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372156" w14:textId="77777777" w:rsidR="00012E79" w:rsidRPr="00012E79" w:rsidRDefault="00012E79" w:rsidP="00012E79">
      <w:pPr>
        <w:spacing w:after="0" w:line="276" w:lineRule="auto"/>
        <w:ind w:firstLine="709"/>
        <w:jc w:val="center"/>
        <w:rPr>
          <w:rFonts w:ascii="Times New Roman" w:hAnsi="Times New Roman"/>
          <w:bCs/>
          <w:color w:val="000000" w:themeColor="text1"/>
          <w:sz w:val="28"/>
          <w:szCs w:val="28"/>
          <w:lang w:val="uk-UA"/>
        </w:rPr>
      </w:pPr>
      <w:r w:rsidRPr="00012E79">
        <w:rPr>
          <w:rFonts w:ascii="Times New Roman" w:hAnsi="Times New Roman"/>
          <w:bCs/>
          <w:color w:val="000000" w:themeColor="text1"/>
          <w:sz w:val="28"/>
          <w:szCs w:val="28"/>
          <w:lang w:val="uk-UA"/>
        </w:rPr>
        <w:t>МІНІСТЕРСТВО ОСВІТИ І НАУКИ УКРАЇНИ</w:t>
      </w:r>
    </w:p>
    <w:p w14:paraId="1306AB06" w14:textId="77777777" w:rsidR="00012E79" w:rsidRPr="00012E79" w:rsidRDefault="00012E79" w:rsidP="00012E79">
      <w:pPr>
        <w:spacing w:after="0" w:line="276" w:lineRule="auto"/>
        <w:ind w:firstLine="709"/>
        <w:jc w:val="center"/>
        <w:rPr>
          <w:rFonts w:ascii="Times New Roman" w:hAnsi="Times New Roman"/>
          <w:bCs/>
          <w:color w:val="000000" w:themeColor="text1"/>
          <w:sz w:val="28"/>
          <w:szCs w:val="28"/>
          <w:lang w:val="uk-UA"/>
        </w:rPr>
      </w:pPr>
      <w:r w:rsidRPr="00012E79">
        <w:rPr>
          <w:rFonts w:ascii="Times New Roman" w:hAnsi="Times New Roman"/>
          <w:bCs/>
          <w:color w:val="000000" w:themeColor="text1"/>
          <w:sz w:val="28"/>
          <w:szCs w:val="28"/>
          <w:lang w:val="uk-UA"/>
        </w:rPr>
        <w:t>НАЦІОНАЛЬНИЙ ТЕХНІЧНИЙ УНІВЕРСИТЕТ УКРАЇНИ</w:t>
      </w:r>
    </w:p>
    <w:p w14:paraId="01DBC34D" w14:textId="77777777" w:rsidR="00012E79" w:rsidRPr="00012E79" w:rsidRDefault="00012E79" w:rsidP="00012E79">
      <w:pPr>
        <w:spacing w:after="0" w:line="276" w:lineRule="auto"/>
        <w:ind w:firstLine="709"/>
        <w:jc w:val="center"/>
        <w:rPr>
          <w:rFonts w:ascii="Times New Roman" w:hAnsi="Times New Roman"/>
          <w:bCs/>
          <w:color w:val="000000" w:themeColor="text1"/>
          <w:sz w:val="28"/>
          <w:szCs w:val="28"/>
          <w:lang w:val="uk-UA"/>
        </w:rPr>
      </w:pPr>
      <w:r w:rsidRPr="00012E79">
        <w:rPr>
          <w:rFonts w:ascii="Times New Roman" w:hAnsi="Times New Roman"/>
          <w:bCs/>
          <w:color w:val="000000" w:themeColor="text1"/>
          <w:sz w:val="28"/>
          <w:szCs w:val="28"/>
          <w:lang w:val="uk-UA"/>
        </w:rPr>
        <w:t>«КИЇВСЬКИЙ ПОЛІТЕХНІЧНИЙ ІНСТИТУТ</w:t>
      </w:r>
    </w:p>
    <w:p w14:paraId="0E41C48D" w14:textId="66E00456" w:rsidR="003628C4" w:rsidRPr="00012E79" w:rsidRDefault="00012E79" w:rsidP="00012E79">
      <w:pPr>
        <w:spacing w:after="0" w:line="276" w:lineRule="auto"/>
        <w:ind w:firstLine="709"/>
        <w:jc w:val="center"/>
        <w:rPr>
          <w:rFonts w:ascii="Times New Roman" w:hAnsi="Times New Roman"/>
          <w:bCs/>
          <w:color w:val="000000" w:themeColor="text1"/>
          <w:sz w:val="28"/>
          <w:szCs w:val="28"/>
          <w:lang w:val="uk-UA"/>
        </w:rPr>
      </w:pPr>
      <w:r w:rsidRPr="00012E79">
        <w:rPr>
          <w:rFonts w:ascii="Times New Roman" w:hAnsi="Times New Roman"/>
          <w:bCs/>
          <w:color w:val="000000" w:themeColor="text1"/>
          <w:sz w:val="28"/>
          <w:szCs w:val="28"/>
          <w:lang w:val="uk-UA"/>
        </w:rPr>
        <w:t>імені ІГОРЯ СІКОРСЬКОГО»</w:t>
      </w:r>
    </w:p>
    <w:p w14:paraId="0C1E1DFB"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7A70E7F8"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5880015D"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41C138C2"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2CAB3A80"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3FF01A0A"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7923CDCB"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6D9ACE9E"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66F57690"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71D25331"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2CCE79AF"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081F0439"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28F1A36C" w14:textId="1621E1BE" w:rsidR="003628C4" w:rsidRPr="009E5262" w:rsidRDefault="00300A93" w:rsidP="000065CE">
      <w:pPr>
        <w:spacing w:after="0" w:line="276" w:lineRule="auto"/>
        <w:ind w:firstLine="709"/>
        <w:jc w:val="center"/>
        <w:rPr>
          <w:rFonts w:ascii="Times New Roman" w:hAnsi="Times New Roman"/>
          <w:b/>
          <w:bCs/>
          <w:color w:val="000000" w:themeColor="text1"/>
          <w:sz w:val="32"/>
          <w:szCs w:val="32"/>
          <w:lang w:val="uk-UA"/>
        </w:rPr>
      </w:pPr>
      <w:r w:rsidRPr="009E5262">
        <w:rPr>
          <w:rFonts w:ascii="Times New Roman" w:hAnsi="Times New Roman"/>
          <w:b/>
          <w:bCs/>
          <w:color w:val="000000" w:themeColor="text1"/>
          <w:sz w:val="32"/>
          <w:szCs w:val="32"/>
          <w:lang w:val="uk-UA"/>
        </w:rPr>
        <w:t>ВСТУП ДО ФІЛОСОФІЇ</w:t>
      </w:r>
    </w:p>
    <w:p w14:paraId="4A3B11C0" w14:textId="77777777" w:rsidR="00386960" w:rsidRDefault="00386960" w:rsidP="000065CE">
      <w:pPr>
        <w:spacing w:after="0" w:line="276" w:lineRule="auto"/>
        <w:ind w:firstLine="709"/>
        <w:jc w:val="center"/>
        <w:rPr>
          <w:rFonts w:ascii="Times New Roman" w:hAnsi="Times New Roman"/>
          <w:bCs/>
          <w:color w:val="000000" w:themeColor="text1"/>
          <w:sz w:val="26"/>
          <w:szCs w:val="26"/>
          <w:lang w:val="uk-UA"/>
        </w:rPr>
      </w:pPr>
    </w:p>
    <w:p w14:paraId="59174039" w14:textId="77777777" w:rsidR="0085497B" w:rsidRPr="0085497B" w:rsidRDefault="0085497B" w:rsidP="000065CE">
      <w:pPr>
        <w:spacing w:after="0" w:line="276" w:lineRule="auto"/>
        <w:ind w:firstLine="709"/>
        <w:jc w:val="center"/>
        <w:rPr>
          <w:rFonts w:ascii="Times New Roman" w:hAnsi="Times New Roman"/>
          <w:bCs/>
          <w:color w:val="000000" w:themeColor="text1"/>
          <w:sz w:val="26"/>
          <w:szCs w:val="26"/>
          <w:lang w:val="uk-UA"/>
        </w:rPr>
      </w:pPr>
      <w:r w:rsidRPr="0085497B">
        <w:rPr>
          <w:rFonts w:ascii="Times New Roman" w:hAnsi="Times New Roman"/>
          <w:bCs/>
          <w:color w:val="000000" w:themeColor="text1"/>
          <w:sz w:val="26"/>
          <w:szCs w:val="26"/>
          <w:lang w:val="uk-UA"/>
        </w:rPr>
        <w:t>КОНСПЕКТ ЛЕКЦІЙ</w:t>
      </w:r>
    </w:p>
    <w:p w14:paraId="2CDE04C6" w14:textId="77777777" w:rsidR="00300A93" w:rsidRDefault="00300A93" w:rsidP="000065CE">
      <w:pPr>
        <w:spacing w:after="0" w:line="276" w:lineRule="auto"/>
        <w:ind w:firstLine="709"/>
        <w:jc w:val="center"/>
        <w:rPr>
          <w:rFonts w:ascii="Times New Roman" w:hAnsi="Times New Roman"/>
          <w:bCs/>
          <w:color w:val="000000" w:themeColor="text1"/>
          <w:sz w:val="26"/>
          <w:szCs w:val="26"/>
          <w:lang w:val="uk-UA"/>
        </w:rPr>
      </w:pPr>
    </w:p>
    <w:p w14:paraId="4951FE71" w14:textId="77777777" w:rsidR="00300A93" w:rsidRDefault="00300A93" w:rsidP="000065CE">
      <w:pPr>
        <w:spacing w:after="0" w:line="276" w:lineRule="auto"/>
        <w:ind w:firstLine="709"/>
        <w:jc w:val="center"/>
        <w:rPr>
          <w:rFonts w:ascii="Times New Roman" w:hAnsi="Times New Roman"/>
          <w:bCs/>
          <w:color w:val="000000" w:themeColor="text1"/>
          <w:sz w:val="26"/>
          <w:szCs w:val="26"/>
          <w:lang w:val="uk-UA"/>
        </w:rPr>
      </w:pPr>
    </w:p>
    <w:p w14:paraId="7D1DB692" w14:textId="7E24154C" w:rsidR="003628C4" w:rsidRPr="009E5262" w:rsidRDefault="00300A93" w:rsidP="000065CE">
      <w:pPr>
        <w:spacing w:after="0" w:line="276" w:lineRule="auto"/>
        <w:ind w:firstLine="709"/>
        <w:jc w:val="center"/>
        <w:rPr>
          <w:rFonts w:ascii="Times New Roman" w:hAnsi="Times New Roman"/>
          <w:b/>
          <w:bCs/>
          <w:color w:val="000000" w:themeColor="text1"/>
          <w:sz w:val="28"/>
          <w:szCs w:val="28"/>
          <w:lang w:val="uk-UA"/>
        </w:rPr>
      </w:pPr>
      <w:r w:rsidRPr="009E5262">
        <w:rPr>
          <w:rFonts w:ascii="Times New Roman" w:hAnsi="Times New Roman"/>
          <w:b/>
          <w:bCs/>
          <w:color w:val="000000" w:themeColor="text1"/>
          <w:sz w:val="28"/>
          <w:szCs w:val="28"/>
          <w:lang w:val="uk-UA"/>
        </w:rPr>
        <w:t>Навчальний посібник</w:t>
      </w:r>
    </w:p>
    <w:p w14:paraId="77F1F473" w14:textId="77777777" w:rsid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5724CB3D" w14:textId="77777777" w:rsidR="00386960" w:rsidRDefault="00386960" w:rsidP="000065CE">
      <w:pPr>
        <w:spacing w:after="0" w:line="276" w:lineRule="auto"/>
        <w:ind w:firstLine="709"/>
        <w:jc w:val="center"/>
        <w:rPr>
          <w:rFonts w:ascii="Times New Roman" w:hAnsi="Times New Roman"/>
          <w:bCs/>
          <w:color w:val="000000" w:themeColor="text1"/>
          <w:sz w:val="26"/>
          <w:szCs w:val="26"/>
          <w:lang w:val="uk-UA"/>
        </w:rPr>
      </w:pPr>
    </w:p>
    <w:p w14:paraId="3995D0DB" w14:textId="77777777" w:rsidR="00386960" w:rsidRPr="009E5262" w:rsidRDefault="00386960" w:rsidP="000065CE">
      <w:pPr>
        <w:spacing w:after="0" w:line="276" w:lineRule="auto"/>
        <w:ind w:firstLine="709"/>
        <w:jc w:val="center"/>
        <w:rPr>
          <w:rFonts w:ascii="Times New Roman" w:hAnsi="Times New Roman"/>
          <w:bCs/>
          <w:color w:val="000000" w:themeColor="text1"/>
          <w:lang w:val="uk-UA"/>
        </w:rPr>
      </w:pPr>
    </w:p>
    <w:p w14:paraId="183BD1E5" w14:textId="77777777" w:rsidR="003628C4" w:rsidRPr="009E5262" w:rsidRDefault="003628C4" w:rsidP="000065CE">
      <w:pPr>
        <w:spacing w:after="0" w:line="276" w:lineRule="auto"/>
        <w:ind w:firstLine="709"/>
        <w:jc w:val="center"/>
        <w:rPr>
          <w:rFonts w:ascii="Times New Roman" w:hAnsi="Times New Roman"/>
          <w:bCs/>
          <w:color w:val="000000" w:themeColor="text1"/>
          <w:lang w:val="uk-UA"/>
        </w:rPr>
      </w:pPr>
      <w:r w:rsidRPr="009E5262">
        <w:rPr>
          <w:rFonts w:ascii="Times New Roman" w:hAnsi="Times New Roman"/>
          <w:bCs/>
          <w:color w:val="000000" w:themeColor="text1"/>
          <w:lang w:val="uk-UA"/>
        </w:rPr>
        <w:t xml:space="preserve">Рекомендовано Методичною радою КПІ ім. Ігоря Сікорського </w:t>
      </w:r>
    </w:p>
    <w:p w14:paraId="499F64D2" w14:textId="77777777" w:rsidR="00587580" w:rsidRDefault="003628C4" w:rsidP="000065CE">
      <w:pPr>
        <w:spacing w:after="0" w:line="276" w:lineRule="auto"/>
        <w:ind w:firstLine="709"/>
        <w:jc w:val="center"/>
        <w:rPr>
          <w:rFonts w:ascii="Times New Roman" w:hAnsi="Times New Roman"/>
          <w:bCs/>
          <w:color w:val="000000" w:themeColor="text1"/>
          <w:lang w:val="uk-UA"/>
        </w:rPr>
      </w:pPr>
      <w:r w:rsidRPr="009E5262">
        <w:rPr>
          <w:rFonts w:ascii="Times New Roman" w:hAnsi="Times New Roman"/>
          <w:bCs/>
          <w:color w:val="000000" w:themeColor="text1"/>
          <w:lang w:val="uk-UA"/>
        </w:rPr>
        <w:t xml:space="preserve">як навчальний посібник для здобувачів ступеня бакалавра </w:t>
      </w:r>
    </w:p>
    <w:p w14:paraId="49F00A3E" w14:textId="02EB9C04" w:rsidR="003628C4" w:rsidRPr="009E5262" w:rsidRDefault="003628C4" w:rsidP="009A6F3A">
      <w:pPr>
        <w:spacing w:after="0" w:line="276" w:lineRule="auto"/>
        <w:jc w:val="center"/>
        <w:rPr>
          <w:rFonts w:ascii="Times New Roman" w:hAnsi="Times New Roman"/>
          <w:bCs/>
          <w:color w:val="000000" w:themeColor="text1"/>
          <w:lang w:val="uk-UA"/>
        </w:rPr>
      </w:pPr>
      <w:r w:rsidRPr="009E5262">
        <w:rPr>
          <w:rFonts w:ascii="Times New Roman" w:hAnsi="Times New Roman"/>
          <w:bCs/>
          <w:color w:val="000000" w:themeColor="text1"/>
          <w:lang w:val="uk-UA"/>
        </w:rPr>
        <w:t xml:space="preserve">за всіма освітніми програмами всіх спеціальностей </w:t>
      </w:r>
    </w:p>
    <w:p w14:paraId="18C5D460" w14:textId="77777777" w:rsidR="003628C4" w:rsidRPr="009E5262" w:rsidRDefault="003628C4" w:rsidP="000065CE">
      <w:pPr>
        <w:spacing w:after="0" w:line="276" w:lineRule="auto"/>
        <w:ind w:firstLine="709"/>
        <w:jc w:val="center"/>
        <w:rPr>
          <w:rFonts w:ascii="Times New Roman" w:hAnsi="Times New Roman"/>
          <w:bCs/>
          <w:color w:val="000000" w:themeColor="text1"/>
          <w:lang w:val="uk-UA"/>
        </w:rPr>
      </w:pPr>
    </w:p>
    <w:p w14:paraId="78713745" w14:textId="77777777" w:rsidR="003628C4" w:rsidRPr="009E5262" w:rsidRDefault="003628C4" w:rsidP="000065CE">
      <w:pPr>
        <w:spacing w:after="0" w:line="276" w:lineRule="auto"/>
        <w:ind w:firstLine="709"/>
        <w:jc w:val="center"/>
        <w:rPr>
          <w:rFonts w:ascii="Times New Roman" w:hAnsi="Times New Roman"/>
          <w:bCs/>
          <w:color w:val="000000" w:themeColor="text1"/>
          <w:lang w:val="uk-UA"/>
        </w:rPr>
      </w:pPr>
    </w:p>
    <w:p w14:paraId="2F28BFE7" w14:textId="0FED1D13" w:rsidR="002460FD" w:rsidRPr="009E5262" w:rsidRDefault="002460FD" w:rsidP="000065CE">
      <w:pPr>
        <w:spacing w:after="0" w:line="276" w:lineRule="auto"/>
        <w:rPr>
          <w:rFonts w:ascii="Times New Roman" w:hAnsi="Times New Roman"/>
          <w:bCs/>
          <w:color w:val="000000" w:themeColor="text1"/>
          <w:lang w:val="uk-UA"/>
        </w:rPr>
      </w:pPr>
    </w:p>
    <w:p w14:paraId="2C48D971" w14:textId="77777777" w:rsidR="002460FD" w:rsidRPr="009E5262" w:rsidRDefault="002460FD" w:rsidP="000065CE">
      <w:pPr>
        <w:spacing w:after="0" w:line="276" w:lineRule="auto"/>
        <w:rPr>
          <w:rFonts w:ascii="Times New Roman" w:hAnsi="Times New Roman"/>
          <w:bCs/>
          <w:color w:val="000000" w:themeColor="text1"/>
          <w:lang w:val="uk-UA"/>
        </w:rPr>
      </w:pPr>
    </w:p>
    <w:p w14:paraId="522127A4" w14:textId="77777777" w:rsidR="002460FD" w:rsidRPr="009E5262" w:rsidRDefault="002460FD" w:rsidP="000065CE">
      <w:pPr>
        <w:spacing w:after="0" w:line="276" w:lineRule="auto"/>
        <w:rPr>
          <w:rFonts w:ascii="Times New Roman" w:hAnsi="Times New Roman"/>
          <w:bCs/>
          <w:color w:val="000000" w:themeColor="text1"/>
          <w:lang w:val="uk-UA"/>
        </w:rPr>
      </w:pPr>
    </w:p>
    <w:p w14:paraId="554242FF" w14:textId="4F701E49" w:rsidR="003628C4" w:rsidRPr="009E5262" w:rsidRDefault="009E5262" w:rsidP="009A6F3A">
      <w:pPr>
        <w:spacing w:after="0" w:line="276" w:lineRule="auto"/>
        <w:jc w:val="center"/>
        <w:rPr>
          <w:rFonts w:ascii="Times New Roman" w:hAnsi="Times New Roman"/>
          <w:bCs/>
          <w:color w:val="000000" w:themeColor="text1"/>
          <w:lang w:val="uk-UA"/>
        </w:rPr>
      </w:pPr>
      <w:r w:rsidRPr="009E5262">
        <w:rPr>
          <w:rFonts w:ascii="Times New Roman" w:hAnsi="Times New Roman"/>
          <w:bCs/>
          <w:color w:val="000000" w:themeColor="text1"/>
          <w:lang w:val="uk-UA"/>
        </w:rPr>
        <w:t>Електронне мережне навчальне видання</w:t>
      </w:r>
    </w:p>
    <w:p w14:paraId="6A111530"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2C66C980"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438D4024"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1CE27F85"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3842CE02" w14:textId="77777777" w:rsid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39588139" w14:textId="77777777" w:rsidR="002460FD" w:rsidRDefault="002460FD" w:rsidP="000065CE">
      <w:pPr>
        <w:spacing w:after="0" w:line="276" w:lineRule="auto"/>
        <w:ind w:firstLine="709"/>
        <w:jc w:val="center"/>
        <w:rPr>
          <w:rFonts w:ascii="Times New Roman" w:hAnsi="Times New Roman"/>
          <w:bCs/>
          <w:color w:val="000000" w:themeColor="text1"/>
          <w:sz w:val="26"/>
          <w:szCs w:val="26"/>
          <w:lang w:val="uk-UA"/>
        </w:rPr>
      </w:pPr>
    </w:p>
    <w:p w14:paraId="40AC9EE5" w14:textId="77777777" w:rsidR="002460FD" w:rsidRPr="003628C4" w:rsidRDefault="002460FD" w:rsidP="000065CE">
      <w:pPr>
        <w:spacing w:after="0" w:line="276" w:lineRule="auto"/>
        <w:ind w:firstLine="709"/>
        <w:jc w:val="center"/>
        <w:rPr>
          <w:rFonts w:ascii="Times New Roman" w:hAnsi="Times New Roman"/>
          <w:bCs/>
          <w:color w:val="000000" w:themeColor="text1"/>
          <w:sz w:val="26"/>
          <w:szCs w:val="26"/>
          <w:lang w:val="uk-UA"/>
        </w:rPr>
      </w:pPr>
    </w:p>
    <w:p w14:paraId="75E60182" w14:textId="77777777" w:rsidR="003628C4" w:rsidRPr="00F842DE" w:rsidRDefault="003628C4" w:rsidP="000065CE">
      <w:pPr>
        <w:spacing w:after="0" w:line="276" w:lineRule="auto"/>
        <w:ind w:firstLine="709"/>
        <w:jc w:val="center"/>
        <w:rPr>
          <w:rFonts w:ascii="Times New Roman" w:hAnsi="Times New Roman"/>
          <w:bCs/>
          <w:color w:val="000000" w:themeColor="text1"/>
          <w:sz w:val="24"/>
          <w:szCs w:val="24"/>
          <w:lang w:val="uk-UA"/>
        </w:rPr>
      </w:pPr>
      <w:r w:rsidRPr="00F842DE">
        <w:rPr>
          <w:rFonts w:ascii="Times New Roman" w:hAnsi="Times New Roman"/>
          <w:bCs/>
          <w:color w:val="000000" w:themeColor="text1"/>
          <w:sz w:val="24"/>
          <w:szCs w:val="24"/>
          <w:lang w:val="uk-UA"/>
        </w:rPr>
        <w:t>Київ</w:t>
      </w:r>
    </w:p>
    <w:p w14:paraId="13D4CFD1" w14:textId="77777777" w:rsidR="003628C4" w:rsidRPr="00F842DE" w:rsidRDefault="003628C4" w:rsidP="000065CE">
      <w:pPr>
        <w:spacing w:after="0" w:line="276" w:lineRule="auto"/>
        <w:ind w:firstLine="709"/>
        <w:jc w:val="center"/>
        <w:rPr>
          <w:rFonts w:ascii="Times New Roman" w:hAnsi="Times New Roman"/>
          <w:bCs/>
          <w:color w:val="000000" w:themeColor="text1"/>
          <w:sz w:val="24"/>
          <w:szCs w:val="24"/>
          <w:lang w:val="uk-UA"/>
        </w:rPr>
      </w:pPr>
      <w:r w:rsidRPr="00F842DE">
        <w:rPr>
          <w:rFonts w:ascii="Times New Roman" w:hAnsi="Times New Roman"/>
          <w:bCs/>
          <w:color w:val="000000" w:themeColor="text1"/>
          <w:sz w:val="24"/>
          <w:szCs w:val="24"/>
          <w:lang w:val="uk-UA"/>
        </w:rPr>
        <w:t>КПІ ім. Ігоря Сікорського</w:t>
      </w:r>
    </w:p>
    <w:p w14:paraId="66353481" w14:textId="77777777" w:rsidR="003628C4" w:rsidRPr="00F842DE" w:rsidRDefault="0085497B" w:rsidP="000065CE">
      <w:pPr>
        <w:spacing w:after="0" w:line="276" w:lineRule="auto"/>
        <w:ind w:firstLine="709"/>
        <w:jc w:val="center"/>
        <w:rPr>
          <w:rFonts w:ascii="Times New Roman" w:hAnsi="Times New Roman"/>
          <w:bCs/>
          <w:color w:val="000000" w:themeColor="text1"/>
          <w:sz w:val="24"/>
          <w:szCs w:val="24"/>
          <w:lang w:val="uk-UA"/>
        </w:rPr>
      </w:pPr>
      <w:r w:rsidRPr="00F842DE">
        <w:rPr>
          <w:rFonts w:ascii="Times New Roman" w:hAnsi="Times New Roman"/>
          <w:bCs/>
          <w:color w:val="000000" w:themeColor="text1"/>
          <w:sz w:val="24"/>
          <w:szCs w:val="24"/>
          <w:lang w:val="uk-UA"/>
        </w:rPr>
        <w:t xml:space="preserve"> 2022</w:t>
      </w:r>
    </w:p>
    <w:p w14:paraId="5A884F0E" w14:textId="77777777" w:rsidR="009E5262" w:rsidRPr="003628C4" w:rsidRDefault="009E5262" w:rsidP="000065CE">
      <w:pPr>
        <w:spacing w:after="0" w:line="276" w:lineRule="auto"/>
        <w:ind w:firstLine="709"/>
        <w:jc w:val="center"/>
        <w:rPr>
          <w:rFonts w:ascii="Times New Roman" w:hAnsi="Times New Roman"/>
          <w:bCs/>
          <w:color w:val="000000" w:themeColor="text1"/>
          <w:sz w:val="26"/>
          <w:szCs w:val="26"/>
          <w:lang w:val="uk-UA"/>
        </w:rPr>
      </w:pPr>
    </w:p>
    <w:p w14:paraId="11CD5E6F" w14:textId="42D28EE6"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r w:rsidRPr="003628C4">
        <w:rPr>
          <w:rFonts w:ascii="Times New Roman" w:hAnsi="Times New Roman"/>
          <w:bCs/>
          <w:color w:val="000000" w:themeColor="text1"/>
          <w:sz w:val="26"/>
          <w:szCs w:val="26"/>
          <w:lang w:val="uk-UA"/>
        </w:rPr>
        <w:t xml:space="preserve">  </w:t>
      </w:r>
    </w:p>
    <w:p w14:paraId="0EAC8312" w14:textId="6EE56D15" w:rsidR="003628C4" w:rsidRPr="006D3411" w:rsidRDefault="003628C4" w:rsidP="000065CE">
      <w:pPr>
        <w:spacing w:after="0" w:line="276" w:lineRule="auto"/>
        <w:ind w:firstLine="709"/>
        <w:jc w:val="both"/>
        <w:rPr>
          <w:rFonts w:ascii="Times New Roman" w:hAnsi="Times New Roman"/>
          <w:bCs/>
          <w:color w:val="000000" w:themeColor="text1"/>
          <w:sz w:val="26"/>
          <w:szCs w:val="26"/>
          <w:lang w:val="uk-UA"/>
        </w:rPr>
      </w:pPr>
      <w:r w:rsidRPr="006D3411">
        <w:rPr>
          <w:rFonts w:ascii="Times New Roman" w:hAnsi="Times New Roman"/>
          <w:bCs/>
          <w:color w:val="000000" w:themeColor="text1"/>
          <w:sz w:val="26"/>
          <w:szCs w:val="26"/>
          <w:lang w:val="uk-UA"/>
        </w:rPr>
        <w:lastRenderedPageBreak/>
        <w:t xml:space="preserve">Вступ до філософії [Електронний ресурс] : </w:t>
      </w:r>
      <w:r w:rsidR="002A659F" w:rsidRPr="006D3411">
        <w:rPr>
          <w:rFonts w:ascii="Times New Roman" w:hAnsi="Times New Roman"/>
          <w:bCs/>
          <w:color w:val="000000" w:themeColor="text1"/>
          <w:sz w:val="26"/>
          <w:szCs w:val="26"/>
          <w:lang w:val="uk-UA"/>
        </w:rPr>
        <w:t>Конспект лекцій</w:t>
      </w:r>
      <w:r w:rsidR="00AD215B">
        <w:rPr>
          <w:rFonts w:ascii="Times New Roman" w:hAnsi="Times New Roman"/>
          <w:bCs/>
          <w:color w:val="000000" w:themeColor="text1"/>
          <w:sz w:val="26"/>
          <w:szCs w:val="26"/>
          <w:lang w:val="uk-UA"/>
        </w:rPr>
        <w:t>;</w:t>
      </w:r>
      <w:r w:rsidR="002A659F" w:rsidRPr="006D3411">
        <w:rPr>
          <w:rFonts w:ascii="Times New Roman" w:hAnsi="Times New Roman"/>
          <w:bCs/>
          <w:color w:val="000000" w:themeColor="text1"/>
          <w:sz w:val="26"/>
          <w:szCs w:val="26"/>
          <w:lang w:val="uk-UA"/>
        </w:rPr>
        <w:t xml:space="preserve"> </w:t>
      </w:r>
      <w:r w:rsidRPr="006D3411">
        <w:rPr>
          <w:rFonts w:ascii="Times New Roman" w:hAnsi="Times New Roman"/>
          <w:bCs/>
          <w:color w:val="000000" w:themeColor="text1"/>
          <w:sz w:val="26"/>
          <w:szCs w:val="26"/>
          <w:lang w:val="uk-UA"/>
        </w:rPr>
        <w:t>навч. посіб. для здобувачів ступеня бакалавра за всіма освітніми програмами всіх спеціальностей / КПІ ім.</w:t>
      </w:r>
      <w:r w:rsidR="002A659F" w:rsidRPr="006D3411">
        <w:rPr>
          <w:rFonts w:ascii="Times New Roman" w:hAnsi="Times New Roman"/>
          <w:bCs/>
          <w:color w:val="000000" w:themeColor="text1"/>
          <w:sz w:val="26"/>
          <w:szCs w:val="26"/>
          <w:lang w:val="uk-UA"/>
        </w:rPr>
        <w:t xml:space="preserve"> Ігоря Сікорського ; уклад.: </w:t>
      </w:r>
      <w:r w:rsidR="002E7E04">
        <w:rPr>
          <w:rFonts w:ascii="Times New Roman" w:hAnsi="Times New Roman"/>
          <w:bCs/>
          <w:color w:val="000000" w:themeColor="text1"/>
          <w:sz w:val="26"/>
          <w:szCs w:val="26"/>
          <w:lang w:val="uk-UA"/>
        </w:rPr>
        <w:t>Новіков</w:t>
      </w:r>
      <w:r w:rsidR="002E7E04" w:rsidRPr="002E7E04">
        <w:rPr>
          <w:rFonts w:ascii="Times New Roman" w:hAnsi="Times New Roman"/>
          <w:bCs/>
          <w:color w:val="000000" w:themeColor="text1"/>
          <w:sz w:val="26"/>
          <w:szCs w:val="26"/>
          <w:lang w:val="uk-UA"/>
        </w:rPr>
        <w:t xml:space="preserve"> </w:t>
      </w:r>
      <w:r w:rsidR="002E7E04">
        <w:rPr>
          <w:rFonts w:ascii="Times New Roman" w:hAnsi="Times New Roman"/>
          <w:bCs/>
          <w:color w:val="000000" w:themeColor="text1"/>
          <w:sz w:val="26"/>
          <w:szCs w:val="26"/>
          <w:lang w:val="uk-UA"/>
        </w:rPr>
        <w:t xml:space="preserve">Б.В., Богачев Р.М., Муратова І.А., </w:t>
      </w:r>
      <w:r w:rsidR="00597BE6" w:rsidRPr="006D3411">
        <w:rPr>
          <w:rFonts w:ascii="Times New Roman" w:hAnsi="Times New Roman"/>
          <w:bCs/>
          <w:color w:val="000000" w:themeColor="text1"/>
          <w:sz w:val="26"/>
          <w:szCs w:val="26"/>
          <w:lang w:val="uk-UA"/>
        </w:rPr>
        <w:t>Бабіна</w:t>
      </w:r>
      <w:r w:rsidR="002E7E04" w:rsidRPr="002E7E04">
        <w:rPr>
          <w:rFonts w:ascii="Times New Roman" w:hAnsi="Times New Roman"/>
          <w:bCs/>
          <w:color w:val="000000" w:themeColor="text1"/>
          <w:sz w:val="26"/>
          <w:szCs w:val="26"/>
          <w:lang w:val="uk-UA"/>
        </w:rPr>
        <w:t xml:space="preserve"> </w:t>
      </w:r>
      <w:r w:rsidR="002E7E04" w:rsidRPr="006D3411">
        <w:rPr>
          <w:rFonts w:ascii="Times New Roman" w:hAnsi="Times New Roman"/>
          <w:bCs/>
          <w:color w:val="000000" w:themeColor="text1"/>
          <w:sz w:val="26"/>
          <w:szCs w:val="26"/>
          <w:lang w:val="uk-UA"/>
        </w:rPr>
        <w:t>С.І.</w:t>
      </w:r>
      <w:r w:rsidR="00597BE6" w:rsidRPr="006D3411">
        <w:rPr>
          <w:rFonts w:ascii="Times New Roman" w:hAnsi="Times New Roman"/>
          <w:bCs/>
          <w:color w:val="000000" w:themeColor="text1"/>
          <w:sz w:val="26"/>
          <w:szCs w:val="26"/>
          <w:lang w:val="uk-UA"/>
        </w:rPr>
        <w:t xml:space="preserve">, </w:t>
      </w:r>
      <w:r w:rsidRPr="006D3411">
        <w:rPr>
          <w:rFonts w:ascii="Times New Roman" w:hAnsi="Times New Roman"/>
          <w:bCs/>
          <w:color w:val="000000" w:themeColor="text1"/>
          <w:sz w:val="26"/>
          <w:szCs w:val="26"/>
          <w:lang w:val="uk-UA"/>
        </w:rPr>
        <w:t xml:space="preserve"> Костро</w:t>
      </w:r>
      <w:r w:rsidR="00253695">
        <w:rPr>
          <w:rFonts w:ascii="Times New Roman" w:hAnsi="Times New Roman"/>
          <w:bCs/>
          <w:color w:val="000000" w:themeColor="text1"/>
          <w:sz w:val="26"/>
          <w:szCs w:val="26"/>
          <w:lang w:val="uk-UA"/>
        </w:rPr>
        <w:t>міна</w:t>
      </w:r>
      <w:r w:rsidR="002E7E04" w:rsidRPr="002E7E04">
        <w:rPr>
          <w:rFonts w:ascii="Times New Roman" w:hAnsi="Times New Roman"/>
          <w:bCs/>
          <w:color w:val="000000" w:themeColor="text1"/>
          <w:sz w:val="26"/>
          <w:szCs w:val="26"/>
          <w:lang w:val="uk-UA"/>
        </w:rPr>
        <w:t xml:space="preserve"> </w:t>
      </w:r>
      <w:r w:rsidR="004C5E9E">
        <w:rPr>
          <w:rFonts w:ascii="Times New Roman" w:hAnsi="Times New Roman"/>
          <w:bCs/>
          <w:color w:val="000000" w:themeColor="text1"/>
          <w:sz w:val="26"/>
          <w:szCs w:val="26"/>
          <w:lang w:val="uk-UA"/>
        </w:rPr>
        <w:t>Г.М.</w:t>
      </w:r>
      <w:r w:rsidR="00253695">
        <w:rPr>
          <w:rFonts w:ascii="Times New Roman" w:hAnsi="Times New Roman"/>
          <w:bCs/>
          <w:color w:val="000000" w:themeColor="text1"/>
          <w:sz w:val="26"/>
          <w:szCs w:val="26"/>
          <w:lang w:val="uk-UA"/>
        </w:rPr>
        <w:t>,</w:t>
      </w:r>
      <w:r w:rsidRPr="006D3411">
        <w:rPr>
          <w:rFonts w:ascii="Times New Roman" w:hAnsi="Times New Roman"/>
          <w:bCs/>
          <w:color w:val="000000" w:themeColor="text1"/>
          <w:sz w:val="26"/>
          <w:szCs w:val="26"/>
          <w:lang w:val="uk-UA"/>
        </w:rPr>
        <w:t xml:space="preserve"> </w:t>
      </w:r>
      <w:r w:rsidR="00855C55" w:rsidRPr="006D3411">
        <w:rPr>
          <w:rFonts w:ascii="Times New Roman" w:hAnsi="Times New Roman"/>
          <w:bCs/>
          <w:color w:val="000000" w:themeColor="text1"/>
          <w:sz w:val="26"/>
          <w:szCs w:val="26"/>
          <w:lang w:val="uk-UA"/>
        </w:rPr>
        <w:t>Пенюк</w:t>
      </w:r>
      <w:r w:rsidR="002E7E04" w:rsidRPr="002E7E04">
        <w:rPr>
          <w:rFonts w:ascii="Times New Roman" w:hAnsi="Times New Roman"/>
          <w:bCs/>
          <w:color w:val="000000" w:themeColor="text1"/>
          <w:sz w:val="26"/>
          <w:szCs w:val="26"/>
          <w:lang w:val="uk-UA"/>
        </w:rPr>
        <w:t xml:space="preserve"> </w:t>
      </w:r>
      <w:r w:rsidR="002E7E04" w:rsidRPr="006D3411">
        <w:rPr>
          <w:rFonts w:ascii="Times New Roman" w:hAnsi="Times New Roman"/>
          <w:bCs/>
          <w:color w:val="000000" w:themeColor="text1"/>
          <w:sz w:val="26"/>
          <w:szCs w:val="26"/>
          <w:lang w:val="uk-UA"/>
        </w:rPr>
        <w:t>В.Б.</w:t>
      </w:r>
      <w:r w:rsidR="00855C55" w:rsidRPr="006D3411">
        <w:rPr>
          <w:rFonts w:ascii="Times New Roman" w:hAnsi="Times New Roman"/>
          <w:bCs/>
          <w:color w:val="000000" w:themeColor="text1"/>
          <w:sz w:val="26"/>
          <w:szCs w:val="26"/>
          <w:lang w:val="uk-UA"/>
        </w:rPr>
        <w:t xml:space="preserve">, </w:t>
      </w:r>
      <w:r w:rsidR="004C4C15" w:rsidRPr="006D3411">
        <w:rPr>
          <w:rFonts w:ascii="Times New Roman" w:hAnsi="Times New Roman"/>
          <w:bCs/>
          <w:color w:val="000000" w:themeColor="text1"/>
          <w:sz w:val="26"/>
          <w:szCs w:val="26"/>
          <w:lang w:val="uk-UA"/>
        </w:rPr>
        <w:t>Руденко</w:t>
      </w:r>
      <w:r w:rsidR="002E7E04" w:rsidRPr="002E7E04">
        <w:rPr>
          <w:rFonts w:ascii="Times New Roman" w:hAnsi="Times New Roman"/>
          <w:bCs/>
          <w:color w:val="000000" w:themeColor="text1"/>
          <w:sz w:val="26"/>
          <w:szCs w:val="26"/>
          <w:lang w:val="uk-UA"/>
        </w:rPr>
        <w:t xml:space="preserve"> </w:t>
      </w:r>
      <w:r w:rsidR="00390CC4">
        <w:rPr>
          <w:rFonts w:ascii="Times New Roman" w:hAnsi="Times New Roman"/>
          <w:bCs/>
          <w:color w:val="000000" w:themeColor="text1"/>
          <w:sz w:val="26"/>
          <w:szCs w:val="26"/>
          <w:lang w:val="uk-UA"/>
        </w:rPr>
        <w:t>Т.П.</w:t>
      </w:r>
      <w:r w:rsidR="00253695">
        <w:rPr>
          <w:rFonts w:ascii="Times New Roman" w:hAnsi="Times New Roman"/>
          <w:bCs/>
          <w:color w:val="000000" w:themeColor="text1"/>
          <w:sz w:val="26"/>
          <w:szCs w:val="26"/>
          <w:lang w:val="uk-UA"/>
        </w:rPr>
        <w:t>,</w:t>
      </w:r>
      <w:r w:rsidR="004C4C15" w:rsidRPr="006D3411">
        <w:rPr>
          <w:rFonts w:ascii="Times New Roman" w:hAnsi="Times New Roman"/>
          <w:bCs/>
          <w:color w:val="000000" w:themeColor="text1"/>
          <w:sz w:val="26"/>
          <w:szCs w:val="26"/>
          <w:lang w:val="uk-UA"/>
        </w:rPr>
        <w:t xml:space="preserve"> Самарський</w:t>
      </w:r>
      <w:r w:rsidR="002E7E04" w:rsidRPr="002E7E04">
        <w:rPr>
          <w:rFonts w:ascii="Times New Roman" w:hAnsi="Times New Roman"/>
          <w:bCs/>
          <w:color w:val="000000" w:themeColor="text1"/>
          <w:sz w:val="26"/>
          <w:szCs w:val="26"/>
          <w:lang w:val="uk-UA"/>
        </w:rPr>
        <w:t xml:space="preserve"> </w:t>
      </w:r>
      <w:r w:rsidR="002E7E04" w:rsidRPr="006D3411">
        <w:rPr>
          <w:rFonts w:ascii="Times New Roman" w:hAnsi="Times New Roman"/>
          <w:bCs/>
          <w:color w:val="000000" w:themeColor="text1"/>
          <w:sz w:val="26"/>
          <w:szCs w:val="26"/>
          <w:lang w:val="uk-UA"/>
        </w:rPr>
        <w:t>А.Ю</w:t>
      </w:r>
      <w:r w:rsidR="002E7E04">
        <w:rPr>
          <w:rFonts w:ascii="Times New Roman" w:hAnsi="Times New Roman"/>
          <w:bCs/>
          <w:color w:val="000000" w:themeColor="text1"/>
          <w:sz w:val="26"/>
          <w:szCs w:val="26"/>
          <w:lang w:val="uk-UA"/>
        </w:rPr>
        <w:t>.</w:t>
      </w:r>
      <w:r w:rsidR="004C4C15" w:rsidRPr="00584680">
        <w:rPr>
          <w:rFonts w:ascii="Times New Roman" w:hAnsi="Times New Roman"/>
          <w:bCs/>
          <w:color w:val="000000" w:themeColor="text1"/>
          <w:sz w:val="26"/>
          <w:szCs w:val="26"/>
          <w:lang w:val="uk-UA"/>
        </w:rPr>
        <w:t xml:space="preserve"> </w:t>
      </w:r>
      <w:r w:rsidRPr="00584680">
        <w:rPr>
          <w:rFonts w:ascii="Times New Roman" w:hAnsi="Times New Roman"/>
          <w:bCs/>
          <w:color w:val="000000" w:themeColor="text1"/>
          <w:sz w:val="26"/>
          <w:szCs w:val="26"/>
          <w:lang w:val="uk-UA"/>
        </w:rPr>
        <w:t xml:space="preserve">– Електронні текстові дані (1 файл: </w:t>
      </w:r>
      <w:r w:rsidR="00B63D1D">
        <w:rPr>
          <w:rFonts w:ascii="Times New Roman" w:hAnsi="Times New Roman"/>
          <w:bCs/>
          <w:color w:val="000000" w:themeColor="text1"/>
          <w:sz w:val="26"/>
          <w:szCs w:val="26"/>
          <w:lang w:val="uk-UA"/>
        </w:rPr>
        <w:t>31</w:t>
      </w:r>
      <w:r w:rsidR="006B1DDC" w:rsidRPr="00584680">
        <w:rPr>
          <w:rFonts w:ascii="Times New Roman" w:hAnsi="Times New Roman"/>
          <w:bCs/>
          <w:color w:val="000000" w:themeColor="text1"/>
          <w:sz w:val="26"/>
          <w:szCs w:val="26"/>
          <w:lang w:val="uk-UA"/>
        </w:rPr>
        <w:t>6</w:t>
      </w:r>
      <w:r w:rsidRPr="00584680">
        <w:rPr>
          <w:rFonts w:ascii="Times New Roman" w:hAnsi="Times New Roman"/>
          <w:bCs/>
          <w:color w:val="000000" w:themeColor="text1"/>
          <w:sz w:val="26"/>
          <w:szCs w:val="26"/>
          <w:lang w:val="uk-UA"/>
        </w:rPr>
        <w:t xml:space="preserve"> Кбайт). – Київ :</w:t>
      </w:r>
      <w:r w:rsidR="00354695" w:rsidRPr="00584680">
        <w:rPr>
          <w:rFonts w:ascii="Times New Roman" w:hAnsi="Times New Roman"/>
          <w:bCs/>
          <w:color w:val="000000" w:themeColor="text1"/>
          <w:sz w:val="26"/>
          <w:szCs w:val="26"/>
          <w:lang w:val="uk-UA"/>
        </w:rPr>
        <w:t xml:space="preserve"> КПІ і</w:t>
      </w:r>
      <w:r w:rsidR="00AD215B" w:rsidRPr="00584680">
        <w:rPr>
          <w:rFonts w:ascii="Times New Roman" w:hAnsi="Times New Roman"/>
          <w:bCs/>
          <w:color w:val="000000" w:themeColor="text1"/>
          <w:sz w:val="26"/>
          <w:szCs w:val="26"/>
          <w:lang w:val="uk-UA"/>
        </w:rPr>
        <w:t xml:space="preserve">м. Ігоря Сікорського, 2022. – </w:t>
      </w:r>
      <w:r w:rsidR="00F23DB7" w:rsidRPr="00584680">
        <w:rPr>
          <w:rFonts w:ascii="Times New Roman" w:hAnsi="Times New Roman"/>
          <w:bCs/>
          <w:color w:val="000000" w:themeColor="text1"/>
          <w:sz w:val="26"/>
          <w:szCs w:val="26"/>
          <w:lang w:val="uk-UA"/>
        </w:rPr>
        <w:t>11</w:t>
      </w:r>
      <w:r w:rsidR="00CA1FF6" w:rsidRPr="00C435B8">
        <w:rPr>
          <w:rFonts w:ascii="Times New Roman" w:hAnsi="Times New Roman"/>
          <w:bCs/>
          <w:color w:val="000000" w:themeColor="text1"/>
          <w:sz w:val="26"/>
          <w:szCs w:val="26"/>
        </w:rPr>
        <w:t>4</w:t>
      </w:r>
      <w:r w:rsidRPr="00584680">
        <w:rPr>
          <w:rFonts w:ascii="Times New Roman" w:hAnsi="Times New Roman"/>
          <w:bCs/>
          <w:color w:val="000000" w:themeColor="text1"/>
          <w:sz w:val="26"/>
          <w:szCs w:val="26"/>
          <w:lang w:val="uk-UA"/>
        </w:rPr>
        <w:t xml:space="preserve"> с.</w:t>
      </w:r>
    </w:p>
    <w:p w14:paraId="0B2D0C9A" w14:textId="77777777" w:rsidR="003628C4" w:rsidRPr="006D3411" w:rsidRDefault="003628C4" w:rsidP="000065CE">
      <w:pPr>
        <w:spacing w:after="0" w:line="276" w:lineRule="auto"/>
        <w:ind w:firstLine="709"/>
        <w:jc w:val="center"/>
        <w:rPr>
          <w:rFonts w:ascii="Times New Roman" w:hAnsi="Times New Roman"/>
          <w:bCs/>
          <w:color w:val="000000" w:themeColor="text1"/>
          <w:sz w:val="26"/>
          <w:szCs w:val="26"/>
          <w:lang w:val="uk-UA"/>
        </w:rPr>
      </w:pPr>
    </w:p>
    <w:p w14:paraId="689B56EB" w14:textId="77777777" w:rsidR="004D1B50" w:rsidRDefault="003628C4" w:rsidP="000065CE">
      <w:pPr>
        <w:spacing w:after="0" w:line="276" w:lineRule="auto"/>
        <w:ind w:firstLine="709"/>
        <w:jc w:val="center"/>
        <w:rPr>
          <w:rFonts w:ascii="Times New Roman" w:hAnsi="Times New Roman"/>
          <w:bCs/>
          <w:i/>
          <w:color w:val="000000" w:themeColor="text1"/>
          <w:lang w:val="uk-UA"/>
        </w:rPr>
      </w:pPr>
      <w:r w:rsidRPr="004D1B50">
        <w:rPr>
          <w:rFonts w:ascii="Times New Roman" w:hAnsi="Times New Roman"/>
          <w:bCs/>
          <w:i/>
          <w:color w:val="000000" w:themeColor="text1"/>
          <w:lang w:val="uk-UA"/>
        </w:rPr>
        <w:t>Гриф надано Методичною радою КПІ ім. Ігоря Сікорського</w:t>
      </w:r>
    </w:p>
    <w:p w14:paraId="5A493939" w14:textId="11C8928E" w:rsidR="003628C4" w:rsidRPr="004D1B50" w:rsidRDefault="00757C78" w:rsidP="000065CE">
      <w:pPr>
        <w:spacing w:after="0" w:line="276" w:lineRule="auto"/>
        <w:ind w:firstLine="709"/>
        <w:jc w:val="center"/>
        <w:rPr>
          <w:rFonts w:ascii="Times New Roman" w:hAnsi="Times New Roman"/>
          <w:bCs/>
          <w:i/>
          <w:color w:val="000000" w:themeColor="text1"/>
          <w:lang w:val="uk-UA"/>
        </w:rPr>
      </w:pPr>
      <w:r>
        <w:rPr>
          <w:rFonts w:ascii="Times New Roman" w:hAnsi="Times New Roman"/>
          <w:bCs/>
          <w:i/>
          <w:color w:val="000000" w:themeColor="text1"/>
          <w:lang w:val="uk-UA"/>
        </w:rPr>
        <w:t xml:space="preserve"> </w:t>
      </w:r>
      <w:r w:rsidRPr="005F17ED">
        <w:rPr>
          <w:rFonts w:ascii="Times New Roman" w:hAnsi="Times New Roman"/>
          <w:bCs/>
          <w:i/>
          <w:color w:val="000000" w:themeColor="text1"/>
          <w:lang w:val="uk-UA"/>
        </w:rPr>
        <w:t>(протокол № 5</w:t>
      </w:r>
      <w:r w:rsidR="00501405" w:rsidRPr="005F17ED">
        <w:rPr>
          <w:rFonts w:ascii="Times New Roman" w:hAnsi="Times New Roman"/>
          <w:bCs/>
          <w:i/>
          <w:color w:val="000000" w:themeColor="text1"/>
          <w:lang w:val="uk-UA"/>
        </w:rPr>
        <w:t xml:space="preserve"> від </w:t>
      </w:r>
      <w:r w:rsidR="00080A4D">
        <w:rPr>
          <w:rFonts w:ascii="Times New Roman" w:hAnsi="Times New Roman"/>
          <w:bCs/>
          <w:i/>
          <w:color w:val="000000" w:themeColor="text1"/>
          <w:lang w:val="uk-UA"/>
        </w:rPr>
        <w:t>24</w:t>
      </w:r>
      <w:r w:rsidR="00501405" w:rsidRPr="005F17ED">
        <w:rPr>
          <w:rFonts w:ascii="Times New Roman" w:hAnsi="Times New Roman"/>
          <w:bCs/>
          <w:i/>
          <w:color w:val="000000" w:themeColor="text1"/>
          <w:lang w:val="uk-UA"/>
        </w:rPr>
        <w:t>.06.2022</w:t>
      </w:r>
      <w:r w:rsidR="003628C4" w:rsidRPr="005F17ED">
        <w:rPr>
          <w:rFonts w:ascii="Times New Roman" w:hAnsi="Times New Roman"/>
          <w:bCs/>
          <w:i/>
          <w:color w:val="000000" w:themeColor="text1"/>
          <w:lang w:val="uk-UA"/>
        </w:rPr>
        <w:t xml:space="preserve"> р.)</w:t>
      </w:r>
      <w:r w:rsidR="003628C4" w:rsidRPr="004D1B50">
        <w:rPr>
          <w:rFonts w:ascii="Times New Roman" w:hAnsi="Times New Roman"/>
          <w:bCs/>
          <w:i/>
          <w:color w:val="000000" w:themeColor="text1"/>
          <w:lang w:val="uk-UA"/>
        </w:rPr>
        <w:t xml:space="preserve"> </w:t>
      </w:r>
    </w:p>
    <w:p w14:paraId="19BEEE32" w14:textId="77777777" w:rsidR="004D1B50" w:rsidRDefault="003628C4" w:rsidP="000065CE">
      <w:pPr>
        <w:spacing w:after="0" w:line="276" w:lineRule="auto"/>
        <w:ind w:firstLine="709"/>
        <w:jc w:val="center"/>
        <w:rPr>
          <w:rFonts w:ascii="Times New Roman" w:hAnsi="Times New Roman"/>
          <w:bCs/>
          <w:i/>
          <w:color w:val="000000" w:themeColor="text1"/>
          <w:lang w:val="uk-UA"/>
        </w:rPr>
      </w:pPr>
      <w:r w:rsidRPr="004D1B50">
        <w:rPr>
          <w:rFonts w:ascii="Times New Roman" w:hAnsi="Times New Roman"/>
          <w:bCs/>
          <w:i/>
          <w:color w:val="000000" w:themeColor="text1"/>
          <w:lang w:val="uk-UA"/>
        </w:rPr>
        <w:t xml:space="preserve">за поданням Вченої ради ФСП </w:t>
      </w:r>
    </w:p>
    <w:p w14:paraId="46253246" w14:textId="231D6890" w:rsidR="003628C4" w:rsidRPr="004D1B50" w:rsidRDefault="003628C4" w:rsidP="000065CE">
      <w:pPr>
        <w:spacing w:after="0" w:line="276" w:lineRule="auto"/>
        <w:ind w:firstLine="709"/>
        <w:jc w:val="center"/>
        <w:rPr>
          <w:rFonts w:ascii="Times New Roman" w:hAnsi="Times New Roman"/>
          <w:bCs/>
          <w:i/>
          <w:color w:val="000000" w:themeColor="text1"/>
          <w:lang w:val="uk-UA"/>
        </w:rPr>
      </w:pPr>
      <w:r w:rsidRPr="004D1B50">
        <w:rPr>
          <w:rFonts w:ascii="Times New Roman" w:hAnsi="Times New Roman"/>
          <w:bCs/>
          <w:i/>
          <w:color w:val="000000" w:themeColor="text1"/>
          <w:lang w:val="uk-UA"/>
        </w:rPr>
        <w:t>(</w:t>
      </w:r>
      <w:r w:rsidR="00354695" w:rsidRPr="009B5275">
        <w:rPr>
          <w:rFonts w:ascii="Times New Roman" w:hAnsi="Times New Roman"/>
          <w:bCs/>
          <w:i/>
          <w:color w:val="000000" w:themeColor="text1"/>
          <w:lang w:val="uk-UA"/>
        </w:rPr>
        <w:t xml:space="preserve">протокол № </w:t>
      </w:r>
      <w:r w:rsidR="00C435B8">
        <w:rPr>
          <w:rFonts w:ascii="Times New Roman" w:hAnsi="Times New Roman"/>
          <w:bCs/>
          <w:i/>
          <w:color w:val="000000" w:themeColor="text1"/>
          <w:lang w:val="uk-UA"/>
        </w:rPr>
        <w:t>10</w:t>
      </w:r>
      <w:r w:rsidR="00EC0B4F">
        <w:rPr>
          <w:rFonts w:ascii="Times New Roman" w:hAnsi="Times New Roman"/>
          <w:bCs/>
          <w:i/>
          <w:color w:val="000000" w:themeColor="text1"/>
          <w:lang w:val="uk-UA"/>
        </w:rPr>
        <w:t xml:space="preserve">  від  </w:t>
      </w:r>
      <w:r w:rsidR="009B3872">
        <w:rPr>
          <w:rFonts w:ascii="Times New Roman" w:hAnsi="Times New Roman"/>
          <w:bCs/>
          <w:i/>
          <w:color w:val="000000" w:themeColor="text1"/>
          <w:lang w:val="uk-UA"/>
        </w:rPr>
        <w:t>20</w:t>
      </w:r>
      <w:bookmarkStart w:id="0" w:name="_GoBack"/>
      <w:bookmarkEnd w:id="0"/>
      <w:r w:rsidR="00C435B8">
        <w:rPr>
          <w:rFonts w:ascii="Times New Roman" w:hAnsi="Times New Roman"/>
          <w:bCs/>
          <w:i/>
          <w:color w:val="000000" w:themeColor="text1"/>
          <w:lang w:val="uk-UA"/>
        </w:rPr>
        <w:t>.06</w:t>
      </w:r>
      <w:r w:rsidR="009B5275" w:rsidRPr="009B5275">
        <w:rPr>
          <w:rFonts w:ascii="Times New Roman" w:hAnsi="Times New Roman"/>
          <w:bCs/>
          <w:i/>
          <w:color w:val="000000" w:themeColor="text1"/>
          <w:lang w:val="uk-UA"/>
        </w:rPr>
        <w:t>.</w:t>
      </w:r>
      <w:r w:rsidR="00354695" w:rsidRPr="009B5275">
        <w:rPr>
          <w:rFonts w:ascii="Times New Roman" w:hAnsi="Times New Roman"/>
          <w:bCs/>
          <w:i/>
          <w:color w:val="000000" w:themeColor="text1"/>
          <w:lang w:val="uk-UA"/>
        </w:rPr>
        <w:t>2022</w:t>
      </w:r>
      <w:r w:rsidRPr="009B5275">
        <w:rPr>
          <w:rFonts w:ascii="Times New Roman" w:hAnsi="Times New Roman"/>
          <w:bCs/>
          <w:i/>
          <w:color w:val="000000" w:themeColor="text1"/>
          <w:lang w:val="uk-UA"/>
        </w:rPr>
        <w:t xml:space="preserve"> р.)</w:t>
      </w:r>
    </w:p>
    <w:p w14:paraId="1C0676DB" w14:textId="77777777" w:rsidR="003628C4" w:rsidRPr="006D3411" w:rsidRDefault="003628C4" w:rsidP="000065CE">
      <w:pPr>
        <w:spacing w:after="0" w:line="276" w:lineRule="auto"/>
        <w:ind w:firstLine="709"/>
        <w:jc w:val="center"/>
        <w:rPr>
          <w:rFonts w:ascii="Times New Roman" w:hAnsi="Times New Roman"/>
          <w:bCs/>
          <w:color w:val="000000" w:themeColor="text1"/>
          <w:sz w:val="26"/>
          <w:szCs w:val="26"/>
          <w:lang w:val="uk-UA"/>
        </w:rPr>
      </w:pPr>
    </w:p>
    <w:p w14:paraId="0F9F7E40" w14:textId="77777777" w:rsidR="003628C4" w:rsidRPr="00F52CC1" w:rsidRDefault="003628C4" w:rsidP="000065CE">
      <w:pPr>
        <w:spacing w:after="0" w:line="276" w:lineRule="auto"/>
        <w:ind w:firstLine="709"/>
        <w:jc w:val="center"/>
        <w:rPr>
          <w:rFonts w:ascii="Times New Roman" w:hAnsi="Times New Roman"/>
          <w:bCs/>
          <w:color w:val="000000" w:themeColor="text1"/>
          <w:sz w:val="24"/>
          <w:szCs w:val="24"/>
          <w:lang w:val="uk-UA"/>
        </w:rPr>
      </w:pPr>
      <w:r w:rsidRPr="00F52CC1">
        <w:rPr>
          <w:rFonts w:ascii="Times New Roman" w:hAnsi="Times New Roman"/>
          <w:bCs/>
          <w:color w:val="000000" w:themeColor="text1"/>
          <w:sz w:val="24"/>
          <w:szCs w:val="24"/>
          <w:lang w:val="uk-UA"/>
        </w:rPr>
        <w:t>Електронне мережне навчальне видання</w:t>
      </w:r>
    </w:p>
    <w:p w14:paraId="74BB1DC3" w14:textId="77777777" w:rsidR="003628C4" w:rsidRPr="006D3411" w:rsidRDefault="003628C4" w:rsidP="000065CE">
      <w:pPr>
        <w:spacing w:after="0" w:line="276" w:lineRule="auto"/>
        <w:ind w:firstLine="709"/>
        <w:jc w:val="center"/>
        <w:rPr>
          <w:rFonts w:ascii="Times New Roman" w:hAnsi="Times New Roman"/>
          <w:bCs/>
          <w:color w:val="000000" w:themeColor="text1"/>
          <w:sz w:val="26"/>
          <w:szCs w:val="26"/>
          <w:lang w:val="uk-UA"/>
        </w:rPr>
      </w:pPr>
    </w:p>
    <w:p w14:paraId="4971AABD" w14:textId="77777777" w:rsidR="003628C4" w:rsidRPr="00BF5655" w:rsidRDefault="003628C4" w:rsidP="000065CE">
      <w:pPr>
        <w:spacing w:after="0" w:line="276" w:lineRule="auto"/>
        <w:ind w:firstLine="709"/>
        <w:jc w:val="center"/>
        <w:rPr>
          <w:rFonts w:ascii="Times New Roman" w:hAnsi="Times New Roman"/>
          <w:b/>
          <w:bCs/>
          <w:color w:val="000000" w:themeColor="text1"/>
          <w:sz w:val="26"/>
          <w:szCs w:val="26"/>
          <w:lang w:val="uk-UA"/>
        </w:rPr>
      </w:pPr>
      <w:r w:rsidRPr="00BF5655">
        <w:rPr>
          <w:rFonts w:ascii="Times New Roman" w:hAnsi="Times New Roman"/>
          <w:b/>
          <w:bCs/>
          <w:color w:val="000000" w:themeColor="text1"/>
          <w:sz w:val="26"/>
          <w:szCs w:val="26"/>
          <w:lang w:val="uk-UA"/>
        </w:rPr>
        <w:t>ВСТУП ДО ФІЛОСОФІЇ</w:t>
      </w:r>
    </w:p>
    <w:p w14:paraId="28AFF9E4" w14:textId="77777777" w:rsidR="003628C4" w:rsidRPr="003628C4" w:rsidRDefault="0012548C" w:rsidP="000065CE">
      <w:pPr>
        <w:spacing w:after="0" w:line="276" w:lineRule="auto"/>
        <w:ind w:firstLine="709"/>
        <w:jc w:val="center"/>
        <w:rPr>
          <w:rFonts w:ascii="Times New Roman" w:hAnsi="Times New Roman"/>
          <w:bCs/>
          <w:color w:val="000000" w:themeColor="text1"/>
          <w:sz w:val="26"/>
          <w:szCs w:val="26"/>
          <w:lang w:val="uk-UA"/>
        </w:rPr>
      </w:pPr>
      <w:r>
        <w:rPr>
          <w:rFonts w:ascii="Times New Roman" w:hAnsi="Times New Roman"/>
          <w:bCs/>
          <w:color w:val="000000" w:themeColor="text1"/>
          <w:sz w:val="26"/>
          <w:szCs w:val="26"/>
          <w:lang w:val="uk-UA"/>
        </w:rPr>
        <w:t>КОНСПЕКТ ЛЕКЦІЙ</w:t>
      </w:r>
    </w:p>
    <w:p w14:paraId="02126285"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0E164AAA" w14:textId="77777777" w:rsidR="0090131C" w:rsidRDefault="0090131C" w:rsidP="000065CE">
      <w:pPr>
        <w:spacing w:after="0" w:line="276" w:lineRule="auto"/>
        <w:ind w:firstLine="709"/>
        <w:rPr>
          <w:rFonts w:ascii="Times New Roman" w:hAnsi="Times New Roman"/>
          <w:bCs/>
          <w:color w:val="000000" w:themeColor="text1"/>
          <w:sz w:val="26"/>
          <w:szCs w:val="26"/>
          <w:lang w:val="uk-UA"/>
        </w:rPr>
      </w:pPr>
    </w:p>
    <w:p w14:paraId="09780B9B" w14:textId="490743A7" w:rsidR="002E7E04" w:rsidRDefault="00802934" w:rsidP="000065CE">
      <w:pPr>
        <w:spacing w:after="0" w:line="276" w:lineRule="auto"/>
        <w:ind w:firstLine="708"/>
        <w:rPr>
          <w:rFonts w:ascii="Times New Roman" w:hAnsi="Times New Roman"/>
          <w:bCs/>
          <w:color w:val="000000" w:themeColor="text1"/>
          <w:sz w:val="26"/>
          <w:szCs w:val="26"/>
          <w:lang w:val="uk-UA"/>
        </w:rPr>
      </w:pPr>
      <w:r>
        <w:rPr>
          <w:rFonts w:ascii="Times New Roman" w:hAnsi="Times New Roman"/>
          <w:bCs/>
          <w:color w:val="000000" w:themeColor="text1"/>
          <w:sz w:val="26"/>
          <w:szCs w:val="26"/>
          <w:lang w:val="uk-UA"/>
        </w:rPr>
        <w:t>Укладачі:</w:t>
      </w:r>
      <w:r>
        <w:rPr>
          <w:rFonts w:ascii="Times New Roman" w:hAnsi="Times New Roman"/>
          <w:bCs/>
          <w:color w:val="000000" w:themeColor="text1"/>
          <w:sz w:val="26"/>
          <w:szCs w:val="26"/>
          <w:lang w:val="uk-UA"/>
        </w:rPr>
        <w:tab/>
      </w:r>
      <w:r w:rsidR="002E7E04">
        <w:rPr>
          <w:rFonts w:ascii="Times New Roman" w:hAnsi="Times New Roman"/>
          <w:bCs/>
          <w:color w:val="000000" w:themeColor="text1"/>
          <w:sz w:val="26"/>
          <w:szCs w:val="26"/>
          <w:lang w:val="uk-UA"/>
        </w:rPr>
        <w:tab/>
      </w:r>
      <w:r w:rsidR="002E7E04" w:rsidRPr="002E7E04">
        <w:rPr>
          <w:rFonts w:ascii="Times New Roman" w:hAnsi="Times New Roman"/>
          <w:bCs/>
          <w:i/>
          <w:color w:val="000000" w:themeColor="text1"/>
          <w:sz w:val="26"/>
          <w:szCs w:val="26"/>
          <w:lang w:val="uk-UA"/>
        </w:rPr>
        <w:t>Новіков Борис В</w:t>
      </w:r>
      <w:r w:rsidR="004C5E9E">
        <w:rPr>
          <w:rFonts w:ascii="Times New Roman" w:hAnsi="Times New Roman"/>
          <w:bCs/>
          <w:i/>
          <w:color w:val="000000" w:themeColor="text1"/>
          <w:sz w:val="26"/>
          <w:szCs w:val="26"/>
          <w:lang w:val="uk-UA"/>
        </w:rPr>
        <w:t>олодимиров</w:t>
      </w:r>
      <w:r w:rsidR="002E7E04" w:rsidRPr="002E7E04">
        <w:rPr>
          <w:rFonts w:ascii="Times New Roman" w:hAnsi="Times New Roman"/>
          <w:bCs/>
          <w:i/>
          <w:color w:val="000000" w:themeColor="text1"/>
          <w:sz w:val="26"/>
          <w:szCs w:val="26"/>
          <w:lang w:val="uk-UA"/>
        </w:rPr>
        <w:t>ич</w:t>
      </w:r>
      <w:r w:rsidR="002E7E04">
        <w:rPr>
          <w:rFonts w:ascii="Times New Roman" w:hAnsi="Times New Roman"/>
          <w:bCs/>
          <w:color w:val="000000" w:themeColor="text1"/>
          <w:sz w:val="26"/>
          <w:szCs w:val="26"/>
          <w:lang w:val="uk-UA"/>
        </w:rPr>
        <w:t>, д.філос.н., професор</w:t>
      </w:r>
    </w:p>
    <w:p w14:paraId="7AB5F933" w14:textId="77777777" w:rsidR="002E7E04" w:rsidRDefault="002E7E04" w:rsidP="002E7E04">
      <w:pPr>
        <w:spacing w:after="0" w:line="276" w:lineRule="auto"/>
        <w:ind w:left="2124" w:firstLine="708"/>
        <w:rPr>
          <w:rFonts w:ascii="Times New Roman" w:hAnsi="Times New Roman"/>
          <w:bCs/>
          <w:color w:val="000000" w:themeColor="text1"/>
          <w:sz w:val="26"/>
          <w:szCs w:val="26"/>
          <w:lang w:val="uk-UA"/>
        </w:rPr>
      </w:pPr>
      <w:r w:rsidRPr="002B41B8">
        <w:rPr>
          <w:rFonts w:ascii="Times New Roman" w:hAnsi="Times New Roman"/>
          <w:bCs/>
          <w:i/>
          <w:color w:val="000000" w:themeColor="text1"/>
          <w:sz w:val="26"/>
          <w:szCs w:val="26"/>
          <w:lang w:val="uk-UA"/>
        </w:rPr>
        <w:t>Богачев Р</w:t>
      </w:r>
      <w:r>
        <w:rPr>
          <w:rFonts w:ascii="Times New Roman" w:hAnsi="Times New Roman"/>
          <w:bCs/>
          <w:i/>
          <w:color w:val="000000" w:themeColor="text1"/>
          <w:sz w:val="26"/>
          <w:szCs w:val="26"/>
          <w:lang w:val="uk-UA"/>
        </w:rPr>
        <w:t xml:space="preserve">оман </w:t>
      </w:r>
      <w:r w:rsidRPr="002B41B8">
        <w:rPr>
          <w:rFonts w:ascii="Times New Roman" w:hAnsi="Times New Roman"/>
          <w:bCs/>
          <w:i/>
          <w:color w:val="000000" w:themeColor="text1"/>
          <w:sz w:val="26"/>
          <w:szCs w:val="26"/>
          <w:lang w:val="uk-UA"/>
        </w:rPr>
        <w:t>М</w:t>
      </w:r>
      <w:r>
        <w:rPr>
          <w:rFonts w:ascii="Times New Roman" w:hAnsi="Times New Roman"/>
          <w:bCs/>
          <w:i/>
          <w:color w:val="000000" w:themeColor="text1"/>
          <w:sz w:val="26"/>
          <w:szCs w:val="26"/>
          <w:lang w:val="uk-UA"/>
        </w:rPr>
        <w:t>ихайлович</w:t>
      </w:r>
      <w:r w:rsidRPr="002B41B8">
        <w:rPr>
          <w:rFonts w:ascii="Times New Roman" w:hAnsi="Times New Roman"/>
          <w:bCs/>
          <w:i/>
          <w:color w:val="000000" w:themeColor="text1"/>
          <w:sz w:val="26"/>
          <w:szCs w:val="26"/>
          <w:lang w:val="uk-UA"/>
        </w:rPr>
        <w:t>,</w:t>
      </w:r>
      <w:r>
        <w:rPr>
          <w:rFonts w:ascii="Times New Roman" w:hAnsi="Times New Roman"/>
          <w:bCs/>
          <w:color w:val="000000" w:themeColor="text1"/>
          <w:sz w:val="26"/>
          <w:szCs w:val="26"/>
          <w:lang w:val="uk-UA"/>
        </w:rPr>
        <w:t xml:space="preserve"> к.філос.н.</w:t>
      </w:r>
      <w:r w:rsidRPr="002B41B8">
        <w:rPr>
          <w:rFonts w:ascii="Times New Roman" w:hAnsi="Times New Roman"/>
          <w:bCs/>
          <w:color w:val="000000" w:themeColor="text1"/>
          <w:sz w:val="26"/>
          <w:szCs w:val="26"/>
          <w:lang w:val="uk-UA"/>
        </w:rPr>
        <w:t>, доцент</w:t>
      </w:r>
    </w:p>
    <w:p w14:paraId="24E1A311" w14:textId="5D61E6B7" w:rsidR="002B41B8" w:rsidRPr="0090131C" w:rsidRDefault="002B41B8" w:rsidP="002E7E04">
      <w:pPr>
        <w:spacing w:after="0" w:line="276" w:lineRule="auto"/>
        <w:ind w:left="2124" w:firstLine="708"/>
        <w:rPr>
          <w:rFonts w:ascii="Times New Roman" w:hAnsi="Times New Roman"/>
          <w:bCs/>
          <w:color w:val="000000" w:themeColor="text1"/>
          <w:sz w:val="26"/>
          <w:szCs w:val="26"/>
          <w:lang w:val="uk-UA"/>
        </w:rPr>
      </w:pPr>
      <w:r w:rsidRPr="0090131C">
        <w:rPr>
          <w:rFonts w:ascii="Times New Roman" w:hAnsi="Times New Roman"/>
          <w:bCs/>
          <w:i/>
          <w:color w:val="000000" w:themeColor="text1"/>
          <w:sz w:val="26"/>
          <w:szCs w:val="26"/>
          <w:lang w:val="uk-UA"/>
        </w:rPr>
        <w:t xml:space="preserve">Муратова Ірина Анатоліївна, </w:t>
      </w:r>
      <w:r w:rsidRPr="0090131C">
        <w:rPr>
          <w:rFonts w:ascii="Times New Roman" w:hAnsi="Times New Roman"/>
          <w:bCs/>
          <w:color w:val="000000" w:themeColor="text1"/>
          <w:sz w:val="26"/>
          <w:szCs w:val="26"/>
          <w:lang w:val="uk-UA"/>
        </w:rPr>
        <w:t>д.філос.н.,</w:t>
      </w:r>
      <w:r w:rsidRPr="0090131C">
        <w:rPr>
          <w:rFonts w:ascii="Times New Roman" w:hAnsi="Times New Roman"/>
          <w:bCs/>
          <w:i/>
          <w:color w:val="000000" w:themeColor="text1"/>
          <w:sz w:val="26"/>
          <w:szCs w:val="26"/>
          <w:lang w:val="uk-UA"/>
        </w:rPr>
        <w:t xml:space="preserve"> </w:t>
      </w:r>
      <w:r w:rsidRPr="0090131C">
        <w:rPr>
          <w:rFonts w:ascii="Times New Roman" w:hAnsi="Times New Roman"/>
          <w:bCs/>
          <w:color w:val="000000" w:themeColor="text1"/>
          <w:sz w:val="26"/>
          <w:szCs w:val="26"/>
          <w:lang w:val="uk-UA"/>
        </w:rPr>
        <w:t>доцент</w:t>
      </w:r>
    </w:p>
    <w:p w14:paraId="1CC082ED" w14:textId="6B042E2A" w:rsidR="003628C4" w:rsidRPr="003628C4" w:rsidRDefault="003628C4" w:rsidP="000065CE">
      <w:pPr>
        <w:spacing w:after="0" w:line="276" w:lineRule="auto"/>
        <w:ind w:left="2123" w:firstLine="709"/>
        <w:rPr>
          <w:rFonts w:ascii="Times New Roman" w:hAnsi="Times New Roman"/>
          <w:bCs/>
          <w:color w:val="000000" w:themeColor="text1"/>
          <w:sz w:val="26"/>
          <w:szCs w:val="26"/>
          <w:lang w:val="uk-UA"/>
        </w:rPr>
      </w:pPr>
      <w:r w:rsidRPr="0020430A">
        <w:rPr>
          <w:rFonts w:ascii="Times New Roman" w:hAnsi="Times New Roman"/>
          <w:bCs/>
          <w:i/>
          <w:color w:val="000000" w:themeColor="text1"/>
          <w:sz w:val="26"/>
          <w:szCs w:val="26"/>
          <w:lang w:val="uk-UA"/>
        </w:rPr>
        <w:t>Бабіна Світлана Іванівна</w:t>
      </w:r>
      <w:r w:rsidRPr="003628C4">
        <w:rPr>
          <w:rFonts w:ascii="Times New Roman" w:hAnsi="Times New Roman"/>
          <w:bCs/>
          <w:color w:val="000000" w:themeColor="text1"/>
          <w:sz w:val="26"/>
          <w:szCs w:val="26"/>
          <w:lang w:val="uk-UA"/>
        </w:rPr>
        <w:t>, к.філос.н., старший викладач</w:t>
      </w:r>
    </w:p>
    <w:p w14:paraId="206B7C4A" w14:textId="77777777" w:rsidR="003628C4" w:rsidRPr="0090131C" w:rsidRDefault="0020430A" w:rsidP="000065CE">
      <w:pPr>
        <w:spacing w:after="0" w:line="276" w:lineRule="auto"/>
        <w:ind w:left="2124" w:firstLine="708"/>
        <w:rPr>
          <w:rFonts w:ascii="Times New Roman" w:hAnsi="Times New Roman"/>
          <w:bCs/>
          <w:color w:val="000000" w:themeColor="text1"/>
          <w:sz w:val="26"/>
          <w:szCs w:val="26"/>
          <w:lang w:val="uk-UA"/>
        </w:rPr>
      </w:pPr>
      <w:r w:rsidRPr="0020430A">
        <w:rPr>
          <w:rFonts w:ascii="Times New Roman" w:hAnsi="Times New Roman"/>
          <w:bCs/>
          <w:i/>
          <w:color w:val="000000" w:themeColor="text1"/>
          <w:sz w:val="26"/>
          <w:szCs w:val="26"/>
          <w:lang w:val="uk-UA"/>
        </w:rPr>
        <w:t xml:space="preserve">Костроміна </w:t>
      </w:r>
      <w:r w:rsidRPr="0090131C">
        <w:rPr>
          <w:rFonts w:ascii="Times New Roman" w:hAnsi="Times New Roman"/>
          <w:bCs/>
          <w:i/>
          <w:color w:val="000000" w:themeColor="text1"/>
          <w:sz w:val="26"/>
          <w:szCs w:val="26"/>
          <w:lang w:val="uk-UA"/>
        </w:rPr>
        <w:t>Ганна Михайлівна</w:t>
      </w:r>
      <w:r w:rsidR="003628C4" w:rsidRPr="0090131C">
        <w:rPr>
          <w:rFonts w:ascii="Times New Roman" w:hAnsi="Times New Roman"/>
          <w:bCs/>
          <w:color w:val="000000" w:themeColor="text1"/>
          <w:sz w:val="26"/>
          <w:szCs w:val="26"/>
          <w:lang w:val="uk-UA"/>
        </w:rPr>
        <w:t xml:space="preserve">, к.філос.н., доцент </w:t>
      </w:r>
    </w:p>
    <w:p w14:paraId="6888D2B3" w14:textId="77777777" w:rsidR="00AD215B" w:rsidRPr="0090131C" w:rsidRDefault="00AD215B" w:rsidP="000065CE">
      <w:pPr>
        <w:spacing w:after="0" w:line="276" w:lineRule="auto"/>
        <w:ind w:left="2123" w:firstLine="709"/>
        <w:rPr>
          <w:rFonts w:ascii="Times New Roman" w:hAnsi="Times New Roman"/>
          <w:bCs/>
          <w:color w:val="000000" w:themeColor="text1"/>
          <w:sz w:val="26"/>
          <w:szCs w:val="26"/>
          <w:lang w:val="uk-UA"/>
        </w:rPr>
      </w:pPr>
      <w:r w:rsidRPr="0090131C">
        <w:rPr>
          <w:rFonts w:ascii="Times New Roman" w:hAnsi="Times New Roman"/>
          <w:bCs/>
          <w:i/>
          <w:color w:val="000000" w:themeColor="text1"/>
          <w:sz w:val="26"/>
          <w:szCs w:val="26"/>
          <w:lang w:val="uk-UA"/>
        </w:rPr>
        <w:t>Пенюк Вадим Богданович</w:t>
      </w:r>
      <w:r>
        <w:rPr>
          <w:rFonts w:ascii="Times New Roman" w:hAnsi="Times New Roman"/>
          <w:bCs/>
          <w:color w:val="000000" w:themeColor="text1"/>
          <w:sz w:val="26"/>
          <w:szCs w:val="26"/>
          <w:lang w:val="uk-UA"/>
        </w:rPr>
        <w:t>, викладач</w:t>
      </w:r>
    </w:p>
    <w:p w14:paraId="520C66A8" w14:textId="77777777" w:rsidR="003628C4" w:rsidRPr="0090131C" w:rsidRDefault="0020430A" w:rsidP="000065CE">
      <w:pPr>
        <w:spacing w:after="0" w:line="276" w:lineRule="auto"/>
        <w:ind w:firstLine="709"/>
        <w:jc w:val="center"/>
        <w:rPr>
          <w:rFonts w:ascii="Times New Roman" w:hAnsi="Times New Roman"/>
          <w:bCs/>
          <w:color w:val="000000" w:themeColor="text1"/>
          <w:sz w:val="26"/>
          <w:szCs w:val="26"/>
          <w:lang w:val="uk-UA"/>
        </w:rPr>
      </w:pPr>
      <w:r w:rsidRPr="0090131C">
        <w:rPr>
          <w:rFonts w:ascii="Times New Roman" w:hAnsi="Times New Roman"/>
          <w:bCs/>
          <w:i/>
          <w:color w:val="000000" w:themeColor="text1"/>
          <w:sz w:val="26"/>
          <w:szCs w:val="26"/>
          <w:lang w:val="uk-UA"/>
        </w:rPr>
        <w:t>Руденко Тамара Петрівна</w:t>
      </w:r>
      <w:r w:rsidR="003628C4" w:rsidRPr="0090131C">
        <w:rPr>
          <w:rFonts w:ascii="Times New Roman" w:hAnsi="Times New Roman"/>
          <w:bCs/>
          <w:color w:val="000000" w:themeColor="text1"/>
          <w:sz w:val="26"/>
          <w:szCs w:val="26"/>
          <w:lang w:val="uk-UA"/>
        </w:rPr>
        <w:t>, к.філос.н., доцент</w:t>
      </w:r>
    </w:p>
    <w:p w14:paraId="40CB1878" w14:textId="77777777" w:rsidR="005E7BE6" w:rsidRPr="0090131C" w:rsidRDefault="005E7BE6" w:rsidP="000065CE">
      <w:pPr>
        <w:spacing w:after="0" w:line="276" w:lineRule="auto"/>
        <w:ind w:left="2124" w:firstLine="708"/>
        <w:rPr>
          <w:rFonts w:ascii="Times New Roman" w:hAnsi="Times New Roman"/>
          <w:bCs/>
          <w:i/>
          <w:color w:val="000000" w:themeColor="text1"/>
          <w:sz w:val="26"/>
          <w:szCs w:val="26"/>
          <w:lang w:val="uk-UA"/>
        </w:rPr>
      </w:pPr>
      <w:r w:rsidRPr="0090131C">
        <w:rPr>
          <w:rFonts w:ascii="Times New Roman" w:hAnsi="Times New Roman"/>
          <w:bCs/>
          <w:i/>
          <w:color w:val="000000" w:themeColor="text1"/>
          <w:sz w:val="26"/>
          <w:szCs w:val="26"/>
          <w:lang w:val="uk-UA"/>
        </w:rPr>
        <w:t xml:space="preserve">Самарський Андрій Юрійович, </w:t>
      </w:r>
      <w:r w:rsidRPr="0090131C">
        <w:rPr>
          <w:rFonts w:ascii="Times New Roman" w:hAnsi="Times New Roman"/>
          <w:bCs/>
          <w:color w:val="000000" w:themeColor="text1"/>
          <w:sz w:val="26"/>
          <w:szCs w:val="26"/>
          <w:lang w:val="uk-UA"/>
        </w:rPr>
        <w:t>к.філос.н., старший викладач</w:t>
      </w:r>
    </w:p>
    <w:p w14:paraId="5B5CF2A2" w14:textId="77777777" w:rsidR="0090131C" w:rsidRPr="0090131C" w:rsidRDefault="0090131C" w:rsidP="000065CE">
      <w:pPr>
        <w:spacing w:after="0" w:line="276" w:lineRule="auto"/>
        <w:ind w:firstLine="709"/>
        <w:rPr>
          <w:rFonts w:ascii="Times New Roman" w:hAnsi="Times New Roman"/>
          <w:bCs/>
          <w:color w:val="000000" w:themeColor="text1"/>
          <w:sz w:val="26"/>
          <w:szCs w:val="26"/>
          <w:lang w:val="uk-UA"/>
        </w:rPr>
      </w:pPr>
    </w:p>
    <w:p w14:paraId="209942D7" w14:textId="77777777" w:rsidR="00285902" w:rsidRDefault="003628C4" w:rsidP="000065CE">
      <w:pPr>
        <w:spacing w:after="0" w:line="276" w:lineRule="auto"/>
        <w:ind w:firstLine="709"/>
        <w:rPr>
          <w:rFonts w:ascii="Times New Roman" w:hAnsi="Times New Roman"/>
          <w:bCs/>
          <w:color w:val="000000" w:themeColor="text1"/>
          <w:sz w:val="26"/>
          <w:szCs w:val="26"/>
          <w:lang w:val="uk-UA"/>
        </w:rPr>
      </w:pPr>
      <w:r w:rsidRPr="0090131C">
        <w:rPr>
          <w:rFonts w:ascii="Times New Roman" w:hAnsi="Times New Roman"/>
          <w:bCs/>
          <w:color w:val="000000" w:themeColor="text1"/>
          <w:sz w:val="26"/>
          <w:szCs w:val="26"/>
          <w:lang w:val="uk-UA"/>
        </w:rPr>
        <w:t xml:space="preserve">Відповідальний </w:t>
      </w:r>
    </w:p>
    <w:p w14:paraId="3E456DB7" w14:textId="1B741FEF" w:rsidR="003628C4" w:rsidRPr="0090131C" w:rsidRDefault="003628C4" w:rsidP="000065CE">
      <w:pPr>
        <w:spacing w:after="0" w:line="276" w:lineRule="auto"/>
        <w:ind w:firstLine="709"/>
        <w:rPr>
          <w:rFonts w:ascii="Times New Roman" w:hAnsi="Times New Roman"/>
          <w:bCs/>
          <w:color w:val="000000" w:themeColor="text1"/>
          <w:sz w:val="26"/>
          <w:szCs w:val="26"/>
          <w:lang w:val="uk-UA"/>
        </w:rPr>
      </w:pPr>
      <w:r w:rsidRPr="0090131C">
        <w:rPr>
          <w:rFonts w:ascii="Times New Roman" w:hAnsi="Times New Roman"/>
          <w:bCs/>
          <w:color w:val="000000" w:themeColor="text1"/>
          <w:sz w:val="26"/>
          <w:szCs w:val="26"/>
          <w:lang w:val="uk-UA"/>
        </w:rPr>
        <w:t>редактор</w:t>
      </w:r>
      <w:r w:rsidRPr="0090131C">
        <w:rPr>
          <w:rFonts w:ascii="Times New Roman" w:hAnsi="Times New Roman"/>
          <w:bCs/>
          <w:color w:val="000000" w:themeColor="text1"/>
          <w:sz w:val="26"/>
          <w:szCs w:val="26"/>
          <w:lang w:val="uk-UA"/>
        </w:rPr>
        <w:tab/>
      </w:r>
      <w:r w:rsidR="00285902">
        <w:rPr>
          <w:rFonts w:ascii="Times New Roman" w:hAnsi="Times New Roman"/>
          <w:bCs/>
          <w:color w:val="000000" w:themeColor="text1"/>
          <w:sz w:val="26"/>
          <w:szCs w:val="26"/>
          <w:lang w:val="uk-UA"/>
        </w:rPr>
        <w:tab/>
      </w:r>
      <w:r w:rsidR="007F11D6" w:rsidRPr="00285902">
        <w:rPr>
          <w:rFonts w:ascii="Times New Roman" w:hAnsi="Times New Roman"/>
          <w:bCs/>
          <w:i/>
          <w:color w:val="000000" w:themeColor="text1"/>
          <w:sz w:val="26"/>
          <w:szCs w:val="26"/>
          <w:lang w:val="uk-UA"/>
        </w:rPr>
        <w:t xml:space="preserve"> </w:t>
      </w:r>
      <w:r w:rsidR="004166F8" w:rsidRPr="004166F8">
        <w:rPr>
          <w:rFonts w:ascii="Times New Roman" w:hAnsi="Times New Roman"/>
          <w:bCs/>
          <w:i/>
          <w:color w:val="000000" w:themeColor="text1"/>
          <w:sz w:val="26"/>
          <w:szCs w:val="26"/>
          <w:lang w:val="uk-UA"/>
        </w:rPr>
        <w:t>Коваль О.А.</w:t>
      </w:r>
      <w:r w:rsidRPr="004166F8">
        <w:rPr>
          <w:rFonts w:ascii="Times New Roman" w:hAnsi="Times New Roman"/>
          <w:bCs/>
          <w:i/>
          <w:color w:val="000000" w:themeColor="text1"/>
          <w:sz w:val="26"/>
          <w:szCs w:val="26"/>
          <w:lang w:val="uk-UA"/>
        </w:rPr>
        <w:t xml:space="preserve">, </w:t>
      </w:r>
      <w:r w:rsidR="009F7DF6" w:rsidRPr="004166F8">
        <w:rPr>
          <w:rFonts w:ascii="Times New Roman" w:hAnsi="Times New Roman"/>
          <w:bCs/>
          <w:color w:val="000000" w:themeColor="text1"/>
          <w:sz w:val="26"/>
          <w:szCs w:val="26"/>
          <w:lang w:val="uk-UA"/>
        </w:rPr>
        <w:t>кандидат</w:t>
      </w:r>
      <w:r w:rsidR="008A1A98" w:rsidRPr="004166F8">
        <w:rPr>
          <w:rFonts w:ascii="Times New Roman" w:hAnsi="Times New Roman"/>
          <w:bCs/>
          <w:color w:val="000000" w:themeColor="text1"/>
          <w:sz w:val="26"/>
          <w:szCs w:val="26"/>
          <w:lang w:val="uk-UA"/>
        </w:rPr>
        <w:t xml:space="preserve"> філософських наук, доцент</w:t>
      </w:r>
    </w:p>
    <w:p w14:paraId="17D51AA7" w14:textId="77777777" w:rsidR="0090131C" w:rsidRPr="0090131C" w:rsidRDefault="0090131C" w:rsidP="000065CE">
      <w:pPr>
        <w:spacing w:after="0" w:line="276" w:lineRule="auto"/>
        <w:ind w:left="708" w:firstLine="1"/>
        <w:rPr>
          <w:rFonts w:ascii="Times New Roman" w:hAnsi="Times New Roman"/>
          <w:bCs/>
          <w:color w:val="000000" w:themeColor="text1"/>
          <w:sz w:val="26"/>
          <w:szCs w:val="26"/>
          <w:lang w:val="uk-UA"/>
        </w:rPr>
      </w:pPr>
    </w:p>
    <w:p w14:paraId="088EE5B1" w14:textId="203BB7AD" w:rsidR="003628C4" w:rsidRPr="003628C4" w:rsidRDefault="003628C4" w:rsidP="000065CE">
      <w:pPr>
        <w:spacing w:after="0" w:line="276" w:lineRule="auto"/>
        <w:ind w:left="2829" w:hanging="2120"/>
        <w:rPr>
          <w:rFonts w:ascii="Times New Roman" w:hAnsi="Times New Roman"/>
          <w:bCs/>
          <w:color w:val="000000" w:themeColor="text1"/>
          <w:sz w:val="26"/>
          <w:szCs w:val="26"/>
          <w:lang w:val="uk-UA"/>
        </w:rPr>
      </w:pPr>
      <w:r w:rsidRPr="0090131C">
        <w:rPr>
          <w:rFonts w:ascii="Times New Roman" w:hAnsi="Times New Roman"/>
          <w:bCs/>
          <w:color w:val="000000" w:themeColor="text1"/>
          <w:sz w:val="26"/>
          <w:szCs w:val="26"/>
          <w:lang w:val="uk-UA"/>
        </w:rPr>
        <w:t>Рецензент</w:t>
      </w:r>
      <w:r w:rsidRPr="0090131C">
        <w:rPr>
          <w:rFonts w:ascii="Times New Roman" w:hAnsi="Times New Roman"/>
          <w:bCs/>
          <w:color w:val="000000" w:themeColor="text1"/>
          <w:sz w:val="26"/>
          <w:szCs w:val="26"/>
          <w:lang w:val="uk-UA"/>
        </w:rPr>
        <w:tab/>
      </w:r>
      <w:r w:rsidR="00285902">
        <w:rPr>
          <w:rFonts w:ascii="Times New Roman" w:hAnsi="Times New Roman"/>
          <w:bCs/>
          <w:color w:val="000000" w:themeColor="text1"/>
          <w:sz w:val="26"/>
          <w:szCs w:val="26"/>
          <w:lang w:val="uk-UA"/>
        </w:rPr>
        <w:tab/>
      </w:r>
      <w:r w:rsidR="00104512" w:rsidRPr="00285902">
        <w:rPr>
          <w:rFonts w:ascii="Times New Roman" w:hAnsi="Times New Roman"/>
          <w:bCs/>
          <w:i/>
          <w:color w:val="000000" w:themeColor="text1"/>
          <w:sz w:val="26"/>
          <w:szCs w:val="26"/>
          <w:lang w:val="uk-UA"/>
        </w:rPr>
        <w:t>Коломієць Т.В.</w:t>
      </w:r>
      <w:r w:rsidR="00104512" w:rsidRPr="0090131C">
        <w:rPr>
          <w:rFonts w:ascii="Times New Roman" w:hAnsi="Times New Roman"/>
          <w:bCs/>
          <w:color w:val="000000" w:themeColor="text1"/>
          <w:sz w:val="26"/>
          <w:szCs w:val="26"/>
          <w:lang w:val="uk-UA"/>
        </w:rPr>
        <w:t>, кандидат філософських наук, доцент кафедри соціології</w:t>
      </w:r>
      <w:r w:rsidRPr="0090131C">
        <w:rPr>
          <w:rFonts w:ascii="Times New Roman" w:hAnsi="Times New Roman"/>
          <w:bCs/>
          <w:color w:val="000000" w:themeColor="text1"/>
          <w:sz w:val="26"/>
          <w:szCs w:val="26"/>
          <w:lang w:val="uk-UA"/>
        </w:rPr>
        <w:t xml:space="preserve"> </w:t>
      </w:r>
      <w:r w:rsidR="00104512" w:rsidRPr="0090131C">
        <w:rPr>
          <w:rFonts w:ascii="Times New Roman" w:hAnsi="Times New Roman"/>
          <w:bCs/>
          <w:color w:val="000000" w:themeColor="text1"/>
          <w:sz w:val="26"/>
          <w:szCs w:val="26"/>
          <w:lang w:val="uk-UA"/>
        </w:rPr>
        <w:t>КПІ ім. Ігоря Сікорського</w:t>
      </w:r>
    </w:p>
    <w:p w14:paraId="6D0E7377" w14:textId="77777777" w:rsidR="003628C4" w:rsidRP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5E7096F6" w14:textId="77777777" w:rsidR="003628C4" w:rsidRDefault="003628C4" w:rsidP="000065CE">
      <w:pPr>
        <w:spacing w:after="0" w:line="276" w:lineRule="auto"/>
        <w:ind w:firstLine="709"/>
        <w:jc w:val="center"/>
        <w:rPr>
          <w:rFonts w:ascii="Times New Roman" w:hAnsi="Times New Roman"/>
          <w:bCs/>
          <w:color w:val="000000" w:themeColor="text1"/>
          <w:sz w:val="26"/>
          <w:szCs w:val="26"/>
          <w:lang w:val="uk-UA"/>
        </w:rPr>
      </w:pPr>
    </w:p>
    <w:p w14:paraId="4117E338" w14:textId="77777777" w:rsidR="00BF5655" w:rsidRPr="00F52CC1" w:rsidRDefault="00BF5655" w:rsidP="000065CE">
      <w:pPr>
        <w:spacing w:after="0" w:line="276" w:lineRule="auto"/>
        <w:ind w:firstLine="709"/>
        <w:jc w:val="center"/>
        <w:rPr>
          <w:rFonts w:ascii="Times New Roman" w:hAnsi="Times New Roman"/>
          <w:bCs/>
          <w:color w:val="000000" w:themeColor="text1"/>
          <w:sz w:val="24"/>
          <w:szCs w:val="24"/>
          <w:lang w:val="uk-UA"/>
        </w:rPr>
      </w:pPr>
    </w:p>
    <w:p w14:paraId="4A61340A" w14:textId="772E0B17" w:rsidR="0090131C" w:rsidRPr="00F52CC1" w:rsidRDefault="003628C4" w:rsidP="000065CE">
      <w:pPr>
        <w:spacing w:after="0" w:line="276" w:lineRule="auto"/>
        <w:ind w:firstLine="709"/>
        <w:jc w:val="both"/>
        <w:rPr>
          <w:rFonts w:ascii="Times New Roman" w:hAnsi="Times New Roman"/>
          <w:bCs/>
          <w:color w:val="000000" w:themeColor="text1"/>
          <w:sz w:val="24"/>
          <w:szCs w:val="24"/>
          <w:highlight w:val="yellow"/>
          <w:lang w:val="uk-UA"/>
        </w:rPr>
      </w:pPr>
      <w:r w:rsidRPr="00F52CC1">
        <w:rPr>
          <w:rFonts w:ascii="Times New Roman" w:hAnsi="Times New Roman"/>
          <w:bCs/>
          <w:color w:val="000000" w:themeColor="text1"/>
          <w:sz w:val="24"/>
          <w:szCs w:val="24"/>
          <w:lang w:val="uk-UA"/>
        </w:rPr>
        <w:t xml:space="preserve">У навчальному посібнику запропоновано </w:t>
      </w:r>
      <w:r w:rsidR="00916862" w:rsidRPr="00F52CC1">
        <w:rPr>
          <w:rFonts w:ascii="Times New Roman" w:hAnsi="Times New Roman"/>
          <w:bCs/>
          <w:color w:val="000000" w:themeColor="text1"/>
          <w:sz w:val="24"/>
          <w:szCs w:val="24"/>
          <w:lang w:val="uk-UA"/>
        </w:rPr>
        <w:t xml:space="preserve">лекційний матеріал </w:t>
      </w:r>
      <w:r w:rsidRPr="00F52CC1">
        <w:rPr>
          <w:rFonts w:ascii="Times New Roman" w:hAnsi="Times New Roman"/>
          <w:bCs/>
          <w:color w:val="000000" w:themeColor="text1"/>
          <w:sz w:val="24"/>
          <w:szCs w:val="24"/>
          <w:lang w:val="uk-UA"/>
        </w:rPr>
        <w:t xml:space="preserve">з дисципліни «Вступ до філософії» </w:t>
      </w:r>
      <w:r w:rsidR="005E4666">
        <w:rPr>
          <w:rFonts w:ascii="Times New Roman" w:hAnsi="Times New Roman"/>
          <w:bCs/>
          <w:color w:val="000000" w:themeColor="text1"/>
          <w:sz w:val="24"/>
          <w:szCs w:val="24"/>
          <w:lang w:val="uk-UA"/>
        </w:rPr>
        <w:t>для здобувачів ступеня бакалавр</w:t>
      </w:r>
      <w:r w:rsidRPr="00F52CC1">
        <w:rPr>
          <w:rFonts w:ascii="Times New Roman" w:hAnsi="Times New Roman"/>
          <w:bCs/>
          <w:color w:val="000000" w:themeColor="text1"/>
          <w:sz w:val="24"/>
          <w:szCs w:val="24"/>
          <w:lang w:val="uk-UA"/>
        </w:rPr>
        <w:t xml:space="preserve"> за всіма освітніми програмами всіх спеціальностей. </w:t>
      </w:r>
      <w:r w:rsidR="00D27B60" w:rsidRPr="00F52CC1">
        <w:rPr>
          <w:rFonts w:ascii="Times New Roman" w:hAnsi="Times New Roman"/>
          <w:bCs/>
          <w:color w:val="000000" w:themeColor="text1"/>
          <w:sz w:val="24"/>
          <w:szCs w:val="24"/>
          <w:lang w:val="uk-UA"/>
        </w:rPr>
        <w:t xml:space="preserve">Приділено увагу </w:t>
      </w:r>
      <w:r w:rsidR="008F4F3B" w:rsidRPr="00F52CC1">
        <w:rPr>
          <w:rFonts w:ascii="Times New Roman" w:hAnsi="Times New Roman"/>
          <w:bCs/>
          <w:color w:val="000000" w:themeColor="text1"/>
          <w:sz w:val="24"/>
          <w:szCs w:val="24"/>
          <w:lang w:val="uk-UA"/>
        </w:rPr>
        <w:t>розкриттю предмета</w:t>
      </w:r>
      <w:r w:rsidR="00D27B60" w:rsidRPr="00F52CC1">
        <w:rPr>
          <w:rFonts w:ascii="Times New Roman" w:hAnsi="Times New Roman"/>
          <w:bCs/>
          <w:color w:val="000000" w:themeColor="text1"/>
          <w:sz w:val="24"/>
          <w:szCs w:val="24"/>
          <w:lang w:val="uk-UA"/>
        </w:rPr>
        <w:t xml:space="preserve"> філософії, розгляду основних напрямів, шкіл, течій в історії філософської думки, а також </w:t>
      </w:r>
      <w:r w:rsidR="00595A6A" w:rsidRPr="00F52CC1">
        <w:rPr>
          <w:rFonts w:ascii="Times New Roman" w:hAnsi="Times New Roman"/>
          <w:bCs/>
          <w:color w:val="000000" w:themeColor="text1"/>
          <w:sz w:val="24"/>
          <w:szCs w:val="24"/>
          <w:lang w:val="uk-UA"/>
        </w:rPr>
        <w:t xml:space="preserve">характеристиці </w:t>
      </w:r>
      <w:r w:rsidR="008F4F3B" w:rsidRPr="00F52CC1">
        <w:rPr>
          <w:rFonts w:ascii="Times New Roman" w:hAnsi="Times New Roman"/>
          <w:bCs/>
          <w:color w:val="000000" w:themeColor="text1"/>
          <w:sz w:val="24"/>
          <w:szCs w:val="24"/>
          <w:lang w:val="uk-UA"/>
        </w:rPr>
        <w:t>ключови</w:t>
      </w:r>
      <w:r w:rsidR="00595A6A" w:rsidRPr="00F52CC1">
        <w:rPr>
          <w:rFonts w:ascii="Times New Roman" w:hAnsi="Times New Roman"/>
          <w:bCs/>
          <w:color w:val="000000" w:themeColor="text1"/>
          <w:sz w:val="24"/>
          <w:szCs w:val="24"/>
          <w:lang w:val="uk-UA"/>
        </w:rPr>
        <w:t>х  філософських проблем.</w:t>
      </w:r>
    </w:p>
    <w:p w14:paraId="6908E655" w14:textId="77777777" w:rsidR="003628C4" w:rsidRDefault="003628C4" w:rsidP="000065CE">
      <w:pPr>
        <w:spacing w:after="0" w:line="276" w:lineRule="auto"/>
        <w:rPr>
          <w:rFonts w:ascii="Times New Roman" w:hAnsi="Times New Roman"/>
          <w:bCs/>
          <w:color w:val="000000" w:themeColor="text1"/>
          <w:sz w:val="26"/>
          <w:szCs w:val="26"/>
          <w:lang w:val="uk-UA"/>
        </w:rPr>
      </w:pPr>
    </w:p>
    <w:p w14:paraId="026B6B60" w14:textId="77777777" w:rsidR="002460FD" w:rsidRDefault="002460FD" w:rsidP="000065CE">
      <w:pPr>
        <w:spacing w:after="0" w:line="276" w:lineRule="auto"/>
        <w:rPr>
          <w:rFonts w:ascii="Times New Roman" w:hAnsi="Times New Roman"/>
          <w:bCs/>
          <w:color w:val="000000" w:themeColor="text1"/>
          <w:sz w:val="26"/>
          <w:szCs w:val="26"/>
          <w:lang w:val="uk-UA"/>
        </w:rPr>
      </w:pPr>
    </w:p>
    <w:p w14:paraId="737451E0" w14:textId="77777777" w:rsidR="00D27B60" w:rsidRDefault="00D27B60" w:rsidP="000065CE">
      <w:pPr>
        <w:spacing w:after="0" w:line="276" w:lineRule="auto"/>
        <w:rPr>
          <w:rFonts w:ascii="Times New Roman" w:hAnsi="Times New Roman"/>
          <w:bCs/>
          <w:color w:val="000000" w:themeColor="text1"/>
          <w:sz w:val="26"/>
          <w:szCs w:val="26"/>
          <w:lang w:val="uk-UA"/>
        </w:rPr>
      </w:pPr>
    </w:p>
    <w:p w14:paraId="510A1B5D" w14:textId="77777777" w:rsidR="002460FD" w:rsidRPr="003628C4" w:rsidRDefault="002460FD" w:rsidP="000065CE">
      <w:pPr>
        <w:spacing w:after="0" w:line="276" w:lineRule="auto"/>
        <w:rPr>
          <w:rFonts w:ascii="Times New Roman" w:hAnsi="Times New Roman"/>
          <w:bCs/>
          <w:color w:val="000000" w:themeColor="text1"/>
          <w:sz w:val="26"/>
          <w:szCs w:val="26"/>
          <w:lang w:val="uk-UA"/>
        </w:rPr>
      </w:pPr>
    </w:p>
    <w:p w14:paraId="157939A0" w14:textId="77777777" w:rsidR="000B19E0" w:rsidRDefault="003628C4" w:rsidP="000065CE">
      <w:pPr>
        <w:spacing w:after="0" w:line="276" w:lineRule="auto"/>
        <w:ind w:firstLine="709"/>
        <w:jc w:val="center"/>
        <w:rPr>
          <w:rFonts w:ascii="Times New Roman" w:hAnsi="Times New Roman"/>
          <w:b/>
          <w:bCs/>
          <w:color w:val="000000" w:themeColor="text1"/>
          <w:sz w:val="26"/>
          <w:szCs w:val="26"/>
          <w:lang w:val="uk-UA"/>
        </w:rPr>
      </w:pPr>
      <w:r w:rsidRPr="003628C4">
        <w:rPr>
          <w:rFonts w:ascii="Times New Roman" w:hAnsi="Times New Roman"/>
          <w:bCs/>
          <w:color w:val="000000" w:themeColor="text1"/>
          <w:sz w:val="26"/>
          <w:szCs w:val="26"/>
          <w:lang w:val="uk-UA"/>
        </w:rPr>
        <w:t>©</w:t>
      </w:r>
      <w:r w:rsidR="003B1C14">
        <w:rPr>
          <w:rFonts w:ascii="Times New Roman" w:hAnsi="Times New Roman"/>
          <w:bCs/>
          <w:color w:val="000000" w:themeColor="text1"/>
          <w:sz w:val="26"/>
          <w:szCs w:val="26"/>
          <w:lang w:val="uk-UA"/>
        </w:rPr>
        <w:t xml:space="preserve"> КПІ ім. Ігоря Сікорського, 2022</w:t>
      </w:r>
    </w:p>
    <w:p w14:paraId="4E13A0D6" w14:textId="4A822C79" w:rsidR="00F0469B" w:rsidRDefault="00F0469B" w:rsidP="000065CE">
      <w:pPr>
        <w:spacing w:after="0" w:line="276" w:lineRule="auto"/>
        <w:rPr>
          <w:rFonts w:ascii="Times New Roman" w:hAnsi="Times New Roman"/>
          <w:b/>
          <w:bCs/>
          <w:color w:val="000000" w:themeColor="text1"/>
          <w:sz w:val="26"/>
          <w:szCs w:val="26"/>
          <w:lang w:val="uk-UA"/>
        </w:rPr>
      </w:pPr>
    </w:p>
    <w:p w14:paraId="620E1BC4" w14:textId="77777777" w:rsidR="000B19E0" w:rsidRDefault="000B19E0" w:rsidP="000065CE">
      <w:pPr>
        <w:spacing w:after="0" w:line="276" w:lineRule="auto"/>
        <w:ind w:firstLine="709"/>
        <w:jc w:val="center"/>
        <w:rPr>
          <w:rFonts w:ascii="Times New Roman" w:hAnsi="Times New Roman"/>
          <w:b/>
          <w:bCs/>
          <w:color w:val="000000" w:themeColor="text1"/>
          <w:sz w:val="26"/>
          <w:szCs w:val="26"/>
          <w:lang w:val="uk-UA"/>
        </w:rPr>
      </w:pPr>
    </w:p>
    <w:p w14:paraId="524C08DE" w14:textId="77777777" w:rsidR="00B1372E" w:rsidRDefault="00F9356B" w:rsidP="000065CE">
      <w:pPr>
        <w:spacing w:after="0" w:line="276" w:lineRule="auto"/>
        <w:ind w:firstLine="709"/>
        <w:jc w:val="center"/>
        <w:rPr>
          <w:rFonts w:ascii="Times New Roman" w:hAnsi="Times New Roman"/>
          <w:b/>
          <w:bCs/>
          <w:color w:val="000000" w:themeColor="text1"/>
          <w:sz w:val="26"/>
          <w:szCs w:val="26"/>
          <w:lang w:val="uk-UA"/>
        </w:rPr>
      </w:pPr>
      <w:r>
        <w:rPr>
          <w:rFonts w:ascii="Times New Roman" w:hAnsi="Times New Roman"/>
          <w:b/>
          <w:bCs/>
          <w:color w:val="000000" w:themeColor="text1"/>
          <w:sz w:val="26"/>
          <w:szCs w:val="26"/>
          <w:lang w:val="uk-UA"/>
        </w:rPr>
        <w:t>З</w:t>
      </w:r>
      <w:r w:rsidR="00C27EBE">
        <w:rPr>
          <w:rFonts w:ascii="Times New Roman" w:hAnsi="Times New Roman"/>
          <w:b/>
          <w:bCs/>
          <w:color w:val="000000" w:themeColor="text1"/>
          <w:sz w:val="26"/>
          <w:szCs w:val="26"/>
          <w:lang w:val="uk-UA"/>
        </w:rPr>
        <w:t>міст</w:t>
      </w:r>
    </w:p>
    <w:p w14:paraId="49FCFE3F" w14:textId="77777777" w:rsidR="00D41CE9" w:rsidRDefault="00D41CE9" w:rsidP="000065CE">
      <w:pPr>
        <w:spacing w:after="0" w:line="276" w:lineRule="auto"/>
        <w:ind w:firstLine="709"/>
        <w:jc w:val="center"/>
        <w:rPr>
          <w:rFonts w:ascii="Times New Roman" w:hAnsi="Times New Roman"/>
          <w:b/>
          <w:bCs/>
          <w:color w:val="000000" w:themeColor="text1"/>
          <w:sz w:val="26"/>
          <w:szCs w:val="26"/>
          <w:lang w:val="uk-UA"/>
        </w:rPr>
      </w:pPr>
    </w:p>
    <w:p w14:paraId="607912E9" w14:textId="77777777" w:rsidR="00E33BE0" w:rsidRDefault="00E33BE0" w:rsidP="000065CE">
      <w:pPr>
        <w:spacing w:after="0" w:line="276" w:lineRule="auto"/>
        <w:ind w:firstLine="709"/>
        <w:jc w:val="center"/>
        <w:rPr>
          <w:rFonts w:ascii="Times New Roman" w:hAnsi="Times New Roman"/>
          <w:b/>
          <w:bCs/>
          <w:color w:val="000000" w:themeColor="text1"/>
          <w:sz w:val="26"/>
          <w:szCs w:val="26"/>
          <w:lang w:val="uk-UA"/>
        </w:rPr>
      </w:pPr>
    </w:p>
    <w:p w14:paraId="09B28950" w14:textId="6A3B92EE" w:rsidR="00D41CE9" w:rsidRDefault="00BE04BC" w:rsidP="000065CE">
      <w:pPr>
        <w:spacing w:after="0" w:line="276" w:lineRule="auto"/>
        <w:jc w:val="both"/>
        <w:rPr>
          <w:rFonts w:ascii="Times New Roman" w:hAnsi="Times New Roman"/>
          <w:b/>
          <w:bCs/>
          <w:color w:val="000000" w:themeColor="text1"/>
          <w:sz w:val="26"/>
          <w:szCs w:val="26"/>
          <w:lang w:val="uk-UA"/>
        </w:rPr>
      </w:pPr>
      <w:r w:rsidRPr="005235E5">
        <w:rPr>
          <w:rFonts w:ascii="Times New Roman" w:hAnsi="Times New Roman"/>
          <w:bCs/>
          <w:color w:val="000000" w:themeColor="text1"/>
          <w:sz w:val="26"/>
          <w:szCs w:val="26"/>
          <w:lang w:val="uk-UA"/>
        </w:rPr>
        <w:t>МЕТА ДИСЦИПЛІНИ</w:t>
      </w:r>
      <w:r>
        <w:rPr>
          <w:rFonts w:ascii="Times New Roman" w:hAnsi="Times New Roman"/>
          <w:b/>
          <w:bCs/>
          <w:color w:val="000000" w:themeColor="text1"/>
          <w:sz w:val="26"/>
          <w:szCs w:val="26"/>
          <w:lang w:val="uk-UA"/>
        </w:rPr>
        <w:t>…………………………………………………………………</w:t>
      </w:r>
      <w:r w:rsidR="00864B80">
        <w:rPr>
          <w:rFonts w:ascii="Times New Roman" w:hAnsi="Times New Roman"/>
          <w:b/>
          <w:bCs/>
          <w:color w:val="000000" w:themeColor="text1"/>
          <w:sz w:val="26"/>
          <w:szCs w:val="26"/>
          <w:lang w:val="uk-UA"/>
        </w:rPr>
        <w:t>...</w:t>
      </w:r>
      <w:r>
        <w:rPr>
          <w:rFonts w:ascii="Times New Roman" w:hAnsi="Times New Roman"/>
          <w:b/>
          <w:bCs/>
          <w:color w:val="000000" w:themeColor="text1"/>
          <w:sz w:val="26"/>
          <w:szCs w:val="26"/>
          <w:lang w:val="uk-UA"/>
        </w:rPr>
        <w:t>……..</w:t>
      </w:r>
      <w:r w:rsidR="000B6CDE">
        <w:rPr>
          <w:rFonts w:ascii="Times New Roman" w:hAnsi="Times New Roman"/>
          <w:b/>
          <w:bCs/>
          <w:color w:val="000000" w:themeColor="text1"/>
          <w:sz w:val="26"/>
          <w:szCs w:val="26"/>
          <w:lang w:val="uk-UA"/>
        </w:rPr>
        <w:t xml:space="preserve"> </w:t>
      </w:r>
      <w:r w:rsidR="00A77130">
        <w:rPr>
          <w:rFonts w:ascii="Times New Roman" w:hAnsi="Times New Roman"/>
          <w:b/>
          <w:bCs/>
          <w:color w:val="000000" w:themeColor="text1"/>
          <w:sz w:val="26"/>
          <w:szCs w:val="26"/>
          <w:lang w:val="uk-UA"/>
        </w:rPr>
        <w:t>4</w:t>
      </w:r>
    </w:p>
    <w:p w14:paraId="214A6E0C" w14:textId="77777777" w:rsidR="00B1372E" w:rsidRPr="004645D8" w:rsidRDefault="00B1372E" w:rsidP="000065CE">
      <w:pPr>
        <w:spacing w:after="0" w:line="276" w:lineRule="auto"/>
        <w:ind w:firstLine="709"/>
        <w:jc w:val="both"/>
        <w:rPr>
          <w:rFonts w:ascii="Times New Roman" w:hAnsi="Times New Roman"/>
          <w:b/>
          <w:bCs/>
          <w:color w:val="000000" w:themeColor="text1"/>
          <w:sz w:val="26"/>
          <w:szCs w:val="26"/>
          <w:lang w:val="uk-UA"/>
        </w:rPr>
      </w:pPr>
    </w:p>
    <w:p w14:paraId="3F6C8DBD" w14:textId="21B2FA5D" w:rsidR="00B1372E" w:rsidRPr="00300A93" w:rsidRDefault="00B1372E" w:rsidP="000065CE">
      <w:pPr>
        <w:spacing w:after="0" w:line="276" w:lineRule="auto"/>
        <w:jc w:val="both"/>
        <w:rPr>
          <w:rFonts w:ascii="Times New Roman" w:hAnsi="Times New Roman"/>
          <w:b/>
          <w:bCs/>
          <w:color w:val="000000" w:themeColor="text1"/>
          <w:sz w:val="26"/>
          <w:szCs w:val="26"/>
          <w:lang w:val="uk-UA"/>
        </w:rPr>
      </w:pPr>
      <w:r w:rsidRPr="000138FE">
        <w:rPr>
          <w:rFonts w:ascii="Times New Roman" w:hAnsi="Times New Roman"/>
          <w:b/>
          <w:bCs/>
          <w:color w:val="000000" w:themeColor="text1"/>
          <w:sz w:val="26"/>
          <w:szCs w:val="26"/>
          <w:lang w:val="uk-UA"/>
        </w:rPr>
        <w:t xml:space="preserve">Розділ 1. </w:t>
      </w:r>
      <w:r w:rsidR="00CE1233">
        <w:rPr>
          <w:rFonts w:ascii="Times New Roman" w:hAnsi="Times New Roman"/>
          <w:b/>
          <w:bCs/>
          <w:color w:val="000000" w:themeColor="text1"/>
          <w:sz w:val="26"/>
          <w:szCs w:val="26"/>
          <w:lang w:val="uk-UA"/>
        </w:rPr>
        <w:t>П</w:t>
      </w:r>
      <w:r w:rsidRPr="000138FE">
        <w:rPr>
          <w:rFonts w:ascii="Times New Roman" w:hAnsi="Times New Roman"/>
          <w:b/>
          <w:bCs/>
          <w:color w:val="000000" w:themeColor="text1"/>
          <w:sz w:val="26"/>
          <w:szCs w:val="26"/>
          <w:lang w:val="uk-UA"/>
        </w:rPr>
        <w:t>редмет філософії.</w:t>
      </w:r>
      <w:r w:rsidRPr="004645D8">
        <w:rPr>
          <w:rFonts w:ascii="Times New Roman" w:hAnsi="Times New Roman"/>
          <w:b/>
          <w:bCs/>
          <w:color w:val="000000" w:themeColor="text1"/>
          <w:sz w:val="26"/>
          <w:szCs w:val="26"/>
          <w:lang w:val="uk-UA"/>
        </w:rPr>
        <w:t xml:space="preserve"> Основні напрями, школ</w:t>
      </w:r>
      <w:r w:rsidR="000F78E3">
        <w:rPr>
          <w:rFonts w:ascii="Times New Roman" w:hAnsi="Times New Roman"/>
          <w:b/>
          <w:bCs/>
          <w:color w:val="000000" w:themeColor="text1"/>
          <w:sz w:val="26"/>
          <w:szCs w:val="26"/>
          <w:lang w:val="uk-UA"/>
        </w:rPr>
        <w:t xml:space="preserve">и, течії в історії філософської </w:t>
      </w:r>
      <w:r w:rsidRPr="004645D8">
        <w:rPr>
          <w:rFonts w:ascii="Times New Roman" w:hAnsi="Times New Roman"/>
          <w:b/>
          <w:bCs/>
          <w:color w:val="000000" w:themeColor="text1"/>
          <w:sz w:val="26"/>
          <w:szCs w:val="26"/>
          <w:lang w:val="uk-UA"/>
        </w:rPr>
        <w:t>думки</w:t>
      </w:r>
      <w:r w:rsidR="000F78E3">
        <w:rPr>
          <w:rFonts w:ascii="Times New Roman" w:hAnsi="Times New Roman"/>
          <w:b/>
          <w:bCs/>
          <w:color w:val="000000" w:themeColor="text1"/>
          <w:sz w:val="26"/>
          <w:szCs w:val="26"/>
          <w:lang w:val="uk-UA"/>
        </w:rPr>
        <w:t xml:space="preserve">  </w:t>
      </w:r>
      <w:r w:rsidR="00506248" w:rsidRPr="004645D8">
        <w:rPr>
          <w:rFonts w:ascii="Times New Roman" w:hAnsi="Times New Roman"/>
          <w:b/>
          <w:bCs/>
          <w:color w:val="000000" w:themeColor="text1"/>
          <w:sz w:val="26"/>
          <w:szCs w:val="26"/>
          <w:lang w:val="uk-UA"/>
        </w:rPr>
        <w:t>………………………………………………………………</w:t>
      </w:r>
      <w:r w:rsidR="000F78E3">
        <w:rPr>
          <w:rFonts w:ascii="Times New Roman" w:hAnsi="Times New Roman"/>
          <w:b/>
          <w:bCs/>
          <w:color w:val="000000" w:themeColor="text1"/>
          <w:sz w:val="26"/>
          <w:szCs w:val="26"/>
          <w:lang w:val="uk-UA"/>
        </w:rPr>
        <w:t>………</w:t>
      </w:r>
      <w:r w:rsidR="00864B80">
        <w:rPr>
          <w:rFonts w:ascii="Times New Roman" w:hAnsi="Times New Roman"/>
          <w:b/>
          <w:bCs/>
          <w:color w:val="000000" w:themeColor="text1"/>
          <w:sz w:val="26"/>
          <w:szCs w:val="26"/>
          <w:lang w:val="uk-UA"/>
        </w:rPr>
        <w:t>………………….</w:t>
      </w:r>
      <w:r w:rsidR="00266C27">
        <w:rPr>
          <w:rFonts w:ascii="Times New Roman" w:hAnsi="Times New Roman"/>
          <w:b/>
          <w:bCs/>
          <w:color w:val="000000" w:themeColor="text1"/>
          <w:sz w:val="26"/>
          <w:szCs w:val="26"/>
          <w:lang w:val="uk-UA"/>
        </w:rPr>
        <w:t>.</w:t>
      </w:r>
      <w:r w:rsidR="000B6CDE">
        <w:rPr>
          <w:rFonts w:ascii="Times New Roman" w:hAnsi="Times New Roman"/>
          <w:b/>
          <w:bCs/>
          <w:color w:val="000000" w:themeColor="text1"/>
          <w:sz w:val="26"/>
          <w:szCs w:val="26"/>
          <w:lang w:val="uk-UA"/>
        </w:rPr>
        <w:t xml:space="preserve"> 5</w:t>
      </w:r>
    </w:p>
    <w:p w14:paraId="42865B29" w14:textId="77777777" w:rsidR="00D41CE9" w:rsidRDefault="00D41CE9" w:rsidP="000065CE">
      <w:pPr>
        <w:spacing w:after="0" w:line="276" w:lineRule="auto"/>
        <w:jc w:val="both"/>
        <w:rPr>
          <w:rFonts w:ascii="Times New Roman" w:hAnsi="Times New Roman"/>
          <w:iCs/>
          <w:color w:val="000000" w:themeColor="text1"/>
          <w:sz w:val="26"/>
          <w:szCs w:val="26"/>
          <w:lang w:val="uk-UA"/>
        </w:rPr>
      </w:pPr>
    </w:p>
    <w:p w14:paraId="37640305" w14:textId="7B7A2779" w:rsidR="00B1372E" w:rsidRPr="00023D5D" w:rsidRDefault="00B1372E" w:rsidP="000065CE">
      <w:pPr>
        <w:spacing w:after="0" w:line="276" w:lineRule="auto"/>
        <w:jc w:val="both"/>
        <w:rPr>
          <w:rFonts w:ascii="Times New Roman" w:hAnsi="Times New Roman"/>
          <w:bCs/>
          <w:color w:val="000000" w:themeColor="text1"/>
          <w:sz w:val="26"/>
          <w:szCs w:val="26"/>
          <w:lang w:val="uk-UA"/>
        </w:rPr>
      </w:pPr>
      <w:r w:rsidRPr="00023D5D">
        <w:rPr>
          <w:rFonts w:ascii="Times New Roman" w:hAnsi="Times New Roman"/>
          <w:iCs/>
          <w:color w:val="000000" w:themeColor="text1"/>
          <w:sz w:val="26"/>
          <w:szCs w:val="26"/>
          <w:lang w:val="uk-UA"/>
        </w:rPr>
        <w:t>Тема 1.1</w:t>
      </w:r>
      <w:r w:rsidRPr="00023D5D">
        <w:rPr>
          <w:rFonts w:ascii="Times New Roman" w:hAnsi="Times New Roman"/>
          <w:color w:val="000000" w:themeColor="text1"/>
          <w:sz w:val="26"/>
          <w:szCs w:val="26"/>
          <w:lang w:val="uk-UA"/>
        </w:rPr>
        <w:t xml:space="preserve">. </w:t>
      </w:r>
      <w:r w:rsidR="00420247" w:rsidRPr="00420247">
        <w:rPr>
          <w:rFonts w:ascii="Times New Roman" w:hAnsi="Times New Roman"/>
          <w:color w:val="000000" w:themeColor="text1"/>
          <w:sz w:val="26"/>
          <w:szCs w:val="26"/>
          <w:lang w:val="uk-UA"/>
        </w:rPr>
        <w:t xml:space="preserve">Сутність та предмет філософії. </w:t>
      </w:r>
      <w:r w:rsidRPr="00023D5D">
        <w:rPr>
          <w:rFonts w:ascii="Times New Roman" w:hAnsi="Times New Roman"/>
          <w:bCs/>
          <w:color w:val="000000" w:themeColor="text1"/>
          <w:sz w:val="26"/>
          <w:szCs w:val="26"/>
          <w:lang w:val="uk-UA"/>
        </w:rPr>
        <w:t>Філософія як теоретична основа свідомості, наукового пізнання та світогляду</w:t>
      </w:r>
      <w:r w:rsidR="00420247">
        <w:rPr>
          <w:rFonts w:ascii="Times New Roman" w:hAnsi="Times New Roman"/>
          <w:bCs/>
          <w:color w:val="000000" w:themeColor="text1"/>
          <w:sz w:val="26"/>
          <w:szCs w:val="26"/>
          <w:lang w:val="uk-UA"/>
        </w:rPr>
        <w:t>………………………………………………………..</w:t>
      </w:r>
      <w:r w:rsidR="00725FC7">
        <w:rPr>
          <w:rFonts w:ascii="Times New Roman" w:hAnsi="Times New Roman"/>
          <w:bCs/>
          <w:color w:val="000000" w:themeColor="text1"/>
          <w:sz w:val="26"/>
          <w:szCs w:val="26"/>
          <w:lang w:val="uk-UA"/>
        </w:rPr>
        <w:t>……</w:t>
      </w:r>
      <w:r w:rsidR="000B6CDE">
        <w:rPr>
          <w:rFonts w:ascii="Times New Roman" w:hAnsi="Times New Roman"/>
          <w:bCs/>
          <w:color w:val="000000" w:themeColor="text1"/>
          <w:sz w:val="26"/>
          <w:szCs w:val="26"/>
          <w:lang w:val="uk-UA"/>
        </w:rPr>
        <w:t xml:space="preserve"> 5</w:t>
      </w:r>
    </w:p>
    <w:p w14:paraId="12D4A977" w14:textId="562FD700" w:rsidR="00B1372E" w:rsidRPr="00D40C6C" w:rsidRDefault="00D40C6C" w:rsidP="000065CE">
      <w:pPr>
        <w:spacing w:after="0" w:line="276" w:lineRule="auto"/>
        <w:jc w:val="both"/>
        <w:rPr>
          <w:rFonts w:ascii="Times New Roman" w:hAnsi="Times New Roman"/>
          <w:bCs/>
          <w:color w:val="000000" w:themeColor="text1"/>
          <w:sz w:val="26"/>
          <w:szCs w:val="26"/>
          <w:lang w:val="uk-UA"/>
        </w:rPr>
      </w:pPr>
      <w:r>
        <w:rPr>
          <w:rFonts w:ascii="Times New Roman" w:hAnsi="Times New Roman"/>
          <w:iCs/>
          <w:color w:val="000000" w:themeColor="text1"/>
          <w:sz w:val="26"/>
          <w:szCs w:val="26"/>
          <w:lang w:val="uk-UA"/>
        </w:rPr>
        <w:t>Тема</w:t>
      </w:r>
      <w:r w:rsidR="007437D6">
        <w:rPr>
          <w:rFonts w:ascii="Times New Roman" w:hAnsi="Times New Roman"/>
          <w:iCs/>
          <w:color w:val="000000" w:themeColor="text1"/>
          <w:sz w:val="26"/>
          <w:szCs w:val="26"/>
          <w:lang w:val="uk-UA"/>
        </w:rPr>
        <w:t xml:space="preserve"> </w:t>
      </w:r>
      <w:r w:rsidR="00B1372E" w:rsidRPr="00FE2446">
        <w:rPr>
          <w:rFonts w:ascii="Times New Roman" w:hAnsi="Times New Roman"/>
          <w:iCs/>
          <w:color w:val="000000" w:themeColor="text1"/>
          <w:sz w:val="26"/>
          <w:szCs w:val="26"/>
          <w:lang w:val="uk-UA"/>
        </w:rPr>
        <w:t>1.2.</w:t>
      </w:r>
      <w:r w:rsidR="00B1372E" w:rsidRPr="00FE2446">
        <w:rPr>
          <w:rFonts w:ascii="Times New Roman" w:hAnsi="Times New Roman"/>
          <w:bCs/>
          <w:color w:val="000000" w:themeColor="text1"/>
          <w:sz w:val="26"/>
          <w:szCs w:val="26"/>
          <w:lang w:val="uk-UA"/>
        </w:rPr>
        <w:t xml:space="preserve"> Класична філософія: </w:t>
      </w:r>
      <w:r w:rsidR="009916E2" w:rsidRPr="00D40C6C">
        <w:rPr>
          <w:rFonts w:ascii="Times New Roman" w:hAnsi="Times New Roman"/>
          <w:bCs/>
          <w:color w:val="000000" w:themeColor="text1"/>
          <w:sz w:val="26"/>
          <w:szCs w:val="26"/>
          <w:lang w:val="uk-UA"/>
        </w:rPr>
        <w:t xml:space="preserve">характеристика, напрями, </w:t>
      </w:r>
      <w:r w:rsidR="00B1372E" w:rsidRPr="00D40C6C">
        <w:rPr>
          <w:rFonts w:ascii="Times New Roman" w:hAnsi="Times New Roman"/>
          <w:bCs/>
          <w:color w:val="000000" w:themeColor="text1"/>
          <w:sz w:val="26"/>
          <w:szCs w:val="26"/>
          <w:lang w:val="uk-UA"/>
        </w:rPr>
        <w:t xml:space="preserve"> представники</w:t>
      </w:r>
      <w:r w:rsidR="00506248" w:rsidRPr="00D40C6C">
        <w:rPr>
          <w:rFonts w:ascii="Times New Roman" w:hAnsi="Times New Roman"/>
          <w:bCs/>
          <w:color w:val="000000" w:themeColor="text1"/>
          <w:sz w:val="26"/>
          <w:szCs w:val="26"/>
          <w:lang w:val="uk-UA"/>
        </w:rPr>
        <w:t>………………</w:t>
      </w:r>
      <w:r w:rsidRPr="00D40C6C">
        <w:rPr>
          <w:rFonts w:ascii="Times New Roman" w:hAnsi="Times New Roman"/>
          <w:bCs/>
          <w:color w:val="000000" w:themeColor="text1"/>
          <w:sz w:val="26"/>
          <w:szCs w:val="26"/>
          <w:lang w:val="uk-UA"/>
        </w:rPr>
        <w:t>....</w:t>
      </w:r>
      <w:r w:rsidR="004F00CD" w:rsidRPr="00D40C6C">
        <w:rPr>
          <w:rFonts w:ascii="Times New Roman" w:hAnsi="Times New Roman"/>
          <w:bCs/>
          <w:color w:val="000000" w:themeColor="text1"/>
          <w:sz w:val="26"/>
          <w:szCs w:val="26"/>
          <w:lang w:val="uk-UA"/>
        </w:rPr>
        <w:t>13</w:t>
      </w:r>
    </w:p>
    <w:p w14:paraId="0375FB1F" w14:textId="7C497E69" w:rsidR="00B1372E" w:rsidRPr="004645D8" w:rsidRDefault="00B1372E" w:rsidP="000065CE">
      <w:pPr>
        <w:spacing w:after="0" w:line="276" w:lineRule="auto"/>
        <w:jc w:val="both"/>
        <w:rPr>
          <w:rFonts w:ascii="Times New Roman" w:hAnsi="Times New Roman"/>
          <w:bCs/>
          <w:color w:val="000000" w:themeColor="text1"/>
          <w:sz w:val="26"/>
          <w:szCs w:val="26"/>
          <w:lang w:val="uk-UA"/>
        </w:rPr>
      </w:pPr>
      <w:r w:rsidRPr="00D40C6C">
        <w:rPr>
          <w:rFonts w:ascii="Times New Roman" w:hAnsi="Times New Roman"/>
          <w:iCs/>
          <w:color w:val="000000" w:themeColor="text1"/>
          <w:sz w:val="26"/>
          <w:szCs w:val="26"/>
          <w:lang w:val="uk-UA"/>
        </w:rPr>
        <w:t>Тема 1.3.</w:t>
      </w:r>
      <w:r w:rsidRPr="00D40C6C">
        <w:rPr>
          <w:rFonts w:ascii="Times New Roman" w:hAnsi="Times New Roman"/>
          <w:bCs/>
          <w:color w:val="000000" w:themeColor="text1"/>
          <w:sz w:val="26"/>
          <w:szCs w:val="26"/>
          <w:lang w:val="uk-UA"/>
        </w:rPr>
        <w:t xml:space="preserve"> Некла</w:t>
      </w:r>
      <w:r w:rsidR="00F57A04" w:rsidRPr="00D40C6C">
        <w:rPr>
          <w:rFonts w:ascii="Times New Roman" w:hAnsi="Times New Roman"/>
          <w:bCs/>
          <w:color w:val="000000" w:themeColor="text1"/>
          <w:sz w:val="26"/>
          <w:szCs w:val="26"/>
          <w:lang w:val="uk-UA"/>
        </w:rPr>
        <w:t>сична філософія: характеристика, напрями,</w:t>
      </w:r>
      <w:r w:rsidRPr="00D40C6C">
        <w:rPr>
          <w:rFonts w:ascii="Times New Roman" w:hAnsi="Times New Roman"/>
          <w:bCs/>
          <w:color w:val="000000" w:themeColor="text1"/>
          <w:sz w:val="26"/>
          <w:szCs w:val="26"/>
          <w:lang w:val="uk-UA"/>
        </w:rPr>
        <w:t xml:space="preserve"> представники</w:t>
      </w:r>
      <w:r w:rsidR="00D40C6C" w:rsidRPr="00D40C6C">
        <w:rPr>
          <w:rFonts w:ascii="Times New Roman" w:hAnsi="Times New Roman"/>
          <w:bCs/>
          <w:color w:val="000000" w:themeColor="text1"/>
          <w:sz w:val="26"/>
          <w:szCs w:val="26"/>
          <w:lang w:val="uk-UA"/>
        </w:rPr>
        <w:t>……………..</w:t>
      </w:r>
      <w:r w:rsidR="00F57A04" w:rsidRPr="00D40C6C">
        <w:rPr>
          <w:rFonts w:ascii="Times New Roman" w:hAnsi="Times New Roman"/>
          <w:bCs/>
          <w:color w:val="000000" w:themeColor="text1"/>
          <w:sz w:val="26"/>
          <w:szCs w:val="26"/>
          <w:lang w:val="uk-UA"/>
        </w:rPr>
        <w:t>..</w:t>
      </w:r>
      <w:r w:rsidR="004F00CD" w:rsidRPr="00D40C6C">
        <w:rPr>
          <w:rFonts w:ascii="Times New Roman" w:hAnsi="Times New Roman"/>
          <w:bCs/>
          <w:color w:val="000000" w:themeColor="text1"/>
          <w:sz w:val="26"/>
          <w:szCs w:val="26"/>
          <w:lang w:val="uk-UA"/>
        </w:rPr>
        <w:t xml:space="preserve"> 33</w:t>
      </w:r>
    </w:p>
    <w:p w14:paraId="602F9346" w14:textId="77777777" w:rsidR="00B1372E" w:rsidRPr="004645D8" w:rsidRDefault="00B1372E" w:rsidP="000065CE">
      <w:pPr>
        <w:spacing w:after="0" w:line="276" w:lineRule="auto"/>
        <w:jc w:val="both"/>
        <w:rPr>
          <w:rFonts w:ascii="Times New Roman" w:hAnsi="Times New Roman"/>
          <w:bCs/>
          <w:color w:val="000000" w:themeColor="text1"/>
          <w:sz w:val="26"/>
          <w:szCs w:val="26"/>
          <w:lang w:val="uk-UA"/>
        </w:rPr>
      </w:pPr>
    </w:p>
    <w:p w14:paraId="1C31DB6B" w14:textId="3579B2C6" w:rsidR="00B1372E" w:rsidRPr="004645D8" w:rsidRDefault="00B1372E" w:rsidP="000065CE">
      <w:pPr>
        <w:spacing w:after="0" w:line="276" w:lineRule="auto"/>
        <w:jc w:val="both"/>
        <w:rPr>
          <w:rFonts w:ascii="Times New Roman" w:hAnsi="Times New Roman"/>
          <w:b/>
          <w:bCs/>
          <w:color w:val="000000" w:themeColor="text1"/>
          <w:sz w:val="26"/>
          <w:szCs w:val="26"/>
          <w:lang w:val="uk-UA"/>
        </w:rPr>
      </w:pPr>
      <w:r w:rsidRPr="004645D8">
        <w:rPr>
          <w:rFonts w:ascii="Times New Roman" w:hAnsi="Times New Roman"/>
          <w:b/>
          <w:bCs/>
          <w:color w:val="000000" w:themeColor="text1"/>
          <w:sz w:val="26"/>
          <w:szCs w:val="26"/>
          <w:lang w:val="uk-UA"/>
        </w:rPr>
        <w:t>Розділ 2</w:t>
      </w:r>
      <w:r w:rsidRPr="004645D8">
        <w:rPr>
          <w:rFonts w:ascii="Times New Roman" w:hAnsi="Times New Roman"/>
          <w:b/>
          <w:color w:val="000000" w:themeColor="text1"/>
          <w:sz w:val="26"/>
          <w:szCs w:val="26"/>
          <w:lang w:val="uk-UA"/>
        </w:rPr>
        <w:t xml:space="preserve">. </w:t>
      </w:r>
      <w:r w:rsidRPr="004645D8">
        <w:rPr>
          <w:rFonts w:ascii="Times New Roman" w:hAnsi="Times New Roman"/>
          <w:b/>
          <w:bCs/>
          <w:color w:val="000000" w:themeColor="text1"/>
          <w:sz w:val="26"/>
          <w:szCs w:val="26"/>
          <w:lang w:val="uk-UA"/>
        </w:rPr>
        <w:t>Ключові філософські проблеми</w:t>
      </w:r>
      <w:r w:rsidR="00506248" w:rsidRPr="004645D8">
        <w:rPr>
          <w:rFonts w:ascii="Times New Roman" w:hAnsi="Times New Roman"/>
          <w:b/>
          <w:bCs/>
          <w:color w:val="000000" w:themeColor="text1"/>
          <w:sz w:val="26"/>
          <w:szCs w:val="26"/>
          <w:lang w:val="uk-UA"/>
        </w:rPr>
        <w:t>……………………………</w:t>
      </w:r>
      <w:r w:rsidR="00D41CE9">
        <w:rPr>
          <w:rFonts w:ascii="Times New Roman" w:hAnsi="Times New Roman"/>
          <w:b/>
          <w:bCs/>
          <w:color w:val="000000" w:themeColor="text1"/>
          <w:sz w:val="26"/>
          <w:szCs w:val="26"/>
          <w:lang w:val="uk-UA"/>
        </w:rPr>
        <w:t>…………</w:t>
      </w:r>
      <w:r w:rsidR="00D55BE4">
        <w:rPr>
          <w:rFonts w:ascii="Times New Roman" w:hAnsi="Times New Roman"/>
          <w:b/>
          <w:bCs/>
          <w:color w:val="000000" w:themeColor="text1"/>
          <w:sz w:val="26"/>
          <w:szCs w:val="26"/>
          <w:lang w:val="uk-UA"/>
        </w:rPr>
        <w:t>………… 41</w:t>
      </w:r>
    </w:p>
    <w:p w14:paraId="3FBB5C6E" w14:textId="77777777" w:rsidR="00D41CE9" w:rsidRDefault="00D41CE9" w:rsidP="000065CE">
      <w:pPr>
        <w:spacing w:after="0" w:line="276" w:lineRule="auto"/>
        <w:jc w:val="both"/>
        <w:rPr>
          <w:rFonts w:ascii="Times New Roman" w:hAnsi="Times New Roman"/>
          <w:iCs/>
          <w:color w:val="000000" w:themeColor="text1"/>
          <w:sz w:val="26"/>
          <w:szCs w:val="26"/>
          <w:lang w:val="uk-UA"/>
        </w:rPr>
      </w:pPr>
    </w:p>
    <w:p w14:paraId="11D5C985" w14:textId="31BDBF90" w:rsidR="00B1372E" w:rsidRPr="004645D8" w:rsidRDefault="00B1372E" w:rsidP="000065CE">
      <w:pPr>
        <w:spacing w:after="0" w:line="276" w:lineRule="auto"/>
        <w:jc w:val="both"/>
        <w:rPr>
          <w:rFonts w:ascii="Times New Roman" w:hAnsi="Times New Roman"/>
          <w:color w:val="000000" w:themeColor="text1"/>
          <w:sz w:val="26"/>
          <w:szCs w:val="26"/>
          <w:lang w:val="uk-UA"/>
        </w:rPr>
      </w:pPr>
      <w:r w:rsidRPr="004645D8">
        <w:rPr>
          <w:rFonts w:ascii="Times New Roman" w:hAnsi="Times New Roman"/>
          <w:iCs/>
          <w:color w:val="000000" w:themeColor="text1"/>
          <w:sz w:val="26"/>
          <w:szCs w:val="26"/>
          <w:lang w:val="uk-UA"/>
        </w:rPr>
        <w:t>Тема 2.1.</w:t>
      </w:r>
      <w:r w:rsidRPr="004645D8">
        <w:rPr>
          <w:rFonts w:ascii="Times New Roman" w:hAnsi="Times New Roman"/>
          <w:color w:val="000000" w:themeColor="text1"/>
          <w:sz w:val="26"/>
          <w:szCs w:val="26"/>
          <w:lang w:val="uk-UA"/>
        </w:rPr>
        <w:t xml:space="preserve"> Філософський зміст  проблеми буття</w:t>
      </w:r>
      <w:r w:rsidR="00506248" w:rsidRPr="004645D8">
        <w:rPr>
          <w:rFonts w:ascii="Times New Roman" w:hAnsi="Times New Roman"/>
          <w:color w:val="000000" w:themeColor="text1"/>
          <w:sz w:val="26"/>
          <w:szCs w:val="26"/>
          <w:lang w:val="uk-UA"/>
        </w:rPr>
        <w:t>………………………</w:t>
      </w:r>
      <w:r w:rsidR="00FE2446">
        <w:rPr>
          <w:rFonts w:ascii="Times New Roman" w:hAnsi="Times New Roman"/>
          <w:color w:val="000000" w:themeColor="text1"/>
          <w:sz w:val="26"/>
          <w:szCs w:val="26"/>
          <w:lang w:val="uk-UA"/>
        </w:rPr>
        <w:t>………</w:t>
      </w:r>
      <w:r w:rsidR="00D41CE9">
        <w:rPr>
          <w:rFonts w:ascii="Times New Roman" w:hAnsi="Times New Roman"/>
          <w:color w:val="000000" w:themeColor="text1"/>
          <w:sz w:val="26"/>
          <w:szCs w:val="26"/>
          <w:lang w:val="uk-UA"/>
        </w:rPr>
        <w:t>…………</w:t>
      </w:r>
      <w:r w:rsidR="00D55BE4">
        <w:rPr>
          <w:rFonts w:ascii="Times New Roman" w:hAnsi="Times New Roman"/>
          <w:color w:val="000000" w:themeColor="text1"/>
          <w:sz w:val="26"/>
          <w:szCs w:val="26"/>
          <w:lang w:val="uk-UA"/>
        </w:rPr>
        <w:t>….. 41</w:t>
      </w:r>
    </w:p>
    <w:p w14:paraId="51A0B9D3" w14:textId="67CAE11A" w:rsidR="00B1372E" w:rsidRPr="004645D8" w:rsidRDefault="00B1372E" w:rsidP="000065CE">
      <w:pPr>
        <w:spacing w:after="0" w:line="276" w:lineRule="auto"/>
        <w:jc w:val="both"/>
        <w:rPr>
          <w:rFonts w:ascii="Times New Roman" w:hAnsi="Times New Roman"/>
          <w:color w:val="000000" w:themeColor="text1"/>
          <w:sz w:val="26"/>
          <w:szCs w:val="26"/>
          <w:lang w:val="uk-UA"/>
        </w:rPr>
      </w:pPr>
      <w:r w:rsidRPr="00023D5D">
        <w:rPr>
          <w:rFonts w:ascii="Times New Roman" w:hAnsi="Times New Roman"/>
          <w:iCs/>
          <w:color w:val="000000" w:themeColor="text1"/>
          <w:sz w:val="26"/>
          <w:szCs w:val="26"/>
          <w:lang w:val="uk-UA"/>
        </w:rPr>
        <w:t xml:space="preserve">Тема 2.2. </w:t>
      </w:r>
      <w:r w:rsidRPr="00023D5D">
        <w:rPr>
          <w:rFonts w:ascii="Times New Roman" w:hAnsi="Times New Roman"/>
          <w:color w:val="000000" w:themeColor="text1"/>
          <w:sz w:val="26"/>
          <w:szCs w:val="26"/>
          <w:lang w:val="uk-UA"/>
        </w:rPr>
        <w:t>Специфіка людського буття</w:t>
      </w:r>
      <w:r w:rsidR="00506248" w:rsidRPr="00023D5D">
        <w:rPr>
          <w:rFonts w:ascii="Times New Roman" w:hAnsi="Times New Roman"/>
          <w:color w:val="000000" w:themeColor="text1"/>
          <w:sz w:val="26"/>
          <w:szCs w:val="26"/>
          <w:lang w:val="uk-UA"/>
        </w:rPr>
        <w:t>……………………………………</w:t>
      </w:r>
      <w:r w:rsidR="00FE2446">
        <w:rPr>
          <w:rFonts w:ascii="Times New Roman" w:hAnsi="Times New Roman"/>
          <w:color w:val="000000" w:themeColor="text1"/>
          <w:sz w:val="26"/>
          <w:szCs w:val="26"/>
          <w:lang w:val="uk-UA"/>
        </w:rPr>
        <w:t>……</w:t>
      </w:r>
      <w:r w:rsidR="00D41CE9">
        <w:rPr>
          <w:rFonts w:ascii="Times New Roman" w:hAnsi="Times New Roman"/>
          <w:color w:val="000000" w:themeColor="text1"/>
          <w:sz w:val="26"/>
          <w:szCs w:val="26"/>
          <w:lang w:val="uk-UA"/>
        </w:rPr>
        <w:t>…………</w:t>
      </w:r>
      <w:r w:rsidR="00D55BE4">
        <w:rPr>
          <w:rFonts w:ascii="Times New Roman" w:hAnsi="Times New Roman"/>
          <w:color w:val="000000" w:themeColor="text1"/>
          <w:sz w:val="26"/>
          <w:szCs w:val="26"/>
          <w:lang w:val="uk-UA"/>
        </w:rPr>
        <w:t>…. 57</w:t>
      </w:r>
    </w:p>
    <w:p w14:paraId="1E05AA92" w14:textId="5CA0FDAA" w:rsidR="00B1372E" w:rsidRPr="004645D8" w:rsidRDefault="00B1372E" w:rsidP="000065CE">
      <w:pPr>
        <w:spacing w:after="0" w:line="276" w:lineRule="auto"/>
        <w:jc w:val="both"/>
        <w:rPr>
          <w:rFonts w:ascii="Times New Roman" w:hAnsi="Times New Roman"/>
          <w:color w:val="000000" w:themeColor="text1"/>
          <w:sz w:val="26"/>
          <w:szCs w:val="26"/>
          <w:lang w:val="uk-UA"/>
        </w:rPr>
      </w:pPr>
      <w:r w:rsidRPr="004645D8">
        <w:rPr>
          <w:rFonts w:ascii="Times New Roman" w:hAnsi="Times New Roman"/>
          <w:iCs/>
          <w:color w:val="000000" w:themeColor="text1"/>
          <w:sz w:val="26"/>
          <w:szCs w:val="26"/>
          <w:lang w:val="uk-UA"/>
        </w:rPr>
        <w:t>Тема 2.3.</w:t>
      </w:r>
      <w:r w:rsidRPr="004645D8">
        <w:rPr>
          <w:rFonts w:ascii="Times New Roman" w:hAnsi="Times New Roman"/>
          <w:color w:val="000000" w:themeColor="text1"/>
          <w:sz w:val="26"/>
          <w:szCs w:val="26"/>
          <w:lang w:val="uk-UA"/>
        </w:rPr>
        <w:t xml:space="preserve"> Філософське поняття свідомості</w:t>
      </w:r>
      <w:r w:rsidR="00506248" w:rsidRPr="004645D8">
        <w:rPr>
          <w:rFonts w:ascii="Times New Roman" w:hAnsi="Times New Roman"/>
          <w:color w:val="000000" w:themeColor="text1"/>
          <w:sz w:val="26"/>
          <w:szCs w:val="26"/>
          <w:lang w:val="uk-UA"/>
        </w:rPr>
        <w:t>………………………</w:t>
      </w:r>
      <w:r w:rsidR="00FE2446">
        <w:rPr>
          <w:rFonts w:ascii="Times New Roman" w:hAnsi="Times New Roman"/>
          <w:color w:val="000000" w:themeColor="text1"/>
          <w:sz w:val="26"/>
          <w:szCs w:val="26"/>
          <w:lang w:val="uk-UA"/>
        </w:rPr>
        <w:t>……………</w:t>
      </w:r>
      <w:r w:rsidR="00D41CE9">
        <w:rPr>
          <w:rFonts w:ascii="Times New Roman" w:hAnsi="Times New Roman"/>
          <w:color w:val="000000" w:themeColor="text1"/>
          <w:sz w:val="26"/>
          <w:szCs w:val="26"/>
          <w:lang w:val="uk-UA"/>
        </w:rPr>
        <w:t>…………</w:t>
      </w:r>
      <w:r w:rsidR="00D55BE4">
        <w:rPr>
          <w:rFonts w:ascii="Times New Roman" w:hAnsi="Times New Roman"/>
          <w:color w:val="000000" w:themeColor="text1"/>
          <w:sz w:val="26"/>
          <w:szCs w:val="26"/>
          <w:lang w:val="uk-UA"/>
        </w:rPr>
        <w:t>….. 63</w:t>
      </w:r>
    </w:p>
    <w:p w14:paraId="5A6D717D" w14:textId="53A2204F" w:rsidR="00B1372E" w:rsidRPr="004645D8" w:rsidRDefault="00B1372E" w:rsidP="000065CE">
      <w:pPr>
        <w:spacing w:after="0" w:line="276" w:lineRule="auto"/>
        <w:jc w:val="both"/>
        <w:rPr>
          <w:rFonts w:ascii="Times New Roman" w:hAnsi="Times New Roman"/>
          <w:bCs/>
          <w:color w:val="000000" w:themeColor="text1"/>
          <w:sz w:val="26"/>
          <w:szCs w:val="26"/>
          <w:lang w:val="uk-UA"/>
        </w:rPr>
      </w:pPr>
      <w:r w:rsidRPr="004645D8">
        <w:rPr>
          <w:rFonts w:ascii="Times New Roman" w:hAnsi="Times New Roman"/>
          <w:iCs/>
          <w:color w:val="000000" w:themeColor="text1"/>
          <w:sz w:val="26"/>
          <w:szCs w:val="26"/>
          <w:lang w:val="uk-UA"/>
        </w:rPr>
        <w:t>Тема 2.4.</w:t>
      </w:r>
      <w:r w:rsidR="00D55BE4">
        <w:rPr>
          <w:rFonts w:ascii="Times New Roman" w:hAnsi="Times New Roman"/>
          <w:color w:val="000000" w:themeColor="text1"/>
          <w:sz w:val="26"/>
          <w:szCs w:val="26"/>
          <w:lang w:val="uk-UA"/>
        </w:rPr>
        <w:t xml:space="preserve"> </w:t>
      </w:r>
      <w:r w:rsidR="00506248" w:rsidRPr="004645D8">
        <w:rPr>
          <w:rFonts w:ascii="Times New Roman" w:hAnsi="Times New Roman"/>
          <w:color w:val="000000" w:themeColor="text1"/>
          <w:sz w:val="26"/>
          <w:szCs w:val="26"/>
          <w:lang w:val="uk-UA"/>
        </w:rPr>
        <w:t>Філософські основи пізнання…………….………………</w:t>
      </w:r>
      <w:r w:rsidR="00FE2446">
        <w:rPr>
          <w:rFonts w:ascii="Times New Roman" w:hAnsi="Times New Roman"/>
          <w:color w:val="000000" w:themeColor="text1"/>
          <w:sz w:val="26"/>
          <w:szCs w:val="26"/>
          <w:lang w:val="uk-UA"/>
        </w:rPr>
        <w:t>…………</w:t>
      </w:r>
      <w:r w:rsidR="00D41CE9">
        <w:rPr>
          <w:rFonts w:ascii="Times New Roman" w:hAnsi="Times New Roman"/>
          <w:color w:val="000000" w:themeColor="text1"/>
          <w:sz w:val="26"/>
          <w:szCs w:val="26"/>
          <w:lang w:val="uk-UA"/>
        </w:rPr>
        <w:t>…………</w:t>
      </w:r>
      <w:r w:rsidR="00FE3295">
        <w:rPr>
          <w:rFonts w:ascii="Times New Roman" w:hAnsi="Times New Roman"/>
          <w:color w:val="000000" w:themeColor="text1"/>
          <w:sz w:val="26"/>
          <w:szCs w:val="26"/>
          <w:lang w:val="uk-UA"/>
        </w:rPr>
        <w:t>….. 80</w:t>
      </w:r>
    </w:p>
    <w:p w14:paraId="33A7A912" w14:textId="625D8C85" w:rsidR="003717D4" w:rsidRPr="004645D8" w:rsidRDefault="00D1385C" w:rsidP="000065CE">
      <w:pPr>
        <w:tabs>
          <w:tab w:val="left" w:pos="3212"/>
          <w:tab w:val="center" w:pos="4702"/>
        </w:tabs>
        <w:spacing w:after="0" w:line="276" w:lineRule="auto"/>
        <w:rPr>
          <w:rFonts w:ascii="Times New Roman" w:hAnsi="Times New Roman"/>
          <w:color w:val="000000" w:themeColor="text1"/>
          <w:sz w:val="26"/>
          <w:szCs w:val="26"/>
          <w:lang w:val="uk-UA"/>
        </w:rPr>
      </w:pPr>
      <w:r>
        <w:rPr>
          <w:rFonts w:ascii="Times New Roman" w:hAnsi="Times New Roman"/>
          <w:color w:val="000000" w:themeColor="text1"/>
          <w:sz w:val="26"/>
          <w:szCs w:val="26"/>
          <w:lang w:val="uk-UA"/>
        </w:rPr>
        <w:t>Тема 2.</w:t>
      </w:r>
      <w:r w:rsidR="00E56435">
        <w:rPr>
          <w:rFonts w:ascii="Times New Roman" w:hAnsi="Times New Roman"/>
          <w:color w:val="000000" w:themeColor="text1"/>
          <w:sz w:val="26"/>
          <w:szCs w:val="26"/>
          <w:lang w:val="uk-UA"/>
        </w:rPr>
        <w:t xml:space="preserve">5. </w:t>
      </w:r>
      <w:r w:rsidR="00AE276E" w:rsidRPr="00AE276E">
        <w:rPr>
          <w:rFonts w:ascii="Times New Roman" w:hAnsi="Times New Roman"/>
          <w:color w:val="000000" w:themeColor="text1"/>
          <w:sz w:val="26"/>
          <w:szCs w:val="26"/>
          <w:lang w:val="uk-UA"/>
        </w:rPr>
        <w:t>Філософсь</w:t>
      </w:r>
      <w:r w:rsidR="00AE276E">
        <w:rPr>
          <w:rFonts w:ascii="Times New Roman" w:hAnsi="Times New Roman"/>
          <w:color w:val="000000" w:themeColor="text1"/>
          <w:sz w:val="26"/>
          <w:szCs w:val="26"/>
          <w:lang w:val="uk-UA"/>
        </w:rPr>
        <w:t>ке осмислення соціального буття…………………………………</w:t>
      </w:r>
      <w:r w:rsidR="00BF4002">
        <w:rPr>
          <w:rFonts w:ascii="Times New Roman" w:hAnsi="Times New Roman"/>
          <w:color w:val="000000" w:themeColor="text1"/>
          <w:sz w:val="26"/>
          <w:szCs w:val="26"/>
          <w:lang w:val="uk-UA"/>
        </w:rPr>
        <w:t>….. 95</w:t>
      </w:r>
    </w:p>
    <w:p w14:paraId="420DD727" w14:textId="77777777" w:rsidR="00FE2446" w:rsidRPr="004645D8" w:rsidRDefault="00FE2446" w:rsidP="000065CE">
      <w:pPr>
        <w:spacing w:after="0" w:line="276" w:lineRule="auto"/>
        <w:jc w:val="both"/>
        <w:rPr>
          <w:rFonts w:ascii="Times New Roman" w:hAnsi="Times New Roman"/>
          <w:color w:val="000000" w:themeColor="text1"/>
          <w:sz w:val="26"/>
          <w:szCs w:val="26"/>
          <w:lang w:val="uk-UA"/>
        </w:rPr>
      </w:pPr>
    </w:p>
    <w:p w14:paraId="2803D52D" w14:textId="185FABD2" w:rsidR="00B1705F" w:rsidRDefault="00F5384A" w:rsidP="000065CE">
      <w:pPr>
        <w:spacing w:after="0" w:line="276" w:lineRule="auto"/>
        <w:rPr>
          <w:rFonts w:ascii="Times New Roman" w:hAnsi="Times New Roman"/>
          <w:color w:val="000000" w:themeColor="text1"/>
          <w:sz w:val="26"/>
          <w:szCs w:val="26"/>
          <w:lang w:val="uk-UA"/>
        </w:rPr>
      </w:pPr>
      <w:r>
        <w:rPr>
          <w:rFonts w:ascii="Times New Roman" w:hAnsi="Times New Roman"/>
          <w:color w:val="000000" w:themeColor="text1"/>
          <w:sz w:val="26"/>
          <w:szCs w:val="26"/>
          <w:lang w:val="uk-UA"/>
        </w:rPr>
        <w:t>СПИСОК ВИКОРИСТАНИХ ДЖЕРЕЛ…………………………………………………..</w:t>
      </w:r>
      <w:r w:rsidR="009A6F3A">
        <w:rPr>
          <w:rFonts w:ascii="Times New Roman" w:hAnsi="Times New Roman"/>
          <w:color w:val="000000" w:themeColor="text1"/>
          <w:sz w:val="26"/>
          <w:szCs w:val="26"/>
          <w:lang w:val="uk-UA"/>
        </w:rPr>
        <w:t>. 11</w:t>
      </w:r>
      <w:r w:rsidR="00020DF6">
        <w:rPr>
          <w:rFonts w:ascii="Times New Roman" w:hAnsi="Times New Roman"/>
          <w:color w:val="000000" w:themeColor="text1"/>
          <w:sz w:val="26"/>
          <w:szCs w:val="26"/>
          <w:lang w:val="uk-UA"/>
        </w:rPr>
        <w:t>3</w:t>
      </w:r>
    </w:p>
    <w:p w14:paraId="3615E94E" w14:textId="77777777" w:rsidR="00B1705F" w:rsidRDefault="00B1705F" w:rsidP="000065CE">
      <w:pPr>
        <w:spacing w:after="0" w:line="276" w:lineRule="auto"/>
        <w:rPr>
          <w:rFonts w:ascii="Times New Roman" w:hAnsi="Times New Roman"/>
          <w:color w:val="000000" w:themeColor="text1"/>
          <w:sz w:val="26"/>
          <w:szCs w:val="26"/>
          <w:lang w:val="uk-UA"/>
        </w:rPr>
      </w:pPr>
    </w:p>
    <w:p w14:paraId="01A41388" w14:textId="77777777" w:rsidR="00B1705F" w:rsidRDefault="00B1705F" w:rsidP="000065CE">
      <w:pPr>
        <w:spacing w:after="0" w:line="276" w:lineRule="auto"/>
        <w:rPr>
          <w:rFonts w:ascii="Times New Roman" w:hAnsi="Times New Roman"/>
          <w:color w:val="000000" w:themeColor="text1"/>
          <w:sz w:val="26"/>
          <w:szCs w:val="26"/>
          <w:lang w:val="uk-UA"/>
        </w:rPr>
      </w:pPr>
    </w:p>
    <w:p w14:paraId="0D2876F5" w14:textId="77777777" w:rsidR="00F0469B" w:rsidRDefault="00F0469B" w:rsidP="000065CE">
      <w:pPr>
        <w:spacing w:after="0" w:line="276" w:lineRule="auto"/>
        <w:rPr>
          <w:rFonts w:ascii="Times New Roman" w:hAnsi="Times New Roman"/>
          <w:color w:val="000000" w:themeColor="text1"/>
          <w:sz w:val="26"/>
          <w:szCs w:val="26"/>
          <w:lang w:val="uk-UA"/>
        </w:rPr>
      </w:pPr>
    </w:p>
    <w:p w14:paraId="64685165" w14:textId="77777777" w:rsidR="00F0469B" w:rsidRDefault="00F0469B" w:rsidP="000065CE">
      <w:pPr>
        <w:spacing w:after="0" w:line="276" w:lineRule="auto"/>
        <w:rPr>
          <w:rFonts w:ascii="Times New Roman" w:hAnsi="Times New Roman"/>
          <w:color w:val="000000" w:themeColor="text1"/>
          <w:sz w:val="26"/>
          <w:szCs w:val="26"/>
          <w:lang w:val="uk-UA"/>
        </w:rPr>
      </w:pPr>
    </w:p>
    <w:p w14:paraId="110778F8" w14:textId="77777777" w:rsidR="00F0469B" w:rsidRDefault="00F0469B" w:rsidP="000065CE">
      <w:pPr>
        <w:spacing w:after="0" w:line="276" w:lineRule="auto"/>
        <w:rPr>
          <w:rFonts w:ascii="Times New Roman" w:hAnsi="Times New Roman"/>
          <w:color w:val="000000" w:themeColor="text1"/>
          <w:sz w:val="26"/>
          <w:szCs w:val="26"/>
          <w:lang w:val="uk-UA"/>
        </w:rPr>
      </w:pPr>
      <w:r>
        <w:rPr>
          <w:rFonts w:ascii="Times New Roman" w:hAnsi="Times New Roman"/>
          <w:color w:val="000000" w:themeColor="text1"/>
          <w:sz w:val="26"/>
          <w:szCs w:val="26"/>
          <w:lang w:val="uk-UA"/>
        </w:rPr>
        <w:br w:type="page"/>
      </w:r>
    </w:p>
    <w:p w14:paraId="66B87D6F" w14:textId="77777777" w:rsidR="00F0469B" w:rsidRDefault="00F0469B" w:rsidP="000065CE">
      <w:pPr>
        <w:spacing w:after="0" w:line="276" w:lineRule="auto"/>
        <w:jc w:val="center"/>
        <w:rPr>
          <w:rFonts w:ascii="Times New Roman" w:hAnsi="Times New Roman"/>
          <w:color w:val="000000" w:themeColor="text1"/>
          <w:sz w:val="26"/>
          <w:szCs w:val="26"/>
          <w:lang w:val="uk-UA"/>
        </w:rPr>
      </w:pPr>
      <w:r w:rsidRPr="00F0469B">
        <w:rPr>
          <w:rFonts w:ascii="Times New Roman" w:hAnsi="Times New Roman"/>
          <w:color w:val="000000" w:themeColor="text1"/>
          <w:sz w:val="26"/>
          <w:szCs w:val="26"/>
          <w:lang w:val="uk-UA"/>
        </w:rPr>
        <w:lastRenderedPageBreak/>
        <w:t>МЕТА ДИСЦИПЛІНИ</w:t>
      </w:r>
    </w:p>
    <w:p w14:paraId="4EB10622" w14:textId="77777777" w:rsidR="00F0469B" w:rsidRPr="00F0469B" w:rsidRDefault="00F0469B" w:rsidP="000065CE">
      <w:pPr>
        <w:spacing w:after="0" w:line="276" w:lineRule="auto"/>
        <w:jc w:val="center"/>
        <w:rPr>
          <w:rFonts w:ascii="Times New Roman" w:hAnsi="Times New Roman"/>
          <w:color w:val="000000" w:themeColor="text1"/>
          <w:sz w:val="26"/>
          <w:szCs w:val="26"/>
          <w:lang w:val="uk-UA"/>
        </w:rPr>
      </w:pPr>
    </w:p>
    <w:p w14:paraId="78451506" w14:textId="77777777" w:rsidR="00F0469B" w:rsidRPr="00F0469B" w:rsidRDefault="00F0469B" w:rsidP="000065CE">
      <w:pPr>
        <w:spacing w:after="0" w:line="276" w:lineRule="auto"/>
        <w:ind w:firstLine="851"/>
        <w:jc w:val="both"/>
        <w:rPr>
          <w:rFonts w:ascii="Times New Roman" w:hAnsi="Times New Roman"/>
          <w:color w:val="000000" w:themeColor="text1"/>
          <w:sz w:val="26"/>
          <w:szCs w:val="26"/>
          <w:lang w:val="uk-UA"/>
        </w:rPr>
      </w:pPr>
      <w:r w:rsidRPr="00F0469B">
        <w:rPr>
          <w:rFonts w:ascii="Times New Roman" w:hAnsi="Times New Roman"/>
          <w:color w:val="000000" w:themeColor="text1"/>
          <w:sz w:val="26"/>
          <w:szCs w:val="26"/>
          <w:lang w:val="uk-UA"/>
        </w:rPr>
        <w:t>В умовах трансформації системи сусп</w:t>
      </w:r>
      <w:r w:rsidR="00A6097D">
        <w:rPr>
          <w:rFonts w:ascii="Times New Roman" w:hAnsi="Times New Roman"/>
          <w:color w:val="000000" w:themeColor="text1"/>
          <w:sz w:val="26"/>
          <w:szCs w:val="26"/>
          <w:lang w:val="uk-UA"/>
        </w:rPr>
        <w:t xml:space="preserve">ільних відносин, реформування </w:t>
      </w:r>
      <w:r w:rsidRPr="00F0469B">
        <w:rPr>
          <w:rFonts w:ascii="Times New Roman" w:hAnsi="Times New Roman"/>
          <w:color w:val="000000" w:themeColor="text1"/>
          <w:sz w:val="26"/>
          <w:szCs w:val="26"/>
          <w:lang w:val="uk-UA"/>
        </w:rPr>
        <w:t>держави, актуаліз</w:t>
      </w:r>
      <w:r w:rsidR="00A6097D">
        <w:rPr>
          <w:rFonts w:ascii="Times New Roman" w:hAnsi="Times New Roman"/>
          <w:color w:val="000000" w:themeColor="text1"/>
          <w:sz w:val="26"/>
          <w:szCs w:val="26"/>
          <w:lang w:val="uk-UA"/>
        </w:rPr>
        <w:t>ується необхідність формування аналітичного і творчого</w:t>
      </w:r>
      <w:r w:rsidRPr="00F0469B">
        <w:rPr>
          <w:rFonts w:ascii="Times New Roman" w:hAnsi="Times New Roman"/>
          <w:color w:val="000000" w:themeColor="text1"/>
          <w:sz w:val="26"/>
          <w:szCs w:val="26"/>
          <w:lang w:val="uk-UA"/>
        </w:rPr>
        <w:t xml:space="preserve"> мислення фахівця, зда</w:t>
      </w:r>
      <w:r w:rsidR="00A6097D">
        <w:rPr>
          <w:rFonts w:ascii="Times New Roman" w:hAnsi="Times New Roman"/>
          <w:color w:val="000000" w:themeColor="text1"/>
          <w:sz w:val="26"/>
          <w:szCs w:val="26"/>
          <w:lang w:val="uk-UA"/>
        </w:rPr>
        <w:t xml:space="preserve">тного досліджувати, розкривати </w:t>
      </w:r>
      <w:r w:rsidRPr="00F0469B">
        <w:rPr>
          <w:rFonts w:ascii="Times New Roman" w:hAnsi="Times New Roman"/>
          <w:color w:val="000000" w:themeColor="text1"/>
          <w:sz w:val="26"/>
          <w:szCs w:val="26"/>
          <w:lang w:val="uk-UA"/>
        </w:rPr>
        <w:t xml:space="preserve">та пояснювати смисли явищ світу, його професії,  соціального життя загалом, мислення, здатного порозумітись та визначитись зі світоглядними та ціннісними орієнтаціями сучасної цивілізації.   </w:t>
      </w:r>
    </w:p>
    <w:p w14:paraId="0D447CBF" w14:textId="77777777" w:rsidR="00F0469B" w:rsidRPr="00F0469B" w:rsidRDefault="00F0469B" w:rsidP="000065CE">
      <w:pPr>
        <w:spacing w:after="0" w:line="276" w:lineRule="auto"/>
        <w:ind w:firstLine="851"/>
        <w:jc w:val="both"/>
        <w:rPr>
          <w:rFonts w:ascii="Times New Roman" w:hAnsi="Times New Roman"/>
          <w:color w:val="000000" w:themeColor="text1"/>
          <w:sz w:val="26"/>
          <w:szCs w:val="26"/>
          <w:lang w:val="uk-UA"/>
        </w:rPr>
      </w:pPr>
      <w:r w:rsidRPr="00F0469B">
        <w:rPr>
          <w:rFonts w:ascii="Times New Roman" w:hAnsi="Times New Roman"/>
          <w:color w:val="000000" w:themeColor="text1"/>
          <w:sz w:val="26"/>
          <w:szCs w:val="26"/>
          <w:lang w:val="uk-UA"/>
        </w:rPr>
        <w:t>Навчальна дисципліна «Вступ до філософії» знайомить студентів із історією виникнення і розвитку філософської думки, основними філософськими проблемами, що допоможе визначити сенс та цінність людського життя, власне місце в сучасному інформаційному суспільстві, орієнтуватись у соціальних та політичних процесах, сформувати уявлення про наукову картину світу, зрозуміти механізми становлення і розвитку людської свідомості, набути та розвинути комунікативні навички.</w:t>
      </w:r>
    </w:p>
    <w:p w14:paraId="17725EB7" w14:textId="1A0340C2" w:rsidR="00F0469B" w:rsidRPr="00F0469B" w:rsidRDefault="00F0469B" w:rsidP="000065CE">
      <w:pPr>
        <w:spacing w:after="0" w:line="276" w:lineRule="auto"/>
        <w:ind w:firstLine="851"/>
        <w:jc w:val="both"/>
        <w:rPr>
          <w:rFonts w:ascii="Times New Roman" w:hAnsi="Times New Roman"/>
          <w:color w:val="000000" w:themeColor="text1"/>
          <w:sz w:val="26"/>
          <w:szCs w:val="26"/>
          <w:lang w:val="uk-UA"/>
        </w:rPr>
      </w:pPr>
      <w:r w:rsidRPr="00F0469B">
        <w:rPr>
          <w:rFonts w:ascii="Times New Roman" w:hAnsi="Times New Roman"/>
          <w:color w:val="000000" w:themeColor="text1"/>
          <w:sz w:val="26"/>
          <w:szCs w:val="26"/>
          <w:lang w:val="uk-UA"/>
        </w:rPr>
        <w:t xml:space="preserve">Виклики сьогодення вимагають нової ініціативної, творчої людини, а філософія формує здатність критично мислити,  креативно вирішувати складні завдання, закладає вміння </w:t>
      </w:r>
      <w:r w:rsidR="00984DC5">
        <w:rPr>
          <w:rFonts w:ascii="Times New Roman" w:hAnsi="Times New Roman"/>
          <w:color w:val="000000" w:themeColor="text1"/>
          <w:sz w:val="26"/>
          <w:szCs w:val="26"/>
          <w:lang w:val="uk-UA"/>
        </w:rPr>
        <w:t>об</w:t>
      </w:r>
      <w:r w:rsidRPr="00F0469B">
        <w:rPr>
          <w:rFonts w:ascii="Times New Roman" w:hAnsi="Times New Roman"/>
          <w:color w:val="000000" w:themeColor="text1"/>
          <w:sz w:val="26"/>
          <w:szCs w:val="26"/>
          <w:lang w:val="uk-UA"/>
        </w:rPr>
        <w:t>стоювати власну думку, самостійно приймати обґрунтовані та виважені рішення, бути самодостатньою, цілісною особистістю.</w:t>
      </w:r>
    </w:p>
    <w:p w14:paraId="19A85638" w14:textId="49501410" w:rsidR="00F0469B" w:rsidRPr="00F0469B" w:rsidRDefault="00F0469B" w:rsidP="000065CE">
      <w:pPr>
        <w:spacing w:after="0" w:line="276" w:lineRule="auto"/>
        <w:ind w:firstLine="851"/>
        <w:jc w:val="both"/>
        <w:rPr>
          <w:rFonts w:ascii="Times New Roman" w:hAnsi="Times New Roman"/>
          <w:color w:val="000000" w:themeColor="text1"/>
          <w:sz w:val="26"/>
          <w:szCs w:val="26"/>
          <w:lang w:val="uk-UA"/>
        </w:rPr>
      </w:pPr>
      <w:r w:rsidRPr="00F0469B">
        <w:rPr>
          <w:rFonts w:ascii="Times New Roman" w:hAnsi="Times New Roman"/>
          <w:color w:val="000000" w:themeColor="text1"/>
          <w:sz w:val="26"/>
          <w:szCs w:val="26"/>
          <w:lang w:val="uk-UA"/>
        </w:rPr>
        <w:t>Мета вивчення дисципліни полягає у формуванні здатності розв</w:t>
      </w:r>
      <w:r w:rsidR="00F5384A">
        <w:rPr>
          <w:rFonts w:ascii="Times New Roman" w:hAnsi="Times New Roman"/>
          <w:color w:val="000000" w:themeColor="text1"/>
          <w:sz w:val="26"/>
          <w:szCs w:val="26"/>
          <w:lang w:val="uk-UA"/>
        </w:rPr>
        <w:t>’</w:t>
      </w:r>
      <w:r w:rsidRPr="00F0469B">
        <w:rPr>
          <w:rFonts w:ascii="Times New Roman" w:hAnsi="Times New Roman"/>
          <w:color w:val="000000" w:themeColor="text1"/>
          <w:sz w:val="26"/>
          <w:szCs w:val="26"/>
          <w:lang w:val="uk-UA"/>
        </w:rPr>
        <w:t xml:space="preserve">язувати складні спеціалізовані задачі та практичні проблеми в різних сферах </w:t>
      </w:r>
      <w:r w:rsidR="00A6097D">
        <w:rPr>
          <w:rFonts w:ascii="Times New Roman" w:hAnsi="Times New Roman"/>
          <w:color w:val="000000" w:themeColor="text1"/>
          <w:sz w:val="26"/>
          <w:szCs w:val="26"/>
          <w:lang w:val="uk-UA"/>
        </w:rPr>
        <w:t>суспільної діяльності, у</w:t>
      </w:r>
      <w:r w:rsidRPr="00F0469B">
        <w:rPr>
          <w:rFonts w:ascii="Times New Roman" w:hAnsi="Times New Roman"/>
          <w:color w:val="000000" w:themeColor="text1"/>
          <w:sz w:val="26"/>
          <w:szCs w:val="26"/>
          <w:lang w:val="uk-UA"/>
        </w:rPr>
        <w:t xml:space="preserve"> тому числі у фаховій практичній діяльності, які характеризуються комплексністю та невизначеністю умов, що передбачає застосування загальнофілософської методології, розвиток критичного мислення та формування наукового світогляду як теоретичного (систематизованого) відношення суб</w:t>
      </w:r>
      <w:r w:rsidR="00F5384A">
        <w:rPr>
          <w:rFonts w:ascii="Times New Roman" w:hAnsi="Times New Roman"/>
          <w:color w:val="000000" w:themeColor="text1"/>
          <w:sz w:val="26"/>
          <w:szCs w:val="26"/>
          <w:lang w:val="uk-UA"/>
        </w:rPr>
        <w:t>’</w:t>
      </w:r>
      <w:r w:rsidRPr="00F0469B">
        <w:rPr>
          <w:rFonts w:ascii="Times New Roman" w:hAnsi="Times New Roman"/>
          <w:color w:val="000000" w:themeColor="text1"/>
          <w:sz w:val="26"/>
          <w:szCs w:val="26"/>
          <w:lang w:val="uk-UA"/>
        </w:rPr>
        <w:t>єкта до сущого з позицій належного (необхідного).</w:t>
      </w:r>
    </w:p>
    <w:p w14:paraId="6A005D9C" w14:textId="77777777" w:rsidR="00F0469B" w:rsidRDefault="00F0469B" w:rsidP="000065CE">
      <w:pPr>
        <w:spacing w:after="0" w:line="276" w:lineRule="auto"/>
        <w:rPr>
          <w:rFonts w:ascii="Times New Roman" w:hAnsi="Times New Roman"/>
          <w:color w:val="000000" w:themeColor="text1"/>
          <w:sz w:val="26"/>
          <w:szCs w:val="26"/>
          <w:lang w:val="uk-UA"/>
        </w:rPr>
      </w:pPr>
    </w:p>
    <w:p w14:paraId="2B141D83" w14:textId="77777777" w:rsidR="00A6097D" w:rsidRDefault="00A6097D" w:rsidP="000065CE">
      <w:pPr>
        <w:spacing w:after="0" w:line="276" w:lineRule="auto"/>
        <w:rPr>
          <w:rFonts w:ascii="Times New Roman" w:hAnsi="Times New Roman"/>
          <w:color w:val="000000" w:themeColor="text1"/>
          <w:sz w:val="26"/>
          <w:szCs w:val="26"/>
          <w:lang w:val="uk-UA"/>
        </w:rPr>
      </w:pPr>
    </w:p>
    <w:p w14:paraId="3DBCFD63" w14:textId="77777777" w:rsidR="00A6097D" w:rsidRDefault="00A6097D" w:rsidP="000065CE">
      <w:pPr>
        <w:spacing w:after="0" w:line="276" w:lineRule="auto"/>
        <w:rPr>
          <w:rFonts w:ascii="Times New Roman" w:hAnsi="Times New Roman"/>
          <w:color w:val="000000" w:themeColor="text1"/>
          <w:sz w:val="26"/>
          <w:szCs w:val="26"/>
          <w:lang w:val="uk-UA"/>
        </w:rPr>
      </w:pPr>
    </w:p>
    <w:p w14:paraId="16518DCB" w14:textId="77777777" w:rsidR="00A6097D" w:rsidRDefault="00A6097D" w:rsidP="000065CE">
      <w:pPr>
        <w:spacing w:after="0" w:line="276" w:lineRule="auto"/>
        <w:rPr>
          <w:rFonts w:ascii="Times New Roman" w:hAnsi="Times New Roman"/>
          <w:color w:val="000000" w:themeColor="text1"/>
          <w:sz w:val="26"/>
          <w:szCs w:val="26"/>
          <w:lang w:val="uk-UA"/>
        </w:rPr>
      </w:pPr>
    </w:p>
    <w:p w14:paraId="51B95B85" w14:textId="77777777" w:rsidR="00A6097D" w:rsidRPr="00F0469B" w:rsidRDefault="00A6097D" w:rsidP="000065CE">
      <w:pPr>
        <w:spacing w:after="0" w:line="276" w:lineRule="auto"/>
        <w:rPr>
          <w:rFonts w:ascii="Times New Roman" w:hAnsi="Times New Roman"/>
          <w:color w:val="000000" w:themeColor="text1"/>
          <w:sz w:val="26"/>
          <w:szCs w:val="26"/>
          <w:lang w:val="uk-UA"/>
        </w:rPr>
      </w:pPr>
    </w:p>
    <w:p w14:paraId="4EF8CEB0" w14:textId="77777777" w:rsidR="00F0469B" w:rsidRDefault="00F0469B" w:rsidP="000065CE">
      <w:pPr>
        <w:spacing w:after="0" w:line="276" w:lineRule="auto"/>
        <w:rPr>
          <w:rFonts w:ascii="Times New Roman" w:hAnsi="Times New Roman"/>
          <w:color w:val="000000" w:themeColor="text1"/>
          <w:sz w:val="26"/>
          <w:szCs w:val="26"/>
          <w:lang w:val="uk-UA"/>
        </w:rPr>
      </w:pPr>
    </w:p>
    <w:p w14:paraId="3A1E19D1" w14:textId="77777777" w:rsidR="00F0469B" w:rsidRDefault="00F0469B" w:rsidP="000065CE">
      <w:pPr>
        <w:spacing w:after="0" w:line="276" w:lineRule="auto"/>
        <w:rPr>
          <w:rFonts w:ascii="Times New Roman" w:hAnsi="Times New Roman"/>
          <w:color w:val="000000" w:themeColor="text1"/>
          <w:sz w:val="26"/>
          <w:szCs w:val="26"/>
          <w:lang w:val="uk-UA"/>
        </w:rPr>
      </w:pPr>
    </w:p>
    <w:p w14:paraId="2FD145A3" w14:textId="77777777" w:rsidR="00F0469B" w:rsidRDefault="00F0469B" w:rsidP="000065CE">
      <w:pPr>
        <w:spacing w:after="0" w:line="276" w:lineRule="auto"/>
        <w:rPr>
          <w:rFonts w:ascii="Times New Roman" w:hAnsi="Times New Roman"/>
          <w:color w:val="000000" w:themeColor="text1"/>
          <w:sz w:val="26"/>
          <w:szCs w:val="26"/>
          <w:lang w:val="uk-UA"/>
        </w:rPr>
      </w:pPr>
    </w:p>
    <w:p w14:paraId="0A694879" w14:textId="77777777" w:rsidR="00F0469B" w:rsidRDefault="00F0469B" w:rsidP="000065CE">
      <w:pPr>
        <w:spacing w:after="0" w:line="276" w:lineRule="auto"/>
        <w:rPr>
          <w:rFonts w:ascii="Times New Roman" w:hAnsi="Times New Roman"/>
          <w:color w:val="000000" w:themeColor="text1"/>
          <w:sz w:val="26"/>
          <w:szCs w:val="26"/>
          <w:lang w:val="uk-UA"/>
        </w:rPr>
      </w:pPr>
    </w:p>
    <w:p w14:paraId="040DFDA9" w14:textId="77777777" w:rsidR="00F0469B" w:rsidRDefault="00F0469B" w:rsidP="000065CE">
      <w:pPr>
        <w:spacing w:after="0" w:line="276" w:lineRule="auto"/>
        <w:rPr>
          <w:rFonts w:ascii="Times New Roman" w:hAnsi="Times New Roman"/>
          <w:color w:val="000000" w:themeColor="text1"/>
          <w:sz w:val="26"/>
          <w:szCs w:val="26"/>
          <w:lang w:val="uk-UA"/>
        </w:rPr>
      </w:pPr>
    </w:p>
    <w:p w14:paraId="27C8FC9C" w14:textId="77777777" w:rsidR="00F0469B" w:rsidRDefault="00F0469B" w:rsidP="000065CE">
      <w:pPr>
        <w:spacing w:after="0" w:line="276" w:lineRule="auto"/>
        <w:rPr>
          <w:rFonts w:ascii="Times New Roman" w:hAnsi="Times New Roman"/>
          <w:color w:val="000000" w:themeColor="text1"/>
          <w:sz w:val="26"/>
          <w:szCs w:val="26"/>
          <w:lang w:val="uk-UA"/>
        </w:rPr>
      </w:pPr>
    </w:p>
    <w:p w14:paraId="648FB9B2" w14:textId="77777777" w:rsidR="00F0469B" w:rsidRDefault="00F0469B" w:rsidP="000065CE">
      <w:pPr>
        <w:spacing w:after="0" w:line="276" w:lineRule="auto"/>
        <w:rPr>
          <w:rFonts w:ascii="Times New Roman" w:hAnsi="Times New Roman"/>
          <w:color w:val="000000" w:themeColor="text1"/>
          <w:sz w:val="26"/>
          <w:szCs w:val="26"/>
          <w:lang w:val="uk-UA"/>
        </w:rPr>
      </w:pPr>
    </w:p>
    <w:p w14:paraId="78D3D760" w14:textId="77777777" w:rsidR="00F0469B" w:rsidRDefault="00F0469B" w:rsidP="000065CE">
      <w:pPr>
        <w:spacing w:after="0" w:line="276" w:lineRule="auto"/>
        <w:rPr>
          <w:rFonts w:ascii="Times New Roman" w:hAnsi="Times New Roman"/>
          <w:color w:val="000000" w:themeColor="text1"/>
          <w:sz w:val="26"/>
          <w:szCs w:val="26"/>
          <w:lang w:val="uk-UA"/>
        </w:rPr>
      </w:pPr>
    </w:p>
    <w:p w14:paraId="71FA656C" w14:textId="77777777" w:rsidR="00F0469B" w:rsidRDefault="00F0469B" w:rsidP="000065CE">
      <w:pPr>
        <w:spacing w:after="0" w:line="276" w:lineRule="auto"/>
        <w:rPr>
          <w:rFonts w:ascii="Times New Roman" w:hAnsi="Times New Roman"/>
          <w:color w:val="000000" w:themeColor="text1"/>
          <w:sz w:val="26"/>
          <w:szCs w:val="26"/>
          <w:lang w:val="uk-UA"/>
        </w:rPr>
      </w:pPr>
    </w:p>
    <w:p w14:paraId="2E11E1A3" w14:textId="77777777" w:rsidR="00F0469B" w:rsidRDefault="00F0469B" w:rsidP="000065CE">
      <w:pPr>
        <w:spacing w:after="0" w:line="276" w:lineRule="auto"/>
        <w:rPr>
          <w:rFonts w:ascii="Times New Roman" w:hAnsi="Times New Roman"/>
          <w:color w:val="000000" w:themeColor="text1"/>
          <w:sz w:val="26"/>
          <w:szCs w:val="26"/>
          <w:lang w:val="uk-UA"/>
        </w:rPr>
      </w:pPr>
    </w:p>
    <w:p w14:paraId="7F09F85D" w14:textId="77777777" w:rsidR="00F0469B" w:rsidRDefault="00F0469B" w:rsidP="000065CE">
      <w:pPr>
        <w:spacing w:after="0" w:line="276" w:lineRule="auto"/>
        <w:rPr>
          <w:rFonts w:ascii="Times New Roman" w:hAnsi="Times New Roman"/>
          <w:color w:val="000000" w:themeColor="text1"/>
          <w:sz w:val="26"/>
          <w:szCs w:val="26"/>
          <w:lang w:val="uk-UA"/>
        </w:rPr>
      </w:pPr>
    </w:p>
    <w:p w14:paraId="3C89F2EF" w14:textId="77777777" w:rsidR="00F0469B" w:rsidRDefault="00F0469B" w:rsidP="000065CE">
      <w:pPr>
        <w:spacing w:after="0" w:line="276" w:lineRule="auto"/>
        <w:rPr>
          <w:rFonts w:ascii="Times New Roman" w:hAnsi="Times New Roman"/>
          <w:color w:val="000000" w:themeColor="text1"/>
          <w:sz w:val="26"/>
          <w:szCs w:val="26"/>
          <w:lang w:val="uk-UA"/>
        </w:rPr>
      </w:pPr>
    </w:p>
    <w:p w14:paraId="52900C40" w14:textId="77777777" w:rsidR="00F0469B" w:rsidRDefault="00F0469B" w:rsidP="000065CE">
      <w:pPr>
        <w:spacing w:after="0" w:line="276" w:lineRule="auto"/>
        <w:rPr>
          <w:rFonts w:ascii="Times New Roman" w:hAnsi="Times New Roman"/>
          <w:color w:val="000000" w:themeColor="text1"/>
          <w:sz w:val="26"/>
          <w:szCs w:val="26"/>
          <w:lang w:val="uk-UA"/>
        </w:rPr>
      </w:pPr>
    </w:p>
    <w:p w14:paraId="7B32DB06" w14:textId="77777777" w:rsidR="00F0469B" w:rsidRDefault="00F0469B" w:rsidP="000065CE">
      <w:pPr>
        <w:spacing w:after="0" w:line="276" w:lineRule="auto"/>
        <w:rPr>
          <w:rFonts w:ascii="Times New Roman" w:hAnsi="Times New Roman"/>
          <w:color w:val="000000" w:themeColor="text1"/>
          <w:sz w:val="26"/>
          <w:szCs w:val="26"/>
          <w:lang w:val="uk-UA"/>
        </w:rPr>
      </w:pPr>
    </w:p>
    <w:p w14:paraId="690964F8" w14:textId="77777777" w:rsidR="00F0469B" w:rsidRPr="006B196D" w:rsidRDefault="00F0469B" w:rsidP="000065CE">
      <w:pPr>
        <w:spacing w:after="0" w:line="276" w:lineRule="auto"/>
        <w:rPr>
          <w:rFonts w:ascii="Times New Roman" w:hAnsi="Times New Roman"/>
          <w:color w:val="000000" w:themeColor="text1"/>
          <w:sz w:val="26"/>
          <w:szCs w:val="26"/>
          <w:lang w:val="uk-UA"/>
        </w:rPr>
        <w:sectPr w:rsidR="00F0469B" w:rsidRPr="006B196D" w:rsidSect="002460FD">
          <w:footerReference w:type="default" r:id="rId8"/>
          <w:pgSz w:w="11906" w:h="16838"/>
          <w:pgMar w:top="567" w:right="720" w:bottom="567" w:left="1134" w:header="709" w:footer="709" w:gutter="0"/>
          <w:pgNumType w:start="1"/>
          <w:cols w:space="708"/>
          <w:titlePg/>
          <w:docGrid w:linePitch="360"/>
        </w:sectPr>
      </w:pPr>
    </w:p>
    <w:p w14:paraId="28737E99" w14:textId="3F82A5B1" w:rsidR="00553593" w:rsidRDefault="00440E1C" w:rsidP="00D63D13">
      <w:pPr>
        <w:spacing w:before="100" w:beforeAutospacing="1" w:after="100" w:afterAutospacing="1" w:line="276" w:lineRule="auto"/>
        <w:ind w:firstLine="851"/>
        <w:jc w:val="center"/>
        <w:rPr>
          <w:rFonts w:ascii="Times New Roman" w:hAnsi="Times New Roman"/>
          <w:b/>
          <w:bCs/>
          <w:color w:val="000000" w:themeColor="text1"/>
          <w:sz w:val="26"/>
          <w:szCs w:val="26"/>
          <w:lang w:val="uk-UA"/>
        </w:rPr>
      </w:pPr>
      <w:r w:rsidRPr="004645D8">
        <w:rPr>
          <w:rFonts w:ascii="Times New Roman" w:hAnsi="Times New Roman"/>
          <w:b/>
          <w:color w:val="000000" w:themeColor="text1"/>
          <w:sz w:val="26"/>
          <w:szCs w:val="26"/>
          <w:lang w:val="uk-UA"/>
        </w:rPr>
        <w:lastRenderedPageBreak/>
        <w:t xml:space="preserve">РОЗДІЛ 1. </w:t>
      </w:r>
      <w:r w:rsidR="000138FE">
        <w:rPr>
          <w:rFonts w:ascii="Times New Roman" w:hAnsi="Times New Roman"/>
          <w:b/>
          <w:bCs/>
          <w:color w:val="000000" w:themeColor="text1"/>
          <w:sz w:val="26"/>
          <w:szCs w:val="26"/>
          <w:lang w:val="uk-UA"/>
        </w:rPr>
        <w:t>П</w:t>
      </w:r>
      <w:r w:rsidRPr="004645D8">
        <w:rPr>
          <w:rFonts w:ascii="Times New Roman" w:hAnsi="Times New Roman"/>
          <w:b/>
          <w:bCs/>
          <w:color w:val="000000" w:themeColor="text1"/>
          <w:sz w:val="26"/>
          <w:szCs w:val="26"/>
          <w:lang w:val="uk-UA"/>
        </w:rPr>
        <w:t>РЕДМЕТ ФІЛОСОФІЇ. ОСНОВНІ НАПРЯМИ, ШКОЛИ, ТЕЧ</w:t>
      </w:r>
      <w:r w:rsidR="004645D8">
        <w:rPr>
          <w:rFonts w:ascii="Times New Roman" w:hAnsi="Times New Roman"/>
          <w:b/>
          <w:bCs/>
          <w:color w:val="000000" w:themeColor="text1"/>
          <w:sz w:val="26"/>
          <w:szCs w:val="26"/>
          <w:lang w:val="uk-UA"/>
        </w:rPr>
        <w:t>ІЇ В ІСТОРІЇ ФІЛОСОФСЬКОЇ ДУМКИ</w:t>
      </w:r>
    </w:p>
    <w:p w14:paraId="10EF53F9" w14:textId="775DA162" w:rsidR="00BA0FA5" w:rsidRPr="004645D8" w:rsidRDefault="00BA0FA5" w:rsidP="00D63D13">
      <w:pPr>
        <w:spacing w:before="100" w:beforeAutospacing="1" w:after="100" w:afterAutospacing="1" w:line="276" w:lineRule="auto"/>
        <w:jc w:val="center"/>
        <w:rPr>
          <w:rFonts w:ascii="Times New Roman" w:hAnsi="Times New Roman"/>
          <w:b/>
          <w:color w:val="000000" w:themeColor="text1"/>
          <w:sz w:val="26"/>
          <w:szCs w:val="26"/>
          <w:lang w:val="uk-UA"/>
        </w:rPr>
      </w:pPr>
      <w:r w:rsidRPr="000138FE">
        <w:rPr>
          <w:rFonts w:ascii="Times New Roman" w:hAnsi="Times New Roman"/>
          <w:b/>
          <w:color w:val="000000" w:themeColor="text1"/>
          <w:sz w:val="26"/>
          <w:szCs w:val="26"/>
          <w:lang w:val="uk-UA"/>
        </w:rPr>
        <w:t>Тема 1.</w:t>
      </w:r>
      <w:r w:rsidR="000C4CF6" w:rsidRPr="000138FE">
        <w:rPr>
          <w:rFonts w:ascii="Times New Roman" w:hAnsi="Times New Roman"/>
          <w:b/>
          <w:color w:val="000000" w:themeColor="text1"/>
          <w:sz w:val="26"/>
          <w:szCs w:val="26"/>
          <w:lang w:val="uk-UA"/>
        </w:rPr>
        <w:t>1.</w:t>
      </w:r>
      <w:r w:rsidRPr="000138FE">
        <w:rPr>
          <w:rFonts w:ascii="Times New Roman" w:hAnsi="Times New Roman"/>
          <w:b/>
          <w:color w:val="000000" w:themeColor="text1"/>
          <w:sz w:val="26"/>
          <w:szCs w:val="26"/>
          <w:lang w:val="uk-UA"/>
        </w:rPr>
        <w:t xml:space="preserve"> </w:t>
      </w:r>
      <w:r w:rsidR="000138FE" w:rsidRPr="000138FE">
        <w:rPr>
          <w:rFonts w:ascii="Times New Roman" w:hAnsi="Times New Roman"/>
          <w:b/>
          <w:color w:val="000000" w:themeColor="text1"/>
          <w:sz w:val="26"/>
          <w:szCs w:val="26"/>
          <w:lang w:val="uk-UA"/>
        </w:rPr>
        <w:t xml:space="preserve"> </w:t>
      </w:r>
      <w:r w:rsidR="00CE0706">
        <w:rPr>
          <w:rFonts w:ascii="Times New Roman" w:hAnsi="Times New Roman"/>
          <w:b/>
          <w:color w:val="000000" w:themeColor="text1"/>
          <w:sz w:val="26"/>
          <w:szCs w:val="26"/>
          <w:lang w:val="uk-UA"/>
        </w:rPr>
        <w:t>Сутність та п</w:t>
      </w:r>
      <w:r w:rsidR="00886362" w:rsidRPr="000138FE">
        <w:rPr>
          <w:rFonts w:ascii="Times New Roman" w:hAnsi="Times New Roman"/>
          <w:b/>
          <w:color w:val="000000" w:themeColor="text1"/>
          <w:sz w:val="26"/>
          <w:szCs w:val="26"/>
          <w:lang w:val="uk-UA"/>
        </w:rPr>
        <w:t>редмет філософії.</w:t>
      </w:r>
      <w:r w:rsidR="00F1579F" w:rsidRPr="000138FE">
        <w:rPr>
          <w:rFonts w:ascii="Times New Roman" w:hAnsi="Times New Roman"/>
          <w:b/>
          <w:color w:val="000000" w:themeColor="text1"/>
          <w:sz w:val="26"/>
          <w:szCs w:val="26"/>
          <w:lang w:val="uk-UA"/>
        </w:rPr>
        <w:t xml:space="preserve"> </w:t>
      </w:r>
      <w:r w:rsidRPr="000138FE">
        <w:rPr>
          <w:rFonts w:ascii="Times New Roman" w:hAnsi="Times New Roman"/>
          <w:b/>
          <w:color w:val="000000" w:themeColor="text1"/>
          <w:sz w:val="26"/>
          <w:szCs w:val="26"/>
          <w:lang w:val="uk-UA"/>
        </w:rPr>
        <w:t>Філософія як теоретична основа свідомості</w:t>
      </w:r>
      <w:r w:rsidR="00740A61" w:rsidRPr="000138FE">
        <w:rPr>
          <w:rFonts w:ascii="Times New Roman" w:hAnsi="Times New Roman"/>
          <w:b/>
          <w:color w:val="000000" w:themeColor="text1"/>
          <w:sz w:val="26"/>
          <w:szCs w:val="26"/>
          <w:lang w:val="uk-UA"/>
        </w:rPr>
        <w:t>,</w:t>
      </w:r>
      <w:r w:rsidRPr="000138FE">
        <w:rPr>
          <w:rFonts w:ascii="Times New Roman" w:hAnsi="Times New Roman"/>
          <w:b/>
          <w:color w:val="000000" w:themeColor="text1"/>
          <w:sz w:val="26"/>
          <w:szCs w:val="26"/>
          <w:lang w:val="uk-UA"/>
        </w:rPr>
        <w:t xml:space="preserve"> наукового пізнання</w:t>
      </w:r>
      <w:r w:rsidR="00740A61" w:rsidRPr="000138FE">
        <w:rPr>
          <w:rFonts w:ascii="Times New Roman" w:hAnsi="Times New Roman"/>
          <w:b/>
          <w:color w:val="000000" w:themeColor="text1"/>
          <w:sz w:val="26"/>
          <w:szCs w:val="26"/>
          <w:lang w:val="uk-UA"/>
        </w:rPr>
        <w:t xml:space="preserve"> і світогляду</w:t>
      </w:r>
    </w:p>
    <w:p w14:paraId="48753C17" w14:textId="450BF4BA" w:rsidR="000A3621" w:rsidRPr="004645D8" w:rsidRDefault="00BC6E60" w:rsidP="000065CE">
      <w:pPr>
        <w:pStyle w:val="a6"/>
        <w:numPr>
          <w:ilvl w:val="0"/>
          <w:numId w:val="4"/>
        </w:numPr>
        <w:spacing w:after="0" w:line="276" w:lineRule="auto"/>
        <w:ind w:left="714" w:hanging="357"/>
        <w:contextualSpacing/>
        <w:rPr>
          <w:rFonts w:ascii="Times New Roman" w:hAnsi="Times New Roman"/>
          <w:color w:val="000000" w:themeColor="text1"/>
          <w:sz w:val="26"/>
          <w:szCs w:val="26"/>
          <w:lang w:val="uk-UA" w:eastAsia="en-US"/>
        </w:rPr>
      </w:pPr>
      <w:r>
        <w:rPr>
          <w:rFonts w:ascii="Times New Roman" w:hAnsi="Times New Roman"/>
          <w:color w:val="000000" w:themeColor="text1"/>
          <w:sz w:val="26"/>
          <w:szCs w:val="26"/>
          <w:lang w:val="uk-UA" w:eastAsia="en-US"/>
        </w:rPr>
        <w:t>З</w:t>
      </w:r>
      <w:r w:rsidR="000A3621" w:rsidRPr="004645D8">
        <w:rPr>
          <w:rFonts w:ascii="Times New Roman" w:hAnsi="Times New Roman"/>
          <w:color w:val="000000" w:themeColor="text1"/>
          <w:sz w:val="26"/>
          <w:szCs w:val="26"/>
          <w:lang w:val="uk-UA" w:eastAsia="en-US"/>
        </w:rPr>
        <w:t>агальна характеристика філо</w:t>
      </w:r>
      <w:r w:rsidR="00726F43" w:rsidRPr="004645D8">
        <w:rPr>
          <w:rFonts w:ascii="Times New Roman" w:hAnsi="Times New Roman"/>
          <w:color w:val="000000" w:themeColor="text1"/>
          <w:sz w:val="26"/>
          <w:szCs w:val="26"/>
          <w:lang w:val="uk-UA" w:eastAsia="en-US"/>
        </w:rPr>
        <w:t>софії як теоретичної свідомості</w:t>
      </w:r>
      <w:r w:rsidR="00725FC7">
        <w:rPr>
          <w:rFonts w:ascii="Times New Roman" w:hAnsi="Times New Roman"/>
          <w:color w:val="000000" w:themeColor="text1"/>
          <w:sz w:val="26"/>
          <w:szCs w:val="26"/>
          <w:lang w:val="uk-UA" w:eastAsia="en-US"/>
        </w:rPr>
        <w:t xml:space="preserve"> і системи знань. </w:t>
      </w:r>
    </w:p>
    <w:p w14:paraId="548F26E1" w14:textId="77777777" w:rsidR="000A3621" w:rsidRPr="004645D8" w:rsidRDefault="000A3621" w:rsidP="000065CE">
      <w:pPr>
        <w:pStyle w:val="a6"/>
        <w:numPr>
          <w:ilvl w:val="0"/>
          <w:numId w:val="4"/>
        </w:numPr>
        <w:spacing w:after="0" w:line="276" w:lineRule="auto"/>
        <w:ind w:left="714" w:hanging="357"/>
        <w:contextualSpacing/>
        <w:jc w:val="both"/>
        <w:rPr>
          <w:rFonts w:ascii="Times New Roman" w:hAnsi="Times New Roman"/>
          <w:color w:val="000000" w:themeColor="text1"/>
          <w:sz w:val="26"/>
          <w:szCs w:val="26"/>
          <w:lang w:val="uk-UA" w:eastAsia="en-US"/>
        </w:rPr>
      </w:pPr>
      <w:r w:rsidRPr="004645D8">
        <w:rPr>
          <w:rFonts w:ascii="Times New Roman" w:hAnsi="Times New Roman"/>
          <w:color w:val="000000" w:themeColor="text1"/>
          <w:sz w:val="26"/>
          <w:szCs w:val="26"/>
          <w:lang w:val="uk-UA" w:eastAsia="en-US"/>
        </w:rPr>
        <w:t>Історична зміна предмета філософії</w:t>
      </w:r>
      <w:r w:rsidR="007B5E2C" w:rsidRPr="004645D8">
        <w:rPr>
          <w:rFonts w:ascii="Times New Roman" w:hAnsi="Times New Roman"/>
          <w:color w:val="000000" w:themeColor="text1"/>
          <w:sz w:val="26"/>
          <w:szCs w:val="26"/>
          <w:lang w:val="uk-UA" w:eastAsia="en-US"/>
        </w:rPr>
        <w:t>.</w:t>
      </w:r>
    </w:p>
    <w:p w14:paraId="12D36E7E" w14:textId="77777777" w:rsidR="00C505DA" w:rsidRPr="004645D8" w:rsidRDefault="00C505DA" w:rsidP="000065CE">
      <w:pPr>
        <w:pStyle w:val="a6"/>
        <w:numPr>
          <w:ilvl w:val="0"/>
          <w:numId w:val="4"/>
        </w:numPr>
        <w:spacing w:after="0" w:line="276" w:lineRule="auto"/>
        <w:ind w:left="714" w:hanging="357"/>
        <w:contextualSpacing/>
        <w:rPr>
          <w:rFonts w:ascii="Times New Roman" w:hAnsi="Times New Roman"/>
          <w:color w:val="000000" w:themeColor="text1"/>
          <w:sz w:val="26"/>
          <w:szCs w:val="26"/>
          <w:lang w:val="uk-UA" w:eastAsia="en-US"/>
        </w:rPr>
      </w:pPr>
      <w:r w:rsidRPr="004645D8">
        <w:rPr>
          <w:rFonts w:ascii="Times New Roman" w:hAnsi="Times New Roman"/>
          <w:color w:val="000000" w:themeColor="text1"/>
          <w:sz w:val="26"/>
          <w:szCs w:val="26"/>
          <w:lang w:val="uk-UA" w:eastAsia="en-US"/>
        </w:rPr>
        <w:t>Структура філософської системи як універсального знання</w:t>
      </w:r>
      <w:r w:rsidR="007B5E2C" w:rsidRPr="004645D8">
        <w:rPr>
          <w:rFonts w:ascii="Times New Roman" w:hAnsi="Times New Roman"/>
          <w:color w:val="000000" w:themeColor="text1"/>
          <w:sz w:val="26"/>
          <w:szCs w:val="26"/>
          <w:lang w:val="uk-UA" w:eastAsia="en-US"/>
        </w:rPr>
        <w:t>.</w:t>
      </w:r>
    </w:p>
    <w:p w14:paraId="544288B3" w14:textId="77777777" w:rsidR="00613CCC" w:rsidRPr="004645D8" w:rsidRDefault="00613CCC" w:rsidP="000065CE">
      <w:pPr>
        <w:pStyle w:val="a6"/>
        <w:numPr>
          <w:ilvl w:val="0"/>
          <w:numId w:val="4"/>
        </w:numPr>
        <w:spacing w:after="0" w:line="276" w:lineRule="auto"/>
        <w:ind w:left="714" w:hanging="357"/>
        <w:contextualSpacing/>
        <w:rPr>
          <w:rFonts w:ascii="Times New Roman" w:hAnsi="Times New Roman"/>
          <w:bCs/>
          <w:color w:val="000000" w:themeColor="text1"/>
          <w:sz w:val="26"/>
          <w:szCs w:val="26"/>
          <w:lang w:val="uk-UA" w:eastAsia="en-US"/>
        </w:rPr>
      </w:pPr>
      <w:r w:rsidRPr="004645D8">
        <w:rPr>
          <w:rFonts w:ascii="Times New Roman" w:hAnsi="Times New Roman"/>
          <w:bCs/>
          <w:color w:val="000000" w:themeColor="text1"/>
          <w:sz w:val="26"/>
          <w:szCs w:val="26"/>
          <w:lang w:val="uk-UA" w:eastAsia="en-US"/>
        </w:rPr>
        <w:t>Відмінність філософії від міфу і релігії</w:t>
      </w:r>
      <w:r w:rsidR="007B5E2C" w:rsidRPr="004645D8">
        <w:rPr>
          <w:rFonts w:ascii="Times New Roman" w:hAnsi="Times New Roman"/>
          <w:bCs/>
          <w:color w:val="000000" w:themeColor="text1"/>
          <w:sz w:val="26"/>
          <w:szCs w:val="26"/>
          <w:lang w:val="uk-UA" w:eastAsia="en-US"/>
        </w:rPr>
        <w:t>.</w:t>
      </w:r>
    </w:p>
    <w:p w14:paraId="17832C52" w14:textId="77777777" w:rsidR="000A3621" w:rsidRDefault="00E15473" w:rsidP="000065CE">
      <w:pPr>
        <w:pStyle w:val="a6"/>
        <w:numPr>
          <w:ilvl w:val="0"/>
          <w:numId w:val="4"/>
        </w:numPr>
        <w:spacing w:after="0" w:line="276" w:lineRule="auto"/>
        <w:ind w:left="714" w:hanging="357"/>
        <w:contextualSpacing/>
        <w:rPr>
          <w:rFonts w:ascii="Times New Roman" w:hAnsi="Times New Roman"/>
          <w:color w:val="000000" w:themeColor="text1"/>
          <w:sz w:val="26"/>
          <w:szCs w:val="26"/>
          <w:lang w:val="uk-UA" w:eastAsia="en-US"/>
        </w:rPr>
      </w:pPr>
      <w:r w:rsidRPr="004645D8">
        <w:rPr>
          <w:rFonts w:ascii="Times New Roman" w:hAnsi="Times New Roman"/>
          <w:color w:val="000000" w:themeColor="text1"/>
          <w:sz w:val="26"/>
          <w:szCs w:val="26"/>
          <w:lang w:val="uk-UA" w:eastAsia="en-US"/>
        </w:rPr>
        <w:t>Ф</w:t>
      </w:r>
      <w:r w:rsidR="00613CCC" w:rsidRPr="004645D8">
        <w:rPr>
          <w:rFonts w:ascii="Times New Roman" w:hAnsi="Times New Roman"/>
          <w:color w:val="000000" w:themeColor="text1"/>
          <w:sz w:val="26"/>
          <w:szCs w:val="26"/>
          <w:lang w:val="uk-UA" w:eastAsia="en-US"/>
        </w:rPr>
        <w:t xml:space="preserve">ункції </w:t>
      </w:r>
      <w:r w:rsidRPr="004645D8">
        <w:rPr>
          <w:rFonts w:ascii="Times New Roman" w:hAnsi="Times New Roman"/>
          <w:color w:val="000000" w:themeColor="text1"/>
          <w:sz w:val="26"/>
          <w:szCs w:val="26"/>
          <w:lang w:val="uk-UA" w:eastAsia="en-US"/>
        </w:rPr>
        <w:t>філософії</w:t>
      </w:r>
      <w:r w:rsidR="007B5E2C" w:rsidRPr="004645D8">
        <w:rPr>
          <w:rFonts w:ascii="Times New Roman" w:hAnsi="Times New Roman"/>
          <w:color w:val="000000" w:themeColor="text1"/>
          <w:sz w:val="26"/>
          <w:szCs w:val="26"/>
          <w:lang w:val="uk-UA" w:eastAsia="en-US"/>
        </w:rPr>
        <w:t>.</w:t>
      </w:r>
    </w:p>
    <w:p w14:paraId="57522367" w14:textId="6A4FA897" w:rsidR="00D9141F" w:rsidRPr="00D1385C" w:rsidRDefault="004C701C" w:rsidP="009B4C9F">
      <w:pPr>
        <w:spacing w:before="120" w:after="120" w:line="276" w:lineRule="auto"/>
        <w:jc w:val="both"/>
        <w:rPr>
          <w:rFonts w:ascii="Times New Roman" w:hAnsi="Times New Roman"/>
          <w:b/>
          <w:color w:val="000000" w:themeColor="text1"/>
          <w:sz w:val="26"/>
          <w:szCs w:val="26"/>
          <w:lang w:val="uk-UA"/>
        </w:rPr>
      </w:pPr>
      <w:r w:rsidRPr="004645D8">
        <w:rPr>
          <w:rFonts w:ascii="Times New Roman" w:hAnsi="Times New Roman"/>
          <w:b/>
          <w:color w:val="000000" w:themeColor="text1"/>
          <w:sz w:val="26"/>
          <w:szCs w:val="26"/>
          <w:lang w:val="uk-UA"/>
        </w:rPr>
        <w:t>1</w:t>
      </w:r>
      <w:r w:rsidR="00F33573" w:rsidRPr="004645D8">
        <w:rPr>
          <w:rFonts w:ascii="Times New Roman" w:hAnsi="Times New Roman"/>
          <w:b/>
          <w:color w:val="000000" w:themeColor="text1"/>
          <w:sz w:val="26"/>
          <w:szCs w:val="26"/>
          <w:lang w:val="uk-UA"/>
        </w:rPr>
        <w:t>.</w:t>
      </w:r>
      <w:r w:rsidR="00E7492A" w:rsidRPr="004645D8">
        <w:rPr>
          <w:rFonts w:ascii="Times New Roman" w:hAnsi="Times New Roman"/>
          <w:b/>
          <w:color w:val="000000" w:themeColor="text1"/>
          <w:sz w:val="26"/>
          <w:szCs w:val="26"/>
          <w:lang w:val="uk-UA"/>
        </w:rPr>
        <w:t xml:space="preserve"> </w:t>
      </w:r>
      <w:r w:rsidR="00F33573" w:rsidRPr="004645D8">
        <w:rPr>
          <w:rFonts w:ascii="Times New Roman" w:hAnsi="Times New Roman"/>
          <w:b/>
          <w:color w:val="000000" w:themeColor="text1"/>
          <w:sz w:val="26"/>
          <w:szCs w:val="26"/>
          <w:lang w:val="uk-UA"/>
        </w:rPr>
        <w:t>Загальна характеристика філо</w:t>
      </w:r>
      <w:r w:rsidR="00056F95" w:rsidRPr="004645D8">
        <w:rPr>
          <w:rFonts w:ascii="Times New Roman" w:hAnsi="Times New Roman"/>
          <w:b/>
          <w:color w:val="000000" w:themeColor="text1"/>
          <w:sz w:val="26"/>
          <w:szCs w:val="26"/>
          <w:lang w:val="uk-UA"/>
        </w:rPr>
        <w:t>софії як теоретичної</w:t>
      </w:r>
      <w:r w:rsidR="00691BE3">
        <w:rPr>
          <w:rFonts w:ascii="Times New Roman" w:hAnsi="Times New Roman"/>
          <w:b/>
          <w:color w:val="000000" w:themeColor="text1"/>
          <w:sz w:val="26"/>
          <w:szCs w:val="26"/>
          <w:lang w:val="uk-UA"/>
        </w:rPr>
        <w:t xml:space="preserve"> </w:t>
      </w:r>
      <w:r w:rsidR="00056F95" w:rsidRPr="004645D8">
        <w:rPr>
          <w:rFonts w:ascii="Times New Roman" w:hAnsi="Times New Roman"/>
          <w:b/>
          <w:color w:val="000000" w:themeColor="text1"/>
          <w:sz w:val="26"/>
          <w:szCs w:val="26"/>
          <w:lang w:val="uk-UA"/>
        </w:rPr>
        <w:t>свідомості</w:t>
      </w:r>
      <w:r w:rsidR="00420247">
        <w:rPr>
          <w:rFonts w:ascii="Times New Roman" w:hAnsi="Times New Roman"/>
          <w:b/>
          <w:color w:val="000000" w:themeColor="text1"/>
          <w:sz w:val="26"/>
          <w:szCs w:val="26"/>
          <w:lang w:val="uk-UA"/>
        </w:rPr>
        <w:t xml:space="preserve"> </w:t>
      </w:r>
      <w:r w:rsidR="00FE2446">
        <w:rPr>
          <w:rFonts w:ascii="Times New Roman" w:hAnsi="Times New Roman"/>
          <w:b/>
          <w:color w:val="000000" w:themeColor="text1"/>
          <w:sz w:val="26"/>
          <w:szCs w:val="26"/>
          <w:lang w:val="uk-UA"/>
        </w:rPr>
        <w:t>і системи знань</w:t>
      </w:r>
    </w:p>
    <w:p w14:paraId="0524FC71" w14:textId="77777777" w:rsidR="008F3A04" w:rsidRPr="004645D8" w:rsidRDefault="008F3A04" w:rsidP="000065CE">
      <w:pPr>
        <w:shd w:val="clear" w:color="auto" w:fill="FFFFFF"/>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Термін </w:t>
      </w:r>
      <w:r w:rsidR="003D2F08"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філософія</w:t>
      </w:r>
      <w:r w:rsidR="003D2F08" w:rsidRPr="004645D8">
        <w:rPr>
          <w:rFonts w:ascii="Times New Roman" w:hAnsi="Times New Roman"/>
          <w:color w:val="000000" w:themeColor="text1"/>
          <w:sz w:val="26"/>
          <w:szCs w:val="26"/>
          <w:lang w:val="uk-UA"/>
        </w:rPr>
        <w:t>»</w:t>
      </w:r>
      <w:r w:rsidR="007F46CB" w:rsidRPr="004645D8">
        <w:rPr>
          <w:rFonts w:ascii="Times New Roman" w:hAnsi="Times New Roman"/>
          <w:color w:val="000000" w:themeColor="text1"/>
          <w:sz w:val="26"/>
          <w:szCs w:val="26"/>
          <w:lang w:val="uk-UA"/>
        </w:rPr>
        <w:t xml:space="preserve"> грецького походження (</w:t>
      </w:r>
      <w:r w:rsidR="003D0B32" w:rsidRPr="004645D8">
        <w:rPr>
          <w:rFonts w:ascii="Times New Roman" w:hAnsi="Times New Roman"/>
          <w:color w:val="000000" w:themeColor="text1"/>
          <w:sz w:val="26"/>
          <w:szCs w:val="26"/>
          <w:lang w:val="uk-UA"/>
        </w:rPr>
        <w:t xml:space="preserve">з лат. </w:t>
      </w:r>
      <w:r w:rsidR="00077405" w:rsidRPr="004645D8">
        <w:rPr>
          <w:rFonts w:ascii="Times New Roman" w:hAnsi="Times New Roman"/>
          <w:color w:val="000000" w:themeColor="text1"/>
          <w:sz w:val="26"/>
          <w:szCs w:val="26"/>
          <w:lang w:val="uk-UA"/>
        </w:rPr>
        <w:t>phileo –</w:t>
      </w:r>
      <w:r w:rsidRPr="004645D8">
        <w:rPr>
          <w:rFonts w:ascii="Times New Roman" w:hAnsi="Times New Roman"/>
          <w:color w:val="000000" w:themeColor="text1"/>
          <w:sz w:val="26"/>
          <w:szCs w:val="26"/>
          <w:lang w:val="uk-UA"/>
        </w:rPr>
        <w:t xml:space="preserve"> люблю, sophia </w:t>
      </w:r>
      <w:r w:rsidR="007F46CB"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мудрість</w:t>
      </w:r>
      <w:r w:rsidR="007F46CB"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w:t>
      </w:r>
      <w:r w:rsidR="007F46CB"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Вважається, що першим слово </w:t>
      </w:r>
      <w:r w:rsidR="003D2F08"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філософія</w:t>
      </w:r>
      <w:r w:rsidR="003D2F08"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ужив давньогрецький філософ і математик </w:t>
      </w:r>
      <w:r w:rsidR="003143BF" w:rsidRPr="004645D8">
        <w:rPr>
          <w:rFonts w:ascii="Times New Roman" w:hAnsi="Times New Roman"/>
          <w:b/>
          <w:color w:val="000000" w:themeColor="text1"/>
          <w:sz w:val="26"/>
          <w:szCs w:val="26"/>
          <w:lang w:val="uk-UA"/>
        </w:rPr>
        <w:t>Піфагор</w:t>
      </w:r>
      <w:r w:rsidR="00293423" w:rsidRPr="004645D8">
        <w:rPr>
          <w:rFonts w:ascii="Times New Roman" w:hAnsi="Times New Roman"/>
          <w:color w:val="000000" w:themeColor="text1"/>
          <w:sz w:val="26"/>
          <w:szCs w:val="26"/>
          <w:lang w:val="uk-UA"/>
        </w:rPr>
        <w:t>.</w:t>
      </w:r>
    </w:p>
    <w:p w14:paraId="76F51C3E" w14:textId="3F1CC6BB" w:rsidR="000C0C80" w:rsidRPr="004645D8" w:rsidRDefault="001345FD" w:rsidP="000065CE">
      <w:pPr>
        <w:spacing w:after="0" w:line="276" w:lineRule="auto"/>
        <w:ind w:firstLine="851"/>
        <w:jc w:val="both"/>
        <w:rPr>
          <w:rFonts w:ascii="Times New Roman" w:hAnsi="Times New Roman"/>
          <w:b/>
          <w:bCs/>
          <w:color w:val="000000" w:themeColor="text1"/>
          <w:sz w:val="26"/>
          <w:szCs w:val="26"/>
          <w:lang w:val="uk-UA"/>
        </w:rPr>
      </w:pPr>
      <w:r w:rsidRPr="004645D8">
        <w:rPr>
          <w:rFonts w:ascii="Times New Roman" w:hAnsi="Times New Roman"/>
          <w:b/>
          <w:bCs/>
          <w:color w:val="000000" w:themeColor="text1"/>
          <w:sz w:val="26"/>
          <w:szCs w:val="26"/>
          <w:lang w:val="uk-UA"/>
        </w:rPr>
        <w:t>Філософія</w:t>
      </w:r>
      <w:r w:rsidRPr="004645D8">
        <w:rPr>
          <w:rFonts w:ascii="Times New Roman" w:hAnsi="Times New Roman"/>
          <w:bCs/>
          <w:color w:val="000000" w:themeColor="text1"/>
          <w:sz w:val="26"/>
          <w:szCs w:val="26"/>
          <w:lang w:val="uk-UA"/>
        </w:rPr>
        <w:t xml:space="preserve"> – </w:t>
      </w:r>
      <w:r w:rsidR="00DF6022" w:rsidRPr="004645D8">
        <w:rPr>
          <w:rFonts w:ascii="Times New Roman" w:hAnsi="Times New Roman"/>
          <w:bCs/>
          <w:color w:val="000000" w:themeColor="text1"/>
          <w:sz w:val="26"/>
          <w:szCs w:val="26"/>
          <w:lang w:val="uk-UA"/>
        </w:rPr>
        <w:t xml:space="preserve">це </w:t>
      </w:r>
      <w:r w:rsidRPr="004645D8">
        <w:rPr>
          <w:rFonts w:ascii="Times New Roman" w:hAnsi="Times New Roman"/>
          <w:bCs/>
          <w:color w:val="000000" w:themeColor="text1"/>
          <w:sz w:val="26"/>
          <w:szCs w:val="26"/>
          <w:lang w:val="uk-UA"/>
        </w:rPr>
        <w:t>теоретичн</w:t>
      </w:r>
      <w:r w:rsidR="000C0C80" w:rsidRPr="004645D8">
        <w:rPr>
          <w:rFonts w:ascii="Times New Roman" w:hAnsi="Times New Roman"/>
          <w:bCs/>
          <w:color w:val="000000" w:themeColor="text1"/>
          <w:sz w:val="26"/>
          <w:szCs w:val="26"/>
          <w:lang w:val="uk-UA"/>
        </w:rPr>
        <w:t>ий рівень</w:t>
      </w:r>
      <w:r w:rsidRPr="004645D8">
        <w:rPr>
          <w:rFonts w:ascii="Times New Roman" w:hAnsi="Times New Roman"/>
          <w:bCs/>
          <w:color w:val="000000" w:themeColor="text1"/>
          <w:sz w:val="26"/>
          <w:szCs w:val="26"/>
          <w:lang w:val="uk-UA"/>
        </w:rPr>
        <w:t xml:space="preserve"> </w:t>
      </w:r>
      <w:r w:rsidR="000C0C80" w:rsidRPr="004645D8">
        <w:rPr>
          <w:rFonts w:ascii="Times New Roman" w:hAnsi="Times New Roman"/>
          <w:bCs/>
          <w:color w:val="000000" w:themeColor="text1"/>
          <w:sz w:val="26"/>
          <w:szCs w:val="26"/>
          <w:lang w:val="uk-UA"/>
        </w:rPr>
        <w:t>свідомості</w:t>
      </w:r>
      <w:r w:rsidRPr="004645D8">
        <w:rPr>
          <w:rFonts w:ascii="Times New Roman" w:hAnsi="Times New Roman"/>
          <w:bCs/>
          <w:color w:val="000000" w:themeColor="text1"/>
          <w:sz w:val="26"/>
          <w:szCs w:val="26"/>
          <w:lang w:val="uk-UA"/>
        </w:rPr>
        <w:t xml:space="preserve">, </w:t>
      </w:r>
      <w:r w:rsidR="000C0C80" w:rsidRPr="004645D8">
        <w:rPr>
          <w:rFonts w:ascii="Times New Roman" w:hAnsi="Times New Roman"/>
          <w:bCs/>
          <w:color w:val="000000" w:themeColor="text1"/>
          <w:sz w:val="26"/>
          <w:szCs w:val="26"/>
          <w:lang w:val="uk-UA"/>
        </w:rPr>
        <w:t xml:space="preserve">на </w:t>
      </w:r>
      <w:r w:rsidRPr="004645D8">
        <w:rPr>
          <w:rFonts w:ascii="Times New Roman" w:hAnsi="Times New Roman"/>
          <w:bCs/>
          <w:color w:val="000000" w:themeColor="text1"/>
          <w:sz w:val="26"/>
          <w:szCs w:val="26"/>
          <w:lang w:val="uk-UA"/>
        </w:rPr>
        <w:t>як</w:t>
      </w:r>
      <w:r w:rsidR="000C0C80" w:rsidRPr="004645D8">
        <w:rPr>
          <w:rFonts w:ascii="Times New Roman" w:hAnsi="Times New Roman"/>
          <w:bCs/>
          <w:color w:val="000000" w:themeColor="text1"/>
          <w:sz w:val="26"/>
          <w:szCs w:val="26"/>
          <w:lang w:val="uk-UA"/>
        </w:rPr>
        <w:t>ому</w:t>
      </w:r>
      <w:r w:rsidRPr="004645D8">
        <w:rPr>
          <w:rFonts w:ascii="Times New Roman" w:hAnsi="Times New Roman"/>
          <w:bCs/>
          <w:color w:val="000000" w:themeColor="text1"/>
          <w:sz w:val="26"/>
          <w:szCs w:val="26"/>
          <w:lang w:val="uk-UA"/>
        </w:rPr>
        <w:t xml:space="preserve"> розкрива</w:t>
      </w:r>
      <w:r w:rsidR="000C0C80" w:rsidRPr="004645D8">
        <w:rPr>
          <w:rFonts w:ascii="Times New Roman" w:hAnsi="Times New Roman"/>
          <w:bCs/>
          <w:color w:val="000000" w:themeColor="text1"/>
          <w:sz w:val="26"/>
          <w:szCs w:val="26"/>
          <w:lang w:val="uk-UA"/>
        </w:rPr>
        <w:t>ються</w:t>
      </w:r>
      <w:r w:rsidRPr="004645D8">
        <w:rPr>
          <w:rFonts w:ascii="Times New Roman" w:hAnsi="Times New Roman"/>
          <w:bCs/>
          <w:color w:val="000000" w:themeColor="text1"/>
          <w:sz w:val="26"/>
          <w:szCs w:val="26"/>
          <w:lang w:val="uk-UA"/>
        </w:rPr>
        <w:t xml:space="preserve"> причинно-наслідкові</w:t>
      </w:r>
      <w:r w:rsidR="007552E1" w:rsidRPr="004645D8">
        <w:rPr>
          <w:rFonts w:ascii="Times New Roman" w:hAnsi="Times New Roman"/>
          <w:bCs/>
          <w:color w:val="000000" w:themeColor="text1"/>
          <w:sz w:val="26"/>
          <w:szCs w:val="26"/>
          <w:lang w:val="uk-UA"/>
        </w:rPr>
        <w:t xml:space="preserve"> зв</w:t>
      </w:r>
      <w:r w:rsidR="00F5384A">
        <w:rPr>
          <w:rFonts w:ascii="Times New Roman" w:hAnsi="Times New Roman"/>
          <w:bCs/>
          <w:color w:val="000000" w:themeColor="text1"/>
          <w:sz w:val="26"/>
          <w:szCs w:val="26"/>
          <w:lang w:val="uk-UA"/>
        </w:rPr>
        <w:t>’</w:t>
      </w:r>
      <w:r w:rsidR="007552E1" w:rsidRPr="004645D8">
        <w:rPr>
          <w:rFonts w:ascii="Times New Roman" w:hAnsi="Times New Roman"/>
          <w:bCs/>
          <w:color w:val="000000" w:themeColor="text1"/>
          <w:sz w:val="26"/>
          <w:szCs w:val="26"/>
          <w:lang w:val="uk-UA"/>
        </w:rPr>
        <w:t xml:space="preserve">язки і закони дійсності, пізнавально-практичне ставлення </w:t>
      </w:r>
      <w:r w:rsidR="00293423" w:rsidRPr="004645D8">
        <w:rPr>
          <w:rFonts w:ascii="Times New Roman" w:hAnsi="Times New Roman"/>
          <w:bCs/>
          <w:color w:val="000000" w:themeColor="text1"/>
          <w:sz w:val="26"/>
          <w:szCs w:val="26"/>
          <w:lang w:val="uk-UA"/>
        </w:rPr>
        <w:t xml:space="preserve">людини </w:t>
      </w:r>
      <w:r w:rsidR="007552E1" w:rsidRPr="004645D8">
        <w:rPr>
          <w:rFonts w:ascii="Times New Roman" w:hAnsi="Times New Roman"/>
          <w:bCs/>
          <w:color w:val="000000" w:themeColor="text1"/>
          <w:sz w:val="26"/>
          <w:szCs w:val="26"/>
          <w:lang w:val="uk-UA"/>
        </w:rPr>
        <w:t xml:space="preserve">до </w:t>
      </w:r>
      <w:r w:rsidR="00264A5C" w:rsidRPr="004645D8">
        <w:rPr>
          <w:rFonts w:ascii="Times New Roman" w:hAnsi="Times New Roman"/>
          <w:bCs/>
          <w:color w:val="000000" w:themeColor="text1"/>
          <w:sz w:val="26"/>
          <w:szCs w:val="26"/>
          <w:lang w:val="uk-UA"/>
        </w:rPr>
        <w:t>реаль</w:t>
      </w:r>
      <w:r w:rsidR="007552E1" w:rsidRPr="004645D8">
        <w:rPr>
          <w:rFonts w:ascii="Times New Roman" w:hAnsi="Times New Roman"/>
          <w:bCs/>
          <w:color w:val="000000" w:themeColor="text1"/>
          <w:sz w:val="26"/>
          <w:szCs w:val="26"/>
          <w:lang w:val="uk-UA"/>
        </w:rPr>
        <w:t>ності.</w:t>
      </w:r>
      <w:r w:rsidR="000C0C80" w:rsidRPr="004645D8">
        <w:rPr>
          <w:rFonts w:ascii="Times New Roman" w:hAnsi="Times New Roman"/>
          <w:bCs/>
          <w:color w:val="000000" w:themeColor="text1"/>
          <w:sz w:val="26"/>
          <w:szCs w:val="26"/>
          <w:lang w:val="uk-UA"/>
        </w:rPr>
        <w:t xml:space="preserve"> </w:t>
      </w:r>
      <w:r w:rsidR="00770BEB" w:rsidRPr="004645D8">
        <w:rPr>
          <w:rFonts w:ascii="Times New Roman" w:hAnsi="Times New Roman"/>
          <w:bCs/>
          <w:color w:val="000000" w:themeColor="text1"/>
          <w:sz w:val="26"/>
          <w:szCs w:val="26"/>
          <w:lang w:val="uk-UA"/>
        </w:rPr>
        <w:t xml:space="preserve">Філософія оперує </w:t>
      </w:r>
      <w:r w:rsidR="00293423" w:rsidRPr="004645D8">
        <w:rPr>
          <w:rFonts w:ascii="Times New Roman" w:hAnsi="Times New Roman"/>
          <w:bCs/>
          <w:color w:val="000000" w:themeColor="text1"/>
          <w:sz w:val="26"/>
          <w:szCs w:val="26"/>
          <w:lang w:val="uk-UA"/>
        </w:rPr>
        <w:t xml:space="preserve">найзагальнішими </w:t>
      </w:r>
      <w:r w:rsidR="00770BEB" w:rsidRPr="004645D8">
        <w:rPr>
          <w:rFonts w:ascii="Times New Roman" w:hAnsi="Times New Roman"/>
          <w:bCs/>
          <w:color w:val="000000" w:themeColor="text1"/>
          <w:sz w:val="26"/>
          <w:szCs w:val="26"/>
          <w:lang w:val="uk-UA"/>
        </w:rPr>
        <w:t>поняттями</w:t>
      </w:r>
      <w:r w:rsidR="008E4FFC" w:rsidRPr="004645D8">
        <w:rPr>
          <w:rFonts w:ascii="Times New Roman" w:hAnsi="Times New Roman"/>
          <w:bCs/>
          <w:color w:val="000000" w:themeColor="text1"/>
          <w:sz w:val="26"/>
          <w:szCs w:val="26"/>
          <w:lang w:val="uk-UA"/>
        </w:rPr>
        <w:t>, спирається на розум</w:t>
      </w:r>
      <w:r w:rsidR="002B6E58" w:rsidRPr="004645D8">
        <w:rPr>
          <w:rFonts w:ascii="Times New Roman" w:hAnsi="Times New Roman"/>
          <w:bCs/>
          <w:color w:val="000000" w:themeColor="text1"/>
          <w:sz w:val="26"/>
          <w:szCs w:val="26"/>
          <w:lang w:val="uk-UA"/>
        </w:rPr>
        <w:t>, логічне міркування</w:t>
      </w:r>
      <w:r w:rsidR="00770BEB" w:rsidRPr="004645D8">
        <w:rPr>
          <w:rFonts w:ascii="Times New Roman" w:hAnsi="Times New Roman"/>
          <w:bCs/>
          <w:color w:val="000000" w:themeColor="text1"/>
          <w:sz w:val="26"/>
          <w:szCs w:val="26"/>
          <w:lang w:val="uk-UA"/>
        </w:rPr>
        <w:t xml:space="preserve"> і розробляє </w:t>
      </w:r>
      <w:r w:rsidR="008E4FFC" w:rsidRPr="004645D8">
        <w:rPr>
          <w:rFonts w:ascii="Times New Roman" w:hAnsi="Times New Roman"/>
          <w:bCs/>
          <w:color w:val="000000" w:themeColor="text1"/>
          <w:sz w:val="26"/>
          <w:szCs w:val="26"/>
          <w:lang w:val="uk-UA"/>
        </w:rPr>
        <w:t xml:space="preserve">раціональне </w:t>
      </w:r>
      <w:r w:rsidR="00770BEB" w:rsidRPr="004645D8">
        <w:rPr>
          <w:rFonts w:ascii="Times New Roman" w:hAnsi="Times New Roman"/>
          <w:bCs/>
          <w:color w:val="000000" w:themeColor="text1"/>
          <w:sz w:val="26"/>
          <w:szCs w:val="26"/>
          <w:lang w:val="uk-UA"/>
        </w:rPr>
        <w:t>теоретичне мислення і знання</w:t>
      </w:r>
      <w:r w:rsidR="00A018ED" w:rsidRPr="004645D8">
        <w:rPr>
          <w:rFonts w:ascii="Times New Roman" w:hAnsi="Times New Roman"/>
          <w:bCs/>
          <w:color w:val="000000" w:themeColor="text1"/>
          <w:sz w:val="26"/>
          <w:szCs w:val="26"/>
          <w:lang w:val="uk-UA"/>
        </w:rPr>
        <w:t xml:space="preserve"> про </w:t>
      </w:r>
      <w:r w:rsidR="00E52661" w:rsidRPr="004645D8">
        <w:rPr>
          <w:rFonts w:ascii="Times New Roman" w:hAnsi="Times New Roman"/>
          <w:bCs/>
          <w:color w:val="000000" w:themeColor="text1"/>
          <w:sz w:val="26"/>
          <w:szCs w:val="26"/>
          <w:lang w:val="uk-UA"/>
        </w:rPr>
        <w:t>найзагальніші зв</w:t>
      </w:r>
      <w:r w:rsidR="00F5384A">
        <w:rPr>
          <w:rFonts w:ascii="Times New Roman" w:hAnsi="Times New Roman"/>
          <w:bCs/>
          <w:color w:val="000000" w:themeColor="text1"/>
          <w:sz w:val="26"/>
          <w:szCs w:val="26"/>
          <w:lang w:val="uk-UA"/>
        </w:rPr>
        <w:t>’</w:t>
      </w:r>
      <w:r w:rsidR="00E52661" w:rsidRPr="004645D8">
        <w:rPr>
          <w:rFonts w:ascii="Times New Roman" w:hAnsi="Times New Roman"/>
          <w:bCs/>
          <w:color w:val="000000" w:themeColor="text1"/>
          <w:sz w:val="26"/>
          <w:szCs w:val="26"/>
          <w:lang w:val="uk-UA"/>
        </w:rPr>
        <w:t>язки і закони</w:t>
      </w:r>
      <w:r w:rsidR="000C0C80" w:rsidRPr="004645D8">
        <w:rPr>
          <w:rFonts w:ascii="Times New Roman" w:hAnsi="Times New Roman"/>
          <w:bCs/>
          <w:color w:val="000000" w:themeColor="text1"/>
          <w:sz w:val="26"/>
          <w:szCs w:val="26"/>
          <w:lang w:val="uk-UA"/>
        </w:rPr>
        <w:t xml:space="preserve"> дійсності, тому філософія виступає </w:t>
      </w:r>
      <w:r w:rsidR="002B6E58" w:rsidRPr="004645D8">
        <w:rPr>
          <w:rFonts w:ascii="Times New Roman" w:hAnsi="Times New Roman"/>
          <w:bCs/>
          <w:color w:val="000000" w:themeColor="text1"/>
          <w:sz w:val="26"/>
          <w:szCs w:val="26"/>
          <w:lang w:val="uk-UA"/>
        </w:rPr>
        <w:t xml:space="preserve">водночас і як </w:t>
      </w:r>
      <w:r w:rsidR="00E52661" w:rsidRPr="004645D8">
        <w:rPr>
          <w:rFonts w:ascii="Times New Roman" w:hAnsi="Times New Roman"/>
          <w:bCs/>
          <w:color w:val="000000" w:themeColor="text1"/>
          <w:sz w:val="26"/>
          <w:szCs w:val="26"/>
          <w:lang w:val="uk-UA"/>
        </w:rPr>
        <w:t xml:space="preserve">спосіб мислення, і як </w:t>
      </w:r>
      <w:r w:rsidR="002B6E58" w:rsidRPr="004645D8">
        <w:rPr>
          <w:rFonts w:ascii="Times New Roman" w:hAnsi="Times New Roman"/>
          <w:bCs/>
          <w:color w:val="000000" w:themeColor="text1"/>
          <w:sz w:val="26"/>
          <w:szCs w:val="26"/>
          <w:lang w:val="uk-UA"/>
        </w:rPr>
        <w:t xml:space="preserve">самосвідомість. Тобто </w:t>
      </w:r>
      <w:r w:rsidR="000C0C80" w:rsidRPr="004645D8">
        <w:rPr>
          <w:rFonts w:ascii="Times New Roman" w:hAnsi="Times New Roman"/>
          <w:bCs/>
          <w:color w:val="000000" w:themeColor="text1"/>
          <w:sz w:val="26"/>
          <w:szCs w:val="26"/>
          <w:lang w:val="uk-UA"/>
        </w:rPr>
        <w:t>знання про те, що таке свідомість, також відноситься до компетенцій філософії.</w:t>
      </w:r>
      <w:r w:rsidR="00D5375B" w:rsidRPr="004645D8">
        <w:rPr>
          <w:rFonts w:ascii="Times New Roman" w:hAnsi="Times New Roman"/>
          <w:bCs/>
          <w:color w:val="000000" w:themeColor="text1"/>
          <w:sz w:val="26"/>
          <w:szCs w:val="26"/>
          <w:lang w:val="uk-UA"/>
        </w:rPr>
        <w:t xml:space="preserve"> У такому розумінні філософ – це мислитель, учений-теоретик</w:t>
      </w:r>
      <w:r w:rsidR="00ED6451" w:rsidRPr="004645D8">
        <w:rPr>
          <w:rFonts w:ascii="Times New Roman" w:hAnsi="Times New Roman"/>
          <w:bCs/>
          <w:color w:val="000000" w:themeColor="text1"/>
          <w:sz w:val="26"/>
          <w:szCs w:val="26"/>
          <w:lang w:val="uk-UA"/>
        </w:rPr>
        <w:t>, а філософія</w:t>
      </w:r>
      <w:r w:rsidR="00ED6451" w:rsidRPr="004645D8">
        <w:rPr>
          <w:rFonts w:ascii="Times New Roman" w:hAnsi="Times New Roman"/>
          <w:b/>
          <w:bCs/>
          <w:color w:val="000000" w:themeColor="text1"/>
          <w:sz w:val="26"/>
          <w:szCs w:val="26"/>
          <w:lang w:val="uk-UA"/>
        </w:rPr>
        <w:t xml:space="preserve"> – </w:t>
      </w:r>
      <w:r w:rsidR="0039144F" w:rsidRPr="004645D8">
        <w:rPr>
          <w:rFonts w:ascii="Times New Roman" w:hAnsi="Times New Roman"/>
          <w:bCs/>
          <w:color w:val="000000" w:themeColor="text1"/>
          <w:sz w:val="26"/>
          <w:szCs w:val="26"/>
          <w:lang w:val="uk-UA"/>
        </w:rPr>
        <w:t>це</w:t>
      </w:r>
      <w:r w:rsidR="0039144F" w:rsidRPr="004645D8">
        <w:rPr>
          <w:rFonts w:ascii="Times New Roman" w:hAnsi="Times New Roman"/>
          <w:b/>
          <w:bCs/>
          <w:color w:val="000000" w:themeColor="text1"/>
          <w:sz w:val="26"/>
          <w:szCs w:val="26"/>
          <w:lang w:val="uk-UA"/>
        </w:rPr>
        <w:t xml:space="preserve"> </w:t>
      </w:r>
      <w:r w:rsidR="00ED6451" w:rsidRPr="004645D8">
        <w:rPr>
          <w:rFonts w:ascii="Times New Roman" w:hAnsi="Times New Roman"/>
          <w:bCs/>
          <w:color w:val="000000" w:themeColor="text1"/>
          <w:sz w:val="26"/>
          <w:szCs w:val="26"/>
          <w:lang w:val="uk-UA"/>
        </w:rPr>
        <w:t xml:space="preserve">теоретична система </w:t>
      </w:r>
      <w:r w:rsidR="00F75632" w:rsidRPr="004645D8">
        <w:rPr>
          <w:rFonts w:ascii="Times New Roman" w:hAnsi="Times New Roman"/>
          <w:bCs/>
          <w:color w:val="000000" w:themeColor="text1"/>
          <w:sz w:val="26"/>
          <w:szCs w:val="26"/>
          <w:lang w:val="uk-UA"/>
        </w:rPr>
        <w:t xml:space="preserve">гранично </w:t>
      </w:r>
      <w:r w:rsidR="00ED6451" w:rsidRPr="004645D8">
        <w:rPr>
          <w:rFonts w:ascii="Times New Roman" w:hAnsi="Times New Roman"/>
          <w:bCs/>
          <w:color w:val="000000" w:themeColor="text1"/>
          <w:sz w:val="26"/>
          <w:szCs w:val="26"/>
          <w:lang w:val="uk-UA"/>
        </w:rPr>
        <w:t>узагальненого знання</w:t>
      </w:r>
      <w:r w:rsidR="00F75632" w:rsidRPr="004645D8">
        <w:rPr>
          <w:rFonts w:ascii="Times New Roman" w:hAnsi="Times New Roman"/>
          <w:bCs/>
          <w:color w:val="000000" w:themeColor="text1"/>
          <w:sz w:val="26"/>
          <w:szCs w:val="26"/>
          <w:lang w:val="uk-UA"/>
        </w:rPr>
        <w:t xml:space="preserve"> про взаємовідношення буття і мислення, матерії і свідомості</w:t>
      </w:r>
      <w:r w:rsidR="002B6E58" w:rsidRPr="004645D8">
        <w:rPr>
          <w:rFonts w:ascii="Times New Roman" w:hAnsi="Times New Roman"/>
          <w:bCs/>
          <w:color w:val="000000" w:themeColor="text1"/>
          <w:sz w:val="26"/>
          <w:szCs w:val="26"/>
          <w:lang w:val="uk-UA"/>
        </w:rPr>
        <w:t xml:space="preserve">, </w:t>
      </w:r>
      <w:r w:rsidR="003F6CDC" w:rsidRPr="004645D8">
        <w:rPr>
          <w:rFonts w:ascii="Times New Roman" w:hAnsi="Times New Roman"/>
          <w:bCs/>
          <w:color w:val="000000" w:themeColor="text1"/>
          <w:sz w:val="26"/>
          <w:szCs w:val="26"/>
          <w:lang w:val="uk-UA"/>
        </w:rPr>
        <w:t xml:space="preserve">теоретично </w:t>
      </w:r>
      <w:r w:rsidR="002B6E58" w:rsidRPr="004645D8">
        <w:rPr>
          <w:rFonts w:ascii="Times New Roman" w:hAnsi="Times New Roman"/>
          <w:bCs/>
          <w:color w:val="000000" w:themeColor="text1"/>
          <w:sz w:val="26"/>
          <w:szCs w:val="26"/>
          <w:lang w:val="uk-UA"/>
        </w:rPr>
        <w:t>оформленого в логіці понять</w:t>
      </w:r>
      <w:r w:rsidR="00D5375B" w:rsidRPr="004645D8">
        <w:rPr>
          <w:rFonts w:ascii="Times New Roman" w:hAnsi="Times New Roman"/>
          <w:bCs/>
          <w:color w:val="000000" w:themeColor="text1"/>
          <w:sz w:val="26"/>
          <w:szCs w:val="26"/>
          <w:lang w:val="uk-UA"/>
        </w:rPr>
        <w:t>.</w:t>
      </w:r>
    </w:p>
    <w:p w14:paraId="34496245" w14:textId="77777777" w:rsidR="007A1457" w:rsidRPr="004645D8" w:rsidRDefault="00DA69F6"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bCs/>
          <w:color w:val="000000" w:themeColor="text1"/>
          <w:sz w:val="26"/>
          <w:szCs w:val="26"/>
          <w:lang w:val="uk-UA"/>
        </w:rPr>
        <w:t>Появі філософі</w:t>
      </w:r>
      <w:r w:rsidR="00770BEB" w:rsidRPr="004645D8">
        <w:rPr>
          <w:rFonts w:ascii="Times New Roman" w:hAnsi="Times New Roman"/>
          <w:bCs/>
          <w:color w:val="000000" w:themeColor="text1"/>
          <w:sz w:val="26"/>
          <w:szCs w:val="26"/>
          <w:lang w:val="uk-UA"/>
        </w:rPr>
        <w:t>ї</w:t>
      </w:r>
      <w:r w:rsidRPr="004645D8">
        <w:rPr>
          <w:rFonts w:ascii="Times New Roman" w:hAnsi="Times New Roman"/>
          <w:bCs/>
          <w:color w:val="000000" w:themeColor="text1"/>
          <w:sz w:val="26"/>
          <w:szCs w:val="26"/>
          <w:lang w:val="uk-UA"/>
        </w:rPr>
        <w:t xml:space="preserve"> передує свідомість родо-племінного суспільства у формі </w:t>
      </w:r>
      <w:r w:rsidRPr="004645D8">
        <w:rPr>
          <w:rFonts w:ascii="Times New Roman" w:hAnsi="Times New Roman"/>
          <w:b/>
          <w:bCs/>
          <w:color w:val="000000" w:themeColor="text1"/>
          <w:sz w:val="26"/>
          <w:szCs w:val="26"/>
          <w:lang w:val="uk-UA"/>
        </w:rPr>
        <w:t>міфу,</w:t>
      </w:r>
      <w:r w:rsidRPr="004645D8">
        <w:rPr>
          <w:rFonts w:ascii="Times New Roman" w:hAnsi="Times New Roman"/>
          <w:bCs/>
          <w:color w:val="000000" w:themeColor="text1"/>
          <w:sz w:val="26"/>
          <w:szCs w:val="26"/>
          <w:lang w:val="uk-UA"/>
        </w:rPr>
        <w:t xml:space="preserve"> а також первинні форми </w:t>
      </w:r>
      <w:r w:rsidRPr="004645D8">
        <w:rPr>
          <w:rFonts w:ascii="Times New Roman" w:hAnsi="Times New Roman"/>
          <w:b/>
          <w:bCs/>
          <w:color w:val="000000" w:themeColor="text1"/>
          <w:sz w:val="26"/>
          <w:szCs w:val="26"/>
          <w:lang w:val="uk-UA"/>
        </w:rPr>
        <w:t xml:space="preserve">релігійної </w:t>
      </w:r>
      <w:r w:rsidRPr="004645D8">
        <w:rPr>
          <w:rFonts w:ascii="Times New Roman" w:hAnsi="Times New Roman"/>
          <w:bCs/>
          <w:color w:val="000000" w:themeColor="text1"/>
          <w:sz w:val="26"/>
          <w:szCs w:val="26"/>
          <w:lang w:val="uk-UA"/>
        </w:rPr>
        <w:t xml:space="preserve">свідомості. </w:t>
      </w:r>
      <w:r w:rsidR="00086C1E" w:rsidRPr="004645D8">
        <w:rPr>
          <w:rFonts w:ascii="Times New Roman" w:hAnsi="Times New Roman"/>
          <w:color w:val="000000" w:themeColor="text1"/>
          <w:sz w:val="26"/>
          <w:szCs w:val="26"/>
          <w:lang w:val="uk-UA"/>
        </w:rPr>
        <w:t>Філософія сформувалася</w:t>
      </w:r>
      <w:r w:rsidRPr="004645D8">
        <w:rPr>
          <w:rFonts w:ascii="Times New Roman" w:hAnsi="Times New Roman"/>
          <w:color w:val="000000" w:themeColor="text1"/>
          <w:sz w:val="26"/>
          <w:szCs w:val="26"/>
          <w:lang w:val="uk-UA"/>
        </w:rPr>
        <w:t xml:space="preserve"> в результаті теоретичної критики змісту міфу і релігії, переробки міфічних та релігійних уявлень та розмежування з ними.</w:t>
      </w:r>
      <w:r w:rsidR="00A11BC4"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Історичною умовою для цього став перехід </w:t>
      </w:r>
      <w:r w:rsidR="005F35B4" w:rsidRPr="004645D8">
        <w:rPr>
          <w:rFonts w:ascii="Times New Roman" w:hAnsi="Times New Roman"/>
          <w:color w:val="000000" w:themeColor="text1"/>
          <w:sz w:val="26"/>
          <w:szCs w:val="26"/>
          <w:lang w:val="uk-UA"/>
        </w:rPr>
        <w:t xml:space="preserve">від роду і племені </w:t>
      </w:r>
      <w:r w:rsidRPr="004645D8">
        <w:rPr>
          <w:rFonts w:ascii="Times New Roman" w:hAnsi="Times New Roman"/>
          <w:color w:val="000000" w:themeColor="text1"/>
          <w:sz w:val="26"/>
          <w:szCs w:val="26"/>
          <w:lang w:val="uk-UA"/>
        </w:rPr>
        <w:t xml:space="preserve">до нових </w:t>
      </w:r>
      <w:r w:rsidR="00294357" w:rsidRPr="004645D8">
        <w:rPr>
          <w:rFonts w:ascii="Times New Roman" w:hAnsi="Times New Roman"/>
          <w:color w:val="000000" w:themeColor="text1"/>
          <w:sz w:val="26"/>
          <w:szCs w:val="26"/>
          <w:lang w:val="uk-UA"/>
        </w:rPr>
        <w:t xml:space="preserve">історичних форм </w:t>
      </w:r>
      <w:r w:rsidRPr="004645D8">
        <w:rPr>
          <w:rFonts w:ascii="Times New Roman" w:hAnsi="Times New Roman"/>
          <w:color w:val="000000" w:themeColor="text1"/>
          <w:sz w:val="26"/>
          <w:szCs w:val="26"/>
          <w:lang w:val="uk-UA"/>
        </w:rPr>
        <w:t xml:space="preserve">суспільних відносин, які склалися між соціальними групами, що виникли на економічній основі диференціації, спеціалізації трудової діяльності через </w:t>
      </w:r>
      <w:r w:rsidR="00350E11" w:rsidRPr="004645D8">
        <w:rPr>
          <w:rFonts w:ascii="Times New Roman" w:hAnsi="Times New Roman"/>
          <w:color w:val="000000" w:themeColor="text1"/>
          <w:sz w:val="26"/>
          <w:szCs w:val="26"/>
          <w:lang w:val="uk-UA"/>
        </w:rPr>
        <w:t xml:space="preserve">суспільний </w:t>
      </w:r>
      <w:r w:rsidRPr="004645D8">
        <w:rPr>
          <w:rFonts w:ascii="Times New Roman" w:hAnsi="Times New Roman"/>
          <w:color w:val="000000" w:themeColor="text1"/>
          <w:sz w:val="26"/>
          <w:szCs w:val="26"/>
          <w:lang w:val="uk-UA"/>
        </w:rPr>
        <w:t xml:space="preserve">поділ праці. </w:t>
      </w:r>
    </w:p>
    <w:p w14:paraId="7E4BD2B2" w14:textId="77777777" w:rsidR="007A1457" w:rsidRPr="004645D8" w:rsidRDefault="0064278B" w:rsidP="000516B9">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У</w:t>
      </w:r>
      <w:r w:rsidR="00AC4204" w:rsidRPr="004645D8">
        <w:rPr>
          <w:rFonts w:ascii="Times New Roman" w:hAnsi="Times New Roman"/>
          <w:color w:val="000000" w:themeColor="text1"/>
          <w:sz w:val="26"/>
          <w:szCs w:val="26"/>
          <w:lang w:val="uk-UA"/>
        </w:rPr>
        <w:t xml:space="preserve"> родовому суспільстві склався</w:t>
      </w:r>
      <w:r w:rsidR="007A1457" w:rsidRPr="004645D8">
        <w:rPr>
          <w:rFonts w:ascii="Times New Roman" w:hAnsi="Times New Roman"/>
          <w:color w:val="000000" w:themeColor="text1"/>
          <w:sz w:val="26"/>
          <w:szCs w:val="26"/>
          <w:lang w:val="uk-UA"/>
        </w:rPr>
        <w:t xml:space="preserve"> розподіл праці </w:t>
      </w:r>
      <w:r w:rsidR="00DA69F6" w:rsidRPr="004645D8">
        <w:rPr>
          <w:rFonts w:ascii="Times New Roman" w:hAnsi="Times New Roman"/>
          <w:color w:val="000000" w:themeColor="text1"/>
          <w:sz w:val="26"/>
          <w:szCs w:val="26"/>
          <w:lang w:val="uk-UA"/>
        </w:rPr>
        <w:t>за статтю і віком</w:t>
      </w:r>
      <w:r w:rsidR="007A1457"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w:t>
      </w:r>
      <w:r w:rsidR="007A1457" w:rsidRPr="004645D8">
        <w:rPr>
          <w:rFonts w:ascii="Times New Roman" w:hAnsi="Times New Roman"/>
          <w:color w:val="000000" w:themeColor="text1"/>
          <w:sz w:val="26"/>
          <w:szCs w:val="26"/>
          <w:lang w:val="uk-UA"/>
        </w:rPr>
        <w:t>Згодом</w:t>
      </w:r>
      <w:r w:rsidR="00AC4204" w:rsidRPr="004645D8">
        <w:rPr>
          <w:rFonts w:ascii="Times New Roman" w:hAnsi="Times New Roman"/>
          <w:color w:val="000000" w:themeColor="text1"/>
          <w:sz w:val="26"/>
          <w:szCs w:val="26"/>
          <w:lang w:val="uk-UA"/>
        </w:rPr>
        <w:t>, коли</w:t>
      </w:r>
      <w:r w:rsidR="00DA69F6" w:rsidRPr="004645D8">
        <w:rPr>
          <w:rFonts w:ascii="Times New Roman" w:hAnsi="Times New Roman"/>
          <w:color w:val="000000" w:themeColor="text1"/>
          <w:sz w:val="26"/>
          <w:szCs w:val="26"/>
          <w:lang w:val="uk-UA"/>
        </w:rPr>
        <w:t xml:space="preserve"> відбулось відокремлення скотарства від землеробства, а надалі – від</w:t>
      </w:r>
      <w:r w:rsidR="007A1457" w:rsidRPr="004645D8">
        <w:rPr>
          <w:rFonts w:ascii="Times New Roman" w:hAnsi="Times New Roman"/>
          <w:color w:val="000000" w:themeColor="text1"/>
          <w:sz w:val="26"/>
          <w:szCs w:val="26"/>
          <w:lang w:val="uk-UA"/>
        </w:rPr>
        <w:t>окремлення</w:t>
      </w:r>
      <w:r w:rsidR="00DA69F6" w:rsidRPr="004645D8">
        <w:rPr>
          <w:rFonts w:ascii="Times New Roman" w:hAnsi="Times New Roman"/>
          <w:color w:val="000000" w:themeColor="text1"/>
          <w:sz w:val="26"/>
          <w:szCs w:val="26"/>
          <w:lang w:val="uk-UA"/>
        </w:rPr>
        <w:t xml:space="preserve"> ремесла</w:t>
      </w:r>
      <w:r w:rsidR="00AC4204" w:rsidRPr="004645D8">
        <w:rPr>
          <w:rFonts w:ascii="Times New Roman" w:hAnsi="Times New Roman"/>
          <w:color w:val="000000" w:themeColor="text1"/>
          <w:sz w:val="26"/>
          <w:szCs w:val="26"/>
          <w:lang w:val="uk-UA"/>
        </w:rPr>
        <w:t>,</w:t>
      </w:r>
      <w:r w:rsidR="007A1457" w:rsidRPr="004645D8">
        <w:rPr>
          <w:rFonts w:ascii="Times New Roman" w:hAnsi="Times New Roman"/>
          <w:color w:val="000000" w:themeColor="text1"/>
          <w:sz w:val="26"/>
          <w:szCs w:val="26"/>
          <w:lang w:val="uk-UA"/>
        </w:rPr>
        <w:t xml:space="preserve"> відповідн</w:t>
      </w:r>
      <w:r w:rsidR="00AC4204" w:rsidRPr="004645D8">
        <w:rPr>
          <w:rFonts w:ascii="Times New Roman" w:hAnsi="Times New Roman"/>
          <w:color w:val="000000" w:themeColor="text1"/>
          <w:sz w:val="26"/>
          <w:szCs w:val="26"/>
          <w:lang w:val="uk-UA"/>
        </w:rPr>
        <w:t>о до цих</w:t>
      </w:r>
      <w:r w:rsidR="007A1457" w:rsidRPr="004645D8">
        <w:rPr>
          <w:rFonts w:ascii="Times New Roman" w:hAnsi="Times New Roman"/>
          <w:color w:val="000000" w:themeColor="text1"/>
          <w:sz w:val="26"/>
          <w:szCs w:val="26"/>
          <w:lang w:val="uk-UA"/>
        </w:rPr>
        <w:t xml:space="preserve"> видів</w:t>
      </w:r>
      <w:r w:rsidR="00DA69F6" w:rsidRPr="004645D8">
        <w:rPr>
          <w:rFonts w:ascii="Times New Roman" w:hAnsi="Times New Roman"/>
          <w:color w:val="000000" w:themeColor="text1"/>
          <w:sz w:val="26"/>
          <w:szCs w:val="26"/>
          <w:lang w:val="uk-UA"/>
        </w:rPr>
        <w:t xml:space="preserve"> діяльності </w:t>
      </w:r>
      <w:r w:rsidR="00AC4204" w:rsidRPr="004645D8">
        <w:rPr>
          <w:rFonts w:ascii="Times New Roman" w:hAnsi="Times New Roman"/>
          <w:color w:val="000000" w:themeColor="text1"/>
          <w:sz w:val="26"/>
          <w:szCs w:val="26"/>
          <w:lang w:val="uk-UA"/>
        </w:rPr>
        <w:t>сформувалися і</w:t>
      </w:r>
      <w:r w:rsidR="00DA69F6" w:rsidRPr="004645D8">
        <w:rPr>
          <w:rFonts w:ascii="Times New Roman" w:hAnsi="Times New Roman"/>
          <w:color w:val="000000" w:themeColor="text1"/>
          <w:sz w:val="26"/>
          <w:szCs w:val="26"/>
          <w:lang w:val="uk-UA"/>
        </w:rPr>
        <w:t xml:space="preserve"> </w:t>
      </w:r>
      <w:r w:rsidR="007A1457" w:rsidRPr="004645D8">
        <w:rPr>
          <w:rFonts w:ascii="Times New Roman" w:hAnsi="Times New Roman"/>
          <w:color w:val="000000" w:themeColor="text1"/>
          <w:sz w:val="26"/>
          <w:szCs w:val="26"/>
          <w:lang w:val="uk-UA"/>
        </w:rPr>
        <w:t>соціальн</w:t>
      </w:r>
      <w:r w:rsidR="00AC4204" w:rsidRPr="004645D8">
        <w:rPr>
          <w:rFonts w:ascii="Times New Roman" w:hAnsi="Times New Roman"/>
          <w:color w:val="000000" w:themeColor="text1"/>
          <w:sz w:val="26"/>
          <w:szCs w:val="26"/>
          <w:lang w:val="uk-UA"/>
        </w:rPr>
        <w:t>і</w:t>
      </w:r>
      <w:r w:rsidR="00350E11" w:rsidRPr="004645D8">
        <w:rPr>
          <w:rFonts w:ascii="Times New Roman" w:hAnsi="Times New Roman"/>
          <w:color w:val="000000" w:themeColor="text1"/>
          <w:sz w:val="26"/>
          <w:szCs w:val="26"/>
          <w:lang w:val="uk-UA"/>
        </w:rPr>
        <w:t xml:space="preserve"> </w:t>
      </w:r>
      <w:r w:rsidR="00E65E40" w:rsidRPr="004645D8">
        <w:rPr>
          <w:rFonts w:ascii="Times New Roman" w:hAnsi="Times New Roman"/>
          <w:color w:val="000000" w:themeColor="text1"/>
          <w:sz w:val="26"/>
          <w:szCs w:val="26"/>
          <w:lang w:val="uk-UA"/>
        </w:rPr>
        <w:t>групи, які</w:t>
      </w:r>
      <w:r w:rsidR="00DA69F6" w:rsidRPr="004645D8">
        <w:rPr>
          <w:rFonts w:ascii="Times New Roman" w:hAnsi="Times New Roman"/>
          <w:color w:val="000000" w:themeColor="text1"/>
          <w:sz w:val="26"/>
          <w:szCs w:val="26"/>
          <w:lang w:val="uk-UA"/>
        </w:rPr>
        <w:t xml:space="preserve"> ї</w:t>
      </w:r>
      <w:r w:rsidR="00AC4204" w:rsidRPr="004645D8">
        <w:rPr>
          <w:rFonts w:ascii="Times New Roman" w:hAnsi="Times New Roman"/>
          <w:color w:val="000000" w:themeColor="text1"/>
          <w:sz w:val="26"/>
          <w:szCs w:val="26"/>
          <w:lang w:val="uk-UA"/>
        </w:rPr>
        <w:t>х</w:t>
      </w:r>
      <w:r w:rsidR="00DA69F6" w:rsidRPr="004645D8">
        <w:rPr>
          <w:rFonts w:ascii="Times New Roman" w:hAnsi="Times New Roman"/>
          <w:color w:val="000000" w:themeColor="text1"/>
          <w:sz w:val="26"/>
          <w:szCs w:val="26"/>
          <w:lang w:val="uk-UA"/>
        </w:rPr>
        <w:t xml:space="preserve"> виконували. </w:t>
      </w:r>
      <w:r w:rsidR="00E338E6" w:rsidRPr="004645D8">
        <w:rPr>
          <w:rFonts w:ascii="Times New Roman" w:hAnsi="Times New Roman"/>
          <w:color w:val="000000" w:themeColor="text1"/>
          <w:sz w:val="26"/>
          <w:szCs w:val="26"/>
          <w:lang w:val="uk-UA"/>
        </w:rPr>
        <w:t xml:space="preserve">Це </w:t>
      </w:r>
      <w:r w:rsidR="00AC4204" w:rsidRPr="004645D8">
        <w:rPr>
          <w:rFonts w:ascii="Times New Roman" w:hAnsi="Times New Roman"/>
          <w:color w:val="000000" w:themeColor="text1"/>
          <w:sz w:val="26"/>
          <w:szCs w:val="26"/>
          <w:lang w:val="uk-UA"/>
        </w:rPr>
        <w:t xml:space="preserve">розмежування </w:t>
      </w:r>
      <w:r w:rsidR="00E338E6" w:rsidRPr="004645D8">
        <w:rPr>
          <w:rFonts w:ascii="Times New Roman" w:hAnsi="Times New Roman"/>
          <w:color w:val="000000" w:themeColor="text1"/>
          <w:sz w:val="26"/>
          <w:szCs w:val="26"/>
          <w:lang w:val="uk-UA"/>
        </w:rPr>
        <w:t xml:space="preserve">стало базою для </w:t>
      </w:r>
      <w:r w:rsidR="00AC4204" w:rsidRPr="004645D8">
        <w:rPr>
          <w:rFonts w:ascii="Times New Roman" w:hAnsi="Times New Roman"/>
          <w:color w:val="000000" w:themeColor="text1"/>
          <w:sz w:val="26"/>
          <w:szCs w:val="26"/>
          <w:lang w:val="uk-UA"/>
        </w:rPr>
        <w:t>подальшого</w:t>
      </w:r>
      <w:r w:rsidR="00E338E6" w:rsidRPr="004645D8">
        <w:rPr>
          <w:rFonts w:ascii="Times New Roman" w:hAnsi="Times New Roman"/>
          <w:color w:val="000000" w:themeColor="text1"/>
          <w:sz w:val="26"/>
          <w:szCs w:val="26"/>
          <w:lang w:val="uk-UA"/>
        </w:rPr>
        <w:t xml:space="preserve"> становлення регулярного обміну</w:t>
      </w:r>
      <w:r w:rsidR="00EA2210" w:rsidRPr="004645D8">
        <w:rPr>
          <w:rFonts w:ascii="Times New Roman" w:hAnsi="Times New Roman"/>
          <w:color w:val="000000" w:themeColor="text1"/>
          <w:sz w:val="26"/>
          <w:szCs w:val="26"/>
          <w:lang w:val="uk-UA"/>
        </w:rPr>
        <w:t xml:space="preserve"> і</w:t>
      </w:r>
      <w:r w:rsidR="00B03DBF" w:rsidRPr="004645D8">
        <w:rPr>
          <w:rFonts w:ascii="Times New Roman" w:hAnsi="Times New Roman"/>
          <w:color w:val="000000" w:themeColor="text1"/>
          <w:sz w:val="26"/>
          <w:szCs w:val="26"/>
          <w:lang w:val="uk-UA"/>
        </w:rPr>
        <w:t xml:space="preserve"> торгівлі</w:t>
      </w:r>
      <w:r w:rsidR="00EA2210" w:rsidRPr="004645D8">
        <w:rPr>
          <w:rFonts w:ascii="Times New Roman" w:hAnsi="Times New Roman"/>
          <w:color w:val="000000" w:themeColor="text1"/>
          <w:sz w:val="26"/>
          <w:szCs w:val="26"/>
          <w:lang w:val="uk-UA"/>
        </w:rPr>
        <w:t xml:space="preserve">, </w:t>
      </w:r>
      <w:r w:rsidR="00294357" w:rsidRPr="004645D8">
        <w:rPr>
          <w:rFonts w:ascii="Times New Roman" w:hAnsi="Times New Roman"/>
          <w:color w:val="000000" w:themeColor="text1"/>
          <w:sz w:val="26"/>
          <w:szCs w:val="26"/>
          <w:lang w:val="uk-UA"/>
        </w:rPr>
        <w:t>грошового господарства (</w:t>
      </w:r>
      <w:r w:rsidR="00BB4E87" w:rsidRPr="004645D8">
        <w:rPr>
          <w:rFonts w:ascii="Times New Roman" w:hAnsi="Times New Roman"/>
          <w:color w:val="000000" w:themeColor="text1"/>
          <w:sz w:val="26"/>
          <w:szCs w:val="26"/>
          <w:lang w:val="uk-UA"/>
        </w:rPr>
        <w:t xml:space="preserve">появи </w:t>
      </w:r>
      <w:r w:rsidR="00294357" w:rsidRPr="004645D8">
        <w:rPr>
          <w:rFonts w:ascii="Times New Roman" w:hAnsi="Times New Roman"/>
          <w:color w:val="000000" w:themeColor="text1"/>
          <w:sz w:val="26"/>
          <w:szCs w:val="26"/>
          <w:lang w:val="uk-UA"/>
        </w:rPr>
        <w:t>купці</w:t>
      </w:r>
      <w:r w:rsidR="00BB4E87" w:rsidRPr="004645D8">
        <w:rPr>
          <w:rFonts w:ascii="Times New Roman" w:hAnsi="Times New Roman"/>
          <w:color w:val="000000" w:themeColor="text1"/>
          <w:sz w:val="26"/>
          <w:szCs w:val="26"/>
          <w:lang w:val="uk-UA"/>
        </w:rPr>
        <w:t>в</w:t>
      </w:r>
      <w:r w:rsidR="00294357" w:rsidRPr="004645D8">
        <w:rPr>
          <w:rFonts w:ascii="Times New Roman" w:hAnsi="Times New Roman"/>
          <w:color w:val="000000" w:themeColor="text1"/>
          <w:sz w:val="26"/>
          <w:szCs w:val="26"/>
          <w:lang w:val="uk-UA"/>
        </w:rPr>
        <w:t>, лихварі</w:t>
      </w:r>
      <w:r w:rsidR="00BB4E87" w:rsidRPr="004645D8">
        <w:rPr>
          <w:rFonts w:ascii="Times New Roman" w:hAnsi="Times New Roman"/>
          <w:color w:val="000000" w:themeColor="text1"/>
          <w:sz w:val="26"/>
          <w:szCs w:val="26"/>
          <w:lang w:val="uk-UA"/>
        </w:rPr>
        <w:t>в</w:t>
      </w:r>
      <w:r w:rsidR="00294357" w:rsidRPr="004645D8">
        <w:rPr>
          <w:rFonts w:ascii="Times New Roman" w:hAnsi="Times New Roman"/>
          <w:color w:val="000000" w:themeColor="text1"/>
          <w:sz w:val="26"/>
          <w:szCs w:val="26"/>
          <w:lang w:val="uk-UA"/>
        </w:rPr>
        <w:t xml:space="preserve"> тощо)</w:t>
      </w:r>
      <w:r w:rsidR="007A1457" w:rsidRPr="004645D8">
        <w:rPr>
          <w:rFonts w:ascii="Times New Roman" w:hAnsi="Times New Roman"/>
          <w:color w:val="000000" w:themeColor="text1"/>
          <w:sz w:val="26"/>
          <w:szCs w:val="26"/>
          <w:lang w:val="uk-UA"/>
        </w:rPr>
        <w:t>, яке</w:t>
      </w:r>
      <w:r w:rsidR="00E338E6" w:rsidRPr="004645D8">
        <w:rPr>
          <w:rFonts w:ascii="Times New Roman" w:hAnsi="Times New Roman"/>
          <w:color w:val="000000" w:themeColor="text1"/>
          <w:sz w:val="26"/>
          <w:szCs w:val="26"/>
          <w:lang w:val="uk-UA"/>
        </w:rPr>
        <w:t xml:space="preserve"> </w:t>
      </w:r>
      <w:r w:rsidR="00AC4204" w:rsidRPr="004645D8">
        <w:rPr>
          <w:rFonts w:ascii="Times New Roman" w:hAnsi="Times New Roman"/>
          <w:color w:val="000000" w:themeColor="text1"/>
          <w:sz w:val="26"/>
          <w:szCs w:val="26"/>
          <w:lang w:val="uk-UA"/>
        </w:rPr>
        <w:t xml:space="preserve">відокремлюється </w:t>
      </w:r>
      <w:r w:rsidR="007A1457" w:rsidRPr="004645D8">
        <w:rPr>
          <w:rFonts w:ascii="Times New Roman" w:hAnsi="Times New Roman"/>
          <w:color w:val="000000" w:themeColor="text1"/>
          <w:sz w:val="26"/>
          <w:szCs w:val="26"/>
          <w:lang w:val="uk-UA"/>
        </w:rPr>
        <w:t>від виробництва</w:t>
      </w:r>
      <w:r w:rsidR="00AC4204" w:rsidRPr="004645D8">
        <w:rPr>
          <w:rFonts w:ascii="Times New Roman" w:hAnsi="Times New Roman"/>
          <w:color w:val="000000" w:themeColor="text1"/>
          <w:sz w:val="26"/>
          <w:szCs w:val="26"/>
          <w:lang w:val="uk-UA"/>
        </w:rPr>
        <w:t xml:space="preserve"> як особлива сфера суспільного життя</w:t>
      </w:r>
      <w:r w:rsidR="007A1457" w:rsidRPr="004645D8">
        <w:rPr>
          <w:rFonts w:ascii="Times New Roman" w:hAnsi="Times New Roman"/>
          <w:color w:val="000000" w:themeColor="text1"/>
          <w:sz w:val="26"/>
          <w:szCs w:val="26"/>
          <w:lang w:val="uk-UA"/>
        </w:rPr>
        <w:t xml:space="preserve">. </w:t>
      </w:r>
      <w:r w:rsidR="00AC4204" w:rsidRPr="004645D8">
        <w:rPr>
          <w:rFonts w:ascii="Times New Roman" w:hAnsi="Times New Roman"/>
          <w:color w:val="000000" w:themeColor="text1"/>
          <w:sz w:val="26"/>
          <w:szCs w:val="26"/>
          <w:lang w:val="uk-UA"/>
        </w:rPr>
        <w:t>Надалі</w:t>
      </w:r>
      <w:r w:rsidR="00E338E6" w:rsidRPr="004645D8">
        <w:rPr>
          <w:rFonts w:ascii="Times New Roman" w:hAnsi="Times New Roman"/>
          <w:color w:val="000000" w:themeColor="text1"/>
          <w:sz w:val="26"/>
          <w:szCs w:val="26"/>
          <w:lang w:val="uk-UA"/>
        </w:rPr>
        <w:t xml:space="preserve"> </w:t>
      </w:r>
      <w:r w:rsidR="007A1457" w:rsidRPr="004645D8">
        <w:rPr>
          <w:rFonts w:ascii="Times New Roman" w:hAnsi="Times New Roman"/>
          <w:color w:val="000000" w:themeColor="text1"/>
          <w:sz w:val="26"/>
          <w:szCs w:val="26"/>
          <w:lang w:val="uk-UA"/>
        </w:rPr>
        <w:t xml:space="preserve">це </w:t>
      </w:r>
      <w:r w:rsidR="00E338E6" w:rsidRPr="004645D8">
        <w:rPr>
          <w:rFonts w:ascii="Times New Roman" w:hAnsi="Times New Roman"/>
          <w:color w:val="000000" w:themeColor="text1"/>
          <w:sz w:val="26"/>
          <w:szCs w:val="26"/>
          <w:lang w:val="uk-UA"/>
        </w:rPr>
        <w:t>сприяло появі приватної власності</w:t>
      </w:r>
      <w:r w:rsidR="00AC4204" w:rsidRPr="004645D8">
        <w:rPr>
          <w:rFonts w:ascii="Times New Roman" w:hAnsi="Times New Roman"/>
          <w:color w:val="000000" w:themeColor="text1"/>
          <w:sz w:val="26"/>
          <w:szCs w:val="26"/>
          <w:lang w:val="uk-UA"/>
        </w:rPr>
        <w:t xml:space="preserve"> та відповідних форм суспільного ладу</w:t>
      </w:r>
      <w:r w:rsidR="000B67EC" w:rsidRPr="004645D8">
        <w:rPr>
          <w:rFonts w:ascii="Times New Roman" w:hAnsi="Times New Roman"/>
          <w:color w:val="000000" w:themeColor="text1"/>
          <w:sz w:val="26"/>
          <w:szCs w:val="26"/>
          <w:lang w:val="uk-UA"/>
        </w:rPr>
        <w:t>.</w:t>
      </w:r>
    </w:p>
    <w:p w14:paraId="3DDEEA81" w14:textId="518B23AA" w:rsidR="00BB47B3" w:rsidRPr="004645D8" w:rsidRDefault="00DA69F6"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Зміна соціальної структури закріпилась у формі держа</w:t>
      </w:r>
      <w:r w:rsidR="00294357" w:rsidRPr="004645D8">
        <w:rPr>
          <w:rFonts w:ascii="Times New Roman" w:hAnsi="Times New Roman"/>
          <w:color w:val="000000" w:themeColor="text1"/>
          <w:sz w:val="26"/>
          <w:szCs w:val="26"/>
          <w:lang w:val="uk-UA"/>
        </w:rPr>
        <w:t>ви</w:t>
      </w:r>
      <w:r w:rsidR="00BB47B3" w:rsidRPr="004645D8">
        <w:rPr>
          <w:rFonts w:ascii="Times New Roman" w:hAnsi="Times New Roman"/>
          <w:color w:val="000000" w:themeColor="text1"/>
          <w:sz w:val="26"/>
          <w:szCs w:val="26"/>
          <w:lang w:val="uk-UA"/>
        </w:rPr>
        <w:t xml:space="preserve">. </w:t>
      </w:r>
      <w:r w:rsidR="00AC4204" w:rsidRPr="004645D8">
        <w:rPr>
          <w:rFonts w:ascii="Times New Roman" w:hAnsi="Times New Roman"/>
          <w:color w:val="000000" w:themeColor="text1"/>
          <w:sz w:val="26"/>
          <w:szCs w:val="26"/>
          <w:lang w:val="uk-UA"/>
        </w:rPr>
        <w:t>Тою мірою, якою в</w:t>
      </w:r>
      <w:r w:rsidR="00BB47B3" w:rsidRPr="004645D8">
        <w:rPr>
          <w:rFonts w:ascii="Times New Roman" w:hAnsi="Times New Roman"/>
          <w:color w:val="000000" w:themeColor="text1"/>
          <w:sz w:val="26"/>
          <w:szCs w:val="26"/>
          <w:lang w:val="uk-UA"/>
        </w:rPr>
        <w:t>ідбувається розщеплення</w:t>
      </w:r>
      <w:r w:rsidR="00294357" w:rsidRPr="004645D8">
        <w:rPr>
          <w:rFonts w:ascii="Times New Roman" w:hAnsi="Times New Roman"/>
          <w:color w:val="000000" w:themeColor="text1"/>
          <w:sz w:val="26"/>
          <w:szCs w:val="26"/>
          <w:lang w:val="uk-UA"/>
        </w:rPr>
        <w:t xml:space="preserve"> фізичної і розумової праці</w:t>
      </w:r>
      <w:r w:rsidR="00C738BA" w:rsidRPr="004645D8">
        <w:rPr>
          <w:rFonts w:ascii="Times New Roman" w:hAnsi="Times New Roman"/>
          <w:color w:val="000000" w:themeColor="text1"/>
          <w:sz w:val="26"/>
          <w:szCs w:val="26"/>
          <w:lang w:val="uk-UA"/>
        </w:rPr>
        <w:t xml:space="preserve"> (з</w:t>
      </w:r>
      <w:r w:rsidR="00F5384A">
        <w:rPr>
          <w:rFonts w:ascii="Times New Roman" w:hAnsi="Times New Roman"/>
          <w:color w:val="000000" w:themeColor="text1"/>
          <w:sz w:val="26"/>
          <w:szCs w:val="26"/>
          <w:lang w:val="uk-UA"/>
        </w:rPr>
        <w:t>’</w:t>
      </w:r>
      <w:r w:rsidR="00C738BA" w:rsidRPr="004645D8">
        <w:rPr>
          <w:rFonts w:ascii="Times New Roman" w:hAnsi="Times New Roman"/>
          <w:color w:val="000000" w:themeColor="text1"/>
          <w:sz w:val="26"/>
          <w:szCs w:val="26"/>
          <w:lang w:val="uk-UA"/>
        </w:rPr>
        <w:t>являються</w:t>
      </w:r>
      <w:r w:rsidR="00C445FF" w:rsidRPr="004645D8">
        <w:rPr>
          <w:rFonts w:ascii="Times New Roman" w:hAnsi="Times New Roman"/>
          <w:color w:val="000000" w:themeColor="text1"/>
          <w:sz w:val="26"/>
          <w:szCs w:val="26"/>
          <w:lang w:val="uk-UA"/>
        </w:rPr>
        <w:t xml:space="preserve"> законодавці,</w:t>
      </w:r>
      <w:r w:rsidR="00C738BA" w:rsidRPr="004645D8">
        <w:rPr>
          <w:rFonts w:ascii="Times New Roman" w:hAnsi="Times New Roman"/>
          <w:color w:val="000000" w:themeColor="text1"/>
          <w:sz w:val="26"/>
          <w:szCs w:val="26"/>
          <w:lang w:val="uk-UA"/>
        </w:rPr>
        <w:t xml:space="preserve"> судді, </w:t>
      </w:r>
      <w:r w:rsidR="00C445FF" w:rsidRPr="004645D8">
        <w:rPr>
          <w:rFonts w:ascii="Times New Roman" w:hAnsi="Times New Roman"/>
          <w:color w:val="000000" w:themeColor="text1"/>
          <w:sz w:val="26"/>
          <w:szCs w:val="26"/>
          <w:lang w:val="uk-UA"/>
        </w:rPr>
        <w:t xml:space="preserve">вчителі та ін. </w:t>
      </w:r>
      <w:r w:rsidR="00AC4204" w:rsidRPr="004645D8">
        <w:rPr>
          <w:rFonts w:ascii="Times New Roman" w:hAnsi="Times New Roman"/>
          <w:color w:val="000000" w:themeColor="text1"/>
          <w:sz w:val="26"/>
          <w:szCs w:val="26"/>
          <w:lang w:val="uk-UA"/>
        </w:rPr>
        <w:t xml:space="preserve">її </w:t>
      </w:r>
      <w:r w:rsidR="00C445FF" w:rsidRPr="004645D8">
        <w:rPr>
          <w:rFonts w:ascii="Times New Roman" w:hAnsi="Times New Roman"/>
          <w:color w:val="000000" w:themeColor="text1"/>
          <w:sz w:val="26"/>
          <w:szCs w:val="26"/>
          <w:lang w:val="uk-UA"/>
        </w:rPr>
        <w:t>представники)</w:t>
      </w:r>
      <w:r w:rsidR="00AC4204" w:rsidRPr="004645D8">
        <w:rPr>
          <w:rFonts w:ascii="Times New Roman" w:hAnsi="Times New Roman"/>
          <w:color w:val="000000" w:themeColor="text1"/>
          <w:sz w:val="26"/>
          <w:szCs w:val="26"/>
          <w:lang w:val="uk-UA"/>
        </w:rPr>
        <w:t>, р</w:t>
      </w:r>
      <w:r w:rsidR="00BB47B3" w:rsidRPr="004645D8">
        <w:rPr>
          <w:rFonts w:ascii="Times New Roman" w:hAnsi="Times New Roman"/>
          <w:color w:val="000000" w:themeColor="text1"/>
          <w:sz w:val="26"/>
          <w:szCs w:val="26"/>
          <w:lang w:val="uk-UA"/>
        </w:rPr>
        <w:t>егулювання</w:t>
      </w:r>
      <w:r w:rsidR="00294357" w:rsidRPr="004645D8">
        <w:rPr>
          <w:rFonts w:ascii="Times New Roman" w:hAnsi="Times New Roman"/>
          <w:color w:val="000000" w:themeColor="text1"/>
          <w:sz w:val="26"/>
          <w:szCs w:val="26"/>
          <w:lang w:val="uk-UA"/>
        </w:rPr>
        <w:t xml:space="preserve"> нових взаємовідносин</w:t>
      </w:r>
      <w:r w:rsidR="00943064" w:rsidRPr="004645D8">
        <w:rPr>
          <w:rFonts w:ascii="Times New Roman" w:hAnsi="Times New Roman"/>
          <w:color w:val="000000" w:themeColor="text1"/>
          <w:sz w:val="26"/>
          <w:szCs w:val="26"/>
          <w:lang w:val="uk-UA"/>
        </w:rPr>
        <w:t xml:space="preserve"> між</w:t>
      </w:r>
      <w:r w:rsidR="00294357" w:rsidRPr="004645D8">
        <w:rPr>
          <w:rFonts w:ascii="Times New Roman" w:hAnsi="Times New Roman"/>
          <w:color w:val="000000" w:themeColor="text1"/>
          <w:sz w:val="26"/>
          <w:szCs w:val="26"/>
          <w:lang w:val="uk-UA"/>
        </w:rPr>
        <w:t xml:space="preserve"> соціальни</w:t>
      </w:r>
      <w:r w:rsidR="00943064" w:rsidRPr="004645D8">
        <w:rPr>
          <w:rFonts w:ascii="Times New Roman" w:hAnsi="Times New Roman"/>
          <w:color w:val="000000" w:themeColor="text1"/>
          <w:sz w:val="26"/>
          <w:szCs w:val="26"/>
          <w:lang w:val="uk-UA"/>
        </w:rPr>
        <w:t>ми</w:t>
      </w:r>
      <w:r w:rsidR="00294357" w:rsidRPr="004645D8">
        <w:rPr>
          <w:rFonts w:ascii="Times New Roman" w:hAnsi="Times New Roman"/>
          <w:color w:val="000000" w:themeColor="text1"/>
          <w:sz w:val="26"/>
          <w:szCs w:val="26"/>
          <w:lang w:val="uk-UA"/>
        </w:rPr>
        <w:t xml:space="preserve"> груп</w:t>
      </w:r>
      <w:r w:rsidR="00943064" w:rsidRPr="004645D8">
        <w:rPr>
          <w:rFonts w:ascii="Times New Roman" w:hAnsi="Times New Roman"/>
          <w:color w:val="000000" w:themeColor="text1"/>
          <w:sz w:val="26"/>
          <w:szCs w:val="26"/>
          <w:lang w:val="uk-UA"/>
        </w:rPr>
        <w:t>ами</w:t>
      </w:r>
      <w:r w:rsidR="00294357" w:rsidRPr="004645D8">
        <w:rPr>
          <w:rFonts w:ascii="Times New Roman" w:hAnsi="Times New Roman"/>
          <w:color w:val="000000" w:themeColor="text1"/>
          <w:sz w:val="26"/>
          <w:szCs w:val="26"/>
          <w:lang w:val="uk-UA"/>
        </w:rPr>
        <w:t>, управління і контроль над ними стають самостійними сферами діяльності.</w:t>
      </w:r>
      <w:r w:rsidR="00A11BC4" w:rsidRPr="004645D8">
        <w:rPr>
          <w:rFonts w:ascii="Times New Roman" w:hAnsi="Times New Roman"/>
          <w:color w:val="000000" w:themeColor="text1"/>
          <w:sz w:val="26"/>
          <w:szCs w:val="26"/>
          <w:lang w:val="uk-UA"/>
        </w:rPr>
        <w:t xml:space="preserve"> </w:t>
      </w:r>
      <w:r w:rsidR="00294357" w:rsidRPr="004645D8">
        <w:rPr>
          <w:rFonts w:ascii="Times New Roman" w:hAnsi="Times New Roman"/>
          <w:color w:val="000000" w:themeColor="text1"/>
          <w:sz w:val="26"/>
          <w:szCs w:val="26"/>
          <w:lang w:val="uk-UA"/>
        </w:rPr>
        <w:lastRenderedPageBreak/>
        <w:t>Конституюються спеціальні соціальні інститути: організації, установи, урядові структури тощо.</w:t>
      </w:r>
      <w:r w:rsidR="00A11BC4" w:rsidRPr="004645D8">
        <w:rPr>
          <w:rFonts w:ascii="Times New Roman" w:hAnsi="Times New Roman"/>
          <w:color w:val="000000" w:themeColor="text1"/>
          <w:sz w:val="26"/>
          <w:szCs w:val="26"/>
          <w:lang w:val="uk-UA"/>
        </w:rPr>
        <w:t xml:space="preserve"> </w:t>
      </w:r>
      <w:r w:rsidR="00294357" w:rsidRPr="004645D8">
        <w:rPr>
          <w:rFonts w:ascii="Times New Roman" w:hAnsi="Times New Roman"/>
          <w:color w:val="000000" w:themeColor="text1"/>
          <w:sz w:val="26"/>
          <w:szCs w:val="26"/>
          <w:lang w:val="uk-UA"/>
        </w:rPr>
        <w:t xml:space="preserve">Встановлюються політична і судова влада, </w:t>
      </w:r>
      <w:r w:rsidR="0089580E" w:rsidRPr="004645D8">
        <w:rPr>
          <w:rFonts w:ascii="Times New Roman" w:hAnsi="Times New Roman"/>
          <w:color w:val="000000" w:themeColor="text1"/>
          <w:sz w:val="26"/>
          <w:szCs w:val="26"/>
          <w:lang w:val="uk-UA"/>
        </w:rPr>
        <w:t xml:space="preserve">правопорядок (норми, закони тощо) і </w:t>
      </w:r>
      <w:r w:rsidR="00294357" w:rsidRPr="004645D8">
        <w:rPr>
          <w:rFonts w:ascii="Times New Roman" w:hAnsi="Times New Roman"/>
          <w:color w:val="000000" w:themeColor="text1"/>
          <w:sz w:val="26"/>
          <w:szCs w:val="26"/>
          <w:lang w:val="uk-UA"/>
        </w:rPr>
        <w:t>правові</w:t>
      </w:r>
      <w:r w:rsidR="00D12CD1" w:rsidRPr="004645D8">
        <w:rPr>
          <w:rFonts w:ascii="Times New Roman" w:hAnsi="Times New Roman"/>
          <w:color w:val="000000" w:themeColor="text1"/>
          <w:sz w:val="26"/>
          <w:szCs w:val="26"/>
          <w:lang w:val="uk-UA"/>
        </w:rPr>
        <w:t>дносини. Н</w:t>
      </w:r>
      <w:r w:rsidR="00294357" w:rsidRPr="004645D8">
        <w:rPr>
          <w:rFonts w:ascii="Times New Roman" w:hAnsi="Times New Roman"/>
          <w:color w:val="000000" w:themeColor="text1"/>
          <w:sz w:val="26"/>
          <w:szCs w:val="26"/>
          <w:lang w:val="uk-UA"/>
        </w:rPr>
        <w:t>априклад, зобов</w:t>
      </w:r>
      <w:r w:rsidR="00F5384A">
        <w:rPr>
          <w:rFonts w:ascii="Times New Roman" w:hAnsi="Times New Roman"/>
          <w:color w:val="000000" w:themeColor="text1"/>
          <w:sz w:val="26"/>
          <w:szCs w:val="26"/>
          <w:lang w:val="uk-UA"/>
        </w:rPr>
        <w:t>’</w:t>
      </w:r>
      <w:r w:rsidR="00294357" w:rsidRPr="004645D8">
        <w:rPr>
          <w:rFonts w:ascii="Times New Roman" w:hAnsi="Times New Roman"/>
          <w:color w:val="000000" w:themeColor="text1"/>
          <w:sz w:val="26"/>
          <w:szCs w:val="26"/>
          <w:lang w:val="uk-UA"/>
        </w:rPr>
        <w:t>язальні, основний зміст яких складають взаємовідносини, права та обов</w:t>
      </w:r>
      <w:r w:rsidR="00F5384A">
        <w:rPr>
          <w:rFonts w:ascii="Times New Roman" w:hAnsi="Times New Roman"/>
          <w:color w:val="000000" w:themeColor="text1"/>
          <w:sz w:val="26"/>
          <w:szCs w:val="26"/>
          <w:lang w:val="uk-UA"/>
        </w:rPr>
        <w:t>’</w:t>
      </w:r>
      <w:r w:rsidR="00294357" w:rsidRPr="004645D8">
        <w:rPr>
          <w:rFonts w:ascii="Times New Roman" w:hAnsi="Times New Roman"/>
          <w:color w:val="000000" w:themeColor="text1"/>
          <w:sz w:val="26"/>
          <w:szCs w:val="26"/>
          <w:lang w:val="uk-UA"/>
        </w:rPr>
        <w:t>язки боржника і кредитора.</w:t>
      </w:r>
      <w:r w:rsidR="00943064" w:rsidRPr="004645D8">
        <w:rPr>
          <w:rFonts w:ascii="Times New Roman" w:hAnsi="Times New Roman"/>
          <w:color w:val="000000" w:themeColor="text1"/>
          <w:sz w:val="26"/>
          <w:szCs w:val="26"/>
          <w:lang w:val="uk-UA"/>
        </w:rPr>
        <w:t xml:space="preserve"> Формуються органи державно</w:t>
      </w:r>
      <w:r w:rsidR="002F25D4" w:rsidRPr="004645D8">
        <w:rPr>
          <w:rFonts w:ascii="Times New Roman" w:hAnsi="Times New Roman"/>
          <w:color w:val="000000" w:themeColor="text1"/>
          <w:sz w:val="26"/>
          <w:szCs w:val="26"/>
          <w:lang w:val="uk-UA"/>
        </w:rPr>
        <w:t xml:space="preserve">го правління і </w:t>
      </w:r>
      <w:r w:rsidR="00943064" w:rsidRPr="004645D8">
        <w:rPr>
          <w:rFonts w:ascii="Times New Roman" w:hAnsi="Times New Roman"/>
          <w:color w:val="000000" w:themeColor="text1"/>
          <w:sz w:val="26"/>
          <w:szCs w:val="26"/>
          <w:lang w:val="uk-UA"/>
        </w:rPr>
        <w:t xml:space="preserve">влади: законодавчої, виконавчої, судової, силової, а також відповідні групи державних службовців. Створюється відповідне </w:t>
      </w:r>
      <w:r w:rsidR="00AC4204" w:rsidRPr="004645D8">
        <w:rPr>
          <w:rFonts w:ascii="Times New Roman" w:hAnsi="Times New Roman"/>
          <w:color w:val="000000" w:themeColor="text1"/>
          <w:sz w:val="26"/>
          <w:szCs w:val="26"/>
          <w:lang w:val="uk-UA"/>
        </w:rPr>
        <w:t xml:space="preserve">організаційне та </w:t>
      </w:r>
      <w:r w:rsidR="00943064" w:rsidRPr="004645D8">
        <w:rPr>
          <w:rFonts w:ascii="Times New Roman" w:hAnsi="Times New Roman"/>
          <w:color w:val="000000" w:themeColor="text1"/>
          <w:sz w:val="26"/>
          <w:szCs w:val="26"/>
          <w:lang w:val="uk-UA"/>
        </w:rPr>
        <w:t>ідейне забезпечення їхньої діяльності</w:t>
      </w:r>
      <w:r w:rsidR="00292479" w:rsidRPr="004645D8">
        <w:rPr>
          <w:rFonts w:ascii="Times New Roman" w:hAnsi="Times New Roman"/>
          <w:color w:val="000000" w:themeColor="text1"/>
          <w:sz w:val="26"/>
          <w:szCs w:val="26"/>
          <w:lang w:val="uk-UA"/>
        </w:rPr>
        <w:t xml:space="preserve"> (статути, кодекси, писані закони</w:t>
      </w:r>
      <w:r w:rsidR="00BD7F54" w:rsidRPr="004645D8">
        <w:rPr>
          <w:rFonts w:ascii="Times New Roman" w:hAnsi="Times New Roman"/>
          <w:color w:val="000000" w:themeColor="text1"/>
          <w:sz w:val="26"/>
          <w:szCs w:val="26"/>
          <w:lang w:val="uk-UA"/>
        </w:rPr>
        <w:t xml:space="preserve"> та ін.</w:t>
      </w:r>
      <w:r w:rsidR="00292479" w:rsidRPr="004645D8">
        <w:rPr>
          <w:rFonts w:ascii="Times New Roman" w:hAnsi="Times New Roman"/>
          <w:color w:val="000000" w:themeColor="text1"/>
          <w:sz w:val="26"/>
          <w:szCs w:val="26"/>
          <w:lang w:val="uk-UA"/>
        </w:rPr>
        <w:t>).</w:t>
      </w:r>
    </w:p>
    <w:p w14:paraId="2BD729CF" w14:textId="209725F0" w:rsidR="00650DEB" w:rsidRPr="004645D8" w:rsidRDefault="00322D72"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Коли виникає</w:t>
      </w:r>
      <w:r w:rsidR="008B6675" w:rsidRPr="004645D8">
        <w:rPr>
          <w:rFonts w:ascii="Times New Roman" w:hAnsi="Times New Roman"/>
          <w:color w:val="000000" w:themeColor="text1"/>
          <w:sz w:val="26"/>
          <w:szCs w:val="26"/>
          <w:lang w:val="uk-UA"/>
        </w:rPr>
        <w:t xml:space="preserve"> </w:t>
      </w:r>
      <w:r w:rsidR="00943064" w:rsidRPr="004645D8">
        <w:rPr>
          <w:rFonts w:ascii="Times New Roman" w:hAnsi="Times New Roman"/>
          <w:color w:val="000000" w:themeColor="text1"/>
          <w:sz w:val="26"/>
          <w:szCs w:val="26"/>
          <w:lang w:val="uk-UA"/>
        </w:rPr>
        <w:t>політика – спеціальний вид діяльності у сфері суспільних ві</w:t>
      </w:r>
      <w:r w:rsidR="00A11BC4" w:rsidRPr="004645D8">
        <w:rPr>
          <w:rFonts w:ascii="Times New Roman" w:hAnsi="Times New Roman"/>
          <w:color w:val="000000" w:themeColor="text1"/>
          <w:sz w:val="26"/>
          <w:szCs w:val="26"/>
          <w:lang w:val="uk-UA"/>
        </w:rPr>
        <w:t>дносин між соціальними групами</w:t>
      </w:r>
      <w:r w:rsidR="00943064" w:rsidRPr="004645D8">
        <w:rPr>
          <w:rFonts w:ascii="Times New Roman" w:hAnsi="Times New Roman"/>
          <w:color w:val="000000" w:themeColor="text1"/>
          <w:sz w:val="26"/>
          <w:szCs w:val="26"/>
          <w:lang w:val="uk-UA"/>
        </w:rPr>
        <w:t>, мета якої – встановлення, утримання, збереження, зміцнення, використання державної вла</w:t>
      </w:r>
      <w:r w:rsidR="00A11BC4" w:rsidRPr="004645D8">
        <w:rPr>
          <w:rFonts w:ascii="Times New Roman" w:hAnsi="Times New Roman"/>
          <w:color w:val="000000" w:themeColor="text1"/>
          <w:sz w:val="26"/>
          <w:szCs w:val="26"/>
          <w:lang w:val="uk-UA"/>
        </w:rPr>
        <w:t>ди</w:t>
      </w:r>
      <w:r w:rsidRPr="004645D8">
        <w:rPr>
          <w:rFonts w:ascii="Times New Roman" w:hAnsi="Times New Roman"/>
          <w:color w:val="000000" w:themeColor="text1"/>
          <w:sz w:val="26"/>
          <w:szCs w:val="26"/>
          <w:lang w:val="uk-UA"/>
        </w:rPr>
        <w:t>, б</w:t>
      </w:r>
      <w:r w:rsidR="00943064" w:rsidRPr="004645D8">
        <w:rPr>
          <w:rFonts w:ascii="Times New Roman" w:hAnsi="Times New Roman"/>
          <w:color w:val="000000" w:themeColor="text1"/>
          <w:sz w:val="26"/>
          <w:szCs w:val="26"/>
          <w:lang w:val="uk-UA"/>
        </w:rPr>
        <w:t xml:space="preserve">удь-які суспільні проблеми набувають політичного характеру, якщо рішення </w:t>
      </w:r>
      <w:r w:rsidRPr="004645D8">
        <w:rPr>
          <w:rFonts w:ascii="Times New Roman" w:hAnsi="Times New Roman"/>
          <w:color w:val="000000" w:themeColor="text1"/>
          <w:sz w:val="26"/>
          <w:szCs w:val="26"/>
          <w:lang w:val="uk-UA"/>
        </w:rPr>
        <w:t xml:space="preserve">їх </w:t>
      </w:r>
      <w:r w:rsidR="00943064" w:rsidRPr="004645D8">
        <w:rPr>
          <w:rFonts w:ascii="Times New Roman" w:hAnsi="Times New Roman"/>
          <w:color w:val="000000" w:themeColor="text1"/>
          <w:sz w:val="26"/>
          <w:szCs w:val="26"/>
          <w:lang w:val="uk-UA"/>
        </w:rPr>
        <w:t>прямо або посередньо пов</w:t>
      </w:r>
      <w:r w:rsidR="00F5384A">
        <w:rPr>
          <w:rFonts w:ascii="Times New Roman" w:hAnsi="Times New Roman"/>
          <w:color w:val="000000" w:themeColor="text1"/>
          <w:sz w:val="26"/>
          <w:szCs w:val="26"/>
          <w:lang w:val="uk-UA"/>
        </w:rPr>
        <w:t>’</w:t>
      </w:r>
      <w:r w:rsidR="00943064" w:rsidRPr="004645D8">
        <w:rPr>
          <w:rFonts w:ascii="Times New Roman" w:hAnsi="Times New Roman"/>
          <w:color w:val="000000" w:themeColor="text1"/>
          <w:sz w:val="26"/>
          <w:szCs w:val="26"/>
          <w:lang w:val="uk-UA"/>
        </w:rPr>
        <w:t>язане з проблемами влади, інтересами її суб</w:t>
      </w:r>
      <w:r w:rsidR="00F5384A">
        <w:rPr>
          <w:rFonts w:ascii="Times New Roman" w:hAnsi="Times New Roman"/>
          <w:color w:val="000000" w:themeColor="text1"/>
          <w:sz w:val="26"/>
          <w:szCs w:val="26"/>
          <w:lang w:val="uk-UA"/>
        </w:rPr>
        <w:t>’</w:t>
      </w:r>
      <w:r w:rsidR="00943064" w:rsidRPr="004645D8">
        <w:rPr>
          <w:rFonts w:ascii="Times New Roman" w:hAnsi="Times New Roman"/>
          <w:color w:val="000000" w:themeColor="text1"/>
          <w:sz w:val="26"/>
          <w:szCs w:val="26"/>
          <w:lang w:val="uk-UA"/>
        </w:rPr>
        <w:t xml:space="preserve">єктів. Політичні функції </w:t>
      </w:r>
      <w:r w:rsidR="006F3929" w:rsidRPr="004645D8">
        <w:rPr>
          <w:rFonts w:ascii="Times New Roman" w:hAnsi="Times New Roman"/>
          <w:color w:val="000000" w:themeColor="text1"/>
          <w:sz w:val="26"/>
          <w:szCs w:val="26"/>
          <w:lang w:val="uk-UA"/>
        </w:rPr>
        <w:t xml:space="preserve">за цих умов </w:t>
      </w:r>
      <w:r w:rsidR="00943064" w:rsidRPr="004645D8">
        <w:rPr>
          <w:rFonts w:ascii="Times New Roman" w:hAnsi="Times New Roman"/>
          <w:color w:val="000000" w:themeColor="text1"/>
          <w:sz w:val="26"/>
          <w:szCs w:val="26"/>
          <w:lang w:val="uk-UA"/>
        </w:rPr>
        <w:t>покладаються на спеціальні групи людей, діяльність яких не є продуктивною, які не зайняті у виробництві речей. Для виконання цих функцій утворюються відповідні організації, у</w:t>
      </w:r>
      <w:r w:rsidR="00A11BC4" w:rsidRPr="004645D8">
        <w:rPr>
          <w:rFonts w:ascii="Times New Roman" w:hAnsi="Times New Roman"/>
          <w:color w:val="000000" w:themeColor="text1"/>
          <w:sz w:val="26"/>
          <w:szCs w:val="26"/>
          <w:lang w:val="uk-UA"/>
        </w:rPr>
        <w:t>станови, інститути та ін</w:t>
      </w:r>
      <w:r w:rsidR="00943064" w:rsidRPr="004645D8">
        <w:rPr>
          <w:rFonts w:ascii="Times New Roman" w:hAnsi="Times New Roman"/>
          <w:color w:val="000000" w:themeColor="text1"/>
          <w:sz w:val="26"/>
          <w:szCs w:val="26"/>
          <w:lang w:val="uk-UA"/>
        </w:rPr>
        <w:t>.</w:t>
      </w:r>
      <w:r w:rsidR="006F3929" w:rsidRPr="004645D8">
        <w:rPr>
          <w:rFonts w:ascii="Times New Roman" w:hAnsi="Times New Roman"/>
          <w:color w:val="000000" w:themeColor="text1"/>
          <w:sz w:val="26"/>
          <w:szCs w:val="26"/>
          <w:lang w:val="uk-UA"/>
        </w:rPr>
        <w:t xml:space="preserve"> Ідеологічна сфера, діяльність її представників – ідеологів, надає ідейне забезпечення, обґрунтування і підкріплення функціонуванню цих суспільних організацій.</w:t>
      </w:r>
    </w:p>
    <w:p w14:paraId="786BC6F5" w14:textId="77777777" w:rsidR="00150DBF" w:rsidRPr="004645D8" w:rsidRDefault="006F392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Таким чином, соціальні відносини, що виникли на противагу родо-племінному ладу, і ф</w:t>
      </w:r>
      <w:r w:rsidR="00943064" w:rsidRPr="004645D8">
        <w:rPr>
          <w:rFonts w:ascii="Times New Roman" w:hAnsi="Times New Roman"/>
          <w:color w:val="000000" w:themeColor="text1"/>
          <w:sz w:val="26"/>
          <w:szCs w:val="26"/>
          <w:lang w:val="uk-UA"/>
        </w:rPr>
        <w:t>ункціонування</w:t>
      </w:r>
      <w:r w:rsidR="00650DEB" w:rsidRPr="004645D8">
        <w:rPr>
          <w:rFonts w:ascii="Times New Roman" w:hAnsi="Times New Roman"/>
          <w:color w:val="000000" w:themeColor="text1"/>
          <w:sz w:val="26"/>
          <w:szCs w:val="26"/>
          <w:lang w:val="uk-UA"/>
        </w:rPr>
        <w:t xml:space="preserve"> держави з відповідними </w:t>
      </w:r>
      <w:r w:rsidRPr="004645D8">
        <w:rPr>
          <w:rFonts w:ascii="Times New Roman" w:hAnsi="Times New Roman"/>
          <w:color w:val="000000" w:themeColor="text1"/>
          <w:sz w:val="26"/>
          <w:szCs w:val="26"/>
          <w:lang w:val="uk-UA"/>
        </w:rPr>
        <w:t xml:space="preserve">інституціями </w:t>
      </w:r>
      <w:r w:rsidR="00943064" w:rsidRPr="004645D8">
        <w:rPr>
          <w:rFonts w:ascii="Times New Roman" w:hAnsi="Times New Roman"/>
          <w:color w:val="000000" w:themeColor="text1"/>
          <w:sz w:val="26"/>
          <w:szCs w:val="26"/>
          <w:lang w:val="uk-UA"/>
        </w:rPr>
        <w:t>і груп</w:t>
      </w:r>
      <w:r w:rsidRPr="004645D8">
        <w:rPr>
          <w:rFonts w:ascii="Times New Roman" w:hAnsi="Times New Roman"/>
          <w:color w:val="000000" w:themeColor="text1"/>
          <w:sz w:val="26"/>
          <w:szCs w:val="26"/>
          <w:lang w:val="uk-UA"/>
        </w:rPr>
        <w:t>ами</w:t>
      </w:r>
      <w:r w:rsidR="00943064" w:rsidRPr="004645D8">
        <w:rPr>
          <w:rFonts w:ascii="Times New Roman" w:hAnsi="Times New Roman"/>
          <w:color w:val="000000" w:themeColor="text1"/>
          <w:sz w:val="26"/>
          <w:szCs w:val="26"/>
          <w:lang w:val="uk-UA"/>
        </w:rPr>
        <w:t xml:space="preserve"> людей</w:t>
      </w:r>
      <w:r w:rsidRPr="004645D8">
        <w:rPr>
          <w:rFonts w:ascii="Times New Roman" w:hAnsi="Times New Roman"/>
          <w:color w:val="000000" w:themeColor="text1"/>
          <w:sz w:val="26"/>
          <w:szCs w:val="26"/>
          <w:lang w:val="uk-UA"/>
        </w:rPr>
        <w:t>, які його забезпечують,</w:t>
      </w:r>
      <w:r w:rsidR="00943064" w:rsidRPr="004645D8">
        <w:rPr>
          <w:rFonts w:ascii="Times New Roman" w:hAnsi="Times New Roman"/>
          <w:color w:val="000000" w:themeColor="text1"/>
          <w:sz w:val="26"/>
          <w:szCs w:val="26"/>
          <w:lang w:val="uk-UA"/>
        </w:rPr>
        <w:t xml:space="preserve"> вимагає також ідейного </w:t>
      </w:r>
      <w:r w:rsidRPr="004645D8">
        <w:rPr>
          <w:rFonts w:ascii="Times New Roman" w:hAnsi="Times New Roman"/>
          <w:color w:val="000000" w:themeColor="text1"/>
          <w:sz w:val="26"/>
          <w:szCs w:val="26"/>
          <w:lang w:val="uk-UA"/>
        </w:rPr>
        <w:t xml:space="preserve">оформлення </w:t>
      </w:r>
      <w:r w:rsidR="00943064" w:rsidRPr="004645D8">
        <w:rPr>
          <w:rFonts w:ascii="Times New Roman" w:hAnsi="Times New Roman"/>
          <w:color w:val="000000" w:themeColor="text1"/>
          <w:sz w:val="26"/>
          <w:szCs w:val="26"/>
          <w:lang w:val="uk-UA"/>
        </w:rPr>
        <w:t xml:space="preserve">– виникають </w:t>
      </w:r>
      <w:r w:rsidRPr="004645D8">
        <w:rPr>
          <w:rFonts w:ascii="Times New Roman" w:hAnsi="Times New Roman"/>
          <w:color w:val="000000" w:themeColor="text1"/>
          <w:sz w:val="26"/>
          <w:szCs w:val="26"/>
          <w:lang w:val="uk-UA"/>
        </w:rPr>
        <w:t>соціально-</w:t>
      </w:r>
      <w:r w:rsidR="00943064" w:rsidRPr="004645D8">
        <w:rPr>
          <w:rFonts w:ascii="Times New Roman" w:hAnsi="Times New Roman"/>
          <w:color w:val="000000" w:themeColor="text1"/>
          <w:sz w:val="26"/>
          <w:szCs w:val="26"/>
          <w:lang w:val="uk-UA"/>
        </w:rPr>
        <w:t xml:space="preserve">політична і правова свідомість, відповідні </w:t>
      </w:r>
      <w:r w:rsidR="00BD0A6E" w:rsidRPr="004645D8">
        <w:rPr>
          <w:rFonts w:ascii="Times New Roman" w:hAnsi="Times New Roman"/>
          <w:color w:val="000000" w:themeColor="text1"/>
          <w:sz w:val="26"/>
          <w:szCs w:val="26"/>
          <w:lang w:val="uk-UA"/>
        </w:rPr>
        <w:t xml:space="preserve">правові та політичні ідеї та принципи, </w:t>
      </w:r>
      <w:r w:rsidR="00943064" w:rsidRPr="004645D8">
        <w:rPr>
          <w:rFonts w:ascii="Times New Roman" w:hAnsi="Times New Roman"/>
          <w:color w:val="000000" w:themeColor="text1"/>
          <w:sz w:val="26"/>
          <w:szCs w:val="26"/>
          <w:lang w:val="uk-UA"/>
        </w:rPr>
        <w:t>ідеологи та ідеології.</w:t>
      </w:r>
      <w:r w:rsidR="00A11BC4" w:rsidRPr="004645D8">
        <w:rPr>
          <w:rFonts w:ascii="Times New Roman" w:hAnsi="Times New Roman"/>
          <w:color w:val="000000" w:themeColor="text1"/>
          <w:sz w:val="26"/>
          <w:szCs w:val="26"/>
          <w:lang w:val="uk-UA"/>
        </w:rPr>
        <w:t xml:space="preserve"> </w:t>
      </w:r>
      <w:r w:rsidR="00BD0A6E" w:rsidRPr="004645D8">
        <w:rPr>
          <w:rFonts w:ascii="Times New Roman" w:hAnsi="Times New Roman"/>
          <w:color w:val="000000" w:themeColor="text1"/>
          <w:sz w:val="26"/>
          <w:szCs w:val="26"/>
          <w:lang w:val="uk-UA"/>
        </w:rPr>
        <w:t xml:space="preserve">У даному контексті </w:t>
      </w:r>
      <w:r w:rsidR="00A5217B" w:rsidRPr="004645D8">
        <w:rPr>
          <w:rFonts w:ascii="Times New Roman" w:hAnsi="Times New Roman"/>
          <w:color w:val="000000" w:themeColor="text1"/>
          <w:sz w:val="26"/>
          <w:szCs w:val="26"/>
          <w:lang w:val="uk-UA"/>
        </w:rPr>
        <w:t xml:space="preserve">визначення філософії </w:t>
      </w:r>
      <w:r w:rsidR="00BD0A6E" w:rsidRPr="004645D8">
        <w:rPr>
          <w:rFonts w:ascii="Times New Roman" w:hAnsi="Times New Roman"/>
          <w:color w:val="000000" w:themeColor="text1"/>
          <w:sz w:val="26"/>
          <w:szCs w:val="26"/>
          <w:lang w:val="uk-UA"/>
        </w:rPr>
        <w:t xml:space="preserve">ідеологія виступає як спеціальний процес мислення, </w:t>
      </w:r>
      <w:r w:rsidR="00A5217B" w:rsidRPr="004645D8">
        <w:rPr>
          <w:rFonts w:ascii="Times New Roman" w:hAnsi="Times New Roman"/>
          <w:color w:val="000000" w:themeColor="text1"/>
          <w:sz w:val="26"/>
          <w:szCs w:val="26"/>
          <w:lang w:val="uk-UA"/>
        </w:rPr>
        <w:t xml:space="preserve">формування думок і </w:t>
      </w:r>
      <w:r w:rsidR="00BD0A6E" w:rsidRPr="004645D8">
        <w:rPr>
          <w:rFonts w:ascii="Times New Roman" w:hAnsi="Times New Roman"/>
          <w:color w:val="000000" w:themeColor="text1"/>
          <w:sz w:val="26"/>
          <w:szCs w:val="26"/>
          <w:lang w:val="uk-UA"/>
        </w:rPr>
        <w:t>вироблення ідей, як</w:t>
      </w:r>
      <w:r w:rsidR="008717BA" w:rsidRPr="004645D8">
        <w:rPr>
          <w:rFonts w:ascii="Times New Roman" w:hAnsi="Times New Roman"/>
          <w:color w:val="000000" w:themeColor="text1"/>
          <w:sz w:val="26"/>
          <w:szCs w:val="26"/>
          <w:lang w:val="uk-UA"/>
        </w:rPr>
        <w:t>і</w:t>
      </w:r>
      <w:r w:rsidR="00BD0A6E" w:rsidRPr="004645D8">
        <w:rPr>
          <w:rFonts w:ascii="Times New Roman" w:hAnsi="Times New Roman"/>
          <w:color w:val="000000" w:themeColor="text1"/>
          <w:sz w:val="26"/>
          <w:szCs w:val="26"/>
          <w:lang w:val="uk-UA"/>
        </w:rPr>
        <w:t xml:space="preserve"> свідомо і ціл</w:t>
      </w:r>
      <w:r w:rsidR="00150DBF" w:rsidRPr="004645D8">
        <w:rPr>
          <w:rFonts w:ascii="Times New Roman" w:hAnsi="Times New Roman"/>
          <w:color w:val="000000" w:themeColor="text1"/>
          <w:sz w:val="26"/>
          <w:szCs w:val="26"/>
          <w:lang w:val="uk-UA"/>
        </w:rPr>
        <w:t>еспрямовано здійснює</w:t>
      </w:r>
      <w:r w:rsidR="00BD0A6E" w:rsidRPr="004645D8">
        <w:rPr>
          <w:rFonts w:ascii="Times New Roman" w:hAnsi="Times New Roman"/>
          <w:color w:val="000000" w:themeColor="text1"/>
          <w:sz w:val="26"/>
          <w:szCs w:val="26"/>
          <w:lang w:val="uk-UA"/>
        </w:rPr>
        <w:t xml:space="preserve"> мислитель для формулювання, обґрунтування, захисту норм тої чи іншої сфери суспільних відносин, інституцій, діяльностей</w:t>
      </w:r>
      <w:r w:rsidR="00A5217B" w:rsidRPr="004645D8">
        <w:rPr>
          <w:rFonts w:ascii="Times New Roman" w:hAnsi="Times New Roman"/>
          <w:color w:val="000000" w:themeColor="text1"/>
          <w:sz w:val="26"/>
          <w:szCs w:val="26"/>
          <w:lang w:val="uk-UA"/>
        </w:rPr>
        <w:t>, представництва інтересів соціальних груп</w:t>
      </w:r>
      <w:r w:rsidR="00BD0A6E" w:rsidRPr="004645D8">
        <w:rPr>
          <w:rFonts w:ascii="Times New Roman" w:hAnsi="Times New Roman"/>
          <w:color w:val="000000" w:themeColor="text1"/>
          <w:sz w:val="26"/>
          <w:szCs w:val="26"/>
          <w:lang w:val="uk-UA"/>
        </w:rPr>
        <w:t>.</w:t>
      </w:r>
      <w:r w:rsidR="00150DBF" w:rsidRPr="004645D8">
        <w:rPr>
          <w:rFonts w:ascii="Times New Roman" w:hAnsi="Times New Roman"/>
          <w:color w:val="000000" w:themeColor="text1"/>
          <w:sz w:val="26"/>
          <w:szCs w:val="26"/>
          <w:lang w:val="uk-UA"/>
        </w:rPr>
        <w:t xml:space="preserve"> </w:t>
      </w:r>
      <w:r w:rsidR="00BD0A6E" w:rsidRPr="004645D8">
        <w:rPr>
          <w:rFonts w:ascii="Times New Roman" w:hAnsi="Times New Roman"/>
          <w:color w:val="000000" w:themeColor="text1"/>
          <w:sz w:val="26"/>
          <w:szCs w:val="26"/>
          <w:lang w:val="uk-UA"/>
        </w:rPr>
        <w:t>Оформлення, встановлення і закріплення таких спеціал</w:t>
      </w:r>
      <w:r w:rsidR="008717BA" w:rsidRPr="004645D8">
        <w:rPr>
          <w:rFonts w:ascii="Times New Roman" w:hAnsi="Times New Roman"/>
          <w:color w:val="000000" w:themeColor="text1"/>
          <w:sz w:val="26"/>
          <w:szCs w:val="26"/>
          <w:lang w:val="uk-UA"/>
        </w:rPr>
        <w:t>ь</w:t>
      </w:r>
      <w:r w:rsidR="00BD0A6E" w:rsidRPr="004645D8">
        <w:rPr>
          <w:rFonts w:ascii="Times New Roman" w:hAnsi="Times New Roman"/>
          <w:color w:val="000000" w:themeColor="text1"/>
          <w:sz w:val="26"/>
          <w:szCs w:val="26"/>
          <w:lang w:val="uk-UA"/>
        </w:rPr>
        <w:t xml:space="preserve">них </w:t>
      </w:r>
      <w:r w:rsidR="00A5217B" w:rsidRPr="004645D8">
        <w:rPr>
          <w:rFonts w:ascii="Times New Roman" w:hAnsi="Times New Roman"/>
          <w:color w:val="000000" w:themeColor="text1"/>
          <w:sz w:val="26"/>
          <w:szCs w:val="26"/>
          <w:lang w:val="uk-UA"/>
        </w:rPr>
        <w:t xml:space="preserve">систем </w:t>
      </w:r>
      <w:r w:rsidR="00BD0A6E" w:rsidRPr="004645D8">
        <w:rPr>
          <w:rFonts w:ascii="Times New Roman" w:hAnsi="Times New Roman"/>
          <w:color w:val="000000" w:themeColor="text1"/>
          <w:sz w:val="26"/>
          <w:szCs w:val="26"/>
          <w:lang w:val="uk-UA"/>
        </w:rPr>
        <w:t>п</w:t>
      </w:r>
      <w:r w:rsidR="00650DEB" w:rsidRPr="004645D8">
        <w:rPr>
          <w:rFonts w:ascii="Times New Roman" w:hAnsi="Times New Roman"/>
          <w:color w:val="000000" w:themeColor="text1"/>
          <w:sz w:val="26"/>
          <w:szCs w:val="26"/>
          <w:lang w:val="uk-UA"/>
        </w:rPr>
        <w:t>оглядів, норм</w:t>
      </w:r>
      <w:r w:rsidR="00BD0A6E" w:rsidRPr="004645D8">
        <w:rPr>
          <w:rFonts w:ascii="Times New Roman" w:hAnsi="Times New Roman"/>
          <w:color w:val="000000" w:themeColor="text1"/>
          <w:sz w:val="26"/>
          <w:szCs w:val="26"/>
          <w:lang w:val="uk-UA"/>
        </w:rPr>
        <w:t>, законів тощо у сфері політики, права, моралі, релігії, мистецтва,</w:t>
      </w:r>
      <w:r w:rsidR="00A5217B" w:rsidRPr="004645D8">
        <w:rPr>
          <w:rFonts w:ascii="Times New Roman" w:hAnsi="Times New Roman"/>
          <w:color w:val="000000" w:themeColor="text1"/>
          <w:sz w:val="26"/>
          <w:szCs w:val="26"/>
          <w:lang w:val="uk-UA"/>
        </w:rPr>
        <w:t xml:space="preserve"> філософії, освіти і науки,</w:t>
      </w:r>
      <w:r w:rsidR="00BD0A6E" w:rsidRPr="004645D8">
        <w:rPr>
          <w:rFonts w:ascii="Times New Roman" w:hAnsi="Times New Roman"/>
          <w:color w:val="000000" w:themeColor="text1"/>
          <w:sz w:val="26"/>
          <w:szCs w:val="26"/>
          <w:lang w:val="uk-UA"/>
        </w:rPr>
        <w:t xml:space="preserve"> які їх обґрунтовують, є ідеологією того чи іншого суспільного ладу</w:t>
      </w:r>
      <w:r w:rsidR="00A5217B" w:rsidRPr="004645D8">
        <w:rPr>
          <w:rFonts w:ascii="Times New Roman" w:hAnsi="Times New Roman"/>
          <w:color w:val="000000" w:themeColor="text1"/>
          <w:sz w:val="26"/>
          <w:szCs w:val="26"/>
          <w:lang w:val="uk-UA"/>
        </w:rPr>
        <w:t xml:space="preserve"> і відповідної свідомості</w:t>
      </w:r>
      <w:r w:rsidR="00BD0A6E" w:rsidRPr="004645D8">
        <w:rPr>
          <w:rFonts w:ascii="Times New Roman" w:hAnsi="Times New Roman"/>
          <w:color w:val="000000" w:themeColor="text1"/>
          <w:sz w:val="26"/>
          <w:szCs w:val="26"/>
          <w:lang w:val="uk-UA"/>
        </w:rPr>
        <w:t>.</w:t>
      </w:r>
      <w:r w:rsidR="005877B8" w:rsidRPr="004645D8">
        <w:rPr>
          <w:rFonts w:ascii="Times New Roman" w:hAnsi="Times New Roman"/>
          <w:color w:val="000000" w:themeColor="text1"/>
          <w:sz w:val="26"/>
          <w:szCs w:val="26"/>
          <w:lang w:val="uk-UA"/>
        </w:rPr>
        <w:t xml:space="preserve"> </w:t>
      </w:r>
      <w:r w:rsidR="00BD0A6E" w:rsidRPr="004645D8">
        <w:rPr>
          <w:rFonts w:ascii="Times New Roman" w:hAnsi="Times New Roman"/>
          <w:color w:val="000000" w:themeColor="text1"/>
          <w:sz w:val="26"/>
          <w:szCs w:val="26"/>
          <w:lang w:val="uk-UA"/>
        </w:rPr>
        <w:t>Філософія тою мірою, якою вона бере участь у такому ідейному оформленні, захисті та самозбереженні суспільної організації і соціальної діяльності певного типу також є ідеологією. Але</w:t>
      </w:r>
      <w:r w:rsidR="00C51952" w:rsidRPr="004645D8">
        <w:rPr>
          <w:rFonts w:ascii="Times New Roman" w:hAnsi="Times New Roman"/>
          <w:color w:val="000000" w:themeColor="text1"/>
          <w:sz w:val="26"/>
          <w:szCs w:val="26"/>
          <w:lang w:val="uk-UA"/>
        </w:rPr>
        <w:t>,</w:t>
      </w:r>
      <w:r w:rsidR="00BD0A6E" w:rsidRPr="004645D8">
        <w:rPr>
          <w:rFonts w:ascii="Times New Roman" w:hAnsi="Times New Roman"/>
          <w:color w:val="000000" w:themeColor="text1"/>
          <w:sz w:val="26"/>
          <w:szCs w:val="26"/>
          <w:lang w:val="uk-UA"/>
        </w:rPr>
        <w:t xml:space="preserve"> водночас</w:t>
      </w:r>
      <w:r w:rsidR="00C51952" w:rsidRPr="004645D8">
        <w:rPr>
          <w:rFonts w:ascii="Times New Roman" w:hAnsi="Times New Roman"/>
          <w:color w:val="000000" w:themeColor="text1"/>
          <w:sz w:val="26"/>
          <w:szCs w:val="26"/>
          <w:lang w:val="uk-UA"/>
        </w:rPr>
        <w:t>,</w:t>
      </w:r>
      <w:r w:rsidR="00BD0A6E" w:rsidRPr="004645D8">
        <w:rPr>
          <w:rFonts w:ascii="Times New Roman" w:hAnsi="Times New Roman"/>
          <w:color w:val="000000" w:themeColor="text1"/>
          <w:sz w:val="26"/>
          <w:szCs w:val="26"/>
          <w:lang w:val="uk-UA"/>
        </w:rPr>
        <w:t xml:space="preserve"> філософія спроможна </w:t>
      </w:r>
      <w:r w:rsidR="008717BA" w:rsidRPr="004645D8">
        <w:rPr>
          <w:rFonts w:ascii="Times New Roman" w:hAnsi="Times New Roman"/>
          <w:color w:val="000000" w:themeColor="text1"/>
          <w:sz w:val="26"/>
          <w:szCs w:val="26"/>
          <w:lang w:val="uk-UA"/>
        </w:rPr>
        <w:t xml:space="preserve">дистанціюватися для </w:t>
      </w:r>
      <w:r w:rsidR="00BD0A6E" w:rsidRPr="004645D8">
        <w:rPr>
          <w:rFonts w:ascii="Times New Roman" w:hAnsi="Times New Roman"/>
          <w:color w:val="000000" w:themeColor="text1"/>
          <w:sz w:val="26"/>
          <w:szCs w:val="26"/>
          <w:lang w:val="uk-UA"/>
        </w:rPr>
        <w:t>критики</w:t>
      </w:r>
      <w:r w:rsidR="008717BA" w:rsidRPr="004645D8">
        <w:rPr>
          <w:rFonts w:ascii="Times New Roman" w:hAnsi="Times New Roman"/>
          <w:color w:val="000000" w:themeColor="text1"/>
          <w:sz w:val="26"/>
          <w:szCs w:val="26"/>
          <w:lang w:val="uk-UA"/>
        </w:rPr>
        <w:t xml:space="preserve"> тої чи іншої</w:t>
      </w:r>
      <w:r w:rsidR="00BD0A6E" w:rsidRPr="004645D8">
        <w:rPr>
          <w:rFonts w:ascii="Times New Roman" w:hAnsi="Times New Roman"/>
          <w:color w:val="000000" w:themeColor="text1"/>
          <w:sz w:val="26"/>
          <w:szCs w:val="26"/>
          <w:lang w:val="uk-UA"/>
        </w:rPr>
        <w:t xml:space="preserve"> ідеологі</w:t>
      </w:r>
      <w:r w:rsidR="008717BA" w:rsidRPr="004645D8">
        <w:rPr>
          <w:rFonts w:ascii="Times New Roman" w:hAnsi="Times New Roman"/>
          <w:color w:val="000000" w:themeColor="text1"/>
          <w:sz w:val="26"/>
          <w:szCs w:val="26"/>
          <w:lang w:val="uk-UA"/>
        </w:rPr>
        <w:t>ї,</w:t>
      </w:r>
      <w:r w:rsidR="00BD0A6E" w:rsidRPr="004645D8">
        <w:rPr>
          <w:rFonts w:ascii="Times New Roman" w:hAnsi="Times New Roman"/>
          <w:color w:val="000000" w:themeColor="text1"/>
          <w:sz w:val="26"/>
          <w:szCs w:val="26"/>
          <w:lang w:val="uk-UA"/>
        </w:rPr>
        <w:t xml:space="preserve"> виход</w:t>
      </w:r>
      <w:r w:rsidR="008717BA" w:rsidRPr="004645D8">
        <w:rPr>
          <w:rFonts w:ascii="Times New Roman" w:hAnsi="Times New Roman"/>
          <w:color w:val="000000" w:themeColor="text1"/>
          <w:sz w:val="26"/>
          <w:szCs w:val="26"/>
          <w:lang w:val="uk-UA"/>
        </w:rPr>
        <w:t>яч</w:t>
      </w:r>
      <w:r w:rsidR="00BD0A6E" w:rsidRPr="004645D8">
        <w:rPr>
          <w:rFonts w:ascii="Times New Roman" w:hAnsi="Times New Roman"/>
          <w:color w:val="000000" w:themeColor="text1"/>
          <w:sz w:val="26"/>
          <w:szCs w:val="26"/>
          <w:lang w:val="uk-UA"/>
        </w:rPr>
        <w:t>и за її межі, здійснюючи теоретичний розгляд змісту і форм свідомості та їх</w:t>
      </w:r>
      <w:r w:rsidR="000259F4" w:rsidRPr="004645D8">
        <w:rPr>
          <w:rFonts w:ascii="Times New Roman" w:hAnsi="Times New Roman"/>
          <w:color w:val="000000" w:themeColor="text1"/>
          <w:sz w:val="26"/>
          <w:szCs w:val="26"/>
          <w:lang w:val="uk-UA"/>
        </w:rPr>
        <w:t>нього</w:t>
      </w:r>
      <w:r w:rsidR="00BD0A6E" w:rsidRPr="004645D8">
        <w:rPr>
          <w:rFonts w:ascii="Times New Roman" w:hAnsi="Times New Roman"/>
          <w:color w:val="000000" w:themeColor="text1"/>
          <w:sz w:val="26"/>
          <w:szCs w:val="26"/>
          <w:lang w:val="uk-UA"/>
        </w:rPr>
        <w:t xml:space="preserve"> ідеологічного забезпечення.</w:t>
      </w:r>
    </w:p>
    <w:p w14:paraId="59BCA042" w14:textId="77777777" w:rsidR="00BD0A6E" w:rsidRPr="004645D8" w:rsidRDefault="00BD0A6E"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Так</w:t>
      </w:r>
      <w:r w:rsidR="00750B9E" w:rsidRPr="004645D8">
        <w:rPr>
          <w:rFonts w:ascii="Times New Roman" w:hAnsi="Times New Roman"/>
          <w:color w:val="000000" w:themeColor="text1"/>
          <w:sz w:val="26"/>
          <w:szCs w:val="26"/>
          <w:lang w:val="uk-UA"/>
        </w:rPr>
        <w:t>им чином</w:t>
      </w:r>
      <w:r w:rsidRPr="004645D8">
        <w:rPr>
          <w:rFonts w:ascii="Times New Roman" w:hAnsi="Times New Roman"/>
          <w:color w:val="000000" w:themeColor="text1"/>
          <w:sz w:val="26"/>
          <w:szCs w:val="26"/>
          <w:lang w:val="uk-UA"/>
        </w:rPr>
        <w:t xml:space="preserve">, філософія здійснює теоретичний розгляд політичних відносин, ідей та державних інтересів, на основі чого </w:t>
      </w:r>
      <w:r w:rsidR="0064278B" w:rsidRPr="004645D8">
        <w:rPr>
          <w:rFonts w:ascii="Times New Roman" w:hAnsi="Times New Roman"/>
          <w:color w:val="000000" w:themeColor="text1"/>
          <w:sz w:val="26"/>
          <w:szCs w:val="26"/>
          <w:lang w:val="uk-UA"/>
        </w:rPr>
        <w:t>формуються</w:t>
      </w:r>
      <w:r w:rsidRPr="004645D8">
        <w:rPr>
          <w:rFonts w:ascii="Times New Roman" w:hAnsi="Times New Roman"/>
          <w:color w:val="000000" w:themeColor="text1"/>
          <w:sz w:val="26"/>
          <w:szCs w:val="26"/>
          <w:lang w:val="uk-UA"/>
        </w:rPr>
        <w:t xml:space="preserve"> політична теорія, теорія держави і влади</w:t>
      </w:r>
      <w:r w:rsidR="00750B9E" w:rsidRPr="004645D8">
        <w:rPr>
          <w:rFonts w:ascii="Times New Roman" w:hAnsi="Times New Roman"/>
          <w:color w:val="000000" w:themeColor="text1"/>
          <w:sz w:val="26"/>
          <w:szCs w:val="26"/>
          <w:lang w:val="uk-UA"/>
        </w:rPr>
        <w:t>, теорія права</w:t>
      </w:r>
      <w:r w:rsidR="00650DEB" w:rsidRPr="004645D8">
        <w:rPr>
          <w:rFonts w:ascii="Times New Roman" w:hAnsi="Times New Roman"/>
          <w:color w:val="000000" w:themeColor="text1"/>
          <w:sz w:val="26"/>
          <w:szCs w:val="26"/>
          <w:lang w:val="uk-UA"/>
        </w:rPr>
        <w:t xml:space="preserve"> і т. ін.</w:t>
      </w:r>
      <w:r w:rsidR="00150DBF" w:rsidRPr="004645D8">
        <w:rPr>
          <w:rFonts w:ascii="Times New Roman" w:hAnsi="Times New Roman"/>
          <w:color w:val="000000" w:themeColor="text1"/>
          <w:sz w:val="26"/>
          <w:szCs w:val="26"/>
          <w:lang w:val="uk-UA"/>
        </w:rPr>
        <w:t xml:space="preserve"> </w:t>
      </w:r>
      <w:r w:rsidR="00893100" w:rsidRPr="004645D8">
        <w:rPr>
          <w:rFonts w:ascii="Times New Roman" w:hAnsi="Times New Roman"/>
          <w:color w:val="000000" w:themeColor="text1"/>
          <w:sz w:val="26"/>
          <w:szCs w:val="26"/>
          <w:lang w:val="uk-UA"/>
        </w:rPr>
        <w:t>І таку критичну р</w:t>
      </w:r>
      <w:r w:rsidR="007228FD" w:rsidRPr="004645D8">
        <w:rPr>
          <w:rFonts w:ascii="Times New Roman" w:hAnsi="Times New Roman"/>
          <w:color w:val="000000" w:themeColor="text1"/>
          <w:sz w:val="26"/>
          <w:szCs w:val="26"/>
          <w:lang w:val="uk-UA"/>
        </w:rPr>
        <w:t xml:space="preserve">оботу філософія виконує </w:t>
      </w:r>
      <w:r w:rsidR="00893100" w:rsidRPr="004645D8">
        <w:rPr>
          <w:rFonts w:ascii="Times New Roman" w:hAnsi="Times New Roman"/>
          <w:color w:val="000000" w:themeColor="text1"/>
          <w:sz w:val="26"/>
          <w:szCs w:val="26"/>
          <w:lang w:val="uk-UA"/>
        </w:rPr>
        <w:t>для всіх інших форм свідомості: права, моралі, релігії, мистецтва, науки, а також по відношенню до себе.</w:t>
      </w:r>
      <w:r w:rsidRPr="004645D8">
        <w:rPr>
          <w:rFonts w:ascii="Times New Roman" w:hAnsi="Times New Roman"/>
          <w:color w:val="000000" w:themeColor="text1"/>
          <w:sz w:val="26"/>
          <w:szCs w:val="26"/>
          <w:lang w:val="uk-UA"/>
        </w:rPr>
        <w:t xml:space="preserve"> При цьому теорія</w:t>
      </w:r>
      <w:r w:rsidR="00166163" w:rsidRPr="004645D8">
        <w:rPr>
          <w:rFonts w:ascii="Times New Roman" w:hAnsi="Times New Roman"/>
          <w:color w:val="000000" w:themeColor="text1"/>
          <w:sz w:val="26"/>
          <w:szCs w:val="26"/>
          <w:lang w:val="uk-UA"/>
        </w:rPr>
        <w:t xml:space="preserve"> виступає</w:t>
      </w:r>
      <w:r w:rsidRPr="004645D8">
        <w:rPr>
          <w:rFonts w:ascii="Times New Roman" w:hAnsi="Times New Roman"/>
          <w:color w:val="000000" w:themeColor="text1"/>
          <w:sz w:val="26"/>
          <w:szCs w:val="26"/>
          <w:lang w:val="uk-UA"/>
        </w:rPr>
        <w:t xml:space="preserve"> як гносеологічний розгляд (з точки зору </w:t>
      </w:r>
      <w:r w:rsidR="007228FD" w:rsidRPr="004645D8">
        <w:rPr>
          <w:rFonts w:ascii="Times New Roman" w:hAnsi="Times New Roman"/>
          <w:color w:val="000000" w:themeColor="text1"/>
          <w:sz w:val="26"/>
          <w:szCs w:val="26"/>
          <w:lang w:val="uk-UA"/>
        </w:rPr>
        <w:t xml:space="preserve">процесу </w:t>
      </w:r>
      <w:r w:rsidRPr="004645D8">
        <w:rPr>
          <w:rFonts w:ascii="Times New Roman" w:hAnsi="Times New Roman"/>
          <w:color w:val="000000" w:themeColor="text1"/>
          <w:sz w:val="26"/>
          <w:szCs w:val="26"/>
          <w:lang w:val="uk-UA"/>
        </w:rPr>
        <w:t xml:space="preserve">пізнання і теорії пізнання) політичних </w:t>
      </w:r>
      <w:r w:rsidR="00166163" w:rsidRPr="004645D8">
        <w:rPr>
          <w:rFonts w:ascii="Times New Roman" w:hAnsi="Times New Roman"/>
          <w:color w:val="000000" w:themeColor="text1"/>
          <w:sz w:val="26"/>
          <w:szCs w:val="26"/>
          <w:lang w:val="uk-UA"/>
        </w:rPr>
        <w:t xml:space="preserve">(правових, моральних, релігійних тощо) </w:t>
      </w:r>
      <w:r w:rsidRPr="004645D8">
        <w:rPr>
          <w:rFonts w:ascii="Times New Roman" w:hAnsi="Times New Roman"/>
          <w:color w:val="000000" w:themeColor="text1"/>
          <w:sz w:val="26"/>
          <w:szCs w:val="26"/>
          <w:lang w:val="uk-UA"/>
        </w:rPr>
        <w:t xml:space="preserve">ідей </w:t>
      </w:r>
      <w:r w:rsidR="001F6B15" w:rsidRPr="004645D8">
        <w:rPr>
          <w:rFonts w:ascii="Times New Roman" w:hAnsi="Times New Roman"/>
          <w:color w:val="000000" w:themeColor="text1"/>
          <w:sz w:val="26"/>
          <w:szCs w:val="26"/>
          <w:lang w:val="uk-UA"/>
        </w:rPr>
        <w:t xml:space="preserve">у </w:t>
      </w:r>
      <w:r w:rsidRPr="004645D8">
        <w:rPr>
          <w:rFonts w:ascii="Times New Roman" w:hAnsi="Times New Roman"/>
          <w:color w:val="000000" w:themeColor="text1"/>
          <w:sz w:val="26"/>
          <w:szCs w:val="26"/>
          <w:lang w:val="uk-UA"/>
        </w:rPr>
        <w:t>протиставл</w:t>
      </w:r>
      <w:r w:rsidR="001F6B15" w:rsidRPr="004645D8">
        <w:rPr>
          <w:rFonts w:ascii="Times New Roman" w:hAnsi="Times New Roman"/>
          <w:color w:val="000000" w:themeColor="text1"/>
          <w:sz w:val="26"/>
          <w:szCs w:val="26"/>
          <w:lang w:val="uk-UA"/>
        </w:rPr>
        <w:t>енні до політичної (і будь-якої іншої)</w:t>
      </w:r>
      <w:r w:rsidRPr="004645D8">
        <w:rPr>
          <w:rFonts w:ascii="Times New Roman" w:hAnsi="Times New Roman"/>
          <w:color w:val="000000" w:themeColor="text1"/>
          <w:sz w:val="26"/>
          <w:szCs w:val="26"/>
          <w:lang w:val="uk-UA"/>
        </w:rPr>
        <w:t xml:space="preserve"> ідеології в соціальному аспекті, а також </w:t>
      </w:r>
      <w:r w:rsidR="001F6B15" w:rsidRPr="004645D8">
        <w:rPr>
          <w:rFonts w:ascii="Times New Roman" w:hAnsi="Times New Roman"/>
          <w:color w:val="000000" w:themeColor="text1"/>
          <w:sz w:val="26"/>
          <w:szCs w:val="26"/>
          <w:lang w:val="uk-UA"/>
        </w:rPr>
        <w:t xml:space="preserve">на противагу </w:t>
      </w:r>
      <w:r w:rsidRPr="004645D8">
        <w:rPr>
          <w:rFonts w:ascii="Times New Roman" w:hAnsi="Times New Roman"/>
          <w:color w:val="000000" w:themeColor="text1"/>
          <w:sz w:val="26"/>
          <w:szCs w:val="26"/>
          <w:lang w:val="uk-UA"/>
        </w:rPr>
        <w:t>буденній суспільній свідомості.</w:t>
      </w:r>
      <w:r w:rsidR="0075483E" w:rsidRPr="004645D8">
        <w:rPr>
          <w:rFonts w:ascii="Times New Roman" w:hAnsi="Times New Roman"/>
          <w:color w:val="000000" w:themeColor="text1"/>
          <w:sz w:val="26"/>
          <w:szCs w:val="26"/>
          <w:lang w:val="uk-UA"/>
        </w:rPr>
        <w:t xml:space="preserve"> Серед перших таких </w:t>
      </w:r>
      <w:r w:rsidR="007228FD" w:rsidRPr="004645D8">
        <w:rPr>
          <w:rFonts w:ascii="Times New Roman" w:hAnsi="Times New Roman"/>
          <w:color w:val="000000" w:themeColor="text1"/>
          <w:sz w:val="26"/>
          <w:szCs w:val="26"/>
          <w:lang w:val="uk-UA"/>
        </w:rPr>
        <w:t xml:space="preserve">філософських </w:t>
      </w:r>
      <w:r w:rsidR="0075483E" w:rsidRPr="004645D8">
        <w:rPr>
          <w:rFonts w:ascii="Times New Roman" w:hAnsi="Times New Roman"/>
          <w:color w:val="000000" w:themeColor="text1"/>
          <w:sz w:val="26"/>
          <w:szCs w:val="26"/>
          <w:lang w:val="uk-UA"/>
        </w:rPr>
        <w:t>теорій були</w:t>
      </w:r>
      <w:r w:rsidR="001F6B15" w:rsidRPr="004645D8">
        <w:rPr>
          <w:rFonts w:ascii="Times New Roman" w:hAnsi="Times New Roman"/>
          <w:color w:val="000000" w:themeColor="text1"/>
          <w:sz w:val="26"/>
          <w:szCs w:val="26"/>
          <w:lang w:val="uk-UA"/>
        </w:rPr>
        <w:t>, наприклад,</w:t>
      </w:r>
      <w:r w:rsidR="0075483E" w:rsidRPr="004645D8">
        <w:rPr>
          <w:rFonts w:ascii="Times New Roman" w:hAnsi="Times New Roman"/>
          <w:color w:val="000000" w:themeColor="text1"/>
          <w:sz w:val="26"/>
          <w:szCs w:val="26"/>
          <w:lang w:val="uk-UA"/>
        </w:rPr>
        <w:t xml:space="preserve"> </w:t>
      </w:r>
      <w:r w:rsidR="00750B9E" w:rsidRPr="004645D8">
        <w:rPr>
          <w:rFonts w:ascii="Times New Roman" w:hAnsi="Times New Roman"/>
          <w:color w:val="000000" w:themeColor="text1"/>
          <w:sz w:val="26"/>
          <w:szCs w:val="26"/>
          <w:lang w:val="uk-UA"/>
        </w:rPr>
        <w:t>роботи</w:t>
      </w:r>
      <w:r w:rsidR="0064278B" w:rsidRPr="004645D8">
        <w:rPr>
          <w:rFonts w:ascii="Times New Roman" w:hAnsi="Times New Roman"/>
          <w:color w:val="000000" w:themeColor="text1"/>
          <w:sz w:val="26"/>
          <w:szCs w:val="26"/>
          <w:lang w:val="uk-UA"/>
        </w:rPr>
        <w:t xml:space="preserve"> </w:t>
      </w:r>
      <w:r w:rsidR="003D2F08" w:rsidRPr="004645D8">
        <w:rPr>
          <w:rFonts w:ascii="Times New Roman" w:hAnsi="Times New Roman"/>
          <w:color w:val="000000" w:themeColor="text1"/>
          <w:sz w:val="26"/>
          <w:szCs w:val="26"/>
          <w:lang w:val="uk-UA"/>
        </w:rPr>
        <w:t>«</w:t>
      </w:r>
      <w:r w:rsidR="0064278B" w:rsidRPr="004645D8">
        <w:rPr>
          <w:rFonts w:ascii="Times New Roman" w:hAnsi="Times New Roman"/>
          <w:color w:val="000000" w:themeColor="text1"/>
          <w:sz w:val="26"/>
          <w:szCs w:val="26"/>
          <w:lang w:val="uk-UA"/>
        </w:rPr>
        <w:t>Держава</w:t>
      </w:r>
      <w:r w:rsidR="003D2F08" w:rsidRPr="004645D8">
        <w:rPr>
          <w:rFonts w:ascii="Times New Roman" w:hAnsi="Times New Roman"/>
          <w:color w:val="000000" w:themeColor="text1"/>
          <w:sz w:val="26"/>
          <w:szCs w:val="26"/>
          <w:lang w:val="uk-UA"/>
        </w:rPr>
        <w:t>»</w:t>
      </w:r>
      <w:r w:rsidR="0064278B" w:rsidRPr="004645D8">
        <w:rPr>
          <w:rFonts w:ascii="Times New Roman" w:hAnsi="Times New Roman"/>
          <w:color w:val="000000" w:themeColor="text1"/>
          <w:sz w:val="26"/>
          <w:szCs w:val="26"/>
          <w:lang w:val="uk-UA"/>
        </w:rPr>
        <w:t xml:space="preserve"> Платона </w:t>
      </w:r>
      <w:r w:rsidR="0075483E" w:rsidRPr="004645D8">
        <w:rPr>
          <w:rFonts w:ascii="Times New Roman" w:hAnsi="Times New Roman"/>
          <w:color w:val="000000" w:themeColor="text1"/>
          <w:sz w:val="26"/>
          <w:szCs w:val="26"/>
          <w:lang w:val="uk-UA"/>
        </w:rPr>
        <w:t xml:space="preserve">і </w:t>
      </w:r>
      <w:r w:rsidR="003D2F08" w:rsidRPr="004645D8">
        <w:rPr>
          <w:rFonts w:ascii="Times New Roman" w:hAnsi="Times New Roman"/>
          <w:color w:val="000000" w:themeColor="text1"/>
          <w:sz w:val="26"/>
          <w:szCs w:val="26"/>
          <w:lang w:val="uk-UA"/>
        </w:rPr>
        <w:t>«</w:t>
      </w:r>
      <w:r w:rsidR="00C95751" w:rsidRPr="004645D8">
        <w:rPr>
          <w:rFonts w:ascii="Times New Roman" w:hAnsi="Times New Roman"/>
          <w:color w:val="000000" w:themeColor="text1"/>
          <w:sz w:val="26"/>
          <w:szCs w:val="26"/>
          <w:lang w:val="uk-UA"/>
        </w:rPr>
        <w:t>Політика</w:t>
      </w:r>
      <w:r w:rsidR="003D2F08" w:rsidRPr="004645D8">
        <w:rPr>
          <w:rFonts w:ascii="Times New Roman" w:hAnsi="Times New Roman"/>
          <w:color w:val="000000" w:themeColor="text1"/>
          <w:sz w:val="26"/>
          <w:szCs w:val="26"/>
          <w:lang w:val="uk-UA"/>
        </w:rPr>
        <w:t>»</w:t>
      </w:r>
      <w:r w:rsidR="00150DBF" w:rsidRPr="004645D8">
        <w:rPr>
          <w:rFonts w:ascii="Times New Roman" w:hAnsi="Times New Roman"/>
          <w:color w:val="000000" w:themeColor="text1"/>
          <w:sz w:val="26"/>
          <w:szCs w:val="26"/>
          <w:lang w:val="uk-UA"/>
        </w:rPr>
        <w:t xml:space="preserve"> Аристотеля</w:t>
      </w:r>
      <w:r w:rsidR="001F6B15" w:rsidRPr="004645D8">
        <w:rPr>
          <w:rFonts w:ascii="Times New Roman" w:hAnsi="Times New Roman"/>
          <w:color w:val="000000" w:themeColor="text1"/>
          <w:sz w:val="26"/>
          <w:szCs w:val="26"/>
          <w:lang w:val="uk-UA"/>
        </w:rPr>
        <w:t>, «Нікомахова етика» і «Поетика» Аристотеля та ін</w:t>
      </w:r>
      <w:r w:rsidR="00C45CD1" w:rsidRPr="004645D8">
        <w:rPr>
          <w:rFonts w:ascii="Times New Roman" w:hAnsi="Times New Roman"/>
          <w:color w:val="000000" w:themeColor="text1"/>
          <w:sz w:val="26"/>
          <w:szCs w:val="26"/>
          <w:lang w:val="uk-UA"/>
        </w:rPr>
        <w:t>.</w:t>
      </w:r>
    </w:p>
    <w:p w14:paraId="345CFC8A" w14:textId="77777777" w:rsidR="000A3621" w:rsidRDefault="00C45CD1" w:rsidP="000065CE">
      <w:pPr>
        <w:tabs>
          <w:tab w:val="left" w:pos="2149"/>
        </w:tabs>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lastRenderedPageBreak/>
        <w:t xml:space="preserve">Відповідні теоретичні вчення утворюють </w:t>
      </w:r>
      <w:r w:rsidR="000A3621" w:rsidRPr="004645D8">
        <w:rPr>
          <w:rFonts w:ascii="Times New Roman" w:hAnsi="Times New Roman"/>
          <w:color w:val="000000" w:themeColor="text1"/>
          <w:sz w:val="26"/>
          <w:szCs w:val="26"/>
          <w:lang w:val="uk-UA"/>
        </w:rPr>
        <w:t>розділи філософського знання</w:t>
      </w:r>
      <w:r w:rsidR="000975F7" w:rsidRPr="004645D8">
        <w:rPr>
          <w:rFonts w:ascii="Times New Roman" w:hAnsi="Times New Roman"/>
          <w:color w:val="000000" w:themeColor="text1"/>
          <w:sz w:val="26"/>
          <w:szCs w:val="26"/>
          <w:lang w:val="uk-UA"/>
        </w:rPr>
        <w:t xml:space="preserve"> та </w:t>
      </w:r>
      <w:r w:rsidR="000918CB" w:rsidRPr="004645D8">
        <w:rPr>
          <w:rFonts w:ascii="Times New Roman" w:hAnsi="Times New Roman"/>
          <w:color w:val="000000" w:themeColor="text1"/>
          <w:sz w:val="26"/>
          <w:szCs w:val="26"/>
          <w:lang w:val="uk-UA"/>
        </w:rPr>
        <w:t xml:space="preserve">структурні </w:t>
      </w:r>
      <w:r w:rsidR="000975F7" w:rsidRPr="004645D8">
        <w:rPr>
          <w:rFonts w:ascii="Times New Roman" w:hAnsi="Times New Roman"/>
          <w:color w:val="000000" w:themeColor="text1"/>
          <w:sz w:val="26"/>
          <w:szCs w:val="26"/>
          <w:lang w:val="uk-UA"/>
        </w:rPr>
        <w:t>частини філософської системи</w:t>
      </w:r>
      <w:r w:rsidR="000A3621"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Теоретичним розглядом моралі стає етика як розділ </w:t>
      </w:r>
      <w:r w:rsidR="000975F7" w:rsidRPr="004645D8">
        <w:rPr>
          <w:rFonts w:ascii="Times New Roman" w:hAnsi="Times New Roman"/>
          <w:color w:val="000000" w:themeColor="text1"/>
          <w:sz w:val="26"/>
          <w:szCs w:val="26"/>
          <w:lang w:val="uk-UA"/>
        </w:rPr>
        <w:t xml:space="preserve">системи </w:t>
      </w:r>
      <w:r w:rsidRPr="004645D8">
        <w:rPr>
          <w:rFonts w:ascii="Times New Roman" w:hAnsi="Times New Roman"/>
          <w:color w:val="000000" w:themeColor="text1"/>
          <w:sz w:val="26"/>
          <w:szCs w:val="26"/>
          <w:lang w:val="uk-UA"/>
        </w:rPr>
        <w:t>філософського знання;</w:t>
      </w:r>
      <w:r w:rsidR="00150DBF" w:rsidRPr="004645D8">
        <w:rPr>
          <w:rFonts w:ascii="Times New Roman" w:hAnsi="Times New Roman"/>
          <w:color w:val="000000" w:themeColor="text1"/>
          <w:sz w:val="26"/>
          <w:szCs w:val="26"/>
          <w:lang w:val="uk-UA"/>
        </w:rPr>
        <w:t xml:space="preserve"> </w:t>
      </w:r>
      <w:r w:rsidR="00B40EF2" w:rsidRPr="004645D8">
        <w:rPr>
          <w:rFonts w:ascii="Times New Roman" w:hAnsi="Times New Roman"/>
          <w:color w:val="000000" w:themeColor="text1"/>
          <w:sz w:val="26"/>
          <w:szCs w:val="26"/>
          <w:lang w:val="uk-UA"/>
        </w:rPr>
        <w:t xml:space="preserve">теоретичним розглядом </w:t>
      </w:r>
      <w:r w:rsidRPr="004645D8">
        <w:rPr>
          <w:rFonts w:ascii="Times New Roman" w:hAnsi="Times New Roman"/>
          <w:color w:val="000000" w:themeColor="text1"/>
          <w:sz w:val="26"/>
          <w:szCs w:val="26"/>
          <w:lang w:val="uk-UA"/>
        </w:rPr>
        <w:t>мистецтва (х</w:t>
      </w:r>
      <w:r w:rsidR="00B40EF2" w:rsidRPr="004645D8">
        <w:rPr>
          <w:rFonts w:ascii="Times New Roman" w:hAnsi="Times New Roman"/>
          <w:color w:val="000000" w:themeColor="text1"/>
          <w:sz w:val="26"/>
          <w:szCs w:val="26"/>
          <w:lang w:val="uk-UA"/>
        </w:rPr>
        <w:t>удожньої свідомості) – естетика;</w:t>
      </w:r>
      <w:r w:rsidRPr="004645D8">
        <w:rPr>
          <w:rFonts w:ascii="Times New Roman" w:hAnsi="Times New Roman"/>
          <w:color w:val="000000" w:themeColor="text1"/>
          <w:sz w:val="26"/>
          <w:szCs w:val="26"/>
          <w:lang w:val="uk-UA"/>
        </w:rPr>
        <w:t xml:space="preserve"> </w:t>
      </w:r>
      <w:r w:rsidR="000A3621" w:rsidRPr="004645D8">
        <w:rPr>
          <w:rFonts w:ascii="Times New Roman" w:hAnsi="Times New Roman"/>
          <w:color w:val="000000" w:themeColor="text1"/>
          <w:sz w:val="26"/>
          <w:szCs w:val="26"/>
          <w:lang w:val="uk-UA"/>
        </w:rPr>
        <w:t>теоретичним</w:t>
      </w:r>
      <w:r w:rsidR="00B40EF2" w:rsidRPr="004645D8">
        <w:rPr>
          <w:rFonts w:ascii="Times New Roman" w:hAnsi="Times New Roman"/>
          <w:color w:val="000000" w:themeColor="text1"/>
          <w:sz w:val="26"/>
          <w:szCs w:val="26"/>
          <w:lang w:val="uk-UA"/>
        </w:rPr>
        <w:t xml:space="preserve"> підґрунтям релігії – теологія; </w:t>
      </w:r>
      <w:r w:rsidR="000A3621" w:rsidRPr="004645D8">
        <w:rPr>
          <w:rFonts w:ascii="Times New Roman" w:hAnsi="Times New Roman"/>
          <w:color w:val="000000" w:themeColor="text1"/>
          <w:sz w:val="26"/>
          <w:szCs w:val="26"/>
          <w:lang w:val="uk-UA"/>
        </w:rPr>
        <w:t>теорією міфу – міфологія</w:t>
      </w:r>
      <w:r w:rsidR="00754C84" w:rsidRPr="004645D8">
        <w:rPr>
          <w:rFonts w:ascii="Times New Roman" w:hAnsi="Times New Roman"/>
          <w:color w:val="000000" w:themeColor="text1"/>
          <w:sz w:val="26"/>
          <w:szCs w:val="26"/>
          <w:lang w:val="uk-UA"/>
        </w:rPr>
        <w:t>;</w:t>
      </w:r>
      <w:r w:rsidR="000975F7" w:rsidRPr="004645D8">
        <w:rPr>
          <w:rFonts w:ascii="Times New Roman" w:hAnsi="Times New Roman"/>
          <w:color w:val="000000" w:themeColor="text1"/>
          <w:sz w:val="26"/>
          <w:szCs w:val="26"/>
          <w:lang w:val="uk-UA"/>
        </w:rPr>
        <w:t xml:space="preserve"> </w:t>
      </w:r>
      <w:r w:rsidR="00676455" w:rsidRPr="004645D8">
        <w:rPr>
          <w:rFonts w:ascii="Times New Roman" w:hAnsi="Times New Roman"/>
          <w:color w:val="000000" w:themeColor="text1"/>
          <w:sz w:val="26"/>
          <w:szCs w:val="26"/>
          <w:lang w:val="uk-UA"/>
        </w:rPr>
        <w:t xml:space="preserve">теорією </w:t>
      </w:r>
      <w:r w:rsidR="000975F7" w:rsidRPr="004645D8">
        <w:rPr>
          <w:rFonts w:ascii="Times New Roman" w:hAnsi="Times New Roman"/>
          <w:color w:val="000000" w:themeColor="text1"/>
          <w:sz w:val="26"/>
          <w:szCs w:val="26"/>
          <w:lang w:val="uk-UA"/>
        </w:rPr>
        <w:t>науки – гносеологія і логіка і т.</w:t>
      </w:r>
      <w:r w:rsidR="00754C84" w:rsidRPr="004645D8">
        <w:rPr>
          <w:rFonts w:ascii="Times New Roman" w:hAnsi="Times New Roman"/>
          <w:color w:val="000000" w:themeColor="text1"/>
          <w:sz w:val="26"/>
          <w:szCs w:val="26"/>
          <w:lang w:val="uk-UA"/>
        </w:rPr>
        <w:t> </w:t>
      </w:r>
      <w:r w:rsidR="000975F7" w:rsidRPr="004645D8">
        <w:rPr>
          <w:rFonts w:ascii="Times New Roman" w:hAnsi="Times New Roman"/>
          <w:color w:val="000000" w:themeColor="text1"/>
          <w:sz w:val="26"/>
          <w:szCs w:val="26"/>
          <w:lang w:val="uk-UA"/>
        </w:rPr>
        <w:t>д.</w:t>
      </w:r>
      <w:r w:rsidR="00DF1C64" w:rsidRPr="004645D8">
        <w:rPr>
          <w:rStyle w:val="a5"/>
          <w:rFonts w:ascii="Times New Roman" w:hAnsi="Times New Roman"/>
          <w:color w:val="000000" w:themeColor="text1"/>
          <w:sz w:val="26"/>
          <w:szCs w:val="26"/>
          <w:lang w:val="uk-UA"/>
        </w:rPr>
        <w:footnoteReference w:id="1"/>
      </w:r>
      <w:r w:rsidR="00150DBF" w:rsidRPr="004645D8">
        <w:rPr>
          <w:rFonts w:ascii="Times New Roman" w:hAnsi="Times New Roman"/>
          <w:color w:val="000000" w:themeColor="text1"/>
          <w:sz w:val="26"/>
          <w:szCs w:val="26"/>
          <w:lang w:val="uk-UA"/>
        </w:rPr>
        <w:t xml:space="preserve"> </w:t>
      </w:r>
      <w:r w:rsidR="000A3621" w:rsidRPr="004645D8">
        <w:rPr>
          <w:rFonts w:ascii="Times New Roman" w:hAnsi="Times New Roman"/>
          <w:color w:val="000000" w:themeColor="text1"/>
          <w:sz w:val="26"/>
          <w:szCs w:val="26"/>
          <w:lang w:val="uk-UA"/>
        </w:rPr>
        <w:t xml:space="preserve">У </w:t>
      </w:r>
      <w:r w:rsidR="008E36A5" w:rsidRPr="004645D8">
        <w:rPr>
          <w:rFonts w:ascii="Times New Roman" w:hAnsi="Times New Roman"/>
          <w:color w:val="000000" w:themeColor="text1"/>
          <w:sz w:val="26"/>
          <w:szCs w:val="26"/>
          <w:lang w:val="uk-UA"/>
        </w:rPr>
        <w:t>власних</w:t>
      </w:r>
      <w:r w:rsidR="000A3621" w:rsidRPr="004645D8">
        <w:rPr>
          <w:rFonts w:ascii="Times New Roman" w:hAnsi="Times New Roman"/>
          <w:color w:val="000000" w:themeColor="text1"/>
          <w:sz w:val="26"/>
          <w:szCs w:val="26"/>
          <w:lang w:val="uk-UA"/>
        </w:rPr>
        <w:t xml:space="preserve"> теоретичних побудовах філософія спирається на </w:t>
      </w:r>
      <w:r w:rsidR="008E36A5" w:rsidRPr="004645D8">
        <w:rPr>
          <w:rFonts w:ascii="Times New Roman" w:hAnsi="Times New Roman"/>
          <w:color w:val="000000" w:themeColor="text1"/>
          <w:sz w:val="26"/>
          <w:szCs w:val="26"/>
          <w:lang w:val="uk-UA"/>
        </w:rPr>
        <w:t xml:space="preserve">розум, раціональне міркування, </w:t>
      </w:r>
      <w:r w:rsidR="00021CAA" w:rsidRPr="004645D8">
        <w:rPr>
          <w:rFonts w:ascii="Times New Roman" w:hAnsi="Times New Roman"/>
          <w:color w:val="000000" w:themeColor="text1"/>
          <w:sz w:val="26"/>
          <w:szCs w:val="26"/>
          <w:lang w:val="uk-UA"/>
        </w:rPr>
        <w:t xml:space="preserve">логічне </w:t>
      </w:r>
      <w:r w:rsidR="000918CB" w:rsidRPr="004645D8">
        <w:rPr>
          <w:rFonts w:ascii="Times New Roman" w:hAnsi="Times New Roman"/>
          <w:color w:val="000000" w:themeColor="text1"/>
          <w:sz w:val="26"/>
          <w:szCs w:val="26"/>
          <w:lang w:val="uk-UA"/>
        </w:rPr>
        <w:t xml:space="preserve">доведення і спростування, </w:t>
      </w:r>
      <w:r w:rsidR="000A3621" w:rsidRPr="004645D8">
        <w:rPr>
          <w:rFonts w:ascii="Times New Roman" w:hAnsi="Times New Roman"/>
          <w:color w:val="000000" w:themeColor="text1"/>
          <w:sz w:val="26"/>
          <w:szCs w:val="26"/>
          <w:lang w:val="uk-UA"/>
        </w:rPr>
        <w:t xml:space="preserve">теорію пізнання і знання, </w:t>
      </w:r>
      <w:r w:rsidR="00021CAA" w:rsidRPr="004645D8">
        <w:rPr>
          <w:rFonts w:ascii="Times New Roman" w:hAnsi="Times New Roman"/>
          <w:color w:val="000000" w:themeColor="text1"/>
          <w:sz w:val="26"/>
          <w:szCs w:val="26"/>
          <w:lang w:val="uk-UA"/>
        </w:rPr>
        <w:t xml:space="preserve">розробляє </w:t>
      </w:r>
      <w:r w:rsidR="000A3621" w:rsidRPr="004645D8">
        <w:rPr>
          <w:rFonts w:ascii="Times New Roman" w:hAnsi="Times New Roman"/>
          <w:color w:val="000000" w:themeColor="text1"/>
          <w:sz w:val="26"/>
          <w:szCs w:val="26"/>
          <w:lang w:val="uk-UA"/>
        </w:rPr>
        <w:t>відповідні дослідницькі методи (гносеологія і логіка).</w:t>
      </w:r>
    </w:p>
    <w:p w14:paraId="33369A25" w14:textId="526D1F34" w:rsidR="00F04153" w:rsidRPr="004645D8" w:rsidRDefault="000A3621" w:rsidP="00E13E4F">
      <w:pPr>
        <w:spacing w:before="120" w:after="120" w:line="276" w:lineRule="auto"/>
        <w:ind w:firstLine="709"/>
        <w:jc w:val="center"/>
        <w:rPr>
          <w:rFonts w:ascii="Times New Roman" w:hAnsi="Times New Roman"/>
          <w:b/>
          <w:color w:val="000000" w:themeColor="text1"/>
          <w:sz w:val="26"/>
          <w:szCs w:val="26"/>
          <w:lang w:val="uk-UA"/>
        </w:rPr>
      </w:pPr>
      <w:r w:rsidRPr="004645D8">
        <w:rPr>
          <w:rFonts w:ascii="Times New Roman" w:hAnsi="Times New Roman"/>
          <w:b/>
          <w:color w:val="000000" w:themeColor="text1"/>
          <w:sz w:val="26"/>
          <w:szCs w:val="26"/>
          <w:lang w:val="uk-UA"/>
        </w:rPr>
        <w:t xml:space="preserve">2. </w:t>
      </w:r>
      <w:r w:rsidR="00E7492A" w:rsidRPr="004645D8">
        <w:rPr>
          <w:rFonts w:ascii="Times New Roman" w:hAnsi="Times New Roman"/>
          <w:b/>
          <w:color w:val="000000" w:themeColor="text1"/>
          <w:sz w:val="26"/>
          <w:szCs w:val="26"/>
          <w:lang w:val="uk-UA"/>
        </w:rPr>
        <w:t>Історична зміна предмета філософії</w:t>
      </w:r>
    </w:p>
    <w:p w14:paraId="50C44BE4" w14:textId="645E4789" w:rsidR="000A3621" w:rsidRPr="004645D8" w:rsidRDefault="000A3621"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Філософія виникає на противагу міфу і релігії як</w:t>
      </w:r>
      <w:r w:rsidRPr="004645D8">
        <w:rPr>
          <w:rFonts w:ascii="Times New Roman" w:hAnsi="Times New Roman"/>
          <w:b/>
          <w:color w:val="000000" w:themeColor="text1"/>
          <w:sz w:val="26"/>
          <w:szCs w:val="26"/>
          <w:lang w:val="uk-UA"/>
        </w:rPr>
        <w:t xml:space="preserve"> </w:t>
      </w:r>
      <w:r w:rsidRPr="004645D8">
        <w:rPr>
          <w:rFonts w:ascii="Times New Roman" w:hAnsi="Times New Roman"/>
          <w:i/>
          <w:color w:val="000000" w:themeColor="text1"/>
          <w:sz w:val="26"/>
          <w:szCs w:val="26"/>
          <w:lang w:val="uk-UA"/>
        </w:rPr>
        <w:t>пізнавальне</w:t>
      </w:r>
      <w:r w:rsidR="000917DB" w:rsidRPr="004645D8">
        <w:rPr>
          <w:rFonts w:ascii="Times New Roman" w:hAnsi="Times New Roman"/>
          <w:i/>
          <w:color w:val="000000" w:themeColor="text1"/>
          <w:sz w:val="26"/>
          <w:szCs w:val="26"/>
          <w:lang w:val="uk-UA"/>
        </w:rPr>
        <w:t>, розумне ставлення людини</w:t>
      </w:r>
      <w:r w:rsidR="00C53B69" w:rsidRPr="004645D8">
        <w:rPr>
          <w:rFonts w:ascii="Times New Roman" w:hAnsi="Times New Roman"/>
          <w:i/>
          <w:color w:val="000000" w:themeColor="text1"/>
          <w:sz w:val="26"/>
          <w:szCs w:val="26"/>
          <w:lang w:val="uk-UA"/>
        </w:rPr>
        <w:t xml:space="preserve"> до дійсності, </w:t>
      </w:r>
      <w:r w:rsidR="00650DEB" w:rsidRPr="004645D8">
        <w:rPr>
          <w:rFonts w:ascii="Times New Roman" w:hAnsi="Times New Roman"/>
          <w:color w:val="000000" w:themeColor="text1"/>
          <w:sz w:val="26"/>
          <w:szCs w:val="26"/>
          <w:lang w:val="uk-UA"/>
        </w:rPr>
        <w:t>як т</w:t>
      </w:r>
      <w:r w:rsidRPr="004645D8">
        <w:rPr>
          <w:rFonts w:ascii="Times New Roman" w:hAnsi="Times New Roman"/>
          <w:color w:val="000000" w:themeColor="text1"/>
          <w:sz w:val="26"/>
          <w:szCs w:val="26"/>
          <w:lang w:val="uk-UA"/>
        </w:rPr>
        <w:t xml:space="preserve">еоретичне знання про неї загалом, </w:t>
      </w:r>
      <w:r w:rsidR="000917DB" w:rsidRPr="004645D8">
        <w:rPr>
          <w:rFonts w:ascii="Times New Roman" w:hAnsi="Times New Roman"/>
          <w:color w:val="000000" w:themeColor="text1"/>
          <w:sz w:val="26"/>
          <w:szCs w:val="26"/>
          <w:lang w:val="uk-UA"/>
        </w:rPr>
        <w:t xml:space="preserve">а також </w:t>
      </w:r>
      <w:r w:rsidR="00DF1C64" w:rsidRPr="004645D8">
        <w:rPr>
          <w:rFonts w:ascii="Times New Roman" w:hAnsi="Times New Roman"/>
          <w:color w:val="000000" w:themeColor="text1"/>
          <w:sz w:val="26"/>
          <w:szCs w:val="26"/>
          <w:lang w:val="uk-UA"/>
        </w:rPr>
        <w:t xml:space="preserve">про </w:t>
      </w:r>
      <w:r w:rsidR="00556CFE" w:rsidRPr="004645D8">
        <w:rPr>
          <w:rFonts w:ascii="Times New Roman" w:hAnsi="Times New Roman"/>
          <w:color w:val="000000" w:themeColor="text1"/>
          <w:sz w:val="26"/>
          <w:szCs w:val="26"/>
          <w:lang w:val="uk-UA"/>
        </w:rPr>
        <w:t>різні сфери дійсності</w:t>
      </w:r>
      <w:r w:rsidRPr="004645D8">
        <w:rPr>
          <w:rFonts w:ascii="Times New Roman" w:hAnsi="Times New Roman"/>
          <w:color w:val="000000" w:themeColor="text1"/>
          <w:sz w:val="26"/>
          <w:szCs w:val="26"/>
          <w:lang w:val="uk-UA"/>
        </w:rPr>
        <w:t>.</w:t>
      </w:r>
      <w:r w:rsidR="00B63ED8" w:rsidRPr="004645D8">
        <w:rPr>
          <w:rFonts w:ascii="Times New Roman" w:hAnsi="Times New Roman"/>
          <w:color w:val="000000" w:themeColor="text1"/>
          <w:sz w:val="26"/>
          <w:szCs w:val="26"/>
          <w:lang w:val="uk-UA"/>
        </w:rPr>
        <w:t xml:space="preserve"> </w:t>
      </w:r>
      <w:r w:rsidR="00DF1C64" w:rsidRPr="004645D8">
        <w:rPr>
          <w:rFonts w:ascii="Times New Roman" w:hAnsi="Times New Roman"/>
          <w:color w:val="000000" w:themeColor="text1"/>
          <w:sz w:val="26"/>
          <w:szCs w:val="26"/>
          <w:lang w:val="uk-UA"/>
        </w:rPr>
        <w:t xml:space="preserve">Таке знання становить філософські першооснови науки, </w:t>
      </w:r>
      <w:r w:rsidR="00E93598" w:rsidRPr="004645D8">
        <w:rPr>
          <w:rFonts w:ascii="Times New Roman" w:hAnsi="Times New Roman"/>
          <w:color w:val="000000" w:themeColor="text1"/>
          <w:sz w:val="26"/>
          <w:szCs w:val="26"/>
          <w:lang w:val="uk-UA"/>
        </w:rPr>
        <w:t xml:space="preserve">з яких в процесі пізнання формуються початкові наукові теорії. </w:t>
      </w:r>
      <w:r w:rsidR="00B63ED8" w:rsidRPr="004645D8">
        <w:rPr>
          <w:rFonts w:ascii="Times New Roman" w:hAnsi="Times New Roman"/>
          <w:color w:val="000000" w:themeColor="text1"/>
          <w:sz w:val="26"/>
          <w:szCs w:val="26"/>
          <w:lang w:val="uk-UA"/>
        </w:rPr>
        <w:t>Філософія</w:t>
      </w:r>
      <w:r w:rsidRPr="004645D8">
        <w:rPr>
          <w:rFonts w:ascii="Times New Roman" w:hAnsi="Times New Roman"/>
          <w:color w:val="000000" w:themeColor="text1"/>
          <w:sz w:val="26"/>
          <w:szCs w:val="26"/>
          <w:lang w:val="uk-UA"/>
        </w:rPr>
        <w:t xml:space="preserve"> спрямована на </w:t>
      </w:r>
      <w:r w:rsidR="00E93598" w:rsidRPr="004645D8">
        <w:rPr>
          <w:rFonts w:ascii="Times New Roman" w:hAnsi="Times New Roman"/>
          <w:color w:val="000000" w:themeColor="text1"/>
          <w:sz w:val="26"/>
          <w:szCs w:val="26"/>
          <w:lang w:val="uk-UA"/>
        </w:rPr>
        <w:t xml:space="preserve">цілеспрямоване і свідоме </w:t>
      </w:r>
      <w:r w:rsidRPr="004645D8">
        <w:rPr>
          <w:rFonts w:ascii="Times New Roman" w:hAnsi="Times New Roman"/>
          <w:color w:val="000000" w:themeColor="text1"/>
          <w:sz w:val="26"/>
          <w:szCs w:val="26"/>
          <w:lang w:val="uk-UA"/>
        </w:rPr>
        <w:t>вироблення знання</w:t>
      </w:r>
      <w:r w:rsidR="00E93598" w:rsidRPr="004645D8">
        <w:rPr>
          <w:rFonts w:ascii="Times New Roman" w:hAnsi="Times New Roman"/>
          <w:color w:val="000000" w:themeColor="text1"/>
          <w:sz w:val="26"/>
          <w:szCs w:val="26"/>
          <w:lang w:val="uk-UA"/>
        </w:rPr>
        <w:t xml:space="preserve">, яке ґрунтується на теорії пізнання – </w:t>
      </w:r>
      <w:r w:rsidR="00E93598" w:rsidRPr="004645D8">
        <w:rPr>
          <w:rFonts w:ascii="Times New Roman" w:hAnsi="Times New Roman"/>
          <w:i/>
          <w:color w:val="000000" w:themeColor="text1"/>
          <w:sz w:val="26"/>
          <w:szCs w:val="26"/>
          <w:lang w:val="uk-UA"/>
        </w:rPr>
        <w:t>гносеології</w:t>
      </w:r>
      <w:r w:rsidRPr="004645D8">
        <w:rPr>
          <w:rFonts w:ascii="Times New Roman" w:hAnsi="Times New Roman"/>
          <w:color w:val="000000" w:themeColor="text1"/>
          <w:sz w:val="26"/>
          <w:szCs w:val="26"/>
          <w:lang w:val="uk-UA"/>
        </w:rPr>
        <w:t xml:space="preserve">, </w:t>
      </w:r>
      <w:r w:rsidR="00E93598" w:rsidRPr="004645D8">
        <w:rPr>
          <w:rFonts w:ascii="Times New Roman" w:hAnsi="Times New Roman"/>
          <w:color w:val="000000" w:themeColor="text1"/>
          <w:sz w:val="26"/>
          <w:szCs w:val="26"/>
          <w:lang w:val="uk-UA"/>
        </w:rPr>
        <w:t xml:space="preserve">на </w:t>
      </w:r>
      <w:r w:rsidRPr="004645D8">
        <w:rPr>
          <w:rFonts w:ascii="Times New Roman" w:hAnsi="Times New Roman"/>
          <w:color w:val="000000" w:themeColor="text1"/>
          <w:sz w:val="26"/>
          <w:szCs w:val="26"/>
          <w:lang w:val="uk-UA"/>
        </w:rPr>
        <w:t>відкриття причинних зв</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язків і залежностей, </w:t>
      </w:r>
      <w:r w:rsidR="000917DB" w:rsidRPr="004645D8">
        <w:rPr>
          <w:rFonts w:ascii="Times New Roman" w:hAnsi="Times New Roman"/>
          <w:color w:val="000000" w:themeColor="text1"/>
          <w:sz w:val="26"/>
          <w:szCs w:val="26"/>
          <w:lang w:val="uk-UA"/>
        </w:rPr>
        <w:t>об</w:t>
      </w:r>
      <w:r w:rsidR="00F5384A">
        <w:rPr>
          <w:rFonts w:ascii="Times New Roman" w:hAnsi="Times New Roman"/>
          <w:color w:val="000000" w:themeColor="text1"/>
          <w:sz w:val="26"/>
          <w:szCs w:val="26"/>
          <w:lang w:val="uk-UA"/>
        </w:rPr>
        <w:t>’</w:t>
      </w:r>
      <w:r w:rsidR="000917DB" w:rsidRPr="004645D8">
        <w:rPr>
          <w:rFonts w:ascii="Times New Roman" w:hAnsi="Times New Roman"/>
          <w:color w:val="000000" w:themeColor="text1"/>
          <w:sz w:val="26"/>
          <w:szCs w:val="26"/>
          <w:lang w:val="uk-UA"/>
        </w:rPr>
        <w:t xml:space="preserve">єктивних </w:t>
      </w:r>
      <w:r w:rsidR="00E137DF" w:rsidRPr="004645D8">
        <w:rPr>
          <w:rFonts w:ascii="Times New Roman" w:hAnsi="Times New Roman"/>
          <w:color w:val="000000" w:themeColor="text1"/>
          <w:sz w:val="26"/>
          <w:szCs w:val="26"/>
          <w:lang w:val="uk-UA"/>
        </w:rPr>
        <w:t>законів, які</w:t>
      </w:r>
      <w:r w:rsidRPr="004645D8">
        <w:rPr>
          <w:rFonts w:ascii="Times New Roman" w:hAnsi="Times New Roman"/>
          <w:color w:val="000000" w:themeColor="text1"/>
          <w:sz w:val="26"/>
          <w:szCs w:val="26"/>
          <w:lang w:val="uk-UA"/>
        </w:rPr>
        <w:t xml:space="preserve"> діють</w:t>
      </w:r>
      <w:r w:rsidR="00E93598" w:rsidRPr="004645D8">
        <w:rPr>
          <w:rFonts w:ascii="Times New Roman" w:hAnsi="Times New Roman"/>
          <w:color w:val="000000" w:themeColor="text1"/>
          <w:sz w:val="26"/>
          <w:szCs w:val="26"/>
          <w:lang w:val="uk-UA"/>
        </w:rPr>
        <w:t xml:space="preserve"> усюди:</w:t>
      </w:r>
      <w:r w:rsidRPr="004645D8">
        <w:rPr>
          <w:rFonts w:ascii="Times New Roman" w:hAnsi="Times New Roman"/>
          <w:color w:val="000000" w:themeColor="text1"/>
          <w:sz w:val="26"/>
          <w:szCs w:val="26"/>
          <w:lang w:val="uk-UA"/>
        </w:rPr>
        <w:t xml:space="preserve"> в природі</w:t>
      </w:r>
      <w:r w:rsidR="00E93598" w:rsidRPr="004645D8">
        <w:rPr>
          <w:rFonts w:ascii="Times New Roman" w:hAnsi="Times New Roman"/>
          <w:color w:val="000000" w:themeColor="text1"/>
          <w:sz w:val="26"/>
          <w:szCs w:val="26"/>
          <w:lang w:val="uk-UA"/>
        </w:rPr>
        <w:t>, суспільстві</w:t>
      </w:r>
      <w:r w:rsidRPr="004645D8">
        <w:rPr>
          <w:rFonts w:ascii="Times New Roman" w:hAnsi="Times New Roman"/>
          <w:color w:val="000000" w:themeColor="text1"/>
          <w:sz w:val="26"/>
          <w:szCs w:val="26"/>
          <w:lang w:val="uk-UA"/>
        </w:rPr>
        <w:t xml:space="preserve"> </w:t>
      </w:r>
      <w:r w:rsidR="00E93598" w:rsidRPr="004645D8">
        <w:rPr>
          <w:rFonts w:ascii="Times New Roman" w:hAnsi="Times New Roman"/>
          <w:color w:val="000000" w:themeColor="text1"/>
          <w:sz w:val="26"/>
          <w:szCs w:val="26"/>
          <w:lang w:val="uk-UA"/>
        </w:rPr>
        <w:t>та</w:t>
      </w:r>
      <w:r w:rsidRPr="004645D8">
        <w:rPr>
          <w:rFonts w:ascii="Times New Roman" w:hAnsi="Times New Roman"/>
          <w:color w:val="000000" w:themeColor="text1"/>
          <w:sz w:val="26"/>
          <w:szCs w:val="26"/>
          <w:lang w:val="uk-UA"/>
        </w:rPr>
        <w:t xml:space="preserve"> пізнанні</w:t>
      </w:r>
      <w:r w:rsidR="00E93598" w:rsidRPr="004645D8">
        <w:rPr>
          <w:rFonts w:ascii="Times New Roman" w:hAnsi="Times New Roman"/>
          <w:color w:val="000000" w:themeColor="text1"/>
          <w:sz w:val="26"/>
          <w:szCs w:val="26"/>
          <w:lang w:val="uk-UA"/>
        </w:rPr>
        <w:t>, в суб</w:t>
      </w:r>
      <w:r w:rsidR="00F5384A">
        <w:rPr>
          <w:rFonts w:ascii="Times New Roman" w:hAnsi="Times New Roman"/>
          <w:color w:val="000000" w:themeColor="text1"/>
          <w:sz w:val="26"/>
          <w:szCs w:val="26"/>
          <w:lang w:val="uk-UA"/>
        </w:rPr>
        <w:t>’</w:t>
      </w:r>
      <w:r w:rsidR="00E93598" w:rsidRPr="004645D8">
        <w:rPr>
          <w:rFonts w:ascii="Times New Roman" w:hAnsi="Times New Roman"/>
          <w:color w:val="000000" w:themeColor="text1"/>
          <w:sz w:val="26"/>
          <w:szCs w:val="26"/>
          <w:lang w:val="uk-UA"/>
        </w:rPr>
        <w:t>єктивній діяльності</w:t>
      </w:r>
      <w:r w:rsidRPr="004645D8">
        <w:rPr>
          <w:rFonts w:ascii="Times New Roman" w:hAnsi="Times New Roman"/>
          <w:color w:val="000000" w:themeColor="text1"/>
          <w:sz w:val="26"/>
          <w:szCs w:val="26"/>
          <w:lang w:val="uk-UA"/>
        </w:rPr>
        <w:t xml:space="preserve"> та мисленні людей. Тому перші філософські вчення є знанням про цілісність природи і єдність усіх </w:t>
      </w:r>
      <w:r w:rsidR="00E93598" w:rsidRPr="004645D8">
        <w:rPr>
          <w:rFonts w:ascii="Times New Roman" w:hAnsi="Times New Roman"/>
          <w:color w:val="000000" w:themeColor="text1"/>
          <w:sz w:val="26"/>
          <w:szCs w:val="26"/>
          <w:lang w:val="uk-UA"/>
        </w:rPr>
        <w:t>її</w:t>
      </w:r>
      <w:r w:rsidRPr="004645D8">
        <w:rPr>
          <w:rFonts w:ascii="Times New Roman" w:hAnsi="Times New Roman"/>
          <w:color w:val="000000" w:themeColor="text1"/>
          <w:sz w:val="26"/>
          <w:szCs w:val="26"/>
          <w:lang w:val="uk-UA"/>
        </w:rPr>
        <w:t xml:space="preserve"> явищ і процесів (</w:t>
      </w:r>
      <w:r w:rsidRPr="004645D8">
        <w:rPr>
          <w:rFonts w:ascii="Times New Roman" w:hAnsi="Times New Roman"/>
          <w:i/>
          <w:color w:val="000000" w:themeColor="text1"/>
          <w:sz w:val="26"/>
          <w:szCs w:val="26"/>
          <w:lang w:val="uk-UA"/>
        </w:rPr>
        <w:t>філософія природи</w:t>
      </w:r>
      <w:r w:rsidRPr="004645D8">
        <w:rPr>
          <w:rFonts w:ascii="Times New Roman" w:hAnsi="Times New Roman"/>
          <w:b/>
          <w:color w:val="000000" w:themeColor="text1"/>
          <w:sz w:val="26"/>
          <w:szCs w:val="26"/>
          <w:lang w:val="uk-UA"/>
        </w:rPr>
        <w:t xml:space="preserve"> </w:t>
      </w:r>
      <w:r w:rsidRPr="004645D8">
        <w:rPr>
          <w:rFonts w:ascii="Times New Roman" w:hAnsi="Times New Roman"/>
          <w:color w:val="000000" w:themeColor="text1"/>
          <w:sz w:val="26"/>
          <w:szCs w:val="26"/>
          <w:lang w:val="uk-UA"/>
        </w:rPr>
        <w:t>або</w:t>
      </w:r>
      <w:r w:rsidRPr="004645D8">
        <w:rPr>
          <w:rFonts w:ascii="Times New Roman" w:hAnsi="Times New Roman"/>
          <w:b/>
          <w:color w:val="000000" w:themeColor="text1"/>
          <w:sz w:val="26"/>
          <w:szCs w:val="26"/>
          <w:lang w:val="uk-UA"/>
        </w:rPr>
        <w:t xml:space="preserve"> </w:t>
      </w:r>
      <w:r w:rsidRPr="004645D8">
        <w:rPr>
          <w:rFonts w:ascii="Times New Roman" w:hAnsi="Times New Roman"/>
          <w:i/>
          <w:color w:val="000000" w:themeColor="text1"/>
          <w:sz w:val="26"/>
          <w:szCs w:val="26"/>
          <w:lang w:val="uk-UA"/>
        </w:rPr>
        <w:t>натурфілософія</w:t>
      </w:r>
      <w:r w:rsidRPr="004645D8">
        <w:rPr>
          <w:rFonts w:ascii="Times New Roman" w:hAnsi="Times New Roman"/>
          <w:color w:val="000000" w:themeColor="text1"/>
          <w:sz w:val="26"/>
          <w:szCs w:val="26"/>
          <w:lang w:val="uk-UA"/>
        </w:rPr>
        <w:t>), про спільні закони існування усього сущого (</w:t>
      </w:r>
      <w:r w:rsidRPr="004645D8">
        <w:rPr>
          <w:rFonts w:ascii="Times New Roman" w:hAnsi="Times New Roman"/>
          <w:i/>
          <w:color w:val="000000" w:themeColor="text1"/>
          <w:sz w:val="26"/>
          <w:szCs w:val="26"/>
          <w:lang w:val="uk-UA"/>
        </w:rPr>
        <w:t>онтологія</w:t>
      </w:r>
      <w:r w:rsidRPr="004645D8">
        <w:rPr>
          <w:rFonts w:ascii="Times New Roman" w:hAnsi="Times New Roman"/>
          <w:color w:val="000000" w:themeColor="text1"/>
          <w:sz w:val="26"/>
          <w:szCs w:val="26"/>
          <w:lang w:val="uk-UA"/>
        </w:rPr>
        <w:t>), про міркування у процесі теоретичного пізнання (</w:t>
      </w:r>
      <w:r w:rsidRPr="004645D8">
        <w:rPr>
          <w:rFonts w:ascii="Times New Roman" w:hAnsi="Times New Roman"/>
          <w:i/>
          <w:color w:val="000000" w:themeColor="text1"/>
          <w:sz w:val="26"/>
          <w:szCs w:val="26"/>
          <w:lang w:val="uk-UA"/>
        </w:rPr>
        <w:t>логіка</w:t>
      </w:r>
      <w:r w:rsidRPr="004645D8">
        <w:rPr>
          <w:rFonts w:ascii="Times New Roman" w:hAnsi="Times New Roman"/>
          <w:color w:val="000000" w:themeColor="text1"/>
          <w:sz w:val="26"/>
          <w:szCs w:val="26"/>
          <w:lang w:val="uk-UA"/>
        </w:rPr>
        <w:t>), а також загальне знання про суспільні процеси (</w:t>
      </w:r>
      <w:r w:rsidRPr="004645D8">
        <w:rPr>
          <w:rFonts w:ascii="Times New Roman" w:hAnsi="Times New Roman"/>
          <w:i/>
          <w:color w:val="000000" w:themeColor="text1"/>
          <w:sz w:val="26"/>
          <w:szCs w:val="26"/>
          <w:lang w:val="uk-UA"/>
        </w:rPr>
        <w:t>соціальна філософія</w:t>
      </w:r>
      <w:r w:rsidRPr="004645D8">
        <w:rPr>
          <w:rFonts w:ascii="Times New Roman" w:hAnsi="Times New Roman"/>
          <w:color w:val="000000" w:themeColor="text1"/>
          <w:sz w:val="26"/>
          <w:szCs w:val="26"/>
          <w:lang w:val="uk-UA"/>
        </w:rPr>
        <w:t>) та людську індивідуальність (</w:t>
      </w:r>
      <w:r w:rsidRPr="004645D8">
        <w:rPr>
          <w:rFonts w:ascii="Times New Roman" w:hAnsi="Times New Roman"/>
          <w:i/>
          <w:color w:val="000000" w:themeColor="text1"/>
          <w:sz w:val="26"/>
          <w:szCs w:val="26"/>
          <w:lang w:val="uk-UA"/>
        </w:rPr>
        <w:t>антропологія</w:t>
      </w:r>
      <w:r w:rsidRPr="004645D8">
        <w:rPr>
          <w:rFonts w:ascii="Times New Roman" w:hAnsi="Times New Roman"/>
          <w:color w:val="000000" w:themeColor="text1"/>
          <w:sz w:val="26"/>
          <w:szCs w:val="26"/>
          <w:lang w:val="uk-UA"/>
        </w:rPr>
        <w:t>). Ці галузі входять до структури філософських систем, які прагнуть охопити знання про все існуюче</w:t>
      </w:r>
      <w:r w:rsidR="000917DB" w:rsidRPr="004645D8">
        <w:rPr>
          <w:rFonts w:ascii="Times New Roman" w:hAnsi="Times New Roman"/>
          <w:color w:val="000000" w:themeColor="text1"/>
          <w:sz w:val="26"/>
          <w:szCs w:val="26"/>
          <w:lang w:val="uk-UA"/>
        </w:rPr>
        <w:t xml:space="preserve"> і узагальнити його, звести у єдину систему</w:t>
      </w:r>
      <w:r w:rsidRPr="004645D8">
        <w:rPr>
          <w:rFonts w:ascii="Times New Roman" w:hAnsi="Times New Roman"/>
          <w:color w:val="000000" w:themeColor="text1"/>
          <w:sz w:val="26"/>
          <w:szCs w:val="26"/>
          <w:lang w:val="uk-UA"/>
        </w:rPr>
        <w:t>.</w:t>
      </w:r>
    </w:p>
    <w:p w14:paraId="15A04A7D" w14:textId="77777777" w:rsidR="00E7492A" w:rsidRPr="004645D8" w:rsidRDefault="001345FD"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Допоки з філософії не вийшли, не виділились інші науки </w:t>
      </w:r>
      <w:r w:rsidR="00BB42F6" w:rsidRPr="004645D8">
        <w:rPr>
          <w:rFonts w:ascii="Times New Roman" w:hAnsi="Times New Roman"/>
          <w:color w:val="000000" w:themeColor="text1"/>
          <w:sz w:val="26"/>
          <w:szCs w:val="26"/>
          <w:lang w:val="uk-UA"/>
        </w:rPr>
        <w:t>і не утворили</w:t>
      </w:r>
      <w:r w:rsidRPr="004645D8">
        <w:rPr>
          <w:rFonts w:ascii="Times New Roman" w:hAnsi="Times New Roman"/>
          <w:color w:val="000000" w:themeColor="text1"/>
          <w:sz w:val="26"/>
          <w:szCs w:val="26"/>
          <w:lang w:val="uk-UA"/>
        </w:rPr>
        <w:t xml:space="preserve"> самостійн</w:t>
      </w:r>
      <w:r w:rsidR="00BB42F6" w:rsidRPr="004645D8">
        <w:rPr>
          <w:rFonts w:ascii="Times New Roman" w:hAnsi="Times New Roman"/>
          <w:color w:val="000000" w:themeColor="text1"/>
          <w:sz w:val="26"/>
          <w:szCs w:val="26"/>
          <w:lang w:val="uk-UA"/>
        </w:rPr>
        <w:t xml:space="preserve">их </w:t>
      </w:r>
      <w:r w:rsidRPr="004645D8">
        <w:rPr>
          <w:rFonts w:ascii="Times New Roman" w:hAnsi="Times New Roman"/>
          <w:color w:val="000000" w:themeColor="text1"/>
          <w:sz w:val="26"/>
          <w:szCs w:val="26"/>
          <w:lang w:val="uk-UA"/>
        </w:rPr>
        <w:t>галуз</w:t>
      </w:r>
      <w:r w:rsidR="00BB42F6" w:rsidRPr="004645D8">
        <w:rPr>
          <w:rFonts w:ascii="Times New Roman" w:hAnsi="Times New Roman"/>
          <w:color w:val="000000" w:themeColor="text1"/>
          <w:sz w:val="26"/>
          <w:szCs w:val="26"/>
          <w:lang w:val="uk-UA"/>
        </w:rPr>
        <w:t xml:space="preserve">ей природничого, технічного і соціогуманітарного знання, доти математика, </w:t>
      </w:r>
      <w:r w:rsidR="00D62C57" w:rsidRPr="004645D8">
        <w:rPr>
          <w:rFonts w:ascii="Times New Roman" w:hAnsi="Times New Roman"/>
          <w:color w:val="000000" w:themeColor="text1"/>
          <w:sz w:val="26"/>
          <w:szCs w:val="26"/>
          <w:lang w:val="uk-UA"/>
        </w:rPr>
        <w:t>механіка, астрономія, фізика, хімія, біолог</w:t>
      </w:r>
      <w:r w:rsidR="00BB42F6" w:rsidRPr="004645D8">
        <w:rPr>
          <w:rFonts w:ascii="Times New Roman" w:hAnsi="Times New Roman"/>
          <w:color w:val="000000" w:themeColor="text1"/>
          <w:sz w:val="26"/>
          <w:szCs w:val="26"/>
          <w:lang w:val="uk-UA"/>
        </w:rPr>
        <w:t>ія, соціологія, психологія тощо розвивались у складі філософських систем</w:t>
      </w:r>
      <w:r w:rsidRPr="004645D8">
        <w:rPr>
          <w:rFonts w:ascii="Times New Roman" w:hAnsi="Times New Roman"/>
          <w:color w:val="000000" w:themeColor="text1"/>
          <w:sz w:val="26"/>
          <w:szCs w:val="26"/>
          <w:lang w:val="uk-UA"/>
        </w:rPr>
        <w:t xml:space="preserve">, </w:t>
      </w:r>
      <w:r w:rsidR="00BB42F6" w:rsidRPr="004645D8">
        <w:rPr>
          <w:rFonts w:ascii="Times New Roman" w:hAnsi="Times New Roman"/>
          <w:color w:val="000000" w:themeColor="text1"/>
          <w:sz w:val="26"/>
          <w:szCs w:val="26"/>
          <w:lang w:val="uk-UA"/>
        </w:rPr>
        <w:t>які</w:t>
      </w:r>
      <w:r w:rsidRPr="004645D8">
        <w:rPr>
          <w:rFonts w:ascii="Times New Roman" w:hAnsi="Times New Roman"/>
          <w:color w:val="000000" w:themeColor="text1"/>
          <w:sz w:val="26"/>
          <w:szCs w:val="26"/>
          <w:lang w:val="uk-UA"/>
        </w:rPr>
        <w:t xml:space="preserve"> охоплю</w:t>
      </w:r>
      <w:r w:rsidR="00BB42F6" w:rsidRPr="004645D8">
        <w:rPr>
          <w:rFonts w:ascii="Times New Roman" w:hAnsi="Times New Roman"/>
          <w:color w:val="000000" w:themeColor="text1"/>
          <w:sz w:val="26"/>
          <w:szCs w:val="26"/>
          <w:lang w:val="uk-UA"/>
        </w:rPr>
        <w:t>вали</w:t>
      </w:r>
      <w:r w:rsidRPr="004645D8">
        <w:rPr>
          <w:rFonts w:ascii="Times New Roman" w:hAnsi="Times New Roman"/>
          <w:color w:val="000000" w:themeColor="text1"/>
          <w:sz w:val="26"/>
          <w:szCs w:val="26"/>
          <w:lang w:val="uk-UA"/>
        </w:rPr>
        <w:t xml:space="preserve"> </w:t>
      </w:r>
      <w:r w:rsidR="00BB42F6" w:rsidRPr="004645D8">
        <w:rPr>
          <w:rFonts w:ascii="Times New Roman" w:hAnsi="Times New Roman"/>
          <w:color w:val="000000" w:themeColor="text1"/>
          <w:sz w:val="26"/>
          <w:szCs w:val="26"/>
          <w:lang w:val="uk-UA"/>
        </w:rPr>
        <w:t>будь яке знання</w:t>
      </w:r>
      <w:r w:rsidRPr="004645D8">
        <w:rPr>
          <w:rFonts w:ascii="Times New Roman" w:hAnsi="Times New Roman"/>
          <w:color w:val="000000" w:themeColor="text1"/>
          <w:sz w:val="26"/>
          <w:szCs w:val="26"/>
          <w:lang w:val="uk-UA"/>
        </w:rPr>
        <w:t>, виступа</w:t>
      </w:r>
      <w:r w:rsidR="00BB42F6" w:rsidRPr="004645D8">
        <w:rPr>
          <w:rFonts w:ascii="Times New Roman" w:hAnsi="Times New Roman"/>
          <w:color w:val="000000" w:themeColor="text1"/>
          <w:sz w:val="26"/>
          <w:szCs w:val="26"/>
          <w:lang w:val="uk-UA"/>
        </w:rPr>
        <w:t>ли</w:t>
      </w:r>
      <w:r w:rsidRPr="004645D8">
        <w:rPr>
          <w:rFonts w:ascii="Times New Roman" w:hAnsi="Times New Roman"/>
          <w:color w:val="000000" w:themeColor="text1"/>
          <w:sz w:val="26"/>
          <w:szCs w:val="26"/>
          <w:lang w:val="uk-UA"/>
        </w:rPr>
        <w:t xml:space="preserve"> як </w:t>
      </w:r>
      <w:r w:rsidR="00D62C57" w:rsidRPr="004645D8">
        <w:rPr>
          <w:rFonts w:ascii="Times New Roman" w:hAnsi="Times New Roman"/>
          <w:color w:val="000000" w:themeColor="text1"/>
          <w:sz w:val="26"/>
          <w:szCs w:val="26"/>
          <w:lang w:val="uk-UA"/>
        </w:rPr>
        <w:t xml:space="preserve">раціональне </w:t>
      </w:r>
      <w:r w:rsidR="00BB42F6" w:rsidRPr="004645D8">
        <w:rPr>
          <w:rFonts w:ascii="Times New Roman" w:hAnsi="Times New Roman"/>
          <w:color w:val="000000" w:themeColor="text1"/>
          <w:sz w:val="26"/>
          <w:szCs w:val="26"/>
          <w:lang w:val="uk-UA"/>
        </w:rPr>
        <w:t>мислення і теоретичне міркування</w:t>
      </w:r>
      <w:r w:rsidRPr="004645D8">
        <w:rPr>
          <w:rFonts w:ascii="Times New Roman" w:hAnsi="Times New Roman"/>
          <w:color w:val="000000" w:themeColor="text1"/>
          <w:sz w:val="26"/>
          <w:szCs w:val="26"/>
          <w:lang w:val="uk-UA"/>
        </w:rPr>
        <w:t xml:space="preserve"> взагалі </w:t>
      </w:r>
      <w:r w:rsidR="00BB42F6" w:rsidRPr="004645D8">
        <w:rPr>
          <w:rFonts w:ascii="Times New Roman" w:hAnsi="Times New Roman"/>
          <w:color w:val="000000" w:themeColor="text1"/>
          <w:sz w:val="26"/>
          <w:szCs w:val="26"/>
          <w:lang w:val="uk-UA"/>
        </w:rPr>
        <w:t xml:space="preserve">про усілякі явища і речі </w:t>
      </w:r>
      <w:r w:rsidRPr="004645D8">
        <w:rPr>
          <w:rFonts w:ascii="Times New Roman" w:hAnsi="Times New Roman"/>
          <w:color w:val="000000" w:themeColor="text1"/>
          <w:sz w:val="26"/>
          <w:szCs w:val="26"/>
          <w:lang w:val="uk-UA"/>
        </w:rPr>
        <w:t xml:space="preserve">– у гранично загальному значенні. </w:t>
      </w:r>
      <w:r w:rsidR="00E7492A" w:rsidRPr="004645D8">
        <w:rPr>
          <w:rFonts w:ascii="Times New Roman" w:hAnsi="Times New Roman"/>
          <w:color w:val="000000" w:themeColor="text1"/>
          <w:sz w:val="26"/>
          <w:szCs w:val="26"/>
          <w:lang w:val="uk-UA"/>
        </w:rPr>
        <w:t xml:space="preserve">Філософія </w:t>
      </w:r>
      <w:r w:rsidR="005B462F" w:rsidRPr="004645D8">
        <w:rPr>
          <w:rFonts w:ascii="Times New Roman" w:hAnsi="Times New Roman"/>
          <w:color w:val="000000" w:themeColor="text1"/>
          <w:sz w:val="26"/>
          <w:szCs w:val="26"/>
          <w:lang w:val="uk-UA"/>
        </w:rPr>
        <w:t>виникає спочатку</w:t>
      </w:r>
      <w:r w:rsidR="00556CFE" w:rsidRPr="004645D8">
        <w:rPr>
          <w:rFonts w:ascii="Times New Roman" w:hAnsi="Times New Roman"/>
          <w:color w:val="000000" w:themeColor="text1"/>
          <w:sz w:val="26"/>
          <w:szCs w:val="26"/>
          <w:lang w:val="uk-UA"/>
        </w:rPr>
        <w:t xml:space="preserve"> не як особлива наука</w:t>
      </w:r>
      <w:r w:rsidR="00BB42F6" w:rsidRPr="004645D8">
        <w:rPr>
          <w:rFonts w:ascii="Times New Roman" w:hAnsi="Times New Roman"/>
          <w:color w:val="000000" w:themeColor="text1"/>
          <w:sz w:val="26"/>
          <w:szCs w:val="26"/>
          <w:lang w:val="uk-UA"/>
        </w:rPr>
        <w:t xml:space="preserve"> поміж інших наук</w:t>
      </w:r>
      <w:r w:rsidR="00E7492A" w:rsidRPr="004645D8">
        <w:rPr>
          <w:rFonts w:ascii="Times New Roman" w:hAnsi="Times New Roman"/>
          <w:color w:val="000000" w:themeColor="text1"/>
          <w:sz w:val="26"/>
          <w:szCs w:val="26"/>
          <w:lang w:val="uk-UA"/>
        </w:rPr>
        <w:t xml:space="preserve">, а </w:t>
      </w:r>
      <w:r w:rsidR="00BB42F6" w:rsidRPr="004645D8">
        <w:rPr>
          <w:rFonts w:ascii="Times New Roman" w:hAnsi="Times New Roman"/>
          <w:color w:val="000000" w:themeColor="text1"/>
          <w:sz w:val="26"/>
          <w:szCs w:val="26"/>
          <w:lang w:val="uk-UA"/>
        </w:rPr>
        <w:t>становить</w:t>
      </w:r>
      <w:r w:rsidR="00E7492A" w:rsidRPr="004645D8">
        <w:rPr>
          <w:rFonts w:ascii="Times New Roman" w:hAnsi="Times New Roman"/>
          <w:color w:val="000000" w:themeColor="text1"/>
          <w:sz w:val="26"/>
          <w:szCs w:val="26"/>
          <w:lang w:val="uk-UA"/>
        </w:rPr>
        <w:t xml:space="preserve"> повний синонім наукового знання загал</w:t>
      </w:r>
      <w:r w:rsidR="00BB42F6" w:rsidRPr="004645D8">
        <w:rPr>
          <w:rFonts w:ascii="Times New Roman" w:hAnsi="Times New Roman"/>
          <w:color w:val="000000" w:themeColor="text1"/>
          <w:sz w:val="26"/>
          <w:szCs w:val="26"/>
          <w:lang w:val="uk-UA"/>
        </w:rPr>
        <w:t>ом</w:t>
      </w:r>
      <w:r w:rsidR="00E7492A" w:rsidRPr="004645D8">
        <w:rPr>
          <w:rFonts w:ascii="Times New Roman" w:hAnsi="Times New Roman"/>
          <w:color w:val="000000" w:themeColor="text1"/>
          <w:sz w:val="26"/>
          <w:szCs w:val="26"/>
          <w:lang w:val="uk-UA"/>
        </w:rPr>
        <w:t>, теорії вз</w:t>
      </w:r>
      <w:r w:rsidR="007E182A" w:rsidRPr="004645D8">
        <w:rPr>
          <w:rFonts w:ascii="Times New Roman" w:hAnsi="Times New Roman"/>
          <w:color w:val="000000" w:themeColor="text1"/>
          <w:sz w:val="26"/>
          <w:szCs w:val="26"/>
          <w:lang w:val="uk-UA"/>
        </w:rPr>
        <w:t xml:space="preserve">агалі, а в тенденції </w:t>
      </w:r>
      <w:r w:rsidR="00BB42F6" w:rsidRPr="004645D8">
        <w:rPr>
          <w:rFonts w:ascii="Times New Roman" w:hAnsi="Times New Roman"/>
          <w:color w:val="000000" w:themeColor="text1"/>
          <w:sz w:val="26"/>
          <w:szCs w:val="26"/>
          <w:lang w:val="uk-UA"/>
        </w:rPr>
        <w:t xml:space="preserve">– цілісного </w:t>
      </w:r>
      <w:r w:rsidR="00E7492A" w:rsidRPr="004645D8">
        <w:rPr>
          <w:rFonts w:ascii="Times New Roman" w:hAnsi="Times New Roman"/>
          <w:color w:val="000000" w:themeColor="text1"/>
          <w:sz w:val="26"/>
          <w:szCs w:val="26"/>
          <w:lang w:val="uk-UA"/>
        </w:rPr>
        <w:t>наукового світогляду.</w:t>
      </w:r>
    </w:p>
    <w:p w14:paraId="41565D06" w14:textId="4CF2C4A5" w:rsidR="00484CFE" w:rsidRPr="004645D8" w:rsidRDefault="005B462F" w:rsidP="000065CE">
      <w:pPr>
        <w:spacing w:after="0" w:line="276" w:lineRule="auto"/>
        <w:ind w:firstLine="851"/>
        <w:jc w:val="both"/>
        <w:rPr>
          <w:rFonts w:ascii="Times New Roman" w:hAnsi="Times New Roman"/>
          <w:bCs/>
          <w:color w:val="000000" w:themeColor="text1"/>
          <w:sz w:val="26"/>
          <w:szCs w:val="26"/>
          <w:lang w:val="uk-UA"/>
        </w:rPr>
      </w:pPr>
      <w:r w:rsidRPr="004645D8">
        <w:rPr>
          <w:rFonts w:ascii="Times New Roman" w:hAnsi="Times New Roman"/>
          <w:bCs/>
          <w:color w:val="000000" w:themeColor="text1"/>
          <w:sz w:val="26"/>
          <w:szCs w:val="26"/>
          <w:lang w:val="uk-UA"/>
        </w:rPr>
        <w:t>До філософії спершу належать всі нечисленні зародки наукового знання про природу і людину. І саме філософія допомагає їм розвиватися у своєму складі, звільн</w:t>
      </w:r>
      <w:r w:rsidR="00E17319" w:rsidRPr="004645D8">
        <w:rPr>
          <w:rFonts w:ascii="Times New Roman" w:hAnsi="Times New Roman"/>
          <w:bCs/>
          <w:color w:val="000000" w:themeColor="text1"/>
          <w:sz w:val="26"/>
          <w:szCs w:val="26"/>
          <w:lang w:val="uk-UA"/>
        </w:rPr>
        <w:t>я</w:t>
      </w:r>
      <w:r w:rsidRPr="004645D8">
        <w:rPr>
          <w:rFonts w:ascii="Times New Roman" w:hAnsi="Times New Roman"/>
          <w:bCs/>
          <w:color w:val="000000" w:themeColor="text1"/>
          <w:sz w:val="26"/>
          <w:szCs w:val="26"/>
          <w:lang w:val="uk-UA"/>
        </w:rPr>
        <w:t>тися від тих</w:t>
      </w:r>
      <w:r w:rsidR="00EA4B13" w:rsidRPr="004645D8">
        <w:rPr>
          <w:rFonts w:ascii="Times New Roman" w:hAnsi="Times New Roman"/>
          <w:bCs/>
          <w:color w:val="000000" w:themeColor="text1"/>
          <w:sz w:val="26"/>
          <w:szCs w:val="26"/>
          <w:lang w:val="uk-UA"/>
        </w:rPr>
        <w:t xml:space="preserve"> донаукових</w:t>
      </w:r>
      <w:r w:rsidRPr="004645D8">
        <w:rPr>
          <w:rFonts w:ascii="Times New Roman" w:hAnsi="Times New Roman"/>
          <w:bCs/>
          <w:color w:val="000000" w:themeColor="text1"/>
          <w:sz w:val="26"/>
          <w:szCs w:val="26"/>
          <w:lang w:val="uk-UA"/>
        </w:rPr>
        <w:t xml:space="preserve"> нашарувань, з якими вони переплелися у складі релігійно-міфологічного світогляду.</w:t>
      </w:r>
      <w:r w:rsidR="00E17319" w:rsidRPr="004645D8">
        <w:rPr>
          <w:rFonts w:ascii="Times New Roman" w:hAnsi="Times New Roman"/>
          <w:bCs/>
          <w:color w:val="000000" w:themeColor="text1"/>
          <w:sz w:val="26"/>
          <w:szCs w:val="26"/>
          <w:lang w:val="uk-UA"/>
        </w:rPr>
        <w:t xml:space="preserve"> Тому в історії західноєвропейської культури розвиток філософії повністю збігається з розвитком наукового пізнання і розуміння навколишнього світу </w:t>
      </w:r>
      <w:r w:rsidR="00605DD7" w:rsidRPr="004645D8">
        <w:rPr>
          <w:rFonts w:ascii="Times New Roman" w:hAnsi="Times New Roman"/>
          <w:bCs/>
          <w:color w:val="000000" w:themeColor="text1"/>
          <w:sz w:val="26"/>
          <w:szCs w:val="26"/>
          <w:lang w:val="uk-UA"/>
        </w:rPr>
        <w:t>загалом</w:t>
      </w:r>
      <w:r w:rsidR="00E17319" w:rsidRPr="004645D8">
        <w:rPr>
          <w:rFonts w:ascii="Times New Roman" w:hAnsi="Times New Roman"/>
          <w:bCs/>
          <w:color w:val="000000" w:themeColor="text1"/>
          <w:sz w:val="26"/>
          <w:szCs w:val="26"/>
          <w:lang w:val="uk-UA"/>
        </w:rPr>
        <w:t>.</w:t>
      </w:r>
      <w:r w:rsidR="001345FD" w:rsidRPr="004645D8">
        <w:rPr>
          <w:rFonts w:ascii="Times New Roman" w:hAnsi="Times New Roman"/>
          <w:bCs/>
          <w:color w:val="000000" w:themeColor="text1"/>
          <w:sz w:val="26"/>
          <w:szCs w:val="26"/>
          <w:lang w:val="uk-UA"/>
        </w:rPr>
        <w:t xml:space="preserve"> А її власний предмет як науки </w:t>
      </w:r>
      <w:r w:rsidR="00605DD7" w:rsidRPr="004645D8">
        <w:rPr>
          <w:rFonts w:ascii="Times New Roman" w:hAnsi="Times New Roman"/>
          <w:bCs/>
          <w:color w:val="000000" w:themeColor="text1"/>
          <w:sz w:val="26"/>
          <w:szCs w:val="26"/>
          <w:lang w:val="uk-UA"/>
        </w:rPr>
        <w:t xml:space="preserve">виокремлюється і </w:t>
      </w:r>
      <w:r w:rsidR="001345FD" w:rsidRPr="004645D8">
        <w:rPr>
          <w:rFonts w:ascii="Times New Roman" w:hAnsi="Times New Roman"/>
          <w:bCs/>
          <w:color w:val="000000" w:themeColor="text1"/>
          <w:sz w:val="26"/>
          <w:szCs w:val="26"/>
          <w:lang w:val="uk-UA"/>
        </w:rPr>
        <w:t>з</w:t>
      </w:r>
      <w:r w:rsidR="00F5384A">
        <w:rPr>
          <w:rFonts w:ascii="Times New Roman" w:hAnsi="Times New Roman"/>
          <w:bCs/>
          <w:color w:val="000000" w:themeColor="text1"/>
          <w:sz w:val="26"/>
          <w:szCs w:val="26"/>
          <w:lang w:val="uk-UA"/>
        </w:rPr>
        <w:t>’</w:t>
      </w:r>
      <w:r w:rsidR="00412377" w:rsidRPr="004645D8">
        <w:rPr>
          <w:rFonts w:ascii="Times New Roman" w:hAnsi="Times New Roman"/>
          <w:bCs/>
          <w:color w:val="000000" w:themeColor="text1"/>
          <w:sz w:val="26"/>
          <w:szCs w:val="26"/>
          <w:lang w:val="uk-UA"/>
        </w:rPr>
        <w:t>ясовується у</w:t>
      </w:r>
      <w:r w:rsidR="001345FD" w:rsidRPr="004645D8">
        <w:rPr>
          <w:rFonts w:ascii="Times New Roman" w:hAnsi="Times New Roman"/>
          <w:bCs/>
          <w:color w:val="000000" w:themeColor="text1"/>
          <w:sz w:val="26"/>
          <w:szCs w:val="26"/>
          <w:lang w:val="uk-UA"/>
        </w:rPr>
        <w:t xml:space="preserve"> процесі відділення від неї спеціальних галузей знання</w:t>
      </w:r>
      <w:r w:rsidR="00E94E84" w:rsidRPr="004645D8">
        <w:rPr>
          <w:rFonts w:ascii="Times New Roman" w:hAnsi="Times New Roman"/>
          <w:bCs/>
          <w:color w:val="000000" w:themeColor="text1"/>
          <w:sz w:val="26"/>
          <w:szCs w:val="26"/>
          <w:lang w:val="uk-UA"/>
        </w:rPr>
        <w:t xml:space="preserve"> у вигляді окремих </w:t>
      </w:r>
      <w:r w:rsidR="00605DD7" w:rsidRPr="004645D8">
        <w:rPr>
          <w:rFonts w:ascii="Times New Roman" w:hAnsi="Times New Roman"/>
          <w:bCs/>
          <w:color w:val="000000" w:themeColor="text1"/>
          <w:sz w:val="26"/>
          <w:szCs w:val="26"/>
          <w:lang w:val="uk-UA"/>
        </w:rPr>
        <w:t xml:space="preserve">самостійних </w:t>
      </w:r>
      <w:r w:rsidR="00E94E84" w:rsidRPr="004645D8">
        <w:rPr>
          <w:rFonts w:ascii="Times New Roman" w:hAnsi="Times New Roman"/>
          <w:bCs/>
          <w:color w:val="000000" w:themeColor="text1"/>
          <w:sz w:val="26"/>
          <w:szCs w:val="26"/>
          <w:lang w:val="uk-UA"/>
        </w:rPr>
        <w:t>наук, тобто у</w:t>
      </w:r>
      <w:r w:rsidR="001345FD" w:rsidRPr="004645D8">
        <w:rPr>
          <w:rFonts w:ascii="Times New Roman" w:hAnsi="Times New Roman"/>
          <w:bCs/>
          <w:color w:val="000000" w:themeColor="text1"/>
          <w:sz w:val="26"/>
          <w:szCs w:val="26"/>
          <w:lang w:val="uk-UA"/>
        </w:rPr>
        <w:t xml:space="preserve"> процесі розщеплення первинного єдиного філософського знання і диференці</w:t>
      </w:r>
      <w:r w:rsidR="002446F8" w:rsidRPr="004645D8">
        <w:rPr>
          <w:rFonts w:ascii="Times New Roman" w:hAnsi="Times New Roman"/>
          <w:bCs/>
          <w:color w:val="000000" w:themeColor="text1"/>
          <w:sz w:val="26"/>
          <w:szCs w:val="26"/>
          <w:lang w:val="uk-UA"/>
        </w:rPr>
        <w:t>ації наук, яка тривала аж до 19 </w:t>
      </w:r>
      <w:r w:rsidR="001345FD" w:rsidRPr="004645D8">
        <w:rPr>
          <w:rFonts w:ascii="Times New Roman" w:hAnsi="Times New Roman"/>
          <w:bCs/>
          <w:color w:val="000000" w:themeColor="text1"/>
          <w:sz w:val="26"/>
          <w:szCs w:val="26"/>
          <w:lang w:val="uk-UA"/>
        </w:rPr>
        <w:t>ст. Ви</w:t>
      </w:r>
      <w:r w:rsidR="00605DD7" w:rsidRPr="004645D8">
        <w:rPr>
          <w:rFonts w:ascii="Times New Roman" w:hAnsi="Times New Roman"/>
          <w:bCs/>
          <w:color w:val="000000" w:themeColor="text1"/>
          <w:sz w:val="26"/>
          <w:szCs w:val="26"/>
          <w:lang w:val="uk-UA"/>
        </w:rPr>
        <w:t>окрем</w:t>
      </w:r>
      <w:r w:rsidR="001345FD" w:rsidRPr="004645D8">
        <w:rPr>
          <w:rFonts w:ascii="Times New Roman" w:hAnsi="Times New Roman"/>
          <w:bCs/>
          <w:color w:val="000000" w:themeColor="text1"/>
          <w:sz w:val="26"/>
          <w:szCs w:val="26"/>
          <w:lang w:val="uk-UA"/>
        </w:rPr>
        <w:t xml:space="preserve">лення </w:t>
      </w:r>
      <w:r w:rsidR="00605DD7" w:rsidRPr="004645D8">
        <w:rPr>
          <w:rFonts w:ascii="Times New Roman" w:hAnsi="Times New Roman"/>
          <w:bCs/>
          <w:color w:val="000000" w:themeColor="text1"/>
          <w:sz w:val="26"/>
          <w:szCs w:val="26"/>
          <w:lang w:val="uk-UA"/>
        </w:rPr>
        <w:t xml:space="preserve">системи </w:t>
      </w:r>
      <w:r w:rsidR="001345FD" w:rsidRPr="004645D8">
        <w:rPr>
          <w:rFonts w:ascii="Times New Roman" w:hAnsi="Times New Roman"/>
          <w:bCs/>
          <w:color w:val="000000" w:themeColor="text1"/>
          <w:sz w:val="26"/>
          <w:szCs w:val="26"/>
          <w:lang w:val="uk-UA"/>
        </w:rPr>
        <w:t>наук веде до уточнення предмета самої філософії</w:t>
      </w:r>
      <w:r w:rsidR="00210250" w:rsidRPr="004645D8">
        <w:rPr>
          <w:rFonts w:ascii="Times New Roman" w:hAnsi="Times New Roman"/>
          <w:bCs/>
          <w:color w:val="000000" w:themeColor="text1"/>
          <w:sz w:val="26"/>
          <w:szCs w:val="26"/>
          <w:lang w:val="uk-UA"/>
        </w:rPr>
        <w:t xml:space="preserve"> як науки</w:t>
      </w:r>
      <w:r w:rsidR="001345FD" w:rsidRPr="004645D8">
        <w:rPr>
          <w:rFonts w:ascii="Times New Roman" w:hAnsi="Times New Roman"/>
          <w:bCs/>
          <w:color w:val="000000" w:themeColor="text1"/>
          <w:sz w:val="26"/>
          <w:szCs w:val="26"/>
          <w:lang w:val="uk-UA"/>
        </w:rPr>
        <w:t xml:space="preserve">. </w:t>
      </w:r>
    </w:p>
    <w:p w14:paraId="293B9130" w14:textId="77777777" w:rsidR="001345FD" w:rsidRPr="004645D8" w:rsidRDefault="001345FD" w:rsidP="000065CE">
      <w:pPr>
        <w:spacing w:after="0" w:line="276" w:lineRule="auto"/>
        <w:ind w:firstLine="851"/>
        <w:jc w:val="both"/>
        <w:rPr>
          <w:rFonts w:ascii="Times New Roman" w:hAnsi="Times New Roman"/>
          <w:b/>
          <w:bCs/>
          <w:color w:val="000000" w:themeColor="text1"/>
          <w:sz w:val="26"/>
          <w:szCs w:val="26"/>
          <w:lang w:val="uk-UA"/>
        </w:rPr>
      </w:pPr>
      <w:r w:rsidRPr="004645D8">
        <w:rPr>
          <w:rFonts w:ascii="Times New Roman" w:hAnsi="Times New Roman"/>
          <w:bCs/>
          <w:color w:val="000000" w:themeColor="text1"/>
          <w:sz w:val="26"/>
          <w:szCs w:val="26"/>
          <w:lang w:val="uk-UA"/>
        </w:rPr>
        <w:lastRenderedPageBreak/>
        <w:t>У цьому розумінн</w:t>
      </w:r>
      <w:r w:rsidR="00210250" w:rsidRPr="004645D8">
        <w:rPr>
          <w:rFonts w:ascii="Times New Roman" w:hAnsi="Times New Roman"/>
          <w:bCs/>
          <w:color w:val="000000" w:themeColor="text1"/>
          <w:sz w:val="26"/>
          <w:szCs w:val="26"/>
          <w:lang w:val="uk-UA"/>
        </w:rPr>
        <w:t>і</w:t>
      </w:r>
      <w:r w:rsidRPr="004645D8">
        <w:rPr>
          <w:rFonts w:ascii="Times New Roman" w:hAnsi="Times New Roman"/>
          <w:bCs/>
          <w:color w:val="000000" w:themeColor="text1"/>
          <w:sz w:val="26"/>
          <w:szCs w:val="26"/>
          <w:lang w:val="uk-UA"/>
        </w:rPr>
        <w:t xml:space="preserve"> весь шлях розвитку класичної філософії є перетворенням її на науку</w:t>
      </w:r>
      <w:r w:rsidR="00F957C3" w:rsidRPr="004645D8">
        <w:rPr>
          <w:rFonts w:ascii="Times New Roman" w:hAnsi="Times New Roman"/>
          <w:bCs/>
          <w:color w:val="000000" w:themeColor="text1"/>
          <w:sz w:val="26"/>
          <w:szCs w:val="26"/>
          <w:lang w:val="uk-UA"/>
        </w:rPr>
        <w:t xml:space="preserve"> і розмежуванням з ненауковими уявленнями і вченнями</w:t>
      </w:r>
      <w:r w:rsidRPr="004645D8">
        <w:rPr>
          <w:rFonts w:ascii="Times New Roman" w:hAnsi="Times New Roman"/>
          <w:bCs/>
          <w:color w:val="000000" w:themeColor="text1"/>
          <w:sz w:val="26"/>
          <w:szCs w:val="26"/>
          <w:lang w:val="uk-UA"/>
        </w:rPr>
        <w:t xml:space="preserve">. </w:t>
      </w:r>
      <w:r w:rsidR="00D55865" w:rsidRPr="004645D8">
        <w:rPr>
          <w:rFonts w:ascii="Times New Roman" w:hAnsi="Times New Roman"/>
          <w:bCs/>
          <w:color w:val="000000" w:themeColor="text1"/>
          <w:sz w:val="26"/>
          <w:szCs w:val="26"/>
          <w:lang w:val="uk-UA"/>
        </w:rPr>
        <w:t xml:space="preserve">Її спеціальний предмет </w:t>
      </w:r>
      <w:r w:rsidR="00F957C3" w:rsidRPr="004645D8">
        <w:rPr>
          <w:rFonts w:ascii="Times New Roman" w:hAnsi="Times New Roman"/>
          <w:bCs/>
          <w:color w:val="000000" w:themeColor="text1"/>
          <w:sz w:val="26"/>
          <w:szCs w:val="26"/>
          <w:lang w:val="uk-UA"/>
        </w:rPr>
        <w:t>виявляється в</w:t>
      </w:r>
      <w:r w:rsidR="00D55865" w:rsidRPr="004645D8">
        <w:rPr>
          <w:rFonts w:ascii="Times New Roman" w:hAnsi="Times New Roman"/>
          <w:bCs/>
          <w:color w:val="000000" w:themeColor="text1"/>
          <w:sz w:val="26"/>
          <w:szCs w:val="26"/>
          <w:lang w:val="uk-UA"/>
        </w:rPr>
        <w:t xml:space="preserve"> дослідженн</w:t>
      </w:r>
      <w:r w:rsidR="00F957C3" w:rsidRPr="004645D8">
        <w:rPr>
          <w:rFonts w:ascii="Times New Roman" w:hAnsi="Times New Roman"/>
          <w:bCs/>
          <w:color w:val="000000" w:themeColor="text1"/>
          <w:sz w:val="26"/>
          <w:szCs w:val="26"/>
          <w:lang w:val="uk-UA"/>
        </w:rPr>
        <w:t>і</w:t>
      </w:r>
      <w:r w:rsidR="00D55865" w:rsidRPr="004645D8">
        <w:rPr>
          <w:rFonts w:ascii="Times New Roman" w:hAnsi="Times New Roman"/>
          <w:bCs/>
          <w:i/>
          <w:color w:val="000000" w:themeColor="text1"/>
          <w:sz w:val="26"/>
          <w:szCs w:val="26"/>
          <w:lang w:val="uk-UA"/>
        </w:rPr>
        <w:t xml:space="preserve"> тих універсальних законів, за якими існують і змінюються </w:t>
      </w:r>
      <w:r w:rsidR="00F957C3" w:rsidRPr="004645D8">
        <w:rPr>
          <w:rFonts w:ascii="Times New Roman" w:hAnsi="Times New Roman"/>
          <w:bCs/>
          <w:i/>
          <w:color w:val="000000" w:themeColor="text1"/>
          <w:sz w:val="26"/>
          <w:szCs w:val="26"/>
          <w:lang w:val="uk-UA"/>
        </w:rPr>
        <w:t xml:space="preserve">у взаємовідношенні </w:t>
      </w:r>
      <w:r w:rsidR="003D2F08" w:rsidRPr="004645D8">
        <w:rPr>
          <w:rFonts w:ascii="Times New Roman" w:hAnsi="Times New Roman"/>
          <w:bCs/>
          <w:i/>
          <w:color w:val="000000" w:themeColor="text1"/>
          <w:sz w:val="26"/>
          <w:szCs w:val="26"/>
          <w:lang w:val="uk-UA"/>
        </w:rPr>
        <w:t>«</w:t>
      </w:r>
      <w:r w:rsidR="00556CFE" w:rsidRPr="004645D8">
        <w:rPr>
          <w:rFonts w:ascii="Times New Roman" w:hAnsi="Times New Roman"/>
          <w:bCs/>
          <w:i/>
          <w:color w:val="000000" w:themeColor="text1"/>
          <w:sz w:val="26"/>
          <w:szCs w:val="26"/>
          <w:lang w:val="uk-UA"/>
        </w:rPr>
        <w:t>буття</w:t>
      </w:r>
      <w:r w:rsidR="003D2F08" w:rsidRPr="004645D8">
        <w:rPr>
          <w:rFonts w:ascii="Times New Roman" w:hAnsi="Times New Roman"/>
          <w:bCs/>
          <w:i/>
          <w:color w:val="000000" w:themeColor="text1"/>
          <w:sz w:val="26"/>
          <w:szCs w:val="26"/>
          <w:lang w:val="uk-UA"/>
        </w:rPr>
        <w:t>»</w:t>
      </w:r>
      <w:r w:rsidR="00F957C3" w:rsidRPr="004645D8">
        <w:rPr>
          <w:rFonts w:ascii="Times New Roman" w:hAnsi="Times New Roman"/>
          <w:bCs/>
          <w:i/>
          <w:color w:val="000000" w:themeColor="text1"/>
          <w:sz w:val="26"/>
          <w:szCs w:val="26"/>
          <w:lang w:val="uk-UA"/>
        </w:rPr>
        <w:t xml:space="preserve"> і </w:t>
      </w:r>
      <w:r w:rsidR="003D2F08" w:rsidRPr="004645D8">
        <w:rPr>
          <w:rFonts w:ascii="Times New Roman" w:hAnsi="Times New Roman"/>
          <w:bCs/>
          <w:i/>
          <w:color w:val="000000" w:themeColor="text1"/>
          <w:sz w:val="26"/>
          <w:szCs w:val="26"/>
          <w:lang w:val="uk-UA"/>
        </w:rPr>
        <w:t>«</w:t>
      </w:r>
      <w:r w:rsidR="00556CFE" w:rsidRPr="004645D8">
        <w:rPr>
          <w:rFonts w:ascii="Times New Roman" w:hAnsi="Times New Roman"/>
          <w:bCs/>
          <w:i/>
          <w:color w:val="000000" w:themeColor="text1"/>
          <w:sz w:val="26"/>
          <w:szCs w:val="26"/>
          <w:lang w:val="uk-UA"/>
        </w:rPr>
        <w:t>мислення</w:t>
      </w:r>
      <w:r w:rsidR="003D2F08" w:rsidRPr="004645D8">
        <w:rPr>
          <w:rFonts w:ascii="Times New Roman" w:hAnsi="Times New Roman"/>
          <w:bCs/>
          <w:i/>
          <w:color w:val="000000" w:themeColor="text1"/>
          <w:sz w:val="26"/>
          <w:szCs w:val="26"/>
          <w:lang w:val="uk-UA"/>
        </w:rPr>
        <w:t>»</w:t>
      </w:r>
      <w:r w:rsidR="00556CFE" w:rsidRPr="004645D8">
        <w:rPr>
          <w:rFonts w:ascii="Times New Roman" w:hAnsi="Times New Roman"/>
          <w:bCs/>
          <w:i/>
          <w:color w:val="000000" w:themeColor="text1"/>
          <w:sz w:val="26"/>
          <w:szCs w:val="26"/>
          <w:lang w:val="uk-UA"/>
        </w:rPr>
        <w:t>,</w:t>
      </w:r>
      <w:r w:rsidR="00D55865" w:rsidRPr="004645D8">
        <w:rPr>
          <w:rFonts w:ascii="Times New Roman" w:hAnsi="Times New Roman"/>
          <w:bCs/>
          <w:i/>
          <w:color w:val="000000" w:themeColor="text1"/>
          <w:sz w:val="26"/>
          <w:szCs w:val="26"/>
          <w:lang w:val="uk-UA"/>
        </w:rPr>
        <w:t xml:space="preserve"> матеріальний</w:t>
      </w:r>
      <w:r w:rsidR="00556CFE" w:rsidRPr="004645D8">
        <w:rPr>
          <w:rFonts w:ascii="Times New Roman" w:hAnsi="Times New Roman"/>
          <w:bCs/>
          <w:i/>
          <w:color w:val="000000" w:themeColor="text1"/>
          <w:sz w:val="26"/>
          <w:szCs w:val="26"/>
          <w:lang w:val="uk-UA"/>
        </w:rPr>
        <w:t xml:space="preserve"> світ, який осмислюється, </w:t>
      </w:r>
      <w:r w:rsidR="00F957C3" w:rsidRPr="004645D8">
        <w:rPr>
          <w:rFonts w:ascii="Times New Roman" w:hAnsi="Times New Roman"/>
          <w:bCs/>
          <w:i/>
          <w:color w:val="000000" w:themeColor="text1"/>
          <w:sz w:val="26"/>
          <w:szCs w:val="26"/>
          <w:lang w:val="uk-UA"/>
        </w:rPr>
        <w:t xml:space="preserve">і </w:t>
      </w:r>
      <w:r w:rsidR="00D55865" w:rsidRPr="004645D8">
        <w:rPr>
          <w:rFonts w:ascii="Times New Roman" w:hAnsi="Times New Roman"/>
          <w:bCs/>
          <w:i/>
          <w:color w:val="000000" w:themeColor="text1"/>
          <w:sz w:val="26"/>
          <w:szCs w:val="26"/>
          <w:lang w:val="uk-UA"/>
        </w:rPr>
        <w:t>свідомість, яка осмислює.</w:t>
      </w:r>
      <w:r w:rsidR="00314292" w:rsidRPr="004645D8">
        <w:rPr>
          <w:rFonts w:ascii="Times New Roman" w:hAnsi="Times New Roman"/>
          <w:bCs/>
          <w:i/>
          <w:color w:val="000000" w:themeColor="text1"/>
          <w:sz w:val="26"/>
          <w:szCs w:val="26"/>
          <w:lang w:val="uk-UA"/>
        </w:rPr>
        <w:t xml:space="preserve"> </w:t>
      </w:r>
      <w:r w:rsidR="00D55865" w:rsidRPr="004645D8">
        <w:rPr>
          <w:rFonts w:ascii="Times New Roman" w:hAnsi="Times New Roman"/>
          <w:bCs/>
          <w:color w:val="000000" w:themeColor="text1"/>
          <w:sz w:val="26"/>
          <w:szCs w:val="26"/>
          <w:lang w:val="uk-UA"/>
        </w:rPr>
        <w:t>Тобто</w:t>
      </w:r>
      <w:r w:rsidR="00D55865" w:rsidRPr="004645D8">
        <w:rPr>
          <w:rFonts w:ascii="Times New Roman" w:hAnsi="Times New Roman"/>
          <w:b/>
          <w:bCs/>
          <w:color w:val="000000" w:themeColor="text1"/>
          <w:sz w:val="26"/>
          <w:szCs w:val="26"/>
          <w:lang w:val="uk-UA"/>
        </w:rPr>
        <w:t xml:space="preserve"> </w:t>
      </w:r>
      <w:r w:rsidR="00D55865" w:rsidRPr="004645D8">
        <w:rPr>
          <w:rFonts w:ascii="Times New Roman" w:hAnsi="Times New Roman"/>
          <w:bCs/>
          <w:color w:val="000000" w:themeColor="text1"/>
          <w:sz w:val="26"/>
          <w:szCs w:val="26"/>
          <w:lang w:val="uk-UA"/>
        </w:rPr>
        <w:t>гранично загальні закони, яким підпорядковуються матеріальні та ідеальні явища і процеси.</w:t>
      </w:r>
    </w:p>
    <w:p w14:paraId="6D3DA864" w14:textId="6C8E79DA" w:rsidR="00813E10" w:rsidRPr="004645D8" w:rsidRDefault="00813E10" w:rsidP="000065CE">
      <w:pPr>
        <w:spacing w:after="0" w:line="276" w:lineRule="auto"/>
        <w:ind w:firstLine="851"/>
        <w:jc w:val="both"/>
        <w:rPr>
          <w:rFonts w:ascii="Times New Roman" w:hAnsi="Times New Roman"/>
          <w:bCs/>
          <w:color w:val="000000" w:themeColor="text1"/>
          <w:sz w:val="26"/>
          <w:szCs w:val="26"/>
          <w:lang w:val="uk-UA"/>
        </w:rPr>
      </w:pPr>
      <w:r w:rsidRPr="004645D8">
        <w:rPr>
          <w:rFonts w:ascii="Times New Roman" w:hAnsi="Times New Roman"/>
          <w:bCs/>
          <w:color w:val="000000" w:themeColor="text1"/>
          <w:sz w:val="26"/>
          <w:szCs w:val="26"/>
          <w:lang w:val="uk-UA"/>
        </w:rPr>
        <w:t xml:space="preserve">Сама наявність таких законів, які однаково діють </w:t>
      </w:r>
      <w:r w:rsidR="00123FDE" w:rsidRPr="004645D8">
        <w:rPr>
          <w:rFonts w:ascii="Times New Roman" w:hAnsi="Times New Roman"/>
          <w:bCs/>
          <w:color w:val="000000" w:themeColor="text1"/>
          <w:sz w:val="26"/>
          <w:szCs w:val="26"/>
          <w:lang w:val="uk-UA"/>
        </w:rPr>
        <w:t>як у</w:t>
      </w:r>
      <w:r w:rsidRPr="004645D8">
        <w:rPr>
          <w:rFonts w:ascii="Times New Roman" w:hAnsi="Times New Roman"/>
          <w:bCs/>
          <w:color w:val="000000" w:themeColor="text1"/>
          <w:sz w:val="26"/>
          <w:szCs w:val="26"/>
          <w:lang w:val="uk-UA"/>
        </w:rPr>
        <w:t xml:space="preserve"> природі, </w:t>
      </w:r>
      <w:r w:rsidR="00123FDE" w:rsidRPr="004645D8">
        <w:rPr>
          <w:rFonts w:ascii="Times New Roman" w:hAnsi="Times New Roman"/>
          <w:bCs/>
          <w:color w:val="000000" w:themeColor="text1"/>
          <w:sz w:val="26"/>
          <w:szCs w:val="26"/>
          <w:lang w:val="uk-UA"/>
        </w:rPr>
        <w:t xml:space="preserve">так </w:t>
      </w:r>
      <w:r w:rsidRPr="004645D8">
        <w:rPr>
          <w:rFonts w:ascii="Times New Roman" w:hAnsi="Times New Roman"/>
          <w:bCs/>
          <w:color w:val="000000" w:themeColor="text1"/>
          <w:sz w:val="26"/>
          <w:szCs w:val="26"/>
          <w:lang w:val="uk-UA"/>
        </w:rPr>
        <w:t xml:space="preserve">і в суспільстві, в </w:t>
      </w:r>
      <w:r w:rsidR="00123FDE" w:rsidRPr="004645D8">
        <w:rPr>
          <w:rFonts w:ascii="Times New Roman" w:hAnsi="Times New Roman"/>
          <w:bCs/>
          <w:color w:val="000000" w:themeColor="text1"/>
          <w:sz w:val="26"/>
          <w:szCs w:val="26"/>
          <w:lang w:val="uk-UA"/>
        </w:rPr>
        <w:t xml:space="preserve">людській </w:t>
      </w:r>
      <w:r w:rsidRPr="004645D8">
        <w:rPr>
          <w:rFonts w:ascii="Times New Roman" w:hAnsi="Times New Roman"/>
          <w:bCs/>
          <w:color w:val="000000" w:themeColor="text1"/>
          <w:sz w:val="26"/>
          <w:szCs w:val="26"/>
          <w:lang w:val="uk-UA"/>
        </w:rPr>
        <w:t>душі, для перших мислителів було чимось само собою зрозумілим, настільки ж самоочевидним, як і даність існування навколишнього світу.</w:t>
      </w:r>
      <w:r w:rsidR="00AD35C9" w:rsidRPr="004645D8">
        <w:rPr>
          <w:rFonts w:ascii="Times New Roman" w:hAnsi="Times New Roman"/>
          <w:bCs/>
          <w:color w:val="000000" w:themeColor="text1"/>
          <w:sz w:val="26"/>
          <w:szCs w:val="26"/>
          <w:lang w:val="uk-UA"/>
        </w:rPr>
        <w:t xml:space="preserve"> </w:t>
      </w:r>
      <w:r w:rsidRPr="004645D8">
        <w:rPr>
          <w:rFonts w:ascii="Times New Roman" w:hAnsi="Times New Roman"/>
          <w:bCs/>
          <w:color w:val="000000" w:themeColor="text1"/>
          <w:sz w:val="26"/>
          <w:szCs w:val="26"/>
          <w:lang w:val="uk-UA"/>
        </w:rPr>
        <w:t>Вчення про ці закони були стихійною діалектикою</w:t>
      </w:r>
      <w:r w:rsidR="009640D0" w:rsidRPr="004645D8">
        <w:rPr>
          <w:rFonts w:ascii="Times New Roman" w:hAnsi="Times New Roman"/>
          <w:bCs/>
          <w:color w:val="000000" w:themeColor="text1"/>
          <w:sz w:val="26"/>
          <w:szCs w:val="26"/>
          <w:lang w:val="uk-UA"/>
        </w:rPr>
        <w:t>, започаткованою античними мислителями, зокрема Гераклітом</w:t>
      </w:r>
      <w:r w:rsidR="004B4204" w:rsidRPr="004645D8">
        <w:rPr>
          <w:rFonts w:ascii="Times New Roman" w:hAnsi="Times New Roman"/>
          <w:bCs/>
          <w:color w:val="000000" w:themeColor="text1"/>
          <w:sz w:val="26"/>
          <w:szCs w:val="26"/>
          <w:lang w:val="uk-UA"/>
        </w:rPr>
        <w:t>,</w:t>
      </w:r>
      <w:r w:rsidR="009640D0" w:rsidRPr="004645D8">
        <w:rPr>
          <w:rFonts w:ascii="Times New Roman" w:hAnsi="Times New Roman"/>
          <w:bCs/>
          <w:color w:val="000000" w:themeColor="text1"/>
          <w:sz w:val="26"/>
          <w:szCs w:val="26"/>
          <w:lang w:val="uk-UA"/>
        </w:rPr>
        <w:t xml:space="preserve"> Демокритом</w:t>
      </w:r>
      <w:r w:rsidR="004B4204" w:rsidRPr="004645D8">
        <w:rPr>
          <w:rFonts w:ascii="Times New Roman" w:hAnsi="Times New Roman"/>
          <w:bCs/>
          <w:color w:val="000000" w:themeColor="text1"/>
          <w:sz w:val="26"/>
          <w:szCs w:val="26"/>
          <w:lang w:val="uk-UA"/>
        </w:rPr>
        <w:t>, Сократом, Платоном і Аристотелем</w:t>
      </w:r>
      <w:r w:rsidRPr="004645D8">
        <w:rPr>
          <w:rFonts w:ascii="Times New Roman" w:hAnsi="Times New Roman"/>
          <w:bCs/>
          <w:color w:val="000000" w:themeColor="text1"/>
          <w:sz w:val="26"/>
          <w:szCs w:val="26"/>
          <w:lang w:val="uk-UA"/>
        </w:rPr>
        <w:t>.</w:t>
      </w:r>
      <w:r w:rsidR="00995E50" w:rsidRPr="004645D8">
        <w:rPr>
          <w:rFonts w:ascii="Times New Roman" w:hAnsi="Times New Roman"/>
          <w:bCs/>
          <w:color w:val="000000" w:themeColor="text1"/>
          <w:sz w:val="26"/>
          <w:szCs w:val="26"/>
          <w:lang w:val="uk-UA"/>
        </w:rPr>
        <w:t xml:space="preserve"> </w:t>
      </w:r>
      <w:r w:rsidRPr="004645D8">
        <w:rPr>
          <w:rFonts w:ascii="Times New Roman" w:hAnsi="Times New Roman"/>
          <w:bCs/>
          <w:color w:val="000000" w:themeColor="text1"/>
          <w:sz w:val="26"/>
          <w:szCs w:val="26"/>
          <w:lang w:val="uk-UA"/>
        </w:rPr>
        <w:t>У свідом</w:t>
      </w:r>
      <w:r w:rsidR="00995E50" w:rsidRPr="004645D8">
        <w:rPr>
          <w:rFonts w:ascii="Times New Roman" w:hAnsi="Times New Roman"/>
          <w:bCs/>
          <w:color w:val="000000" w:themeColor="text1"/>
          <w:sz w:val="26"/>
          <w:szCs w:val="26"/>
          <w:lang w:val="uk-UA"/>
        </w:rPr>
        <w:t>ій теоретичній</w:t>
      </w:r>
      <w:r w:rsidRPr="004645D8">
        <w:rPr>
          <w:rFonts w:ascii="Times New Roman" w:hAnsi="Times New Roman"/>
          <w:bCs/>
          <w:color w:val="000000" w:themeColor="text1"/>
          <w:sz w:val="26"/>
          <w:szCs w:val="26"/>
          <w:lang w:val="uk-UA"/>
        </w:rPr>
        <w:t xml:space="preserve"> формі </w:t>
      </w:r>
      <w:r w:rsidR="00995E50" w:rsidRPr="004645D8">
        <w:rPr>
          <w:rFonts w:ascii="Times New Roman" w:hAnsi="Times New Roman"/>
          <w:bCs/>
          <w:color w:val="000000" w:themeColor="text1"/>
          <w:sz w:val="26"/>
          <w:szCs w:val="26"/>
          <w:lang w:val="uk-UA"/>
        </w:rPr>
        <w:t xml:space="preserve">ці універсальні </w:t>
      </w:r>
      <w:r w:rsidR="004B4204" w:rsidRPr="004645D8">
        <w:rPr>
          <w:rFonts w:ascii="Times New Roman" w:hAnsi="Times New Roman"/>
          <w:bCs/>
          <w:color w:val="000000" w:themeColor="text1"/>
          <w:sz w:val="26"/>
          <w:szCs w:val="26"/>
          <w:lang w:val="uk-UA"/>
        </w:rPr>
        <w:t xml:space="preserve">діалектичні </w:t>
      </w:r>
      <w:r w:rsidRPr="004645D8">
        <w:rPr>
          <w:rFonts w:ascii="Times New Roman" w:hAnsi="Times New Roman"/>
          <w:bCs/>
          <w:color w:val="000000" w:themeColor="text1"/>
          <w:sz w:val="26"/>
          <w:szCs w:val="26"/>
          <w:lang w:val="uk-UA"/>
        </w:rPr>
        <w:t xml:space="preserve">закони вперше були відкриті </w:t>
      </w:r>
      <w:r w:rsidR="007552E1" w:rsidRPr="004645D8">
        <w:rPr>
          <w:rFonts w:ascii="Times New Roman" w:hAnsi="Times New Roman"/>
          <w:bCs/>
          <w:color w:val="000000" w:themeColor="text1"/>
          <w:sz w:val="26"/>
          <w:szCs w:val="26"/>
          <w:lang w:val="uk-UA"/>
        </w:rPr>
        <w:t>та</w:t>
      </w:r>
      <w:r w:rsidRPr="004645D8">
        <w:rPr>
          <w:rFonts w:ascii="Times New Roman" w:hAnsi="Times New Roman"/>
          <w:bCs/>
          <w:color w:val="000000" w:themeColor="text1"/>
          <w:sz w:val="26"/>
          <w:szCs w:val="26"/>
          <w:lang w:val="uk-UA"/>
        </w:rPr>
        <w:t xml:space="preserve"> сформульовані </w:t>
      </w:r>
      <w:r w:rsidR="004B4204" w:rsidRPr="004645D8">
        <w:rPr>
          <w:rFonts w:ascii="Times New Roman" w:hAnsi="Times New Roman"/>
          <w:bCs/>
          <w:color w:val="000000" w:themeColor="text1"/>
          <w:sz w:val="26"/>
          <w:szCs w:val="26"/>
          <w:lang w:val="uk-UA"/>
        </w:rPr>
        <w:t xml:space="preserve">на ідеалістичній основі </w:t>
      </w:r>
      <w:r w:rsidR="005822E8" w:rsidRPr="004645D8">
        <w:rPr>
          <w:rFonts w:ascii="Times New Roman" w:hAnsi="Times New Roman"/>
          <w:bCs/>
          <w:color w:val="000000" w:themeColor="text1"/>
          <w:sz w:val="26"/>
          <w:szCs w:val="26"/>
          <w:lang w:val="uk-UA"/>
        </w:rPr>
        <w:t xml:space="preserve">німецьким філософом </w:t>
      </w:r>
      <w:r w:rsidR="004B4204" w:rsidRPr="004645D8">
        <w:rPr>
          <w:rFonts w:ascii="Times New Roman" w:hAnsi="Times New Roman"/>
          <w:bCs/>
          <w:color w:val="000000" w:themeColor="text1"/>
          <w:sz w:val="26"/>
          <w:szCs w:val="26"/>
          <w:lang w:val="uk-UA"/>
        </w:rPr>
        <w:t>ХІХ</w:t>
      </w:r>
      <w:r w:rsidR="005822E8" w:rsidRPr="004645D8">
        <w:rPr>
          <w:rFonts w:ascii="Times New Roman" w:hAnsi="Times New Roman"/>
          <w:bCs/>
          <w:color w:val="000000" w:themeColor="text1"/>
          <w:sz w:val="26"/>
          <w:szCs w:val="26"/>
          <w:lang w:val="uk-UA"/>
        </w:rPr>
        <w:t xml:space="preserve"> століття </w:t>
      </w:r>
      <w:r w:rsidRPr="004645D8">
        <w:rPr>
          <w:rFonts w:ascii="Times New Roman" w:hAnsi="Times New Roman"/>
          <w:bCs/>
          <w:color w:val="000000" w:themeColor="text1"/>
          <w:sz w:val="26"/>
          <w:szCs w:val="26"/>
          <w:lang w:val="uk-UA"/>
        </w:rPr>
        <w:t xml:space="preserve">Гегелем </w:t>
      </w:r>
      <w:r w:rsidR="00995E50" w:rsidRPr="004645D8">
        <w:rPr>
          <w:rFonts w:ascii="Times New Roman" w:hAnsi="Times New Roman"/>
          <w:bCs/>
          <w:color w:val="000000" w:themeColor="text1"/>
          <w:sz w:val="26"/>
          <w:szCs w:val="26"/>
          <w:lang w:val="uk-UA"/>
        </w:rPr>
        <w:t>в</w:t>
      </w:r>
      <w:r w:rsidRPr="004645D8">
        <w:rPr>
          <w:rFonts w:ascii="Times New Roman" w:hAnsi="Times New Roman"/>
          <w:bCs/>
          <w:color w:val="000000" w:themeColor="text1"/>
          <w:sz w:val="26"/>
          <w:szCs w:val="26"/>
          <w:lang w:val="uk-UA"/>
        </w:rPr>
        <w:t xml:space="preserve"> </w:t>
      </w:r>
      <w:r w:rsidR="00995E50" w:rsidRPr="004645D8">
        <w:rPr>
          <w:rFonts w:ascii="Times New Roman" w:hAnsi="Times New Roman"/>
          <w:bCs/>
          <w:color w:val="000000" w:themeColor="text1"/>
          <w:sz w:val="26"/>
          <w:szCs w:val="26"/>
          <w:lang w:val="uk-UA"/>
        </w:rPr>
        <w:t xml:space="preserve">формі </w:t>
      </w:r>
      <w:r w:rsidR="004B4204" w:rsidRPr="004645D8">
        <w:rPr>
          <w:rFonts w:ascii="Times New Roman" w:hAnsi="Times New Roman"/>
          <w:bCs/>
          <w:color w:val="000000" w:themeColor="text1"/>
          <w:sz w:val="26"/>
          <w:szCs w:val="26"/>
          <w:lang w:val="uk-UA"/>
        </w:rPr>
        <w:t>науки логіки</w:t>
      </w:r>
      <w:r w:rsidR="00995E50" w:rsidRPr="004645D8">
        <w:rPr>
          <w:rFonts w:ascii="Times New Roman" w:hAnsi="Times New Roman"/>
          <w:bCs/>
          <w:color w:val="000000" w:themeColor="text1"/>
          <w:sz w:val="26"/>
          <w:szCs w:val="26"/>
          <w:lang w:val="uk-UA"/>
        </w:rPr>
        <w:t xml:space="preserve">. </w:t>
      </w:r>
      <w:r w:rsidR="005822E8" w:rsidRPr="004645D8">
        <w:rPr>
          <w:rFonts w:ascii="Times New Roman" w:hAnsi="Times New Roman"/>
          <w:bCs/>
          <w:color w:val="000000" w:themeColor="text1"/>
          <w:sz w:val="26"/>
          <w:szCs w:val="26"/>
          <w:lang w:val="uk-UA"/>
        </w:rPr>
        <w:t>У</w:t>
      </w:r>
      <w:r w:rsidR="005F547C" w:rsidRPr="004645D8">
        <w:rPr>
          <w:rFonts w:ascii="Times New Roman" w:hAnsi="Times New Roman"/>
          <w:bCs/>
          <w:color w:val="000000" w:themeColor="text1"/>
          <w:sz w:val="26"/>
          <w:szCs w:val="26"/>
          <w:lang w:val="uk-UA"/>
        </w:rPr>
        <w:t xml:space="preserve"> розвитку</w:t>
      </w:r>
      <w:r w:rsidRPr="004645D8">
        <w:rPr>
          <w:rFonts w:ascii="Times New Roman" w:hAnsi="Times New Roman"/>
          <w:bCs/>
          <w:color w:val="000000" w:themeColor="text1"/>
          <w:sz w:val="26"/>
          <w:szCs w:val="26"/>
          <w:lang w:val="uk-UA"/>
        </w:rPr>
        <w:t xml:space="preserve"> </w:t>
      </w:r>
      <w:r w:rsidR="005F547C" w:rsidRPr="004645D8">
        <w:rPr>
          <w:rFonts w:ascii="Times New Roman" w:hAnsi="Times New Roman"/>
          <w:bCs/>
          <w:color w:val="000000" w:themeColor="text1"/>
          <w:sz w:val="26"/>
          <w:szCs w:val="26"/>
          <w:lang w:val="uk-UA"/>
        </w:rPr>
        <w:t>матеріалістичн</w:t>
      </w:r>
      <w:r w:rsidR="004B4204" w:rsidRPr="004645D8">
        <w:rPr>
          <w:rFonts w:ascii="Times New Roman" w:hAnsi="Times New Roman"/>
          <w:bCs/>
          <w:color w:val="000000" w:themeColor="text1"/>
          <w:sz w:val="26"/>
          <w:szCs w:val="26"/>
          <w:lang w:val="uk-UA"/>
        </w:rPr>
        <w:t>их</w:t>
      </w:r>
      <w:r w:rsidR="005F547C" w:rsidRPr="004645D8">
        <w:rPr>
          <w:rFonts w:ascii="Times New Roman" w:hAnsi="Times New Roman"/>
          <w:bCs/>
          <w:color w:val="000000" w:themeColor="text1"/>
          <w:sz w:val="26"/>
          <w:szCs w:val="26"/>
          <w:lang w:val="uk-UA"/>
        </w:rPr>
        <w:t xml:space="preserve"> </w:t>
      </w:r>
      <w:r w:rsidR="004B4204" w:rsidRPr="004645D8">
        <w:rPr>
          <w:rFonts w:ascii="Times New Roman" w:hAnsi="Times New Roman"/>
          <w:bCs/>
          <w:color w:val="000000" w:themeColor="text1"/>
          <w:sz w:val="26"/>
          <w:szCs w:val="26"/>
          <w:lang w:val="uk-UA"/>
        </w:rPr>
        <w:t xml:space="preserve">вчень </w:t>
      </w:r>
      <w:r w:rsidR="005F547C" w:rsidRPr="004645D8">
        <w:rPr>
          <w:rFonts w:ascii="Times New Roman" w:hAnsi="Times New Roman"/>
          <w:bCs/>
          <w:color w:val="000000" w:themeColor="text1"/>
          <w:sz w:val="26"/>
          <w:szCs w:val="26"/>
          <w:lang w:val="uk-UA"/>
        </w:rPr>
        <w:t>класичної філософії</w:t>
      </w:r>
      <w:r w:rsidRPr="004645D8">
        <w:rPr>
          <w:rFonts w:ascii="Times New Roman" w:hAnsi="Times New Roman"/>
          <w:bCs/>
          <w:color w:val="000000" w:themeColor="text1"/>
          <w:sz w:val="26"/>
          <w:szCs w:val="26"/>
          <w:lang w:val="uk-UA"/>
        </w:rPr>
        <w:t xml:space="preserve"> </w:t>
      </w:r>
      <w:r w:rsidR="004B4204" w:rsidRPr="004645D8">
        <w:rPr>
          <w:rFonts w:ascii="Times New Roman" w:hAnsi="Times New Roman"/>
          <w:bCs/>
          <w:color w:val="000000" w:themeColor="text1"/>
          <w:sz w:val="26"/>
          <w:szCs w:val="26"/>
          <w:lang w:val="uk-UA"/>
        </w:rPr>
        <w:t xml:space="preserve">на основі гегелівської </w:t>
      </w:r>
      <w:r w:rsidR="00D6539A" w:rsidRPr="004645D8">
        <w:rPr>
          <w:rFonts w:ascii="Times New Roman" w:hAnsi="Times New Roman"/>
          <w:bCs/>
          <w:color w:val="000000" w:themeColor="text1"/>
          <w:sz w:val="26"/>
          <w:szCs w:val="26"/>
          <w:lang w:val="uk-UA"/>
        </w:rPr>
        <w:t xml:space="preserve">сформувалась </w:t>
      </w:r>
      <w:r w:rsidRPr="004645D8">
        <w:rPr>
          <w:rFonts w:ascii="Times New Roman" w:hAnsi="Times New Roman"/>
          <w:bCs/>
          <w:color w:val="000000" w:themeColor="text1"/>
          <w:sz w:val="26"/>
          <w:szCs w:val="26"/>
          <w:lang w:val="uk-UA"/>
        </w:rPr>
        <w:t xml:space="preserve">діалектика </w:t>
      </w:r>
      <w:r w:rsidR="004B4204" w:rsidRPr="004645D8">
        <w:rPr>
          <w:rFonts w:ascii="Times New Roman" w:hAnsi="Times New Roman"/>
          <w:bCs/>
          <w:color w:val="000000" w:themeColor="text1"/>
          <w:sz w:val="26"/>
          <w:szCs w:val="26"/>
          <w:lang w:val="uk-UA"/>
        </w:rPr>
        <w:t>як</w:t>
      </w:r>
      <w:r w:rsidR="00D6539A" w:rsidRPr="004645D8">
        <w:rPr>
          <w:rFonts w:ascii="Times New Roman" w:hAnsi="Times New Roman"/>
          <w:bCs/>
          <w:color w:val="000000" w:themeColor="text1"/>
          <w:sz w:val="26"/>
          <w:szCs w:val="26"/>
          <w:lang w:val="uk-UA"/>
        </w:rPr>
        <w:t xml:space="preserve"> </w:t>
      </w:r>
      <w:r w:rsidR="005F547C" w:rsidRPr="004645D8">
        <w:rPr>
          <w:rFonts w:ascii="Times New Roman" w:hAnsi="Times New Roman"/>
          <w:bCs/>
          <w:color w:val="000000" w:themeColor="text1"/>
          <w:sz w:val="26"/>
          <w:szCs w:val="26"/>
          <w:lang w:val="uk-UA"/>
        </w:rPr>
        <w:t xml:space="preserve">загальна теорія розвитку </w:t>
      </w:r>
      <w:r w:rsidR="00D6539A" w:rsidRPr="004645D8">
        <w:rPr>
          <w:rFonts w:ascii="Times New Roman" w:hAnsi="Times New Roman"/>
          <w:bCs/>
          <w:color w:val="000000" w:themeColor="text1"/>
          <w:sz w:val="26"/>
          <w:szCs w:val="26"/>
          <w:lang w:val="uk-UA"/>
        </w:rPr>
        <w:t>–</w:t>
      </w:r>
      <w:r w:rsidR="005F547C" w:rsidRPr="004645D8">
        <w:rPr>
          <w:rFonts w:ascii="Times New Roman" w:hAnsi="Times New Roman"/>
          <w:bCs/>
          <w:color w:val="000000" w:themeColor="text1"/>
          <w:sz w:val="26"/>
          <w:szCs w:val="26"/>
          <w:lang w:val="uk-UA"/>
        </w:rPr>
        <w:t xml:space="preserve"> наука про </w:t>
      </w:r>
      <w:r w:rsidR="004B4204" w:rsidRPr="004645D8">
        <w:rPr>
          <w:rFonts w:ascii="Times New Roman" w:hAnsi="Times New Roman"/>
          <w:bCs/>
          <w:color w:val="000000" w:themeColor="text1"/>
          <w:sz w:val="26"/>
          <w:szCs w:val="26"/>
          <w:lang w:val="uk-UA"/>
        </w:rPr>
        <w:t xml:space="preserve">гранично узагальнені </w:t>
      </w:r>
      <w:r w:rsidR="005F547C" w:rsidRPr="004645D8">
        <w:rPr>
          <w:rFonts w:ascii="Times New Roman" w:hAnsi="Times New Roman"/>
          <w:bCs/>
          <w:color w:val="000000" w:themeColor="text1"/>
          <w:sz w:val="26"/>
          <w:szCs w:val="26"/>
          <w:lang w:val="uk-UA"/>
        </w:rPr>
        <w:t>закони розвитку природи, суспільства і пізнання в їх</w:t>
      </w:r>
      <w:r w:rsidR="004B4204" w:rsidRPr="004645D8">
        <w:rPr>
          <w:rFonts w:ascii="Times New Roman" w:hAnsi="Times New Roman"/>
          <w:bCs/>
          <w:color w:val="000000" w:themeColor="text1"/>
          <w:sz w:val="26"/>
          <w:szCs w:val="26"/>
          <w:lang w:val="uk-UA"/>
        </w:rPr>
        <w:t>ньому</w:t>
      </w:r>
      <w:r w:rsidR="005F547C" w:rsidRPr="004645D8">
        <w:rPr>
          <w:rFonts w:ascii="Times New Roman" w:hAnsi="Times New Roman"/>
          <w:bCs/>
          <w:color w:val="000000" w:themeColor="text1"/>
          <w:sz w:val="26"/>
          <w:szCs w:val="26"/>
          <w:lang w:val="uk-UA"/>
        </w:rPr>
        <w:t xml:space="preserve"> єдиному зв</w:t>
      </w:r>
      <w:r w:rsidR="00F5384A">
        <w:rPr>
          <w:rFonts w:ascii="Times New Roman" w:hAnsi="Times New Roman"/>
          <w:bCs/>
          <w:color w:val="000000" w:themeColor="text1"/>
          <w:sz w:val="26"/>
          <w:szCs w:val="26"/>
          <w:lang w:val="uk-UA"/>
        </w:rPr>
        <w:t>’</w:t>
      </w:r>
      <w:r w:rsidR="005F547C" w:rsidRPr="004645D8">
        <w:rPr>
          <w:rFonts w:ascii="Times New Roman" w:hAnsi="Times New Roman"/>
          <w:bCs/>
          <w:color w:val="000000" w:themeColor="text1"/>
          <w:sz w:val="26"/>
          <w:szCs w:val="26"/>
          <w:lang w:val="uk-UA"/>
        </w:rPr>
        <w:t>язку.</w:t>
      </w:r>
    </w:p>
    <w:p w14:paraId="7171E8E1" w14:textId="72D46B8F" w:rsidR="00D375E2" w:rsidRDefault="00052C2E" w:rsidP="000065CE">
      <w:pPr>
        <w:spacing w:after="0" w:line="276" w:lineRule="auto"/>
        <w:ind w:firstLine="851"/>
        <w:jc w:val="both"/>
        <w:rPr>
          <w:rFonts w:ascii="Times New Roman" w:hAnsi="Times New Roman"/>
          <w:bCs/>
          <w:color w:val="000000" w:themeColor="text1"/>
          <w:sz w:val="26"/>
          <w:szCs w:val="26"/>
          <w:lang w:val="uk-UA"/>
        </w:rPr>
      </w:pPr>
      <w:r w:rsidRPr="004645D8">
        <w:rPr>
          <w:rFonts w:ascii="Times New Roman" w:hAnsi="Times New Roman"/>
          <w:bCs/>
          <w:color w:val="000000" w:themeColor="text1"/>
          <w:sz w:val="26"/>
          <w:szCs w:val="26"/>
          <w:lang w:val="uk-UA"/>
        </w:rPr>
        <w:t>Цей зв</w:t>
      </w:r>
      <w:r w:rsidR="00F5384A">
        <w:rPr>
          <w:rFonts w:ascii="Times New Roman" w:hAnsi="Times New Roman"/>
          <w:bCs/>
          <w:color w:val="000000" w:themeColor="text1"/>
          <w:sz w:val="26"/>
          <w:szCs w:val="26"/>
          <w:lang w:val="uk-UA"/>
        </w:rPr>
        <w:t>’</w:t>
      </w:r>
      <w:r w:rsidRPr="004645D8">
        <w:rPr>
          <w:rFonts w:ascii="Times New Roman" w:hAnsi="Times New Roman"/>
          <w:bCs/>
          <w:color w:val="000000" w:themeColor="text1"/>
          <w:sz w:val="26"/>
          <w:szCs w:val="26"/>
          <w:lang w:val="uk-UA"/>
        </w:rPr>
        <w:t xml:space="preserve">язок </w:t>
      </w:r>
      <w:r w:rsidR="001B6991" w:rsidRPr="004645D8">
        <w:rPr>
          <w:rFonts w:ascii="Times New Roman" w:hAnsi="Times New Roman"/>
          <w:bCs/>
          <w:color w:val="000000" w:themeColor="text1"/>
          <w:sz w:val="26"/>
          <w:szCs w:val="26"/>
          <w:lang w:val="uk-UA"/>
        </w:rPr>
        <w:t>був у</w:t>
      </w:r>
      <w:r w:rsidR="003615EF" w:rsidRPr="004645D8">
        <w:rPr>
          <w:rFonts w:ascii="Times New Roman" w:hAnsi="Times New Roman"/>
          <w:bCs/>
          <w:color w:val="000000" w:themeColor="text1"/>
          <w:sz w:val="26"/>
          <w:szCs w:val="26"/>
          <w:lang w:val="uk-UA"/>
        </w:rPr>
        <w:t xml:space="preserve">становлений за допомогою дослідження процесів зміни і перетворення, що </w:t>
      </w:r>
      <w:r w:rsidR="00D375E2" w:rsidRPr="004645D8">
        <w:rPr>
          <w:rFonts w:ascii="Times New Roman" w:hAnsi="Times New Roman"/>
          <w:bCs/>
          <w:color w:val="000000" w:themeColor="text1"/>
          <w:sz w:val="26"/>
          <w:szCs w:val="26"/>
          <w:lang w:val="uk-UA"/>
        </w:rPr>
        <w:t>реалізу</w:t>
      </w:r>
      <w:r w:rsidR="003615EF" w:rsidRPr="004645D8">
        <w:rPr>
          <w:rFonts w:ascii="Times New Roman" w:hAnsi="Times New Roman"/>
          <w:bCs/>
          <w:color w:val="000000" w:themeColor="text1"/>
          <w:sz w:val="26"/>
          <w:szCs w:val="26"/>
          <w:lang w:val="uk-UA"/>
        </w:rPr>
        <w:t>ю</w:t>
      </w:r>
      <w:r w:rsidR="00D375E2" w:rsidRPr="004645D8">
        <w:rPr>
          <w:rFonts w:ascii="Times New Roman" w:hAnsi="Times New Roman"/>
          <w:bCs/>
          <w:color w:val="000000" w:themeColor="text1"/>
          <w:sz w:val="26"/>
          <w:szCs w:val="26"/>
          <w:lang w:val="uk-UA"/>
        </w:rPr>
        <w:t>ться через рух взагалі та пере</w:t>
      </w:r>
      <w:r w:rsidR="003615EF" w:rsidRPr="004645D8">
        <w:rPr>
          <w:rFonts w:ascii="Times New Roman" w:hAnsi="Times New Roman"/>
          <w:bCs/>
          <w:color w:val="000000" w:themeColor="text1"/>
          <w:sz w:val="26"/>
          <w:szCs w:val="26"/>
          <w:lang w:val="uk-UA"/>
        </w:rPr>
        <w:t>ходи</w:t>
      </w:r>
      <w:r w:rsidR="00D375E2" w:rsidRPr="004645D8">
        <w:rPr>
          <w:rFonts w:ascii="Times New Roman" w:hAnsi="Times New Roman"/>
          <w:bCs/>
          <w:color w:val="000000" w:themeColor="text1"/>
          <w:sz w:val="26"/>
          <w:szCs w:val="26"/>
          <w:lang w:val="uk-UA"/>
        </w:rPr>
        <w:t xml:space="preserve"> </w:t>
      </w:r>
      <w:r w:rsidR="003615EF" w:rsidRPr="004645D8">
        <w:rPr>
          <w:rFonts w:ascii="Times New Roman" w:hAnsi="Times New Roman"/>
          <w:bCs/>
          <w:color w:val="000000" w:themeColor="text1"/>
          <w:sz w:val="26"/>
          <w:szCs w:val="26"/>
          <w:lang w:val="uk-UA"/>
        </w:rPr>
        <w:t xml:space="preserve">з однією </w:t>
      </w:r>
      <w:r w:rsidR="00D375E2" w:rsidRPr="004645D8">
        <w:rPr>
          <w:rFonts w:ascii="Times New Roman" w:hAnsi="Times New Roman"/>
          <w:bCs/>
          <w:color w:val="000000" w:themeColor="text1"/>
          <w:sz w:val="26"/>
          <w:szCs w:val="26"/>
          <w:lang w:val="uk-UA"/>
        </w:rPr>
        <w:t>форм</w:t>
      </w:r>
      <w:r w:rsidR="003615EF" w:rsidRPr="004645D8">
        <w:rPr>
          <w:rFonts w:ascii="Times New Roman" w:hAnsi="Times New Roman"/>
          <w:bCs/>
          <w:color w:val="000000" w:themeColor="text1"/>
          <w:sz w:val="26"/>
          <w:szCs w:val="26"/>
          <w:lang w:val="uk-UA"/>
        </w:rPr>
        <w:t>и руху в іншу.</w:t>
      </w:r>
      <w:r w:rsidR="00D375E2" w:rsidRPr="004645D8">
        <w:rPr>
          <w:rFonts w:ascii="Times New Roman" w:hAnsi="Times New Roman"/>
          <w:bCs/>
          <w:color w:val="000000" w:themeColor="text1"/>
          <w:sz w:val="26"/>
          <w:szCs w:val="26"/>
          <w:lang w:val="uk-UA"/>
        </w:rPr>
        <w:t xml:space="preserve"> </w:t>
      </w:r>
      <w:r w:rsidR="003615EF" w:rsidRPr="004645D8">
        <w:rPr>
          <w:rFonts w:ascii="Times New Roman" w:hAnsi="Times New Roman"/>
          <w:bCs/>
          <w:color w:val="000000" w:themeColor="text1"/>
          <w:sz w:val="26"/>
          <w:szCs w:val="26"/>
          <w:lang w:val="uk-UA"/>
        </w:rPr>
        <w:t>Шляхом цих перетворень йде</w:t>
      </w:r>
      <w:r w:rsidR="0081135E" w:rsidRPr="004645D8">
        <w:rPr>
          <w:rFonts w:ascii="Times New Roman" w:hAnsi="Times New Roman"/>
          <w:bCs/>
          <w:color w:val="000000" w:themeColor="text1"/>
          <w:sz w:val="26"/>
          <w:szCs w:val="26"/>
          <w:lang w:val="uk-UA"/>
        </w:rPr>
        <w:t xml:space="preserve"> розвит</w:t>
      </w:r>
      <w:r w:rsidR="003615EF" w:rsidRPr="004645D8">
        <w:rPr>
          <w:rFonts w:ascii="Times New Roman" w:hAnsi="Times New Roman"/>
          <w:bCs/>
          <w:color w:val="000000" w:themeColor="text1"/>
          <w:sz w:val="26"/>
          <w:szCs w:val="26"/>
          <w:lang w:val="uk-UA"/>
        </w:rPr>
        <w:t>ок</w:t>
      </w:r>
      <w:r w:rsidR="0081135E" w:rsidRPr="004645D8">
        <w:rPr>
          <w:rFonts w:ascii="Times New Roman" w:hAnsi="Times New Roman"/>
          <w:bCs/>
          <w:color w:val="000000" w:themeColor="text1"/>
          <w:sz w:val="26"/>
          <w:szCs w:val="26"/>
          <w:lang w:val="uk-UA"/>
        </w:rPr>
        <w:t xml:space="preserve"> будь-яких явищ і процесів, </w:t>
      </w:r>
      <w:r w:rsidR="003615EF" w:rsidRPr="004645D8">
        <w:rPr>
          <w:rFonts w:ascii="Times New Roman" w:hAnsi="Times New Roman"/>
          <w:bCs/>
          <w:color w:val="000000" w:themeColor="text1"/>
          <w:sz w:val="26"/>
          <w:szCs w:val="26"/>
          <w:lang w:val="uk-UA"/>
        </w:rPr>
        <w:t>що</w:t>
      </w:r>
      <w:r w:rsidR="00FE7C0D" w:rsidRPr="004645D8">
        <w:rPr>
          <w:rFonts w:ascii="Times New Roman" w:hAnsi="Times New Roman"/>
          <w:bCs/>
          <w:color w:val="000000" w:themeColor="text1"/>
          <w:sz w:val="26"/>
          <w:szCs w:val="26"/>
          <w:lang w:val="uk-UA"/>
        </w:rPr>
        <w:t xml:space="preserve"> інтегровано відображається у</w:t>
      </w:r>
      <w:r w:rsidR="0081135E" w:rsidRPr="004645D8">
        <w:rPr>
          <w:rFonts w:ascii="Times New Roman" w:hAnsi="Times New Roman"/>
          <w:bCs/>
          <w:color w:val="000000" w:themeColor="text1"/>
          <w:sz w:val="26"/>
          <w:szCs w:val="26"/>
          <w:lang w:val="uk-UA"/>
        </w:rPr>
        <w:t>сіма науками у їх єдності.</w:t>
      </w:r>
    </w:p>
    <w:p w14:paraId="2BB1A1D1" w14:textId="3F52F225" w:rsidR="008277C1" w:rsidRPr="004645D8" w:rsidRDefault="008277C1" w:rsidP="00E13E4F">
      <w:pPr>
        <w:spacing w:before="120" w:after="120" w:line="276" w:lineRule="auto"/>
        <w:jc w:val="center"/>
        <w:rPr>
          <w:rFonts w:ascii="Times New Roman" w:hAnsi="Times New Roman"/>
          <w:b/>
          <w:bCs/>
          <w:color w:val="000000" w:themeColor="text1"/>
          <w:sz w:val="26"/>
          <w:szCs w:val="26"/>
          <w:lang w:val="uk-UA"/>
        </w:rPr>
      </w:pPr>
      <w:r w:rsidRPr="004645D8">
        <w:rPr>
          <w:rFonts w:ascii="Times New Roman" w:hAnsi="Times New Roman"/>
          <w:b/>
          <w:bCs/>
          <w:color w:val="000000" w:themeColor="text1"/>
          <w:sz w:val="26"/>
          <w:szCs w:val="26"/>
          <w:lang w:val="uk-UA"/>
        </w:rPr>
        <w:t>3. Структура філософської системи як універсального знання</w:t>
      </w:r>
    </w:p>
    <w:p w14:paraId="5899AB16" w14:textId="77777777" w:rsidR="00011E7C" w:rsidRPr="004645D8" w:rsidRDefault="008277C1" w:rsidP="000065CE">
      <w:pPr>
        <w:spacing w:after="0" w:line="276" w:lineRule="auto"/>
        <w:ind w:firstLine="851"/>
        <w:jc w:val="both"/>
        <w:rPr>
          <w:rFonts w:ascii="Times New Roman" w:hAnsi="Times New Roman"/>
          <w:bCs/>
          <w:color w:val="000000" w:themeColor="text1"/>
          <w:sz w:val="26"/>
          <w:szCs w:val="26"/>
          <w:lang w:val="uk-UA"/>
        </w:rPr>
      </w:pPr>
      <w:r w:rsidRPr="004645D8">
        <w:rPr>
          <w:rFonts w:ascii="Times New Roman" w:hAnsi="Times New Roman"/>
          <w:bCs/>
          <w:color w:val="000000" w:themeColor="text1"/>
          <w:sz w:val="26"/>
          <w:szCs w:val="26"/>
          <w:lang w:val="uk-UA"/>
        </w:rPr>
        <w:t xml:space="preserve">Відповідь на це питання міститься у попередньому </w:t>
      </w:r>
      <w:r w:rsidR="00011E7C" w:rsidRPr="004645D8">
        <w:rPr>
          <w:rFonts w:ascii="Times New Roman" w:hAnsi="Times New Roman"/>
          <w:bCs/>
          <w:color w:val="000000" w:themeColor="text1"/>
          <w:sz w:val="26"/>
          <w:szCs w:val="26"/>
          <w:lang w:val="uk-UA"/>
        </w:rPr>
        <w:t xml:space="preserve">викладі, </w:t>
      </w:r>
      <w:r w:rsidR="00296D1A" w:rsidRPr="004645D8">
        <w:rPr>
          <w:rFonts w:ascii="Times New Roman" w:hAnsi="Times New Roman"/>
          <w:bCs/>
          <w:color w:val="000000" w:themeColor="text1"/>
          <w:sz w:val="26"/>
          <w:szCs w:val="26"/>
          <w:lang w:val="uk-UA"/>
        </w:rPr>
        <w:t xml:space="preserve">її </w:t>
      </w:r>
      <w:r w:rsidR="00011E7C" w:rsidRPr="004645D8">
        <w:rPr>
          <w:rFonts w:ascii="Times New Roman" w:hAnsi="Times New Roman"/>
          <w:bCs/>
          <w:color w:val="000000" w:themeColor="text1"/>
          <w:sz w:val="26"/>
          <w:szCs w:val="26"/>
          <w:lang w:val="uk-UA"/>
        </w:rPr>
        <w:t xml:space="preserve">треба </w:t>
      </w:r>
      <w:r w:rsidR="00296D1A" w:rsidRPr="004645D8">
        <w:rPr>
          <w:rFonts w:ascii="Times New Roman" w:hAnsi="Times New Roman"/>
          <w:bCs/>
          <w:color w:val="000000" w:themeColor="text1"/>
          <w:sz w:val="26"/>
          <w:szCs w:val="26"/>
          <w:lang w:val="uk-UA"/>
        </w:rPr>
        <w:t xml:space="preserve">тепер </w:t>
      </w:r>
      <w:r w:rsidR="00011E7C" w:rsidRPr="004645D8">
        <w:rPr>
          <w:rFonts w:ascii="Times New Roman" w:hAnsi="Times New Roman"/>
          <w:bCs/>
          <w:color w:val="000000" w:themeColor="text1"/>
          <w:sz w:val="26"/>
          <w:szCs w:val="26"/>
          <w:lang w:val="uk-UA"/>
        </w:rPr>
        <w:t>лише підсумувати.</w:t>
      </w:r>
      <w:r w:rsidR="00816E2C" w:rsidRPr="004645D8">
        <w:rPr>
          <w:rFonts w:ascii="Times New Roman" w:hAnsi="Times New Roman"/>
          <w:bCs/>
          <w:color w:val="000000" w:themeColor="text1"/>
          <w:sz w:val="26"/>
          <w:szCs w:val="26"/>
          <w:lang w:val="uk-UA"/>
        </w:rPr>
        <w:t xml:space="preserve"> </w:t>
      </w:r>
      <w:r w:rsidR="00035D06" w:rsidRPr="004645D8">
        <w:rPr>
          <w:rFonts w:ascii="Times New Roman" w:hAnsi="Times New Roman"/>
          <w:bCs/>
          <w:color w:val="000000" w:themeColor="text1"/>
          <w:sz w:val="26"/>
          <w:szCs w:val="26"/>
          <w:lang w:val="uk-UA"/>
        </w:rPr>
        <w:t>Отже, д</w:t>
      </w:r>
      <w:r w:rsidR="00816E2C" w:rsidRPr="004645D8">
        <w:rPr>
          <w:rFonts w:ascii="Times New Roman" w:hAnsi="Times New Roman"/>
          <w:bCs/>
          <w:color w:val="000000" w:themeColor="text1"/>
          <w:sz w:val="26"/>
          <w:szCs w:val="26"/>
          <w:lang w:val="uk-UA"/>
        </w:rPr>
        <w:t xml:space="preserve">о основних розділів </w:t>
      </w:r>
      <w:r w:rsidR="00296D1A" w:rsidRPr="004645D8">
        <w:rPr>
          <w:rFonts w:ascii="Times New Roman" w:hAnsi="Times New Roman"/>
          <w:bCs/>
          <w:color w:val="000000" w:themeColor="text1"/>
          <w:sz w:val="26"/>
          <w:szCs w:val="26"/>
          <w:lang w:val="uk-UA"/>
        </w:rPr>
        <w:t xml:space="preserve">системи </w:t>
      </w:r>
      <w:r w:rsidR="00816E2C" w:rsidRPr="004645D8">
        <w:rPr>
          <w:rFonts w:ascii="Times New Roman" w:hAnsi="Times New Roman"/>
          <w:bCs/>
          <w:color w:val="000000" w:themeColor="text1"/>
          <w:sz w:val="26"/>
          <w:szCs w:val="26"/>
          <w:lang w:val="uk-UA"/>
        </w:rPr>
        <w:t xml:space="preserve">філософії відносяться </w:t>
      </w:r>
      <w:r w:rsidR="00296D1A" w:rsidRPr="004645D8">
        <w:rPr>
          <w:rFonts w:ascii="Times New Roman" w:hAnsi="Times New Roman"/>
          <w:bCs/>
          <w:color w:val="000000" w:themeColor="text1"/>
          <w:sz w:val="26"/>
          <w:szCs w:val="26"/>
          <w:lang w:val="uk-UA"/>
        </w:rPr>
        <w:t>так</w:t>
      </w:r>
      <w:r w:rsidR="00816E2C" w:rsidRPr="004645D8">
        <w:rPr>
          <w:rFonts w:ascii="Times New Roman" w:hAnsi="Times New Roman"/>
          <w:bCs/>
          <w:color w:val="000000" w:themeColor="text1"/>
          <w:sz w:val="26"/>
          <w:szCs w:val="26"/>
          <w:lang w:val="uk-UA"/>
        </w:rPr>
        <w:t>і</w:t>
      </w:r>
      <w:r w:rsidR="00296D1A" w:rsidRPr="004645D8">
        <w:rPr>
          <w:rFonts w:ascii="Times New Roman" w:hAnsi="Times New Roman"/>
          <w:bCs/>
          <w:color w:val="000000" w:themeColor="text1"/>
          <w:sz w:val="26"/>
          <w:szCs w:val="26"/>
          <w:lang w:val="uk-UA"/>
        </w:rPr>
        <w:t>:</w:t>
      </w:r>
    </w:p>
    <w:p w14:paraId="1A4554DE" w14:textId="5F23775D" w:rsidR="00011E7C" w:rsidRPr="004645D8" w:rsidRDefault="00011E7C" w:rsidP="000065CE">
      <w:pPr>
        <w:spacing w:after="0" w:line="276" w:lineRule="auto"/>
        <w:ind w:firstLine="851"/>
        <w:jc w:val="both"/>
        <w:rPr>
          <w:rFonts w:ascii="Times New Roman" w:hAnsi="Times New Roman"/>
          <w:bCs/>
          <w:color w:val="000000" w:themeColor="text1"/>
          <w:sz w:val="26"/>
          <w:szCs w:val="26"/>
          <w:lang w:val="uk-UA"/>
        </w:rPr>
      </w:pPr>
      <w:r w:rsidRPr="00E13E4F">
        <w:rPr>
          <w:rFonts w:ascii="Times New Roman" w:hAnsi="Times New Roman"/>
          <w:bCs/>
          <w:i/>
          <w:color w:val="000000" w:themeColor="text1"/>
          <w:sz w:val="26"/>
          <w:szCs w:val="26"/>
          <w:lang w:val="uk-UA"/>
        </w:rPr>
        <w:t>Н</w:t>
      </w:r>
      <w:r w:rsidR="008277C1" w:rsidRPr="00E13E4F">
        <w:rPr>
          <w:rFonts w:ascii="Times New Roman" w:hAnsi="Times New Roman"/>
          <w:bCs/>
          <w:i/>
          <w:color w:val="000000" w:themeColor="text1"/>
          <w:sz w:val="26"/>
          <w:szCs w:val="26"/>
          <w:lang w:val="uk-UA"/>
        </w:rPr>
        <w:t>атурфілософія</w:t>
      </w:r>
      <w:r w:rsidR="00296D1A" w:rsidRPr="00E13E4F">
        <w:rPr>
          <w:rFonts w:ascii="Times New Roman" w:hAnsi="Times New Roman"/>
          <w:bCs/>
          <w:i/>
          <w:color w:val="000000" w:themeColor="text1"/>
          <w:sz w:val="26"/>
          <w:szCs w:val="26"/>
          <w:lang w:val="uk-UA"/>
        </w:rPr>
        <w:t xml:space="preserve"> </w:t>
      </w:r>
      <w:r w:rsidR="00296D1A" w:rsidRPr="004645D8">
        <w:rPr>
          <w:rFonts w:ascii="Times New Roman" w:hAnsi="Times New Roman"/>
          <w:bCs/>
          <w:color w:val="000000" w:themeColor="text1"/>
          <w:sz w:val="26"/>
          <w:szCs w:val="26"/>
          <w:lang w:val="uk-UA"/>
        </w:rPr>
        <w:t>(фізика)</w:t>
      </w:r>
      <w:r w:rsidR="008277C1" w:rsidRPr="004645D8">
        <w:rPr>
          <w:rFonts w:ascii="Times New Roman" w:hAnsi="Times New Roman"/>
          <w:bCs/>
          <w:color w:val="000000" w:themeColor="text1"/>
          <w:sz w:val="26"/>
          <w:szCs w:val="26"/>
          <w:lang w:val="uk-UA"/>
        </w:rPr>
        <w:t xml:space="preserve"> </w:t>
      </w:r>
      <w:r w:rsidR="00035D06" w:rsidRPr="004645D8">
        <w:rPr>
          <w:rFonts w:ascii="Times New Roman" w:hAnsi="Times New Roman"/>
          <w:bCs/>
          <w:color w:val="000000" w:themeColor="text1"/>
          <w:sz w:val="26"/>
          <w:szCs w:val="26"/>
          <w:lang w:val="uk-UA"/>
        </w:rPr>
        <w:t xml:space="preserve">– це </w:t>
      </w:r>
      <w:r w:rsidR="00296D1A" w:rsidRPr="004645D8">
        <w:rPr>
          <w:rFonts w:ascii="Times New Roman" w:hAnsi="Times New Roman"/>
          <w:bCs/>
          <w:color w:val="000000" w:themeColor="text1"/>
          <w:sz w:val="26"/>
          <w:szCs w:val="26"/>
          <w:lang w:val="uk-UA"/>
        </w:rPr>
        <w:t xml:space="preserve">загальне </w:t>
      </w:r>
      <w:r w:rsidR="008277C1" w:rsidRPr="004645D8">
        <w:rPr>
          <w:rFonts w:ascii="Times New Roman" w:hAnsi="Times New Roman"/>
          <w:bCs/>
          <w:color w:val="000000" w:themeColor="text1"/>
          <w:sz w:val="26"/>
          <w:szCs w:val="26"/>
          <w:lang w:val="uk-UA"/>
        </w:rPr>
        <w:t>знання про природу як пов</w:t>
      </w:r>
      <w:r w:rsidR="00F5384A">
        <w:rPr>
          <w:rFonts w:ascii="Times New Roman" w:hAnsi="Times New Roman"/>
          <w:bCs/>
          <w:color w:val="000000" w:themeColor="text1"/>
          <w:sz w:val="26"/>
          <w:szCs w:val="26"/>
          <w:lang w:val="uk-UA"/>
        </w:rPr>
        <w:t>’</w:t>
      </w:r>
      <w:r w:rsidR="008277C1" w:rsidRPr="004645D8">
        <w:rPr>
          <w:rFonts w:ascii="Times New Roman" w:hAnsi="Times New Roman"/>
          <w:bCs/>
          <w:color w:val="000000" w:themeColor="text1"/>
          <w:sz w:val="26"/>
          <w:szCs w:val="26"/>
          <w:lang w:val="uk-UA"/>
        </w:rPr>
        <w:t>язане ціле</w:t>
      </w:r>
      <w:r w:rsidRPr="004645D8">
        <w:rPr>
          <w:rFonts w:ascii="Times New Roman" w:hAnsi="Times New Roman"/>
          <w:bCs/>
          <w:color w:val="000000" w:themeColor="text1"/>
          <w:sz w:val="26"/>
          <w:szCs w:val="26"/>
          <w:lang w:val="uk-UA"/>
        </w:rPr>
        <w:t>.</w:t>
      </w:r>
      <w:r w:rsidR="00C24571" w:rsidRPr="004645D8">
        <w:rPr>
          <w:rFonts w:ascii="Times New Roman" w:hAnsi="Times New Roman"/>
          <w:bCs/>
          <w:color w:val="000000" w:themeColor="text1"/>
          <w:sz w:val="26"/>
          <w:szCs w:val="26"/>
          <w:lang w:val="uk-UA"/>
        </w:rPr>
        <w:t xml:space="preserve"> </w:t>
      </w:r>
    </w:p>
    <w:p w14:paraId="70D5955F" w14:textId="77777777" w:rsidR="00011E7C" w:rsidRPr="004645D8" w:rsidRDefault="00011E7C" w:rsidP="000065CE">
      <w:pPr>
        <w:spacing w:after="0" w:line="276" w:lineRule="auto"/>
        <w:ind w:firstLine="851"/>
        <w:jc w:val="both"/>
        <w:rPr>
          <w:rFonts w:ascii="Times New Roman" w:hAnsi="Times New Roman"/>
          <w:bCs/>
          <w:color w:val="000000" w:themeColor="text1"/>
          <w:sz w:val="26"/>
          <w:szCs w:val="26"/>
          <w:lang w:val="uk-UA"/>
        </w:rPr>
      </w:pPr>
      <w:r w:rsidRPr="00E13E4F">
        <w:rPr>
          <w:rFonts w:ascii="Times New Roman" w:hAnsi="Times New Roman"/>
          <w:bCs/>
          <w:i/>
          <w:color w:val="000000" w:themeColor="text1"/>
          <w:sz w:val="26"/>
          <w:szCs w:val="26"/>
          <w:lang w:val="uk-UA"/>
        </w:rPr>
        <w:t>М</w:t>
      </w:r>
      <w:r w:rsidR="00C24571" w:rsidRPr="00E13E4F">
        <w:rPr>
          <w:rFonts w:ascii="Times New Roman" w:hAnsi="Times New Roman"/>
          <w:bCs/>
          <w:i/>
          <w:color w:val="000000" w:themeColor="text1"/>
          <w:sz w:val="26"/>
          <w:szCs w:val="26"/>
          <w:lang w:val="uk-UA"/>
        </w:rPr>
        <w:t>етафізика</w:t>
      </w:r>
      <w:r w:rsidR="003B61C9" w:rsidRPr="00E13E4F">
        <w:rPr>
          <w:rFonts w:ascii="Times New Roman" w:hAnsi="Times New Roman"/>
          <w:bCs/>
          <w:i/>
          <w:color w:val="000000" w:themeColor="text1"/>
          <w:sz w:val="26"/>
          <w:szCs w:val="26"/>
          <w:lang w:val="uk-UA"/>
        </w:rPr>
        <w:t xml:space="preserve"> –</w:t>
      </w:r>
      <w:r w:rsidR="003B61C9" w:rsidRPr="004645D8">
        <w:rPr>
          <w:rFonts w:ascii="Times New Roman" w:hAnsi="Times New Roman"/>
          <w:bCs/>
          <w:color w:val="000000" w:themeColor="text1"/>
          <w:sz w:val="26"/>
          <w:szCs w:val="26"/>
          <w:lang w:val="uk-UA"/>
        </w:rPr>
        <w:t xml:space="preserve"> вчення про надприродне, </w:t>
      </w:r>
      <w:r w:rsidR="00265821" w:rsidRPr="004645D8">
        <w:rPr>
          <w:rFonts w:ascii="Times New Roman" w:hAnsi="Times New Roman"/>
          <w:bCs/>
          <w:color w:val="000000" w:themeColor="text1"/>
          <w:sz w:val="26"/>
          <w:szCs w:val="26"/>
          <w:lang w:val="uk-UA"/>
        </w:rPr>
        <w:t xml:space="preserve">ідею, </w:t>
      </w:r>
      <w:r w:rsidR="003B61C9" w:rsidRPr="004645D8">
        <w:rPr>
          <w:rFonts w:ascii="Times New Roman" w:hAnsi="Times New Roman"/>
          <w:bCs/>
          <w:color w:val="000000" w:themeColor="text1"/>
          <w:sz w:val="26"/>
          <w:szCs w:val="26"/>
          <w:lang w:val="uk-UA"/>
        </w:rPr>
        <w:t>дух, мислення</w:t>
      </w:r>
      <w:r w:rsidRPr="004645D8">
        <w:rPr>
          <w:rFonts w:ascii="Times New Roman" w:hAnsi="Times New Roman"/>
          <w:bCs/>
          <w:color w:val="000000" w:themeColor="text1"/>
          <w:sz w:val="26"/>
          <w:szCs w:val="26"/>
          <w:lang w:val="uk-UA"/>
        </w:rPr>
        <w:t>.</w:t>
      </w:r>
    </w:p>
    <w:p w14:paraId="4CD05DB7" w14:textId="77777777" w:rsidR="00F15523" w:rsidRPr="004645D8" w:rsidRDefault="00F15523" w:rsidP="000065CE">
      <w:pPr>
        <w:pStyle w:val="a6"/>
        <w:shd w:val="clear" w:color="auto" w:fill="FFFFFF"/>
        <w:spacing w:after="0" w:line="276" w:lineRule="auto"/>
        <w:ind w:left="0" w:firstLine="851"/>
        <w:contextualSpacing/>
        <w:jc w:val="both"/>
        <w:rPr>
          <w:rFonts w:ascii="Times New Roman" w:hAnsi="Times New Roman"/>
          <w:color w:val="000000" w:themeColor="text1"/>
          <w:sz w:val="26"/>
          <w:szCs w:val="26"/>
          <w:lang w:val="uk-UA" w:eastAsia="en-US"/>
        </w:rPr>
      </w:pPr>
      <w:r w:rsidRPr="00E13E4F">
        <w:rPr>
          <w:rFonts w:ascii="Times New Roman" w:hAnsi="Times New Roman"/>
          <w:i/>
          <w:color w:val="000000" w:themeColor="text1"/>
          <w:sz w:val="26"/>
          <w:szCs w:val="26"/>
          <w:lang w:val="uk-UA" w:eastAsia="en-US"/>
        </w:rPr>
        <w:t>Онтологія</w:t>
      </w:r>
      <w:r w:rsidR="002677F0" w:rsidRPr="004645D8">
        <w:rPr>
          <w:rFonts w:ascii="Times New Roman" w:hAnsi="Times New Roman"/>
          <w:color w:val="000000" w:themeColor="text1"/>
          <w:sz w:val="26"/>
          <w:szCs w:val="26"/>
          <w:lang w:val="uk-UA" w:eastAsia="en-US"/>
        </w:rPr>
        <w:t xml:space="preserve"> </w:t>
      </w:r>
      <w:r w:rsidR="002677F0" w:rsidRPr="004645D8">
        <w:rPr>
          <w:rFonts w:ascii="Times New Roman" w:hAnsi="Times New Roman"/>
          <w:bCs/>
          <w:color w:val="000000" w:themeColor="text1"/>
          <w:sz w:val="26"/>
          <w:szCs w:val="26"/>
          <w:lang w:val="uk-UA"/>
        </w:rPr>
        <w:t xml:space="preserve">– </w:t>
      </w:r>
      <w:r w:rsidRPr="004645D8">
        <w:rPr>
          <w:rFonts w:ascii="Times New Roman" w:hAnsi="Times New Roman"/>
          <w:color w:val="000000" w:themeColor="text1"/>
          <w:sz w:val="26"/>
          <w:szCs w:val="26"/>
          <w:lang w:val="uk-UA" w:eastAsia="en-US"/>
        </w:rPr>
        <w:t>вчення про буття а</w:t>
      </w:r>
      <w:r w:rsidR="00296D1A" w:rsidRPr="004645D8">
        <w:rPr>
          <w:rFonts w:ascii="Times New Roman" w:hAnsi="Times New Roman"/>
          <w:color w:val="000000" w:themeColor="text1"/>
          <w:sz w:val="26"/>
          <w:szCs w:val="26"/>
          <w:lang w:val="uk-UA" w:eastAsia="en-US"/>
        </w:rPr>
        <w:t>бо</w:t>
      </w:r>
      <w:r w:rsidRPr="004645D8">
        <w:rPr>
          <w:rFonts w:ascii="Times New Roman" w:hAnsi="Times New Roman"/>
          <w:color w:val="000000" w:themeColor="text1"/>
          <w:sz w:val="26"/>
          <w:szCs w:val="26"/>
          <w:lang w:val="uk-UA" w:eastAsia="en-US"/>
        </w:rPr>
        <w:t xml:space="preserve"> </w:t>
      </w:r>
      <w:r w:rsidR="00296D1A" w:rsidRPr="004645D8">
        <w:rPr>
          <w:rFonts w:ascii="Times New Roman" w:hAnsi="Times New Roman"/>
          <w:color w:val="000000" w:themeColor="text1"/>
          <w:sz w:val="26"/>
          <w:szCs w:val="26"/>
          <w:lang w:val="uk-UA" w:eastAsia="en-US"/>
        </w:rPr>
        <w:t>існуюче, суще</w:t>
      </w:r>
      <w:r w:rsidRPr="004645D8">
        <w:rPr>
          <w:rFonts w:ascii="Times New Roman" w:hAnsi="Times New Roman"/>
          <w:color w:val="000000" w:themeColor="text1"/>
          <w:sz w:val="26"/>
          <w:szCs w:val="26"/>
          <w:lang w:val="uk-UA" w:eastAsia="en-US"/>
        </w:rPr>
        <w:t xml:space="preserve"> в цілому.</w:t>
      </w:r>
    </w:p>
    <w:p w14:paraId="70A80739" w14:textId="77777777" w:rsidR="00F15523" w:rsidRPr="004645D8" w:rsidRDefault="00F15523" w:rsidP="000065CE">
      <w:pPr>
        <w:pStyle w:val="a6"/>
        <w:shd w:val="clear" w:color="auto" w:fill="FFFFFF"/>
        <w:spacing w:after="0" w:line="276" w:lineRule="auto"/>
        <w:ind w:left="0" w:firstLine="851"/>
        <w:contextualSpacing/>
        <w:jc w:val="both"/>
        <w:rPr>
          <w:rFonts w:ascii="Times New Roman" w:hAnsi="Times New Roman"/>
          <w:color w:val="000000" w:themeColor="text1"/>
          <w:sz w:val="26"/>
          <w:szCs w:val="26"/>
          <w:lang w:val="uk-UA" w:eastAsia="en-US"/>
        </w:rPr>
      </w:pPr>
      <w:r w:rsidRPr="00E13E4F">
        <w:rPr>
          <w:rFonts w:ascii="Times New Roman" w:hAnsi="Times New Roman"/>
          <w:i/>
          <w:color w:val="000000" w:themeColor="text1"/>
          <w:sz w:val="26"/>
          <w:szCs w:val="26"/>
          <w:lang w:val="uk-UA" w:eastAsia="en-US"/>
        </w:rPr>
        <w:t>Гносеологія</w:t>
      </w:r>
      <w:r w:rsidRPr="004645D8">
        <w:rPr>
          <w:rFonts w:ascii="Times New Roman" w:hAnsi="Times New Roman"/>
          <w:color w:val="000000" w:themeColor="text1"/>
          <w:sz w:val="26"/>
          <w:szCs w:val="26"/>
          <w:lang w:val="uk-UA" w:eastAsia="en-US"/>
        </w:rPr>
        <w:t xml:space="preserve"> </w:t>
      </w:r>
      <w:r w:rsidR="002677F0" w:rsidRPr="004645D8">
        <w:rPr>
          <w:rFonts w:ascii="Times New Roman" w:hAnsi="Times New Roman"/>
          <w:color w:val="000000" w:themeColor="text1"/>
          <w:sz w:val="26"/>
          <w:szCs w:val="26"/>
          <w:lang w:val="uk-UA" w:eastAsia="en-US"/>
        </w:rPr>
        <w:t>–</w:t>
      </w:r>
      <w:r w:rsidR="00833890" w:rsidRPr="004645D8">
        <w:rPr>
          <w:rFonts w:ascii="Times New Roman" w:hAnsi="Times New Roman"/>
          <w:color w:val="000000" w:themeColor="text1"/>
          <w:sz w:val="26"/>
          <w:szCs w:val="26"/>
          <w:lang w:val="uk-UA" w:eastAsia="en-US"/>
        </w:rPr>
        <w:t xml:space="preserve"> </w:t>
      </w:r>
      <w:r w:rsidRPr="004645D8">
        <w:rPr>
          <w:rFonts w:ascii="Times New Roman" w:hAnsi="Times New Roman"/>
          <w:color w:val="000000" w:themeColor="text1"/>
          <w:sz w:val="26"/>
          <w:szCs w:val="26"/>
          <w:lang w:val="uk-UA" w:eastAsia="en-US"/>
        </w:rPr>
        <w:t>теорія пізнання</w:t>
      </w:r>
      <w:r w:rsidR="00B55A4D" w:rsidRPr="004645D8">
        <w:rPr>
          <w:rFonts w:ascii="Times New Roman" w:hAnsi="Times New Roman"/>
          <w:color w:val="000000" w:themeColor="text1"/>
          <w:sz w:val="26"/>
          <w:szCs w:val="26"/>
          <w:lang w:val="uk-UA" w:eastAsia="en-US"/>
        </w:rPr>
        <w:t xml:space="preserve">, вчення про </w:t>
      </w:r>
      <w:r w:rsidRPr="004645D8">
        <w:rPr>
          <w:rFonts w:ascii="Times New Roman" w:hAnsi="Times New Roman"/>
          <w:color w:val="000000" w:themeColor="text1"/>
          <w:sz w:val="26"/>
          <w:szCs w:val="26"/>
          <w:lang w:val="uk-UA" w:eastAsia="en-US"/>
        </w:rPr>
        <w:t>сутність пізнавального ставлення людини до світу, його вихідні умови і загальні підстави</w:t>
      </w:r>
      <w:r w:rsidR="001E686B" w:rsidRPr="004645D8">
        <w:rPr>
          <w:rFonts w:ascii="Times New Roman" w:hAnsi="Times New Roman"/>
          <w:color w:val="000000" w:themeColor="text1"/>
          <w:sz w:val="26"/>
          <w:szCs w:val="26"/>
          <w:lang w:val="uk-UA" w:eastAsia="en-US"/>
        </w:rPr>
        <w:t>, можливості та результати</w:t>
      </w:r>
      <w:r w:rsidRPr="004645D8">
        <w:rPr>
          <w:rFonts w:ascii="Times New Roman" w:hAnsi="Times New Roman"/>
          <w:color w:val="000000" w:themeColor="text1"/>
          <w:sz w:val="26"/>
          <w:szCs w:val="26"/>
          <w:lang w:val="uk-UA" w:eastAsia="en-US"/>
        </w:rPr>
        <w:t>.</w:t>
      </w:r>
    </w:p>
    <w:p w14:paraId="792A1C6D" w14:textId="77777777" w:rsidR="00486499" w:rsidRPr="004645D8" w:rsidRDefault="00486499" w:rsidP="000065CE">
      <w:pPr>
        <w:pStyle w:val="a6"/>
        <w:shd w:val="clear" w:color="auto" w:fill="FFFFFF"/>
        <w:spacing w:after="0" w:line="276" w:lineRule="auto"/>
        <w:contextualSpacing/>
        <w:jc w:val="both"/>
        <w:rPr>
          <w:rFonts w:ascii="Times New Roman" w:hAnsi="Times New Roman"/>
          <w:color w:val="000000" w:themeColor="text1"/>
          <w:sz w:val="26"/>
          <w:szCs w:val="26"/>
          <w:lang w:val="uk-UA" w:eastAsia="en-US"/>
        </w:rPr>
      </w:pPr>
      <w:r w:rsidRPr="00E13E4F">
        <w:rPr>
          <w:rFonts w:ascii="Times New Roman" w:hAnsi="Times New Roman"/>
          <w:i/>
          <w:color w:val="000000" w:themeColor="text1"/>
          <w:sz w:val="26"/>
          <w:szCs w:val="26"/>
          <w:lang w:val="uk-UA" w:eastAsia="en-US"/>
        </w:rPr>
        <w:t>Логіка</w:t>
      </w:r>
      <w:r w:rsidRPr="004645D8">
        <w:rPr>
          <w:rFonts w:ascii="Times New Roman" w:hAnsi="Times New Roman"/>
          <w:color w:val="000000" w:themeColor="text1"/>
          <w:sz w:val="26"/>
          <w:szCs w:val="26"/>
          <w:lang w:val="uk-UA" w:eastAsia="en-US"/>
        </w:rPr>
        <w:t xml:space="preserve"> – вчення про закони та форми міркування в процесі побудови мислення і пізнання.</w:t>
      </w:r>
    </w:p>
    <w:p w14:paraId="5F917237" w14:textId="77777777" w:rsidR="00486499" w:rsidRPr="004645D8" w:rsidRDefault="00453567" w:rsidP="000065CE">
      <w:pPr>
        <w:pStyle w:val="a6"/>
        <w:shd w:val="clear" w:color="auto" w:fill="FFFFFF"/>
        <w:spacing w:after="0" w:line="276" w:lineRule="auto"/>
        <w:contextualSpacing/>
        <w:jc w:val="both"/>
        <w:rPr>
          <w:rFonts w:ascii="Times New Roman" w:hAnsi="Times New Roman"/>
          <w:color w:val="000000" w:themeColor="text1"/>
          <w:sz w:val="26"/>
          <w:szCs w:val="26"/>
          <w:lang w:val="uk-UA" w:eastAsia="en-US"/>
        </w:rPr>
      </w:pPr>
      <w:r w:rsidRPr="00E13E4F">
        <w:rPr>
          <w:rFonts w:ascii="Times New Roman" w:hAnsi="Times New Roman"/>
          <w:i/>
          <w:color w:val="000000" w:themeColor="text1"/>
          <w:sz w:val="26"/>
          <w:szCs w:val="26"/>
          <w:lang w:val="uk-UA" w:eastAsia="en-US"/>
        </w:rPr>
        <w:t>Антропологія</w:t>
      </w:r>
      <w:r w:rsidRPr="004645D8">
        <w:rPr>
          <w:rFonts w:ascii="Times New Roman" w:hAnsi="Times New Roman"/>
          <w:color w:val="000000" w:themeColor="text1"/>
          <w:sz w:val="26"/>
          <w:szCs w:val="26"/>
          <w:lang w:val="uk-UA" w:eastAsia="en-US"/>
        </w:rPr>
        <w:t xml:space="preserve"> –</w:t>
      </w:r>
      <w:r w:rsidR="00816E2C" w:rsidRPr="004645D8">
        <w:rPr>
          <w:rFonts w:ascii="Times New Roman" w:hAnsi="Times New Roman"/>
          <w:color w:val="000000" w:themeColor="text1"/>
          <w:sz w:val="26"/>
          <w:szCs w:val="26"/>
          <w:lang w:val="uk-UA" w:eastAsia="en-US"/>
        </w:rPr>
        <w:t xml:space="preserve"> </w:t>
      </w:r>
      <w:r w:rsidR="0060433E" w:rsidRPr="004645D8">
        <w:rPr>
          <w:rFonts w:ascii="Times New Roman" w:hAnsi="Times New Roman"/>
          <w:color w:val="000000" w:themeColor="text1"/>
          <w:sz w:val="26"/>
          <w:szCs w:val="26"/>
          <w:lang w:val="uk-UA" w:eastAsia="en-US"/>
        </w:rPr>
        <w:t>вчен</w:t>
      </w:r>
      <w:r w:rsidRPr="004645D8">
        <w:rPr>
          <w:rFonts w:ascii="Times New Roman" w:hAnsi="Times New Roman"/>
          <w:color w:val="000000" w:themeColor="text1"/>
          <w:sz w:val="26"/>
          <w:szCs w:val="26"/>
          <w:lang w:val="uk-UA" w:eastAsia="en-US"/>
        </w:rPr>
        <w:t xml:space="preserve">ня про людину як </w:t>
      </w:r>
      <w:r w:rsidR="0060433E" w:rsidRPr="004645D8">
        <w:rPr>
          <w:rFonts w:ascii="Times New Roman" w:hAnsi="Times New Roman"/>
          <w:color w:val="000000" w:themeColor="text1"/>
          <w:sz w:val="26"/>
          <w:szCs w:val="26"/>
          <w:lang w:val="uk-UA" w:eastAsia="en-US"/>
        </w:rPr>
        <w:t>особливу форму буття</w:t>
      </w:r>
      <w:r w:rsidRPr="004645D8">
        <w:rPr>
          <w:rFonts w:ascii="Times New Roman" w:hAnsi="Times New Roman"/>
          <w:color w:val="000000" w:themeColor="text1"/>
          <w:sz w:val="26"/>
          <w:szCs w:val="26"/>
          <w:lang w:val="uk-UA" w:eastAsia="en-US"/>
        </w:rPr>
        <w:t xml:space="preserve"> природи і </w:t>
      </w:r>
      <w:r w:rsidR="00E713D5" w:rsidRPr="004645D8">
        <w:rPr>
          <w:rFonts w:ascii="Times New Roman" w:hAnsi="Times New Roman"/>
          <w:color w:val="000000" w:themeColor="text1"/>
          <w:sz w:val="26"/>
          <w:szCs w:val="26"/>
          <w:lang w:val="uk-UA" w:eastAsia="en-US"/>
        </w:rPr>
        <w:t>суспільства</w:t>
      </w:r>
      <w:r w:rsidR="00486499" w:rsidRPr="004645D8">
        <w:rPr>
          <w:rFonts w:ascii="Times New Roman" w:hAnsi="Times New Roman"/>
          <w:color w:val="000000" w:themeColor="text1"/>
          <w:sz w:val="26"/>
          <w:szCs w:val="26"/>
          <w:lang w:val="uk-UA" w:eastAsia="en-US"/>
        </w:rPr>
        <w:t>.</w:t>
      </w:r>
    </w:p>
    <w:p w14:paraId="69D7821E" w14:textId="77777777" w:rsidR="0060433E" w:rsidRPr="004645D8" w:rsidRDefault="00486499" w:rsidP="000065CE">
      <w:pPr>
        <w:pStyle w:val="a6"/>
        <w:shd w:val="clear" w:color="auto" w:fill="FFFFFF"/>
        <w:spacing w:after="0" w:line="276" w:lineRule="auto"/>
        <w:contextualSpacing/>
        <w:jc w:val="both"/>
        <w:rPr>
          <w:rFonts w:ascii="Times New Roman" w:hAnsi="Times New Roman"/>
          <w:color w:val="000000" w:themeColor="text1"/>
          <w:sz w:val="26"/>
          <w:szCs w:val="26"/>
          <w:lang w:val="uk-UA" w:eastAsia="en-US"/>
        </w:rPr>
      </w:pPr>
      <w:r w:rsidRPr="00E13E4F">
        <w:rPr>
          <w:rFonts w:ascii="Times New Roman" w:hAnsi="Times New Roman"/>
          <w:i/>
          <w:color w:val="000000" w:themeColor="text1"/>
          <w:sz w:val="26"/>
          <w:szCs w:val="26"/>
          <w:lang w:val="uk-UA"/>
        </w:rPr>
        <w:t>Соціальна філософія</w:t>
      </w:r>
      <w:r w:rsidRPr="004645D8">
        <w:rPr>
          <w:rFonts w:ascii="Times New Roman" w:hAnsi="Times New Roman"/>
          <w:color w:val="000000" w:themeColor="text1"/>
          <w:sz w:val="26"/>
          <w:szCs w:val="26"/>
          <w:lang w:val="uk-UA"/>
        </w:rPr>
        <w:t xml:space="preserve"> – це загальне знання про суспільні процеси.</w:t>
      </w:r>
    </w:p>
    <w:p w14:paraId="0BA7A672" w14:textId="77777777" w:rsidR="0060433E" w:rsidRPr="004645D8" w:rsidRDefault="0060433E" w:rsidP="000065CE">
      <w:pPr>
        <w:pStyle w:val="a6"/>
        <w:shd w:val="clear" w:color="auto" w:fill="FFFFFF"/>
        <w:spacing w:after="0" w:line="276" w:lineRule="auto"/>
        <w:contextualSpacing/>
        <w:jc w:val="both"/>
        <w:rPr>
          <w:rFonts w:ascii="Times New Roman" w:hAnsi="Times New Roman"/>
          <w:color w:val="000000" w:themeColor="text1"/>
          <w:sz w:val="26"/>
          <w:szCs w:val="26"/>
          <w:lang w:val="uk-UA" w:eastAsia="en-US"/>
        </w:rPr>
      </w:pPr>
      <w:r w:rsidRPr="00E13E4F">
        <w:rPr>
          <w:rFonts w:ascii="Times New Roman" w:hAnsi="Times New Roman"/>
          <w:i/>
          <w:color w:val="000000" w:themeColor="text1"/>
          <w:sz w:val="26"/>
          <w:szCs w:val="26"/>
          <w:lang w:val="uk-UA" w:eastAsia="en-US"/>
        </w:rPr>
        <w:t>Етика</w:t>
      </w:r>
      <w:r w:rsidRPr="004645D8">
        <w:rPr>
          <w:rFonts w:ascii="Times New Roman" w:hAnsi="Times New Roman"/>
          <w:color w:val="000000" w:themeColor="text1"/>
          <w:sz w:val="26"/>
          <w:szCs w:val="26"/>
          <w:lang w:val="uk-UA" w:eastAsia="en-US"/>
        </w:rPr>
        <w:t xml:space="preserve"> – </w:t>
      </w:r>
      <w:r w:rsidR="00E713D5" w:rsidRPr="004645D8">
        <w:rPr>
          <w:rFonts w:ascii="Times New Roman" w:hAnsi="Times New Roman"/>
          <w:color w:val="000000" w:themeColor="text1"/>
          <w:sz w:val="26"/>
          <w:szCs w:val="26"/>
          <w:lang w:val="uk-UA" w:eastAsia="en-US"/>
        </w:rPr>
        <w:t>це</w:t>
      </w:r>
      <w:r w:rsidRPr="004645D8">
        <w:rPr>
          <w:rFonts w:ascii="Times New Roman" w:hAnsi="Times New Roman"/>
          <w:color w:val="000000" w:themeColor="text1"/>
          <w:sz w:val="26"/>
          <w:szCs w:val="26"/>
          <w:lang w:val="uk-UA" w:eastAsia="en-US"/>
        </w:rPr>
        <w:t xml:space="preserve"> </w:t>
      </w:r>
      <w:r w:rsidR="00E713D5" w:rsidRPr="004645D8">
        <w:rPr>
          <w:rFonts w:ascii="Times New Roman" w:hAnsi="Times New Roman"/>
          <w:color w:val="000000" w:themeColor="text1"/>
          <w:sz w:val="26"/>
          <w:szCs w:val="26"/>
          <w:lang w:val="uk-UA" w:eastAsia="en-US"/>
        </w:rPr>
        <w:t xml:space="preserve">теорія </w:t>
      </w:r>
      <w:r w:rsidRPr="004645D8">
        <w:rPr>
          <w:rFonts w:ascii="Times New Roman" w:hAnsi="Times New Roman"/>
          <w:color w:val="000000" w:themeColor="text1"/>
          <w:sz w:val="26"/>
          <w:szCs w:val="26"/>
          <w:lang w:val="uk-UA" w:eastAsia="en-US"/>
        </w:rPr>
        <w:t>морал</w:t>
      </w:r>
      <w:r w:rsidR="00E713D5" w:rsidRPr="004645D8">
        <w:rPr>
          <w:rFonts w:ascii="Times New Roman" w:hAnsi="Times New Roman"/>
          <w:color w:val="000000" w:themeColor="text1"/>
          <w:sz w:val="26"/>
          <w:szCs w:val="26"/>
          <w:lang w:val="uk-UA" w:eastAsia="en-US"/>
        </w:rPr>
        <w:t>і,</w:t>
      </w:r>
      <w:r w:rsidRPr="004645D8">
        <w:rPr>
          <w:rFonts w:ascii="Times New Roman" w:hAnsi="Times New Roman"/>
          <w:color w:val="000000" w:themeColor="text1"/>
          <w:sz w:val="26"/>
          <w:szCs w:val="26"/>
          <w:lang w:val="uk-UA" w:eastAsia="en-US"/>
        </w:rPr>
        <w:t xml:space="preserve"> </w:t>
      </w:r>
      <w:r w:rsidR="00E713D5" w:rsidRPr="004645D8">
        <w:rPr>
          <w:rFonts w:ascii="Times New Roman" w:hAnsi="Times New Roman"/>
          <w:color w:val="000000" w:themeColor="text1"/>
          <w:sz w:val="26"/>
          <w:szCs w:val="26"/>
          <w:lang w:val="uk-UA" w:eastAsia="en-US"/>
        </w:rPr>
        <w:t xml:space="preserve">вчення про </w:t>
      </w:r>
      <w:r w:rsidRPr="004645D8">
        <w:rPr>
          <w:rFonts w:ascii="Times New Roman" w:hAnsi="Times New Roman"/>
          <w:color w:val="000000" w:themeColor="text1"/>
          <w:sz w:val="26"/>
          <w:szCs w:val="26"/>
          <w:lang w:val="uk-UA" w:eastAsia="en-US"/>
        </w:rPr>
        <w:t xml:space="preserve">моральність. </w:t>
      </w:r>
    </w:p>
    <w:p w14:paraId="39A92C52" w14:textId="77777777" w:rsidR="0060433E" w:rsidRPr="004645D8" w:rsidRDefault="00650211" w:rsidP="000065CE">
      <w:pPr>
        <w:pStyle w:val="a6"/>
        <w:shd w:val="clear" w:color="auto" w:fill="FFFFFF"/>
        <w:spacing w:after="0" w:line="276" w:lineRule="auto"/>
        <w:contextualSpacing/>
        <w:jc w:val="both"/>
        <w:rPr>
          <w:rFonts w:ascii="Times New Roman" w:hAnsi="Times New Roman"/>
          <w:color w:val="000000" w:themeColor="text1"/>
          <w:sz w:val="26"/>
          <w:szCs w:val="26"/>
          <w:lang w:val="uk-UA" w:eastAsia="en-US"/>
        </w:rPr>
      </w:pPr>
      <w:r w:rsidRPr="00E13E4F">
        <w:rPr>
          <w:rFonts w:ascii="Times New Roman" w:hAnsi="Times New Roman"/>
          <w:i/>
          <w:color w:val="000000" w:themeColor="text1"/>
          <w:sz w:val="26"/>
          <w:szCs w:val="26"/>
          <w:lang w:val="uk-UA" w:eastAsia="en-US"/>
        </w:rPr>
        <w:t xml:space="preserve">Естетика </w:t>
      </w:r>
      <w:r w:rsidRPr="004645D8">
        <w:rPr>
          <w:rFonts w:ascii="Times New Roman" w:hAnsi="Times New Roman"/>
          <w:color w:val="000000" w:themeColor="text1"/>
          <w:sz w:val="26"/>
          <w:szCs w:val="26"/>
          <w:lang w:val="uk-UA" w:eastAsia="en-US"/>
        </w:rPr>
        <w:t xml:space="preserve">– </w:t>
      </w:r>
      <w:r w:rsidR="00035D06" w:rsidRPr="004645D8">
        <w:rPr>
          <w:rFonts w:ascii="Times New Roman" w:hAnsi="Times New Roman"/>
          <w:color w:val="000000" w:themeColor="text1"/>
          <w:sz w:val="26"/>
          <w:szCs w:val="26"/>
          <w:lang w:val="uk-UA" w:eastAsia="en-US"/>
        </w:rPr>
        <w:t xml:space="preserve">це </w:t>
      </w:r>
      <w:r w:rsidR="0060433E" w:rsidRPr="004645D8">
        <w:rPr>
          <w:rFonts w:ascii="Times New Roman" w:hAnsi="Times New Roman"/>
          <w:color w:val="000000" w:themeColor="text1"/>
          <w:sz w:val="26"/>
          <w:szCs w:val="26"/>
          <w:lang w:val="uk-UA" w:eastAsia="en-US"/>
        </w:rPr>
        <w:t xml:space="preserve">теорія </w:t>
      </w:r>
      <w:r w:rsidRPr="004645D8">
        <w:rPr>
          <w:rFonts w:ascii="Times New Roman" w:hAnsi="Times New Roman"/>
          <w:color w:val="000000" w:themeColor="text1"/>
          <w:sz w:val="26"/>
          <w:szCs w:val="26"/>
          <w:lang w:val="uk-UA" w:eastAsia="en-US"/>
        </w:rPr>
        <w:t>чуттєвості</w:t>
      </w:r>
      <w:r w:rsidR="000B1789"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 xml:space="preserve"> художньої свідомості </w:t>
      </w:r>
      <w:r w:rsidR="000B1789" w:rsidRPr="004645D8">
        <w:rPr>
          <w:rFonts w:ascii="Times New Roman" w:hAnsi="Times New Roman"/>
          <w:color w:val="000000" w:themeColor="text1"/>
          <w:sz w:val="26"/>
          <w:szCs w:val="26"/>
          <w:lang w:val="uk-UA" w:eastAsia="en-US"/>
        </w:rPr>
        <w:t xml:space="preserve">та діяльності </w:t>
      </w:r>
      <w:r w:rsidRPr="004645D8">
        <w:rPr>
          <w:rFonts w:ascii="Times New Roman" w:hAnsi="Times New Roman"/>
          <w:color w:val="000000" w:themeColor="text1"/>
          <w:sz w:val="26"/>
          <w:szCs w:val="26"/>
          <w:lang w:val="uk-UA" w:eastAsia="en-US"/>
        </w:rPr>
        <w:t xml:space="preserve">– </w:t>
      </w:r>
      <w:r w:rsidR="0060433E" w:rsidRPr="004645D8">
        <w:rPr>
          <w:rFonts w:ascii="Times New Roman" w:hAnsi="Times New Roman"/>
          <w:color w:val="000000" w:themeColor="text1"/>
          <w:sz w:val="26"/>
          <w:szCs w:val="26"/>
          <w:lang w:val="uk-UA" w:eastAsia="en-US"/>
        </w:rPr>
        <w:t xml:space="preserve">мистецтва, яка досліджує сутність прекрасного, форми його прояву </w:t>
      </w:r>
      <w:r w:rsidRPr="004645D8">
        <w:rPr>
          <w:rFonts w:ascii="Times New Roman" w:hAnsi="Times New Roman"/>
          <w:color w:val="000000" w:themeColor="text1"/>
          <w:sz w:val="26"/>
          <w:szCs w:val="26"/>
          <w:lang w:val="uk-UA" w:eastAsia="en-US"/>
        </w:rPr>
        <w:t>в</w:t>
      </w:r>
      <w:r w:rsidR="0060433E" w:rsidRPr="004645D8">
        <w:rPr>
          <w:rFonts w:ascii="Times New Roman" w:hAnsi="Times New Roman"/>
          <w:color w:val="000000" w:themeColor="text1"/>
          <w:sz w:val="26"/>
          <w:szCs w:val="26"/>
          <w:lang w:val="uk-UA" w:eastAsia="en-US"/>
        </w:rPr>
        <w:t xml:space="preserve"> </w:t>
      </w:r>
      <w:r w:rsidR="000B1789" w:rsidRPr="004645D8">
        <w:rPr>
          <w:rFonts w:ascii="Times New Roman" w:hAnsi="Times New Roman"/>
          <w:color w:val="000000" w:themeColor="text1"/>
          <w:sz w:val="26"/>
          <w:szCs w:val="26"/>
          <w:lang w:val="uk-UA" w:eastAsia="en-US"/>
        </w:rPr>
        <w:t>творчості митця і</w:t>
      </w:r>
      <w:r w:rsidR="0060433E" w:rsidRPr="004645D8">
        <w:rPr>
          <w:rFonts w:ascii="Times New Roman" w:hAnsi="Times New Roman"/>
          <w:color w:val="000000" w:themeColor="text1"/>
          <w:sz w:val="26"/>
          <w:szCs w:val="26"/>
          <w:lang w:val="uk-UA" w:eastAsia="en-US"/>
        </w:rPr>
        <w:t xml:space="preserve"> природі.</w:t>
      </w:r>
    </w:p>
    <w:p w14:paraId="2A161584" w14:textId="1D572706" w:rsidR="0060433E" w:rsidRPr="004645D8" w:rsidRDefault="0060433E" w:rsidP="000065CE">
      <w:pPr>
        <w:pStyle w:val="a6"/>
        <w:shd w:val="clear" w:color="auto" w:fill="FFFFFF"/>
        <w:spacing w:after="0" w:line="276" w:lineRule="auto"/>
        <w:contextualSpacing/>
        <w:jc w:val="both"/>
        <w:rPr>
          <w:rFonts w:ascii="Times New Roman" w:hAnsi="Times New Roman"/>
          <w:color w:val="000000" w:themeColor="text1"/>
          <w:sz w:val="26"/>
          <w:szCs w:val="26"/>
          <w:lang w:val="uk-UA" w:eastAsia="en-US"/>
        </w:rPr>
      </w:pPr>
      <w:r w:rsidRPr="00E13E4F">
        <w:rPr>
          <w:rFonts w:ascii="Times New Roman" w:hAnsi="Times New Roman"/>
          <w:i/>
          <w:color w:val="000000" w:themeColor="text1"/>
          <w:sz w:val="26"/>
          <w:szCs w:val="26"/>
          <w:lang w:val="uk-UA" w:eastAsia="en-US"/>
        </w:rPr>
        <w:t>Аксіологія</w:t>
      </w:r>
      <w:r w:rsidRPr="004645D8">
        <w:rPr>
          <w:rFonts w:ascii="Times New Roman" w:hAnsi="Times New Roman"/>
          <w:color w:val="000000" w:themeColor="text1"/>
          <w:sz w:val="26"/>
          <w:szCs w:val="26"/>
          <w:lang w:val="uk-UA" w:eastAsia="en-US"/>
        </w:rPr>
        <w:t xml:space="preserve"> – </w:t>
      </w:r>
      <w:r w:rsidR="00035D06" w:rsidRPr="004645D8">
        <w:rPr>
          <w:rFonts w:ascii="Times New Roman" w:hAnsi="Times New Roman"/>
          <w:color w:val="000000" w:themeColor="text1"/>
          <w:sz w:val="26"/>
          <w:szCs w:val="26"/>
          <w:lang w:val="uk-UA" w:eastAsia="en-US"/>
        </w:rPr>
        <w:t xml:space="preserve">це </w:t>
      </w:r>
      <w:r w:rsidRPr="004645D8">
        <w:rPr>
          <w:rFonts w:ascii="Times New Roman" w:hAnsi="Times New Roman"/>
          <w:color w:val="000000" w:themeColor="text1"/>
          <w:sz w:val="26"/>
          <w:szCs w:val="26"/>
          <w:lang w:val="uk-UA" w:eastAsia="en-US"/>
        </w:rPr>
        <w:t xml:space="preserve">вчення про природу </w:t>
      </w:r>
      <w:r w:rsidR="00F76FBE" w:rsidRPr="004645D8">
        <w:rPr>
          <w:rFonts w:ascii="Times New Roman" w:hAnsi="Times New Roman"/>
          <w:color w:val="000000" w:themeColor="text1"/>
          <w:sz w:val="26"/>
          <w:szCs w:val="26"/>
          <w:lang w:val="uk-UA" w:eastAsia="en-US"/>
        </w:rPr>
        <w:t xml:space="preserve">людських </w:t>
      </w:r>
      <w:r w:rsidRPr="004645D8">
        <w:rPr>
          <w:rFonts w:ascii="Times New Roman" w:hAnsi="Times New Roman"/>
          <w:color w:val="000000" w:themeColor="text1"/>
          <w:sz w:val="26"/>
          <w:szCs w:val="26"/>
          <w:lang w:val="uk-UA" w:eastAsia="en-US"/>
        </w:rPr>
        <w:t>цінностей, їхнє місце в реальному житті</w:t>
      </w:r>
      <w:r w:rsidR="00F76FBE" w:rsidRPr="004645D8">
        <w:rPr>
          <w:rFonts w:ascii="Times New Roman" w:hAnsi="Times New Roman"/>
          <w:color w:val="000000" w:themeColor="text1"/>
          <w:sz w:val="26"/>
          <w:szCs w:val="26"/>
          <w:lang w:val="uk-UA" w:eastAsia="en-US"/>
        </w:rPr>
        <w:t>; про</w:t>
      </w:r>
      <w:r w:rsidRPr="004645D8">
        <w:rPr>
          <w:rFonts w:ascii="Times New Roman" w:hAnsi="Times New Roman"/>
          <w:color w:val="000000" w:themeColor="text1"/>
          <w:sz w:val="26"/>
          <w:szCs w:val="26"/>
          <w:lang w:val="uk-UA" w:eastAsia="en-US"/>
        </w:rPr>
        <w:t xml:space="preserve"> структури ціннісного світу і зв</w:t>
      </w:r>
      <w:r w:rsidR="00F5384A">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яз</w:t>
      </w:r>
      <w:r w:rsidR="00F76FBE" w:rsidRPr="004645D8">
        <w:rPr>
          <w:rFonts w:ascii="Times New Roman" w:hAnsi="Times New Roman"/>
          <w:color w:val="000000" w:themeColor="text1"/>
          <w:sz w:val="26"/>
          <w:szCs w:val="26"/>
          <w:lang w:val="uk-UA" w:eastAsia="en-US"/>
        </w:rPr>
        <w:t>о</w:t>
      </w:r>
      <w:r w:rsidRPr="004645D8">
        <w:rPr>
          <w:rFonts w:ascii="Times New Roman" w:hAnsi="Times New Roman"/>
          <w:color w:val="000000" w:themeColor="text1"/>
          <w:sz w:val="26"/>
          <w:szCs w:val="26"/>
          <w:lang w:val="uk-UA" w:eastAsia="en-US"/>
        </w:rPr>
        <w:t>к цінностей між собою.</w:t>
      </w:r>
    </w:p>
    <w:p w14:paraId="2C44269F" w14:textId="77777777" w:rsidR="00AD35C9" w:rsidRDefault="00924E12" w:rsidP="000065CE">
      <w:pPr>
        <w:pStyle w:val="a6"/>
        <w:shd w:val="clear" w:color="auto" w:fill="FFFFFF"/>
        <w:spacing w:after="0" w:line="276" w:lineRule="auto"/>
        <w:ind w:left="0" w:firstLine="709"/>
        <w:contextualSpacing/>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З кінця 18 </w:t>
      </w:r>
      <w:r w:rsidR="00AF4D57" w:rsidRPr="004645D8">
        <w:rPr>
          <w:rFonts w:ascii="Times New Roman" w:hAnsi="Times New Roman"/>
          <w:color w:val="000000" w:themeColor="text1"/>
          <w:sz w:val="26"/>
          <w:szCs w:val="26"/>
          <w:lang w:val="uk-UA"/>
        </w:rPr>
        <w:t>ст.</w:t>
      </w:r>
      <w:r w:rsidRPr="004645D8">
        <w:rPr>
          <w:rFonts w:ascii="Times New Roman" w:hAnsi="Times New Roman"/>
          <w:color w:val="000000" w:themeColor="text1"/>
          <w:sz w:val="26"/>
          <w:szCs w:val="26"/>
          <w:lang w:val="uk-UA"/>
        </w:rPr>
        <w:t>, а особливо у 19 ст., коли сумніву було піддано сам принцип побудови філософських систем,</w:t>
      </w:r>
      <w:r w:rsidR="00AF4D57" w:rsidRPr="004645D8">
        <w:rPr>
          <w:rFonts w:ascii="Times New Roman" w:hAnsi="Times New Roman"/>
          <w:color w:val="000000" w:themeColor="text1"/>
          <w:sz w:val="26"/>
          <w:szCs w:val="26"/>
          <w:lang w:val="uk-UA"/>
        </w:rPr>
        <w:t xml:space="preserve"> почали </w:t>
      </w:r>
      <w:r w:rsidRPr="004645D8">
        <w:rPr>
          <w:rFonts w:ascii="Times New Roman" w:hAnsi="Times New Roman"/>
          <w:color w:val="000000" w:themeColor="text1"/>
          <w:sz w:val="26"/>
          <w:szCs w:val="26"/>
          <w:lang w:val="uk-UA"/>
        </w:rPr>
        <w:t>виокремлювати</w:t>
      </w:r>
      <w:r w:rsidR="00AF4D57" w:rsidRPr="004645D8">
        <w:rPr>
          <w:rFonts w:ascii="Times New Roman" w:hAnsi="Times New Roman"/>
          <w:color w:val="000000" w:themeColor="text1"/>
          <w:sz w:val="26"/>
          <w:szCs w:val="26"/>
          <w:lang w:val="uk-UA"/>
        </w:rPr>
        <w:t xml:space="preserve"> так звані </w:t>
      </w:r>
      <w:r w:rsidR="003D2F08" w:rsidRPr="004645D8">
        <w:rPr>
          <w:rFonts w:ascii="Times New Roman" w:hAnsi="Times New Roman"/>
          <w:i/>
          <w:color w:val="000000" w:themeColor="text1"/>
          <w:sz w:val="26"/>
          <w:szCs w:val="26"/>
          <w:lang w:val="uk-UA"/>
        </w:rPr>
        <w:t>«</w:t>
      </w:r>
      <w:r w:rsidR="00AF4D57" w:rsidRPr="004645D8">
        <w:rPr>
          <w:rFonts w:ascii="Times New Roman" w:hAnsi="Times New Roman"/>
          <w:i/>
          <w:color w:val="000000" w:themeColor="text1"/>
          <w:sz w:val="26"/>
          <w:szCs w:val="26"/>
          <w:lang w:val="uk-UA"/>
        </w:rPr>
        <w:t>прикладні філософії</w:t>
      </w:r>
      <w:r w:rsidR="003D2F08" w:rsidRPr="004645D8">
        <w:rPr>
          <w:rFonts w:ascii="Times New Roman" w:hAnsi="Times New Roman"/>
          <w:i/>
          <w:color w:val="000000" w:themeColor="text1"/>
          <w:sz w:val="26"/>
          <w:szCs w:val="26"/>
          <w:lang w:val="uk-UA"/>
        </w:rPr>
        <w:t>»</w:t>
      </w:r>
      <w:r w:rsidRPr="004645D8">
        <w:rPr>
          <w:rFonts w:ascii="Times New Roman" w:hAnsi="Times New Roman"/>
          <w:i/>
          <w:color w:val="000000" w:themeColor="text1"/>
          <w:sz w:val="26"/>
          <w:szCs w:val="26"/>
          <w:lang w:val="uk-UA"/>
        </w:rPr>
        <w:t xml:space="preserve">, </w:t>
      </w:r>
      <w:r w:rsidRPr="004645D8">
        <w:rPr>
          <w:rFonts w:ascii="Times New Roman" w:hAnsi="Times New Roman"/>
          <w:color w:val="000000" w:themeColor="text1"/>
          <w:sz w:val="26"/>
          <w:szCs w:val="26"/>
          <w:lang w:val="uk-UA"/>
        </w:rPr>
        <w:t>до яких</w:t>
      </w:r>
      <w:r w:rsidR="00E62BD3" w:rsidRPr="004645D8">
        <w:rPr>
          <w:rFonts w:ascii="Times New Roman" w:hAnsi="Times New Roman"/>
          <w:b/>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стали відносити </w:t>
      </w:r>
      <w:r w:rsidR="00AF4D57" w:rsidRPr="004645D8">
        <w:rPr>
          <w:rFonts w:ascii="Times New Roman" w:hAnsi="Times New Roman"/>
          <w:color w:val="000000" w:themeColor="text1"/>
          <w:sz w:val="26"/>
          <w:szCs w:val="26"/>
          <w:lang w:val="uk-UA"/>
        </w:rPr>
        <w:t>соціальн</w:t>
      </w:r>
      <w:r w:rsidRPr="004645D8">
        <w:rPr>
          <w:rFonts w:ascii="Times New Roman" w:hAnsi="Times New Roman"/>
          <w:color w:val="000000" w:themeColor="text1"/>
          <w:sz w:val="26"/>
          <w:szCs w:val="26"/>
          <w:lang w:val="uk-UA"/>
        </w:rPr>
        <w:t>у</w:t>
      </w:r>
      <w:r w:rsidR="00AF4D57" w:rsidRPr="004645D8">
        <w:rPr>
          <w:rFonts w:ascii="Times New Roman" w:hAnsi="Times New Roman"/>
          <w:color w:val="000000" w:themeColor="text1"/>
          <w:sz w:val="26"/>
          <w:szCs w:val="26"/>
          <w:lang w:val="uk-UA"/>
        </w:rPr>
        <w:t xml:space="preserve"> філософі</w:t>
      </w:r>
      <w:r w:rsidRPr="004645D8">
        <w:rPr>
          <w:rFonts w:ascii="Times New Roman" w:hAnsi="Times New Roman"/>
          <w:color w:val="000000" w:themeColor="text1"/>
          <w:sz w:val="26"/>
          <w:szCs w:val="26"/>
          <w:lang w:val="uk-UA"/>
        </w:rPr>
        <w:t>ю</w:t>
      </w:r>
      <w:r w:rsidR="00AF4D57" w:rsidRPr="004645D8">
        <w:rPr>
          <w:rFonts w:ascii="Times New Roman" w:hAnsi="Times New Roman"/>
          <w:color w:val="000000" w:themeColor="text1"/>
          <w:sz w:val="26"/>
          <w:szCs w:val="26"/>
          <w:lang w:val="uk-UA"/>
        </w:rPr>
        <w:t>, філософі</w:t>
      </w:r>
      <w:r w:rsidRPr="004645D8">
        <w:rPr>
          <w:rFonts w:ascii="Times New Roman" w:hAnsi="Times New Roman"/>
          <w:color w:val="000000" w:themeColor="text1"/>
          <w:sz w:val="26"/>
          <w:szCs w:val="26"/>
          <w:lang w:val="uk-UA"/>
        </w:rPr>
        <w:t>ю</w:t>
      </w:r>
      <w:r w:rsidR="00AF4D57" w:rsidRPr="004645D8">
        <w:rPr>
          <w:rFonts w:ascii="Times New Roman" w:hAnsi="Times New Roman"/>
          <w:color w:val="000000" w:themeColor="text1"/>
          <w:sz w:val="26"/>
          <w:szCs w:val="26"/>
          <w:lang w:val="uk-UA"/>
        </w:rPr>
        <w:t xml:space="preserve"> історії, філософі</w:t>
      </w:r>
      <w:r w:rsidRPr="004645D8">
        <w:rPr>
          <w:rFonts w:ascii="Times New Roman" w:hAnsi="Times New Roman"/>
          <w:color w:val="000000" w:themeColor="text1"/>
          <w:sz w:val="26"/>
          <w:szCs w:val="26"/>
          <w:lang w:val="uk-UA"/>
        </w:rPr>
        <w:t>ю</w:t>
      </w:r>
      <w:r w:rsidR="00AF4D57" w:rsidRPr="004645D8">
        <w:rPr>
          <w:rFonts w:ascii="Times New Roman" w:hAnsi="Times New Roman"/>
          <w:color w:val="000000" w:themeColor="text1"/>
          <w:sz w:val="26"/>
          <w:szCs w:val="26"/>
          <w:lang w:val="uk-UA"/>
        </w:rPr>
        <w:t xml:space="preserve"> права, філософі</w:t>
      </w:r>
      <w:r w:rsidRPr="004645D8">
        <w:rPr>
          <w:rFonts w:ascii="Times New Roman" w:hAnsi="Times New Roman"/>
          <w:color w:val="000000" w:themeColor="text1"/>
          <w:sz w:val="26"/>
          <w:szCs w:val="26"/>
          <w:lang w:val="uk-UA"/>
        </w:rPr>
        <w:t>ю</w:t>
      </w:r>
      <w:r w:rsidR="00AF4D57" w:rsidRPr="004645D8">
        <w:rPr>
          <w:rFonts w:ascii="Times New Roman" w:hAnsi="Times New Roman"/>
          <w:color w:val="000000" w:themeColor="text1"/>
          <w:sz w:val="26"/>
          <w:szCs w:val="26"/>
          <w:lang w:val="uk-UA"/>
        </w:rPr>
        <w:t xml:space="preserve"> мови, філософ</w:t>
      </w:r>
      <w:r w:rsidRPr="004645D8">
        <w:rPr>
          <w:rFonts w:ascii="Times New Roman" w:hAnsi="Times New Roman"/>
          <w:color w:val="000000" w:themeColor="text1"/>
          <w:sz w:val="26"/>
          <w:szCs w:val="26"/>
          <w:lang w:val="uk-UA"/>
        </w:rPr>
        <w:t>ію</w:t>
      </w:r>
      <w:r w:rsidR="00AF4D57" w:rsidRPr="004645D8">
        <w:rPr>
          <w:rFonts w:ascii="Times New Roman" w:hAnsi="Times New Roman"/>
          <w:color w:val="000000" w:themeColor="text1"/>
          <w:sz w:val="26"/>
          <w:szCs w:val="26"/>
          <w:lang w:val="uk-UA"/>
        </w:rPr>
        <w:t xml:space="preserve"> релігії, філософі</w:t>
      </w:r>
      <w:r w:rsidRPr="004645D8">
        <w:rPr>
          <w:rFonts w:ascii="Times New Roman" w:hAnsi="Times New Roman"/>
          <w:color w:val="000000" w:themeColor="text1"/>
          <w:sz w:val="26"/>
          <w:szCs w:val="26"/>
          <w:lang w:val="uk-UA"/>
        </w:rPr>
        <w:t>ю техніки, філософію</w:t>
      </w:r>
      <w:r w:rsidR="00AF4D57" w:rsidRPr="004645D8">
        <w:rPr>
          <w:rFonts w:ascii="Times New Roman" w:hAnsi="Times New Roman"/>
          <w:color w:val="000000" w:themeColor="text1"/>
          <w:sz w:val="26"/>
          <w:szCs w:val="26"/>
          <w:lang w:val="uk-UA"/>
        </w:rPr>
        <w:t xml:space="preserve"> природи і т.</w:t>
      </w:r>
      <w:r w:rsidRPr="004645D8">
        <w:rPr>
          <w:rFonts w:ascii="Times New Roman" w:hAnsi="Times New Roman"/>
          <w:color w:val="000000" w:themeColor="text1"/>
          <w:sz w:val="26"/>
          <w:szCs w:val="26"/>
          <w:lang w:val="uk-UA"/>
        </w:rPr>
        <w:t xml:space="preserve"> ін</w:t>
      </w:r>
      <w:r w:rsidR="00AF4D57" w:rsidRPr="004645D8">
        <w:rPr>
          <w:rFonts w:ascii="Times New Roman" w:hAnsi="Times New Roman"/>
          <w:color w:val="000000" w:themeColor="text1"/>
          <w:sz w:val="26"/>
          <w:szCs w:val="26"/>
          <w:lang w:val="uk-UA"/>
        </w:rPr>
        <w:t>.</w:t>
      </w:r>
      <w:r w:rsidR="00E62BD3" w:rsidRPr="004645D8">
        <w:rPr>
          <w:rFonts w:ascii="Times New Roman" w:hAnsi="Times New Roman"/>
          <w:color w:val="000000" w:themeColor="text1"/>
          <w:sz w:val="26"/>
          <w:szCs w:val="26"/>
          <w:lang w:val="uk-UA"/>
        </w:rPr>
        <w:t xml:space="preserve"> </w:t>
      </w:r>
      <w:r w:rsidR="00AF4D57" w:rsidRPr="004645D8">
        <w:rPr>
          <w:rFonts w:ascii="Times New Roman" w:hAnsi="Times New Roman"/>
          <w:color w:val="000000" w:themeColor="text1"/>
          <w:sz w:val="26"/>
          <w:szCs w:val="26"/>
          <w:lang w:val="uk-UA"/>
        </w:rPr>
        <w:t>В</w:t>
      </w:r>
      <w:r w:rsidRPr="004645D8">
        <w:rPr>
          <w:rFonts w:ascii="Times New Roman" w:hAnsi="Times New Roman"/>
          <w:color w:val="000000" w:themeColor="text1"/>
          <w:sz w:val="26"/>
          <w:szCs w:val="26"/>
          <w:lang w:val="uk-UA"/>
        </w:rPr>
        <w:t xml:space="preserve"> них</w:t>
      </w:r>
      <w:r w:rsidR="00AF4D57" w:rsidRPr="004645D8">
        <w:rPr>
          <w:rFonts w:ascii="Times New Roman" w:hAnsi="Times New Roman"/>
          <w:color w:val="000000" w:themeColor="text1"/>
          <w:sz w:val="26"/>
          <w:szCs w:val="26"/>
          <w:lang w:val="uk-UA"/>
        </w:rPr>
        <w:t xml:space="preserve"> досліджують</w:t>
      </w:r>
      <w:r w:rsidRPr="004645D8">
        <w:rPr>
          <w:rFonts w:ascii="Times New Roman" w:hAnsi="Times New Roman"/>
          <w:color w:val="000000" w:themeColor="text1"/>
          <w:sz w:val="26"/>
          <w:szCs w:val="26"/>
          <w:lang w:val="uk-UA"/>
        </w:rPr>
        <w:t>ся</w:t>
      </w:r>
      <w:r w:rsidR="00AF4D57" w:rsidRPr="004645D8">
        <w:rPr>
          <w:rFonts w:ascii="Times New Roman" w:hAnsi="Times New Roman"/>
          <w:color w:val="000000" w:themeColor="text1"/>
          <w:sz w:val="26"/>
          <w:szCs w:val="26"/>
          <w:lang w:val="uk-UA"/>
        </w:rPr>
        <w:t xml:space="preserve"> онтологічні підстави різних природних, соціальних, духовних явищ, вирішують</w:t>
      </w:r>
      <w:r w:rsidRPr="004645D8">
        <w:rPr>
          <w:rFonts w:ascii="Times New Roman" w:hAnsi="Times New Roman"/>
          <w:color w:val="000000" w:themeColor="text1"/>
          <w:sz w:val="26"/>
          <w:szCs w:val="26"/>
          <w:lang w:val="uk-UA"/>
        </w:rPr>
        <w:t>ся</w:t>
      </w:r>
      <w:r w:rsidR="00AF4D57" w:rsidRPr="004645D8">
        <w:rPr>
          <w:rFonts w:ascii="Times New Roman" w:hAnsi="Times New Roman"/>
          <w:color w:val="000000" w:themeColor="text1"/>
          <w:sz w:val="26"/>
          <w:szCs w:val="26"/>
          <w:lang w:val="uk-UA"/>
        </w:rPr>
        <w:t xml:space="preserve"> методоло</w:t>
      </w:r>
      <w:r w:rsidR="00E62BD3" w:rsidRPr="004645D8">
        <w:rPr>
          <w:rFonts w:ascii="Times New Roman" w:hAnsi="Times New Roman"/>
          <w:color w:val="000000" w:themeColor="text1"/>
          <w:sz w:val="26"/>
          <w:szCs w:val="26"/>
          <w:lang w:val="uk-UA"/>
        </w:rPr>
        <w:t>гічні питання конкретних наук</w:t>
      </w:r>
      <w:r w:rsidRPr="004645D8">
        <w:rPr>
          <w:rFonts w:ascii="Times New Roman" w:hAnsi="Times New Roman"/>
          <w:color w:val="000000" w:themeColor="text1"/>
          <w:sz w:val="26"/>
          <w:szCs w:val="26"/>
          <w:lang w:val="uk-UA"/>
        </w:rPr>
        <w:t xml:space="preserve"> тощо</w:t>
      </w:r>
      <w:r w:rsidR="00E62BD3" w:rsidRPr="004645D8">
        <w:rPr>
          <w:rFonts w:ascii="Times New Roman" w:hAnsi="Times New Roman"/>
          <w:color w:val="000000" w:themeColor="text1"/>
          <w:sz w:val="26"/>
          <w:szCs w:val="26"/>
          <w:lang w:val="uk-UA"/>
        </w:rPr>
        <w:t>.</w:t>
      </w:r>
    </w:p>
    <w:p w14:paraId="51C6565F" w14:textId="6C2050A0" w:rsidR="00E9678D" w:rsidRPr="004645D8" w:rsidRDefault="00BA0FA5" w:rsidP="0042100D">
      <w:pPr>
        <w:keepNext/>
        <w:spacing w:before="120" w:after="120" w:line="276" w:lineRule="auto"/>
        <w:ind w:firstLine="709"/>
        <w:jc w:val="center"/>
        <w:rPr>
          <w:rFonts w:ascii="Times New Roman" w:hAnsi="Times New Roman"/>
          <w:b/>
          <w:bCs/>
          <w:color w:val="000000" w:themeColor="text1"/>
          <w:sz w:val="26"/>
          <w:szCs w:val="26"/>
          <w:lang w:val="uk-UA"/>
        </w:rPr>
      </w:pPr>
      <w:r w:rsidRPr="004645D8">
        <w:rPr>
          <w:rFonts w:ascii="Times New Roman" w:hAnsi="Times New Roman"/>
          <w:b/>
          <w:bCs/>
          <w:color w:val="000000" w:themeColor="text1"/>
          <w:sz w:val="26"/>
          <w:szCs w:val="26"/>
          <w:lang w:val="uk-UA"/>
        </w:rPr>
        <w:lastRenderedPageBreak/>
        <w:t xml:space="preserve">4. </w:t>
      </w:r>
      <w:r w:rsidR="00E9678D" w:rsidRPr="004645D8">
        <w:rPr>
          <w:rFonts w:ascii="Times New Roman" w:hAnsi="Times New Roman"/>
          <w:b/>
          <w:bCs/>
          <w:color w:val="000000" w:themeColor="text1"/>
          <w:sz w:val="26"/>
          <w:szCs w:val="26"/>
          <w:lang w:val="uk-UA"/>
        </w:rPr>
        <w:t>Відмінніс</w:t>
      </w:r>
      <w:r w:rsidR="009A75E7" w:rsidRPr="004645D8">
        <w:rPr>
          <w:rFonts w:ascii="Times New Roman" w:hAnsi="Times New Roman"/>
          <w:b/>
          <w:bCs/>
          <w:color w:val="000000" w:themeColor="text1"/>
          <w:sz w:val="26"/>
          <w:szCs w:val="26"/>
          <w:lang w:val="uk-UA"/>
        </w:rPr>
        <w:t>ть філософії від міфу і релігії</w:t>
      </w:r>
    </w:p>
    <w:p w14:paraId="40EC5553" w14:textId="77777777" w:rsidR="00D23D2D" w:rsidRPr="004645D8" w:rsidRDefault="00D23D2D"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Міф </w:t>
      </w:r>
      <w:r w:rsidR="00143821" w:rsidRPr="004645D8">
        <w:rPr>
          <w:rFonts w:ascii="Times New Roman" w:hAnsi="Times New Roman"/>
          <w:color w:val="000000" w:themeColor="text1"/>
          <w:sz w:val="26"/>
          <w:szCs w:val="26"/>
          <w:lang w:val="uk-UA"/>
        </w:rPr>
        <w:t xml:space="preserve">історично </w:t>
      </w:r>
      <w:r w:rsidRPr="004645D8">
        <w:rPr>
          <w:rFonts w:ascii="Times New Roman" w:hAnsi="Times New Roman"/>
          <w:color w:val="000000" w:themeColor="text1"/>
          <w:sz w:val="26"/>
          <w:szCs w:val="26"/>
          <w:lang w:val="uk-UA"/>
        </w:rPr>
        <w:t>передує філософії і є найдавнішою формою людської свідомості</w:t>
      </w:r>
      <w:r w:rsidR="00E9678D" w:rsidRPr="004645D8">
        <w:rPr>
          <w:rFonts w:ascii="Times New Roman" w:hAnsi="Times New Roman"/>
          <w:color w:val="000000" w:themeColor="text1"/>
          <w:sz w:val="26"/>
          <w:szCs w:val="26"/>
          <w:lang w:val="uk-UA"/>
        </w:rPr>
        <w:t>, виробленої у родо-племінному суспільстві</w:t>
      </w:r>
      <w:r w:rsidR="00BA0FA5" w:rsidRPr="004645D8">
        <w:rPr>
          <w:rFonts w:ascii="Times New Roman" w:hAnsi="Times New Roman"/>
          <w:color w:val="000000" w:themeColor="text1"/>
          <w:sz w:val="26"/>
          <w:szCs w:val="26"/>
          <w:lang w:val="uk-UA"/>
        </w:rPr>
        <w:t>. Філософія формулює свої положення і оформлюється як теоретична свідомість через критику і подолання міфу, а також релігії.</w:t>
      </w:r>
      <w:r w:rsidR="00CE752B" w:rsidRPr="004645D8">
        <w:rPr>
          <w:rFonts w:ascii="Times New Roman" w:hAnsi="Times New Roman"/>
          <w:color w:val="000000" w:themeColor="text1"/>
          <w:sz w:val="26"/>
          <w:szCs w:val="26"/>
          <w:lang w:val="uk-UA"/>
        </w:rPr>
        <w:t xml:space="preserve"> </w:t>
      </w:r>
      <w:r w:rsidR="00BA0FA5" w:rsidRPr="004645D8">
        <w:rPr>
          <w:rFonts w:ascii="Times New Roman" w:hAnsi="Times New Roman"/>
          <w:color w:val="000000" w:themeColor="text1"/>
          <w:sz w:val="26"/>
          <w:szCs w:val="26"/>
          <w:lang w:val="uk-UA"/>
        </w:rPr>
        <w:t xml:space="preserve">Виникнення філософії часто називають переходом від міфу до логосу (загального інтелектуального знання, теоретичного пізнання, </w:t>
      </w:r>
      <w:r w:rsidR="00415608" w:rsidRPr="004645D8">
        <w:rPr>
          <w:rFonts w:ascii="Times New Roman" w:hAnsi="Times New Roman"/>
          <w:color w:val="000000" w:themeColor="text1"/>
          <w:sz w:val="26"/>
          <w:szCs w:val="26"/>
          <w:lang w:val="uk-UA"/>
        </w:rPr>
        <w:t xml:space="preserve">раціонального </w:t>
      </w:r>
      <w:r w:rsidR="00BA0FA5" w:rsidRPr="004645D8">
        <w:rPr>
          <w:rFonts w:ascii="Times New Roman" w:hAnsi="Times New Roman"/>
          <w:color w:val="000000" w:themeColor="text1"/>
          <w:sz w:val="26"/>
          <w:szCs w:val="26"/>
          <w:lang w:val="uk-UA"/>
        </w:rPr>
        <w:t xml:space="preserve">відображення законів і причин </w:t>
      </w:r>
      <w:r w:rsidR="00591349" w:rsidRPr="004645D8">
        <w:rPr>
          <w:rFonts w:ascii="Times New Roman" w:hAnsi="Times New Roman"/>
          <w:color w:val="000000" w:themeColor="text1"/>
          <w:sz w:val="26"/>
          <w:szCs w:val="26"/>
          <w:lang w:val="uk-UA"/>
        </w:rPr>
        <w:t xml:space="preserve">реальних </w:t>
      </w:r>
      <w:r w:rsidR="00BA0FA5" w:rsidRPr="004645D8">
        <w:rPr>
          <w:rFonts w:ascii="Times New Roman" w:hAnsi="Times New Roman"/>
          <w:color w:val="000000" w:themeColor="text1"/>
          <w:sz w:val="26"/>
          <w:szCs w:val="26"/>
          <w:lang w:val="uk-UA"/>
        </w:rPr>
        <w:t>явищ</w:t>
      </w:r>
      <w:r w:rsidR="00591349" w:rsidRPr="004645D8">
        <w:rPr>
          <w:rFonts w:ascii="Times New Roman" w:hAnsi="Times New Roman"/>
          <w:color w:val="000000" w:themeColor="text1"/>
          <w:sz w:val="26"/>
          <w:szCs w:val="26"/>
          <w:lang w:val="uk-UA"/>
        </w:rPr>
        <w:t xml:space="preserve"> і</w:t>
      </w:r>
      <w:r w:rsidR="00BA0FA5" w:rsidRPr="004645D8">
        <w:rPr>
          <w:rFonts w:ascii="Times New Roman" w:hAnsi="Times New Roman"/>
          <w:color w:val="000000" w:themeColor="text1"/>
          <w:sz w:val="26"/>
          <w:szCs w:val="26"/>
          <w:lang w:val="uk-UA"/>
        </w:rPr>
        <w:t xml:space="preserve"> процесів). Визначимо </w:t>
      </w:r>
      <w:r w:rsidR="004622F9" w:rsidRPr="004645D8">
        <w:rPr>
          <w:rFonts w:ascii="Times New Roman" w:hAnsi="Times New Roman"/>
          <w:color w:val="000000" w:themeColor="text1"/>
          <w:sz w:val="26"/>
          <w:szCs w:val="26"/>
          <w:lang w:val="uk-UA"/>
        </w:rPr>
        <w:t xml:space="preserve">особливості міфу </w:t>
      </w:r>
      <w:r w:rsidR="00BA0FA5" w:rsidRPr="004645D8">
        <w:rPr>
          <w:rFonts w:ascii="Times New Roman" w:hAnsi="Times New Roman"/>
          <w:color w:val="000000" w:themeColor="text1"/>
          <w:sz w:val="26"/>
          <w:szCs w:val="26"/>
          <w:lang w:val="uk-UA"/>
        </w:rPr>
        <w:t xml:space="preserve">порівняно </w:t>
      </w:r>
      <w:r w:rsidR="00754CFE" w:rsidRPr="004645D8">
        <w:rPr>
          <w:rFonts w:ascii="Times New Roman" w:hAnsi="Times New Roman"/>
          <w:color w:val="000000" w:themeColor="text1"/>
          <w:sz w:val="26"/>
          <w:szCs w:val="26"/>
          <w:lang w:val="uk-UA"/>
        </w:rPr>
        <w:t xml:space="preserve">з </w:t>
      </w:r>
      <w:r w:rsidR="004622F9" w:rsidRPr="004645D8">
        <w:rPr>
          <w:rFonts w:ascii="Times New Roman" w:hAnsi="Times New Roman"/>
          <w:color w:val="000000" w:themeColor="text1"/>
          <w:sz w:val="26"/>
          <w:szCs w:val="26"/>
          <w:lang w:val="uk-UA"/>
        </w:rPr>
        <w:t>філософією</w:t>
      </w:r>
      <w:r w:rsidR="00FC5C6A" w:rsidRPr="004645D8">
        <w:rPr>
          <w:rFonts w:ascii="Times New Roman" w:hAnsi="Times New Roman"/>
          <w:color w:val="000000" w:themeColor="text1"/>
          <w:sz w:val="26"/>
          <w:szCs w:val="26"/>
          <w:lang w:val="uk-UA"/>
        </w:rPr>
        <w:t>.</w:t>
      </w:r>
    </w:p>
    <w:p w14:paraId="459230B0" w14:textId="72CDBB9C" w:rsidR="00726F43" w:rsidRPr="004645D8" w:rsidRDefault="00854BF1"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Слово</w:t>
      </w:r>
      <w:r w:rsidRPr="004645D8">
        <w:rPr>
          <w:rFonts w:ascii="Times New Roman" w:hAnsi="Times New Roman"/>
          <w:b/>
          <w:color w:val="000000" w:themeColor="text1"/>
          <w:sz w:val="26"/>
          <w:szCs w:val="26"/>
          <w:lang w:val="uk-UA"/>
        </w:rPr>
        <w:t xml:space="preserve"> міф </w:t>
      </w:r>
      <w:r w:rsidR="00AA55CD" w:rsidRPr="004645D8">
        <w:rPr>
          <w:rFonts w:ascii="Times New Roman" w:hAnsi="Times New Roman"/>
          <w:color w:val="000000" w:themeColor="text1"/>
          <w:sz w:val="26"/>
          <w:szCs w:val="26"/>
          <w:lang w:val="uk-UA"/>
        </w:rPr>
        <w:t>в перекладі з</w:t>
      </w:r>
      <w:r w:rsidR="00CE752B" w:rsidRPr="004645D8">
        <w:rPr>
          <w:rFonts w:ascii="Times New Roman" w:hAnsi="Times New Roman"/>
          <w:color w:val="000000" w:themeColor="text1"/>
          <w:sz w:val="26"/>
          <w:szCs w:val="26"/>
          <w:lang w:val="uk-UA"/>
        </w:rPr>
        <w:t xml:space="preserve"> грецької</w:t>
      </w:r>
      <w:r w:rsidR="00102365"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означає </w:t>
      </w:r>
      <w:r w:rsidR="003D2F08" w:rsidRPr="004645D8">
        <w:rPr>
          <w:rFonts w:ascii="Times New Roman" w:hAnsi="Times New Roman"/>
          <w:color w:val="000000" w:themeColor="text1"/>
          <w:sz w:val="26"/>
          <w:szCs w:val="26"/>
          <w:lang w:val="uk-UA"/>
        </w:rPr>
        <w:t>«</w:t>
      </w:r>
      <w:r w:rsidR="00102365" w:rsidRPr="004645D8">
        <w:rPr>
          <w:rFonts w:ascii="Times New Roman" w:hAnsi="Times New Roman"/>
          <w:color w:val="000000" w:themeColor="text1"/>
          <w:sz w:val="26"/>
          <w:szCs w:val="26"/>
          <w:lang w:val="uk-UA"/>
        </w:rPr>
        <w:t>розповідь, переказ</w:t>
      </w:r>
      <w:r w:rsidR="003D2F08" w:rsidRPr="004645D8">
        <w:rPr>
          <w:rFonts w:ascii="Times New Roman" w:hAnsi="Times New Roman"/>
          <w:color w:val="000000" w:themeColor="text1"/>
          <w:sz w:val="26"/>
          <w:szCs w:val="26"/>
          <w:lang w:val="uk-UA"/>
        </w:rPr>
        <w:t>»</w:t>
      </w:r>
      <w:r w:rsidR="00D23D2D" w:rsidRPr="004645D8">
        <w:rPr>
          <w:rFonts w:ascii="Times New Roman" w:hAnsi="Times New Roman"/>
          <w:color w:val="000000" w:themeColor="text1"/>
          <w:sz w:val="26"/>
          <w:szCs w:val="26"/>
          <w:lang w:val="uk-UA"/>
        </w:rPr>
        <w:t>.</w:t>
      </w:r>
      <w:r w:rsidR="00102365" w:rsidRPr="004645D8">
        <w:rPr>
          <w:rFonts w:ascii="Times New Roman" w:hAnsi="Times New Roman"/>
          <w:color w:val="000000" w:themeColor="text1"/>
          <w:sz w:val="26"/>
          <w:szCs w:val="26"/>
          <w:lang w:val="uk-UA"/>
        </w:rPr>
        <w:t xml:space="preserve"> </w:t>
      </w:r>
      <w:r w:rsidR="0041576C" w:rsidRPr="004645D8">
        <w:rPr>
          <w:rFonts w:ascii="Times New Roman" w:hAnsi="Times New Roman"/>
          <w:color w:val="000000" w:themeColor="text1"/>
          <w:sz w:val="26"/>
          <w:szCs w:val="26"/>
          <w:lang w:val="uk-UA"/>
        </w:rPr>
        <w:t>Це</w:t>
      </w:r>
      <w:r w:rsidR="00AA55CD" w:rsidRPr="004645D8">
        <w:rPr>
          <w:rFonts w:ascii="Times New Roman" w:hAnsi="Times New Roman"/>
          <w:color w:val="000000" w:themeColor="text1"/>
          <w:sz w:val="26"/>
          <w:szCs w:val="26"/>
          <w:lang w:val="uk-UA"/>
        </w:rPr>
        <w:t>,</w:t>
      </w:r>
      <w:r w:rsidR="0041576C" w:rsidRPr="004645D8">
        <w:rPr>
          <w:rFonts w:ascii="Times New Roman" w:hAnsi="Times New Roman"/>
          <w:color w:val="000000" w:themeColor="text1"/>
          <w:sz w:val="26"/>
          <w:szCs w:val="26"/>
          <w:lang w:val="uk-UA"/>
        </w:rPr>
        <w:t xml:space="preserve"> передусім, фантастичн</w:t>
      </w:r>
      <w:r w:rsidR="00AA55CD" w:rsidRPr="004645D8">
        <w:rPr>
          <w:rFonts w:ascii="Times New Roman" w:hAnsi="Times New Roman"/>
          <w:color w:val="000000" w:themeColor="text1"/>
          <w:sz w:val="26"/>
          <w:szCs w:val="26"/>
          <w:lang w:val="uk-UA"/>
        </w:rPr>
        <w:t>е уявлення і</w:t>
      </w:r>
      <w:r w:rsidR="0041576C" w:rsidRPr="004645D8">
        <w:rPr>
          <w:rFonts w:ascii="Times New Roman" w:hAnsi="Times New Roman"/>
          <w:color w:val="000000" w:themeColor="text1"/>
          <w:sz w:val="26"/>
          <w:szCs w:val="26"/>
          <w:lang w:val="uk-UA"/>
        </w:rPr>
        <w:t xml:space="preserve"> розповідь</w:t>
      </w:r>
      <w:r w:rsidR="00AA55CD" w:rsidRPr="004645D8">
        <w:rPr>
          <w:rFonts w:ascii="Times New Roman" w:hAnsi="Times New Roman"/>
          <w:color w:val="000000" w:themeColor="text1"/>
          <w:sz w:val="26"/>
          <w:szCs w:val="26"/>
          <w:lang w:val="uk-UA"/>
        </w:rPr>
        <w:t xml:space="preserve"> про першопредків, </w:t>
      </w:r>
      <w:r w:rsidR="00CE752B" w:rsidRPr="004645D8">
        <w:rPr>
          <w:rFonts w:ascii="Times New Roman" w:hAnsi="Times New Roman"/>
          <w:color w:val="000000" w:themeColor="text1"/>
          <w:sz w:val="26"/>
          <w:szCs w:val="26"/>
          <w:lang w:val="uk-UA"/>
        </w:rPr>
        <w:t xml:space="preserve">першоподії, першочаси, </w:t>
      </w:r>
      <w:r w:rsidR="00AA55CD" w:rsidRPr="004645D8">
        <w:rPr>
          <w:rFonts w:ascii="Times New Roman" w:hAnsi="Times New Roman"/>
          <w:color w:val="000000" w:themeColor="text1"/>
          <w:sz w:val="26"/>
          <w:szCs w:val="26"/>
          <w:lang w:val="uk-UA"/>
        </w:rPr>
        <w:t xml:space="preserve">прафеномени, </w:t>
      </w:r>
      <w:r w:rsidR="00CE752B" w:rsidRPr="004645D8">
        <w:rPr>
          <w:rFonts w:ascii="Times New Roman" w:hAnsi="Times New Roman"/>
          <w:color w:val="000000" w:themeColor="text1"/>
          <w:sz w:val="26"/>
          <w:szCs w:val="26"/>
          <w:lang w:val="uk-UA"/>
        </w:rPr>
        <w:t>як</w:t>
      </w:r>
      <w:r w:rsidR="0041576C" w:rsidRPr="004645D8">
        <w:rPr>
          <w:rFonts w:ascii="Times New Roman" w:hAnsi="Times New Roman"/>
          <w:color w:val="000000" w:themeColor="text1"/>
          <w:sz w:val="26"/>
          <w:szCs w:val="26"/>
          <w:lang w:val="uk-UA"/>
        </w:rPr>
        <w:t xml:space="preserve">а приймається на віру. </w:t>
      </w:r>
      <w:r w:rsidR="00D23D2D" w:rsidRPr="004645D8">
        <w:rPr>
          <w:rFonts w:ascii="Times New Roman" w:hAnsi="Times New Roman"/>
          <w:color w:val="000000" w:themeColor="text1"/>
          <w:sz w:val="26"/>
          <w:szCs w:val="26"/>
          <w:lang w:val="uk-UA"/>
        </w:rPr>
        <w:t xml:space="preserve">Міф можна </w:t>
      </w:r>
      <w:r w:rsidR="00AA55CD" w:rsidRPr="004645D8">
        <w:rPr>
          <w:rFonts w:ascii="Times New Roman" w:hAnsi="Times New Roman"/>
          <w:color w:val="000000" w:themeColor="text1"/>
          <w:sz w:val="26"/>
          <w:szCs w:val="26"/>
          <w:lang w:val="uk-UA"/>
        </w:rPr>
        <w:t xml:space="preserve">первинно </w:t>
      </w:r>
      <w:r w:rsidR="00D23D2D" w:rsidRPr="004645D8">
        <w:rPr>
          <w:rFonts w:ascii="Times New Roman" w:hAnsi="Times New Roman"/>
          <w:color w:val="000000" w:themeColor="text1"/>
          <w:sz w:val="26"/>
          <w:szCs w:val="26"/>
          <w:lang w:val="uk-UA"/>
        </w:rPr>
        <w:t>визначити як</w:t>
      </w:r>
      <w:r w:rsidR="00CE752B" w:rsidRPr="004645D8">
        <w:rPr>
          <w:rFonts w:ascii="Times New Roman" w:hAnsi="Times New Roman"/>
          <w:color w:val="000000" w:themeColor="text1"/>
          <w:sz w:val="26"/>
          <w:szCs w:val="26"/>
          <w:lang w:val="uk-UA"/>
        </w:rPr>
        <w:t xml:space="preserve"> комплекс образних </w:t>
      </w:r>
      <w:r w:rsidR="00AA55CD" w:rsidRPr="004645D8">
        <w:rPr>
          <w:rFonts w:ascii="Times New Roman" w:hAnsi="Times New Roman"/>
          <w:color w:val="000000" w:themeColor="text1"/>
          <w:sz w:val="26"/>
          <w:szCs w:val="26"/>
          <w:lang w:val="uk-UA"/>
        </w:rPr>
        <w:t xml:space="preserve">уявлень і </w:t>
      </w:r>
      <w:r w:rsidR="00CE752B" w:rsidRPr="004645D8">
        <w:rPr>
          <w:rFonts w:ascii="Times New Roman" w:hAnsi="Times New Roman"/>
          <w:color w:val="000000" w:themeColor="text1"/>
          <w:sz w:val="26"/>
          <w:szCs w:val="26"/>
          <w:lang w:val="uk-UA"/>
        </w:rPr>
        <w:t>сказань</w:t>
      </w:r>
      <w:r w:rsidR="00AA55CD" w:rsidRPr="004645D8">
        <w:rPr>
          <w:rFonts w:ascii="Times New Roman" w:hAnsi="Times New Roman"/>
          <w:color w:val="000000" w:themeColor="text1"/>
          <w:sz w:val="26"/>
          <w:szCs w:val="26"/>
          <w:lang w:val="uk-UA"/>
        </w:rPr>
        <w:t>, оповідей</w:t>
      </w:r>
      <w:r w:rsidR="00726F43" w:rsidRPr="004645D8">
        <w:rPr>
          <w:rFonts w:ascii="Times New Roman" w:hAnsi="Times New Roman"/>
          <w:color w:val="000000" w:themeColor="text1"/>
          <w:sz w:val="26"/>
          <w:szCs w:val="26"/>
          <w:lang w:val="uk-UA"/>
        </w:rPr>
        <w:t xml:space="preserve"> про минуле,</w:t>
      </w:r>
      <w:r w:rsidR="00AA55CD" w:rsidRPr="004645D8">
        <w:rPr>
          <w:rFonts w:ascii="Times New Roman" w:hAnsi="Times New Roman"/>
          <w:color w:val="000000" w:themeColor="text1"/>
          <w:sz w:val="26"/>
          <w:szCs w:val="26"/>
          <w:lang w:val="uk-UA"/>
        </w:rPr>
        <w:t xml:space="preserve"> з якого походить теперішнє,</w:t>
      </w:r>
      <w:r w:rsidR="00726F43" w:rsidRPr="004645D8">
        <w:rPr>
          <w:rFonts w:ascii="Times New Roman" w:hAnsi="Times New Roman"/>
          <w:color w:val="000000" w:themeColor="text1"/>
          <w:sz w:val="26"/>
          <w:szCs w:val="26"/>
          <w:lang w:val="uk-UA"/>
        </w:rPr>
        <w:t xml:space="preserve"> які </w:t>
      </w:r>
      <w:r w:rsidR="00DE6C5E" w:rsidRPr="004645D8">
        <w:rPr>
          <w:rFonts w:ascii="Times New Roman" w:hAnsi="Times New Roman"/>
          <w:color w:val="000000" w:themeColor="text1"/>
          <w:sz w:val="26"/>
          <w:szCs w:val="26"/>
          <w:lang w:val="uk-UA"/>
        </w:rPr>
        <w:t>передаються з покоління у</w:t>
      </w:r>
      <w:r w:rsidR="00D23D2D" w:rsidRPr="004645D8">
        <w:rPr>
          <w:rFonts w:ascii="Times New Roman" w:hAnsi="Times New Roman"/>
          <w:color w:val="000000" w:themeColor="text1"/>
          <w:sz w:val="26"/>
          <w:szCs w:val="26"/>
          <w:lang w:val="uk-UA"/>
        </w:rPr>
        <w:t xml:space="preserve"> покоління, утворюють історичн</w:t>
      </w:r>
      <w:r w:rsidR="00AA55CD" w:rsidRPr="004645D8">
        <w:rPr>
          <w:rFonts w:ascii="Times New Roman" w:hAnsi="Times New Roman"/>
          <w:color w:val="000000" w:themeColor="text1"/>
          <w:sz w:val="26"/>
          <w:szCs w:val="26"/>
          <w:lang w:val="uk-UA"/>
        </w:rPr>
        <w:t>ий зв</w:t>
      </w:r>
      <w:r w:rsidR="00F5384A">
        <w:rPr>
          <w:rFonts w:ascii="Times New Roman" w:hAnsi="Times New Roman"/>
          <w:color w:val="000000" w:themeColor="text1"/>
          <w:sz w:val="26"/>
          <w:szCs w:val="26"/>
          <w:lang w:val="uk-UA"/>
        </w:rPr>
        <w:t>’</w:t>
      </w:r>
      <w:r w:rsidR="00AA55CD" w:rsidRPr="004645D8">
        <w:rPr>
          <w:rFonts w:ascii="Times New Roman" w:hAnsi="Times New Roman"/>
          <w:color w:val="000000" w:themeColor="text1"/>
          <w:sz w:val="26"/>
          <w:szCs w:val="26"/>
          <w:lang w:val="uk-UA"/>
        </w:rPr>
        <w:t>язок і</w:t>
      </w:r>
      <w:r w:rsidR="00D23D2D" w:rsidRPr="004645D8">
        <w:rPr>
          <w:rFonts w:ascii="Times New Roman" w:hAnsi="Times New Roman"/>
          <w:color w:val="000000" w:themeColor="text1"/>
          <w:sz w:val="26"/>
          <w:szCs w:val="26"/>
          <w:lang w:val="uk-UA"/>
        </w:rPr>
        <w:t xml:space="preserve"> традицію.</w:t>
      </w:r>
      <w:r w:rsidR="003754B5" w:rsidRPr="004645D8">
        <w:rPr>
          <w:rFonts w:ascii="Times New Roman" w:hAnsi="Times New Roman"/>
          <w:color w:val="000000" w:themeColor="text1"/>
          <w:sz w:val="26"/>
          <w:szCs w:val="26"/>
          <w:lang w:val="uk-UA"/>
        </w:rPr>
        <w:t xml:space="preserve"> </w:t>
      </w:r>
      <w:r w:rsidR="003233CA" w:rsidRPr="004645D8">
        <w:rPr>
          <w:rFonts w:ascii="Times New Roman" w:hAnsi="Times New Roman"/>
          <w:color w:val="000000" w:themeColor="text1"/>
          <w:sz w:val="26"/>
          <w:szCs w:val="26"/>
          <w:lang w:val="uk-UA"/>
        </w:rPr>
        <w:t xml:space="preserve">Склалися різні види міфів: </w:t>
      </w:r>
      <w:r w:rsidR="00AA55CD" w:rsidRPr="004645D8">
        <w:rPr>
          <w:rFonts w:ascii="Times New Roman" w:hAnsi="Times New Roman"/>
          <w:color w:val="000000" w:themeColor="text1"/>
          <w:sz w:val="26"/>
          <w:szCs w:val="26"/>
          <w:lang w:val="uk-UA"/>
        </w:rPr>
        <w:t xml:space="preserve">календарні, </w:t>
      </w:r>
      <w:r w:rsidR="003233CA" w:rsidRPr="004645D8">
        <w:rPr>
          <w:rFonts w:ascii="Times New Roman" w:hAnsi="Times New Roman"/>
          <w:color w:val="000000" w:themeColor="text1"/>
          <w:sz w:val="26"/>
          <w:szCs w:val="26"/>
          <w:lang w:val="uk-UA"/>
        </w:rPr>
        <w:t>етіологічні, космогонічні, астральні, антропо</w:t>
      </w:r>
      <w:r w:rsidR="00AA55CD" w:rsidRPr="004645D8">
        <w:rPr>
          <w:rFonts w:ascii="Times New Roman" w:hAnsi="Times New Roman"/>
          <w:color w:val="000000" w:themeColor="text1"/>
          <w:sz w:val="26"/>
          <w:szCs w:val="26"/>
          <w:lang w:val="uk-UA"/>
        </w:rPr>
        <w:t xml:space="preserve">гонічні, культові, </w:t>
      </w:r>
      <w:r w:rsidR="003233CA" w:rsidRPr="004645D8">
        <w:rPr>
          <w:rFonts w:ascii="Times New Roman" w:hAnsi="Times New Roman"/>
          <w:color w:val="000000" w:themeColor="text1"/>
          <w:sz w:val="26"/>
          <w:szCs w:val="26"/>
          <w:lang w:val="uk-UA"/>
        </w:rPr>
        <w:t xml:space="preserve">міфи про близнюків, про чудесне зачаття і народження, есхатологічні та інші. </w:t>
      </w:r>
      <w:r w:rsidR="00D23D2D" w:rsidRPr="004645D8">
        <w:rPr>
          <w:rFonts w:ascii="Times New Roman" w:hAnsi="Times New Roman"/>
          <w:color w:val="000000" w:themeColor="text1"/>
          <w:sz w:val="26"/>
          <w:szCs w:val="26"/>
          <w:lang w:val="uk-UA"/>
        </w:rPr>
        <w:t>Архаїчні міфи повідомляють про давні події та походження значущих для життя людей речей і явищ, процесів і способів</w:t>
      </w:r>
      <w:r w:rsidR="00B36A4D" w:rsidRPr="004645D8">
        <w:rPr>
          <w:rFonts w:ascii="Times New Roman" w:hAnsi="Times New Roman"/>
          <w:color w:val="000000" w:themeColor="text1"/>
          <w:sz w:val="26"/>
          <w:szCs w:val="26"/>
          <w:lang w:val="uk-UA"/>
        </w:rPr>
        <w:t xml:space="preserve"> діяльності.</w:t>
      </w:r>
      <w:r w:rsidR="00102365" w:rsidRPr="004645D8">
        <w:rPr>
          <w:rFonts w:ascii="Times New Roman" w:hAnsi="Times New Roman"/>
          <w:color w:val="000000" w:themeColor="text1"/>
          <w:sz w:val="26"/>
          <w:szCs w:val="26"/>
          <w:lang w:val="uk-UA"/>
        </w:rPr>
        <w:t xml:space="preserve"> </w:t>
      </w:r>
    </w:p>
    <w:p w14:paraId="14629A1F" w14:textId="569F2492" w:rsidR="00CE3F58" w:rsidRPr="004645D8" w:rsidRDefault="00726F43" w:rsidP="000065CE">
      <w:pPr>
        <w:shd w:val="clear" w:color="auto" w:fill="FFFFFF"/>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Міф пояснює походження або сутність будь-якого предмета або явища шляхом перенесення на нього людських </w:t>
      </w:r>
      <w:r w:rsidR="00AA55CD" w:rsidRPr="004645D8">
        <w:rPr>
          <w:rFonts w:ascii="Times New Roman" w:hAnsi="Times New Roman"/>
          <w:color w:val="000000" w:themeColor="text1"/>
          <w:sz w:val="26"/>
          <w:szCs w:val="26"/>
          <w:lang w:val="uk-UA"/>
        </w:rPr>
        <w:t>уявлень</w:t>
      </w:r>
      <w:r w:rsidRPr="004645D8">
        <w:rPr>
          <w:rFonts w:ascii="Times New Roman" w:hAnsi="Times New Roman"/>
          <w:color w:val="000000" w:themeColor="text1"/>
          <w:sz w:val="26"/>
          <w:szCs w:val="26"/>
          <w:lang w:val="uk-UA"/>
        </w:rPr>
        <w:t xml:space="preserve"> і властивостей.</w:t>
      </w:r>
      <w:r w:rsidR="00CE752B"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Міф був поліфункціональним,</w:t>
      </w:r>
      <w:r w:rsidR="00DE6C5E" w:rsidRPr="004645D8">
        <w:rPr>
          <w:rFonts w:ascii="Times New Roman" w:hAnsi="Times New Roman"/>
          <w:color w:val="000000" w:themeColor="text1"/>
          <w:sz w:val="26"/>
          <w:szCs w:val="26"/>
          <w:lang w:val="uk-UA"/>
        </w:rPr>
        <w:t xml:space="preserve"> йому властива синкретичність: </w:t>
      </w:r>
      <w:r w:rsidRPr="004645D8">
        <w:rPr>
          <w:rFonts w:ascii="Times New Roman" w:hAnsi="Times New Roman"/>
          <w:color w:val="000000" w:themeColor="text1"/>
          <w:sz w:val="26"/>
          <w:szCs w:val="26"/>
          <w:lang w:val="uk-UA"/>
        </w:rPr>
        <w:t>він поєднував у собі реальність і фантазію, думки та емоції, знання і віру</w:t>
      </w:r>
      <w:r w:rsidR="00AA55CD" w:rsidRPr="004645D8">
        <w:rPr>
          <w:rFonts w:ascii="Times New Roman" w:hAnsi="Times New Roman"/>
          <w:color w:val="000000" w:themeColor="text1"/>
          <w:sz w:val="26"/>
          <w:szCs w:val="26"/>
          <w:lang w:val="uk-UA"/>
        </w:rPr>
        <w:t>, дії і образи</w:t>
      </w:r>
      <w:r w:rsidRPr="004645D8">
        <w:rPr>
          <w:rFonts w:ascii="Times New Roman" w:hAnsi="Times New Roman"/>
          <w:color w:val="000000" w:themeColor="text1"/>
          <w:sz w:val="26"/>
          <w:szCs w:val="26"/>
          <w:lang w:val="uk-UA"/>
        </w:rPr>
        <w:t>.</w:t>
      </w:r>
      <w:r w:rsidR="00AA55CD"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У міфі як формі свідомості з</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єднані перші форми знань про світ, релігійні уявлення-вигадки, мораль</w:t>
      </w:r>
      <w:r w:rsidR="003F7299" w:rsidRPr="004645D8">
        <w:rPr>
          <w:rFonts w:ascii="Times New Roman" w:hAnsi="Times New Roman"/>
          <w:color w:val="000000" w:themeColor="text1"/>
          <w:sz w:val="26"/>
          <w:szCs w:val="26"/>
          <w:lang w:val="uk-UA"/>
        </w:rPr>
        <w:t>ні настанови</w:t>
      </w:r>
      <w:r w:rsidRPr="004645D8">
        <w:rPr>
          <w:rFonts w:ascii="Times New Roman" w:hAnsi="Times New Roman"/>
          <w:color w:val="000000" w:themeColor="text1"/>
          <w:sz w:val="26"/>
          <w:szCs w:val="26"/>
          <w:lang w:val="uk-UA"/>
        </w:rPr>
        <w:t>, початкові форми мистецтва</w:t>
      </w:r>
      <w:r w:rsidR="003F7299" w:rsidRPr="004645D8">
        <w:rPr>
          <w:rFonts w:ascii="Times New Roman" w:hAnsi="Times New Roman"/>
          <w:color w:val="000000" w:themeColor="text1"/>
          <w:sz w:val="26"/>
          <w:szCs w:val="26"/>
          <w:lang w:val="uk-UA"/>
        </w:rPr>
        <w:t xml:space="preserve"> тощо</w:t>
      </w:r>
      <w:r w:rsidRPr="004645D8">
        <w:rPr>
          <w:rFonts w:ascii="Times New Roman" w:hAnsi="Times New Roman"/>
          <w:color w:val="000000" w:themeColor="text1"/>
          <w:sz w:val="26"/>
          <w:szCs w:val="26"/>
          <w:lang w:val="uk-UA"/>
        </w:rPr>
        <w:t>.</w:t>
      </w:r>
      <w:r w:rsidR="003F7299" w:rsidRPr="004645D8">
        <w:rPr>
          <w:rFonts w:ascii="Times New Roman" w:hAnsi="Times New Roman"/>
          <w:color w:val="000000" w:themeColor="text1"/>
          <w:sz w:val="26"/>
          <w:szCs w:val="26"/>
          <w:lang w:val="uk-UA"/>
        </w:rPr>
        <w:t xml:space="preserve"> </w:t>
      </w:r>
      <w:r w:rsidR="007C7121" w:rsidRPr="004645D8">
        <w:rPr>
          <w:rFonts w:ascii="Times New Roman" w:hAnsi="Times New Roman"/>
          <w:color w:val="000000" w:themeColor="text1"/>
          <w:sz w:val="26"/>
          <w:szCs w:val="26"/>
          <w:lang w:val="uk-UA"/>
        </w:rPr>
        <w:t>Міфологічний</w:t>
      </w:r>
      <w:r w:rsidRPr="004645D8">
        <w:rPr>
          <w:rFonts w:ascii="Times New Roman" w:hAnsi="Times New Roman"/>
          <w:color w:val="000000" w:themeColor="text1"/>
          <w:sz w:val="26"/>
          <w:szCs w:val="26"/>
          <w:lang w:val="uk-UA"/>
        </w:rPr>
        <w:t xml:space="preserve"> світог</w:t>
      </w:r>
      <w:r w:rsidR="00DE6C5E" w:rsidRPr="004645D8">
        <w:rPr>
          <w:rFonts w:ascii="Times New Roman" w:hAnsi="Times New Roman"/>
          <w:color w:val="000000" w:themeColor="text1"/>
          <w:sz w:val="26"/>
          <w:szCs w:val="26"/>
          <w:lang w:val="uk-UA"/>
        </w:rPr>
        <w:t>ляд –</w:t>
      </w:r>
      <w:r w:rsidR="007C7121" w:rsidRPr="004645D8">
        <w:rPr>
          <w:rFonts w:ascii="Times New Roman" w:hAnsi="Times New Roman"/>
          <w:color w:val="000000" w:themeColor="text1"/>
          <w:sz w:val="26"/>
          <w:szCs w:val="26"/>
          <w:lang w:val="uk-UA"/>
        </w:rPr>
        <w:t xml:space="preserve"> це колективне мислення і переживання</w:t>
      </w:r>
      <w:r w:rsidR="003F7299" w:rsidRPr="004645D8">
        <w:rPr>
          <w:rFonts w:ascii="Times New Roman" w:hAnsi="Times New Roman"/>
          <w:color w:val="000000" w:themeColor="text1"/>
          <w:sz w:val="26"/>
          <w:szCs w:val="26"/>
          <w:lang w:val="uk-UA"/>
        </w:rPr>
        <w:t>, яке має соціальне коріння в родовому об</w:t>
      </w:r>
      <w:r w:rsidR="00F5384A">
        <w:rPr>
          <w:rFonts w:ascii="Times New Roman" w:hAnsi="Times New Roman"/>
          <w:color w:val="000000" w:themeColor="text1"/>
          <w:sz w:val="26"/>
          <w:szCs w:val="26"/>
          <w:lang w:val="uk-UA"/>
        </w:rPr>
        <w:t>’</w:t>
      </w:r>
      <w:r w:rsidR="003F7299" w:rsidRPr="004645D8">
        <w:rPr>
          <w:rFonts w:ascii="Times New Roman" w:hAnsi="Times New Roman"/>
          <w:color w:val="000000" w:themeColor="text1"/>
          <w:sz w:val="26"/>
          <w:szCs w:val="26"/>
          <w:lang w:val="uk-UA"/>
        </w:rPr>
        <w:t>єднанні</w:t>
      </w:r>
      <w:r w:rsidRPr="004645D8">
        <w:rPr>
          <w:rFonts w:ascii="Times New Roman" w:hAnsi="Times New Roman"/>
          <w:color w:val="000000" w:themeColor="text1"/>
          <w:sz w:val="26"/>
          <w:szCs w:val="26"/>
          <w:lang w:val="uk-UA"/>
        </w:rPr>
        <w:t>.</w:t>
      </w:r>
      <w:r w:rsidR="00CA3A1B" w:rsidRPr="004645D8">
        <w:rPr>
          <w:rFonts w:ascii="Times New Roman" w:hAnsi="Times New Roman"/>
          <w:color w:val="000000" w:themeColor="text1"/>
          <w:sz w:val="26"/>
          <w:szCs w:val="26"/>
          <w:lang w:val="uk-UA"/>
        </w:rPr>
        <w:t xml:space="preserve"> </w:t>
      </w:r>
      <w:r w:rsidR="007C7121" w:rsidRPr="004645D8">
        <w:rPr>
          <w:rFonts w:ascii="Times New Roman" w:hAnsi="Times New Roman"/>
          <w:color w:val="000000" w:themeColor="text1"/>
          <w:sz w:val="26"/>
          <w:szCs w:val="26"/>
          <w:lang w:val="uk-UA"/>
        </w:rPr>
        <w:t>В</w:t>
      </w:r>
      <w:r w:rsidRPr="004645D8">
        <w:rPr>
          <w:rFonts w:ascii="Times New Roman" w:hAnsi="Times New Roman"/>
          <w:color w:val="000000" w:themeColor="text1"/>
          <w:sz w:val="26"/>
          <w:szCs w:val="26"/>
          <w:lang w:val="uk-UA"/>
        </w:rPr>
        <w:t xml:space="preserve"> міфі людина злита з навколишнім світом, </w:t>
      </w:r>
      <w:r w:rsidR="003F7299" w:rsidRPr="004645D8">
        <w:rPr>
          <w:rFonts w:ascii="Times New Roman" w:hAnsi="Times New Roman"/>
          <w:color w:val="000000" w:themeColor="text1"/>
          <w:sz w:val="26"/>
          <w:szCs w:val="26"/>
          <w:lang w:val="uk-UA"/>
        </w:rPr>
        <w:t xml:space="preserve">бо </w:t>
      </w:r>
      <w:r w:rsidRPr="004645D8">
        <w:rPr>
          <w:rFonts w:ascii="Times New Roman" w:hAnsi="Times New Roman"/>
          <w:color w:val="000000" w:themeColor="text1"/>
          <w:sz w:val="26"/>
          <w:szCs w:val="26"/>
          <w:lang w:val="uk-UA"/>
        </w:rPr>
        <w:t>не ви</w:t>
      </w:r>
      <w:r w:rsidR="003F7299" w:rsidRPr="004645D8">
        <w:rPr>
          <w:rFonts w:ascii="Times New Roman" w:hAnsi="Times New Roman"/>
          <w:color w:val="000000" w:themeColor="text1"/>
          <w:sz w:val="26"/>
          <w:szCs w:val="26"/>
          <w:lang w:val="uk-UA"/>
        </w:rPr>
        <w:t>окремлювала</w:t>
      </w:r>
      <w:r w:rsidRPr="004645D8">
        <w:rPr>
          <w:rFonts w:ascii="Times New Roman" w:hAnsi="Times New Roman"/>
          <w:color w:val="000000" w:themeColor="text1"/>
          <w:sz w:val="26"/>
          <w:szCs w:val="26"/>
          <w:lang w:val="uk-UA"/>
        </w:rPr>
        <w:t xml:space="preserve"> себе </w:t>
      </w:r>
      <w:r w:rsidR="003F7299" w:rsidRPr="004645D8">
        <w:rPr>
          <w:rFonts w:ascii="Times New Roman" w:hAnsi="Times New Roman"/>
          <w:color w:val="000000" w:themeColor="text1"/>
          <w:sz w:val="26"/>
          <w:szCs w:val="26"/>
          <w:lang w:val="uk-UA"/>
        </w:rPr>
        <w:t>ні від свого роду і племені, ні від природи</w:t>
      </w:r>
      <w:r w:rsidRPr="004645D8">
        <w:rPr>
          <w:rFonts w:ascii="Times New Roman" w:hAnsi="Times New Roman"/>
          <w:color w:val="000000" w:themeColor="text1"/>
          <w:sz w:val="26"/>
          <w:szCs w:val="26"/>
          <w:lang w:val="uk-UA"/>
        </w:rPr>
        <w:t>.</w:t>
      </w:r>
      <w:r w:rsidR="007C7121" w:rsidRPr="004645D8">
        <w:rPr>
          <w:rFonts w:ascii="Times New Roman" w:hAnsi="Times New Roman"/>
          <w:color w:val="000000" w:themeColor="text1"/>
          <w:sz w:val="26"/>
          <w:szCs w:val="26"/>
          <w:lang w:val="uk-UA"/>
        </w:rPr>
        <w:t xml:space="preserve"> </w:t>
      </w:r>
      <w:r w:rsidR="003754B5" w:rsidRPr="004645D8">
        <w:rPr>
          <w:rFonts w:ascii="Times New Roman" w:hAnsi="Times New Roman"/>
          <w:color w:val="000000" w:themeColor="text1"/>
          <w:sz w:val="26"/>
          <w:szCs w:val="26"/>
          <w:lang w:val="uk-UA"/>
        </w:rPr>
        <w:t>П</w:t>
      </w:r>
      <w:r w:rsidR="007C7121" w:rsidRPr="004645D8">
        <w:rPr>
          <w:rFonts w:ascii="Times New Roman" w:hAnsi="Times New Roman"/>
          <w:color w:val="000000" w:themeColor="text1"/>
          <w:sz w:val="26"/>
          <w:szCs w:val="26"/>
          <w:lang w:val="uk-UA"/>
        </w:rPr>
        <w:t xml:space="preserve">ри </w:t>
      </w:r>
      <w:r w:rsidR="00B36A4D" w:rsidRPr="004645D8">
        <w:rPr>
          <w:rFonts w:ascii="Times New Roman" w:hAnsi="Times New Roman"/>
          <w:color w:val="000000" w:themeColor="text1"/>
          <w:sz w:val="26"/>
          <w:szCs w:val="26"/>
          <w:lang w:val="uk-UA"/>
        </w:rPr>
        <w:t xml:space="preserve">цьому </w:t>
      </w:r>
      <w:r w:rsidR="003754B5" w:rsidRPr="004645D8">
        <w:rPr>
          <w:rFonts w:ascii="Times New Roman" w:hAnsi="Times New Roman"/>
          <w:color w:val="000000" w:themeColor="text1"/>
          <w:sz w:val="26"/>
          <w:szCs w:val="26"/>
          <w:lang w:val="uk-UA"/>
        </w:rPr>
        <w:t xml:space="preserve">міф </w:t>
      </w:r>
      <w:r w:rsidR="003F7299" w:rsidRPr="004645D8">
        <w:rPr>
          <w:rFonts w:ascii="Times New Roman" w:hAnsi="Times New Roman"/>
          <w:color w:val="000000" w:themeColor="text1"/>
          <w:sz w:val="26"/>
          <w:szCs w:val="26"/>
          <w:lang w:val="uk-UA"/>
        </w:rPr>
        <w:t>становить</w:t>
      </w:r>
      <w:r w:rsidR="00B36A4D" w:rsidRPr="004645D8">
        <w:rPr>
          <w:rFonts w:ascii="Times New Roman" w:hAnsi="Times New Roman"/>
          <w:color w:val="000000" w:themeColor="text1"/>
          <w:sz w:val="26"/>
          <w:szCs w:val="26"/>
          <w:lang w:val="uk-UA"/>
        </w:rPr>
        <w:t xml:space="preserve"> спос</w:t>
      </w:r>
      <w:r w:rsidR="003F7299" w:rsidRPr="004645D8">
        <w:rPr>
          <w:rFonts w:ascii="Times New Roman" w:hAnsi="Times New Roman"/>
          <w:color w:val="000000" w:themeColor="text1"/>
          <w:sz w:val="26"/>
          <w:szCs w:val="26"/>
          <w:lang w:val="uk-UA"/>
        </w:rPr>
        <w:t>іб</w:t>
      </w:r>
      <w:r w:rsidR="00B36A4D" w:rsidRPr="004645D8">
        <w:rPr>
          <w:rFonts w:ascii="Times New Roman" w:hAnsi="Times New Roman"/>
          <w:color w:val="000000" w:themeColor="text1"/>
          <w:sz w:val="26"/>
          <w:szCs w:val="26"/>
          <w:lang w:val="uk-UA"/>
        </w:rPr>
        <w:t xml:space="preserve"> усвідомлення і узагальнення, збереження і наслідування спільного </w:t>
      </w:r>
      <w:r w:rsidR="003F7299" w:rsidRPr="004645D8">
        <w:rPr>
          <w:rFonts w:ascii="Times New Roman" w:hAnsi="Times New Roman"/>
          <w:color w:val="000000" w:themeColor="text1"/>
          <w:sz w:val="26"/>
          <w:szCs w:val="26"/>
          <w:lang w:val="uk-UA"/>
        </w:rPr>
        <w:t xml:space="preserve">образу </w:t>
      </w:r>
      <w:r w:rsidR="00B36A4D" w:rsidRPr="004645D8">
        <w:rPr>
          <w:rFonts w:ascii="Times New Roman" w:hAnsi="Times New Roman"/>
          <w:color w:val="000000" w:themeColor="text1"/>
          <w:sz w:val="26"/>
          <w:szCs w:val="26"/>
          <w:lang w:val="uk-UA"/>
        </w:rPr>
        <w:t>життя людей, форм їх</w:t>
      </w:r>
      <w:r w:rsidR="003F7299" w:rsidRPr="004645D8">
        <w:rPr>
          <w:rFonts w:ascii="Times New Roman" w:hAnsi="Times New Roman"/>
          <w:color w:val="000000" w:themeColor="text1"/>
          <w:sz w:val="26"/>
          <w:szCs w:val="26"/>
          <w:lang w:val="uk-UA"/>
        </w:rPr>
        <w:t>ніх</w:t>
      </w:r>
      <w:r w:rsidR="00B36A4D" w:rsidRPr="004645D8">
        <w:rPr>
          <w:rFonts w:ascii="Times New Roman" w:hAnsi="Times New Roman"/>
          <w:color w:val="000000" w:themeColor="text1"/>
          <w:sz w:val="26"/>
          <w:szCs w:val="26"/>
          <w:lang w:val="uk-UA"/>
        </w:rPr>
        <w:t xml:space="preserve"> взаємовідносин</w:t>
      </w:r>
      <w:r w:rsidR="00CA3A1B" w:rsidRPr="004645D8">
        <w:rPr>
          <w:rFonts w:ascii="Times New Roman" w:hAnsi="Times New Roman"/>
          <w:color w:val="000000" w:themeColor="text1"/>
          <w:sz w:val="26"/>
          <w:szCs w:val="26"/>
          <w:lang w:val="uk-UA"/>
        </w:rPr>
        <w:t>,</w:t>
      </w:r>
      <w:r w:rsidR="003F7299" w:rsidRPr="004645D8">
        <w:rPr>
          <w:rFonts w:ascii="Times New Roman" w:hAnsi="Times New Roman"/>
          <w:color w:val="000000" w:themeColor="text1"/>
          <w:sz w:val="26"/>
          <w:szCs w:val="26"/>
          <w:lang w:val="uk-UA"/>
        </w:rPr>
        <w:t xml:space="preserve"> взаємодій,</w:t>
      </w:r>
      <w:r w:rsidR="00CA3A1B" w:rsidRPr="004645D8">
        <w:rPr>
          <w:rFonts w:ascii="Times New Roman" w:hAnsi="Times New Roman"/>
          <w:color w:val="000000" w:themeColor="text1"/>
          <w:sz w:val="26"/>
          <w:szCs w:val="26"/>
          <w:lang w:val="uk-UA"/>
        </w:rPr>
        <w:t xml:space="preserve"> звичаїв</w:t>
      </w:r>
      <w:r w:rsidR="003F7299" w:rsidRPr="004645D8">
        <w:rPr>
          <w:rFonts w:ascii="Times New Roman" w:hAnsi="Times New Roman"/>
          <w:color w:val="000000" w:themeColor="text1"/>
          <w:sz w:val="26"/>
          <w:szCs w:val="26"/>
          <w:lang w:val="uk-UA"/>
        </w:rPr>
        <w:t xml:space="preserve"> і обрядів, уявлень </w:t>
      </w:r>
      <w:r w:rsidR="00CA3A1B" w:rsidRPr="004645D8">
        <w:rPr>
          <w:rFonts w:ascii="Times New Roman" w:hAnsi="Times New Roman"/>
          <w:color w:val="000000" w:themeColor="text1"/>
          <w:sz w:val="26"/>
          <w:szCs w:val="26"/>
          <w:lang w:val="uk-UA"/>
        </w:rPr>
        <w:t>т</w:t>
      </w:r>
      <w:r w:rsidR="003F7299" w:rsidRPr="004645D8">
        <w:rPr>
          <w:rFonts w:ascii="Times New Roman" w:hAnsi="Times New Roman"/>
          <w:color w:val="000000" w:themeColor="text1"/>
          <w:sz w:val="26"/>
          <w:szCs w:val="26"/>
          <w:lang w:val="uk-UA"/>
        </w:rPr>
        <w:t>а</w:t>
      </w:r>
      <w:r w:rsidR="00094AC3" w:rsidRPr="004645D8">
        <w:rPr>
          <w:rFonts w:ascii="Times New Roman" w:hAnsi="Times New Roman"/>
          <w:color w:val="000000" w:themeColor="text1"/>
          <w:sz w:val="26"/>
          <w:szCs w:val="26"/>
          <w:lang w:val="uk-UA"/>
        </w:rPr>
        <w:t xml:space="preserve"> ін</w:t>
      </w:r>
      <w:r w:rsidR="00B36A4D" w:rsidRPr="004645D8">
        <w:rPr>
          <w:rFonts w:ascii="Times New Roman" w:hAnsi="Times New Roman"/>
          <w:color w:val="000000" w:themeColor="text1"/>
          <w:sz w:val="26"/>
          <w:szCs w:val="26"/>
          <w:lang w:val="uk-UA"/>
        </w:rPr>
        <w:t xml:space="preserve">. Природні та суспільні явища і процеси узагальнюються у міфі </w:t>
      </w:r>
      <w:r w:rsidR="00F9456A" w:rsidRPr="004645D8">
        <w:rPr>
          <w:rFonts w:ascii="Times New Roman" w:hAnsi="Times New Roman"/>
          <w:color w:val="000000" w:themeColor="text1"/>
          <w:sz w:val="26"/>
          <w:szCs w:val="26"/>
          <w:lang w:val="uk-UA"/>
        </w:rPr>
        <w:t xml:space="preserve">через уособлення – </w:t>
      </w:r>
      <w:r w:rsidR="00B36A4D" w:rsidRPr="004645D8">
        <w:rPr>
          <w:rFonts w:ascii="Times New Roman" w:hAnsi="Times New Roman"/>
          <w:color w:val="000000" w:themeColor="text1"/>
          <w:sz w:val="26"/>
          <w:szCs w:val="26"/>
          <w:lang w:val="uk-UA"/>
        </w:rPr>
        <w:t>у вигляді різноманітних істот, які взаємодіють між собою</w:t>
      </w:r>
      <w:r w:rsidR="00F9456A" w:rsidRPr="004645D8">
        <w:rPr>
          <w:rFonts w:ascii="Times New Roman" w:hAnsi="Times New Roman"/>
          <w:color w:val="000000" w:themeColor="text1"/>
          <w:sz w:val="26"/>
          <w:szCs w:val="26"/>
          <w:lang w:val="uk-UA"/>
        </w:rPr>
        <w:t>, вчиняють по своїй волі та здійснюють ті чи інші дії</w:t>
      </w:r>
      <w:r w:rsidR="00B36A4D" w:rsidRPr="004645D8">
        <w:rPr>
          <w:rFonts w:ascii="Times New Roman" w:hAnsi="Times New Roman"/>
          <w:color w:val="000000" w:themeColor="text1"/>
          <w:sz w:val="26"/>
          <w:szCs w:val="26"/>
          <w:lang w:val="uk-UA"/>
        </w:rPr>
        <w:t xml:space="preserve">. </w:t>
      </w:r>
      <w:r w:rsidR="00B93EBB" w:rsidRPr="004645D8">
        <w:rPr>
          <w:rFonts w:ascii="Times New Roman" w:hAnsi="Times New Roman"/>
          <w:color w:val="000000" w:themeColor="text1"/>
          <w:sz w:val="26"/>
          <w:szCs w:val="26"/>
          <w:lang w:val="uk-UA"/>
        </w:rPr>
        <w:t>Але таке узагальнення не виходить за межі чуттєвого</w:t>
      </w:r>
      <w:r w:rsidR="00F9456A" w:rsidRPr="004645D8">
        <w:rPr>
          <w:rFonts w:ascii="Times New Roman" w:hAnsi="Times New Roman"/>
          <w:color w:val="000000" w:themeColor="text1"/>
          <w:sz w:val="26"/>
          <w:szCs w:val="26"/>
          <w:lang w:val="uk-UA"/>
        </w:rPr>
        <w:t xml:space="preserve"> образного</w:t>
      </w:r>
      <w:r w:rsidR="00B93EBB" w:rsidRPr="004645D8">
        <w:rPr>
          <w:rFonts w:ascii="Times New Roman" w:hAnsi="Times New Roman"/>
          <w:color w:val="000000" w:themeColor="text1"/>
          <w:sz w:val="26"/>
          <w:szCs w:val="26"/>
          <w:lang w:val="uk-UA"/>
        </w:rPr>
        <w:t xml:space="preserve"> уявлення.</w:t>
      </w:r>
      <w:r w:rsidR="00814EE3" w:rsidRPr="004645D8">
        <w:rPr>
          <w:rFonts w:ascii="Times New Roman" w:hAnsi="Times New Roman"/>
          <w:color w:val="000000" w:themeColor="text1"/>
          <w:sz w:val="26"/>
          <w:szCs w:val="26"/>
          <w:lang w:val="uk-UA"/>
        </w:rPr>
        <w:t xml:space="preserve"> </w:t>
      </w:r>
      <w:r w:rsidR="00F9456A" w:rsidRPr="004645D8">
        <w:rPr>
          <w:rFonts w:ascii="Times New Roman" w:hAnsi="Times New Roman"/>
          <w:color w:val="000000" w:themeColor="text1"/>
          <w:sz w:val="26"/>
          <w:szCs w:val="26"/>
          <w:lang w:val="uk-UA"/>
        </w:rPr>
        <w:t>У то час як у філософії</w:t>
      </w:r>
      <w:r w:rsidR="00B17DAB" w:rsidRPr="004645D8">
        <w:rPr>
          <w:rFonts w:ascii="Times New Roman" w:hAnsi="Times New Roman"/>
          <w:color w:val="000000" w:themeColor="text1"/>
          <w:sz w:val="26"/>
          <w:szCs w:val="26"/>
          <w:lang w:val="uk-UA"/>
        </w:rPr>
        <w:t xml:space="preserve"> </w:t>
      </w:r>
      <w:r w:rsidR="00CE3F58" w:rsidRPr="004645D8">
        <w:rPr>
          <w:rFonts w:ascii="Times New Roman" w:hAnsi="Times New Roman"/>
          <w:color w:val="000000" w:themeColor="text1"/>
          <w:sz w:val="26"/>
          <w:szCs w:val="26"/>
          <w:lang w:val="uk-UA"/>
        </w:rPr>
        <w:t xml:space="preserve">ці </w:t>
      </w:r>
      <w:r w:rsidR="00F9456A" w:rsidRPr="004645D8">
        <w:rPr>
          <w:rFonts w:ascii="Times New Roman" w:hAnsi="Times New Roman"/>
          <w:color w:val="000000" w:themeColor="text1"/>
          <w:sz w:val="26"/>
          <w:szCs w:val="26"/>
          <w:lang w:val="uk-UA"/>
        </w:rPr>
        <w:t xml:space="preserve">самі </w:t>
      </w:r>
      <w:r w:rsidR="00CE3F58" w:rsidRPr="004645D8">
        <w:rPr>
          <w:rFonts w:ascii="Times New Roman" w:hAnsi="Times New Roman"/>
          <w:color w:val="000000" w:themeColor="text1"/>
          <w:sz w:val="26"/>
          <w:szCs w:val="26"/>
          <w:lang w:val="uk-UA"/>
        </w:rPr>
        <w:t xml:space="preserve">явища зображуються як природні </w:t>
      </w:r>
      <w:r w:rsidR="00F9456A" w:rsidRPr="004645D8">
        <w:rPr>
          <w:rFonts w:ascii="Times New Roman" w:hAnsi="Times New Roman"/>
          <w:color w:val="000000" w:themeColor="text1"/>
          <w:sz w:val="26"/>
          <w:szCs w:val="26"/>
          <w:lang w:val="uk-UA"/>
        </w:rPr>
        <w:t>– як тіла чи</w:t>
      </w:r>
      <w:r w:rsidR="00CE3F58" w:rsidRPr="004645D8">
        <w:rPr>
          <w:rFonts w:ascii="Times New Roman" w:hAnsi="Times New Roman"/>
          <w:color w:val="000000" w:themeColor="text1"/>
          <w:sz w:val="26"/>
          <w:szCs w:val="26"/>
          <w:lang w:val="uk-UA"/>
        </w:rPr>
        <w:t xml:space="preserve"> процеси їх</w:t>
      </w:r>
      <w:r w:rsidR="00F9456A" w:rsidRPr="004645D8">
        <w:rPr>
          <w:rFonts w:ascii="Times New Roman" w:hAnsi="Times New Roman"/>
          <w:color w:val="000000" w:themeColor="text1"/>
          <w:sz w:val="26"/>
          <w:szCs w:val="26"/>
          <w:lang w:val="uk-UA"/>
        </w:rPr>
        <w:t>нього</w:t>
      </w:r>
      <w:r w:rsidR="00CE3F58" w:rsidRPr="004645D8">
        <w:rPr>
          <w:rFonts w:ascii="Times New Roman" w:hAnsi="Times New Roman"/>
          <w:color w:val="000000" w:themeColor="text1"/>
          <w:sz w:val="26"/>
          <w:szCs w:val="26"/>
          <w:lang w:val="uk-UA"/>
        </w:rPr>
        <w:t xml:space="preserve"> руху і взаємодії. Наприклад, </w:t>
      </w:r>
      <w:r w:rsidR="00B17DAB" w:rsidRPr="004645D8">
        <w:rPr>
          <w:rFonts w:ascii="Times New Roman" w:hAnsi="Times New Roman"/>
          <w:color w:val="000000" w:themeColor="text1"/>
          <w:sz w:val="26"/>
          <w:szCs w:val="26"/>
          <w:lang w:val="uk-UA"/>
        </w:rPr>
        <w:t xml:space="preserve">на противагу міфічним уявленням </w:t>
      </w:r>
      <w:r w:rsidR="00CE3F58" w:rsidRPr="004645D8">
        <w:rPr>
          <w:rFonts w:ascii="Times New Roman" w:hAnsi="Times New Roman"/>
          <w:color w:val="000000" w:themeColor="text1"/>
          <w:sz w:val="26"/>
          <w:szCs w:val="26"/>
          <w:lang w:val="uk-UA"/>
        </w:rPr>
        <w:t xml:space="preserve">давньогрецький філософ Геракліт Ефеський вчив, що сонце є </w:t>
      </w:r>
      <w:r w:rsidR="00C078FB" w:rsidRPr="004645D8">
        <w:rPr>
          <w:rFonts w:ascii="Times New Roman" w:hAnsi="Times New Roman"/>
          <w:color w:val="000000" w:themeColor="text1"/>
          <w:sz w:val="26"/>
          <w:szCs w:val="26"/>
          <w:lang w:val="uk-UA"/>
        </w:rPr>
        <w:t xml:space="preserve">не живою істотою, а </w:t>
      </w:r>
      <w:r w:rsidR="00CE3F58" w:rsidRPr="004645D8">
        <w:rPr>
          <w:rFonts w:ascii="Times New Roman" w:hAnsi="Times New Roman"/>
          <w:color w:val="000000" w:themeColor="text1"/>
          <w:sz w:val="26"/>
          <w:szCs w:val="26"/>
          <w:lang w:val="uk-UA"/>
        </w:rPr>
        <w:t xml:space="preserve">просто вогняною кулею, що рухається небосхилом постійною траєкторією, з якої вона не може </w:t>
      </w:r>
      <w:r w:rsidR="00B17DAB" w:rsidRPr="004645D8">
        <w:rPr>
          <w:rFonts w:ascii="Times New Roman" w:hAnsi="Times New Roman"/>
          <w:color w:val="000000" w:themeColor="text1"/>
          <w:sz w:val="26"/>
          <w:szCs w:val="26"/>
          <w:lang w:val="uk-UA"/>
        </w:rPr>
        <w:t xml:space="preserve">зійти чи </w:t>
      </w:r>
      <w:r w:rsidR="00CE3F58" w:rsidRPr="004645D8">
        <w:rPr>
          <w:rFonts w:ascii="Times New Roman" w:hAnsi="Times New Roman"/>
          <w:color w:val="000000" w:themeColor="text1"/>
          <w:sz w:val="26"/>
          <w:szCs w:val="26"/>
          <w:lang w:val="uk-UA"/>
        </w:rPr>
        <w:t>ухилитися</w:t>
      </w:r>
      <w:r w:rsidR="00B17DAB" w:rsidRPr="004645D8">
        <w:rPr>
          <w:rFonts w:ascii="Times New Roman" w:hAnsi="Times New Roman"/>
          <w:color w:val="000000" w:themeColor="text1"/>
          <w:sz w:val="26"/>
          <w:szCs w:val="26"/>
          <w:lang w:val="uk-UA"/>
        </w:rPr>
        <w:t xml:space="preserve"> від неї</w:t>
      </w:r>
      <w:r w:rsidR="00CE3F58" w:rsidRPr="004645D8">
        <w:rPr>
          <w:rFonts w:ascii="Times New Roman" w:hAnsi="Times New Roman"/>
          <w:color w:val="000000" w:themeColor="text1"/>
          <w:sz w:val="26"/>
          <w:szCs w:val="26"/>
          <w:lang w:val="uk-UA"/>
        </w:rPr>
        <w:t xml:space="preserve">. Замість того, щоб молити сонце про щось, </w:t>
      </w:r>
      <w:r w:rsidR="00B17DAB" w:rsidRPr="004645D8">
        <w:rPr>
          <w:rFonts w:ascii="Times New Roman" w:hAnsi="Times New Roman"/>
          <w:color w:val="000000" w:themeColor="text1"/>
          <w:sz w:val="26"/>
          <w:szCs w:val="26"/>
          <w:lang w:val="uk-UA"/>
        </w:rPr>
        <w:t>його</w:t>
      </w:r>
      <w:r w:rsidR="00CE3F58" w:rsidRPr="004645D8">
        <w:rPr>
          <w:rFonts w:ascii="Times New Roman" w:hAnsi="Times New Roman"/>
          <w:color w:val="000000" w:themeColor="text1"/>
          <w:sz w:val="26"/>
          <w:szCs w:val="26"/>
          <w:lang w:val="uk-UA"/>
        </w:rPr>
        <w:t xml:space="preserve"> рух треба зрозуміти, відкрити його </w:t>
      </w:r>
      <w:r w:rsidR="00C078FB" w:rsidRPr="004645D8">
        <w:rPr>
          <w:rFonts w:ascii="Times New Roman" w:hAnsi="Times New Roman"/>
          <w:color w:val="000000" w:themeColor="text1"/>
          <w:sz w:val="26"/>
          <w:szCs w:val="26"/>
          <w:lang w:val="uk-UA"/>
        </w:rPr>
        <w:t xml:space="preserve">порядок, періодичність, </w:t>
      </w:r>
      <w:r w:rsidR="00CE3F58" w:rsidRPr="004645D8">
        <w:rPr>
          <w:rFonts w:ascii="Times New Roman" w:hAnsi="Times New Roman"/>
          <w:color w:val="000000" w:themeColor="text1"/>
          <w:sz w:val="26"/>
          <w:szCs w:val="26"/>
          <w:lang w:val="uk-UA"/>
        </w:rPr>
        <w:t xml:space="preserve">причини і закони, які можна </w:t>
      </w:r>
      <w:r w:rsidR="008C1009" w:rsidRPr="004645D8">
        <w:rPr>
          <w:rFonts w:ascii="Times New Roman" w:hAnsi="Times New Roman"/>
          <w:color w:val="000000" w:themeColor="text1"/>
          <w:sz w:val="26"/>
          <w:szCs w:val="26"/>
          <w:lang w:val="uk-UA"/>
        </w:rPr>
        <w:t xml:space="preserve">свідомо </w:t>
      </w:r>
      <w:r w:rsidR="00CE3F58" w:rsidRPr="004645D8">
        <w:rPr>
          <w:rFonts w:ascii="Times New Roman" w:hAnsi="Times New Roman"/>
          <w:color w:val="000000" w:themeColor="text1"/>
          <w:sz w:val="26"/>
          <w:szCs w:val="26"/>
          <w:lang w:val="uk-UA"/>
        </w:rPr>
        <w:t xml:space="preserve">використати </w:t>
      </w:r>
      <w:r w:rsidR="00B17DAB" w:rsidRPr="004645D8">
        <w:rPr>
          <w:rFonts w:ascii="Times New Roman" w:hAnsi="Times New Roman"/>
          <w:color w:val="000000" w:themeColor="text1"/>
          <w:sz w:val="26"/>
          <w:szCs w:val="26"/>
          <w:lang w:val="uk-UA"/>
        </w:rPr>
        <w:t xml:space="preserve">для цілей </w:t>
      </w:r>
      <w:r w:rsidR="00CE3F58" w:rsidRPr="004645D8">
        <w:rPr>
          <w:rFonts w:ascii="Times New Roman" w:hAnsi="Times New Roman"/>
          <w:color w:val="000000" w:themeColor="text1"/>
          <w:sz w:val="26"/>
          <w:szCs w:val="26"/>
          <w:lang w:val="uk-UA"/>
        </w:rPr>
        <w:t>людин</w:t>
      </w:r>
      <w:r w:rsidR="00B17DAB" w:rsidRPr="004645D8">
        <w:rPr>
          <w:rFonts w:ascii="Times New Roman" w:hAnsi="Times New Roman"/>
          <w:color w:val="000000" w:themeColor="text1"/>
          <w:sz w:val="26"/>
          <w:szCs w:val="26"/>
          <w:lang w:val="uk-UA"/>
        </w:rPr>
        <w:t>и</w:t>
      </w:r>
      <w:r w:rsidR="00C078FB" w:rsidRPr="004645D8">
        <w:rPr>
          <w:rFonts w:ascii="Times New Roman" w:hAnsi="Times New Roman"/>
          <w:color w:val="000000" w:themeColor="text1"/>
          <w:sz w:val="26"/>
          <w:szCs w:val="26"/>
          <w:lang w:val="uk-UA"/>
        </w:rPr>
        <w:t xml:space="preserve"> та в її інтересах</w:t>
      </w:r>
      <w:r w:rsidR="00CE3F58" w:rsidRPr="004645D8">
        <w:rPr>
          <w:rFonts w:ascii="Times New Roman" w:hAnsi="Times New Roman"/>
          <w:color w:val="000000" w:themeColor="text1"/>
          <w:sz w:val="26"/>
          <w:szCs w:val="26"/>
          <w:lang w:val="uk-UA"/>
        </w:rPr>
        <w:t>.</w:t>
      </w:r>
      <w:r w:rsidR="00814EE3" w:rsidRPr="004645D8">
        <w:rPr>
          <w:rFonts w:ascii="Times New Roman" w:hAnsi="Times New Roman"/>
          <w:color w:val="000000" w:themeColor="text1"/>
          <w:sz w:val="26"/>
          <w:szCs w:val="26"/>
          <w:lang w:val="uk-UA"/>
        </w:rPr>
        <w:t xml:space="preserve"> </w:t>
      </w:r>
      <w:r w:rsidR="00C078FB" w:rsidRPr="004645D8">
        <w:rPr>
          <w:rFonts w:ascii="Times New Roman" w:hAnsi="Times New Roman"/>
          <w:color w:val="000000" w:themeColor="text1"/>
          <w:sz w:val="26"/>
          <w:szCs w:val="26"/>
          <w:lang w:val="uk-UA"/>
        </w:rPr>
        <w:t>Наприклад, для цілеспрямованої організації землеробства та підвищення його продуктивності.</w:t>
      </w:r>
    </w:p>
    <w:p w14:paraId="25BF43FF" w14:textId="48D11D89" w:rsidR="00B36A4D" w:rsidRPr="004645D8" w:rsidRDefault="00B36A4D"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Основою міфічного зображення реальності є ем</w:t>
      </w:r>
      <w:r w:rsidR="00664BC0" w:rsidRPr="004645D8">
        <w:rPr>
          <w:rFonts w:ascii="Times New Roman" w:hAnsi="Times New Roman"/>
          <w:color w:val="000000" w:themeColor="text1"/>
          <w:sz w:val="26"/>
          <w:szCs w:val="26"/>
          <w:lang w:val="uk-UA"/>
        </w:rPr>
        <w:t>оційно-чуттєві образи, спогади,</w:t>
      </w:r>
      <w:r w:rsidRPr="004645D8">
        <w:rPr>
          <w:rFonts w:ascii="Times New Roman" w:hAnsi="Times New Roman"/>
          <w:color w:val="000000" w:themeColor="text1"/>
          <w:sz w:val="26"/>
          <w:szCs w:val="26"/>
          <w:lang w:val="uk-UA"/>
        </w:rPr>
        <w:t xml:space="preserve"> фантазії та уявлення.</w:t>
      </w:r>
      <w:r w:rsidR="00D14EFA" w:rsidRPr="004645D8">
        <w:rPr>
          <w:rFonts w:ascii="Times New Roman" w:hAnsi="Times New Roman"/>
          <w:color w:val="000000" w:themeColor="text1"/>
          <w:sz w:val="26"/>
          <w:szCs w:val="26"/>
          <w:lang w:val="uk-UA"/>
        </w:rPr>
        <w:t xml:space="preserve"> Логіка людських переживань і </w:t>
      </w:r>
      <w:r w:rsidR="00664BC0" w:rsidRPr="004645D8">
        <w:rPr>
          <w:rFonts w:ascii="Times New Roman" w:hAnsi="Times New Roman"/>
          <w:color w:val="000000" w:themeColor="text1"/>
          <w:sz w:val="26"/>
          <w:szCs w:val="26"/>
          <w:lang w:val="uk-UA"/>
        </w:rPr>
        <w:t xml:space="preserve">вражень, </w:t>
      </w:r>
      <w:r w:rsidR="00D14EFA" w:rsidRPr="004645D8">
        <w:rPr>
          <w:rFonts w:ascii="Times New Roman" w:hAnsi="Times New Roman"/>
          <w:color w:val="000000" w:themeColor="text1"/>
          <w:sz w:val="26"/>
          <w:szCs w:val="26"/>
          <w:lang w:val="uk-UA"/>
        </w:rPr>
        <w:t xml:space="preserve">безпосередніх почуттів, </w:t>
      </w:r>
      <w:r w:rsidR="007C7121" w:rsidRPr="004645D8">
        <w:rPr>
          <w:rFonts w:ascii="Times New Roman" w:hAnsi="Times New Roman"/>
          <w:color w:val="000000" w:themeColor="text1"/>
          <w:sz w:val="26"/>
          <w:szCs w:val="26"/>
          <w:lang w:val="uk-UA"/>
        </w:rPr>
        <w:t xml:space="preserve">яка </w:t>
      </w:r>
      <w:r w:rsidR="00D14EFA" w:rsidRPr="004645D8">
        <w:rPr>
          <w:rFonts w:ascii="Times New Roman" w:hAnsi="Times New Roman"/>
          <w:color w:val="000000" w:themeColor="text1"/>
          <w:sz w:val="26"/>
          <w:szCs w:val="26"/>
          <w:lang w:val="uk-UA"/>
        </w:rPr>
        <w:t>втілена у міфах, вважається реально існуючою</w:t>
      </w:r>
      <w:r w:rsidR="00664BC0" w:rsidRPr="004645D8">
        <w:rPr>
          <w:rFonts w:ascii="Times New Roman" w:hAnsi="Times New Roman"/>
          <w:color w:val="000000" w:themeColor="text1"/>
          <w:sz w:val="26"/>
          <w:szCs w:val="26"/>
          <w:lang w:val="uk-UA"/>
        </w:rPr>
        <w:t xml:space="preserve"> низкою подій</w:t>
      </w:r>
      <w:r w:rsidR="00D14EFA" w:rsidRPr="004645D8">
        <w:rPr>
          <w:rFonts w:ascii="Times New Roman" w:hAnsi="Times New Roman"/>
          <w:color w:val="000000" w:themeColor="text1"/>
          <w:sz w:val="26"/>
          <w:szCs w:val="26"/>
          <w:lang w:val="uk-UA"/>
        </w:rPr>
        <w:t>.</w:t>
      </w:r>
      <w:r w:rsidR="00475D44" w:rsidRPr="004645D8">
        <w:rPr>
          <w:rFonts w:ascii="Times New Roman" w:hAnsi="Times New Roman"/>
          <w:color w:val="000000" w:themeColor="text1"/>
          <w:sz w:val="26"/>
          <w:szCs w:val="26"/>
          <w:lang w:val="uk-UA"/>
        </w:rPr>
        <w:t xml:space="preserve"> Філософія </w:t>
      </w:r>
      <w:r w:rsidR="00664BC0" w:rsidRPr="004645D8">
        <w:rPr>
          <w:rFonts w:ascii="Times New Roman" w:hAnsi="Times New Roman"/>
          <w:color w:val="000000" w:themeColor="text1"/>
          <w:sz w:val="26"/>
          <w:szCs w:val="26"/>
          <w:lang w:val="uk-UA"/>
        </w:rPr>
        <w:t xml:space="preserve">натомість </w:t>
      </w:r>
      <w:r w:rsidR="00475D44" w:rsidRPr="004645D8">
        <w:rPr>
          <w:rFonts w:ascii="Times New Roman" w:hAnsi="Times New Roman"/>
          <w:color w:val="000000" w:themeColor="text1"/>
          <w:sz w:val="26"/>
          <w:szCs w:val="26"/>
          <w:lang w:val="uk-UA"/>
        </w:rPr>
        <w:t>спирається на поняття розуму та їх</w:t>
      </w:r>
      <w:r w:rsidR="00664BC0" w:rsidRPr="004645D8">
        <w:rPr>
          <w:rFonts w:ascii="Times New Roman" w:hAnsi="Times New Roman"/>
          <w:color w:val="000000" w:themeColor="text1"/>
          <w:sz w:val="26"/>
          <w:szCs w:val="26"/>
          <w:lang w:val="uk-UA"/>
        </w:rPr>
        <w:t>ній</w:t>
      </w:r>
      <w:r w:rsidR="00475D44" w:rsidRPr="004645D8">
        <w:rPr>
          <w:rFonts w:ascii="Times New Roman" w:hAnsi="Times New Roman"/>
          <w:color w:val="000000" w:themeColor="text1"/>
          <w:sz w:val="26"/>
          <w:szCs w:val="26"/>
          <w:lang w:val="uk-UA"/>
        </w:rPr>
        <w:t xml:space="preserve"> логічний зв</w:t>
      </w:r>
      <w:r w:rsidR="00F5384A">
        <w:rPr>
          <w:rFonts w:ascii="Times New Roman" w:hAnsi="Times New Roman"/>
          <w:color w:val="000000" w:themeColor="text1"/>
          <w:sz w:val="26"/>
          <w:szCs w:val="26"/>
          <w:lang w:val="uk-UA"/>
        </w:rPr>
        <w:t>’</w:t>
      </w:r>
      <w:r w:rsidR="00475D44" w:rsidRPr="004645D8">
        <w:rPr>
          <w:rFonts w:ascii="Times New Roman" w:hAnsi="Times New Roman"/>
          <w:color w:val="000000" w:themeColor="text1"/>
          <w:sz w:val="26"/>
          <w:szCs w:val="26"/>
          <w:lang w:val="uk-UA"/>
        </w:rPr>
        <w:t>язок у міркуванні</w:t>
      </w:r>
      <w:r w:rsidR="00664BC0" w:rsidRPr="004645D8">
        <w:rPr>
          <w:rFonts w:ascii="Times New Roman" w:hAnsi="Times New Roman"/>
          <w:color w:val="000000" w:themeColor="text1"/>
          <w:sz w:val="26"/>
          <w:szCs w:val="26"/>
          <w:lang w:val="uk-UA"/>
        </w:rPr>
        <w:t>, що виражає причинно-наслідкові зв</w:t>
      </w:r>
      <w:r w:rsidR="00F5384A">
        <w:rPr>
          <w:rFonts w:ascii="Times New Roman" w:hAnsi="Times New Roman"/>
          <w:color w:val="000000" w:themeColor="text1"/>
          <w:sz w:val="26"/>
          <w:szCs w:val="26"/>
          <w:lang w:val="uk-UA"/>
        </w:rPr>
        <w:t>’</w:t>
      </w:r>
      <w:r w:rsidR="00664BC0" w:rsidRPr="004645D8">
        <w:rPr>
          <w:rFonts w:ascii="Times New Roman" w:hAnsi="Times New Roman"/>
          <w:color w:val="000000" w:themeColor="text1"/>
          <w:sz w:val="26"/>
          <w:szCs w:val="26"/>
          <w:lang w:val="uk-UA"/>
        </w:rPr>
        <w:t>язки дійсності</w:t>
      </w:r>
      <w:r w:rsidR="00475D44" w:rsidRPr="004645D8">
        <w:rPr>
          <w:rFonts w:ascii="Times New Roman" w:hAnsi="Times New Roman"/>
          <w:color w:val="000000" w:themeColor="text1"/>
          <w:sz w:val="26"/>
          <w:szCs w:val="26"/>
          <w:lang w:val="uk-UA"/>
        </w:rPr>
        <w:t>.</w:t>
      </w:r>
    </w:p>
    <w:p w14:paraId="35A051F9" w14:textId="7DE267DC" w:rsidR="00D14EFA" w:rsidRPr="004645D8" w:rsidRDefault="00D51C4C"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lastRenderedPageBreak/>
        <w:t>О</w:t>
      </w:r>
      <w:r w:rsidR="00664BC0" w:rsidRPr="004645D8">
        <w:rPr>
          <w:rFonts w:ascii="Times New Roman" w:hAnsi="Times New Roman"/>
          <w:color w:val="000000" w:themeColor="text1"/>
          <w:sz w:val="26"/>
          <w:szCs w:val="26"/>
          <w:lang w:val="uk-UA"/>
        </w:rPr>
        <w:t xml:space="preserve">собливостями </w:t>
      </w:r>
      <w:r w:rsidR="00814EE3" w:rsidRPr="004645D8">
        <w:rPr>
          <w:rFonts w:ascii="Times New Roman" w:hAnsi="Times New Roman"/>
          <w:color w:val="000000" w:themeColor="text1"/>
          <w:sz w:val="26"/>
          <w:szCs w:val="26"/>
          <w:lang w:val="uk-UA"/>
        </w:rPr>
        <w:t>міфу є</w:t>
      </w:r>
      <w:r w:rsidRPr="004645D8">
        <w:rPr>
          <w:rFonts w:ascii="Times New Roman" w:hAnsi="Times New Roman"/>
          <w:color w:val="000000" w:themeColor="text1"/>
          <w:sz w:val="26"/>
          <w:szCs w:val="26"/>
          <w:lang w:val="uk-UA"/>
        </w:rPr>
        <w:t xml:space="preserve"> </w:t>
      </w:r>
      <w:r w:rsidR="00814EE3" w:rsidRPr="004645D8">
        <w:rPr>
          <w:rFonts w:ascii="Times New Roman" w:hAnsi="Times New Roman"/>
          <w:color w:val="000000" w:themeColor="text1"/>
          <w:sz w:val="26"/>
          <w:szCs w:val="26"/>
          <w:lang w:val="uk-UA"/>
        </w:rPr>
        <w:t>о</w:t>
      </w:r>
      <w:r w:rsidR="00B36A4D" w:rsidRPr="004645D8">
        <w:rPr>
          <w:rFonts w:ascii="Times New Roman" w:hAnsi="Times New Roman"/>
          <w:color w:val="000000" w:themeColor="text1"/>
          <w:sz w:val="26"/>
          <w:szCs w:val="26"/>
          <w:lang w:val="uk-UA"/>
        </w:rPr>
        <w:t>духотворення і персоніфікація</w:t>
      </w:r>
      <w:r w:rsidR="00664BC0" w:rsidRPr="004645D8">
        <w:rPr>
          <w:rFonts w:ascii="Times New Roman" w:hAnsi="Times New Roman"/>
          <w:color w:val="000000" w:themeColor="text1"/>
          <w:sz w:val="26"/>
          <w:szCs w:val="26"/>
          <w:lang w:val="uk-UA"/>
        </w:rPr>
        <w:t>, уособлення</w:t>
      </w:r>
      <w:r w:rsidR="00B36A4D" w:rsidRPr="004645D8">
        <w:rPr>
          <w:rFonts w:ascii="Times New Roman" w:hAnsi="Times New Roman"/>
          <w:color w:val="000000" w:themeColor="text1"/>
          <w:sz w:val="26"/>
          <w:szCs w:val="26"/>
          <w:lang w:val="uk-UA"/>
        </w:rPr>
        <w:t xml:space="preserve"> реально діючих</w:t>
      </w:r>
      <w:r w:rsidR="003233CA" w:rsidRPr="004645D8">
        <w:rPr>
          <w:rFonts w:ascii="Times New Roman" w:hAnsi="Times New Roman"/>
          <w:color w:val="000000" w:themeColor="text1"/>
          <w:sz w:val="26"/>
          <w:szCs w:val="26"/>
          <w:lang w:val="uk-UA"/>
        </w:rPr>
        <w:t xml:space="preserve"> сил природи, явищ і процесів (</w:t>
      </w:r>
      <w:r w:rsidR="00B36A4D" w:rsidRPr="004645D8">
        <w:rPr>
          <w:rFonts w:ascii="Times New Roman" w:hAnsi="Times New Roman"/>
          <w:color w:val="000000" w:themeColor="text1"/>
          <w:sz w:val="26"/>
          <w:szCs w:val="26"/>
          <w:lang w:val="uk-UA"/>
        </w:rPr>
        <w:t>вітру, води, землі, неба, вогню, лісу, мор</w:t>
      </w:r>
      <w:r w:rsidR="00185A4D" w:rsidRPr="004645D8">
        <w:rPr>
          <w:rFonts w:ascii="Times New Roman" w:hAnsi="Times New Roman"/>
          <w:color w:val="000000" w:themeColor="text1"/>
          <w:sz w:val="26"/>
          <w:szCs w:val="26"/>
          <w:lang w:val="uk-UA"/>
        </w:rPr>
        <w:t>я, річки тощо</w:t>
      </w:r>
      <w:r w:rsidR="003233CA" w:rsidRPr="004645D8">
        <w:rPr>
          <w:rFonts w:ascii="Times New Roman" w:hAnsi="Times New Roman"/>
          <w:color w:val="000000" w:themeColor="text1"/>
          <w:sz w:val="26"/>
          <w:szCs w:val="26"/>
          <w:lang w:val="uk-UA"/>
        </w:rPr>
        <w:t>)</w:t>
      </w:r>
      <w:r w:rsidR="00185A4D" w:rsidRPr="004645D8">
        <w:rPr>
          <w:rFonts w:ascii="Times New Roman" w:hAnsi="Times New Roman"/>
          <w:color w:val="000000" w:themeColor="text1"/>
          <w:sz w:val="26"/>
          <w:szCs w:val="26"/>
          <w:lang w:val="uk-UA"/>
        </w:rPr>
        <w:t>; а також антропоморфізм</w:t>
      </w:r>
      <w:r w:rsidR="00B36A4D" w:rsidRPr="004645D8">
        <w:rPr>
          <w:rFonts w:ascii="Times New Roman" w:hAnsi="Times New Roman"/>
          <w:color w:val="000000" w:themeColor="text1"/>
          <w:sz w:val="26"/>
          <w:szCs w:val="26"/>
          <w:lang w:val="uk-UA"/>
        </w:rPr>
        <w:t xml:space="preserve"> </w:t>
      </w:r>
      <w:r w:rsidR="0073262E" w:rsidRPr="004645D8">
        <w:rPr>
          <w:rFonts w:ascii="Times New Roman" w:hAnsi="Times New Roman"/>
          <w:color w:val="000000" w:themeColor="text1"/>
          <w:sz w:val="26"/>
          <w:szCs w:val="26"/>
          <w:lang w:val="uk-UA"/>
        </w:rPr>
        <w:t>–</w:t>
      </w:r>
      <w:r w:rsidR="00185A4D" w:rsidRPr="004645D8">
        <w:rPr>
          <w:rFonts w:ascii="Times New Roman" w:hAnsi="Times New Roman"/>
          <w:color w:val="000000" w:themeColor="text1"/>
          <w:sz w:val="26"/>
          <w:szCs w:val="26"/>
          <w:lang w:val="uk-UA"/>
        </w:rPr>
        <w:t xml:space="preserve"> перенесення на природні процеси і явища людських відносин</w:t>
      </w:r>
      <w:r w:rsidR="00664BC0" w:rsidRPr="004645D8">
        <w:rPr>
          <w:rFonts w:ascii="Times New Roman" w:hAnsi="Times New Roman"/>
          <w:color w:val="000000" w:themeColor="text1"/>
          <w:sz w:val="26"/>
          <w:szCs w:val="26"/>
          <w:lang w:val="uk-UA"/>
        </w:rPr>
        <w:t xml:space="preserve"> і якостей</w:t>
      </w:r>
      <w:r w:rsidR="00185A4D" w:rsidRPr="004645D8">
        <w:rPr>
          <w:rFonts w:ascii="Times New Roman" w:hAnsi="Times New Roman"/>
          <w:color w:val="000000" w:themeColor="text1"/>
          <w:sz w:val="26"/>
          <w:szCs w:val="26"/>
          <w:lang w:val="uk-UA"/>
        </w:rPr>
        <w:t xml:space="preserve">. </w:t>
      </w:r>
      <w:r w:rsidR="00B36A4D" w:rsidRPr="004645D8">
        <w:rPr>
          <w:rFonts w:ascii="Times New Roman" w:hAnsi="Times New Roman"/>
          <w:color w:val="000000" w:themeColor="text1"/>
          <w:sz w:val="26"/>
          <w:szCs w:val="26"/>
          <w:lang w:val="uk-UA"/>
        </w:rPr>
        <w:t>Ядро міфу – яка</w:t>
      </w:r>
      <w:r w:rsidR="009D4B07" w:rsidRPr="004645D8">
        <w:rPr>
          <w:rFonts w:ascii="Times New Roman" w:hAnsi="Times New Roman"/>
          <w:color w:val="000000" w:themeColor="text1"/>
          <w:sz w:val="26"/>
          <w:szCs w:val="26"/>
          <w:lang w:val="uk-UA"/>
        </w:rPr>
        <w:t>сь подія, яка</w:t>
      </w:r>
      <w:r w:rsidR="003233CA" w:rsidRPr="004645D8">
        <w:rPr>
          <w:rFonts w:ascii="Times New Roman" w:hAnsi="Times New Roman"/>
          <w:color w:val="000000" w:themeColor="text1"/>
          <w:sz w:val="26"/>
          <w:szCs w:val="26"/>
          <w:lang w:val="uk-UA"/>
        </w:rPr>
        <w:t xml:space="preserve"> вважається </w:t>
      </w:r>
      <w:r w:rsidR="00664BC0" w:rsidRPr="004645D8">
        <w:rPr>
          <w:rFonts w:ascii="Times New Roman" w:hAnsi="Times New Roman"/>
          <w:color w:val="000000" w:themeColor="text1"/>
          <w:sz w:val="26"/>
          <w:szCs w:val="26"/>
          <w:lang w:val="uk-UA"/>
        </w:rPr>
        <w:t>ключовою і</w:t>
      </w:r>
      <w:r w:rsidR="00B36A4D" w:rsidRPr="004645D8">
        <w:rPr>
          <w:rFonts w:ascii="Times New Roman" w:hAnsi="Times New Roman"/>
          <w:color w:val="000000" w:themeColor="text1"/>
          <w:sz w:val="26"/>
          <w:szCs w:val="26"/>
          <w:lang w:val="uk-UA"/>
        </w:rPr>
        <w:t xml:space="preserve"> реальною, </w:t>
      </w:r>
      <w:r w:rsidR="00984DC5" w:rsidRPr="004645D8">
        <w:rPr>
          <w:rFonts w:ascii="Times New Roman" w:hAnsi="Times New Roman"/>
          <w:color w:val="000000" w:themeColor="text1"/>
          <w:sz w:val="26"/>
          <w:szCs w:val="26"/>
          <w:lang w:val="uk-UA"/>
        </w:rPr>
        <w:t>життєве</w:t>
      </w:r>
      <w:r w:rsidR="00B36A4D" w:rsidRPr="004645D8">
        <w:rPr>
          <w:rFonts w:ascii="Times New Roman" w:hAnsi="Times New Roman"/>
          <w:color w:val="000000" w:themeColor="text1"/>
          <w:sz w:val="26"/>
          <w:szCs w:val="26"/>
          <w:lang w:val="uk-UA"/>
        </w:rPr>
        <w:t xml:space="preserve"> важливою для </w:t>
      </w:r>
      <w:r w:rsidR="00664BC0" w:rsidRPr="004645D8">
        <w:rPr>
          <w:rFonts w:ascii="Times New Roman" w:hAnsi="Times New Roman"/>
          <w:color w:val="000000" w:themeColor="text1"/>
          <w:sz w:val="26"/>
          <w:szCs w:val="26"/>
          <w:lang w:val="uk-UA"/>
        </w:rPr>
        <w:t xml:space="preserve">людської спільноти </w:t>
      </w:r>
      <w:r w:rsidR="00B36A4D" w:rsidRPr="004645D8">
        <w:rPr>
          <w:rFonts w:ascii="Times New Roman" w:hAnsi="Times New Roman"/>
          <w:color w:val="000000" w:themeColor="text1"/>
          <w:sz w:val="26"/>
          <w:szCs w:val="26"/>
          <w:lang w:val="uk-UA"/>
        </w:rPr>
        <w:t xml:space="preserve">і водночас сакральною, </w:t>
      </w:r>
      <w:r w:rsidR="00664BC0" w:rsidRPr="004645D8">
        <w:rPr>
          <w:rFonts w:ascii="Times New Roman" w:hAnsi="Times New Roman"/>
          <w:color w:val="000000" w:themeColor="text1"/>
          <w:sz w:val="26"/>
          <w:szCs w:val="26"/>
          <w:lang w:val="uk-UA"/>
        </w:rPr>
        <w:t xml:space="preserve">таємничою, </w:t>
      </w:r>
      <w:r w:rsidR="00B36A4D" w:rsidRPr="004645D8">
        <w:rPr>
          <w:rFonts w:ascii="Times New Roman" w:hAnsi="Times New Roman"/>
          <w:color w:val="000000" w:themeColor="text1"/>
          <w:sz w:val="26"/>
          <w:szCs w:val="26"/>
          <w:lang w:val="uk-UA"/>
        </w:rPr>
        <w:t xml:space="preserve">священною, </w:t>
      </w:r>
      <w:r w:rsidR="00664BC0" w:rsidRPr="004645D8">
        <w:rPr>
          <w:rFonts w:ascii="Times New Roman" w:hAnsi="Times New Roman"/>
          <w:color w:val="000000" w:themeColor="text1"/>
          <w:sz w:val="26"/>
          <w:szCs w:val="26"/>
          <w:lang w:val="uk-UA"/>
        </w:rPr>
        <w:t>що</w:t>
      </w:r>
      <w:r w:rsidR="00B36A4D" w:rsidRPr="004645D8">
        <w:rPr>
          <w:rFonts w:ascii="Times New Roman" w:hAnsi="Times New Roman"/>
          <w:color w:val="000000" w:themeColor="text1"/>
          <w:sz w:val="26"/>
          <w:szCs w:val="26"/>
          <w:lang w:val="uk-UA"/>
        </w:rPr>
        <w:t xml:space="preserve"> становить </w:t>
      </w:r>
      <w:r w:rsidR="00664BC0" w:rsidRPr="004645D8">
        <w:rPr>
          <w:rFonts w:ascii="Times New Roman" w:hAnsi="Times New Roman"/>
          <w:color w:val="000000" w:themeColor="text1"/>
          <w:sz w:val="26"/>
          <w:szCs w:val="26"/>
          <w:lang w:val="uk-UA"/>
        </w:rPr>
        <w:t xml:space="preserve">взірець, </w:t>
      </w:r>
      <w:r w:rsidR="00B36A4D" w:rsidRPr="004645D8">
        <w:rPr>
          <w:rFonts w:ascii="Times New Roman" w:hAnsi="Times New Roman"/>
          <w:color w:val="000000" w:themeColor="text1"/>
          <w:sz w:val="26"/>
          <w:szCs w:val="26"/>
          <w:lang w:val="uk-UA"/>
        </w:rPr>
        <w:t>приклад, зразок для наслідування.</w:t>
      </w:r>
      <w:r w:rsidR="003233CA" w:rsidRPr="004645D8">
        <w:rPr>
          <w:rFonts w:ascii="Times New Roman" w:hAnsi="Times New Roman"/>
          <w:color w:val="000000" w:themeColor="text1"/>
          <w:sz w:val="26"/>
          <w:szCs w:val="26"/>
          <w:lang w:val="uk-UA"/>
        </w:rPr>
        <w:t xml:space="preserve"> </w:t>
      </w:r>
      <w:r w:rsidR="00D14EFA" w:rsidRPr="004645D8">
        <w:rPr>
          <w:rFonts w:ascii="Times New Roman" w:hAnsi="Times New Roman"/>
          <w:color w:val="000000" w:themeColor="text1"/>
          <w:sz w:val="26"/>
          <w:szCs w:val="26"/>
          <w:lang w:val="uk-UA"/>
        </w:rPr>
        <w:t xml:space="preserve">Мета міфу – дати </w:t>
      </w:r>
      <w:r w:rsidR="001A7942" w:rsidRPr="004645D8">
        <w:rPr>
          <w:rFonts w:ascii="Times New Roman" w:hAnsi="Times New Roman"/>
          <w:color w:val="000000" w:themeColor="text1"/>
          <w:sz w:val="26"/>
          <w:szCs w:val="26"/>
          <w:lang w:val="uk-UA"/>
        </w:rPr>
        <w:t>спільну основу для об</w:t>
      </w:r>
      <w:r w:rsidR="00F5384A">
        <w:rPr>
          <w:rFonts w:ascii="Times New Roman" w:hAnsi="Times New Roman"/>
          <w:color w:val="000000" w:themeColor="text1"/>
          <w:sz w:val="26"/>
          <w:szCs w:val="26"/>
          <w:lang w:val="uk-UA"/>
        </w:rPr>
        <w:t>’</w:t>
      </w:r>
      <w:r w:rsidR="001A7942" w:rsidRPr="004645D8">
        <w:rPr>
          <w:rFonts w:ascii="Times New Roman" w:hAnsi="Times New Roman"/>
          <w:color w:val="000000" w:themeColor="text1"/>
          <w:sz w:val="26"/>
          <w:szCs w:val="26"/>
          <w:lang w:val="uk-UA"/>
        </w:rPr>
        <w:t xml:space="preserve">єднання спільноти людей (роду, племені, тотему), </w:t>
      </w:r>
      <w:r w:rsidR="00041CD3" w:rsidRPr="004645D8">
        <w:rPr>
          <w:rFonts w:ascii="Times New Roman" w:hAnsi="Times New Roman"/>
          <w:color w:val="000000" w:themeColor="text1"/>
          <w:sz w:val="26"/>
          <w:szCs w:val="26"/>
          <w:lang w:val="uk-UA"/>
        </w:rPr>
        <w:t xml:space="preserve">образно </w:t>
      </w:r>
      <w:r w:rsidR="001A7942" w:rsidRPr="004645D8">
        <w:rPr>
          <w:rFonts w:ascii="Times New Roman" w:hAnsi="Times New Roman"/>
          <w:color w:val="000000" w:themeColor="text1"/>
          <w:sz w:val="26"/>
          <w:szCs w:val="26"/>
          <w:lang w:val="uk-UA"/>
        </w:rPr>
        <w:t xml:space="preserve">представити </w:t>
      </w:r>
      <w:r w:rsidR="00D14EFA" w:rsidRPr="004645D8">
        <w:rPr>
          <w:rFonts w:ascii="Times New Roman" w:hAnsi="Times New Roman"/>
          <w:color w:val="000000" w:themeColor="text1"/>
          <w:sz w:val="26"/>
          <w:szCs w:val="26"/>
          <w:lang w:val="uk-UA"/>
        </w:rPr>
        <w:t xml:space="preserve">розгортання </w:t>
      </w:r>
      <w:r w:rsidR="00B61134" w:rsidRPr="004645D8">
        <w:rPr>
          <w:rFonts w:ascii="Times New Roman" w:hAnsi="Times New Roman"/>
          <w:color w:val="000000" w:themeColor="text1"/>
          <w:sz w:val="26"/>
          <w:szCs w:val="26"/>
          <w:lang w:val="uk-UA"/>
        </w:rPr>
        <w:t xml:space="preserve">якогось процесу чи </w:t>
      </w:r>
      <w:r w:rsidR="00D14EFA" w:rsidRPr="004645D8">
        <w:rPr>
          <w:rFonts w:ascii="Times New Roman" w:hAnsi="Times New Roman"/>
          <w:color w:val="000000" w:themeColor="text1"/>
          <w:sz w:val="26"/>
          <w:szCs w:val="26"/>
          <w:lang w:val="uk-UA"/>
        </w:rPr>
        <w:t xml:space="preserve">рішення якоїсь проблеми, </w:t>
      </w:r>
      <w:r w:rsidR="00041CD3" w:rsidRPr="004645D8">
        <w:rPr>
          <w:rFonts w:ascii="Times New Roman" w:hAnsi="Times New Roman"/>
          <w:color w:val="000000" w:themeColor="text1"/>
          <w:sz w:val="26"/>
          <w:szCs w:val="26"/>
          <w:lang w:val="uk-UA"/>
        </w:rPr>
        <w:t xml:space="preserve">наочного </w:t>
      </w:r>
      <w:r w:rsidR="00B61134" w:rsidRPr="004645D8">
        <w:rPr>
          <w:rFonts w:ascii="Times New Roman" w:hAnsi="Times New Roman"/>
          <w:color w:val="000000" w:themeColor="text1"/>
          <w:sz w:val="26"/>
          <w:szCs w:val="26"/>
          <w:lang w:val="uk-UA"/>
        </w:rPr>
        <w:t>розв</w:t>
      </w:r>
      <w:r w:rsidR="00F5384A">
        <w:rPr>
          <w:rFonts w:ascii="Times New Roman" w:hAnsi="Times New Roman"/>
          <w:color w:val="000000" w:themeColor="text1"/>
          <w:sz w:val="26"/>
          <w:szCs w:val="26"/>
          <w:lang w:val="uk-UA"/>
        </w:rPr>
        <w:t>’</w:t>
      </w:r>
      <w:r w:rsidR="00B61134" w:rsidRPr="004645D8">
        <w:rPr>
          <w:rFonts w:ascii="Times New Roman" w:hAnsi="Times New Roman"/>
          <w:color w:val="000000" w:themeColor="text1"/>
          <w:sz w:val="26"/>
          <w:szCs w:val="26"/>
          <w:lang w:val="uk-UA"/>
        </w:rPr>
        <w:t xml:space="preserve">язання </w:t>
      </w:r>
      <w:r w:rsidR="00D14EFA" w:rsidRPr="004645D8">
        <w:rPr>
          <w:rFonts w:ascii="Times New Roman" w:hAnsi="Times New Roman"/>
          <w:color w:val="000000" w:themeColor="text1"/>
          <w:sz w:val="26"/>
          <w:szCs w:val="26"/>
          <w:lang w:val="uk-UA"/>
        </w:rPr>
        <w:t>деякого протиріччя</w:t>
      </w:r>
      <w:r w:rsidR="00041CD3" w:rsidRPr="004645D8">
        <w:rPr>
          <w:rFonts w:ascii="Times New Roman" w:hAnsi="Times New Roman"/>
          <w:color w:val="000000" w:themeColor="text1"/>
          <w:sz w:val="26"/>
          <w:szCs w:val="26"/>
          <w:lang w:val="uk-UA"/>
        </w:rPr>
        <w:t>, життєвої колізії</w:t>
      </w:r>
      <w:r w:rsidR="00D14EFA" w:rsidRPr="004645D8">
        <w:rPr>
          <w:rFonts w:ascii="Times New Roman" w:hAnsi="Times New Roman"/>
          <w:color w:val="000000" w:themeColor="text1"/>
          <w:sz w:val="26"/>
          <w:szCs w:val="26"/>
          <w:lang w:val="uk-UA"/>
        </w:rPr>
        <w:t>.</w:t>
      </w:r>
    </w:p>
    <w:p w14:paraId="62758A1B" w14:textId="7332F904" w:rsidR="00D14EFA" w:rsidRPr="004645D8" w:rsidRDefault="00B93EBB"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У міфі окрема людина не в</w:t>
      </w:r>
      <w:r w:rsidR="00357335" w:rsidRPr="004645D8">
        <w:rPr>
          <w:rFonts w:ascii="Times New Roman" w:hAnsi="Times New Roman"/>
          <w:color w:val="000000" w:themeColor="text1"/>
          <w:sz w:val="26"/>
          <w:szCs w:val="26"/>
          <w:lang w:val="uk-UA"/>
        </w:rPr>
        <w:t>иокремлю</w:t>
      </w:r>
      <w:r w:rsidRPr="004645D8">
        <w:rPr>
          <w:rFonts w:ascii="Times New Roman" w:hAnsi="Times New Roman"/>
          <w:color w:val="000000" w:themeColor="text1"/>
          <w:sz w:val="26"/>
          <w:szCs w:val="26"/>
          <w:lang w:val="uk-UA"/>
        </w:rPr>
        <w:t xml:space="preserve">ється з цілісності природи і </w:t>
      </w:r>
      <w:r w:rsidR="00984DC5" w:rsidRPr="004645D8">
        <w:rPr>
          <w:rFonts w:ascii="Times New Roman" w:hAnsi="Times New Roman"/>
          <w:color w:val="000000" w:themeColor="text1"/>
          <w:sz w:val="26"/>
          <w:szCs w:val="26"/>
          <w:lang w:val="uk-UA"/>
        </w:rPr>
        <w:t>родоплемінної</w:t>
      </w:r>
      <w:r w:rsidRPr="004645D8">
        <w:rPr>
          <w:rFonts w:ascii="Times New Roman" w:hAnsi="Times New Roman"/>
          <w:color w:val="000000" w:themeColor="text1"/>
          <w:sz w:val="26"/>
          <w:szCs w:val="26"/>
          <w:lang w:val="uk-UA"/>
        </w:rPr>
        <w:t xml:space="preserve"> спільноти, а мислить себе як їх</w:t>
      </w:r>
      <w:r w:rsidR="00984DC5">
        <w:rPr>
          <w:rFonts w:ascii="Times New Roman" w:hAnsi="Times New Roman"/>
          <w:color w:val="000000" w:themeColor="text1"/>
          <w:sz w:val="26"/>
          <w:szCs w:val="26"/>
          <w:lang w:val="uk-UA"/>
        </w:rPr>
        <w:t>ній</w:t>
      </w:r>
      <w:r w:rsidRPr="004645D8">
        <w:rPr>
          <w:rFonts w:ascii="Times New Roman" w:hAnsi="Times New Roman"/>
          <w:color w:val="000000" w:themeColor="text1"/>
          <w:sz w:val="26"/>
          <w:szCs w:val="26"/>
          <w:lang w:val="uk-UA"/>
        </w:rPr>
        <w:t xml:space="preserve"> вияв, представник, не протиставляє їх собі</w:t>
      </w:r>
      <w:r w:rsidR="00357335" w:rsidRPr="004645D8">
        <w:rPr>
          <w:rFonts w:ascii="Times New Roman" w:hAnsi="Times New Roman"/>
          <w:color w:val="000000" w:themeColor="text1"/>
          <w:sz w:val="26"/>
          <w:szCs w:val="26"/>
          <w:lang w:val="uk-UA"/>
        </w:rPr>
        <w:t>, а уособлює</w:t>
      </w:r>
      <w:r w:rsidRPr="004645D8">
        <w:rPr>
          <w:rFonts w:ascii="Times New Roman" w:hAnsi="Times New Roman"/>
          <w:color w:val="000000" w:themeColor="text1"/>
          <w:sz w:val="26"/>
          <w:szCs w:val="26"/>
          <w:lang w:val="uk-UA"/>
        </w:rPr>
        <w:t>.</w:t>
      </w:r>
      <w:r w:rsidR="003233CA"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У </w:t>
      </w:r>
      <w:r w:rsidR="00BF152F" w:rsidRPr="004645D8">
        <w:rPr>
          <w:rFonts w:ascii="Times New Roman" w:hAnsi="Times New Roman"/>
          <w:color w:val="000000" w:themeColor="text1"/>
          <w:sz w:val="26"/>
          <w:szCs w:val="26"/>
          <w:lang w:val="uk-UA"/>
        </w:rPr>
        <w:t>міфі не розділ</w:t>
      </w:r>
      <w:r w:rsidR="00357335" w:rsidRPr="004645D8">
        <w:rPr>
          <w:rFonts w:ascii="Times New Roman" w:hAnsi="Times New Roman"/>
          <w:color w:val="000000" w:themeColor="text1"/>
          <w:sz w:val="26"/>
          <w:szCs w:val="26"/>
          <w:lang w:val="uk-UA"/>
        </w:rPr>
        <w:t>ені</w:t>
      </w:r>
      <w:r w:rsidR="00BF152F" w:rsidRPr="004645D8">
        <w:rPr>
          <w:rFonts w:ascii="Times New Roman" w:hAnsi="Times New Roman"/>
          <w:color w:val="000000" w:themeColor="text1"/>
          <w:sz w:val="26"/>
          <w:szCs w:val="26"/>
          <w:lang w:val="uk-UA"/>
        </w:rPr>
        <w:t xml:space="preserve"> образ і про</w:t>
      </w:r>
      <w:r w:rsidRPr="004645D8">
        <w:rPr>
          <w:rFonts w:ascii="Times New Roman" w:hAnsi="Times New Roman"/>
          <w:color w:val="000000" w:themeColor="text1"/>
          <w:sz w:val="26"/>
          <w:szCs w:val="26"/>
          <w:lang w:val="uk-UA"/>
        </w:rPr>
        <w:t>образ, реальність і вигадка, дійсність і думка про неї.</w:t>
      </w:r>
      <w:r w:rsidR="00807AC1" w:rsidRPr="004645D8">
        <w:rPr>
          <w:rFonts w:ascii="Times New Roman" w:hAnsi="Times New Roman"/>
          <w:color w:val="000000" w:themeColor="text1"/>
          <w:sz w:val="26"/>
          <w:szCs w:val="26"/>
          <w:lang w:val="uk-UA"/>
        </w:rPr>
        <w:t xml:space="preserve"> </w:t>
      </w:r>
      <w:r w:rsidR="00357335" w:rsidRPr="004645D8">
        <w:rPr>
          <w:rFonts w:ascii="Times New Roman" w:hAnsi="Times New Roman"/>
          <w:color w:val="000000" w:themeColor="text1"/>
          <w:sz w:val="26"/>
          <w:szCs w:val="26"/>
          <w:lang w:val="uk-UA"/>
        </w:rPr>
        <w:t>О</w:t>
      </w:r>
      <w:r w:rsidR="00807AC1" w:rsidRPr="004645D8">
        <w:rPr>
          <w:rFonts w:ascii="Times New Roman" w:hAnsi="Times New Roman"/>
          <w:color w:val="000000" w:themeColor="text1"/>
          <w:sz w:val="26"/>
          <w:szCs w:val="26"/>
          <w:lang w:val="uk-UA"/>
        </w:rPr>
        <w:t xml:space="preserve">браз </w:t>
      </w:r>
      <w:r w:rsidR="00357335" w:rsidRPr="004645D8">
        <w:rPr>
          <w:rFonts w:ascii="Times New Roman" w:hAnsi="Times New Roman"/>
          <w:color w:val="000000" w:themeColor="text1"/>
          <w:sz w:val="26"/>
          <w:szCs w:val="26"/>
          <w:lang w:val="uk-UA"/>
        </w:rPr>
        <w:t xml:space="preserve">міфу чуттєво </w:t>
      </w:r>
      <w:r w:rsidR="00807AC1" w:rsidRPr="004645D8">
        <w:rPr>
          <w:rFonts w:ascii="Times New Roman" w:hAnsi="Times New Roman"/>
          <w:color w:val="000000" w:themeColor="text1"/>
          <w:sz w:val="26"/>
          <w:szCs w:val="26"/>
          <w:lang w:val="uk-UA"/>
        </w:rPr>
        <w:t xml:space="preserve">сприймається як реально існуючий, тілесний, уречевлений. </w:t>
      </w:r>
      <w:r w:rsidR="00357335" w:rsidRPr="004645D8">
        <w:rPr>
          <w:rFonts w:ascii="Times New Roman" w:hAnsi="Times New Roman"/>
          <w:color w:val="000000" w:themeColor="text1"/>
          <w:sz w:val="26"/>
          <w:szCs w:val="26"/>
          <w:lang w:val="uk-UA"/>
        </w:rPr>
        <w:t>Закріплення, п</w:t>
      </w:r>
      <w:r w:rsidRPr="004645D8">
        <w:rPr>
          <w:rFonts w:ascii="Times New Roman" w:hAnsi="Times New Roman"/>
          <w:color w:val="000000" w:themeColor="text1"/>
          <w:sz w:val="26"/>
          <w:szCs w:val="26"/>
          <w:lang w:val="uk-UA"/>
        </w:rPr>
        <w:t>овторення, збереження</w:t>
      </w:r>
      <w:r w:rsidR="009B650E" w:rsidRPr="004645D8">
        <w:rPr>
          <w:rFonts w:ascii="Times New Roman" w:hAnsi="Times New Roman"/>
          <w:color w:val="000000" w:themeColor="text1"/>
          <w:sz w:val="26"/>
          <w:szCs w:val="26"/>
          <w:lang w:val="uk-UA"/>
        </w:rPr>
        <w:t xml:space="preserve"> наступності традицій</w:t>
      </w:r>
      <w:r w:rsidRPr="004645D8">
        <w:rPr>
          <w:rFonts w:ascii="Times New Roman" w:hAnsi="Times New Roman"/>
          <w:color w:val="000000" w:themeColor="text1"/>
          <w:sz w:val="26"/>
          <w:szCs w:val="26"/>
          <w:lang w:val="uk-UA"/>
        </w:rPr>
        <w:t>, репродукування минулого, давніх часів</w:t>
      </w:r>
      <w:r w:rsidR="00357335" w:rsidRPr="004645D8">
        <w:rPr>
          <w:rFonts w:ascii="Times New Roman" w:hAnsi="Times New Roman"/>
          <w:color w:val="000000" w:themeColor="text1"/>
          <w:sz w:val="26"/>
          <w:szCs w:val="26"/>
          <w:lang w:val="uk-UA"/>
        </w:rPr>
        <w:t xml:space="preserve"> і подій для об</w:t>
      </w:r>
      <w:r w:rsidR="00F5384A">
        <w:rPr>
          <w:rFonts w:ascii="Times New Roman" w:hAnsi="Times New Roman"/>
          <w:color w:val="000000" w:themeColor="text1"/>
          <w:sz w:val="26"/>
          <w:szCs w:val="26"/>
          <w:lang w:val="uk-UA"/>
        </w:rPr>
        <w:t>’</w:t>
      </w:r>
      <w:r w:rsidR="00357335" w:rsidRPr="004645D8">
        <w:rPr>
          <w:rFonts w:ascii="Times New Roman" w:hAnsi="Times New Roman"/>
          <w:color w:val="000000" w:themeColor="text1"/>
          <w:sz w:val="26"/>
          <w:szCs w:val="26"/>
          <w:lang w:val="uk-UA"/>
        </w:rPr>
        <w:t xml:space="preserve">єднання і </w:t>
      </w:r>
      <w:r w:rsidR="009B650E" w:rsidRPr="004645D8">
        <w:rPr>
          <w:rFonts w:ascii="Times New Roman" w:hAnsi="Times New Roman"/>
          <w:color w:val="000000" w:themeColor="text1"/>
          <w:sz w:val="26"/>
          <w:szCs w:val="26"/>
          <w:lang w:val="uk-UA"/>
        </w:rPr>
        <w:t>само</w:t>
      </w:r>
      <w:r w:rsidR="00357335" w:rsidRPr="004645D8">
        <w:rPr>
          <w:rFonts w:ascii="Times New Roman" w:hAnsi="Times New Roman"/>
          <w:color w:val="000000" w:themeColor="text1"/>
          <w:sz w:val="26"/>
          <w:szCs w:val="26"/>
          <w:lang w:val="uk-UA"/>
        </w:rPr>
        <w:t>відтворення спільнот</w:t>
      </w:r>
      <w:r w:rsidR="009B650E" w:rsidRPr="004645D8">
        <w:rPr>
          <w:rFonts w:ascii="Times New Roman" w:hAnsi="Times New Roman"/>
          <w:color w:val="000000" w:themeColor="text1"/>
          <w:sz w:val="26"/>
          <w:szCs w:val="26"/>
          <w:lang w:val="uk-UA"/>
        </w:rPr>
        <w:t xml:space="preserve">, їхньої життєдіяльності </w:t>
      </w:r>
      <w:r w:rsidRPr="004645D8">
        <w:rPr>
          <w:rFonts w:ascii="Times New Roman" w:hAnsi="Times New Roman"/>
          <w:color w:val="000000" w:themeColor="text1"/>
          <w:sz w:val="26"/>
          <w:szCs w:val="26"/>
          <w:lang w:val="uk-UA"/>
        </w:rPr>
        <w:t xml:space="preserve">– основне </w:t>
      </w:r>
      <w:r w:rsidR="009B650E" w:rsidRPr="004645D8">
        <w:rPr>
          <w:rFonts w:ascii="Times New Roman" w:hAnsi="Times New Roman"/>
          <w:color w:val="000000" w:themeColor="text1"/>
          <w:sz w:val="26"/>
          <w:szCs w:val="26"/>
          <w:lang w:val="uk-UA"/>
        </w:rPr>
        <w:t xml:space="preserve">соціокультурне </w:t>
      </w:r>
      <w:r w:rsidRPr="004645D8">
        <w:rPr>
          <w:rFonts w:ascii="Times New Roman" w:hAnsi="Times New Roman"/>
          <w:color w:val="000000" w:themeColor="text1"/>
          <w:sz w:val="26"/>
          <w:szCs w:val="26"/>
          <w:lang w:val="uk-UA"/>
        </w:rPr>
        <w:t>призначення міфу.</w:t>
      </w:r>
    </w:p>
    <w:p w14:paraId="5240270B" w14:textId="61D24637" w:rsidR="00815F2E" w:rsidRPr="004645D8" w:rsidRDefault="000E2112"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Міф </w:t>
      </w:r>
      <w:r w:rsidR="00067576" w:rsidRPr="004645D8">
        <w:rPr>
          <w:rFonts w:ascii="Times New Roman" w:hAnsi="Times New Roman"/>
          <w:color w:val="000000" w:themeColor="text1"/>
          <w:sz w:val="26"/>
          <w:szCs w:val="26"/>
          <w:lang w:val="uk-UA"/>
        </w:rPr>
        <w:t xml:space="preserve">щільно </w:t>
      </w:r>
      <w:r w:rsidRPr="004645D8">
        <w:rPr>
          <w:rFonts w:ascii="Times New Roman" w:hAnsi="Times New Roman"/>
          <w:color w:val="000000" w:themeColor="text1"/>
          <w:sz w:val="26"/>
          <w:szCs w:val="26"/>
          <w:lang w:val="uk-UA"/>
        </w:rPr>
        <w:t>пов</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язаний</w:t>
      </w:r>
      <w:r w:rsidR="00D23D2D" w:rsidRPr="004645D8">
        <w:rPr>
          <w:rFonts w:ascii="Times New Roman" w:hAnsi="Times New Roman"/>
          <w:color w:val="000000" w:themeColor="text1"/>
          <w:sz w:val="26"/>
          <w:szCs w:val="26"/>
          <w:lang w:val="uk-UA"/>
        </w:rPr>
        <w:t xml:space="preserve"> з обрядами і ритуалами</w:t>
      </w:r>
      <w:r w:rsidRPr="004645D8">
        <w:rPr>
          <w:rFonts w:ascii="Times New Roman" w:hAnsi="Times New Roman"/>
          <w:color w:val="000000" w:themeColor="text1"/>
          <w:sz w:val="26"/>
          <w:szCs w:val="26"/>
          <w:lang w:val="uk-UA"/>
        </w:rPr>
        <w:t>, якими підкріплюється і у ді</w:t>
      </w:r>
      <w:r w:rsidR="00067576" w:rsidRPr="004645D8">
        <w:rPr>
          <w:rFonts w:ascii="Times New Roman" w:hAnsi="Times New Roman"/>
          <w:color w:val="000000" w:themeColor="text1"/>
          <w:sz w:val="26"/>
          <w:szCs w:val="26"/>
          <w:lang w:val="uk-UA"/>
        </w:rPr>
        <w:t>євій формі відтворюється те, що о</w:t>
      </w:r>
      <w:r w:rsidRPr="004645D8">
        <w:rPr>
          <w:rFonts w:ascii="Times New Roman" w:hAnsi="Times New Roman"/>
          <w:color w:val="000000" w:themeColor="text1"/>
          <w:sz w:val="26"/>
          <w:szCs w:val="26"/>
          <w:lang w:val="uk-UA"/>
        </w:rPr>
        <w:t xml:space="preserve">повідає </w:t>
      </w:r>
      <w:r w:rsidR="002628CE" w:rsidRPr="004645D8">
        <w:rPr>
          <w:rFonts w:ascii="Times New Roman" w:hAnsi="Times New Roman"/>
          <w:color w:val="000000" w:themeColor="text1"/>
          <w:sz w:val="26"/>
          <w:szCs w:val="26"/>
          <w:lang w:val="uk-UA"/>
        </w:rPr>
        <w:t>міфічний сюжет</w:t>
      </w:r>
      <w:r w:rsidR="00D23D2D" w:rsidRPr="004645D8">
        <w:rPr>
          <w:rFonts w:ascii="Times New Roman" w:hAnsi="Times New Roman"/>
          <w:color w:val="000000" w:themeColor="text1"/>
          <w:sz w:val="26"/>
          <w:szCs w:val="26"/>
          <w:lang w:val="uk-UA"/>
        </w:rPr>
        <w:t>.</w:t>
      </w:r>
      <w:r w:rsidR="003233CA" w:rsidRPr="004645D8">
        <w:rPr>
          <w:rFonts w:ascii="Times New Roman" w:hAnsi="Times New Roman"/>
          <w:color w:val="000000" w:themeColor="text1"/>
          <w:sz w:val="26"/>
          <w:szCs w:val="26"/>
          <w:lang w:val="uk-UA"/>
        </w:rPr>
        <w:t xml:space="preserve"> </w:t>
      </w:r>
      <w:r w:rsidR="002628CE" w:rsidRPr="004645D8">
        <w:rPr>
          <w:rFonts w:ascii="Times New Roman" w:hAnsi="Times New Roman"/>
          <w:color w:val="000000" w:themeColor="text1"/>
          <w:sz w:val="26"/>
          <w:szCs w:val="26"/>
          <w:lang w:val="uk-UA"/>
        </w:rPr>
        <w:t>У ньому</w:t>
      </w:r>
      <w:r w:rsidR="00E73377" w:rsidRPr="004645D8">
        <w:rPr>
          <w:rFonts w:ascii="Times New Roman" w:hAnsi="Times New Roman"/>
          <w:color w:val="000000" w:themeColor="text1"/>
          <w:sz w:val="26"/>
          <w:szCs w:val="26"/>
          <w:lang w:val="uk-UA"/>
        </w:rPr>
        <w:t xml:space="preserve"> відображає</w:t>
      </w:r>
      <w:r w:rsidR="002628CE" w:rsidRPr="004645D8">
        <w:rPr>
          <w:rFonts w:ascii="Times New Roman" w:hAnsi="Times New Roman"/>
          <w:color w:val="000000" w:themeColor="text1"/>
          <w:sz w:val="26"/>
          <w:szCs w:val="26"/>
          <w:lang w:val="uk-UA"/>
        </w:rPr>
        <w:t>ться</w:t>
      </w:r>
      <w:r w:rsidR="00E73377" w:rsidRPr="004645D8">
        <w:rPr>
          <w:rFonts w:ascii="Times New Roman" w:hAnsi="Times New Roman"/>
          <w:color w:val="000000" w:themeColor="text1"/>
          <w:sz w:val="26"/>
          <w:szCs w:val="26"/>
          <w:lang w:val="uk-UA"/>
        </w:rPr>
        <w:t xml:space="preserve"> залежність людини від зовнішніх природних сил, непідвладних</w:t>
      </w:r>
      <w:r w:rsidR="002628CE" w:rsidRPr="004645D8">
        <w:rPr>
          <w:rFonts w:ascii="Times New Roman" w:hAnsi="Times New Roman"/>
          <w:color w:val="000000" w:themeColor="text1"/>
          <w:sz w:val="26"/>
          <w:szCs w:val="26"/>
          <w:lang w:val="uk-UA"/>
        </w:rPr>
        <w:t xml:space="preserve"> і непідконтрольних</w:t>
      </w:r>
      <w:r w:rsidR="00E73377" w:rsidRPr="004645D8">
        <w:rPr>
          <w:rFonts w:ascii="Times New Roman" w:hAnsi="Times New Roman"/>
          <w:color w:val="000000" w:themeColor="text1"/>
          <w:sz w:val="26"/>
          <w:szCs w:val="26"/>
          <w:lang w:val="uk-UA"/>
        </w:rPr>
        <w:t xml:space="preserve"> для людини</w:t>
      </w:r>
      <w:r w:rsidR="002628CE" w:rsidRPr="004645D8">
        <w:rPr>
          <w:rFonts w:ascii="Times New Roman" w:hAnsi="Times New Roman"/>
          <w:color w:val="000000" w:themeColor="text1"/>
          <w:sz w:val="26"/>
          <w:szCs w:val="26"/>
          <w:lang w:val="uk-UA"/>
        </w:rPr>
        <w:t>.</w:t>
      </w:r>
      <w:r w:rsidR="00E73377" w:rsidRPr="004645D8">
        <w:rPr>
          <w:rFonts w:ascii="Times New Roman" w:hAnsi="Times New Roman"/>
          <w:color w:val="000000" w:themeColor="text1"/>
          <w:sz w:val="26"/>
          <w:szCs w:val="26"/>
          <w:lang w:val="uk-UA"/>
        </w:rPr>
        <w:t xml:space="preserve"> </w:t>
      </w:r>
      <w:r w:rsidR="002628CE" w:rsidRPr="004645D8">
        <w:rPr>
          <w:rFonts w:ascii="Times New Roman" w:hAnsi="Times New Roman"/>
          <w:color w:val="000000" w:themeColor="text1"/>
          <w:sz w:val="26"/>
          <w:szCs w:val="26"/>
          <w:lang w:val="uk-UA"/>
        </w:rPr>
        <w:t>І</w:t>
      </w:r>
      <w:r w:rsidR="00E73377" w:rsidRPr="004645D8">
        <w:rPr>
          <w:rFonts w:ascii="Times New Roman" w:hAnsi="Times New Roman"/>
          <w:color w:val="000000" w:themeColor="text1"/>
          <w:sz w:val="26"/>
          <w:szCs w:val="26"/>
          <w:lang w:val="uk-UA"/>
        </w:rPr>
        <w:t xml:space="preserve"> </w:t>
      </w:r>
      <w:r w:rsidR="002628CE" w:rsidRPr="004645D8">
        <w:rPr>
          <w:rFonts w:ascii="Times New Roman" w:hAnsi="Times New Roman"/>
          <w:color w:val="000000" w:themeColor="text1"/>
          <w:sz w:val="26"/>
          <w:szCs w:val="26"/>
          <w:lang w:val="uk-UA"/>
        </w:rPr>
        <w:t>міф дає</w:t>
      </w:r>
      <w:r w:rsidR="00E73377" w:rsidRPr="004645D8">
        <w:rPr>
          <w:rFonts w:ascii="Times New Roman" w:hAnsi="Times New Roman"/>
          <w:color w:val="000000" w:themeColor="text1"/>
          <w:sz w:val="26"/>
          <w:szCs w:val="26"/>
          <w:lang w:val="uk-UA"/>
        </w:rPr>
        <w:t xml:space="preserve"> способ</w:t>
      </w:r>
      <w:r w:rsidR="002628CE" w:rsidRPr="004645D8">
        <w:rPr>
          <w:rFonts w:ascii="Times New Roman" w:hAnsi="Times New Roman"/>
          <w:color w:val="000000" w:themeColor="text1"/>
          <w:sz w:val="26"/>
          <w:szCs w:val="26"/>
          <w:lang w:val="uk-UA"/>
        </w:rPr>
        <w:t>и</w:t>
      </w:r>
      <w:r w:rsidR="00E73377" w:rsidRPr="004645D8">
        <w:rPr>
          <w:rFonts w:ascii="Times New Roman" w:hAnsi="Times New Roman"/>
          <w:color w:val="000000" w:themeColor="text1"/>
          <w:sz w:val="26"/>
          <w:szCs w:val="26"/>
          <w:lang w:val="uk-UA"/>
        </w:rPr>
        <w:t xml:space="preserve"> опанувати їх, освоїти за допомогою фантазії, уяви, уособлення і встановлення спорідненості, </w:t>
      </w:r>
      <w:r w:rsidR="002628CE" w:rsidRPr="004645D8">
        <w:rPr>
          <w:rFonts w:ascii="Times New Roman" w:hAnsi="Times New Roman"/>
          <w:color w:val="000000" w:themeColor="text1"/>
          <w:sz w:val="26"/>
          <w:szCs w:val="26"/>
          <w:lang w:val="uk-UA"/>
        </w:rPr>
        <w:t xml:space="preserve">подібності, а тим самим – </w:t>
      </w:r>
      <w:r w:rsidR="00E73377" w:rsidRPr="004645D8">
        <w:rPr>
          <w:rFonts w:ascii="Times New Roman" w:hAnsi="Times New Roman"/>
          <w:color w:val="000000" w:themeColor="text1"/>
          <w:sz w:val="26"/>
          <w:szCs w:val="26"/>
          <w:lang w:val="uk-UA"/>
        </w:rPr>
        <w:t>з</w:t>
      </w:r>
      <w:r w:rsidR="002628CE" w:rsidRPr="004645D8">
        <w:rPr>
          <w:rFonts w:ascii="Times New Roman" w:hAnsi="Times New Roman"/>
          <w:color w:val="000000" w:themeColor="text1"/>
          <w:sz w:val="26"/>
          <w:szCs w:val="26"/>
          <w:lang w:val="uk-UA"/>
        </w:rPr>
        <w:t>а</w:t>
      </w:r>
      <w:r w:rsidR="00E73377" w:rsidRPr="004645D8">
        <w:rPr>
          <w:rFonts w:ascii="Times New Roman" w:hAnsi="Times New Roman"/>
          <w:color w:val="000000" w:themeColor="text1"/>
          <w:sz w:val="26"/>
          <w:szCs w:val="26"/>
          <w:lang w:val="uk-UA"/>
        </w:rPr>
        <w:t>луч</w:t>
      </w:r>
      <w:r w:rsidR="002628CE" w:rsidRPr="004645D8">
        <w:rPr>
          <w:rFonts w:ascii="Times New Roman" w:hAnsi="Times New Roman"/>
          <w:color w:val="000000" w:themeColor="text1"/>
          <w:sz w:val="26"/>
          <w:szCs w:val="26"/>
          <w:lang w:val="uk-UA"/>
        </w:rPr>
        <w:t>ення</w:t>
      </w:r>
      <w:r w:rsidR="00E73377" w:rsidRPr="004645D8">
        <w:rPr>
          <w:rFonts w:ascii="Times New Roman" w:hAnsi="Times New Roman"/>
          <w:color w:val="000000" w:themeColor="text1"/>
          <w:sz w:val="26"/>
          <w:szCs w:val="26"/>
          <w:lang w:val="uk-UA"/>
        </w:rPr>
        <w:t xml:space="preserve"> до об</w:t>
      </w:r>
      <w:r w:rsidR="00F5384A">
        <w:rPr>
          <w:rFonts w:ascii="Times New Roman" w:hAnsi="Times New Roman"/>
          <w:color w:val="000000" w:themeColor="text1"/>
          <w:sz w:val="26"/>
          <w:szCs w:val="26"/>
          <w:lang w:val="uk-UA"/>
        </w:rPr>
        <w:t>’</w:t>
      </w:r>
      <w:r w:rsidR="00E73377" w:rsidRPr="004645D8">
        <w:rPr>
          <w:rFonts w:ascii="Times New Roman" w:hAnsi="Times New Roman"/>
          <w:color w:val="000000" w:themeColor="text1"/>
          <w:sz w:val="26"/>
          <w:szCs w:val="26"/>
          <w:lang w:val="uk-UA"/>
        </w:rPr>
        <w:t>єднаної сили роду, племені, зв</w:t>
      </w:r>
      <w:r w:rsidR="00F5384A">
        <w:rPr>
          <w:rFonts w:ascii="Times New Roman" w:hAnsi="Times New Roman"/>
          <w:color w:val="000000" w:themeColor="text1"/>
          <w:sz w:val="26"/>
          <w:szCs w:val="26"/>
          <w:lang w:val="uk-UA"/>
        </w:rPr>
        <w:t>’</w:t>
      </w:r>
      <w:r w:rsidR="00E73377" w:rsidRPr="004645D8">
        <w:rPr>
          <w:rFonts w:ascii="Times New Roman" w:hAnsi="Times New Roman"/>
          <w:color w:val="000000" w:themeColor="text1"/>
          <w:sz w:val="26"/>
          <w:szCs w:val="26"/>
          <w:lang w:val="uk-UA"/>
        </w:rPr>
        <w:t>язку поколінь.</w:t>
      </w:r>
      <w:r w:rsidR="003233CA" w:rsidRPr="004645D8">
        <w:rPr>
          <w:rFonts w:ascii="Times New Roman" w:hAnsi="Times New Roman"/>
          <w:color w:val="000000" w:themeColor="text1"/>
          <w:sz w:val="26"/>
          <w:szCs w:val="26"/>
          <w:lang w:val="uk-UA"/>
        </w:rPr>
        <w:t xml:space="preserve"> </w:t>
      </w:r>
      <w:r w:rsidR="00E73377" w:rsidRPr="004645D8">
        <w:rPr>
          <w:rFonts w:ascii="Times New Roman" w:hAnsi="Times New Roman"/>
          <w:color w:val="000000" w:themeColor="text1"/>
          <w:sz w:val="26"/>
          <w:szCs w:val="26"/>
          <w:lang w:val="uk-UA"/>
        </w:rPr>
        <w:t>Тому центральною ланкою побудови міфу</w:t>
      </w:r>
      <w:r w:rsidR="002628CE" w:rsidRPr="004645D8">
        <w:rPr>
          <w:rFonts w:ascii="Times New Roman" w:hAnsi="Times New Roman"/>
          <w:color w:val="000000" w:themeColor="text1"/>
          <w:sz w:val="26"/>
          <w:szCs w:val="26"/>
          <w:lang w:val="uk-UA"/>
        </w:rPr>
        <w:t xml:space="preserve"> зазвичай</w:t>
      </w:r>
      <w:r w:rsidR="00E73377" w:rsidRPr="004645D8">
        <w:rPr>
          <w:rFonts w:ascii="Times New Roman" w:hAnsi="Times New Roman"/>
          <w:color w:val="000000" w:themeColor="text1"/>
          <w:sz w:val="26"/>
          <w:szCs w:val="26"/>
          <w:lang w:val="uk-UA"/>
        </w:rPr>
        <w:t xml:space="preserve"> є уявлення про кровний, родинний зв</w:t>
      </w:r>
      <w:r w:rsidR="00F5384A">
        <w:rPr>
          <w:rFonts w:ascii="Times New Roman" w:hAnsi="Times New Roman"/>
          <w:color w:val="000000" w:themeColor="text1"/>
          <w:sz w:val="26"/>
          <w:szCs w:val="26"/>
          <w:lang w:val="uk-UA"/>
        </w:rPr>
        <w:t>’</w:t>
      </w:r>
      <w:r w:rsidR="00BD0B7D" w:rsidRPr="004645D8">
        <w:rPr>
          <w:rFonts w:ascii="Times New Roman" w:hAnsi="Times New Roman"/>
          <w:color w:val="000000" w:themeColor="text1"/>
          <w:sz w:val="26"/>
          <w:szCs w:val="26"/>
          <w:lang w:val="uk-UA"/>
        </w:rPr>
        <w:t>язок, який</w:t>
      </w:r>
      <w:r w:rsidR="00E73377" w:rsidRPr="004645D8">
        <w:rPr>
          <w:rFonts w:ascii="Times New Roman" w:hAnsi="Times New Roman"/>
          <w:color w:val="000000" w:themeColor="text1"/>
          <w:sz w:val="26"/>
          <w:szCs w:val="26"/>
          <w:lang w:val="uk-UA"/>
        </w:rPr>
        <w:t xml:space="preserve"> панує у всесвіті. Т</w:t>
      </w:r>
      <w:r w:rsidR="007870A2" w:rsidRPr="004645D8">
        <w:rPr>
          <w:rFonts w:ascii="Times New Roman" w:hAnsi="Times New Roman"/>
          <w:color w:val="000000" w:themeColor="text1"/>
          <w:sz w:val="26"/>
          <w:szCs w:val="26"/>
          <w:lang w:val="uk-UA"/>
        </w:rPr>
        <w:t>аким чином,</w:t>
      </w:r>
      <w:r w:rsidR="003233CA" w:rsidRPr="004645D8">
        <w:rPr>
          <w:rFonts w:ascii="Times New Roman" w:hAnsi="Times New Roman"/>
          <w:color w:val="000000" w:themeColor="text1"/>
          <w:sz w:val="26"/>
          <w:szCs w:val="26"/>
          <w:lang w:val="uk-UA"/>
        </w:rPr>
        <w:t xml:space="preserve"> важлива</w:t>
      </w:r>
      <w:r w:rsidR="00E73377" w:rsidRPr="004645D8">
        <w:rPr>
          <w:rFonts w:ascii="Times New Roman" w:hAnsi="Times New Roman"/>
          <w:color w:val="000000" w:themeColor="text1"/>
          <w:sz w:val="26"/>
          <w:szCs w:val="26"/>
          <w:lang w:val="uk-UA"/>
        </w:rPr>
        <w:t xml:space="preserve"> функція міфу – забезпечення </w:t>
      </w:r>
      <w:r w:rsidR="002628CE" w:rsidRPr="004645D8">
        <w:rPr>
          <w:rFonts w:ascii="Times New Roman" w:hAnsi="Times New Roman"/>
          <w:color w:val="000000" w:themeColor="text1"/>
          <w:sz w:val="26"/>
          <w:szCs w:val="26"/>
          <w:lang w:val="uk-UA"/>
        </w:rPr>
        <w:t xml:space="preserve">передачі, </w:t>
      </w:r>
      <w:r w:rsidR="00E73377" w:rsidRPr="004645D8">
        <w:rPr>
          <w:rFonts w:ascii="Times New Roman" w:hAnsi="Times New Roman"/>
          <w:color w:val="000000" w:themeColor="text1"/>
          <w:sz w:val="26"/>
          <w:szCs w:val="26"/>
          <w:lang w:val="uk-UA"/>
        </w:rPr>
        <w:t>збереження цього зв</w:t>
      </w:r>
      <w:r w:rsidR="00F5384A">
        <w:rPr>
          <w:rFonts w:ascii="Times New Roman" w:hAnsi="Times New Roman"/>
          <w:color w:val="000000" w:themeColor="text1"/>
          <w:sz w:val="26"/>
          <w:szCs w:val="26"/>
          <w:lang w:val="uk-UA"/>
        </w:rPr>
        <w:t>’</w:t>
      </w:r>
      <w:r w:rsidR="00E73377" w:rsidRPr="004645D8">
        <w:rPr>
          <w:rFonts w:ascii="Times New Roman" w:hAnsi="Times New Roman"/>
          <w:color w:val="000000" w:themeColor="text1"/>
          <w:sz w:val="26"/>
          <w:szCs w:val="26"/>
          <w:lang w:val="uk-UA"/>
        </w:rPr>
        <w:t>язку</w:t>
      </w:r>
      <w:r w:rsidR="002628CE" w:rsidRPr="004645D8">
        <w:rPr>
          <w:rFonts w:ascii="Times New Roman" w:hAnsi="Times New Roman"/>
          <w:color w:val="000000" w:themeColor="text1"/>
          <w:sz w:val="26"/>
          <w:szCs w:val="26"/>
          <w:lang w:val="uk-UA"/>
        </w:rPr>
        <w:t xml:space="preserve"> в</w:t>
      </w:r>
      <w:r w:rsidR="00E73377" w:rsidRPr="004645D8">
        <w:rPr>
          <w:rFonts w:ascii="Times New Roman" w:hAnsi="Times New Roman"/>
          <w:color w:val="000000" w:themeColor="text1"/>
          <w:sz w:val="26"/>
          <w:szCs w:val="26"/>
          <w:lang w:val="uk-UA"/>
        </w:rPr>
        <w:t xml:space="preserve"> єдності роду, об</w:t>
      </w:r>
      <w:r w:rsidR="00F5384A">
        <w:rPr>
          <w:rFonts w:ascii="Times New Roman" w:hAnsi="Times New Roman"/>
          <w:color w:val="000000" w:themeColor="text1"/>
          <w:sz w:val="26"/>
          <w:szCs w:val="26"/>
          <w:lang w:val="uk-UA"/>
        </w:rPr>
        <w:t>’</w:t>
      </w:r>
      <w:r w:rsidR="00E73377" w:rsidRPr="004645D8">
        <w:rPr>
          <w:rFonts w:ascii="Times New Roman" w:hAnsi="Times New Roman"/>
          <w:color w:val="000000" w:themeColor="text1"/>
          <w:sz w:val="26"/>
          <w:szCs w:val="26"/>
          <w:lang w:val="uk-UA"/>
        </w:rPr>
        <w:t>єднанн</w:t>
      </w:r>
      <w:r w:rsidR="002628CE" w:rsidRPr="004645D8">
        <w:rPr>
          <w:rFonts w:ascii="Times New Roman" w:hAnsi="Times New Roman"/>
          <w:color w:val="000000" w:themeColor="text1"/>
          <w:sz w:val="26"/>
          <w:szCs w:val="26"/>
          <w:lang w:val="uk-UA"/>
        </w:rPr>
        <w:t>і</w:t>
      </w:r>
      <w:r w:rsidR="00E73377" w:rsidRPr="004645D8">
        <w:rPr>
          <w:rFonts w:ascii="Times New Roman" w:hAnsi="Times New Roman"/>
          <w:color w:val="000000" w:themeColor="text1"/>
          <w:sz w:val="26"/>
          <w:szCs w:val="26"/>
          <w:lang w:val="uk-UA"/>
        </w:rPr>
        <w:t xml:space="preserve"> племені, організаці</w:t>
      </w:r>
      <w:r w:rsidR="002628CE" w:rsidRPr="004645D8">
        <w:rPr>
          <w:rFonts w:ascii="Times New Roman" w:hAnsi="Times New Roman"/>
          <w:color w:val="000000" w:themeColor="text1"/>
          <w:sz w:val="26"/>
          <w:szCs w:val="26"/>
          <w:lang w:val="uk-UA"/>
        </w:rPr>
        <w:t>ї</w:t>
      </w:r>
      <w:r w:rsidR="00E73377" w:rsidRPr="004645D8">
        <w:rPr>
          <w:rFonts w:ascii="Times New Roman" w:hAnsi="Times New Roman"/>
          <w:color w:val="000000" w:themeColor="text1"/>
          <w:sz w:val="26"/>
          <w:szCs w:val="26"/>
          <w:lang w:val="uk-UA"/>
        </w:rPr>
        <w:t xml:space="preserve"> відносин між людьми у ряд</w:t>
      </w:r>
      <w:r w:rsidR="007870A2" w:rsidRPr="004645D8">
        <w:rPr>
          <w:rFonts w:ascii="Times New Roman" w:hAnsi="Times New Roman"/>
          <w:color w:val="000000" w:themeColor="text1"/>
          <w:sz w:val="26"/>
          <w:szCs w:val="26"/>
          <w:lang w:val="uk-UA"/>
        </w:rPr>
        <w:t>і</w:t>
      </w:r>
      <w:r w:rsidR="00E73377" w:rsidRPr="004645D8">
        <w:rPr>
          <w:rFonts w:ascii="Times New Roman" w:hAnsi="Times New Roman"/>
          <w:color w:val="000000" w:themeColor="text1"/>
          <w:sz w:val="26"/>
          <w:szCs w:val="26"/>
          <w:lang w:val="uk-UA"/>
        </w:rPr>
        <w:t xml:space="preserve"> поколінь.</w:t>
      </w:r>
      <w:r w:rsidR="00A66654" w:rsidRPr="004645D8">
        <w:rPr>
          <w:rFonts w:ascii="Times New Roman" w:hAnsi="Times New Roman"/>
          <w:color w:val="000000" w:themeColor="text1"/>
          <w:sz w:val="26"/>
          <w:szCs w:val="26"/>
          <w:lang w:val="uk-UA"/>
        </w:rPr>
        <w:t xml:space="preserve"> П</w:t>
      </w:r>
      <w:r w:rsidR="003233CA" w:rsidRPr="004645D8">
        <w:rPr>
          <w:rFonts w:ascii="Times New Roman" w:hAnsi="Times New Roman"/>
          <w:color w:val="000000" w:themeColor="text1"/>
          <w:sz w:val="26"/>
          <w:szCs w:val="26"/>
          <w:lang w:val="uk-UA"/>
        </w:rPr>
        <w:t>рактич</w:t>
      </w:r>
      <w:r w:rsidR="00763D68" w:rsidRPr="004645D8">
        <w:rPr>
          <w:rFonts w:ascii="Times New Roman" w:hAnsi="Times New Roman"/>
          <w:color w:val="000000" w:themeColor="text1"/>
          <w:sz w:val="26"/>
          <w:szCs w:val="26"/>
          <w:lang w:val="uk-UA"/>
        </w:rPr>
        <w:t>ною функцією міфу є</w:t>
      </w:r>
      <w:r w:rsidR="00CC7679" w:rsidRPr="004645D8">
        <w:rPr>
          <w:rFonts w:ascii="Times New Roman" w:hAnsi="Times New Roman"/>
          <w:color w:val="000000" w:themeColor="text1"/>
          <w:sz w:val="26"/>
          <w:szCs w:val="26"/>
          <w:lang w:val="uk-UA"/>
        </w:rPr>
        <w:t xml:space="preserve"> </w:t>
      </w:r>
      <w:r w:rsidR="002628CE" w:rsidRPr="004645D8">
        <w:rPr>
          <w:rFonts w:ascii="Times New Roman" w:hAnsi="Times New Roman"/>
          <w:color w:val="000000" w:themeColor="text1"/>
          <w:sz w:val="26"/>
          <w:szCs w:val="26"/>
          <w:lang w:val="uk-UA"/>
        </w:rPr>
        <w:t>фіксація</w:t>
      </w:r>
      <w:r w:rsidR="00CC7679" w:rsidRPr="004645D8">
        <w:rPr>
          <w:rFonts w:ascii="Times New Roman" w:hAnsi="Times New Roman"/>
          <w:color w:val="000000" w:themeColor="text1"/>
          <w:sz w:val="26"/>
          <w:szCs w:val="26"/>
          <w:lang w:val="uk-UA"/>
        </w:rPr>
        <w:t xml:space="preserve"> і підтримка певної традиції і безперервності відповідної культури</w:t>
      </w:r>
      <w:r w:rsidR="002628CE" w:rsidRPr="004645D8">
        <w:rPr>
          <w:rFonts w:ascii="Times New Roman" w:hAnsi="Times New Roman"/>
          <w:color w:val="000000" w:themeColor="text1"/>
          <w:sz w:val="26"/>
          <w:szCs w:val="26"/>
          <w:lang w:val="uk-UA"/>
        </w:rPr>
        <w:t xml:space="preserve"> в соціальному зв</w:t>
      </w:r>
      <w:r w:rsidR="00F5384A">
        <w:rPr>
          <w:rFonts w:ascii="Times New Roman" w:hAnsi="Times New Roman"/>
          <w:color w:val="000000" w:themeColor="text1"/>
          <w:sz w:val="26"/>
          <w:szCs w:val="26"/>
          <w:lang w:val="uk-UA"/>
        </w:rPr>
        <w:t>’</w:t>
      </w:r>
      <w:r w:rsidR="002628CE" w:rsidRPr="004645D8">
        <w:rPr>
          <w:rFonts w:ascii="Times New Roman" w:hAnsi="Times New Roman"/>
          <w:color w:val="000000" w:themeColor="text1"/>
          <w:sz w:val="26"/>
          <w:szCs w:val="26"/>
          <w:lang w:val="uk-UA"/>
        </w:rPr>
        <w:t>язку</w:t>
      </w:r>
      <w:r w:rsidR="00CC7679" w:rsidRPr="004645D8">
        <w:rPr>
          <w:rFonts w:ascii="Times New Roman" w:hAnsi="Times New Roman"/>
          <w:color w:val="000000" w:themeColor="text1"/>
          <w:sz w:val="26"/>
          <w:szCs w:val="26"/>
          <w:lang w:val="uk-UA"/>
        </w:rPr>
        <w:t>.</w:t>
      </w:r>
      <w:r w:rsidR="00763D68" w:rsidRPr="004645D8">
        <w:rPr>
          <w:rFonts w:ascii="Times New Roman" w:hAnsi="Times New Roman"/>
          <w:color w:val="000000" w:themeColor="text1"/>
          <w:sz w:val="26"/>
          <w:szCs w:val="26"/>
          <w:lang w:val="uk-UA"/>
        </w:rPr>
        <w:t xml:space="preserve"> Міф</w:t>
      </w:r>
      <w:r w:rsidR="00D14EFA" w:rsidRPr="004645D8">
        <w:rPr>
          <w:rFonts w:ascii="Times New Roman" w:hAnsi="Times New Roman"/>
          <w:color w:val="000000" w:themeColor="text1"/>
          <w:sz w:val="26"/>
          <w:szCs w:val="26"/>
          <w:lang w:val="uk-UA"/>
        </w:rPr>
        <w:t xml:space="preserve"> забезпечує єдність первинних людських спільнот і відтворення соціальних звичаїв, колекти</w:t>
      </w:r>
      <w:r w:rsidR="006C4B9C" w:rsidRPr="004645D8">
        <w:rPr>
          <w:rFonts w:ascii="Times New Roman" w:hAnsi="Times New Roman"/>
          <w:color w:val="000000" w:themeColor="text1"/>
          <w:sz w:val="26"/>
          <w:szCs w:val="26"/>
          <w:lang w:val="uk-UA"/>
        </w:rPr>
        <w:t>вних цінностей</w:t>
      </w:r>
      <w:r w:rsidR="002628CE" w:rsidRPr="004645D8">
        <w:rPr>
          <w:rFonts w:ascii="Times New Roman" w:hAnsi="Times New Roman"/>
          <w:color w:val="000000" w:themeColor="text1"/>
          <w:sz w:val="26"/>
          <w:szCs w:val="26"/>
          <w:lang w:val="uk-UA"/>
        </w:rPr>
        <w:t>, скріплення</w:t>
      </w:r>
      <w:r w:rsidR="006C4B9C" w:rsidRPr="004645D8">
        <w:rPr>
          <w:rFonts w:ascii="Times New Roman" w:hAnsi="Times New Roman"/>
          <w:color w:val="000000" w:themeColor="text1"/>
          <w:sz w:val="26"/>
          <w:szCs w:val="26"/>
          <w:lang w:val="uk-UA"/>
        </w:rPr>
        <w:t xml:space="preserve"> родового суспі</w:t>
      </w:r>
      <w:r w:rsidR="00D14EFA" w:rsidRPr="004645D8">
        <w:rPr>
          <w:rFonts w:ascii="Times New Roman" w:hAnsi="Times New Roman"/>
          <w:color w:val="000000" w:themeColor="text1"/>
          <w:sz w:val="26"/>
          <w:szCs w:val="26"/>
          <w:lang w:val="uk-UA"/>
        </w:rPr>
        <w:t>льства. Міф також є донауковим способом</w:t>
      </w:r>
      <w:r w:rsidR="007870A2" w:rsidRPr="004645D8">
        <w:rPr>
          <w:rFonts w:ascii="Times New Roman" w:hAnsi="Times New Roman"/>
          <w:color w:val="000000" w:themeColor="text1"/>
          <w:sz w:val="26"/>
          <w:szCs w:val="26"/>
          <w:lang w:val="uk-UA"/>
        </w:rPr>
        <w:t xml:space="preserve"> накопичення практичного досвіду діяльності,</w:t>
      </w:r>
      <w:r w:rsidR="00D14EFA" w:rsidRPr="004645D8">
        <w:rPr>
          <w:rFonts w:ascii="Times New Roman" w:hAnsi="Times New Roman"/>
          <w:color w:val="000000" w:themeColor="text1"/>
          <w:sz w:val="26"/>
          <w:szCs w:val="26"/>
          <w:lang w:val="uk-UA"/>
        </w:rPr>
        <w:t xml:space="preserve"> упорядкування і організації взаємин людей, їх</w:t>
      </w:r>
      <w:r w:rsidR="002628CE" w:rsidRPr="004645D8">
        <w:rPr>
          <w:rFonts w:ascii="Times New Roman" w:hAnsi="Times New Roman"/>
          <w:color w:val="000000" w:themeColor="text1"/>
          <w:sz w:val="26"/>
          <w:szCs w:val="26"/>
          <w:lang w:val="uk-UA"/>
        </w:rPr>
        <w:t>ніх</w:t>
      </w:r>
      <w:r w:rsidR="00D14EFA" w:rsidRPr="004645D8">
        <w:rPr>
          <w:rFonts w:ascii="Times New Roman" w:hAnsi="Times New Roman"/>
          <w:color w:val="000000" w:themeColor="text1"/>
          <w:sz w:val="26"/>
          <w:szCs w:val="26"/>
          <w:lang w:val="uk-UA"/>
        </w:rPr>
        <w:t xml:space="preserve"> стосунків і форм спільного життя</w:t>
      </w:r>
      <w:r w:rsidR="002628CE" w:rsidRPr="004645D8">
        <w:rPr>
          <w:rFonts w:ascii="Times New Roman" w:hAnsi="Times New Roman"/>
          <w:color w:val="000000" w:themeColor="text1"/>
          <w:sz w:val="26"/>
          <w:szCs w:val="26"/>
          <w:lang w:val="uk-UA"/>
        </w:rPr>
        <w:t xml:space="preserve">, виробництва його </w:t>
      </w:r>
      <w:r w:rsidR="00AD01E5" w:rsidRPr="004645D8">
        <w:rPr>
          <w:rFonts w:ascii="Times New Roman" w:hAnsi="Times New Roman"/>
          <w:color w:val="000000" w:themeColor="text1"/>
          <w:sz w:val="26"/>
          <w:szCs w:val="26"/>
          <w:lang w:val="uk-UA"/>
        </w:rPr>
        <w:t>перед</w:t>
      </w:r>
      <w:r w:rsidR="002628CE" w:rsidRPr="004645D8">
        <w:rPr>
          <w:rFonts w:ascii="Times New Roman" w:hAnsi="Times New Roman"/>
          <w:color w:val="000000" w:themeColor="text1"/>
          <w:sz w:val="26"/>
          <w:szCs w:val="26"/>
          <w:lang w:val="uk-UA"/>
        </w:rPr>
        <w:t>умов</w:t>
      </w:r>
      <w:r w:rsidR="00D14EFA" w:rsidRPr="004645D8">
        <w:rPr>
          <w:rFonts w:ascii="Times New Roman" w:hAnsi="Times New Roman"/>
          <w:color w:val="000000" w:themeColor="text1"/>
          <w:sz w:val="26"/>
          <w:szCs w:val="26"/>
          <w:lang w:val="uk-UA"/>
        </w:rPr>
        <w:t xml:space="preserve">. Він </w:t>
      </w:r>
      <w:r w:rsidR="00AD01E5" w:rsidRPr="004645D8">
        <w:rPr>
          <w:rFonts w:ascii="Times New Roman" w:hAnsi="Times New Roman"/>
          <w:color w:val="000000" w:themeColor="text1"/>
          <w:sz w:val="26"/>
          <w:szCs w:val="26"/>
          <w:lang w:val="uk-UA"/>
        </w:rPr>
        <w:t xml:space="preserve">також </w:t>
      </w:r>
      <w:r w:rsidR="00D14EFA" w:rsidRPr="004645D8">
        <w:rPr>
          <w:rFonts w:ascii="Times New Roman" w:hAnsi="Times New Roman"/>
          <w:color w:val="000000" w:themeColor="text1"/>
          <w:sz w:val="26"/>
          <w:szCs w:val="26"/>
          <w:lang w:val="uk-UA"/>
        </w:rPr>
        <w:t>є джерелом формування релігійних доктрин</w:t>
      </w:r>
      <w:r w:rsidR="00AD01E5" w:rsidRPr="004645D8">
        <w:rPr>
          <w:rFonts w:ascii="Times New Roman" w:hAnsi="Times New Roman"/>
          <w:color w:val="000000" w:themeColor="text1"/>
          <w:sz w:val="26"/>
          <w:szCs w:val="26"/>
          <w:lang w:val="uk-UA"/>
        </w:rPr>
        <w:t>, культів</w:t>
      </w:r>
      <w:r w:rsidR="00D14EFA" w:rsidRPr="004645D8">
        <w:rPr>
          <w:rFonts w:ascii="Times New Roman" w:hAnsi="Times New Roman"/>
          <w:color w:val="000000" w:themeColor="text1"/>
          <w:sz w:val="26"/>
          <w:szCs w:val="26"/>
          <w:lang w:val="uk-UA"/>
        </w:rPr>
        <w:t xml:space="preserve"> і обрядів, фольклорних традицій, художньої творчості.</w:t>
      </w:r>
    </w:p>
    <w:p w14:paraId="0226A6CB" w14:textId="77777777" w:rsidR="00484CFE" w:rsidRPr="004645D8" w:rsidRDefault="00AD01E5"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Оскільки</w:t>
      </w:r>
      <w:r w:rsidR="00B27E61" w:rsidRPr="004645D8">
        <w:rPr>
          <w:rFonts w:ascii="Times New Roman" w:hAnsi="Times New Roman"/>
          <w:color w:val="000000" w:themeColor="text1"/>
          <w:sz w:val="26"/>
          <w:szCs w:val="26"/>
          <w:lang w:val="uk-UA"/>
        </w:rPr>
        <w:t xml:space="preserve"> система міфів є найзагальнішим для свого часу чуттєвим </w:t>
      </w:r>
      <w:r w:rsidRPr="004645D8">
        <w:rPr>
          <w:rFonts w:ascii="Times New Roman" w:hAnsi="Times New Roman"/>
          <w:color w:val="000000" w:themeColor="text1"/>
          <w:sz w:val="26"/>
          <w:szCs w:val="26"/>
          <w:lang w:val="uk-UA"/>
        </w:rPr>
        <w:t xml:space="preserve">наочним </w:t>
      </w:r>
      <w:r w:rsidR="00B27E61" w:rsidRPr="004645D8">
        <w:rPr>
          <w:rFonts w:ascii="Times New Roman" w:hAnsi="Times New Roman"/>
          <w:color w:val="000000" w:themeColor="text1"/>
          <w:sz w:val="26"/>
          <w:szCs w:val="26"/>
          <w:lang w:val="uk-UA"/>
        </w:rPr>
        <w:t xml:space="preserve">зображенням, баченням реальності загалом (природної і людської), що задає основні </w:t>
      </w:r>
      <w:r w:rsidRPr="004645D8">
        <w:rPr>
          <w:rFonts w:ascii="Times New Roman" w:hAnsi="Times New Roman"/>
          <w:color w:val="000000" w:themeColor="text1"/>
          <w:sz w:val="26"/>
          <w:szCs w:val="26"/>
          <w:lang w:val="uk-UA"/>
        </w:rPr>
        <w:t xml:space="preserve">життєві </w:t>
      </w:r>
      <w:r w:rsidR="00B27E61" w:rsidRPr="004645D8">
        <w:rPr>
          <w:rFonts w:ascii="Times New Roman" w:hAnsi="Times New Roman"/>
          <w:color w:val="000000" w:themeColor="text1"/>
          <w:sz w:val="26"/>
          <w:szCs w:val="26"/>
          <w:lang w:val="uk-UA"/>
        </w:rPr>
        <w:t>орієнтири</w:t>
      </w:r>
      <w:r w:rsidRPr="004645D8">
        <w:rPr>
          <w:rFonts w:ascii="Times New Roman" w:hAnsi="Times New Roman"/>
          <w:color w:val="000000" w:themeColor="text1"/>
          <w:sz w:val="26"/>
          <w:szCs w:val="26"/>
          <w:lang w:val="uk-UA"/>
        </w:rPr>
        <w:t>,</w:t>
      </w:r>
      <w:r w:rsidR="00B27E61" w:rsidRPr="004645D8">
        <w:rPr>
          <w:rFonts w:ascii="Times New Roman" w:hAnsi="Times New Roman"/>
          <w:color w:val="000000" w:themeColor="text1"/>
          <w:sz w:val="26"/>
          <w:szCs w:val="26"/>
          <w:lang w:val="uk-UA"/>
        </w:rPr>
        <w:t xml:space="preserve"> програму поведінки і життєдіяльності людей, то</w:t>
      </w:r>
      <w:r w:rsidRPr="004645D8">
        <w:rPr>
          <w:rFonts w:ascii="Times New Roman" w:hAnsi="Times New Roman"/>
          <w:color w:val="000000" w:themeColor="text1"/>
          <w:sz w:val="26"/>
          <w:szCs w:val="26"/>
          <w:lang w:val="uk-UA"/>
        </w:rPr>
        <w:t xml:space="preserve"> у своїй цілісності</w:t>
      </w:r>
      <w:r w:rsidR="00B27E61" w:rsidRPr="004645D8">
        <w:rPr>
          <w:rFonts w:ascii="Times New Roman" w:hAnsi="Times New Roman"/>
          <w:color w:val="000000" w:themeColor="text1"/>
          <w:sz w:val="26"/>
          <w:szCs w:val="26"/>
          <w:lang w:val="uk-UA"/>
        </w:rPr>
        <w:t xml:space="preserve"> вона с</w:t>
      </w:r>
      <w:r w:rsidR="00200B29" w:rsidRPr="004645D8">
        <w:rPr>
          <w:rFonts w:ascii="Times New Roman" w:hAnsi="Times New Roman"/>
          <w:color w:val="000000" w:themeColor="text1"/>
          <w:sz w:val="26"/>
          <w:szCs w:val="26"/>
          <w:lang w:val="uk-UA"/>
        </w:rPr>
        <w:t>тановить міфологічний світогляд.</w:t>
      </w:r>
      <w:r w:rsidR="003233CA" w:rsidRPr="004645D8">
        <w:rPr>
          <w:rFonts w:ascii="Times New Roman" w:hAnsi="Times New Roman"/>
          <w:color w:val="000000" w:themeColor="text1"/>
          <w:sz w:val="26"/>
          <w:szCs w:val="26"/>
          <w:lang w:val="uk-UA"/>
        </w:rPr>
        <w:t xml:space="preserve"> </w:t>
      </w:r>
      <w:r w:rsidR="00484CFE" w:rsidRPr="004645D8">
        <w:rPr>
          <w:rFonts w:ascii="Times New Roman" w:hAnsi="Times New Roman"/>
          <w:b/>
          <w:color w:val="000000" w:themeColor="text1"/>
          <w:sz w:val="26"/>
          <w:szCs w:val="26"/>
          <w:lang w:val="uk-UA"/>
        </w:rPr>
        <w:t xml:space="preserve">Світоглядом </w:t>
      </w:r>
      <w:r w:rsidR="00484CFE" w:rsidRPr="004645D8">
        <w:rPr>
          <w:rFonts w:ascii="Times New Roman" w:hAnsi="Times New Roman"/>
          <w:color w:val="000000" w:themeColor="text1"/>
          <w:sz w:val="26"/>
          <w:szCs w:val="26"/>
          <w:lang w:val="uk-UA"/>
        </w:rPr>
        <w:t xml:space="preserve">прийнято називати систему </w:t>
      </w:r>
      <w:r w:rsidRPr="004645D8">
        <w:rPr>
          <w:rFonts w:ascii="Times New Roman" w:hAnsi="Times New Roman"/>
          <w:color w:val="000000" w:themeColor="text1"/>
          <w:sz w:val="26"/>
          <w:szCs w:val="26"/>
          <w:lang w:val="uk-UA"/>
        </w:rPr>
        <w:t xml:space="preserve">політичних, правових, моральних, художніх, релігійних, філософських, наукових </w:t>
      </w:r>
      <w:r w:rsidR="00484CFE" w:rsidRPr="004645D8">
        <w:rPr>
          <w:rFonts w:ascii="Times New Roman" w:hAnsi="Times New Roman"/>
          <w:color w:val="000000" w:themeColor="text1"/>
          <w:sz w:val="26"/>
          <w:szCs w:val="26"/>
          <w:lang w:val="uk-UA"/>
        </w:rPr>
        <w:t xml:space="preserve">поглядів </w:t>
      </w:r>
      <w:r w:rsidRPr="004645D8">
        <w:rPr>
          <w:rFonts w:ascii="Times New Roman" w:hAnsi="Times New Roman"/>
          <w:color w:val="000000" w:themeColor="text1"/>
          <w:sz w:val="26"/>
          <w:szCs w:val="26"/>
          <w:lang w:val="uk-UA"/>
        </w:rPr>
        <w:t>людини і її уявлень про природну і суспільну реальність, про саму себе, а також</w:t>
      </w:r>
      <w:r w:rsidR="00484CFE" w:rsidRPr="004645D8">
        <w:rPr>
          <w:rFonts w:ascii="Times New Roman" w:hAnsi="Times New Roman"/>
          <w:color w:val="000000" w:themeColor="text1"/>
          <w:sz w:val="26"/>
          <w:szCs w:val="26"/>
          <w:lang w:val="uk-UA"/>
        </w:rPr>
        <w:t xml:space="preserve"> </w:t>
      </w:r>
      <w:r w:rsidR="00F901E9" w:rsidRPr="004645D8">
        <w:rPr>
          <w:rFonts w:ascii="Times New Roman" w:hAnsi="Times New Roman"/>
          <w:color w:val="000000" w:themeColor="text1"/>
          <w:sz w:val="26"/>
          <w:szCs w:val="26"/>
          <w:lang w:val="uk-UA"/>
        </w:rPr>
        <w:t xml:space="preserve">систему принципів і </w:t>
      </w:r>
      <w:r w:rsidRPr="004645D8">
        <w:rPr>
          <w:rFonts w:ascii="Times New Roman" w:hAnsi="Times New Roman"/>
          <w:color w:val="000000" w:themeColor="text1"/>
          <w:sz w:val="26"/>
          <w:szCs w:val="26"/>
          <w:lang w:val="uk-UA"/>
        </w:rPr>
        <w:t>критеріїв оцін</w:t>
      </w:r>
      <w:r w:rsidR="00F901E9" w:rsidRPr="004645D8">
        <w:rPr>
          <w:rFonts w:ascii="Times New Roman" w:hAnsi="Times New Roman"/>
          <w:color w:val="000000" w:themeColor="text1"/>
          <w:sz w:val="26"/>
          <w:szCs w:val="26"/>
          <w:lang w:val="uk-UA"/>
        </w:rPr>
        <w:t>ювання</w:t>
      </w:r>
      <w:r w:rsidR="00484CFE" w:rsidRPr="004645D8">
        <w:rPr>
          <w:rFonts w:ascii="Times New Roman" w:hAnsi="Times New Roman"/>
          <w:color w:val="000000" w:themeColor="text1"/>
          <w:sz w:val="26"/>
          <w:szCs w:val="26"/>
          <w:lang w:val="uk-UA"/>
        </w:rPr>
        <w:t xml:space="preserve"> людиною </w:t>
      </w:r>
      <w:r w:rsidR="00F901E9" w:rsidRPr="004645D8">
        <w:rPr>
          <w:rFonts w:ascii="Times New Roman" w:hAnsi="Times New Roman"/>
          <w:color w:val="000000" w:themeColor="text1"/>
          <w:sz w:val="26"/>
          <w:szCs w:val="26"/>
          <w:lang w:val="uk-UA"/>
        </w:rPr>
        <w:t xml:space="preserve">оточуючого </w:t>
      </w:r>
      <w:r w:rsidR="00484CFE" w:rsidRPr="004645D8">
        <w:rPr>
          <w:rFonts w:ascii="Times New Roman" w:hAnsi="Times New Roman"/>
          <w:color w:val="000000" w:themeColor="text1"/>
          <w:sz w:val="26"/>
          <w:szCs w:val="26"/>
          <w:lang w:val="uk-UA"/>
        </w:rPr>
        <w:t>світу й самої себе. У світогляді осмислюється</w:t>
      </w:r>
      <w:r w:rsidR="00F901E9" w:rsidRPr="004645D8">
        <w:rPr>
          <w:rFonts w:ascii="Times New Roman" w:hAnsi="Times New Roman"/>
          <w:color w:val="000000" w:themeColor="text1"/>
          <w:sz w:val="26"/>
          <w:szCs w:val="26"/>
          <w:lang w:val="uk-UA"/>
        </w:rPr>
        <w:t xml:space="preserve"> </w:t>
      </w:r>
      <w:r w:rsidR="00BD0B7D" w:rsidRPr="004645D8">
        <w:rPr>
          <w:rFonts w:ascii="Times New Roman" w:hAnsi="Times New Roman"/>
          <w:color w:val="000000" w:themeColor="text1"/>
          <w:sz w:val="26"/>
          <w:szCs w:val="26"/>
          <w:lang w:val="uk-UA"/>
        </w:rPr>
        <w:t xml:space="preserve">ставлення людини до </w:t>
      </w:r>
      <w:r w:rsidR="00F901E9" w:rsidRPr="004645D8">
        <w:rPr>
          <w:rFonts w:ascii="Times New Roman" w:hAnsi="Times New Roman"/>
          <w:color w:val="000000" w:themeColor="text1"/>
          <w:sz w:val="26"/>
          <w:szCs w:val="26"/>
          <w:lang w:val="uk-UA"/>
        </w:rPr>
        <w:t xml:space="preserve">зовнішнього </w:t>
      </w:r>
      <w:r w:rsidR="00BD0B7D" w:rsidRPr="004645D8">
        <w:rPr>
          <w:rFonts w:ascii="Times New Roman" w:hAnsi="Times New Roman"/>
          <w:color w:val="000000" w:themeColor="text1"/>
          <w:sz w:val="26"/>
          <w:szCs w:val="26"/>
          <w:lang w:val="uk-UA"/>
        </w:rPr>
        <w:t xml:space="preserve">світу, </w:t>
      </w:r>
      <w:r w:rsidR="00F901E9" w:rsidRPr="004645D8">
        <w:rPr>
          <w:rFonts w:ascii="Times New Roman" w:hAnsi="Times New Roman"/>
          <w:color w:val="000000" w:themeColor="text1"/>
          <w:sz w:val="26"/>
          <w:szCs w:val="26"/>
          <w:lang w:val="uk-UA"/>
        </w:rPr>
        <w:t>її місце в ньому</w:t>
      </w:r>
      <w:r w:rsidR="00BD0B7D" w:rsidRPr="004645D8">
        <w:rPr>
          <w:rFonts w:ascii="Times New Roman" w:hAnsi="Times New Roman"/>
          <w:color w:val="000000" w:themeColor="text1"/>
          <w:sz w:val="26"/>
          <w:szCs w:val="26"/>
          <w:lang w:val="uk-UA"/>
        </w:rPr>
        <w:t>,</w:t>
      </w:r>
      <w:r w:rsidR="00484CFE" w:rsidRPr="004645D8">
        <w:rPr>
          <w:rFonts w:ascii="Times New Roman" w:hAnsi="Times New Roman"/>
          <w:color w:val="000000" w:themeColor="text1"/>
          <w:sz w:val="26"/>
          <w:szCs w:val="26"/>
          <w:lang w:val="uk-UA"/>
        </w:rPr>
        <w:t xml:space="preserve"> ставлення людини до</w:t>
      </w:r>
      <w:r w:rsidR="00BD0B7D" w:rsidRPr="004645D8">
        <w:rPr>
          <w:rFonts w:ascii="Times New Roman" w:hAnsi="Times New Roman"/>
          <w:color w:val="000000" w:themeColor="text1"/>
          <w:sz w:val="26"/>
          <w:szCs w:val="26"/>
          <w:lang w:val="uk-UA"/>
        </w:rPr>
        <w:t xml:space="preserve"> </w:t>
      </w:r>
      <w:r w:rsidR="00F901E9" w:rsidRPr="004645D8">
        <w:rPr>
          <w:rFonts w:ascii="Times New Roman" w:hAnsi="Times New Roman"/>
          <w:color w:val="000000" w:themeColor="text1"/>
          <w:sz w:val="26"/>
          <w:szCs w:val="26"/>
          <w:lang w:val="uk-UA"/>
        </w:rPr>
        <w:t xml:space="preserve">тої </w:t>
      </w:r>
      <w:r w:rsidR="00BD0B7D" w:rsidRPr="004645D8">
        <w:rPr>
          <w:rFonts w:ascii="Times New Roman" w:hAnsi="Times New Roman"/>
          <w:color w:val="000000" w:themeColor="text1"/>
          <w:sz w:val="26"/>
          <w:szCs w:val="26"/>
          <w:lang w:val="uk-UA"/>
        </w:rPr>
        <w:t>дійс</w:t>
      </w:r>
      <w:r w:rsidR="00F901E9" w:rsidRPr="004645D8">
        <w:rPr>
          <w:rFonts w:ascii="Times New Roman" w:hAnsi="Times New Roman"/>
          <w:color w:val="000000" w:themeColor="text1"/>
          <w:sz w:val="26"/>
          <w:szCs w:val="26"/>
          <w:lang w:val="uk-UA"/>
        </w:rPr>
        <w:t>ності, яка оточує її, і до самої</w:t>
      </w:r>
      <w:r w:rsidR="00BD0B7D" w:rsidRPr="004645D8">
        <w:rPr>
          <w:rFonts w:ascii="Times New Roman" w:hAnsi="Times New Roman"/>
          <w:color w:val="000000" w:themeColor="text1"/>
          <w:sz w:val="26"/>
          <w:szCs w:val="26"/>
          <w:lang w:val="uk-UA"/>
        </w:rPr>
        <w:t xml:space="preserve"> себе. Світогляд –</w:t>
      </w:r>
      <w:r w:rsidR="00484CFE" w:rsidRPr="004645D8">
        <w:rPr>
          <w:rFonts w:ascii="Times New Roman" w:hAnsi="Times New Roman"/>
          <w:color w:val="000000" w:themeColor="text1"/>
          <w:sz w:val="26"/>
          <w:szCs w:val="26"/>
          <w:lang w:val="uk-UA"/>
        </w:rPr>
        <w:t xml:space="preserve"> це найбільш загальні </w:t>
      </w:r>
      <w:r w:rsidR="00F901E9" w:rsidRPr="004645D8">
        <w:rPr>
          <w:rFonts w:ascii="Times New Roman" w:hAnsi="Times New Roman"/>
          <w:color w:val="000000" w:themeColor="text1"/>
          <w:sz w:val="26"/>
          <w:szCs w:val="26"/>
          <w:lang w:val="uk-UA"/>
        </w:rPr>
        <w:t xml:space="preserve">особистісні </w:t>
      </w:r>
      <w:r w:rsidR="00484CFE" w:rsidRPr="004645D8">
        <w:rPr>
          <w:rFonts w:ascii="Times New Roman" w:hAnsi="Times New Roman"/>
          <w:color w:val="000000" w:themeColor="text1"/>
          <w:sz w:val="26"/>
          <w:szCs w:val="26"/>
          <w:lang w:val="uk-UA"/>
        </w:rPr>
        <w:t>погляди на сенс життя, на цілі людської життєдіяльності</w:t>
      </w:r>
      <w:r w:rsidR="00F901E9" w:rsidRPr="004645D8">
        <w:rPr>
          <w:rFonts w:ascii="Times New Roman" w:hAnsi="Times New Roman"/>
          <w:color w:val="000000" w:themeColor="text1"/>
          <w:sz w:val="26"/>
          <w:szCs w:val="26"/>
          <w:lang w:val="uk-UA"/>
        </w:rPr>
        <w:t xml:space="preserve"> та відносини з іншими людьми</w:t>
      </w:r>
      <w:r w:rsidR="00484CFE" w:rsidRPr="004645D8">
        <w:rPr>
          <w:rFonts w:ascii="Times New Roman" w:hAnsi="Times New Roman"/>
          <w:color w:val="000000" w:themeColor="text1"/>
          <w:sz w:val="26"/>
          <w:szCs w:val="26"/>
          <w:lang w:val="uk-UA"/>
        </w:rPr>
        <w:t>.</w:t>
      </w:r>
      <w:r w:rsidR="0093001C" w:rsidRPr="004645D8">
        <w:rPr>
          <w:rFonts w:ascii="Times New Roman" w:hAnsi="Times New Roman"/>
          <w:color w:val="000000" w:themeColor="text1"/>
          <w:sz w:val="26"/>
          <w:szCs w:val="26"/>
          <w:lang w:val="uk-UA"/>
        </w:rPr>
        <w:t xml:space="preserve"> </w:t>
      </w:r>
      <w:r w:rsidR="0093001C" w:rsidRPr="004645D8">
        <w:rPr>
          <w:rFonts w:ascii="Times New Roman" w:hAnsi="Times New Roman"/>
          <w:color w:val="000000" w:themeColor="text1"/>
          <w:sz w:val="26"/>
          <w:szCs w:val="26"/>
          <w:lang w:val="uk-UA"/>
        </w:rPr>
        <w:lastRenderedPageBreak/>
        <w:t xml:space="preserve">Світогляд </w:t>
      </w:r>
      <w:r w:rsidR="00F901E9" w:rsidRPr="004645D8">
        <w:rPr>
          <w:rFonts w:ascii="Times New Roman" w:hAnsi="Times New Roman"/>
          <w:color w:val="000000" w:themeColor="text1"/>
          <w:sz w:val="26"/>
          <w:szCs w:val="26"/>
          <w:lang w:val="uk-UA"/>
        </w:rPr>
        <w:t xml:space="preserve">кожної </w:t>
      </w:r>
      <w:r w:rsidR="0093001C" w:rsidRPr="004645D8">
        <w:rPr>
          <w:rFonts w:ascii="Times New Roman" w:hAnsi="Times New Roman"/>
          <w:color w:val="000000" w:themeColor="text1"/>
          <w:sz w:val="26"/>
          <w:szCs w:val="26"/>
          <w:lang w:val="uk-UA"/>
        </w:rPr>
        <w:t xml:space="preserve">людини зумовлений особливостями суспільного буття та </w:t>
      </w:r>
      <w:r w:rsidR="00F901E9" w:rsidRPr="004645D8">
        <w:rPr>
          <w:rFonts w:ascii="Times New Roman" w:hAnsi="Times New Roman"/>
          <w:color w:val="000000" w:themeColor="text1"/>
          <w:sz w:val="26"/>
          <w:szCs w:val="26"/>
          <w:lang w:val="uk-UA"/>
        </w:rPr>
        <w:t xml:space="preserve">її власної життєдіяльності в певних </w:t>
      </w:r>
      <w:r w:rsidR="0093001C" w:rsidRPr="004645D8">
        <w:rPr>
          <w:rFonts w:ascii="Times New Roman" w:hAnsi="Times New Roman"/>
          <w:color w:val="000000" w:themeColor="text1"/>
          <w:sz w:val="26"/>
          <w:szCs w:val="26"/>
          <w:lang w:val="uk-UA"/>
        </w:rPr>
        <w:t>соці</w:t>
      </w:r>
      <w:r w:rsidR="00F901E9" w:rsidRPr="004645D8">
        <w:rPr>
          <w:rFonts w:ascii="Times New Roman" w:hAnsi="Times New Roman"/>
          <w:color w:val="000000" w:themeColor="text1"/>
          <w:sz w:val="26"/>
          <w:szCs w:val="26"/>
          <w:lang w:val="uk-UA"/>
        </w:rPr>
        <w:t>окультурних</w:t>
      </w:r>
      <w:r w:rsidR="0093001C" w:rsidRPr="004645D8">
        <w:rPr>
          <w:rFonts w:ascii="Times New Roman" w:hAnsi="Times New Roman"/>
          <w:color w:val="000000" w:themeColor="text1"/>
          <w:sz w:val="26"/>
          <w:szCs w:val="26"/>
          <w:lang w:val="uk-UA"/>
        </w:rPr>
        <w:t xml:space="preserve"> умова</w:t>
      </w:r>
      <w:r w:rsidR="00F901E9" w:rsidRPr="004645D8">
        <w:rPr>
          <w:rFonts w:ascii="Times New Roman" w:hAnsi="Times New Roman"/>
          <w:color w:val="000000" w:themeColor="text1"/>
          <w:sz w:val="26"/>
          <w:szCs w:val="26"/>
          <w:lang w:val="uk-UA"/>
        </w:rPr>
        <w:t>х</w:t>
      </w:r>
      <w:r w:rsidR="0093001C" w:rsidRPr="004645D8">
        <w:rPr>
          <w:rFonts w:ascii="Times New Roman" w:hAnsi="Times New Roman"/>
          <w:color w:val="000000" w:themeColor="text1"/>
          <w:sz w:val="26"/>
          <w:szCs w:val="26"/>
          <w:lang w:val="uk-UA"/>
        </w:rPr>
        <w:t>.</w:t>
      </w:r>
    </w:p>
    <w:p w14:paraId="1FD96C66" w14:textId="59401860" w:rsidR="00B27E61" w:rsidRPr="004645D8" w:rsidRDefault="00F2100B" w:rsidP="000065CE">
      <w:pPr>
        <w:shd w:val="clear" w:color="auto" w:fill="FFFFFF"/>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Протиставленн</w:t>
      </w:r>
      <w:r w:rsidR="00660684" w:rsidRPr="004645D8">
        <w:rPr>
          <w:rFonts w:ascii="Times New Roman" w:hAnsi="Times New Roman"/>
          <w:color w:val="000000" w:themeColor="text1"/>
          <w:sz w:val="26"/>
          <w:szCs w:val="26"/>
          <w:lang w:val="uk-UA"/>
        </w:rPr>
        <w:t xml:space="preserve">я </w:t>
      </w:r>
      <w:r w:rsidR="00447E3D" w:rsidRPr="004645D8">
        <w:rPr>
          <w:rFonts w:ascii="Times New Roman" w:hAnsi="Times New Roman"/>
          <w:color w:val="000000" w:themeColor="text1"/>
          <w:sz w:val="26"/>
          <w:szCs w:val="26"/>
          <w:lang w:val="uk-UA"/>
        </w:rPr>
        <w:t xml:space="preserve">філософії міфу </w:t>
      </w:r>
      <w:r w:rsidR="00660684" w:rsidRPr="004645D8">
        <w:rPr>
          <w:rFonts w:ascii="Times New Roman" w:hAnsi="Times New Roman"/>
          <w:color w:val="000000" w:themeColor="text1"/>
          <w:sz w:val="26"/>
          <w:szCs w:val="26"/>
          <w:lang w:val="uk-UA"/>
        </w:rPr>
        <w:t xml:space="preserve">і перехід від </w:t>
      </w:r>
      <w:r w:rsidR="00447E3D" w:rsidRPr="004645D8">
        <w:rPr>
          <w:rFonts w:ascii="Times New Roman" w:hAnsi="Times New Roman"/>
          <w:color w:val="000000" w:themeColor="text1"/>
          <w:sz w:val="26"/>
          <w:szCs w:val="26"/>
          <w:lang w:val="uk-UA"/>
        </w:rPr>
        <w:t>нього</w:t>
      </w:r>
      <w:r w:rsidR="00660684" w:rsidRPr="004645D8">
        <w:rPr>
          <w:rFonts w:ascii="Times New Roman" w:hAnsi="Times New Roman"/>
          <w:color w:val="000000" w:themeColor="text1"/>
          <w:sz w:val="26"/>
          <w:szCs w:val="26"/>
          <w:lang w:val="uk-UA"/>
        </w:rPr>
        <w:t xml:space="preserve"> до логосу у</w:t>
      </w:r>
      <w:r w:rsidRPr="004645D8">
        <w:rPr>
          <w:rFonts w:ascii="Times New Roman" w:hAnsi="Times New Roman"/>
          <w:color w:val="000000" w:themeColor="text1"/>
          <w:sz w:val="26"/>
          <w:szCs w:val="26"/>
          <w:lang w:val="uk-UA"/>
        </w:rPr>
        <w:t xml:space="preserve"> розвитку суспільної свідомості спричинило десакралізацію </w:t>
      </w:r>
      <w:r w:rsidR="00447E3D" w:rsidRPr="004645D8">
        <w:rPr>
          <w:rFonts w:ascii="Times New Roman" w:hAnsi="Times New Roman"/>
          <w:color w:val="000000" w:themeColor="text1"/>
          <w:sz w:val="26"/>
          <w:szCs w:val="26"/>
          <w:lang w:val="uk-UA"/>
        </w:rPr>
        <w:t>міфічних образів і уявлень, заміщення їх раціональними поняттями, а також утворення з них епосу</w:t>
      </w:r>
      <w:r w:rsidRPr="004645D8">
        <w:rPr>
          <w:rFonts w:ascii="Times New Roman" w:hAnsi="Times New Roman"/>
          <w:color w:val="000000" w:themeColor="text1"/>
          <w:sz w:val="26"/>
          <w:szCs w:val="26"/>
          <w:lang w:val="uk-UA"/>
        </w:rPr>
        <w:t>,</w:t>
      </w:r>
      <w:r w:rsidR="00447E3D" w:rsidRPr="004645D8">
        <w:rPr>
          <w:rFonts w:ascii="Times New Roman" w:hAnsi="Times New Roman"/>
          <w:color w:val="000000" w:themeColor="text1"/>
          <w:sz w:val="26"/>
          <w:szCs w:val="26"/>
          <w:lang w:val="uk-UA"/>
        </w:rPr>
        <w:t xml:space="preserve"> усної </w:t>
      </w:r>
      <w:r w:rsidR="00B00E43" w:rsidRPr="004645D8">
        <w:rPr>
          <w:rFonts w:ascii="Times New Roman" w:hAnsi="Times New Roman"/>
          <w:color w:val="000000" w:themeColor="text1"/>
          <w:sz w:val="26"/>
          <w:szCs w:val="26"/>
          <w:lang w:val="uk-UA"/>
        </w:rPr>
        <w:t xml:space="preserve">народної творчості (фольклору), </w:t>
      </w:r>
      <w:r w:rsidRPr="004645D8">
        <w:rPr>
          <w:rFonts w:ascii="Times New Roman" w:hAnsi="Times New Roman"/>
          <w:color w:val="000000" w:themeColor="text1"/>
          <w:sz w:val="26"/>
          <w:szCs w:val="26"/>
          <w:lang w:val="uk-UA"/>
        </w:rPr>
        <w:t>к</w:t>
      </w:r>
      <w:r w:rsidR="007006CB" w:rsidRPr="004645D8">
        <w:rPr>
          <w:rFonts w:ascii="Times New Roman" w:hAnsi="Times New Roman"/>
          <w:color w:val="000000" w:themeColor="text1"/>
          <w:sz w:val="26"/>
          <w:szCs w:val="26"/>
          <w:lang w:val="uk-UA"/>
        </w:rPr>
        <w:t xml:space="preserve">азки, </w:t>
      </w:r>
      <w:r w:rsidR="00B00E43" w:rsidRPr="004645D8">
        <w:rPr>
          <w:rFonts w:ascii="Times New Roman" w:hAnsi="Times New Roman"/>
          <w:color w:val="000000" w:themeColor="text1"/>
          <w:sz w:val="26"/>
          <w:szCs w:val="26"/>
          <w:lang w:val="uk-UA"/>
        </w:rPr>
        <w:t xml:space="preserve">художньої </w:t>
      </w:r>
      <w:r w:rsidR="007006CB" w:rsidRPr="004645D8">
        <w:rPr>
          <w:rFonts w:ascii="Times New Roman" w:hAnsi="Times New Roman"/>
          <w:color w:val="000000" w:themeColor="text1"/>
          <w:sz w:val="26"/>
          <w:szCs w:val="26"/>
          <w:lang w:val="uk-UA"/>
        </w:rPr>
        <w:t>літератури</w:t>
      </w:r>
      <w:r w:rsidR="00B00E43" w:rsidRPr="004645D8">
        <w:rPr>
          <w:rFonts w:ascii="Times New Roman" w:hAnsi="Times New Roman"/>
          <w:color w:val="000000" w:themeColor="text1"/>
          <w:sz w:val="26"/>
          <w:szCs w:val="26"/>
          <w:lang w:val="uk-UA"/>
        </w:rPr>
        <w:t xml:space="preserve"> тощо</w:t>
      </w:r>
      <w:r w:rsidR="007006CB" w:rsidRPr="004645D8">
        <w:rPr>
          <w:rFonts w:ascii="Times New Roman" w:hAnsi="Times New Roman"/>
          <w:color w:val="000000" w:themeColor="text1"/>
          <w:sz w:val="26"/>
          <w:szCs w:val="26"/>
          <w:lang w:val="uk-UA"/>
        </w:rPr>
        <w:t xml:space="preserve">. </w:t>
      </w:r>
      <w:r w:rsidR="00B037FF" w:rsidRPr="004645D8">
        <w:rPr>
          <w:rFonts w:ascii="Times New Roman" w:hAnsi="Times New Roman"/>
          <w:color w:val="000000" w:themeColor="text1"/>
          <w:sz w:val="26"/>
          <w:szCs w:val="26"/>
          <w:lang w:val="uk-UA"/>
        </w:rPr>
        <w:t>Натомість формую</w:t>
      </w:r>
      <w:r w:rsidR="00920B9F" w:rsidRPr="004645D8">
        <w:rPr>
          <w:rFonts w:ascii="Times New Roman" w:hAnsi="Times New Roman"/>
          <w:color w:val="000000" w:themeColor="text1"/>
          <w:sz w:val="26"/>
          <w:szCs w:val="26"/>
          <w:lang w:val="uk-UA"/>
        </w:rPr>
        <w:t>ться філософія, яка</w:t>
      </w:r>
      <w:r w:rsidRPr="004645D8">
        <w:rPr>
          <w:rFonts w:ascii="Times New Roman" w:hAnsi="Times New Roman"/>
          <w:color w:val="000000" w:themeColor="text1"/>
          <w:sz w:val="26"/>
          <w:szCs w:val="26"/>
          <w:lang w:val="uk-UA"/>
        </w:rPr>
        <w:t xml:space="preserve"> започатковує наукове пізнання</w:t>
      </w:r>
      <w:r w:rsidR="00B00E43" w:rsidRPr="004645D8">
        <w:rPr>
          <w:rFonts w:ascii="Times New Roman" w:hAnsi="Times New Roman"/>
          <w:color w:val="000000" w:themeColor="text1"/>
          <w:sz w:val="26"/>
          <w:szCs w:val="26"/>
          <w:lang w:val="uk-UA"/>
        </w:rPr>
        <w:t xml:space="preserve"> на відміну від ремісничої діяльності та художньої творчості, а також спочатку національні, а згодом</w:t>
      </w:r>
      <w:r w:rsidRPr="004645D8">
        <w:rPr>
          <w:rFonts w:ascii="Times New Roman" w:hAnsi="Times New Roman"/>
          <w:color w:val="000000" w:themeColor="text1"/>
          <w:sz w:val="26"/>
          <w:szCs w:val="26"/>
          <w:lang w:val="uk-UA"/>
        </w:rPr>
        <w:t xml:space="preserve"> державні релігії.</w:t>
      </w:r>
      <w:r w:rsidR="00814EE3" w:rsidRPr="004645D8">
        <w:rPr>
          <w:rFonts w:ascii="Times New Roman" w:hAnsi="Times New Roman"/>
          <w:color w:val="000000" w:themeColor="text1"/>
          <w:sz w:val="26"/>
          <w:szCs w:val="26"/>
          <w:lang w:val="uk-UA"/>
        </w:rPr>
        <w:t xml:space="preserve"> </w:t>
      </w:r>
      <w:r w:rsidR="00C0669F" w:rsidRPr="004645D8">
        <w:rPr>
          <w:rFonts w:ascii="Times New Roman" w:hAnsi="Times New Roman"/>
          <w:color w:val="000000" w:themeColor="text1"/>
          <w:sz w:val="26"/>
          <w:szCs w:val="26"/>
          <w:lang w:val="uk-UA"/>
        </w:rPr>
        <w:t>Філософія форму</w:t>
      </w:r>
      <w:r w:rsidR="00B00E43" w:rsidRPr="004645D8">
        <w:rPr>
          <w:rFonts w:ascii="Times New Roman" w:hAnsi="Times New Roman"/>
          <w:color w:val="000000" w:themeColor="text1"/>
          <w:sz w:val="26"/>
          <w:szCs w:val="26"/>
          <w:lang w:val="uk-UA"/>
        </w:rPr>
        <w:t>лю</w:t>
      </w:r>
      <w:r w:rsidR="00C0669F" w:rsidRPr="004645D8">
        <w:rPr>
          <w:rFonts w:ascii="Times New Roman" w:hAnsi="Times New Roman"/>
          <w:color w:val="000000" w:themeColor="text1"/>
          <w:sz w:val="26"/>
          <w:szCs w:val="26"/>
          <w:lang w:val="uk-UA"/>
        </w:rPr>
        <w:t xml:space="preserve">є свої основоположення </w:t>
      </w:r>
      <w:r w:rsidR="00B00E43" w:rsidRPr="004645D8">
        <w:rPr>
          <w:rFonts w:ascii="Times New Roman" w:hAnsi="Times New Roman"/>
          <w:color w:val="000000" w:themeColor="text1"/>
          <w:sz w:val="26"/>
          <w:szCs w:val="26"/>
          <w:lang w:val="uk-UA"/>
        </w:rPr>
        <w:t xml:space="preserve">і </w:t>
      </w:r>
      <w:r w:rsidR="00C0669F" w:rsidRPr="004645D8">
        <w:rPr>
          <w:rFonts w:ascii="Times New Roman" w:hAnsi="Times New Roman"/>
          <w:color w:val="000000" w:themeColor="text1"/>
          <w:sz w:val="26"/>
          <w:szCs w:val="26"/>
          <w:lang w:val="uk-UA"/>
        </w:rPr>
        <w:t>через критику релігійних уявлень, оформлюється на противагу релігії як систематизоване знання про об</w:t>
      </w:r>
      <w:r w:rsidR="00F5384A">
        <w:rPr>
          <w:rFonts w:ascii="Times New Roman" w:hAnsi="Times New Roman"/>
          <w:color w:val="000000" w:themeColor="text1"/>
          <w:sz w:val="26"/>
          <w:szCs w:val="26"/>
          <w:lang w:val="uk-UA"/>
        </w:rPr>
        <w:t>’</w:t>
      </w:r>
      <w:r w:rsidR="00C0669F" w:rsidRPr="004645D8">
        <w:rPr>
          <w:rFonts w:ascii="Times New Roman" w:hAnsi="Times New Roman"/>
          <w:color w:val="000000" w:themeColor="text1"/>
          <w:sz w:val="26"/>
          <w:szCs w:val="26"/>
          <w:lang w:val="uk-UA"/>
        </w:rPr>
        <w:t>єктивний світ і людину.</w:t>
      </w:r>
    </w:p>
    <w:p w14:paraId="732056CD" w14:textId="438C7818" w:rsidR="001A7EC5" w:rsidRPr="004645D8" w:rsidRDefault="001A7EC5"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Отже, у міфі людина ще не протиставляє себе природі, не розрізняє суб</w:t>
      </w:r>
      <w:r w:rsidR="00F5384A">
        <w:rPr>
          <w:rFonts w:ascii="Times New Roman" w:hAnsi="Times New Roman"/>
          <w:color w:val="000000" w:themeColor="text1"/>
          <w:sz w:val="26"/>
          <w:szCs w:val="26"/>
          <w:lang w:val="uk-UA"/>
        </w:rPr>
        <w:t>’</w:t>
      </w:r>
      <w:r w:rsidR="00890A01" w:rsidRPr="004645D8">
        <w:rPr>
          <w:rFonts w:ascii="Times New Roman" w:hAnsi="Times New Roman"/>
          <w:color w:val="000000" w:themeColor="text1"/>
          <w:sz w:val="26"/>
          <w:szCs w:val="26"/>
          <w:lang w:val="uk-UA"/>
        </w:rPr>
        <w:t>єктивної</w:t>
      </w:r>
      <w:r w:rsidRPr="004645D8">
        <w:rPr>
          <w:rFonts w:ascii="Times New Roman" w:hAnsi="Times New Roman"/>
          <w:color w:val="000000" w:themeColor="text1"/>
          <w:sz w:val="26"/>
          <w:szCs w:val="26"/>
          <w:lang w:val="uk-UA"/>
        </w:rPr>
        <w:t xml:space="preserve"> і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єктивної реальності, не подвоює с</w:t>
      </w:r>
      <w:r w:rsidR="00F2100B" w:rsidRPr="004645D8">
        <w:rPr>
          <w:rFonts w:ascii="Times New Roman" w:hAnsi="Times New Roman"/>
          <w:color w:val="000000" w:themeColor="text1"/>
          <w:sz w:val="26"/>
          <w:szCs w:val="26"/>
          <w:lang w:val="uk-UA"/>
        </w:rPr>
        <w:t>віт на божественний і людський,</w:t>
      </w:r>
      <w:r w:rsidR="00355AD2" w:rsidRPr="004645D8">
        <w:rPr>
          <w:rFonts w:ascii="Times New Roman" w:hAnsi="Times New Roman"/>
          <w:color w:val="000000" w:themeColor="text1"/>
          <w:sz w:val="26"/>
          <w:szCs w:val="26"/>
          <w:lang w:val="uk-UA"/>
        </w:rPr>
        <w:t xml:space="preserve"> </w:t>
      </w:r>
      <w:r w:rsidR="003966F4" w:rsidRPr="004645D8">
        <w:rPr>
          <w:rFonts w:ascii="Times New Roman" w:hAnsi="Times New Roman"/>
          <w:color w:val="000000" w:themeColor="text1"/>
          <w:sz w:val="26"/>
          <w:szCs w:val="26"/>
          <w:lang w:val="uk-UA"/>
        </w:rPr>
        <w:t xml:space="preserve">не розмежовує </w:t>
      </w:r>
      <w:r w:rsidRPr="004645D8">
        <w:rPr>
          <w:rFonts w:ascii="Times New Roman" w:hAnsi="Times New Roman"/>
          <w:color w:val="000000" w:themeColor="text1"/>
          <w:sz w:val="26"/>
          <w:szCs w:val="26"/>
          <w:lang w:val="uk-UA"/>
        </w:rPr>
        <w:t>уяв</w:t>
      </w:r>
      <w:r w:rsidR="003966F4" w:rsidRPr="004645D8">
        <w:rPr>
          <w:rFonts w:ascii="Times New Roman" w:hAnsi="Times New Roman"/>
          <w:color w:val="000000" w:themeColor="text1"/>
          <w:sz w:val="26"/>
          <w:szCs w:val="26"/>
          <w:lang w:val="uk-UA"/>
        </w:rPr>
        <w:t>ний і реальний</w:t>
      </w:r>
      <w:r w:rsidRPr="004645D8">
        <w:rPr>
          <w:rFonts w:ascii="Times New Roman" w:hAnsi="Times New Roman"/>
          <w:color w:val="000000" w:themeColor="text1"/>
          <w:sz w:val="26"/>
          <w:szCs w:val="26"/>
          <w:lang w:val="uk-UA"/>
        </w:rPr>
        <w:t xml:space="preserve"> причинно-наслідковий зв</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язок мі</w:t>
      </w:r>
      <w:r w:rsidR="00890A01" w:rsidRPr="004645D8">
        <w:rPr>
          <w:rFonts w:ascii="Times New Roman" w:hAnsi="Times New Roman"/>
          <w:color w:val="000000" w:themeColor="text1"/>
          <w:sz w:val="26"/>
          <w:szCs w:val="26"/>
          <w:lang w:val="uk-UA"/>
        </w:rPr>
        <w:t xml:space="preserve">ж предметами і явищами </w:t>
      </w:r>
      <w:r w:rsidR="003966F4" w:rsidRPr="004645D8">
        <w:rPr>
          <w:rFonts w:ascii="Times New Roman" w:hAnsi="Times New Roman"/>
          <w:color w:val="000000" w:themeColor="text1"/>
          <w:sz w:val="26"/>
          <w:szCs w:val="26"/>
          <w:lang w:val="uk-UA"/>
        </w:rPr>
        <w:t xml:space="preserve">в </w:t>
      </w:r>
      <w:r w:rsidR="00890A01" w:rsidRPr="004645D8">
        <w:rPr>
          <w:rFonts w:ascii="Times New Roman" w:hAnsi="Times New Roman"/>
          <w:color w:val="000000" w:themeColor="text1"/>
          <w:sz w:val="26"/>
          <w:szCs w:val="26"/>
          <w:lang w:val="uk-UA"/>
        </w:rPr>
        <w:t>природ</w:t>
      </w:r>
      <w:r w:rsidR="003966F4" w:rsidRPr="004645D8">
        <w:rPr>
          <w:rFonts w:ascii="Times New Roman" w:hAnsi="Times New Roman"/>
          <w:color w:val="000000" w:themeColor="text1"/>
          <w:sz w:val="26"/>
          <w:szCs w:val="26"/>
          <w:lang w:val="uk-UA"/>
        </w:rPr>
        <w:t>і</w:t>
      </w:r>
      <w:r w:rsidR="00890A01" w:rsidRPr="004645D8">
        <w:rPr>
          <w:rFonts w:ascii="Times New Roman" w:hAnsi="Times New Roman"/>
          <w:color w:val="000000" w:themeColor="text1"/>
          <w:sz w:val="26"/>
          <w:szCs w:val="26"/>
          <w:lang w:val="uk-UA"/>
        </w:rPr>
        <w:t xml:space="preserve"> та</w:t>
      </w:r>
      <w:r w:rsidRPr="004645D8">
        <w:rPr>
          <w:rFonts w:ascii="Times New Roman" w:hAnsi="Times New Roman"/>
          <w:color w:val="000000" w:themeColor="text1"/>
          <w:sz w:val="26"/>
          <w:szCs w:val="26"/>
          <w:lang w:val="uk-UA"/>
        </w:rPr>
        <w:t xml:space="preserve"> суспільств</w:t>
      </w:r>
      <w:r w:rsidR="003966F4" w:rsidRPr="004645D8">
        <w:rPr>
          <w:rFonts w:ascii="Times New Roman" w:hAnsi="Times New Roman"/>
          <w:color w:val="000000" w:themeColor="text1"/>
          <w:sz w:val="26"/>
          <w:szCs w:val="26"/>
          <w:lang w:val="uk-UA"/>
        </w:rPr>
        <w:t>і</w:t>
      </w:r>
      <w:r w:rsidRPr="004645D8">
        <w:rPr>
          <w:rFonts w:ascii="Times New Roman" w:hAnsi="Times New Roman"/>
          <w:color w:val="000000" w:themeColor="text1"/>
          <w:sz w:val="26"/>
          <w:szCs w:val="26"/>
          <w:lang w:val="uk-UA"/>
        </w:rPr>
        <w:t>.</w:t>
      </w:r>
      <w:r w:rsidR="003966F4" w:rsidRPr="004645D8">
        <w:rPr>
          <w:rFonts w:ascii="Times New Roman" w:hAnsi="Times New Roman"/>
          <w:color w:val="000000" w:themeColor="text1"/>
          <w:sz w:val="26"/>
          <w:szCs w:val="26"/>
          <w:lang w:val="uk-UA"/>
        </w:rPr>
        <w:t xml:space="preserve"> Таку особливість прийнято називати синкретизмом – нерозчленованістю, злитістю, недиференційованістю, що є характерними для початкового, нерозвиненого стану будь-якого явища.</w:t>
      </w:r>
    </w:p>
    <w:p w14:paraId="3AAEEDD6" w14:textId="27F255BA" w:rsidR="001A7EC5" w:rsidRPr="004645D8" w:rsidRDefault="00611843"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Особливістю релігії на відміну від філософії є наступне. </w:t>
      </w:r>
      <w:r w:rsidR="00300054" w:rsidRPr="004645D8">
        <w:rPr>
          <w:rFonts w:ascii="Times New Roman" w:hAnsi="Times New Roman"/>
          <w:color w:val="000000" w:themeColor="text1"/>
          <w:sz w:val="26"/>
          <w:szCs w:val="26"/>
          <w:lang w:val="uk-UA"/>
        </w:rPr>
        <w:t>Р</w:t>
      </w:r>
      <w:r w:rsidR="001A7EC5" w:rsidRPr="004645D8">
        <w:rPr>
          <w:rFonts w:ascii="Times New Roman" w:hAnsi="Times New Roman"/>
          <w:color w:val="000000" w:themeColor="text1"/>
          <w:sz w:val="26"/>
          <w:szCs w:val="26"/>
          <w:lang w:val="uk-UA"/>
        </w:rPr>
        <w:t>елігія постулює подвійність світу земного і небесного</w:t>
      </w:r>
      <w:r w:rsidR="006E529D" w:rsidRPr="004645D8">
        <w:rPr>
          <w:rFonts w:ascii="Times New Roman" w:hAnsi="Times New Roman"/>
          <w:color w:val="000000" w:themeColor="text1"/>
          <w:sz w:val="26"/>
          <w:szCs w:val="26"/>
          <w:lang w:val="uk-UA"/>
        </w:rPr>
        <w:t>,</w:t>
      </w:r>
      <w:r w:rsidR="001A7EC5" w:rsidRPr="004645D8">
        <w:rPr>
          <w:rFonts w:ascii="Times New Roman" w:hAnsi="Times New Roman"/>
          <w:color w:val="000000" w:themeColor="text1"/>
          <w:sz w:val="26"/>
          <w:szCs w:val="26"/>
          <w:lang w:val="uk-UA"/>
        </w:rPr>
        <w:t xml:space="preserve"> людського і божого</w:t>
      </w:r>
      <w:r w:rsidR="006E529D" w:rsidRPr="004645D8">
        <w:rPr>
          <w:rFonts w:ascii="Times New Roman" w:hAnsi="Times New Roman"/>
          <w:color w:val="000000" w:themeColor="text1"/>
          <w:sz w:val="26"/>
          <w:szCs w:val="26"/>
          <w:lang w:val="uk-UA"/>
        </w:rPr>
        <w:t>,</w:t>
      </w:r>
      <w:r w:rsidR="001A7EC5" w:rsidRPr="004645D8">
        <w:rPr>
          <w:rFonts w:ascii="Times New Roman" w:hAnsi="Times New Roman"/>
          <w:color w:val="000000" w:themeColor="text1"/>
          <w:sz w:val="26"/>
          <w:szCs w:val="26"/>
          <w:lang w:val="uk-UA"/>
        </w:rPr>
        <w:t xml:space="preserve"> </w:t>
      </w:r>
      <w:r w:rsidR="00D70B87" w:rsidRPr="004645D8">
        <w:rPr>
          <w:rFonts w:ascii="Times New Roman" w:hAnsi="Times New Roman"/>
          <w:color w:val="000000" w:themeColor="text1"/>
          <w:sz w:val="26"/>
          <w:szCs w:val="26"/>
          <w:lang w:val="uk-UA"/>
        </w:rPr>
        <w:t>природного та надприродного</w:t>
      </w:r>
      <w:r w:rsidR="0004512B" w:rsidRPr="004645D8">
        <w:rPr>
          <w:rFonts w:ascii="Times New Roman" w:hAnsi="Times New Roman"/>
          <w:color w:val="000000" w:themeColor="text1"/>
          <w:sz w:val="26"/>
          <w:szCs w:val="26"/>
          <w:lang w:val="uk-UA"/>
        </w:rPr>
        <w:t>, тілесного і духовного тощо</w:t>
      </w:r>
      <w:r w:rsidR="001A7EC5" w:rsidRPr="004645D8">
        <w:rPr>
          <w:rFonts w:ascii="Times New Roman" w:hAnsi="Times New Roman"/>
          <w:color w:val="000000" w:themeColor="text1"/>
          <w:sz w:val="26"/>
          <w:szCs w:val="26"/>
          <w:lang w:val="uk-UA"/>
        </w:rPr>
        <w:t xml:space="preserve">. </w:t>
      </w:r>
      <w:r w:rsidR="00300054" w:rsidRPr="004645D8">
        <w:rPr>
          <w:rFonts w:ascii="Times New Roman" w:hAnsi="Times New Roman"/>
          <w:color w:val="000000" w:themeColor="text1"/>
          <w:sz w:val="26"/>
          <w:szCs w:val="26"/>
          <w:lang w:val="uk-UA"/>
        </w:rPr>
        <w:t>Основу релігійно</w:t>
      </w:r>
      <w:r w:rsidR="0004512B" w:rsidRPr="004645D8">
        <w:rPr>
          <w:rFonts w:ascii="Times New Roman" w:hAnsi="Times New Roman"/>
          <w:color w:val="000000" w:themeColor="text1"/>
          <w:sz w:val="26"/>
          <w:szCs w:val="26"/>
          <w:lang w:val="uk-UA"/>
        </w:rPr>
        <w:t xml:space="preserve">ї свідомості становить </w:t>
      </w:r>
      <w:r w:rsidR="00A345C5" w:rsidRPr="004645D8">
        <w:rPr>
          <w:rFonts w:ascii="Times New Roman" w:hAnsi="Times New Roman"/>
          <w:color w:val="000000" w:themeColor="text1"/>
          <w:sz w:val="26"/>
          <w:szCs w:val="26"/>
          <w:lang w:val="uk-UA"/>
        </w:rPr>
        <w:t xml:space="preserve">віра в </w:t>
      </w:r>
      <w:r w:rsidR="00300054" w:rsidRPr="004645D8">
        <w:rPr>
          <w:rFonts w:ascii="Times New Roman" w:hAnsi="Times New Roman"/>
          <w:color w:val="000000" w:themeColor="text1"/>
          <w:sz w:val="26"/>
          <w:szCs w:val="26"/>
          <w:lang w:val="uk-UA"/>
        </w:rPr>
        <w:t xml:space="preserve">існування надприродних сил, </w:t>
      </w:r>
      <w:r w:rsidR="0004512B" w:rsidRPr="004645D8">
        <w:rPr>
          <w:rFonts w:ascii="Times New Roman" w:hAnsi="Times New Roman"/>
          <w:color w:val="000000" w:themeColor="text1"/>
          <w:sz w:val="26"/>
          <w:szCs w:val="26"/>
          <w:lang w:val="uk-UA"/>
        </w:rPr>
        <w:t>дія яких</w:t>
      </w:r>
      <w:r w:rsidR="00300054" w:rsidRPr="004645D8">
        <w:rPr>
          <w:rFonts w:ascii="Times New Roman" w:hAnsi="Times New Roman"/>
          <w:color w:val="000000" w:themeColor="text1"/>
          <w:sz w:val="26"/>
          <w:szCs w:val="26"/>
          <w:lang w:val="uk-UA"/>
        </w:rPr>
        <w:t xml:space="preserve"> вплива</w:t>
      </w:r>
      <w:r w:rsidR="0004512B" w:rsidRPr="004645D8">
        <w:rPr>
          <w:rFonts w:ascii="Times New Roman" w:hAnsi="Times New Roman"/>
          <w:color w:val="000000" w:themeColor="text1"/>
          <w:sz w:val="26"/>
          <w:szCs w:val="26"/>
          <w:lang w:val="uk-UA"/>
        </w:rPr>
        <w:t>є на життя людей і здатна творити дива;</w:t>
      </w:r>
      <w:r w:rsidR="00300054" w:rsidRPr="004645D8">
        <w:rPr>
          <w:rFonts w:ascii="Times New Roman" w:hAnsi="Times New Roman"/>
          <w:color w:val="000000" w:themeColor="text1"/>
          <w:sz w:val="26"/>
          <w:szCs w:val="26"/>
          <w:lang w:val="uk-UA"/>
        </w:rPr>
        <w:t xml:space="preserve"> віра в ірраціональне, </w:t>
      </w:r>
      <w:r w:rsidR="0004512B" w:rsidRPr="004645D8">
        <w:rPr>
          <w:rFonts w:ascii="Times New Roman" w:hAnsi="Times New Roman"/>
          <w:color w:val="000000" w:themeColor="text1"/>
          <w:sz w:val="26"/>
          <w:szCs w:val="26"/>
          <w:lang w:val="uk-UA"/>
        </w:rPr>
        <w:t>потойбічне, непізнаване і</w:t>
      </w:r>
      <w:r w:rsidR="00300054" w:rsidRPr="004645D8">
        <w:rPr>
          <w:rFonts w:ascii="Times New Roman" w:hAnsi="Times New Roman"/>
          <w:color w:val="000000" w:themeColor="text1"/>
          <w:sz w:val="26"/>
          <w:szCs w:val="26"/>
          <w:lang w:val="uk-UA"/>
        </w:rPr>
        <w:t xml:space="preserve"> надприродне. Релігія на відміну від філософії є відображенням у свідомості та специфічним зображенням </w:t>
      </w:r>
      <w:r w:rsidR="00A345C5" w:rsidRPr="004645D8">
        <w:rPr>
          <w:rFonts w:ascii="Times New Roman" w:hAnsi="Times New Roman"/>
          <w:color w:val="000000" w:themeColor="text1"/>
          <w:sz w:val="26"/>
          <w:szCs w:val="26"/>
          <w:lang w:val="uk-UA"/>
        </w:rPr>
        <w:t xml:space="preserve">тих зовнішніх надприродних </w:t>
      </w:r>
      <w:r w:rsidR="00300054" w:rsidRPr="004645D8">
        <w:rPr>
          <w:rFonts w:ascii="Times New Roman" w:hAnsi="Times New Roman"/>
          <w:color w:val="000000" w:themeColor="text1"/>
          <w:sz w:val="26"/>
          <w:szCs w:val="26"/>
          <w:lang w:val="uk-UA"/>
        </w:rPr>
        <w:t>сил, я</w:t>
      </w:r>
      <w:r w:rsidR="0004512B" w:rsidRPr="004645D8">
        <w:rPr>
          <w:rFonts w:ascii="Times New Roman" w:hAnsi="Times New Roman"/>
          <w:color w:val="000000" w:themeColor="text1"/>
          <w:sz w:val="26"/>
          <w:szCs w:val="26"/>
          <w:lang w:val="uk-UA"/>
        </w:rPr>
        <w:t>кі панують над людиною і підкоря</w:t>
      </w:r>
      <w:r w:rsidR="00300054" w:rsidRPr="004645D8">
        <w:rPr>
          <w:rFonts w:ascii="Times New Roman" w:hAnsi="Times New Roman"/>
          <w:color w:val="000000" w:themeColor="text1"/>
          <w:sz w:val="26"/>
          <w:szCs w:val="26"/>
          <w:lang w:val="uk-UA"/>
        </w:rPr>
        <w:t>ють її своїй владі</w:t>
      </w:r>
      <w:r w:rsidR="0004512B" w:rsidRPr="004645D8">
        <w:rPr>
          <w:rFonts w:ascii="Times New Roman" w:hAnsi="Times New Roman"/>
          <w:color w:val="000000" w:themeColor="text1"/>
          <w:sz w:val="26"/>
          <w:szCs w:val="26"/>
          <w:lang w:val="uk-UA"/>
        </w:rPr>
        <w:t>, яку людина має смиренно признати і з покірливістю прийняти</w:t>
      </w:r>
      <w:r w:rsidR="00300054" w:rsidRPr="004645D8">
        <w:rPr>
          <w:rFonts w:ascii="Times New Roman" w:hAnsi="Times New Roman"/>
          <w:color w:val="000000" w:themeColor="text1"/>
          <w:sz w:val="26"/>
          <w:szCs w:val="26"/>
          <w:lang w:val="uk-UA"/>
        </w:rPr>
        <w:t xml:space="preserve">. </w:t>
      </w:r>
      <w:r w:rsidR="001A7EC5" w:rsidRPr="004645D8">
        <w:rPr>
          <w:rFonts w:ascii="Times New Roman" w:hAnsi="Times New Roman"/>
          <w:color w:val="000000" w:themeColor="text1"/>
          <w:sz w:val="26"/>
          <w:szCs w:val="26"/>
          <w:lang w:val="uk-UA"/>
        </w:rPr>
        <w:t>Основоположним постулатом релігійного віровчення є те</w:t>
      </w:r>
      <w:r w:rsidR="0004512B" w:rsidRPr="004645D8">
        <w:rPr>
          <w:rFonts w:ascii="Times New Roman" w:hAnsi="Times New Roman"/>
          <w:color w:val="000000" w:themeColor="text1"/>
          <w:sz w:val="26"/>
          <w:szCs w:val="26"/>
          <w:lang w:val="uk-UA"/>
        </w:rPr>
        <w:t>,</w:t>
      </w:r>
      <w:r w:rsidR="001A7EC5" w:rsidRPr="004645D8">
        <w:rPr>
          <w:rFonts w:ascii="Times New Roman" w:hAnsi="Times New Roman"/>
          <w:color w:val="000000" w:themeColor="text1"/>
          <w:sz w:val="26"/>
          <w:szCs w:val="26"/>
          <w:lang w:val="uk-UA"/>
        </w:rPr>
        <w:t xml:space="preserve"> що абсолютна першопричина всього існуючого</w:t>
      </w:r>
      <w:r w:rsidR="0004512B" w:rsidRPr="004645D8">
        <w:rPr>
          <w:rFonts w:ascii="Times New Roman" w:hAnsi="Times New Roman"/>
          <w:color w:val="000000" w:themeColor="text1"/>
          <w:sz w:val="26"/>
          <w:szCs w:val="26"/>
          <w:lang w:val="uk-UA"/>
        </w:rPr>
        <w:t xml:space="preserve"> божественна</w:t>
      </w:r>
      <w:r w:rsidR="001A7EC5" w:rsidRPr="004645D8">
        <w:rPr>
          <w:rFonts w:ascii="Times New Roman" w:hAnsi="Times New Roman"/>
          <w:color w:val="000000" w:themeColor="text1"/>
          <w:sz w:val="26"/>
          <w:szCs w:val="26"/>
          <w:lang w:val="uk-UA"/>
        </w:rPr>
        <w:t>,</w:t>
      </w:r>
      <w:r w:rsidR="0004512B" w:rsidRPr="004645D8">
        <w:rPr>
          <w:rFonts w:ascii="Times New Roman" w:hAnsi="Times New Roman"/>
          <w:color w:val="000000" w:themeColor="text1"/>
          <w:sz w:val="26"/>
          <w:szCs w:val="26"/>
          <w:lang w:val="uk-UA"/>
        </w:rPr>
        <w:t xml:space="preserve"> в ній міститься</w:t>
      </w:r>
      <w:r w:rsidR="001A7EC5" w:rsidRPr="004645D8">
        <w:rPr>
          <w:rFonts w:ascii="Times New Roman" w:hAnsi="Times New Roman"/>
          <w:color w:val="000000" w:themeColor="text1"/>
          <w:sz w:val="26"/>
          <w:szCs w:val="26"/>
          <w:lang w:val="uk-UA"/>
        </w:rPr>
        <w:t xml:space="preserve"> універсальний зв</w:t>
      </w:r>
      <w:r w:rsidR="00F5384A">
        <w:rPr>
          <w:rFonts w:ascii="Times New Roman" w:hAnsi="Times New Roman"/>
          <w:color w:val="000000" w:themeColor="text1"/>
          <w:sz w:val="26"/>
          <w:szCs w:val="26"/>
          <w:lang w:val="uk-UA"/>
        </w:rPr>
        <w:t>’</w:t>
      </w:r>
      <w:r w:rsidR="001A7EC5" w:rsidRPr="004645D8">
        <w:rPr>
          <w:rFonts w:ascii="Times New Roman" w:hAnsi="Times New Roman"/>
          <w:color w:val="000000" w:themeColor="text1"/>
          <w:sz w:val="26"/>
          <w:szCs w:val="26"/>
          <w:lang w:val="uk-UA"/>
        </w:rPr>
        <w:t>язок, розум і закон</w:t>
      </w:r>
      <w:r w:rsidR="0004512B" w:rsidRPr="004645D8">
        <w:rPr>
          <w:rFonts w:ascii="Times New Roman" w:hAnsi="Times New Roman"/>
          <w:color w:val="000000" w:themeColor="text1"/>
          <w:sz w:val="26"/>
          <w:szCs w:val="26"/>
          <w:lang w:val="uk-UA"/>
        </w:rPr>
        <w:t>, що</w:t>
      </w:r>
      <w:r w:rsidR="001A7EC5" w:rsidRPr="004645D8">
        <w:rPr>
          <w:rFonts w:ascii="Times New Roman" w:hAnsi="Times New Roman"/>
          <w:color w:val="000000" w:themeColor="text1"/>
          <w:sz w:val="26"/>
          <w:szCs w:val="26"/>
          <w:lang w:val="uk-UA"/>
        </w:rPr>
        <w:t xml:space="preserve"> уявляються потойбічним</w:t>
      </w:r>
      <w:r w:rsidR="0004512B" w:rsidRPr="004645D8">
        <w:rPr>
          <w:rFonts w:ascii="Times New Roman" w:hAnsi="Times New Roman"/>
          <w:color w:val="000000" w:themeColor="text1"/>
          <w:sz w:val="26"/>
          <w:szCs w:val="26"/>
          <w:lang w:val="uk-UA"/>
        </w:rPr>
        <w:t>и для людського життя і даними від Бога.</w:t>
      </w:r>
      <w:r w:rsidR="006E529D" w:rsidRPr="004645D8">
        <w:rPr>
          <w:rFonts w:ascii="Times New Roman" w:hAnsi="Times New Roman"/>
          <w:color w:val="000000" w:themeColor="text1"/>
          <w:sz w:val="26"/>
          <w:szCs w:val="26"/>
          <w:lang w:val="uk-UA"/>
        </w:rPr>
        <w:t>.</w:t>
      </w:r>
    </w:p>
    <w:p w14:paraId="63E6EBDA" w14:textId="3044BACA" w:rsidR="00960047" w:rsidRPr="004645D8" w:rsidRDefault="00D70B87" w:rsidP="000065CE">
      <w:pPr>
        <w:shd w:val="clear" w:color="auto" w:fill="FFFFFF"/>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Релігійний світогляд</w:t>
      </w:r>
      <w:r w:rsidR="00642ECE" w:rsidRPr="004645D8">
        <w:rPr>
          <w:rFonts w:ascii="Times New Roman" w:hAnsi="Times New Roman"/>
          <w:color w:val="000000" w:themeColor="text1"/>
          <w:sz w:val="26"/>
          <w:szCs w:val="26"/>
          <w:lang w:val="uk-UA"/>
        </w:rPr>
        <w:t xml:space="preserve"> є складним комплексом</w:t>
      </w:r>
      <w:r w:rsidR="0004512B" w:rsidRPr="004645D8">
        <w:rPr>
          <w:rFonts w:ascii="Times New Roman" w:hAnsi="Times New Roman"/>
          <w:color w:val="000000" w:themeColor="text1"/>
          <w:sz w:val="26"/>
          <w:szCs w:val="26"/>
          <w:lang w:val="uk-UA"/>
        </w:rPr>
        <w:t xml:space="preserve"> явищ, у який</w:t>
      </w:r>
      <w:r w:rsidR="00642ECE" w:rsidRPr="004645D8">
        <w:rPr>
          <w:rFonts w:ascii="Times New Roman" w:hAnsi="Times New Roman"/>
          <w:color w:val="000000" w:themeColor="text1"/>
          <w:sz w:val="26"/>
          <w:szCs w:val="26"/>
          <w:lang w:val="uk-UA"/>
        </w:rPr>
        <w:t xml:space="preserve"> входять уявлення, емоційні переживання</w:t>
      </w:r>
      <w:r w:rsidR="0004512B" w:rsidRPr="004645D8">
        <w:rPr>
          <w:rFonts w:ascii="Times New Roman" w:hAnsi="Times New Roman"/>
          <w:color w:val="000000" w:themeColor="text1"/>
          <w:sz w:val="26"/>
          <w:szCs w:val="26"/>
          <w:lang w:val="uk-UA"/>
        </w:rPr>
        <w:t>, почуття</w:t>
      </w:r>
      <w:r w:rsidR="00642ECE" w:rsidRPr="004645D8">
        <w:rPr>
          <w:rFonts w:ascii="Times New Roman" w:hAnsi="Times New Roman"/>
          <w:color w:val="000000" w:themeColor="text1"/>
          <w:sz w:val="26"/>
          <w:szCs w:val="26"/>
          <w:lang w:val="uk-UA"/>
        </w:rPr>
        <w:t xml:space="preserve"> і культові дії.</w:t>
      </w:r>
      <w:r w:rsidRPr="004645D8">
        <w:rPr>
          <w:rFonts w:ascii="Times New Roman" w:hAnsi="Times New Roman"/>
          <w:color w:val="000000" w:themeColor="text1"/>
          <w:sz w:val="26"/>
          <w:szCs w:val="26"/>
          <w:lang w:val="uk-UA"/>
        </w:rPr>
        <w:t xml:space="preserve"> </w:t>
      </w:r>
      <w:r w:rsidR="00642ECE" w:rsidRPr="004645D8">
        <w:rPr>
          <w:rFonts w:ascii="Times New Roman" w:hAnsi="Times New Roman"/>
          <w:color w:val="000000" w:themeColor="text1"/>
          <w:sz w:val="26"/>
          <w:szCs w:val="26"/>
          <w:lang w:val="uk-UA"/>
        </w:rPr>
        <w:t xml:space="preserve">Кожна релігія містить </w:t>
      </w:r>
      <w:r w:rsidR="00001405" w:rsidRPr="004645D8">
        <w:rPr>
          <w:rFonts w:ascii="Times New Roman" w:hAnsi="Times New Roman"/>
          <w:color w:val="000000" w:themeColor="text1"/>
          <w:sz w:val="26"/>
          <w:szCs w:val="26"/>
          <w:lang w:val="uk-UA"/>
        </w:rPr>
        <w:t xml:space="preserve">теологічні, </w:t>
      </w:r>
      <w:r w:rsidR="0004512B" w:rsidRPr="004645D8">
        <w:rPr>
          <w:rFonts w:ascii="Times New Roman" w:hAnsi="Times New Roman"/>
          <w:color w:val="000000" w:themeColor="text1"/>
          <w:sz w:val="26"/>
          <w:szCs w:val="26"/>
          <w:lang w:val="uk-UA"/>
        </w:rPr>
        <w:t>космогонічні, антропогонічні</w:t>
      </w:r>
      <w:r w:rsidR="00642ECE" w:rsidRPr="004645D8">
        <w:rPr>
          <w:rFonts w:ascii="Times New Roman" w:hAnsi="Times New Roman"/>
          <w:color w:val="000000" w:themeColor="text1"/>
          <w:sz w:val="26"/>
          <w:szCs w:val="26"/>
          <w:lang w:val="uk-UA"/>
        </w:rPr>
        <w:t xml:space="preserve"> і етногенетичні уявлення, моральні та естетичні канони, політичні та юридичні норми.</w:t>
      </w:r>
      <w:r w:rsidR="00A24834" w:rsidRPr="004645D8">
        <w:rPr>
          <w:rFonts w:ascii="Times New Roman" w:hAnsi="Times New Roman"/>
          <w:color w:val="000000" w:themeColor="text1"/>
          <w:sz w:val="26"/>
          <w:szCs w:val="26"/>
          <w:lang w:val="uk-UA"/>
        </w:rPr>
        <w:t xml:space="preserve"> </w:t>
      </w:r>
      <w:r w:rsidR="00B27E61" w:rsidRPr="004645D8">
        <w:rPr>
          <w:rFonts w:ascii="Times New Roman" w:hAnsi="Times New Roman"/>
          <w:color w:val="000000" w:themeColor="text1"/>
          <w:sz w:val="26"/>
          <w:szCs w:val="26"/>
          <w:lang w:val="uk-UA"/>
        </w:rPr>
        <w:t>О</w:t>
      </w:r>
      <w:r w:rsidR="001A54DF" w:rsidRPr="004645D8">
        <w:rPr>
          <w:rFonts w:ascii="Times New Roman" w:hAnsi="Times New Roman"/>
          <w:color w:val="000000" w:themeColor="text1"/>
          <w:sz w:val="26"/>
          <w:szCs w:val="26"/>
          <w:lang w:val="uk-UA"/>
        </w:rPr>
        <w:t>снова релігії – віровчення (догматика)</w:t>
      </w:r>
      <w:r w:rsidR="00A24834"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w:t>
      </w:r>
      <w:r w:rsidR="00F26892" w:rsidRPr="004645D8">
        <w:rPr>
          <w:rFonts w:ascii="Times New Roman" w:hAnsi="Times New Roman"/>
          <w:color w:val="000000" w:themeColor="text1"/>
          <w:sz w:val="26"/>
          <w:szCs w:val="26"/>
          <w:lang w:val="uk-UA"/>
        </w:rPr>
        <w:t>Обрядовий бік релігії – культ, тобто види дій, пов</w:t>
      </w:r>
      <w:r w:rsidR="00F5384A">
        <w:rPr>
          <w:rFonts w:ascii="Times New Roman" w:hAnsi="Times New Roman"/>
          <w:color w:val="000000" w:themeColor="text1"/>
          <w:sz w:val="26"/>
          <w:szCs w:val="26"/>
          <w:lang w:val="uk-UA"/>
        </w:rPr>
        <w:t>’</w:t>
      </w:r>
      <w:r w:rsidR="00F26892" w:rsidRPr="004645D8">
        <w:rPr>
          <w:rFonts w:ascii="Times New Roman" w:hAnsi="Times New Roman"/>
          <w:color w:val="000000" w:themeColor="text1"/>
          <w:sz w:val="26"/>
          <w:szCs w:val="26"/>
          <w:lang w:val="uk-UA"/>
        </w:rPr>
        <w:t xml:space="preserve">язані з релігійно-містичними уявленнями. Тотемні, похоронні, промислові, знахарські, шаманські, родові, сімейні та ін. первісні племінні культи стали витоками </w:t>
      </w:r>
      <w:r w:rsidR="00702F84" w:rsidRPr="004645D8">
        <w:rPr>
          <w:rFonts w:ascii="Times New Roman" w:hAnsi="Times New Roman"/>
          <w:color w:val="000000" w:themeColor="text1"/>
          <w:sz w:val="26"/>
          <w:szCs w:val="26"/>
          <w:lang w:val="uk-UA"/>
        </w:rPr>
        <w:t xml:space="preserve">подальших </w:t>
      </w:r>
      <w:r w:rsidR="00F26892" w:rsidRPr="004645D8">
        <w:rPr>
          <w:rFonts w:ascii="Times New Roman" w:hAnsi="Times New Roman"/>
          <w:color w:val="000000" w:themeColor="text1"/>
          <w:sz w:val="26"/>
          <w:szCs w:val="26"/>
          <w:lang w:val="uk-UA"/>
        </w:rPr>
        <w:t xml:space="preserve">релігійних культів. </w:t>
      </w:r>
      <w:r w:rsidR="00960047" w:rsidRPr="004645D8">
        <w:rPr>
          <w:rFonts w:ascii="Times New Roman" w:hAnsi="Times New Roman"/>
          <w:color w:val="000000" w:themeColor="text1"/>
          <w:sz w:val="26"/>
          <w:szCs w:val="26"/>
          <w:lang w:val="uk-UA"/>
        </w:rPr>
        <w:t>Організаційна сторона релігії – церква</w:t>
      </w:r>
      <w:r w:rsidR="00A24834" w:rsidRPr="004645D8">
        <w:rPr>
          <w:rFonts w:ascii="Times New Roman" w:hAnsi="Times New Roman"/>
          <w:color w:val="000000" w:themeColor="text1"/>
          <w:sz w:val="26"/>
          <w:szCs w:val="26"/>
          <w:lang w:val="uk-UA"/>
        </w:rPr>
        <w:t>, у якій</w:t>
      </w:r>
      <w:r w:rsidR="000E74EE" w:rsidRPr="004645D8">
        <w:rPr>
          <w:rFonts w:ascii="Times New Roman" w:hAnsi="Times New Roman"/>
          <w:color w:val="000000" w:themeColor="text1"/>
          <w:sz w:val="26"/>
          <w:szCs w:val="26"/>
          <w:lang w:val="uk-UA"/>
        </w:rPr>
        <w:t xml:space="preserve"> діє певна система організаційно-інституційних норм, що регулюють </w:t>
      </w:r>
      <w:r w:rsidR="00702F84" w:rsidRPr="004645D8">
        <w:rPr>
          <w:rFonts w:ascii="Times New Roman" w:hAnsi="Times New Roman"/>
          <w:color w:val="000000" w:themeColor="text1"/>
          <w:sz w:val="26"/>
          <w:szCs w:val="26"/>
          <w:lang w:val="uk-UA"/>
        </w:rPr>
        <w:t>віросповідальні</w:t>
      </w:r>
      <w:r w:rsidR="000E74EE" w:rsidRPr="004645D8">
        <w:rPr>
          <w:rFonts w:ascii="Times New Roman" w:hAnsi="Times New Roman"/>
          <w:color w:val="000000" w:themeColor="text1"/>
          <w:sz w:val="26"/>
          <w:szCs w:val="26"/>
          <w:lang w:val="uk-UA"/>
        </w:rPr>
        <w:t xml:space="preserve"> відносини.</w:t>
      </w:r>
      <w:r w:rsidR="00567B53" w:rsidRPr="004645D8">
        <w:rPr>
          <w:rFonts w:ascii="Times New Roman" w:hAnsi="Times New Roman"/>
          <w:color w:val="000000" w:themeColor="text1"/>
          <w:sz w:val="26"/>
          <w:szCs w:val="26"/>
          <w:lang w:val="uk-UA"/>
        </w:rPr>
        <w:t xml:space="preserve"> </w:t>
      </w:r>
      <w:r w:rsidR="000565E1" w:rsidRPr="004645D8">
        <w:rPr>
          <w:rFonts w:ascii="Times New Roman" w:hAnsi="Times New Roman"/>
          <w:color w:val="000000" w:themeColor="text1"/>
          <w:sz w:val="26"/>
          <w:szCs w:val="26"/>
          <w:lang w:val="uk-UA"/>
        </w:rPr>
        <w:t>Нею задається певний кодекс права і моралі</w:t>
      </w:r>
      <w:r w:rsidR="008C43C0" w:rsidRPr="004645D8">
        <w:rPr>
          <w:rFonts w:ascii="Times New Roman" w:hAnsi="Times New Roman"/>
          <w:color w:val="000000" w:themeColor="text1"/>
          <w:sz w:val="26"/>
          <w:szCs w:val="26"/>
          <w:lang w:val="uk-UA"/>
        </w:rPr>
        <w:t>, що пронизує сімейні стосунки і побут</w:t>
      </w:r>
      <w:r w:rsidR="0014705A" w:rsidRPr="004645D8">
        <w:rPr>
          <w:rFonts w:ascii="Times New Roman" w:hAnsi="Times New Roman"/>
          <w:color w:val="000000" w:themeColor="text1"/>
          <w:sz w:val="26"/>
          <w:szCs w:val="26"/>
          <w:lang w:val="uk-UA"/>
        </w:rPr>
        <w:t>, канон мистецтва, які виховують</w:t>
      </w:r>
      <w:r w:rsidR="00EA2755" w:rsidRPr="004645D8">
        <w:rPr>
          <w:rFonts w:ascii="Times New Roman" w:hAnsi="Times New Roman"/>
          <w:color w:val="000000" w:themeColor="text1"/>
          <w:sz w:val="26"/>
          <w:szCs w:val="26"/>
          <w:lang w:val="uk-UA"/>
        </w:rPr>
        <w:t xml:space="preserve"> </w:t>
      </w:r>
      <w:r w:rsidR="00207FDD" w:rsidRPr="004645D8">
        <w:rPr>
          <w:rFonts w:ascii="Times New Roman" w:hAnsi="Times New Roman"/>
          <w:color w:val="000000" w:themeColor="text1"/>
          <w:sz w:val="26"/>
          <w:szCs w:val="26"/>
          <w:lang w:val="uk-UA"/>
        </w:rPr>
        <w:t xml:space="preserve">у людей </w:t>
      </w:r>
      <w:r w:rsidR="00EA2755" w:rsidRPr="004645D8">
        <w:rPr>
          <w:rFonts w:ascii="Times New Roman" w:hAnsi="Times New Roman"/>
          <w:color w:val="000000" w:themeColor="text1"/>
          <w:sz w:val="26"/>
          <w:szCs w:val="26"/>
          <w:lang w:val="uk-UA"/>
        </w:rPr>
        <w:t>релігійні почуття</w:t>
      </w:r>
      <w:r w:rsidR="008C43C0" w:rsidRPr="004645D8">
        <w:rPr>
          <w:rFonts w:ascii="Times New Roman" w:hAnsi="Times New Roman"/>
          <w:color w:val="000000" w:themeColor="text1"/>
          <w:sz w:val="26"/>
          <w:szCs w:val="26"/>
          <w:lang w:val="uk-UA"/>
        </w:rPr>
        <w:t>.</w:t>
      </w:r>
      <w:r w:rsidR="000565E1" w:rsidRPr="004645D8">
        <w:rPr>
          <w:rFonts w:ascii="Times New Roman" w:hAnsi="Times New Roman"/>
          <w:color w:val="000000" w:themeColor="text1"/>
          <w:sz w:val="26"/>
          <w:szCs w:val="26"/>
          <w:lang w:val="uk-UA"/>
        </w:rPr>
        <w:t xml:space="preserve"> </w:t>
      </w:r>
      <w:r w:rsidR="00567B53" w:rsidRPr="004645D8">
        <w:rPr>
          <w:rFonts w:ascii="Times New Roman" w:hAnsi="Times New Roman"/>
          <w:color w:val="000000" w:themeColor="text1"/>
          <w:sz w:val="26"/>
          <w:szCs w:val="26"/>
          <w:lang w:val="uk-UA"/>
        </w:rPr>
        <w:t>Церква виступає як відносно самостійна структура у політичній системі суспільства і діє нарівні з іншими політичними та ідеологічними інститутами</w:t>
      </w:r>
      <w:r w:rsidR="000565E1" w:rsidRPr="004645D8">
        <w:rPr>
          <w:rFonts w:ascii="Times New Roman" w:hAnsi="Times New Roman"/>
          <w:color w:val="000000" w:themeColor="text1"/>
          <w:sz w:val="26"/>
          <w:szCs w:val="26"/>
          <w:lang w:val="uk-UA"/>
        </w:rPr>
        <w:t xml:space="preserve"> </w:t>
      </w:r>
      <w:r w:rsidR="00702F84" w:rsidRPr="004645D8">
        <w:rPr>
          <w:rFonts w:ascii="Times New Roman" w:hAnsi="Times New Roman"/>
          <w:color w:val="000000" w:themeColor="text1"/>
          <w:sz w:val="26"/>
          <w:szCs w:val="26"/>
          <w:lang w:val="uk-UA"/>
        </w:rPr>
        <w:t xml:space="preserve">в </w:t>
      </w:r>
      <w:r w:rsidR="000565E1" w:rsidRPr="004645D8">
        <w:rPr>
          <w:rFonts w:ascii="Times New Roman" w:hAnsi="Times New Roman"/>
          <w:color w:val="000000" w:themeColor="text1"/>
          <w:sz w:val="26"/>
          <w:szCs w:val="26"/>
          <w:lang w:val="uk-UA"/>
        </w:rPr>
        <w:t>суспіл</w:t>
      </w:r>
      <w:r w:rsidR="0014705A" w:rsidRPr="004645D8">
        <w:rPr>
          <w:rFonts w:ascii="Times New Roman" w:hAnsi="Times New Roman"/>
          <w:color w:val="000000" w:themeColor="text1"/>
          <w:sz w:val="26"/>
          <w:szCs w:val="26"/>
          <w:lang w:val="uk-UA"/>
        </w:rPr>
        <w:t>ьств</w:t>
      </w:r>
      <w:r w:rsidR="00702F84" w:rsidRPr="004645D8">
        <w:rPr>
          <w:rFonts w:ascii="Times New Roman" w:hAnsi="Times New Roman"/>
          <w:color w:val="000000" w:themeColor="text1"/>
          <w:sz w:val="26"/>
          <w:szCs w:val="26"/>
          <w:lang w:val="uk-UA"/>
        </w:rPr>
        <w:t>і</w:t>
      </w:r>
      <w:r w:rsidR="0014705A" w:rsidRPr="004645D8">
        <w:rPr>
          <w:rFonts w:ascii="Times New Roman" w:hAnsi="Times New Roman"/>
          <w:color w:val="000000" w:themeColor="text1"/>
          <w:sz w:val="26"/>
          <w:szCs w:val="26"/>
          <w:lang w:val="uk-UA"/>
        </w:rPr>
        <w:t>.</w:t>
      </w:r>
    </w:p>
    <w:p w14:paraId="2CF3047B" w14:textId="1729D6E1" w:rsidR="00870A6F" w:rsidRPr="004645D8" w:rsidRDefault="0034139E" w:rsidP="000065CE">
      <w:pPr>
        <w:shd w:val="clear" w:color="auto" w:fill="FFFFFF"/>
        <w:spacing w:after="0" w:line="276" w:lineRule="auto"/>
        <w:ind w:firstLine="851"/>
        <w:jc w:val="both"/>
        <w:rPr>
          <w:rFonts w:ascii="Times New Roman" w:hAnsi="Times New Roman"/>
          <w:i/>
          <w:color w:val="000000" w:themeColor="text1"/>
          <w:sz w:val="26"/>
          <w:szCs w:val="26"/>
          <w:lang w:val="uk-UA"/>
        </w:rPr>
      </w:pPr>
      <w:r w:rsidRPr="004645D8">
        <w:rPr>
          <w:rFonts w:ascii="Times New Roman" w:hAnsi="Times New Roman"/>
          <w:color w:val="000000" w:themeColor="text1"/>
          <w:sz w:val="26"/>
          <w:szCs w:val="26"/>
          <w:lang w:val="uk-UA"/>
        </w:rPr>
        <w:t xml:space="preserve">Таким чином, </w:t>
      </w:r>
      <w:r w:rsidR="005822EF" w:rsidRPr="004645D8">
        <w:rPr>
          <w:rFonts w:ascii="Times New Roman" w:hAnsi="Times New Roman"/>
          <w:color w:val="000000" w:themeColor="text1"/>
          <w:sz w:val="26"/>
          <w:szCs w:val="26"/>
          <w:lang w:val="uk-UA"/>
        </w:rPr>
        <w:t>особливістю</w:t>
      </w:r>
      <w:r w:rsidR="00F405EC" w:rsidRPr="004645D8">
        <w:rPr>
          <w:rFonts w:ascii="Times New Roman" w:hAnsi="Times New Roman"/>
          <w:color w:val="000000" w:themeColor="text1"/>
          <w:sz w:val="26"/>
          <w:szCs w:val="26"/>
          <w:lang w:val="uk-UA"/>
        </w:rPr>
        <w:t xml:space="preserve"> міфологічної та релігійної свідомості на відміну від філософії є </w:t>
      </w:r>
      <w:r w:rsidR="00702F84" w:rsidRPr="004645D8">
        <w:rPr>
          <w:rFonts w:ascii="Times New Roman" w:hAnsi="Times New Roman"/>
          <w:color w:val="000000" w:themeColor="text1"/>
          <w:sz w:val="26"/>
          <w:szCs w:val="26"/>
          <w:lang w:val="uk-UA"/>
        </w:rPr>
        <w:t xml:space="preserve">чуттєво-емоційне, </w:t>
      </w:r>
      <w:r w:rsidR="00F405EC" w:rsidRPr="004645D8">
        <w:rPr>
          <w:rFonts w:ascii="Times New Roman" w:hAnsi="Times New Roman"/>
          <w:color w:val="000000" w:themeColor="text1"/>
          <w:sz w:val="26"/>
          <w:szCs w:val="26"/>
          <w:lang w:val="uk-UA"/>
        </w:rPr>
        <w:t xml:space="preserve">образно-символічне світосприйняття, а філософія </w:t>
      </w:r>
      <w:r w:rsidR="005822EF" w:rsidRPr="004645D8">
        <w:rPr>
          <w:rFonts w:ascii="Times New Roman" w:hAnsi="Times New Roman"/>
          <w:color w:val="000000" w:themeColor="text1"/>
          <w:sz w:val="26"/>
          <w:szCs w:val="26"/>
          <w:lang w:val="uk-UA"/>
        </w:rPr>
        <w:t xml:space="preserve">як теоретична форма свідомості </w:t>
      </w:r>
      <w:r w:rsidR="00CA3490" w:rsidRPr="004645D8">
        <w:rPr>
          <w:rFonts w:ascii="Times New Roman" w:hAnsi="Times New Roman"/>
          <w:color w:val="000000" w:themeColor="text1"/>
          <w:sz w:val="26"/>
          <w:szCs w:val="26"/>
          <w:lang w:val="uk-UA"/>
        </w:rPr>
        <w:t>–</w:t>
      </w:r>
      <w:r w:rsidR="005822EF" w:rsidRPr="004645D8">
        <w:rPr>
          <w:rFonts w:ascii="Times New Roman" w:hAnsi="Times New Roman"/>
          <w:color w:val="000000" w:themeColor="text1"/>
          <w:sz w:val="26"/>
          <w:szCs w:val="26"/>
          <w:lang w:val="uk-UA"/>
        </w:rPr>
        <w:t xml:space="preserve"> </w:t>
      </w:r>
      <w:r w:rsidR="00F405EC" w:rsidRPr="004645D8">
        <w:rPr>
          <w:rFonts w:ascii="Times New Roman" w:hAnsi="Times New Roman"/>
          <w:color w:val="000000" w:themeColor="text1"/>
          <w:sz w:val="26"/>
          <w:szCs w:val="26"/>
          <w:lang w:val="uk-UA"/>
        </w:rPr>
        <w:t xml:space="preserve">це логічно-доказове </w:t>
      </w:r>
      <w:r w:rsidR="00702F84" w:rsidRPr="004645D8">
        <w:rPr>
          <w:rFonts w:ascii="Times New Roman" w:hAnsi="Times New Roman"/>
          <w:color w:val="000000" w:themeColor="text1"/>
          <w:sz w:val="26"/>
          <w:szCs w:val="26"/>
          <w:lang w:val="uk-UA"/>
        </w:rPr>
        <w:t xml:space="preserve">раціональне </w:t>
      </w:r>
      <w:r w:rsidR="00F405EC" w:rsidRPr="004645D8">
        <w:rPr>
          <w:rFonts w:ascii="Times New Roman" w:hAnsi="Times New Roman"/>
          <w:color w:val="000000" w:themeColor="text1"/>
          <w:sz w:val="26"/>
          <w:szCs w:val="26"/>
          <w:lang w:val="uk-UA"/>
        </w:rPr>
        <w:t xml:space="preserve">розуміння світу. У міфі </w:t>
      </w:r>
      <w:r w:rsidR="00870A6F" w:rsidRPr="004645D8">
        <w:rPr>
          <w:rFonts w:ascii="Times New Roman" w:hAnsi="Times New Roman"/>
          <w:color w:val="000000" w:themeColor="text1"/>
          <w:sz w:val="26"/>
          <w:szCs w:val="26"/>
          <w:lang w:val="uk-UA"/>
        </w:rPr>
        <w:t xml:space="preserve">та релігії </w:t>
      </w:r>
      <w:r w:rsidR="00702F84" w:rsidRPr="004645D8">
        <w:rPr>
          <w:rFonts w:ascii="Times New Roman" w:hAnsi="Times New Roman"/>
          <w:color w:val="000000" w:themeColor="text1"/>
          <w:sz w:val="26"/>
          <w:szCs w:val="26"/>
          <w:lang w:val="uk-UA"/>
        </w:rPr>
        <w:t>розумне</w:t>
      </w:r>
      <w:r w:rsidR="00870A6F" w:rsidRPr="004645D8">
        <w:rPr>
          <w:rFonts w:ascii="Times New Roman" w:hAnsi="Times New Roman"/>
          <w:color w:val="000000" w:themeColor="text1"/>
          <w:sz w:val="26"/>
          <w:szCs w:val="26"/>
          <w:lang w:val="uk-UA"/>
        </w:rPr>
        <w:t xml:space="preserve"> начало </w:t>
      </w:r>
      <w:r w:rsidR="00F405EC" w:rsidRPr="004645D8">
        <w:rPr>
          <w:rFonts w:ascii="Times New Roman" w:hAnsi="Times New Roman"/>
          <w:color w:val="000000" w:themeColor="text1"/>
          <w:sz w:val="26"/>
          <w:szCs w:val="26"/>
          <w:lang w:val="uk-UA"/>
        </w:rPr>
        <w:t>має колективний х</w:t>
      </w:r>
      <w:r w:rsidR="00870A6F" w:rsidRPr="004645D8">
        <w:rPr>
          <w:rFonts w:ascii="Times New Roman" w:hAnsi="Times New Roman"/>
          <w:color w:val="000000" w:themeColor="text1"/>
          <w:sz w:val="26"/>
          <w:szCs w:val="26"/>
          <w:lang w:val="uk-UA"/>
        </w:rPr>
        <w:t>арактер</w:t>
      </w:r>
      <w:r w:rsidR="00702F84" w:rsidRPr="004645D8">
        <w:rPr>
          <w:rFonts w:ascii="Times New Roman" w:hAnsi="Times New Roman"/>
          <w:color w:val="000000" w:themeColor="text1"/>
          <w:sz w:val="26"/>
          <w:szCs w:val="26"/>
          <w:lang w:val="uk-UA"/>
        </w:rPr>
        <w:t>, уособлюється</w:t>
      </w:r>
      <w:r w:rsidR="00870A6F" w:rsidRPr="004645D8">
        <w:rPr>
          <w:rFonts w:ascii="Times New Roman" w:hAnsi="Times New Roman"/>
          <w:color w:val="000000" w:themeColor="text1"/>
          <w:sz w:val="26"/>
          <w:szCs w:val="26"/>
          <w:lang w:val="uk-UA"/>
        </w:rPr>
        <w:t xml:space="preserve"> та сприймається на віру. </w:t>
      </w:r>
      <w:r w:rsidR="00870A6F" w:rsidRPr="004645D8">
        <w:rPr>
          <w:rFonts w:ascii="Times New Roman" w:hAnsi="Times New Roman"/>
          <w:color w:val="000000" w:themeColor="text1"/>
          <w:sz w:val="26"/>
          <w:szCs w:val="26"/>
          <w:lang w:val="uk-UA"/>
        </w:rPr>
        <w:lastRenderedPageBreak/>
        <w:t>Філософія пов</w:t>
      </w:r>
      <w:r w:rsidR="00F5384A">
        <w:rPr>
          <w:rFonts w:ascii="Times New Roman" w:hAnsi="Times New Roman"/>
          <w:color w:val="000000" w:themeColor="text1"/>
          <w:sz w:val="26"/>
          <w:szCs w:val="26"/>
          <w:lang w:val="uk-UA"/>
        </w:rPr>
        <w:t>’</w:t>
      </w:r>
      <w:r w:rsidR="00870A6F" w:rsidRPr="004645D8">
        <w:rPr>
          <w:rFonts w:ascii="Times New Roman" w:hAnsi="Times New Roman"/>
          <w:color w:val="000000" w:themeColor="text1"/>
          <w:sz w:val="26"/>
          <w:szCs w:val="26"/>
          <w:lang w:val="uk-UA"/>
        </w:rPr>
        <w:t xml:space="preserve">язана з формуванням </w:t>
      </w:r>
      <w:r w:rsidR="00702F84" w:rsidRPr="004645D8">
        <w:rPr>
          <w:rFonts w:ascii="Times New Roman" w:hAnsi="Times New Roman"/>
          <w:color w:val="000000" w:themeColor="text1"/>
          <w:sz w:val="26"/>
          <w:szCs w:val="26"/>
          <w:lang w:val="uk-UA"/>
        </w:rPr>
        <w:t xml:space="preserve">діяльного </w:t>
      </w:r>
      <w:r w:rsidR="00870A6F" w:rsidRPr="004645D8">
        <w:rPr>
          <w:rFonts w:ascii="Times New Roman" w:hAnsi="Times New Roman"/>
          <w:color w:val="000000" w:themeColor="text1"/>
          <w:sz w:val="26"/>
          <w:szCs w:val="26"/>
          <w:lang w:val="uk-UA"/>
        </w:rPr>
        <w:t>суб</w:t>
      </w:r>
      <w:r w:rsidR="00F5384A">
        <w:rPr>
          <w:rFonts w:ascii="Times New Roman" w:hAnsi="Times New Roman"/>
          <w:color w:val="000000" w:themeColor="text1"/>
          <w:sz w:val="26"/>
          <w:szCs w:val="26"/>
          <w:lang w:val="uk-UA"/>
        </w:rPr>
        <w:t>’</w:t>
      </w:r>
      <w:r w:rsidR="00870A6F" w:rsidRPr="004645D8">
        <w:rPr>
          <w:rFonts w:ascii="Times New Roman" w:hAnsi="Times New Roman"/>
          <w:color w:val="000000" w:themeColor="text1"/>
          <w:sz w:val="26"/>
          <w:szCs w:val="26"/>
          <w:lang w:val="uk-UA"/>
        </w:rPr>
        <w:t>єкта пізнання</w:t>
      </w:r>
      <w:r w:rsidR="00054829" w:rsidRPr="004645D8">
        <w:rPr>
          <w:rFonts w:ascii="Times New Roman" w:hAnsi="Times New Roman"/>
          <w:color w:val="000000" w:themeColor="text1"/>
          <w:sz w:val="26"/>
          <w:szCs w:val="26"/>
          <w:lang w:val="uk-UA"/>
        </w:rPr>
        <w:t xml:space="preserve"> та його здатністю критично мислити</w:t>
      </w:r>
      <w:r w:rsidR="00870A6F" w:rsidRPr="004645D8">
        <w:rPr>
          <w:rFonts w:ascii="Times New Roman" w:hAnsi="Times New Roman"/>
          <w:color w:val="000000" w:themeColor="text1"/>
          <w:sz w:val="26"/>
          <w:szCs w:val="26"/>
          <w:lang w:val="uk-UA"/>
        </w:rPr>
        <w:t>.</w:t>
      </w:r>
    </w:p>
    <w:p w14:paraId="01FFA6F3" w14:textId="2EC20C80" w:rsidR="003441C3" w:rsidRPr="004645D8" w:rsidRDefault="00F2100B" w:rsidP="0042100D">
      <w:pPr>
        <w:keepNext/>
        <w:spacing w:before="120" w:after="120" w:line="276" w:lineRule="auto"/>
        <w:ind w:firstLine="709"/>
        <w:jc w:val="center"/>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rPr>
        <w:t>5</w:t>
      </w:r>
      <w:r w:rsidR="002642EB" w:rsidRPr="004645D8">
        <w:rPr>
          <w:rFonts w:ascii="Times New Roman" w:hAnsi="Times New Roman"/>
          <w:b/>
          <w:color w:val="000000" w:themeColor="text1"/>
          <w:sz w:val="26"/>
          <w:szCs w:val="26"/>
          <w:lang w:val="uk-UA"/>
        </w:rPr>
        <w:t>. Ф</w:t>
      </w:r>
      <w:r w:rsidR="003441C3" w:rsidRPr="004645D8">
        <w:rPr>
          <w:rFonts w:ascii="Times New Roman" w:hAnsi="Times New Roman"/>
          <w:b/>
          <w:color w:val="000000" w:themeColor="text1"/>
          <w:sz w:val="26"/>
          <w:szCs w:val="26"/>
          <w:lang w:val="uk-UA"/>
        </w:rPr>
        <w:t xml:space="preserve">ункції </w:t>
      </w:r>
      <w:r w:rsidR="000F5EC9" w:rsidRPr="004645D8">
        <w:rPr>
          <w:rFonts w:ascii="Times New Roman" w:hAnsi="Times New Roman"/>
          <w:b/>
          <w:color w:val="000000" w:themeColor="text1"/>
          <w:sz w:val="26"/>
          <w:szCs w:val="26"/>
          <w:lang w:val="uk-UA"/>
        </w:rPr>
        <w:t>філософії</w:t>
      </w:r>
    </w:p>
    <w:p w14:paraId="47B45799" w14:textId="77777777" w:rsidR="002908F4" w:rsidRPr="004645D8" w:rsidRDefault="002908F4"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Функції філософії</w:t>
      </w:r>
      <w:r w:rsidR="00636561" w:rsidRPr="004645D8">
        <w:rPr>
          <w:rFonts w:ascii="Times New Roman" w:hAnsi="Times New Roman"/>
          <w:color w:val="000000" w:themeColor="text1"/>
          <w:sz w:val="26"/>
          <w:szCs w:val="26"/>
          <w:lang w:val="uk-UA"/>
        </w:rPr>
        <w:t>, а також основні напрямки застосування філософського знання,</w:t>
      </w:r>
      <w:r w:rsidRPr="004645D8">
        <w:rPr>
          <w:rFonts w:ascii="Times New Roman" w:hAnsi="Times New Roman"/>
          <w:color w:val="000000" w:themeColor="text1"/>
          <w:sz w:val="26"/>
          <w:szCs w:val="26"/>
          <w:lang w:val="uk-UA"/>
        </w:rPr>
        <w:t xml:space="preserve"> </w:t>
      </w:r>
      <w:r w:rsidR="00AF4D57" w:rsidRPr="004645D8">
        <w:rPr>
          <w:rFonts w:ascii="Times New Roman" w:hAnsi="Times New Roman"/>
          <w:color w:val="000000" w:themeColor="text1"/>
          <w:sz w:val="26"/>
          <w:szCs w:val="26"/>
          <w:lang w:val="uk-UA"/>
        </w:rPr>
        <w:t>різномані</w:t>
      </w:r>
      <w:r w:rsidR="00A1393E" w:rsidRPr="004645D8">
        <w:rPr>
          <w:rFonts w:ascii="Times New Roman" w:hAnsi="Times New Roman"/>
          <w:color w:val="000000" w:themeColor="text1"/>
          <w:sz w:val="26"/>
          <w:szCs w:val="26"/>
          <w:lang w:val="uk-UA"/>
        </w:rPr>
        <w:t>тні</w:t>
      </w:r>
      <w:r w:rsidR="009C4A8A" w:rsidRPr="004645D8">
        <w:rPr>
          <w:rFonts w:ascii="Times New Roman" w:hAnsi="Times New Roman"/>
          <w:color w:val="000000" w:themeColor="text1"/>
          <w:sz w:val="26"/>
          <w:szCs w:val="26"/>
          <w:lang w:val="uk-UA"/>
        </w:rPr>
        <w:t>,</w:t>
      </w:r>
      <w:r w:rsidR="00A1393E" w:rsidRPr="004645D8">
        <w:rPr>
          <w:rFonts w:ascii="Times New Roman" w:hAnsi="Times New Roman"/>
          <w:color w:val="000000" w:themeColor="text1"/>
          <w:sz w:val="26"/>
          <w:szCs w:val="26"/>
          <w:lang w:val="uk-UA"/>
        </w:rPr>
        <w:t xml:space="preserve"> </w:t>
      </w:r>
      <w:r w:rsidR="009C4A8A" w:rsidRPr="004645D8">
        <w:rPr>
          <w:rFonts w:ascii="Times New Roman" w:hAnsi="Times New Roman"/>
          <w:color w:val="000000" w:themeColor="text1"/>
          <w:sz w:val="26"/>
          <w:szCs w:val="26"/>
          <w:lang w:val="uk-UA"/>
        </w:rPr>
        <w:t>с</w:t>
      </w:r>
      <w:r w:rsidR="00A1393E" w:rsidRPr="004645D8">
        <w:rPr>
          <w:rFonts w:ascii="Times New Roman" w:hAnsi="Times New Roman"/>
          <w:color w:val="000000" w:themeColor="text1"/>
          <w:sz w:val="26"/>
          <w:szCs w:val="26"/>
          <w:lang w:val="uk-UA"/>
        </w:rPr>
        <w:t xml:space="preserve">еред них </w:t>
      </w:r>
      <w:r w:rsidR="009C4A8A" w:rsidRPr="004645D8">
        <w:rPr>
          <w:rFonts w:ascii="Times New Roman" w:hAnsi="Times New Roman"/>
          <w:color w:val="000000" w:themeColor="text1"/>
          <w:sz w:val="26"/>
          <w:szCs w:val="26"/>
          <w:lang w:val="uk-UA"/>
        </w:rPr>
        <w:t>найчастіше</w:t>
      </w:r>
      <w:r w:rsidRPr="004645D8">
        <w:rPr>
          <w:rFonts w:ascii="Times New Roman" w:hAnsi="Times New Roman"/>
          <w:color w:val="000000" w:themeColor="text1"/>
          <w:sz w:val="26"/>
          <w:szCs w:val="26"/>
          <w:lang w:val="uk-UA"/>
        </w:rPr>
        <w:t xml:space="preserve"> </w:t>
      </w:r>
      <w:r w:rsidR="009C4A8A" w:rsidRPr="004645D8">
        <w:rPr>
          <w:rFonts w:ascii="Times New Roman" w:hAnsi="Times New Roman"/>
          <w:color w:val="000000" w:themeColor="text1"/>
          <w:sz w:val="26"/>
          <w:szCs w:val="26"/>
          <w:lang w:val="uk-UA"/>
        </w:rPr>
        <w:t xml:space="preserve">розглядаються </w:t>
      </w:r>
      <w:r w:rsidR="00A1393E" w:rsidRPr="004645D8">
        <w:rPr>
          <w:rFonts w:ascii="Times New Roman" w:hAnsi="Times New Roman"/>
          <w:color w:val="000000" w:themeColor="text1"/>
          <w:sz w:val="26"/>
          <w:szCs w:val="26"/>
          <w:lang w:val="uk-UA"/>
        </w:rPr>
        <w:t>онтологічна, гносеологічна,</w:t>
      </w:r>
      <w:r w:rsidRPr="004645D8">
        <w:rPr>
          <w:rFonts w:ascii="Times New Roman" w:hAnsi="Times New Roman"/>
          <w:color w:val="000000" w:themeColor="text1"/>
          <w:sz w:val="26"/>
          <w:szCs w:val="26"/>
          <w:lang w:val="uk-UA"/>
        </w:rPr>
        <w:t xml:space="preserve"> методол</w:t>
      </w:r>
      <w:r w:rsidR="00A1393E" w:rsidRPr="004645D8">
        <w:rPr>
          <w:rFonts w:ascii="Times New Roman" w:hAnsi="Times New Roman"/>
          <w:color w:val="000000" w:themeColor="text1"/>
          <w:sz w:val="26"/>
          <w:szCs w:val="26"/>
          <w:lang w:val="uk-UA"/>
        </w:rPr>
        <w:t>огічна, аксіологічна</w:t>
      </w:r>
      <w:r w:rsidR="001715A8" w:rsidRPr="004645D8">
        <w:rPr>
          <w:rFonts w:ascii="Times New Roman" w:hAnsi="Times New Roman"/>
          <w:color w:val="000000" w:themeColor="text1"/>
          <w:sz w:val="26"/>
          <w:szCs w:val="26"/>
          <w:lang w:val="uk-UA"/>
        </w:rPr>
        <w:t>, світоглядна та інші</w:t>
      </w:r>
      <w:r w:rsidRPr="004645D8">
        <w:rPr>
          <w:rFonts w:ascii="Times New Roman" w:hAnsi="Times New Roman"/>
          <w:color w:val="000000" w:themeColor="text1"/>
          <w:sz w:val="26"/>
          <w:szCs w:val="26"/>
          <w:lang w:val="uk-UA"/>
        </w:rPr>
        <w:t>.</w:t>
      </w:r>
      <w:r w:rsidR="00636561" w:rsidRPr="004645D8">
        <w:rPr>
          <w:rFonts w:ascii="Times New Roman" w:hAnsi="Times New Roman"/>
          <w:color w:val="000000" w:themeColor="text1"/>
          <w:sz w:val="26"/>
          <w:szCs w:val="26"/>
          <w:lang w:val="uk-UA"/>
        </w:rPr>
        <w:t xml:space="preserve"> Менше уваги приділяють пізнавально-теоретичній, логі</w:t>
      </w:r>
      <w:r w:rsidR="00ED2422" w:rsidRPr="004645D8">
        <w:rPr>
          <w:rFonts w:ascii="Times New Roman" w:hAnsi="Times New Roman"/>
          <w:color w:val="000000" w:themeColor="text1"/>
          <w:sz w:val="26"/>
          <w:szCs w:val="26"/>
          <w:lang w:val="uk-UA"/>
        </w:rPr>
        <w:t>ко-крити</w:t>
      </w:r>
      <w:r w:rsidR="00636561" w:rsidRPr="004645D8">
        <w:rPr>
          <w:rFonts w:ascii="Times New Roman" w:hAnsi="Times New Roman"/>
          <w:color w:val="000000" w:themeColor="text1"/>
          <w:sz w:val="26"/>
          <w:szCs w:val="26"/>
          <w:lang w:val="uk-UA"/>
        </w:rPr>
        <w:t>чній, прогностичній, соціально-виховній, освітній функціям</w:t>
      </w:r>
      <w:r w:rsidR="00ED2422" w:rsidRPr="004645D8">
        <w:rPr>
          <w:rFonts w:ascii="Times New Roman" w:hAnsi="Times New Roman"/>
          <w:color w:val="000000" w:themeColor="text1"/>
          <w:sz w:val="26"/>
          <w:szCs w:val="26"/>
          <w:lang w:val="uk-UA"/>
        </w:rPr>
        <w:t>.</w:t>
      </w:r>
    </w:p>
    <w:p w14:paraId="6C915F93" w14:textId="77777777" w:rsidR="00611843" w:rsidRPr="004645D8" w:rsidRDefault="00AF4D57" w:rsidP="000065CE">
      <w:pPr>
        <w:pStyle w:val="a6"/>
        <w:numPr>
          <w:ilvl w:val="0"/>
          <w:numId w:val="1"/>
        </w:numPr>
        <w:shd w:val="clear" w:color="auto" w:fill="FFFFFF"/>
        <w:spacing w:after="0" w:line="276" w:lineRule="auto"/>
        <w:ind w:left="0" w:firstLine="0"/>
        <w:contextualSpacing/>
        <w:jc w:val="both"/>
        <w:rPr>
          <w:rFonts w:ascii="Times New Roman" w:hAnsi="Times New Roman"/>
          <w:color w:val="000000" w:themeColor="text1"/>
          <w:sz w:val="26"/>
          <w:szCs w:val="26"/>
          <w:lang w:val="uk-UA" w:eastAsia="en-US"/>
        </w:rPr>
      </w:pPr>
      <w:r w:rsidRPr="004645D8">
        <w:rPr>
          <w:rFonts w:ascii="Times New Roman" w:hAnsi="Times New Roman"/>
          <w:i/>
          <w:color w:val="000000" w:themeColor="text1"/>
          <w:sz w:val="26"/>
          <w:szCs w:val="26"/>
          <w:lang w:val="uk-UA" w:eastAsia="en-US"/>
        </w:rPr>
        <w:t>Онтологічна</w:t>
      </w:r>
      <w:r w:rsidR="00B751FF" w:rsidRPr="004645D8">
        <w:rPr>
          <w:rFonts w:ascii="Times New Roman" w:hAnsi="Times New Roman"/>
          <w:i/>
          <w:color w:val="000000" w:themeColor="text1"/>
          <w:sz w:val="26"/>
          <w:szCs w:val="26"/>
          <w:lang w:val="uk-UA" w:eastAsia="en-US"/>
        </w:rPr>
        <w:t xml:space="preserve"> </w:t>
      </w:r>
      <w:r w:rsidR="00171843" w:rsidRPr="004645D8">
        <w:rPr>
          <w:rFonts w:ascii="Times New Roman" w:hAnsi="Times New Roman"/>
          <w:color w:val="000000" w:themeColor="text1"/>
          <w:sz w:val="26"/>
          <w:szCs w:val="26"/>
          <w:lang w:val="uk-UA" w:eastAsia="en-US"/>
        </w:rPr>
        <w:t>функція –</w:t>
      </w:r>
      <w:r w:rsidR="00B751FF" w:rsidRPr="004645D8">
        <w:rPr>
          <w:rFonts w:ascii="Times New Roman" w:hAnsi="Times New Roman"/>
          <w:color w:val="000000" w:themeColor="text1"/>
          <w:sz w:val="26"/>
          <w:szCs w:val="26"/>
          <w:lang w:val="uk-UA" w:eastAsia="en-US"/>
        </w:rPr>
        <w:t xml:space="preserve"> це</w:t>
      </w:r>
      <w:r w:rsidRPr="004645D8">
        <w:rPr>
          <w:rFonts w:ascii="Times New Roman" w:hAnsi="Times New Roman"/>
          <w:color w:val="000000" w:themeColor="text1"/>
          <w:sz w:val="26"/>
          <w:szCs w:val="26"/>
          <w:lang w:val="uk-UA" w:eastAsia="en-US"/>
        </w:rPr>
        <w:t xml:space="preserve"> здатність філософії </w:t>
      </w:r>
      <w:r w:rsidR="00611843" w:rsidRPr="004645D8">
        <w:rPr>
          <w:rFonts w:ascii="Times New Roman" w:hAnsi="Times New Roman"/>
          <w:color w:val="000000" w:themeColor="text1"/>
          <w:sz w:val="26"/>
          <w:szCs w:val="26"/>
          <w:lang w:val="uk-UA" w:eastAsia="en-US"/>
        </w:rPr>
        <w:t>вивчати світ в цілому та описувати його</w:t>
      </w:r>
      <w:r w:rsidRPr="004645D8">
        <w:rPr>
          <w:rFonts w:ascii="Times New Roman" w:hAnsi="Times New Roman"/>
          <w:color w:val="000000" w:themeColor="text1"/>
          <w:sz w:val="26"/>
          <w:szCs w:val="26"/>
          <w:lang w:val="uk-UA" w:eastAsia="en-US"/>
        </w:rPr>
        <w:t xml:space="preserve"> за допомогою таких категорій як </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буття</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 xml:space="preserve">, </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матерія</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 xml:space="preserve">, </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розвиток</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 xml:space="preserve">, </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необхідність і випадковість</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 xml:space="preserve"> і т.</w:t>
      </w:r>
      <w:r w:rsidR="009C4A8A" w:rsidRPr="004645D8">
        <w:rPr>
          <w:rFonts w:ascii="Times New Roman" w:hAnsi="Times New Roman"/>
          <w:color w:val="000000" w:themeColor="text1"/>
          <w:sz w:val="26"/>
          <w:szCs w:val="26"/>
          <w:lang w:val="uk-UA" w:eastAsia="en-US"/>
        </w:rPr>
        <w:t> </w:t>
      </w:r>
      <w:r w:rsidRPr="004645D8">
        <w:rPr>
          <w:rFonts w:ascii="Times New Roman" w:hAnsi="Times New Roman"/>
          <w:color w:val="000000" w:themeColor="text1"/>
          <w:sz w:val="26"/>
          <w:szCs w:val="26"/>
          <w:lang w:val="uk-UA" w:eastAsia="en-US"/>
        </w:rPr>
        <w:t>д.</w:t>
      </w:r>
    </w:p>
    <w:p w14:paraId="200C76D3" w14:textId="77777777" w:rsidR="00611843" w:rsidRPr="004645D8" w:rsidRDefault="00AF4D57" w:rsidP="000065CE">
      <w:pPr>
        <w:pStyle w:val="a6"/>
        <w:numPr>
          <w:ilvl w:val="0"/>
          <w:numId w:val="1"/>
        </w:numPr>
        <w:shd w:val="clear" w:color="auto" w:fill="FFFFFF"/>
        <w:spacing w:after="0" w:line="276" w:lineRule="auto"/>
        <w:ind w:left="0" w:firstLine="0"/>
        <w:contextualSpacing/>
        <w:jc w:val="both"/>
        <w:rPr>
          <w:rFonts w:ascii="Times New Roman" w:hAnsi="Times New Roman"/>
          <w:color w:val="000000" w:themeColor="text1"/>
          <w:sz w:val="26"/>
          <w:szCs w:val="26"/>
          <w:lang w:val="uk-UA" w:eastAsia="en-US"/>
        </w:rPr>
      </w:pPr>
      <w:r w:rsidRPr="004645D8">
        <w:rPr>
          <w:rFonts w:ascii="Times New Roman" w:hAnsi="Times New Roman"/>
          <w:i/>
          <w:color w:val="000000" w:themeColor="text1"/>
          <w:sz w:val="26"/>
          <w:szCs w:val="26"/>
          <w:lang w:val="uk-UA" w:eastAsia="en-US"/>
        </w:rPr>
        <w:t>Гносеологічна</w:t>
      </w:r>
      <w:r w:rsidR="00171843" w:rsidRPr="004645D8">
        <w:rPr>
          <w:rFonts w:ascii="Times New Roman" w:hAnsi="Times New Roman"/>
          <w:color w:val="000000" w:themeColor="text1"/>
          <w:sz w:val="26"/>
          <w:szCs w:val="26"/>
          <w:lang w:val="uk-UA" w:eastAsia="en-US"/>
        </w:rPr>
        <w:t xml:space="preserve"> функція виражається у</w:t>
      </w:r>
      <w:r w:rsidRPr="004645D8">
        <w:rPr>
          <w:rFonts w:ascii="Times New Roman" w:hAnsi="Times New Roman"/>
          <w:color w:val="000000" w:themeColor="text1"/>
          <w:sz w:val="26"/>
          <w:szCs w:val="26"/>
          <w:lang w:val="uk-UA" w:eastAsia="en-US"/>
        </w:rPr>
        <w:t xml:space="preserve"> розробці загальної теорії пізнання і розкритті </w:t>
      </w:r>
      <w:r w:rsidR="009C4A8A" w:rsidRPr="004645D8">
        <w:rPr>
          <w:rFonts w:ascii="Times New Roman" w:hAnsi="Times New Roman"/>
          <w:color w:val="000000" w:themeColor="text1"/>
          <w:sz w:val="26"/>
          <w:szCs w:val="26"/>
          <w:lang w:val="uk-UA" w:eastAsia="en-US"/>
        </w:rPr>
        <w:t>законів, форм, ступенів і результатів</w:t>
      </w:r>
      <w:r w:rsidRPr="004645D8">
        <w:rPr>
          <w:rFonts w:ascii="Times New Roman" w:hAnsi="Times New Roman"/>
          <w:color w:val="000000" w:themeColor="text1"/>
          <w:sz w:val="26"/>
          <w:szCs w:val="26"/>
          <w:lang w:val="uk-UA" w:eastAsia="en-US"/>
        </w:rPr>
        <w:t xml:space="preserve"> пізна</w:t>
      </w:r>
      <w:r w:rsidR="009C4A8A" w:rsidRPr="004645D8">
        <w:rPr>
          <w:rFonts w:ascii="Times New Roman" w:hAnsi="Times New Roman"/>
          <w:color w:val="000000" w:themeColor="text1"/>
          <w:sz w:val="26"/>
          <w:szCs w:val="26"/>
          <w:lang w:val="uk-UA" w:eastAsia="en-US"/>
        </w:rPr>
        <w:t>вального процесу</w:t>
      </w:r>
      <w:r w:rsidRPr="004645D8">
        <w:rPr>
          <w:rFonts w:ascii="Times New Roman" w:hAnsi="Times New Roman"/>
          <w:color w:val="000000" w:themeColor="text1"/>
          <w:sz w:val="26"/>
          <w:szCs w:val="26"/>
          <w:lang w:val="uk-UA" w:eastAsia="en-US"/>
        </w:rPr>
        <w:t>.</w:t>
      </w:r>
    </w:p>
    <w:p w14:paraId="19375033" w14:textId="77777777" w:rsidR="00611843" w:rsidRPr="004645D8" w:rsidRDefault="00AF4D57" w:rsidP="000065CE">
      <w:pPr>
        <w:pStyle w:val="a6"/>
        <w:numPr>
          <w:ilvl w:val="0"/>
          <w:numId w:val="1"/>
        </w:numPr>
        <w:shd w:val="clear" w:color="auto" w:fill="FFFFFF"/>
        <w:spacing w:after="0" w:line="276" w:lineRule="auto"/>
        <w:ind w:left="0" w:firstLine="0"/>
        <w:contextualSpacing/>
        <w:jc w:val="both"/>
        <w:rPr>
          <w:rFonts w:ascii="Times New Roman" w:hAnsi="Times New Roman"/>
          <w:color w:val="000000" w:themeColor="text1"/>
          <w:sz w:val="26"/>
          <w:szCs w:val="26"/>
          <w:lang w:val="uk-UA" w:eastAsia="en-US"/>
        </w:rPr>
      </w:pPr>
      <w:r w:rsidRPr="004645D8">
        <w:rPr>
          <w:rFonts w:ascii="Times New Roman" w:hAnsi="Times New Roman"/>
          <w:i/>
          <w:color w:val="000000" w:themeColor="text1"/>
          <w:sz w:val="26"/>
          <w:szCs w:val="26"/>
          <w:lang w:val="uk-UA" w:eastAsia="en-US"/>
        </w:rPr>
        <w:t>Методологічна</w:t>
      </w:r>
      <w:r w:rsidRPr="004645D8">
        <w:rPr>
          <w:rFonts w:ascii="Times New Roman" w:hAnsi="Times New Roman"/>
          <w:color w:val="000000" w:themeColor="text1"/>
          <w:sz w:val="26"/>
          <w:szCs w:val="26"/>
          <w:lang w:val="uk-UA" w:eastAsia="en-US"/>
        </w:rPr>
        <w:t xml:space="preserve"> функція полягає в </w:t>
      </w:r>
      <w:r w:rsidR="00A96EB6" w:rsidRPr="004645D8">
        <w:rPr>
          <w:rFonts w:ascii="Times New Roman" w:hAnsi="Times New Roman"/>
          <w:color w:val="000000" w:themeColor="text1"/>
          <w:sz w:val="26"/>
          <w:szCs w:val="26"/>
          <w:lang w:val="uk-UA" w:eastAsia="en-US"/>
        </w:rPr>
        <w:t xml:space="preserve">розробці теоретичних пізнавальних методів і способів мислення, в </w:t>
      </w:r>
      <w:r w:rsidRPr="004645D8">
        <w:rPr>
          <w:rFonts w:ascii="Times New Roman" w:hAnsi="Times New Roman"/>
          <w:color w:val="000000" w:themeColor="text1"/>
          <w:sz w:val="26"/>
          <w:szCs w:val="26"/>
          <w:lang w:val="uk-UA" w:eastAsia="en-US"/>
        </w:rPr>
        <w:t>обґрунтуванні необхідності загальних пр</w:t>
      </w:r>
      <w:r w:rsidR="0084406D" w:rsidRPr="004645D8">
        <w:rPr>
          <w:rFonts w:ascii="Times New Roman" w:hAnsi="Times New Roman"/>
          <w:color w:val="000000" w:themeColor="text1"/>
          <w:sz w:val="26"/>
          <w:szCs w:val="26"/>
          <w:lang w:val="uk-UA" w:eastAsia="en-US"/>
        </w:rPr>
        <w:t>инципів і методів пізнання</w:t>
      </w:r>
      <w:r w:rsidRPr="004645D8">
        <w:rPr>
          <w:rFonts w:ascii="Times New Roman" w:hAnsi="Times New Roman"/>
          <w:color w:val="000000" w:themeColor="text1"/>
          <w:sz w:val="26"/>
          <w:szCs w:val="26"/>
          <w:lang w:val="uk-UA" w:eastAsia="en-US"/>
        </w:rPr>
        <w:t>.</w:t>
      </w:r>
      <w:r w:rsidR="008A08C0" w:rsidRPr="004645D8">
        <w:rPr>
          <w:rFonts w:ascii="Times New Roman" w:hAnsi="Times New Roman"/>
          <w:color w:val="000000" w:themeColor="text1"/>
          <w:sz w:val="26"/>
          <w:szCs w:val="26"/>
          <w:lang w:val="uk-UA" w:eastAsia="en-US"/>
        </w:rPr>
        <w:t xml:space="preserve"> </w:t>
      </w:r>
    </w:p>
    <w:p w14:paraId="7A0C7C4E" w14:textId="1FA4C1BD" w:rsidR="00611843" w:rsidRPr="004645D8" w:rsidRDefault="00AF4D57" w:rsidP="000065CE">
      <w:pPr>
        <w:pStyle w:val="a6"/>
        <w:numPr>
          <w:ilvl w:val="0"/>
          <w:numId w:val="1"/>
        </w:numPr>
        <w:shd w:val="clear" w:color="auto" w:fill="FFFFFF"/>
        <w:spacing w:after="0" w:line="276" w:lineRule="auto"/>
        <w:ind w:left="0" w:firstLine="0"/>
        <w:contextualSpacing/>
        <w:jc w:val="both"/>
        <w:rPr>
          <w:rFonts w:ascii="Times New Roman" w:hAnsi="Times New Roman"/>
          <w:color w:val="000000" w:themeColor="text1"/>
          <w:sz w:val="26"/>
          <w:szCs w:val="26"/>
          <w:lang w:val="uk-UA" w:eastAsia="en-US"/>
        </w:rPr>
      </w:pPr>
      <w:r w:rsidRPr="004645D8">
        <w:rPr>
          <w:rFonts w:ascii="Times New Roman" w:hAnsi="Times New Roman"/>
          <w:i/>
          <w:color w:val="000000" w:themeColor="text1"/>
          <w:sz w:val="26"/>
          <w:szCs w:val="26"/>
          <w:lang w:val="uk-UA" w:eastAsia="en-US"/>
        </w:rPr>
        <w:t>Аксіологічна</w:t>
      </w:r>
      <w:r w:rsidR="00A63ED2" w:rsidRPr="004645D8">
        <w:rPr>
          <w:rStyle w:val="a5"/>
          <w:rFonts w:ascii="Times New Roman" w:hAnsi="Times New Roman"/>
          <w:i/>
          <w:color w:val="000000" w:themeColor="text1"/>
          <w:sz w:val="26"/>
          <w:szCs w:val="26"/>
          <w:lang w:val="uk-UA" w:eastAsia="en-US"/>
        </w:rPr>
        <w:footnoteReference w:id="2"/>
      </w:r>
      <w:r w:rsidRPr="004645D8">
        <w:rPr>
          <w:rFonts w:ascii="Times New Roman" w:hAnsi="Times New Roman"/>
          <w:b/>
          <w:color w:val="000000" w:themeColor="text1"/>
          <w:sz w:val="26"/>
          <w:szCs w:val="26"/>
          <w:lang w:val="uk-UA" w:eastAsia="en-US"/>
        </w:rPr>
        <w:t xml:space="preserve"> </w:t>
      </w:r>
      <w:r w:rsidRPr="004645D8">
        <w:rPr>
          <w:rFonts w:ascii="Times New Roman" w:hAnsi="Times New Roman"/>
          <w:color w:val="000000" w:themeColor="text1"/>
          <w:sz w:val="26"/>
          <w:szCs w:val="26"/>
          <w:lang w:val="uk-UA" w:eastAsia="en-US"/>
        </w:rPr>
        <w:t xml:space="preserve">функція проявляється в обґрунтуванні </w:t>
      </w:r>
      <w:r w:rsidR="00A63ED2" w:rsidRPr="004645D8">
        <w:rPr>
          <w:rFonts w:ascii="Times New Roman" w:hAnsi="Times New Roman"/>
          <w:color w:val="000000" w:themeColor="text1"/>
          <w:sz w:val="26"/>
          <w:szCs w:val="26"/>
          <w:lang w:val="uk-UA" w:eastAsia="en-US"/>
        </w:rPr>
        <w:t>пріоритетів і домінант людської життєдіяльності, гуманістичних цінностей</w:t>
      </w:r>
      <w:r w:rsidR="001760DA" w:rsidRPr="004645D8">
        <w:rPr>
          <w:rFonts w:ascii="Times New Roman" w:hAnsi="Times New Roman"/>
          <w:color w:val="000000" w:themeColor="text1"/>
          <w:sz w:val="26"/>
          <w:szCs w:val="26"/>
          <w:lang w:val="uk-UA" w:eastAsia="en-US"/>
        </w:rPr>
        <w:t>. З грецької слово axios перекладається як "цінний", отже, і суть аксіологічної функції полягає в у здатності оцінювати навколишню нас дійсність і себе з точки зору самих різних критеріїв</w:t>
      </w:r>
      <w:r w:rsidR="00C4164C" w:rsidRPr="004645D8">
        <w:rPr>
          <w:rFonts w:ascii="Times New Roman" w:hAnsi="Times New Roman"/>
          <w:color w:val="000000" w:themeColor="text1"/>
          <w:sz w:val="26"/>
          <w:szCs w:val="26"/>
          <w:lang w:val="uk-UA" w:eastAsia="en-US"/>
        </w:rPr>
        <w:t>.</w:t>
      </w:r>
      <w:r w:rsidR="00A63ED2" w:rsidRPr="004645D8">
        <w:rPr>
          <w:rFonts w:ascii="Times New Roman" w:hAnsi="Times New Roman"/>
          <w:color w:val="000000" w:themeColor="text1"/>
          <w:sz w:val="26"/>
          <w:szCs w:val="26"/>
          <w:lang w:val="uk-UA" w:eastAsia="en-US"/>
        </w:rPr>
        <w:t xml:space="preserve"> </w:t>
      </w:r>
      <w:r w:rsidR="00C4164C" w:rsidRPr="004645D8">
        <w:rPr>
          <w:rFonts w:ascii="Times New Roman" w:hAnsi="Times New Roman"/>
          <w:color w:val="000000" w:themeColor="text1"/>
          <w:sz w:val="26"/>
          <w:szCs w:val="26"/>
          <w:lang w:val="uk-UA" w:eastAsia="en-US"/>
        </w:rPr>
        <w:t>З</w:t>
      </w:r>
      <w:r w:rsidR="00A63ED2" w:rsidRPr="004645D8">
        <w:rPr>
          <w:rFonts w:ascii="Times New Roman" w:hAnsi="Times New Roman"/>
          <w:color w:val="000000" w:themeColor="text1"/>
          <w:sz w:val="26"/>
          <w:szCs w:val="26"/>
          <w:lang w:val="uk-UA" w:eastAsia="en-US"/>
        </w:rPr>
        <w:t xml:space="preserve">окрема </w:t>
      </w:r>
      <w:r w:rsidRPr="004645D8">
        <w:rPr>
          <w:rFonts w:ascii="Times New Roman" w:hAnsi="Times New Roman"/>
          <w:color w:val="000000" w:themeColor="text1"/>
          <w:sz w:val="26"/>
          <w:szCs w:val="26"/>
          <w:lang w:val="uk-UA" w:eastAsia="en-US"/>
        </w:rPr>
        <w:t xml:space="preserve">положення, що людина є міра </w:t>
      </w:r>
      <w:r w:rsidR="00171843" w:rsidRPr="004645D8">
        <w:rPr>
          <w:rFonts w:ascii="Times New Roman" w:hAnsi="Times New Roman"/>
          <w:color w:val="000000" w:themeColor="text1"/>
          <w:sz w:val="26"/>
          <w:szCs w:val="26"/>
          <w:lang w:val="uk-UA" w:eastAsia="en-US"/>
        </w:rPr>
        <w:t>у</w:t>
      </w:r>
      <w:r w:rsidRPr="004645D8">
        <w:rPr>
          <w:rFonts w:ascii="Times New Roman" w:hAnsi="Times New Roman"/>
          <w:color w:val="000000" w:themeColor="text1"/>
          <w:sz w:val="26"/>
          <w:szCs w:val="26"/>
          <w:lang w:val="uk-UA" w:eastAsia="en-US"/>
        </w:rPr>
        <w:t xml:space="preserve">сіх речей, </w:t>
      </w:r>
      <w:r w:rsidR="00C4164C" w:rsidRPr="004645D8">
        <w:rPr>
          <w:rFonts w:ascii="Times New Roman" w:hAnsi="Times New Roman"/>
          <w:color w:val="000000" w:themeColor="text1"/>
          <w:sz w:val="26"/>
          <w:szCs w:val="26"/>
          <w:lang w:val="uk-UA" w:eastAsia="en-US"/>
        </w:rPr>
        <w:t>можна</w:t>
      </w:r>
      <w:r w:rsidRPr="004645D8">
        <w:rPr>
          <w:rFonts w:ascii="Times New Roman" w:hAnsi="Times New Roman"/>
          <w:color w:val="000000" w:themeColor="text1"/>
          <w:sz w:val="26"/>
          <w:szCs w:val="26"/>
          <w:lang w:val="uk-UA" w:eastAsia="en-US"/>
        </w:rPr>
        <w:t xml:space="preserve"> оцінювати з точки зору </w:t>
      </w:r>
      <w:r w:rsidR="00C4164C" w:rsidRPr="004645D8">
        <w:rPr>
          <w:rFonts w:ascii="Times New Roman" w:hAnsi="Times New Roman"/>
          <w:color w:val="000000" w:themeColor="text1"/>
          <w:sz w:val="26"/>
          <w:szCs w:val="26"/>
          <w:lang w:val="uk-UA" w:eastAsia="en-US"/>
        </w:rPr>
        <w:t xml:space="preserve">взаємо протилежних </w:t>
      </w:r>
      <w:r w:rsidRPr="004645D8">
        <w:rPr>
          <w:rFonts w:ascii="Times New Roman" w:hAnsi="Times New Roman"/>
          <w:color w:val="000000" w:themeColor="text1"/>
          <w:sz w:val="26"/>
          <w:szCs w:val="26"/>
          <w:lang w:val="uk-UA" w:eastAsia="en-US"/>
        </w:rPr>
        <w:t xml:space="preserve">етичних категорій </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добра</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 xml:space="preserve"> й </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зла</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w:t>
      </w:r>
      <w:r w:rsidR="008A08C0" w:rsidRPr="004645D8">
        <w:rPr>
          <w:rFonts w:ascii="Times New Roman" w:hAnsi="Times New Roman"/>
          <w:color w:val="000000" w:themeColor="text1"/>
          <w:sz w:val="26"/>
          <w:szCs w:val="26"/>
          <w:lang w:val="uk-UA" w:eastAsia="en-US"/>
        </w:rPr>
        <w:t xml:space="preserve"> Особливу роль аксіологічна функція відіграє в зламні періоди історії.</w:t>
      </w:r>
      <w:r w:rsidR="000C3DF0" w:rsidRPr="004645D8">
        <w:rPr>
          <w:rFonts w:ascii="Times New Roman" w:hAnsi="Times New Roman"/>
          <w:color w:val="000000" w:themeColor="text1"/>
          <w:sz w:val="26"/>
          <w:szCs w:val="26"/>
          <w:lang w:val="uk-UA" w:eastAsia="en-US"/>
        </w:rPr>
        <w:t xml:space="preserve"> Питання про сенс життя, про смерть і безсмертя, визначення домінант життя, розрізнення довгострокових/стратегічних тенденцій від короткострокових/тактичних, поверхневого від фундаментально глибинного – на оцінку такого роду проблем спрямована дана функція.</w:t>
      </w:r>
      <w:r w:rsidR="00BD6D2B" w:rsidRPr="004645D8">
        <w:rPr>
          <w:rFonts w:ascii="Times New Roman" w:hAnsi="Times New Roman"/>
          <w:color w:val="000000" w:themeColor="text1"/>
          <w:sz w:val="26"/>
          <w:szCs w:val="26"/>
          <w:lang w:val="uk-UA" w:eastAsia="en-US"/>
        </w:rPr>
        <w:t xml:space="preserve"> В житті ми частіше стикаємося з оціночними судженнями типу: краще спорт, ніж </w:t>
      </w:r>
      <w:r w:rsidR="003F6916" w:rsidRPr="004645D8">
        <w:rPr>
          <w:rFonts w:ascii="Times New Roman" w:hAnsi="Times New Roman"/>
          <w:color w:val="000000" w:themeColor="text1"/>
          <w:sz w:val="26"/>
          <w:szCs w:val="26"/>
          <w:lang w:val="uk-UA" w:eastAsia="en-US"/>
        </w:rPr>
        <w:t>повсякчасне сидіння за комп</w:t>
      </w:r>
      <w:r w:rsidR="00F5384A">
        <w:rPr>
          <w:rFonts w:ascii="Times New Roman" w:hAnsi="Times New Roman"/>
          <w:color w:val="000000" w:themeColor="text1"/>
          <w:sz w:val="26"/>
          <w:szCs w:val="26"/>
          <w:lang w:val="uk-UA" w:eastAsia="en-US"/>
        </w:rPr>
        <w:t>’</w:t>
      </w:r>
      <w:r w:rsidR="003F6916" w:rsidRPr="004645D8">
        <w:rPr>
          <w:rFonts w:ascii="Times New Roman" w:hAnsi="Times New Roman"/>
          <w:color w:val="000000" w:themeColor="text1"/>
          <w:sz w:val="26"/>
          <w:szCs w:val="26"/>
          <w:lang w:val="uk-UA" w:eastAsia="en-US"/>
        </w:rPr>
        <w:t xml:space="preserve">ютером; це несправедливо; такі дії протизаконні; книги корисніші за фільми, демократія краща за авторитаризм і т.п. </w:t>
      </w:r>
      <w:r w:rsidR="00BA0701" w:rsidRPr="004645D8">
        <w:rPr>
          <w:rFonts w:ascii="Times New Roman" w:hAnsi="Times New Roman"/>
          <w:color w:val="000000" w:themeColor="text1"/>
          <w:sz w:val="26"/>
          <w:szCs w:val="26"/>
          <w:lang w:val="uk-UA" w:eastAsia="en-US"/>
        </w:rPr>
        <w:t>В результаті оцінювання людина отримує суб</w:t>
      </w:r>
      <w:r w:rsidR="00F5384A">
        <w:rPr>
          <w:rFonts w:ascii="Times New Roman" w:hAnsi="Times New Roman"/>
          <w:color w:val="000000" w:themeColor="text1"/>
          <w:sz w:val="26"/>
          <w:szCs w:val="26"/>
          <w:lang w:val="uk-UA" w:eastAsia="en-US"/>
        </w:rPr>
        <w:t>’</w:t>
      </w:r>
      <w:r w:rsidR="00BA0701" w:rsidRPr="004645D8">
        <w:rPr>
          <w:rFonts w:ascii="Times New Roman" w:hAnsi="Times New Roman"/>
          <w:color w:val="000000" w:themeColor="text1"/>
          <w:sz w:val="26"/>
          <w:szCs w:val="26"/>
          <w:lang w:val="uk-UA" w:eastAsia="en-US"/>
        </w:rPr>
        <w:t xml:space="preserve">єктивну думку про ту чи іншу річ або ситуацію – це завжди думка окремої людини або декількох людей про що-небудь. </w:t>
      </w:r>
      <w:r w:rsidR="003F471D" w:rsidRPr="004645D8">
        <w:rPr>
          <w:rFonts w:ascii="Times New Roman" w:hAnsi="Times New Roman"/>
          <w:color w:val="000000" w:themeColor="text1"/>
          <w:sz w:val="26"/>
          <w:szCs w:val="26"/>
          <w:lang w:val="uk-UA" w:eastAsia="en-US"/>
        </w:rPr>
        <w:t xml:space="preserve">Оцінювання може бути професійним, експертним, буденним, утилітарним тощо. </w:t>
      </w:r>
      <w:r w:rsidR="00F65BA5" w:rsidRPr="004645D8">
        <w:rPr>
          <w:rFonts w:ascii="Times New Roman" w:hAnsi="Times New Roman"/>
          <w:color w:val="000000" w:themeColor="text1"/>
          <w:sz w:val="26"/>
          <w:szCs w:val="26"/>
          <w:lang w:val="uk-UA" w:eastAsia="en-US"/>
        </w:rPr>
        <w:t>Філософія ж допомагає при цьому виокремити ключове, головне</w:t>
      </w:r>
      <w:r w:rsidR="004C00EB" w:rsidRPr="004645D8">
        <w:rPr>
          <w:rFonts w:ascii="Times New Roman" w:hAnsi="Times New Roman"/>
          <w:color w:val="000000" w:themeColor="text1"/>
          <w:sz w:val="26"/>
          <w:szCs w:val="26"/>
          <w:lang w:val="uk-UA" w:eastAsia="en-US"/>
        </w:rPr>
        <w:t xml:space="preserve"> з другорядного, бо вона дозволяє утримувати цілісний погляд на предмет, і </w:t>
      </w:r>
      <w:r w:rsidR="0073586B">
        <w:rPr>
          <w:rFonts w:ascii="Times New Roman" w:hAnsi="Times New Roman"/>
          <w:color w:val="000000" w:themeColor="text1"/>
          <w:sz w:val="26"/>
          <w:szCs w:val="26"/>
          <w:lang w:val="uk-UA" w:eastAsia="en-US"/>
        </w:rPr>
        <w:t>співвідносити</w:t>
      </w:r>
      <w:r w:rsidR="009A5160">
        <w:rPr>
          <w:rFonts w:ascii="Times New Roman" w:hAnsi="Times New Roman"/>
          <w:color w:val="000000" w:themeColor="text1"/>
          <w:sz w:val="26"/>
          <w:szCs w:val="26"/>
          <w:lang w:val="uk-UA" w:eastAsia="en-US"/>
        </w:rPr>
        <w:t xml:space="preserve"> часткове і загальне</w:t>
      </w:r>
      <w:r w:rsidR="004C00EB" w:rsidRPr="004645D8">
        <w:rPr>
          <w:rFonts w:ascii="Times New Roman" w:hAnsi="Times New Roman"/>
          <w:color w:val="000000" w:themeColor="text1"/>
          <w:sz w:val="26"/>
          <w:szCs w:val="26"/>
          <w:lang w:val="uk-UA" w:eastAsia="en-US"/>
        </w:rPr>
        <w:t>, суб</w:t>
      </w:r>
      <w:r w:rsidR="00F5384A">
        <w:rPr>
          <w:rFonts w:ascii="Times New Roman" w:hAnsi="Times New Roman"/>
          <w:color w:val="000000" w:themeColor="text1"/>
          <w:sz w:val="26"/>
          <w:szCs w:val="26"/>
          <w:lang w:val="uk-UA" w:eastAsia="en-US"/>
        </w:rPr>
        <w:t>’</w:t>
      </w:r>
      <w:r w:rsidR="004C00EB" w:rsidRPr="004645D8">
        <w:rPr>
          <w:rFonts w:ascii="Times New Roman" w:hAnsi="Times New Roman"/>
          <w:color w:val="000000" w:themeColor="text1"/>
          <w:sz w:val="26"/>
          <w:szCs w:val="26"/>
          <w:lang w:val="uk-UA" w:eastAsia="en-US"/>
        </w:rPr>
        <w:t>єктивне з об</w:t>
      </w:r>
      <w:r w:rsidR="00F5384A">
        <w:rPr>
          <w:rFonts w:ascii="Times New Roman" w:hAnsi="Times New Roman"/>
          <w:color w:val="000000" w:themeColor="text1"/>
          <w:sz w:val="26"/>
          <w:szCs w:val="26"/>
          <w:lang w:val="uk-UA" w:eastAsia="en-US"/>
        </w:rPr>
        <w:t>’</w:t>
      </w:r>
      <w:r w:rsidR="004C00EB" w:rsidRPr="004645D8">
        <w:rPr>
          <w:rFonts w:ascii="Times New Roman" w:hAnsi="Times New Roman"/>
          <w:color w:val="000000" w:themeColor="text1"/>
          <w:sz w:val="26"/>
          <w:szCs w:val="26"/>
          <w:lang w:val="uk-UA" w:eastAsia="en-US"/>
        </w:rPr>
        <w:t xml:space="preserve">єктивною реальністю, тобто поставитися до власної думки критично. </w:t>
      </w:r>
    </w:p>
    <w:p w14:paraId="4C09BCFD" w14:textId="3F8832AA" w:rsidR="004246B5" w:rsidRPr="004645D8" w:rsidRDefault="00AF4D57" w:rsidP="000065CE">
      <w:pPr>
        <w:pStyle w:val="a6"/>
        <w:numPr>
          <w:ilvl w:val="0"/>
          <w:numId w:val="1"/>
        </w:numPr>
        <w:shd w:val="clear" w:color="auto" w:fill="FFFFFF"/>
        <w:spacing w:after="0" w:line="276" w:lineRule="auto"/>
        <w:ind w:left="0" w:firstLine="0"/>
        <w:contextualSpacing/>
        <w:jc w:val="both"/>
        <w:rPr>
          <w:rFonts w:ascii="Times New Roman" w:hAnsi="Times New Roman"/>
          <w:color w:val="000000" w:themeColor="text1"/>
          <w:sz w:val="26"/>
          <w:szCs w:val="26"/>
          <w:lang w:val="uk-UA" w:eastAsia="en-US"/>
        </w:rPr>
      </w:pPr>
      <w:r w:rsidRPr="004645D8">
        <w:rPr>
          <w:rFonts w:ascii="Times New Roman" w:hAnsi="Times New Roman"/>
          <w:i/>
          <w:color w:val="000000" w:themeColor="text1"/>
          <w:sz w:val="26"/>
          <w:szCs w:val="26"/>
          <w:lang w:val="uk-UA" w:eastAsia="en-US"/>
        </w:rPr>
        <w:t>Світоглядна</w:t>
      </w:r>
      <w:r w:rsidRPr="004645D8">
        <w:rPr>
          <w:rFonts w:ascii="Times New Roman" w:hAnsi="Times New Roman"/>
          <w:color w:val="000000" w:themeColor="text1"/>
          <w:sz w:val="26"/>
          <w:szCs w:val="26"/>
          <w:lang w:val="uk-UA" w:eastAsia="en-US"/>
        </w:rPr>
        <w:t xml:space="preserve"> функція </w:t>
      </w:r>
      <w:r w:rsidR="00DF7F30" w:rsidRPr="004645D8">
        <w:rPr>
          <w:rFonts w:ascii="Times New Roman" w:hAnsi="Times New Roman"/>
          <w:color w:val="000000" w:themeColor="text1"/>
          <w:sz w:val="26"/>
          <w:szCs w:val="26"/>
          <w:lang w:val="uk-UA" w:eastAsia="en-US"/>
        </w:rPr>
        <w:t>полягає у філософському усвідомленні</w:t>
      </w:r>
      <w:r w:rsidRPr="004645D8">
        <w:rPr>
          <w:rFonts w:ascii="Times New Roman" w:hAnsi="Times New Roman"/>
          <w:color w:val="000000" w:themeColor="text1"/>
          <w:sz w:val="26"/>
          <w:szCs w:val="26"/>
          <w:lang w:val="uk-UA" w:eastAsia="en-US"/>
        </w:rPr>
        <w:t xml:space="preserve"> </w:t>
      </w:r>
      <w:r w:rsidR="00DF7F30" w:rsidRPr="004645D8">
        <w:rPr>
          <w:rFonts w:ascii="Times New Roman" w:hAnsi="Times New Roman"/>
          <w:color w:val="000000" w:themeColor="text1"/>
          <w:sz w:val="26"/>
          <w:szCs w:val="26"/>
          <w:lang w:val="uk-UA" w:eastAsia="en-US"/>
        </w:rPr>
        <w:t xml:space="preserve">способу </w:t>
      </w:r>
      <w:r w:rsidRPr="004645D8">
        <w:rPr>
          <w:rFonts w:ascii="Times New Roman" w:hAnsi="Times New Roman"/>
          <w:color w:val="000000" w:themeColor="text1"/>
          <w:sz w:val="26"/>
          <w:szCs w:val="26"/>
          <w:lang w:val="uk-UA" w:eastAsia="en-US"/>
        </w:rPr>
        <w:t>взаєм</w:t>
      </w:r>
      <w:r w:rsidR="0084406D" w:rsidRPr="004645D8">
        <w:rPr>
          <w:rFonts w:ascii="Times New Roman" w:hAnsi="Times New Roman"/>
          <w:color w:val="000000" w:themeColor="text1"/>
          <w:sz w:val="26"/>
          <w:szCs w:val="26"/>
          <w:lang w:val="uk-UA" w:eastAsia="en-US"/>
        </w:rPr>
        <w:t>оді</w:t>
      </w:r>
      <w:r w:rsidR="00DF7F30" w:rsidRPr="004645D8">
        <w:rPr>
          <w:rFonts w:ascii="Times New Roman" w:hAnsi="Times New Roman"/>
          <w:color w:val="000000" w:themeColor="text1"/>
          <w:sz w:val="26"/>
          <w:szCs w:val="26"/>
          <w:lang w:val="uk-UA" w:eastAsia="en-US"/>
        </w:rPr>
        <w:t>ї</w:t>
      </w:r>
      <w:r w:rsidRPr="004645D8">
        <w:rPr>
          <w:rFonts w:ascii="Times New Roman" w:hAnsi="Times New Roman"/>
          <w:color w:val="000000" w:themeColor="text1"/>
          <w:sz w:val="26"/>
          <w:szCs w:val="26"/>
          <w:lang w:val="uk-UA" w:eastAsia="en-US"/>
        </w:rPr>
        <w:t xml:space="preserve"> людини і світу</w:t>
      </w:r>
      <w:r w:rsidR="00636561" w:rsidRPr="004645D8">
        <w:rPr>
          <w:rFonts w:ascii="Times New Roman" w:hAnsi="Times New Roman"/>
          <w:color w:val="000000" w:themeColor="text1"/>
          <w:sz w:val="26"/>
          <w:szCs w:val="26"/>
          <w:lang w:val="uk-UA" w:eastAsia="en-US"/>
        </w:rPr>
        <w:t>,</w:t>
      </w:r>
      <w:r w:rsidR="0050354F" w:rsidRPr="004645D8">
        <w:rPr>
          <w:rFonts w:ascii="Times New Roman" w:hAnsi="Times New Roman"/>
          <w:color w:val="000000"/>
          <w:sz w:val="26"/>
          <w:szCs w:val="26"/>
          <w:lang w:val="uk-UA" w:eastAsia="en-US"/>
        </w:rPr>
        <w:t xml:space="preserve"> у</w:t>
      </w:r>
      <w:r w:rsidR="0050354F" w:rsidRPr="004645D8">
        <w:rPr>
          <w:rFonts w:asciiTheme="minorHAnsi" w:hAnsiTheme="minorHAnsi"/>
          <w:color w:val="000000"/>
          <w:sz w:val="26"/>
          <w:szCs w:val="26"/>
          <w:lang w:val="uk-UA" w:eastAsia="en-US"/>
        </w:rPr>
        <w:t xml:space="preserve"> </w:t>
      </w:r>
      <w:r w:rsidR="00636561" w:rsidRPr="004645D8">
        <w:rPr>
          <w:rFonts w:ascii="Times New Roman" w:hAnsi="Times New Roman"/>
          <w:color w:val="000000" w:themeColor="text1"/>
          <w:sz w:val="26"/>
          <w:szCs w:val="26"/>
          <w:lang w:val="uk-UA" w:eastAsia="en-US"/>
        </w:rPr>
        <w:t>форму</w:t>
      </w:r>
      <w:r w:rsidR="00DF7F30" w:rsidRPr="004645D8">
        <w:rPr>
          <w:rFonts w:ascii="Times New Roman" w:hAnsi="Times New Roman"/>
          <w:color w:val="000000" w:themeColor="text1"/>
          <w:sz w:val="26"/>
          <w:szCs w:val="26"/>
          <w:lang w:val="uk-UA" w:eastAsia="en-US"/>
        </w:rPr>
        <w:t>ванні</w:t>
      </w:r>
      <w:r w:rsidR="00636561" w:rsidRPr="004645D8">
        <w:rPr>
          <w:rFonts w:ascii="Times New Roman" w:hAnsi="Times New Roman"/>
          <w:color w:val="000000" w:themeColor="text1"/>
          <w:sz w:val="26"/>
          <w:szCs w:val="26"/>
          <w:lang w:val="uk-UA" w:eastAsia="en-US"/>
        </w:rPr>
        <w:t xml:space="preserve"> цілісн</w:t>
      </w:r>
      <w:r w:rsidR="00DF7F30" w:rsidRPr="004645D8">
        <w:rPr>
          <w:rFonts w:ascii="Times New Roman" w:hAnsi="Times New Roman"/>
          <w:color w:val="000000" w:themeColor="text1"/>
          <w:sz w:val="26"/>
          <w:szCs w:val="26"/>
          <w:lang w:val="uk-UA" w:eastAsia="en-US"/>
        </w:rPr>
        <w:t>ої</w:t>
      </w:r>
      <w:r w:rsidR="00636561" w:rsidRPr="004645D8">
        <w:rPr>
          <w:rFonts w:ascii="Times New Roman" w:hAnsi="Times New Roman"/>
          <w:color w:val="000000" w:themeColor="text1"/>
          <w:sz w:val="26"/>
          <w:szCs w:val="26"/>
          <w:lang w:val="uk-UA" w:eastAsia="en-US"/>
        </w:rPr>
        <w:t xml:space="preserve"> картин</w:t>
      </w:r>
      <w:r w:rsidR="00DF7F30" w:rsidRPr="004645D8">
        <w:rPr>
          <w:rFonts w:ascii="Times New Roman" w:hAnsi="Times New Roman"/>
          <w:color w:val="000000" w:themeColor="text1"/>
          <w:sz w:val="26"/>
          <w:szCs w:val="26"/>
          <w:lang w:val="uk-UA" w:eastAsia="en-US"/>
        </w:rPr>
        <w:t>и</w:t>
      </w:r>
      <w:r w:rsidR="00636561" w:rsidRPr="004645D8">
        <w:rPr>
          <w:rFonts w:ascii="Times New Roman" w:hAnsi="Times New Roman"/>
          <w:color w:val="000000" w:themeColor="text1"/>
          <w:sz w:val="26"/>
          <w:szCs w:val="26"/>
          <w:lang w:val="uk-UA" w:eastAsia="en-US"/>
        </w:rPr>
        <w:t xml:space="preserve"> дійсності в свідомості</w:t>
      </w:r>
      <w:r w:rsidR="00DF7F30" w:rsidRPr="004645D8">
        <w:rPr>
          <w:rFonts w:ascii="Times New Roman" w:hAnsi="Times New Roman"/>
          <w:color w:val="000000" w:themeColor="text1"/>
          <w:sz w:val="26"/>
          <w:szCs w:val="26"/>
          <w:lang w:val="uk-UA" w:eastAsia="en-US"/>
        </w:rPr>
        <w:t xml:space="preserve">, </w:t>
      </w:r>
      <w:r w:rsidR="0050354F" w:rsidRPr="004645D8">
        <w:rPr>
          <w:rFonts w:ascii="Times New Roman" w:hAnsi="Times New Roman"/>
          <w:color w:val="000000" w:themeColor="text1"/>
          <w:sz w:val="26"/>
          <w:szCs w:val="26"/>
          <w:lang w:val="uk-UA" w:eastAsia="en-US"/>
        </w:rPr>
        <w:t xml:space="preserve">у </w:t>
      </w:r>
      <w:r w:rsidR="00DF7F30" w:rsidRPr="004645D8">
        <w:rPr>
          <w:rFonts w:ascii="Times New Roman" w:hAnsi="Times New Roman"/>
          <w:color w:val="000000" w:themeColor="text1"/>
          <w:sz w:val="26"/>
          <w:szCs w:val="26"/>
          <w:lang w:val="uk-UA" w:eastAsia="en-US"/>
        </w:rPr>
        <w:t>розкритті того внутрішнього зв</w:t>
      </w:r>
      <w:r w:rsidR="00F5384A">
        <w:rPr>
          <w:rFonts w:ascii="Times New Roman" w:hAnsi="Times New Roman"/>
          <w:color w:val="000000" w:themeColor="text1"/>
          <w:sz w:val="26"/>
          <w:szCs w:val="26"/>
          <w:lang w:val="uk-UA" w:eastAsia="en-US"/>
        </w:rPr>
        <w:t>’</w:t>
      </w:r>
      <w:r w:rsidR="00DF7F30" w:rsidRPr="004645D8">
        <w:rPr>
          <w:rFonts w:ascii="Times New Roman" w:hAnsi="Times New Roman"/>
          <w:color w:val="000000" w:themeColor="text1"/>
          <w:sz w:val="26"/>
          <w:szCs w:val="26"/>
          <w:lang w:val="uk-UA" w:eastAsia="en-US"/>
        </w:rPr>
        <w:t>язку, в якому знаходяться всі складові цієї цілісності</w:t>
      </w:r>
      <w:r w:rsidRPr="004645D8">
        <w:rPr>
          <w:rFonts w:ascii="Times New Roman" w:hAnsi="Times New Roman"/>
          <w:color w:val="000000" w:themeColor="text1"/>
          <w:sz w:val="26"/>
          <w:szCs w:val="26"/>
          <w:lang w:val="uk-UA" w:eastAsia="en-US"/>
        </w:rPr>
        <w:t xml:space="preserve">. </w:t>
      </w:r>
      <w:r w:rsidR="00636561" w:rsidRPr="004645D8">
        <w:rPr>
          <w:rFonts w:ascii="Times New Roman" w:hAnsi="Times New Roman"/>
          <w:color w:val="000000" w:themeColor="text1"/>
          <w:sz w:val="26"/>
          <w:szCs w:val="26"/>
          <w:lang w:val="uk-UA" w:eastAsia="en-US"/>
        </w:rPr>
        <w:t xml:space="preserve">Для </w:t>
      </w:r>
      <w:r w:rsidR="00DF7F30" w:rsidRPr="004645D8">
        <w:rPr>
          <w:rFonts w:ascii="Times New Roman" w:hAnsi="Times New Roman"/>
          <w:color w:val="000000" w:themeColor="text1"/>
          <w:sz w:val="26"/>
          <w:szCs w:val="26"/>
          <w:lang w:val="uk-UA" w:eastAsia="en-US"/>
        </w:rPr>
        <w:t>цього</w:t>
      </w:r>
      <w:r w:rsidR="00636561" w:rsidRPr="004645D8">
        <w:rPr>
          <w:rFonts w:ascii="Times New Roman" w:hAnsi="Times New Roman"/>
          <w:color w:val="000000" w:themeColor="text1"/>
          <w:sz w:val="26"/>
          <w:szCs w:val="26"/>
          <w:lang w:val="uk-UA" w:eastAsia="en-US"/>
        </w:rPr>
        <w:t xml:space="preserve"> </w:t>
      </w:r>
      <w:r w:rsidR="00DF7F30" w:rsidRPr="004645D8">
        <w:rPr>
          <w:rFonts w:ascii="Times New Roman" w:hAnsi="Times New Roman"/>
          <w:color w:val="000000" w:themeColor="text1"/>
          <w:sz w:val="26"/>
          <w:szCs w:val="26"/>
          <w:lang w:val="uk-UA" w:eastAsia="en-US"/>
        </w:rPr>
        <w:t>в</w:t>
      </w:r>
      <w:r w:rsidR="00636561" w:rsidRPr="004645D8">
        <w:rPr>
          <w:rFonts w:ascii="Times New Roman" w:hAnsi="Times New Roman"/>
          <w:color w:val="000000" w:themeColor="text1"/>
          <w:sz w:val="26"/>
          <w:szCs w:val="26"/>
          <w:lang w:val="uk-UA" w:eastAsia="en-US"/>
        </w:rPr>
        <w:t xml:space="preserve"> філософії розроблен</w:t>
      </w:r>
      <w:r w:rsidR="00DF7F30" w:rsidRPr="004645D8">
        <w:rPr>
          <w:rFonts w:ascii="Times New Roman" w:hAnsi="Times New Roman"/>
          <w:color w:val="000000" w:themeColor="text1"/>
          <w:sz w:val="26"/>
          <w:szCs w:val="26"/>
          <w:lang w:val="uk-UA" w:eastAsia="en-US"/>
        </w:rPr>
        <w:t>ий</w:t>
      </w:r>
      <w:r w:rsidR="00636561" w:rsidRPr="004645D8">
        <w:rPr>
          <w:rFonts w:ascii="Times New Roman" w:hAnsi="Times New Roman"/>
          <w:color w:val="000000" w:themeColor="text1"/>
          <w:sz w:val="26"/>
          <w:szCs w:val="26"/>
          <w:lang w:val="uk-UA" w:eastAsia="en-US"/>
        </w:rPr>
        <w:t xml:space="preserve"> </w:t>
      </w:r>
      <w:r w:rsidR="00C40311" w:rsidRPr="004645D8">
        <w:rPr>
          <w:rFonts w:ascii="Times New Roman" w:hAnsi="Times New Roman"/>
          <w:color w:val="000000" w:themeColor="text1"/>
          <w:sz w:val="26"/>
          <w:szCs w:val="26"/>
          <w:lang w:val="uk-UA" w:eastAsia="en-US"/>
        </w:rPr>
        <w:t xml:space="preserve">цілий </w:t>
      </w:r>
      <w:r w:rsidR="00636561" w:rsidRPr="004645D8">
        <w:rPr>
          <w:rFonts w:ascii="Times New Roman" w:hAnsi="Times New Roman"/>
          <w:color w:val="000000" w:themeColor="text1"/>
          <w:sz w:val="26"/>
          <w:szCs w:val="26"/>
          <w:lang w:val="uk-UA" w:eastAsia="en-US"/>
        </w:rPr>
        <w:t xml:space="preserve">арсенал способів мислення і таких </w:t>
      </w:r>
      <w:r w:rsidR="00DF7F30" w:rsidRPr="004645D8">
        <w:rPr>
          <w:rFonts w:ascii="Times New Roman" w:hAnsi="Times New Roman"/>
          <w:color w:val="000000" w:themeColor="text1"/>
          <w:sz w:val="26"/>
          <w:szCs w:val="26"/>
          <w:lang w:val="uk-UA" w:eastAsia="en-US"/>
        </w:rPr>
        <w:t xml:space="preserve">найзагальніших </w:t>
      </w:r>
      <w:r w:rsidR="00636561" w:rsidRPr="004645D8">
        <w:rPr>
          <w:rFonts w:ascii="Times New Roman" w:hAnsi="Times New Roman"/>
          <w:color w:val="000000" w:themeColor="text1"/>
          <w:sz w:val="26"/>
          <w:szCs w:val="26"/>
          <w:lang w:val="uk-UA" w:eastAsia="en-US"/>
        </w:rPr>
        <w:t>понять,</w:t>
      </w:r>
      <w:r w:rsidRPr="004645D8">
        <w:rPr>
          <w:rFonts w:ascii="Times New Roman" w:hAnsi="Times New Roman"/>
          <w:color w:val="000000" w:themeColor="text1"/>
          <w:sz w:val="26"/>
          <w:szCs w:val="26"/>
          <w:lang w:val="uk-UA" w:eastAsia="en-US"/>
        </w:rPr>
        <w:t xml:space="preserve"> як </w:t>
      </w:r>
      <w:r w:rsidR="00636561" w:rsidRPr="004645D8">
        <w:rPr>
          <w:rFonts w:ascii="Times New Roman" w:hAnsi="Times New Roman"/>
          <w:color w:val="000000" w:themeColor="text1"/>
          <w:sz w:val="26"/>
          <w:szCs w:val="26"/>
          <w:lang w:val="uk-UA" w:eastAsia="en-US"/>
        </w:rPr>
        <w:t xml:space="preserve">«універсум», </w:t>
      </w:r>
      <w:r w:rsidR="00DF7F30" w:rsidRPr="004645D8">
        <w:rPr>
          <w:rFonts w:ascii="Times New Roman" w:hAnsi="Times New Roman"/>
          <w:color w:val="000000" w:themeColor="text1"/>
          <w:sz w:val="26"/>
          <w:szCs w:val="26"/>
          <w:lang w:val="uk-UA" w:eastAsia="en-US"/>
        </w:rPr>
        <w:t xml:space="preserve">«закон», </w:t>
      </w:r>
      <w:r w:rsidR="00636561" w:rsidRPr="004645D8">
        <w:rPr>
          <w:rFonts w:ascii="Times New Roman" w:hAnsi="Times New Roman"/>
          <w:color w:val="000000" w:themeColor="text1"/>
          <w:sz w:val="26"/>
          <w:szCs w:val="26"/>
          <w:lang w:val="uk-UA" w:eastAsia="en-US"/>
        </w:rPr>
        <w:t xml:space="preserve">«матерія», «свідомість», «рух», «простір», «час», </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світовідчуття</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 xml:space="preserve">, </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світорозуміння</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 xml:space="preserve">, </w:t>
      </w:r>
      <w:r w:rsidR="003D2F08" w:rsidRPr="004645D8">
        <w:rPr>
          <w:rFonts w:ascii="Times New Roman" w:hAnsi="Times New Roman"/>
          <w:color w:val="000000" w:themeColor="text1"/>
          <w:sz w:val="26"/>
          <w:szCs w:val="26"/>
          <w:lang w:val="uk-UA" w:eastAsia="en-US"/>
        </w:rPr>
        <w:t>«</w:t>
      </w:r>
      <w:r w:rsidRPr="004645D8">
        <w:rPr>
          <w:rFonts w:ascii="Times New Roman" w:hAnsi="Times New Roman"/>
          <w:color w:val="000000" w:themeColor="text1"/>
          <w:sz w:val="26"/>
          <w:szCs w:val="26"/>
          <w:lang w:val="uk-UA" w:eastAsia="en-US"/>
        </w:rPr>
        <w:t>світогляд</w:t>
      </w:r>
      <w:r w:rsidR="003D2F08" w:rsidRPr="004645D8">
        <w:rPr>
          <w:rFonts w:ascii="Times New Roman" w:hAnsi="Times New Roman"/>
          <w:color w:val="000000" w:themeColor="text1"/>
          <w:sz w:val="26"/>
          <w:szCs w:val="26"/>
          <w:lang w:val="uk-UA" w:eastAsia="en-US"/>
        </w:rPr>
        <w:t>»</w:t>
      </w:r>
      <w:r w:rsidR="0084406D" w:rsidRPr="004645D8">
        <w:rPr>
          <w:rFonts w:ascii="Times New Roman" w:hAnsi="Times New Roman"/>
          <w:color w:val="000000" w:themeColor="text1"/>
          <w:sz w:val="26"/>
          <w:szCs w:val="26"/>
          <w:lang w:val="uk-UA" w:eastAsia="en-US"/>
        </w:rPr>
        <w:t xml:space="preserve"> та ін</w:t>
      </w:r>
      <w:r w:rsidRPr="004645D8">
        <w:rPr>
          <w:rFonts w:ascii="Times New Roman" w:hAnsi="Times New Roman"/>
          <w:color w:val="000000" w:themeColor="text1"/>
          <w:sz w:val="26"/>
          <w:szCs w:val="26"/>
          <w:lang w:val="uk-UA" w:eastAsia="en-US"/>
        </w:rPr>
        <w:t>.</w:t>
      </w:r>
      <w:r w:rsidR="00A1393E" w:rsidRPr="004645D8">
        <w:rPr>
          <w:rFonts w:ascii="Times New Roman" w:hAnsi="Times New Roman"/>
          <w:color w:val="000000" w:themeColor="text1"/>
          <w:sz w:val="26"/>
          <w:szCs w:val="26"/>
          <w:lang w:val="uk-UA" w:eastAsia="en-US"/>
        </w:rPr>
        <w:t xml:space="preserve"> </w:t>
      </w:r>
    </w:p>
    <w:p w14:paraId="2CA40B1B" w14:textId="77777777" w:rsidR="00AF4D57" w:rsidRDefault="00171843" w:rsidP="000065CE">
      <w:pPr>
        <w:shd w:val="clear" w:color="auto" w:fill="FFFFFF"/>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У своїй сукупності у</w:t>
      </w:r>
      <w:r w:rsidR="00AF4D57" w:rsidRPr="004645D8">
        <w:rPr>
          <w:rFonts w:ascii="Times New Roman" w:hAnsi="Times New Roman"/>
          <w:color w:val="000000" w:themeColor="text1"/>
          <w:sz w:val="26"/>
          <w:szCs w:val="26"/>
          <w:lang w:val="uk-UA"/>
        </w:rPr>
        <w:t xml:space="preserve">сі функції </w:t>
      </w:r>
      <w:r w:rsidR="002908F4" w:rsidRPr="004645D8">
        <w:rPr>
          <w:rFonts w:ascii="Times New Roman" w:hAnsi="Times New Roman"/>
          <w:color w:val="000000" w:themeColor="text1"/>
          <w:sz w:val="26"/>
          <w:szCs w:val="26"/>
          <w:lang w:val="uk-UA"/>
        </w:rPr>
        <w:t xml:space="preserve">філософії </w:t>
      </w:r>
      <w:r w:rsidR="004246B5" w:rsidRPr="004645D8">
        <w:rPr>
          <w:rFonts w:ascii="Times New Roman" w:hAnsi="Times New Roman"/>
          <w:color w:val="000000" w:themeColor="text1"/>
          <w:sz w:val="26"/>
          <w:szCs w:val="26"/>
          <w:lang w:val="uk-UA"/>
        </w:rPr>
        <w:t>мають як індивідуально-особистісне (</w:t>
      </w:r>
      <w:r w:rsidR="00AF4D57" w:rsidRPr="004645D8">
        <w:rPr>
          <w:rFonts w:ascii="Times New Roman" w:hAnsi="Times New Roman"/>
          <w:color w:val="000000" w:themeColor="text1"/>
          <w:sz w:val="26"/>
          <w:szCs w:val="26"/>
          <w:lang w:val="uk-UA"/>
        </w:rPr>
        <w:t>виробляють у людини культуру мислення</w:t>
      </w:r>
      <w:r w:rsidR="0084406D" w:rsidRPr="004645D8">
        <w:rPr>
          <w:rFonts w:ascii="Times New Roman" w:hAnsi="Times New Roman"/>
          <w:color w:val="000000" w:themeColor="text1"/>
          <w:sz w:val="26"/>
          <w:szCs w:val="26"/>
          <w:lang w:val="uk-UA"/>
        </w:rPr>
        <w:t xml:space="preserve"> і світогляд</w:t>
      </w:r>
      <w:r w:rsidR="004246B5" w:rsidRPr="004645D8">
        <w:rPr>
          <w:rFonts w:ascii="Times New Roman" w:hAnsi="Times New Roman"/>
          <w:color w:val="000000" w:themeColor="text1"/>
          <w:sz w:val="26"/>
          <w:szCs w:val="26"/>
          <w:lang w:val="uk-UA"/>
        </w:rPr>
        <w:t>), так і суспільне значення</w:t>
      </w:r>
      <w:r w:rsidR="00AF4D57" w:rsidRPr="004645D8">
        <w:rPr>
          <w:rFonts w:ascii="Times New Roman" w:hAnsi="Times New Roman"/>
          <w:color w:val="000000" w:themeColor="text1"/>
          <w:sz w:val="26"/>
          <w:szCs w:val="26"/>
          <w:lang w:val="uk-UA"/>
        </w:rPr>
        <w:t xml:space="preserve">. </w:t>
      </w:r>
    </w:p>
    <w:p w14:paraId="10741DC8" w14:textId="7A3A509D" w:rsidR="00FC2BC5" w:rsidRPr="001142EC" w:rsidRDefault="00B91769" w:rsidP="0042100D">
      <w:pPr>
        <w:keepNext/>
        <w:spacing w:before="100" w:beforeAutospacing="1" w:after="100" w:afterAutospacing="1" w:line="276" w:lineRule="auto"/>
        <w:jc w:val="center"/>
        <w:rPr>
          <w:rFonts w:ascii="Times New Roman" w:hAnsi="Times New Roman"/>
          <w:b/>
          <w:color w:val="000000" w:themeColor="text1"/>
          <w:sz w:val="26"/>
          <w:szCs w:val="26"/>
          <w:lang w:val="uk-UA"/>
        </w:rPr>
      </w:pPr>
      <w:r w:rsidRPr="004645D8">
        <w:rPr>
          <w:rFonts w:ascii="Times New Roman" w:hAnsi="Times New Roman"/>
          <w:b/>
          <w:color w:val="000000" w:themeColor="text1"/>
          <w:sz w:val="26"/>
          <w:szCs w:val="26"/>
          <w:lang w:val="uk-UA"/>
        </w:rPr>
        <w:lastRenderedPageBreak/>
        <w:t xml:space="preserve">Тема </w:t>
      </w:r>
      <w:r w:rsidR="000C4CF6" w:rsidRPr="004645D8">
        <w:rPr>
          <w:rFonts w:ascii="Times New Roman" w:hAnsi="Times New Roman"/>
          <w:b/>
          <w:color w:val="000000" w:themeColor="text1"/>
          <w:sz w:val="26"/>
          <w:szCs w:val="26"/>
          <w:lang w:val="uk-UA"/>
        </w:rPr>
        <w:t xml:space="preserve">1. </w:t>
      </w:r>
      <w:r w:rsidRPr="004645D8">
        <w:rPr>
          <w:rFonts w:ascii="Times New Roman" w:hAnsi="Times New Roman"/>
          <w:b/>
          <w:color w:val="000000" w:themeColor="text1"/>
          <w:sz w:val="26"/>
          <w:szCs w:val="26"/>
          <w:lang w:val="uk-UA"/>
        </w:rPr>
        <w:t>2. Класична філософія: характ</w:t>
      </w:r>
      <w:r w:rsidR="009E5CEF" w:rsidRPr="004645D8">
        <w:rPr>
          <w:rFonts w:ascii="Times New Roman" w:hAnsi="Times New Roman"/>
          <w:b/>
          <w:color w:val="000000" w:themeColor="text1"/>
          <w:sz w:val="26"/>
          <w:szCs w:val="26"/>
          <w:lang w:val="uk-UA"/>
        </w:rPr>
        <w:t>еристика, напрями, представники</w:t>
      </w:r>
    </w:p>
    <w:p w14:paraId="51A74192" w14:textId="77777777" w:rsidR="00FC2BC5" w:rsidRPr="00FC2BC5" w:rsidRDefault="00FC2BC5" w:rsidP="000065CE">
      <w:pPr>
        <w:spacing w:after="0" w:line="276" w:lineRule="auto"/>
        <w:ind w:left="1134" w:hanging="567"/>
        <w:jc w:val="both"/>
        <w:rPr>
          <w:rFonts w:ascii="Times New Roman" w:hAnsi="Times New Roman"/>
          <w:color w:val="000000" w:themeColor="text1"/>
          <w:sz w:val="26"/>
          <w:szCs w:val="26"/>
          <w:lang w:val="uk-UA"/>
        </w:rPr>
      </w:pPr>
      <w:r w:rsidRPr="00FC2BC5">
        <w:rPr>
          <w:rFonts w:ascii="Times New Roman" w:hAnsi="Times New Roman"/>
          <w:color w:val="000000" w:themeColor="text1"/>
          <w:sz w:val="26"/>
          <w:szCs w:val="26"/>
          <w:lang w:val="uk-UA"/>
        </w:rPr>
        <w:t>1.</w:t>
      </w:r>
      <w:r w:rsidRPr="00FC2BC5">
        <w:rPr>
          <w:rFonts w:ascii="Times New Roman" w:hAnsi="Times New Roman"/>
          <w:color w:val="000000" w:themeColor="text1"/>
          <w:sz w:val="26"/>
          <w:szCs w:val="26"/>
          <w:lang w:val="uk-UA"/>
        </w:rPr>
        <w:tab/>
        <w:t>Основне питання філософії та його роль у визначенні філософських напрямів. Дві сторони основного питання філософії.</w:t>
      </w:r>
    </w:p>
    <w:p w14:paraId="188B558F" w14:textId="77777777" w:rsidR="00FC2BC5" w:rsidRPr="00FC2BC5" w:rsidRDefault="00FC2BC5" w:rsidP="000065CE">
      <w:pPr>
        <w:spacing w:after="0" w:line="276" w:lineRule="auto"/>
        <w:ind w:left="1134" w:hanging="567"/>
        <w:jc w:val="both"/>
        <w:rPr>
          <w:rFonts w:ascii="Times New Roman" w:hAnsi="Times New Roman"/>
          <w:color w:val="000000" w:themeColor="text1"/>
          <w:sz w:val="26"/>
          <w:szCs w:val="26"/>
          <w:lang w:val="uk-UA"/>
        </w:rPr>
      </w:pPr>
      <w:r w:rsidRPr="00FC2BC5">
        <w:rPr>
          <w:rFonts w:ascii="Times New Roman" w:hAnsi="Times New Roman"/>
          <w:color w:val="000000" w:themeColor="text1"/>
          <w:sz w:val="26"/>
          <w:szCs w:val="26"/>
          <w:lang w:val="uk-UA"/>
        </w:rPr>
        <w:t>2.</w:t>
      </w:r>
      <w:r w:rsidRPr="00FC2BC5">
        <w:rPr>
          <w:rFonts w:ascii="Times New Roman" w:hAnsi="Times New Roman"/>
          <w:color w:val="000000" w:themeColor="text1"/>
          <w:sz w:val="26"/>
          <w:szCs w:val="26"/>
          <w:lang w:val="uk-UA"/>
        </w:rPr>
        <w:tab/>
        <w:t>Матеріалізм та ідеалізм як протилежні способи вирішення основного питання філософії.</w:t>
      </w:r>
    </w:p>
    <w:p w14:paraId="345E086C" w14:textId="77777777" w:rsidR="00FC2BC5" w:rsidRPr="00FC2BC5" w:rsidRDefault="00FC2BC5" w:rsidP="000065CE">
      <w:pPr>
        <w:spacing w:after="0" w:line="276" w:lineRule="auto"/>
        <w:ind w:left="1134" w:hanging="567"/>
        <w:jc w:val="both"/>
        <w:rPr>
          <w:rFonts w:ascii="Times New Roman" w:hAnsi="Times New Roman"/>
          <w:color w:val="000000" w:themeColor="text1"/>
          <w:sz w:val="26"/>
          <w:szCs w:val="26"/>
          <w:lang w:val="uk-UA"/>
        </w:rPr>
      </w:pPr>
      <w:r w:rsidRPr="00FC2BC5">
        <w:rPr>
          <w:rFonts w:ascii="Times New Roman" w:hAnsi="Times New Roman"/>
          <w:color w:val="000000" w:themeColor="text1"/>
          <w:sz w:val="26"/>
          <w:szCs w:val="26"/>
          <w:lang w:val="uk-UA"/>
        </w:rPr>
        <w:t>3.</w:t>
      </w:r>
      <w:r w:rsidRPr="00FC2BC5">
        <w:rPr>
          <w:rFonts w:ascii="Times New Roman" w:hAnsi="Times New Roman"/>
          <w:color w:val="000000" w:themeColor="text1"/>
          <w:sz w:val="26"/>
          <w:szCs w:val="26"/>
          <w:lang w:val="uk-UA"/>
        </w:rPr>
        <w:tab/>
        <w:t>Види матеріалізму: стихійний натурфілософський, механістичний, природничо-науковий, метафізичний, діалектичний або історичний.</w:t>
      </w:r>
    </w:p>
    <w:p w14:paraId="1675D6ED" w14:textId="347ACF05" w:rsidR="00FC2BC5" w:rsidRPr="00FC2BC5" w:rsidRDefault="00FC2BC5" w:rsidP="000065CE">
      <w:pPr>
        <w:spacing w:after="0" w:line="276" w:lineRule="auto"/>
        <w:ind w:left="1134" w:hanging="567"/>
        <w:jc w:val="both"/>
        <w:rPr>
          <w:rFonts w:ascii="Times New Roman" w:hAnsi="Times New Roman"/>
          <w:color w:val="000000" w:themeColor="text1"/>
          <w:sz w:val="26"/>
          <w:szCs w:val="26"/>
          <w:lang w:val="uk-UA"/>
        </w:rPr>
      </w:pPr>
      <w:r w:rsidRPr="00FC2BC5">
        <w:rPr>
          <w:rFonts w:ascii="Times New Roman" w:hAnsi="Times New Roman"/>
          <w:color w:val="000000" w:themeColor="text1"/>
          <w:sz w:val="26"/>
          <w:szCs w:val="26"/>
          <w:lang w:val="uk-UA"/>
        </w:rPr>
        <w:t>4.</w:t>
      </w:r>
      <w:r w:rsidRPr="00FC2BC5">
        <w:rPr>
          <w:rFonts w:ascii="Times New Roman" w:hAnsi="Times New Roman"/>
          <w:color w:val="000000" w:themeColor="text1"/>
          <w:sz w:val="26"/>
          <w:szCs w:val="26"/>
          <w:lang w:val="uk-UA"/>
        </w:rPr>
        <w:tab/>
        <w:t>Види ідеалізму: об</w:t>
      </w:r>
      <w:r w:rsidR="00F5384A">
        <w:rPr>
          <w:rFonts w:ascii="Times New Roman" w:hAnsi="Times New Roman"/>
          <w:color w:val="000000" w:themeColor="text1"/>
          <w:sz w:val="26"/>
          <w:szCs w:val="26"/>
          <w:lang w:val="uk-UA"/>
        </w:rPr>
        <w:t>’</w:t>
      </w:r>
      <w:r w:rsidRPr="00FC2BC5">
        <w:rPr>
          <w:rFonts w:ascii="Times New Roman" w:hAnsi="Times New Roman"/>
          <w:color w:val="000000" w:themeColor="text1"/>
          <w:sz w:val="26"/>
          <w:szCs w:val="26"/>
          <w:lang w:val="uk-UA"/>
        </w:rPr>
        <w:t>єктивний, суб</w:t>
      </w:r>
      <w:r w:rsidR="00F5384A">
        <w:rPr>
          <w:rFonts w:ascii="Times New Roman" w:hAnsi="Times New Roman"/>
          <w:color w:val="000000" w:themeColor="text1"/>
          <w:sz w:val="26"/>
          <w:szCs w:val="26"/>
          <w:lang w:val="uk-UA"/>
        </w:rPr>
        <w:t>’</w:t>
      </w:r>
      <w:r w:rsidRPr="00FC2BC5">
        <w:rPr>
          <w:rFonts w:ascii="Times New Roman" w:hAnsi="Times New Roman"/>
          <w:color w:val="000000" w:themeColor="text1"/>
          <w:sz w:val="26"/>
          <w:szCs w:val="26"/>
          <w:lang w:val="uk-UA"/>
        </w:rPr>
        <w:t>єктивний.</w:t>
      </w:r>
    </w:p>
    <w:p w14:paraId="41C304B6" w14:textId="77777777" w:rsidR="00FC2BC5" w:rsidRPr="00FC2BC5" w:rsidRDefault="00FC2BC5" w:rsidP="000065CE">
      <w:pPr>
        <w:spacing w:after="0" w:line="276" w:lineRule="auto"/>
        <w:ind w:left="1134" w:hanging="567"/>
        <w:jc w:val="both"/>
        <w:rPr>
          <w:rFonts w:ascii="Times New Roman" w:hAnsi="Times New Roman"/>
          <w:color w:val="000000" w:themeColor="text1"/>
          <w:sz w:val="26"/>
          <w:szCs w:val="26"/>
          <w:lang w:val="uk-UA"/>
        </w:rPr>
      </w:pPr>
      <w:r w:rsidRPr="00FC2BC5">
        <w:rPr>
          <w:rFonts w:ascii="Times New Roman" w:hAnsi="Times New Roman"/>
          <w:color w:val="000000" w:themeColor="text1"/>
          <w:sz w:val="26"/>
          <w:szCs w:val="26"/>
          <w:lang w:val="uk-UA"/>
        </w:rPr>
        <w:t>5.</w:t>
      </w:r>
      <w:r w:rsidRPr="00FC2BC5">
        <w:rPr>
          <w:rFonts w:ascii="Times New Roman" w:hAnsi="Times New Roman"/>
          <w:color w:val="000000" w:themeColor="text1"/>
          <w:sz w:val="26"/>
          <w:szCs w:val="26"/>
          <w:lang w:val="uk-UA"/>
        </w:rPr>
        <w:tab/>
        <w:t>Філософський монізм і дуалізм як принципи побудови системи знань (на прикладі дуалізму Рене Декарта і монізму Бенедикта Спінози у вченні про субстанцію).</w:t>
      </w:r>
    </w:p>
    <w:p w14:paraId="71987FF3" w14:textId="77777777" w:rsidR="00FC2BC5" w:rsidRPr="00FC2BC5" w:rsidRDefault="00FC2BC5" w:rsidP="000065CE">
      <w:pPr>
        <w:spacing w:after="0" w:line="276" w:lineRule="auto"/>
        <w:ind w:left="1134" w:hanging="567"/>
        <w:jc w:val="both"/>
        <w:rPr>
          <w:rFonts w:ascii="Times New Roman" w:hAnsi="Times New Roman"/>
          <w:color w:val="000000" w:themeColor="text1"/>
          <w:sz w:val="26"/>
          <w:szCs w:val="26"/>
          <w:lang w:val="uk-UA"/>
        </w:rPr>
      </w:pPr>
      <w:r w:rsidRPr="00FC2BC5">
        <w:rPr>
          <w:rFonts w:ascii="Times New Roman" w:hAnsi="Times New Roman"/>
          <w:color w:val="000000" w:themeColor="text1"/>
          <w:sz w:val="26"/>
          <w:szCs w:val="26"/>
          <w:lang w:val="uk-UA"/>
        </w:rPr>
        <w:t>6.</w:t>
      </w:r>
      <w:r w:rsidRPr="00FC2BC5">
        <w:rPr>
          <w:rFonts w:ascii="Times New Roman" w:hAnsi="Times New Roman"/>
          <w:color w:val="000000" w:themeColor="text1"/>
          <w:sz w:val="26"/>
          <w:szCs w:val="26"/>
          <w:lang w:val="uk-UA"/>
        </w:rPr>
        <w:tab/>
        <w:t>Монізм – вчення про буття у Середньовічній філософії.</w:t>
      </w:r>
    </w:p>
    <w:p w14:paraId="02717236" w14:textId="77777777" w:rsidR="00FC2BC5" w:rsidRPr="00FC2BC5" w:rsidRDefault="00FC2BC5" w:rsidP="000065CE">
      <w:pPr>
        <w:spacing w:after="0" w:line="276" w:lineRule="auto"/>
        <w:ind w:left="1134" w:hanging="567"/>
        <w:jc w:val="both"/>
        <w:rPr>
          <w:rFonts w:ascii="Times New Roman" w:hAnsi="Times New Roman"/>
          <w:color w:val="000000" w:themeColor="text1"/>
          <w:sz w:val="26"/>
          <w:szCs w:val="26"/>
          <w:lang w:val="uk-UA"/>
        </w:rPr>
      </w:pPr>
      <w:r w:rsidRPr="00FC2BC5">
        <w:rPr>
          <w:rFonts w:ascii="Times New Roman" w:hAnsi="Times New Roman"/>
          <w:color w:val="000000" w:themeColor="text1"/>
          <w:sz w:val="26"/>
          <w:szCs w:val="26"/>
          <w:lang w:val="uk-UA"/>
        </w:rPr>
        <w:t>7.</w:t>
      </w:r>
      <w:r w:rsidRPr="00FC2BC5">
        <w:rPr>
          <w:rFonts w:ascii="Times New Roman" w:hAnsi="Times New Roman"/>
          <w:color w:val="000000" w:themeColor="text1"/>
          <w:sz w:val="26"/>
          <w:szCs w:val="26"/>
          <w:lang w:val="uk-UA"/>
        </w:rPr>
        <w:tab/>
        <w:t>Агностицизм як заперечна відповідь щодо гносеологічної сторони основного питання філософії.</w:t>
      </w:r>
    </w:p>
    <w:p w14:paraId="55372881" w14:textId="77777777" w:rsidR="00FC2BC5" w:rsidRDefault="00FC2BC5" w:rsidP="000065CE">
      <w:pPr>
        <w:spacing w:after="0" w:line="276" w:lineRule="auto"/>
        <w:ind w:left="1134" w:hanging="567"/>
        <w:jc w:val="both"/>
        <w:rPr>
          <w:rFonts w:ascii="Times New Roman" w:hAnsi="Times New Roman"/>
          <w:color w:val="000000" w:themeColor="text1"/>
          <w:sz w:val="26"/>
          <w:szCs w:val="26"/>
          <w:highlight w:val="yellow"/>
          <w:lang w:val="uk-UA"/>
        </w:rPr>
      </w:pPr>
      <w:r w:rsidRPr="00FC2BC5">
        <w:rPr>
          <w:rFonts w:ascii="Times New Roman" w:hAnsi="Times New Roman"/>
          <w:color w:val="000000" w:themeColor="text1"/>
          <w:sz w:val="26"/>
          <w:szCs w:val="26"/>
          <w:lang w:val="uk-UA"/>
        </w:rPr>
        <w:t>8.</w:t>
      </w:r>
      <w:r w:rsidRPr="00FC2BC5">
        <w:rPr>
          <w:rFonts w:ascii="Times New Roman" w:hAnsi="Times New Roman"/>
          <w:color w:val="000000" w:themeColor="text1"/>
          <w:sz w:val="26"/>
          <w:szCs w:val="26"/>
          <w:lang w:val="uk-UA"/>
        </w:rPr>
        <w:tab/>
        <w:t>Діалектичне вирішення основного питання у німецькій класичній філософії 19 ст. (від Канта до Гегеля і Маркса). Діалектична філософія як розмежування класичної та некласичної філософії.</w:t>
      </w:r>
    </w:p>
    <w:p w14:paraId="37128E17" w14:textId="0A2E9BAF" w:rsidR="00B91769" w:rsidRPr="004645D8" w:rsidRDefault="0001426C" w:rsidP="00137AAF">
      <w:pPr>
        <w:pStyle w:val="a6"/>
        <w:spacing w:before="120" w:after="120" w:line="276" w:lineRule="auto"/>
        <w:jc w:val="center"/>
        <w:rPr>
          <w:rFonts w:ascii="Times New Roman" w:hAnsi="Times New Roman"/>
          <w:b/>
          <w:color w:val="000000" w:themeColor="text1"/>
          <w:sz w:val="26"/>
          <w:szCs w:val="26"/>
          <w:lang w:val="uk-UA"/>
        </w:rPr>
      </w:pPr>
      <w:r>
        <w:rPr>
          <w:rFonts w:ascii="Times New Roman" w:hAnsi="Times New Roman"/>
          <w:b/>
          <w:color w:val="000000" w:themeColor="text1"/>
          <w:sz w:val="26"/>
          <w:szCs w:val="26"/>
          <w:lang w:val="uk-UA"/>
        </w:rPr>
        <w:t>1.</w:t>
      </w:r>
      <w:r>
        <w:rPr>
          <w:rFonts w:ascii="Times New Roman" w:hAnsi="Times New Roman"/>
          <w:b/>
          <w:color w:val="000000" w:themeColor="text1"/>
          <w:sz w:val="26"/>
          <w:szCs w:val="26"/>
          <w:lang w:val="uk-UA"/>
        </w:rPr>
        <w:tab/>
      </w:r>
      <w:r w:rsidR="006F7ACF">
        <w:rPr>
          <w:rFonts w:ascii="Times New Roman" w:hAnsi="Times New Roman"/>
          <w:b/>
          <w:color w:val="000000" w:themeColor="text1"/>
          <w:sz w:val="26"/>
          <w:szCs w:val="26"/>
          <w:lang w:val="uk-UA"/>
        </w:rPr>
        <w:t xml:space="preserve"> </w:t>
      </w:r>
      <w:r w:rsidR="00B91769" w:rsidRPr="004645D8">
        <w:rPr>
          <w:rFonts w:ascii="Times New Roman" w:hAnsi="Times New Roman"/>
          <w:b/>
          <w:color w:val="000000" w:themeColor="text1"/>
          <w:sz w:val="26"/>
          <w:szCs w:val="26"/>
          <w:lang w:val="uk-UA"/>
        </w:rPr>
        <w:t>Основне питання філософії та його роль у визначенні філософських напрямів. Дві стор</w:t>
      </w:r>
      <w:r w:rsidR="00DA6B2C" w:rsidRPr="004645D8">
        <w:rPr>
          <w:rFonts w:ascii="Times New Roman" w:hAnsi="Times New Roman"/>
          <w:b/>
          <w:color w:val="000000" w:themeColor="text1"/>
          <w:sz w:val="26"/>
          <w:szCs w:val="26"/>
          <w:lang w:val="uk-UA"/>
        </w:rPr>
        <w:t>они основного питання філософії</w:t>
      </w:r>
    </w:p>
    <w:p w14:paraId="5DE1DB4D" w14:textId="2B6F8C9D" w:rsidR="00B91769" w:rsidRPr="004645D8" w:rsidRDefault="00B91769" w:rsidP="000065CE">
      <w:pPr>
        <w:spacing w:after="0" w:line="276" w:lineRule="auto"/>
        <w:ind w:firstLine="851"/>
        <w:jc w:val="both"/>
        <w:outlineLvl w:val="0"/>
        <w:rPr>
          <w:rFonts w:ascii="Times New Roman" w:hAnsi="Times New Roman"/>
          <w:color w:val="000000" w:themeColor="text1"/>
          <w:sz w:val="26"/>
          <w:szCs w:val="26"/>
          <w:lang w:val="uk-UA"/>
        </w:rPr>
      </w:pPr>
      <w:r w:rsidRPr="004645D8">
        <w:rPr>
          <w:rFonts w:ascii="Times New Roman" w:hAnsi="Times New Roman"/>
          <w:color w:val="000000" w:themeColor="text1"/>
          <w:kern w:val="36"/>
          <w:sz w:val="26"/>
          <w:szCs w:val="26"/>
          <w:lang w:val="uk-UA" w:eastAsia="uk-UA"/>
        </w:rPr>
        <w:t>Основним питанням філософії є питання про відношення мислення до буття</w:t>
      </w:r>
      <w:r w:rsidR="00093F68" w:rsidRPr="004645D8">
        <w:rPr>
          <w:rFonts w:ascii="Times New Roman" w:hAnsi="Times New Roman"/>
          <w:color w:val="000000" w:themeColor="text1"/>
          <w:kern w:val="36"/>
          <w:sz w:val="26"/>
          <w:szCs w:val="26"/>
          <w:lang w:val="uk-UA" w:eastAsia="uk-UA"/>
        </w:rPr>
        <w:t>,</w:t>
      </w:r>
      <w:r w:rsidRPr="004645D8">
        <w:rPr>
          <w:rFonts w:ascii="Times New Roman" w:hAnsi="Times New Roman"/>
          <w:color w:val="000000" w:themeColor="text1"/>
          <w:kern w:val="36"/>
          <w:sz w:val="26"/>
          <w:szCs w:val="26"/>
          <w:lang w:val="uk-UA" w:eastAsia="uk-UA"/>
        </w:rPr>
        <w:t xml:space="preserve"> духу до природи. </w:t>
      </w:r>
      <w:r w:rsidR="00093F68" w:rsidRPr="004645D8">
        <w:rPr>
          <w:rFonts w:ascii="Times New Roman" w:hAnsi="Times New Roman"/>
          <w:color w:val="000000" w:themeColor="text1"/>
          <w:kern w:val="36"/>
          <w:sz w:val="26"/>
          <w:szCs w:val="26"/>
          <w:lang w:val="uk-UA" w:eastAsia="uk-UA"/>
        </w:rPr>
        <w:t>У такій чіткій формі це</w:t>
      </w:r>
      <w:r w:rsidRPr="004645D8">
        <w:rPr>
          <w:rFonts w:ascii="Times New Roman" w:hAnsi="Times New Roman"/>
          <w:color w:val="000000" w:themeColor="text1"/>
          <w:kern w:val="36"/>
          <w:sz w:val="26"/>
          <w:szCs w:val="26"/>
          <w:lang w:val="uk-UA" w:eastAsia="uk-UA"/>
        </w:rPr>
        <w:t xml:space="preserve"> питання було </w:t>
      </w:r>
      <w:r w:rsidR="00093F68" w:rsidRPr="004645D8">
        <w:rPr>
          <w:rFonts w:ascii="Times New Roman" w:hAnsi="Times New Roman"/>
          <w:color w:val="000000" w:themeColor="text1"/>
          <w:sz w:val="26"/>
          <w:szCs w:val="26"/>
          <w:lang w:val="uk-UA"/>
        </w:rPr>
        <w:t xml:space="preserve">сформульоване Ф. Енгельсом в роботі </w:t>
      </w:r>
      <w:r w:rsidRPr="004645D8">
        <w:rPr>
          <w:rFonts w:ascii="Times New Roman" w:hAnsi="Times New Roman"/>
          <w:color w:val="000000" w:themeColor="text1"/>
          <w:sz w:val="26"/>
          <w:szCs w:val="26"/>
          <w:lang w:val="uk-UA"/>
        </w:rPr>
        <w:t xml:space="preserve">«Людвіг Фейєрбах і кінець </w:t>
      </w:r>
      <w:r w:rsidR="00093F68" w:rsidRPr="004645D8">
        <w:rPr>
          <w:rFonts w:ascii="Times New Roman" w:hAnsi="Times New Roman"/>
          <w:color w:val="000000" w:themeColor="text1"/>
          <w:sz w:val="26"/>
          <w:szCs w:val="26"/>
          <w:lang w:val="uk-UA"/>
        </w:rPr>
        <w:t>німецької класичної філософії» як ключове питання усіє</w:t>
      </w:r>
      <w:r w:rsidR="00C20BE3" w:rsidRPr="004645D8">
        <w:rPr>
          <w:rFonts w:ascii="Times New Roman" w:hAnsi="Times New Roman"/>
          <w:color w:val="000000" w:themeColor="text1"/>
          <w:sz w:val="26"/>
          <w:szCs w:val="26"/>
          <w:lang w:val="uk-UA"/>
        </w:rPr>
        <w:t>ї</w:t>
      </w:r>
      <w:r w:rsidR="00093F68" w:rsidRPr="004645D8">
        <w:rPr>
          <w:rFonts w:ascii="Times New Roman" w:hAnsi="Times New Roman"/>
          <w:color w:val="000000" w:themeColor="text1"/>
          <w:sz w:val="26"/>
          <w:szCs w:val="26"/>
          <w:lang w:val="uk-UA"/>
        </w:rPr>
        <w:t xml:space="preserve"> попередньої філософії. В </w:t>
      </w:r>
      <w:r w:rsidR="00C20BE3" w:rsidRPr="004645D8">
        <w:rPr>
          <w:rFonts w:ascii="Times New Roman" w:hAnsi="Times New Roman"/>
          <w:color w:val="000000" w:themeColor="text1"/>
          <w:sz w:val="26"/>
          <w:szCs w:val="26"/>
          <w:lang w:val="uk-UA"/>
        </w:rPr>
        <w:t xml:space="preserve">тих чи </w:t>
      </w:r>
      <w:r w:rsidR="00093F68" w:rsidRPr="004645D8">
        <w:rPr>
          <w:rFonts w:ascii="Times New Roman" w:hAnsi="Times New Roman"/>
          <w:color w:val="000000" w:themeColor="text1"/>
          <w:sz w:val="26"/>
          <w:szCs w:val="26"/>
          <w:lang w:val="uk-UA"/>
        </w:rPr>
        <w:t xml:space="preserve">інших формулюваннях </w:t>
      </w:r>
      <w:r w:rsidR="00C20BE3" w:rsidRPr="004645D8">
        <w:rPr>
          <w:rFonts w:ascii="Times New Roman" w:hAnsi="Times New Roman"/>
          <w:color w:val="000000" w:themeColor="text1"/>
          <w:sz w:val="26"/>
          <w:szCs w:val="26"/>
          <w:lang w:val="uk-UA"/>
        </w:rPr>
        <w:t xml:space="preserve">це </w:t>
      </w:r>
      <w:r w:rsidR="00E92AFD" w:rsidRPr="004645D8">
        <w:rPr>
          <w:rFonts w:ascii="Times New Roman" w:hAnsi="Times New Roman"/>
          <w:color w:val="000000" w:themeColor="text1"/>
          <w:sz w:val="26"/>
          <w:szCs w:val="26"/>
          <w:lang w:val="uk-UA"/>
        </w:rPr>
        <w:t>питання</w:t>
      </w:r>
      <w:r w:rsidR="00093F68" w:rsidRPr="004645D8">
        <w:rPr>
          <w:rFonts w:ascii="Times New Roman" w:hAnsi="Times New Roman"/>
          <w:color w:val="000000" w:themeColor="text1"/>
          <w:sz w:val="26"/>
          <w:szCs w:val="26"/>
          <w:lang w:val="uk-UA"/>
        </w:rPr>
        <w:t xml:space="preserve"> </w:t>
      </w:r>
      <w:r w:rsidR="00C20BE3" w:rsidRPr="004645D8">
        <w:rPr>
          <w:rFonts w:ascii="Times New Roman" w:hAnsi="Times New Roman"/>
          <w:color w:val="000000" w:themeColor="text1"/>
          <w:sz w:val="26"/>
          <w:szCs w:val="26"/>
          <w:lang w:val="uk-UA"/>
        </w:rPr>
        <w:t>обов</w:t>
      </w:r>
      <w:r w:rsidR="00F5384A">
        <w:rPr>
          <w:rFonts w:ascii="Times New Roman" w:hAnsi="Times New Roman"/>
          <w:color w:val="000000" w:themeColor="text1"/>
          <w:sz w:val="26"/>
          <w:szCs w:val="26"/>
          <w:lang w:val="uk-UA"/>
        </w:rPr>
        <w:t>’</w:t>
      </w:r>
      <w:r w:rsidR="00C20BE3" w:rsidRPr="004645D8">
        <w:rPr>
          <w:rFonts w:ascii="Times New Roman" w:hAnsi="Times New Roman"/>
          <w:color w:val="000000" w:themeColor="text1"/>
          <w:sz w:val="26"/>
          <w:szCs w:val="26"/>
          <w:lang w:val="uk-UA"/>
        </w:rPr>
        <w:t xml:space="preserve">язково </w:t>
      </w:r>
      <w:r w:rsidR="00093F68" w:rsidRPr="004645D8">
        <w:rPr>
          <w:rFonts w:ascii="Times New Roman" w:hAnsi="Times New Roman"/>
          <w:color w:val="000000" w:themeColor="text1"/>
          <w:sz w:val="26"/>
          <w:szCs w:val="26"/>
          <w:lang w:val="uk-UA"/>
        </w:rPr>
        <w:t>ставилося</w:t>
      </w:r>
      <w:r w:rsidR="00C20BE3" w:rsidRPr="004645D8">
        <w:rPr>
          <w:rFonts w:ascii="Times New Roman" w:hAnsi="Times New Roman"/>
          <w:color w:val="000000" w:themeColor="text1"/>
          <w:sz w:val="26"/>
          <w:szCs w:val="26"/>
          <w:lang w:val="uk-UA"/>
        </w:rPr>
        <w:t xml:space="preserve"> і вирішувалося у певний спосіб</w:t>
      </w:r>
      <w:r w:rsidR="00093F68" w:rsidRPr="004645D8">
        <w:rPr>
          <w:rFonts w:ascii="Times New Roman" w:hAnsi="Times New Roman"/>
          <w:color w:val="000000" w:themeColor="text1"/>
          <w:sz w:val="26"/>
          <w:szCs w:val="26"/>
          <w:lang w:val="uk-UA"/>
        </w:rPr>
        <w:t xml:space="preserve"> протягом усього </w:t>
      </w:r>
      <w:r w:rsidR="00C20BE3" w:rsidRPr="004645D8">
        <w:rPr>
          <w:rFonts w:ascii="Times New Roman" w:hAnsi="Times New Roman"/>
          <w:color w:val="000000" w:themeColor="text1"/>
          <w:sz w:val="26"/>
          <w:szCs w:val="26"/>
          <w:lang w:val="uk-UA"/>
        </w:rPr>
        <w:t xml:space="preserve">історичного </w:t>
      </w:r>
      <w:r w:rsidR="00093F68" w:rsidRPr="004645D8">
        <w:rPr>
          <w:rFonts w:ascii="Times New Roman" w:hAnsi="Times New Roman"/>
          <w:color w:val="000000" w:themeColor="text1"/>
          <w:sz w:val="26"/>
          <w:szCs w:val="26"/>
          <w:lang w:val="uk-UA"/>
        </w:rPr>
        <w:t xml:space="preserve">розвитку класичної філософії від її виникнення (лінія Демокрита і лінія Платона в античній філософії) до </w:t>
      </w:r>
      <w:r w:rsidR="00C20BE3" w:rsidRPr="004645D8">
        <w:rPr>
          <w:rFonts w:ascii="Times New Roman" w:hAnsi="Times New Roman"/>
          <w:color w:val="000000" w:themeColor="text1"/>
          <w:sz w:val="26"/>
          <w:szCs w:val="26"/>
          <w:lang w:val="uk-UA"/>
        </w:rPr>
        <w:t xml:space="preserve">завершення, яка ознаменувалася </w:t>
      </w:r>
      <w:r w:rsidR="00093F68" w:rsidRPr="004645D8">
        <w:rPr>
          <w:rFonts w:ascii="Times New Roman" w:hAnsi="Times New Roman"/>
          <w:color w:val="000000" w:themeColor="text1"/>
          <w:sz w:val="26"/>
          <w:szCs w:val="26"/>
          <w:lang w:val="uk-UA"/>
        </w:rPr>
        <w:t>появ</w:t>
      </w:r>
      <w:r w:rsidR="00C20BE3" w:rsidRPr="004645D8">
        <w:rPr>
          <w:rFonts w:ascii="Times New Roman" w:hAnsi="Times New Roman"/>
          <w:color w:val="000000" w:themeColor="text1"/>
          <w:sz w:val="26"/>
          <w:szCs w:val="26"/>
          <w:lang w:val="uk-UA"/>
        </w:rPr>
        <w:t>ою</w:t>
      </w:r>
      <w:r w:rsidR="00093F68" w:rsidRPr="004645D8">
        <w:rPr>
          <w:rFonts w:ascii="Times New Roman" w:hAnsi="Times New Roman"/>
          <w:color w:val="000000" w:themeColor="text1"/>
          <w:sz w:val="26"/>
          <w:szCs w:val="26"/>
          <w:lang w:val="uk-UA"/>
        </w:rPr>
        <w:t xml:space="preserve"> так званих некласичних філософських вчень у ХІХ ст., у яких </w:t>
      </w:r>
      <w:r w:rsidR="0070173B" w:rsidRPr="004645D8">
        <w:rPr>
          <w:rFonts w:ascii="Times New Roman" w:hAnsi="Times New Roman"/>
          <w:color w:val="000000" w:themeColor="text1"/>
          <w:sz w:val="26"/>
          <w:szCs w:val="26"/>
          <w:lang w:val="uk-UA"/>
        </w:rPr>
        <w:t>це питання</w:t>
      </w:r>
      <w:r w:rsidR="00093F68" w:rsidRPr="004645D8">
        <w:rPr>
          <w:rFonts w:ascii="Times New Roman" w:hAnsi="Times New Roman"/>
          <w:color w:val="000000" w:themeColor="text1"/>
          <w:sz w:val="26"/>
          <w:szCs w:val="26"/>
          <w:lang w:val="uk-UA"/>
        </w:rPr>
        <w:t xml:space="preserve"> відкрито не ставиться і не вирішується. </w:t>
      </w:r>
      <w:r w:rsidR="00E92AFD" w:rsidRPr="004645D8">
        <w:rPr>
          <w:rFonts w:ascii="Times New Roman" w:hAnsi="Times New Roman"/>
          <w:color w:val="000000" w:themeColor="text1"/>
          <w:kern w:val="36"/>
          <w:sz w:val="26"/>
          <w:szCs w:val="26"/>
          <w:lang w:val="uk-UA" w:eastAsia="uk-UA"/>
        </w:rPr>
        <w:t>О</w:t>
      </w:r>
      <w:r w:rsidRPr="004645D8">
        <w:rPr>
          <w:rFonts w:ascii="Times New Roman" w:hAnsi="Times New Roman"/>
          <w:color w:val="000000" w:themeColor="text1"/>
          <w:kern w:val="36"/>
          <w:sz w:val="26"/>
          <w:szCs w:val="26"/>
          <w:lang w:val="uk-UA" w:eastAsia="uk-UA"/>
        </w:rPr>
        <w:t>сновним</w:t>
      </w:r>
      <w:r w:rsidR="00E92AFD" w:rsidRPr="004645D8">
        <w:rPr>
          <w:rFonts w:ascii="Times New Roman" w:hAnsi="Times New Roman"/>
          <w:color w:val="000000" w:themeColor="text1"/>
          <w:kern w:val="36"/>
          <w:sz w:val="26"/>
          <w:szCs w:val="26"/>
          <w:lang w:val="uk-UA" w:eastAsia="uk-UA"/>
        </w:rPr>
        <w:t xml:space="preserve"> дане питання є</w:t>
      </w:r>
      <w:r w:rsidRPr="004645D8">
        <w:rPr>
          <w:rFonts w:ascii="Times New Roman" w:hAnsi="Times New Roman"/>
          <w:color w:val="000000" w:themeColor="text1"/>
          <w:kern w:val="36"/>
          <w:sz w:val="26"/>
          <w:szCs w:val="26"/>
          <w:lang w:val="uk-UA" w:eastAsia="uk-UA"/>
        </w:rPr>
        <w:t xml:space="preserve"> тому</w:t>
      </w:r>
      <w:r w:rsidR="00E92AFD" w:rsidRPr="004645D8">
        <w:rPr>
          <w:rFonts w:ascii="Times New Roman" w:hAnsi="Times New Roman"/>
          <w:color w:val="000000" w:themeColor="text1"/>
          <w:kern w:val="36"/>
          <w:sz w:val="26"/>
          <w:szCs w:val="26"/>
          <w:lang w:val="uk-UA" w:eastAsia="uk-UA"/>
        </w:rPr>
        <w:t>,</w:t>
      </w:r>
      <w:r w:rsidRPr="004645D8">
        <w:rPr>
          <w:rFonts w:ascii="Times New Roman" w:hAnsi="Times New Roman"/>
          <w:color w:val="000000" w:themeColor="text1"/>
          <w:kern w:val="36"/>
          <w:sz w:val="26"/>
          <w:szCs w:val="26"/>
          <w:lang w:val="uk-UA" w:eastAsia="uk-UA"/>
        </w:rPr>
        <w:t xml:space="preserve"> що </w:t>
      </w:r>
      <w:r w:rsidR="00E92AFD" w:rsidRPr="004645D8">
        <w:rPr>
          <w:rFonts w:ascii="Times New Roman" w:hAnsi="Times New Roman"/>
          <w:color w:val="000000" w:themeColor="text1"/>
          <w:kern w:val="36"/>
          <w:sz w:val="26"/>
          <w:szCs w:val="26"/>
          <w:lang w:val="uk-UA" w:eastAsia="uk-UA"/>
        </w:rPr>
        <w:t xml:space="preserve">відповідь на нього </w:t>
      </w:r>
      <w:r w:rsidRPr="004645D8">
        <w:rPr>
          <w:rFonts w:ascii="Times New Roman" w:hAnsi="Times New Roman"/>
          <w:color w:val="000000" w:themeColor="text1"/>
          <w:kern w:val="36"/>
          <w:sz w:val="26"/>
          <w:szCs w:val="26"/>
          <w:lang w:val="uk-UA" w:eastAsia="uk-UA"/>
        </w:rPr>
        <w:t xml:space="preserve">визначає </w:t>
      </w:r>
      <w:r w:rsidR="008E69BF" w:rsidRPr="004645D8">
        <w:rPr>
          <w:rFonts w:ascii="Times New Roman" w:hAnsi="Times New Roman"/>
          <w:color w:val="000000" w:themeColor="text1"/>
          <w:kern w:val="36"/>
          <w:sz w:val="26"/>
          <w:szCs w:val="26"/>
          <w:lang w:val="uk-UA" w:eastAsia="uk-UA"/>
        </w:rPr>
        <w:t xml:space="preserve">світоглядні орієнтири і </w:t>
      </w:r>
      <w:r w:rsidRPr="004645D8">
        <w:rPr>
          <w:rFonts w:ascii="Times New Roman" w:hAnsi="Times New Roman"/>
          <w:color w:val="000000" w:themeColor="text1"/>
          <w:kern w:val="36"/>
          <w:sz w:val="26"/>
          <w:szCs w:val="26"/>
          <w:lang w:val="uk-UA" w:eastAsia="uk-UA"/>
        </w:rPr>
        <w:t>характер світогляду людини</w:t>
      </w:r>
      <w:r w:rsidR="00E92AFD" w:rsidRPr="004645D8">
        <w:rPr>
          <w:rFonts w:ascii="Times New Roman" w:hAnsi="Times New Roman"/>
          <w:color w:val="000000" w:themeColor="text1"/>
          <w:kern w:val="36"/>
          <w:sz w:val="26"/>
          <w:szCs w:val="26"/>
          <w:lang w:val="uk-UA" w:eastAsia="uk-UA"/>
        </w:rPr>
        <w:t xml:space="preserve">, а отже і її </w:t>
      </w:r>
      <w:r w:rsidR="008E69BF" w:rsidRPr="004645D8">
        <w:rPr>
          <w:rFonts w:ascii="Times New Roman" w:hAnsi="Times New Roman"/>
          <w:color w:val="000000" w:themeColor="text1"/>
          <w:kern w:val="36"/>
          <w:sz w:val="26"/>
          <w:szCs w:val="26"/>
          <w:lang w:val="uk-UA" w:eastAsia="uk-UA"/>
        </w:rPr>
        <w:t xml:space="preserve">рішення, </w:t>
      </w:r>
      <w:r w:rsidR="00E92AFD" w:rsidRPr="004645D8">
        <w:rPr>
          <w:rFonts w:ascii="Times New Roman" w:hAnsi="Times New Roman"/>
          <w:color w:val="000000" w:themeColor="text1"/>
          <w:kern w:val="36"/>
          <w:sz w:val="26"/>
          <w:szCs w:val="26"/>
          <w:lang w:val="uk-UA" w:eastAsia="uk-UA"/>
        </w:rPr>
        <w:t>вчинки</w:t>
      </w:r>
      <w:r w:rsidR="008E69BF" w:rsidRPr="004645D8">
        <w:rPr>
          <w:rFonts w:ascii="Times New Roman" w:hAnsi="Times New Roman"/>
          <w:color w:val="000000" w:themeColor="text1"/>
          <w:kern w:val="36"/>
          <w:sz w:val="26"/>
          <w:szCs w:val="26"/>
          <w:lang w:val="uk-UA" w:eastAsia="uk-UA"/>
        </w:rPr>
        <w:t>, пріоритети в</w:t>
      </w:r>
      <w:r w:rsidR="00E92AFD" w:rsidRPr="004645D8">
        <w:rPr>
          <w:rFonts w:ascii="Times New Roman" w:hAnsi="Times New Roman"/>
          <w:color w:val="000000" w:themeColor="text1"/>
          <w:kern w:val="36"/>
          <w:sz w:val="26"/>
          <w:szCs w:val="26"/>
          <w:lang w:val="uk-UA" w:eastAsia="uk-UA"/>
        </w:rPr>
        <w:t xml:space="preserve"> практичн</w:t>
      </w:r>
      <w:r w:rsidR="008E69BF" w:rsidRPr="004645D8">
        <w:rPr>
          <w:rFonts w:ascii="Times New Roman" w:hAnsi="Times New Roman"/>
          <w:color w:val="000000" w:themeColor="text1"/>
          <w:kern w:val="36"/>
          <w:sz w:val="26"/>
          <w:szCs w:val="26"/>
          <w:lang w:val="uk-UA" w:eastAsia="uk-UA"/>
        </w:rPr>
        <w:t>ій</w:t>
      </w:r>
      <w:r w:rsidR="00E92AFD" w:rsidRPr="004645D8">
        <w:rPr>
          <w:rFonts w:ascii="Times New Roman" w:hAnsi="Times New Roman"/>
          <w:color w:val="000000" w:themeColor="text1"/>
          <w:kern w:val="36"/>
          <w:sz w:val="26"/>
          <w:szCs w:val="26"/>
          <w:lang w:val="uk-UA" w:eastAsia="uk-UA"/>
        </w:rPr>
        <w:t xml:space="preserve"> діяльн</w:t>
      </w:r>
      <w:r w:rsidR="008E69BF" w:rsidRPr="004645D8">
        <w:rPr>
          <w:rFonts w:ascii="Times New Roman" w:hAnsi="Times New Roman"/>
          <w:color w:val="000000" w:themeColor="text1"/>
          <w:kern w:val="36"/>
          <w:sz w:val="26"/>
          <w:szCs w:val="26"/>
          <w:lang w:val="uk-UA" w:eastAsia="uk-UA"/>
        </w:rPr>
        <w:t>о</w:t>
      </w:r>
      <w:r w:rsidR="00E92AFD" w:rsidRPr="004645D8">
        <w:rPr>
          <w:rFonts w:ascii="Times New Roman" w:hAnsi="Times New Roman"/>
          <w:color w:val="000000" w:themeColor="text1"/>
          <w:kern w:val="36"/>
          <w:sz w:val="26"/>
          <w:szCs w:val="26"/>
          <w:lang w:val="uk-UA" w:eastAsia="uk-UA"/>
        </w:rPr>
        <w:t>ст</w:t>
      </w:r>
      <w:r w:rsidR="008E69BF" w:rsidRPr="004645D8">
        <w:rPr>
          <w:rFonts w:ascii="Times New Roman" w:hAnsi="Times New Roman"/>
          <w:color w:val="000000" w:themeColor="text1"/>
          <w:kern w:val="36"/>
          <w:sz w:val="26"/>
          <w:szCs w:val="26"/>
          <w:lang w:val="uk-UA" w:eastAsia="uk-UA"/>
        </w:rPr>
        <w:t>і.</w:t>
      </w:r>
      <w:r w:rsidRPr="004645D8">
        <w:rPr>
          <w:rFonts w:ascii="Times New Roman" w:hAnsi="Times New Roman"/>
          <w:color w:val="000000" w:themeColor="text1"/>
          <w:kern w:val="36"/>
          <w:sz w:val="26"/>
          <w:szCs w:val="26"/>
          <w:lang w:val="uk-UA" w:eastAsia="uk-UA"/>
        </w:rPr>
        <w:t xml:space="preserve"> </w:t>
      </w:r>
      <w:r w:rsidR="008E69BF" w:rsidRPr="004645D8">
        <w:rPr>
          <w:rFonts w:ascii="Times New Roman" w:hAnsi="Times New Roman"/>
          <w:color w:val="000000" w:themeColor="text1"/>
          <w:kern w:val="36"/>
          <w:sz w:val="26"/>
          <w:szCs w:val="26"/>
          <w:lang w:val="uk-UA" w:eastAsia="uk-UA"/>
        </w:rPr>
        <w:t xml:space="preserve">Від відповіді на </w:t>
      </w:r>
      <w:r w:rsidR="00E92AFD" w:rsidRPr="004645D8">
        <w:rPr>
          <w:rFonts w:ascii="Times New Roman" w:hAnsi="Times New Roman"/>
          <w:color w:val="000000" w:themeColor="text1"/>
          <w:kern w:val="36"/>
          <w:sz w:val="26"/>
          <w:szCs w:val="26"/>
          <w:lang w:val="uk-UA" w:eastAsia="uk-UA"/>
        </w:rPr>
        <w:t>нь</w:t>
      </w:r>
      <w:r w:rsidRPr="004645D8">
        <w:rPr>
          <w:rFonts w:ascii="Times New Roman" w:hAnsi="Times New Roman"/>
          <w:color w:val="000000" w:themeColor="text1"/>
          <w:kern w:val="36"/>
          <w:sz w:val="26"/>
          <w:szCs w:val="26"/>
          <w:lang w:val="uk-UA" w:eastAsia="uk-UA"/>
        </w:rPr>
        <w:t xml:space="preserve">ого </w:t>
      </w:r>
      <w:r w:rsidR="00E92AFD" w:rsidRPr="004645D8">
        <w:rPr>
          <w:rFonts w:ascii="Times New Roman" w:hAnsi="Times New Roman"/>
          <w:color w:val="000000" w:themeColor="text1"/>
          <w:kern w:val="36"/>
          <w:sz w:val="26"/>
          <w:szCs w:val="26"/>
          <w:lang w:val="uk-UA" w:eastAsia="uk-UA"/>
        </w:rPr>
        <w:t xml:space="preserve">також </w:t>
      </w:r>
      <w:r w:rsidRPr="004645D8">
        <w:rPr>
          <w:rFonts w:ascii="Times New Roman" w:hAnsi="Times New Roman"/>
          <w:color w:val="000000" w:themeColor="text1"/>
          <w:kern w:val="36"/>
          <w:sz w:val="26"/>
          <w:szCs w:val="26"/>
          <w:lang w:val="uk-UA" w:eastAsia="uk-UA"/>
        </w:rPr>
        <w:t xml:space="preserve">залежить </w:t>
      </w:r>
      <w:r w:rsidR="008E69BF" w:rsidRPr="004645D8">
        <w:rPr>
          <w:rFonts w:ascii="Times New Roman" w:hAnsi="Times New Roman"/>
          <w:color w:val="000000" w:themeColor="text1"/>
          <w:kern w:val="36"/>
          <w:sz w:val="26"/>
          <w:szCs w:val="26"/>
          <w:lang w:val="uk-UA" w:eastAsia="uk-UA"/>
        </w:rPr>
        <w:t xml:space="preserve">методологія і спрямування наукового пошуку, </w:t>
      </w:r>
      <w:r w:rsidR="00E92AFD" w:rsidRPr="004645D8">
        <w:rPr>
          <w:rFonts w:ascii="Times New Roman" w:hAnsi="Times New Roman"/>
          <w:color w:val="000000" w:themeColor="text1"/>
          <w:kern w:val="36"/>
          <w:sz w:val="26"/>
          <w:szCs w:val="26"/>
          <w:lang w:val="uk-UA" w:eastAsia="uk-UA"/>
        </w:rPr>
        <w:t xml:space="preserve">послідовне </w:t>
      </w:r>
      <w:r w:rsidRPr="004645D8">
        <w:rPr>
          <w:rFonts w:ascii="Times New Roman" w:hAnsi="Times New Roman"/>
          <w:color w:val="000000" w:themeColor="text1"/>
          <w:kern w:val="36"/>
          <w:sz w:val="26"/>
          <w:szCs w:val="26"/>
          <w:lang w:val="uk-UA" w:eastAsia="uk-UA"/>
        </w:rPr>
        <w:t xml:space="preserve">вирішення </w:t>
      </w:r>
      <w:r w:rsidR="00E92AFD" w:rsidRPr="004645D8">
        <w:rPr>
          <w:rFonts w:ascii="Times New Roman" w:hAnsi="Times New Roman"/>
          <w:color w:val="000000" w:themeColor="text1"/>
          <w:kern w:val="36"/>
          <w:sz w:val="26"/>
          <w:szCs w:val="26"/>
          <w:lang w:val="uk-UA" w:eastAsia="uk-UA"/>
        </w:rPr>
        <w:t xml:space="preserve">усіх </w:t>
      </w:r>
      <w:r w:rsidRPr="004645D8">
        <w:rPr>
          <w:rFonts w:ascii="Times New Roman" w:hAnsi="Times New Roman"/>
          <w:color w:val="000000" w:themeColor="text1"/>
          <w:kern w:val="36"/>
          <w:sz w:val="26"/>
          <w:szCs w:val="26"/>
          <w:lang w:val="uk-UA" w:eastAsia="uk-UA"/>
        </w:rPr>
        <w:t xml:space="preserve">інших </w:t>
      </w:r>
      <w:r w:rsidR="008E69BF" w:rsidRPr="004645D8">
        <w:rPr>
          <w:rFonts w:ascii="Times New Roman" w:hAnsi="Times New Roman"/>
          <w:color w:val="000000" w:themeColor="text1"/>
          <w:kern w:val="36"/>
          <w:sz w:val="26"/>
          <w:szCs w:val="26"/>
          <w:lang w:val="uk-UA" w:eastAsia="uk-UA"/>
        </w:rPr>
        <w:t xml:space="preserve">завдань і </w:t>
      </w:r>
      <w:r w:rsidRPr="004645D8">
        <w:rPr>
          <w:rFonts w:ascii="Times New Roman" w:hAnsi="Times New Roman"/>
          <w:color w:val="000000" w:themeColor="text1"/>
          <w:kern w:val="36"/>
          <w:sz w:val="26"/>
          <w:szCs w:val="26"/>
          <w:lang w:val="uk-UA" w:eastAsia="uk-UA"/>
        </w:rPr>
        <w:t>проблем</w:t>
      </w:r>
      <w:r w:rsidR="008E69BF" w:rsidRPr="004645D8">
        <w:rPr>
          <w:rFonts w:ascii="Times New Roman" w:hAnsi="Times New Roman"/>
          <w:color w:val="000000" w:themeColor="text1"/>
          <w:kern w:val="36"/>
          <w:sz w:val="26"/>
          <w:szCs w:val="26"/>
          <w:lang w:val="uk-UA" w:eastAsia="uk-UA"/>
        </w:rPr>
        <w:t xml:space="preserve"> у філософському дослідженні</w:t>
      </w:r>
      <w:r w:rsidRPr="004645D8">
        <w:rPr>
          <w:rFonts w:ascii="Times New Roman" w:hAnsi="Times New Roman"/>
          <w:color w:val="000000" w:themeColor="text1"/>
          <w:kern w:val="36"/>
          <w:sz w:val="26"/>
          <w:szCs w:val="26"/>
          <w:lang w:val="uk-UA" w:eastAsia="uk-UA"/>
        </w:rPr>
        <w:t>.</w:t>
      </w:r>
      <w:r w:rsidR="008E69BF" w:rsidRPr="004645D8">
        <w:rPr>
          <w:rFonts w:ascii="Times New Roman" w:hAnsi="Times New Roman"/>
          <w:color w:val="000000" w:themeColor="text1"/>
          <w:kern w:val="36"/>
          <w:sz w:val="26"/>
          <w:szCs w:val="26"/>
          <w:lang w:val="uk-UA" w:eastAsia="uk-UA"/>
        </w:rPr>
        <w:t xml:space="preserve"> </w:t>
      </w:r>
      <w:r w:rsidRPr="004645D8">
        <w:rPr>
          <w:rFonts w:ascii="Times New Roman" w:hAnsi="Times New Roman"/>
          <w:color w:val="000000" w:themeColor="text1"/>
          <w:kern w:val="36"/>
          <w:sz w:val="26"/>
          <w:szCs w:val="26"/>
          <w:lang w:val="uk-UA" w:eastAsia="uk-UA"/>
        </w:rPr>
        <w:t xml:space="preserve">Основне питання філософії має дві </w:t>
      </w:r>
      <w:r w:rsidR="008D3548" w:rsidRPr="004645D8">
        <w:rPr>
          <w:rFonts w:ascii="Times New Roman" w:hAnsi="Times New Roman"/>
          <w:color w:val="000000" w:themeColor="text1"/>
          <w:kern w:val="36"/>
          <w:sz w:val="26"/>
          <w:szCs w:val="26"/>
          <w:lang w:val="uk-UA" w:eastAsia="uk-UA"/>
        </w:rPr>
        <w:t>взаємопов</w:t>
      </w:r>
      <w:r w:rsidR="00F5384A">
        <w:rPr>
          <w:rFonts w:ascii="Times New Roman" w:hAnsi="Times New Roman"/>
          <w:color w:val="000000" w:themeColor="text1"/>
          <w:kern w:val="36"/>
          <w:sz w:val="26"/>
          <w:szCs w:val="26"/>
          <w:lang w:val="uk-UA" w:eastAsia="uk-UA"/>
        </w:rPr>
        <w:t>’</w:t>
      </w:r>
      <w:r w:rsidR="008D3548" w:rsidRPr="004645D8">
        <w:rPr>
          <w:rFonts w:ascii="Times New Roman" w:hAnsi="Times New Roman"/>
          <w:color w:val="000000" w:themeColor="text1"/>
          <w:kern w:val="36"/>
          <w:sz w:val="26"/>
          <w:szCs w:val="26"/>
          <w:lang w:val="uk-UA" w:eastAsia="uk-UA"/>
        </w:rPr>
        <w:t xml:space="preserve">язані </w:t>
      </w:r>
      <w:r w:rsidRPr="004645D8">
        <w:rPr>
          <w:rFonts w:ascii="Times New Roman" w:hAnsi="Times New Roman"/>
          <w:color w:val="000000" w:themeColor="text1"/>
          <w:kern w:val="36"/>
          <w:sz w:val="26"/>
          <w:szCs w:val="26"/>
          <w:lang w:val="uk-UA" w:eastAsia="uk-UA"/>
        </w:rPr>
        <w:t>сторони</w:t>
      </w:r>
      <w:r w:rsidR="00C20F09" w:rsidRPr="004645D8">
        <w:rPr>
          <w:rFonts w:ascii="Times New Roman" w:hAnsi="Times New Roman"/>
          <w:color w:val="000000" w:themeColor="text1"/>
          <w:kern w:val="36"/>
          <w:sz w:val="26"/>
          <w:szCs w:val="26"/>
          <w:lang w:val="uk-UA" w:eastAsia="uk-UA"/>
        </w:rPr>
        <w:t>, які можна позначити як</w:t>
      </w:r>
      <w:r w:rsidRPr="004645D8">
        <w:rPr>
          <w:rFonts w:ascii="Times New Roman" w:hAnsi="Times New Roman"/>
          <w:color w:val="000000" w:themeColor="text1"/>
          <w:kern w:val="36"/>
          <w:sz w:val="26"/>
          <w:szCs w:val="26"/>
          <w:lang w:val="uk-UA" w:eastAsia="uk-UA"/>
        </w:rPr>
        <w:t xml:space="preserve"> </w:t>
      </w:r>
      <w:r w:rsidRPr="004645D8">
        <w:rPr>
          <w:rFonts w:ascii="Times New Roman" w:hAnsi="Times New Roman"/>
          <w:i/>
          <w:color w:val="000000" w:themeColor="text1"/>
          <w:kern w:val="36"/>
          <w:sz w:val="26"/>
          <w:szCs w:val="26"/>
          <w:lang w:val="uk-UA" w:eastAsia="uk-UA"/>
        </w:rPr>
        <w:t>онтологічну</w:t>
      </w:r>
      <w:r w:rsidRPr="004645D8">
        <w:rPr>
          <w:rFonts w:ascii="Times New Roman" w:hAnsi="Times New Roman"/>
          <w:color w:val="000000" w:themeColor="text1"/>
          <w:kern w:val="36"/>
          <w:sz w:val="26"/>
          <w:szCs w:val="26"/>
          <w:lang w:val="uk-UA" w:eastAsia="uk-UA"/>
        </w:rPr>
        <w:t xml:space="preserve"> </w:t>
      </w:r>
      <w:r w:rsidR="008D3548" w:rsidRPr="004645D8">
        <w:rPr>
          <w:rFonts w:ascii="Times New Roman" w:hAnsi="Times New Roman"/>
          <w:color w:val="000000" w:themeColor="text1"/>
          <w:kern w:val="36"/>
          <w:sz w:val="26"/>
          <w:szCs w:val="26"/>
          <w:lang w:val="uk-UA" w:eastAsia="uk-UA"/>
        </w:rPr>
        <w:t>і</w:t>
      </w:r>
      <w:r w:rsidRPr="004645D8">
        <w:rPr>
          <w:rFonts w:ascii="Times New Roman" w:hAnsi="Times New Roman"/>
          <w:color w:val="000000" w:themeColor="text1"/>
          <w:kern w:val="36"/>
          <w:sz w:val="26"/>
          <w:szCs w:val="26"/>
          <w:lang w:val="uk-UA" w:eastAsia="uk-UA"/>
        </w:rPr>
        <w:t xml:space="preserve"> </w:t>
      </w:r>
      <w:r w:rsidRPr="004645D8">
        <w:rPr>
          <w:rFonts w:ascii="Times New Roman" w:hAnsi="Times New Roman"/>
          <w:i/>
          <w:color w:val="000000" w:themeColor="text1"/>
          <w:kern w:val="36"/>
          <w:sz w:val="26"/>
          <w:szCs w:val="26"/>
          <w:lang w:val="uk-UA" w:eastAsia="uk-UA"/>
        </w:rPr>
        <w:t>гносеологічну</w:t>
      </w:r>
      <w:r w:rsidRPr="004645D8">
        <w:rPr>
          <w:rFonts w:ascii="Times New Roman" w:hAnsi="Times New Roman"/>
          <w:color w:val="000000" w:themeColor="text1"/>
          <w:kern w:val="36"/>
          <w:sz w:val="26"/>
          <w:szCs w:val="26"/>
          <w:lang w:val="uk-UA" w:eastAsia="uk-UA"/>
        </w:rPr>
        <w:t xml:space="preserve">. </w:t>
      </w:r>
    </w:p>
    <w:p w14:paraId="3CA6F5BC" w14:textId="77777777" w:rsidR="00B91769" w:rsidRPr="004645D8" w:rsidRDefault="00B91769" w:rsidP="000065CE">
      <w:pPr>
        <w:spacing w:after="0" w:line="276" w:lineRule="auto"/>
        <w:ind w:firstLine="851"/>
        <w:jc w:val="both"/>
        <w:outlineLvl w:val="0"/>
        <w:rPr>
          <w:rFonts w:ascii="Times New Roman" w:hAnsi="Times New Roman"/>
          <w:color w:val="000000" w:themeColor="text1"/>
          <w:kern w:val="36"/>
          <w:sz w:val="26"/>
          <w:szCs w:val="26"/>
          <w:lang w:val="uk-UA" w:eastAsia="uk-UA"/>
        </w:rPr>
      </w:pPr>
      <w:r w:rsidRPr="004645D8">
        <w:rPr>
          <w:rFonts w:ascii="Times New Roman" w:hAnsi="Times New Roman"/>
          <w:i/>
          <w:color w:val="000000" w:themeColor="text1"/>
          <w:kern w:val="36"/>
          <w:sz w:val="26"/>
          <w:szCs w:val="26"/>
          <w:lang w:val="uk-UA" w:eastAsia="uk-UA"/>
        </w:rPr>
        <w:t>Онтологічна</w:t>
      </w:r>
      <w:r w:rsidRPr="004645D8">
        <w:rPr>
          <w:rFonts w:ascii="Times New Roman" w:hAnsi="Times New Roman"/>
          <w:color w:val="000000" w:themeColor="text1"/>
          <w:kern w:val="36"/>
          <w:sz w:val="26"/>
          <w:szCs w:val="26"/>
          <w:lang w:val="uk-UA" w:eastAsia="uk-UA"/>
        </w:rPr>
        <w:t xml:space="preserve"> сторона – це питання про те, що є первинним: матеріальне чи </w:t>
      </w:r>
      <w:r w:rsidR="008D3548" w:rsidRPr="004645D8">
        <w:rPr>
          <w:rFonts w:ascii="Times New Roman" w:hAnsi="Times New Roman"/>
          <w:color w:val="000000" w:themeColor="text1"/>
          <w:kern w:val="36"/>
          <w:sz w:val="26"/>
          <w:szCs w:val="26"/>
          <w:lang w:val="uk-UA" w:eastAsia="uk-UA"/>
        </w:rPr>
        <w:t>ідеальне начало</w:t>
      </w:r>
      <w:r w:rsidRPr="004645D8">
        <w:rPr>
          <w:rFonts w:ascii="Times New Roman" w:hAnsi="Times New Roman"/>
          <w:color w:val="000000" w:themeColor="text1"/>
          <w:kern w:val="36"/>
          <w:sz w:val="26"/>
          <w:szCs w:val="26"/>
          <w:lang w:val="uk-UA" w:eastAsia="uk-UA"/>
        </w:rPr>
        <w:t xml:space="preserve">, </w:t>
      </w:r>
      <w:r w:rsidRPr="004645D8">
        <w:rPr>
          <w:rFonts w:ascii="Times New Roman" w:hAnsi="Times New Roman"/>
          <w:color w:val="000000" w:themeColor="text1"/>
          <w:sz w:val="26"/>
          <w:szCs w:val="26"/>
          <w:lang w:val="uk-UA"/>
        </w:rPr>
        <w:t xml:space="preserve">природа чи дух, </w:t>
      </w:r>
      <w:r w:rsidRPr="004645D8">
        <w:rPr>
          <w:rFonts w:ascii="Times New Roman" w:hAnsi="Times New Roman"/>
          <w:color w:val="000000" w:themeColor="text1"/>
          <w:kern w:val="36"/>
          <w:sz w:val="26"/>
          <w:szCs w:val="26"/>
          <w:lang w:val="uk-UA" w:eastAsia="uk-UA"/>
        </w:rPr>
        <w:t xml:space="preserve">буття (матерія) </w:t>
      </w:r>
      <w:r w:rsidR="0053028E" w:rsidRPr="004645D8">
        <w:rPr>
          <w:rFonts w:ascii="Times New Roman" w:hAnsi="Times New Roman"/>
          <w:color w:val="000000" w:themeColor="text1"/>
          <w:kern w:val="36"/>
          <w:sz w:val="26"/>
          <w:szCs w:val="26"/>
          <w:lang w:val="uk-UA" w:eastAsia="uk-UA"/>
        </w:rPr>
        <w:t>чи</w:t>
      </w:r>
      <w:r w:rsidRPr="004645D8">
        <w:rPr>
          <w:rFonts w:ascii="Times New Roman" w:hAnsi="Times New Roman"/>
          <w:color w:val="000000" w:themeColor="text1"/>
          <w:kern w:val="36"/>
          <w:sz w:val="26"/>
          <w:szCs w:val="26"/>
          <w:lang w:val="uk-UA" w:eastAsia="uk-UA"/>
        </w:rPr>
        <w:t xml:space="preserve"> мислення (свідомість). В залежності від </w:t>
      </w:r>
      <w:r w:rsidRPr="004645D8">
        <w:rPr>
          <w:rFonts w:ascii="Times New Roman" w:hAnsi="Times New Roman"/>
          <w:color w:val="000000" w:themeColor="text1"/>
          <w:sz w:val="26"/>
          <w:szCs w:val="26"/>
          <w:lang w:val="uk-UA"/>
        </w:rPr>
        <w:t xml:space="preserve">способу </w:t>
      </w:r>
      <w:r w:rsidR="008D3548" w:rsidRPr="004645D8">
        <w:rPr>
          <w:rFonts w:ascii="Times New Roman" w:hAnsi="Times New Roman"/>
          <w:color w:val="000000" w:themeColor="text1"/>
          <w:sz w:val="26"/>
          <w:szCs w:val="26"/>
          <w:lang w:val="uk-UA"/>
        </w:rPr>
        <w:t>ви</w:t>
      </w:r>
      <w:r w:rsidRPr="004645D8">
        <w:rPr>
          <w:rFonts w:ascii="Times New Roman" w:hAnsi="Times New Roman"/>
          <w:color w:val="000000" w:themeColor="text1"/>
          <w:kern w:val="36"/>
          <w:sz w:val="26"/>
          <w:szCs w:val="26"/>
          <w:lang w:val="uk-UA" w:eastAsia="uk-UA"/>
        </w:rPr>
        <w:t>рішення основного питання</w:t>
      </w:r>
      <w:r w:rsidR="008D3548" w:rsidRPr="004645D8">
        <w:rPr>
          <w:rFonts w:ascii="Times New Roman" w:hAnsi="Times New Roman"/>
          <w:color w:val="000000" w:themeColor="text1"/>
          <w:kern w:val="36"/>
          <w:sz w:val="26"/>
          <w:szCs w:val="26"/>
          <w:lang w:val="uk-UA" w:eastAsia="uk-UA"/>
        </w:rPr>
        <w:t xml:space="preserve"> філософії </w:t>
      </w:r>
      <w:r w:rsidR="00993B10" w:rsidRPr="004645D8">
        <w:rPr>
          <w:rFonts w:ascii="Times New Roman" w:hAnsi="Times New Roman"/>
          <w:color w:val="000000" w:themeColor="text1"/>
          <w:kern w:val="36"/>
          <w:sz w:val="26"/>
          <w:szCs w:val="26"/>
          <w:lang w:val="uk-UA" w:eastAsia="uk-UA"/>
        </w:rPr>
        <w:t xml:space="preserve">з цієї сторони </w:t>
      </w:r>
      <w:r w:rsidR="008D3548" w:rsidRPr="004645D8">
        <w:rPr>
          <w:rFonts w:ascii="Times New Roman" w:hAnsi="Times New Roman"/>
          <w:color w:val="000000" w:themeColor="text1"/>
          <w:kern w:val="36"/>
          <w:sz w:val="26"/>
          <w:szCs w:val="26"/>
          <w:lang w:val="uk-UA" w:eastAsia="uk-UA"/>
        </w:rPr>
        <w:t xml:space="preserve">і </w:t>
      </w:r>
      <w:r w:rsidR="00993B10" w:rsidRPr="004645D8">
        <w:rPr>
          <w:rFonts w:ascii="Times New Roman" w:hAnsi="Times New Roman"/>
          <w:color w:val="000000" w:themeColor="text1"/>
          <w:kern w:val="36"/>
          <w:sz w:val="26"/>
          <w:szCs w:val="26"/>
          <w:lang w:val="uk-UA" w:eastAsia="uk-UA"/>
        </w:rPr>
        <w:t xml:space="preserve">від тої відповіді, яка пропонується в онтології, </w:t>
      </w:r>
      <w:r w:rsidRPr="004645D8">
        <w:rPr>
          <w:rFonts w:ascii="Times New Roman" w:hAnsi="Times New Roman"/>
          <w:color w:val="000000" w:themeColor="text1"/>
          <w:kern w:val="36"/>
          <w:sz w:val="26"/>
          <w:szCs w:val="26"/>
          <w:lang w:val="uk-UA" w:eastAsia="uk-UA"/>
        </w:rPr>
        <w:t>всі філософ</w:t>
      </w:r>
      <w:r w:rsidR="008D3548" w:rsidRPr="004645D8">
        <w:rPr>
          <w:rFonts w:ascii="Times New Roman" w:hAnsi="Times New Roman"/>
          <w:color w:val="000000" w:themeColor="text1"/>
          <w:kern w:val="36"/>
          <w:sz w:val="26"/>
          <w:szCs w:val="26"/>
          <w:lang w:val="uk-UA" w:eastAsia="uk-UA"/>
        </w:rPr>
        <w:t>и займають матеріалістичну чи ідеалістичну позицію, а їхні</w:t>
      </w:r>
      <w:r w:rsidRPr="004645D8">
        <w:rPr>
          <w:rFonts w:ascii="Times New Roman" w:hAnsi="Times New Roman"/>
          <w:color w:val="000000" w:themeColor="text1"/>
          <w:kern w:val="36"/>
          <w:sz w:val="26"/>
          <w:szCs w:val="26"/>
          <w:lang w:val="uk-UA" w:eastAsia="uk-UA"/>
        </w:rPr>
        <w:t xml:space="preserve"> вчення </w:t>
      </w:r>
      <w:r w:rsidR="00993B10" w:rsidRPr="004645D8">
        <w:rPr>
          <w:rFonts w:ascii="Times New Roman" w:hAnsi="Times New Roman"/>
          <w:color w:val="000000" w:themeColor="text1"/>
          <w:kern w:val="36"/>
          <w:sz w:val="26"/>
          <w:szCs w:val="26"/>
          <w:lang w:val="uk-UA" w:eastAsia="uk-UA"/>
        </w:rPr>
        <w:t>по</w:t>
      </w:r>
      <w:r w:rsidRPr="004645D8">
        <w:rPr>
          <w:rFonts w:ascii="Times New Roman" w:hAnsi="Times New Roman"/>
          <w:color w:val="000000" w:themeColor="text1"/>
          <w:kern w:val="36"/>
          <w:sz w:val="26"/>
          <w:szCs w:val="26"/>
          <w:lang w:val="uk-UA" w:eastAsia="uk-UA"/>
        </w:rPr>
        <w:t>діля</w:t>
      </w:r>
      <w:r w:rsidR="00993B10" w:rsidRPr="004645D8">
        <w:rPr>
          <w:rFonts w:ascii="Times New Roman" w:hAnsi="Times New Roman"/>
          <w:color w:val="000000" w:themeColor="text1"/>
          <w:kern w:val="36"/>
          <w:sz w:val="26"/>
          <w:szCs w:val="26"/>
          <w:lang w:val="uk-UA" w:eastAsia="uk-UA"/>
        </w:rPr>
        <w:t>ю</w:t>
      </w:r>
      <w:r w:rsidRPr="004645D8">
        <w:rPr>
          <w:rFonts w:ascii="Times New Roman" w:hAnsi="Times New Roman"/>
          <w:color w:val="000000" w:themeColor="text1"/>
          <w:kern w:val="36"/>
          <w:sz w:val="26"/>
          <w:szCs w:val="26"/>
          <w:lang w:val="uk-UA" w:eastAsia="uk-UA"/>
        </w:rPr>
        <w:t xml:space="preserve">ться на два основних напрямки: </w:t>
      </w:r>
      <w:r w:rsidRPr="004645D8">
        <w:rPr>
          <w:rFonts w:ascii="Times New Roman" w:hAnsi="Times New Roman"/>
          <w:b/>
          <w:color w:val="000000" w:themeColor="text1"/>
          <w:kern w:val="36"/>
          <w:sz w:val="26"/>
          <w:szCs w:val="26"/>
          <w:lang w:val="uk-UA" w:eastAsia="uk-UA"/>
        </w:rPr>
        <w:t xml:space="preserve">матеріалізм </w:t>
      </w:r>
      <w:r w:rsidRPr="004645D8">
        <w:rPr>
          <w:rFonts w:ascii="Times New Roman" w:hAnsi="Times New Roman"/>
          <w:color w:val="000000" w:themeColor="text1"/>
          <w:kern w:val="36"/>
          <w:sz w:val="26"/>
          <w:szCs w:val="26"/>
          <w:lang w:val="uk-UA" w:eastAsia="uk-UA"/>
        </w:rPr>
        <w:t>та</w:t>
      </w:r>
      <w:r w:rsidRPr="004645D8">
        <w:rPr>
          <w:rFonts w:ascii="Times New Roman" w:hAnsi="Times New Roman"/>
          <w:b/>
          <w:color w:val="000000" w:themeColor="text1"/>
          <w:kern w:val="36"/>
          <w:sz w:val="26"/>
          <w:szCs w:val="26"/>
          <w:lang w:val="uk-UA" w:eastAsia="uk-UA"/>
        </w:rPr>
        <w:t xml:space="preserve"> ідеалізм.</w:t>
      </w:r>
      <w:r w:rsidR="00817592" w:rsidRPr="004645D8">
        <w:rPr>
          <w:rFonts w:ascii="Times New Roman" w:hAnsi="Times New Roman"/>
          <w:b/>
          <w:color w:val="000000" w:themeColor="text1"/>
          <w:kern w:val="36"/>
          <w:sz w:val="26"/>
          <w:szCs w:val="26"/>
          <w:lang w:val="uk-UA" w:eastAsia="uk-UA"/>
        </w:rPr>
        <w:t xml:space="preserve"> Дуалізм </w:t>
      </w:r>
      <w:r w:rsidR="00817592" w:rsidRPr="004645D8">
        <w:rPr>
          <w:rFonts w:ascii="Times New Roman" w:hAnsi="Times New Roman"/>
          <w:color w:val="000000" w:themeColor="text1"/>
          <w:kern w:val="36"/>
          <w:sz w:val="26"/>
          <w:szCs w:val="26"/>
          <w:lang w:val="uk-UA" w:eastAsia="uk-UA"/>
        </w:rPr>
        <w:t xml:space="preserve">є </w:t>
      </w:r>
      <w:r w:rsidR="00127859" w:rsidRPr="004645D8">
        <w:rPr>
          <w:rFonts w:ascii="Times New Roman" w:hAnsi="Times New Roman"/>
          <w:color w:val="000000" w:themeColor="text1"/>
          <w:kern w:val="36"/>
          <w:sz w:val="26"/>
          <w:szCs w:val="26"/>
          <w:lang w:val="uk-UA" w:eastAsia="uk-UA"/>
        </w:rPr>
        <w:t xml:space="preserve">безсистемним </w:t>
      </w:r>
      <w:r w:rsidR="00817592" w:rsidRPr="004645D8">
        <w:rPr>
          <w:rFonts w:ascii="Times New Roman" w:hAnsi="Times New Roman"/>
          <w:color w:val="000000" w:themeColor="text1"/>
          <w:kern w:val="36"/>
          <w:sz w:val="26"/>
          <w:szCs w:val="26"/>
          <w:lang w:val="uk-UA" w:eastAsia="uk-UA"/>
        </w:rPr>
        <w:t xml:space="preserve">змішуванням положень обох цих ліній, тому зазвичай він є непослідовним і схильним </w:t>
      </w:r>
      <w:r w:rsidR="00127859" w:rsidRPr="004645D8">
        <w:rPr>
          <w:rFonts w:ascii="Times New Roman" w:hAnsi="Times New Roman"/>
          <w:color w:val="000000" w:themeColor="text1"/>
          <w:kern w:val="36"/>
          <w:sz w:val="26"/>
          <w:szCs w:val="26"/>
          <w:lang w:val="uk-UA" w:eastAsia="uk-UA"/>
        </w:rPr>
        <w:t xml:space="preserve">примкнути </w:t>
      </w:r>
      <w:r w:rsidR="00817592" w:rsidRPr="004645D8">
        <w:rPr>
          <w:rFonts w:ascii="Times New Roman" w:hAnsi="Times New Roman"/>
          <w:color w:val="000000" w:themeColor="text1"/>
          <w:kern w:val="36"/>
          <w:sz w:val="26"/>
          <w:szCs w:val="26"/>
          <w:lang w:val="uk-UA" w:eastAsia="uk-UA"/>
        </w:rPr>
        <w:t>до якоїсь одної з цих протилежних позицій.</w:t>
      </w:r>
    </w:p>
    <w:p w14:paraId="6C2E0230" w14:textId="46F7EAA6"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rPr>
        <w:t xml:space="preserve">Матеріалізм </w:t>
      </w:r>
      <w:r w:rsidRPr="004645D8">
        <w:rPr>
          <w:rFonts w:ascii="Times New Roman" w:hAnsi="Times New Roman"/>
          <w:color w:val="000000" w:themeColor="text1"/>
          <w:sz w:val="26"/>
          <w:szCs w:val="26"/>
          <w:lang w:val="uk-UA"/>
        </w:rPr>
        <w:t>виходить з того</w:t>
      </w:r>
      <w:r w:rsidR="00111F56" w:rsidRPr="004645D8">
        <w:rPr>
          <w:rFonts w:ascii="Times New Roman" w:hAnsi="Times New Roman"/>
          <w:color w:val="000000" w:themeColor="text1"/>
          <w:sz w:val="26"/>
          <w:szCs w:val="26"/>
          <w:lang w:val="uk-UA"/>
        </w:rPr>
        <w:t xml:space="preserve">, що все існуюче – це </w:t>
      </w:r>
      <w:r w:rsidR="00713EDB" w:rsidRPr="004645D8">
        <w:rPr>
          <w:rFonts w:ascii="Times New Roman" w:hAnsi="Times New Roman"/>
          <w:color w:val="000000" w:themeColor="text1"/>
          <w:kern w:val="36"/>
          <w:sz w:val="26"/>
          <w:szCs w:val="26"/>
          <w:lang w:val="uk-UA" w:eastAsia="uk-UA"/>
        </w:rPr>
        <w:t xml:space="preserve">лише </w:t>
      </w:r>
      <w:r w:rsidRPr="004645D8">
        <w:rPr>
          <w:rFonts w:ascii="Times New Roman" w:hAnsi="Times New Roman"/>
          <w:color w:val="000000" w:themeColor="text1"/>
          <w:kern w:val="36"/>
          <w:sz w:val="26"/>
          <w:szCs w:val="26"/>
          <w:lang w:val="uk-UA" w:eastAsia="uk-UA"/>
        </w:rPr>
        <w:t xml:space="preserve">матерія, </w:t>
      </w:r>
      <w:r w:rsidRPr="004645D8">
        <w:rPr>
          <w:rFonts w:ascii="Times New Roman" w:hAnsi="Times New Roman"/>
          <w:color w:val="000000" w:themeColor="text1"/>
          <w:sz w:val="26"/>
          <w:szCs w:val="26"/>
          <w:lang w:val="uk-UA"/>
        </w:rPr>
        <w:t>природа</w:t>
      </w:r>
      <w:r w:rsidR="00111F56" w:rsidRPr="004645D8">
        <w:rPr>
          <w:rFonts w:ascii="Times New Roman" w:hAnsi="Times New Roman"/>
          <w:color w:val="000000" w:themeColor="text1"/>
          <w:sz w:val="26"/>
          <w:szCs w:val="26"/>
          <w:lang w:val="uk-UA"/>
        </w:rPr>
        <w:t>,</w:t>
      </w:r>
      <w:r w:rsidR="00713EDB" w:rsidRPr="004645D8">
        <w:rPr>
          <w:rFonts w:ascii="Times New Roman" w:hAnsi="Times New Roman"/>
          <w:color w:val="000000" w:themeColor="text1"/>
          <w:sz w:val="26"/>
          <w:szCs w:val="26"/>
          <w:lang w:val="uk-UA"/>
        </w:rPr>
        <w:t xml:space="preserve"> єдина об</w:t>
      </w:r>
      <w:r w:rsidR="00F5384A">
        <w:rPr>
          <w:rFonts w:ascii="Times New Roman" w:hAnsi="Times New Roman"/>
          <w:color w:val="000000" w:themeColor="text1"/>
          <w:sz w:val="26"/>
          <w:szCs w:val="26"/>
          <w:lang w:val="uk-UA"/>
        </w:rPr>
        <w:t>’</w:t>
      </w:r>
      <w:r w:rsidR="00713EDB" w:rsidRPr="004645D8">
        <w:rPr>
          <w:rFonts w:ascii="Times New Roman" w:hAnsi="Times New Roman"/>
          <w:color w:val="000000" w:themeColor="text1"/>
          <w:sz w:val="26"/>
          <w:szCs w:val="26"/>
          <w:lang w:val="uk-UA"/>
        </w:rPr>
        <w:t xml:space="preserve">єктивна реальність, </w:t>
      </w:r>
      <w:r w:rsidR="00111F56" w:rsidRPr="004645D8">
        <w:rPr>
          <w:rFonts w:ascii="Times New Roman" w:hAnsi="Times New Roman"/>
          <w:color w:val="000000" w:themeColor="text1"/>
          <w:sz w:val="26"/>
          <w:szCs w:val="26"/>
          <w:lang w:val="uk-UA"/>
        </w:rPr>
        <w:t>породженням якої є</w:t>
      </w:r>
      <w:r w:rsidR="00713EDB" w:rsidRPr="004645D8">
        <w:rPr>
          <w:rFonts w:ascii="Times New Roman" w:hAnsi="Times New Roman"/>
          <w:color w:val="000000" w:themeColor="text1"/>
          <w:sz w:val="26"/>
          <w:szCs w:val="26"/>
          <w:lang w:val="uk-UA"/>
        </w:rPr>
        <w:t xml:space="preserve"> ідеальне</w:t>
      </w:r>
      <w:r w:rsidR="00111F56" w:rsidRPr="004645D8">
        <w:rPr>
          <w:rFonts w:ascii="Times New Roman" w:hAnsi="Times New Roman"/>
          <w:color w:val="000000" w:themeColor="text1"/>
          <w:sz w:val="26"/>
          <w:szCs w:val="26"/>
          <w:lang w:val="uk-UA"/>
        </w:rPr>
        <w:t>. Тобто</w:t>
      </w:r>
      <w:r w:rsidR="00713EDB" w:rsidRPr="004645D8">
        <w:rPr>
          <w:rFonts w:ascii="Times New Roman" w:hAnsi="Times New Roman"/>
          <w:color w:val="000000" w:themeColor="text1"/>
          <w:sz w:val="26"/>
          <w:szCs w:val="26"/>
          <w:lang w:val="uk-UA"/>
        </w:rPr>
        <w:t xml:space="preserve"> дух, свідомість</w:t>
      </w:r>
      <w:r w:rsidR="00111F56" w:rsidRPr="004645D8">
        <w:rPr>
          <w:rFonts w:ascii="Times New Roman" w:hAnsi="Times New Roman"/>
          <w:color w:val="000000" w:themeColor="text1"/>
          <w:sz w:val="26"/>
          <w:szCs w:val="26"/>
          <w:lang w:val="uk-UA"/>
        </w:rPr>
        <w:t>, мислення</w:t>
      </w:r>
      <w:r w:rsidR="00713EDB" w:rsidRPr="004645D8">
        <w:rPr>
          <w:rFonts w:ascii="Times New Roman" w:hAnsi="Times New Roman"/>
          <w:color w:val="000000" w:themeColor="text1"/>
          <w:sz w:val="26"/>
          <w:szCs w:val="26"/>
          <w:lang w:val="uk-UA"/>
        </w:rPr>
        <w:t xml:space="preserve"> </w:t>
      </w:r>
      <w:r w:rsidR="00111F56" w:rsidRPr="004645D8">
        <w:rPr>
          <w:rFonts w:ascii="Times New Roman" w:hAnsi="Times New Roman"/>
          <w:color w:val="000000" w:themeColor="text1"/>
          <w:sz w:val="26"/>
          <w:szCs w:val="26"/>
          <w:lang w:val="uk-UA"/>
        </w:rPr>
        <w:t>є</w:t>
      </w:r>
      <w:r w:rsidR="00713EDB" w:rsidRPr="004645D8">
        <w:rPr>
          <w:rFonts w:ascii="Times New Roman" w:hAnsi="Times New Roman"/>
          <w:color w:val="000000" w:themeColor="text1"/>
          <w:sz w:val="26"/>
          <w:szCs w:val="26"/>
          <w:lang w:val="uk-UA"/>
        </w:rPr>
        <w:t xml:space="preserve"> похідною, продуктом її існування</w:t>
      </w:r>
      <w:r w:rsidR="00111F56" w:rsidRPr="004645D8">
        <w:rPr>
          <w:rFonts w:ascii="Times New Roman" w:hAnsi="Times New Roman"/>
          <w:color w:val="000000" w:themeColor="text1"/>
          <w:sz w:val="26"/>
          <w:szCs w:val="26"/>
          <w:lang w:val="uk-UA"/>
        </w:rPr>
        <w:t>, отже залежать від свого матеріального джерела</w:t>
      </w:r>
      <w:r w:rsidR="00713EDB" w:rsidRPr="004645D8">
        <w:rPr>
          <w:rFonts w:ascii="Times New Roman" w:hAnsi="Times New Roman"/>
          <w:color w:val="000000" w:themeColor="text1"/>
          <w:sz w:val="26"/>
          <w:szCs w:val="26"/>
          <w:lang w:val="uk-UA"/>
        </w:rPr>
        <w:t xml:space="preserve">. У </w:t>
      </w:r>
      <w:r w:rsidR="00713EDB" w:rsidRPr="004645D8">
        <w:rPr>
          <w:rFonts w:ascii="Times New Roman" w:hAnsi="Times New Roman"/>
          <w:color w:val="000000" w:themeColor="text1"/>
          <w:sz w:val="26"/>
          <w:szCs w:val="26"/>
          <w:lang w:val="uk-UA"/>
        </w:rPr>
        <w:lastRenderedPageBreak/>
        <w:t xml:space="preserve">цьому розумінні ідеальне </w:t>
      </w:r>
      <w:r w:rsidR="00111F56" w:rsidRPr="004645D8">
        <w:rPr>
          <w:rFonts w:ascii="Times New Roman" w:hAnsi="Times New Roman"/>
          <w:color w:val="000000" w:themeColor="text1"/>
          <w:sz w:val="26"/>
          <w:szCs w:val="26"/>
          <w:lang w:val="uk-UA"/>
        </w:rPr>
        <w:t>невідривне</w:t>
      </w:r>
      <w:r w:rsidR="00713EDB" w:rsidRPr="004645D8">
        <w:rPr>
          <w:rFonts w:ascii="Times New Roman" w:hAnsi="Times New Roman"/>
          <w:color w:val="000000" w:themeColor="text1"/>
          <w:sz w:val="26"/>
          <w:szCs w:val="26"/>
          <w:lang w:val="uk-UA"/>
        </w:rPr>
        <w:t xml:space="preserve"> від матеріального, яке</w:t>
      </w:r>
      <w:r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kern w:val="36"/>
          <w:sz w:val="26"/>
          <w:szCs w:val="26"/>
          <w:lang w:val="uk-UA" w:eastAsia="uk-UA"/>
        </w:rPr>
        <w:t xml:space="preserve">є </w:t>
      </w:r>
      <w:r w:rsidR="00111F56" w:rsidRPr="004645D8">
        <w:rPr>
          <w:rFonts w:ascii="Times New Roman" w:hAnsi="Times New Roman"/>
          <w:color w:val="000000" w:themeColor="text1"/>
          <w:kern w:val="36"/>
          <w:sz w:val="26"/>
          <w:szCs w:val="26"/>
          <w:lang w:val="uk-UA" w:eastAsia="uk-UA"/>
        </w:rPr>
        <w:t xml:space="preserve">визначальним, </w:t>
      </w:r>
      <w:r w:rsidRPr="004645D8">
        <w:rPr>
          <w:rFonts w:ascii="Times New Roman" w:hAnsi="Times New Roman"/>
          <w:color w:val="000000" w:themeColor="text1"/>
          <w:kern w:val="36"/>
          <w:sz w:val="26"/>
          <w:szCs w:val="26"/>
          <w:lang w:val="uk-UA" w:eastAsia="uk-UA"/>
        </w:rPr>
        <w:t>первинн</w:t>
      </w:r>
      <w:r w:rsidR="00713EDB" w:rsidRPr="004645D8">
        <w:rPr>
          <w:rFonts w:ascii="Times New Roman" w:hAnsi="Times New Roman"/>
          <w:color w:val="000000" w:themeColor="text1"/>
          <w:kern w:val="36"/>
          <w:sz w:val="26"/>
          <w:szCs w:val="26"/>
          <w:lang w:val="uk-UA" w:eastAsia="uk-UA"/>
        </w:rPr>
        <w:t>им</w:t>
      </w:r>
      <w:r w:rsidRPr="004645D8">
        <w:rPr>
          <w:rFonts w:ascii="Times New Roman" w:hAnsi="Times New Roman"/>
          <w:color w:val="000000" w:themeColor="text1"/>
          <w:kern w:val="36"/>
          <w:sz w:val="26"/>
          <w:szCs w:val="26"/>
          <w:lang w:val="uk-UA" w:eastAsia="uk-UA"/>
        </w:rPr>
        <w:t xml:space="preserve"> та, </w:t>
      </w:r>
      <w:r w:rsidR="00713EDB" w:rsidRPr="004645D8">
        <w:rPr>
          <w:rFonts w:ascii="Times New Roman" w:hAnsi="Times New Roman"/>
          <w:color w:val="000000" w:themeColor="text1"/>
          <w:sz w:val="26"/>
          <w:szCs w:val="26"/>
          <w:lang w:val="uk-UA"/>
        </w:rPr>
        <w:t xml:space="preserve">а тому визначається </w:t>
      </w:r>
      <w:r w:rsidR="00111F56" w:rsidRPr="004645D8">
        <w:rPr>
          <w:rFonts w:ascii="Times New Roman" w:hAnsi="Times New Roman"/>
          <w:color w:val="000000" w:themeColor="text1"/>
          <w:sz w:val="26"/>
          <w:szCs w:val="26"/>
          <w:lang w:val="uk-UA"/>
        </w:rPr>
        <w:t xml:space="preserve">матеріалістами </w:t>
      </w:r>
      <w:r w:rsidR="00713EDB" w:rsidRPr="004645D8">
        <w:rPr>
          <w:rFonts w:ascii="Times New Roman" w:hAnsi="Times New Roman"/>
          <w:color w:val="000000" w:themeColor="text1"/>
          <w:sz w:val="26"/>
          <w:szCs w:val="26"/>
          <w:lang w:val="uk-UA"/>
        </w:rPr>
        <w:t>як</w:t>
      </w:r>
      <w:r w:rsidRPr="004645D8">
        <w:rPr>
          <w:rFonts w:ascii="Times New Roman" w:hAnsi="Times New Roman"/>
          <w:color w:val="000000" w:themeColor="text1"/>
          <w:sz w:val="26"/>
          <w:szCs w:val="26"/>
          <w:lang w:val="uk-UA"/>
        </w:rPr>
        <w:t xml:space="preserve"> вторинн</w:t>
      </w:r>
      <w:r w:rsidR="00713EDB" w:rsidRPr="004645D8">
        <w:rPr>
          <w:rFonts w:ascii="Times New Roman" w:hAnsi="Times New Roman"/>
          <w:color w:val="000000" w:themeColor="text1"/>
          <w:sz w:val="26"/>
          <w:szCs w:val="26"/>
          <w:lang w:val="uk-UA"/>
        </w:rPr>
        <w:t>е</w:t>
      </w:r>
      <w:r w:rsidRPr="004645D8">
        <w:rPr>
          <w:rFonts w:ascii="Times New Roman" w:hAnsi="Times New Roman"/>
          <w:color w:val="000000" w:themeColor="text1"/>
          <w:sz w:val="26"/>
          <w:szCs w:val="26"/>
          <w:lang w:val="uk-UA"/>
        </w:rPr>
        <w:t>.</w:t>
      </w:r>
      <w:r w:rsidR="00713EDB" w:rsidRPr="004645D8">
        <w:rPr>
          <w:rFonts w:ascii="Times New Roman" w:hAnsi="Times New Roman"/>
          <w:color w:val="000000" w:themeColor="text1"/>
          <w:sz w:val="26"/>
          <w:szCs w:val="26"/>
          <w:lang w:val="uk-UA"/>
        </w:rPr>
        <w:t xml:space="preserve"> </w:t>
      </w:r>
      <w:r w:rsidR="00111F56" w:rsidRPr="004645D8">
        <w:rPr>
          <w:rFonts w:ascii="Times New Roman" w:hAnsi="Times New Roman"/>
          <w:color w:val="000000" w:themeColor="text1"/>
          <w:sz w:val="26"/>
          <w:szCs w:val="26"/>
          <w:lang w:val="uk-UA"/>
        </w:rPr>
        <w:t>Це означає, що</w:t>
      </w:r>
      <w:r w:rsidR="00713EDB" w:rsidRPr="004645D8">
        <w:rPr>
          <w:rFonts w:ascii="Times New Roman" w:hAnsi="Times New Roman"/>
          <w:color w:val="000000" w:themeColor="text1"/>
          <w:sz w:val="26"/>
          <w:szCs w:val="26"/>
          <w:lang w:val="uk-UA"/>
        </w:rPr>
        <w:t xml:space="preserve"> ідеальне, дух, свідомість</w:t>
      </w:r>
      <w:r w:rsidR="00111F56" w:rsidRPr="004645D8">
        <w:rPr>
          <w:rFonts w:ascii="Times New Roman" w:hAnsi="Times New Roman"/>
          <w:color w:val="000000" w:themeColor="text1"/>
          <w:sz w:val="26"/>
          <w:szCs w:val="26"/>
          <w:lang w:val="uk-UA"/>
        </w:rPr>
        <w:t>, мислення</w:t>
      </w:r>
      <w:r w:rsidR="00713EDB" w:rsidRPr="004645D8">
        <w:rPr>
          <w:rFonts w:ascii="Times New Roman" w:hAnsi="Times New Roman"/>
          <w:color w:val="000000" w:themeColor="text1"/>
          <w:sz w:val="26"/>
          <w:szCs w:val="26"/>
          <w:lang w:val="uk-UA"/>
        </w:rPr>
        <w:t xml:space="preserve"> виводиться з руху матерії як </w:t>
      </w:r>
      <w:r w:rsidR="00111F56" w:rsidRPr="004645D8">
        <w:rPr>
          <w:rFonts w:ascii="Times New Roman" w:hAnsi="Times New Roman"/>
          <w:color w:val="000000" w:themeColor="text1"/>
          <w:sz w:val="26"/>
          <w:szCs w:val="26"/>
          <w:lang w:val="uk-UA"/>
        </w:rPr>
        <w:t xml:space="preserve">її </w:t>
      </w:r>
      <w:r w:rsidR="00713EDB" w:rsidRPr="004645D8">
        <w:rPr>
          <w:rFonts w:ascii="Times New Roman" w:hAnsi="Times New Roman"/>
          <w:color w:val="000000" w:themeColor="text1"/>
          <w:sz w:val="26"/>
          <w:szCs w:val="26"/>
          <w:lang w:val="uk-UA"/>
        </w:rPr>
        <w:t>функція, відображення, наслідок.</w:t>
      </w:r>
      <w:r w:rsidRPr="004645D8">
        <w:rPr>
          <w:rFonts w:ascii="Times New Roman" w:hAnsi="Times New Roman"/>
          <w:color w:val="000000" w:themeColor="text1"/>
          <w:sz w:val="26"/>
          <w:szCs w:val="26"/>
          <w:lang w:val="uk-UA"/>
        </w:rPr>
        <w:t xml:space="preserve"> Згідно </w:t>
      </w:r>
      <w:r w:rsidR="00713EDB" w:rsidRPr="004645D8">
        <w:rPr>
          <w:rFonts w:ascii="Times New Roman" w:hAnsi="Times New Roman"/>
          <w:color w:val="000000" w:themeColor="text1"/>
          <w:sz w:val="26"/>
          <w:szCs w:val="26"/>
          <w:lang w:val="uk-UA"/>
        </w:rPr>
        <w:t xml:space="preserve">з філософією </w:t>
      </w:r>
      <w:r w:rsidRPr="004645D8">
        <w:rPr>
          <w:rFonts w:ascii="Times New Roman" w:hAnsi="Times New Roman"/>
          <w:color w:val="000000" w:themeColor="text1"/>
          <w:sz w:val="26"/>
          <w:szCs w:val="26"/>
          <w:lang w:val="uk-UA"/>
        </w:rPr>
        <w:t xml:space="preserve">матеріалізму </w:t>
      </w:r>
      <w:r w:rsidR="00713EDB" w:rsidRPr="004645D8">
        <w:rPr>
          <w:rFonts w:ascii="Times New Roman" w:hAnsi="Times New Roman"/>
          <w:color w:val="000000" w:themeColor="text1"/>
          <w:sz w:val="26"/>
          <w:szCs w:val="26"/>
          <w:lang w:val="uk-UA"/>
        </w:rPr>
        <w:t xml:space="preserve">способом існування </w:t>
      </w:r>
      <w:r w:rsidR="00582566" w:rsidRPr="004645D8">
        <w:rPr>
          <w:rFonts w:ascii="Times New Roman" w:hAnsi="Times New Roman"/>
          <w:color w:val="000000" w:themeColor="text1"/>
          <w:sz w:val="26"/>
          <w:szCs w:val="26"/>
          <w:lang w:val="uk-UA"/>
        </w:rPr>
        <w:t>матері</w:t>
      </w:r>
      <w:r w:rsidR="00713EDB" w:rsidRPr="004645D8">
        <w:rPr>
          <w:rFonts w:ascii="Times New Roman" w:hAnsi="Times New Roman"/>
          <w:color w:val="000000" w:themeColor="text1"/>
          <w:sz w:val="26"/>
          <w:szCs w:val="26"/>
          <w:lang w:val="uk-UA"/>
        </w:rPr>
        <w:t>ї є універсальний рух, який</w:t>
      </w:r>
      <w:r w:rsidR="00582566" w:rsidRPr="004645D8">
        <w:rPr>
          <w:rFonts w:ascii="Times New Roman" w:hAnsi="Times New Roman"/>
          <w:color w:val="000000" w:themeColor="text1"/>
          <w:sz w:val="26"/>
          <w:szCs w:val="26"/>
          <w:lang w:val="uk-UA"/>
        </w:rPr>
        <w:t xml:space="preserve"> </w:t>
      </w:r>
      <w:r w:rsidR="00713EDB" w:rsidRPr="004645D8">
        <w:rPr>
          <w:rFonts w:ascii="Times New Roman" w:hAnsi="Times New Roman"/>
          <w:color w:val="000000" w:themeColor="text1"/>
          <w:sz w:val="26"/>
          <w:szCs w:val="26"/>
          <w:lang w:val="uk-UA"/>
        </w:rPr>
        <w:t xml:space="preserve">є </w:t>
      </w:r>
      <w:r w:rsidR="00582566" w:rsidRPr="004645D8">
        <w:rPr>
          <w:rFonts w:ascii="Times New Roman" w:hAnsi="Times New Roman"/>
          <w:color w:val="000000" w:themeColor="text1"/>
          <w:sz w:val="26"/>
          <w:szCs w:val="26"/>
          <w:lang w:val="uk-UA"/>
        </w:rPr>
        <w:t>вічним</w:t>
      </w:r>
      <w:r w:rsidR="00713EDB" w:rsidRPr="004645D8">
        <w:rPr>
          <w:rFonts w:ascii="Times New Roman" w:hAnsi="Times New Roman"/>
          <w:color w:val="000000" w:themeColor="text1"/>
          <w:sz w:val="26"/>
          <w:szCs w:val="26"/>
          <w:lang w:val="uk-UA"/>
        </w:rPr>
        <w:t xml:space="preserve"> і</w:t>
      </w:r>
      <w:r w:rsidRPr="004645D8">
        <w:rPr>
          <w:rFonts w:ascii="Times New Roman" w:hAnsi="Times New Roman"/>
          <w:color w:val="000000" w:themeColor="text1"/>
          <w:sz w:val="26"/>
          <w:szCs w:val="26"/>
          <w:lang w:val="uk-UA"/>
        </w:rPr>
        <w:t xml:space="preserve"> без</w:t>
      </w:r>
      <w:r w:rsidR="00582566" w:rsidRPr="004645D8">
        <w:rPr>
          <w:rFonts w:ascii="Times New Roman" w:hAnsi="Times New Roman"/>
          <w:color w:val="000000" w:themeColor="text1"/>
          <w:sz w:val="26"/>
          <w:szCs w:val="26"/>
          <w:lang w:val="uk-UA"/>
        </w:rPr>
        <w:t>кінечним</w:t>
      </w:r>
      <w:r w:rsidRPr="004645D8">
        <w:rPr>
          <w:rFonts w:ascii="Times New Roman" w:hAnsi="Times New Roman"/>
          <w:color w:val="000000" w:themeColor="text1"/>
          <w:sz w:val="26"/>
          <w:szCs w:val="26"/>
          <w:lang w:val="uk-UA"/>
        </w:rPr>
        <w:t xml:space="preserve"> у часі та просторі</w:t>
      </w:r>
      <w:r w:rsidR="004576D5" w:rsidRPr="004645D8">
        <w:rPr>
          <w:rFonts w:ascii="Times New Roman" w:hAnsi="Times New Roman"/>
          <w:color w:val="000000" w:themeColor="text1"/>
          <w:sz w:val="26"/>
          <w:szCs w:val="26"/>
          <w:lang w:val="uk-UA"/>
        </w:rPr>
        <w:t>, а ідеальне виникає та існує як постійний результат цього руху</w:t>
      </w:r>
      <w:r w:rsidRPr="004645D8">
        <w:rPr>
          <w:rFonts w:ascii="Times New Roman" w:hAnsi="Times New Roman"/>
          <w:color w:val="000000" w:themeColor="text1"/>
          <w:sz w:val="26"/>
          <w:szCs w:val="26"/>
          <w:lang w:val="uk-UA"/>
        </w:rPr>
        <w:t xml:space="preserve">. Матеріальний світ породжує у своєму розвитку світ ідеальний, </w:t>
      </w:r>
      <w:r w:rsidR="00036831" w:rsidRPr="004645D8">
        <w:rPr>
          <w:rFonts w:ascii="Times New Roman" w:hAnsi="Times New Roman"/>
          <w:color w:val="000000" w:themeColor="text1"/>
          <w:sz w:val="26"/>
          <w:szCs w:val="26"/>
          <w:lang w:val="uk-UA"/>
        </w:rPr>
        <w:t xml:space="preserve">і </w:t>
      </w:r>
      <w:r w:rsidRPr="004645D8">
        <w:rPr>
          <w:rFonts w:ascii="Times New Roman" w:hAnsi="Times New Roman"/>
          <w:color w:val="000000" w:themeColor="text1"/>
          <w:sz w:val="26"/>
          <w:szCs w:val="26"/>
          <w:lang w:val="uk-UA"/>
        </w:rPr>
        <w:t xml:space="preserve">свідомість виникає </w:t>
      </w:r>
      <w:r w:rsidR="00036831" w:rsidRPr="004645D8">
        <w:rPr>
          <w:rFonts w:ascii="Times New Roman" w:hAnsi="Times New Roman"/>
          <w:color w:val="000000" w:themeColor="text1"/>
          <w:sz w:val="26"/>
          <w:szCs w:val="26"/>
          <w:lang w:val="uk-UA"/>
        </w:rPr>
        <w:t xml:space="preserve">з необхідністю </w:t>
      </w:r>
      <w:r w:rsidRPr="004645D8">
        <w:rPr>
          <w:rFonts w:ascii="Times New Roman" w:hAnsi="Times New Roman"/>
          <w:color w:val="000000" w:themeColor="text1"/>
          <w:sz w:val="26"/>
          <w:szCs w:val="26"/>
          <w:lang w:val="uk-UA"/>
        </w:rPr>
        <w:t xml:space="preserve">на певному етапі розвитку </w:t>
      </w:r>
      <w:r w:rsidR="00036831" w:rsidRPr="004645D8">
        <w:rPr>
          <w:rFonts w:ascii="Times New Roman" w:hAnsi="Times New Roman"/>
          <w:color w:val="000000" w:themeColor="text1"/>
          <w:sz w:val="26"/>
          <w:szCs w:val="26"/>
          <w:lang w:val="uk-UA"/>
        </w:rPr>
        <w:t>природи</w:t>
      </w:r>
      <w:r w:rsidRPr="004645D8">
        <w:rPr>
          <w:rFonts w:ascii="Times New Roman" w:hAnsi="Times New Roman"/>
          <w:color w:val="000000" w:themeColor="text1"/>
          <w:sz w:val="26"/>
          <w:szCs w:val="26"/>
          <w:lang w:val="uk-UA"/>
        </w:rPr>
        <w:t xml:space="preserve">. </w:t>
      </w:r>
      <w:r w:rsidR="00366831" w:rsidRPr="004645D8">
        <w:rPr>
          <w:rFonts w:ascii="Times New Roman" w:hAnsi="Times New Roman"/>
          <w:color w:val="000000" w:themeColor="text1"/>
          <w:sz w:val="26"/>
          <w:szCs w:val="26"/>
          <w:lang w:val="uk-UA"/>
        </w:rPr>
        <w:t>Нічого іншого термін «філософський матеріалізм» не означає. В</w:t>
      </w:r>
      <w:r w:rsidRPr="004645D8">
        <w:rPr>
          <w:rFonts w:ascii="Times New Roman" w:hAnsi="Times New Roman"/>
          <w:color w:val="000000" w:themeColor="text1"/>
          <w:sz w:val="26"/>
          <w:szCs w:val="26"/>
          <w:lang w:val="uk-UA"/>
        </w:rPr>
        <w:t xml:space="preserve"> </w:t>
      </w:r>
      <w:r w:rsidR="00366831" w:rsidRPr="004645D8">
        <w:rPr>
          <w:rFonts w:ascii="Times New Roman" w:hAnsi="Times New Roman"/>
          <w:color w:val="000000" w:themeColor="text1"/>
          <w:sz w:val="26"/>
          <w:szCs w:val="26"/>
          <w:lang w:val="uk-UA"/>
        </w:rPr>
        <w:t xml:space="preserve">розвитку </w:t>
      </w:r>
      <w:r w:rsidR="00CA26F5" w:rsidRPr="004645D8">
        <w:rPr>
          <w:rFonts w:ascii="Times New Roman" w:hAnsi="Times New Roman"/>
          <w:color w:val="000000" w:themeColor="text1"/>
          <w:sz w:val="26"/>
          <w:szCs w:val="26"/>
          <w:lang w:val="uk-UA"/>
        </w:rPr>
        <w:t xml:space="preserve">філософського </w:t>
      </w:r>
      <w:r w:rsidRPr="004645D8">
        <w:rPr>
          <w:rFonts w:ascii="Times New Roman" w:hAnsi="Times New Roman"/>
          <w:color w:val="000000" w:themeColor="text1"/>
          <w:sz w:val="26"/>
          <w:szCs w:val="26"/>
          <w:lang w:val="uk-UA"/>
        </w:rPr>
        <w:t xml:space="preserve">матеріалізму </w:t>
      </w:r>
      <w:r w:rsidR="00366831" w:rsidRPr="004645D8">
        <w:rPr>
          <w:rFonts w:ascii="Times New Roman" w:hAnsi="Times New Roman"/>
          <w:color w:val="000000" w:themeColor="text1"/>
          <w:sz w:val="26"/>
          <w:szCs w:val="26"/>
          <w:lang w:val="uk-UA"/>
        </w:rPr>
        <w:t xml:space="preserve">розрізняють </w:t>
      </w:r>
      <w:r w:rsidR="00036831" w:rsidRPr="004645D8">
        <w:rPr>
          <w:rFonts w:ascii="Times New Roman" w:hAnsi="Times New Roman"/>
          <w:color w:val="000000" w:themeColor="text1"/>
          <w:sz w:val="26"/>
          <w:szCs w:val="26"/>
          <w:lang w:val="uk-UA"/>
        </w:rPr>
        <w:t xml:space="preserve">такі </w:t>
      </w:r>
      <w:r w:rsidR="00366831" w:rsidRPr="004645D8">
        <w:rPr>
          <w:rFonts w:ascii="Times New Roman" w:hAnsi="Times New Roman"/>
          <w:color w:val="000000" w:themeColor="text1"/>
          <w:sz w:val="26"/>
          <w:szCs w:val="26"/>
          <w:lang w:val="uk-UA"/>
        </w:rPr>
        <w:t xml:space="preserve">його </w:t>
      </w:r>
      <w:r w:rsidRPr="004645D8">
        <w:rPr>
          <w:rFonts w:ascii="Times New Roman" w:hAnsi="Times New Roman"/>
          <w:color w:val="000000" w:themeColor="text1"/>
          <w:sz w:val="26"/>
          <w:szCs w:val="26"/>
          <w:lang w:val="uk-UA"/>
        </w:rPr>
        <w:t xml:space="preserve">основні </w:t>
      </w:r>
      <w:r w:rsidR="00366831" w:rsidRPr="004645D8">
        <w:rPr>
          <w:rFonts w:ascii="Times New Roman" w:hAnsi="Times New Roman"/>
          <w:color w:val="000000" w:themeColor="text1"/>
          <w:sz w:val="26"/>
          <w:szCs w:val="26"/>
          <w:lang w:val="uk-UA"/>
        </w:rPr>
        <w:t xml:space="preserve">історичні </w:t>
      </w:r>
      <w:r w:rsidRPr="004645D8">
        <w:rPr>
          <w:rFonts w:ascii="Times New Roman" w:hAnsi="Times New Roman"/>
          <w:color w:val="000000" w:themeColor="text1"/>
          <w:sz w:val="26"/>
          <w:szCs w:val="26"/>
          <w:lang w:val="uk-UA"/>
        </w:rPr>
        <w:t xml:space="preserve">форми: </w:t>
      </w:r>
      <w:r w:rsidRPr="004645D8">
        <w:rPr>
          <w:rFonts w:ascii="Times New Roman" w:hAnsi="Times New Roman"/>
          <w:i/>
          <w:color w:val="000000" w:themeColor="text1"/>
          <w:sz w:val="26"/>
          <w:szCs w:val="26"/>
          <w:lang w:val="uk-UA"/>
        </w:rPr>
        <w:t>стихійний натурфілософський</w:t>
      </w:r>
      <w:r w:rsidRPr="004645D8">
        <w:rPr>
          <w:rFonts w:ascii="Times New Roman" w:hAnsi="Times New Roman"/>
          <w:color w:val="000000" w:themeColor="text1"/>
          <w:sz w:val="26"/>
          <w:szCs w:val="26"/>
          <w:lang w:val="uk-UA"/>
        </w:rPr>
        <w:t xml:space="preserve">, </w:t>
      </w:r>
      <w:r w:rsidRPr="004645D8">
        <w:rPr>
          <w:rFonts w:ascii="Times New Roman" w:hAnsi="Times New Roman"/>
          <w:i/>
          <w:color w:val="000000" w:themeColor="text1"/>
          <w:sz w:val="26"/>
          <w:szCs w:val="26"/>
          <w:lang w:val="uk-UA"/>
        </w:rPr>
        <w:t>механістичний</w:t>
      </w:r>
      <w:r w:rsidRPr="004645D8">
        <w:rPr>
          <w:rFonts w:ascii="Times New Roman" w:hAnsi="Times New Roman"/>
          <w:color w:val="000000" w:themeColor="text1"/>
          <w:sz w:val="26"/>
          <w:szCs w:val="26"/>
          <w:lang w:val="uk-UA"/>
        </w:rPr>
        <w:t xml:space="preserve">, </w:t>
      </w:r>
      <w:r w:rsidRPr="004645D8">
        <w:rPr>
          <w:rFonts w:ascii="Times New Roman" w:hAnsi="Times New Roman"/>
          <w:i/>
          <w:color w:val="000000" w:themeColor="text1"/>
          <w:sz w:val="26"/>
          <w:szCs w:val="26"/>
          <w:lang w:val="uk-UA"/>
        </w:rPr>
        <w:t>природничо-науковий,</w:t>
      </w:r>
      <w:r w:rsidRPr="004645D8">
        <w:rPr>
          <w:rFonts w:ascii="Times New Roman" w:hAnsi="Times New Roman"/>
          <w:color w:val="000000" w:themeColor="text1"/>
          <w:sz w:val="26"/>
          <w:szCs w:val="26"/>
          <w:lang w:val="uk-UA"/>
        </w:rPr>
        <w:t xml:space="preserve"> </w:t>
      </w:r>
      <w:r w:rsidRPr="004645D8">
        <w:rPr>
          <w:rFonts w:ascii="Times New Roman" w:hAnsi="Times New Roman"/>
          <w:i/>
          <w:color w:val="000000" w:themeColor="text1"/>
          <w:sz w:val="26"/>
          <w:szCs w:val="26"/>
          <w:lang w:val="uk-UA"/>
        </w:rPr>
        <w:t>метафізичний</w:t>
      </w:r>
      <w:r w:rsidRPr="004645D8">
        <w:rPr>
          <w:rFonts w:ascii="Times New Roman" w:hAnsi="Times New Roman"/>
          <w:color w:val="000000" w:themeColor="text1"/>
          <w:sz w:val="26"/>
          <w:szCs w:val="26"/>
          <w:lang w:val="uk-UA"/>
        </w:rPr>
        <w:t xml:space="preserve">, </w:t>
      </w:r>
      <w:r w:rsidRPr="004645D8">
        <w:rPr>
          <w:rFonts w:ascii="Times New Roman" w:hAnsi="Times New Roman"/>
          <w:i/>
          <w:color w:val="000000" w:themeColor="text1"/>
          <w:sz w:val="26"/>
          <w:szCs w:val="26"/>
          <w:lang w:val="uk-UA"/>
        </w:rPr>
        <w:t>діалектичний</w:t>
      </w:r>
      <w:r w:rsidRPr="004645D8">
        <w:rPr>
          <w:rFonts w:ascii="Times New Roman" w:hAnsi="Times New Roman"/>
          <w:color w:val="000000" w:themeColor="text1"/>
          <w:sz w:val="26"/>
          <w:szCs w:val="26"/>
          <w:lang w:val="uk-UA"/>
        </w:rPr>
        <w:t xml:space="preserve"> або </w:t>
      </w:r>
      <w:r w:rsidRPr="004645D8">
        <w:rPr>
          <w:rFonts w:ascii="Times New Roman" w:hAnsi="Times New Roman"/>
          <w:i/>
          <w:color w:val="000000" w:themeColor="text1"/>
          <w:sz w:val="26"/>
          <w:szCs w:val="26"/>
          <w:lang w:val="uk-UA"/>
        </w:rPr>
        <w:t>історичний</w:t>
      </w:r>
      <w:r w:rsidR="00036831" w:rsidRPr="004645D8">
        <w:rPr>
          <w:rFonts w:ascii="Times New Roman" w:hAnsi="Times New Roman"/>
          <w:i/>
          <w:color w:val="000000" w:themeColor="text1"/>
          <w:sz w:val="26"/>
          <w:szCs w:val="26"/>
          <w:lang w:val="uk-UA"/>
        </w:rPr>
        <w:t xml:space="preserve"> матеріалізм</w:t>
      </w:r>
      <w:r w:rsidR="00341FDB" w:rsidRPr="004645D8">
        <w:rPr>
          <w:rFonts w:ascii="Times New Roman" w:hAnsi="Times New Roman"/>
          <w:i/>
          <w:color w:val="000000" w:themeColor="text1"/>
          <w:sz w:val="26"/>
          <w:szCs w:val="26"/>
          <w:lang w:val="uk-UA"/>
        </w:rPr>
        <w:t>.</w:t>
      </w:r>
    </w:p>
    <w:p w14:paraId="3C16E3EC" w14:textId="77777777" w:rsidR="003B6C08" w:rsidRPr="004645D8" w:rsidRDefault="00B91769" w:rsidP="000065CE">
      <w:pPr>
        <w:spacing w:after="0" w:line="276" w:lineRule="auto"/>
        <w:ind w:firstLine="851"/>
        <w:jc w:val="both"/>
        <w:rPr>
          <w:rFonts w:ascii="Times New Roman" w:hAnsi="Times New Roman"/>
          <w:color w:val="000000" w:themeColor="text1"/>
          <w:kern w:val="36"/>
          <w:sz w:val="26"/>
          <w:szCs w:val="26"/>
          <w:lang w:val="uk-UA" w:eastAsia="uk-UA"/>
        </w:rPr>
      </w:pPr>
      <w:r w:rsidRPr="004645D8">
        <w:rPr>
          <w:rFonts w:ascii="Times New Roman" w:hAnsi="Times New Roman"/>
          <w:b/>
          <w:color w:val="000000" w:themeColor="text1"/>
          <w:sz w:val="26"/>
          <w:szCs w:val="26"/>
          <w:lang w:val="uk-UA"/>
        </w:rPr>
        <w:t xml:space="preserve">Ідеалізм </w:t>
      </w:r>
      <w:r w:rsidRPr="004645D8">
        <w:rPr>
          <w:rFonts w:ascii="Times New Roman" w:hAnsi="Times New Roman"/>
          <w:color w:val="000000" w:themeColor="text1"/>
          <w:sz w:val="26"/>
          <w:szCs w:val="26"/>
          <w:lang w:val="uk-UA"/>
        </w:rPr>
        <w:t xml:space="preserve">– </w:t>
      </w:r>
      <w:r w:rsidR="00BE3697" w:rsidRPr="004645D8">
        <w:rPr>
          <w:rFonts w:ascii="Times New Roman" w:hAnsi="Times New Roman"/>
          <w:color w:val="000000" w:themeColor="text1"/>
          <w:sz w:val="26"/>
          <w:szCs w:val="26"/>
          <w:lang w:val="uk-UA"/>
        </w:rPr>
        <w:t xml:space="preserve">це </w:t>
      </w:r>
      <w:r w:rsidRPr="004645D8">
        <w:rPr>
          <w:rFonts w:ascii="Times New Roman" w:hAnsi="Times New Roman"/>
          <w:color w:val="000000" w:themeColor="text1"/>
          <w:sz w:val="26"/>
          <w:szCs w:val="26"/>
          <w:lang w:val="uk-UA"/>
        </w:rPr>
        <w:t>філософський напрям, який визнає первинн</w:t>
      </w:r>
      <w:r w:rsidR="001D745C" w:rsidRPr="004645D8">
        <w:rPr>
          <w:rFonts w:ascii="Times New Roman" w:hAnsi="Times New Roman"/>
          <w:color w:val="000000" w:themeColor="text1"/>
          <w:sz w:val="26"/>
          <w:szCs w:val="26"/>
          <w:lang w:val="uk-UA"/>
        </w:rPr>
        <w:t>ою</w:t>
      </w:r>
      <w:r w:rsidRPr="004645D8">
        <w:rPr>
          <w:rFonts w:ascii="Times New Roman" w:hAnsi="Times New Roman"/>
          <w:color w:val="000000" w:themeColor="text1"/>
          <w:sz w:val="26"/>
          <w:szCs w:val="26"/>
          <w:lang w:val="uk-UA"/>
        </w:rPr>
        <w:t xml:space="preserve"> якусь ідеальну сутність, духовне начало (іде</w:t>
      </w:r>
      <w:r w:rsidR="00CA26F5" w:rsidRPr="004645D8">
        <w:rPr>
          <w:rFonts w:ascii="Times New Roman" w:hAnsi="Times New Roman"/>
          <w:color w:val="000000" w:themeColor="text1"/>
          <w:sz w:val="26"/>
          <w:szCs w:val="26"/>
          <w:lang w:val="uk-UA"/>
        </w:rPr>
        <w:t>ю</w:t>
      </w:r>
      <w:r w:rsidRPr="004645D8">
        <w:rPr>
          <w:rFonts w:ascii="Times New Roman" w:hAnsi="Times New Roman"/>
          <w:color w:val="000000" w:themeColor="text1"/>
          <w:sz w:val="26"/>
          <w:szCs w:val="26"/>
          <w:lang w:val="uk-UA"/>
        </w:rPr>
        <w:t xml:space="preserve">, </w:t>
      </w:r>
      <w:r w:rsidR="00CA26F5" w:rsidRPr="004645D8">
        <w:rPr>
          <w:rFonts w:ascii="Times New Roman" w:hAnsi="Times New Roman"/>
          <w:color w:val="000000" w:themeColor="text1"/>
          <w:sz w:val="26"/>
          <w:szCs w:val="26"/>
          <w:lang w:val="uk-UA"/>
        </w:rPr>
        <w:t xml:space="preserve">дух, </w:t>
      </w:r>
      <w:r w:rsidRPr="004645D8">
        <w:rPr>
          <w:rFonts w:ascii="Times New Roman" w:hAnsi="Times New Roman"/>
          <w:color w:val="000000" w:themeColor="text1"/>
          <w:sz w:val="26"/>
          <w:szCs w:val="26"/>
          <w:lang w:val="uk-UA"/>
        </w:rPr>
        <w:t>свідомість, мислення)</w:t>
      </w:r>
      <w:r w:rsidR="00B3358A" w:rsidRPr="004645D8">
        <w:rPr>
          <w:rFonts w:ascii="Times New Roman" w:hAnsi="Times New Roman"/>
          <w:color w:val="000000" w:themeColor="text1"/>
          <w:sz w:val="26"/>
          <w:szCs w:val="26"/>
          <w:lang w:val="uk-UA"/>
        </w:rPr>
        <w:t>, з я</w:t>
      </w:r>
      <w:r w:rsidR="003B6C08" w:rsidRPr="004645D8">
        <w:rPr>
          <w:rFonts w:ascii="Times New Roman" w:hAnsi="Times New Roman"/>
          <w:color w:val="000000" w:themeColor="text1"/>
          <w:sz w:val="26"/>
          <w:szCs w:val="26"/>
          <w:lang w:val="uk-UA"/>
        </w:rPr>
        <w:t>кого походить природа, матерія</w:t>
      </w:r>
      <w:r w:rsidR="00B3358A" w:rsidRPr="004645D8">
        <w:rPr>
          <w:rFonts w:ascii="Times New Roman" w:hAnsi="Times New Roman"/>
          <w:color w:val="000000" w:themeColor="text1"/>
          <w:sz w:val="26"/>
          <w:szCs w:val="26"/>
          <w:lang w:val="uk-UA"/>
        </w:rPr>
        <w:t xml:space="preserve"> </w:t>
      </w:r>
      <w:r w:rsidR="003B6C08" w:rsidRPr="004645D8">
        <w:rPr>
          <w:rFonts w:ascii="Times New Roman" w:hAnsi="Times New Roman"/>
          <w:color w:val="000000" w:themeColor="text1"/>
          <w:sz w:val="26"/>
          <w:szCs w:val="26"/>
          <w:lang w:val="uk-UA"/>
        </w:rPr>
        <w:t>як його продукт</w:t>
      </w:r>
      <w:r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kern w:val="36"/>
          <w:sz w:val="26"/>
          <w:szCs w:val="26"/>
          <w:lang w:val="uk-UA" w:eastAsia="uk-UA"/>
        </w:rPr>
        <w:t xml:space="preserve">Ідеалізм </w:t>
      </w:r>
      <w:r w:rsidRPr="004645D8">
        <w:rPr>
          <w:rFonts w:ascii="Times New Roman" w:hAnsi="Times New Roman"/>
          <w:color w:val="000000" w:themeColor="text1"/>
          <w:sz w:val="26"/>
          <w:szCs w:val="26"/>
          <w:lang w:val="uk-UA"/>
        </w:rPr>
        <w:t xml:space="preserve">проголошує </w:t>
      </w:r>
      <w:r w:rsidR="00CA26F5" w:rsidRPr="004645D8">
        <w:rPr>
          <w:rFonts w:ascii="Times New Roman" w:hAnsi="Times New Roman"/>
          <w:color w:val="000000" w:themeColor="text1"/>
          <w:sz w:val="26"/>
          <w:szCs w:val="26"/>
          <w:lang w:val="uk-UA"/>
        </w:rPr>
        <w:t>самостійне існування і незалежність ідеального начала</w:t>
      </w:r>
      <w:r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kern w:val="36"/>
          <w:sz w:val="26"/>
          <w:szCs w:val="26"/>
          <w:lang w:val="uk-UA" w:eastAsia="uk-UA"/>
        </w:rPr>
        <w:t>від матерії</w:t>
      </w:r>
      <w:r w:rsidRPr="004645D8">
        <w:rPr>
          <w:rFonts w:ascii="Times New Roman" w:hAnsi="Times New Roman"/>
          <w:color w:val="000000" w:themeColor="text1"/>
          <w:sz w:val="26"/>
          <w:szCs w:val="26"/>
          <w:lang w:val="uk-UA"/>
        </w:rPr>
        <w:t>,</w:t>
      </w:r>
      <w:r w:rsidR="003B6C08" w:rsidRPr="004645D8">
        <w:rPr>
          <w:rFonts w:ascii="Times New Roman" w:hAnsi="Times New Roman"/>
          <w:color w:val="000000" w:themeColor="text1"/>
          <w:sz w:val="26"/>
          <w:szCs w:val="26"/>
          <w:lang w:val="uk-UA"/>
        </w:rPr>
        <w:t xml:space="preserve"> тобто його первинність,</w:t>
      </w:r>
      <w:r w:rsidR="00CA26F5" w:rsidRPr="004645D8">
        <w:rPr>
          <w:rFonts w:ascii="Times New Roman" w:hAnsi="Times New Roman"/>
          <w:color w:val="000000" w:themeColor="text1"/>
          <w:sz w:val="26"/>
          <w:szCs w:val="26"/>
          <w:lang w:val="uk-UA"/>
        </w:rPr>
        <w:t xml:space="preserve"> тож тим</w:t>
      </w:r>
      <w:r w:rsidRPr="004645D8">
        <w:rPr>
          <w:rFonts w:ascii="Times New Roman" w:hAnsi="Times New Roman"/>
          <w:color w:val="000000" w:themeColor="text1"/>
          <w:kern w:val="36"/>
          <w:sz w:val="26"/>
          <w:szCs w:val="26"/>
          <w:lang w:val="uk-UA" w:eastAsia="uk-UA"/>
        </w:rPr>
        <w:t xml:space="preserve"> чи іншим </w:t>
      </w:r>
      <w:r w:rsidR="00CA26F5" w:rsidRPr="004645D8">
        <w:rPr>
          <w:rFonts w:ascii="Times New Roman" w:hAnsi="Times New Roman"/>
          <w:color w:val="000000" w:themeColor="text1"/>
          <w:kern w:val="36"/>
          <w:sz w:val="26"/>
          <w:szCs w:val="26"/>
          <w:lang w:val="uk-UA" w:eastAsia="uk-UA"/>
        </w:rPr>
        <w:t xml:space="preserve">способом </w:t>
      </w:r>
      <w:r w:rsidR="003B6C08" w:rsidRPr="004645D8">
        <w:rPr>
          <w:rFonts w:ascii="Times New Roman" w:hAnsi="Times New Roman"/>
          <w:color w:val="000000" w:themeColor="text1"/>
          <w:kern w:val="36"/>
          <w:sz w:val="26"/>
          <w:szCs w:val="26"/>
          <w:lang w:val="uk-UA" w:eastAsia="uk-UA"/>
        </w:rPr>
        <w:t>пояснюється</w:t>
      </w:r>
      <w:r w:rsidRPr="004645D8">
        <w:rPr>
          <w:rFonts w:ascii="Times New Roman" w:hAnsi="Times New Roman"/>
          <w:color w:val="000000" w:themeColor="text1"/>
          <w:kern w:val="36"/>
          <w:sz w:val="26"/>
          <w:szCs w:val="26"/>
          <w:lang w:val="uk-UA" w:eastAsia="uk-UA"/>
        </w:rPr>
        <w:t xml:space="preserve"> породж</w:t>
      </w:r>
      <w:r w:rsidR="00CA26F5" w:rsidRPr="004645D8">
        <w:rPr>
          <w:rFonts w:ascii="Times New Roman" w:hAnsi="Times New Roman"/>
          <w:color w:val="000000" w:themeColor="text1"/>
          <w:kern w:val="36"/>
          <w:sz w:val="26"/>
          <w:szCs w:val="26"/>
          <w:lang w:val="uk-UA" w:eastAsia="uk-UA"/>
        </w:rPr>
        <w:t>ення</w:t>
      </w:r>
      <w:r w:rsidRPr="004645D8">
        <w:rPr>
          <w:rFonts w:ascii="Times New Roman" w:hAnsi="Times New Roman"/>
          <w:color w:val="000000" w:themeColor="text1"/>
          <w:kern w:val="36"/>
          <w:sz w:val="26"/>
          <w:szCs w:val="26"/>
          <w:lang w:val="uk-UA" w:eastAsia="uk-UA"/>
        </w:rPr>
        <w:t xml:space="preserve"> матері</w:t>
      </w:r>
      <w:r w:rsidR="00CA26F5" w:rsidRPr="004645D8">
        <w:rPr>
          <w:rFonts w:ascii="Times New Roman" w:hAnsi="Times New Roman"/>
          <w:color w:val="000000" w:themeColor="text1"/>
          <w:kern w:val="36"/>
          <w:sz w:val="26"/>
          <w:szCs w:val="26"/>
          <w:lang w:val="uk-UA" w:eastAsia="uk-UA"/>
        </w:rPr>
        <w:t>ї з ідеї</w:t>
      </w:r>
      <w:r w:rsidR="003B6C08" w:rsidRPr="004645D8">
        <w:rPr>
          <w:rFonts w:ascii="Times New Roman" w:hAnsi="Times New Roman"/>
          <w:color w:val="000000" w:themeColor="text1"/>
          <w:kern w:val="36"/>
          <w:sz w:val="26"/>
          <w:szCs w:val="26"/>
          <w:lang w:val="uk-UA" w:eastAsia="uk-UA"/>
        </w:rPr>
        <w:t xml:space="preserve"> (тобто вторинність)</w:t>
      </w:r>
      <w:r w:rsidR="00B3358A" w:rsidRPr="004645D8">
        <w:rPr>
          <w:rFonts w:ascii="Times New Roman" w:hAnsi="Times New Roman"/>
          <w:color w:val="000000" w:themeColor="text1"/>
          <w:kern w:val="36"/>
          <w:sz w:val="26"/>
          <w:szCs w:val="26"/>
          <w:lang w:val="uk-UA" w:eastAsia="uk-UA"/>
        </w:rPr>
        <w:t>, творіння природи духом</w:t>
      </w:r>
      <w:r w:rsidRPr="004645D8">
        <w:rPr>
          <w:rFonts w:ascii="Times New Roman" w:hAnsi="Times New Roman"/>
          <w:color w:val="000000" w:themeColor="text1"/>
          <w:kern w:val="36"/>
          <w:sz w:val="26"/>
          <w:szCs w:val="26"/>
          <w:lang w:val="uk-UA" w:eastAsia="uk-UA"/>
        </w:rPr>
        <w:t>.</w:t>
      </w:r>
      <w:r w:rsidR="00CA26F5" w:rsidRPr="004645D8">
        <w:rPr>
          <w:rFonts w:ascii="Times New Roman" w:hAnsi="Times New Roman"/>
          <w:color w:val="000000" w:themeColor="text1"/>
          <w:kern w:val="36"/>
          <w:sz w:val="26"/>
          <w:szCs w:val="26"/>
          <w:lang w:val="uk-UA" w:eastAsia="uk-UA"/>
        </w:rPr>
        <w:t xml:space="preserve"> Таким чином, ідеалістична філософія завжди містить у своєму складі вчення про творення матеріального світу ідеальним</w:t>
      </w:r>
      <w:r w:rsidR="003B6C08" w:rsidRPr="004645D8">
        <w:rPr>
          <w:rFonts w:ascii="Times New Roman" w:hAnsi="Times New Roman"/>
          <w:color w:val="000000" w:themeColor="text1"/>
          <w:kern w:val="36"/>
          <w:sz w:val="26"/>
          <w:szCs w:val="26"/>
          <w:lang w:val="uk-UA" w:eastAsia="uk-UA"/>
        </w:rPr>
        <w:t xml:space="preserve"> (див. термін «креаціонізм»)</w:t>
      </w:r>
      <w:r w:rsidR="00CA26F5" w:rsidRPr="004645D8">
        <w:rPr>
          <w:rFonts w:ascii="Times New Roman" w:hAnsi="Times New Roman"/>
          <w:color w:val="000000" w:themeColor="text1"/>
          <w:kern w:val="36"/>
          <w:sz w:val="26"/>
          <w:szCs w:val="26"/>
          <w:lang w:val="uk-UA" w:eastAsia="uk-UA"/>
        </w:rPr>
        <w:t>.</w:t>
      </w:r>
      <w:r w:rsidRPr="004645D8">
        <w:rPr>
          <w:rFonts w:ascii="Times New Roman" w:hAnsi="Times New Roman"/>
          <w:color w:val="000000" w:themeColor="text1"/>
          <w:kern w:val="36"/>
          <w:sz w:val="26"/>
          <w:szCs w:val="26"/>
          <w:lang w:val="uk-UA" w:eastAsia="uk-UA"/>
        </w:rPr>
        <w:t xml:space="preserve"> </w:t>
      </w:r>
      <w:r w:rsidR="003B6C08" w:rsidRPr="004645D8">
        <w:rPr>
          <w:rFonts w:ascii="Times New Roman" w:hAnsi="Times New Roman"/>
          <w:color w:val="000000" w:themeColor="text1"/>
          <w:kern w:val="36"/>
          <w:sz w:val="26"/>
          <w:szCs w:val="26"/>
          <w:lang w:val="uk-UA" w:eastAsia="uk-UA"/>
        </w:rPr>
        <w:t>У цьому полягає значення терміну «філософський ідеалізм».</w:t>
      </w:r>
    </w:p>
    <w:p w14:paraId="5532B192" w14:textId="24E18C84" w:rsidR="00B91769" w:rsidRPr="004645D8" w:rsidRDefault="00CA26F5" w:rsidP="000065CE">
      <w:pPr>
        <w:spacing w:after="0" w:line="276" w:lineRule="auto"/>
        <w:ind w:firstLine="851"/>
        <w:jc w:val="both"/>
        <w:rPr>
          <w:rFonts w:ascii="Times New Roman" w:hAnsi="Times New Roman"/>
          <w:color w:val="000000" w:themeColor="text1"/>
          <w:kern w:val="36"/>
          <w:sz w:val="26"/>
          <w:szCs w:val="26"/>
          <w:lang w:val="uk-UA" w:eastAsia="uk-UA"/>
        </w:rPr>
      </w:pPr>
      <w:r w:rsidRPr="004645D8">
        <w:rPr>
          <w:rFonts w:ascii="Times New Roman" w:hAnsi="Times New Roman"/>
          <w:color w:val="000000" w:themeColor="text1"/>
          <w:kern w:val="36"/>
          <w:sz w:val="26"/>
          <w:szCs w:val="26"/>
          <w:lang w:val="uk-UA" w:eastAsia="uk-UA"/>
        </w:rPr>
        <w:t>Історичними формами і</w:t>
      </w:r>
      <w:r w:rsidR="00B91769" w:rsidRPr="004645D8">
        <w:rPr>
          <w:rFonts w:ascii="Times New Roman" w:hAnsi="Times New Roman"/>
          <w:color w:val="000000" w:themeColor="text1"/>
          <w:kern w:val="36"/>
          <w:sz w:val="26"/>
          <w:szCs w:val="26"/>
          <w:lang w:val="uk-UA" w:eastAsia="uk-UA"/>
        </w:rPr>
        <w:t>деалізм</w:t>
      </w:r>
      <w:r w:rsidRPr="004645D8">
        <w:rPr>
          <w:rFonts w:ascii="Times New Roman" w:hAnsi="Times New Roman"/>
          <w:color w:val="000000" w:themeColor="text1"/>
          <w:kern w:val="36"/>
          <w:sz w:val="26"/>
          <w:szCs w:val="26"/>
          <w:lang w:val="uk-UA" w:eastAsia="uk-UA"/>
        </w:rPr>
        <w:t>у</w:t>
      </w:r>
      <w:r w:rsidR="00B91769" w:rsidRPr="004645D8">
        <w:rPr>
          <w:rFonts w:ascii="Times New Roman" w:hAnsi="Times New Roman"/>
          <w:color w:val="000000" w:themeColor="text1"/>
          <w:kern w:val="36"/>
          <w:sz w:val="26"/>
          <w:szCs w:val="26"/>
          <w:lang w:val="uk-UA" w:eastAsia="uk-UA"/>
        </w:rPr>
        <w:t xml:space="preserve"> як філософськ</w:t>
      </w:r>
      <w:r w:rsidRPr="004645D8">
        <w:rPr>
          <w:rFonts w:ascii="Times New Roman" w:hAnsi="Times New Roman"/>
          <w:color w:val="000000" w:themeColor="text1"/>
          <w:kern w:val="36"/>
          <w:sz w:val="26"/>
          <w:szCs w:val="26"/>
          <w:lang w:val="uk-UA" w:eastAsia="uk-UA"/>
        </w:rPr>
        <w:t>ого</w:t>
      </w:r>
      <w:r w:rsidR="00B91769" w:rsidRPr="004645D8">
        <w:rPr>
          <w:rFonts w:ascii="Times New Roman" w:hAnsi="Times New Roman"/>
          <w:color w:val="000000" w:themeColor="text1"/>
          <w:kern w:val="36"/>
          <w:sz w:val="26"/>
          <w:szCs w:val="26"/>
          <w:lang w:val="uk-UA" w:eastAsia="uk-UA"/>
        </w:rPr>
        <w:t xml:space="preserve"> напрям</w:t>
      </w:r>
      <w:r w:rsidRPr="004645D8">
        <w:rPr>
          <w:rFonts w:ascii="Times New Roman" w:hAnsi="Times New Roman"/>
          <w:color w:val="000000" w:themeColor="text1"/>
          <w:kern w:val="36"/>
          <w:sz w:val="26"/>
          <w:szCs w:val="26"/>
          <w:lang w:val="uk-UA" w:eastAsia="uk-UA"/>
        </w:rPr>
        <w:t>у</w:t>
      </w:r>
      <w:r w:rsidR="00B91769" w:rsidRPr="004645D8">
        <w:rPr>
          <w:rFonts w:ascii="Times New Roman" w:hAnsi="Times New Roman"/>
          <w:color w:val="000000" w:themeColor="text1"/>
          <w:kern w:val="36"/>
          <w:sz w:val="26"/>
          <w:szCs w:val="26"/>
          <w:lang w:val="uk-UA" w:eastAsia="uk-UA"/>
        </w:rPr>
        <w:t xml:space="preserve"> </w:t>
      </w:r>
      <w:r w:rsidRPr="004645D8">
        <w:rPr>
          <w:rFonts w:ascii="Times New Roman" w:hAnsi="Times New Roman"/>
          <w:color w:val="000000" w:themeColor="text1"/>
          <w:kern w:val="36"/>
          <w:sz w:val="26"/>
          <w:szCs w:val="26"/>
          <w:lang w:val="uk-UA" w:eastAsia="uk-UA"/>
        </w:rPr>
        <w:t>є</w:t>
      </w:r>
      <w:r w:rsidR="00B91769" w:rsidRPr="004645D8">
        <w:rPr>
          <w:rFonts w:ascii="Times New Roman" w:hAnsi="Times New Roman"/>
          <w:color w:val="000000" w:themeColor="text1"/>
          <w:kern w:val="36"/>
          <w:sz w:val="26"/>
          <w:szCs w:val="26"/>
          <w:lang w:val="uk-UA" w:eastAsia="uk-UA"/>
        </w:rPr>
        <w:t xml:space="preserve"> </w:t>
      </w:r>
      <w:r w:rsidR="00B91769" w:rsidRPr="004645D8">
        <w:rPr>
          <w:rFonts w:ascii="Times New Roman" w:hAnsi="Times New Roman"/>
          <w:i/>
          <w:color w:val="000000" w:themeColor="text1"/>
          <w:kern w:val="36"/>
          <w:sz w:val="26"/>
          <w:szCs w:val="26"/>
          <w:lang w:val="uk-UA" w:eastAsia="uk-UA"/>
        </w:rPr>
        <w:t>об</w:t>
      </w:r>
      <w:r w:rsidR="00F5384A">
        <w:rPr>
          <w:rFonts w:ascii="Times New Roman" w:hAnsi="Times New Roman"/>
          <w:i/>
          <w:color w:val="000000" w:themeColor="text1"/>
          <w:kern w:val="36"/>
          <w:sz w:val="26"/>
          <w:szCs w:val="26"/>
          <w:lang w:val="uk-UA" w:eastAsia="uk-UA"/>
        </w:rPr>
        <w:t>’</w:t>
      </w:r>
      <w:r w:rsidR="00B91769" w:rsidRPr="004645D8">
        <w:rPr>
          <w:rFonts w:ascii="Times New Roman" w:hAnsi="Times New Roman"/>
          <w:i/>
          <w:color w:val="000000" w:themeColor="text1"/>
          <w:kern w:val="36"/>
          <w:sz w:val="26"/>
          <w:szCs w:val="26"/>
          <w:lang w:val="uk-UA" w:eastAsia="uk-UA"/>
        </w:rPr>
        <w:t>єктивн</w:t>
      </w:r>
      <w:r w:rsidRPr="004645D8">
        <w:rPr>
          <w:rFonts w:ascii="Times New Roman" w:hAnsi="Times New Roman"/>
          <w:i/>
          <w:color w:val="000000" w:themeColor="text1"/>
          <w:kern w:val="36"/>
          <w:sz w:val="26"/>
          <w:szCs w:val="26"/>
          <w:lang w:val="uk-UA" w:eastAsia="uk-UA"/>
        </w:rPr>
        <w:t>ий</w:t>
      </w:r>
      <w:r w:rsidR="00B91769" w:rsidRPr="004645D8">
        <w:rPr>
          <w:rFonts w:ascii="Times New Roman" w:hAnsi="Times New Roman"/>
          <w:i/>
          <w:color w:val="000000" w:themeColor="text1"/>
          <w:kern w:val="36"/>
          <w:sz w:val="26"/>
          <w:szCs w:val="26"/>
          <w:lang w:val="uk-UA" w:eastAsia="uk-UA"/>
        </w:rPr>
        <w:t xml:space="preserve"> </w:t>
      </w:r>
      <w:r w:rsidR="003B6C08" w:rsidRPr="004645D8">
        <w:rPr>
          <w:rFonts w:ascii="Times New Roman" w:hAnsi="Times New Roman"/>
          <w:i/>
          <w:color w:val="000000" w:themeColor="text1"/>
          <w:kern w:val="36"/>
          <w:sz w:val="26"/>
          <w:szCs w:val="26"/>
          <w:lang w:val="uk-UA" w:eastAsia="uk-UA"/>
        </w:rPr>
        <w:t xml:space="preserve">ідеалізм </w:t>
      </w:r>
      <w:r w:rsidR="00D63FA8" w:rsidRPr="004645D8">
        <w:rPr>
          <w:rFonts w:ascii="Times New Roman" w:hAnsi="Times New Roman"/>
          <w:color w:val="000000" w:themeColor="text1"/>
          <w:kern w:val="36"/>
          <w:sz w:val="26"/>
          <w:szCs w:val="26"/>
          <w:lang w:val="uk-UA" w:eastAsia="uk-UA"/>
        </w:rPr>
        <w:t xml:space="preserve">(розглядає ідею як надприродне і надіндивідуальне начало, що існує поза природою і </w:t>
      </w:r>
      <w:r w:rsidR="003B6C08" w:rsidRPr="004645D8">
        <w:rPr>
          <w:rFonts w:ascii="Times New Roman" w:hAnsi="Times New Roman"/>
          <w:color w:val="000000" w:themeColor="text1"/>
          <w:kern w:val="36"/>
          <w:sz w:val="26"/>
          <w:szCs w:val="26"/>
          <w:lang w:val="uk-UA" w:eastAsia="uk-UA"/>
        </w:rPr>
        <w:t xml:space="preserve">окремою </w:t>
      </w:r>
      <w:r w:rsidR="00D63FA8" w:rsidRPr="004645D8">
        <w:rPr>
          <w:rFonts w:ascii="Times New Roman" w:hAnsi="Times New Roman"/>
          <w:color w:val="000000" w:themeColor="text1"/>
          <w:kern w:val="36"/>
          <w:sz w:val="26"/>
          <w:szCs w:val="26"/>
          <w:lang w:val="uk-UA" w:eastAsia="uk-UA"/>
        </w:rPr>
        <w:t xml:space="preserve">людиною) </w:t>
      </w:r>
      <w:r w:rsidRPr="004645D8">
        <w:rPr>
          <w:rFonts w:ascii="Times New Roman" w:hAnsi="Times New Roman"/>
          <w:color w:val="000000" w:themeColor="text1"/>
          <w:kern w:val="36"/>
          <w:sz w:val="26"/>
          <w:szCs w:val="26"/>
          <w:lang w:val="uk-UA" w:eastAsia="uk-UA"/>
        </w:rPr>
        <w:t>і</w:t>
      </w:r>
      <w:r w:rsidR="00B91769" w:rsidRPr="004645D8">
        <w:rPr>
          <w:rFonts w:ascii="Times New Roman" w:hAnsi="Times New Roman"/>
          <w:i/>
          <w:color w:val="000000" w:themeColor="text1"/>
          <w:kern w:val="36"/>
          <w:sz w:val="26"/>
          <w:szCs w:val="26"/>
          <w:lang w:val="uk-UA" w:eastAsia="uk-UA"/>
        </w:rPr>
        <w:t xml:space="preserve"> суб</w:t>
      </w:r>
      <w:r w:rsidR="00F5384A">
        <w:rPr>
          <w:rFonts w:ascii="Times New Roman" w:hAnsi="Times New Roman"/>
          <w:i/>
          <w:color w:val="000000" w:themeColor="text1"/>
          <w:kern w:val="36"/>
          <w:sz w:val="26"/>
          <w:szCs w:val="26"/>
          <w:lang w:val="uk-UA" w:eastAsia="uk-UA"/>
        </w:rPr>
        <w:t>’</w:t>
      </w:r>
      <w:r w:rsidR="00B91769" w:rsidRPr="004645D8">
        <w:rPr>
          <w:rFonts w:ascii="Times New Roman" w:hAnsi="Times New Roman"/>
          <w:i/>
          <w:color w:val="000000" w:themeColor="text1"/>
          <w:kern w:val="36"/>
          <w:sz w:val="26"/>
          <w:szCs w:val="26"/>
          <w:lang w:val="uk-UA" w:eastAsia="uk-UA"/>
        </w:rPr>
        <w:t>єктивн</w:t>
      </w:r>
      <w:r w:rsidRPr="004645D8">
        <w:rPr>
          <w:rFonts w:ascii="Times New Roman" w:hAnsi="Times New Roman"/>
          <w:i/>
          <w:color w:val="000000" w:themeColor="text1"/>
          <w:kern w:val="36"/>
          <w:sz w:val="26"/>
          <w:szCs w:val="26"/>
          <w:lang w:val="uk-UA" w:eastAsia="uk-UA"/>
        </w:rPr>
        <w:t>ий</w:t>
      </w:r>
      <w:r w:rsidR="00B91769" w:rsidRPr="004645D8">
        <w:rPr>
          <w:rFonts w:ascii="Times New Roman" w:hAnsi="Times New Roman"/>
          <w:b/>
          <w:i/>
          <w:color w:val="000000" w:themeColor="text1"/>
          <w:kern w:val="36"/>
          <w:sz w:val="26"/>
          <w:szCs w:val="26"/>
          <w:lang w:val="uk-UA" w:eastAsia="uk-UA"/>
        </w:rPr>
        <w:t xml:space="preserve"> </w:t>
      </w:r>
      <w:r w:rsidR="00D63FA8" w:rsidRPr="004645D8">
        <w:rPr>
          <w:rFonts w:ascii="Times New Roman" w:hAnsi="Times New Roman"/>
          <w:color w:val="000000" w:themeColor="text1"/>
          <w:kern w:val="36"/>
          <w:sz w:val="26"/>
          <w:szCs w:val="26"/>
          <w:lang w:val="uk-UA" w:eastAsia="uk-UA"/>
        </w:rPr>
        <w:t>(</w:t>
      </w:r>
      <w:r w:rsidR="003C6AD9" w:rsidRPr="004645D8">
        <w:rPr>
          <w:rFonts w:ascii="Times New Roman" w:hAnsi="Times New Roman"/>
          <w:color w:val="000000" w:themeColor="text1"/>
          <w:kern w:val="36"/>
          <w:sz w:val="26"/>
          <w:szCs w:val="26"/>
          <w:lang w:val="uk-UA" w:eastAsia="uk-UA"/>
        </w:rPr>
        <w:t xml:space="preserve">розглядає ідею як </w:t>
      </w:r>
      <w:r w:rsidR="003B6C08" w:rsidRPr="004645D8">
        <w:rPr>
          <w:rFonts w:ascii="Times New Roman" w:hAnsi="Times New Roman"/>
          <w:color w:val="000000" w:themeColor="text1"/>
          <w:kern w:val="36"/>
          <w:sz w:val="26"/>
          <w:szCs w:val="26"/>
          <w:lang w:val="uk-UA" w:eastAsia="uk-UA"/>
        </w:rPr>
        <w:t xml:space="preserve">внутрішній стан індивідуальної свідомості, </w:t>
      </w:r>
      <w:r w:rsidR="003C6AD9" w:rsidRPr="004645D8">
        <w:rPr>
          <w:rFonts w:ascii="Times New Roman" w:hAnsi="Times New Roman"/>
          <w:color w:val="000000" w:themeColor="text1"/>
          <w:kern w:val="36"/>
          <w:sz w:val="26"/>
          <w:szCs w:val="26"/>
          <w:lang w:val="uk-UA" w:eastAsia="uk-UA"/>
        </w:rPr>
        <w:t>індивідуальну складову особистої свідомості</w:t>
      </w:r>
      <w:r w:rsidR="00D63FA8" w:rsidRPr="004645D8">
        <w:rPr>
          <w:rFonts w:ascii="Times New Roman" w:hAnsi="Times New Roman"/>
          <w:color w:val="000000" w:themeColor="text1"/>
          <w:kern w:val="36"/>
          <w:sz w:val="26"/>
          <w:szCs w:val="26"/>
          <w:lang w:val="uk-UA" w:eastAsia="uk-UA"/>
        </w:rPr>
        <w:t xml:space="preserve">) </w:t>
      </w:r>
      <w:r w:rsidR="00B91769" w:rsidRPr="004645D8">
        <w:rPr>
          <w:rFonts w:ascii="Times New Roman" w:hAnsi="Times New Roman"/>
          <w:color w:val="000000" w:themeColor="text1"/>
          <w:kern w:val="36"/>
          <w:sz w:val="26"/>
          <w:szCs w:val="26"/>
          <w:lang w:val="uk-UA" w:eastAsia="uk-UA"/>
        </w:rPr>
        <w:t>ідеалізм.</w:t>
      </w:r>
      <w:r w:rsidR="00D63FA8" w:rsidRPr="004645D8">
        <w:rPr>
          <w:rFonts w:ascii="Times New Roman" w:hAnsi="Times New Roman"/>
          <w:color w:val="000000" w:themeColor="text1"/>
          <w:kern w:val="36"/>
          <w:sz w:val="26"/>
          <w:szCs w:val="26"/>
          <w:lang w:val="uk-UA" w:eastAsia="uk-UA"/>
        </w:rPr>
        <w:t xml:space="preserve"> </w:t>
      </w:r>
      <w:r w:rsidR="0044595A" w:rsidRPr="004645D8">
        <w:rPr>
          <w:rFonts w:ascii="Times New Roman" w:hAnsi="Times New Roman"/>
          <w:color w:val="000000" w:themeColor="text1"/>
          <w:kern w:val="36"/>
          <w:sz w:val="26"/>
          <w:szCs w:val="26"/>
          <w:lang w:val="uk-UA" w:eastAsia="uk-UA"/>
        </w:rPr>
        <w:t>Платон і Г.В.Ф. Гегель – яскраві представники об</w:t>
      </w:r>
      <w:r w:rsidR="00F5384A">
        <w:rPr>
          <w:rFonts w:ascii="Times New Roman" w:hAnsi="Times New Roman"/>
          <w:color w:val="000000" w:themeColor="text1"/>
          <w:kern w:val="36"/>
          <w:sz w:val="26"/>
          <w:szCs w:val="26"/>
          <w:lang w:val="uk-UA" w:eastAsia="uk-UA"/>
        </w:rPr>
        <w:t>’</w:t>
      </w:r>
      <w:r w:rsidR="0044595A" w:rsidRPr="004645D8">
        <w:rPr>
          <w:rFonts w:ascii="Times New Roman" w:hAnsi="Times New Roman"/>
          <w:color w:val="000000" w:themeColor="text1"/>
          <w:kern w:val="36"/>
          <w:sz w:val="26"/>
          <w:szCs w:val="26"/>
          <w:lang w:val="uk-UA" w:eastAsia="uk-UA"/>
        </w:rPr>
        <w:t>єктивного ідеалізму, а Джордж Берклі, Девід Юм (Ґ</w:t>
      </w:r>
      <w:r w:rsidR="00F5384A">
        <w:rPr>
          <w:rFonts w:ascii="Times New Roman" w:hAnsi="Times New Roman"/>
          <w:color w:val="000000" w:themeColor="text1"/>
          <w:kern w:val="36"/>
          <w:sz w:val="26"/>
          <w:szCs w:val="26"/>
          <w:lang w:val="uk-UA" w:eastAsia="uk-UA"/>
        </w:rPr>
        <w:t>’</w:t>
      </w:r>
      <w:r w:rsidR="0044595A" w:rsidRPr="004645D8">
        <w:rPr>
          <w:rFonts w:ascii="Times New Roman" w:hAnsi="Times New Roman"/>
          <w:color w:val="000000" w:themeColor="text1"/>
          <w:kern w:val="36"/>
          <w:sz w:val="26"/>
          <w:szCs w:val="26"/>
          <w:lang w:val="uk-UA" w:eastAsia="uk-UA"/>
        </w:rPr>
        <w:t>юм) – відомі представники суб</w:t>
      </w:r>
      <w:r w:rsidR="00F5384A">
        <w:rPr>
          <w:rFonts w:ascii="Times New Roman" w:hAnsi="Times New Roman"/>
          <w:color w:val="000000" w:themeColor="text1"/>
          <w:kern w:val="36"/>
          <w:sz w:val="26"/>
          <w:szCs w:val="26"/>
          <w:lang w:val="uk-UA" w:eastAsia="uk-UA"/>
        </w:rPr>
        <w:t>’</w:t>
      </w:r>
      <w:r w:rsidR="0044595A" w:rsidRPr="004645D8">
        <w:rPr>
          <w:rFonts w:ascii="Times New Roman" w:hAnsi="Times New Roman"/>
          <w:color w:val="000000" w:themeColor="text1"/>
          <w:kern w:val="36"/>
          <w:sz w:val="26"/>
          <w:szCs w:val="26"/>
          <w:lang w:val="uk-UA" w:eastAsia="uk-UA"/>
        </w:rPr>
        <w:t>єктивного ідеалізму.</w:t>
      </w:r>
    </w:p>
    <w:p w14:paraId="14D309E7" w14:textId="37371645" w:rsidR="00B91769" w:rsidRPr="004645D8" w:rsidRDefault="00B91769" w:rsidP="000065CE">
      <w:pPr>
        <w:spacing w:after="0" w:line="276" w:lineRule="auto"/>
        <w:ind w:firstLine="851"/>
        <w:jc w:val="both"/>
        <w:outlineLvl w:val="0"/>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З питанням про </w:t>
      </w:r>
      <w:r w:rsidRPr="004645D8">
        <w:rPr>
          <w:rFonts w:ascii="Times New Roman" w:hAnsi="Times New Roman"/>
          <w:color w:val="000000" w:themeColor="text1"/>
          <w:kern w:val="36"/>
          <w:sz w:val="26"/>
          <w:szCs w:val="26"/>
          <w:lang w:val="uk-UA" w:eastAsia="uk-UA"/>
        </w:rPr>
        <w:t xml:space="preserve">первинність </w:t>
      </w:r>
      <w:r w:rsidR="008C2CC3" w:rsidRPr="004645D8">
        <w:rPr>
          <w:rFonts w:ascii="Times New Roman" w:hAnsi="Times New Roman"/>
          <w:color w:val="000000" w:themeColor="text1"/>
          <w:kern w:val="36"/>
          <w:sz w:val="26"/>
          <w:szCs w:val="26"/>
          <w:lang w:val="uk-UA" w:eastAsia="uk-UA"/>
        </w:rPr>
        <w:t>матерії чи ідеї</w:t>
      </w:r>
      <w:r w:rsidRPr="004645D8">
        <w:rPr>
          <w:rFonts w:ascii="Times New Roman" w:hAnsi="Times New Roman"/>
          <w:color w:val="000000" w:themeColor="text1"/>
          <w:kern w:val="36"/>
          <w:sz w:val="26"/>
          <w:szCs w:val="26"/>
          <w:lang w:val="uk-UA" w:eastAsia="uk-UA"/>
        </w:rPr>
        <w:t xml:space="preserve"> </w:t>
      </w:r>
      <w:r w:rsidR="008C2CC3" w:rsidRPr="004645D8">
        <w:rPr>
          <w:rFonts w:ascii="Times New Roman" w:hAnsi="Times New Roman"/>
          <w:color w:val="000000" w:themeColor="text1"/>
          <w:sz w:val="26"/>
          <w:szCs w:val="26"/>
          <w:lang w:val="uk-UA"/>
        </w:rPr>
        <w:t>пов</w:t>
      </w:r>
      <w:r w:rsidR="00F5384A">
        <w:rPr>
          <w:rFonts w:ascii="Times New Roman" w:hAnsi="Times New Roman"/>
          <w:color w:val="000000" w:themeColor="text1"/>
          <w:sz w:val="26"/>
          <w:szCs w:val="26"/>
          <w:lang w:val="uk-UA"/>
        </w:rPr>
        <w:t>’</w:t>
      </w:r>
      <w:r w:rsidR="008C2CC3" w:rsidRPr="004645D8">
        <w:rPr>
          <w:rFonts w:ascii="Times New Roman" w:hAnsi="Times New Roman"/>
          <w:color w:val="000000" w:themeColor="text1"/>
          <w:sz w:val="26"/>
          <w:szCs w:val="26"/>
          <w:lang w:val="uk-UA"/>
        </w:rPr>
        <w:t>язане</w:t>
      </w:r>
      <w:r w:rsidRPr="004645D8">
        <w:rPr>
          <w:rFonts w:ascii="Times New Roman" w:hAnsi="Times New Roman"/>
          <w:color w:val="000000" w:themeColor="text1"/>
          <w:sz w:val="26"/>
          <w:szCs w:val="26"/>
          <w:lang w:val="uk-UA"/>
        </w:rPr>
        <w:t xml:space="preserve"> питання про </w:t>
      </w:r>
      <w:r w:rsidR="008C2CC3" w:rsidRPr="004645D8">
        <w:rPr>
          <w:rFonts w:ascii="Times New Roman" w:hAnsi="Times New Roman"/>
          <w:color w:val="000000" w:themeColor="text1"/>
          <w:sz w:val="26"/>
          <w:szCs w:val="26"/>
          <w:lang w:val="uk-UA"/>
        </w:rPr>
        <w:t>єдність чи множинність начал буття</w:t>
      </w:r>
      <w:r w:rsidRPr="004645D8">
        <w:rPr>
          <w:rFonts w:ascii="Times New Roman" w:hAnsi="Times New Roman"/>
          <w:color w:val="000000" w:themeColor="text1"/>
          <w:sz w:val="26"/>
          <w:szCs w:val="26"/>
          <w:lang w:val="uk-UA"/>
        </w:rPr>
        <w:t xml:space="preserve">, </w:t>
      </w:r>
      <w:r w:rsidR="008C2CC3" w:rsidRPr="004645D8">
        <w:rPr>
          <w:rFonts w:ascii="Times New Roman" w:hAnsi="Times New Roman"/>
          <w:color w:val="000000" w:themeColor="text1"/>
          <w:sz w:val="26"/>
          <w:szCs w:val="26"/>
          <w:lang w:val="uk-UA"/>
        </w:rPr>
        <w:t xml:space="preserve">а за цим критерієм філософські вчення поділяють на </w:t>
      </w:r>
      <w:r w:rsidRPr="004645D8">
        <w:rPr>
          <w:rFonts w:ascii="Times New Roman" w:hAnsi="Times New Roman"/>
          <w:color w:val="000000" w:themeColor="text1"/>
          <w:sz w:val="26"/>
          <w:szCs w:val="26"/>
          <w:lang w:val="uk-UA"/>
        </w:rPr>
        <w:t xml:space="preserve">монізм, дуалізм та плюралізм. </w:t>
      </w:r>
      <w:r w:rsidRPr="004645D8">
        <w:rPr>
          <w:rFonts w:ascii="Times New Roman" w:hAnsi="Times New Roman"/>
          <w:b/>
          <w:color w:val="000000" w:themeColor="text1"/>
          <w:sz w:val="26"/>
          <w:szCs w:val="26"/>
          <w:lang w:val="uk-UA"/>
        </w:rPr>
        <w:t>Монізм</w:t>
      </w:r>
      <w:r w:rsidR="00000142" w:rsidRPr="004645D8">
        <w:rPr>
          <w:rFonts w:ascii="Times New Roman" w:hAnsi="Times New Roman"/>
          <w:color w:val="000000" w:themeColor="text1"/>
          <w:sz w:val="26"/>
          <w:szCs w:val="26"/>
          <w:lang w:val="uk-UA"/>
        </w:rPr>
        <w:t xml:space="preserve"> (</w:t>
      </w:r>
      <w:r w:rsidR="00670712" w:rsidRPr="004645D8">
        <w:rPr>
          <w:rFonts w:ascii="Times New Roman" w:hAnsi="Times New Roman"/>
          <w:color w:val="000000" w:themeColor="text1"/>
          <w:sz w:val="26"/>
          <w:szCs w:val="26"/>
          <w:lang w:val="uk-UA"/>
        </w:rPr>
        <w:t xml:space="preserve">від </w:t>
      </w:r>
      <w:r w:rsidR="00000142" w:rsidRPr="004645D8">
        <w:rPr>
          <w:rFonts w:ascii="Times New Roman" w:hAnsi="Times New Roman"/>
          <w:color w:val="000000" w:themeColor="text1"/>
          <w:sz w:val="26"/>
          <w:szCs w:val="26"/>
          <w:lang w:val="uk-UA"/>
        </w:rPr>
        <w:t>лат</w:t>
      </w:r>
      <w:r w:rsidRPr="004645D8">
        <w:rPr>
          <w:rFonts w:ascii="Times New Roman" w:hAnsi="Times New Roman"/>
          <w:color w:val="000000" w:themeColor="text1"/>
          <w:sz w:val="26"/>
          <w:szCs w:val="26"/>
          <w:lang w:val="uk-UA"/>
        </w:rPr>
        <w:t xml:space="preserve">. monos – один, єдиний) </w:t>
      </w:r>
      <w:r w:rsidRPr="004645D8">
        <w:rPr>
          <w:rFonts w:ascii="Times New Roman" w:hAnsi="Times New Roman"/>
          <w:color w:val="000000" w:themeColor="text1"/>
          <w:kern w:val="36"/>
          <w:sz w:val="26"/>
          <w:szCs w:val="26"/>
          <w:lang w:val="uk-UA" w:eastAsia="uk-UA"/>
        </w:rPr>
        <w:t xml:space="preserve">– </w:t>
      </w:r>
      <w:r w:rsidRPr="004645D8">
        <w:rPr>
          <w:rFonts w:ascii="Times New Roman" w:hAnsi="Times New Roman"/>
          <w:color w:val="000000" w:themeColor="text1"/>
          <w:sz w:val="26"/>
          <w:szCs w:val="26"/>
          <w:lang w:val="uk-UA"/>
        </w:rPr>
        <w:t xml:space="preserve">філософське вчення, яке виходить </w:t>
      </w:r>
      <w:r w:rsidRPr="004645D8">
        <w:rPr>
          <w:rFonts w:ascii="Times New Roman" w:hAnsi="Times New Roman"/>
          <w:color w:val="000000" w:themeColor="text1"/>
          <w:kern w:val="36"/>
          <w:sz w:val="26"/>
          <w:szCs w:val="26"/>
          <w:lang w:val="uk-UA" w:eastAsia="uk-UA"/>
        </w:rPr>
        <w:t xml:space="preserve">з визнання первинності </w:t>
      </w:r>
      <w:r w:rsidR="008C2CC3" w:rsidRPr="004645D8">
        <w:rPr>
          <w:rFonts w:ascii="Times New Roman" w:hAnsi="Times New Roman"/>
          <w:color w:val="000000" w:themeColor="text1"/>
          <w:kern w:val="36"/>
          <w:sz w:val="26"/>
          <w:szCs w:val="26"/>
          <w:lang w:val="uk-UA" w:eastAsia="uk-UA"/>
        </w:rPr>
        <w:t xml:space="preserve">тільки </w:t>
      </w:r>
      <w:r w:rsidRPr="004645D8">
        <w:rPr>
          <w:rFonts w:ascii="Times New Roman" w:hAnsi="Times New Roman"/>
          <w:color w:val="000000" w:themeColor="text1"/>
          <w:kern w:val="36"/>
          <w:sz w:val="26"/>
          <w:szCs w:val="26"/>
          <w:lang w:val="uk-UA" w:eastAsia="uk-UA"/>
        </w:rPr>
        <w:t>одного начала – матеріального або ідеального</w:t>
      </w:r>
      <w:r w:rsidR="008C2CC3" w:rsidRPr="004645D8">
        <w:rPr>
          <w:rFonts w:ascii="Times New Roman" w:hAnsi="Times New Roman"/>
          <w:color w:val="000000" w:themeColor="text1"/>
          <w:kern w:val="36"/>
          <w:sz w:val="26"/>
          <w:szCs w:val="26"/>
          <w:lang w:val="uk-UA" w:eastAsia="uk-UA"/>
        </w:rPr>
        <w:t xml:space="preserve"> (множинність усього іншого сущого виводиться з </w:t>
      </w:r>
      <w:r w:rsidR="0044595A" w:rsidRPr="004645D8">
        <w:rPr>
          <w:rFonts w:ascii="Times New Roman" w:hAnsi="Times New Roman"/>
          <w:color w:val="000000" w:themeColor="text1"/>
          <w:kern w:val="36"/>
          <w:sz w:val="26"/>
          <w:szCs w:val="26"/>
          <w:lang w:val="uk-UA" w:eastAsia="uk-UA"/>
        </w:rPr>
        <w:t xml:space="preserve">цього </w:t>
      </w:r>
      <w:r w:rsidR="008C2CC3" w:rsidRPr="004645D8">
        <w:rPr>
          <w:rFonts w:ascii="Times New Roman" w:hAnsi="Times New Roman"/>
          <w:color w:val="000000" w:themeColor="text1"/>
          <w:kern w:val="36"/>
          <w:sz w:val="26"/>
          <w:szCs w:val="26"/>
          <w:lang w:val="uk-UA" w:eastAsia="uk-UA"/>
        </w:rPr>
        <w:t>єдиного)</w:t>
      </w:r>
      <w:r w:rsidRPr="004645D8">
        <w:rPr>
          <w:rFonts w:ascii="Times New Roman" w:hAnsi="Times New Roman"/>
          <w:color w:val="000000" w:themeColor="text1"/>
          <w:kern w:val="36"/>
          <w:sz w:val="26"/>
          <w:szCs w:val="26"/>
          <w:lang w:val="uk-UA" w:eastAsia="uk-UA"/>
        </w:rPr>
        <w:t>,</w:t>
      </w:r>
      <w:r w:rsidRPr="004645D8">
        <w:rPr>
          <w:rFonts w:ascii="Times New Roman" w:hAnsi="Times New Roman"/>
          <w:color w:val="000000" w:themeColor="text1"/>
          <w:sz w:val="26"/>
          <w:szCs w:val="26"/>
          <w:lang w:val="uk-UA"/>
        </w:rPr>
        <w:t xml:space="preserve"> тому монізм може бути відповідно двох видів – матеріалістичний монізм та ідеалістичний монізм</w:t>
      </w:r>
      <w:r w:rsidRPr="004645D8">
        <w:rPr>
          <w:rFonts w:ascii="Times New Roman" w:hAnsi="Times New Roman"/>
          <w:color w:val="000000" w:themeColor="text1"/>
          <w:kern w:val="36"/>
          <w:sz w:val="26"/>
          <w:szCs w:val="26"/>
          <w:lang w:val="uk-UA" w:eastAsia="uk-UA"/>
        </w:rPr>
        <w:t>.</w:t>
      </w:r>
      <w:r w:rsidRPr="004645D8">
        <w:rPr>
          <w:rFonts w:ascii="Times New Roman" w:hAnsi="Times New Roman"/>
          <w:color w:val="000000" w:themeColor="text1"/>
          <w:sz w:val="26"/>
          <w:szCs w:val="26"/>
          <w:lang w:val="uk-UA"/>
        </w:rPr>
        <w:t xml:space="preserve"> Моністами є всі послідовні матеріалісти (</w:t>
      </w:r>
      <w:r w:rsidR="0044595A" w:rsidRPr="004645D8">
        <w:rPr>
          <w:rFonts w:ascii="Times New Roman" w:hAnsi="Times New Roman"/>
          <w:color w:val="000000" w:themeColor="text1"/>
          <w:sz w:val="26"/>
          <w:szCs w:val="26"/>
          <w:lang w:val="uk-UA"/>
        </w:rPr>
        <w:t>Демокрит</w:t>
      </w:r>
      <w:r w:rsidRPr="004645D8">
        <w:rPr>
          <w:rFonts w:ascii="Times New Roman" w:hAnsi="Times New Roman"/>
          <w:color w:val="000000" w:themeColor="text1"/>
          <w:sz w:val="26"/>
          <w:szCs w:val="26"/>
          <w:lang w:val="uk-UA"/>
        </w:rPr>
        <w:t xml:space="preserve">, </w:t>
      </w:r>
      <w:r w:rsidR="008C2CC3" w:rsidRPr="004645D8">
        <w:rPr>
          <w:rFonts w:ascii="Times New Roman" w:hAnsi="Times New Roman"/>
          <w:color w:val="000000" w:themeColor="text1"/>
          <w:sz w:val="26"/>
          <w:szCs w:val="26"/>
          <w:lang w:val="uk-UA"/>
        </w:rPr>
        <w:t xml:space="preserve">Фр. Бекон, </w:t>
      </w:r>
      <w:r w:rsidRPr="004645D8">
        <w:rPr>
          <w:rFonts w:ascii="Times New Roman" w:hAnsi="Times New Roman"/>
          <w:color w:val="000000" w:themeColor="text1"/>
          <w:sz w:val="26"/>
          <w:szCs w:val="26"/>
          <w:lang w:val="uk-UA"/>
        </w:rPr>
        <w:t xml:space="preserve">Д. Дідро, П. Гольбах, </w:t>
      </w:r>
      <w:r w:rsidR="008C2CC3" w:rsidRPr="004645D8">
        <w:rPr>
          <w:rFonts w:ascii="Times New Roman" w:hAnsi="Times New Roman"/>
          <w:color w:val="000000" w:themeColor="text1"/>
          <w:sz w:val="26"/>
          <w:szCs w:val="26"/>
          <w:lang w:val="uk-UA"/>
        </w:rPr>
        <w:t xml:space="preserve">Л. Фейєрбах, </w:t>
      </w:r>
      <w:r w:rsidRPr="004645D8">
        <w:rPr>
          <w:rFonts w:ascii="Times New Roman" w:hAnsi="Times New Roman"/>
          <w:color w:val="000000" w:themeColor="text1"/>
          <w:sz w:val="26"/>
          <w:szCs w:val="26"/>
          <w:lang w:val="uk-UA"/>
        </w:rPr>
        <w:t>К. Маркс</w:t>
      </w:r>
      <w:r w:rsidR="008C2CC3" w:rsidRPr="004645D8">
        <w:rPr>
          <w:rFonts w:ascii="Times New Roman" w:hAnsi="Times New Roman"/>
          <w:color w:val="000000" w:themeColor="text1"/>
          <w:sz w:val="26"/>
          <w:szCs w:val="26"/>
          <w:lang w:val="uk-UA"/>
        </w:rPr>
        <w:t xml:space="preserve"> та ін.</w:t>
      </w:r>
      <w:r w:rsidRPr="004645D8">
        <w:rPr>
          <w:rFonts w:ascii="Times New Roman" w:hAnsi="Times New Roman"/>
          <w:color w:val="000000" w:themeColor="text1"/>
          <w:sz w:val="26"/>
          <w:szCs w:val="26"/>
          <w:lang w:val="uk-UA"/>
        </w:rPr>
        <w:t>) і всі послідовні ідеалісти (</w:t>
      </w:r>
      <w:r w:rsidR="008C2CC3" w:rsidRPr="004645D8">
        <w:rPr>
          <w:rFonts w:ascii="Times New Roman" w:hAnsi="Times New Roman"/>
          <w:color w:val="000000" w:themeColor="text1"/>
          <w:sz w:val="26"/>
          <w:szCs w:val="26"/>
          <w:lang w:val="uk-UA"/>
        </w:rPr>
        <w:t xml:space="preserve">Платон, </w:t>
      </w:r>
      <w:r w:rsidRPr="004645D8">
        <w:rPr>
          <w:rFonts w:ascii="Times New Roman" w:hAnsi="Times New Roman"/>
          <w:color w:val="000000" w:themeColor="text1"/>
          <w:sz w:val="26"/>
          <w:szCs w:val="26"/>
          <w:lang w:val="uk-UA"/>
        </w:rPr>
        <w:t>А. Августин, Фома Аквінський, Г.В.Ф. Гегель</w:t>
      </w:r>
      <w:r w:rsidR="008C2CC3" w:rsidRPr="004645D8">
        <w:rPr>
          <w:rFonts w:ascii="Times New Roman" w:hAnsi="Times New Roman"/>
          <w:color w:val="000000" w:themeColor="text1"/>
          <w:sz w:val="26"/>
          <w:szCs w:val="26"/>
          <w:lang w:val="uk-UA"/>
        </w:rPr>
        <w:t xml:space="preserve"> та ін.</w:t>
      </w:r>
      <w:r w:rsidRPr="004645D8">
        <w:rPr>
          <w:rFonts w:ascii="Times New Roman" w:hAnsi="Times New Roman"/>
          <w:color w:val="000000" w:themeColor="text1"/>
          <w:sz w:val="26"/>
          <w:szCs w:val="26"/>
          <w:lang w:val="uk-UA"/>
        </w:rPr>
        <w:t>).</w:t>
      </w:r>
    </w:p>
    <w:p w14:paraId="7F2FB0EA" w14:textId="77777777" w:rsidR="00B91769" w:rsidRPr="004645D8" w:rsidRDefault="00B91769" w:rsidP="000065CE">
      <w:pPr>
        <w:spacing w:after="0" w:line="276" w:lineRule="auto"/>
        <w:ind w:firstLine="851"/>
        <w:jc w:val="both"/>
        <w:outlineLvl w:val="0"/>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rPr>
        <w:t>Дуалізм</w:t>
      </w:r>
      <w:r w:rsidRPr="004645D8">
        <w:rPr>
          <w:rFonts w:ascii="Times New Roman" w:hAnsi="Times New Roman"/>
          <w:color w:val="000000" w:themeColor="text1"/>
          <w:sz w:val="26"/>
          <w:szCs w:val="26"/>
          <w:lang w:val="uk-UA"/>
        </w:rPr>
        <w:t xml:space="preserve"> (</w:t>
      </w:r>
      <w:r w:rsidR="00670712" w:rsidRPr="004645D8">
        <w:rPr>
          <w:rFonts w:ascii="Times New Roman" w:hAnsi="Times New Roman"/>
          <w:color w:val="000000" w:themeColor="text1"/>
          <w:sz w:val="26"/>
          <w:szCs w:val="26"/>
          <w:lang w:val="uk-UA"/>
        </w:rPr>
        <w:t xml:space="preserve">від </w:t>
      </w:r>
      <w:r w:rsidRPr="004645D8">
        <w:rPr>
          <w:rFonts w:ascii="Times New Roman" w:hAnsi="Times New Roman"/>
          <w:color w:val="000000" w:themeColor="text1"/>
          <w:sz w:val="26"/>
          <w:szCs w:val="26"/>
          <w:lang w:val="uk-UA"/>
        </w:rPr>
        <w:t xml:space="preserve">лат. dualis – двоїстий) – філософське вчення, згідно </w:t>
      </w:r>
      <w:r w:rsidR="00D8031D" w:rsidRPr="004645D8">
        <w:rPr>
          <w:rFonts w:ascii="Times New Roman" w:hAnsi="Times New Roman"/>
          <w:color w:val="000000" w:themeColor="text1"/>
          <w:sz w:val="26"/>
          <w:szCs w:val="26"/>
          <w:lang w:val="uk-UA"/>
        </w:rPr>
        <w:t xml:space="preserve">з </w:t>
      </w:r>
      <w:r w:rsidRPr="004645D8">
        <w:rPr>
          <w:rFonts w:ascii="Times New Roman" w:hAnsi="Times New Roman"/>
          <w:color w:val="000000" w:themeColor="text1"/>
          <w:sz w:val="26"/>
          <w:szCs w:val="26"/>
          <w:lang w:val="uk-UA"/>
        </w:rPr>
        <w:t>як</w:t>
      </w:r>
      <w:r w:rsidR="00D8031D" w:rsidRPr="004645D8">
        <w:rPr>
          <w:rFonts w:ascii="Times New Roman" w:hAnsi="Times New Roman"/>
          <w:color w:val="000000" w:themeColor="text1"/>
          <w:sz w:val="26"/>
          <w:szCs w:val="26"/>
          <w:lang w:val="uk-UA"/>
        </w:rPr>
        <w:t>и</w:t>
      </w:r>
      <w:r w:rsidRPr="004645D8">
        <w:rPr>
          <w:rFonts w:ascii="Times New Roman" w:hAnsi="Times New Roman"/>
          <w:color w:val="000000" w:themeColor="text1"/>
          <w:sz w:val="26"/>
          <w:szCs w:val="26"/>
          <w:lang w:val="uk-UA"/>
        </w:rPr>
        <w:t xml:space="preserve">м в основі </w:t>
      </w:r>
      <w:r w:rsidR="00D8031D" w:rsidRPr="004645D8">
        <w:rPr>
          <w:rFonts w:ascii="Times New Roman" w:hAnsi="Times New Roman"/>
          <w:color w:val="000000" w:themeColor="text1"/>
          <w:sz w:val="26"/>
          <w:szCs w:val="26"/>
          <w:lang w:val="uk-UA"/>
        </w:rPr>
        <w:t>В</w:t>
      </w:r>
      <w:r w:rsidRPr="004645D8">
        <w:rPr>
          <w:rFonts w:ascii="Times New Roman" w:hAnsi="Times New Roman"/>
          <w:color w:val="000000" w:themeColor="text1"/>
          <w:sz w:val="26"/>
          <w:szCs w:val="26"/>
          <w:lang w:val="uk-UA"/>
        </w:rPr>
        <w:t>сесвіту лежать два начала (дві субстанції): духовне, ідеальне і тілесне, матеріальне, які протистоять одне одному. До дуалістів відносять Аристотеля, Декарта, Канта.</w:t>
      </w:r>
    </w:p>
    <w:p w14:paraId="63A30494" w14:textId="77777777" w:rsidR="00B91769" w:rsidRPr="004645D8" w:rsidRDefault="00B91769" w:rsidP="000065CE">
      <w:pPr>
        <w:spacing w:after="0" w:line="276" w:lineRule="auto"/>
        <w:ind w:firstLine="851"/>
        <w:jc w:val="both"/>
        <w:outlineLvl w:val="0"/>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rPr>
        <w:t xml:space="preserve">Плюралізм </w:t>
      </w:r>
      <w:r w:rsidRPr="004645D8">
        <w:rPr>
          <w:rFonts w:ascii="Times New Roman" w:hAnsi="Times New Roman"/>
          <w:color w:val="000000" w:themeColor="text1"/>
          <w:sz w:val="26"/>
          <w:szCs w:val="26"/>
          <w:lang w:val="uk-UA"/>
        </w:rPr>
        <w:t>(</w:t>
      </w:r>
      <w:r w:rsidR="00670712" w:rsidRPr="004645D8">
        <w:rPr>
          <w:rFonts w:ascii="Times New Roman" w:hAnsi="Times New Roman"/>
          <w:color w:val="000000" w:themeColor="text1"/>
          <w:sz w:val="26"/>
          <w:szCs w:val="26"/>
          <w:lang w:val="uk-UA"/>
        </w:rPr>
        <w:t xml:space="preserve">від </w:t>
      </w:r>
      <w:r w:rsidRPr="004645D8">
        <w:rPr>
          <w:rFonts w:ascii="Times New Roman" w:hAnsi="Times New Roman"/>
          <w:color w:val="000000" w:themeColor="text1"/>
          <w:sz w:val="26"/>
          <w:szCs w:val="26"/>
          <w:lang w:val="uk-UA"/>
        </w:rPr>
        <w:t>лат. pluralis – множинний) – філософське вчення, в якому визнається існування кільк</w:t>
      </w:r>
      <w:r w:rsidR="00354196" w:rsidRPr="004645D8">
        <w:rPr>
          <w:rFonts w:ascii="Times New Roman" w:hAnsi="Times New Roman"/>
          <w:color w:val="000000" w:themeColor="text1"/>
          <w:sz w:val="26"/>
          <w:szCs w:val="26"/>
          <w:lang w:val="uk-UA"/>
        </w:rPr>
        <w:t>ох</w:t>
      </w:r>
      <w:r w:rsidRPr="004645D8">
        <w:rPr>
          <w:rFonts w:ascii="Times New Roman" w:hAnsi="Times New Roman"/>
          <w:color w:val="000000" w:themeColor="text1"/>
          <w:sz w:val="26"/>
          <w:szCs w:val="26"/>
          <w:lang w:val="uk-UA"/>
        </w:rPr>
        <w:t xml:space="preserve"> або безліч</w:t>
      </w:r>
      <w:r w:rsidR="00354196" w:rsidRPr="004645D8">
        <w:rPr>
          <w:rFonts w:ascii="Times New Roman" w:hAnsi="Times New Roman"/>
          <w:color w:val="000000" w:themeColor="text1"/>
          <w:sz w:val="26"/>
          <w:szCs w:val="26"/>
          <w:lang w:val="uk-UA"/>
        </w:rPr>
        <w:t>і</w:t>
      </w:r>
      <w:r w:rsidRPr="004645D8">
        <w:rPr>
          <w:rFonts w:ascii="Times New Roman" w:hAnsi="Times New Roman"/>
          <w:color w:val="000000" w:themeColor="text1"/>
          <w:sz w:val="26"/>
          <w:szCs w:val="26"/>
          <w:lang w:val="uk-UA"/>
        </w:rPr>
        <w:t xml:space="preserve"> начал </w:t>
      </w:r>
      <w:r w:rsidR="00354196" w:rsidRPr="004645D8">
        <w:rPr>
          <w:rFonts w:ascii="Times New Roman" w:hAnsi="Times New Roman"/>
          <w:color w:val="000000" w:themeColor="text1"/>
          <w:sz w:val="26"/>
          <w:szCs w:val="26"/>
          <w:lang w:val="uk-UA"/>
        </w:rPr>
        <w:t xml:space="preserve">(елементів) </w:t>
      </w:r>
      <w:r w:rsidRPr="004645D8">
        <w:rPr>
          <w:rFonts w:ascii="Times New Roman" w:hAnsi="Times New Roman"/>
          <w:color w:val="000000" w:themeColor="text1"/>
          <w:sz w:val="26"/>
          <w:szCs w:val="26"/>
          <w:lang w:val="uk-UA"/>
        </w:rPr>
        <w:t>буття. В основному плюралізм зустрічався у теорії давніх мислителів, які висували в якості основи усього існуючого такі різноманітні начала як землю, воду, вогонь, повітря</w:t>
      </w:r>
      <w:r w:rsidR="0005703E" w:rsidRPr="004645D8">
        <w:rPr>
          <w:rFonts w:ascii="Times New Roman" w:hAnsi="Times New Roman"/>
          <w:color w:val="000000" w:themeColor="text1"/>
          <w:sz w:val="26"/>
          <w:szCs w:val="26"/>
          <w:lang w:val="uk-UA"/>
        </w:rPr>
        <w:t>, атоми і порожнечу, гомеомерії</w:t>
      </w:r>
      <w:r w:rsidRPr="004645D8">
        <w:rPr>
          <w:rFonts w:ascii="Times New Roman" w:hAnsi="Times New Roman"/>
          <w:color w:val="000000" w:themeColor="text1"/>
          <w:sz w:val="26"/>
          <w:szCs w:val="26"/>
          <w:lang w:val="uk-UA"/>
        </w:rPr>
        <w:t xml:space="preserve"> тощо.</w:t>
      </w:r>
      <w:r w:rsidR="00867441" w:rsidRPr="004645D8">
        <w:rPr>
          <w:rFonts w:ascii="Times New Roman" w:hAnsi="Times New Roman"/>
          <w:color w:val="000000" w:themeColor="text1"/>
          <w:sz w:val="26"/>
          <w:szCs w:val="26"/>
          <w:lang w:val="uk-UA"/>
        </w:rPr>
        <w:t xml:space="preserve"> Плюралістичн</w:t>
      </w:r>
      <w:r w:rsidR="001233CB" w:rsidRPr="004645D8">
        <w:rPr>
          <w:rFonts w:ascii="Times New Roman" w:hAnsi="Times New Roman"/>
          <w:color w:val="000000" w:themeColor="text1"/>
          <w:sz w:val="26"/>
          <w:szCs w:val="26"/>
          <w:lang w:val="uk-UA"/>
        </w:rPr>
        <w:t>ою</w:t>
      </w:r>
      <w:r w:rsidR="00867441" w:rsidRPr="004645D8">
        <w:rPr>
          <w:rFonts w:ascii="Times New Roman" w:hAnsi="Times New Roman"/>
          <w:color w:val="000000" w:themeColor="text1"/>
          <w:sz w:val="26"/>
          <w:szCs w:val="26"/>
          <w:lang w:val="uk-UA"/>
        </w:rPr>
        <w:t xml:space="preserve"> є також </w:t>
      </w:r>
      <w:r w:rsidR="001233CB" w:rsidRPr="004645D8">
        <w:rPr>
          <w:rFonts w:ascii="Times New Roman" w:hAnsi="Times New Roman"/>
          <w:color w:val="000000" w:themeColor="text1"/>
          <w:sz w:val="26"/>
          <w:szCs w:val="26"/>
          <w:lang w:val="uk-UA"/>
        </w:rPr>
        <w:t xml:space="preserve">монадологія німецького філософа і математика </w:t>
      </w:r>
      <w:r w:rsidR="00867441" w:rsidRPr="004645D8">
        <w:rPr>
          <w:rFonts w:ascii="Times New Roman" w:hAnsi="Times New Roman"/>
          <w:color w:val="000000" w:themeColor="text1"/>
          <w:sz w:val="26"/>
          <w:szCs w:val="26"/>
          <w:lang w:val="uk-UA"/>
        </w:rPr>
        <w:t>Г. Л</w:t>
      </w:r>
      <w:r w:rsidR="001233CB" w:rsidRPr="004645D8">
        <w:rPr>
          <w:rFonts w:ascii="Times New Roman" w:hAnsi="Times New Roman"/>
          <w:color w:val="000000" w:themeColor="text1"/>
          <w:sz w:val="26"/>
          <w:szCs w:val="26"/>
          <w:lang w:val="uk-UA"/>
        </w:rPr>
        <w:t>е</w:t>
      </w:r>
      <w:r w:rsidR="00867441" w:rsidRPr="004645D8">
        <w:rPr>
          <w:rFonts w:ascii="Times New Roman" w:hAnsi="Times New Roman"/>
          <w:color w:val="000000" w:themeColor="text1"/>
          <w:sz w:val="26"/>
          <w:szCs w:val="26"/>
          <w:lang w:val="uk-UA"/>
        </w:rPr>
        <w:t>йбніца</w:t>
      </w:r>
      <w:r w:rsidR="001233CB" w:rsidRPr="004645D8">
        <w:rPr>
          <w:rFonts w:ascii="Times New Roman" w:hAnsi="Times New Roman"/>
          <w:color w:val="000000" w:themeColor="text1"/>
          <w:sz w:val="26"/>
          <w:szCs w:val="26"/>
          <w:lang w:val="uk-UA"/>
        </w:rPr>
        <w:t>, його</w:t>
      </w:r>
      <w:r w:rsidR="00867441" w:rsidRPr="004645D8">
        <w:rPr>
          <w:rFonts w:ascii="Times New Roman" w:hAnsi="Times New Roman"/>
          <w:color w:val="000000" w:themeColor="text1"/>
          <w:sz w:val="26"/>
          <w:szCs w:val="26"/>
          <w:lang w:val="uk-UA"/>
        </w:rPr>
        <w:t xml:space="preserve"> </w:t>
      </w:r>
      <w:r w:rsidR="001233CB" w:rsidRPr="004645D8">
        <w:rPr>
          <w:rFonts w:ascii="Times New Roman" w:hAnsi="Times New Roman"/>
          <w:color w:val="000000" w:themeColor="text1"/>
          <w:sz w:val="26"/>
          <w:szCs w:val="26"/>
          <w:lang w:val="uk-UA"/>
        </w:rPr>
        <w:t xml:space="preserve">філософське вчення </w:t>
      </w:r>
      <w:r w:rsidR="00867441" w:rsidRPr="004645D8">
        <w:rPr>
          <w:rFonts w:ascii="Times New Roman" w:hAnsi="Times New Roman"/>
          <w:color w:val="000000" w:themeColor="text1"/>
          <w:sz w:val="26"/>
          <w:szCs w:val="26"/>
          <w:lang w:val="uk-UA"/>
        </w:rPr>
        <w:t xml:space="preserve">про </w:t>
      </w:r>
      <w:r w:rsidR="001233CB" w:rsidRPr="004645D8">
        <w:rPr>
          <w:rFonts w:ascii="Times New Roman" w:hAnsi="Times New Roman"/>
          <w:color w:val="000000" w:themeColor="text1"/>
          <w:sz w:val="26"/>
          <w:szCs w:val="26"/>
          <w:lang w:val="uk-UA"/>
        </w:rPr>
        <w:t>множинність субстанції (кінець 17 – початок 18 ст.).</w:t>
      </w:r>
    </w:p>
    <w:p w14:paraId="7FF3A077" w14:textId="3D5C3683" w:rsidR="00B91769" w:rsidRDefault="00B91769" w:rsidP="000065CE">
      <w:pPr>
        <w:spacing w:after="0" w:line="276" w:lineRule="auto"/>
        <w:ind w:firstLine="851"/>
        <w:jc w:val="both"/>
        <w:outlineLvl w:val="0"/>
        <w:rPr>
          <w:rFonts w:ascii="Times New Roman" w:hAnsi="Times New Roman"/>
          <w:color w:val="000000" w:themeColor="text1"/>
          <w:sz w:val="26"/>
          <w:szCs w:val="26"/>
          <w:lang w:val="uk-UA"/>
        </w:rPr>
      </w:pPr>
      <w:r w:rsidRPr="004645D8">
        <w:rPr>
          <w:rFonts w:ascii="Times New Roman" w:hAnsi="Times New Roman"/>
          <w:i/>
          <w:color w:val="000000" w:themeColor="text1"/>
          <w:kern w:val="36"/>
          <w:sz w:val="26"/>
          <w:szCs w:val="26"/>
          <w:lang w:val="uk-UA" w:eastAsia="uk-UA"/>
        </w:rPr>
        <w:lastRenderedPageBreak/>
        <w:t>Гносеологічна</w:t>
      </w:r>
      <w:r w:rsidRPr="004645D8">
        <w:rPr>
          <w:rFonts w:ascii="Times New Roman" w:hAnsi="Times New Roman"/>
          <w:color w:val="000000" w:themeColor="text1"/>
          <w:kern w:val="36"/>
          <w:sz w:val="26"/>
          <w:szCs w:val="26"/>
          <w:lang w:val="uk-UA" w:eastAsia="uk-UA"/>
        </w:rPr>
        <w:t xml:space="preserve"> сторона основного питання філософії полягає в питанні про</w:t>
      </w:r>
      <w:r w:rsidRPr="004645D8">
        <w:rPr>
          <w:rFonts w:ascii="Times New Roman" w:hAnsi="Times New Roman"/>
          <w:color w:val="000000" w:themeColor="text1"/>
          <w:sz w:val="26"/>
          <w:szCs w:val="26"/>
          <w:lang w:val="uk-UA"/>
        </w:rPr>
        <w:t xml:space="preserve"> </w:t>
      </w:r>
      <w:r w:rsidR="005D444A" w:rsidRPr="004645D8">
        <w:rPr>
          <w:rFonts w:ascii="Times New Roman" w:hAnsi="Times New Roman"/>
          <w:color w:val="000000" w:themeColor="text1"/>
          <w:sz w:val="26"/>
          <w:szCs w:val="26"/>
          <w:lang w:val="uk-UA"/>
        </w:rPr>
        <w:t xml:space="preserve">те, чи здатне людське мислення відтворити в думці реальність такою, якою вона насправді є, тобто про </w:t>
      </w:r>
      <w:r w:rsidRPr="004645D8">
        <w:rPr>
          <w:rFonts w:ascii="Times New Roman" w:hAnsi="Times New Roman"/>
          <w:color w:val="000000" w:themeColor="text1"/>
          <w:sz w:val="26"/>
          <w:szCs w:val="26"/>
          <w:lang w:val="uk-UA"/>
        </w:rPr>
        <w:t xml:space="preserve">пізнаваність </w:t>
      </w:r>
      <w:r w:rsidR="005D444A" w:rsidRPr="004645D8">
        <w:rPr>
          <w:rFonts w:ascii="Times New Roman" w:hAnsi="Times New Roman"/>
          <w:color w:val="000000" w:themeColor="text1"/>
          <w:sz w:val="26"/>
          <w:szCs w:val="26"/>
          <w:lang w:val="uk-UA"/>
        </w:rPr>
        <w:t>дійсності</w:t>
      </w:r>
      <w:r w:rsidR="00D903AE" w:rsidRPr="004645D8">
        <w:rPr>
          <w:rFonts w:ascii="Times New Roman" w:hAnsi="Times New Roman"/>
          <w:color w:val="000000" w:themeColor="text1"/>
          <w:sz w:val="26"/>
          <w:szCs w:val="26"/>
          <w:lang w:val="uk-UA"/>
        </w:rPr>
        <w:t xml:space="preserve"> в думці</w:t>
      </w:r>
      <w:r w:rsidRPr="004645D8">
        <w:rPr>
          <w:rFonts w:ascii="Times New Roman" w:hAnsi="Times New Roman"/>
          <w:color w:val="000000" w:themeColor="text1"/>
          <w:kern w:val="36"/>
          <w:sz w:val="26"/>
          <w:szCs w:val="26"/>
          <w:lang w:val="uk-UA" w:eastAsia="uk-UA"/>
        </w:rPr>
        <w:t>. Зал</w:t>
      </w:r>
      <w:r w:rsidR="009F0DF1" w:rsidRPr="004645D8">
        <w:rPr>
          <w:rFonts w:ascii="Times New Roman" w:hAnsi="Times New Roman"/>
          <w:color w:val="000000" w:themeColor="text1"/>
          <w:kern w:val="36"/>
          <w:sz w:val="26"/>
          <w:szCs w:val="26"/>
          <w:lang w:val="uk-UA" w:eastAsia="uk-UA"/>
        </w:rPr>
        <w:t>ежно від рішення цього питання у</w:t>
      </w:r>
      <w:r w:rsidRPr="004645D8">
        <w:rPr>
          <w:rFonts w:ascii="Times New Roman" w:hAnsi="Times New Roman"/>
          <w:color w:val="000000" w:themeColor="text1"/>
          <w:kern w:val="36"/>
          <w:sz w:val="26"/>
          <w:szCs w:val="26"/>
          <w:lang w:val="uk-UA" w:eastAsia="uk-UA"/>
        </w:rPr>
        <w:t>сі філософи поділяються на дві групи: тих, хто вважає</w:t>
      </w:r>
      <w:r w:rsidR="005D444A" w:rsidRPr="004645D8">
        <w:rPr>
          <w:rFonts w:ascii="Times New Roman" w:hAnsi="Times New Roman"/>
          <w:color w:val="000000" w:themeColor="text1"/>
          <w:kern w:val="36"/>
          <w:sz w:val="26"/>
          <w:szCs w:val="26"/>
          <w:lang w:val="uk-UA" w:eastAsia="uk-UA"/>
        </w:rPr>
        <w:t>, що в людському мисленні можливо отримати адекватне відображення реальності,</w:t>
      </w:r>
      <w:r w:rsidRPr="004645D8">
        <w:rPr>
          <w:rFonts w:ascii="Times New Roman" w:hAnsi="Times New Roman"/>
          <w:color w:val="000000" w:themeColor="text1"/>
          <w:kern w:val="36"/>
          <w:sz w:val="26"/>
          <w:szCs w:val="26"/>
          <w:lang w:val="uk-UA" w:eastAsia="uk-UA"/>
        </w:rPr>
        <w:t xml:space="preserve"> </w:t>
      </w:r>
      <w:r w:rsidR="005D444A" w:rsidRPr="004645D8">
        <w:rPr>
          <w:rFonts w:ascii="Times New Roman" w:hAnsi="Times New Roman"/>
          <w:color w:val="000000" w:themeColor="text1"/>
          <w:kern w:val="36"/>
          <w:sz w:val="26"/>
          <w:szCs w:val="26"/>
          <w:lang w:val="uk-UA" w:eastAsia="uk-UA"/>
        </w:rPr>
        <w:t xml:space="preserve">тобто </w:t>
      </w:r>
      <w:r w:rsidRPr="004645D8">
        <w:rPr>
          <w:rFonts w:ascii="Times New Roman" w:hAnsi="Times New Roman"/>
          <w:color w:val="000000" w:themeColor="text1"/>
          <w:kern w:val="36"/>
          <w:sz w:val="26"/>
          <w:szCs w:val="26"/>
          <w:lang w:val="uk-UA" w:eastAsia="uk-UA"/>
        </w:rPr>
        <w:t xml:space="preserve">світ </w:t>
      </w:r>
      <w:r w:rsidR="005D444A" w:rsidRPr="004645D8">
        <w:rPr>
          <w:rFonts w:ascii="Times New Roman" w:hAnsi="Times New Roman"/>
          <w:color w:val="000000" w:themeColor="text1"/>
          <w:kern w:val="36"/>
          <w:sz w:val="26"/>
          <w:szCs w:val="26"/>
          <w:lang w:val="uk-UA" w:eastAsia="uk-UA"/>
        </w:rPr>
        <w:t xml:space="preserve">є </w:t>
      </w:r>
      <w:r w:rsidRPr="004645D8">
        <w:rPr>
          <w:rFonts w:ascii="Times New Roman" w:hAnsi="Times New Roman"/>
          <w:color w:val="000000" w:themeColor="text1"/>
          <w:kern w:val="36"/>
          <w:sz w:val="26"/>
          <w:szCs w:val="26"/>
          <w:lang w:val="uk-UA" w:eastAsia="uk-UA"/>
        </w:rPr>
        <w:t>пізнаваним</w:t>
      </w:r>
      <w:r w:rsidR="00D903AE" w:rsidRPr="004645D8">
        <w:rPr>
          <w:rFonts w:ascii="Times New Roman" w:hAnsi="Times New Roman"/>
          <w:color w:val="000000" w:themeColor="text1"/>
          <w:kern w:val="36"/>
          <w:sz w:val="26"/>
          <w:szCs w:val="26"/>
          <w:lang w:val="uk-UA" w:eastAsia="uk-UA"/>
        </w:rPr>
        <w:t xml:space="preserve"> в розумі</w:t>
      </w:r>
      <w:r w:rsidRPr="004645D8">
        <w:rPr>
          <w:rFonts w:ascii="Times New Roman" w:hAnsi="Times New Roman"/>
          <w:color w:val="000000" w:themeColor="text1"/>
          <w:kern w:val="36"/>
          <w:sz w:val="26"/>
          <w:szCs w:val="26"/>
          <w:lang w:val="uk-UA" w:eastAsia="uk-UA"/>
        </w:rPr>
        <w:t xml:space="preserve">, і тих, хто заперечує можливість </w:t>
      </w:r>
      <w:r w:rsidR="005D444A" w:rsidRPr="004645D8">
        <w:rPr>
          <w:rFonts w:ascii="Times New Roman" w:hAnsi="Times New Roman"/>
          <w:color w:val="000000" w:themeColor="text1"/>
          <w:kern w:val="36"/>
          <w:sz w:val="26"/>
          <w:szCs w:val="26"/>
          <w:lang w:val="uk-UA" w:eastAsia="uk-UA"/>
        </w:rPr>
        <w:t xml:space="preserve">адекватного </w:t>
      </w:r>
      <w:r w:rsidRPr="004645D8">
        <w:rPr>
          <w:rFonts w:ascii="Times New Roman" w:hAnsi="Times New Roman"/>
          <w:color w:val="000000" w:themeColor="text1"/>
          <w:kern w:val="36"/>
          <w:sz w:val="26"/>
          <w:szCs w:val="26"/>
          <w:lang w:val="uk-UA" w:eastAsia="uk-UA"/>
        </w:rPr>
        <w:t xml:space="preserve">пізнання </w:t>
      </w:r>
      <w:r w:rsidR="005D444A" w:rsidRPr="004645D8">
        <w:rPr>
          <w:rFonts w:ascii="Times New Roman" w:hAnsi="Times New Roman"/>
          <w:color w:val="000000" w:themeColor="text1"/>
          <w:kern w:val="36"/>
          <w:sz w:val="26"/>
          <w:szCs w:val="26"/>
          <w:lang w:val="uk-UA" w:eastAsia="uk-UA"/>
        </w:rPr>
        <w:t xml:space="preserve">реального </w:t>
      </w:r>
      <w:r w:rsidRPr="004645D8">
        <w:rPr>
          <w:rFonts w:ascii="Times New Roman" w:hAnsi="Times New Roman"/>
          <w:color w:val="000000" w:themeColor="text1"/>
          <w:kern w:val="36"/>
          <w:sz w:val="26"/>
          <w:szCs w:val="26"/>
          <w:lang w:val="uk-UA" w:eastAsia="uk-UA"/>
        </w:rPr>
        <w:t>світу</w:t>
      </w:r>
      <w:r w:rsidR="00D903AE" w:rsidRPr="004645D8">
        <w:rPr>
          <w:rFonts w:ascii="Times New Roman" w:hAnsi="Times New Roman"/>
          <w:color w:val="000000" w:themeColor="text1"/>
          <w:kern w:val="36"/>
          <w:sz w:val="26"/>
          <w:szCs w:val="26"/>
          <w:lang w:val="uk-UA" w:eastAsia="uk-UA"/>
        </w:rPr>
        <w:t xml:space="preserve">, його </w:t>
      </w:r>
      <w:r w:rsidR="008445B0" w:rsidRPr="004645D8">
        <w:rPr>
          <w:rFonts w:ascii="Times New Roman" w:hAnsi="Times New Roman"/>
          <w:color w:val="000000" w:themeColor="text1"/>
          <w:kern w:val="36"/>
          <w:sz w:val="26"/>
          <w:szCs w:val="26"/>
          <w:lang w:val="uk-UA" w:eastAsia="uk-UA"/>
        </w:rPr>
        <w:t>об</w:t>
      </w:r>
      <w:r w:rsidR="00F5384A">
        <w:rPr>
          <w:rFonts w:ascii="Times New Roman" w:hAnsi="Times New Roman"/>
          <w:color w:val="000000" w:themeColor="text1"/>
          <w:kern w:val="36"/>
          <w:sz w:val="26"/>
          <w:szCs w:val="26"/>
          <w:lang w:val="uk-UA" w:eastAsia="uk-UA"/>
        </w:rPr>
        <w:t>’</w:t>
      </w:r>
      <w:r w:rsidR="008445B0" w:rsidRPr="004645D8">
        <w:rPr>
          <w:rFonts w:ascii="Times New Roman" w:hAnsi="Times New Roman"/>
          <w:color w:val="000000" w:themeColor="text1"/>
          <w:kern w:val="36"/>
          <w:sz w:val="26"/>
          <w:szCs w:val="26"/>
          <w:lang w:val="uk-UA" w:eastAsia="uk-UA"/>
        </w:rPr>
        <w:t xml:space="preserve">єктивне </w:t>
      </w:r>
      <w:r w:rsidR="00D903AE" w:rsidRPr="004645D8">
        <w:rPr>
          <w:rFonts w:ascii="Times New Roman" w:hAnsi="Times New Roman"/>
          <w:color w:val="000000" w:themeColor="text1"/>
          <w:kern w:val="36"/>
          <w:sz w:val="26"/>
          <w:szCs w:val="26"/>
          <w:lang w:val="uk-UA" w:eastAsia="uk-UA"/>
        </w:rPr>
        <w:t>осягнення</w:t>
      </w:r>
      <w:r w:rsidR="005D444A" w:rsidRPr="004645D8">
        <w:rPr>
          <w:rFonts w:ascii="Times New Roman" w:hAnsi="Times New Roman"/>
          <w:color w:val="000000" w:themeColor="text1"/>
          <w:kern w:val="36"/>
          <w:sz w:val="26"/>
          <w:szCs w:val="26"/>
          <w:lang w:val="uk-UA" w:eastAsia="uk-UA"/>
        </w:rPr>
        <w:t xml:space="preserve"> </w:t>
      </w:r>
      <w:r w:rsidR="00D903AE" w:rsidRPr="004645D8">
        <w:rPr>
          <w:rFonts w:ascii="Times New Roman" w:hAnsi="Times New Roman"/>
          <w:color w:val="000000" w:themeColor="text1"/>
          <w:kern w:val="36"/>
          <w:sz w:val="26"/>
          <w:szCs w:val="26"/>
          <w:lang w:val="uk-UA" w:eastAsia="uk-UA"/>
        </w:rPr>
        <w:t xml:space="preserve">людським розумом </w:t>
      </w:r>
      <w:r w:rsidR="005D444A" w:rsidRPr="004645D8">
        <w:rPr>
          <w:rFonts w:ascii="Times New Roman" w:hAnsi="Times New Roman"/>
          <w:color w:val="000000" w:themeColor="text1"/>
          <w:kern w:val="36"/>
          <w:sz w:val="26"/>
          <w:szCs w:val="26"/>
          <w:lang w:val="uk-UA" w:eastAsia="uk-UA"/>
        </w:rPr>
        <w:t>(цих</w:t>
      </w:r>
      <w:r w:rsidRPr="004645D8">
        <w:rPr>
          <w:rFonts w:ascii="Times New Roman" w:hAnsi="Times New Roman"/>
          <w:color w:val="000000" w:themeColor="text1"/>
          <w:kern w:val="36"/>
          <w:sz w:val="26"/>
          <w:szCs w:val="26"/>
          <w:lang w:val="uk-UA" w:eastAsia="uk-UA"/>
        </w:rPr>
        <w:t xml:space="preserve"> філософів називають </w:t>
      </w:r>
      <w:r w:rsidRPr="004645D8">
        <w:rPr>
          <w:rFonts w:ascii="Times New Roman" w:hAnsi="Times New Roman"/>
          <w:b/>
          <w:color w:val="000000" w:themeColor="text1"/>
          <w:kern w:val="36"/>
          <w:sz w:val="26"/>
          <w:szCs w:val="26"/>
          <w:lang w:val="uk-UA" w:eastAsia="uk-UA"/>
        </w:rPr>
        <w:t>агностиками</w:t>
      </w:r>
      <w:r w:rsidR="005D444A" w:rsidRPr="004645D8">
        <w:rPr>
          <w:rFonts w:ascii="Times New Roman" w:hAnsi="Times New Roman"/>
          <w:color w:val="000000" w:themeColor="text1"/>
          <w:kern w:val="36"/>
          <w:sz w:val="26"/>
          <w:szCs w:val="26"/>
          <w:lang w:val="uk-UA" w:eastAsia="uk-UA"/>
        </w:rPr>
        <w:t>, наприклад</w:t>
      </w:r>
      <w:r w:rsidR="0090157B" w:rsidRPr="004645D8">
        <w:rPr>
          <w:rFonts w:ascii="Times New Roman" w:hAnsi="Times New Roman"/>
          <w:color w:val="000000" w:themeColor="text1"/>
          <w:kern w:val="36"/>
          <w:sz w:val="26"/>
          <w:szCs w:val="26"/>
          <w:lang w:val="uk-UA" w:eastAsia="uk-UA"/>
        </w:rPr>
        <w:t>,</w:t>
      </w:r>
      <w:r w:rsidRPr="004645D8">
        <w:rPr>
          <w:rFonts w:ascii="Times New Roman" w:hAnsi="Times New Roman"/>
          <w:color w:val="000000" w:themeColor="text1"/>
          <w:kern w:val="36"/>
          <w:sz w:val="26"/>
          <w:szCs w:val="26"/>
          <w:lang w:val="uk-UA" w:eastAsia="uk-UA"/>
        </w:rPr>
        <w:t xml:space="preserve"> </w:t>
      </w:r>
      <w:r w:rsidR="0090157B" w:rsidRPr="004645D8">
        <w:rPr>
          <w:rFonts w:ascii="Times New Roman" w:hAnsi="Times New Roman"/>
          <w:color w:val="000000" w:themeColor="text1"/>
          <w:kern w:val="36"/>
          <w:sz w:val="26"/>
          <w:szCs w:val="26"/>
          <w:lang w:val="uk-UA" w:eastAsia="uk-UA"/>
        </w:rPr>
        <w:t xml:space="preserve">Дж. Берклі, </w:t>
      </w:r>
      <w:r w:rsidR="005D444A" w:rsidRPr="004645D8">
        <w:rPr>
          <w:rFonts w:ascii="Times New Roman" w:hAnsi="Times New Roman"/>
          <w:color w:val="000000" w:themeColor="text1"/>
          <w:kern w:val="36"/>
          <w:sz w:val="26"/>
          <w:szCs w:val="26"/>
          <w:lang w:val="uk-UA" w:eastAsia="uk-UA"/>
        </w:rPr>
        <w:t>Д. Юм, І. Кант</w:t>
      </w:r>
      <w:r w:rsidR="0090157B" w:rsidRPr="004645D8">
        <w:rPr>
          <w:rFonts w:ascii="Times New Roman" w:hAnsi="Times New Roman"/>
          <w:color w:val="000000" w:themeColor="text1"/>
          <w:kern w:val="36"/>
          <w:sz w:val="26"/>
          <w:szCs w:val="26"/>
          <w:lang w:val="uk-UA" w:eastAsia="uk-UA"/>
        </w:rPr>
        <w:t>).</w:t>
      </w:r>
      <w:r w:rsidR="005D444A" w:rsidRPr="004645D8">
        <w:rPr>
          <w:rFonts w:ascii="Times New Roman" w:hAnsi="Times New Roman"/>
          <w:color w:val="000000" w:themeColor="text1"/>
          <w:kern w:val="36"/>
          <w:sz w:val="26"/>
          <w:szCs w:val="26"/>
          <w:lang w:val="uk-UA" w:eastAsia="uk-UA"/>
        </w:rPr>
        <w:t xml:space="preserve"> </w:t>
      </w:r>
      <w:r w:rsidR="0090157B" w:rsidRPr="004645D8">
        <w:rPr>
          <w:rFonts w:ascii="Times New Roman" w:hAnsi="Times New Roman"/>
          <w:color w:val="000000" w:themeColor="text1"/>
          <w:kern w:val="36"/>
          <w:sz w:val="26"/>
          <w:szCs w:val="26"/>
          <w:lang w:val="uk-UA" w:eastAsia="uk-UA"/>
        </w:rPr>
        <w:t>В</w:t>
      </w:r>
      <w:r w:rsidRPr="004645D8">
        <w:rPr>
          <w:rFonts w:ascii="Times New Roman" w:hAnsi="Times New Roman"/>
          <w:color w:val="000000" w:themeColor="text1"/>
          <w:kern w:val="36"/>
          <w:sz w:val="26"/>
          <w:szCs w:val="26"/>
          <w:lang w:val="uk-UA" w:eastAsia="uk-UA"/>
        </w:rPr>
        <w:t xml:space="preserve">чення, які заперечують можливість </w:t>
      </w:r>
      <w:r w:rsidR="0090157B" w:rsidRPr="004645D8">
        <w:rPr>
          <w:rFonts w:ascii="Times New Roman" w:hAnsi="Times New Roman"/>
          <w:color w:val="000000" w:themeColor="text1"/>
          <w:kern w:val="36"/>
          <w:sz w:val="26"/>
          <w:szCs w:val="26"/>
          <w:lang w:val="uk-UA" w:eastAsia="uk-UA"/>
        </w:rPr>
        <w:t>отримати об</w:t>
      </w:r>
      <w:r w:rsidR="00F5384A">
        <w:rPr>
          <w:rFonts w:ascii="Times New Roman" w:hAnsi="Times New Roman"/>
          <w:color w:val="000000" w:themeColor="text1"/>
          <w:kern w:val="36"/>
          <w:sz w:val="26"/>
          <w:szCs w:val="26"/>
          <w:lang w:val="uk-UA" w:eastAsia="uk-UA"/>
        </w:rPr>
        <w:t>’</w:t>
      </w:r>
      <w:r w:rsidR="0090157B" w:rsidRPr="004645D8">
        <w:rPr>
          <w:rFonts w:ascii="Times New Roman" w:hAnsi="Times New Roman"/>
          <w:color w:val="000000" w:themeColor="text1"/>
          <w:kern w:val="36"/>
          <w:sz w:val="26"/>
          <w:szCs w:val="26"/>
          <w:lang w:val="uk-UA" w:eastAsia="uk-UA"/>
        </w:rPr>
        <w:t xml:space="preserve">єктивне знання про </w:t>
      </w:r>
      <w:r w:rsidRPr="004645D8">
        <w:rPr>
          <w:rFonts w:ascii="Times New Roman" w:hAnsi="Times New Roman"/>
          <w:color w:val="000000" w:themeColor="text1"/>
          <w:sz w:val="26"/>
          <w:szCs w:val="26"/>
          <w:lang w:val="uk-UA"/>
        </w:rPr>
        <w:t xml:space="preserve">дійсність </w:t>
      </w:r>
      <w:r w:rsidRPr="004645D8">
        <w:rPr>
          <w:rFonts w:ascii="Times New Roman" w:hAnsi="Times New Roman"/>
          <w:color w:val="000000" w:themeColor="text1"/>
          <w:kern w:val="36"/>
          <w:sz w:val="26"/>
          <w:szCs w:val="26"/>
          <w:lang w:val="uk-UA" w:eastAsia="uk-UA"/>
        </w:rPr>
        <w:t>назива</w:t>
      </w:r>
      <w:r w:rsidR="0090157B" w:rsidRPr="004645D8">
        <w:rPr>
          <w:rFonts w:ascii="Times New Roman" w:hAnsi="Times New Roman"/>
          <w:color w:val="000000" w:themeColor="text1"/>
          <w:kern w:val="36"/>
          <w:sz w:val="26"/>
          <w:szCs w:val="26"/>
          <w:lang w:val="uk-UA" w:eastAsia="uk-UA"/>
        </w:rPr>
        <w:t>ю</w:t>
      </w:r>
      <w:r w:rsidRPr="004645D8">
        <w:rPr>
          <w:rFonts w:ascii="Times New Roman" w:hAnsi="Times New Roman"/>
          <w:color w:val="000000" w:themeColor="text1"/>
          <w:kern w:val="36"/>
          <w:sz w:val="26"/>
          <w:szCs w:val="26"/>
          <w:lang w:val="uk-UA" w:eastAsia="uk-UA"/>
        </w:rPr>
        <w:t xml:space="preserve">ться </w:t>
      </w:r>
      <w:r w:rsidRPr="004645D8">
        <w:rPr>
          <w:rFonts w:ascii="Times New Roman" w:hAnsi="Times New Roman"/>
          <w:b/>
          <w:color w:val="000000" w:themeColor="text1"/>
          <w:kern w:val="36"/>
          <w:sz w:val="26"/>
          <w:szCs w:val="26"/>
          <w:lang w:val="uk-UA" w:eastAsia="uk-UA"/>
        </w:rPr>
        <w:t>агностицизмом</w:t>
      </w:r>
      <w:r w:rsidRPr="004645D8">
        <w:rPr>
          <w:rFonts w:ascii="Times New Roman" w:hAnsi="Times New Roman"/>
          <w:color w:val="000000" w:themeColor="text1"/>
          <w:sz w:val="26"/>
          <w:szCs w:val="26"/>
          <w:lang w:val="uk-UA"/>
        </w:rPr>
        <w:t xml:space="preserve">. </w:t>
      </w:r>
      <w:r w:rsidR="00F65BE1" w:rsidRPr="004645D8">
        <w:rPr>
          <w:rFonts w:ascii="Times New Roman" w:hAnsi="Times New Roman"/>
          <w:color w:val="000000" w:themeColor="text1"/>
          <w:sz w:val="26"/>
          <w:szCs w:val="26"/>
          <w:lang w:val="uk-UA"/>
        </w:rPr>
        <w:t>Історично</w:t>
      </w:r>
      <w:r w:rsidRPr="004645D8">
        <w:rPr>
          <w:rFonts w:ascii="Times New Roman" w:hAnsi="Times New Roman"/>
          <w:color w:val="000000" w:themeColor="text1"/>
          <w:sz w:val="26"/>
          <w:szCs w:val="26"/>
          <w:lang w:val="uk-UA"/>
        </w:rPr>
        <w:t xml:space="preserve"> </w:t>
      </w:r>
      <w:r w:rsidR="00F65BE1" w:rsidRPr="004645D8">
        <w:rPr>
          <w:rFonts w:ascii="Times New Roman" w:hAnsi="Times New Roman"/>
          <w:color w:val="000000" w:themeColor="text1"/>
          <w:sz w:val="26"/>
          <w:szCs w:val="26"/>
          <w:lang w:val="uk-UA"/>
        </w:rPr>
        <w:t>сумніви</w:t>
      </w:r>
      <w:r w:rsidRPr="004645D8">
        <w:rPr>
          <w:rFonts w:ascii="Times New Roman" w:hAnsi="Times New Roman"/>
          <w:color w:val="000000" w:themeColor="text1"/>
          <w:sz w:val="26"/>
          <w:szCs w:val="26"/>
          <w:lang w:val="uk-UA"/>
        </w:rPr>
        <w:t xml:space="preserve"> щодо можливості пізнання людиною </w:t>
      </w:r>
      <w:r w:rsidR="00F65BE1" w:rsidRPr="004645D8">
        <w:rPr>
          <w:rFonts w:ascii="Times New Roman" w:hAnsi="Times New Roman"/>
          <w:color w:val="000000" w:themeColor="text1"/>
          <w:sz w:val="26"/>
          <w:szCs w:val="26"/>
          <w:lang w:val="uk-UA"/>
        </w:rPr>
        <w:t>речей, якими вони є самі по собі,</w:t>
      </w:r>
      <w:r w:rsidRPr="004645D8">
        <w:rPr>
          <w:rFonts w:ascii="Times New Roman" w:hAnsi="Times New Roman"/>
          <w:color w:val="000000" w:themeColor="text1"/>
          <w:sz w:val="26"/>
          <w:szCs w:val="26"/>
          <w:lang w:val="uk-UA"/>
        </w:rPr>
        <w:t xml:space="preserve"> </w:t>
      </w:r>
      <w:r w:rsidR="00F65BE1" w:rsidRPr="004645D8">
        <w:rPr>
          <w:rFonts w:ascii="Times New Roman" w:hAnsi="Times New Roman"/>
          <w:color w:val="000000" w:themeColor="text1"/>
          <w:sz w:val="26"/>
          <w:szCs w:val="26"/>
          <w:lang w:val="uk-UA"/>
        </w:rPr>
        <w:t xml:space="preserve">а також аргументи щодо обмеженості людських знань </w:t>
      </w:r>
      <w:r w:rsidRPr="004645D8">
        <w:rPr>
          <w:rFonts w:ascii="Times New Roman" w:hAnsi="Times New Roman"/>
          <w:color w:val="000000" w:themeColor="text1"/>
          <w:sz w:val="26"/>
          <w:szCs w:val="26"/>
          <w:lang w:val="uk-UA"/>
        </w:rPr>
        <w:t>бул</w:t>
      </w:r>
      <w:r w:rsidR="00F65BE1" w:rsidRPr="004645D8">
        <w:rPr>
          <w:rFonts w:ascii="Times New Roman" w:hAnsi="Times New Roman"/>
          <w:color w:val="000000" w:themeColor="text1"/>
          <w:sz w:val="26"/>
          <w:szCs w:val="26"/>
          <w:lang w:val="uk-UA"/>
        </w:rPr>
        <w:t>и</w:t>
      </w:r>
      <w:r w:rsidRPr="004645D8">
        <w:rPr>
          <w:rFonts w:ascii="Times New Roman" w:hAnsi="Times New Roman"/>
          <w:color w:val="000000" w:themeColor="text1"/>
          <w:sz w:val="26"/>
          <w:szCs w:val="26"/>
          <w:lang w:val="uk-UA"/>
        </w:rPr>
        <w:t xml:space="preserve"> </w:t>
      </w:r>
      <w:r w:rsidR="00F65BE1" w:rsidRPr="004645D8">
        <w:rPr>
          <w:rFonts w:ascii="Times New Roman" w:hAnsi="Times New Roman"/>
          <w:color w:val="000000" w:themeColor="text1"/>
          <w:sz w:val="26"/>
          <w:szCs w:val="26"/>
          <w:lang w:val="uk-UA"/>
        </w:rPr>
        <w:t>вперше сформульовані</w:t>
      </w:r>
      <w:r w:rsidRPr="004645D8">
        <w:rPr>
          <w:rFonts w:ascii="Times New Roman" w:hAnsi="Times New Roman"/>
          <w:color w:val="000000" w:themeColor="text1"/>
          <w:sz w:val="26"/>
          <w:szCs w:val="26"/>
          <w:lang w:val="uk-UA"/>
        </w:rPr>
        <w:t xml:space="preserve"> </w:t>
      </w:r>
      <w:r w:rsidR="00F65BE1" w:rsidRPr="004645D8">
        <w:rPr>
          <w:rFonts w:ascii="Times New Roman" w:hAnsi="Times New Roman"/>
          <w:color w:val="000000" w:themeColor="text1"/>
          <w:sz w:val="26"/>
          <w:szCs w:val="26"/>
          <w:lang w:val="uk-UA"/>
        </w:rPr>
        <w:t xml:space="preserve">представниками філософської школи скептиків (III століття до н. е. до І століття н. е.). </w:t>
      </w:r>
      <w:r w:rsidR="00F65BE1" w:rsidRPr="004645D8">
        <w:rPr>
          <w:rFonts w:ascii="Times New Roman" w:hAnsi="Times New Roman"/>
          <w:b/>
          <w:color w:val="000000" w:themeColor="text1"/>
          <w:sz w:val="26"/>
          <w:szCs w:val="26"/>
          <w:lang w:val="uk-UA"/>
        </w:rPr>
        <w:t>С</w:t>
      </w:r>
      <w:r w:rsidRPr="004645D8">
        <w:rPr>
          <w:rFonts w:ascii="Times New Roman" w:hAnsi="Times New Roman"/>
          <w:b/>
          <w:color w:val="000000" w:themeColor="text1"/>
          <w:sz w:val="26"/>
          <w:szCs w:val="26"/>
          <w:lang w:val="uk-UA"/>
        </w:rPr>
        <w:t xml:space="preserve">кептицизм </w:t>
      </w:r>
      <w:r w:rsidRPr="004645D8">
        <w:rPr>
          <w:rFonts w:ascii="Times New Roman" w:hAnsi="Times New Roman"/>
          <w:color w:val="000000" w:themeColor="text1"/>
          <w:sz w:val="26"/>
          <w:szCs w:val="26"/>
          <w:lang w:val="uk-UA"/>
        </w:rPr>
        <w:t>– філософське вчення, яке піддає сумніву можливість достовірного пізнання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єктивного світу </w:t>
      </w:r>
      <w:r w:rsidR="008445B0" w:rsidRPr="004645D8">
        <w:rPr>
          <w:rFonts w:ascii="Times New Roman" w:hAnsi="Times New Roman"/>
          <w:color w:val="000000" w:themeColor="text1"/>
          <w:sz w:val="26"/>
          <w:szCs w:val="26"/>
          <w:lang w:val="uk-UA"/>
        </w:rPr>
        <w:t xml:space="preserve">через мінливість знання </w:t>
      </w:r>
      <w:r w:rsidRPr="004645D8">
        <w:rPr>
          <w:rFonts w:ascii="Times New Roman" w:hAnsi="Times New Roman"/>
          <w:color w:val="000000" w:themeColor="text1"/>
          <w:sz w:val="26"/>
          <w:szCs w:val="26"/>
          <w:lang w:val="uk-UA"/>
        </w:rPr>
        <w:t>(Піррон, Секст Емпірик)</w:t>
      </w:r>
      <w:r w:rsidR="008445B0" w:rsidRPr="004645D8">
        <w:rPr>
          <w:rFonts w:ascii="Times New Roman" w:hAnsi="Times New Roman"/>
          <w:color w:val="000000" w:themeColor="text1"/>
          <w:sz w:val="26"/>
          <w:szCs w:val="26"/>
          <w:lang w:val="uk-UA"/>
        </w:rPr>
        <w:t xml:space="preserve"> і доводить, що отримання остаточного знання є неможливим</w:t>
      </w:r>
      <w:r w:rsidRPr="004645D8">
        <w:rPr>
          <w:rFonts w:ascii="Times New Roman" w:hAnsi="Times New Roman"/>
          <w:color w:val="000000" w:themeColor="text1"/>
          <w:sz w:val="26"/>
          <w:szCs w:val="26"/>
          <w:lang w:val="uk-UA"/>
        </w:rPr>
        <w:t>.</w:t>
      </w:r>
    </w:p>
    <w:p w14:paraId="09F0A122" w14:textId="438F3165" w:rsidR="00B91769" w:rsidRPr="004645D8" w:rsidRDefault="00B91769" w:rsidP="009916E2">
      <w:pPr>
        <w:spacing w:before="120" w:after="120" w:line="276" w:lineRule="auto"/>
        <w:jc w:val="center"/>
        <w:rPr>
          <w:rFonts w:ascii="Times New Roman" w:hAnsi="Times New Roman"/>
          <w:b/>
          <w:color w:val="000000" w:themeColor="text1"/>
          <w:sz w:val="26"/>
          <w:szCs w:val="26"/>
          <w:lang w:val="uk-UA"/>
        </w:rPr>
      </w:pPr>
      <w:r w:rsidRPr="004645D8">
        <w:rPr>
          <w:rFonts w:ascii="Times New Roman" w:hAnsi="Times New Roman"/>
          <w:b/>
          <w:color w:val="000000" w:themeColor="text1"/>
          <w:sz w:val="26"/>
          <w:szCs w:val="26"/>
          <w:lang w:val="uk-UA"/>
        </w:rPr>
        <w:t>2. Матеріалізм та ідеалізм як протилежні способи виріше</w:t>
      </w:r>
      <w:r w:rsidR="000D0A4B" w:rsidRPr="004645D8">
        <w:rPr>
          <w:rFonts w:ascii="Times New Roman" w:hAnsi="Times New Roman"/>
          <w:b/>
          <w:color w:val="000000" w:themeColor="text1"/>
          <w:sz w:val="26"/>
          <w:szCs w:val="26"/>
          <w:lang w:val="uk-UA"/>
        </w:rPr>
        <w:t xml:space="preserve">ння </w:t>
      </w:r>
      <w:r w:rsidR="001A3CF9">
        <w:rPr>
          <w:rFonts w:ascii="Times New Roman" w:hAnsi="Times New Roman"/>
          <w:b/>
          <w:color w:val="000000" w:themeColor="text1"/>
          <w:sz w:val="26"/>
          <w:szCs w:val="26"/>
          <w:lang w:val="uk-UA"/>
        </w:rPr>
        <w:t>о</w:t>
      </w:r>
      <w:r w:rsidR="000D0A4B" w:rsidRPr="004645D8">
        <w:rPr>
          <w:rFonts w:ascii="Times New Roman" w:hAnsi="Times New Roman"/>
          <w:b/>
          <w:color w:val="000000" w:themeColor="text1"/>
          <w:sz w:val="26"/>
          <w:szCs w:val="26"/>
          <w:lang w:val="uk-UA"/>
        </w:rPr>
        <w:t>сновного</w:t>
      </w:r>
      <w:r w:rsidR="001A3CF9">
        <w:rPr>
          <w:rFonts w:ascii="Times New Roman" w:hAnsi="Times New Roman"/>
          <w:b/>
          <w:color w:val="000000" w:themeColor="text1"/>
          <w:sz w:val="26"/>
          <w:szCs w:val="26"/>
          <w:lang w:val="uk-UA"/>
        </w:rPr>
        <w:t xml:space="preserve"> </w:t>
      </w:r>
      <w:r w:rsidR="000D0A4B" w:rsidRPr="004645D8">
        <w:rPr>
          <w:rFonts w:ascii="Times New Roman" w:hAnsi="Times New Roman"/>
          <w:b/>
          <w:color w:val="000000" w:themeColor="text1"/>
          <w:sz w:val="26"/>
          <w:szCs w:val="26"/>
          <w:lang w:val="uk-UA"/>
        </w:rPr>
        <w:t xml:space="preserve"> питання філософії</w:t>
      </w:r>
    </w:p>
    <w:p w14:paraId="6F625291" w14:textId="77777777"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Два протилежні способи вирішен</w:t>
      </w:r>
      <w:r w:rsidR="009F0DF1" w:rsidRPr="004645D8">
        <w:rPr>
          <w:rFonts w:ascii="Times New Roman" w:hAnsi="Times New Roman"/>
          <w:color w:val="000000" w:themeColor="text1"/>
          <w:sz w:val="26"/>
          <w:szCs w:val="26"/>
          <w:lang w:val="uk-UA"/>
        </w:rPr>
        <w:t>ня основного питання філософії (</w:t>
      </w:r>
      <w:r w:rsidRPr="004645D8">
        <w:rPr>
          <w:rFonts w:ascii="Times New Roman" w:hAnsi="Times New Roman"/>
          <w:color w:val="000000" w:themeColor="text1"/>
          <w:sz w:val="26"/>
          <w:szCs w:val="26"/>
          <w:lang w:val="uk-UA"/>
        </w:rPr>
        <w:t xml:space="preserve">дві основні </w:t>
      </w:r>
      <w:r w:rsidR="004F253E" w:rsidRPr="004645D8">
        <w:rPr>
          <w:rFonts w:ascii="Times New Roman" w:hAnsi="Times New Roman"/>
          <w:color w:val="000000" w:themeColor="text1"/>
          <w:sz w:val="26"/>
          <w:szCs w:val="26"/>
          <w:lang w:val="uk-UA"/>
        </w:rPr>
        <w:t xml:space="preserve">філософські </w:t>
      </w:r>
      <w:r w:rsidRPr="004645D8">
        <w:rPr>
          <w:rFonts w:ascii="Times New Roman" w:hAnsi="Times New Roman"/>
          <w:color w:val="000000" w:themeColor="text1"/>
          <w:sz w:val="26"/>
          <w:szCs w:val="26"/>
          <w:lang w:val="uk-UA"/>
        </w:rPr>
        <w:t>лінії</w:t>
      </w:r>
      <w:r w:rsidR="009F0DF1"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почали формуватися </w:t>
      </w:r>
      <w:r w:rsidR="0087170C" w:rsidRPr="004645D8">
        <w:rPr>
          <w:rFonts w:ascii="Times New Roman" w:hAnsi="Times New Roman"/>
          <w:color w:val="000000" w:themeColor="text1"/>
          <w:sz w:val="26"/>
          <w:szCs w:val="26"/>
          <w:lang w:val="uk-UA"/>
        </w:rPr>
        <w:t xml:space="preserve">за часів Античності </w:t>
      </w:r>
      <w:r w:rsidRPr="004645D8">
        <w:rPr>
          <w:rFonts w:ascii="Times New Roman" w:hAnsi="Times New Roman"/>
          <w:color w:val="000000" w:themeColor="text1"/>
          <w:sz w:val="26"/>
          <w:szCs w:val="26"/>
          <w:lang w:val="uk-UA"/>
        </w:rPr>
        <w:t xml:space="preserve">в давньогрецькій філософії: матеріалістична (лінія </w:t>
      </w:r>
      <w:r w:rsidR="00B01F36" w:rsidRPr="004645D8">
        <w:rPr>
          <w:rFonts w:ascii="Times New Roman" w:hAnsi="Times New Roman"/>
          <w:color w:val="000000" w:themeColor="text1"/>
          <w:sz w:val="26"/>
          <w:szCs w:val="26"/>
          <w:lang w:val="uk-UA"/>
        </w:rPr>
        <w:t>Демокрита</w:t>
      </w:r>
      <w:r w:rsidRPr="004645D8">
        <w:rPr>
          <w:rFonts w:ascii="Times New Roman" w:hAnsi="Times New Roman"/>
          <w:color w:val="000000" w:themeColor="text1"/>
          <w:sz w:val="26"/>
          <w:szCs w:val="26"/>
          <w:lang w:val="uk-UA"/>
        </w:rPr>
        <w:t xml:space="preserve">) та ідеалістична (лінія Платона). </w:t>
      </w:r>
    </w:p>
    <w:p w14:paraId="2A066DE0" w14:textId="2415EC03" w:rsidR="00B91769" w:rsidRPr="004645D8" w:rsidRDefault="00B91769" w:rsidP="000065CE">
      <w:pPr>
        <w:pStyle w:val="p154"/>
        <w:shd w:val="clear" w:color="auto" w:fill="FFFFFF"/>
        <w:spacing w:before="0" w:beforeAutospacing="0" w:after="0" w:afterAutospacing="0" w:line="276" w:lineRule="auto"/>
        <w:ind w:firstLine="851"/>
        <w:jc w:val="both"/>
        <w:rPr>
          <w:bCs/>
          <w:color w:val="000000" w:themeColor="text1"/>
          <w:sz w:val="26"/>
          <w:szCs w:val="26"/>
          <w:lang w:val="uk-UA"/>
        </w:rPr>
      </w:pPr>
      <w:r w:rsidRPr="004645D8">
        <w:rPr>
          <w:bCs/>
          <w:color w:val="000000" w:themeColor="text1"/>
          <w:sz w:val="26"/>
          <w:szCs w:val="26"/>
          <w:lang w:val="uk-UA"/>
        </w:rPr>
        <w:t xml:space="preserve">Найбільш чітко матеріалістичні погляди висвітлені у атомістичному вченні давньогрецького філософа </w:t>
      </w:r>
      <w:r w:rsidR="00B42BEC" w:rsidRPr="004645D8">
        <w:rPr>
          <w:b/>
          <w:bCs/>
          <w:color w:val="000000" w:themeColor="text1"/>
          <w:sz w:val="26"/>
          <w:szCs w:val="26"/>
          <w:lang w:val="uk-UA"/>
        </w:rPr>
        <w:t>Демокрита</w:t>
      </w:r>
      <w:r w:rsidRPr="004645D8">
        <w:rPr>
          <w:b/>
          <w:bCs/>
          <w:color w:val="000000" w:themeColor="text1"/>
          <w:sz w:val="26"/>
          <w:szCs w:val="26"/>
          <w:lang w:val="uk-UA"/>
        </w:rPr>
        <w:t xml:space="preserve"> </w:t>
      </w:r>
      <w:r w:rsidRPr="004645D8">
        <w:rPr>
          <w:bCs/>
          <w:color w:val="000000" w:themeColor="text1"/>
          <w:sz w:val="26"/>
          <w:szCs w:val="26"/>
          <w:lang w:val="uk-UA"/>
        </w:rPr>
        <w:t xml:space="preserve">(460-370 рр. до н.е.). </w:t>
      </w:r>
      <w:r w:rsidR="00B42BEC" w:rsidRPr="004645D8">
        <w:rPr>
          <w:bCs/>
          <w:color w:val="000000" w:themeColor="text1"/>
          <w:sz w:val="26"/>
          <w:szCs w:val="26"/>
          <w:lang w:val="uk-UA"/>
        </w:rPr>
        <w:t>Демокрит</w:t>
      </w:r>
      <w:r w:rsidRPr="004645D8">
        <w:rPr>
          <w:bCs/>
          <w:color w:val="000000" w:themeColor="text1"/>
          <w:sz w:val="26"/>
          <w:szCs w:val="26"/>
          <w:lang w:val="uk-UA"/>
        </w:rPr>
        <w:t>, розвиваючи вчення засновника атомістики Левк</w:t>
      </w:r>
      <w:r w:rsidR="00830C5A" w:rsidRPr="004645D8">
        <w:rPr>
          <w:bCs/>
          <w:color w:val="000000" w:themeColor="text1"/>
          <w:sz w:val="26"/>
          <w:szCs w:val="26"/>
          <w:lang w:val="uk-UA"/>
        </w:rPr>
        <w:t>іп</w:t>
      </w:r>
      <w:r w:rsidRPr="004645D8">
        <w:rPr>
          <w:bCs/>
          <w:color w:val="000000" w:themeColor="text1"/>
          <w:sz w:val="26"/>
          <w:szCs w:val="26"/>
          <w:lang w:val="uk-UA"/>
        </w:rPr>
        <w:t xml:space="preserve">па, </w:t>
      </w:r>
      <w:r w:rsidR="00B95894" w:rsidRPr="004645D8">
        <w:rPr>
          <w:color w:val="000000" w:themeColor="text1"/>
          <w:sz w:val="26"/>
          <w:szCs w:val="26"/>
          <w:lang w:val="uk-UA" w:eastAsia="uk-UA"/>
        </w:rPr>
        <w:t>в</w:t>
      </w:r>
      <w:r w:rsidRPr="004645D8">
        <w:rPr>
          <w:color w:val="000000" w:themeColor="text1"/>
          <w:sz w:val="26"/>
          <w:szCs w:val="26"/>
          <w:lang w:val="uk-UA" w:eastAsia="uk-UA"/>
        </w:rPr>
        <w:t>чив, що</w:t>
      </w:r>
      <w:r w:rsidRPr="004645D8">
        <w:rPr>
          <w:bCs/>
          <w:color w:val="000000" w:themeColor="text1"/>
          <w:sz w:val="26"/>
          <w:szCs w:val="26"/>
          <w:lang w:val="uk-UA"/>
        </w:rPr>
        <w:t xml:space="preserve"> у світі немає нічого, окрім атомів та порожнечі (атом </w:t>
      </w:r>
      <w:r w:rsidRPr="004645D8">
        <w:rPr>
          <w:color w:val="000000" w:themeColor="text1"/>
          <w:sz w:val="26"/>
          <w:szCs w:val="26"/>
          <w:lang w:val="uk-UA" w:eastAsia="uk-UA"/>
        </w:rPr>
        <w:t>˗</w:t>
      </w:r>
      <w:r w:rsidRPr="004645D8">
        <w:rPr>
          <w:bCs/>
          <w:color w:val="000000" w:themeColor="text1"/>
          <w:sz w:val="26"/>
          <w:szCs w:val="26"/>
          <w:lang w:val="uk-UA"/>
        </w:rPr>
        <w:t xml:space="preserve"> це неподільна частка </w:t>
      </w:r>
      <w:r w:rsidR="00BD5CE6" w:rsidRPr="004645D8">
        <w:rPr>
          <w:bCs/>
          <w:color w:val="000000" w:themeColor="text1"/>
          <w:sz w:val="26"/>
          <w:szCs w:val="26"/>
          <w:lang w:val="uk-UA"/>
        </w:rPr>
        <w:t>речовини</w:t>
      </w:r>
      <w:r w:rsidRPr="004645D8">
        <w:rPr>
          <w:bCs/>
          <w:color w:val="000000" w:themeColor="text1"/>
          <w:sz w:val="26"/>
          <w:szCs w:val="26"/>
          <w:lang w:val="uk-UA"/>
        </w:rPr>
        <w:t xml:space="preserve">, </w:t>
      </w:r>
      <w:r w:rsidR="00BD5CE6" w:rsidRPr="004645D8">
        <w:rPr>
          <w:bCs/>
          <w:color w:val="000000" w:themeColor="text1"/>
          <w:sz w:val="26"/>
          <w:szCs w:val="26"/>
          <w:lang w:val="uk-UA"/>
        </w:rPr>
        <w:t xml:space="preserve">а </w:t>
      </w:r>
      <w:r w:rsidRPr="004645D8">
        <w:rPr>
          <w:bCs/>
          <w:color w:val="000000" w:themeColor="text1"/>
          <w:sz w:val="26"/>
          <w:szCs w:val="26"/>
          <w:lang w:val="uk-UA"/>
        </w:rPr>
        <w:t>вс</w:t>
      </w:r>
      <w:r w:rsidR="00A53011" w:rsidRPr="004645D8">
        <w:rPr>
          <w:bCs/>
          <w:color w:val="000000" w:themeColor="text1"/>
          <w:sz w:val="26"/>
          <w:szCs w:val="26"/>
          <w:lang w:val="uk-UA"/>
        </w:rPr>
        <w:t>і</w:t>
      </w:r>
      <w:r w:rsidRPr="004645D8">
        <w:rPr>
          <w:bCs/>
          <w:color w:val="000000" w:themeColor="text1"/>
          <w:sz w:val="26"/>
          <w:szCs w:val="26"/>
          <w:lang w:val="uk-UA"/>
        </w:rPr>
        <w:t xml:space="preserve"> </w:t>
      </w:r>
      <w:r w:rsidR="00A53011" w:rsidRPr="004645D8">
        <w:rPr>
          <w:bCs/>
          <w:color w:val="000000" w:themeColor="text1"/>
          <w:sz w:val="26"/>
          <w:szCs w:val="26"/>
          <w:lang w:val="uk-UA"/>
        </w:rPr>
        <w:t xml:space="preserve">речі </w:t>
      </w:r>
      <w:r w:rsidRPr="004645D8">
        <w:rPr>
          <w:bCs/>
          <w:color w:val="000000" w:themeColor="text1"/>
          <w:sz w:val="26"/>
          <w:szCs w:val="26"/>
          <w:lang w:val="uk-UA"/>
        </w:rPr>
        <w:t>склада</w:t>
      </w:r>
      <w:r w:rsidR="00A53011" w:rsidRPr="004645D8">
        <w:rPr>
          <w:bCs/>
          <w:color w:val="000000" w:themeColor="text1"/>
          <w:sz w:val="26"/>
          <w:szCs w:val="26"/>
          <w:lang w:val="uk-UA"/>
        </w:rPr>
        <w:t>ю</w:t>
      </w:r>
      <w:r w:rsidRPr="004645D8">
        <w:rPr>
          <w:bCs/>
          <w:color w:val="000000" w:themeColor="text1"/>
          <w:sz w:val="26"/>
          <w:szCs w:val="26"/>
          <w:lang w:val="uk-UA"/>
        </w:rPr>
        <w:t xml:space="preserve">ться з </w:t>
      </w:r>
      <w:r w:rsidR="00BD5CE6" w:rsidRPr="004645D8">
        <w:rPr>
          <w:bCs/>
          <w:color w:val="000000" w:themeColor="text1"/>
          <w:sz w:val="26"/>
          <w:szCs w:val="26"/>
          <w:lang w:val="uk-UA"/>
        </w:rPr>
        <w:t xml:space="preserve">конфігурації </w:t>
      </w:r>
      <w:r w:rsidR="00A53011" w:rsidRPr="004645D8">
        <w:rPr>
          <w:bCs/>
          <w:color w:val="000000" w:themeColor="text1"/>
          <w:sz w:val="26"/>
          <w:szCs w:val="26"/>
          <w:lang w:val="uk-UA"/>
        </w:rPr>
        <w:t>атомів</w:t>
      </w:r>
      <w:r w:rsidR="00BD5CE6" w:rsidRPr="004645D8">
        <w:rPr>
          <w:bCs/>
          <w:color w:val="000000" w:themeColor="text1"/>
          <w:sz w:val="26"/>
          <w:szCs w:val="26"/>
          <w:lang w:val="uk-UA"/>
        </w:rPr>
        <w:t>, розмежованих і розділених</w:t>
      </w:r>
      <w:r w:rsidR="00A53011" w:rsidRPr="004645D8">
        <w:rPr>
          <w:bCs/>
          <w:color w:val="000000" w:themeColor="text1"/>
          <w:sz w:val="26"/>
          <w:szCs w:val="26"/>
          <w:lang w:val="uk-UA"/>
        </w:rPr>
        <w:t xml:space="preserve"> </w:t>
      </w:r>
      <w:r w:rsidR="00193500" w:rsidRPr="004645D8">
        <w:rPr>
          <w:bCs/>
          <w:color w:val="000000" w:themeColor="text1"/>
          <w:sz w:val="26"/>
          <w:szCs w:val="26"/>
          <w:lang w:val="uk-UA"/>
        </w:rPr>
        <w:t>порожнин</w:t>
      </w:r>
      <w:r w:rsidR="00BD5CE6" w:rsidRPr="004645D8">
        <w:rPr>
          <w:bCs/>
          <w:color w:val="000000" w:themeColor="text1"/>
          <w:sz w:val="26"/>
          <w:szCs w:val="26"/>
          <w:lang w:val="uk-UA"/>
        </w:rPr>
        <w:t>ами</w:t>
      </w:r>
      <w:r w:rsidRPr="004645D8">
        <w:rPr>
          <w:bCs/>
          <w:color w:val="000000" w:themeColor="text1"/>
          <w:sz w:val="26"/>
          <w:szCs w:val="26"/>
          <w:lang w:val="uk-UA"/>
        </w:rPr>
        <w:t xml:space="preserve">). Атоми відрізняються </w:t>
      </w:r>
      <w:r w:rsidR="00BD5CE6" w:rsidRPr="004645D8">
        <w:rPr>
          <w:bCs/>
          <w:color w:val="000000" w:themeColor="text1"/>
          <w:sz w:val="26"/>
          <w:szCs w:val="26"/>
          <w:lang w:val="uk-UA"/>
        </w:rPr>
        <w:t xml:space="preserve">між собою </w:t>
      </w:r>
      <w:r w:rsidR="00A53011" w:rsidRPr="004645D8">
        <w:rPr>
          <w:bCs/>
          <w:color w:val="000000" w:themeColor="text1"/>
          <w:sz w:val="26"/>
          <w:szCs w:val="26"/>
          <w:lang w:val="uk-UA"/>
        </w:rPr>
        <w:t xml:space="preserve">за своєю </w:t>
      </w:r>
      <w:r w:rsidRPr="004645D8">
        <w:rPr>
          <w:bCs/>
          <w:color w:val="000000" w:themeColor="text1"/>
          <w:sz w:val="26"/>
          <w:szCs w:val="26"/>
          <w:lang w:val="uk-UA"/>
        </w:rPr>
        <w:t>величиною, станом, формою, вони постійно рухаються в безмежному просторі</w:t>
      </w:r>
      <w:r w:rsidR="00A53011" w:rsidRPr="004645D8">
        <w:rPr>
          <w:bCs/>
          <w:color w:val="000000" w:themeColor="text1"/>
          <w:sz w:val="26"/>
          <w:szCs w:val="26"/>
          <w:lang w:val="uk-UA"/>
        </w:rPr>
        <w:t xml:space="preserve"> та </w:t>
      </w:r>
      <w:r w:rsidR="00BD5CE6" w:rsidRPr="004645D8">
        <w:rPr>
          <w:bCs/>
          <w:color w:val="000000" w:themeColor="text1"/>
          <w:sz w:val="26"/>
          <w:szCs w:val="26"/>
          <w:lang w:val="uk-UA"/>
        </w:rPr>
        <w:t xml:space="preserve">зціплюються, </w:t>
      </w:r>
      <w:r w:rsidR="00A53011" w:rsidRPr="004645D8">
        <w:rPr>
          <w:bCs/>
          <w:color w:val="000000" w:themeColor="text1"/>
          <w:sz w:val="26"/>
          <w:szCs w:val="26"/>
          <w:lang w:val="uk-UA"/>
        </w:rPr>
        <w:t>утворюю</w:t>
      </w:r>
      <w:r w:rsidR="00BD5CE6" w:rsidRPr="004645D8">
        <w:rPr>
          <w:bCs/>
          <w:color w:val="000000" w:themeColor="text1"/>
          <w:sz w:val="26"/>
          <w:szCs w:val="26"/>
          <w:lang w:val="uk-UA"/>
        </w:rPr>
        <w:t>чи</w:t>
      </w:r>
      <w:r w:rsidR="00A53011" w:rsidRPr="004645D8">
        <w:rPr>
          <w:bCs/>
          <w:color w:val="000000" w:themeColor="text1"/>
          <w:sz w:val="26"/>
          <w:szCs w:val="26"/>
          <w:lang w:val="uk-UA"/>
        </w:rPr>
        <w:t xml:space="preserve"> різноманітні тіла, з</w:t>
      </w:r>
      <w:r w:rsidR="00F5384A">
        <w:rPr>
          <w:bCs/>
          <w:color w:val="000000" w:themeColor="text1"/>
          <w:sz w:val="26"/>
          <w:szCs w:val="26"/>
          <w:lang w:val="uk-UA"/>
        </w:rPr>
        <w:t>’</w:t>
      </w:r>
      <w:r w:rsidR="00A53011" w:rsidRPr="004645D8">
        <w:rPr>
          <w:bCs/>
          <w:color w:val="000000" w:themeColor="text1"/>
          <w:sz w:val="26"/>
          <w:szCs w:val="26"/>
          <w:lang w:val="uk-UA"/>
        </w:rPr>
        <w:t>єднуючись у певній конфігурації</w:t>
      </w:r>
      <w:r w:rsidR="00BD5CE6" w:rsidRPr="004645D8">
        <w:rPr>
          <w:bCs/>
          <w:color w:val="000000" w:themeColor="text1"/>
          <w:sz w:val="26"/>
          <w:szCs w:val="26"/>
          <w:lang w:val="uk-UA"/>
        </w:rPr>
        <w:t xml:space="preserve"> через свої відмінності та подібності</w:t>
      </w:r>
      <w:r w:rsidRPr="004645D8">
        <w:rPr>
          <w:bCs/>
          <w:color w:val="000000" w:themeColor="text1"/>
          <w:sz w:val="26"/>
          <w:szCs w:val="26"/>
          <w:lang w:val="uk-UA"/>
        </w:rPr>
        <w:t xml:space="preserve">. </w:t>
      </w:r>
      <w:r w:rsidRPr="004645D8">
        <w:rPr>
          <w:color w:val="000000" w:themeColor="text1"/>
          <w:sz w:val="26"/>
          <w:szCs w:val="26"/>
          <w:lang w:val="uk-UA"/>
        </w:rPr>
        <w:t xml:space="preserve">Принцип </w:t>
      </w:r>
      <w:r w:rsidR="00193500" w:rsidRPr="004645D8">
        <w:rPr>
          <w:color w:val="000000" w:themeColor="text1"/>
          <w:sz w:val="26"/>
          <w:szCs w:val="26"/>
          <w:lang w:val="uk-UA"/>
        </w:rPr>
        <w:t xml:space="preserve">нескінченного </w:t>
      </w:r>
      <w:r w:rsidRPr="004645D8">
        <w:rPr>
          <w:color w:val="000000" w:themeColor="text1"/>
          <w:sz w:val="26"/>
          <w:szCs w:val="26"/>
          <w:lang w:val="uk-UA"/>
        </w:rPr>
        <w:t xml:space="preserve">руху </w:t>
      </w:r>
      <w:r w:rsidR="00BD5CE6" w:rsidRPr="004645D8">
        <w:rPr>
          <w:color w:val="000000" w:themeColor="text1"/>
          <w:sz w:val="26"/>
          <w:szCs w:val="26"/>
          <w:lang w:val="uk-UA"/>
        </w:rPr>
        <w:t xml:space="preserve">безкінечної кількості </w:t>
      </w:r>
      <w:r w:rsidRPr="004645D8">
        <w:rPr>
          <w:color w:val="000000" w:themeColor="text1"/>
          <w:sz w:val="26"/>
          <w:szCs w:val="26"/>
          <w:lang w:val="uk-UA"/>
        </w:rPr>
        <w:t>матері</w:t>
      </w:r>
      <w:r w:rsidR="00193500" w:rsidRPr="004645D8">
        <w:rPr>
          <w:color w:val="000000" w:themeColor="text1"/>
          <w:sz w:val="26"/>
          <w:szCs w:val="26"/>
          <w:lang w:val="uk-UA"/>
        </w:rPr>
        <w:t>альних часток</w:t>
      </w:r>
      <w:r w:rsidRPr="004645D8">
        <w:rPr>
          <w:color w:val="000000" w:themeColor="text1"/>
          <w:sz w:val="26"/>
          <w:szCs w:val="26"/>
          <w:lang w:val="uk-UA"/>
        </w:rPr>
        <w:t xml:space="preserve"> складає основу всієї атомістичної системи</w:t>
      </w:r>
      <w:r w:rsidR="00193500" w:rsidRPr="004645D8">
        <w:rPr>
          <w:color w:val="000000" w:themeColor="text1"/>
          <w:sz w:val="26"/>
          <w:szCs w:val="26"/>
          <w:lang w:val="uk-UA"/>
        </w:rPr>
        <w:t xml:space="preserve">. Внутрішнім рушієм зміни різноманітних комбінацій атомів є протилежність дискретності та континуальності </w:t>
      </w:r>
      <w:r w:rsidR="00BD5CE6" w:rsidRPr="004645D8">
        <w:rPr>
          <w:color w:val="000000" w:themeColor="text1"/>
          <w:sz w:val="26"/>
          <w:szCs w:val="26"/>
          <w:lang w:val="uk-UA"/>
        </w:rPr>
        <w:t xml:space="preserve">їхнього </w:t>
      </w:r>
      <w:r w:rsidR="00193500" w:rsidRPr="004645D8">
        <w:rPr>
          <w:color w:val="000000" w:themeColor="text1"/>
          <w:sz w:val="26"/>
          <w:szCs w:val="26"/>
          <w:lang w:val="uk-UA"/>
        </w:rPr>
        <w:t>руху</w:t>
      </w:r>
      <w:r w:rsidRPr="004645D8">
        <w:rPr>
          <w:color w:val="000000" w:themeColor="text1"/>
          <w:sz w:val="26"/>
          <w:szCs w:val="26"/>
          <w:lang w:val="uk-UA"/>
        </w:rPr>
        <w:t xml:space="preserve">. Тільки завдяки руху </w:t>
      </w:r>
      <w:r w:rsidR="00BD5CE6" w:rsidRPr="004645D8">
        <w:rPr>
          <w:color w:val="000000" w:themeColor="text1"/>
          <w:sz w:val="26"/>
          <w:szCs w:val="26"/>
          <w:lang w:val="uk-UA"/>
        </w:rPr>
        <w:t xml:space="preserve">відмінних атомів </w:t>
      </w:r>
      <w:r w:rsidRPr="004645D8">
        <w:rPr>
          <w:color w:val="000000" w:themeColor="text1"/>
          <w:sz w:val="26"/>
          <w:szCs w:val="26"/>
          <w:lang w:val="uk-UA"/>
        </w:rPr>
        <w:t>і відбувається виникнення</w:t>
      </w:r>
      <w:r w:rsidR="00193500" w:rsidRPr="004645D8">
        <w:rPr>
          <w:color w:val="000000" w:themeColor="text1"/>
          <w:sz w:val="26"/>
          <w:szCs w:val="26"/>
          <w:lang w:val="uk-UA"/>
        </w:rPr>
        <w:t>,</w:t>
      </w:r>
      <w:r w:rsidRPr="004645D8">
        <w:rPr>
          <w:color w:val="000000" w:themeColor="text1"/>
          <w:sz w:val="26"/>
          <w:szCs w:val="26"/>
          <w:lang w:val="uk-UA"/>
        </w:rPr>
        <w:t xml:space="preserve"> розвиток</w:t>
      </w:r>
      <w:r w:rsidR="00193500" w:rsidRPr="004645D8">
        <w:rPr>
          <w:color w:val="000000" w:themeColor="text1"/>
          <w:sz w:val="26"/>
          <w:szCs w:val="26"/>
          <w:lang w:val="uk-UA"/>
        </w:rPr>
        <w:t xml:space="preserve"> і зникнення</w:t>
      </w:r>
      <w:r w:rsidRPr="004645D8">
        <w:rPr>
          <w:color w:val="000000" w:themeColor="text1"/>
          <w:sz w:val="26"/>
          <w:szCs w:val="26"/>
          <w:lang w:val="uk-UA"/>
        </w:rPr>
        <w:t xml:space="preserve"> </w:t>
      </w:r>
      <w:r w:rsidR="00193500" w:rsidRPr="004645D8">
        <w:rPr>
          <w:color w:val="000000" w:themeColor="text1"/>
          <w:sz w:val="26"/>
          <w:szCs w:val="26"/>
          <w:lang w:val="uk-UA"/>
        </w:rPr>
        <w:t>речей у вічному Всесвіті</w:t>
      </w:r>
      <w:r w:rsidRPr="004645D8">
        <w:rPr>
          <w:color w:val="000000" w:themeColor="text1"/>
          <w:sz w:val="26"/>
          <w:szCs w:val="26"/>
          <w:lang w:val="uk-UA"/>
        </w:rPr>
        <w:t xml:space="preserve">. </w:t>
      </w:r>
      <w:r w:rsidR="00BD5CE6" w:rsidRPr="004645D8">
        <w:rPr>
          <w:color w:val="000000" w:themeColor="text1"/>
          <w:sz w:val="26"/>
          <w:szCs w:val="26"/>
          <w:lang w:val="uk-UA"/>
        </w:rPr>
        <w:t>Внаслідок</w:t>
      </w:r>
      <w:r w:rsidRPr="004645D8">
        <w:rPr>
          <w:color w:val="000000" w:themeColor="text1"/>
          <w:sz w:val="26"/>
          <w:szCs w:val="26"/>
          <w:lang w:val="uk-UA"/>
        </w:rPr>
        <w:t xml:space="preserve"> руху </w:t>
      </w:r>
      <w:r w:rsidR="00193500" w:rsidRPr="004645D8">
        <w:rPr>
          <w:color w:val="000000" w:themeColor="text1"/>
          <w:sz w:val="26"/>
          <w:szCs w:val="26"/>
          <w:lang w:val="uk-UA"/>
        </w:rPr>
        <w:t xml:space="preserve">різноманітних </w:t>
      </w:r>
      <w:r w:rsidRPr="004645D8">
        <w:rPr>
          <w:color w:val="000000" w:themeColor="text1"/>
          <w:sz w:val="26"/>
          <w:szCs w:val="26"/>
          <w:lang w:val="uk-UA"/>
        </w:rPr>
        <w:t xml:space="preserve">атомів </w:t>
      </w:r>
      <w:r w:rsidR="00193500" w:rsidRPr="004645D8">
        <w:rPr>
          <w:color w:val="000000" w:themeColor="text1"/>
          <w:sz w:val="26"/>
          <w:szCs w:val="26"/>
          <w:lang w:val="uk-UA"/>
        </w:rPr>
        <w:t>та</w:t>
      </w:r>
      <w:r w:rsidRPr="004645D8">
        <w:rPr>
          <w:color w:val="000000" w:themeColor="text1"/>
          <w:sz w:val="26"/>
          <w:szCs w:val="26"/>
          <w:lang w:val="uk-UA"/>
        </w:rPr>
        <w:t xml:space="preserve"> </w:t>
      </w:r>
      <w:r w:rsidR="00193500" w:rsidRPr="004645D8">
        <w:rPr>
          <w:color w:val="000000" w:themeColor="text1"/>
          <w:sz w:val="26"/>
          <w:szCs w:val="26"/>
          <w:lang w:val="uk-UA"/>
        </w:rPr>
        <w:t xml:space="preserve">наявності між ними </w:t>
      </w:r>
      <w:r w:rsidRPr="004645D8">
        <w:rPr>
          <w:color w:val="000000" w:themeColor="text1"/>
          <w:sz w:val="26"/>
          <w:szCs w:val="26"/>
          <w:lang w:val="uk-UA"/>
        </w:rPr>
        <w:t xml:space="preserve">порожнечі </w:t>
      </w:r>
      <w:r w:rsidR="007B2E2A" w:rsidRPr="004645D8">
        <w:rPr>
          <w:color w:val="000000" w:themeColor="text1"/>
          <w:sz w:val="26"/>
          <w:szCs w:val="26"/>
          <w:lang w:val="uk-UA"/>
        </w:rPr>
        <w:t xml:space="preserve">(границі) </w:t>
      </w:r>
      <w:r w:rsidRPr="004645D8">
        <w:rPr>
          <w:color w:val="000000" w:themeColor="text1"/>
          <w:sz w:val="26"/>
          <w:szCs w:val="26"/>
          <w:lang w:val="uk-UA"/>
        </w:rPr>
        <w:t xml:space="preserve">складаються атомні маси, виникають </w:t>
      </w:r>
      <w:r w:rsidR="00193500" w:rsidRPr="004645D8">
        <w:rPr>
          <w:color w:val="000000" w:themeColor="text1"/>
          <w:sz w:val="26"/>
          <w:szCs w:val="26"/>
          <w:lang w:val="uk-UA"/>
        </w:rPr>
        <w:t>різні</w:t>
      </w:r>
      <w:r w:rsidRPr="004645D8">
        <w:rPr>
          <w:color w:val="000000" w:themeColor="text1"/>
          <w:sz w:val="26"/>
          <w:szCs w:val="26"/>
          <w:lang w:val="uk-UA"/>
        </w:rPr>
        <w:t xml:space="preserve"> світи. </w:t>
      </w:r>
      <w:r w:rsidR="00193500" w:rsidRPr="004645D8">
        <w:rPr>
          <w:color w:val="000000" w:themeColor="text1"/>
          <w:sz w:val="26"/>
          <w:szCs w:val="26"/>
          <w:lang w:val="uk-UA"/>
        </w:rPr>
        <w:t>Оскільки</w:t>
      </w:r>
      <w:r w:rsidRPr="004645D8">
        <w:rPr>
          <w:color w:val="000000" w:themeColor="text1"/>
          <w:sz w:val="26"/>
          <w:szCs w:val="26"/>
          <w:lang w:val="uk-UA"/>
        </w:rPr>
        <w:t xml:space="preserve"> число атомів, а також протяжність простору нескінченні, то існує і безліч світів, які постійно виникають і гинуть, перебуваючи на різних стадіях </w:t>
      </w:r>
      <w:r w:rsidR="00193500" w:rsidRPr="004645D8">
        <w:rPr>
          <w:color w:val="000000" w:themeColor="text1"/>
          <w:sz w:val="26"/>
          <w:szCs w:val="26"/>
          <w:lang w:val="uk-UA"/>
        </w:rPr>
        <w:t>свого розвитку</w:t>
      </w:r>
      <w:r w:rsidRPr="004645D8">
        <w:rPr>
          <w:color w:val="000000" w:themeColor="text1"/>
          <w:sz w:val="26"/>
          <w:szCs w:val="26"/>
          <w:lang w:val="uk-UA"/>
        </w:rPr>
        <w:t>.</w:t>
      </w:r>
      <w:r w:rsidRPr="004645D8">
        <w:rPr>
          <w:bCs/>
          <w:color w:val="000000" w:themeColor="text1"/>
          <w:sz w:val="26"/>
          <w:szCs w:val="26"/>
          <w:lang w:val="uk-UA"/>
        </w:rPr>
        <w:t xml:space="preserve"> Матеріалістичні ідеї Демокр</w:t>
      </w:r>
      <w:r w:rsidR="00193500" w:rsidRPr="004645D8">
        <w:rPr>
          <w:bCs/>
          <w:color w:val="000000" w:themeColor="text1"/>
          <w:sz w:val="26"/>
          <w:szCs w:val="26"/>
          <w:lang w:val="uk-UA"/>
        </w:rPr>
        <w:t>и</w:t>
      </w:r>
      <w:r w:rsidRPr="004645D8">
        <w:rPr>
          <w:bCs/>
          <w:color w:val="000000" w:themeColor="text1"/>
          <w:sz w:val="26"/>
          <w:szCs w:val="26"/>
          <w:lang w:val="uk-UA"/>
        </w:rPr>
        <w:t xml:space="preserve">та </w:t>
      </w:r>
      <w:r w:rsidR="00193500" w:rsidRPr="004645D8">
        <w:rPr>
          <w:bCs/>
          <w:color w:val="000000" w:themeColor="text1"/>
          <w:sz w:val="26"/>
          <w:szCs w:val="26"/>
          <w:lang w:val="uk-UA"/>
        </w:rPr>
        <w:t xml:space="preserve">згодом </w:t>
      </w:r>
      <w:r w:rsidRPr="004645D8">
        <w:rPr>
          <w:bCs/>
          <w:color w:val="000000" w:themeColor="text1"/>
          <w:sz w:val="26"/>
          <w:szCs w:val="26"/>
          <w:lang w:val="uk-UA"/>
        </w:rPr>
        <w:t>розробляв давньогрецький філософ Епікур та римський філософ Лукрецій Кар</w:t>
      </w:r>
      <w:r w:rsidR="00193500" w:rsidRPr="004645D8">
        <w:rPr>
          <w:bCs/>
          <w:color w:val="000000" w:themeColor="text1"/>
          <w:sz w:val="26"/>
          <w:szCs w:val="26"/>
          <w:lang w:val="uk-UA"/>
        </w:rPr>
        <w:t xml:space="preserve">, поема якого «Про природу </w:t>
      </w:r>
      <w:r w:rsidR="00193500" w:rsidRPr="000065CE">
        <w:rPr>
          <w:bCs/>
          <w:color w:val="000000" w:themeColor="text1"/>
          <w:sz w:val="26"/>
          <w:szCs w:val="26"/>
          <w:lang w:val="uk-UA"/>
        </w:rPr>
        <w:t>речей» зберіглася до наших днів і становить</w:t>
      </w:r>
      <w:r w:rsidR="002C2D95" w:rsidRPr="000065CE">
        <w:rPr>
          <w:bCs/>
          <w:color w:val="000000" w:themeColor="text1"/>
          <w:sz w:val="26"/>
          <w:szCs w:val="26"/>
          <w:lang w:val="uk-UA"/>
        </w:rPr>
        <w:t xml:space="preserve"> величну пам</w:t>
      </w:r>
      <w:r w:rsidR="00F5384A" w:rsidRPr="000065CE">
        <w:rPr>
          <w:bCs/>
          <w:color w:val="000000" w:themeColor="text1"/>
          <w:sz w:val="26"/>
          <w:szCs w:val="26"/>
          <w:lang w:val="uk-UA"/>
        </w:rPr>
        <w:t>’</w:t>
      </w:r>
      <w:r w:rsidR="002C2D95" w:rsidRPr="000065CE">
        <w:rPr>
          <w:bCs/>
          <w:color w:val="000000" w:themeColor="text1"/>
          <w:sz w:val="26"/>
          <w:szCs w:val="26"/>
          <w:lang w:val="uk-UA"/>
        </w:rPr>
        <w:t>ятку античного матеріалізму</w:t>
      </w:r>
      <w:r w:rsidR="00193500" w:rsidRPr="000065CE">
        <w:rPr>
          <w:bCs/>
          <w:color w:val="000000" w:themeColor="text1"/>
          <w:sz w:val="26"/>
          <w:szCs w:val="26"/>
          <w:lang w:val="uk-UA"/>
        </w:rPr>
        <w:t xml:space="preserve"> </w:t>
      </w:r>
      <w:r w:rsidR="00A409BD" w:rsidRPr="00A409BD">
        <w:rPr>
          <w:bCs/>
          <w:color w:val="000000" w:themeColor="text1"/>
          <w:sz w:val="26"/>
          <w:szCs w:val="26"/>
          <w:lang w:val="uk-UA"/>
        </w:rPr>
        <w:t>[</w:t>
      </w:r>
      <w:r w:rsidR="000065CE" w:rsidRPr="000065CE">
        <w:rPr>
          <w:bCs/>
          <w:color w:val="000000" w:themeColor="text1"/>
          <w:sz w:val="26"/>
          <w:szCs w:val="26"/>
          <w:lang w:val="uk-UA"/>
        </w:rPr>
        <w:t>Тіт Лукрецій Кар. Про приро</w:t>
      </w:r>
      <w:r w:rsidR="00A409BD">
        <w:rPr>
          <w:bCs/>
          <w:color w:val="000000" w:themeColor="text1"/>
          <w:sz w:val="26"/>
          <w:szCs w:val="26"/>
          <w:lang w:val="uk-UA"/>
        </w:rPr>
        <w:t>ду речей  [уривки]. Переклад М.</w:t>
      </w:r>
      <w:r w:rsidR="00A409BD">
        <w:rPr>
          <w:bCs/>
          <w:color w:val="000000" w:themeColor="text1"/>
          <w:sz w:val="26"/>
          <w:szCs w:val="26"/>
          <w:lang w:val="en-US"/>
        </w:rPr>
        <w:t> </w:t>
      </w:r>
      <w:r w:rsidR="000065CE" w:rsidRPr="000065CE">
        <w:rPr>
          <w:bCs/>
          <w:color w:val="000000" w:themeColor="text1"/>
          <w:sz w:val="26"/>
          <w:szCs w:val="26"/>
          <w:lang w:val="uk-UA"/>
        </w:rPr>
        <w:t xml:space="preserve">Зерова    // https://www.ae-lib.org.ua/texts/lucretius__de_rerum_natura_by_zerov__ua.htm </w:t>
      </w:r>
      <w:r w:rsidR="00A409BD" w:rsidRPr="00A409BD">
        <w:rPr>
          <w:bCs/>
          <w:color w:val="000000" w:themeColor="text1"/>
          <w:sz w:val="26"/>
          <w:szCs w:val="26"/>
        </w:rPr>
        <w:t>]</w:t>
      </w:r>
      <w:r w:rsidRPr="000065CE">
        <w:rPr>
          <w:bCs/>
          <w:color w:val="000000" w:themeColor="text1"/>
          <w:sz w:val="26"/>
          <w:szCs w:val="26"/>
          <w:lang w:val="uk-UA"/>
        </w:rPr>
        <w:t>.</w:t>
      </w:r>
    </w:p>
    <w:p w14:paraId="53B2051D" w14:textId="24A7879F" w:rsidR="00B91769" w:rsidRPr="004645D8" w:rsidRDefault="00C12D93" w:rsidP="000065CE">
      <w:pPr>
        <w:spacing w:after="0" w:line="276" w:lineRule="auto"/>
        <w:ind w:firstLine="851"/>
        <w:jc w:val="both"/>
        <w:rPr>
          <w:rFonts w:ascii="Times New Roman" w:hAnsi="Times New Roman"/>
          <w:bCs/>
          <w:color w:val="000000" w:themeColor="text1"/>
          <w:sz w:val="26"/>
          <w:szCs w:val="26"/>
          <w:lang w:val="uk-UA"/>
        </w:rPr>
      </w:pPr>
      <w:r w:rsidRPr="004645D8">
        <w:rPr>
          <w:rFonts w:ascii="Times New Roman" w:hAnsi="Times New Roman"/>
          <w:color w:val="000000" w:themeColor="text1"/>
          <w:sz w:val="26"/>
          <w:szCs w:val="26"/>
          <w:lang w:val="uk-UA"/>
        </w:rPr>
        <w:t>Ідеалістична</w:t>
      </w:r>
      <w:r w:rsidR="00B91769" w:rsidRPr="004645D8">
        <w:rPr>
          <w:rFonts w:ascii="Times New Roman" w:hAnsi="Times New Roman"/>
          <w:color w:val="000000" w:themeColor="text1"/>
          <w:sz w:val="26"/>
          <w:szCs w:val="26"/>
          <w:lang w:val="uk-UA"/>
        </w:rPr>
        <w:t xml:space="preserve"> лінія </w:t>
      </w:r>
      <w:r w:rsidR="009F0DF1" w:rsidRPr="004645D8">
        <w:rPr>
          <w:rFonts w:ascii="Times New Roman" w:hAnsi="Times New Roman"/>
          <w:color w:val="000000" w:themeColor="text1"/>
          <w:sz w:val="26"/>
          <w:szCs w:val="26"/>
          <w:lang w:val="uk-UA"/>
        </w:rPr>
        <w:t xml:space="preserve">у вирішенні основного питання філософії </w:t>
      </w:r>
      <w:r w:rsidR="00B91769" w:rsidRPr="004645D8">
        <w:rPr>
          <w:rFonts w:ascii="Times New Roman" w:hAnsi="Times New Roman"/>
          <w:color w:val="000000" w:themeColor="text1"/>
          <w:sz w:val="26"/>
          <w:szCs w:val="26"/>
          <w:lang w:val="uk-UA"/>
        </w:rPr>
        <w:t>пов</w:t>
      </w:r>
      <w:r w:rsidR="00F5384A">
        <w:rPr>
          <w:rFonts w:ascii="Times New Roman" w:hAnsi="Times New Roman"/>
          <w:color w:val="000000" w:themeColor="text1"/>
          <w:sz w:val="26"/>
          <w:szCs w:val="26"/>
          <w:lang w:val="uk-UA"/>
        </w:rPr>
        <w:t>’</w:t>
      </w:r>
      <w:r w:rsidR="00B91769" w:rsidRPr="004645D8">
        <w:rPr>
          <w:rFonts w:ascii="Times New Roman" w:hAnsi="Times New Roman"/>
          <w:color w:val="000000" w:themeColor="text1"/>
          <w:sz w:val="26"/>
          <w:szCs w:val="26"/>
          <w:lang w:val="uk-UA"/>
        </w:rPr>
        <w:t>язана з ім</w:t>
      </w:r>
      <w:r w:rsidR="00F5384A">
        <w:rPr>
          <w:rFonts w:ascii="Times New Roman" w:hAnsi="Times New Roman"/>
          <w:color w:val="000000" w:themeColor="text1"/>
          <w:sz w:val="26"/>
          <w:szCs w:val="26"/>
          <w:lang w:val="uk-UA"/>
        </w:rPr>
        <w:t>’</w:t>
      </w:r>
      <w:r w:rsidR="00B91769" w:rsidRPr="004645D8">
        <w:rPr>
          <w:rFonts w:ascii="Times New Roman" w:hAnsi="Times New Roman"/>
          <w:color w:val="000000" w:themeColor="text1"/>
          <w:sz w:val="26"/>
          <w:szCs w:val="26"/>
          <w:lang w:val="uk-UA"/>
        </w:rPr>
        <w:t xml:space="preserve">ям давньогрецького філософа </w:t>
      </w:r>
      <w:r w:rsidR="00B91769" w:rsidRPr="004645D8">
        <w:rPr>
          <w:rFonts w:ascii="Times New Roman" w:hAnsi="Times New Roman"/>
          <w:b/>
          <w:color w:val="000000" w:themeColor="text1"/>
          <w:sz w:val="26"/>
          <w:szCs w:val="26"/>
          <w:lang w:val="uk-UA"/>
        </w:rPr>
        <w:t xml:space="preserve">Платона </w:t>
      </w:r>
      <w:r w:rsidR="004F2F47" w:rsidRPr="004645D8">
        <w:rPr>
          <w:rFonts w:ascii="Times New Roman" w:hAnsi="Times New Roman"/>
          <w:color w:val="000000" w:themeColor="text1"/>
          <w:sz w:val="26"/>
          <w:szCs w:val="26"/>
          <w:lang w:val="uk-UA"/>
        </w:rPr>
        <w:t>(427-327 р. до н.е.), с</w:t>
      </w:r>
      <w:r w:rsidR="00B91769" w:rsidRPr="004645D8">
        <w:rPr>
          <w:rFonts w:ascii="Times New Roman" w:hAnsi="Times New Roman"/>
          <w:color w:val="000000" w:themeColor="text1"/>
          <w:sz w:val="26"/>
          <w:szCs w:val="26"/>
          <w:lang w:val="uk-UA"/>
        </w:rPr>
        <w:t>правжнє ім</w:t>
      </w:r>
      <w:r w:rsidR="00F5384A">
        <w:rPr>
          <w:rFonts w:ascii="Times New Roman" w:hAnsi="Times New Roman"/>
          <w:color w:val="000000" w:themeColor="text1"/>
          <w:sz w:val="26"/>
          <w:szCs w:val="26"/>
          <w:lang w:val="uk-UA"/>
        </w:rPr>
        <w:t>’</w:t>
      </w:r>
      <w:r w:rsidR="00B91769" w:rsidRPr="004645D8">
        <w:rPr>
          <w:rFonts w:ascii="Times New Roman" w:hAnsi="Times New Roman"/>
          <w:color w:val="000000" w:themeColor="text1"/>
          <w:sz w:val="26"/>
          <w:szCs w:val="26"/>
          <w:lang w:val="uk-UA"/>
        </w:rPr>
        <w:t xml:space="preserve">я </w:t>
      </w:r>
      <w:r w:rsidR="004F2F47" w:rsidRPr="004645D8">
        <w:rPr>
          <w:rFonts w:ascii="Times New Roman" w:hAnsi="Times New Roman"/>
          <w:color w:val="000000" w:themeColor="text1"/>
          <w:sz w:val="26"/>
          <w:szCs w:val="26"/>
          <w:lang w:val="uk-UA"/>
        </w:rPr>
        <w:t>якого</w:t>
      </w:r>
      <w:r w:rsidR="00B91769" w:rsidRPr="004645D8">
        <w:rPr>
          <w:rFonts w:ascii="Times New Roman" w:hAnsi="Times New Roman"/>
          <w:color w:val="000000" w:themeColor="text1"/>
          <w:sz w:val="26"/>
          <w:szCs w:val="26"/>
          <w:lang w:val="uk-UA"/>
        </w:rPr>
        <w:t xml:space="preserve"> </w:t>
      </w:r>
      <w:r w:rsidR="004F2F47" w:rsidRPr="004645D8">
        <w:rPr>
          <w:rFonts w:ascii="Times New Roman" w:hAnsi="Times New Roman"/>
          <w:color w:val="000000" w:themeColor="text1"/>
          <w:sz w:val="26"/>
          <w:szCs w:val="26"/>
          <w:lang w:val="uk-UA"/>
        </w:rPr>
        <w:t>–</w:t>
      </w:r>
      <w:r w:rsidR="00B91769" w:rsidRPr="004645D8">
        <w:rPr>
          <w:rFonts w:ascii="Times New Roman" w:hAnsi="Times New Roman"/>
          <w:color w:val="000000" w:themeColor="text1"/>
          <w:sz w:val="26"/>
          <w:szCs w:val="26"/>
          <w:lang w:val="uk-UA" w:eastAsia="uk-UA"/>
        </w:rPr>
        <w:t xml:space="preserve"> </w:t>
      </w:r>
      <w:r w:rsidR="00B91769" w:rsidRPr="004645D8">
        <w:rPr>
          <w:rFonts w:ascii="Times New Roman" w:hAnsi="Times New Roman"/>
          <w:color w:val="000000" w:themeColor="text1"/>
          <w:sz w:val="26"/>
          <w:szCs w:val="26"/>
          <w:lang w:val="uk-UA"/>
        </w:rPr>
        <w:t>А</w:t>
      </w:r>
      <w:r w:rsidR="004F2F47" w:rsidRPr="004645D8">
        <w:rPr>
          <w:rFonts w:ascii="Times New Roman" w:hAnsi="Times New Roman"/>
          <w:color w:val="000000" w:themeColor="text1"/>
          <w:sz w:val="26"/>
          <w:szCs w:val="26"/>
          <w:lang w:val="uk-UA"/>
        </w:rPr>
        <w:t>ристокл.</w:t>
      </w:r>
      <w:r w:rsidR="00B91769" w:rsidRPr="004645D8">
        <w:rPr>
          <w:rFonts w:ascii="Times New Roman" w:hAnsi="Times New Roman"/>
          <w:color w:val="000000" w:themeColor="text1"/>
          <w:sz w:val="26"/>
          <w:szCs w:val="26"/>
          <w:lang w:val="uk-UA"/>
        </w:rPr>
        <w:t xml:space="preserve"> «Платон» </w:t>
      </w:r>
      <w:r w:rsidR="004F2F47" w:rsidRPr="004645D8">
        <w:rPr>
          <w:rFonts w:ascii="Times New Roman" w:hAnsi="Times New Roman"/>
          <w:color w:val="000000" w:themeColor="text1"/>
          <w:sz w:val="26"/>
          <w:szCs w:val="26"/>
          <w:lang w:val="uk-UA"/>
        </w:rPr>
        <w:t>–</w:t>
      </w:r>
      <w:r w:rsidR="00B91769" w:rsidRPr="004645D8">
        <w:rPr>
          <w:rFonts w:ascii="Times New Roman" w:hAnsi="Times New Roman"/>
          <w:color w:val="000000" w:themeColor="text1"/>
          <w:sz w:val="26"/>
          <w:szCs w:val="26"/>
          <w:lang w:val="uk-UA" w:eastAsia="uk-UA"/>
        </w:rPr>
        <w:t xml:space="preserve"> </w:t>
      </w:r>
      <w:r w:rsidR="009F0DF1" w:rsidRPr="004645D8">
        <w:rPr>
          <w:rFonts w:ascii="Times New Roman" w:hAnsi="Times New Roman"/>
          <w:color w:val="000000" w:themeColor="text1"/>
          <w:sz w:val="26"/>
          <w:szCs w:val="26"/>
          <w:lang w:val="uk-UA" w:eastAsia="uk-UA"/>
        </w:rPr>
        <w:t xml:space="preserve">це </w:t>
      </w:r>
      <w:r w:rsidR="00AA377F" w:rsidRPr="004645D8">
        <w:rPr>
          <w:rFonts w:ascii="Times New Roman" w:hAnsi="Times New Roman"/>
          <w:color w:val="000000" w:themeColor="text1"/>
          <w:sz w:val="26"/>
          <w:szCs w:val="26"/>
          <w:lang w:val="uk-UA"/>
        </w:rPr>
        <w:t>прізвисько. Він</w:t>
      </w:r>
      <w:r w:rsidR="00B91769" w:rsidRPr="004645D8">
        <w:rPr>
          <w:rFonts w:ascii="Times New Roman" w:hAnsi="Times New Roman"/>
          <w:color w:val="000000" w:themeColor="text1"/>
          <w:sz w:val="26"/>
          <w:szCs w:val="26"/>
          <w:lang w:val="uk-UA"/>
        </w:rPr>
        <w:t xml:space="preserve"> відкрив у Афінах філософську школу </w:t>
      </w:r>
      <w:r w:rsidR="004F2F47" w:rsidRPr="004645D8">
        <w:rPr>
          <w:rFonts w:ascii="Times New Roman" w:hAnsi="Times New Roman"/>
          <w:color w:val="000000" w:themeColor="text1"/>
          <w:sz w:val="26"/>
          <w:szCs w:val="26"/>
          <w:lang w:val="uk-UA"/>
        </w:rPr>
        <w:t>–</w:t>
      </w:r>
      <w:r w:rsidR="00B91769" w:rsidRPr="004645D8">
        <w:rPr>
          <w:rFonts w:ascii="Times New Roman" w:hAnsi="Times New Roman"/>
          <w:color w:val="000000" w:themeColor="text1"/>
          <w:sz w:val="26"/>
          <w:szCs w:val="26"/>
          <w:lang w:val="uk-UA" w:eastAsia="uk-UA"/>
        </w:rPr>
        <w:t xml:space="preserve"> </w:t>
      </w:r>
      <w:r w:rsidR="004F2F47" w:rsidRPr="004645D8">
        <w:rPr>
          <w:rFonts w:ascii="Times New Roman" w:hAnsi="Times New Roman"/>
          <w:color w:val="000000" w:themeColor="text1"/>
          <w:sz w:val="26"/>
          <w:szCs w:val="26"/>
          <w:lang w:val="uk-UA"/>
        </w:rPr>
        <w:t xml:space="preserve">Академію, яка </w:t>
      </w:r>
      <w:r w:rsidR="00B91769" w:rsidRPr="004645D8">
        <w:rPr>
          <w:rFonts w:ascii="Times New Roman" w:hAnsi="Times New Roman"/>
          <w:color w:val="000000" w:themeColor="text1"/>
          <w:sz w:val="26"/>
          <w:szCs w:val="26"/>
          <w:lang w:val="uk-UA"/>
        </w:rPr>
        <w:t xml:space="preserve">проіснувала майже 900 років. </w:t>
      </w:r>
      <w:r w:rsidR="00AA377F" w:rsidRPr="004645D8">
        <w:rPr>
          <w:rFonts w:ascii="Times New Roman" w:hAnsi="Times New Roman"/>
          <w:color w:val="000000" w:themeColor="text1"/>
          <w:sz w:val="26"/>
          <w:szCs w:val="26"/>
          <w:lang w:val="uk-UA"/>
        </w:rPr>
        <w:t>Платон</w:t>
      </w:r>
      <w:r w:rsidR="00B91769" w:rsidRPr="004645D8">
        <w:rPr>
          <w:rFonts w:ascii="Times New Roman" w:hAnsi="Times New Roman"/>
          <w:bCs/>
          <w:color w:val="000000" w:themeColor="text1"/>
          <w:sz w:val="26"/>
          <w:szCs w:val="26"/>
          <w:lang w:val="uk-UA"/>
        </w:rPr>
        <w:t xml:space="preserve"> є автором вчення про </w:t>
      </w:r>
      <w:r w:rsidR="00B91769" w:rsidRPr="004645D8">
        <w:rPr>
          <w:rFonts w:ascii="Times New Roman" w:hAnsi="Times New Roman"/>
          <w:b/>
          <w:bCs/>
          <w:color w:val="000000" w:themeColor="text1"/>
          <w:sz w:val="26"/>
          <w:szCs w:val="26"/>
          <w:lang w:val="uk-UA"/>
        </w:rPr>
        <w:t>ідеї</w:t>
      </w:r>
      <w:r w:rsidR="004F2F47" w:rsidRPr="004645D8">
        <w:rPr>
          <w:rFonts w:ascii="Times New Roman" w:hAnsi="Times New Roman"/>
          <w:b/>
          <w:bCs/>
          <w:color w:val="000000" w:themeColor="text1"/>
          <w:sz w:val="26"/>
          <w:szCs w:val="26"/>
          <w:lang w:val="uk-UA"/>
        </w:rPr>
        <w:t xml:space="preserve">, </w:t>
      </w:r>
      <w:r w:rsidR="004F2F47" w:rsidRPr="004645D8">
        <w:rPr>
          <w:rFonts w:ascii="Times New Roman" w:hAnsi="Times New Roman"/>
          <w:bCs/>
          <w:color w:val="000000" w:themeColor="text1"/>
          <w:sz w:val="26"/>
          <w:szCs w:val="26"/>
          <w:lang w:val="uk-UA"/>
        </w:rPr>
        <w:t>ієрархія</w:t>
      </w:r>
      <w:r w:rsidR="00B91769" w:rsidRPr="004645D8">
        <w:rPr>
          <w:rFonts w:ascii="Times New Roman" w:hAnsi="Times New Roman"/>
          <w:b/>
          <w:bCs/>
          <w:color w:val="000000" w:themeColor="text1"/>
          <w:sz w:val="26"/>
          <w:szCs w:val="26"/>
          <w:lang w:val="uk-UA"/>
        </w:rPr>
        <w:t xml:space="preserve"> </w:t>
      </w:r>
      <w:r w:rsidR="00B91769" w:rsidRPr="004645D8">
        <w:rPr>
          <w:rFonts w:ascii="Times New Roman" w:hAnsi="Times New Roman"/>
          <w:bCs/>
          <w:color w:val="000000" w:themeColor="text1"/>
          <w:sz w:val="26"/>
          <w:szCs w:val="26"/>
          <w:lang w:val="uk-UA"/>
        </w:rPr>
        <w:t>як</w:t>
      </w:r>
      <w:r w:rsidR="004F2F47" w:rsidRPr="004645D8">
        <w:rPr>
          <w:rFonts w:ascii="Times New Roman" w:hAnsi="Times New Roman"/>
          <w:bCs/>
          <w:color w:val="000000" w:themeColor="text1"/>
          <w:sz w:val="26"/>
          <w:szCs w:val="26"/>
          <w:lang w:val="uk-UA"/>
        </w:rPr>
        <w:t>их становить</w:t>
      </w:r>
      <w:r w:rsidR="00B91769" w:rsidRPr="004645D8">
        <w:rPr>
          <w:rFonts w:ascii="Times New Roman" w:hAnsi="Times New Roman"/>
          <w:bCs/>
          <w:color w:val="000000" w:themeColor="text1"/>
          <w:sz w:val="26"/>
          <w:szCs w:val="26"/>
          <w:lang w:val="uk-UA"/>
        </w:rPr>
        <w:t xml:space="preserve"> праобраз</w:t>
      </w:r>
      <w:r w:rsidR="004F2F47" w:rsidRPr="004645D8">
        <w:rPr>
          <w:rFonts w:ascii="Times New Roman" w:hAnsi="Times New Roman"/>
          <w:bCs/>
          <w:color w:val="000000" w:themeColor="text1"/>
          <w:sz w:val="26"/>
          <w:szCs w:val="26"/>
          <w:lang w:val="uk-UA"/>
        </w:rPr>
        <w:t>и</w:t>
      </w:r>
      <w:r w:rsidR="00B91769" w:rsidRPr="004645D8">
        <w:rPr>
          <w:rFonts w:ascii="Times New Roman" w:hAnsi="Times New Roman"/>
          <w:bCs/>
          <w:color w:val="000000" w:themeColor="text1"/>
          <w:sz w:val="26"/>
          <w:szCs w:val="26"/>
          <w:lang w:val="uk-UA"/>
        </w:rPr>
        <w:t xml:space="preserve"> в</w:t>
      </w:r>
      <w:r w:rsidR="00AA377F" w:rsidRPr="004645D8">
        <w:rPr>
          <w:rFonts w:ascii="Times New Roman" w:hAnsi="Times New Roman"/>
          <w:bCs/>
          <w:color w:val="000000" w:themeColor="text1"/>
          <w:sz w:val="26"/>
          <w:szCs w:val="26"/>
          <w:lang w:val="uk-UA"/>
        </w:rPr>
        <w:t>с</w:t>
      </w:r>
      <w:r w:rsidR="004F2F47" w:rsidRPr="004645D8">
        <w:rPr>
          <w:rFonts w:ascii="Times New Roman" w:hAnsi="Times New Roman"/>
          <w:bCs/>
          <w:color w:val="000000" w:themeColor="text1"/>
          <w:sz w:val="26"/>
          <w:szCs w:val="26"/>
          <w:lang w:val="uk-UA"/>
        </w:rPr>
        <w:t>іх речей</w:t>
      </w:r>
      <w:r w:rsidR="00AA377F" w:rsidRPr="004645D8">
        <w:rPr>
          <w:rFonts w:ascii="Times New Roman" w:hAnsi="Times New Roman"/>
          <w:bCs/>
          <w:color w:val="000000" w:themeColor="text1"/>
          <w:sz w:val="26"/>
          <w:szCs w:val="26"/>
          <w:lang w:val="uk-UA"/>
        </w:rPr>
        <w:t>, що існу</w:t>
      </w:r>
      <w:r w:rsidR="004F2F47" w:rsidRPr="004645D8">
        <w:rPr>
          <w:rFonts w:ascii="Times New Roman" w:hAnsi="Times New Roman"/>
          <w:bCs/>
          <w:color w:val="000000" w:themeColor="text1"/>
          <w:sz w:val="26"/>
          <w:szCs w:val="26"/>
          <w:lang w:val="uk-UA"/>
        </w:rPr>
        <w:t>ють</w:t>
      </w:r>
      <w:r w:rsidR="00AA377F" w:rsidRPr="004645D8">
        <w:rPr>
          <w:rFonts w:ascii="Times New Roman" w:hAnsi="Times New Roman"/>
          <w:bCs/>
          <w:color w:val="000000" w:themeColor="text1"/>
          <w:sz w:val="26"/>
          <w:szCs w:val="26"/>
          <w:lang w:val="uk-UA"/>
        </w:rPr>
        <w:t xml:space="preserve"> у світі. Філософ </w:t>
      </w:r>
      <w:r w:rsidR="00B91769" w:rsidRPr="004645D8">
        <w:rPr>
          <w:rFonts w:ascii="Times New Roman" w:hAnsi="Times New Roman"/>
          <w:bCs/>
          <w:color w:val="000000" w:themeColor="text1"/>
          <w:sz w:val="26"/>
          <w:szCs w:val="26"/>
          <w:lang w:val="uk-UA"/>
        </w:rPr>
        <w:t xml:space="preserve">вважав, що ідеї </w:t>
      </w:r>
      <w:r w:rsidRPr="004645D8">
        <w:rPr>
          <w:rFonts w:ascii="Times New Roman" w:hAnsi="Times New Roman"/>
          <w:bCs/>
          <w:color w:val="000000" w:themeColor="text1"/>
          <w:sz w:val="26"/>
          <w:szCs w:val="26"/>
          <w:lang w:val="uk-UA"/>
        </w:rPr>
        <w:t>– це</w:t>
      </w:r>
      <w:r w:rsidR="00B91769" w:rsidRPr="004645D8">
        <w:rPr>
          <w:rFonts w:ascii="Times New Roman" w:hAnsi="Times New Roman"/>
          <w:bCs/>
          <w:color w:val="000000" w:themeColor="text1"/>
          <w:sz w:val="26"/>
          <w:szCs w:val="26"/>
          <w:lang w:val="uk-UA"/>
        </w:rPr>
        <w:t xml:space="preserve"> </w:t>
      </w:r>
      <w:r w:rsidR="004F2F47" w:rsidRPr="004645D8">
        <w:rPr>
          <w:rFonts w:ascii="Times New Roman" w:hAnsi="Times New Roman"/>
          <w:bCs/>
          <w:color w:val="000000" w:themeColor="text1"/>
          <w:sz w:val="26"/>
          <w:szCs w:val="26"/>
          <w:lang w:val="uk-UA"/>
        </w:rPr>
        <w:t xml:space="preserve">вічні, досконалі </w:t>
      </w:r>
      <w:r w:rsidR="00B91769" w:rsidRPr="004645D8">
        <w:rPr>
          <w:rFonts w:ascii="Times New Roman" w:hAnsi="Times New Roman"/>
          <w:bCs/>
          <w:color w:val="000000" w:themeColor="text1"/>
          <w:sz w:val="26"/>
          <w:szCs w:val="26"/>
          <w:lang w:val="uk-UA"/>
        </w:rPr>
        <w:lastRenderedPageBreak/>
        <w:t>сутності речей</w:t>
      </w:r>
      <w:r w:rsidRPr="004645D8">
        <w:rPr>
          <w:rFonts w:ascii="Times New Roman" w:hAnsi="Times New Roman"/>
          <w:bCs/>
          <w:color w:val="000000" w:themeColor="text1"/>
          <w:sz w:val="26"/>
          <w:szCs w:val="26"/>
          <w:lang w:val="uk-UA"/>
        </w:rPr>
        <w:t xml:space="preserve">. Вони </w:t>
      </w:r>
      <w:r w:rsidR="00B91769" w:rsidRPr="004645D8">
        <w:rPr>
          <w:rFonts w:ascii="Times New Roman" w:hAnsi="Times New Roman"/>
          <w:bCs/>
          <w:color w:val="000000" w:themeColor="text1"/>
          <w:sz w:val="26"/>
          <w:szCs w:val="26"/>
          <w:lang w:val="uk-UA"/>
        </w:rPr>
        <w:t>існують сам</w:t>
      </w:r>
      <w:r w:rsidRPr="004645D8">
        <w:rPr>
          <w:rFonts w:ascii="Times New Roman" w:hAnsi="Times New Roman"/>
          <w:bCs/>
          <w:color w:val="000000" w:themeColor="text1"/>
          <w:sz w:val="26"/>
          <w:szCs w:val="26"/>
          <w:lang w:val="uk-UA"/>
        </w:rPr>
        <w:t>і по собі у відриві від матерії. Світ ідей є джерелом походження світу речей, тож</w:t>
      </w:r>
      <w:r w:rsidR="00B91769" w:rsidRPr="004645D8">
        <w:rPr>
          <w:rFonts w:ascii="Times New Roman" w:hAnsi="Times New Roman"/>
          <w:bCs/>
          <w:color w:val="000000" w:themeColor="text1"/>
          <w:sz w:val="26"/>
          <w:szCs w:val="26"/>
          <w:lang w:val="uk-UA"/>
        </w:rPr>
        <w:t xml:space="preserve"> ідеї є тією </w:t>
      </w:r>
      <w:r w:rsidR="004F2F47" w:rsidRPr="004645D8">
        <w:rPr>
          <w:rFonts w:ascii="Times New Roman" w:hAnsi="Times New Roman"/>
          <w:bCs/>
          <w:color w:val="000000" w:themeColor="text1"/>
          <w:sz w:val="26"/>
          <w:szCs w:val="26"/>
          <w:lang w:val="uk-UA"/>
        </w:rPr>
        <w:t xml:space="preserve">справжньою </w:t>
      </w:r>
      <w:r w:rsidR="00B91769" w:rsidRPr="004645D8">
        <w:rPr>
          <w:rFonts w:ascii="Times New Roman" w:hAnsi="Times New Roman"/>
          <w:bCs/>
          <w:color w:val="000000" w:themeColor="text1"/>
          <w:sz w:val="26"/>
          <w:szCs w:val="26"/>
          <w:lang w:val="uk-UA"/>
        </w:rPr>
        <w:t xml:space="preserve">істиною, яка лежить в основі всього існуючого. Матеріальний світ </w:t>
      </w:r>
      <w:r w:rsidR="00DA2F71" w:rsidRPr="004645D8">
        <w:rPr>
          <w:rFonts w:ascii="Times New Roman" w:hAnsi="Times New Roman"/>
          <w:bCs/>
          <w:color w:val="000000" w:themeColor="text1"/>
          <w:sz w:val="26"/>
          <w:szCs w:val="26"/>
          <w:lang w:val="uk-UA"/>
        </w:rPr>
        <w:t xml:space="preserve">речей </w:t>
      </w:r>
      <w:r w:rsidR="004F2F47" w:rsidRPr="004645D8">
        <w:rPr>
          <w:rFonts w:ascii="Times New Roman" w:hAnsi="Times New Roman"/>
          <w:color w:val="000000" w:themeColor="text1"/>
          <w:sz w:val="26"/>
          <w:szCs w:val="26"/>
          <w:lang w:val="uk-UA" w:eastAsia="uk-UA"/>
        </w:rPr>
        <w:t>–</w:t>
      </w:r>
      <w:r w:rsidR="00B91769" w:rsidRPr="004645D8">
        <w:rPr>
          <w:rFonts w:ascii="Times New Roman" w:hAnsi="Times New Roman"/>
          <w:color w:val="000000" w:themeColor="text1"/>
          <w:sz w:val="26"/>
          <w:szCs w:val="26"/>
          <w:lang w:val="uk-UA" w:eastAsia="uk-UA"/>
        </w:rPr>
        <w:t xml:space="preserve"> це </w:t>
      </w:r>
      <w:r w:rsidR="00B91769" w:rsidRPr="004645D8">
        <w:rPr>
          <w:rFonts w:ascii="Times New Roman" w:hAnsi="Times New Roman"/>
          <w:bCs/>
          <w:color w:val="000000" w:themeColor="text1"/>
          <w:sz w:val="26"/>
          <w:szCs w:val="26"/>
          <w:lang w:val="uk-UA"/>
        </w:rPr>
        <w:t xml:space="preserve">лише </w:t>
      </w:r>
      <w:r w:rsidR="004F2F47" w:rsidRPr="004645D8">
        <w:rPr>
          <w:rFonts w:ascii="Times New Roman" w:hAnsi="Times New Roman"/>
          <w:bCs/>
          <w:color w:val="000000" w:themeColor="text1"/>
          <w:sz w:val="26"/>
          <w:szCs w:val="26"/>
          <w:lang w:val="uk-UA"/>
        </w:rPr>
        <w:t xml:space="preserve">недосконала </w:t>
      </w:r>
      <w:r w:rsidR="00B91769" w:rsidRPr="004645D8">
        <w:rPr>
          <w:rFonts w:ascii="Times New Roman" w:hAnsi="Times New Roman"/>
          <w:bCs/>
          <w:color w:val="000000" w:themeColor="text1"/>
          <w:sz w:val="26"/>
          <w:szCs w:val="26"/>
          <w:lang w:val="uk-UA"/>
        </w:rPr>
        <w:t>копія</w:t>
      </w:r>
      <w:r w:rsidR="00760305" w:rsidRPr="004645D8">
        <w:rPr>
          <w:rFonts w:ascii="Times New Roman" w:hAnsi="Times New Roman"/>
          <w:bCs/>
          <w:color w:val="000000" w:themeColor="text1"/>
          <w:sz w:val="26"/>
          <w:szCs w:val="26"/>
          <w:lang w:val="uk-UA"/>
        </w:rPr>
        <w:t>,</w:t>
      </w:r>
      <w:r w:rsidR="00B91769" w:rsidRPr="004645D8">
        <w:rPr>
          <w:rFonts w:ascii="Times New Roman" w:hAnsi="Times New Roman"/>
          <w:bCs/>
          <w:color w:val="000000" w:themeColor="text1"/>
          <w:sz w:val="26"/>
          <w:szCs w:val="26"/>
          <w:lang w:val="uk-UA"/>
        </w:rPr>
        <w:t xml:space="preserve"> </w:t>
      </w:r>
      <w:r w:rsidRPr="004645D8">
        <w:rPr>
          <w:rFonts w:ascii="Times New Roman" w:hAnsi="Times New Roman"/>
          <w:bCs/>
          <w:color w:val="000000" w:themeColor="text1"/>
          <w:sz w:val="26"/>
          <w:szCs w:val="26"/>
          <w:lang w:val="uk-UA"/>
        </w:rPr>
        <w:t xml:space="preserve">бліда </w:t>
      </w:r>
      <w:r w:rsidR="00760305" w:rsidRPr="004645D8">
        <w:rPr>
          <w:rFonts w:ascii="Times New Roman" w:hAnsi="Times New Roman"/>
          <w:bCs/>
          <w:color w:val="000000" w:themeColor="text1"/>
          <w:sz w:val="26"/>
          <w:szCs w:val="26"/>
          <w:lang w:val="uk-UA"/>
        </w:rPr>
        <w:t xml:space="preserve">тінь </w:t>
      </w:r>
      <w:r w:rsidR="00B91769" w:rsidRPr="004645D8">
        <w:rPr>
          <w:rFonts w:ascii="Times New Roman" w:hAnsi="Times New Roman"/>
          <w:bCs/>
          <w:color w:val="000000" w:themeColor="text1"/>
          <w:sz w:val="26"/>
          <w:szCs w:val="26"/>
          <w:lang w:val="uk-UA"/>
        </w:rPr>
        <w:t>ідеального світу,</w:t>
      </w:r>
      <w:r w:rsidR="00760305" w:rsidRPr="004645D8">
        <w:rPr>
          <w:rFonts w:ascii="Times New Roman" w:hAnsi="Times New Roman"/>
          <w:bCs/>
          <w:color w:val="000000" w:themeColor="text1"/>
          <w:sz w:val="26"/>
          <w:szCs w:val="26"/>
          <w:lang w:val="uk-UA"/>
        </w:rPr>
        <w:t xml:space="preserve"> зліпок</w:t>
      </w:r>
      <w:r w:rsidR="004F2F47" w:rsidRPr="004645D8">
        <w:rPr>
          <w:rFonts w:ascii="Times New Roman" w:hAnsi="Times New Roman"/>
          <w:bCs/>
          <w:color w:val="000000" w:themeColor="text1"/>
          <w:sz w:val="26"/>
          <w:szCs w:val="26"/>
          <w:lang w:val="uk-UA"/>
        </w:rPr>
        <w:t>,</w:t>
      </w:r>
      <w:r w:rsidRPr="004645D8">
        <w:rPr>
          <w:rFonts w:ascii="Times New Roman" w:hAnsi="Times New Roman"/>
          <w:bCs/>
          <w:color w:val="000000" w:themeColor="text1"/>
          <w:sz w:val="26"/>
          <w:szCs w:val="26"/>
          <w:lang w:val="uk-UA"/>
        </w:rPr>
        <w:t xml:space="preserve"> відбиток,</w:t>
      </w:r>
      <w:r w:rsidR="00B91769" w:rsidRPr="004645D8">
        <w:rPr>
          <w:rFonts w:ascii="Times New Roman" w:hAnsi="Times New Roman"/>
          <w:bCs/>
          <w:color w:val="000000" w:themeColor="text1"/>
          <w:sz w:val="26"/>
          <w:szCs w:val="26"/>
          <w:lang w:val="uk-UA"/>
        </w:rPr>
        <w:t xml:space="preserve"> </w:t>
      </w:r>
      <w:r w:rsidR="004F2F47" w:rsidRPr="004645D8">
        <w:rPr>
          <w:rFonts w:ascii="Times New Roman" w:hAnsi="Times New Roman"/>
          <w:bCs/>
          <w:color w:val="000000" w:themeColor="text1"/>
          <w:sz w:val="26"/>
          <w:szCs w:val="26"/>
          <w:lang w:val="uk-UA"/>
        </w:rPr>
        <w:t>який</w:t>
      </w:r>
      <w:r w:rsidR="00B91769" w:rsidRPr="004645D8">
        <w:rPr>
          <w:rFonts w:ascii="Times New Roman" w:hAnsi="Times New Roman"/>
          <w:bCs/>
          <w:color w:val="000000" w:themeColor="text1"/>
          <w:sz w:val="26"/>
          <w:szCs w:val="26"/>
          <w:lang w:val="uk-UA"/>
        </w:rPr>
        <w:t xml:space="preserve"> є похідним від </w:t>
      </w:r>
      <w:r w:rsidR="004F2F47" w:rsidRPr="004645D8">
        <w:rPr>
          <w:rFonts w:ascii="Times New Roman" w:hAnsi="Times New Roman"/>
          <w:bCs/>
          <w:color w:val="000000" w:themeColor="text1"/>
          <w:sz w:val="26"/>
          <w:szCs w:val="26"/>
          <w:lang w:val="uk-UA"/>
        </w:rPr>
        <w:t>світу ідей</w:t>
      </w:r>
      <w:r w:rsidR="00F05D63" w:rsidRPr="004645D8">
        <w:rPr>
          <w:rFonts w:ascii="Times New Roman" w:hAnsi="Times New Roman"/>
          <w:bCs/>
          <w:color w:val="000000" w:themeColor="text1"/>
          <w:sz w:val="26"/>
          <w:szCs w:val="26"/>
          <w:lang w:val="uk-UA"/>
        </w:rPr>
        <w:t>, а отже вторинним, залежним від нього у своєму існуванні</w:t>
      </w:r>
      <w:r w:rsidR="00B91769" w:rsidRPr="004645D8">
        <w:rPr>
          <w:rFonts w:ascii="Times New Roman" w:hAnsi="Times New Roman"/>
          <w:bCs/>
          <w:color w:val="000000" w:themeColor="text1"/>
          <w:sz w:val="26"/>
          <w:szCs w:val="26"/>
          <w:lang w:val="uk-UA"/>
        </w:rPr>
        <w:t>.</w:t>
      </w:r>
      <w:r w:rsidR="00DA2F71" w:rsidRPr="004645D8">
        <w:rPr>
          <w:rFonts w:ascii="Times New Roman" w:hAnsi="Times New Roman"/>
          <w:bCs/>
          <w:color w:val="000000" w:themeColor="text1"/>
          <w:sz w:val="26"/>
          <w:szCs w:val="26"/>
          <w:lang w:val="uk-UA"/>
        </w:rPr>
        <w:t xml:space="preserve"> Душа людини є посередником між світом ідей і світом речей</w:t>
      </w:r>
      <w:r w:rsidRPr="004645D8">
        <w:rPr>
          <w:rFonts w:ascii="Times New Roman" w:hAnsi="Times New Roman"/>
          <w:bCs/>
          <w:color w:val="000000" w:themeColor="text1"/>
          <w:sz w:val="26"/>
          <w:szCs w:val="26"/>
          <w:lang w:val="uk-UA"/>
        </w:rPr>
        <w:t>, оскільки вона належить до світу ідей і лише при народженні тіла людини</w:t>
      </w:r>
      <w:r w:rsidR="00362001" w:rsidRPr="004645D8">
        <w:rPr>
          <w:rFonts w:ascii="Times New Roman" w:hAnsi="Times New Roman"/>
          <w:bCs/>
          <w:color w:val="000000" w:themeColor="text1"/>
          <w:sz w:val="26"/>
          <w:szCs w:val="26"/>
          <w:lang w:val="uk-UA"/>
        </w:rPr>
        <w:t xml:space="preserve"> тимчасово</w:t>
      </w:r>
      <w:r w:rsidRPr="004645D8">
        <w:rPr>
          <w:rFonts w:ascii="Times New Roman" w:hAnsi="Times New Roman"/>
          <w:bCs/>
          <w:color w:val="000000" w:themeColor="text1"/>
          <w:sz w:val="26"/>
          <w:szCs w:val="26"/>
          <w:lang w:val="uk-UA"/>
        </w:rPr>
        <w:t xml:space="preserve"> з</w:t>
      </w:r>
      <w:r w:rsidR="00F5384A">
        <w:rPr>
          <w:rFonts w:ascii="Times New Roman" w:hAnsi="Times New Roman"/>
          <w:bCs/>
          <w:color w:val="000000" w:themeColor="text1"/>
          <w:sz w:val="26"/>
          <w:szCs w:val="26"/>
          <w:lang w:val="uk-UA"/>
        </w:rPr>
        <w:t>’</w:t>
      </w:r>
      <w:r w:rsidRPr="004645D8">
        <w:rPr>
          <w:rFonts w:ascii="Times New Roman" w:hAnsi="Times New Roman"/>
          <w:bCs/>
          <w:color w:val="000000" w:themeColor="text1"/>
          <w:sz w:val="26"/>
          <w:szCs w:val="26"/>
          <w:lang w:val="uk-UA"/>
        </w:rPr>
        <w:t>єднується з ним</w:t>
      </w:r>
      <w:r w:rsidR="00DA2F71" w:rsidRPr="004645D8">
        <w:rPr>
          <w:rFonts w:ascii="Times New Roman" w:hAnsi="Times New Roman"/>
          <w:bCs/>
          <w:color w:val="000000" w:themeColor="text1"/>
          <w:sz w:val="26"/>
          <w:szCs w:val="26"/>
          <w:lang w:val="uk-UA"/>
        </w:rPr>
        <w:t>.</w:t>
      </w:r>
    </w:p>
    <w:p w14:paraId="6F7B0219" w14:textId="59B504F1" w:rsidR="00B91769" w:rsidRPr="004645D8" w:rsidRDefault="0029559E" w:rsidP="00FD643B">
      <w:pPr>
        <w:keepNext/>
        <w:spacing w:before="120" w:after="120" w:line="276" w:lineRule="auto"/>
        <w:jc w:val="center"/>
        <w:rPr>
          <w:rFonts w:ascii="Times New Roman" w:hAnsi="Times New Roman"/>
          <w:b/>
          <w:color w:val="000000" w:themeColor="text1"/>
          <w:sz w:val="26"/>
          <w:szCs w:val="26"/>
          <w:lang w:val="uk-UA"/>
        </w:rPr>
      </w:pPr>
      <w:r w:rsidRPr="004645D8">
        <w:rPr>
          <w:rFonts w:ascii="Times New Roman" w:hAnsi="Times New Roman"/>
          <w:b/>
          <w:color w:val="000000" w:themeColor="text1"/>
          <w:sz w:val="26"/>
          <w:szCs w:val="26"/>
          <w:lang w:val="uk-UA"/>
        </w:rPr>
        <w:t>3. Історичні форми матеріалізму</w:t>
      </w:r>
    </w:p>
    <w:p w14:paraId="5D0C6DBE" w14:textId="77777777" w:rsidR="00B91769" w:rsidRPr="004645D8" w:rsidRDefault="00B91769" w:rsidP="000065CE">
      <w:pPr>
        <w:pStyle w:val="a6"/>
        <w:spacing w:after="0" w:line="276" w:lineRule="auto"/>
        <w:ind w:left="0"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В ході історичн</w:t>
      </w:r>
      <w:r w:rsidR="00CF4B61" w:rsidRPr="004645D8">
        <w:rPr>
          <w:rFonts w:ascii="Times New Roman" w:hAnsi="Times New Roman"/>
          <w:color w:val="000000" w:themeColor="text1"/>
          <w:sz w:val="26"/>
          <w:szCs w:val="26"/>
          <w:lang w:val="uk-UA"/>
        </w:rPr>
        <w:t xml:space="preserve">ого розвитку послідовно виникли і сформувались такі </w:t>
      </w:r>
      <w:r w:rsidRPr="004645D8">
        <w:rPr>
          <w:rFonts w:ascii="Times New Roman" w:hAnsi="Times New Roman"/>
          <w:color w:val="000000" w:themeColor="text1"/>
          <w:sz w:val="26"/>
          <w:szCs w:val="26"/>
          <w:lang w:val="uk-UA"/>
        </w:rPr>
        <w:t xml:space="preserve">види матеріалізму: </w:t>
      </w:r>
      <w:r w:rsidRPr="004645D8">
        <w:rPr>
          <w:rFonts w:ascii="Times New Roman" w:hAnsi="Times New Roman"/>
          <w:i/>
          <w:color w:val="000000" w:themeColor="text1"/>
          <w:sz w:val="26"/>
          <w:szCs w:val="26"/>
          <w:lang w:val="uk-UA"/>
        </w:rPr>
        <w:t>стихійний натурфілософський</w:t>
      </w:r>
      <w:r w:rsidRPr="004645D8">
        <w:rPr>
          <w:rFonts w:ascii="Times New Roman" w:hAnsi="Times New Roman"/>
          <w:color w:val="000000" w:themeColor="text1"/>
          <w:sz w:val="26"/>
          <w:szCs w:val="26"/>
          <w:lang w:val="uk-UA"/>
        </w:rPr>
        <w:t xml:space="preserve">, </w:t>
      </w:r>
      <w:r w:rsidRPr="004645D8">
        <w:rPr>
          <w:rFonts w:ascii="Times New Roman" w:hAnsi="Times New Roman"/>
          <w:i/>
          <w:color w:val="000000" w:themeColor="text1"/>
          <w:sz w:val="26"/>
          <w:szCs w:val="26"/>
          <w:lang w:val="uk-UA"/>
        </w:rPr>
        <w:t>механістичний</w:t>
      </w:r>
      <w:r w:rsidRPr="004645D8">
        <w:rPr>
          <w:rFonts w:ascii="Times New Roman" w:hAnsi="Times New Roman"/>
          <w:color w:val="000000" w:themeColor="text1"/>
          <w:sz w:val="26"/>
          <w:szCs w:val="26"/>
          <w:lang w:val="uk-UA"/>
        </w:rPr>
        <w:t xml:space="preserve">, </w:t>
      </w:r>
      <w:r w:rsidRPr="004645D8">
        <w:rPr>
          <w:rFonts w:ascii="Times New Roman" w:hAnsi="Times New Roman"/>
          <w:i/>
          <w:color w:val="000000" w:themeColor="text1"/>
          <w:sz w:val="26"/>
          <w:szCs w:val="26"/>
          <w:lang w:val="uk-UA"/>
        </w:rPr>
        <w:t>природничо-науковий,</w:t>
      </w:r>
      <w:r w:rsidRPr="004645D8">
        <w:rPr>
          <w:rFonts w:ascii="Times New Roman" w:hAnsi="Times New Roman"/>
          <w:color w:val="000000" w:themeColor="text1"/>
          <w:sz w:val="26"/>
          <w:szCs w:val="26"/>
          <w:lang w:val="uk-UA"/>
        </w:rPr>
        <w:t xml:space="preserve"> </w:t>
      </w:r>
      <w:r w:rsidRPr="004645D8">
        <w:rPr>
          <w:rFonts w:ascii="Times New Roman" w:hAnsi="Times New Roman"/>
          <w:i/>
          <w:color w:val="000000" w:themeColor="text1"/>
          <w:sz w:val="26"/>
          <w:szCs w:val="26"/>
          <w:lang w:val="uk-UA"/>
        </w:rPr>
        <w:t>метафізичний</w:t>
      </w:r>
      <w:r w:rsidRPr="004645D8">
        <w:rPr>
          <w:rFonts w:ascii="Times New Roman" w:hAnsi="Times New Roman"/>
          <w:color w:val="000000" w:themeColor="text1"/>
          <w:sz w:val="26"/>
          <w:szCs w:val="26"/>
          <w:lang w:val="uk-UA"/>
        </w:rPr>
        <w:t xml:space="preserve">, </w:t>
      </w:r>
      <w:r w:rsidRPr="004645D8">
        <w:rPr>
          <w:rFonts w:ascii="Times New Roman" w:hAnsi="Times New Roman"/>
          <w:i/>
          <w:color w:val="000000" w:themeColor="text1"/>
          <w:sz w:val="26"/>
          <w:szCs w:val="26"/>
          <w:lang w:val="uk-UA"/>
        </w:rPr>
        <w:t>діалектич</w:t>
      </w:r>
      <w:r w:rsidRPr="004645D8">
        <w:rPr>
          <w:rFonts w:ascii="Times New Roman" w:hAnsi="Times New Roman"/>
          <w:color w:val="000000" w:themeColor="text1"/>
          <w:sz w:val="26"/>
          <w:szCs w:val="26"/>
          <w:lang w:val="uk-UA"/>
        </w:rPr>
        <w:t xml:space="preserve">ний або </w:t>
      </w:r>
      <w:r w:rsidRPr="004645D8">
        <w:rPr>
          <w:rFonts w:ascii="Times New Roman" w:hAnsi="Times New Roman"/>
          <w:i/>
          <w:color w:val="000000" w:themeColor="text1"/>
          <w:sz w:val="26"/>
          <w:szCs w:val="26"/>
          <w:lang w:val="uk-UA"/>
        </w:rPr>
        <w:t>історичний</w:t>
      </w:r>
      <w:r w:rsidRPr="004645D8">
        <w:rPr>
          <w:rFonts w:ascii="Times New Roman" w:hAnsi="Times New Roman"/>
          <w:color w:val="000000" w:themeColor="text1"/>
          <w:sz w:val="26"/>
          <w:szCs w:val="26"/>
          <w:lang w:val="uk-UA"/>
        </w:rPr>
        <w:t>.</w:t>
      </w:r>
    </w:p>
    <w:p w14:paraId="40DB0B2F" w14:textId="77777777" w:rsidR="00B91769" w:rsidRPr="004645D8" w:rsidRDefault="00B91769" w:rsidP="000065CE">
      <w:pPr>
        <w:tabs>
          <w:tab w:val="left" w:pos="2016"/>
        </w:tabs>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i/>
          <w:color w:val="000000" w:themeColor="text1"/>
          <w:sz w:val="26"/>
          <w:szCs w:val="26"/>
          <w:lang w:val="uk-UA"/>
        </w:rPr>
        <w:t xml:space="preserve">Стихійний натурфілософський матеріалізм. </w:t>
      </w:r>
      <w:r w:rsidRPr="004645D8">
        <w:rPr>
          <w:rFonts w:ascii="Times New Roman" w:hAnsi="Times New Roman"/>
          <w:color w:val="000000" w:themeColor="text1"/>
          <w:sz w:val="26"/>
          <w:szCs w:val="26"/>
          <w:lang w:val="uk-UA"/>
        </w:rPr>
        <w:t>Це історично перша форма матеріалістичної філософії</w:t>
      </w:r>
      <w:r w:rsidR="00520879" w:rsidRPr="004645D8">
        <w:rPr>
          <w:rFonts w:ascii="Times New Roman" w:hAnsi="Times New Roman"/>
          <w:color w:val="000000" w:themeColor="text1"/>
          <w:sz w:val="26"/>
          <w:szCs w:val="26"/>
          <w:lang w:val="uk-UA"/>
        </w:rPr>
        <w:t>, яка сполучалась із стихійною діалектикою</w:t>
      </w:r>
      <w:r w:rsidRPr="004645D8">
        <w:rPr>
          <w:rFonts w:ascii="Times New Roman" w:hAnsi="Times New Roman"/>
          <w:color w:val="000000" w:themeColor="text1"/>
          <w:sz w:val="26"/>
          <w:szCs w:val="26"/>
          <w:lang w:val="uk-UA"/>
        </w:rPr>
        <w:t xml:space="preserve">. Стихійний матеріалізм заснований на уявленні про те, що все існуюче </w:t>
      </w:r>
      <w:r w:rsidR="00520879" w:rsidRPr="004645D8">
        <w:rPr>
          <w:rFonts w:ascii="Times New Roman" w:hAnsi="Times New Roman"/>
          <w:color w:val="000000" w:themeColor="text1"/>
          <w:sz w:val="26"/>
          <w:szCs w:val="26"/>
          <w:lang w:val="uk-UA"/>
        </w:rPr>
        <w:t>утворюється</w:t>
      </w:r>
      <w:r w:rsidRPr="004645D8">
        <w:rPr>
          <w:rFonts w:ascii="Times New Roman" w:hAnsi="Times New Roman"/>
          <w:color w:val="000000" w:themeColor="text1"/>
          <w:sz w:val="26"/>
          <w:szCs w:val="26"/>
          <w:lang w:val="uk-UA"/>
        </w:rPr>
        <w:t xml:space="preserve"> з початкових стихій</w:t>
      </w:r>
      <w:r w:rsidR="00520879" w:rsidRPr="004645D8">
        <w:rPr>
          <w:rFonts w:ascii="Times New Roman" w:hAnsi="Times New Roman"/>
          <w:color w:val="000000" w:themeColor="text1"/>
          <w:sz w:val="26"/>
          <w:szCs w:val="26"/>
          <w:lang w:val="uk-UA"/>
        </w:rPr>
        <w:t xml:space="preserve"> (з першооснов/першопричин)</w:t>
      </w:r>
      <w:r w:rsidRPr="004645D8">
        <w:rPr>
          <w:rFonts w:ascii="Times New Roman" w:hAnsi="Times New Roman"/>
          <w:color w:val="000000" w:themeColor="text1"/>
          <w:sz w:val="26"/>
          <w:szCs w:val="26"/>
          <w:lang w:val="uk-UA"/>
        </w:rPr>
        <w:t xml:space="preserve">, матеріальних за своїм характером. Основна проблема – </w:t>
      </w:r>
      <w:r w:rsidR="00520879" w:rsidRPr="004645D8">
        <w:rPr>
          <w:rFonts w:ascii="Times New Roman" w:hAnsi="Times New Roman"/>
          <w:color w:val="000000" w:themeColor="text1"/>
          <w:sz w:val="26"/>
          <w:szCs w:val="26"/>
          <w:lang w:val="uk-UA"/>
        </w:rPr>
        <w:t>пошук</w:t>
      </w:r>
      <w:r w:rsidRPr="004645D8">
        <w:rPr>
          <w:rFonts w:ascii="Times New Roman" w:hAnsi="Times New Roman"/>
          <w:color w:val="000000" w:themeColor="text1"/>
          <w:sz w:val="26"/>
          <w:szCs w:val="26"/>
          <w:lang w:val="uk-UA"/>
        </w:rPr>
        <w:t xml:space="preserve"> </w:t>
      </w:r>
      <w:r w:rsidRPr="004645D8">
        <w:rPr>
          <w:rFonts w:ascii="Times New Roman" w:hAnsi="Times New Roman"/>
          <w:i/>
          <w:color w:val="000000" w:themeColor="text1"/>
          <w:sz w:val="26"/>
          <w:szCs w:val="26"/>
          <w:lang w:val="uk-UA"/>
        </w:rPr>
        <w:t xml:space="preserve">першооснов </w:t>
      </w:r>
      <w:r w:rsidR="00520879" w:rsidRPr="004645D8">
        <w:rPr>
          <w:rFonts w:ascii="Times New Roman" w:hAnsi="Times New Roman"/>
          <w:i/>
          <w:color w:val="000000" w:themeColor="text1"/>
          <w:sz w:val="26"/>
          <w:szCs w:val="26"/>
          <w:lang w:val="uk-UA"/>
        </w:rPr>
        <w:t xml:space="preserve">фізичного </w:t>
      </w:r>
      <w:r w:rsidRPr="004645D8">
        <w:rPr>
          <w:rFonts w:ascii="Times New Roman" w:hAnsi="Times New Roman"/>
          <w:i/>
          <w:color w:val="000000" w:themeColor="text1"/>
          <w:sz w:val="26"/>
          <w:szCs w:val="26"/>
          <w:lang w:val="uk-UA"/>
        </w:rPr>
        <w:t>світу</w:t>
      </w:r>
      <w:r w:rsidRPr="004645D8">
        <w:rPr>
          <w:rFonts w:ascii="Times New Roman" w:hAnsi="Times New Roman"/>
          <w:b/>
          <w:color w:val="000000" w:themeColor="text1"/>
          <w:sz w:val="26"/>
          <w:szCs w:val="26"/>
          <w:lang w:val="uk-UA"/>
        </w:rPr>
        <w:t xml:space="preserve">, </w:t>
      </w:r>
      <w:r w:rsidR="00520879" w:rsidRPr="004645D8">
        <w:rPr>
          <w:rFonts w:ascii="Times New Roman" w:hAnsi="Times New Roman"/>
          <w:color w:val="000000" w:themeColor="text1"/>
          <w:sz w:val="26"/>
          <w:szCs w:val="26"/>
          <w:lang w:val="uk-UA"/>
        </w:rPr>
        <w:t>виявлення</w:t>
      </w:r>
      <w:r w:rsidRPr="004645D8">
        <w:rPr>
          <w:rFonts w:ascii="Times New Roman" w:hAnsi="Times New Roman"/>
          <w:color w:val="000000" w:themeColor="text1"/>
          <w:sz w:val="26"/>
          <w:szCs w:val="26"/>
          <w:lang w:val="uk-UA"/>
        </w:rPr>
        <w:t xml:space="preserve"> тієї </w:t>
      </w:r>
      <w:r w:rsidR="00520879" w:rsidRPr="004645D8">
        <w:rPr>
          <w:rFonts w:ascii="Times New Roman" w:hAnsi="Times New Roman"/>
          <w:color w:val="000000" w:themeColor="text1"/>
          <w:sz w:val="26"/>
          <w:szCs w:val="26"/>
          <w:lang w:val="uk-UA"/>
        </w:rPr>
        <w:t xml:space="preserve">вічної та нескінченної </w:t>
      </w:r>
      <w:r w:rsidRPr="004645D8">
        <w:rPr>
          <w:rFonts w:ascii="Times New Roman" w:hAnsi="Times New Roman"/>
          <w:color w:val="000000" w:themeColor="text1"/>
          <w:sz w:val="26"/>
          <w:szCs w:val="26"/>
          <w:lang w:val="uk-UA"/>
        </w:rPr>
        <w:t>першооснови, з якої виникають</w:t>
      </w:r>
      <w:r w:rsidR="00520879" w:rsidRPr="004645D8">
        <w:rPr>
          <w:rFonts w:ascii="Times New Roman" w:hAnsi="Times New Roman"/>
          <w:color w:val="000000" w:themeColor="text1"/>
          <w:sz w:val="26"/>
          <w:szCs w:val="26"/>
          <w:lang w:val="uk-UA"/>
        </w:rPr>
        <w:t xml:space="preserve"> і на яку перетворюються</w:t>
      </w:r>
      <w:r w:rsidRPr="004645D8">
        <w:rPr>
          <w:rFonts w:ascii="Times New Roman" w:hAnsi="Times New Roman"/>
          <w:color w:val="000000" w:themeColor="text1"/>
          <w:sz w:val="26"/>
          <w:szCs w:val="26"/>
          <w:lang w:val="uk-UA"/>
        </w:rPr>
        <w:t xml:space="preserve"> усі </w:t>
      </w:r>
      <w:r w:rsidR="00520879" w:rsidRPr="004645D8">
        <w:rPr>
          <w:rFonts w:ascii="Times New Roman" w:hAnsi="Times New Roman"/>
          <w:color w:val="000000" w:themeColor="text1"/>
          <w:sz w:val="26"/>
          <w:szCs w:val="26"/>
          <w:lang w:val="uk-UA"/>
        </w:rPr>
        <w:t>кінцеві існуючі</w:t>
      </w:r>
      <w:r w:rsidRPr="004645D8">
        <w:rPr>
          <w:rFonts w:ascii="Times New Roman" w:hAnsi="Times New Roman"/>
          <w:color w:val="000000" w:themeColor="text1"/>
          <w:sz w:val="26"/>
          <w:szCs w:val="26"/>
          <w:lang w:val="uk-UA"/>
        </w:rPr>
        <w:t xml:space="preserve"> предмети і явища.</w:t>
      </w:r>
    </w:p>
    <w:p w14:paraId="2E48D8E6" w14:textId="3128C96E" w:rsidR="00356B28" w:rsidRPr="004645D8" w:rsidRDefault="00356B28" w:rsidP="000065CE">
      <w:pPr>
        <w:tabs>
          <w:tab w:val="left" w:pos="2016"/>
        </w:tabs>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Стихійним він вважається тому, що античні філософи</w:t>
      </w:r>
      <w:r w:rsidR="00C7539D"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ще не були готові з</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ясувати відношення мислення до матерії, це питання у перших натурфілософів навіть не виникало</w:t>
      </w:r>
      <w:r w:rsidR="00C7539D" w:rsidRPr="004645D8">
        <w:rPr>
          <w:rFonts w:ascii="Times New Roman" w:hAnsi="Times New Roman"/>
          <w:color w:val="000000" w:themeColor="text1"/>
          <w:sz w:val="26"/>
          <w:szCs w:val="26"/>
          <w:lang w:val="uk-UA"/>
        </w:rPr>
        <w:t>, бо вони анітрохи не сумнівалися в об</w:t>
      </w:r>
      <w:r w:rsidR="00F5384A">
        <w:rPr>
          <w:rFonts w:ascii="Times New Roman" w:hAnsi="Times New Roman"/>
          <w:color w:val="000000" w:themeColor="text1"/>
          <w:sz w:val="26"/>
          <w:szCs w:val="26"/>
          <w:lang w:val="uk-UA"/>
        </w:rPr>
        <w:t>’</w:t>
      </w:r>
      <w:r w:rsidR="00C7539D" w:rsidRPr="004645D8">
        <w:rPr>
          <w:rFonts w:ascii="Times New Roman" w:hAnsi="Times New Roman"/>
          <w:color w:val="000000" w:themeColor="text1"/>
          <w:sz w:val="26"/>
          <w:szCs w:val="26"/>
          <w:lang w:val="uk-UA"/>
        </w:rPr>
        <w:t>єктивному існуванні та єдності матеріального світу</w:t>
      </w:r>
      <w:r w:rsidRPr="004645D8">
        <w:rPr>
          <w:rFonts w:ascii="Times New Roman" w:hAnsi="Times New Roman"/>
          <w:color w:val="000000" w:themeColor="text1"/>
          <w:sz w:val="26"/>
          <w:szCs w:val="26"/>
          <w:lang w:val="uk-UA"/>
        </w:rPr>
        <w:t xml:space="preserve">. Потреба зрозуміти це відношення і домогтися ясності у цьому питанні привело спочатку до вчення про душу, що може відокремлюватися від тіла, потім – до </w:t>
      </w:r>
      <w:r w:rsidR="00C7539D" w:rsidRPr="004645D8">
        <w:rPr>
          <w:rFonts w:ascii="Times New Roman" w:hAnsi="Times New Roman"/>
          <w:color w:val="000000" w:themeColor="text1"/>
          <w:sz w:val="26"/>
          <w:szCs w:val="26"/>
          <w:lang w:val="uk-UA"/>
        </w:rPr>
        <w:t>твердження, що ця душа безсмертна, зрештою – до монотеїзму. Давній матеріалізм таким чином зазнав заперечення від ідеалізму. Але в подальшому своєму розвитку ідеалізм також виявився неспроможним вирішити питання про відношення ідеї і матерії, тому теж був підданий запереченню сучасним матеріалізмом, озброєним діалектикою.</w:t>
      </w:r>
    </w:p>
    <w:p w14:paraId="3BB5CCB1" w14:textId="77777777" w:rsidR="00B91769" w:rsidRPr="004645D8" w:rsidRDefault="00B91769" w:rsidP="000065CE">
      <w:pPr>
        <w:pStyle w:val="ad"/>
        <w:spacing w:before="0" w:beforeAutospacing="0" w:after="0" w:afterAutospacing="0" w:line="276" w:lineRule="auto"/>
        <w:ind w:firstLine="851"/>
        <w:jc w:val="both"/>
        <w:rPr>
          <w:color w:val="000000" w:themeColor="text1"/>
          <w:sz w:val="26"/>
          <w:szCs w:val="26"/>
        </w:rPr>
      </w:pPr>
      <w:r w:rsidRPr="004645D8">
        <w:rPr>
          <w:bCs/>
          <w:color w:val="000000" w:themeColor="text1"/>
          <w:sz w:val="26"/>
          <w:szCs w:val="26"/>
        </w:rPr>
        <w:t>П</w:t>
      </w:r>
      <w:r w:rsidR="00A37E1D" w:rsidRPr="004645D8">
        <w:rPr>
          <w:bCs/>
          <w:color w:val="000000" w:themeColor="text1"/>
          <w:sz w:val="26"/>
          <w:szCs w:val="26"/>
        </w:rPr>
        <w:t>ерші п</w:t>
      </w:r>
      <w:r w:rsidRPr="004645D8">
        <w:rPr>
          <w:bCs/>
          <w:color w:val="000000" w:themeColor="text1"/>
          <w:sz w:val="26"/>
          <w:szCs w:val="26"/>
        </w:rPr>
        <w:t xml:space="preserve">редставники </w:t>
      </w:r>
      <w:r w:rsidR="001A0127" w:rsidRPr="004645D8">
        <w:rPr>
          <w:bCs/>
          <w:color w:val="000000" w:themeColor="text1"/>
          <w:sz w:val="26"/>
          <w:szCs w:val="26"/>
        </w:rPr>
        <w:t>античної натурфілософії (стихійний матеріалізм)</w:t>
      </w:r>
      <w:r w:rsidRPr="004645D8">
        <w:rPr>
          <w:bCs/>
          <w:color w:val="000000" w:themeColor="text1"/>
          <w:sz w:val="26"/>
          <w:szCs w:val="26"/>
        </w:rPr>
        <w:t xml:space="preserve"> належали до </w:t>
      </w:r>
      <w:r w:rsidRPr="004645D8">
        <w:rPr>
          <w:b/>
          <w:bCs/>
          <w:color w:val="000000" w:themeColor="text1"/>
          <w:sz w:val="26"/>
          <w:szCs w:val="26"/>
        </w:rPr>
        <w:t xml:space="preserve">Мілетської школи, </w:t>
      </w:r>
      <w:r w:rsidRPr="004645D8">
        <w:rPr>
          <w:bCs/>
          <w:color w:val="000000" w:themeColor="text1"/>
          <w:sz w:val="26"/>
          <w:szCs w:val="26"/>
        </w:rPr>
        <w:t xml:space="preserve">яка </w:t>
      </w:r>
      <w:r w:rsidRPr="004645D8">
        <w:rPr>
          <w:color w:val="000000" w:themeColor="text1"/>
          <w:sz w:val="26"/>
          <w:szCs w:val="26"/>
        </w:rPr>
        <w:t xml:space="preserve">виникла в VI ст. до н. е. в </w:t>
      </w:r>
      <w:r w:rsidR="001A0127" w:rsidRPr="004645D8">
        <w:rPr>
          <w:color w:val="000000" w:themeColor="text1"/>
          <w:sz w:val="26"/>
          <w:szCs w:val="26"/>
        </w:rPr>
        <w:t>давньогрецькому місті</w:t>
      </w:r>
      <w:r w:rsidRPr="004645D8">
        <w:rPr>
          <w:color w:val="000000" w:themeColor="text1"/>
          <w:sz w:val="26"/>
          <w:szCs w:val="26"/>
        </w:rPr>
        <w:t xml:space="preserve"> Мілеті. </w:t>
      </w:r>
      <w:r w:rsidR="00A37E1D" w:rsidRPr="004645D8">
        <w:rPr>
          <w:color w:val="000000" w:themeColor="text1"/>
          <w:sz w:val="26"/>
          <w:szCs w:val="26"/>
        </w:rPr>
        <w:t>До неї відносяться</w:t>
      </w:r>
      <w:r w:rsidRPr="004645D8">
        <w:rPr>
          <w:color w:val="000000" w:themeColor="text1"/>
          <w:sz w:val="26"/>
          <w:szCs w:val="26"/>
        </w:rPr>
        <w:t xml:space="preserve"> </w:t>
      </w:r>
      <w:r w:rsidRPr="004645D8">
        <w:rPr>
          <w:b/>
          <w:color w:val="000000" w:themeColor="text1"/>
          <w:sz w:val="26"/>
          <w:szCs w:val="26"/>
        </w:rPr>
        <w:t xml:space="preserve">Фалес </w:t>
      </w:r>
      <w:r w:rsidRPr="004645D8">
        <w:rPr>
          <w:color w:val="000000" w:themeColor="text1"/>
          <w:sz w:val="26"/>
          <w:szCs w:val="26"/>
        </w:rPr>
        <w:t xml:space="preserve">(625-547 pp. до н.е.), </w:t>
      </w:r>
      <w:r w:rsidRPr="004645D8">
        <w:rPr>
          <w:b/>
          <w:color w:val="000000" w:themeColor="text1"/>
          <w:sz w:val="26"/>
          <w:szCs w:val="26"/>
        </w:rPr>
        <w:t xml:space="preserve">Анаксімандр </w:t>
      </w:r>
      <w:r w:rsidRPr="004645D8">
        <w:rPr>
          <w:color w:val="000000" w:themeColor="text1"/>
          <w:sz w:val="26"/>
          <w:szCs w:val="26"/>
        </w:rPr>
        <w:t xml:space="preserve">(610-546 pp. до н. е.), </w:t>
      </w:r>
      <w:r w:rsidRPr="004645D8">
        <w:rPr>
          <w:b/>
          <w:color w:val="000000" w:themeColor="text1"/>
          <w:sz w:val="26"/>
          <w:szCs w:val="26"/>
        </w:rPr>
        <w:t>Анаксімен</w:t>
      </w:r>
      <w:r w:rsidRPr="004645D8">
        <w:rPr>
          <w:color w:val="000000" w:themeColor="text1"/>
          <w:sz w:val="26"/>
          <w:szCs w:val="26"/>
        </w:rPr>
        <w:t xml:space="preserve"> (588-525 pp. до н.е.). </w:t>
      </w:r>
      <w:r w:rsidR="00A37E1D" w:rsidRPr="004645D8">
        <w:rPr>
          <w:bCs/>
          <w:color w:val="000000" w:themeColor="text1"/>
          <w:sz w:val="26"/>
          <w:szCs w:val="26"/>
        </w:rPr>
        <w:t>П</w:t>
      </w:r>
      <w:r w:rsidRPr="004645D8">
        <w:rPr>
          <w:bCs/>
          <w:color w:val="000000" w:themeColor="text1"/>
          <w:sz w:val="26"/>
          <w:szCs w:val="26"/>
        </w:rPr>
        <w:t>ершооснов</w:t>
      </w:r>
      <w:r w:rsidR="00A37E1D" w:rsidRPr="004645D8">
        <w:rPr>
          <w:bCs/>
          <w:color w:val="000000" w:themeColor="text1"/>
          <w:sz w:val="26"/>
          <w:szCs w:val="26"/>
        </w:rPr>
        <w:t>у вони вбачали в</w:t>
      </w:r>
      <w:r w:rsidRPr="004645D8">
        <w:rPr>
          <w:bCs/>
          <w:color w:val="000000" w:themeColor="text1"/>
          <w:sz w:val="26"/>
          <w:szCs w:val="26"/>
        </w:rPr>
        <w:t xml:space="preserve"> </w:t>
      </w:r>
      <w:r w:rsidR="00A37E1D" w:rsidRPr="004645D8">
        <w:rPr>
          <w:bCs/>
          <w:color w:val="000000" w:themeColor="text1"/>
          <w:sz w:val="26"/>
          <w:szCs w:val="26"/>
        </w:rPr>
        <w:t xml:space="preserve">якійсь </w:t>
      </w:r>
      <w:r w:rsidRPr="004645D8">
        <w:rPr>
          <w:bCs/>
          <w:color w:val="000000" w:themeColor="text1"/>
          <w:sz w:val="26"/>
          <w:szCs w:val="26"/>
        </w:rPr>
        <w:t>природні</w:t>
      </w:r>
      <w:r w:rsidR="00A37E1D" w:rsidRPr="004645D8">
        <w:rPr>
          <w:bCs/>
          <w:color w:val="000000" w:themeColor="text1"/>
          <w:sz w:val="26"/>
          <w:szCs w:val="26"/>
        </w:rPr>
        <w:t>й</w:t>
      </w:r>
      <w:r w:rsidRPr="004645D8">
        <w:rPr>
          <w:bCs/>
          <w:color w:val="000000" w:themeColor="text1"/>
          <w:sz w:val="26"/>
          <w:szCs w:val="26"/>
        </w:rPr>
        <w:t xml:space="preserve"> стихії</w:t>
      </w:r>
      <w:r w:rsidR="00A37E1D" w:rsidRPr="004645D8">
        <w:rPr>
          <w:bCs/>
          <w:color w:val="000000" w:themeColor="text1"/>
          <w:sz w:val="26"/>
          <w:szCs w:val="26"/>
        </w:rPr>
        <w:t xml:space="preserve"> або первинній речовині</w:t>
      </w:r>
      <w:r w:rsidR="006E6526" w:rsidRPr="004645D8">
        <w:rPr>
          <w:bCs/>
          <w:color w:val="000000" w:themeColor="text1"/>
          <w:sz w:val="26"/>
          <w:szCs w:val="26"/>
        </w:rPr>
        <w:t xml:space="preserve"> (першоелементі)</w:t>
      </w:r>
      <w:r w:rsidRPr="004645D8">
        <w:rPr>
          <w:bCs/>
          <w:color w:val="000000" w:themeColor="text1"/>
          <w:sz w:val="26"/>
          <w:szCs w:val="26"/>
        </w:rPr>
        <w:t xml:space="preserve">: </w:t>
      </w:r>
      <w:r w:rsidR="00A37E1D" w:rsidRPr="004645D8">
        <w:rPr>
          <w:bCs/>
          <w:color w:val="000000" w:themeColor="text1"/>
          <w:sz w:val="26"/>
          <w:szCs w:val="26"/>
        </w:rPr>
        <w:t xml:space="preserve">у </w:t>
      </w:r>
      <w:r w:rsidRPr="004645D8">
        <w:rPr>
          <w:color w:val="000000" w:themeColor="text1"/>
          <w:sz w:val="26"/>
          <w:szCs w:val="26"/>
        </w:rPr>
        <w:t>вод</w:t>
      </w:r>
      <w:r w:rsidR="00A37E1D" w:rsidRPr="004645D8">
        <w:rPr>
          <w:color w:val="000000" w:themeColor="text1"/>
          <w:sz w:val="26"/>
          <w:szCs w:val="26"/>
        </w:rPr>
        <w:t>і або рідині загалом</w:t>
      </w:r>
      <w:r w:rsidRPr="004645D8">
        <w:rPr>
          <w:color w:val="000000" w:themeColor="text1"/>
          <w:sz w:val="26"/>
          <w:szCs w:val="26"/>
        </w:rPr>
        <w:t xml:space="preserve"> </w:t>
      </w:r>
      <w:r w:rsidRPr="004645D8">
        <w:rPr>
          <w:color w:val="000000" w:themeColor="text1"/>
          <w:kern w:val="36"/>
          <w:sz w:val="26"/>
          <w:szCs w:val="26"/>
        </w:rPr>
        <w:t xml:space="preserve">– </w:t>
      </w:r>
      <w:r w:rsidRPr="004645D8">
        <w:rPr>
          <w:b/>
          <w:color w:val="000000" w:themeColor="text1"/>
          <w:sz w:val="26"/>
          <w:szCs w:val="26"/>
        </w:rPr>
        <w:t>Фалес</w:t>
      </w:r>
      <w:r w:rsidRPr="004645D8">
        <w:rPr>
          <w:color w:val="000000" w:themeColor="text1"/>
          <w:sz w:val="26"/>
          <w:szCs w:val="26"/>
        </w:rPr>
        <w:t xml:space="preserve">, </w:t>
      </w:r>
      <w:r w:rsidR="00A37E1D" w:rsidRPr="004645D8">
        <w:rPr>
          <w:color w:val="000000" w:themeColor="text1"/>
          <w:sz w:val="26"/>
          <w:szCs w:val="26"/>
        </w:rPr>
        <w:t xml:space="preserve">у </w:t>
      </w:r>
      <w:r w:rsidRPr="004645D8">
        <w:rPr>
          <w:color w:val="000000" w:themeColor="text1"/>
          <w:sz w:val="26"/>
          <w:szCs w:val="26"/>
        </w:rPr>
        <w:t>повітр</w:t>
      </w:r>
      <w:r w:rsidR="00A37E1D" w:rsidRPr="004645D8">
        <w:rPr>
          <w:color w:val="000000" w:themeColor="text1"/>
          <w:sz w:val="26"/>
          <w:szCs w:val="26"/>
        </w:rPr>
        <w:t>і</w:t>
      </w:r>
      <w:r w:rsidRPr="004645D8">
        <w:rPr>
          <w:color w:val="000000" w:themeColor="text1"/>
          <w:sz w:val="26"/>
          <w:szCs w:val="26"/>
        </w:rPr>
        <w:t xml:space="preserve"> </w:t>
      </w:r>
      <w:r w:rsidR="006E6526" w:rsidRPr="004645D8">
        <w:rPr>
          <w:color w:val="000000" w:themeColor="text1"/>
          <w:sz w:val="26"/>
          <w:szCs w:val="26"/>
        </w:rPr>
        <w:t xml:space="preserve">(щось газоподібне) </w:t>
      </w:r>
      <w:r w:rsidRPr="004645D8">
        <w:rPr>
          <w:color w:val="000000" w:themeColor="text1"/>
          <w:kern w:val="36"/>
          <w:sz w:val="26"/>
          <w:szCs w:val="26"/>
        </w:rPr>
        <w:t xml:space="preserve">– </w:t>
      </w:r>
      <w:r w:rsidRPr="004645D8">
        <w:rPr>
          <w:b/>
          <w:color w:val="000000" w:themeColor="text1"/>
          <w:sz w:val="26"/>
          <w:szCs w:val="26"/>
        </w:rPr>
        <w:t>Анаксімен</w:t>
      </w:r>
      <w:r w:rsidR="00A37E1D" w:rsidRPr="004645D8">
        <w:rPr>
          <w:b/>
          <w:color w:val="000000" w:themeColor="text1"/>
          <w:sz w:val="26"/>
          <w:szCs w:val="26"/>
        </w:rPr>
        <w:t>,</w:t>
      </w:r>
      <w:r w:rsidRPr="004645D8">
        <w:rPr>
          <w:b/>
          <w:color w:val="000000" w:themeColor="text1"/>
          <w:sz w:val="26"/>
          <w:szCs w:val="26"/>
        </w:rPr>
        <w:t xml:space="preserve"> Анаксімандр </w:t>
      </w:r>
      <w:r w:rsidR="00A37E1D" w:rsidRPr="004645D8">
        <w:rPr>
          <w:color w:val="000000" w:themeColor="text1"/>
          <w:kern w:val="36"/>
          <w:sz w:val="26"/>
          <w:szCs w:val="26"/>
        </w:rPr>
        <w:t>назвав</w:t>
      </w:r>
      <w:r w:rsidRPr="004645D8">
        <w:rPr>
          <w:color w:val="000000" w:themeColor="text1"/>
          <w:kern w:val="36"/>
          <w:sz w:val="26"/>
          <w:szCs w:val="26"/>
        </w:rPr>
        <w:t xml:space="preserve"> </w:t>
      </w:r>
      <w:r w:rsidRPr="004645D8">
        <w:rPr>
          <w:color w:val="000000" w:themeColor="text1"/>
          <w:sz w:val="26"/>
          <w:szCs w:val="26"/>
        </w:rPr>
        <w:t>першо</w:t>
      </w:r>
      <w:r w:rsidR="006E6526" w:rsidRPr="004645D8">
        <w:rPr>
          <w:color w:val="000000" w:themeColor="text1"/>
          <w:sz w:val="26"/>
          <w:szCs w:val="26"/>
        </w:rPr>
        <w:t>елемент</w:t>
      </w:r>
      <w:r w:rsidRPr="004645D8">
        <w:rPr>
          <w:color w:val="000000" w:themeColor="text1"/>
          <w:sz w:val="26"/>
          <w:szCs w:val="26"/>
        </w:rPr>
        <w:t xml:space="preserve"> </w:t>
      </w:r>
      <w:r w:rsidR="00A37E1D" w:rsidRPr="004645D8">
        <w:rPr>
          <w:color w:val="000000" w:themeColor="text1"/>
          <w:sz w:val="26"/>
          <w:szCs w:val="26"/>
        </w:rPr>
        <w:t>«</w:t>
      </w:r>
      <w:r w:rsidRPr="004645D8">
        <w:rPr>
          <w:color w:val="000000" w:themeColor="text1"/>
          <w:sz w:val="26"/>
          <w:szCs w:val="26"/>
        </w:rPr>
        <w:t>апейрон</w:t>
      </w:r>
      <w:r w:rsidR="00A37E1D" w:rsidRPr="004645D8">
        <w:rPr>
          <w:color w:val="000000" w:themeColor="text1"/>
          <w:sz w:val="26"/>
          <w:szCs w:val="26"/>
        </w:rPr>
        <w:t>», що означає невизначене</w:t>
      </w:r>
      <w:r w:rsidRPr="004645D8">
        <w:rPr>
          <w:color w:val="000000" w:themeColor="text1"/>
          <w:sz w:val="26"/>
          <w:szCs w:val="26"/>
        </w:rPr>
        <w:t xml:space="preserve"> (найменша </w:t>
      </w:r>
      <w:r w:rsidR="00B07CB3" w:rsidRPr="004645D8">
        <w:rPr>
          <w:color w:val="000000" w:themeColor="text1"/>
          <w:sz w:val="26"/>
          <w:szCs w:val="26"/>
        </w:rPr>
        <w:t xml:space="preserve">фізична </w:t>
      </w:r>
      <w:r w:rsidRPr="004645D8">
        <w:rPr>
          <w:color w:val="000000" w:themeColor="text1"/>
          <w:sz w:val="26"/>
          <w:szCs w:val="26"/>
        </w:rPr>
        <w:t>частка, тому не може бути відчутною</w:t>
      </w:r>
      <w:r w:rsidR="006E6526" w:rsidRPr="004645D8">
        <w:rPr>
          <w:color w:val="000000" w:themeColor="text1"/>
          <w:sz w:val="26"/>
          <w:szCs w:val="26"/>
        </w:rPr>
        <w:t xml:space="preserve"> </w:t>
      </w:r>
      <w:r w:rsidR="008666DE" w:rsidRPr="004645D8">
        <w:rPr>
          <w:color w:val="000000" w:themeColor="text1"/>
          <w:sz w:val="26"/>
          <w:szCs w:val="26"/>
        </w:rPr>
        <w:t>органами людського тіла, а може лише мислитися</w:t>
      </w:r>
      <w:r w:rsidRPr="004645D8">
        <w:rPr>
          <w:color w:val="000000" w:themeColor="text1"/>
          <w:sz w:val="26"/>
          <w:szCs w:val="26"/>
        </w:rPr>
        <w:t xml:space="preserve">). На думку перших натурфілософів </w:t>
      </w:r>
      <w:r w:rsidR="00B07CB3" w:rsidRPr="004645D8">
        <w:rPr>
          <w:color w:val="000000" w:themeColor="text1"/>
          <w:sz w:val="26"/>
          <w:szCs w:val="26"/>
        </w:rPr>
        <w:t>з першо</w:t>
      </w:r>
      <w:r w:rsidR="008666DE" w:rsidRPr="004645D8">
        <w:rPr>
          <w:color w:val="000000" w:themeColor="text1"/>
          <w:sz w:val="26"/>
          <w:szCs w:val="26"/>
        </w:rPr>
        <w:t>елементів</w:t>
      </w:r>
      <w:r w:rsidRPr="004645D8">
        <w:rPr>
          <w:color w:val="000000" w:themeColor="text1"/>
          <w:sz w:val="26"/>
          <w:szCs w:val="26"/>
        </w:rPr>
        <w:t xml:space="preserve"> </w:t>
      </w:r>
      <w:r w:rsidR="00B07CB3" w:rsidRPr="004645D8">
        <w:rPr>
          <w:color w:val="000000" w:themeColor="text1"/>
          <w:sz w:val="26"/>
          <w:szCs w:val="26"/>
        </w:rPr>
        <w:t>походить</w:t>
      </w:r>
      <w:r w:rsidRPr="004645D8">
        <w:rPr>
          <w:color w:val="000000" w:themeColor="text1"/>
          <w:sz w:val="26"/>
          <w:szCs w:val="26"/>
        </w:rPr>
        <w:t xml:space="preserve"> вс</w:t>
      </w:r>
      <w:r w:rsidR="00B07CB3" w:rsidRPr="004645D8">
        <w:rPr>
          <w:color w:val="000000" w:themeColor="text1"/>
          <w:sz w:val="26"/>
          <w:szCs w:val="26"/>
        </w:rPr>
        <w:t>я</w:t>
      </w:r>
      <w:r w:rsidRPr="004645D8">
        <w:rPr>
          <w:color w:val="000000" w:themeColor="text1"/>
          <w:sz w:val="26"/>
          <w:szCs w:val="26"/>
        </w:rPr>
        <w:t xml:space="preserve"> багатоманітність речей, оформлює</w:t>
      </w:r>
      <w:r w:rsidR="00B07CB3" w:rsidRPr="004645D8">
        <w:rPr>
          <w:color w:val="000000" w:themeColor="text1"/>
          <w:sz w:val="26"/>
          <w:szCs w:val="26"/>
        </w:rPr>
        <w:t>ться</w:t>
      </w:r>
      <w:r w:rsidRPr="004645D8">
        <w:rPr>
          <w:color w:val="000000" w:themeColor="text1"/>
          <w:sz w:val="26"/>
          <w:szCs w:val="26"/>
        </w:rPr>
        <w:t xml:space="preserve"> упорядкований Космос.</w:t>
      </w:r>
    </w:p>
    <w:p w14:paraId="487A73AC" w14:textId="23CDF00A" w:rsidR="00B91769" w:rsidRPr="004645D8" w:rsidRDefault="00B91769" w:rsidP="000065CE">
      <w:pPr>
        <w:pStyle w:val="21"/>
        <w:shd w:val="clear" w:color="auto" w:fill="auto"/>
        <w:spacing w:after="0" w:line="276" w:lineRule="auto"/>
        <w:ind w:left="20" w:right="20" w:firstLine="851"/>
        <w:jc w:val="both"/>
        <w:rPr>
          <w:rFonts w:ascii="Times New Roman" w:hAnsi="Times New Roman"/>
          <w:color w:val="000000" w:themeColor="text1"/>
          <w:szCs w:val="26"/>
          <w:lang w:val="uk-UA" w:eastAsia="x-none"/>
        </w:rPr>
      </w:pPr>
      <w:r w:rsidRPr="004645D8">
        <w:rPr>
          <w:rFonts w:ascii="Times New Roman" w:hAnsi="Times New Roman"/>
          <w:color w:val="000000" w:themeColor="text1"/>
          <w:szCs w:val="26"/>
          <w:lang w:val="uk-UA" w:eastAsia="x-none"/>
        </w:rPr>
        <w:t>Подаль</w:t>
      </w:r>
      <w:r w:rsidRPr="004645D8">
        <w:rPr>
          <w:rStyle w:val="11"/>
          <w:rFonts w:eastAsia="SimSun"/>
          <w:color w:val="000000" w:themeColor="text1"/>
          <w:szCs w:val="26"/>
          <w:u w:val="none"/>
        </w:rPr>
        <w:t>ши</w:t>
      </w:r>
      <w:r w:rsidRPr="004645D8">
        <w:rPr>
          <w:rFonts w:ascii="Times New Roman" w:hAnsi="Times New Roman"/>
          <w:color w:val="000000" w:themeColor="text1"/>
          <w:szCs w:val="26"/>
          <w:lang w:val="uk-UA" w:eastAsia="x-none"/>
        </w:rPr>
        <w:t>й розвиток натурфілософії пов</w:t>
      </w:r>
      <w:r w:rsidR="00F5384A">
        <w:rPr>
          <w:rFonts w:ascii="Times New Roman" w:hAnsi="Times New Roman"/>
          <w:color w:val="000000" w:themeColor="text1"/>
          <w:szCs w:val="26"/>
          <w:lang w:val="uk-UA" w:eastAsia="x-none"/>
        </w:rPr>
        <w:t>’</w:t>
      </w:r>
      <w:r w:rsidRPr="004645D8">
        <w:rPr>
          <w:rFonts w:ascii="Times New Roman" w:hAnsi="Times New Roman"/>
          <w:color w:val="000000" w:themeColor="text1"/>
          <w:szCs w:val="26"/>
          <w:lang w:val="uk-UA" w:eastAsia="x-none"/>
        </w:rPr>
        <w:t xml:space="preserve">язаний з </w:t>
      </w:r>
      <w:r w:rsidRPr="004645D8">
        <w:rPr>
          <w:rFonts w:ascii="Times New Roman" w:hAnsi="Times New Roman"/>
          <w:b/>
          <w:color w:val="000000" w:themeColor="text1"/>
          <w:szCs w:val="26"/>
          <w:lang w:val="uk-UA" w:eastAsia="x-none"/>
        </w:rPr>
        <w:t xml:space="preserve">Гераклітом </w:t>
      </w:r>
      <w:r w:rsidRPr="004645D8">
        <w:rPr>
          <w:rFonts w:ascii="Times New Roman" w:hAnsi="Times New Roman"/>
          <w:color w:val="000000" w:themeColor="text1"/>
          <w:szCs w:val="26"/>
          <w:lang w:val="uk-UA" w:eastAsia="x-none"/>
        </w:rPr>
        <w:t>з</w:t>
      </w:r>
      <w:r w:rsidRPr="004645D8">
        <w:rPr>
          <w:rFonts w:ascii="Times New Roman" w:hAnsi="Times New Roman"/>
          <w:b/>
          <w:color w:val="000000" w:themeColor="text1"/>
          <w:szCs w:val="26"/>
          <w:lang w:val="uk-UA" w:eastAsia="x-none"/>
        </w:rPr>
        <w:t xml:space="preserve"> </w:t>
      </w:r>
      <w:r w:rsidR="002A5F0E" w:rsidRPr="004645D8">
        <w:rPr>
          <w:rFonts w:ascii="Times New Roman" w:hAnsi="Times New Roman"/>
          <w:bCs/>
          <w:color w:val="000000" w:themeColor="text1"/>
          <w:szCs w:val="26"/>
          <w:lang w:val="uk-UA" w:eastAsia="x-none"/>
        </w:rPr>
        <w:t>міста</w:t>
      </w:r>
      <w:r w:rsidRPr="004645D8">
        <w:rPr>
          <w:rFonts w:ascii="Times New Roman" w:hAnsi="Times New Roman"/>
          <w:bCs/>
          <w:color w:val="000000" w:themeColor="text1"/>
          <w:szCs w:val="26"/>
          <w:lang w:val="uk-UA" w:eastAsia="x-none"/>
        </w:rPr>
        <w:t> Ефес</w:t>
      </w:r>
      <w:r w:rsidRPr="004645D8">
        <w:rPr>
          <w:rFonts w:ascii="Times New Roman" w:hAnsi="Times New Roman"/>
          <w:color w:val="000000" w:themeColor="text1"/>
          <w:szCs w:val="26"/>
          <w:lang w:val="uk-UA" w:eastAsia="x-none"/>
        </w:rPr>
        <w:t xml:space="preserve"> (544 </w:t>
      </w:r>
      <w:r w:rsidRPr="004645D8">
        <w:rPr>
          <w:rFonts w:ascii="Times New Roman" w:hAnsi="Times New Roman"/>
          <w:color w:val="000000" w:themeColor="text1"/>
          <w:kern w:val="36"/>
          <w:szCs w:val="26"/>
          <w:lang w:val="uk-UA" w:eastAsia="uk-UA"/>
        </w:rPr>
        <w:t xml:space="preserve">– </w:t>
      </w:r>
      <w:r w:rsidRPr="004645D8">
        <w:rPr>
          <w:rFonts w:ascii="Times New Roman" w:hAnsi="Times New Roman"/>
          <w:color w:val="000000" w:themeColor="text1"/>
          <w:szCs w:val="26"/>
          <w:lang w:val="uk-UA" w:eastAsia="x-none"/>
        </w:rPr>
        <w:t xml:space="preserve">483 до н. е.). Геракліт вважав, що першоосновою </w:t>
      </w:r>
      <w:r w:rsidR="006022A5" w:rsidRPr="004645D8">
        <w:rPr>
          <w:rFonts w:ascii="Times New Roman" w:hAnsi="Times New Roman"/>
          <w:color w:val="000000" w:themeColor="text1"/>
          <w:szCs w:val="26"/>
          <w:lang w:val="uk-UA" w:eastAsia="x-none"/>
        </w:rPr>
        <w:t>всього сущого</w:t>
      </w:r>
      <w:r w:rsidRPr="004645D8">
        <w:rPr>
          <w:rFonts w:ascii="Times New Roman" w:hAnsi="Times New Roman"/>
          <w:color w:val="000000" w:themeColor="text1"/>
          <w:szCs w:val="26"/>
          <w:lang w:val="uk-UA" w:eastAsia="x-none"/>
        </w:rPr>
        <w:t xml:space="preserve"> є </w:t>
      </w:r>
      <w:r w:rsidRPr="004645D8">
        <w:rPr>
          <w:rFonts w:ascii="Times New Roman" w:hAnsi="Times New Roman"/>
          <w:b/>
          <w:color w:val="000000" w:themeColor="text1"/>
          <w:szCs w:val="26"/>
          <w:lang w:val="uk-UA" w:eastAsia="x-none"/>
        </w:rPr>
        <w:t xml:space="preserve">вогонь </w:t>
      </w:r>
      <w:r w:rsidR="00F230FF" w:rsidRPr="004645D8">
        <w:rPr>
          <w:rFonts w:ascii="Times New Roman" w:hAnsi="Times New Roman"/>
          <w:color w:val="000000" w:themeColor="text1"/>
          <w:szCs w:val="26"/>
          <w:lang w:val="uk-UA" w:eastAsia="x-none"/>
        </w:rPr>
        <w:t xml:space="preserve">і </w:t>
      </w:r>
      <w:r w:rsidRPr="004645D8">
        <w:rPr>
          <w:rFonts w:ascii="Times New Roman" w:hAnsi="Times New Roman"/>
          <w:color w:val="000000" w:themeColor="text1"/>
          <w:szCs w:val="26"/>
          <w:lang w:val="uk-UA" w:eastAsia="x-none"/>
        </w:rPr>
        <w:t>як прообраз становлення, плинності, мінливості сущого</w:t>
      </w:r>
      <w:r w:rsidR="00F230FF" w:rsidRPr="004645D8">
        <w:rPr>
          <w:rFonts w:ascii="Times New Roman" w:hAnsi="Times New Roman"/>
          <w:color w:val="000000" w:themeColor="text1"/>
          <w:szCs w:val="26"/>
          <w:lang w:val="uk-UA" w:eastAsia="x-none"/>
        </w:rPr>
        <w:t>, і як термічний стан, теплота, ене</w:t>
      </w:r>
      <w:r w:rsidR="002D1F91" w:rsidRPr="004645D8">
        <w:rPr>
          <w:rFonts w:ascii="Times New Roman" w:hAnsi="Times New Roman"/>
          <w:color w:val="000000" w:themeColor="text1"/>
          <w:szCs w:val="26"/>
          <w:lang w:val="uk-UA" w:eastAsia="x-none"/>
        </w:rPr>
        <w:t>ргія, що зумовлює зміни речовин</w:t>
      </w:r>
      <w:r w:rsidR="006022A5" w:rsidRPr="004645D8">
        <w:rPr>
          <w:rFonts w:ascii="Times New Roman" w:hAnsi="Times New Roman"/>
          <w:color w:val="000000" w:themeColor="text1"/>
          <w:szCs w:val="26"/>
          <w:lang w:val="uk-UA" w:eastAsia="x-none"/>
        </w:rPr>
        <w:t>и</w:t>
      </w:r>
      <w:r w:rsidRPr="004645D8">
        <w:rPr>
          <w:rFonts w:ascii="Times New Roman" w:hAnsi="Times New Roman"/>
          <w:color w:val="000000" w:themeColor="text1"/>
          <w:szCs w:val="26"/>
          <w:lang w:val="uk-UA" w:eastAsia="x-none"/>
        </w:rPr>
        <w:t xml:space="preserve">. </w:t>
      </w:r>
      <w:r w:rsidR="003C1D3F" w:rsidRPr="004645D8">
        <w:rPr>
          <w:rFonts w:ascii="Times New Roman" w:hAnsi="Times New Roman"/>
          <w:color w:val="000000" w:themeColor="text1"/>
          <w:szCs w:val="26"/>
          <w:lang w:val="uk-UA" w:eastAsia="x-none"/>
        </w:rPr>
        <w:t xml:space="preserve">Все, що існує </w:t>
      </w:r>
      <w:r w:rsidR="00830F9E" w:rsidRPr="004645D8">
        <w:rPr>
          <w:rFonts w:ascii="Times New Roman" w:hAnsi="Times New Roman"/>
          <w:color w:val="000000" w:themeColor="text1"/>
          <w:szCs w:val="26"/>
          <w:lang w:val="uk-UA" w:eastAsia="x-none"/>
        </w:rPr>
        <w:t xml:space="preserve">в Універсумі </w:t>
      </w:r>
      <w:r w:rsidR="003C1D3F" w:rsidRPr="004645D8">
        <w:rPr>
          <w:rFonts w:ascii="Times New Roman" w:hAnsi="Times New Roman"/>
          <w:color w:val="000000" w:themeColor="text1"/>
          <w:szCs w:val="26"/>
          <w:lang w:val="uk-UA" w:eastAsia="x-none"/>
        </w:rPr>
        <w:t>знаходиться в русі, невпинно змінюється,</w:t>
      </w:r>
      <w:r w:rsidR="00830F9E" w:rsidRPr="004645D8">
        <w:rPr>
          <w:rFonts w:ascii="Times New Roman" w:hAnsi="Times New Roman"/>
          <w:color w:val="000000" w:themeColor="text1"/>
          <w:szCs w:val="26"/>
          <w:lang w:val="uk-UA" w:eastAsia="x-none"/>
        </w:rPr>
        <w:t xml:space="preserve"> перетворюється, переходить у щось інше,</w:t>
      </w:r>
      <w:r w:rsidR="003C1D3F" w:rsidRPr="004645D8">
        <w:rPr>
          <w:rFonts w:ascii="Times New Roman" w:hAnsi="Times New Roman"/>
          <w:color w:val="000000" w:themeColor="text1"/>
          <w:szCs w:val="26"/>
          <w:lang w:val="uk-UA" w:eastAsia="x-none"/>
        </w:rPr>
        <w:t xml:space="preserve"> тож філософ</w:t>
      </w:r>
      <w:r w:rsidRPr="004645D8">
        <w:rPr>
          <w:rFonts w:ascii="Times New Roman" w:hAnsi="Times New Roman"/>
          <w:color w:val="000000" w:themeColor="text1"/>
          <w:szCs w:val="26"/>
          <w:lang w:val="uk-UA" w:eastAsia="x-none"/>
        </w:rPr>
        <w:t xml:space="preserve"> стверджував: все тече, </w:t>
      </w:r>
      <w:r w:rsidR="00E51F78" w:rsidRPr="004645D8">
        <w:rPr>
          <w:rFonts w:ascii="Times New Roman" w:hAnsi="Times New Roman"/>
          <w:color w:val="000000" w:themeColor="text1"/>
          <w:szCs w:val="26"/>
          <w:lang w:val="uk-UA" w:eastAsia="x-none"/>
        </w:rPr>
        <w:t>все змінюється; не можна двічі у</w:t>
      </w:r>
      <w:r w:rsidRPr="004645D8">
        <w:rPr>
          <w:rFonts w:ascii="Times New Roman" w:hAnsi="Times New Roman"/>
          <w:color w:val="000000" w:themeColor="text1"/>
          <w:szCs w:val="26"/>
          <w:lang w:val="uk-UA" w:eastAsia="x-none"/>
        </w:rPr>
        <w:t>війти в одну й ту ж річку, оскільки і води будуть н</w:t>
      </w:r>
      <w:r w:rsidR="00273EC4" w:rsidRPr="004645D8">
        <w:rPr>
          <w:rFonts w:ascii="Times New Roman" w:hAnsi="Times New Roman"/>
          <w:color w:val="000000" w:themeColor="text1"/>
          <w:szCs w:val="26"/>
          <w:lang w:val="uk-UA" w:eastAsia="x-none"/>
        </w:rPr>
        <w:t>е ті</w:t>
      </w:r>
      <w:r w:rsidR="00830F9E" w:rsidRPr="004645D8">
        <w:rPr>
          <w:rFonts w:ascii="Times New Roman" w:hAnsi="Times New Roman"/>
          <w:color w:val="000000" w:themeColor="text1"/>
          <w:szCs w:val="26"/>
          <w:lang w:val="uk-UA" w:eastAsia="x-none"/>
        </w:rPr>
        <w:t xml:space="preserve"> ж самі</w:t>
      </w:r>
      <w:r w:rsidR="00273EC4" w:rsidRPr="004645D8">
        <w:rPr>
          <w:rFonts w:ascii="Times New Roman" w:hAnsi="Times New Roman"/>
          <w:color w:val="000000" w:themeColor="text1"/>
          <w:szCs w:val="26"/>
          <w:lang w:val="uk-UA" w:eastAsia="x-none"/>
        </w:rPr>
        <w:t>, та й людина стане іншою</w:t>
      </w:r>
      <w:r w:rsidR="00830F9E" w:rsidRPr="004645D8">
        <w:rPr>
          <w:rFonts w:ascii="Times New Roman" w:hAnsi="Times New Roman"/>
          <w:color w:val="000000" w:themeColor="text1"/>
          <w:szCs w:val="26"/>
          <w:lang w:val="uk-UA" w:eastAsia="x-none"/>
        </w:rPr>
        <w:t xml:space="preserve"> під час руху</w:t>
      </w:r>
      <w:r w:rsidR="00273EC4" w:rsidRPr="004645D8">
        <w:rPr>
          <w:rFonts w:ascii="Times New Roman" w:hAnsi="Times New Roman"/>
          <w:color w:val="000000" w:themeColor="text1"/>
          <w:szCs w:val="26"/>
          <w:lang w:val="uk-UA" w:eastAsia="x-none"/>
        </w:rPr>
        <w:t xml:space="preserve">. </w:t>
      </w:r>
      <w:r w:rsidR="00830F9E" w:rsidRPr="004645D8">
        <w:rPr>
          <w:rFonts w:ascii="Times New Roman" w:hAnsi="Times New Roman"/>
          <w:color w:val="000000" w:themeColor="text1"/>
          <w:szCs w:val="26"/>
          <w:lang w:val="uk-UA" w:eastAsia="x-none"/>
        </w:rPr>
        <w:t xml:space="preserve">За Гераклітом, </w:t>
      </w:r>
      <w:r w:rsidRPr="004645D8">
        <w:rPr>
          <w:rFonts w:ascii="Times New Roman" w:hAnsi="Times New Roman"/>
          <w:color w:val="000000" w:themeColor="text1"/>
          <w:szCs w:val="26"/>
          <w:lang w:val="uk-UA" w:eastAsia="x-none"/>
        </w:rPr>
        <w:t xml:space="preserve">Космос не створений ніким із богів і ніким із людей, він завжди був, є і буде вічно живим вогнем, який закономірно </w:t>
      </w:r>
      <w:r w:rsidR="003C1D3F" w:rsidRPr="004645D8">
        <w:rPr>
          <w:rFonts w:ascii="Times New Roman" w:hAnsi="Times New Roman"/>
          <w:color w:val="000000" w:themeColor="text1"/>
          <w:szCs w:val="26"/>
          <w:lang w:val="uk-UA" w:eastAsia="x-none"/>
        </w:rPr>
        <w:t xml:space="preserve">то </w:t>
      </w:r>
      <w:r w:rsidR="003C1D3F" w:rsidRPr="004645D8">
        <w:rPr>
          <w:rFonts w:ascii="Times New Roman" w:hAnsi="Times New Roman"/>
          <w:color w:val="000000" w:themeColor="text1"/>
          <w:szCs w:val="26"/>
          <w:lang w:val="uk-UA" w:eastAsia="x-none"/>
        </w:rPr>
        <w:lastRenderedPageBreak/>
        <w:t>спалахує, то</w:t>
      </w:r>
      <w:r w:rsidRPr="004645D8">
        <w:rPr>
          <w:rFonts w:ascii="Times New Roman" w:hAnsi="Times New Roman"/>
          <w:color w:val="000000" w:themeColor="text1"/>
          <w:szCs w:val="26"/>
          <w:lang w:val="uk-UA" w:eastAsia="x-none"/>
        </w:rPr>
        <w:t xml:space="preserve"> згасає.</w:t>
      </w:r>
      <w:r w:rsidR="00830F9E" w:rsidRPr="004645D8">
        <w:rPr>
          <w:rFonts w:ascii="Times New Roman" w:hAnsi="Times New Roman"/>
          <w:color w:val="000000" w:themeColor="text1"/>
          <w:szCs w:val="26"/>
          <w:lang w:val="uk-UA" w:eastAsia="x-none"/>
        </w:rPr>
        <w:t xml:space="preserve"> У цій пульсації енергії і полягає вічне і безкінечне буття.</w:t>
      </w:r>
      <w:r w:rsidRPr="004645D8">
        <w:rPr>
          <w:rFonts w:ascii="Times New Roman" w:hAnsi="Times New Roman"/>
          <w:color w:val="000000" w:themeColor="text1"/>
          <w:szCs w:val="26"/>
          <w:lang w:val="uk-UA" w:eastAsia="x-none"/>
        </w:rPr>
        <w:t xml:space="preserve"> Геракліту належить </w:t>
      </w:r>
      <w:r w:rsidR="007F04F5" w:rsidRPr="004645D8">
        <w:rPr>
          <w:rFonts w:ascii="Times New Roman" w:hAnsi="Times New Roman"/>
          <w:color w:val="000000" w:themeColor="text1"/>
          <w:szCs w:val="26"/>
          <w:lang w:val="uk-UA" w:eastAsia="x-none"/>
        </w:rPr>
        <w:t>осмислення</w:t>
      </w:r>
      <w:r w:rsidRPr="004645D8">
        <w:rPr>
          <w:rFonts w:ascii="Times New Roman" w:hAnsi="Times New Roman"/>
          <w:color w:val="000000" w:themeColor="text1"/>
          <w:szCs w:val="26"/>
          <w:lang w:val="uk-UA" w:eastAsia="x-none"/>
        </w:rPr>
        <w:t xml:space="preserve"> </w:t>
      </w:r>
      <w:r w:rsidR="003C1D3F" w:rsidRPr="004645D8">
        <w:rPr>
          <w:rFonts w:ascii="Times New Roman" w:hAnsi="Times New Roman"/>
          <w:color w:val="000000" w:themeColor="text1"/>
          <w:szCs w:val="26"/>
          <w:lang w:val="uk-UA" w:eastAsia="x-none"/>
        </w:rPr>
        <w:t>Л</w:t>
      </w:r>
      <w:r w:rsidRPr="004645D8">
        <w:rPr>
          <w:rFonts w:ascii="Times New Roman" w:hAnsi="Times New Roman"/>
          <w:color w:val="000000" w:themeColor="text1"/>
          <w:szCs w:val="26"/>
          <w:lang w:val="uk-UA" w:eastAsia="x-none"/>
        </w:rPr>
        <w:t xml:space="preserve">огосу </w:t>
      </w:r>
      <w:r w:rsidRPr="004645D8">
        <w:rPr>
          <w:rFonts w:ascii="Times New Roman" w:hAnsi="Times New Roman"/>
          <w:color w:val="000000" w:themeColor="text1"/>
          <w:kern w:val="36"/>
          <w:szCs w:val="26"/>
          <w:lang w:val="uk-UA" w:eastAsia="uk-UA"/>
        </w:rPr>
        <w:t xml:space="preserve">– </w:t>
      </w:r>
      <w:r w:rsidR="003C1D3F" w:rsidRPr="004645D8">
        <w:rPr>
          <w:rFonts w:ascii="Times New Roman" w:hAnsi="Times New Roman"/>
          <w:color w:val="000000" w:themeColor="text1"/>
          <w:kern w:val="36"/>
          <w:szCs w:val="26"/>
          <w:lang w:val="uk-UA" w:eastAsia="uk-UA"/>
        </w:rPr>
        <w:t>єдиного об</w:t>
      </w:r>
      <w:r w:rsidR="00F5384A">
        <w:rPr>
          <w:rFonts w:ascii="Times New Roman" w:hAnsi="Times New Roman"/>
          <w:color w:val="000000" w:themeColor="text1"/>
          <w:kern w:val="36"/>
          <w:szCs w:val="26"/>
          <w:lang w:val="uk-UA" w:eastAsia="uk-UA"/>
        </w:rPr>
        <w:t>’</w:t>
      </w:r>
      <w:r w:rsidR="003C1D3F" w:rsidRPr="004645D8">
        <w:rPr>
          <w:rFonts w:ascii="Times New Roman" w:hAnsi="Times New Roman"/>
          <w:color w:val="000000" w:themeColor="text1"/>
          <w:kern w:val="36"/>
          <w:szCs w:val="26"/>
          <w:lang w:val="uk-UA" w:eastAsia="uk-UA"/>
        </w:rPr>
        <w:t xml:space="preserve">єктивного закону, </w:t>
      </w:r>
      <w:r w:rsidRPr="004645D8">
        <w:rPr>
          <w:rFonts w:ascii="Times New Roman" w:hAnsi="Times New Roman"/>
          <w:color w:val="000000" w:themeColor="text1"/>
          <w:szCs w:val="26"/>
          <w:lang w:val="uk-UA" w:eastAsia="x-none"/>
        </w:rPr>
        <w:t>космічної закономірності, розуму, порядку</w:t>
      </w:r>
      <w:r w:rsidR="003C1D3F" w:rsidRPr="004645D8">
        <w:rPr>
          <w:rFonts w:ascii="Times New Roman" w:hAnsi="Times New Roman"/>
          <w:color w:val="000000" w:themeColor="text1"/>
          <w:szCs w:val="26"/>
          <w:lang w:val="uk-UA" w:eastAsia="x-none"/>
        </w:rPr>
        <w:t xml:space="preserve">, який </w:t>
      </w:r>
      <w:r w:rsidR="00506EAE" w:rsidRPr="004645D8">
        <w:rPr>
          <w:rFonts w:ascii="Times New Roman" w:hAnsi="Times New Roman"/>
          <w:color w:val="000000" w:themeColor="text1"/>
          <w:szCs w:val="26"/>
          <w:lang w:val="uk-UA" w:eastAsia="x-none"/>
        </w:rPr>
        <w:t xml:space="preserve">людині </w:t>
      </w:r>
      <w:r w:rsidR="003C1D3F" w:rsidRPr="004645D8">
        <w:rPr>
          <w:rFonts w:ascii="Times New Roman" w:hAnsi="Times New Roman"/>
          <w:color w:val="000000" w:themeColor="text1"/>
          <w:szCs w:val="26"/>
          <w:lang w:val="uk-UA" w:eastAsia="x-none"/>
        </w:rPr>
        <w:t xml:space="preserve">потрібно пізнати і </w:t>
      </w:r>
      <w:r w:rsidR="00506EAE" w:rsidRPr="004645D8">
        <w:rPr>
          <w:rFonts w:ascii="Times New Roman" w:hAnsi="Times New Roman"/>
          <w:color w:val="000000" w:themeColor="text1"/>
          <w:szCs w:val="26"/>
          <w:lang w:val="uk-UA" w:eastAsia="x-none"/>
        </w:rPr>
        <w:t xml:space="preserve">узгодити з ним </w:t>
      </w:r>
      <w:r w:rsidR="003C1D3F" w:rsidRPr="004645D8">
        <w:rPr>
          <w:rFonts w:ascii="Times New Roman" w:hAnsi="Times New Roman"/>
          <w:color w:val="000000" w:themeColor="text1"/>
          <w:szCs w:val="26"/>
          <w:lang w:val="uk-UA" w:eastAsia="x-none"/>
        </w:rPr>
        <w:t>логі</w:t>
      </w:r>
      <w:r w:rsidR="00506EAE" w:rsidRPr="004645D8">
        <w:rPr>
          <w:rFonts w:ascii="Times New Roman" w:hAnsi="Times New Roman"/>
          <w:color w:val="000000" w:themeColor="text1"/>
          <w:szCs w:val="26"/>
          <w:lang w:val="uk-UA" w:eastAsia="x-none"/>
        </w:rPr>
        <w:t>ку свого мислення і дії,</w:t>
      </w:r>
      <w:r w:rsidR="003C1D3F" w:rsidRPr="004645D8">
        <w:rPr>
          <w:rFonts w:ascii="Times New Roman" w:hAnsi="Times New Roman"/>
          <w:color w:val="000000" w:themeColor="text1"/>
          <w:szCs w:val="26"/>
          <w:lang w:val="uk-UA" w:eastAsia="x-none"/>
        </w:rPr>
        <w:t xml:space="preserve"> </w:t>
      </w:r>
      <w:r w:rsidR="00506EAE" w:rsidRPr="004645D8">
        <w:rPr>
          <w:rFonts w:ascii="Times New Roman" w:hAnsi="Times New Roman"/>
          <w:color w:val="000000" w:themeColor="text1"/>
          <w:szCs w:val="26"/>
          <w:lang w:val="uk-UA" w:eastAsia="x-none"/>
        </w:rPr>
        <w:t>щоб слідувати за ним у думках і</w:t>
      </w:r>
      <w:r w:rsidR="003C1D3F" w:rsidRPr="004645D8">
        <w:rPr>
          <w:rFonts w:ascii="Times New Roman" w:hAnsi="Times New Roman"/>
          <w:color w:val="000000" w:themeColor="text1"/>
          <w:szCs w:val="26"/>
          <w:lang w:val="uk-UA" w:eastAsia="x-none"/>
        </w:rPr>
        <w:t xml:space="preserve"> справах</w:t>
      </w:r>
      <w:r w:rsidRPr="004645D8">
        <w:rPr>
          <w:rFonts w:ascii="Times New Roman" w:hAnsi="Times New Roman"/>
          <w:color w:val="000000" w:themeColor="text1"/>
          <w:szCs w:val="26"/>
          <w:lang w:val="uk-UA" w:eastAsia="x-none"/>
        </w:rPr>
        <w:t xml:space="preserve">. </w:t>
      </w:r>
      <w:r w:rsidR="00E62264" w:rsidRPr="004645D8">
        <w:rPr>
          <w:rFonts w:ascii="Times New Roman" w:hAnsi="Times New Roman"/>
          <w:color w:val="000000" w:themeColor="text1"/>
          <w:szCs w:val="26"/>
          <w:lang w:val="uk-UA" w:eastAsia="x-none"/>
        </w:rPr>
        <w:t>Всі нещастя людські походять із розходження людини з Логосом.</w:t>
      </w:r>
    </w:p>
    <w:p w14:paraId="1CB4715E" w14:textId="77777777" w:rsidR="00B91769" w:rsidRPr="004645D8" w:rsidRDefault="00B91769" w:rsidP="000065CE">
      <w:pPr>
        <w:pStyle w:val="a6"/>
        <w:spacing w:after="0" w:line="276" w:lineRule="auto"/>
        <w:ind w:left="0" w:firstLine="851"/>
        <w:jc w:val="both"/>
        <w:rPr>
          <w:rFonts w:ascii="Times New Roman" w:hAnsi="Times New Roman"/>
          <w:color w:val="000000" w:themeColor="text1"/>
          <w:sz w:val="26"/>
          <w:szCs w:val="26"/>
          <w:lang w:val="uk-UA"/>
        </w:rPr>
      </w:pPr>
      <w:r w:rsidRPr="004645D8">
        <w:rPr>
          <w:rFonts w:ascii="Times New Roman" w:hAnsi="Times New Roman"/>
          <w:i/>
          <w:color w:val="000000" w:themeColor="text1"/>
          <w:sz w:val="26"/>
          <w:szCs w:val="26"/>
          <w:lang w:val="uk-UA"/>
        </w:rPr>
        <w:t xml:space="preserve">Механістичний матеріалізм. </w:t>
      </w:r>
      <w:r w:rsidR="00E51F78" w:rsidRPr="004645D8">
        <w:rPr>
          <w:rFonts w:ascii="Times New Roman" w:hAnsi="Times New Roman"/>
          <w:color w:val="000000" w:themeColor="text1"/>
          <w:sz w:val="26"/>
          <w:szCs w:val="26"/>
          <w:lang w:val="uk-UA"/>
        </w:rPr>
        <w:t>У</w:t>
      </w:r>
      <w:r w:rsidRPr="004645D8">
        <w:rPr>
          <w:rFonts w:ascii="Times New Roman" w:hAnsi="Times New Roman"/>
          <w:color w:val="000000" w:themeColor="text1"/>
          <w:sz w:val="26"/>
          <w:szCs w:val="26"/>
          <w:lang w:val="uk-UA"/>
        </w:rPr>
        <w:t xml:space="preserve"> Новий час матеріалізм під впливом розвитку </w:t>
      </w:r>
      <w:r w:rsidR="00F04A70" w:rsidRPr="004645D8">
        <w:rPr>
          <w:rFonts w:ascii="Times New Roman" w:hAnsi="Times New Roman"/>
          <w:color w:val="000000" w:themeColor="text1"/>
          <w:sz w:val="26"/>
          <w:szCs w:val="26"/>
          <w:lang w:val="uk-UA"/>
        </w:rPr>
        <w:t xml:space="preserve">математики і </w:t>
      </w:r>
      <w:r w:rsidRPr="004645D8">
        <w:rPr>
          <w:rFonts w:ascii="Times New Roman" w:hAnsi="Times New Roman"/>
          <w:color w:val="000000" w:themeColor="text1"/>
          <w:sz w:val="26"/>
          <w:szCs w:val="26"/>
          <w:lang w:val="uk-UA"/>
        </w:rPr>
        <w:t xml:space="preserve">механіки </w:t>
      </w:r>
      <w:r w:rsidR="0073571D" w:rsidRPr="004645D8">
        <w:rPr>
          <w:rFonts w:ascii="Times New Roman" w:hAnsi="Times New Roman"/>
          <w:color w:val="000000" w:themeColor="text1"/>
          <w:sz w:val="26"/>
          <w:szCs w:val="26"/>
          <w:lang w:val="uk-UA"/>
        </w:rPr>
        <w:t>набув механістичних рис. Тобто у</w:t>
      </w:r>
      <w:r w:rsidRPr="004645D8">
        <w:rPr>
          <w:rFonts w:ascii="Times New Roman" w:hAnsi="Times New Roman"/>
          <w:color w:val="000000" w:themeColor="text1"/>
          <w:sz w:val="26"/>
          <w:szCs w:val="26"/>
          <w:lang w:val="uk-UA"/>
        </w:rPr>
        <w:t>сі форми руху матерії зводились до механічно</w:t>
      </w:r>
      <w:r w:rsidR="007417FF" w:rsidRPr="004645D8">
        <w:rPr>
          <w:rFonts w:ascii="Times New Roman" w:hAnsi="Times New Roman"/>
          <w:color w:val="000000" w:themeColor="text1"/>
          <w:sz w:val="26"/>
          <w:szCs w:val="26"/>
          <w:lang w:val="uk-UA"/>
        </w:rPr>
        <w:t>го переміщення</w:t>
      </w:r>
      <w:r w:rsidRPr="004645D8">
        <w:rPr>
          <w:rFonts w:ascii="Times New Roman" w:hAnsi="Times New Roman"/>
          <w:color w:val="000000" w:themeColor="text1"/>
          <w:sz w:val="26"/>
          <w:szCs w:val="26"/>
          <w:lang w:val="uk-UA"/>
        </w:rPr>
        <w:t xml:space="preserve"> й пояснювались законами механіки. Філософи поширюв</w:t>
      </w:r>
      <w:r w:rsidR="0073571D" w:rsidRPr="004645D8">
        <w:rPr>
          <w:rFonts w:ascii="Times New Roman" w:hAnsi="Times New Roman"/>
          <w:color w:val="000000" w:themeColor="text1"/>
          <w:sz w:val="26"/>
          <w:szCs w:val="26"/>
          <w:lang w:val="uk-UA"/>
        </w:rPr>
        <w:t>али «механістичне» мислення на у</w:t>
      </w:r>
      <w:r w:rsidRPr="004645D8">
        <w:rPr>
          <w:rFonts w:ascii="Times New Roman" w:hAnsi="Times New Roman"/>
          <w:color w:val="000000" w:themeColor="text1"/>
          <w:sz w:val="26"/>
          <w:szCs w:val="26"/>
          <w:lang w:val="uk-UA"/>
        </w:rPr>
        <w:t>сі природні та соціальні явища. Так</w:t>
      </w:r>
      <w:r w:rsidR="006551D5" w:rsidRPr="004645D8">
        <w:rPr>
          <w:rFonts w:ascii="Times New Roman" w:hAnsi="Times New Roman"/>
          <w:color w:val="000000" w:themeColor="text1"/>
          <w:sz w:val="26"/>
          <w:szCs w:val="26"/>
          <w:lang w:val="uk-UA"/>
        </w:rPr>
        <w:t>а</w:t>
      </w:r>
      <w:r w:rsidRPr="004645D8">
        <w:rPr>
          <w:rFonts w:ascii="Times New Roman" w:hAnsi="Times New Roman"/>
          <w:color w:val="000000" w:themeColor="text1"/>
          <w:sz w:val="26"/>
          <w:szCs w:val="26"/>
          <w:lang w:val="uk-UA"/>
        </w:rPr>
        <w:t xml:space="preserve"> </w:t>
      </w:r>
      <w:r w:rsidR="006551D5" w:rsidRPr="004645D8">
        <w:rPr>
          <w:rFonts w:ascii="Times New Roman" w:hAnsi="Times New Roman"/>
          <w:color w:val="000000" w:themeColor="text1"/>
          <w:sz w:val="26"/>
          <w:szCs w:val="26"/>
          <w:lang w:val="uk-UA"/>
        </w:rPr>
        <w:t>особливість</w:t>
      </w:r>
      <w:r w:rsidRPr="004645D8">
        <w:rPr>
          <w:rFonts w:ascii="Times New Roman" w:hAnsi="Times New Roman"/>
          <w:color w:val="000000" w:themeColor="text1"/>
          <w:sz w:val="26"/>
          <w:szCs w:val="26"/>
          <w:lang w:val="uk-UA"/>
        </w:rPr>
        <w:t xml:space="preserve"> бул</w:t>
      </w:r>
      <w:r w:rsidR="006551D5" w:rsidRPr="004645D8">
        <w:rPr>
          <w:rFonts w:ascii="Times New Roman" w:hAnsi="Times New Roman"/>
          <w:color w:val="000000" w:themeColor="text1"/>
          <w:sz w:val="26"/>
          <w:szCs w:val="26"/>
          <w:lang w:val="uk-UA"/>
        </w:rPr>
        <w:t>а</w:t>
      </w:r>
      <w:r w:rsidRPr="004645D8">
        <w:rPr>
          <w:rFonts w:ascii="Times New Roman" w:hAnsi="Times New Roman"/>
          <w:color w:val="000000" w:themeColor="text1"/>
          <w:sz w:val="26"/>
          <w:szCs w:val="26"/>
          <w:lang w:val="uk-UA"/>
        </w:rPr>
        <w:t xml:space="preserve"> історично зумовлен</w:t>
      </w:r>
      <w:r w:rsidR="006551D5" w:rsidRPr="004645D8">
        <w:rPr>
          <w:rFonts w:ascii="Times New Roman" w:hAnsi="Times New Roman"/>
          <w:color w:val="000000" w:themeColor="text1"/>
          <w:sz w:val="26"/>
          <w:szCs w:val="26"/>
          <w:lang w:val="uk-UA"/>
        </w:rPr>
        <w:t>а</w:t>
      </w:r>
      <w:r w:rsidRPr="004645D8">
        <w:rPr>
          <w:rFonts w:ascii="Times New Roman" w:hAnsi="Times New Roman"/>
          <w:color w:val="000000" w:themeColor="text1"/>
          <w:sz w:val="26"/>
          <w:szCs w:val="26"/>
          <w:lang w:val="uk-UA"/>
        </w:rPr>
        <w:t xml:space="preserve">: крім законів механіки не існувало інших можливостей </w:t>
      </w:r>
      <w:r w:rsidR="00494006" w:rsidRPr="004645D8">
        <w:rPr>
          <w:rFonts w:ascii="Times New Roman" w:hAnsi="Times New Roman"/>
          <w:color w:val="000000" w:themeColor="text1"/>
          <w:sz w:val="26"/>
          <w:szCs w:val="26"/>
          <w:lang w:val="uk-UA"/>
        </w:rPr>
        <w:t xml:space="preserve">пояснення руху і </w:t>
      </w:r>
      <w:r w:rsidRPr="004645D8">
        <w:rPr>
          <w:rFonts w:ascii="Times New Roman" w:hAnsi="Times New Roman"/>
          <w:color w:val="000000" w:themeColor="text1"/>
          <w:sz w:val="26"/>
          <w:szCs w:val="26"/>
          <w:lang w:val="uk-UA"/>
        </w:rPr>
        <w:t xml:space="preserve">нового </w:t>
      </w:r>
      <w:r w:rsidR="00494006" w:rsidRPr="004645D8">
        <w:rPr>
          <w:rFonts w:ascii="Times New Roman" w:hAnsi="Times New Roman"/>
          <w:color w:val="000000" w:themeColor="text1"/>
          <w:sz w:val="26"/>
          <w:szCs w:val="26"/>
          <w:lang w:val="uk-UA"/>
        </w:rPr>
        <w:t xml:space="preserve">матеріалістичного </w:t>
      </w:r>
      <w:r w:rsidRPr="004645D8">
        <w:rPr>
          <w:rFonts w:ascii="Times New Roman" w:hAnsi="Times New Roman"/>
          <w:color w:val="000000" w:themeColor="text1"/>
          <w:sz w:val="26"/>
          <w:szCs w:val="26"/>
          <w:lang w:val="uk-UA"/>
        </w:rPr>
        <w:t>бачення світу.</w:t>
      </w:r>
    </w:p>
    <w:p w14:paraId="516DDB7E" w14:textId="77777777"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Від атомістичного матеріалізму була запозичена ідея п</w:t>
      </w:r>
      <w:r w:rsidR="00494006" w:rsidRPr="004645D8">
        <w:rPr>
          <w:rFonts w:ascii="Times New Roman" w:hAnsi="Times New Roman"/>
          <w:color w:val="000000" w:themeColor="text1"/>
          <w:sz w:val="26"/>
          <w:szCs w:val="26"/>
          <w:lang w:val="uk-UA"/>
        </w:rPr>
        <w:t>ро наявність найдрібніших част</w:t>
      </w:r>
      <w:r w:rsidRPr="004645D8">
        <w:rPr>
          <w:rFonts w:ascii="Times New Roman" w:hAnsi="Times New Roman"/>
          <w:color w:val="000000" w:themeColor="text1"/>
          <w:sz w:val="26"/>
          <w:szCs w:val="26"/>
          <w:lang w:val="uk-UA"/>
        </w:rPr>
        <w:t xml:space="preserve">ок, з яких складається весь Всесвіт. Ці частинки прийнято було називати корпускулами (від. лат. сorpuscula </w:t>
      </w:r>
      <w:r w:rsidRPr="004645D8">
        <w:rPr>
          <w:rFonts w:ascii="Times New Roman" w:hAnsi="Times New Roman"/>
          <w:color w:val="000000" w:themeColor="text1"/>
          <w:kern w:val="36"/>
          <w:sz w:val="26"/>
          <w:szCs w:val="26"/>
          <w:lang w:val="uk-UA" w:eastAsia="uk-UA"/>
        </w:rPr>
        <w:t>–</w:t>
      </w:r>
      <w:r w:rsidRPr="004645D8">
        <w:rPr>
          <w:rFonts w:ascii="Times New Roman" w:hAnsi="Times New Roman"/>
          <w:color w:val="000000" w:themeColor="text1"/>
          <w:sz w:val="26"/>
          <w:szCs w:val="26"/>
          <w:lang w:val="uk-UA"/>
        </w:rPr>
        <w:t xml:space="preserve"> тільце). Відповідно, теорію матерії, прийняту прихильниками механістичного матеріалізму, </w:t>
      </w:r>
      <w:r w:rsidR="00002CB8" w:rsidRPr="004645D8">
        <w:rPr>
          <w:rFonts w:ascii="Times New Roman" w:hAnsi="Times New Roman"/>
          <w:color w:val="000000" w:themeColor="text1"/>
          <w:sz w:val="26"/>
          <w:szCs w:val="26"/>
          <w:lang w:val="uk-UA"/>
        </w:rPr>
        <w:t xml:space="preserve">інколи </w:t>
      </w:r>
      <w:r w:rsidRPr="004645D8">
        <w:rPr>
          <w:rFonts w:ascii="Times New Roman" w:hAnsi="Times New Roman"/>
          <w:color w:val="000000" w:themeColor="text1"/>
          <w:sz w:val="26"/>
          <w:szCs w:val="26"/>
          <w:lang w:val="uk-UA"/>
        </w:rPr>
        <w:t xml:space="preserve">називають корпускулярною. Вважалося, що ці частинки підкоряються дії законів механіки. Оскільки ж </w:t>
      </w:r>
      <w:r w:rsidR="00290A18" w:rsidRPr="004645D8">
        <w:rPr>
          <w:rFonts w:ascii="Times New Roman" w:hAnsi="Times New Roman"/>
          <w:color w:val="000000" w:themeColor="text1"/>
          <w:sz w:val="26"/>
          <w:szCs w:val="26"/>
          <w:lang w:val="uk-UA"/>
        </w:rPr>
        <w:t>і</w:t>
      </w:r>
      <w:r w:rsidRPr="004645D8">
        <w:rPr>
          <w:rFonts w:ascii="Times New Roman" w:hAnsi="Times New Roman"/>
          <w:color w:val="000000" w:themeColor="text1"/>
          <w:sz w:val="26"/>
          <w:szCs w:val="26"/>
          <w:lang w:val="uk-UA"/>
        </w:rPr>
        <w:t xml:space="preserve">з таких </w:t>
      </w:r>
      <w:r w:rsidR="00290A18" w:rsidRPr="004645D8">
        <w:rPr>
          <w:rFonts w:ascii="Times New Roman" w:hAnsi="Times New Roman"/>
          <w:color w:val="000000" w:themeColor="text1"/>
          <w:sz w:val="26"/>
          <w:szCs w:val="26"/>
          <w:lang w:val="uk-UA"/>
        </w:rPr>
        <w:t>корпускул складається усе існуюче</w:t>
      </w:r>
      <w:r w:rsidR="00002CB8" w:rsidRPr="004645D8">
        <w:rPr>
          <w:rFonts w:ascii="Times New Roman" w:hAnsi="Times New Roman"/>
          <w:color w:val="000000" w:themeColor="text1"/>
          <w:sz w:val="26"/>
          <w:szCs w:val="26"/>
          <w:lang w:val="uk-UA"/>
        </w:rPr>
        <w:t>, то</w:t>
      </w:r>
      <w:r w:rsidR="00290A18"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психічні явища і </w:t>
      </w:r>
      <w:r w:rsidR="00002CB8" w:rsidRPr="004645D8">
        <w:rPr>
          <w:rFonts w:ascii="Times New Roman" w:hAnsi="Times New Roman"/>
          <w:color w:val="000000" w:themeColor="text1"/>
          <w:sz w:val="26"/>
          <w:szCs w:val="26"/>
          <w:lang w:val="uk-UA"/>
        </w:rPr>
        <w:t xml:space="preserve">розум, розглядалися як функція складної організації матерії – тілесної будови людини. А соціальна реальність також вважалася простою сумою, механічною множиною </w:t>
      </w:r>
      <w:r w:rsidRPr="004645D8">
        <w:rPr>
          <w:rFonts w:ascii="Times New Roman" w:hAnsi="Times New Roman"/>
          <w:color w:val="000000" w:themeColor="text1"/>
          <w:sz w:val="26"/>
          <w:szCs w:val="26"/>
          <w:lang w:val="uk-UA"/>
        </w:rPr>
        <w:t xml:space="preserve"> </w:t>
      </w:r>
      <w:r w:rsidR="00002CB8" w:rsidRPr="004645D8">
        <w:rPr>
          <w:rFonts w:ascii="Times New Roman" w:hAnsi="Times New Roman"/>
          <w:color w:val="000000" w:themeColor="text1"/>
          <w:sz w:val="26"/>
          <w:szCs w:val="26"/>
          <w:lang w:val="uk-UA"/>
        </w:rPr>
        <w:t xml:space="preserve">окремих індивідів, взаємодія яких подібна до броунівського руху. Тобто </w:t>
      </w:r>
      <w:r w:rsidR="003D6317" w:rsidRPr="004645D8">
        <w:rPr>
          <w:rFonts w:ascii="Times New Roman" w:hAnsi="Times New Roman"/>
          <w:color w:val="000000" w:themeColor="text1"/>
          <w:sz w:val="26"/>
          <w:szCs w:val="26"/>
          <w:lang w:val="uk-UA"/>
        </w:rPr>
        <w:t xml:space="preserve">у ті часи </w:t>
      </w:r>
      <w:r w:rsidRPr="004645D8">
        <w:rPr>
          <w:rFonts w:ascii="Times New Roman" w:hAnsi="Times New Roman"/>
          <w:color w:val="000000" w:themeColor="text1"/>
          <w:sz w:val="26"/>
          <w:szCs w:val="26"/>
          <w:lang w:val="uk-UA"/>
        </w:rPr>
        <w:t>вважал</w:t>
      </w:r>
      <w:r w:rsidR="00002CB8" w:rsidRPr="004645D8">
        <w:rPr>
          <w:rFonts w:ascii="Times New Roman" w:hAnsi="Times New Roman"/>
          <w:color w:val="000000" w:themeColor="text1"/>
          <w:sz w:val="26"/>
          <w:szCs w:val="26"/>
          <w:lang w:val="uk-UA"/>
        </w:rPr>
        <w:t>ося</w:t>
      </w:r>
      <w:r w:rsidRPr="004645D8">
        <w:rPr>
          <w:rFonts w:ascii="Times New Roman" w:hAnsi="Times New Roman"/>
          <w:color w:val="000000" w:themeColor="text1"/>
          <w:sz w:val="26"/>
          <w:szCs w:val="26"/>
          <w:lang w:val="uk-UA"/>
        </w:rPr>
        <w:t xml:space="preserve">, що </w:t>
      </w:r>
      <w:r w:rsidR="003D6317" w:rsidRPr="004645D8">
        <w:rPr>
          <w:rFonts w:ascii="Times New Roman" w:hAnsi="Times New Roman"/>
          <w:color w:val="000000" w:themeColor="text1"/>
          <w:sz w:val="26"/>
          <w:szCs w:val="26"/>
          <w:lang w:val="uk-UA"/>
        </w:rPr>
        <w:t>будь-що</w:t>
      </w:r>
      <w:r w:rsidRPr="004645D8">
        <w:rPr>
          <w:rFonts w:ascii="Times New Roman" w:hAnsi="Times New Roman"/>
          <w:color w:val="000000" w:themeColor="text1"/>
          <w:sz w:val="26"/>
          <w:szCs w:val="26"/>
          <w:lang w:val="uk-UA"/>
        </w:rPr>
        <w:t xml:space="preserve"> мож</w:t>
      </w:r>
      <w:r w:rsidR="003D6317" w:rsidRPr="004645D8">
        <w:rPr>
          <w:rFonts w:ascii="Times New Roman" w:hAnsi="Times New Roman"/>
          <w:color w:val="000000" w:themeColor="text1"/>
          <w:sz w:val="26"/>
          <w:szCs w:val="26"/>
          <w:lang w:val="uk-UA"/>
        </w:rPr>
        <w:t xml:space="preserve">на </w:t>
      </w:r>
      <w:r w:rsidRPr="004645D8">
        <w:rPr>
          <w:rFonts w:ascii="Times New Roman" w:hAnsi="Times New Roman"/>
          <w:color w:val="000000" w:themeColor="text1"/>
          <w:sz w:val="26"/>
          <w:szCs w:val="26"/>
          <w:lang w:val="uk-UA"/>
        </w:rPr>
        <w:t>поясн</w:t>
      </w:r>
      <w:r w:rsidR="003D6317" w:rsidRPr="004645D8">
        <w:rPr>
          <w:rFonts w:ascii="Times New Roman" w:hAnsi="Times New Roman"/>
          <w:color w:val="000000" w:themeColor="text1"/>
          <w:sz w:val="26"/>
          <w:szCs w:val="26"/>
          <w:lang w:val="uk-UA"/>
        </w:rPr>
        <w:t>ити</w:t>
      </w:r>
      <w:r w:rsidRPr="004645D8">
        <w:rPr>
          <w:rFonts w:ascii="Times New Roman" w:hAnsi="Times New Roman"/>
          <w:color w:val="000000" w:themeColor="text1"/>
          <w:sz w:val="26"/>
          <w:szCs w:val="26"/>
          <w:lang w:val="uk-UA"/>
        </w:rPr>
        <w:t xml:space="preserve"> </w:t>
      </w:r>
      <w:r w:rsidR="00DD3D0A" w:rsidRPr="004645D8">
        <w:rPr>
          <w:rFonts w:ascii="Times New Roman" w:hAnsi="Times New Roman"/>
          <w:color w:val="000000" w:themeColor="text1"/>
          <w:sz w:val="26"/>
          <w:szCs w:val="26"/>
          <w:lang w:val="uk-UA"/>
        </w:rPr>
        <w:t>і</w:t>
      </w:r>
      <w:r w:rsidRPr="004645D8">
        <w:rPr>
          <w:rFonts w:ascii="Times New Roman" w:hAnsi="Times New Roman"/>
          <w:color w:val="000000" w:themeColor="text1"/>
          <w:sz w:val="26"/>
          <w:szCs w:val="26"/>
          <w:lang w:val="uk-UA"/>
        </w:rPr>
        <w:t>з</w:t>
      </w:r>
      <w:r w:rsidR="00002CB8" w:rsidRPr="004645D8">
        <w:rPr>
          <w:rFonts w:ascii="Times New Roman" w:hAnsi="Times New Roman"/>
          <w:color w:val="000000" w:themeColor="text1"/>
          <w:sz w:val="26"/>
          <w:szCs w:val="26"/>
          <w:lang w:val="uk-UA"/>
        </w:rPr>
        <w:t xml:space="preserve"> будови і руху</w:t>
      </w:r>
      <w:r w:rsidR="003D6317" w:rsidRPr="004645D8">
        <w:rPr>
          <w:rFonts w:ascii="Times New Roman" w:hAnsi="Times New Roman"/>
          <w:color w:val="000000" w:themeColor="text1"/>
          <w:sz w:val="26"/>
          <w:szCs w:val="26"/>
          <w:lang w:val="uk-UA"/>
        </w:rPr>
        <w:t xml:space="preserve"> часток і</w:t>
      </w:r>
      <w:r w:rsidR="00002CB8" w:rsidRPr="004645D8">
        <w:rPr>
          <w:rFonts w:ascii="Times New Roman" w:hAnsi="Times New Roman"/>
          <w:color w:val="000000" w:themeColor="text1"/>
          <w:sz w:val="26"/>
          <w:szCs w:val="26"/>
          <w:lang w:val="uk-UA"/>
        </w:rPr>
        <w:t xml:space="preserve"> тіл, що підпорядковуються</w:t>
      </w:r>
      <w:r w:rsidRPr="004645D8">
        <w:rPr>
          <w:rFonts w:ascii="Times New Roman" w:hAnsi="Times New Roman"/>
          <w:color w:val="000000" w:themeColor="text1"/>
          <w:sz w:val="26"/>
          <w:szCs w:val="26"/>
          <w:lang w:val="uk-UA"/>
        </w:rPr>
        <w:t xml:space="preserve"> закон</w:t>
      </w:r>
      <w:r w:rsidR="00002CB8" w:rsidRPr="004645D8">
        <w:rPr>
          <w:rFonts w:ascii="Times New Roman" w:hAnsi="Times New Roman"/>
          <w:color w:val="000000" w:themeColor="text1"/>
          <w:sz w:val="26"/>
          <w:szCs w:val="26"/>
          <w:lang w:val="uk-UA"/>
        </w:rPr>
        <w:t>ам саме</w:t>
      </w:r>
      <w:r w:rsidRPr="004645D8">
        <w:rPr>
          <w:rFonts w:ascii="Times New Roman" w:hAnsi="Times New Roman"/>
          <w:color w:val="000000" w:themeColor="text1"/>
          <w:sz w:val="26"/>
          <w:szCs w:val="26"/>
          <w:lang w:val="uk-UA"/>
        </w:rPr>
        <w:t xml:space="preserve"> механіки (механіцизм).</w:t>
      </w:r>
    </w:p>
    <w:p w14:paraId="7E8A6163" w14:textId="4447DCD7" w:rsidR="00B91769" w:rsidRPr="004645D8" w:rsidRDefault="00B91769" w:rsidP="000065CE">
      <w:pPr>
        <w:pStyle w:val="ad"/>
        <w:spacing w:before="0" w:beforeAutospacing="0" w:after="0" w:afterAutospacing="0" w:line="276" w:lineRule="auto"/>
        <w:ind w:firstLine="851"/>
        <w:jc w:val="both"/>
        <w:textAlignment w:val="top"/>
        <w:rPr>
          <w:color w:val="000000" w:themeColor="text1"/>
          <w:sz w:val="26"/>
          <w:szCs w:val="26"/>
        </w:rPr>
      </w:pPr>
      <w:r w:rsidRPr="004645D8">
        <w:rPr>
          <w:color w:val="000000" w:themeColor="text1"/>
          <w:sz w:val="26"/>
          <w:szCs w:val="26"/>
        </w:rPr>
        <w:t xml:space="preserve">Фундамент </w:t>
      </w:r>
      <w:r w:rsidR="007460AA" w:rsidRPr="004645D8">
        <w:rPr>
          <w:color w:val="000000" w:themeColor="text1"/>
          <w:sz w:val="26"/>
          <w:szCs w:val="26"/>
        </w:rPr>
        <w:t xml:space="preserve">для </w:t>
      </w:r>
      <w:r w:rsidRPr="004645D8">
        <w:rPr>
          <w:color w:val="000000" w:themeColor="text1"/>
          <w:sz w:val="26"/>
          <w:szCs w:val="26"/>
        </w:rPr>
        <w:t>механістичн</w:t>
      </w:r>
      <w:r w:rsidR="007460AA" w:rsidRPr="004645D8">
        <w:rPr>
          <w:color w:val="000000" w:themeColor="text1"/>
          <w:sz w:val="26"/>
          <w:szCs w:val="26"/>
        </w:rPr>
        <w:t>ої</w:t>
      </w:r>
      <w:r w:rsidRPr="004645D8">
        <w:rPr>
          <w:color w:val="000000" w:themeColor="text1"/>
          <w:sz w:val="26"/>
          <w:szCs w:val="26"/>
        </w:rPr>
        <w:t xml:space="preserve"> картин</w:t>
      </w:r>
      <w:r w:rsidR="007460AA" w:rsidRPr="004645D8">
        <w:rPr>
          <w:color w:val="000000" w:themeColor="text1"/>
          <w:sz w:val="26"/>
          <w:szCs w:val="26"/>
        </w:rPr>
        <w:t>и</w:t>
      </w:r>
      <w:r w:rsidRPr="004645D8">
        <w:rPr>
          <w:color w:val="000000" w:themeColor="text1"/>
          <w:sz w:val="26"/>
          <w:szCs w:val="26"/>
        </w:rPr>
        <w:t xml:space="preserve"> світу і механістичного світогляду заклали  праці англійського ученого </w:t>
      </w:r>
      <w:r w:rsidRPr="004645D8">
        <w:rPr>
          <w:b/>
          <w:color w:val="000000" w:themeColor="text1"/>
          <w:sz w:val="26"/>
          <w:szCs w:val="26"/>
        </w:rPr>
        <w:t xml:space="preserve">Ісаака Ньютона </w:t>
      </w:r>
      <w:r w:rsidRPr="004645D8">
        <w:rPr>
          <w:color w:val="000000" w:themeColor="text1"/>
          <w:sz w:val="26"/>
          <w:szCs w:val="26"/>
        </w:rPr>
        <w:t xml:space="preserve">(1643-1727). </w:t>
      </w:r>
      <w:r w:rsidR="008B1719">
        <w:rPr>
          <w:color w:val="000000" w:themeColor="text1"/>
          <w:sz w:val="26"/>
          <w:szCs w:val="26"/>
        </w:rPr>
        <w:t>«</w:t>
      </w:r>
      <w:r w:rsidRPr="004645D8">
        <w:rPr>
          <w:color w:val="000000" w:themeColor="text1"/>
          <w:sz w:val="26"/>
          <w:szCs w:val="26"/>
        </w:rPr>
        <w:t>Він вважав, що закони всесвітнього тяжіння обумовлюють особливості розвитку навколишнього світу і тому намагався під усі явища природи підвести закони механіки</w:t>
      </w:r>
      <w:r w:rsidR="008B1719">
        <w:rPr>
          <w:color w:val="000000" w:themeColor="text1"/>
          <w:sz w:val="26"/>
          <w:szCs w:val="26"/>
        </w:rPr>
        <w:t xml:space="preserve">» </w:t>
      </w:r>
      <w:r w:rsidR="008B1719" w:rsidRPr="00A409BD">
        <w:rPr>
          <w:color w:val="000000" w:themeColor="text1"/>
          <w:sz w:val="26"/>
          <w:szCs w:val="26"/>
        </w:rPr>
        <w:t>[</w:t>
      </w:r>
      <w:r w:rsidR="00F17C73" w:rsidRPr="00A409BD">
        <w:rPr>
          <w:color w:val="000000" w:themeColor="text1"/>
          <w:sz w:val="26"/>
          <w:szCs w:val="26"/>
        </w:rPr>
        <w:t>Карлікова Я.П</w:t>
      </w:r>
      <w:r w:rsidR="00D45D00" w:rsidRPr="00A409BD">
        <w:rPr>
          <w:color w:val="000000" w:themeColor="text1"/>
          <w:sz w:val="26"/>
          <w:szCs w:val="26"/>
        </w:rPr>
        <w:t xml:space="preserve">., 2015, </w:t>
      </w:r>
      <w:r w:rsidR="00D45D00" w:rsidRPr="00A409BD">
        <w:rPr>
          <w:color w:val="000000" w:themeColor="text1"/>
          <w:sz w:val="26"/>
          <w:szCs w:val="26"/>
          <w:lang w:val="en-US"/>
        </w:rPr>
        <w:t>c</w:t>
      </w:r>
      <w:r w:rsidR="00D45D00" w:rsidRPr="00A409BD">
        <w:rPr>
          <w:color w:val="000000" w:themeColor="text1"/>
          <w:sz w:val="26"/>
          <w:szCs w:val="26"/>
        </w:rPr>
        <w:t>. 49</w:t>
      </w:r>
      <w:r w:rsidR="008B1719" w:rsidRPr="00A409BD">
        <w:rPr>
          <w:color w:val="000000" w:themeColor="text1"/>
          <w:sz w:val="26"/>
          <w:szCs w:val="26"/>
        </w:rPr>
        <w:t xml:space="preserve">] </w:t>
      </w:r>
      <w:r w:rsidR="007460AA" w:rsidRPr="00A409BD">
        <w:rPr>
          <w:color w:val="000000" w:themeColor="text1"/>
          <w:sz w:val="26"/>
          <w:szCs w:val="26"/>
        </w:rPr>
        <w:t>,</w:t>
      </w:r>
      <w:r w:rsidR="007460AA" w:rsidRPr="004645D8">
        <w:rPr>
          <w:color w:val="000000" w:themeColor="text1"/>
          <w:sz w:val="26"/>
          <w:szCs w:val="26"/>
        </w:rPr>
        <w:t xml:space="preserve"> які є універсальними</w:t>
      </w:r>
      <w:r w:rsidRPr="004645D8">
        <w:rPr>
          <w:color w:val="000000" w:themeColor="text1"/>
          <w:sz w:val="26"/>
          <w:szCs w:val="26"/>
        </w:rPr>
        <w:t xml:space="preserve">. </w:t>
      </w:r>
      <w:r w:rsidR="007460AA" w:rsidRPr="004645D8">
        <w:rPr>
          <w:color w:val="000000" w:themeColor="text1"/>
          <w:sz w:val="26"/>
          <w:szCs w:val="26"/>
        </w:rPr>
        <w:t xml:space="preserve">Його основна праця так і називається «Математичні начала натуральної філософії» (лат. Philosophiæ Naturalis Principia Mathematica) або, скорочено, «Начала» (лат. Principia). </w:t>
      </w:r>
      <w:r w:rsidRPr="004645D8">
        <w:rPr>
          <w:color w:val="000000" w:themeColor="text1"/>
          <w:sz w:val="26"/>
          <w:szCs w:val="26"/>
        </w:rPr>
        <w:t>На так</w:t>
      </w:r>
      <w:r w:rsidR="00327B33" w:rsidRPr="004645D8">
        <w:rPr>
          <w:color w:val="000000" w:themeColor="text1"/>
          <w:sz w:val="26"/>
          <w:szCs w:val="26"/>
        </w:rPr>
        <w:t>ому підході будувалась відома</w:t>
      </w:r>
      <w:r w:rsidRPr="004645D8">
        <w:rPr>
          <w:color w:val="000000" w:themeColor="text1"/>
          <w:sz w:val="26"/>
          <w:szCs w:val="26"/>
        </w:rPr>
        <w:t xml:space="preserve"> корпускулярна оптика Ньютона, інші фізичні теорії. </w:t>
      </w:r>
      <w:r w:rsidR="0020623F">
        <w:rPr>
          <w:color w:val="000000" w:themeColor="text1"/>
          <w:sz w:val="26"/>
          <w:szCs w:val="26"/>
        </w:rPr>
        <w:t>«</w:t>
      </w:r>
      <w:r w:rsidRPr="004645D8">
        <w:rPr>
          <w:color w:val="000000" w:themeColor="text1"/>
          <w:sz w:val="26"/>
          <w:szCs w:val="26"/>
        </w:rPr>
        <w:t xml:space="preserve">Узагальнення, які </w:t>
      </w:r>
      <w:r w:rsidR="0014451D" w:rsidRPr="004645D8">
        <w:rPr>
          <w:color w:val="000000" w:themeColor="text1"/>
          <w:sz w:val="26"/>
          <w:szCs w:val="26"/>
        </w:rPr>
        <w:t>з</w:t>
      </w:r>
      <w:r w:rsidRPr="004645D8">
        <w:rPr>
          <w:color w:val="000000" w:themeColor="text1"/>
          <w:sz w:val="26"/>
          <w:szCs w:val="26"/>
        </w:rPr>
        <w:t>робив Ньютон, будувалися на його відкриттях у галузі механіки (три закони механіки</w:t>
      </w:r>
      <w:r w:rsidR="0020623F">
        <w:rPr>
          <w:color w:val="000000" w:themeColor="text1"/>
          <w:sz w:val="26"/>
          <w:szCs w:val="26"/>
        </w:rPr>
        <w:t xml:space="preserve"> </w:t>
      </w:r>
      <w:r w:rsidR="0020623F" w:rsidRPr="0020623F">
        <w:rPr>
          <w:color w:val="000000" w:themeColor="text1"/>
          <w:sz w:val="26"/>
          <w:szCs w:val="26"/>
        </w:rPr>
        <w:t xml:space="preserve">&lt;…&gt; </w:t>
      </w:r>
      <w:r w:rsidRPr="004645D8">
        <w:rPr>
          <w:color w:val="000000" w:themeColor="text1"/>
          <w:sz w:val="26"/>
          <w:szCs w:val="26"/>
        </w:rPr>
        <w:t>, доведення законів Кеплера, розширення понятійного апарату, розробка принципів механіки). Усі відкриття були пов</w:t>
      </w:r>
      <w:r w:rsidR="00F5384A">
        <w:rPr>
          <w:color w:val="000000" w:themeColor="text1"/>
          <w:sz w:val="26"/>
          <w:szCs w:val="26"/>
        </w:rPr>
        <w:t>’</w:t>
      </w:r>
      <w:r w:rsidRPr="004645D8">
        <w:rPr>
          <w:color w:val="000000" w:themeColor="text1"/>
          <w:sz w:val="26"/>
          <w:szCs w:val="26"/>
        </w:rPr>
        <w:t xml:space="preserve">язані з намаганням довести істинність закону всесвітнього тяжіння, який, на думку Ньютона, мав універсальне </w:t>
      </w:r>
      <w:r w:rsidRPr="00A409BD">
        <w:rPr>
          <w:color w:val="000000" w:themeColor="text1"/>
          <w:sz w:val="26"/>
          <w:szCs w:val="26"/>
        </w:rPr>
        <w:t>застосування</w:t>
      </w:r>
      <w:r w:rsidR="005403C4" w:rsidRPr="00A409BD">
        <w:rPr>
          <w:color w:val="000000" w:themeColor="text1"/>
          <w:sz w:val="26"/>
          <w:szCs w:val="26"/>
        </w:rPr>
        <w:t xml:space="preserve">»   </w:t>
      </w:r>
      <w:r w:rsidR="0000474A" w:rsidRPr="00A409BD">
        <w:rPr>
          <w:color w:val="000000" w:themeColor="text1"/>
          <w:sz w:val="26"/>
          <w:szCs w:val="26"/>
        </w:rPr>
        <w:t>[</w:t>
      </w:r>
      <w:r w:rsidR="00E42DC0" w:rsidRPr="00A409BD">
        <w:rPr>
          <w:color w:val="000000" w:themeColor="text1"/>
          <w:sz w:val="26"/>
          <w:szCs w:val="26"/>
        </w:rPr>
        <w:t xml:space="preserve">там само, </w:t>
      </w:r>
      <w:r w:rsidR="0000474A" w:rsidRPr="00A409BD">
        <w:rPr>
          <w:color w:val="000000" w:themeColor="text1"/>
          <w:sz w:val="26"/>
          <w:szCs w:val="26"/>
        </w:rPr>
        <w:t>c. 49</w:t>
      </w:r>
      <w:r w:rsidR="005403C4" w:rsidRPr="00A409BD">
        <w:rPr>
          <w:color w:val="000000" w:themeColor="text1"/>
          <w:sz w:val="26"/>
          <w:szCs w:val="26"/>
        </w:rPr>
        <w:t>]</w:t>
      </w:r>
      <w:r w:rsidRPr="00A409BD">
        <w:rPr>
          <w:color w:val="000000" w:themeColor="text1"/>
          <w:sz w:val="26"/>
          <w:szCs w:val="26"/>
        </w:rPr>
        <w:t xml:space="preserve">. </w:t>
      </w:r>
      <w:r w:rsidR="002452F8" w:rsidRPr="00A409BD">
        <w:rPr>
          <w:color w:val="000000" w:themeColor="text1"/>
          <w:sz w:val="26"/>
          <w:szCs w:val="26"/>
        </w:rPr>
        <w:t>«</w:t>
      </w:r>
      <w:r w:rsidRPr="00A409BD">
        <w:rPr>
          <w:color w:val="000000" w:themeColor="text1"/>
          <w:sz w:val="26"/>
          <w:szCs w:val="26"/>
        </w:rPr>
        <w:t>Ньютон</w:t>
      </w:r>
      <w:r w:rsidRPr="004645D8">
        <w:rPr>
          <w:color w:val="000000" w:themeColor="text1"/>
          <w:sz w:val="26"/>
          <w:szCs w:val="26"/>
        </w:rPr>
        <w:t xml:space="preserve"> протиставив матерії простір і час як самостійні субстанції. На його думку, матерія є інертною субстанцією, що припускає вічне повторення руху речей, але повністю виключає еволюцію. У вченні про абсолютний час як чисту протяжність і абсолютний простір, як пусте втілення </w:t>
      </w:r>
      <w:r w:rsidRPr="00A409BD">
        <w:rPr>
          <w:color w:val="000000" w:themeColor="text1"/>
          <w:sz w:val="26"/>
          <w:szCs w:val="26"/>
        </w:rPr>
        <w:t>речовини, Ньютон метафізично відриває простір і час від матерії, стверджуючи їх незалежність</w:t>
      </w:r>
      <w:r w:rsidR="002452F8" w:rsidRPr="00A409BD">
        <w:rPr>
          <w:color w:val="000000" w:themeColor="text1"/>
          <w:sz w:val="26"/>
          <w:szCs w:val="26"/>
        </w:rPr>
        <w:t>»</w:t>
      </w:r>
      <w:r w:rsidR="00BE71D1" w:rsidRPr="00A409BD">
        <w:rPr>
          <w:color w:val="000000" w:themeColor="text1"/>
          <w:sz w:val="26"/>
          <w:szCs w:val="26"/>
        </w:rPr>
        <w:t xml:space="preserve">  [там само, c. 49].</w:t>
      </w:r>
      <w:r w:rsidR="00BE71D1" w:rsidRPr="00BE71D1">
        <w:rPr>
          <w:color w:val="000000" w:themeColor="text1"/>
          <w:sz w:val="26"/>
          <w:szCs w:val="26"/>
        </w:rPr>
        <w:t xml:space="preserve"> </w:t>
      </w:r>
    </w:p>
    <w:p w14:paraId="1DC71365" w14:textId="794FBA30"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Ще одним представником механістичного матеріалізму був англійський філософ </w:t>
      </w:r>
      <w:r w:rsidRPr="004645D8">
        <w:rPr>
          <w:rFonts w:ascii="Times New Roman" w:hAnsi="Times New Roman"/>
          <w:b/>
          <w:color w:val="000000" w:themeColor="text1"/>
          <w:sz w:val="26"/>
          <w:szCs w:val="26"/>
          <w:lang w:val="uk-UA"/>
        </w:rPr>
        <w:t xml:space="preserve">Томас Гоббс </w:t>
      </w:r>
      <w:r w:rsidRPr="004645D8">
        <w:rPr>
          <w:rFonts w:ascii="Times New Roman" w:hAnsi="Times New Roman"/>
          <w:color w:val="000000" w:themeColor="text1"/>
          <w:sz w:val="26"/>
          <w:szCs w:val="26"/>
          <w:lang w:val="uk-UA"/>
        </w:rPr>
        <w:t>(1588-1679)</w:t>
      </w:r>
      <w:r w:rsidR="006D5C69"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w:t>
      </w:r>
      <w:r w:rsidR="006D5C69" w:rsidRPr="004645D8">
        <w:rPr>
          <w:rFonts w:ascii="Times New Roman" w:hAnsi="Times New Roman"/>
          <w:color w:val="000000" w:themeColor="text1"/>
          <w:sz w:val="26"/>
          <w:szCs w:val="26"/>
          <w:lang w:val="uk-UA"/>
        </w:rPr>
        <w:t>н</w:t>
      </w:r>
      <w:r w:rsidRPr="004645D8">
        <w:rPr>
          <w:rFonts w:ascii="Times New Roman" w:hAnsi="Times New Roman"/>
          <w:color w:val="000000" w:themeColor="text1"/>
          <w:sz w:val="26"/>
          <w:szCs w:val="26"/>
          <w:lang w:val="uk-UA"/>
        </w:rPr>
        <w:t>а формування поглядів</w:t>
      </w:r>
      <w:r w:rsidR="006D5C69" w:rsidRPr="004645D8">
        <w:rPr>
          <w:rFonts w:ascii="Times New Roman" w:hAnsi="Times New Roman"/>
          <w:color w:val="000000" w:themeColor="text1"/>
          <w:sz w:val="26"/>
          <w:szCs w:val="26"/>
          <w:lang w:val="uk-UA"/>
        </w:rPr>
        <w:t xml:space="preserve"> якого</w:t>
      </w:r>
      <w:r w:rsidRPr="004645D8">
        <w:rPr>
          <w:rFonts w:ascii="Times New Roman" w:hAnsi="Times New Roman"/>
          <w:color w:val="000000" w:themeColor="text1"/>
          <w:sz w:val="26"/>
          <w:szCs w:val="26"/>
          <w:lang w:val="uk-UA"/>
        </w:rPr>
        <w:t xml:space="preserve"> вплинули представники математичного природознавства – Галілей, Коперник, Кеплер. </w:t>
      </w:r>
      <w:r w:rsidR="00077C37" w:rsidRPr="004645D8">
        <w:rPr>
          <w:rFonts w:ascii="Times New Roman" w:hAnsi="Times New Roman"/>
          <w:color w:val="000000" w:themeColor="text1"/>
          <w:sz w:val="26"/>
          <w:szCs w:val="26"/>
          <w:lang w:val="uk-UA"/>
        </w:rPr>
        <w:t xml:space="preserve">Гоббс </w:t>
      </w:r>
      <w:r w:rsidR="00077C37">
        <w:rPr>
          <w:rFonts w:ascii="Times New Roman" w:hAnsi="Times New Roman"/>
          <w:color w:val="000000" w:themeColor="text1"/>
          <w:sz w:val="26"/>
          <w:szCs w:val="26"/>
          <w:lang w:val="uk-UA"/>
        </w:rPr>
        <w:t>о</w:t>
      </w:r>
      <w:r w:rsidRPr="004645D8">
        <w:rPr>
          <w:rFonts w:ascii="Times New Roman" w:hAnsi="Times New Roman"/>
          <w:color w:val="000000" w:themeColor="text1"/>
          <w:sz w:val="26"/>
          <w:szCs w:val="26"/>
          <w:lang w:val="uk-UA"/>
        </w:rPr>
        <w:t xml:space="preserve">сновні властивості тіл </w:t>
      </w:r>
      <w:r w:rsidR="00077C37">
        <w:rPr>
          <w:rFonts w:ascii="Times New Roman" w:hAnsi="Times New Roman"/>
          <w:color w:val="000000" w:themeColor="text1"/>
          <w:sz w:val="26"/>
          <w:szCs w:val="26"/>
          <w:lang w:val="uk-UA"/>
        </w:rPr>
        <w:t xml:space="preserve">зводив до протяжності та форми (до </w:t>
      </w:r>
      <w:r w:rsidRPr="004645D8">
        <w:rPr>
          <w:rFonts w:ascii="Times New Roman" w:hAnsi="Times New Roman"/>
          <w:color w:val="000000" w:themeColor="text1"/>
          <w:sz w:val="26"/>
          <w:szCs w:val="26"/>
          <w:lang w:val="uk-UA"/>
        </w:rPr>
        <w:t xml:space="preserve">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єктивних якостей, які підлягають кількісному виміру</w:t>
      </w:r>
      <w:r w:rsidR="00077C37">
        <w:rPr>
          <w:rFonts w:ascii="Times New Roman" w:hAnsi="Times New Roman"/>
          <w:color w:val="000000" w:themeColor="text1"/>
          <w:sz w:val="26"/>
          <w:szCs w:val="26"/>
          <w:lang w:val="uk-UA"/>
        </w:rPr>
        <w:t>)</w:t>
      </w:r>
      <w:r w:rsidR="00666C06">
        <w:rPr>
          <w:rFonts w:ascii="Times New Roman" w:hAnsi="Times New Roman"/>
          <w:color w:val="000000" w:themeColor="text1"/>
          <w:sz w:val="26"/>
          <w:szCs w:val="26"/>
          <w:lang w:val="uk-UA"/>
        </w:rPr>
        <w:t>. Мислення філософ</w:t>
      </w:r>
      <w:r w:rsidRPr="004645D8">
        <w:rPr>
          <w:rFonts w:ascii="Times New Roman" w:hAnsi="Times New Roman"/>
          <w:color w:val="000000" w:themeColor="text1"/>
          <w:sz w:val="26"/>
          <w:szCs w:val="26"/>
          <w:lang w:val="uk-UA"/>
        </w:rPr>
        <w:t xml:space="preserve"> зводив до складання і віднімання, а міркування вважав </w:t>
      </w:r>
      <w:r w:rsidRPr="004645D8">
        <w:rPr>
          <w:rFonts w:ascii="Times New Roman" w:hAnsi="Times New Roman"/>
          <w:color w:val="000000" w:themeColor="text1"/>
          <w:sz w:val="26"/>
          <w:szCs w:val="26"/>
          <w:lang w:val="uk-UA"/>
        </w:rPr>
        <w:lastRenderedPageBreak/>
        <w:t xml:space="preserve">підраховуванням. З точки зору механіки Гоббс трактував </w:t>
      </w:r>
      <w:r w:rsidR="008E0DB5" w:rsidRPr="004645D8">
        <w:rPr>
          <w:rFonts w:ascii="Times New Roman" w:hAnsi="Times New Roman"/>
          <w:color w:val="000000" w:themeColor="text1"/>
          <w:sz w:val="26"/>
          <w:szCs w:val="26"/>
          <w:lang w:val="uk-UA"/>
        </w:rPr>
        <w:t>і</w:t>
      </w:r>
      <w:r w:rsidRPr="004645D8">
        <w:rPr>
          <w:rFonts w:ascii="Times New Roman" w:hAnsi="Times New Roman"/>
          <w:color w:val="000000" w:themeColor="text1"/>
          <w:sz w:val="26"/>
          <w:szCs w:val="26"/>
          <w:lang w:val="uk-UA"/>
        </w:rPr>
        <w:t xml:space="preserve"> природу людини та суспільства. Життя він </w:t>
      </w:r>
      <w:r w:rsidR="008E0DB5" w:rsidRPr="004645D8">
        <w:rPr>
          <w:rFonts w:ascii="Times New Roman" w:hAnsi="Times New Roman"/>
          <w:color w:val="000000" w:themeColor="text1"/>
          <w:sz w:val="26"/>
          <w:szCs w:val="26"/>
          <w:lang w:val="uk-UA"/>
        </w:rPr>
        <w:t>визначає</w:t>
      </w:r>
      <w:r w:rsidRPr="004645D8">
        <w:rPr>
          <w:rFonts w:ascii="Times New Roman" w:hAnsi="Times New Roman"/>
          <w:color w:val="000000" w:themeColor="text1"/>
          <w:sz w:val="26"/>
          <w:szCs w:val="26"/>
          <w:lang w:val="uk-UA"/>
        </w:rPr>
        <w:t xml:space="preserve"> як процес суто механічний та автоматичний, при цьому серце – пружина, нерви – нитки, суглоби – колеса, що передають рух до всієї машини людського тіла.</w:t>
      </w:r>
      <w:r w:rsidR="00EC31CC" w:rsidRPr="004645D8">
        <w:rPr>
          <w:rFonts w:ascii="Times New Roman" w:hAnsi="Times New Roman"/>
          <w:color w:val="000000" w:themeColor="text1"/>
          <w:sz w:val="26"/>
          <w:szCs w:val="26"/>
          <w:lang w:val="uk-UA"/>
        </w:rPr>
        <w:t xml:space="preserve"> Декарт також розглядав тварин як складні машини. «Людина-машина» – так називається твір представника механістичної матеріалістичної філософії французького лікаря і філософа Х</w:t>
      </w:r>
      <w:r w:rsidR="00EC31CC" w:rsidRPr="004645D8">
        <w:rPr>
          <w:rFonts w:ascii="Times New Roman" w:hAnsi="Times New Roman"/>
          <w:color w:val="000000" w:themeColor="text1"/>
          <w:sz w:val="26"/>
          <w:szCs w:val="26"/>
          <w:lang w:val="en-US"/>
        </w:rPr>
        <w:t>V</w:t>
      </w:r>
      <w:r w:rsidR="00EC31CC" w:rsidRPr="004645D8">
        <w:rPr>
          <w:rFonts w:ascii="Times New Roman" w:hAnsi="Times New Roman"/>
          <w:color w:val="000000" w:themeColor="text1"/>
          <w:sz w:val="26"/>
          <w:szCs w:val="26"/>
          <w:lang w:val="uk-UA"/>
        </w:rPr>
        <w:t>ІІІ століття Ламетрі (Жульєна Офрей де Ла Меттрі). У ц</w:t>
      </w:r>
      <w:r w:rsidR="00BB68A4" w:rsidRPr="004645D8">
        <w:rPr>
          <w:rFonts w:ascii="Times New Roman" w:hAnsi="Times New Roman"/>
          <w:color w:val="000000" w:themeColor="text1"/>
          <w:sz w:val="26"/>
          <w:szCs w:val="26"/>
          <w:lang w:val="uk-UA"/>
        </w:rPr>
        <w:t>ьому трактаті</w:t>
      </w:r>
      <w:r w:rsidR="00EC31CC" w:rsidRPr="004645D8">
        <w:rPr>
          <w:rFonts w:ascii="Times New Roman" w:hAnsi="Times New Roman"/>
          <w:color w:val="000000" w:themeColor="text1"/>
          <w:sz w:val="26"/>
          <w:szCs w:val="26"/>
          <w:lang w:val="uk-UA"/>
        </w:rPr>
        <w:t>, вперше опублікован</w:t>
      </w:r>
      <w:r w:rsidR="00BB68A4" w:rsidRPr="004645D8">
        <w:rPr>
          <w:rFonts w:ascii="Times New Roman" w:hAnsi="Times New Roman"/>
          <w:color w:val="000000" w:themeColor="text1"/>
          <w:sz w:val="26"/>
          <w:szCs w:val="26"/>
          <w:lang w:val="uk-UA"/>
        </w:rPr>
        <w:t>ому</w:t>
      </w:r>
      <w:r w:rsidR="00EC31CC" w:rsidRPr="004645D8">
        <w:rPr>
          <w:rFonts w:ascii="Times New Roman" w:hAnsi="Times New Roman"/>
          <w:color w:val="000000" w:themeColor="text1"/>
          <w:sz w:val="26"/>
          <w:szCs w:val="26"/>
          <w:lang w:val="uk-UA"/>
        </w:rPr>
        <w:t xml:space="preserve"> </w:t>
      </w:r>
      <w:r w:rsidR="00BB68A4" w:rsidRPr="004645D8">
        <w:rPr>
          <w:rFonts w:ascii="Times New Roman" w:hAnsi="Times New Roman"/>
          <w:color w:val="000000" w:themeColor="text1"/>
          <w:sz w:val="26"/>
          <w:szCs w:val="26"/>
          <w:lang w:val="uk-UA"/>
        </w:rPr>
        <w:t xml:space="preserve">в </w:t>
      </w:r>
      <w:r w:rsidR="00EC31CC" w:rsidRPr="004645D8">
        <w:rPr>
          <w:rFonts w:ascii="Times New Roman" w:hAnsi="Times New Roman"/>
          <w:color w:val="000000" w:themeColor="text1"/>
          <w:sz w:val="26"/>
          <w:szCs w:val="26"/>
          <w:lang w:val="uk-UA"/>
        </w:rPr>
        <w:t>1747 р.</w:t>
      </w:r>
      <w:r w:rsidR="00BB68A4" w:rsidRPr="004645D8">
        <w:rPr>
          <w:rFonts w:ascii="Times New Roman" w:hAnsi="Times New Roman"/>
          <w:color w:val="000000" w:themeColor="text1"/>
          <w:sz w:val="26"/>
          <w:szCs w:val="26"/>
          <w:lang w:val="uk-UA"/>
        </w:rPr>
        <w:t xml:space="preserve"> і одразу забороненому</w:t>
      </w:r>
      <w:r w:rsidR="00EC31CC" w:rsidRPr="004645D8">
        <w:rPr>
          <w:rFonts w:ascii="Times New Roman" w:hAnsi="Times New Roman"/>
          <w:color w:val="000000" w:themeColor="text1"/>
          <w:sz w:val="26"/>
          <w:szCs w:val="26"/>
          <w:lang w:val="uk-UA"/>
        </w:rPr>
        <w:t xml:space="preserve">, Ламетрі розширює аргументи </w:t>
      </w:r>
      <w:r w:rsidR="00EC31CC" w:rsidRPr="00A409BD">
        <w:rPr>
          <w:rFonts w:ascii="Times New Roman" w:hAnsi="Times New Roman"/>
          <w:color w:val="000000" w:themeColor="text1"/>
          <w:sz w:val="26"/>
          <w:szCs w:val="26"/>
          <w:lang w:val="uk-UA"/>
        </w:rPr>
        <w:t>Декарта про те, що тварини – це просто автомати, або машини. (</w:t>
      </w:r>
      <w:r w:rsidR="00BB68A4" w:rsidRPr="00A409BD">
        <w:rPr>
          <w:rFonts w:ascii="Times New Roman" w:hAnsi="Times New Roman"/>
          <w:color w:val="000000" w:themeColor="text1"/>
          <w:sz w:val="26"/>
          <w:szCs w:val="26"/>
          <w:lang w:val="uk-UA"/>
        </w:rPr>
        <w:t>Основні ідеї</w:t>
      </w:r>
      <w:r w:rsidR="00B41EB1" w:rsidRPr="00A409BD">
        <w:rPr>
          <w:rFonts w:ascii="Times New Roman" w:hAnsi="Times New Roman"/>
          <w:color w:val="000000" w:themeColor="text1"/>
          <w:sz w:val="26"/>
          <w:szCs w:val="26"/>
          <w:lang w:val="uk-UA"/>
        </w:rPr>
        <w:t xml:space="preserve"> коротко</w:t>
      </w:r>
      <w:r w:rsidR="00BB68A4" w:rsidRPr="00A409BD">
        <w:rPr>
          <w:rFonts w:ascii="Times New Roman" w:hAnsi="Times New Roman"/>
          <w:color w:val="000000" w:themeColor="text1"/>
          <w:sz w:val="26"/>
          <w:szCs w:val="26"/>
          <w:lang w:val="uk-UA"/>
        </w:rPr>
        <w:t xml:space="preserve"> д</w:t>
      </w:r>
      <w:r w:rsidR="00EC31CC" w:rsidRPr="00A409BD">
        <w:rPr>
          <w:rFonts w:ascii="Times New Roman" w:hAnsi="Times New Roman"/>
          <w:color w:val="000000" w:themeColor="text1"/>
          <w:sz w:val="26"/>
          <w:szCs w:val="26"/>
          <w:lang w:val="uk-UA"/>
        </w:rPr>
        <w:t xml:space="preserve">ив.: </w:t>
      </w:r>
      <w:r w:rsidR="009E404D" w:rsidRPr="00A409BD">
        <w:rPr>
          <w:rFonts w:ascii="Times New Roman" w:hAnsi="Times New Roman"/>
          <w:color w:val="000000" w:themeColor="text1"/>
          <w:sz w:val="26"/>
          <w:szCs w:val="26"/>
          <w:lang w:val="uk-UA"/>
        </w:rPr>
        <w:t>https://www.academia.edu/36713148</w:t>
      </w:r>
      <w:r w:rsidR="00EC31CC" w:rsidRPr="00A409BD">
        <w:rPr>
          <w:rFonts w:ascii="Times New Roman" w:hAnsi="Times New Roman"/>
          <w:color w:val="000000" w:themeColor="text1"/>
          <w:sz w:val="26"/>
          <w:szCs w:val="26"/>
          <w:lang w:val="uk-UA"/>
        </w:rPr>
        <w:t>).</w:t>
      </w:r>
      <w:r w:rsidR="00B41EB1" w:rsidRPr="00A409BD">
        <w:rPr>
          <w:rFonts w:ascii="Times New Roman" w:hAnsi="Times New Roman"/>
          <w:color w:val="000000" w:themeColor="text1"/>
          <w:sz w:val="26"/>
          <w:szCs w:val="26"/>
          <w:lang w:val="uk-UA"/>
        </w:rPr>
        <w:t xml:space="preserve"> </w:t>
      </w:r>
      <w:r w:rsidR="00B507C5" w:rsidRPr="00A409BD">
        <w:rPr>
          <w:rFonts w:ascii="Times New Roman" w:hAnsi="Times New Roman"/>
          <w:color w:val="000000" w:themeColor="text1"/>
          <w:sz w:val="26"/>
          <w:szCs w:val="26"/>
          <w:lang w:val="uk-UA"/>
        </w:rPr>
        <w:t>Мислення – це продукт тілесної організації, точніше за Ламетрі: «Всі здібності душі настільки залежать</w:t>
      </w:r>
      <w:r w:rsidR="00B507C5" w:rsidRPr="004645D8">
        <w:rPr>
          <w:rFonts w:ascii="Times New Roman" w:hAnsi="Times New Roman"/>
          <w:color w:val="000000" w:themeColor="text1"/>
          <w:sz w:val="26"/>
          <w:szCs w:val="26"/>
          <w:lang w:val="uk-UA"/>
        </w:rPr>
        <w:t xml:space="preserve"> від особливої організації мозку і всього тіла, що по суті є нічим іншим, як результатом цієї організації».</w:t>
      </w:r>
      <w:r w:rsidR="005C15F0" w:rsidRPr="004645D8">
        <w:rPr>
          <w:rFonts w:ascii="Times New Roman" w:hAnsi="Times New Roman"/>
          <w:color w:val="000000" w:themeColor="text1"/>
          <w:sz w:val="26"/>
          <w:szCs w:val="26"/>
          <w:lang w:val="uk-UA"/>
        </w:rPr>
        <w:t xml:space="preserve"> Такі уявлення склали основу фізіологічного матеріалізму.</w:t>
      </w:r>
    </w:p>
    <w:p w14:paraId="793FCA0D" w14:textId="295F29C2" w:rsidR="00B91769" w:rsidRPr="004645D8" w:rsidRDefault="00B91769" w:rsidP="000065CE">
      <w:pPr>
        <w:spacing w:after="0" w:line="276" w:lineRule="auto"/>
        <w:ind w:firstLine="851"/>
        <w:jc w:val="both"/>
        <w:rPr>
          <w:rFonts w:ascii="Times New Roman" w:hAnsi="Times New Roman"/>
          <w:b/>
          <w:color w:val="000000" w:themeColor="text1"/>
          <w:sz w:val="26"/>
          <w:szCs w:val="26"/>
          <w:lang w:val="uk-UA"/>
        </w:rPr>
      </w:pPr>
      <w:r w:rsidRPr="004645D8">
        <w:rPr>
          <w:rFonts w:ascii="Times New Roman" w:hAnsi="Times New Roman"/>
          <w:i/>
          <w:color w:val="000000" w:themeColor="text1"/>
          <w:sz w:val="26"/>
          <w:szCs w:val="26"/>
          <w:lang w:val="uk-UA"/>
        </w:rPr>
        <w:t xml:space="preserve">Природничо-науковий матеріалізм. </w:t>
      </w:r>
      <w:r w:rsidRPr="004645D8">
        <w:rPr>
          <w:rFonts w:ascii="Times New Roman" w:hAnsi="Times New Roman"/>
          <w:color w:val="000000" w:themeColor="text1"/>
          <w:sz w:val="26"/>
          <w:szCs w:val="26"/>
          <w:lang w:val="uk-UA"/>
        </w:rPr>
        <w:t>Це стихійне,</w:t>
      </w:r>
      <w:r w:rsidR="005C15F0" w:rsidRPr="004645D8">
        <w:rPr>
          <w:rFonts w:ascii="Times New Roman" w:hAnsi="Times New Roman"/>
          <w:color w:val="000000" w:themeColor="text1"/>
          <w:sz w:val="26"/>
          <w:szCs w:val="26"/>
          <w:lang w:val="uk-UA"/>
        </w:rPr>
        <w:t xml:space="preserve"> тобто</w:t>
      </w:r>
      <w:r w:rsidRPr="004645D8">
        <w:rPr>
          <w:rFonts w:ascii="Times New Roman" w:hAnsi="Times New Roman"/>
          <w:color w:val="000000" w:themeColor="text1"/>
          <w:sz w:val="26"/>
          <w:szCs w:val="26"/>
          <w:lang w:val="uk-UA"/>
        </w:rPr>
        <w:t xml:space="preserve"> філософськи не осмислене і </w:t>
      </w:r>
      <w:r w:rsidR="005C15F0" w:rsidRPr="004645D8">
        <w:rPr>
          <w:rFonts w:ascii="Times New Roman" w:hAnsi="Times New Roman"/>
          <w:color w:val="000000" w:themeColor="text1"/>
          <w:sz w:val="26"/>
          <w:szCs w:val="26"/>
          <w:lang w:val="uk-UA"/>
        </w:rPr>
        <w:t xml:space="preserve">свідомо </w:t>
      </w:r>
      <w:r w:rsidRPr="004645D8">
        <w:rPr>
          <w:rFonts w:ascii="Times New Roman" w:hAnsi="Times New Roman"/>
          <w:color w:val="000000" w:themeColor="text1"/>
          <w:sz w:val="26"/>
          <w:szCs w:val="26"/>
          <w:lang w:val="uk-UA"/>
        </w:rPr>
        <w:t>теоретично не оформлене</w:t>
      </w:r>
      <w:r w:rsidR="005C15F0"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переконання переважної більшості природознавців в об</w:t>
      </w:r>
      <w:r w:rsidR="00F5384A">
        <w:rPr>
          <w:rFonts w:ascii="Times New Roman" w:hAnsi="Times New Roman"/>
          <w:color w:val="000000" w:themeColor="text1"/>
          <w:kern w:val="36"/>
          <w:sz w:val="26"/>
          <w:szCs w:val="26"/>
          <w:lang w:val="uk-UA" w:eastAsia="uk-UA"/>
        </w:rPr>
        <w:t>’</w:t>
      </w:r>
      <w:r w:rsidRPr="004645D8">
        <w:rPr>
          <w:rFonts w:ascii="Times New Roman" w:hAnsi="Times New Roman"/>
          <w:color w:val="000000" w:themeColor="text1"/>
          <w:sz w:val="26"/>
          <w:szCs w:val="26"/>
          <w:lang w:val="uk-UA"/>
        </w:rPr>
        <w:t xml:space="preserve">єктивному існуванні </w:t>
      </w:r>
      <w:r w:rsidR="005C15F0" w:rsidRPr="004645D8">
        <w:rPr>
          <w:rFonts w:ascii="Times New Roman" w:hAnsi="Times New Roman"/>
          <w:color w:val="000000" w:themeColor="text1"/>
          <w:sz w:val="26"/>
          <w:szCs w:val="26"/>
          <w:lang w:val="uk-UA"/>
        </w:rPr>
        <w:t>матеріального</w:t>
      </w:r>
      <w:r w:rsidRPr="004645D8">
        <w:rPr>
          <w:rFonts w:ascii="Times New Roman" w:hAnsi="Times New Roman"/>
          <w:color w:val="000000" w:themeColor="text1"/>
          <w:sz w:val="26"/>
          <w:szCs w:val="26"/>
          <w:lang w:val="uk-UA"/>
        </w:rPr>
        <w:t xml:space="preserve"> світу та у його пізнаванності, яке </w:t>
      </w:r>
      <w:r w:rsidR="005C15F0" w:rsidRPr="004645D8">
        <w:rPr>
          <w:rFonts w:ascii="Times New Roman" w:hAnsi="Times New Roman"/>
          <w:color w:val="000000" w:themeColor="text1"/>
          <w:sz w:val="26"/>
          <w:szCs w:val="26"/>
          <w:lang w:val="uk-UA"/>
        </w:rPr>
        <w:t xml:space="preserve">складається і </w:t>
      </w:r>
      <w:r w:rsidRPr="004645D8">
        <w:rPr>
          <w:rFonts w:ascii="Times New Roman" w:hAnsi="Times New Roman"/>
          <w:color w:val="000000" w:themeColor="text1"/>
          <w:sz w:val="26"/>
          <w:szCs w:val="26"/>
          <w:lang w:val="uk-UA"/>
        </w:rPr>
        <w:t>формується на основі їх</w:t>
      </w:r>
      <w:r w:rsidR="005C15F0" w:rsidRPr="004645D8">
        <w:rPr>
          <w:rFonts w:ascii="Times New Roman" w:hAnsi="Times New Roman"/>
          <w:color w:val="000000" w:themeColor="text1"/>
          <w:sz w:val="26"/>
          <w:szCs w:val="26"/>
          <w:lang w:val="uk-UA"/>
        </w:rPr>
        <w:t>нього</w:t>
      </w:r>
      <w:r w:rsidRPr="004645D8">
        <w:rPr>
          <w:rFonts w:ascii="Times New Roman" w:hAnsi="Times New Roman"/>
          <w:color w:val="000000" w:themeColor="text1"/>
          <w:sz w:val="26"/>
          <w:szCs w:val="26"/>
          <w:lang w:val="uk-UA"/>
        </w:rPr>
        <w:t xml:space="preserve"> дослідницького досвіду та практики, а також засвоєння</w:t>
      </w:r>
      <w:r w:rsidR="005C15F0" w:rsidRPr="004645D8">
        <w:rPr>
          <w:rFonts w:ascii="Times New Roman" w:hAnsi="Times New Roman"/>
          <w:color w:val="000000" w:themeColor="text1"/>
          <w:sz w:val="26"/>
          <w:szCs w:val="26"/>
          <w:lang w:val="uk-UA"/>
        </w:rPr>
        <w:t xml:space="preserve"> тою чи іншою мірою</w:t>
      </w:r>
      <w:r w:rsidRPr="004645D8">
        <w:rPr>
          <w:rFonts w:ascii="Times New Roman" w:hAnsi="Times New Roman"/>
          <w:color w:val="000000" w:themeColor="text1"/>
          <w:sz w:val="26"/>
          <w:szCs w:val="26"/>
          <w:lang w:val="uk-UA"/>
        </w:rPr>
        <w:t xml:space="preserve"> історичного досвіду розвитку науки</w:t>
      </w:r>
      <w:r w:rsidR="005C15F0" w:rsidRPr="004645D8">
        <w:rPr>
          <w:rFonts w:ascii="Times New Roman" w:hAnsi="Times New Roman"/>
          <w:color w:val="000000" w:themeColor="text1"/>
          <w:sz w:val="26"/>
          <w:szCs w:val="26"/>
          <w:lang w:val="uk-UA"/>
        </w:rPr>
        <w:t>, з якої вони є фахівцями</w:t>
      </w:r>
      <w:r w:rsidRPr="004645D8">
        <w:rPr>
          <w:rFonts w:ascii="Times New Roman" w:hAnsi="Times New Roman"/>
          <w:color w:val="000000" w:themeColor="text1"/>
          <w:sz w:val="26"/>
          <w:szCs w:val="26"/>
          <w:lang w:val="uk-UA"/>
        </w:rPr>
        <w:t xml:space="preserve">. Представниками цього напряму був французький філософ та вчений </w:t>
      </w:r>
      <w:r w:rsidRPr="004645D8">
        <w:rPr>
          <w:rFonts w:ascii="Times New Roman" w:hAnsi="Times New Roman"/>
          <w:b/>
          <w:color w:val="000000" w:themeColor="text1"/>
          <w:sz w:val="26"/>
          <w:szCs w:val="26"/>
          <w:lang w:val="uk-UA"/>
        </w:rPr>
        <w:t>П</w:t>
      </w:r>
      <w:r w:rsidR="00F5384A">
        <w:rPr>
          <w:rFonts w:ascii="Times New Roman" w:hAnsi="Times New Roman"/>
          <w:b/>
          <w:color w:val="000000" w:themeColor="text1"/>
          <w:sz w:val="26"/>
          <w:szCs w:val="26"/>
          <w:lang w:val="uk-UA"/>
        </w:rPr>
        <w:t>’</w:t>
      </w:r>
      <w:r w:rsidRPr="004645D8">
        <w:rPr>
          <w:rFonts w:ascii="Times New Roman" w:hAnsi="Times New Roman"/>
          <w:b/>
          <w:color w:val="000000" w:themeColor="text1"/>
          <w:sz w:val="26"/>
          <w:szCs w:val="26"/>
          <w:lang w:val="uk-UA"/>
        </w:rPr>
        <w:t xml:space="preserve">єр Гассенді </w:t>
      </w:r>
      <w:r w:rsidRPr="004645D8">
        <w:rPr>
          <w:rFonts w:ascii="Times New Roman" w:hAnsi="Times New Roman"/>
          <w:color w:val="000000" w:themeColor="text1"/>
          <w:sz w:val="26"/>
          <w:szCs w:val="26"/>
          <w:lang w:val="uk-UA"/>
        </w:rPr>
        <w:t xml:space="preserve">(1592-1655), французький філософ </w:t>
      </w:r>
      <w:r w:rsidRPr="004645D8">
        <w:rPr>
          <w:rFonts w:ascii="Times New Roman" w:hAnsi="Times New Roman"/>
          <w:b/>
          <w:color w:val="000000" w:themeColor="text1"/>
          <w:sz w:val="26"/>
          <w:szCs w:val="26"/>
          <w:lang w:val="uk-UA"/>
        </w:rPr>
        <w:t xml:space="preserve">Поль Гольбах </w:t>
      </w:r>
      <w:r w:rsidRPr="004645D8">
        <w:rPr>
          <w:rFonts w:ascii="Times New Roman" w:hAnsi="Times New Roman"/>
          <w:color w:val="000000" w:themeColor="text1"/>
          <w:sz w:val="26"/>
          <w:szCs w:val="26"/>
          <w:lang w:val="uk-UA"/>
        </w:rPr>
        <w:t>(1723-1789), німецький вчений</w:t>
      </w:r>
      <w:r w:rsidRPr="004645D8">
        <w:rPr>
          <w:rFonts w:ascii="Times New Roman" w:hAnsi="Times New Roman"/>
          <w:b/>
          <w:color w:val="000000" w:themeColor="text1"/>
          <w:sz w:val="26"/>
          <w:szCs w:val="26"/>
          <w:lang w:val="uk-UA"/>
        </w:rPr>
        <w:t xml:space="preserve"> Герман фон Гельмгольц </w:t>
      </w:r>
      <w:r w:rsidRPr="004645D8">
        <w:rPr>
          <w:rFonts w:ascii="Times New Roman" w:hAnsi="Times New Roman"/>
          <w:color w:val="000000" w:themeColor="text1"/>
          <w:sz w:val="26"/>
          <w:szCs w:val="26"/>
          <w:lang w:val="uk-UA"/>
        </w:rPr>
        <w:t xml:space="preserve"> (1821-1894). Наприклад, фізика Гассенді є відродженою атомістикою, яку він намагався поєднати з християнським віровч</w:t>
      </w:r>
      <w:r w:rsidR="00BA5ED4" w:rsidRPr="004645D8">
        <w:rPr>
          <w:rFonts w:ascii="Times New Roman" w:hAnsi="Times New Roman"/>
          <w:color w:val="000000" w:themeColor="text1"/>
          <w:sz w:val="26"/>
          <w:szCs w:val="26"/>
          <w:lang w:val="uk-UA"/>
        </w:rPr>
        <w:t>енням. У</w:t>
      </w:r>
      <w:r w:rsidRPr="004645D8">
        <w:rPr>
          <w:rFonts w:ascii="Times New Roman" w:hAnsi="Times New Roman"/>
          <w:color w:val="000000" w:themeColor="text1"/>
          <w:sz w:val="26"/>
          <w:szCs w:val="26"/>
          <w:lang w:val="uk-UA"/>
        </w:rPr>
        <w:t>чений вважав, що атоми та всесвіт створені Богом. Але, утворивши атоми та рух, Бог надав світу можливість існувати за власними законами</w:t>
      </w:r>
      <w:r w:rsidR="005C15F0" w:rsidRPr="004645D8">
        <w:rPr>
          <w:rFonts w:ascii="Times New Roman" w:hAnsi="Times New Roman"/>
          <w:color w:val="000000" w:themeColor="text1"/>
          <w:sz w:val="26"/>
          <w:szCs w:val="26"/>
          <w:lang w:val="uk-UA"/>
        </w:rPr>
        <w:t xml:space="preserve"> (деїзм</w:t>
      </w:r>
      <w:r w:rsidR="005C15F0" w:rsidRPr="004645D8">
        <w:rPr>
          <w:rStyle w:val="a5"/>
          <w:rFonts w:ascii="Times New Roman" w:hAnsi="Times New Roman"/>
          <w:color w:val="000000" w:themeColor="text1"/>
          <w:sz w:val="26"/>
          <w:szCs w:val="26"/>
          <w:lang w:val="uk-UA"/>
        </w:rPr>
        <w:footnoteReference w:id="3"/>
      </w:r>
      <w:r w:rsidR="005C15F0"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Ще один представник</w:t>
      </w:r>
      <w:r w:rsidRPr="004645D8">
        <w:rPr>
          <w:rFonts w:ascii="Times New Roman" w:hAnsi="Times New Roman"/>
          <w:b/>
          <w:color w:val="000000" w:themeColor="text1"/>
          <w:sz w:val="26"/>
          <w:szCs w:val="26"/>
          <w:lang w:val="uk-UA"/>
        </w:rPr>
        <w:t xml:space="preserve"> </w:t>
      </w:r>
      <w:r w:rsidRPr="004645D8">
        <w:rPr>
          <w:rFonts w:ascii="Times New Roman" w:hAnsi="Times New Roman"/>
          <w:color w:val="000000" w:themeColor="text1"/>
          <w:sz w:val="26"/>
          <w:szCs w:val="26"/>
          <w:lang w:val="uk-UA"/>
        </w:rPr>
        <w:t>Поль Гольбах пояснював усі прояви природи, мислення, моралі, суспільності з єдності матеріальної системи природи. Вказував на існування детермін</w:t>
      </w:r>
      <w:r w:rsidR="00797158" w:rsidRPr="004645D8">
        <w:rPr>
          <w:rFonts w:ascii="Times New Roman" w:hAnsi="Times New Roman"/>
          <w:color w:val="000000" w:themeColor="text1"/>
          <w:sz w:val="26"/>
          <w:szCs w:val="26"/>
          <w:lang w:val="uk-UA"/>
        </w:rPr>
        <w:t>ації</w:t>
      </w:r>
      <w:r w:rsidRPr="004645D8">
        <w:rPr>
          <w:rFonts w:ascii="Times New Roman" w:hAnsi="Times New Roman"/>
          <w:color w:val="000000" w:themeColor="text1"/>
          <w:sz w:val="26"/>
          <w:szCs w:val="26"/>
          <w:lang w:val="uk-UA"/>
        </w:rPr>
        <w:t xml:space="preserve"> в явищ</w:t>
      </w:r>
      <w:r w:rsidR="00797158" w:rsidRPr="004645D8">
        <w:rPr>
          <w:rFonts w:ascii="Times New Roman" w:hAnsi="Times New Roman"/>
          <w:color w:val="000000" w:themeColor="text1"/>
          <w:sz w:val="26"/>
          <w:szCs w:val="26"/>
          <w:lang w:val="uk-UA"/>
        </w:rPr>
        <w:t>ах і процесах</w:t>
      </w:r>
      <w:r w:rsidRPr="004645D8">
        <w:rPr>
          <w:rFonts w:ascii="Times New Roman" w:hAnsi="Times New Roman"/>
          <w:color w:val="000000" w:themeColor="text1"/>
          <w:sz w:val="26"/>
          <w:szCs w:val="26"/>
          <w:lang w:val="uk-UA"/>
        </w:rPr>
        <w:t xml:space="preserve"> системи природи</w:t>
      </w:r>
      <w:r w:rsidR="000D6E90" w:rsidRPr="004645D8">
        <w:rPr>
          <w:rFonts w:ascii="Times New Roman" w:hAnsi="Times New Roman"/>
          <w:color w:val="000000" w:themeColor="text1"/>
          <w:sz w:val="26"/>
          <w:szCs w:val="26"/>
          <w:lang w:val="uk-UA"/>
        </w:rPr>
        <w:t xml:space="preserve"> (причинно-наслідкової залежності)</w:t>
      </w:r>
      <w:r w:rsidRPr="004645D8">
        <w:rPr>
          <w:rFonts w:ascii="Times New Roman" w:hAnsi="Times New Roman"/>
          <w:color w:val="000000" w:themeColor="text1"/>
          <w:sz w:val="26"/>
          <w:szCs w:val="26"/>
          <w:lang w:val="uk-UA"/>
        </w:rPr>
        <w:t>.</w:t>
      </w:r>
    </w:p>
    <w:p w14:paraId="1F37560D" w14:textId="04247B73" w:rsidR="00B91769" w:rsidRPr="004645D8" w:rsidRDefault="0037125C" w:rsidP="000065CE">
      <w:pPr>
        <w:pStyle w:val="a6"/>
        <w:spacing w:after="0" w:line="276" w:lineRule="auto"/>
        <w:ind w:left="0" w:firstLine="851"/>
        <w:jc w:val="both"/>
        <w:rPr>
          <w:rFonts w:ascii="Times New Roman" w:hAnsi="Times New Roman"/>
          <w:b/>
          <w:color w:val="000000" w:themeColor="text1"/>
          <w:sz w:val="26"/>
          <w:szCs w:val="26"/>
          <w:lang w:val="uk-UA"/>
        </w:rPr>
      </w:pPr>
      <w:r w:rsidRPr="004645D8">
        <w:rPr>
          <w:rFonts w:ascii="Times New Roman" w:hAnsi="Times New Roman"/>
          <w:i/>
          <w:color w:val="000000" w:themeColor="text1"/>
          <w:sz w:val="26"/>
          <w:szCs w:val="26"/>
          <w:lang w:val="uk-UA"/>
        </w:rPr>
        <w:t>Метафізичний матеріалізм</w:t>
      </w:r>
      <w:r w:rsidR="00B91769" w:rsidRPr="004645D8">
        <w:rPr>
          <w:rFonts w:ascii="Times New Roman" w:hAnsi="Times New Roman"/>
          <w:i/>
          <w:color w:val="000000" w:themeColor="text1"/>
          <w:sz w:val="26"/>
          <w:szCs w:val="26"/>
          <w:lang w:val="uk-UA"/>
        </w:rPr>
        <w:t xml:space="preserve"> </w:t>
      </w:r>
      <w:r w:rsidR="00B91769" w:rsidRPr="004645D8">
        <w:rPr>
          <w:rFonts w:ascii="Times New Roman" w:hAnsi="Times New Roman"/>
          <w:color w:val="000000" w:themeColor="text1"/>
          <w:sz w:val="26"/>
          <w:szCs w:val="26"/>
          <w:lang w:val="uk-UA"/>
        </w:rPr>
        <w:t>представлений у</w:t>
      </w:r>
      <w:r w:rsidR="00BA5ED4" w:rsidRPr="004645D8">
        <w:rPr>
          <w:rFonts w:ascii="Times New Roman" w:hAnsi="Times New Roman"/>
          <w:color w:val="000000" w:themeColor="text1"/>
          <w:sz w:val="26"/>
          <w:szCs w:val="26"/>
          <w:lang w:val="uk-UA"/>
        </w:rPr>
        <w:t xml:space="preserve"> поглядах таких філософів</w:t>
      </w:r>
      <w:r w:rsidRPr="004645D8">
        <w:rPr>
          <w:rFonts w:ascii="Times New Roman" w:hAnsi="Times New Roman"/>
          <w:color w:val="000000" w:themeColor="text1"/>
          <w:sz w:val="26"/>
          <w:szCs w:val="26"/>
          <w:lang w:val="uk-UA"/>
        </w:rPr>
        <w:t>,</w:t>
      </w:r>
      <w:r w:rsidR="00BA5ED4" w:rsidRPr="004645D8">
        <w:rPr>
          <w:rFonts w:ascii="Times New Roman" w:hAnsi="Times New Roman"/>
          <w:color w:val="000000" w:themeColor="text1"/>
          <w:sz w:val="26"/>
          <w:szCs w:val="26"/>
          <w:lang w:val="uk-UA"/>
        </w:rPr>
        <w:t xml:space="preserve"> як Ф</w:t>
      </w:r>
      <w:r w:rsidRPr="004645D8">
        <w:rPr>
          <w:rFonts w:ascii="Times New Roman" w:hAnsi="Times New Roman"/>
          <w:color w:val="000000" w:themeColor="text1"/>
          <w:sz w:val="26"/>
          <w:szCs w:val="26"/>
          <w:lang w:val="uk-UA"/>
        </w:rPr>
        <w:t>р</w:t>
      </w:r>
      <w:r w:rsidR="00BA5ED4" w:rsidRPr="004645D8">
        <w:rPr>
          <w:rFonts w:ascii="Times New Roman" w:hAnsi="Times New Roman"/>
          <w:color w:val="000000" w:themeColor="text1"/>
          <w:sz w:val="26"/>
          <w:szCs w:val="26"/>
          <w:lang w:val="uk-UA"/>
        </w:rPr>
        <w:t>. Бекон, Дж. </w:t>
      </w:r>
      <w:r w:rsidR="00B91769" w:rsidRPr="004645D8">
        <w:rPr>
          <w:rFonts w:ascii="Times New Roman" w:hAnsi="Times New Roman"/>
          <w:color w:val="000000" w:themeColor="text1"/>
          <w:sz w:val="26"/>
          <w:szCs w:val="26"/>
          <w:lang w:val="uk-UA"/>
        </w:rPr>
        <w:t>Локк, фра</w:t>
      </w:r>
      <w:r w:rsidR="00BA5ED4" w:rsidRPr="004645D8">
        <w:rPr>
          <w:rFonts w:ascii="Times New Roman" w:hAnsi="Times New Roman"/>
          <w:color w:val="000000" w:themeColor="text1"/>
          <w:sz w:val="26"/>
          <w:szCs w:val="26"/>
          <w:lang w:val="uk-UA"/>
        </w:rPr>
        <w:t>нцузькі</w:t>
      </w:r>
      <w:r w:rsidR="00924D83" w:rsidRPr="004645D8">
        <w:rPr>
          <w:rFonts w:ascii="Times New Roman" w:hAnsi="Times New Roman"/>
          <w:color w:val="000000" w:themeColor="text1"/>
          <w:sz w:val="26"/>
          <w:szCs w:val="26"/>
          <w:lang w:val="uk-UA"/>
        </w:rPr>
        <w:t xml:space="preserve"> та англійські</w:t>
      </w:r>
      <w:r w:rsidR="00BA5ED4" w:rsidRPr="004645D8">
        <w:rPr>
          <w:rFonts w:ascii="Times New Roman" w:hAnsi="Times New Roman"/>
          <w:color w:val="000000" w:themeColor="text1"/>
          <w:sz w:val="26"/>
          <w:szCs w:val="26"/>
          <w:lang w:val="uk-UA"/>
        </w:rPr>
        <w:t xml:space="preserve"> матеріалісти </w:t>
      </w:r>
      <w:r w:rsidR="00924D83" w:rsidRPr="004645D8">
        <w:rPr>
          <w:rFonts w:ascii="Times New Roman" w:hAnsi="Times New Roman"/>
          <w:color w:val="000000" w:themeColor="text1"/>
          <w:sz w:val="26"/>
          <w:szCs w:val="26"/>
          <w:lang w:val="uk-UA"/>
        </w:rPr>
        <w:t>Х</w:t>
      </w:r>
      <w:r w:rsidR="00924D83" w:rsidRPr="004645D8">
        <w:rPr>
          <w:rFonts w:ascii="Times New Roman" w:hAnsi="Times New Roman"/>
          <w:color w:val="000000" w:themeColor="text1"/>
          <w:sz w:val="26"/>
          <w:szCs w:val="26"/>
        </w:rPr>
        <w:t>VI</w:t>
      </w:r>
      <w:r w:rsidR="00924D83" w:rsidRPr="004645D8">
        <w:rPr>
          <w:rFonts w:ascii="Times New Roman" w:hAnsi="Times New Roman"/>
          <w:color w:val="000000" w:themeColor="text1"/>
          <w:sz w:val="26"/>
          <w:szCs w:val="26"/>
          <w:lang w:val="uk-UA"/>
        </w:rPr>
        <w:t>ІІ</w:t>
      </w:r>
      <w:r w:rsidR="00BA5ED4" w:rsidRPr="004645D8">
        <w:rPr>
          <w:rFonts w:ascii="Times New Roman" w:hAnsi="Times New Roman"/>
          <w:color w:val="000000" w:themeColor="text1"/>
          <w:sz w:val="26"/>
          <w:szCs w:val="26"/>
          <w:lang w:val="uk-UA"/>
        </w:rPr>
        <w:t xml:space="preserve"> ст., Л. </w:t>
      </w:r>
      <w:r w:rsidR="00B91769" w:rsidRPr="004645D8">
        <w:rPr>
          <w:rFonts w:ascii="Times New Roman" w:hAnsi="Times New Roman"/>
          <w:color w:val="000000" w:themeColor="text1"/>
          <w:sz w:val="26"/>
          <w:szCs w:val="26"/>
          <w:lang w:val="uk-UA"/>
        </w:rPr>
        <w:t xml:space="preserve">Фейєрбах. </w:t>
      </w:r>
      <w:r w:rsidR="00B91769" w:rsidRPr="004645D8">
        <w:rPr>
          <w:rFonts w:ascii="Times New Roman" w:hAnsi="Times New Roman"/>
          <w:b/>
          <w:color w:val="000000" w:themeColor="text1"/>
          <w:sz w:val="26"/>
          <w:szCs w:val="26"/>
          <w:lang w:val="uk-UA"/>
        </w:rPr>
        <w:t xml:space="preserve">Френсіс Бекон </w:t>
      </w:r>
      <w:r w:rsidR="00B91769" w:rsidRPr="004645D8">
        <w:rPr>
          <w:rFonts w:ascii="Times New Roman" w:hAnsi="Times New Roman"/>
          <w:color w:val="000000" w:themeColor="text1"/>
          <w:sz w:val="26"/>
          <w:szCs w:val="26"/>
          <w:lang w:val="uk-UA"/>
        </w:rPr>
        <w:t>(1</w:t>
      </w:r>
      <w:r w:rsidR="002B484C" w:rsidRPr="004645D8">
        <w:rPr>
          <w:rFonts w:ascii="Times New Roman" w:hAnsi="Times New Roman"/>
          <w:color w:val="000000" w:themeColor="text1"/>
          <w:sz w:val="26"/>
          <w:szCs w:val="26"/>
          <w:lang w:val="uk-UA"/>
        </w:rPr>
        <w:t>561</w:t>
      </w:r>
      <w:r w:rsidR="002B484C" w:rsidRPr="004645D8">
        <w:rPr>
          <w:rFonts w:ascii="Times New Roman" w:hAnsi="Times New Roman"/>
          <w:bCs/>
          <w:iCs/>
          <w:color w:val="000000" w:themeColor="text1"/>
          <w:sz w:val="26"/>
          <w:szCs w:val="26"/>
          <w:lang w:val="uk-UA"/>
        </w:rPr>
        <w:t>-</w:t>
      </w:r>
      <w:r w:rsidR="00B91769" w:rsidRPr="004645D8">
        <w:rPr>
          <w:rFonts w:ascii="Times New Roman" w:hAnsi="Times New Roman"/>
          <w:color w:val="000000" w:themeColor="text1"/>
          <w:sz w:val="26"/>
          <w:szCs w:val="26"/>
          <w:lang w:val="uk-UA"/>
        </w:rPr>
        <w:t>1626)</w:t>
      </w:r>
      <w:r w:rsidR="00B91769" w:rsidRPr="004645D8">
        <w:rPr>
          <w:rFonts w:ascii="Times New Roman" w:hAnsi="Times New Roman"/>
          <w:b/>
          <w:color w:val="000000" w:themeColor="text1"/>
          <w:sz w:val="26"/>
          <w:szCs w:val="26"/>
          <w:lang w:val="uk-UA"/>
        </w:rPr>
        <w:t xml:space="preserve"> </w:t>
      </w:r>
      <w:r w:rsidR="00B91769" w:rsidRPr="004645D8">
        <w:rPr>
          <w:rFonts w:ascii="Times New Roman" w:hAnsi="Times New Roman"/>
          <w:color w:val="000000" w:themeColor="text1"/>
          <w:sz w:val="26"/>
          <w:szCs w:val="26"/>
          <w:lang w:val="uk-UA"/>
        </w:rPr>
        <w:t>– англійський філософ, головним завданням пізнання вважав дослідження предметів та явищ природи</w:t>
      </w:r>
      <w:r w:rsidR="00F37614" w:rsidRPr="004645D8">
        <w:rPr>
          <w:rFonts w:ascii="Times New Roman" w:hAnsi="Times New Roman"/>
          <w:color w:val="000000" w:themeColor="text1"/>
          <w:sz w:val="26"/>
          <w:szCs w:val="26"/>
          <w:lang w:val="uk-UA"/>
        </w:rPr>
        <w:t>, яка є єдиною субстанцією, а душа, дух, мислення становлять її акциденції (минущі властивості)</w:t>
      </w:r>
      <w:r w:rsidR="00B91769" w:rsidRPr="004645D8">
        <w:rPr>
          <w:rFonts w:ascii="Times New Roman" w:hAnsi="Times New Roman"/>
          <w:color w:val="000000" w:themeColor="text1"/>
          <w:sz w:val="26"/>
          <w:szCs w:val="26"/>
          <w:lang w:val="uk-UA"/>
        </w:rPr>
        <w:t xml:space="preserve">. Знання природи </w:t>
      </w:r>
      <w:r w:rsidR="00A10036" w:rsidRPr="004645D8">
        <w:rPr>
          <w:rFonts w:ascii="Times New Roman" w:hAnsi="Times New Roman"/>
          <w:color w:val="000000" w:themeColor="text1"/>
          <w:sz w:val="26"/>
          <w:szCs w:val="26"/>
          <w:lang w:val="uk-UA"/>
        </w:rPr>
        <w:t xml:space="preserve">він </w:t>
      </w:r>
      <w:r w:rsidR="00B91769" w:rsidRPr="004645D8">
        <w:rPr>
          <w:rFonts w:ascii="Times New Roman" w:hAnsi="Times New Roman"/>
          <w:color w:val="000000" w:themeColor="text1"/>
          <w:sz w:val="26"/>
          <w:szCs w:val="26"/>
          <w:lang w:val="uk-UA"/>
        </w:rPr>
        <w:t>пов</w:t>
      </w:r>
      <w:r w:rsidR="00F5384A">
        <w:rPr>
          <w:rFonts w:ascii="Times New Roman" w:hAnsi="Times New Roman"/>
          <w:color w:val="000000" w:themeColor="text1"/>
          <w:sz w:val="26"/>
          <w:szCs w:val="26"/>
          <w:lang w:val="uk-UA"/>
        </w:rPr>
        <w:t>’</w:t>
      </w:r>
      <w:r w:rsidR="00B91769" w:rsidRPr="004645D8">
        <w:rPr>
          <w:rFonts w:ascii="Times New Roman" w:hAnsi="Times New Roman"/>
          <w:color w:val="000000" w:themeColor="text1"/>
          <w:sz w:val="26"/>
          <w:szCs w:val="26"/>
          <w:lang w:val="uk-UA"/>
        </w:rPr>
        <w:t>язував із</w:t>
      </w:r>
      <w:r w:rsidR="00BA5ED4" w:rsidRPr="004645D8">
        <w:rPr>
          <w:rFonts w:ascii="Times New Roman" w:hAnsi="Times New Roman"/>
          <w:color w:val="000000" w:themeColor="text1"/>
          <w:sz w:val="26"/>
          <w:szCs w:val="26"/>
          <w:lang w:val="uk-UA"/>
        </w:rPr>
        <w:t xml:space="preserve"> розумінням причин та явищ, які у</w:t>
      </w:r>
      <w:r w:rsidR="00B91769" w:rsidRPr="004645D8">
        <w:rPr>
          <w:rFonts w:ascii="Times New Roman" w:hAnsi="Times New Roman"/>
          <w:color w:val="000000" w:themeColor="text1"/>
          <w:sz w:val="26"/>
          <w:szCs w:val="26"/>
          <w:lang w:val="uk-UA"/>
        </w:rPr>
        <w:t xml:space="preserve"> ній відбуваються. Здобути такі знання, за Беконом,  можна лише </w:t>
      </w:r>
      <w:r w:rsidR="00B91769" w:rsidRPr="004645D8">
        <w:rPr>
          <w:rFonts w:ascii="Times New Roman" w:hAnsi="Times New Roman"/>
          <w:i/>
          <w:color w:val="000000" w:themeColor="text1"/>
          <w:sz w:val="26"/>
          <w:szCs w:val="26"/>
          <w:lang w:val="uk-UA"/>
        </w:rPr>
        <w:t>емпіричним способом</w:t>
      </w:r>
      <w:r w:rsidR="00B91769" w:rsidRPr="004645D8">
        <w:rPr>
          <w:rFonts w:ascii="Times New Roman" w:hAnsi="Times New Roman"/>
          <w:b/>
          <w:color w:val="000000" w:themeColor="text1"/>
          <w:sz w:val="26"/>
          <w:szCs w:val="26"/>
          <w:lang w:val="uk-UA"/>
        </w:rPr>
        <w:t xml:space="preserve"> </w:t>
      </w:r>
      <w:r w:rsidR="00B91769" w:rsidRPr="004645D8">
        <w:rPr>
          <w:rFonts w:ascii="Times New Roman" w:hAnsi="Times New Roman"/>
          <w:color w:val="000000" w:themeColor="text1"/>
          <w:sz w:val="26"/>
          <w:szCs w:val="26"/>
          <w:lang w:val="uk-UA"/>
        </w:rPr>
        <w:t xml:space="preserve">(головна роль відводиться </w:t>
      </w:r>
      <w:r w:rsidR="00A10036" w:rsidRPr="004645D8">
        <w:rPr>
          <w:rFonts w:ascii="Times New Roman" w:hAnsi="Times New Roman"/>
          <w:color w:val="000000" w:themeColor="text1"/>
          <w:sz w:val="26"/>
          <w:szCs w:val="26"/>
          <w:lang w:val="uk-UA"/>
        </w:rPr>
        <w:t xml:space="preserve">досліду, </w:t>
      </w:r>
      <w:r w:rsidR="00B91769" w:rsidRPr="004645D8">
        <w:rPr>
          <w:rFonts w:ascii="Times New Roman" w:hAnsi="Times New Roman"/>
          <w:color w:val="000000" w:themeColor="text1"/>
          <w:sz w:val="26"/>
          <w:szCs w:val="26"/>
          <w:lang w:val="uk-UA"/>
        </w:rPr>
        <w:t xml:space="preserve">експериментальному дослідженню </w:t>
      </w:r>
      <w:r w:rsidR="00A10036" w:rsidRPr="004645D8">
        <w:rPr>
          <w:rFonts w:ascii="Times New Roman" w:hAnsi="Times New Roman"/>
          <w:color w:val="000000" w:themeColor="text1"/>
          <w:sz w:val="26"/>
          <w:szCs w:val="26"/>
          <w:lang w:val="uk-UA"/>
        </w:rPr>
        <w:t>одиничних</w:t>
      </w:r>
      <w:r w:rsidR="00B91769" w:rsidRPr="004645D8">
        <w:rPr>
          <w:rFonts w:ascii="Times New Roman" w:hAnsi="Times New Roman"/>
          <w:color w:val="000000" w:themeColor="text1"/>
          <w:sz w:val="26"/>
          <w:szCs w:val="26"/>
          <w:lang w:val="uk-UA"/>
        </w:rPr>
        <w:t xml:space="preserve"> фактів</w:t>
      </w:r>
      <w:r w:rsidR="00A10036" w:rsidRPr="004645D8">
        <w:rPr>
          <w:rFonts w:ascii="Times New Roman" w:hAnsi="Times New Roman"/>
          <w:color w:val="000000" w:themeColor="text1"/>
          <w:sz w:val="26"/>
          <w:szCs w:val="26"/>
          <w:lang w:val="uk-UA"/>
        </w:rPr>
        <w:t>, у якому розум і почуття доповнюють одне одного, йдуть до узагальнення в пізнанні та досвіді</w:t>
      </w:r>
      <w:r w:rsidR="00B91769" w:rsidRPr="004645D8">
        <w:rPr>
          <w:rFonts w:ascii="Times New Roman" w:hAnsi="Times New Roman"/>
          <w:color w:val="000000" w:themeColor="text1"/>
          <w:sz w:val="26"/>
          <w:szCs w:val="26"/>
          <w:lang w:val="uk-UA"/>
        </w:rPr>
        <w:t>). Бекон сформулював</w:t>
      </w:r>
      <w:r w:rsidR="0089094F" w:rsidRPr="004645D8">
        <w:rPr>
          <w:rFonts w:ascii="Times New Roman" w:hAnsi="Times New Roman"/>
          <w:color w:val="000000" w:themeColor="text1"/>
          <w:sz w:val="26"/>
          <w:szCs w:val="26"/>
          <w:lang w:val="uk-UA"/>
        </w:rPr>
        <w:t xml:space="preserve"> поняття матерії, що перебуває у</w:t>
      </w:r>
      <w:r w:rsidR="00B91769" w:rsidRPr="004645D8">
        <w:rPr>
          <w:rFonts w:ascii="Times New Roman" w:hAnsi="Times New Roman"/>
          <w:color w:val="000000" w:themeColor="text1"/>
          <w:sz w:val="26"/>
          <w:szCs w:val="26"/>
          <w:lang w:val="uk-UA"/>
        </w:rPr>
        <w:t xml:space="preserve"> русі, під яким він розумів активну внутрішню силу. Філософ обґрунтував у </w:t>
      </w:r>
      <w:r w:rsidR="00954808" w:rsidRPr="004645D8">
        <w:rPr>
          <w:rFonts w:ascii="Times New Roman" w:hAnsi="Times New Roman"/>
          <w:color w:val="000000" w:themeColor="text1"/>
          <w:sz w:val="26"/>
          <w:szCs w:val="26"/>
          <w:lang w:val="uk-UA"/>
        </w:rPr>
        <w:t xml:space="preserve">своїй </w:t>
      </w:r>
      <w:r w:rsidR="00B91769" w:rsidRPr="004645D8">
        <w:rPr>
          <w:rFonts w:ascii="Times New Roman" w:hAnsi="Times New Roman"/>
          <w:color w:val="000000" w:themeColor="text1"/>
          <w:sz w:val="26"/>
          <w:szCs w:val="26"/>
          <w:lang w:val="uk-UA"/>
        </w:rPr>
        <w:t xml:space="preserve">теорії пізнання принцип </w:t>
      </w:r>
      <w:r w:rsidR="00B91769" w:rsidRPr="004645D8">
        <w:rPr>
          <w:rFonts w:ascii="Times New Roman" w:hAnsi="Times New Roman"/>
          <w:b/>
          <w:color w:val="000000" w:themeColor="text1"/>
          <w:sz w:val="26"/>
          <w:szCs w:val="26"/>
          <w:lang w:val="uk-UA"/>
        </w:rPr>
        <w:t>емпіризм</w:t>
      </w:r>
      <w:r w:rsidR="00954808" w:rsidRPr="004645D8">
        <w:rPr>
          <w:rFonts w:ascii="Times New Roman" w:hAnsi="Times New Roman"/>
          <w:color w:val="000000" w:themeColor="text1"/>
          <w:sz w:val="26"/>
          <w:szCs w:val="26"/>
          <w:lang w:val="uk-UA"/>
        </w:rPr>
        <w:t>у, розробив повну логічну</w:t>
      </w:r>
      <w:r w:rsidR="00B91769" w:rsidRPr="004645D8">
        <w:rPr>
          <w:rFonts w:ascii="Times New Roman" w:hAnsi="Times New Roman"/>
          <w:color w:val="000000" w:themeColor="text1"/>
          <w:sz w:val="26"/>
          <w:szCs w:val="26"/>
          <w:lang w:val="uk-UA"/>
        </w:rPr>
        <w:t xml:space="preserve"> </w:t>
      </w:r>
      <w:r w:rsidR="00B91769" w:rsidRPr="004645D8">
        <w:rPr>
          <w:rFonts w:ascii="Times New Roman" w:hAnsi="Times New Roman"/>
          <w:i/>
          <w:color w:val="000000" w:themeColor="text1"/>
          <w:sz w:val="26"/>
          <w:szCs w:val="26"/>
          <w:lang w:val="uk-UA"/>
        </w:rPr>
        <w:t>індук</w:t>
      </w:r>
      <w:r w:rsidR="00954808" w:rsidRPr="004645D8">
        <w:rPr>
          <w:rFonts w:ascii="Times New Roman" w:hAnsi="Times New Roman"/>
          <w:i/>
          <w:color w:val="000000" w:themeColor="text1"/>
          <w:sz w:val="26"/>
          <w:szCs w:val="26"/>
          <w:lang w:val="uk-UA"/>
        </w:rPr>
        <w:t xml:space="preserve">цію </w:t>
      </w:r>
      <w:r w:rsidR="00954808" w:rsidRPr="004645D8">
        <w:rPr>
          <w:rFonts w:ascii="Times New Roman" w:hAnsi="Times New Roman"/>
          <w:color w:val="000000" w:themeColor="text1"/>
          <w:sz w:val="26"/>
          <w:szCs w:val="26"/>
          <w:lang w:val="uk-UA"/>
        </w:rPr>
        <w:t>як</w:t>
      </w:r>
      <w:r w:rsidR="00B91769" w:rsidRPr="004645D8">
        <w:rPr>
          <w:rFonts w:ascii="Times New Roman" w:hAnsi="Times New Roman"/>
          <w:b/>
          <w:color w:val="000000" w:themeColor="text1"/>
          <w:sz w:val="26"/>
          <w:szCs w:val="26"/>
          <w:lang w:val="uk-UA"/>
        </w:rPr>
        <w:t xml:space="preserve"> </w:t>
      </w:r>
      <w:r w:rsidR="00B91769" w:rsidRPr="004645D8">
        <w:rPr>
          <w:rFonts w:ascii="Times New Roman" w:hAnsi="Times New Roman"/>
          <w:color w:val="000000" w:themeColor="text1"/>
          <w:sz w:val="26"/>
          <w:szCs w:val="26"/>
          <w:lang w:val="uk-UA"/>
        </w:rPr>
        <w:t>метод наукового пізнання</w:t>
      </w:r>
      <w:r w:rsidR="00954808" w:rsidRPr="004645D8">
        <w:rPr>
          <w:rFonts w:ascii="Times New Roman" w:hAnsi="Times New Roman"/>
          <w:color w:val="000000" w:themeColor="text1"/>
          <w:sz w:val="26"/>
          <w:szCs w:val="26"/>
          <w:lang w:val="uk-UA"/>
        </w:rPr>
        <w:t>, метод відкриття і винаходу</w:t>
      </w:r>
      <w:r w:rsidR="00B91769" w:rsidRPr="004645D8">
        <w:rPr>
          <w:rFonts w:ascii="Times New Roman" w:hAnsi="Times New Roman"/>
          <w:color w:val="000000" w:themeColor="text1"/>
          <w:sz w:val="26"/>
          <w:szCs w:val="26"/>
          <w:lang w:val="uk-UA"/>
        </w:rPr>
        <w:t xml:space="preserve"> (рух від </w:t>
      </w:r>
      <w:r w:rsidR="00954808" w:rsidRPr="004645D8">
        <w:rPr>
          <w:rFonts w:ascii="Times New Roman" w:hAnsi="Times New Roman"/>
          <w:color w:val="000000" w:themeColor="text1"/>
          <w:sz w:val="26"/>
          <w:szCs w:val="26"/>
          <w:lang w:val="uk-UA"/>
        </w:rPr>
        <w:t>окремого</w:t>
      </w:r>
      <w:r w:rsidR="00B91769" w:rsidRPr="004645D8">
        <w:rPr>
          <w:rFonts w:ascii="Times New Roman" w:hAnsi="Times New Roman"/>
          <w:color w:val="000000" w:themeColor="text1"/>
          <w:sz w:val="26"/>
          <w:szCs w:val="26"/>
          <w:lang w:val="uk-UA"/>
        </w:rPr>
        <w:t xml:space="preserve"> до загального, метод узагальнення </w:t>
      </w:r>
      <w:r w:rsidR="00954808" w:rsidRPr="004645D8">
        <w:rPr>
          <w:rFonts w:ascii="Times New Roman" w:hAnsi="Times New Roman"/>
          <w:color w:val="000000" w:themeColor="text1"/>
          <w:sz w:val="26"/>
          <w:szCs w:val="26"/>
          <w:lang w:val="uk-UA"/>
        </w:rPr>
        <w:t>дослідного</w:t>
      </w:r>
      <w:r w:rsidR="00B91769" w:rsidRPr="004645D8">
        <w:rPr>
          <w:rFonts w:ascii="Times New Roman" w:hAnsi="Times New Roman"/>
          <w:color w:val="000000" w:themeColor="text1"/>
          <w:sz w:val="26"/>
          <w:szCs w:val="26"/>
          <w:lang w:val="uk-UA"/>
        </w:rPr>
        <w:t xml:space="preserve"> знання). </w:t>
      </w:r>
    </w:p>
    <w:p w14:paraId="28ECF7FB" w14:textId="77777777"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rPr>
        <w:t xml:space="preserve">Джон Локк </w:t>
      </w:r>
      <w:r w:rsidR="002B484C" w:rsidRPr="004645D8">
        <w:rPr>
          <w:rFonts w:ascii="Times New Roman" w:hAnsi="Times New Roman"/>
          <w:color w:val="000000" w:themeColor="text1"/>
          <w:sz w:val="26"/>
          <w:szCs w:val="26"/>
          <w:lang w:val="uk-UA"/>
        </w:rPr>
        <w:t>(1632</w:t>
      </w:r>
      <w:r w:rsidR="002B484C" w:rsidRPr="004645D8">
        <w:rPr>
          <w:rFonts w:ascii="Times New Roman" w:hAnsi="Times New Roman"/>
          <w:bCs/>
          <w:iCs/>
          <w:color w:val="000000" w:themeColor="text1"/>
          <w:sz w:val="26"/>
          <w:szCs w:val="26"/>
          <w:lang w:val="uk-UA"/>
        </w:rPr>
        <w:t>-</w:t>
      </w:r>
      <w:r w:rsidRPr="004645D8">
        <w:rPr>
          <w:rFonts w:ascii="Times New Roman" w:hAnsi="Times New Roman"/>
          <w:color w:val="000000" w:themeColor="text1"/>
          <w:sz w:val="26"/>
          <w:szCs w:val="26"/>
          <w:lang w:val="uk-UA"/>
        </w:rPr>
        <w:t xml:space="preserve">1704) – англійський філософ, </w:t>
      </w:r>
      <w:r w:rsidR="00293E04" w:rsidRPr="004645D8">
        <w:rPr>
          <w:rFonts w:ascii="Times New Roman" w:hAnsi="Times New Roman"/>
          <w:color w:val="000000" w:themeColor="text1"/>
          <w:sz w:val="26"/>
          <w:szCs w:val="26"/>
          <w:lang w:val="uk-UA"/>
        </w:rPr>
        <w:t xml:space="preserve">також </w:t>
      </w:r>
      <w:r w:rsidRPr="004645D8">
        <w:rPr>
          <w:rFonts w:ascii="Times New Roman" w:hAnsi="Times New Roman"/>
          <w:color w:val="000000" w:themeColor="text1"/>
          <w:sz w:val="26"/>
          <w:szCs w:val="26"/>
          <w:lang w:val="uk-UA"/>
        </w:rPr>
        <w:t xml:space="preserve">розвивав </w:t>
      </w:r>
      <w:r w:rsidRPr="004645D8">
        <w:rPr>
          <w:rFonts w:ascii="Times New Roman" w:hAnsi="Times New Roman"/>
          <w:i/>
          <w:color w:val="000000" w:themeColor="text1"/>
          <w:sz w:val="26"/>
          <w:szCs w:val="26"/>
          <w:lang w:val="uk-UA"/>
        </w:rPr>
        <w:t xml:space="preserve">емпіричну </w:t>
      </w:r>
      <w:r w:rsidRPr="004645D8">
        <w:rPr>
          <w:rFonts w:ascii="Times New Roman" w:hAnsi="Times New Roman"/>
          <w:color w:val="000000" w:themeColor="text1"/>
          <w:sz w:val="26"/>
          <w:szCs w:val="26"/>
          <w:lang w:val="uk-UA"/>
        </w:rPr>
        <w:t>методологію</w:t>
      </w:r>
      <w:r w:rsidR="00293E04" w:rsidRPr="004645D8">
        <w:rPr>
          <w:rFonts w:ascii="Times New Roman" w:hAnsi="Times New Roman"/>
          <w:color w:val="000000" w:themeColor="text1"/>
          <w:sz w:val="26"/>
          <w:szCs w:val="26"/>
          <w:lang w:val="uk-UA"/>
        </w:rPr>
        <w:t>, але</w:t>
      </w:r>
      <w:r w:rsidRPr="004645D8">
        <w:rPr>
          <w:rFonts w:ascii="Times New Roman" w:hAnsi="Times New Roman"/>
          <w:color w:val="000000" w:themeColor="text1"/>
          <w:sz w:val="26"/>
          <w:szCs w:val="26"/>
          <w:lang w:val="uk-UA"/>
        </w:rPr>
        <w:t xml:space="preserve"> стояв на позиціях матеріалістичного сенсуалізму. Він доводив, що досвід </w:t>
      </w:r>
      <w:r w:rsidRPr="004645D8">
        <w:rPr>
          <w:rFonts w:ascii="Times New Roman" w:hAnsi="Times New Roman"/>
          <w:color w:val="000000" w:themeColor="text1"/>
          <w:sz w:val="26"/>
          <w:szCs w:val="26"/>
          <w:lang w:val="uk-UA"/>
        </w:rPr>
        <w:lastRenderedPageBreak/>
        <w:t xml:space="preserve">складається </w:t>
      </w:r>
      <w:r w:rsidR="00DD3D0A" w:rsidRPr="004645D8">
        <w:rPr>
          <w:rFonts w:ascii="Times New Roman" w:hAnsi="Times New Roman"/>
          <w:color w:val="000000" w:themeColor="text1"/>
          <w:sz w:val="26"/>
          <w:szCs w:val="26"/>
          <w:lang w:val="uk-UA"/>
        </w:rPr>
        <w:t>і</w:t>
      </w:r>
      <w:r w:rsidRPr="004645D8">
        <w:rPr>
          <w:rFonts w:ascii="Times New Roman" w:hAnsi="Times New Roman"/>
          <w:color w:val="000000" w:themeColor="text1"/>
          <w:sz w:val="26"/>
          <w:szCs w:val="26"/>
          <w:lang w:val="uk-UA"/>
        </w:rPr>
        <w:t>з відчуттів,</w:t>
      </w:r>
      <w:r w:rsidR="00293E04" w:rsidRPr="004645D8">
        <w:rPr>
          <w:rFonts w:ascii="Times New Roman" w:hAnsi="Times New Roman"/>
          <w:color w:val="000000" w:themeColor="text1"/>
          <w:sz w:val="26"/>
          <w:szCs w:val="26"/>
          <w:lang w:val="uk-UA"/>
        </w:rPr>
        <w:t xml:space="preserve"> які є єдиним джерелом пізнання,</w:t>
      </w:r>
      <w:r w:rsidRPr="004645D8">
        <w:rPr>
          <w:rFonts w:ascii="Times New Roman" w:hAnsi="Times New Roman"/>
          <w:color w:val="000000" w:themeColor="text1"/>
          <w:sz w:val="26"/>
          <w:szCs w:val="26"/>
          <w:lang w:val="uk-UA"/>
        </w:rPr>
        <w:t xml:space="preserve"> а знання та ідеї людей не вроджені, а набуті й </w:t>
      </w:r>
      <w:r w:rsidR="00293E04" w:rsidRPr="004645D8">
        <w:rPr>
          <w:rFonts w:ascii="Times New Roman" w:hAnsi="Times New Roman"/>
          <w:color w:val="000000" w:themeColor="text1"/>
          <w:sz w:val="26"/>
          <w:szCs w:val="26"/>
          <w:lang w:val="uk-UA"/>
        </w:rPr>
        <w:t>виникають від сприйняття людиною</w:t>
      </w:r>
      <w:r w:rsidRPr="004645D8">
        <w:rPr>
          <w:rFonts w:ascii="Times New Roman" w:hAnsi="Times New Roman"/>
          <w:color w:val="000000" w:themeColor="text1"/>
          <w:sz w:val="26"/>
          <w:szCs w:val="26"/>
          <w:lang w:val="uk-UA"/>
        </w:rPr>
        <w:t xml:space="preserve"> зовнішн</w:t>
      </w:r>
      <w:r w:rsidR="00293E04" w:rsidRPr="004645D8">
        <w:rPr>
          <w:rFonts w:ascii="Times New Roman" w:hAnsi="Times New Roman"/>
          <w:color w:val="000000" w:themeColor="text1"/>
          <w:sz w:val="26"/>
          <w:szCs w:val="26"/>
          <w:lang w:val="uk-UA"/>
        </w:rPr>
        <w:t>ього</w:t>
      </w:r>
      <w:r w:rsidRPr="004645D8">
        <w:rPr>
          <w:rFonts w:ascii="Times New Roman" w:hAnsi="Times New Roman"/>
          <w:color w:val="000000" w:themeColor="text1"/>
          <w:sz w:val="26"/>
          <w:szCs w:val="26"/>
          <w:lang w:val="uk-UA"/>
        </w:rPr>
        <w:t xml:space="preserve"> світ</w:t>
      </w:r>
      <w:r w:rsidR="00293E04" w:rsidRPr="004645D8">
        <w:rPr>
          <w:rFonts w:ascii="Times New Roman" w:hAnsi="Times New Roman"/>
          <w:color w:val="000000" w:themeColor="text1"/>
          <w:sz w:val="26"/>
          <w:szCs w:val="26"/>
          <w:lang w:val="uk-UA"/>
        </w:rPr>
        <w:t>у</w:t>
      </w:r>
      <w:r w:rsidRPr="004645D8">
        <w:rPr>
          <w:rFonts w:ascii="Times New Roman" w:hAnsi="Times New Roman"/>
          <w:color w:val="000000" w:themeColor="text1"/>
          <w:sz w:val="26"/>
          <w:szCs w:val="26"/>
          <w:lang w:val="uk-UA"/>
        </w:rPr>
        <w:t xml:space="preserve">. Душа людини від природи є «чистою </w:t>
      </w:r>
      <w:r w:rsidR="00293E04" w:rsidRPr="004645D8">
        <w:rPr>
          <w:rFonts w:ascii="Times New Roman" w:hAnsi="Times New Roman"/>
          <w:color w:val="000000" w:themeColor="text1"/>
          <w:sz w:val="26"/>
          <w:szCs w:val="26"/>
          <w:lang w:val="uk-UA"/>
        </w:rPr>
        <w:t>сторінкою, аркушем</w:t>
      </w:r>
      <w:r w:rsidRPr="004645D8">
        <w:rPr>
          <w:rFonts w:ascii="Times New Roman" w:hAnsi="Times New Roman"/>
          <w:color w:val="000000" w:themeColor="text1"/>
          <w:sz w:val="26"/>
          <w:szCs w:val="26"/>
          <w:lang w:val="uk-UA"/>
        </w:rPr>
        <w:t>» (tabula</w:t>
      </w:r>
      <w:r w:rsidR="00293E04" w:rsidRPr="004645D8">
        <w:rPr>
          <w:rFonts w:ascii="Times New Roman" w:hAnsi="Times New Roman"/>
          <w:color w:val="000000" w:themeColor="text1"/>
          <w:sz w:val="26"/>
          <w:szCs w:val="26"/>
          <w:lang w:val="uk-UA"/>
        </w:rPr>
        <w:t xml:space="preserve"> rasa). Усе, що ми знаємо –</w:t>
      </w:r>
      <w:r w:rsidRPr="004645D8">
        <w:rPr>
          <w:rFonts w:ascii="Times New Roman" w:hAnsi="Times New Roman"/>
          <w:color w:val="000000" w:themeColor="text1"/>
          <w:sz w:val="26"/>
          <w:szCs w:val="26"/>
          <w:lang w:val="uk-UA"/>
        </w:rPr>
        <w:t xml:space="preserve"> це результат впливу зовнішнього світу, виховання та освіти. </w:t>
      </w:r>
    </w:p>
    <w:p w14:paraId="25F2280F" w14:textId="7578A076" w:rsidR="00D83EA0" w:rsidRPr="004645D8" w:rsidRDefault="00B91769" w:rsidP="000065CE">
      <w:pPr>
        <w:spacing w:after="0" w:line="276" w:lineRule="auto"/>
        <w:ind w:firstLine="851"/>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rPr>
        <w:t>До напряму метафізичного матеріалізму відносять також</w:t>
      </w:r>
      <w:r w:rsidR="00293E04" w:rsidRPr="004645D8">
        <w:rPr>
          <w:rFonts w:ascii="Times New Roman" w:hAnsi="Times New Roman"/>
          <w:color w:val="000000" w:themeColor="text1"/>
          <w:sz w:val="26"/>
          <w:szCs w:val="26"/>
          <w:lang w:val="uk-UA"/>
        </w:rPr>
        <w:t xml:space="preserve"> </w:t>
      </w:r>
      <w:r w:rsidR="00293E04" w:rsidRPr="004645D8">
        <w:rPr>
          <w:rFonts w:ascii="Times New Roman" w:hAnsi="Times New Roman"/>
          <w:i/>
          <w:color w:val="000000" w:themeColor="text1"/>
          <w:sz w:val="26"/>
          <w:szCs w:val="26"/>
          <w:lang w:val="uk-UA"/>
        </w:rPr>
        <w:t>англійських матеріалістів</w:t>
      </w:r>
      <w:r w:rsidR="00293E04" w:rsidRPr="004645D8">
        <w:rPr>
          <w:rFonts w:ascii="Times New Roman" w:hAnsi="Times New Roman"/>
          <w:color w:val="000000" w:themeColor="text1"/>
          <w:sz w:val="26"/>
          <w:szCs w:val="26"/>
          <w:lang w:val="uk-UA"/>
        </w:rPr>
        <w:t xml:space="preserve"> (Д. Толанд, А. Коллінз, Д. Гартлі, Д. Прістлі</w:t>
      </w:r>
      <w:r w:rsidR="00293E04" w:rsidRPr="004645D8">
        <w:rPr>
          <w:rStyle w:val="a5"/>
          <w:rFonts w:ascii="Times New Roman" w:hAnsi="Times New Roman"/>
          <w:color w:val="000000" w:themeColor="text1"/>
          <w:sz w:val="26"/>
          <w:szCs w:val="26"/>
          <w:lang w:val="uk-UA"/>
        </w:rPr>
        <w:footnoteReference w:id="4"/>
      </w:r>
      <w:r w:rsidR="00293E04" w:rsidRPr="004645D8">
        <w:rPr>
          <w:rFonts w:ascii="Times New Roman" w:hAnsi="Times New Roman"/>
          <w:color w:val="000000" w:themeColor="text1"/>
          <w:sz w:val="26"/>
          <w:szCs w:val="26"/>
          <w:lang w:val="uk-UA"/>
        </w:rPr>
        <w:t>) і</w:t>
      </w:r>
      <w:r w:rsidRPr="004645D8">
        <w:rPr>
          <w:rFonts w:ascii="Times New Roman" w:hAnsi="Times New Roman"/>
          <w:color w:val="000000" w:themeColor="text1"/>
          <w:sz w:val="26"/>
          <w:szCs w:val="26"/>
          <w:lang w:val="uk-UA"/>
        </w:rPr>
        <w:t xml:space="preserve"> </w:t>
      </w:r>
      <w:r w:rsidRPr="004645D8">
        <w:rPr>
          <w:rFonts w:ascii="Times New Roman" w:hAnsi="Times New Roman"/>
          <w:i/>
          <w:color w:val="000000" w:themeColor="text1"/>
          <w:sz w:val="26"/>
          <w:szCs w:val="26"/>
          <w:lang w:val="uk-UA"/>
        </w:rPr>
        <w:t xml:space="preserve">французьких матеріалістів </w:t>
      </w:r>
      <w:r w:rsidR="00293E04" w:rsidRPr="004645D8">
        <w:rPr>
          <w:rFonts w:ascii="Times New Roman" w:hAnsi="Times New Roman"/>
          <w:i/>
          <w:color w:val="000000" w:themeColor="text1"/>
          <w:sz w:val="26"/>
          <w:szCs w:val="26"/>
          <w:lang w:val="uk-UA"/>
        </w:rPr>
        <w:t>Х</w:t>
      </w:r>
      <w:r w:rsidR="00293E04" w:rsidRPr="004645D8">
        <w:rPr>
          <w:rFonts w:ascii="Times New Roman" w:hAnsi="Times New Roman"/>
          <w:i/>
          <w:color w:val="000000" w:themeColor="text1"/>
          <w:sz w:val="26"/>
          <w:szCs w:val="26"/>
        </w:rPr>
        <w:t>VI</w:t>
      </w:r>
      <w:r w:rsidR="00293E04" w:rsidRPr="004645D8">
        <w:rPr>
          <w:rFonts w:ascii="Times New Roman" w:hAnsi="Times New Roman"/>
          <w:i/>
          <w:color w:val="000000" w:themeColor="text1"/>
          <w:sz w:val="26"/>
          <w:szCs w:val="26"/>
          <w:lang w:val="uk-UA"/>
        </w:rPr>
        <w:t>ІІ</w:t>
      </w:r>
      <w:r w:rsidR="00293E04" w:rsidRPr="004645D8">
        <w:rPr>
          <w:rFonts w:ascii="Times New Roman" w:hAnsi="Times New Roman"/>
          <w:color w:val="000000" w:themeColor="text1"/>
          <w:sz w:val="26"/>
          <w:szCs w:val="26"/>
          <w:lang w:val="uk-UA"/>
        </w:rPr>
        <w:t xml:space="preserve"> </w:t>
      </w:r>
      <w:r w:rsidRPr="004645D8">
        <w:rPr>
          <w:rFonts w:ascii="Times New Roman" w:hAnsi="Times New Roman"/>
          <w:i/>
          <w:color w:val="000000" w:themeColor="text1"/>
          <w:sz w:val="26"/>
          <w:szCs w:val="26"/>
          <w:lang w:val="uk-UA"/>
        </w:rPr>
        <w:t>ст.</w:t>
      </w:r>
      <w:r w:rsidRPr="004645D8">
        <w:rPr>
          <w:rFonts w:ascii="Times New Roman" w:hAnsi="Times New Roman"/>
          <w:color w:val="000000" w:themeColor="text1"/>
          <w:sz w:val="26"/>
          <w:szCs w:val="26"/>
          <w:lang w:val="uk-UA" w:eastAsia="uk-UA"/>
        </w:rPr>
        <w:t xml:space="preserve"> – представників французького Просвітництва </w:t>
      </w:r>
      <w:r w:rsidRPr="004645D8">
        <w:rPr>
          <w:rFonts w:ascii="Times New Roman" w:hAnsi="Times New Roman"/>
          <w:b/>
          <w:iCs/>
          <w:color w:val="000000" w:themeColor="text1"/>
          <w:sz w:val="26"/>
          <w:szCs w:val="26"/>
          <w:lang w:val="uk-UA" w:eastAsia="uk-UA"/>
        </w:rPr>
        <w:t>Жюль</w:t>
      </w:r>
      <w:r w:rsidR="00F5384A">
        <w:rPr>
          <w:rFonts w:ascii="Times New Roman" w:hAnsi="Times New Roman"/>
          <w:b/>
          <w:iCs/>
          <w:color w:val="000000" w:themeColor="text1"/>
          <w:sz w:val="26"/>
          <w:szCs w:val="26"/>
          <w:lang w:val="uk-UA" w:eastAsia="uk-UA"/>
        </w:rPr>
        <w:t>’</w:t>
      </w:r>
      <w:r w:rsidRPr="004645D8">
        <w:rPr>
          <w:rFonts w:ascii="Times New Roman" w:hAnsi="Times New Roman"/>
          <w:b/>
          <w:iCs/>
          <w:color w:val="000000" w:themeColor="text1"/>
          <w:sz w:val="26"/>
          <w:szCs w:val="26"/>
          <w:lang w:val="uk-UA" w:eastAsia="uk-UA"/>
        </w:rPr>
        <w:t>єн</w:t>
      </w:r>
      <w:r w:rsidR="001315E9">
        <w:rPr>
          <w:rFonts w:ascii="Times New Roman" w:hAnsi="Times New Roman"/>
          <w:b/>
          <w:iCs/>
          <w:color w:val="000000" w:themeColor="text1"/>
          <w:sz w:val="26"/>
          <w:szCs w:val="26"/>
          <w:lang w:val="uk-UA" w:eastAsia="uk-UA"/>
        </w:rPr>
        <w:t xml:space="preserve"> </w:t>
      </w:r>
      <w:r w:rsidRPr="004645D8">
        <w:rPr>
          <w:rFonts w:ascii="Times New Roman" w:hAnsi="Times New Roman"/>
          <w:b/>
          <w:iCs/>
          <w:color w:val="000000" w:themeColor="text1"/>
          <w:sz w:val="26"/>
          <w:szCs w:val="26"/>
          <w:lang w:val="uk-UA" w:eastAsia="uk-UA"/>
        </w:rPr>
        <w:t>Офре</w:t>
      </w:r>
      <w:r w:rsidR="001315E9">
        <w:rPr>
          <w:rFonts w:ascii="Times New Roman" w:hAnsi="Times New Roman"/>
          <w:b/>
          <w:iCs/>
          <w:color w:val="000000" w:themeColor="text1"/>
          <w:sz w:val="26"/>
          <w:szCs w:val="26"/>
          <w:lang w:val="uk-UA" w:eastAsia="uk-UA"/>
        </w:rPr>
        <w:t xml:space="preserve"> </w:t>
      </w:r>
      <w:r w:rsidRPr="004645D8">
        <w:rPr>
          <w:rFonts w:ascii="Times New Roman" w:hAnsi="Times New Roman"/>
          <w:b/>
          <w:iCs/>
          <w:color w:val="000000" w:themeColor="text1"/>
          <w:sz w:val="26"/>
          <w:szCs w:val="26"/>
          <w:lang w:val="uk-UA" w:eastAsia="uk-UA"/>
        </w:rPr>
        <w:t>де Ламетрі</w:t>
      </w:r>
      <w:r w:rsidRPr="004645D8">
        <w:rPr>
          <w:rFonts w:ascii="Times New Roman" w:hAnsi="Times New Roman"/>
          <w:i/>
          <w:iCs/>
          <w:color w:val="000000" w:themeColor="text1"/>
          <w:sz w:val="26"/>
          <w:szCs w:val="26"/>
          <w:lang w:val="uk-UA" w:eastAsia="uk-UA"/>
        </w:rPr>
        <w:t> </w:t>
      </w:r>
      <w:r w:rsidR="002B484C" w:rsidRPr="004645D8">
        <w:rPr>
          <w:rFonts w:ascii="Times New Roman" w:hAnsi="Times New Roman"/>
          <w:color w:val="000000" w:themeColor="text1"/>
          <w:sz w:val="26"/>
          <w:szCs w:val="26"/>
          <w:lang w:val="uk-UA" w:eastAsia="uk-UA"/>
        </w:rPr>
        <w:t>(1709</w:t>
      </w:r>
      <w:r w:rsidR="002B484C" w:rsidRPr="004645D8">
        <w:rPr>
          <w:rFonts w:ascii="Times New Roman" w:hAnsi="Times New Roman"/>
          <w:bCs/>
          <w:iCs/>
          <w:color w:val="000000" w:themeColor="text1"/>
          <w:sz w:val="26"/>
          <w:szCs w:val="26"/>
          <w:lang w:val="uk-UA"/>
        </w:rPr>
        <w:t>-</w:t>
      </w:r>
      <w:r w:rsidRPr="004645D8">
        <w:rPr>
          <w:rFonts w:ascii="Times New Roman" w:hAnsi="Times New Roman"/>
          <w:color w:val="000000" w:themeColor="text1"/>
          <w:sz w:val="26"/>
          <w:szCs w:val="26"/>
          <w:lang w:val="uk-UA" w:eastAsia="uk-UA"/>
        </w:rPr>
        <w:t xml:space="preserve">1751), </w:t>
      </w:r>
      <w:r w:rsidRPr="004645D8">
        <w:rPr>
          <w:rFonts w:ascii="Times New Roman" w:hAnsi="Times New Roman"/>
          <w:b/>
          <w:iCs/>
          <w:color w:val="000000" w:themeColor="text1"/>
          <w:sz w:val="26"/>
          <w:szCs w:val="26"/>
          <w:lang w:val="uk-UA" w:eastAsia="uk-UA"/>
        </w:rPr>
        <w:t>Клод</w:t>
      </w:r>
      <w:r w:rsidR="001315E9">
        <w:rPr>
          <w:rFonts w:ascii="Times New Roman" w:hAnsi="Times New Roman"/>
          <w:b/>
          <w:iCs/>
          <w:color w:val="000000" w:themeColor="text1"/>
          <w:sz w:val="26"/>
          <w:szCs w:val="26"/>
          <w:lang w:val="uk-UA" w:eastAsia="uk-UA"/>
        </w:rPr>
        <w:t xml:space="preserve"> </w:t>
      </w:r>
      <w:r w:rsidRPr="004645D8">
        <w:rPr>
          <w:rFonts w:ascii="Times New Roman" w:hAnsi="Times New Roman"/>
          <w:b/>
          <w:iCs/>
          <w:color w:val="000000" w:themeColor="text1"/>
          <w:sz w:val="26"/>
          <w:szCs w:val="26"/>
          <w:lang w:val="uk-UA" w:eastAsia="uk-UA"/>
        </w:rPr>
        <w:t>Андріан</w:t>
      </w:r>
      <w:r w:rsidR="001315E9">
        <w:rPr>
          <w:rFonts w:ascii="Times New Roman" w:hAnsi="Times New Roman"/>
          <w:b/>
          <w:iCs/>
          <w:color w:val="000000" w:themeColor="text1"/>
          <w:sz w:val="26"/>
          <w:szCs w:val="26"/>
          <w:lang w:val="uk-UA" w:eastAsia="uk-UA"/>
        </w:rPr>
        <w:t xml:space="preserve"> </w:t>
      </w:r>
      <w:r w:rsidRPr="004645D8">
        <w:rPr>
          <w:rFonts w:ascii="Times New Roman" w:hAnsi="Times New Roman"/>
          <w:b/>
          <w:iCs/>
          <w:color w:val="000000" w:themeColor="text1"/>
          <w:sz w:val="26"/>
          <w:szCs w:val="26"/>
          <w:lang w:val="uk-UA" w:eastAsia="uk-UA"/>
        </w:rPr>
        <w:t>Гельвецій</w:t>
      </w:r>
      <w:r w:rsidR="002B484C" w:rsidRPr="004645D8">
        <w:rPr>
          <w:rFonts w:ascii="Times New Roman" w:hAnsi="Times New Roman"/>
          <w:color w:val="000000" w:themeColor="text1"/>
          <w:sz w:val="26"/>
          <w:szCs w:val="26"/>
          <w:lang w:val="uk-UA" w:eastAsia="uk-UA"/>
        </w:rPr>
        <w:t> (1715</w:t>
      </w:r>
      <w:r w:rsidR="002B484C" w:rsidRPr="004645D8">
        <w:rPr>
          <w:rFonts w:ascii="Times New Roman" w:hAnsi="Times New Roman"/>
          <w:bCs/>
          <w:iCs/>
          <w:color w:val="000000" w:themeColor="text1"/>
          <w:sz w:val="26"/>
          <w:szCs w:val="26"/>
          <w:lang w:val="uk-UA"/>
        </w:rPr>
        <w:t>-</w:t>
      </w:r>
      <w:r w:rsidRPr="004645D8">
        <w:rPr>
          <w:rFonts w:ascii="Times New Roman" w:hAnsi="Times New Roman"/>
          <w:color w:val="000000" w:themeColor="text1"/>
          <w:sz w:val="26"/>
          <w:szCs w:val="26"/>
          <w:lang w:val="uk-UA" w:eastAsia="uk-UA"/>
        </w:rPr>
        <w:t xml:space="preserve">1771), </w:t>
      </w:r>
      <w:r w:rsidRPr="004645D8">
        <w:rPr>
          <w:rFonts w:ascii="Times New Roman" w:hAnsi="Times New Roman"/>
          <w:b/>
          <w:iCs/>
          <w:color w:val="000000" w:themeColor="text1"/>
          <w:sz w:val="26"/>
          <w:szCs w:val="26"/>
          <w:lang w:val="uk-UA" w:eastAsia="uk-UA"/>
        </w:rPr>
        <w:t>Дені</w:t>
      </w:r>
      <w:r w:rsidR="001315E9">
        <w:rPr>
          <w:rFonts w:ascii="Times New Roman" w:hAnsi="Times New Roman"/>
          <w:b/>
          <w:iCs/>
          <w:color w:val="000000" w:themeColor="text1"/>
          <w:sz w:val="26"/>
          <w:szCs w:val="26"/>
          <w:lang w:val="uk-UA" w:eastAsia="uk-UA"/>
        </w:rPr>
        <w:t xml:space="preserve"> </w:t>
      </w:r>
      <w:r w:rsidRPr="004645D8">
        <w:rPr>
          <w:rFonts w:ascii="Times New Roman" w:hAnsi="Times New Roman"/>
          <w:b/>
          <w:iCs/>
          <w:color w:val="000000" w:themeColor="text1"/>
          <w:sz w:val="26"/>
          <w:szCs w:val="26"/>
          <w:lang w:val="uk-UA" w:eastAsia="uk-UA"/>
        </w:rPr>
        <w:t>Дідро</w:t>
      </w:r>
      <w:r w:rsidR="002B484C" w:rsidRPr="004645D8">
        <w:rPr>
          <w:rFonts w:ascii="Times New Roman" w:hAnsi="Times New Roman"/>
          <w:color w:val="000000" w:themeColor="text1"/>
          <w:sz w:val="26"/>
          <w:szCs w:val="26"/>
          <w:lang w:val="uk-UA" w:eastAsia="uk-UA"/>
        </w:rPr>
        <w:t> (1713</w:t>
      </w:r>
      <w:r w:rsidR="002B484C" w:rsidRPr="004645D8">
        <w:rPr>
          <w:rFonts w:ascii="Times New Roman" w:hAnsi="Times New Roman"/>
          <w:bCs/>
          <w:iCs/>
          <w:color w:val="000000" w:themeColor="text1"/>
          <w:sz w:val="26"/>
          <w:szCs w:val="26"/>
          <w:lang w:val="uk-UA"/>
        </w:rPr>
        <w:t>-</w:t>
      </w:r>
      <w:r w:rsidRPr="004645D8">
        <w:rPr>
          <w:rFonts w:ascii="Times New Roman" w:hAnsi="Times New Roman"/>
          <w:color w:val="000000" w:themeColor="text1"/>
          <w:sz w:val="26"/>
          <w:szCs w:val="26"/>
          <w:lang w:val="uk-UA" w:eastAsia="uk-UA"/>
        </w:rPr>
        <w:t xml:space="preserve">1784). </w:t>
      </w:r>
    </w:p>
    <w:p w14:paraId="55F7930D" w14:textId="3DEF9719" w:rsidR="00B91769" w:rsidRPr="004645D8" w:rsidRDefault="00B91769" w:rsidP="000065CE">
      <w:pPr>
        <w:spacing w:after="0" w:line="276" w:lineRule="auto"/>
        <w:ind w:firstLine="851"/>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eastAsia="uk-UA"/>
        </w:rPr>
        <w:t xml:space="preserve">Матеріалізм французьких мислителів XVIII століття мав метафізичний характер: предмети і явища </w:t>
      </w:r>
      <w:r w:rsidR="00D83EA0" w:rsidRPr="004645D8">
        <w:rPr>
          <w:rFonts w:ascii="Times New Roman" w:hAnsi="Times New Roman"/>
          <w:color w:val="000000" w:themeColor="text1"/>
          <w:sz w:val="26"/>
          <w:szCs w:val="26"/>
          <w:lang w:val="uk-UA" w:eastAsia="uk-UA"/>
        </w:rPr>
        <w:t xml:space="preserve">природи і суспільного життя </w:t>
      </w:r>
      <w:r w:rsidRPr="004645D8">
        <w:rPr>
          <w:rFonts w:ascii="Times New Roman" w:hAnsi="Times New Roman"/>
          <w:color w:val="000000" w:themeColor="text1"/>
          <w:sz w:val="26"/>
          <w:szCs w:val="26"/>
          <w:lang w:val="uk-UA" w:eastAsia="uk-UA"/>
        </w:rPr>
        <w:t>розглядалися</w:t>
      </w:r>
      <w:r w:rsidR="00D83EA0" w:rsidRPr="004645D8">
        <w:rPr>
          <w:rFonts w:ascii="Times New Roman" w:hAnsi="Times New Roman"/>
          <w:color w:val="000000" w:themeColor="text1"/>
          <w:sz w:val="26"/>
          <w:szCs w:val="26"/>
          <w:lang w:val="uk-UA" w:eastAsia="uk-UA"/>
        </w:rPr>
        <w:t xml:space="preserve"> статично, одне окремо від іншого, неісторично,</w:t>
      </w:r>
      <w:r w:rsidRPr="004645D8">
        <w:rPr>
          <w:rFonts w:ascii="Times New Roman" w:hAnsi="Times New Roman"/>
          <w:color w:val="000000" w:themeColor="text1"/>
          <w:sz w:val="26"/>
          <w:szCs w:val="26"/>
          <w:lang w:val="uk-UA" w:eastAsia="uk-UA"/>
        </w:rPr>
        <w:t xml:space="preserve"> поза їхнім внутрішнім зв</w:t>
      </w:r>
      <w:r w:rsidR="00F5384A">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 xml:space="preserve">язком і розвитком </w:t>
      </w:r>
      <w:r w:rsidR="00D83EA0" w:rsidRPr="004645D8">
        <w:rPr>
          <w:rFonts w:ascii="Times New Roman" w:hAnsi="Times New Roman"/>
          <w:color w:val="000000" w:themeColor="text1"/>
          <w:sz w:val="26"/>
          <w:szCs w:val="26"/>
          <w:lang w:val="uk-UA" w:eastAsia="uk-UA"/>
        </w:rPr>
        <w:t xml:space="preserve">(тобто </w:t>
      </w:r>
      <w:r w:rsidRPr="004645D8">
        <w:rPr>
          <w:rFonts w:ascii="Times New Roman" w:hAnsi="Times New Roman"/>
          <w:color w:val="000000" w:themeColor="text1"/>
          <w:sz w:val="26"/>
          <w:szCs w:val="26"/>
          <w:lang w:val="uk-UA" w:eastAsia="uk-UA"/>
        </w:rPr>
        <w:t>без урахування внутрішніх суперечностей, як</w:t>
      </w:r>
      <w:r w:rsidR="00D83EA0" w:rsidRPr="004645D8">
        <w:rPr>
          <w:rFonts w:ascii="Times New Roman" w:hAnsi="Times New Roman"/>
          <w:color w:val="000000" w:themeColor="text1"/>
          <w:sz w:val="26"/>
          <w:szCs w:val="26"/>
          <w:lang w:val="uk-UA" w:eastAsia="uk-UA"/>
        </w:rPr>
        <w:t>і становлять</w:t>
      </w:r>
      <w:r w:rsidRPr="004645D8">
        <w:rPr>
          <w:rFonts w:ascii="Times New Roman" w:hAnsi="Times New Roman"/>
          <w:color w:val="000000" w:themeColor="text1"/>
          <w:sz w:val="26"/>
          <w:szCs w:val="26"/>
          <w:lang w:val="uk-UA" w:eastAsia="uk-UA"/>
        </w:rPr>
        <w:t xml:space="preserve"> джерел</w:t>
      </w:r>
      <w:r w:rsidR="00D83EA0" w:rsidRPr="004645D8">
        <w:rPr>
          <w:rFonts w:ascii="Times New Roman" w:hAnsi="Times New Roman"/>
          <w:color w:val="000000" w:themeColor="text1"/>
          <w:sz w:val="26"/>
          <w:szCs w:val="26"/>
          <w:lang w:val="uk-UA" w:eastAsia="uk-UA"/>
        </w:rPr>
        <w:t>о</w:t>
      </w:r>
      <w:r w:rsidRPr="004645D8">
        <w:rPr>
          <w:rFonts w:ascii="Times New Roman" w:hAnsi="Times New Roman"/>
          <w:color w:val="000000" w:themeColor="text1"/>
          <w:sz w:val="26"/>
          <w:szCs w:val="26"/>
          <w:lang w:val="uk-UA" w:eastAsia="uk-UA"/>
        </w:rPr>
        <w:t xml:space="preserve"> саморуху, без осягнення безперервності та стрибкоподібності розвитку в їхній органічній єдності</w:t>
      </w:r>
      <w:r w:rsidR="00D83EA0" w:rsidRPr="004645D8">
        <w:rPr>
          <w:rFonts w:ascii="Times New Roman" w:hAnsi="Times New Roman"/>
          <w:color w:val="000000" w:themeColor="text1"/>
          <w:sz w:val="26"/>
          <w:szCs w:val="26"/>
          <w:lang w:val="uk-UA" w:eastAsia="uk-UA"/>
        </w:rPr>
        <w:t>, тощо)</w:t>
      </w:r>
      <w:r w:rsidRPr="004645D8">
        <w:rPr>
          <w:rFonts w:ascii="Times New Roman" w:hAnsi="Times New Roman"/>
          <w:color w:val="000000" w:themeColor="text1"/>
          <w:sz w:val="26"/>
          <w:szCs w:val="26"/>
          <w:lang w:val="uk-UA" w:eastAsia="uk-UA"/>
        </w:rPr>
        <w:t>.</w:t>
      </w:r>
      <w:r w:rsidR="00E7194B" w:rsidRPr="004645D8">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Але вже</w:t>
      </w:r>
      <w:r w:rsidR="00993C36">
        <w:rPr>
          <w:rFonts w:ascii="Times New Roman" w:hAnsi="Times New Roman"/>
          <w:color w:val="000000" w:themeColor="text1"/>
          <w:sz w:val="26"/>
          <w:szCs w:val="26"/>
          <w:lang w:val="uk-UA" w:eastAsia="uk-UA"/>
        </w:rPr>
        <w:t xml:space="preserve"> </w:t>
      </w:r>
      <w:r w:rsidRPr="004645D8">
        <w:rPr>
          <w:rFonts w:ascii="Times New Roman" w:hAnsi="Times New Roman"/>
          <w:b/>
          <w:color w:val="000000" w:themeColor="text1"/>
          <w:sz w:val="26"/>
          <w:szCs w:val="26"/>
          <w:lang w:val="uk-UA" w:eastAsia="uk-UA"/>
        </w:rPr>
        <w:t>Д</w:t>
      </w:r>
      <w:r w:rsidR="00584008" w:rsidRPr="004645D8">
        <w:rPr>
          <w:rFonts w:ascii="Times New Roman" w:hAnsi="Times New Roman"/>
          <w:b/>
          <w:color w:val="000000" w:themeColor="text1"/>
          <w:sz w:val="26"/>
          <w:szCs w:val="26"/>
          <w:lang w:val="uk-UA" w:eastAsia="uk-UA"/>
        </w:rPr>
        <w:t xml:space="preserve">ені </w:t>
      </w:r>
      <w:r w:rsidRPr="004645D8">
        <w:rPr>
          <w:rFonts w:ascii="Times New Roman" w:hAnsi="Times New Roman"/>
          <w:b/>
          <w:color w:val="000000" w:themeColor="text1"/>
          <w:sz w:val="26"/>
          <w:szCs w:val="26"/>
          <w:lang w:val="uk-UA" w:eastAsia="uk-UA"/>
        </w:rPr>
        <w:t>Дідро</w:t>
      </w:r>
      <w:r w:rsidRPr="004645D8">
        <w:rPr>
          <w:rFonts w:ascii="Times New Roman" w:hAnsi="Times New Roman"/>
          <w:color w:val="000000" w:themeColor="text1"/>
          <w:sz w:val="26"/>
          <w:szCs w:val="26"/>
          <w:lang w:val="uk-UA" w:eastAsia="uk-UA"/>
        </w:rPr>
        <w:t xml:space="preserve"> прагнув подолати </w:t>
      </w:r>
      <w:r w:rsidR="00D83EA0" w:rsidRPr="004645D8">
        <w:rPr>
          <w:rFonts w:ascii="Times New Roman" w:hAnsi="Times New Roman"/>
          <w:color w:val="000000" w:themeColor="text1"/>
          <w:sz w:val="26"/>
          <w:szCs w:val="26"/>
          <w:lang w:val="uk-UA" w:eastAsia="uk-UA"/>
        </w:rPr>
        <w:t xml:space="preserve">таку </w:t>
      </w:r>
      <w:r w:rsidRPr="004645D8">
        <w:rPr>
          <w:rFonts w:ascii="Times New Roman" w:hAnsi="Times New Roman"/>
          <w:color w:val="000000" w:themeColor="text1"/>
          <w:sz w:val="26"/>
          <w:szCs w:val="26"/>
          <w:lang w:val="uk-UA" w:eastAsia="uk-UA"/>
        </w:rPr>
        <w:t>метафізичність у розумінні розвитку</w:t>
      </w:r>
      <w:r w:rsidR="00D83EA0" w:rsidRPr="004645D8">
        <w:rPr>
          <w:rFonts w:ascii="Times New Roman" w:hAnsi="Times New Roman"/>
          <w:color w:val="000000" w:themeColor="text1"/>
          <w:sz w:val="26"/>
          <w:szCs w:val="26"/>
          <w:lang w:val="uk-UA" w:eastAsia="uk-UA"/>
        </w:rPr>
        <w:t xml:space="preserve"> природи і людини</w:t>
      </w:r>
      <w:r w:rsidRPr="004645D8">
        <w:rPr>
          <w:rFonts w:ascii="Times New Roman" w:hAnsi="Times New Roman"/>
          <w:color w:val="000000" w:themeColor="text1"/>
          <w:sz w:val="26"/>
          <w:szCs w:val="26"/>
          <w:lang w:val="uk-UA" w:eastAsia="uk-UA"/>
        </w:rPr>
        <w:t xml:space="preserve">. Він твердив, що й нерухоме у просторі тіло перебуває в русі, тобто розвивається, змінюється, відстоював ідею саморуху матерії, намагаючись пояснити це явище внутрішньою суперечливістю матерії. </w:t>
      </w:r>
      <w:r w:rsidR="00372686">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 xml:space="preserve">Дідро обґрунтував ідею безперервності розвитку та змін на всю природу, зокрема й на людину, висловив думку про єдність матерії та </w:t>
      </w:r>
      <w:r w:rsidRPr="00A409BD">
        <w:rPr>
          <w:rFonts w:ascii="Times New Roman" w:hAnsi="Times New Roman"/>
          <w:color w:val="000000" w:themeColor="text1"/>
          <w:sz w:val="26"/>
          <w:szCs w:val="26"/>
          <w:lang w:val="uk-UA" w:eastAsia="uk-UA"/>
        </w:rPr>
        <w:t>свідомості</w:t>
      </w:r>
      <w:r w:rsidR="00372686" w:rsidRPr="00A409BD">
        <w:rPr>
          <w:rFonts w:ascii="Times New Roman" w:hAnsi="Times New Roman"/>
          <w:color w:val="000000" w:themeColor="text1"/>
          <w:sz w:val="26"/>
          <w:szCs w:val="26"/>
          <w:lang w:val="uk-UA" w:eastAsia="uk-UA"/>
        </w:rPr>
        <w:t>» [</w:t>
      </w:r>
      <w:r w:rsidR="00B367D5" w:rsidRPr="00A409BD">
        <w:rPr>
          <w:rFonts w:ascii="Times New Roman" w:hAnsi="Times New Roman"/>
          <w:color w:val="000000" w:themeColor="text1"/>
          <w:sz w:val="26"/>
          <w:szCs w:val="26"/>
          <w:lang w:val="uk-UA" w:eastAsia="uk-UA"/>
        </w:rPr>
        <w:t>Французькі ма</w:t>
      </w:r>
      <w:r w:rsidR="00A409BD" w:rsidRPr="00A409BD">
        <w:rPr>
          <w:rFonts w:ascii="Times New Roman" w:hAnsi="Times New Roman"/>
          <w:color w:val="000000" w:themeColor="text1"/>
          <w:sz w:val="26"/>
          <w:szCs w:val="26"/>
          <w:lang w:val="uk-UA" w:eastAsia="uk-UA"/>
        </w:rPr>
        <w:t>теріалісти</w:t>
      </w:r>
      <w:r w:rsidR="00B367D5" w:rsidRPr="00A409BD">
        <w:rPr>
          <w:rFonts w:ascii="Times New Roman" w:hAnsi="Times New Roman"/>
          <w:color w:val="000000" w:themeColor="text1"/>
          <w:sz w:val="26"/>
          <w:szCs w:val="26"/>
          <w:lang w:val="uk-UA" w:eastAsia="uk-UA"/>
        </w:rPr>
        <w:t xml:space="preserve"> // </w:t>
      </w:r>
      <w:r w:rsidR="00B367D5" w:rsidRPr="00A409BD">
        <w:rPr>
          <w:rFonts w:ascii="Times New Roman" w:hAnsi="Times New Roman"/>
          <w:color w:val="000000" w:themeColor="text1"/>
          <w:sz w:val="26"/>
          <w:szCs w:val="26"/>
          <w:lang w:eastAsia="uk-UA"/>
        </w:rPr>
        <w:t>https</w:t>
      </w:r>
      <w:r w:rsidR="00B367D5" w:rsidRPr="00A409BD">
        <w:rPr>
          <w:rFonts w:ascii="Times New Roman" w:hAnsi="Times New Roman"/>
          <w:color w:val="000000" w:themeColor="text1"/>
          <w:sz w:val="26"/>
          <w:szCs w:val="26"/>
          <w:lang w:val="uk-UA" w:eastAsia="uk-UA"/>
        </w:rPr>
        <w:t>://</w:t>
      </w:r>
      <w:r w:rsidR="00B367D5" w:rsidRPr="00A409BD">
        <w:rPr>
          <w:rFonts w:ascii="Times New Roman" w:hAnsi="Times New Roman"/>
          <w:color w:val="000000" w:themeColor="text1"/>
          <w:sz w:val="26"/>
          <w:szCs w:val="26"/>
          <w:lang w:eastAsia="uk-UA"/>
        </w:rPr>
        <w:t>subject</w:t>
      </w:r>
      <w:r w:rsidR="00B367D5" w:rsidRPr="00A409BD">
        <w:rPr>
          <w:rFonts w:ascii="Times New Roman" w:hAnsi="Times New Roman"/>
          <w:color w:val="000000" w:themeColor="text1"/>
          <w:sz w:val="26"/>
          <w:szCs w:val="26"/>
          <w:lang w:val="uk-UA" w:eastAsia="uk-UA"/>
        </w:rPr>
        <w:t>.</w:t>
      </w:r>
      <w:r w:rsidR="00B367D5" w:rsidRPr="00A409BD">
        <w:rPr>
          <w:rFonts w:ascii="Times New Roman" w:hAnsi="Times New Roman"/>
          <w:color w:val="000000" w:themeColor="text1"/>
          <w:sz w:val="26"/>
          <w:szCs w:val="26"/>
          <w:lang w:eastAsia="uk-UA"/>
        </w:rPr>
        <w:t>com</w:t>
      </w:r>
      <w:r w:rsidR="00B367D5" w:rsidRPr="00A409BD">
        <w:rPr>
          <w:rFonts w:ascii="Times New Roman" w:hAnsi="Times New Roman"/>
          <w:color w:val="000000" w:themeColor="text1"/>
          <w:sz w:val="26"/>
          <w:szCs w:val="26"/>
          <w:lang w:val="uk-UA" w:eastAsia="uk-UA"/>
        </w:rPr>
        <w:t>.</w:t>
      </w:r>
      <w:r w:rsidR="00B367D5" w:rsidRPr="00A409BD">
        <w:rPr>
          <w:rFonts w:ascii="Times New Roman" w:hAnsi="Times New Roman"/>
          <w:color w:val="000000" w:themeColor="text1"/>
          <w:sz w:val="26"/>
          <w:szCs w:val="26"/>
          <w:lang w:eastAsia="uk-UA"/>
        </w:rPr>
        <w:t>ua</w:t>
      </w:r>
      <w:r w:rsidR="00B367D5" w:rsidRPr="00A409BD">
        <w:rPr>
          <w:rFonts w:ascii="Times New Roman" w:hAnsi="Times New Roman"/>
          <w:color w:val="000000" w:themeColor="text1"/>
          <w:sz w:val="26"/>
          <w:szCs w:val="26"/>
          <w:lang w:val="uk-UA" w:eastAsia="uk-UA"/>
        </w:rPr>
        <w:t>/</w:t>
      </w:r>
      <w:r w:rsidR="00B367D5" w:rsidRPr="00A409BD">
        <w:rPr>
          <w:rFonts w:ascii="Times New Roman" w:hAnsi="Times New Roman"/>
          <w:color w:val="000000" w:themeColor="text1"/>
          <w:sz w:val="26"/>
          <w:szCs w:val="26"/>
          <w:lang w:eastAsia="uk-UA"/>
        </w:rPr>
        <w:t>philosophy</w:t>
      </w:r>
      <w:r w:rsidR="00B367D5" w:rsidRPr="00A409BD">
        <w:rPr>
          <w:rFonts w:ascii="Times New Roman" w:hAnsi="Times New Roman"/>
          <w:color w:val="000000" w:themeColor="text1"/>
          <w:sz w:val="26"/>
          <w:szCs w:val="26"/>
          <w:lang w:val="uk-UA" w:eastAsia="uk-UA"/>
        </w:rPr>
        <w:t>/</w:t>
      </w:r>
      <w:r w:rsidR="00B367D5" w:rsidRPr="00A409BD">
        <w:rPr>
          <w:rFonts w:ascii="Times New Roman" w:hAnsi="Times New Roman"/>
          <w:color w:val="000000" w:themeColor="text1"/>
          <w:sz w:val="26"/>
          <w:szCs w:val="26"/>
          <w:lang w:eastAsia="uk-UA"/>
        </w:rPr>
        <w:t>osnovi</w:t>
      </w:r>
      <w:r w:rsidR="00B367D5" w:rsidRPr="00A409BD">
        <w:rPr>
          <w:rFonts w:ascii="Times New Roman" w:hAnsi="Times New Roman"/>
          <w:color w:val="000000" w:themeColor="text1"/>
          <w:sz w:val="26"/>
          <w:szCs w:val="26"/>
          <w:lang w:val="uk-UA" w:eastAsia="uk-UA"/>
        </w:rPr>
        <w:t>/49.</w:t>
      </w:r>
      <w:r w:rsidR="00B367D5" w:rsidRPr="00A409BD">
        <w:rPr>
          <w:rFonts w:ascii="Times New Roman" w:hAnsi="Times New Roman"/>
          <w:color w:val="000000" w:themeColor="text1"/>
          <w:sz w:val="26"/>
          <w:szCs w:val="26"/>
          <w:lang w:eastAsia="uk-UA"/>
        </w:rPr>
        <w:t>html</w:t>
      </w:r>
      <w:r w:rsidR="00372686" w:rsidRPr="00A409BD">
        <w:rPr>
          <w:rFonts w:ascii="Times New Roman" w:hAnsi="Times New Roman"/>
          <w:color w:val="000000" w:themeColor="text1"/>
          <w:sz w:val="26"/>
          <w:szCs w:val="26"/>
          <w:lang w:val="uk-UA" w:eastAsia="uk-UA"/>
        </w:rPr>
        <w:t>]</w:t>
      </w:r>
      <w:r w:rsidRPr="00A409BD">
        <w:rPr>
          <w:rFonts w:ascii="Times New Roman" w:hAnsi="Times New Roman"/>
          <w:color w:val="000000" w:themeColor="text1"/>
          <w:sz w:val="26"/>
          <w:szCs w:val="26"/>
          <w:lang w:val="uk-UA" w:eastAsia="uk-UA"/>
        </w:rPr>
        <w:t>.</w:t>
      </w:r>
      <w:r w:rsidR="009C6613" w:rsidRPr="004645D8">
        <w:rPr>
          <w:rFonts w:ascii="Times New Roman" w:hAnsi="Times New Roman"/>
          <w:color w:val="000000" w:themeColor="text1"/>
          <w:sz w:val="26"/>
          <w:szCs w:val="26"/>
          <w:lang w:val="uk-UA" w:eastAsia="uk-UA"/>
        </w:rPr>
        <w:t xml:space="preserve"> Але в цілому його філософське вчення ще не було діалектичним.</w:t>
      </w:r>
    </w:p>
    <w:p w14:paraId="15D13E21" w14:textId="2B8461F1"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Метафізичним був</w:t>
      </w:r>
      <w:r w:rsidRPr="004645D8">
        <w:rPr>
          <w:rFonts w:ascii="Times New Roman" w:hAnsi="Times New Roman"/>
          <w:b/>
          <w:color w:val="000000" w:themeColor="text1"/>
          <w:sz w:val="26"/>
          <w:szCs w:val="26"/>
          <w:lang w:val="uk-UA"/>
        </w:rPr>
        <w:t xml:space="preserve"> </w:t>
      </w:r>
      <w:r w:rsidR="009C6613" w:rsidRPr="004645D8">
        <w:rPr>
          <w:rFonts w:ascii="Times New Roman" w:hAnsi="Times New Roman"/>
          <w:color w:val="000000" w:themeColor="text1"/>
          <w:sz w:val="26"/>
          <w:szCs w:val="26"/>
          <w:lang w:val="uk-UA"/>
        </w:rPr>
        <w:t>також антропологічний</w:t>
      </w:r>
      <w:r w:rsidRPr="004645D8">
        <w:rPr>
          <w:rFonts w:ascii="Times New Roman" w:hAnsi="Times New Roman"/>
          <w:color w:val="000000" w:themeColor="text1"/>
          <w:sz w:val="26"/>
          <w:szCs w:val="26"/>
          <w:lang w:val="uk-UA"/>
        </w:rPr>
        <w:t xml:space="preserve"> матеріалізм німецького філософа</w:t>
      </w:r>
      <w:r w:rsidRPr="004645D8">
        <w:rPr>
          <w:rFonts w:ascii="Times New Roman" w:hAnsi="Times New Roman"/>
          <w:b/>
          <w:color w:val="000000" w:themeColor="text1"/>
          <w:sz w:val="26"/>
          <w:szCs w:val="26"/>
          <w:lang w:val="uk-UA"/>
        </w:rPr>
        <w:t xml:space="preserve"> Людвига Фейєрбаха </w:t>
      </w:r>
      <w:r w:rsidRPr="004645D8">
        <w:rPr>
          <w:rFonts w:ascii="Times New Roman" w:hAnsi="Times New Roman"/>
          <w:color w:val="000000" w:themeColor="text1"/>
          <w:sz w:val="26"/>
          <w:szCs w:val="26"/>
          <w:lang w:val="uk-UA"/>
        </w:rPr>
        <w:t>(1804-1872).</w:t>
      </w:r>
      <w:r w:rsidRPr="004645D8">
        <w:rPr>
          <w:rFonts w:ascii="Times New Roman" w:hAnsi="Times New Roman"/>
          <w:b/>
          <w:color w:val="000000" w:themeColor="text1"/>
          <w:sz w:val="26"/>
          <w:szCs w:val="26"/>
          <w:lang w:val="uk-UA"/>
        </w:rPr>
        <w:t xml:space="preserve"> </w:t>
      </w:r>
      <w:r w:rsidRPr="004645D8">
        <w:rPr>
          <w:rFonts w:ascii="Times New Roman" w:hAnsi="Times New Roman"/>
          <w:iCs/>
          <w:color w:val="000000" w:themeColor="text1"/>
          <w:sz w:val="26"/>
          <w:szCs w:val="26"/>
          <w:lang w:val="uk-UA"/>
        </w:rPr>
        <w:t>Основою філософії Фейєрбах вважав вчення про природу</w:t>
      </w:r>
      <w:r w:rsidRPr="004645D8">
        <w:rPr>
          <w:rFonts w:ascii="Times New Roman" w:hAnsi="Times New Roman"/>
          <w:color w:val="000000" w:themeColor="text1"/>
          <w:sz w:val="26"/>
          <w:szCs w:val="26"/>
          <w:lang w:val="uk-UA"/>
        </w:rPr>
        <w:t xml:space="preserve">, яка, на його думку, є вічною, нескінченною у просторі та тільки людська обмеженість ставить межі її протяжності. </w:t>
      </w:r>
      <w:r w:rsidR="009D0C05" w:rsidRPr="004645D8">
        <w:rPr>
          <w:rFonts w:ascii="Times New Roman" w:hAnsi="Times New Roman"/>
          <w:color w:val="000000" w:themeColor="text1"/>
          <w:sz w:val="26"/>
          <w:szCs w:val="26"/>
          <w:lang w:val="uk-UA"/>
        </w:rPr>
        <w:t xml:space="preserve">Втім справжнім предметом філософського дослідження </w:t>
      </w:r>
      <w:r w:rsidRPr="004645D8">
        <w:rPr>
          <w:rFonts w:ascii="Times New Roman" w:hAnsi="Times New Roman"/>
          <w:color w:val="000000" w:themeColor="text1"/>
          <w:sz w:val="26"/>
          <w:szCs w:val="26"/>
          <w:lang w:val="uk-UA"/>
        </w:rPr>
        <w:t>Фейєрбах</w:t>
      </w:r>
      <w:r w:rsidR="009D0C05" w:rsidRPr="004645D8">
        <w:rPr>
          <w:rFonts w:ascii="Times New Roman" w:hAnsi="Times New Roman"/>
          <w:color w:val="000000" w:themeColor="text1"/>
          <w:sz w:val="26"/>
          <w:szCs w:val="26"/>
          <w:lang w:val="uk-UA"/>
        </w:rPr>
        <w:t xml:space="preserve"> вважав людину, яку розглядав не як одинака, а як родову істоту.</w:t>
      </w:r>
      <w:r w:rsidRPr="004645D8">
        <w:rPr>
          <w:rFonts w:ascii="Times New Roman" w:hAnsi="Times New Roman"/>
          <w:color w:val="000000" w:themeColor="text1"/>
          <w:sz w:val="26"/>
          <w:szCs w:val="26"/>
          <w:lang w:val="uk-UA"/>
        </w:rPr>
        <w:t xml:space="preserve"> </w:t>
      </w:r>
      <w:r w:rsidR="009D0C05" w:rsidRPr="004645D8">
        <w:rPr>
          <w:rFonts w:ascii="Times New Roman" w:hAnsi="Times New Roman"/>
          <w:color w:val="000000" w:themeColor="text1"/>
          <w:sz w:val="26"/>
          <w:szCs w:val="26"/>
          <w:lang w:val="uk-UA"/>
        </w:rPr>
        <w:t>Отже, в</w:t>
      </w:r>
      <w:r w:rsidRPr="004645D8">
        <w:rPr>
          <w:rFonts w:ascii="Times New Roman" w:hAnsi="Times New Roman"/>
          <w:color w:val="000000" w:themeColor="text1"/>
          <w:sz w:val="26"/>
          <w:szCs w:val="26"/>
          <w:lang w:val="uk-UA"/>
        </w:rPr>
        <w:t xml:space="preserve"> центрі філософії Фейєрбаха – вчення про людину, яка розглядається ним як природна істота, як </w:t>
      </w:r>
      <w:r w:rsidR="009D0C05" w:rsidRPr="004645D8">
        <w:rPr>
          <w:rFonts w:ascii="Times New Roman" w:hAnsi="Times New Roman"/>
          <w:color w:val="000000" w:themeColor="text1"/>
          <w:sz w:val="26"/>
          <w:szCs w:val="26"/>
          <w:lang w:val="uk-UA"/>
        </w:rPr>
        <w:t xml:space="preserve">довершення і </w:t>
      </w:r>
      <w:r w:rsidRPr="004645D8">
        <w:rPr>
          <w:rFonts w:ascii="Times New Roman" w:hAnsi="Times New Roman"/>
          <w:color w:val="000000" w:themeColor="text1"/>
          <w:sz w:val="26"/>
          <w:szCs w:val="26"/>
          <w:lang w:val="uk-UA"/>
        </w:rPr>
        <w:t>вищий ступінь природного саморозвитку. Почуття і свідомість людини є явищами</w:t>
      </w:r>
      <w:r w:rsidR="009D0C05" w:rsidRPr="004645D8">
        <w:rPr>
          <w:rFonts w:ascii="Times New Roman" w:hAnsi="Times New Roman"/>
          <w:color w:val="000000" w:themeColor="text1"/>
          <w:sz w:val="26"/>
          <w:szCs w:val="26"/>
          <w:lang w:val="uk-UA"/>
        </w:rPr>
        <w:t xml:space="preserve"> відносин людей, бо лише в погляді однієї людини на іншу з</w:t>
      </w:r>
      <w:r w:rsidR="00F5384A">
        <w:rPr>
          <w:rFonts w:ascii="Times New Roman" w:hAnsi="Times New Roman"/>
          <w:color w:val="000000" w:themeColor="text1"/>
          <w:sz w:val="26"/>
          <w:szCs w:val="26"/>
          <w:lang w:val="uk-UA"/>
        </w:rPr>
        <w:t>’</w:t>
      </w:r>
      <w:r w:rsidR="009D0C05" w:rsidRPr="004645D8">
        <w:rPr>
          <w:rFonts w:ascii="Times New Roman" w:hAnsi="Times New Roman"/>
          <w:color w:val="000000" w:themeColor="text1"/>
          <w:sz w:val="26"/>
          <w:szCs w:val="26"/>
          <w:lang w:val="uk-UA"/>
        </w:rPr>
        <w:t>являється світло розуму і народжується думка</w:t>
      </w:r>
      <w:r w:rsidRPr="004645D8">
        <w:rPr>
          <w:rFonts w:ascii="Times New Roman" w:hAnsi="Times New Roman"/>
          <w:color w:val="000000" w:themeColor="text1"/>
          <w:sz w:val="26"/>
          <w:szCs w:val="26"/>
          <w:lang w:val="uk-UA"/>
        </w:rPr>
        <w:t xml:space="preserve">. Тому він говорить про людину як </w:t>
      </w:r>
      <w:r w:rsidR="009D0C05" w:rsidRPr="004645D8">
        <w:rPr>
          <w:rFonts w:ascii="Times New Roman" w:hAnsi="Times New Roman"/>
          <w:color w:val="000000" w:themeColor="text1"/>
          <w:sz w:val="26"/>
          <w:szCs w:val="26"/>
          <w:lang w:val="uk-UA"/>
        </w:rPr>
        <w:t xml:space="preserve">відношення Я і Ти, як людський рід, що продовжується в поколіннях, але це </w:t>
      </w:r>
      <w:r w:rsidRPr="004645D8">
        <w:rPr>
          <w:rFonts w:ascii="Times New Roman" w:hAnsi="Times New Roman"/>
          <w:color w:val="000000" w:themeColor="text1"/>
          <w:sz w:val="26"/>
          <w:szCs w:val="26"/>
          <w:lang w:val="uk-UA"/>
        </w:rPr>
        <w:t xml:space="preserve">щось незмінне, абсолютне, а не </w:t>
      </w:r>
      <w:r w:rsidR="009D0C05" w:rsidRPr="004645D8">
        <w:rPr>
          <w:rFonts w:ascii="Times New Roman" w:hAnsi="Times New Roman"/>
          <w:color w:val="000000" w:themeColor="text1"/>
          <w:sz w:val="26"/>
          <w:szCs w:val="26"/>
          <w:lang w:val="uk-UA"/>
        </w:rPr>
        <w:t>таке, що змінюється в соціокультурному розвитку та історичному</w:t>
      </w:r>
      <w:r w:rsidRPr="004645D8">
        <w:rPr>
          <w:rFonts w:ascii="Times New Roman" w:hAnsi="Times New Roman"/>
          <w:color w:val="000000" w:themeColor="text1"/>
          <w:sz w:val="26"/>
          <w:szCs w:val="26"/>
          <w:lang w:val="uk-UA"/>
        </w:rPr>
        <w:t xml:space="preserve"> </w:t>
      </w:r>
      <w:r w:rsidR="009D0C05" w:rsidRPr="004645D8">
        <w:rPr>
          <w:rFonts w:ascii="Times New Roman" w:hAnsi="Times New Roman"/>
          <w:color w:val="000000" w:themeColor="text1"/>
          <w:sz w:val="26"/>
          <w:szCs w:val="26"/>
          <w:lang w:val="uk-UA"/>
        </w:rPr>
        <w:t>прогресі, тобто це не</w:t>
      </w:r>
      <w:r w:rsidRPr="004645D8">
        <w:rPr>
          <w:rFonts w:ascii="Times New Roman" w:hAnsi="Times New Roman"/>
          <w:color w:val="000000" w:themeColor="text1"/>
          <w:sz w:val="26"/>
          <w:szCs w:val="26"/>
          <w:lang w:val="uk-UA"/>
        </w:rPr>
        <w:t xml:space="preserve"> конкретн</w:t>
      </w:r>
      <w:r w:rsidR="009D0C05" w:rsidRPr="004645D8">
        <w:rPr>
          <w:rFonts w:ascii="Times New Roman" w:hAnsi="Times New Roman"/>
          <w:color w:val="000000" w:themeColor="text1"/>
          <w:sz w:val="26"/>
          <w:szCs w:val="26"/>
          <w:lang w:val="uk-UA"/>
        </w:rPr>
        <w:t>а</w:t>
      </w:r>
      <w:r w:rsidRPr="004645D8">
        <w:rPr>
          <w:rFonts w:ascii="Times New Roman" w:hAnsi="Times New Roman"/>
          <w:color w:val="000000" w:themeColor="text1"/>
          <w:sz w:val="26"/>
          <w:szCs w:val="26"/>
          <w:lang w:val="uk-UA"/>
        </w:rPr>
        <w:t xml:space="preserve"> історичн</w:t>
      </w:r>
      <w:r w:rsidR="009D0C05" w:rsidRPr="004645D8">
        <w:rPr>
          <w:rFonts w:ascii="Times New Roman" w:hAnsi="Times New Roman"/>
          <w:color w:val="000000" w:themeColor="text1"/>
          <w:sz w:val="26"/>
          <w:szCs w:val="26"/>
          <w:lang w:val="uk-UA"/>
        </w:rPr>
        <w:t>а</w:t>
      </w:r>
      <w:r w:rsidRPr="004645D8">
        <w:rPr>
          <w:rFonts w:ascii="Times New Roman" w:hAnsi="Times New Roman"/>
          <w:color w:val="000000" w:themeColor="text1"/>
          <w:sz w:val="26"/>
          <w:szCs w:val="26"/>
          <w:lang w:val="uk-UA"/>
        </w:rPr>
        <w:t xml:space="preserve"> людин</w:t>
      </w:r>
      <w:r w:rsidR="009D0C05" w:rsidRPr="004645D8">
        <w:rPr>
          <w:rFonts w:ascii="Times New Roman" w:hAnsi="Times New Roman"/>
          <w:color w:val="000000" w:themeColor="text1"/>
          <w:sz w:val="26"/>
          <w:szCs w:val="26"/>
          <w:lang w:val="uk-UA"/>
        </w:rPr>
        <w:t>а</w:t>
      </w:r>
      <w:r w:rsidRPr="004645D8">
        <w:rPr>
          <w:rFonts w:ascii="Times New Roman" w:hAnsi="Times New Roman"/>
          <w:color w:val="000000" w:themeColor="text1"/>
          <w:sz w:val="26"/>
          <w:szCs w:val="26"/>
          <w:lang w:val="uk-UA"/>
        </w:rPr>
        <w:t xml:space="preserve">. </w:t>
      </w:r>
    </w:p>
    <w:p w14:paraId="17493AC1" w14:textId="10AE1573" w:rsidR="00B91769" w:rsidRPr="004645D8" w:rsidRDefault="00B91769" w:rsidP="000065CE">
      <w:pPr>
        <w:spacing w:after="0" w:line="276" w:lineRule="auto"/>
        <w:ind w:firstLine="851"/>
        <w:jc w:val="both"/>
        <w:rPr>
          <w:rFonts w:ascii="Times New Roman" w:hAnsi="Times New Roman"/>
          <w:color w:val="000000" w:themeColor="text1"/>
          <w:sz w:val="26"/>
          <w:szCs w:val="26"/>
          <w:lang w:val="uk-UA" w:eastAsia="uk-UA"/>
        </w:rPr>
      </w:pPr>
      <w:r w:rsidRPr="004645D8">
        <w:rPr>
          <w:rFonts w:ascii="Times New Roman" w:hAnsi="Times New Roman"/>
          <w:i/>
          <w:color w:val="000000" w:themeColor="text1"/>
          <w:sz w:val="26"/>
          <w:szCs w:val="26"/>
          <w:lang w:val="uk-UA"/>
        </w:rPr>
        <w:t>Діалектични</w:t>
      </w:r>
      <w:r w:rsidR="00B03575" w:rsidRPr="004645D8">
        <w:rPr>
          <w:rFonts w:ascii="Times New Roman" w:hAnsi="Times New Roman"/>
          <w:i/>
          <w:color w:val="000000" w:themeColor="text1"/>
          <w:sz w:val="26"/>
          <w:szCs w:val="26"/>
          <w:lang w:val="uk-UA"/>
        </w:rPr>
        <w:t>м</w:t>
      </w:r>
      <w:r w:rsidRPr="004645D8">
        <w:rPr>
          <w:rFonts w:ascii="Times New Roman" w:hAnsi="Times New Roman"/>
          <w:i/>
          <w:color w:val="000000" w:themeColor="text1"/>
          <w:sz w:val="26"/>
          <w:szCs w:val="26"/>
          <w:lang w:val="uk-UA"/>
        </w:rPr>
        <w:t xml:space="preserve"> </w:t>
      </w:r>
      <w:r w:rsidR="00B03575" w:rsidRPr="004645D8">
        <w:rPr>
          <w:rFonts w:ascii="Times New Roman" w:hAnsi="Times New Roman"/>
          <w:i/>
          <w:color w:val="000000" w:themeColor="text1"/>
          <w:sz w:val="26"/>
          <w:szCs w:val="26"/>
          <w:lang w:val="uk-UA"/>
        </w:rPr>
        <w:t>та</w:t>
      </w:r>
      <w:r w:rsidRPr="004645D8">
        <w:rPr>
          <w:rFonts w:ascii="Times New Roman" w:hAnsi="Times New Roman"/>
          <w:i/>
          <w:color w:val="000000" w:themeColor="text1"/>
          <w:sz w:val="26"/>
          <w:szCs w:val="26"/>
          <w:lang w:val="uk-UA"/>
        </w:rPr>
        <w:t xml:space="preserve"> історични</w:t>
      </w:r>
      <w:r w:rsidR="00B03575" w:rsidRPr="004645D8">
        <w:rPr>
          <w:rFonts w:ascii="Times New Roman" w:hAnsi="Times New Roman"/>
          <w:i/>
          <w:color w:val="000000" w:themeColor="text1"/>
          <w:sz w:val="26"/>
          <w:szCs w:val="26"/>
          <w:lang w:val="uk-UA"/>
        </w:rPr>
        <w:t>м</w:t>
      </w:r>
      <w:r w:rsidRPr="004645D8">
        <w:rPr>
          <w:rFonts w:ascii="Times New Roman" w:hAnsi="Times New Roman"/>
          <w:i/>
          <w:color w:val="000000" w:themeColor="text1"/>
          <w:sz w:val="26"/>
          <w:szCs w:val="26"/>
          <w:lang w:val="uk-UA"/>
        </w:rPr>
        <w:t xml:space="preserve"> матеріалізм </w:t>
      </w:r>
      <w:r w:rsidR="00B03575" w:rsidRPr="004645D8">
        <w:rPr>
          <w:rFonts w:ascii="Times New Roman" w:hAnsi="Times New Roman"/>
          <w:color w:val="000000" w:themeColor="text1"/>
          <w:sz w:val="26"/>
          <w:szCs w:val="26"/>
          <w:lang w:val="uk-UA"/>
        </w:rPr>
        <w:t xml:space="preserve">стає у вченні </w:t>
      </w:r>
      <w:r w:rsidRPr="004645D8">
        <w:rPr>
          <w:rFonts w:ascii="Times New Roman" w:hAnsi="Times New Roman"/>
          <w:color w:val="000000" w:themeColor="text1"/>
          <w:sz w:val="26"/>
          <w:szCs w:val="26"/>
          <w:lang w:val="uk-UA"/>
        </w:rPr>
        <w:t xml:space="preserve">німецьких філософів </w:t>
      </w:r>
      <w:r w:rsidR="00B03575" w:rsidRPr="004645D8">
        <w:rPr>
          <w:rFonts w:ascii="Times New Roman" w:hAnsi="Times New Roman"/>
          <w:color w:val="000000" w:themeColor="text1"/>
          <w:sz w:val="26"/>
          <w:szCs w:val="26"/>
          <w:lang w:val="uk-UA"/>
        </w:rPr>
        <w:t xml:space="preserve">і громадських діячів </w:t>
      </w:r>
      <w:r w:rsidRPr="004645D8">
        <w:rPr>
          <w:rFonts w:ascii="Times New Roman" w:hAnsi="Times New Roman"/>
          <w:b/>
          <w:iCs/>
          <w:color w:val="000000" w:themeColor="text1"/>
          <w:sz w:val="26"/>
          <w:szCs w:val="26"/>
          <w:lang w:val="uk-UA"/>
        </w:rPr>
        <w:t>Карла Маркса</w:t>
      </w:r>
      <w:r w:rsidR="0090467B" w:rsidRPr="004645D8">
        <w:rPr>
          <w:rFonts w:ascii="Times New Roman" w:hAnsi="Times New Roman"/>
          <w:color w:val="000000" w:themeColor="text1"/>
          <w:sz w:val="26"/>
          <w:szCs w:val="26"/>
          <w:lang w:val="uk-UA"/>
        </w:rPr>
        <w:t xml:space="preserve"> </w:t>
      </w:r>
      <w:r w:rsidR="002B484C" w:rsidRPr="004645D8">
        <w:rPr>
          <w:rFonts w:ascii="Times New Roman" w:hAnsi="Times New Roman"/>
          <w:color w:val="000000" w:themeColor="text1"/>
          <w:sz w:val="26"/>
          <w:szCs w:val="26"/>
          <w:lang w:val="uk-UA"/>
        </w:rPr>
        <w:t>(1818</w:t>
      </w:r>
      <w:r w:rsidR="002B484C" w:rsidRPr="004645D8">
        <w:rPr>
          <w:rFonts w:ascii="Times New Roman" w:hAnsi="Times New Roman"/>
          <w:bCs/>
          <w:iCs/>
          <w:color w:val="000000" w:themeColor="text1"/>
          <w:sz w:val="26"/>
          <w:szCs w:val="26"/>
          <w:lang w:val="uk-UA"/>
        </w:rPr>
        <w:t>-</w:t>
      </w:r>
      <w:r w:rsidRPr="004645D8">
        <w:rPr>
          <w:rFonts w:ascii="Times New Roman" w:hAnsi="Times New Roman"/>
          <w:color w:val="000000" w:themeColor="text1"/>
          <w:sz w:val="26"/>
          <w:szCs w:val="26"/>
          <w:lang w:val="uk-UA"/>
        </w:rPr>
        <w:t xml:space="preserve">1883) </w:t>
      </w:r>
      <w:r w:rsidR="00B03575" w:rsidRPr="004645D8">
        <w:rPr>
          <w:rFonts w:ascii="Times New Roman" w:hAnsi="Times New Roman"/>
          <w:color w:val="000000" w:themeColor="text1"/>
          <w:sz w:val="26"/>
          <w:szCs w:val="26"/>
          <w:lang w:val="uk-UA"/>
        </w:rPr>
        <w:t>і</w:t>
      </w:r>
      <w:r w:rsidRPr="004645D8">
        <w:rPr>
          <w:rFonts w:ascii="Times New Roman" w:hAnsi="Times New Roman"/>
          <w:color w:val="000000" w:themeColor="text1"/>
          <w:sz w:val="26"/>
          <w:szCs w:val="26"/>
          <w:lang w:val="uk-UA"/>
        </w:rPr>
        <w:t xml:space="preserve"> </w:t>
      </w:r>
      <w:r w:rsidR="0090467B" w:rsidRPr="004645D8">
        <w:rPr>
          <w:rFonts w:ascii="Times New Roman" w:hAnsi="Times New Roman"/>
          <w:b/>
          <w:iCs/>
          <w:color w:val="000000" w:themeColor="text1"/>
          <w:sz w:val="26"/>
          <w:szCs w:val="26"/>
          <w:lang w:val="uk-UA"/>
        </w:rPr>
        <w:t xml:space="preserve">Фрідріха </w:t>
      </w:r>
      <w:r w:rsidRPr="004645D8">
        <w:rPr>
          <w:rFonts w:ascii="Times New Roman" w:hAnsi="Times New Roman"/>
          <w:b/>
          <w:iCs/>
          <w:color w:val="000000" w:themeColor="text1"/>
          <w:sz w:val="26"/>
          <w:szCs w:val="26"/>
          <w:lang w:val="uk-UA"/>
        </w:rPr>
        <w:t>Енгельса</w:t>
      </w:r>
      <w:r w:rsidR="0090467B" w:rsidRPr="004645D8">
        <w:rPr>
          <w:rFonts w:ascii="Times New Roman" w:hAnsi="Times New Roman"/>
          <w:b/>
          <w:iCs/>
          <w:color w:val="000000" w:themeColor="text1"/>
          <w:sz w:val="26"/>
          <w:szCs w:val="26"/>
          <w:lang w:val="uk-UA"/>
        </w:rPr>
        <w:t xml:space="preserve"> </w:t>
      </w:r>
      <w:r w:rsidR="002B484C" w:rsidRPr="004645D8">
        <w:rPr>
          <w:rFonts w:ascii="Times New Roman" w:hAnsi="Times New Roman"/>
          <w:color w:val="000000" w:themeColor="text1"/>
          <w:sz w:val="26"/>
          <w:szCs w:val="26"/>
          <w:lang w:val="uk-UA"/>
        </w:rPr>
        <w:t>(1820</w:t>
      </w:r>
      <w:r w:rsidR="002B484C" w:rsidRPr="004645D8">
        <w:rPr>
          <w:rFonts w:ascii="Times New Roman" w:hAnsi="Times New Roman"/>
          <w:bCs/>
          <w:iCs/>
          <w:color w:val="000000" w:themeColor="text1"/>
          <w:sz w:val="26"/>
          <w:szCs w:val="26"/>
          <w:lang w:val="uk-UA"/>
        </w:rPr>
        <w:t>-</w:t>
      </w:r>
      <w:r w:rsidRPr="004645D8">
        <w:rPr>
          <w:rFonts w:ascii="Times New Roman" w:hAnsi="Times New Roman"/>
          <w:color w:val="000000" w:themeColor="text1"/>
          <w:sz w:val="26"/>
          <w:szCs w:val="26"/>
          <w:lang w:val="uk-UA"/>
        </w:rPr>
        <w:t>1895). На їх</w:t>
      </w:r>
      <w:r w:rsidR="00B03575" w:rsidRPr="004645D8">
        <w:rPr>
          <w:rFonts w:ascii="Times New Roman" w:hAnsi="Times New Roman"/>
          <w:color w:val="000000" w:themeColor="text1"/>
          <w:sz w:val="26"/>
          <w:szCs w:val="26"/>
          <w:lang w:val="uk-UA"/>
        </w:rPr>
        <w:t>ню</w:t>
      </w:r>
      <w:r w:rsidRPr="004645D8">
        <w:rPr>
          <w:rFonts w:ascii="Times New Roman" w:hAnsi="Times New Roman"/>
          <w:color w:val="000000" w:themeColor="text1"/>
          <w:sz w:val="26"/>
          <w:szCs w:val="26"/>
          <w:lang w:val="uk-UA"/>
        </w:rPr>
        <w:t xml:space="preserve"> думку</w:t>
      </w:r>
      <w:r w:rsidR="00B03575"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механістичний матеріалізм XVIII ст. є однобічним та обмеженим</w:t>
      </w:r>
      <w:r w:rsidR="00B03575" w:rsidRPr="004645D8">
        <w:rPr>
          <w:rFonts w:ascii="Times New Roman" w:hAnsi="Times New Roman"/>
          <w:color w:val="000000" w:themeColor="text1"/>
          <w:sz w:val="26"/>
          <w:szCs w:val="26"/>
          <w:lang w:val="uk-UA"/>
        </w:rPr>
        <w:t xml:space="preserve"> у розумінні передусім людини і суспільства</w:t>
      </w:r>
      <w:r w:rsidRPr="004645D8">
        <w:rPr>
          <w:rFonts w:ascii="Times New Roman" w:hAnsi="Times New Roman"/>
          <w:color w:val="000000" w:themeColor="text1"/>
          <w:sz w:val="26"/>
          <w:szCs w:val="26"/>
          <w:lang w:val="uk-UA"/>
        </w:rPr>
        <w:t>.</w:t>
      </w:r>
      <w:r w:rsidR="00B03575" w:rsidRPr="004645D8">
        <w:rPr>
          <w:rFonts w:ascii="Times New Roman" w:hAnsi="Times New Roman"/>
          <w:color w:val="000000" w:themeColor="text1"/>
          <w:sz w:val="26"/>
          <w:szCs w:val="26"/>
          <w:lang w:val="uk-UA"/>
        </w:rPr>
        <w:t xml:space="preserve"> </w:t>
      </w:r>
      <w:r w:rsidR="00B03575" w:rsidRPr="004645D8">
        <w:rPr>
          <w:rFonts w:ascii="Times New Roman" w:hAnsi="Times New Roman"/>
          <w:color w:val="000000" w:themeColor="text1"/>
          <w:sz w:val="26"/>
          <w:szCs w:val="26"/>
          <w:lang w:val="uk-UA" w:eastAsia="uk-UA"/>
        </w:rPr>
        <w:t xml:space="preserve">Діалектика </w:t>
      </w:r>
      <w:r w:rsidRPr="004645D8">
        <w:rPr>
          <w:rFonts w:ascii="Times New Roman" w:hAnsi="Times New Roman"/>
          <w:color w:val="000000" w:themeColor="text1"/>
          <w:sz w:val="26"/>
          <w:szCs w:val="26"/>
          <w:lang w:val="uk-UA" w:eastAsia="uk-UA"/>
        </w:rPr>
        <w:t xml:space="preserve">розглядається </w:t>
      </w:r>
      <w:r w:rsidR="0090467B" w:rsidRPr="004645D8">
        <w:rPr>
          <w:rFonts w:ascii="Times New Roman" w:hAnsi="Times New Roman"/>
          <w:color w:val="000000" w:themeColor="text1"/>
          <w:sz w:val="26"/>
          <w:szCs w:val="26"/>
          <w:lang w:val="uk-UA" w:eastAsia="uk-UA"/>
        </w:rPr>
        <w:t xml:space="preserve">ними як загальна теорія та </w:t>
      </w:r>
      <w:r w:rsidRPr="004645D8">
        <w:rPr>
          <w:rFonts w:ascii="Times New Roman" w:hAnsi="Times New Roman"/>
          <w:color w:val="000000" w:themeColor="text1"/>
          <w:sz w:val="26"/>
          <w:szCs w:val="26"/>
          <w:lang w:val="uk-UA" w:eastAsia="uk-UA"/>
        </w:rPr>
        <w:t>методологія пізнання</w:t>
      </w:r>
      <w:r w:rsidR="00B03575" w:rsidRPr="004645D8">
        <w:rPr>
          <w:rFonts w:ascii="Times New Roman" w:hAnsi="Times New Roman"/>
          <w:color w:val="000000" w:themeColor="text1"/>
          <w:sz w:val="26"/>
          <w:szCs w:val="26"/>
          <w:lang w:val="uk-UA" w:eastAsia="uk-UA"/>
        </w:rPr>
        <w:t>, зокрема дослідження суспільних явищ та історичних процесів</w:t>
      </w:r>
      <w:r w:rsidRPr="004645D8">
        <w:rPr>
          <w:rFonts w:ascii="Times New Roman" w:hAnsi="Times New Roman"/>
          <w:color w:val="000000" w:themeColor="text1"/>
          <w:sz w:val="26"/>
          <w:szCs w:val="26"/>
          <w:lang w:val="uk-UA" w:eastAsia="uk-UA"/>
        </w:rPr>
        <w:t>.</w:t>
      </w:r>
      <w:r w:rsidR="00E7194B" w:rsidRPr="004645D8">
        <w:rPr>
          <w:rFonts w:ascii="Times New Roman" w:hAnsi="Times New Roman"/>
          <w:color w:val="000000" w:themeColor="text1"/>
          <w:sz w:val="26"/>
          <w:szCs w:val="26"/>
          <w:lang w:val="uk-UA" w:eastAsia="uk-UA"/>
        </w:rPr>
        <w:t xml:space="preserve"> </w:t>
      </w:r>
    </w:p>
    <w:p w14:paraId="6F5FAB84" w14:textId="17040DB6" w:rsidR="00B91769"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Вихідний принцип </w:t>
      </w:r>
      <w:r w:rsidR="00B03575" w:rsidRPr="004645D8">
        <w:rPr>
          <w:rFonts w:ascii="Times New Roman" w:hAnsi="Times New Roman"/>
          <w:color w:val="000000" w:themeColor="text1"/>
          <w:sz w:val="26"/>
          <w:szCs w:val="26"/>
          <w:lang w:val="uk-UA"/>
        </w:rPr>
        <w:t xml:space="preserve">будь-якого </w:t>
      </w:r>
      <w:r w:rsidRPr="004645D8">
        <w:rPr>
          <w:rFonts w:ascii="Times New Roman" w:hAnsi="Times New Roman"/>
          <w:color w:val="000000" w:themeColor="text1"/>
          <w:sz w:val="26"/>
          <w:szCs w:val="26"/>
          <w:lang w:val="uk-UA"/>
        </w:rPr>
        <w:t xml:space="preserve">матеріалізму – це </w:t>
      </w:r>
      <w:r w:rsidR="00B03575" w:rsidRPr="004645D8">
        <w:rPr>
          <w:rFonts w:ascii="Times New Roman" w:hAnsi="Times New Roman"/>
          <w:color w:val="000000" w:themeColor="text1"/>
          <w:sz w:val="26"/>
          <w:szCs w:val="26"/>
          <w:lang w:val="uk-UA"/>
        </w:rPr>
        <w:t>виведення</w:t>
      </w:r>
      <w:r w:rsidRPr="004645D8">
        <w:rPr>
          <w:rFonts w:ascii="Times New Roman" w:hAnsi="Times New Roman"/>
          <w:color w:val="000000" w:themeColor="text1"/>
          <w:sz w:val="26"/>
          <w:szCs w:val="26"/>
          <w:lang w:val="uk-UA"/>
        </w:rPr>
        <w:t xml:space="preserve"> </w:t>
      </w:r>
      <w:r w:rsidR="00B03575" w:rsidRPr="004645D8">
        <w:rPr>
          <w:rFonts w:ascii="Times New Roman" w:hAnsi="Times New Roman"/>
          <w:color w:val="000000" w:themeColor="text1"/>
          <w:sz w:val="26"/>
          <w:szCs w:val="26"/>
          <w:lang w:val="uk-UA"/>
        </w:rPr>
        <w:t>свідомості, духу, мислення, суб</w:t>
      </w:r>
      <w:r w:rsidR="00F5384A">
        <w:rPr>
          <w:rFonts w:ascii="Times New Roman" w:hAnsi="Times New Roman"/>
          <w:color w:val="000000" w:themeColor="text1"/>
          <w:sz w:val="26"/>
          <w:szCs w:val="26"/>
          <w:lang w:val="uk-UA"/>
        </w:rPr>
        <w:t>’</w:t>
      </w:r>
      <w:r w:rsidR="00B03575" w:rsidRPr="004645D8">
        <w:rPr>
          <w:rFonts w:ascii="Times New Roman" w:hAnsi="Times New Roman"/>
          <w:color w:val="000000" w:themeColor="text1"/>
          <w:sz w:val="26"/>
          <w:szCs w:val="26"/>
          <w:lang w:val="uk-UA"/>
        </w:rPr>
        <w:t xml:space="preserve">єктивного </w:t>
      </w:r>
      <w:r w:rsidR="0090467B" w:rsidRPr="004645D8">
        <w:rPr>
          <w:rFonts w:ascii="Times New Roman" w:hAnsi="Times New Roman"/>
          <w:color w:val="000000" w:themeColor="text1"/>
          <w:sz w:val="26"/>
          <w:szCs w:val="26"/>
          <w:lang w:val="uk-UA"/>
        </w:rPr>
        <w:t>з матерії, природи</w:t>
      </w:r>
      <w:r w:rsidRPr="004645D8">
        <w:rPr>
          <w:rFonts w:ascii="Times New Roman" w:hAnsi="Times New Roman"/>
          <w:color w:val="000000" w:themeColor="text1"/>
          <w:sz w:val="26"/>
          <w:szCs w:val="26"/>
          <w:lang w:val="uk-UA"/>
        </w:rPr>
        <w:t>,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єктивно</w:t>
      </w:r>
      <w:r w:rsidR="0090467B" w:rsidRPr="004645D8">
        <w:rPr>
          <w:rFonts w:ascii="Times New Roman" w:hAnsi="Times New Roman"/>
          <w:color w:val="000000" w:themeColor="text1"/>
          <w:sz w:val="26"/>
          <w:szCs w:val="26"/>
          <w:lang w:val="uk-UA"/>
        </w:rPr>
        <w:t>ї реальності</w:t>
      </w:r>
      <w:r w:rsidRPr="004645D8">
        <w:rPr>
          <w:rFonts w:ascii="Times New Roman" w:hAnsi="Times New Roman"/>
          <w:color w:val="000000" w:themeColor="text1"/>
          <w:sz w:val="26"/>
          <w:szCs w:val="26"/>
          <w:lang w:val="uk-UA"/>
        </w:rPr>
        <w:t xml:space="preserve">, яке на думку </w:t>
      </w:r>
      <w:r w:rsidR="00B03575" w:rsidRPr="004645D8">
        <w:rPr>
          <w:rFonts w:ascii="Times New Roman" w:hAnsi="Times New Roman"/>
          <w:color w:val="000000" w:themeColor="text1"/>
          <w:sz w:val="26"/>
          <w:szCs w:val="26"/>
          <w:lang w:val="uk-UA"/>
        </w:rPr>
        <w:t xml:space="preserve">всіх матеріалістів, зокрема </w:t>
      </w:r>
      <w:r w:rsidRPr="004645D8">
        <w:rPr>
          <w:rFonts w:ascii="Times New Roman" w:hAnsi="Times New Roman"/>
          <w:color w:val="000000" w:themeColor="text1"/>
          <w:sz w:val="26"/>
          <w:szCs w:val="26"/>
          <w:lang w:val="uk-UA"/>
        </w:rPr>
        <w:t>Маркса та Енгельса, і є справжнє</w:t>
      </w:r>
      <w:r w:rsidR="00B03575" w:rsidRPr="004645D8">
        <w:rPr>
          <w:rFonts w:ascii="Times New Roman" w:hAnsi="Times New Roman"/>
          <w:color w:val="000000" w:themeColor="text1"/>
          <w:sz w:val="26"/>
          <w:szCs w:val="26"/>
          <w:lang w:val="uk-UA"/>
        </w:rPr>
        <w:t>, дійсне</w:t>
      </w:r>
      <w:r w:rsidRPr="004645D8">
        <w:rPr>
          <w:rFonts w:ascii="Times New Roman" w:hAnsi="Times New Roman"/>
          <w:color w:val="000000" w:themeColor="text1"/>
          <w:sz w:val="26"/>
          <w:szCs w:val="26"/>
          <w:lang w:val="uk-UA"/>
        </w:rPr>
        <w:t xml:space="preserve"> буття</w:t>
      </w:r>
      <w:r w:rsidR="00B03575" w:rsidRPr="004645D8">
        <w:rPr>
          <w:rFonts w:ascii="Times New Roman" w:hAnsi="Times New Roman"/>
          <w:color w:val="000000" w:themeColor="text1"/>
          <w:sz w:val="26"/>
          <w:szCs w:val="26"/>
          <w:lang w:val="uk-UA"/>
        </w:rPr>
        <w:t>. Ідеальне</w:t>
      </w:r>
      <w:r w:rsidRPr="004645D8">
        <w:rPr>
          <w:rFonts w:ascii="Times New Roman" w:hAnsi="Times New Roman"/>
          <w:color w:val="000000" w:themeColor="text1"/>
          <w:sz w:val="26"/>
          <w:szCs w:val="26"/>
          <w:lang w:val="uk-UA"/>
        </w:rPr>
        <w:t xml:space="preserve"> </w:t>
      </w:r>
      <w:r w:rsidR="003D7AC2"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це похідне, залежне від матерії</w:t>
      </w:r>
      <w:r w:rsidR="00B03575" w:rsidRPr="004645D8">
        <w:rPr>
          <w:rFonts w:ascii="Times New Roman" w:hAnsi="Times New Roman"/>
          <w:color w:val="000000" w:themeColor="text1"/>
          <w:sz w:val="26"/>
          <w:szCs w:val="26"/>
          <w:lang w:val="uk-UA"/>
        </w:rPr>
        <w:t>, її функція</w:t>
      </w:r>
      <w:r w:rsidR="0090467B" w:rsidRPr="004645D8">
        <w:rPr>
          <w:rFonts w:ascii="Times New Roman" w:hAnsi="Times New Roman"/>
          <w:color w:val="000000" w:themeColor="text1"/>
          <w:sz w:val="26"/>
          <w:szCs w:val="26"/>
          <w:lang w:val="uk-UA"/>
        </w:rPr>
        <w:t>, продукт матеріального руху</w:t>
      </w:r>
      <w:r w:rsidRPr="004645D8">
        <w:rPr>
          <w:rFonts w:ascii="Times New Roman" w:hAnsi="Times New Roman"/>
          <w:color w:val="000000" w:themeColor="text1"/>
          <w:sz w:val="26"/>
          <w:szCs w:val="26"/>
          <w:lang w:val="uk-UA"/>
        </w:rPr>
        <w:t>. Тобто матер</w:t>
      </w:r>
      <w:r w:rsidR="00E7194B" w:rsidRPr="004645D8">
        <w:rPr>
          <w:rFonts w:ascii="Times New Roman" w:hAnsi="Times New Roman"/>
          <w:color w:val="000000" w:themeColor="text1"/>
          <w:sz w:val="26"/>
          <w:szCs w:val="26"/>
          <w:lang w:val="uk-UA"/>
        </w:rPr>
        <w:t xml:space="preserve">ія розуміється </w:t>
      </w:r>
      <w:r w:rsidR="0090467B" w:rsidRPr="004645D8">
        <w:rPr>
          <w:rFonts w:ascii="Times New Roman" w:hAnsi="Times New Roman"/>
          <w:color w:val="000000" w:themeColor="text1"/>
          <w:sz w:val="26"/>
          <w:szCs w:val="26"/>
          <w:lang w:val="uk-UA"/>
        </w:rPr>
        <w:t>як об</w:t>
      </w:r>
      <w:r w:rsidR="00F5384A">
        <w:rPr>
          <w:rFonts w:ascii="Times New Roman" w:hAnsi="Times New Roman"/>
          <w:color w:val="000000" w:themeColor="text1"/>
          <w:sz w:val="26"/>
          <w:szCs w:val="26"/>
          <w:lang w:val="uk-UA"/>
        </w:rPr>
        <w:t>’</w:t>
      </w:r>
      <w:r w:rsidR="0090467B" w:rsidRPr="004645D8">
        <w:rPr>
          <w:rFonts w:ascii="Times New Roman" w:hAnsi="Times New Roman"/>
          <w:color w:val="000000" w:themeColor="text1"/>
          <w:sz w:val="26"/>
          <w:szCs w:val="26"/>
          <w:lang w:val="uk-UA"/>
        </w:rPr>
        <w:t xml:space="preserve">єктивна реальність, яка </w:t>
      </w:r>
      <w:r w:rsidRPr="004645D8">
        <w:rPr>
          <w:rFonts w:ascii="Times New Roman" w:hAnsi="Times New Roman"/>
          <w:color w:val="000000" w:themeColor="text1"/>
          <w:sz w:val="26"/>
          <w:szCs w:val="26"/>
          <w:lang w:val="uk-UA"/>
        </w:rPr>
        <w:t>існує поза свідомістю</w:t>
      </w:r>
      <w:r w:rsidR="0090467B" w:rsidRPr="004645D8">
        <w:rPr>
          <w:rFonts w:ascii="Times New Roman" w:hAnsi="Times New Roman"/>
          <w:color w:val="000000" w:themeColor="text1"/>
          <w:sz w:val="26"/>
          <w:szCs w:val="26"/>
          <w:lang w:val="uk-UA"/>
        </w:rPr>
        <w:t xml:space="preserve"> і пізнається, </w:t>
      </w:r>
      <w:r w:rsidR="0090467B" w:rsidRPr="004645D8">
        <w:rPr>
          <w:rFonts w:ascii="Times New Roman" w:hAnsi="Times New Roman"/>
          <w:color w:val="000000" w:themeColor="text1"/>
          <w:sz w:val="26"/>
          <w:szCs w:val="26"/>
          <w:lang w:val="uk-UA"/>
        </w:rPr>
        <w:lastRenderedPageBreak/>
        <w:t>відображається в свідомості</w:t>
      </w:r>
      <w:r w:rsidRPr="004645D8">
        <w:rPr>
          <w:rFonts w:ascii="Times New Roman" w:hAnsi="Times New Roman"/>
          <w:color w:val="000000" w:themeColor="text1"/>
          <w:sz w:val="26"/>
          <w:szCs w:val="26"/>
          <w:lang w:val="uk-UA"/>
        </w:rPr>
        <w:t>, т</w:t>
      </w:r>
      <w:r w:rsidR="0090467B" w:rsidRPr="004645D8">
        <w:rPr>
          <w:rFonts w:ascii="Times New Roman" w:hAnsi="Times New Roman"/>
          <w:color w:val="000000" w:themeColor="text1"/>
          <w:sz w:val="26"/>
          <w:szCs w:val="26"/>
          <w:lang w:val="uk-UA"/>
        </w:rPr>
        <w:t>обто вона</w:t>
      </w:r>
      <w:r w:rsidRPr="004645D8">
        <w:rPr>
          <w:rFonts w:ascii="Times New Roman" w:hAnsi="Times New Roman"/>
          <w:color w:val="000000" w:themeColor="text1"/>
          <w:sz w:val="26"/>
          <w:szCs w:val="26"/>
          <w:lang w:val="uk-UA"/>
        </w:rPr>
        <w:t xml:space="preserve"> є первинною щодо свідомості. </w:t>
      </w:r>
      <w:r w:rsidR="0090467B" w:rsidRPr="004645D8">
        <w:rPr>
          <w:rFonts w:ascii="Times New Roman" w:hAnsi="Times New Roman"/>
          <w:color w:val="000000" w:themeColor="text1"/>
          <w:sz w:val="26"/>
          <w:szCs w:val="26"/>
          <w:lang w:val="uk-UA"/>
        </w:rPr>
        <w:t>Атрибутами</w:t>
      </w:r>
      <w:r w:rsidRPr="004645D8">
        <w:rPr>
          <w:rFonts w:ascii="Times New Roman" w:hAnsi="Times New Roman"/>
          <w:color w:val="000000" w:themeColor="text1"/>
          <w:sz w:val="26"/>
          <w:szCs w:val="26"/>
          <w:lang w:val="uk-UA"/>
        </w:rPr>
        <w:t xml:space="preserve"> матерії </w:t>
      </w:r>
      <w:r w:rsidR="003D7AC2" w:rsidRPr="004645D8">
        <w:rPr>
          <w:rFonts w:ascii="Times New Roman" w:hAnsi="Times New Roman"/>
          <w:color w:val="000000" w:themeColor="text1"/>
          <w:sz w:val="26"/>
          <w:szCs w:val="26"/>
          <w:lang w:val="uk-UA"/>
        </w:rPr>
        <w:t>є</w:t>
      </w:r>
      <w:r w:rsidRPr="004645D8">
        <w:rPr>
          <w:rFonts w:ascii="Times New Roman" w:hAnsi="Times New Roman"/>
          <w:color w:val="000000" w:themeColor="text1"/>
          <w:sz w:val="26"/>
          <w:szCs w:val="26"/>
          <w:lang w:val="uk-UA"/>
        </w:rPr>
        <w:t xml:space="preserve"> нестворюваність, незнищенність, вічність існування в часі та нескінченність </w:t>
      </w:r>
      <w:r w:rsidR="0090467B" w:rsidRPr="004645D8">
        <w:rPr>
          <w:rFonts w:ascii="Times New Roman" w:hAnsi="Times New Roman"/>
          <w:color w:val="000000" w:themeColor="text1"/>
          <w:sz w:val="26"/>
          <w:szCs w:val="26"/>
          <w:lang w:val="uk-UA"/>
        </w:rPr>
        <w:t>в</w:t>
      </w:r>
      <w:r w:rsidRPr="004645D8">
        <w:rPr>
          <w:rFonts w:ascii="Times New Roman" w:hAnsi="Times New Roman"/>
          <w:color w:val="000000" w:themeColor="text1"/>
          <w:sz w:val="26"/>
          <w:szCs w:val="26"/>
          <w:lang w:val="uk-UA"/>
        </w:rPr>
        <w:t xml:space="preserve"> прост</w:t>
      </w:r>
      <w:r w:rsidR="003D7AC2" w:rsidRPr="004645D8">
        <w:rPr>
          <w:rFonts w:ascii="Times New Roman" w:hAnsi="Times New Roman"/>
          <w:color w:val="000000" w:themeColor="text1"/>
          <w:sz w:val="26"/>
          <w:szCs w:val="26"/>
          <w:lang w:val="uk-UA"/>
        </w:rPr>
        <w:t>орі, невичерпність її структури, які випливають з руху</w:t>
      </w:r>
      <w:r w:rsidR="0090467B" w:rsidRPr="004645D8">
        <w:rPr>
          <w:rFonts w:ascii="Times New Roman" w:hAnsi="Times New Roman"/>
          <w:color w:val="000000" w:themeColor="text1"/>
          <w:sz w:val="26"/>
          <w:szCs w:val="26"/>
          <w:lang w:val="uk-UA"/>
        </w:rPr>
        <w:t xml:space="preserve"> </w:t>
      </w:r>
      <w:r w:rsidR="003D7AC2" w:rsidRPr="004645D8">
        <w:rPr>
          <w:rFonts w:ascii="Times New Roman" w:hAnsi="Times New Roman"/>
          <w:color w:val="000000" w:themeColor="text1"/>
          <w:sz w:val="26"/>
          <w:szCs w:val="26"/>
          <w:lang w:val="uk-UA"/>
        </w:rPr>
        <w:t>м</w:t>
      </w:r>
      <w:r w:rsidRPr="004645D8">
        <w:rPr>
          <w:rFonts w:ascii="Times New Roman" w:hAnsi="Times New Roman"/>
          <w:color w:val="000000" w:themeColor="text1"/>
          <w:sz w:val="26"/>
          <w:szCs w:val="26"/>
          <w:lang w:val="uk-UA"/>
        </w:rPr>
        <w:t>атерії</w:t>
      </w:r>
      <w:r w:rsidR="003D7AC2" w:rsidRPr="004645D8">
        <w:rPr>
          <w:rFonts w:ascii="Times New Roman" w:hAnsi="Times New Roman"/>
          <w:color w:val="000000" w:themeColor="text1"/>
          <w:sz w:val="26"/>
          <w:szCs w:val="26"/>
          <w:lang w:val="uk-UA"/>
        </w:rPr>
        <w:t xml:space="preserve">, </w:t>
      </w:r>
      <w:r w:rsidR="0090467B" w:rsidRPr="004645D8">
        <w:rPr>
          <w:rFonts w:ascii="Times New Roman" w:hAnsi="Times New Roman"/>
          <w:color w:val="000000" w:themeColor="text1"/>
          <w:sz w:val="26"/>
          <w:szCs w:val="26"/>
          <w:lang w:val="uk-UA"/>
        </w:rPr>
        <w:t>що</w:t>
      </w:r>
      <w:r w:rsidR="003D7AC2" w:rsidRPr="004645D8">
        <w:rPr>
          <w:rFonts w:ascii="Times New Roman" w:hAnsi="Times New Roman"/>
          <w:color w:val="000000" w:themeColor="text1"/>
          <w:sz w:val="26"/>
          <w:szCs w:val="26"/>
          <w:lang w:val="uk-UA"/>
        </w:rPr>
        <w:t xml:space="preserve"> є способом її існування і полягає в універсальній</w:t>
      </w:r>
      <w:r w:rsidRPr="004645D8">
        <w:rPr>
          <w:rFonts w:ascii="Times New Roman" w:hAnsi="Times New Roman"/>
          <w:color w:val="000000" w:themeColor="text1"/>
          <w:sz w:val="26"/>
          <w:szCs w:val="26"/>
          <w:lang w:val="uk-UA"/>
        </w:rPr>
        <w:t xml:space="preserve"> змінюван</w:t>
      </w:r>
      <w:r w:rsidR="003D7AC2" w:rsidRPr="004645D8">
        <w:rPr>
          <w:rFonts w:ascii="Times New Roman" w:hAnsi="Times New Roman"/>
          <w:color w:val="000000" w:themeColor="text1"/>
          <w:sz w:val="26"/>
          <w:szCs w:val="26"/>
          <w:lang w:val="uk-UA"/>
        </w:rPr>
        <w:t>о</w:t>
      </w:r>
      <w:r w:rsidRPr="004645D8">
        <w:rPr>
          <w:rFonts w:ascii="Times New Roman" w:hAnsi="Times New Roman"/>
          <w:color w:val="000000" w:themeColor="text1"/>
          <w:sz w:val="26"/>
          <w:szCs w:val="26"/>
          <w:lang w:val="uk-UA"/>
        </w:rPr>
        <w:t>ст</w:t>
      </w:r>
      <w:r w:rsidR="003D7AC2" w:rsidRPr="004645D8">
        <w:rPr>
          <w:rFonts w:ascii="Times New Roman" w:hAnsi="Times New Roman"/>
          <w:color w:val="000000" w:themeColor="text1"/>
          <w:sz w:val="26"/>
          <w:szCs w:val="26"/>
          <w:lang w:val="uk-UA"/>
        </w:rPr>
        <w:t>і</w:t>
      </w:r>
      <w:r w:rsidRPr="004645D8">
        <w:rPr>
          <w:rFonts w:ascii="Times New Roman" w:hAnsi="Times New Roman"/>
          <w:color w:val="000000" w:themeColor="text1"/>
          <w:sz w:val="26"/>
          <w:szCs w:val="26"/>
          <w:lang w:val="uk-UA"/>
        </w:rPr>
        <w:t>, перетворенн</w:t>
      </w:r>
      <w:r w:rsidR="003D7AC2" w:rsidRPr="004645D8">
        <w:rPr>
          <w:rFonts w:ascii="Times New Roman" w:hAnsi="Times New Roman"/>
          <w:color w:val="000000" w:themeColor="text1"/>
          <w:sz w:val="26"/>
          <w:szCs w:val="26"/>
          <w:lang w:val="uk-UA"/>
        </w:rPr>
        <w:t>і</w:t>
      </w:r>
      <w:r w:rsidRPr="004645D8">
        <w:rPr>
          <w:rFonts w:ascii="Times New Roman" w:hAnsi="Times New Roman"/>
          <w:color w:val="000000" w:themeColor="text1"/>
          <w:sz w:val="26"/>
          <w:szCs w:val="26"/>
          <w:lang w:val="uk-UA"/>
        </w:rPr>
        <w:t xml:space="preserve"> одних форм в інші</w:t>
      </w:r>
      <w:r w:rsidR="0090467B" w:rsidRPr="004645D8">
        <w:rPr>
          <w:rFonts w:ascii="Times New Roman" w:hAnsi="Times New Roman"/>
          <w:color w:val="000000" w:themeColor="text1"/>
          <w:sz w:val="26"/>
          <w:szCs w:val="26"/>
          <w:lang w:val="uk-UA"/>
        </w:rPr>
        <w:t>, переходах всіх форм руху в усі</w:t>
      </w:r>
      <w:r w:rsidRPr="004645D8">
        <w:rPr>
          <w:rFonts w:ascii="Times New Roman" w:hAnsi="Times New Roman"/>
          <w:color w:val="000000" w:themeColor="text1"/>
          <w:sz w:val="26"/>
          <w:szCs w:val="26"/>
          <w:lang w:val="uk-UA"/>
        </w:rPr>
        <w:t>.</w:t>
      </w:r>
      <w:r w:rsidR="003D7AC2" w:rsidRPr="004645D8">
        <w:rPr>
          <w:rFonts w:ascii="Times New Roman" w:hAnsi="Times New Roman"/>
          <w:color w:val="000000" w:themeColor="text1"/>
          <w:sz w:val="26"/>
          <w:szCs w:val="26"/>
          <w:lang w:val="uk-UA"/>
        </w:rPr>
        <w:t xml:space="preserve"> Механічний рух </w:t>
      </w:r>
      <w:r w:rsidR="0090467B" w:rsidRPr="004645D8">
        <w:rPr>
          <w:rFonts w:ascii="Times New Roman" w:hAnsi="Times New Roman"/>
          <w:color w:val="000000" w:themeColor="text1"/>
          <w:sz w:val="26"/>
          <w:szCs w:val="26"/>
          <w:lang w:val="uk-UA"/>
        </w:rPr>
        <w:t xml:space="preserve">тіл </w:t>
      </w:r>
      <w:r w:rsidR="003D7AC2" w:rsidRPr="004645D8">
        <w:rPr>
          <w:rFonts w:ascii="Times New Roman" w:hAnsi="Times New Roman"/>
          <w:color w:val="000000" w:themeColor="text1"/>
          <w:sz w:val="26"/>
          <w:szCs w:val="26"/>
          <w:lang w:val="uk-UA"/>
        </w:rPr>
        <w:t xml:space="preserve">перетворюється </w:t>
      </w:r>
      <w:r w:rsidR="0090467B" w:rsidRPr="004645D8">
        <w:rPr>
          <w:rFonts w:ascii="Times New Roman" w:hAnsi="Times New Roman"/>
          <w:color w:val="000000" w:themeColor="text1"/>
          <w:sz w:val="26"/>
          <w:szCs w:val="26"/>
          <w:lang w:val="uk-UA"/>
        </w:rPr>
        <w:t>на</w:t>
      </w:r>
      <w:r w:rsidR="003D7AC2" w:rsidRPr="004645D8">
        <w:rPr>
          <w:rFonts w:ascii="Times New Roman" w:hAnsi="Times New Roman"/>
          <w:color w:val="000000" w:themeColor="text1"/>
          <w:sz w:val="26"/>
          <w:szCs w:val="26"/>
          <w:lang w:val="uk-UA"/>
        </w:rPr>
        <w:t xml:space="preserve"> тепловий, внутрішній</w:t>
      </w:r>
      <w:r w:rsidR="0090467B" w:rsidRPr="004645D8">
        <w:rPr>
          <w:rFonts w:ascii="Times New Roman" w:hAnsi="Times New Roman"/>
          <w:color w:val="000000" w:themeColor="text1"/>
          <w:sz w:val="26"/>
          <w:szCs w:val="26"/>
          <w:lang w:val="uk-UA"/>
        </w:rPr>
        <w:t xml:space="preserve"> молекулярний</w:t>
      </w:r>
      <w:r w:rsidR="003D7AC2" w:rsidRPr="004645D8">
        <w:rPr>
          <w:rFonts w:ascii="Times New Roman" w:hAnsi="Times New Roman"/>
          <w:color w:val="000000" w:themeColor="text1"/>
          <w:sz w:val="26"/>
          <w:szCs w:val="26"/>
          <w:lang w:val="uk-UA"/>
        </w:rPr>
        <w:t xml:space="preserve"> рух, електромагнітну взаємодію, переходить в хімічні реакції, </w:t>
      </w:r>
      <w:r w:rsidR="0090467B" w:rsidRPr="004645D8">
        <w:rPr>
          <w:rFonts w:ascii="Times New Roman" w:hAnsi="Times New Roman"/>
          <w:color w:val="000000" w:themeColor="text1"/>
          <w:sz w:val="26"/>
          <w:szCs w:val="26"/>
          <w:lang w:val="uk-UA"/>
        </w:rPr>
        <w:t xml:space="preserve">в </w:t>
      </w:r>
      <w:r w:rsidR="003D7AC2" w:rsidRPr="004645D8">
        <w:rPr>
          <w:rFonts w:ascii="Times New Roman" w:hAnsi="Times New Roman"/>
          <w:color w:val="000000" w:themeColor="text1"/>
          <w:sz w:val="26"/>
          <w:szCs w:val="26"/>
          <w:lang w:val="uk-UA"/>
        </w:rPr>
        <w:t>органічну матерію, а в соціальному русі розвитку суспільства всі ці форми з їхніми перетвореннями входять в продуктивні сили людини і становлять базис розвитку виробництва, способи якого визначають форми відносин між людьми – економічних, соціально-політичних, юридично-правових, моральних, релігійних, художніх, та відповідн</w:t>
      </w:r>
      <w:r w:rsidR="0090467B" w:rsidRPr="004645D8">
        <w:rPr>
          <w:rFonts w:ascii="Times New Roman" w:hAnsi="Times New Roman"/>
          <w:color w:val="000000" w:themeColor="text1"/>
          <w:sz w:val="26"/>
          <w:szCs w:val="26"/>
          <w:lang w:val="uk-UA"/>
        </w:rPr>
        <w:t>і до цих відносин системи</w:t>
      </w:r>
      <w:r w:rsidR="003D7AC2" w:rsidRPr="004645D8">
        <w:rPr>
          <w:rFonts w:ascii="Times New Roman" w:hAnsi="Times New Roman"/>
          <w:color w:val="000000" w:themeColor="text1"/>
          <w:sz w:val="26"/>
          <w:szCs w:val="26"/>
          <w:lang w:val="uk-UA"/>
        </w:rPr>
        <w:t xml:space="preserve"> ідей. </w:t>
      </w:r>
      <w:r w:rsidRPr="004645D8">
        <w:rPr>
          <w:rFonts w:ascii="Times New Roman" w:hAnsi="Times New Roman"/>
          <w:color w:val="000000" w:themeColor="text1"/>
          <w:sz w:val="26"/>
          <w:szCs w:val="26"/>
          <w:lang w:val="uk-UA"/>
        </w:rPr>
        <w:t>Рух як універсальний спосіб існування матер</w:t>
      </w:r>
      <w:r w:rsidR="001F6AB5" w:rsidRPr="004645D8">
        <w:rPr>
          <w:rFonts w:ascii="Times New Roman" w:hAnsi="Times New Roman"/>
          <w:color w:val="000000" w:themeColor="text1"/>
          <w:sz w:val="26"/>
          <w:szCs w:val="26"/>
          <w:lang w:val="uk-UA"/>
        </w:rPr>
        <w:t>ії відбувається в просторі</w:t>
      </w:r>
      <w:r w:rsidRPr="004645D8">
        <w:rPr>
          <w:rFonts w:ascii="Times New Roman" w:hAnsi="Times New Roman"/>
          <w:color w:val="000000" w:themeColor="text1"/>
          <w:sz w:val="26"/>
          <w:szCs w:val="26"/>
          <w:lang w:val="uk-UA"/>
        </w:rPr>
        <w:t xml:space="preserve"> </w:t>
      </w:r>
      <w:r w:rsidR="001F6AB5" w:rsidRPr="004645D8">
        <w:rPr>
          <w:rFonts w:ascii="Times New Roman" w:hAnsi="Times New Roman"/>
          <w:color w:val="000000" w:themeColor="text1"/>
          <w:sz w:val="26"/>
          <w:szCs w:val="26"/>
          <w:lang w:val="uk-UA"/>
        </w:rPr>
        <w:t>та</w:t>
      </w:r>
      <w:r w:rsidRPr="004645D8">
        <w:rPr>
          <w:rFonts w:ascii="Times New Roman" w:hAnsi="Times New Roman"/>
          <w:color w:val="000000" w:themeColor="text1"/>
          <w:sz w:val="26"/>
          <w:szCs w:val="26"/>
          <w:lang w:val="uk-UA"/>
        </w:rPr>
        <w:t xml:space="preserve"> час</w:t>
      </w:r>
      <w:r w:rsidR="001F6AB5" w:rsidRPr="004645D8">
        <w:rPr>
          <w:rFonts w:ascii="Times New Roman" w:hAnsi="Times New Roman"/>
          <w:color w:val="000000" w:themeColor="text1"/>
          <w:sz w:val="26"/>
          <w:szCs w:val="26"/>
          <w:lang w:val="uk-UA"/>
        </w:rPr>
        <w:t xml:space="preserve">і, що </w:t>
      </w:r>
      <w:r w:rsidRPr="004645D8">
        <w:rPr>
          <w:rFonts w:ascii="Times New Roman" w:hAnsi="Times New Roman"/>
          <w:color w:val="000000" w:themeColor="text1"/>
          <w:sz w:val="26"/>
          <w:szCs w:val="26"/>
          <w:lang w:val="uk-UA"/>
        </w:rPr>
        <w:t xml:space="preserve">є загальними формами </w:t>
      </w:r>
      <w:r w:rsidR="001F6AB5" w:rsidRPr="004645D8">
        <w:rPr>
          <w:rFonts w:ascii="Times New Roman" w:hAnsi="Times New Roman"/>
          <w:color w:val="000000" w:themeColor="text1"/>
          <w:sz w:val="26"/>
          <w:szCs w:val="26"/>
          <w:lang w:val="uk-UA"/>
        </w:rPr>
        <w:t xml:space="preserve">матеріального </w:t>
      </w:r>
      <w:r w:rsidRPr="004645D8">
        <w:rPr>
          <w:rFonts w:ascii="Times New Roman" w:hAnsi="Times New Roman"/>
          <w:color w:val="000000" w:themeColor="text1"/>
          <w:sz w:val="26"/>
          <w:szCs w:val="26"/>
          <w:lang w:val="uk-UA"/>
        </w:rPr>
        <w:t xml:space="preserve">буття і поза матеріальними </w:t>
      </w:r>
      <w:r w:rsidR="001F6AB5" w:rsidRPr="004645D8">
        <w:rPr>
          <w:rFonts w:ascii="Times New Roman" w:hAnsi="Times New Roman"/>
          <w:color w:val="000000" w:themeColor="text1"/>
          <w:sz w:val="26"/>
          <w:szCs w:val="26"/>
          <w:lang w:val="uk-UA"/>
        </w:rPr>
        <w:t>процесами</w:t>
      </w:r>
      <w:r w:rsidRPr="004645D8">
        <w:rPr>
          <w:rFonts w:ascii="Times New Roman" w:hAnsi="Times New Roman"/>
          <w:color w:val="000000" w:themeColor="text1"/>
          <w:sz w:val="26"/>
          <w:szCs w:val="26"/>
          <w:lang w:val="uk-UA"/>
        </w:rPr>
        <w:t xml:space="preserve"> не існують. Форми </w:t>
      </w:r>
      <w:r w:rsidR="001F6AB5" w:rsidRPr="004645D8">
        <w:rPr>
          <w:rFonts w:ascii="Times New Roman" w:hAnsi="Times New Roman"/>
          <w:color w:val="000000" w:themeColor="text1"/>
          <w:sz w:val="26"/>
          <w:szCs w:val="26"/>
          <w:lang w:val="uk-UA"/>
        </w:rPr>
        <w:t xml:space="preserve">матеріального </w:t>
      </w:r>
      <w:r w:rsidRPr="004645D8">
        <w:rPr>
          <w:rFonts w:ascii="Times New Roman" w:hAnsi="Times New Roman"/>
          <w:color w:val="000000" w:themeColor="text1"/>
          <w:sz w:val="26"/>
          <w:szCs w:val="26"/>
          <w:lang w:val="uk-UA"/>
        </w:rPr>
        <w:t>руху (механічний, фізичний, хімі</w:t>
      </w:r>
      <w:r w:rsidR="001F6AB5" w:rsidRPr="004645D8">
        <w:rPr>
          <w:rFonts w:ascii="Times New Roman" w:hAnsi="Times New Roman"/>
          <w:color w:val="000000" w:themeColor="text1"/>
          <w:sz w:val="26"/>
          <w:szCs w:val="26"/>
          <w:lang w:val="uk-UA"/>
        </w:rPr>
        <w:t>чний, біологічний, соціальний) взаємопов</w:t>
      </w:r>
      <w:r w:rsidR="00F5384A">
        <w:rPr>
          <w:rFonts w:ascii="Times New Roman" w:hAnsi="Times New Roman"/>
          <w:color w:val="000000" w:themeColor="text1"/>
          <w:sz w:val="26"/>
          <w:szCs w:val="26"/>
          <w:lang w:val="uk-UA"/>
        </w:rPr>
        <w:t>’</w:t>
      </w:r>
      <w:r w:rsidR="001F6AB5" w:rsidRPr="004645D8">
        <w:rPr>
          <w:rFonts w:ascii="Times New Roman" w:hAnsi="Times New Roman"/>
          <w:color w:val="000000" w:themeColor="text1"/>
          <w:sz w:val="26"/>
          <w:szCs w:val="26"/>
          <w:lang w:val="uk-UA"/>
        </w:rPr>
        <w:t>язані, тож у своїй єдності та інтегрованості, яка до</w:t>
      </w:r>
      <w:r w:rsidR="0090467B" w:rsidRPr="004645D8">
        <w:rPr>
          <w:rFonts w:ascii="Times New Roman" w:hAnsi="Times New Roman"/>
          <w:color w:val="000000" w:themeColor="text1"/>
          <w:sz w:val="26"/>
          <w:szCs w:val="26"/>
          <w:lang w:val="uk-UA"/>
        </w:rPr>
        <w:t>сягається в історії суспільства,</w:t>
      </w:r>
      <w:r w:rsidR="001F6AB5" w:rsidRPr="004645D8">
        <w:rPr>
          <w:rFonts w:ascii="Times New Roman" w:hAnsi="Times New Roman"/>
          <w:color w:val="000000" w:themeColor="text1"/>
          <w:sz w:val="26"/>
          <w:szCs w:val="26"/>
          <w:lang w:val="uk-UA"/>
        </w:rPr>
        <w:t xml:space="preserve"> вони породжують свідомість, мислення, дух, що виникають</w:t>
      </w:r>
      <w:r w:rsidR="0015605A" w:rsidRPr="004645D8">
        <w:rPr>
          <w:rFonts w:ascii="Times New Roman" w:hAnsi="Times New Roman"/>
          <w:color w:val="000000" w:themeColor="text1"/>
          <w:sz w:val="26"/>
          <w:szCs w:val="26"/>
          <w:lang w:val="uk-UA"/>
        </w:rPr>
        <w:t>,</w:t>
      </w:r>
      <w:r w:rsidR="001F6AB5" w:rsidRPr="004645D8">
        <w:rPr>
          <w:rFonts w:ascii="Times New Roman" w:hAnsi="Times New Roman"/>
          <w:color w:val="000000" w:themeColor="text1"/>
          <w:sz w:val="26"/>
          <w:szCs w:val="26"/>
          <w:lang w:val="uk-UA"/>
        </w:rPr>
        <w:t xml:space="preserve"> </w:t>
      </w:r>
      <w:r w:rsidR="0015605A" w:rsidRPr="004645D8">
        <w:rPr>
          <w:rFonts w:ascii="Times New Roman" w:hAnsi="Times New Roman"/>
          <w:color w:val="000000" w:themeColor="text1"/>
          <w:sz w:val="26"/>
          <w:szCs w:val="26"/>
          <w:lang w:val="uk-UA"/>
        </w:rPr>
        <w:t xml:space="preserve">по-перше, </w:t>
      </w:r>
      <w:r w:rsidR="001F6AB5" w:rsidRPr="004645D8">
        <w:rPr>
          <w:rFonts w:ascii="Times New Roman" w:hAnsi="Times New Roman"/>
          <w:color w:val="000000" w:themeColor="text1"/>
          <w:sz w:val="26"/>
          <w:szCs w:val="26"/>
          <w:lang w:val="uk-UA"/>
        </w:rPr>
        <w:t xml:space="preserve">як функції матеріальної діяльності людини, що перетворює природу на культуру, </w:t>
      </w:r>
      <w:r w:rsidR="0015605A" w:rsidRPr="004645D8">
        <w:rPr>
          <w:rFonts w:ascii="Times New Roman" w:hAnsi="Times New Roman"/>
          <w:color w:val="000000" w:themeColor="text1"/>
          <w:sz w:val="26"/>
          <w:szCs w:val="26"/>
          <w:lang w:val="uk-UA"/>
        </w:rPr>
        <w:t>а по-друге,</w:t>
      </w:r>
      <w:r w:rsidR="001F6AB5" w:rsidRPr="004645D8">
        <w:rPr>
          <w:rFonts w:ascii="Times New Roman" w:hAnsi="Times New Roman"/>
          <w:color w:val="000000" w:themeColor="text1"/>
          <w:sz w:val="26"/>
          <w:szCs w:val="26"/>
          <w:lang w:val="uk-UA"/>
        </w:rPr>
        <w:t xml:space="preserve"> як функції взаємодії та спілкування людей у цій діяльності</w:t>
      </w:r>
      <w:r w:rsidRPr="004645D8">
        <w:rPr>
          <w:rFonts w:ascii="Times New Roman" w:hAnsi="Times New Roman"/>
          <w:color w:val="000000" w:themeColor="text1"/>
          <w:sz w:val="26"/>
          <w:szCs w:val="26"/>
          <w:lang w:val="uk-UA"/>
        </w:rPr>
        <w:t xml:space="preserve">. </w:t>
      </w:r>
    </w:p>
    <w:p w14:paraId="7C74F65C" w14:textId="60C6ED21" w:rsidR="00B91769" w:rsidRPr="004645D8" w:rsidRDefault="0001426C" w:rsidP="00FD643B">
      <w:pPr>
        <w:keepNext/>
        <w:spacing w:before="120" w:after="120" w:line="276" w:lineRule="auto"/>
        <w:jc w:val="center"/>
        <w:rPr>
          <w:rFonts w:ascii="Times New Roman" w:hAnsi="Times New Roman"/>
          <w:b/>
          <w:color w:val="000000" w:themeColor="text1"/>
          <w:sz w:val="26"/>
          <w:szCs w:val="26"/>
          <w:lang w:val="uk-UA"/>
        </w:rPr>
      </w:pPr>
      <w:r>
        <w:rPr>
          <w:rFonts w:ascii="Times New Roman" w:hAnsi="Times New Roman"/>
          <w:b/>
          <w:color w:val="000000" w:themeColor="text1"/>
          <w:sz w:val="26"/>
          <w:szCs w:val="26"/>
          <w:lang w:val="uk-UA"/>
        </w:rPr>
        <w:t xml:space="preserve">4. </w:t>
      </w:r>
      <w:r w:rsidR="005B5FA0" w:rsidRPr="004645D8">
        <w:rPr>
          <w:rFonts w:ascii="Times New Roman" w:hAnsi="Times New Roman"/>
          <w:b/>
          <w:color w:val="000000" w:themeColor="text1"/>
          <w:sz w:val="26"/>
          <w:szCs w:val="26"/>
          <w:lang w:val="uk-UA"/>
        </w:rPr>
        <w:t>Історичні в</w:t>
      </w:r>
      <w:r w:rsidR="00A66ADB" w:rsidRPr="004645D8">
        <w:rPr>
          <w:rFonts w:ascii="Times New Roman" w:hAnsi="Times New Roman"/>
          <w:b/>
          <w:color w:val="000000" w:themeColor="text1"/>
          <w:sz w:val="26"/>
          <w:szCs w:val="26"/>
          <w:lang w:val="uk-UA"/>
        </w:rPr>
        <w:t>иди ідеалізму</w:t>
      </w:r>
    </w:p>
    <w:p w14:paraId="2E1C2AFF" w14:textId="69B5CEF9" w:rsidR="00B91769" w:rsidRPr="004645D8" w:rsidRDefault="00B91769" w:rsidP="000065CE">
      <w:pPr>
        <w:spacing w:after="0" w:line="276" w:lineRule="auto"/>
        <w:ind w:firstLine="851"/>
        <w:jc w:val="both"/>
        <w:rPr>
          <w:rFonts w:ascii="Times New Roman" w:hAnsi="Times New Roman"/>
          <w:color w:val="000000" w:themeColor="text1"/>
          <w:kern w:val="36"/>
          <w:sz w:val="26"/>
          <w:szCs w:val="26"/>
          <w:lang w:val="uk-UA" w:eastAsia="uk-UA"/>
        </w:rPr>
      </w:pPr>
      <w:r w:rsidRPr="004645D8">
        <w:rPr>
          <w:rFonts w:ascii="Times New Roman" w:hAnsi="Times New Roman"/>
          <w:color w:val="000000" w:themeColor="text1"/>
          <w:sz w:val="26"/>
          <w:szCs w:val="26"/>
          <w:lang w:val="uk-UA"/>
        </w:rPr>
        <w:t>В історії розвитку філо</w:t>
      </w:r>
      <w:r w:rsidR="00C91FA1" w:rsidRPr="004645D8">
        <w:rPr>
          <w:rFonts w:ascii="Times New Roman" w:hAnsi="Times New Roman"/>
          <w:color w:val="000000" w:themeColor="text1"/>
          <w:sz w:val="26"/>
          <w:szCs w:val="26"/>
          <w:lang w:val="uk-UA"/>
        </w:rPr>
        <w:t>софської думки сформувалися два</w:t>
      </w:r>
      <w:r w:rsidRPr="004645D8">
        <w:rPr>
          <w:rFonts w:ascii="Times New Roman" w:hAnsi="Times New Roman"/>
          <w:color w:val="000000" w:themeColor="text1"/>
          <w:sz w:val="26"/>
          <w:szCs w:val="26"/>
          <w:lang w:val="uk-UA"/>
        </w:rPr>
        <w:t xml:space="preserve"> різновиди ідеалізму: </w:t>
      </w:r>
      <w:r w:rsidRPr="004645D8">
        <w:rPr>
          <w:rFonts w:ascii="Times New Roman" w:hAnsi="Times New Roman"/>
          <w:i/>
          <w:color w:val="000000" w:themeColor="text1"/>
          <w:sz w:val="26"/>
          <w:szCs w:val="26"/>
          <w:lang w:val="uk-UA"/>
        </w:rPr>
        <w:t>об</w:t>
      </w:r>
      <w:r w:rsidR="00F5384A">
        <w:rPr>
          <w:rFonts w:ascii="Times New Roman" w:hAnsi="Times New Roman"/>
          <w:i/>
          <w:color w:val="000000" w:themeColor="text1"/>
          <w:sz w:val="26"/>
          <w:szCs w:val="26"/>
          <w:lang w:val="uk-UA"/>
        </w:rPr>
        <w:t>’</w:t>
      </w:r>
      <w:r w:rsidRPr="004645D8">
        <w:rPr>
          <w:rFonts w:ascii="Times New Roman" w:hAnsi="Times New Roman"/>
          <w:i/>
          <w:color w:val="000000" w:themeColor="text1"/>
          <w:sz w:val="26"/>
          <w:szCs w:val="26"/>
          <w:lang w:val="uk-UA"/>
        </w:rPr>
        <w:t xml:space="preserve">єктивний </w:t>
      </w:r>
      <w:r w:rsidRPr="004645D8">
        <w:rPr>
          <w:rFonts w:ascii="Times New Roman" w:hAnsi="Times New Roman"/>
          <w:color w:val="000000" w:themeColor="text1"/>
          <w:sz w:val="26"/>
          <w:szCs w:val="26"/>
          <w:lang w:val="uk-UA"/>
        </w:rPr>
        <w:t xml:space="preserve">та </w:t>
      </w:r>
      <w:r w:rsidRPr="004645D8">
        <w:rPr>
          <w:rFonts w:ascii="Times New Roman" w:hAnsi="Times New Roman"/>
          <w:i/>
          <w:color w:val="000000" w:themeColor="text1"/>
          <w:sz w:val="26"/>
          <w:szCs w:val="26"/>
          <w:lang w:val="uk-UA"/>
        </w:rPr>
        <w:t>суб</w:t>
      </w:r>
      <w:r w:rsidR="00F5384A">
        <w:rPr>
          <w:rFonts w:ascii="Times New Roman" w:hAnsi="Times New Roman"/>
          <w:i/>
          <w:color w:val="000000" w:themeColor="text1"/>
          <w:sz w:val="26"/>
          <w:szCs w:val="26"/>
          <w:lang w:val="uk-UA"/>
        </w:rPr>
        <w:t>’</w:t>
      </w:r>
      <w:r w:rsidRPr="004645D8">
        <w:rPr>
          <w:rFonts w:ascii="Times New Roman" w:hAnsi="Times New Roman"/>
          <w:i/>
          <w:color w:val="000000" w:themeColor="text1"/>
          <w:sz w:val="26"/>
          <w:szCs w:val="26"/>
          <w:lang w:val="uk-UA"/>
        </w:rPr>
        <w:t>єктивний</w:t>
      </w:r>
      <w:r w:rsidRPr="004645D8">
        <w:rPr>
          <w:rFonts w:ascii="Times New Roman" w:hAnsi="Times New Roman"/>
          <w:color w:val="000000" w:themeColor="text1"/>
          <w:sz w:val="26"/>
          <w:szCs w:val="26"/>
          <w:lang w:val="uk-UA"/>
        </w:rPr>
        <w:t xml:space="preserve">. </w:t>
      </w:r>
      <w:r w:rsidRPr="004645D8">
        <w:rPr>
          <w:rFonts w:ascii="Times New Roman" w:hAnsi="Times New Roman"/>
          <w:b/>
          <w:color w:val="000000" w:themeColor="text1"/>
          <w:sz w:val="26"/>
          <w:szCs w:val="26"/>
          <w:lang w:val="uk-UA"/>
        </w:rPr>
        <w:t>Об</w:t>
      </w:r>
      <w:r w:rsidR="00F5384A">
        <w:rPr>
          <w:rFonts w:ascii="Times New Roman" w:hAnsi="Times New Roman"/>
          <w:b/>
          <w:color w:val="000000" w:themeColor="text1"/>
          <w:sz w:val="26"/>
          <w:szCs w:val="26"/>
          <w:lang w:val="uk-UA"/>
        </w:rPr>
        <w:t>’</w:t>
      </w:r>
      <w:r w:rsidRPr="004645D8">
        <w:rPr>
          <w:rFonts w:ascii="Times New Roman" w:hAnsi="Times New Roman"/>
          <w:b/>
          <w:color w:val="000000" w:themeColor="text1"/>
          <w:sz w:val="26"/>
          <w:szCs w:val="26"/>
          <w:lang w:val="uk-UA"/>
        </w:rPr>
        <w:t>єктивний ідеалізм</w:t>
      </w:r>
      <w:r w:rsidRPr="004645D8">
        <w:rPr>
          <w:rFonts w:ascii="Times New Roman" w:hAnsi="Times New Roman"/>
          <w:color w:val="000000" w:themeColor="text1"/>
          <w:sz w:val="26"/>
          <w:szCs w:val="26"/>
          <w:lang w:val="uk-UA"/>
        </w:rPr>
        <w:t xml:space="preserve"> першоосновою існуючого та визнача</w:t>
      </w:r>
      <w:r w:rsidR="00C91FA1" w:rsidRPr="004645D8">
        <w:rPr>
          <w:rFonts w:ascii="Times New Roman" w:hAnsi="Times New Roman"/>
          <w:color w:val="000000" w:themeColor="text1"/>
          <w:sz w:val="26"/>
          <w:szCs w:val="26"/>
          <w:lang w:val="uk-UA"/>
        </w:rPr>
        <w:t>льн</w:t>
      </w:r>
      <w:r w:rsidRPr="004645D8">
        <w:rPr>
          <w:rFonts w:ascii="Times New Roman" w:hAnsi="Times New Roman"/>
          <w:color w:val="000000" w:themeColor="text1"/>
          <w:sz w:val="26"/>
          <w:szCs w:val="26"/>
          <w:lang w:val="uk-UA"/>
        </w:rPr>
        <w:t xml:space="preserve">им вважає </w:t>
      </w:r>
      <w:r w:rsidRPr="004645D8">
        <w:rPr>
          <w:rFonts w:ascii="Times New Roman" w:hAnsi="Times New Roman"/>
          <w:color w:val="000000" w:themeColor="text1"/>
          <w:kern w:val="36"/>
          <w:sz w:val="26"/>
          <w:szCs w:val="26"/>
          <w:lang w:val="uk-UA" w:eastAsia="uk-UA"/>
        </w:rPr>
        <w:t>таке ідеальне начало</w:t>
      </w:r>
      <w:r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kern w:val="36"/>
          <w:sz w:val="26"/>
          <w:szCs w:val="26"/>
          <w:lang w:val="uk-UA" w:eastAsia="uk-UA"/>
        </w:rPr>
        <w:t>яке існує об</w:t>
      </w:r>
      <w:r w:rsidR="00F5384A">
        <w:rPr>
          <w:rFonts w:ascii="Times New Roman" w:hAnsi="Times New Roman"/>
          <w:color w:val="000000" w:themeColor="text1"/>
          <w:kern w:val="36"/>
          <w:sz w:val="26"/>
          <w:szCs w:val="26"/>
          <w:lang w:val="uk-UA" w:eastAsia="uk-UA"/>
        </w:rPr>
        <w:t>’</w:t>
      </w:r>
      <w:r w:rsidRPr="004645D8">
        <w:rPr>
          <w:rFonts w:ascii="Times New Roman" w:hAnsi="Times New Roman"/>
          <w:color w:val="000000" w:themeColor="text1"/>
          <w:kern w:val="36"/>
          <w:sz w:val="26"/>
          <w:szCs w:val="26"/>
          <w:lang w:val="uk-UA" w:eastAsia="uk-UA"/>
        </w:rPr>
        <w:t>єктивно, тобто незалежно від людської свідомості</w:t>
      </w:r>
      <w:r w:rsidR="00C91FA1" w:rsidRPr="004645D8">
        <w:rPr>
          <w:rFonts w:ascii="Times New Roman" w:hAnsi="Times New Roman"/>
          <w:color w:val="000000" w:themeColor="text1"/>
          <w:kern w:val="36"/>
          <w:sz w:val="26"/>
          <w:szCs w:val="26"/>
          <w:lang w:val="uk-UA" w:eastAsia="uk-UA"/>
        </w:rPr>
        <w:t xml:space="preserve"> та думки</w:t>
      </w:r>
      <w:r w:rsidRPr="004645D8">
        <w:rPr>
          <w:rFonts w:ascii="Times New Roman" w:hAnsi="Times New Roman"/>
          <w:color w:val="000000" w:themeColor="text1"/>
          <w:kern w:val="36"/>
          <w:sz w:val="26"/>
          <w:szCs w:val="26"/>
          <w:lang w:val="uk-UA" w:eastAsia="uk-UA"/>
        </w:rPr>
        <w:t xml:space="preserve">, </w:t>
      </w:r>
      <w:r w:rsidR="00C91FA1" w:rsidRPr="004645D8">
        <w:rPr>
          <w:rFonts w:ascii="Times New Roman" w:hAnsi="Times New Roman"/>
          <w:color w:val="000000" w:themeColor="text1"/>
          <w:kern w:val="36"/>
          <w:sz w:val="26"/>
          <w:szCs w:val="26"/>
          <w:lang w:val="uk-UA" w:eastAsia="uk-UA"/>
        </w:rPr>
        <w:t>як от</w:t>
      </w:r>
      <w:r w:rsidRPr="004645D8">
        <w:rPr>
          <w:rFonts w:ascii="Times New Roman" w:hAnsi="Times New Roman"/>
          <w:color w:val="000000" w:themeColor="text1"/>
          <w:kern w:val="36"/>
          <w:sz w:val="26"/>
          <w:szCs w:val="26"/>
          <w:lang w:val="uk-UA" w:eastAsia="uk-UA"/>
        </w:rPr>
        <w:t xml:space="preserve"> Бог, світовий дух, абсолютна ідея, </w:t>
      </w:r>
      <w:r w:rsidRPr="004645D8">
        <w:rPr>
          <w:rFonts w:ascii="Times New Roman" w:hAnsi="Times New Roman"/>
          <w:color w:val="000000" w:themeColor="text1"/>
          <w:sz w:val="26"/>
          <w:szCs w:val="26"/>
          <w:lang w:val="uk-UA"/>
        </w:rPr>
        <w:t>світовий розум</w:t>
      </w:r>
      <w:r w:rsidRPr="004645D8">
        <w:rPr>
          <w:rFonts w:ascii="Times New Roman" w:hAnsi="Times New Roman"/>
          <w:color w:val="000000" w:themeColor="text1"/>
          <w:kern w:val="36"/>
          <w:sz w:val="26"/>
          <w:szCs w:val="26"/>
          <w:lang w:val="uk-UA" w:eastAsia="uk-UA"/>
        </w:rPr>
        <w:t xml:space="preserve">. </w:t>
      </w:r>
      <w:r w:rsidR="009408EA" w:rsidRPr="004645D8">
        <w:rPr>
          <w:rFonts w:ascii="Times New Roman" w:hAnsi="Times New Roman"/>
          <w:color w:val="000000" w:themeColor="text1"/>
          <w:kern w:val="36"/>
          <w:sz w:val="26"/>
          <w:szCs w:val="26"/>
          <w:lang w:val="uk-UA" w:eastAsia="uk-UA"/>
        </w:rPr>
        <w:t>Так, у</w:t>
      </w:r>
      <w:r w:rsidRPr="004645D8">
        <w:rPr>
          <w:rFonts w:ascii="Times New Roman" w:hAnsi="Times New Roman"/>
          <w:color w:val="000000" w:themeColor="text1"/>
          <w:kern w:val="36"/>
          <w:sz w:val="26"/>
          <w:szCs w:val="26"/>
          <w:lang w:val="uk-UA" w:eastAsia="uk-UA"/>
        </w:rPr>
        <w:t xml:space="preserve"> родоначальника об</w:t>
      </w:r>
      <w:r w:rsidR="00F5384A">
        <w:rPr>
          <w:rFonts w:ascii="Times New Roman" w:hAnsi="Times New Roman"/>
          <w:color w:val="000000" w:themeColor="text1"/>
          <w:kern w:val="36"/>
          <w:sz w:val="26"/>
          <w:szCs w:val="26"/>
          <w:lang w:val="uk-UA" w:eastAsia="uk-UA"/>
        </w:rPr>
        <w:t>’</w:t>
      </w:r>
      <w:r w:rsidRPr="004645D8">
        <w:rPr>
          <w:rFonts w:ascii="Times New Roman" w:hAnsi="Times New Roman"/>
          <w:color w:val="000000" w:themeColor="text1"/>
          <w:kern w:val="36"/>
          <w:sz w:val="26"/>
          <w:szCs w:val="26"/>
          <w:lang w:val="uk-UA" w:eastAsia="uk-UA"/>
        </w:rPr>
        <w:t>єктивного ідеалізму Платона – це ідеї</w:t>
      </w:r>
      <w:r w:rsidR="0064710D" w:rsidRPr="004645D8">
        <w:rPr>
          <w:rFonts w:ascii="Times New Roman" w:hAnsi="Times New Roman"/>
          <w:color w:val="000000" w:themeColor="text1"/>
          <w:kern w:val="36"/>
          <w:sz w:val="26"/>
          <w:szCs w:val="26"/>
          <w:lang w:val="uk-UA" w:eastAsia="uk-UA"/>
        </w:rPr>
        <w:t xml:space="preserve"> (ієрархія, світ ідей)</w:t>
      </w:r>
      <w:r w:rsidRPr="004645D8">
        <w:rPr>
          <w:rFonts w:ascii="Times New Roman" w:hAnsi="Times New Roman"/>
          <w:color w:val="000000" w:themeColor="text1"/>
          <w:kern w:val="36"/>
          <w:sz w:val="26"/>
          <w:szCs w:val="26"/>
          <w:lang w:val="uk-UA" w:eastAsia="uk-UA"/>
        </w:rPr>
        <w:t>, у Гегеля – абсолютна ідея,</w:t>
      </w:r>
      <w:r w:rsidR="006567B8" w:rsidRPr="004645D8">
        <w:rPr>
          <w:rFonts w:ascii="Times New Roman" w:hAnsi="Times New Roman"/>
          <w:color w:val="000000" w:themeColor="text1"/>
          <w:kern w:val="36"/>
          <w:sz w:val="26"/>
          <w:szCs w:val="26"/>
          <w:lang w:val="uk-UA" w:eastAsia="uk-UA"/>
        </w:rPr>
        <w:t xml:space="preserve"> яка розгортає у своєму саморусі різні форми свого буття – логічного, природного і суспільно-історичного, </w:t>
      </w:r>
      <w:r w:rsidRPr="004645D8">
        <w:rPr>
          <w:rFonts w:ascii="Times New Roman" w:hAnsi="Times New Roman"/>
          <w:color w:val="000000" w:themeColor="text1"/>
          <w:kern w:val="36"/>
          <w:sz w:val="26"/>
          <w:szCs w:val="26"/>
          <w:lang w:val="uk-UA" w:eastAsia="uk-UA"/>
        </w:rPr>
        <w:t xml:space="preserve"> у Фоми Аквінського – Бог</w:t>
      </w:r>
      <w:r w:rsidR="006567B8" w:rsidRPr="004645D8">
        <w:rPr>
          <w:rFonts w:ascii="Times New Roman" w:hAnsi="Times New Roman"/>
          <w:color w:val="000000" w:themeColor="text1"/>
          <w:kern w:val="36"/>
          <w:sz w:val="26"/>
          <w:szCs w:val="26"/>
          <w:lang w:val="uk-UA" w:eastAsia="uk-UA"/>
        </w:rPr>
        <w:t>, який творить людину і природу</w:t>
      </w:r>
      <w:r w:rsidRPr="004645D8">
        <w:rPr>
          <w:rFonts w:ascii="Times New Roman" w:hAnsi="Times New Roman"/>
          <w:color w:val="000000" w:themeColor="text1"/>
          <w:kern w:val="36"/>
          <w:sz w:val="26"/>
          <w:szCs w:val="26"/>
          <w:lang w:val="uk-UA" w:eastAsia="uk-UA"/>
        </w:rPr>
        <w:t>.</w:t>
      </w:r>
    </w:p>
    <w:p w14:paraId="09AA50FB" w14:textId="5F30526B" w:rsidR="00B91769" w:rsidRPr="004645D8" w:rsidRDefault="006567B8" w:rsidP="000065CE">
      <w:pPr>
        <w:spacing w:after="0" w:line="276" w:lineRule="auto"/>
        <w:ind w:firstLine="851"/>
        <w:jc w:val="both"/>
        <w:rPr>
          <w:rFonts w:ascii="Times New Roman" w:hAnsi="Times New Roman"/>
          <w:color w:val="000000" w:themeColor="text1"/>
          <w:kern w:val="36"/>
          <w:sz w:val="26"/>
          <w:szCs w:val="26"/>
          <w:lang w:val="uk-UA" w:eastAsia="uk-UA"/>
        </w:rPr>
      </w:pPr>
      <w:r w:rsidRPr="004645D8">
        <w:rPr>
          <w:rFonts w:ascii="Times New Roman" w:hAnsi="Times New Roman"/>
          <w:color w:val="000000" w:themeColor="text1"/>
          <w:kern w:val="36"/>
          <w:sz w:val="26"/>
          <w:szCs w:val="26"/>
          <w:lang w:val="uk-UA" w:eastAsia="uk-UA"/>
        </w:rPr>
        <w:t>Розглянемо, н</w:t>
      </w:r>
      <w:r w:rsidR="00B91769" w:rsidRPr="004645D8">
        <w:rPr>
          <w:rFonts w:ascii="Times New Roman" w:hAnsi="Times New Roman"/>
          <w:color w:val="000000" w:themeColor="text1"/>
          <w:kern w:val="36"/>
          <w:sz w:val="26"/>
          <w:szCs w:val="26"/>
          <w:lang w:val="uk-UA" w:eastAsia="uk-UA"/>
        </w:rPr>
        <w:t>априклад, філософі</w:t>
      </w:r>
      <w:r w:rsidRPr="004645D8">
        <w:rPr>
          <w:rFonts w:ascii="Times New Roman" w:hAnsi="Times New Roman"/>
          <w:color w:val="000000" w:themeColor="text1"/>
          <w:kern w:val="36"/>
          <w:sz w:val="26"/>
          <w:szCs w:val="26"/>
          <w:lang w:val="uk-UA" w:eastAsia="uk-UA"/>
        </w:rPr>
        <w:t>ю</w:t>
      </w:r>
      <w:r w:rsidR="00B91769" w:rsidRPr="004645D8">
        <w:rPr>
          <w:rFonts w:ascii="Times New Roman" w:hAnsi="Times New Roman"/>
          <w:color w:val="000000" w:themeColor="text1"/>
          <w:kern w:val="36"/>
          <w:sz w:val="26"/>
          <w:szCs w:val="26"/>
          <w:lang w:val="uk-UA" w:eastAsia="uk-UA"/>
        </w:rPr>
        <w:t xml:space="preserve"> </w:t>
      </w:r>
      <w:r w:rsidR="00B91769" w:rsidRPr="004645D8">
        <w:rPr>
          <w:rFonts w:ascii="Times New Roman" w:hAnsi="Times New Roman"/>
          <w:b/>
          <w:color w:val="000000" w:themeColor="text1"/>
          <w:kern w:val="36"/>
          <w:sz w:val="26"/>
          <w:szCs w:val="26"/>
          <w:lang w:val="uk-UA" w:eastAsia="uk-UA"/>
        </w:rPr>
        <w:t>Платона</w:t>
      </w:r>
      <w:r w:rsidRPr="004645D8">
        <w:rPr>
          <w:rFonts w:ascii="Times New Roman" w:hAnsi="Times New Roman"/>
          <w:b/>
          <w:color w:val="000000" w:themeColor="text1"/>
          <w:kern w:val="36"/>
          <w:sz w:val="26"/>
          <w:szCs w:val="26"/>
          <w:lang w:val="uk-UA" w:eastAsia="uk-UA"/>
        </w:rPr>
        <w:t xml:space="preserve"> </w:t>
      </w:r>
      <w:r w:rsidRPr="004645D8">
        <w:rPr>
          <w:rFonts w:ascii="Times New Roman" w:hAnsi="Times New Roman"/>
          <w:color w:val="000000" w:themeColor="text1"/>
          <w:kern w:val="36"/>
          <w:sz w:val="26"/>
          <w:szCs w:val="26"/>
          <w:lang w:val="uk-UA" w:eastAsia="uk-UA"/>
        </w:rPr>
        <w:t>як</w:t>
      </w:r>
      <w:r w:rsidRPr="004645D8">
        <w:rPr>
          <w:rFonts w:ascii="Times New Roman" w:hAnsi="Times New Roman"/>
          <w:b/>
          <w:color w:val="000000" w:themeColor="text1"/>
          <w:kern w:val="36"/>
          <w:sz w:val="26"/>
          <w:szCs w:val="26"/>
          <w:lang w:val="uk-UA" w:eastAsia="uk-UA"/>
        </w:rPr>
        <w:t xml:space="preserve"> </w:t>
      </w:r>
      <w:r w:rsidRPr="004645D8">
        <w:rPr>
          <w:rFonts w:ascii="Times New Roman" w:hAnsi="Times New Roman"/>
          <w:color w:val="000000" w:themeColor="text1"/>
          <w:kern w:val="36"/>
          <w:sz w:val="26"/>
          <w:szCs w:val="26"/>
          <w:lang w:val="uk-UA" w:eastAsia="uk-UA"/>
        </w:rPr>
        <w:t>перший</w:t>
      </w:r>
      <w:r w:rsidR="00B91769" w:rsidRPr="004645D8">
        <w:rPr>
          <w:rFonts w:ascii="Times New Roman" w:hAnsi="Times New Roman"/>
          <w:color w:val="000000" w:themeColor="text1"/>
          <w:kern w:val="36"/>
          <w:sz w:val="26"/>
          <w:szCs w:val="26"/>
          <w:lang w:val="uk-UA" w:eastAsia="uk-UA"/>
        </w:rPr>
        <w:t xml:space="preserve"> об</w:t>
      </w:r>
      <w:r w:rsidR="00F5384A">
        <w:rPr>
          <w:rFonts w:ascii="Times New Roman" w:hAnsi="Times New Roman"/>
          <w:color w:val="000000" w:themeColor="text1"/>
          <w:kern w:val="36"/>
          <w:sz w:val="26"/>
          <w:szCs w:val="26"/>
          <w:lang w:val="uk-UA" w:eastAsia="uk-UA"/>
        </w:rPr>
        <w:t>’</w:t>
      </w:r>
      <w:r w:rsidR="00B91769" w:rsidRPr="004645D8">
        <w:rPr>
          <w:rFonts w:ascii="Times New Roman" w:hAnsi="Times New Roman"/>
          <w:color w:val="000000" w:themeColor="text1"/>
          <w:kern w:val="36"/>
          <w:sz w:val="26"/>
          <w:szCs w:val="26"/>
          <w:lang w:val="uk-UA" w:eastAsia="uk-UA"/>
        </w:rPr>
        <w:t xml:space="preserve">єктивний ідеалізм. </w:t>
      </w:r>
      <w:r w:rsidR="00B91769" w:rsidRPr="004645D8">
        <w:rPr>
          <w:rFonts w:ascii="Times New Roman" w:hAnsi="Times New Roman"/>
          <w:color w:val="000000" w:themeColor="text1"/>
          <w:sz w:val="26"/>
          <w:szCs w:val="26"/>
          <w:lang w:val="uk-UA" w:eastAsia="uk-UA"/>
        </w:rPr>
        <w:t>Платон відділив справжнє буття, надчуттєву досконалу реальність від того, що дане нам у</w:t>
      </w:r>
      <w:r w:rsidRPr="004645D8">
        <w:rPr>
          <w:rFonts w:ascii="Times New Roman" w:hAnsi="Times New Roman"/>
          <w:color w:val="000000" w:themeColor="text1"/>
          <w:sz w:val="26"/>
          <w:szCs w:val="26"/>
          <w:lang w:val="uk-UA" w:eastAsia="uk-UA"/>
        </w:rPr>
        <w:t xml:space="preserve"> чуттєвих</w:t>
      </w:r>
      <w:r w:rsidR="00B91769" w:rsidRPr="004645D8">
        <w:rPr>
          <w:rFonts w:ascii="Times New Roman" w:hAnsi="Times New Roman"/>
          <w:color w:val="000000" w:themeColor="text1"/>
          <w:sz w:val="26"/>
          <w:szCs w:val="26"/>
          <w:lang w:val="uk-UA" w:eastAsia="uk-UA"/>
        </w:rPr>
        <w:t xml:space="preserve"> сприйняттях</w:t>
      </w:r>
      <w:r w:rsidRPr="004645D8">
        <w:rPr>
          <w:rFonts w:ascii="Times New Roman" w:hAnsi="Times New Roman"/>
          <w:color w:val="000000" w:themeColor="text1"/>
          <w:sz w:val="26"/>
          <w:szCs w:val="26"/>
          <w:lang w:val="uk-UA" w:eastAsia="uk-UA"/>
        </w:rPr>
        <w:t xml:space="preserve"> як світ речей</w:t>
      </w:r>
      <w:r w:rsidR="00B91769" w:rsidRPr="004645D8">
        <w:rPr>
          <w:rFonts w:ascii="Times New Roman" w:hAnsi="Times New Roman"/>
          <w:color w:val="000000" w:themeColor="text1"/>
          <w:sz w:val="26"/>
          <w:szCs w:val="26"/>
          <w:lang w:val="uk-UA" w:eastAsia="uk-UA"/>
        </w:rPr>
        <w:t xml:space="preserve">. </w:t>
      </w:r>
      <w:r w:rsidR="00B91769" w:rsidRPr="004645D8">
        <w:rPr>
          <w:rFonts w:ascii="Times New Roman" w:hAnsi="Times New Roman"/>
          <w:color w:val="000000" w:themeColor="text1"/>
          <w:kern w:val="36"/>
          <w:sz w:val="26"/>
          <w:szCs w:val="26"/>
          <w:lang w:val="uk-UA" w:eastAsia="uk-UA"/>
        </w:rPr>
        <w:t xml:space="preserve">Філософ  вважав, що </w:t>
      </w:r>
      <w:r w:rsidR="00B91769" w:rsidRPr="004645D8">
        <w:rPr>
          <w:rFonts w:ascii="Times New Roman" w:hAnsi="Times New Roman"/>
          <w:color w:val="000000" w:themeColor="text1"/>
          <w:sz w:val="26"/>
          <w:szCs w:val="26"/>
          <w:lang w:val="uk-UA" w:eastAsia="uk-UA"/>
        </w:rPr>
        <w:t>ідеї – це ідеальні</w:t>
      </w:r>
      <w:r w:rsidRPr="004645D8">
        <w:rPr>
          <w:rFonts w:ascii="Times New Roman" w:hAnsi="Times New Roman"/>
          <w:color w:val="000000" w:themeColor="text1"/>
          <w:sz w:val="26"/>
          <w:szCs w:val="26"/>
          <w:lang w:val="uk-UA" w:eastAsia="uk-UA"/>
        </w:rPr>
        <w:t>/довершені</w:t>
      </w:r>
      <w:r w:rsidR="00B91769" w:rsidRPr="004645D8">
        <w:rPr>
          <w:rFonts w:ascii="Times New Roman" w:hAnsi="Times New Roman"/>
          <w:color w:val="000000" w:themeColor="text1"/>
          <w:sz w:val="26"/>
          <w:szCs w:val="26"/>
          <w:lang w:val="uk-UA" w:eastAsia="uk-UA"/>
        </w:rPr>
        <w:t xml:space="preserve"> зразки існування всього реального</w:t>
      </w:r>
      <w:r w:rsidRPr="004645D8">
        <w:rPr>
          <w:rFonts w:ascii="Times New Roman" w:hAnsi="Times New Roman"/>
          <w:color w:val="000000" w:themeColor="text1"/>
          <w:sz w:val="26"/>
          <w:szCs w:val="26"/>
          <w:lang w:val="uk-UA" w:eastAsia="uk-UA"/>
        </w:rPr>
        <w:t xml:space="preserve"> речового</w:t>
      </w:r>
      <w:r w:rsidR="00B91769" w:rsidRPr="004645D8">
        <w:rPr>
          <w:rFonts w:ascii="Times New Roman" w:hAnsi="Times New Roman"/>
          <w:color w:val="000000" w:themeColor="text1"/>
          <w:sz w:val="26"/>
          <w:szCs w:val="26"/>
          <w:lang w:val="uk-UA" w:eastAsia="uk-UA"/>
        </w:rPr>
        <w:t xml:space="preserve"> світу, ідеальні незмінні </w:t>
      </w:r>
      <w:r w:rsidRPr="004645D8">
        <w:rPr>
          <w:rFonts w:ascii="Times New Roman" w:hAnsi="Times New Roman"/>
          <w:color w:val="000000" w:themeColor="text1"/>
          <w:sz w:val="26"/>
          <w:szCs w:val="26"/>
          <w:lang w:val="uk-UA" w:eastAsia="uk-UA"/>
        </w:rPr>
        <w:t xml:space="preserve">вічні </w:t>
      </w:r>
      <w:r w:rsidR="00B91769" w:rsidRPr="004645D8">
        <w:rPr>
          <w:rFonts w:ascii="Times New Roman" w:hAnsi="Times New Roman"/>
          <w:color w:val="000000" w:themeColor="text1"/>
          <w:sz w:val="26"/>
          <w:szCs w:val="26"/>
          <w:lang w:val="uk-UA" w:eastAsia="uk-UA"/>
        </w:rPr>
        <w:t xml:space="preserve">сутності. Вони лежать в основі речей та існують  в особливому, надчуттєвому світі, який відділений від природного та соціального буття. Реальний  світ, який людина  </w:t>
      </w:r>
      <w:r w:rsidR="00B91769" w:rsidRPr="004645D8">
        <w:rPr>
          <w:rFonts w:ascii="Times New Roman" w:hAnsi="Times New Roman"/>
          <w:color w:val="000000" w:themeColor="text1"/>
          <w:kern w:val="36"/>
          <w:sz w:val="26"/>
          <w:szCs w:val="26"/>
          <w:lang w:val="uk-UA" w:eastAsia="uk-UA"/>
        </w:rPr>
        <w:t>сприймає почуттями,</w:t>
      </w:r>
      <w:r w:rsidRPr="004645D8">
        <w:rPr>
          <w:rFonts w:ascii="Times New Roman" w:hAnsi="Times New Roman"/>
          <w:color w:val="000000" w:themeColor="text1"/>
          <w:sz w:val="26"/>
          <w:szCs w:val="26"/>
          <w:lang w:val="uk-UA" w:eastAsia="uk-UA"/>
        </w:rPr>
        <w:t xml:space="preserve"> є блідою, недосконалою</w:t>
      </w:r>
      <w:r w:rsidR="00B91769" w:rsidRPr="004645D8">
        <w:rPr>
          <w:rFonts w:ascii="Times New Roman" w:hAnsi="Times New Roman"/>
          <w:color w:val="000000" w:themeColor="text1"/>
          <w:sz w:val="26"/>
          <w:szCs w:val="26"/>
          <w:lang w:val="uk-UA" w:eastAsia="uk-UA"/>
        </w:rPr>
        <w:t xml:space="preserve"> копією світу ідей: усі конкретні </w:t>
      </w:r>
      <w:r w:rsidR="005A3AC5" w:rsidRPr="004645D8">
        <w:rPr>
          <w:rFonts w:ascii="Times New Roman" w:hAnsi="Times New Roman"/>
          <w:color w:val="000000" w:themeColor="text1"/>
          <w:sz w:val="26"/>
          <w:szCs w:val="26"/>
          <w:lang w:val="uk-UA" w:eastAsia="uk-UA"/>
        </w:rPr>
        <w:t xml:space="preserve">кінцеві </w:t>
      </w:r>
      <w:r w:rsidR="00B91769" w:rsidRPr="004645D8">
        <w:rPr>
          <w:rFonts w:ascii="Times New Roman" w:hAnsi="Times New Roman"/>
          <w:color w:val="000000" w:themeColor="text1"/>
          <w:sz w:val="26"/>
          <w:szCs w:val="26"/>
          <w:lang w:val="uk-UA" w:eastAsia="uk-UA"/>
        </w:rPr>
        <w:t>речі і люди існують</w:t>
      </w:r>
      <w:r w:rsidR="005A3AC5" w:rsidRPr="004645D8">
        <w:rPr>
          <w:rFonts w:ascii="Times New Roman" w:hAnsi="Times New Roman"/>
          <w:color w:val="000000" w:themeColor="text1"/>
          <w:sz w:val="26"/>
          <w:szCs w:val="26"/>
          <w:lang w:val="uk-UA" w:eastAsia="uk-UA"/>
        </w:rPr>
        <w:t xml:space="preserve"> тимчасово і лише</w:t>
      </w:r>
      <w:r w:rsidR="00B91769" w:rsidRPr="004645D8">
        <w:rPr>
          <w:rFonts w:ascii="Times New Roman" w:hAnsi="Times New Roman"/>
          <w:color w:val="000000" w:themeColor="text1"/>
          <w:sz w:val="26"/>
          <w:szCs w:val="26"/>
          <w:lang w:val="uk-UA" w:eastAsia="uk-UA"/>
        </w:rPr>
        <w:t xml:space="preserve"> в силу причетності до ідей. Ідеї можна </w:t>
      </w:r>
      <w:r w:rsidR="00DD3D0A" w:rsidRPr="004645D8">
        <w:rPr>
          <w:rFonts w:ascii="Times New Roman" w:hAnsi="Times New Roman"/>
          <w:color w:val="000000" w:themeColor="text1"/>
          <w:sz w:val="26"/>
          <w:szCs w:val="26"/>
          <w:lang w:val="uk-UA" w:eastAsia="uk-UA"/>
        </w:rPr>
        <w:t>осягнути</w:t>
      </w:r>
      <w:r w:rsidR="00B91769" w:rsidRPr="004645D8">
        <w:rPr>
          <w:rFonts w:ascii="Times New Roman" w:hAnsi="Times New Roman"/>
          <w:color w:val="000000" w:themeColor="text1"/>
          <w:sz w:val="26"/>
          <w:szCs w:val="26"/>
          <w:lang w:val="uk-UA" w:eastAsia="uk-UA"/>
        </w:rPr>
        <w:t xml:space="preserve"> розумом</w:t>
      </w:r>
      <w:r w:rsidR="00773C5F" w:rsidRPr="004645D8">
        <w:rPr>
          <w:rFonts w:ascii="Times New Roman" w:hAnsi="Times New Roman"/>
          <w:color w:val="000000" w:themeColor="text1"/>
          <w:sz w:val="26"/>
          <w:szCs w:val="26"/>
          <w:lang w:val="uk-UA" w:eastAsia="uk-UA"/>
        </w:rPr>
        <w:t>, але почуттям вони недоступні. Р</w:t>
      </w:r>
      <w:r w:rsidR="00B91769" w:rsidRPr="004645D8">
        <w:rPr>
          <w:rFonts w:ascii="Times New Roman" w:hAnsi="Times New Roman"/>
          <w:color w:val="000000" w:themeColor="text1"/>
          <w:sz w:val="26"/>
          <w:szCs w:val="26"/>
          <w:lang w:val="uk-UA" w:eastAsia="uk-UA"/>
        </w:rPr>
        <w:t xml:space="preserve">озуміючи сутність речей ми </w:t>
      </w:r>
      <w:r w:rsidR="00125592" w:rsidRPr="004645D8">
        <w:rPr>
          <w:rFonts w:ascii="Times New Roman" w:hAnsi="Times New Roman"/>
          <w:color w:val="000000" w:themeColor="text1"/>
          <w:sz w:val="26"/>
          <w:szCs w:val="26"/>
          <w:lang w:val="uk-UA" w:eastAsia="uk-UA"/>
        </w:rPr>
        <w:t>осягаємо</w:t>
      </w:r>
      <w:r w:rsidR="00B91769" w:rsidRPr="004645D8">
        <w:rPr>
          <w:rFonts w:ascii="Times New Roman" w:hAnsi="Times New Roman"/>
          <w:color w:val="000000" w:themeColor="text1"/>
          <w:sz w:val="26"/>
          <w:szCs w:val="26"/>
          <w:lang w:val="uk-UA" w:eastAsia="uk-UA"/>
        </w:rPr>
        <w:t xml:space="preserve"> </w:t>
      </w:r>
      <w:r w:rsidR="00773C5F" w:rsidRPr="004645D8">
        <w:rPr>
          <w:rFonts w:ascii="Times New Roman" w:hAnsi="Times New Roman"/>
          <w:color w:val="000000" w:themeColor="text1"/>
          <w:sz w:val="26"/>
          <w:szCs w:val="26"/>
          <w:lang w:val="uk-UA" w:eastAsia="uk-UA"/>
        </w:rPr>
        <w:t>ідеї</w:t>
      </w:r>
      <w:r w:rsidR="00125592" w:rsidRPr="004645D8">
        <w:rPr>
          <w:rFonts w:ascii="Times New Roman" w:hAnsi="Times New Roman"/>
          <w:color w:val="000000" w:themeColor="text1"/>
          <w:sz w:val="26"/>
          <w:szCs w:val="26"/>
          <w:lang w:val="uk-UA" w:eastAsia="uk-UA"/>
        </w:rPr>
        <w:t>, що забезпечують постійне, стале</w:t>
      </w:r>
      <w:r w:rsidR="00B91769" w:rsidRPr="004645D8">
        <w:rPr>
          <w:rFonts w:ascii="Times New Roman" w:hAnsi="Times New Roman"/>
          <w:color w:val="000000" w:themeColor="text1"/>
          <w:sz w:val="26"/>
          <w:szCs w:val="26"/>
          <w:lang w:val="uk-UA" w:eastAsia="uk-UA"/>
        </w:rPr>
        <w:t xml:space="preserve"> у змінних </w:t>
      </w:r>
      <w:r w:rsidR="00ED3A5A" w:rsidRPr="004645D8">
        <w:rPr>
          <w:rFonts w:ascii="Times New Roman" w:hAnsi="Times New Roman"/>
          <w:color w:val="000000" w:themeColor="text1"/>
          <w:sz w:val="26"/>
          <w:szCs w:val="26"/>
          <w:lang w:val="uk-UA" w:eastAsia="uk-UA"/>
        </w:rPr>
        <w:t>проявах, пригад</w:t>
      </w:r>
      <w:r w:rsidR="00125592" w:rsidRPr="004645D8">
        <w:rPr>
          <w:rFonts w:ascii="Times New Roman" w:hAnsi="Times New Roman"/>
          <w:color w:val="000000" w:themeColor="text1"/>
          <w:sz w:val="26"/>
          <w:szCs w:val="26"/>
          <w:lang w:val="uk-UA" w:eastAsia="uk-UA"/>
        </w:rPr>
        <w:t>уємо їх</w:t>
      </w:r>
      <w:r w:rsidR="00ED3A5A" w:rsidRPr="004645D8">
        <w:rPr>
          <w:rFonts w:ascii="Times New Roman" w:hAnsi="Times New Roman"/>
          <w:color w:val="000000" w:themeColor="text1"/>
          <w:sz w:val="26"/>
          <w:szCs w:val="26"/>
          <w:lang w:val="uk-UA" w:eastAsia="uk-UA"/>
        </w:rPr>
        <w:t xml:space="preserve"> за допомогою зусиль души, яка причетна до світу ідей</w:t>
      </w:r>
      <w:r w:rsidR="00125592" w:rsidRPr="004645D8">
        <w:rPr>
          <w:rFonts w:ascii="Times New Roman" w:hAnsi="Times New Roman"/>
          <w:color w:val="000000" w:themeColor="text1"/>
          <w:sz w:val="26"/>
          <w:szCs w:val="26"/>
          <w:lang w:val="uk-UA" w:eastAsia="uk-UA"/>
        </w:rPr>
        <w:t>, і надалі фіксуємо їх в загальних поняттях</w:t>
      </w:r>
      <w:r w:rsidR="00FC3018">
        <w:rPr>
          <w:rFonts w:ascii="Times New Roman" w:hAnsi="Times New Roman"/>
          <w:color w:val="000000" w:themeColor="text1"/>
          <w:sz w:val="26"/>
          <w:szCs w:val="26"/>
          <w:lang w:val="uk-UA" w:eastAsia="uk-UA"/>
        </w:rPr>
        <w:t>.</w:t>
      </w:r>
    </w:p>
    <w:p w14:paraId="65F16694" w14:textId="405023CB"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Філософ</w:t>
      </w:r>
      <w:r w:rsidR="009108C0" w:rsidRPr="004645D8">
        <w:rPr>
          <w:rFonts w:ascii="Times New Roman" w:hAnsi="Times New Roman"/>
          <w:color w:val="000000" w:themeColor="text1"/>
          <w:sz w:val="26"/>
          <w:szCs w:val="26"/>
          <w:lang w:val="uk-UA"/>
        </w:rPr>
        <w:t>ія</w:t>
      </w:r>
      <w:r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kern w:val="36"/>
          <w:sz w:val="26"/>
          <w:szCs w:val="26"/>
          <w:lang w:val="uk-UA" w:eastAsia="uk-UA"/>
        </w:rPr>
        <w:t xml:space="preserve">представника німецької класичної філософії </w:t>
      </w:r>
      <w:r w:rsidRPr="004645D8">
        <w:rPr>
          <w:rFonts w:ascii="Times New Roman" w:hAnsi="Times New Roman"/>
          <w:b/>
          <w:iCs/>
          <w:color w:val="000000" w:themeColor="text1"/>
          <w:sz w:val="26"/>
          <w:szCs w:val="26"/>
          <w:lang w:val="uk-UA"/>
        </w:rPr>
        <w:t>Георга Вільгельма Фрідріха Гегеля</w:t>
      </w:r>
      <w:r w:rsidR="00F35ED6" w:rsidRPr="004645D8">
        <w:rPr>
          <w:rFonts w:ascii="Times New Roman" w:hAnsi="Times New Roman"/>
          <w:color w:val="000000" w:themeColor="text1"/>
          <w:sz w:val="26"/>
          <w:szCs w:val="26"/>
          <w:lang w:val="uk-UA"/>
        </w:rPr>
        <w:t xml:space="preserve"> </w:t>
      </w:r>
      <w:r w:rsidR="002B484C" w:rsidRPr="004645D8">
        <w:rPr>
          <w:rFonts w:ascii="Times New Roman" w:hAnsi="Times New Roman"/>
          <w:color w:val="000000" w:themeColor="text1"/>
          <w:sz w:val="26"/>
          <w:szCs w:val="26"/>
          <w:lang w:val="uk-UA"/>
        </w:rPr>
        <w:t>(1770</w:t>
      </w:r>
      <w:r w:rsidR="002B484C" w:rsidRPr="004645D8">
        <w:rPr>
          <w:rFonts w:ascii="Times New Roman" w:hAnsi="Times New Roman"/>
          <w:bCs/>
          <w:iCs/>
          <w:color w:val="000000" w:themeColor="text1"/>
          <w:sz w:val="26"/>
          <w:szCs w:val="26"/>
          <w:lang w:val="uk-UA"/>
        </w:rPr>
        <w:t>-</w:t>
      </w:r>
      <w:r w:rsidRPr="004645D8">
        <w:rPr>
          <w:rFonts w:ascii="Times New Roman" w:hAnsi="Times New Roman"/>
          <w:color w:val="000000" w:themeColor="text1"/>
          <w:sz w:val="26"/>
          <w:szCs w:val="26"/>
          <w:lang w:val="uk-UA"/>
        </w:rPr>
        <w:t>1831) є</w:t>
      </w:r>
      <w:r w:rsidR="009108C0" w:rsidRPr="004645D8">
        <w:rPr>
          <w:rFonts w:ascii="Times New Roman" w:hAnsi="Times New Roman"/>
          <w:color w:val="000000" w:themeColor="text1"/>
          <w:sz w:val="26"/>
          <w:szCs w:val="26"/>
          <w:lang w:val="uk-UA"/>
        </w:rPr>
        <w:t xml:space="preserve"> най</w:t>
      </w:r>
      <w:r w:rsidR="00300336" w:rsidRPr="004645D8">
        <w:rPr>
          <w:rFonts w:ascii="Times New Roman" w:hAnsi="Times New Roman"/>
          <w:color w:val="000000" w:themeColor="text1"/>
          <w:sz w:val="26"/>
          <w:szCs w:val="26"/>
          <w:lang w:val="uk-UA"/>
        </w:rPr>
        <w:t xml:space="preserve">більш </w:t>
      </w:r>
      <w:r w:rsidR="009108C0" w:rsidRPr="004645D8">
        <w:rPr>
          <w:rFonts w:ascii="Times New Roman" w:hAnsi="Times New Roman"/>
          <w:color w:val="000000" w:themeColor="text1"/>
          <w:sz w:val="26"/>
          <w:szCs w:val="26"/>
          <w:lang w:val="uk-UA"/>
        </w:rPr>
        <w:t>розвинена</w:t>
      </w:r>
      <w:r w:rsidRPr="004645D8">
        <w:rPr>
          <w:rFonts w:ascii="Times New Roman" w:hAnsi="Times New Roman"/>
          <w:color w:val="000000" w:themeColor="text1"/>
          <w:sz w:val="26"/>
          <w:szCs w:val="26"/>
          <w:lang w:val="uk-UA"/>
        </w:rPr>
        <w:t xml:space="preserve"> </w:t>
      </w:r>
      <w:r w:rsidR="009108C0" w:rsidRPr="004645D8">
        <w:rPr>
          <w:rFonts w:ascii="Times New Roman" w:hAnsi="Times New Roman"/>
          <w:color w:val="000000" w:themeColor="text1"/>
          <w:sz w:val="26"/>
          <w:szCs w:val="26"/>
          <w:lang w:val="uk-UA"/>
        </w:rPr>
        <w:t>система</w:t>
      </w:r>
      <w:r w:rsidR="009108C0" w:rsidRPr="004645D8">
        <w:rPr>
          <w:rFonts w:ascii="Times New Roman" w:hAnsi="Times New Roman"/>
          <w:color w:val="000000" w:themeColor="text1"/>
          <w:kern w:val="36"/>
          <w:sz w:val="26"/>
          <w:szCs w:val="26"/>
          <w:lang w:val="uk-UA" w:eastAsia="uk-UA"/>
        </w:rPr>
        <w:t xml:space="preserve"> </w:t>
      </w:r>
      <w:r w:rsidRPr="004645D8">
        <w:rPr>
          <w:rFonts w:ascii="Times New Roman" w:hAnsi="Times New Roman"/>
          <w:color w:val="000000" w:themeColor="text1"/>
          <w:kern w:val="36"/>
          <w:sz w:val="26"/>
          <w:szCs w:val="26"/>
          <w:lang w:val="uk-UA" w:eastAsia="uk-UA"/>
        </w:rPr>
        <w:t>об</w:t>
      </w:r>
      <w:r w:rsidR="00F5384A">
        <w:rPr>
          <w:rFonts w:ascii="Times New Roman" w:hAnsi="Times New Roman"/>
          <w:color w:val="000000" w:themeColor="text1"/>
          <w:kern w:val="36"/>
          <w:sz w:val="26"/>
          <w:szCs w:val="26"/>
          <w:lang w:val="uk-UA" w:eastAsia="uk-UA"/>
        </w:rPr>
        <w:t>’</w:t>
      </w:r>
      <w:r w:rsidRPr="004645D8">
        <w:rPr>
          <w:rFonts w:ascii="Times New Roman" w:hAnsi="Times New Roman"/>
          <w:color w:val="000000" w:themeColor="text1"/>
          <w:kern w:val="36"/>
          <w:sz w:val="26"/>
          <w:szCs w:val="26"/>
          <w:lang w:val="uk-UA" w:eastAsia="uk-UA"/>
        </w:rPr>
        <w:t xml:space="preserve">єктивного ідеалізму. </w:t>
      </w:r>
      <w:r w:rsidR="00F35ED6" w:rsidRPr="004645D8">
        <w:rPr>
          <w:rFonts w:ascii="Times New Roman" w:hAnsi="Times New Roman"/>
          <w:color w:val="000000" w:themeColor="text1"/>
          <w:kern w:val="36"/>
          <w:sz w:val="26"/>
          <w:szCs w:val="26"/>
          <w:lang w:val="uk-UA" w:eastAsia="uk-UA"/>
        </w:rPr>
        <w:t xml:space="preserve">Гегель створив енциклопедію філософських наук, базисом якої є наука логіки. Діалектичний метод є найбільшим новаторським досягненням Гегеля, але в його філософії діалектика трактується як саморозвиток поняття/абсолютної ідеї, яка не тільки одвічно існує поза світом природи і суспільства, але і визначає їхнє буття, </w:t>
      </w:r>
      <w:r w:rsidR="004A4753" w:rsidRPr="004645D8">
        <w:rPr>
          <w:rFonts w:ascii="Times New Roman" w:hAnsi="Times New Roman"/>
          <w:color w:val="000000" w:themeColor="text1"/>
          <w:kern w:val="36"/>
          <w:sz w:val="26"/>
          <w:szCs w:val="26"/>
          <w:lang w:val="uk-UA" w:eastAsia="uk-UA"/>
        </w:rPr>
        <w:t xml:space="preserve">складає істинну живу </w:t>
      </w:r>
      <w:r w:rsidR="004A4753" w:rsidRPr="004645D8">
        <w:rPr>
          <w:rFonts w:ascii="Times New Roman" w:hAnsi="Times New Roman"/>
          <w:color w:val="000000" w:themeColor="text1"/>
          <w:kern w:val="36"/>
          <w:sz w:val="26"/>
          <w:szCs w:val="26"/>
          <w:lang w:val="uk-UA" w:eastAsia="uk-UA"/>
        </w:rPr>
        <w:lastRenderedPageBreak/>
        <w:t>душу усього існуючого. Абсолютне поняття</w:t>
      </w:r>
      <w:r w:rsidR="00F35ED6" w:rsidRPr="004645D8">
        <w:rPr>
          <w:rFonts w:ascii="Times New Roman" w:hAnsi="Times New Roman"/>
          <w:color w:val="000000" w:themeColor="text1"/>
          <w:kern w:val="36"/>
          <w:sz w:val="26"/>
          <w:szCs w:val="26"/>
          <w:lang w:val="uk-UA" w:eastAsia="uk-UA"/>
        </w:rPr>
        <w:t xml:space="preserve"> </w:t>
      </w:r>
      <w:r w:rsidR="004A4753" w:rsidRPr="004645D8">
        <w:rPr>
          <w:rFonts w:ascii="Times New Roman" w:hAnsi="Times New Roman"/>
          <w:color w:val="000000" w:themeColor="text1"/>
          <w:kern w:val="36"/>
          <w:sz w:val="26"/>
          <w:szCs w:val="26"/>
          <w:lang w:val="uk-UA" w:eastAsia="uk-UA"/>
        </w:rPr>
        <w:t xml:space="preserve">розвивається через </w:t>
      </w:r>
      <w:r w:rsidR="00C05454" w:rsidRPr="004645D8">
        <w:rPr>
          <w:rFonts w:ascii="Times New Roman" w:hAnsi="Times New Roman"/>
          <w:color w:val="000000" w:themeColor="text1"/>
          <w:kern w:val="36"/>
          <w:sz w:val="26"/>
          <w:szCs w:val="26"/>
          <w:lang w:val="uk-UA" w:eastAsia="uk-UA"/>
        </w:rPr>
        <w:t xml:space="preserve">попередні </w:t>
      </w:r>
      <w:r w:rsidR="004A4753" w:rsidRPr="004645D8">
        <w:rPr>
          <w:rFonts w:ascii="Times New Roman" w:hAnsi="Times New Roman"/>
          <w:color w:val="000000" w:themeColor="text1"/>
          <w:kern w:val="36"/>
          <w:sz w:val="26"/>
          <w:szCs w:val="26"/>
          <w:lang w:val="uk-UA" w:eastAsia="uk-UA"/>
        </w:rPr>
        <w:t xml:space="preserve">ступені, які </w:t>
      </w:r>
      <w:r w:rsidR="00FB7BAF" w:rsidRPr="004645D8">
        <w:rPr>
          <w:rFonts w:ascii="Times New Roman" w:hAnsi="Times New Roman"/>
          <w:color w:val="000000" w:themeColor="text1"/>
          <w:kern w:val="36"/>
          <w:sz w:val="26"/>
          <w:szCs w:val="26"/>
          <w:lang w:val="uk-UA" w:eastAsia="uk-UA"/>
        </w:rPr>
        <w:t xml:space="preserve">внутрішньо притаманні йому </w:t>
      </w:r>
      <w:r w:rsidR="00CA75CF" w:rsidRPr="004645D8">
        <w:rPr>
          <w:rFonts w:ascii="Times New Roman" w:hAnsi="Times New Roman"/>
          <w:color w:val="000000" w:themeColor="text1"/>
          <w:kern w:val="36"/>
          <w:sz w:val="26"/>
          <w:szCs w:val="26"/>
          <w:lang w:val="uk-UA" w:eastAsia="uk-UA"/>
        </w:rPr>
        <w:t>(і вони</w:t>
      </w:r>
      <w:r w:rsidR="00FB7BAF" w:rsidRPr="004645D8">
        <w:rPr>
          <w:rFonts w:ascii="Times New Roman" w:hAnsi="Times New Roman"/>
          <w:color w:val="000000" w:themeColor="text1"/>
          <w:kern w:val="36"/>
          <w:sz w:val="26"/>
          <w:szCs w:val="26"/>
          <w:lang w:val="uk-UA" w:eastAsia="uk-UA"/>
        </w:rPr>
        <w:t xml:space="preserve"> </w:t>
      </w:r>
      <w:r w:rsidR="004A4753" w:rsidRPr="004645D8">
        <w:rPr>
          <w:rFonts w:ascii="Times New Roman" w:hAnsi="Times New Roman"/>
          <w:color w:val="000000" w:themeColor="text1"/>
          <w:kern w:val="36"/>
          <w:sz w:val="26"/>
          <w:szCs w:val="26"/>
          <w:lang w:val="uk-UA" w:eastAsia="uk-UA"/>
        </w:rPr>
        <w:t>детально розглянуті Гегелем в «Науці логіки»</w:t>
      </w:r>
      <w:r w:rsidR="00CA75CF" w:rsidRPr="004645D8">
        <w:rPr>
          <w:rFonts w:ascii="Times New Roman" w:hAnsi="Times New Roman"/>
          <w:color w:val="000000" w:themeColor="text1"/>
          <w:kern w:val="36"/>
          <w:sz w:val="26"/>
          <w:szCs w:val="26"/>
          <w:lang w:val="uk-UA" w:eastAsia="uk-UA"/>
        </w:rPr>
        <w:t>)</w:t>
      </w:r>
      <w:r w:rsidR="004A4753" w:rsidRPr="004645D8">
        <w:rPr>
          <w:rFonts w:ascii="Times New Roman" w:hAnsi="Times New Roman"/>
          <w:color w:val="000000" w:themeColor="text1"/>
          <w:kern w:val="36"/>
          <w:sz w:val="26"/>
          <w:szCs w:val="26"/>
          <w:lang w:val="uk-UA" w:eastAsia="uk-UA"/>
        </w:rPr>
        <w:t xml:space="preserve">, і досягає самопізнання в людському мисленні, вершиною якого є філософія. </w:t>
      </w:r>
      <w:r w:rsidR="000A3699" w:rsidRPr="004645D8">
        <w:rPr>
          <w:rFonts w:ascii="Times New Roman" w:hAnsi="Times New Roman"/>
          <w:color w:val="000000" w:themeColor="text1"/>
          <w:kern w:val="36"/>
          <w:sz w:val="26"/>
          <w:szCs w:val="26"/>
          <w:lang w:val="uk-UA" w:eastAsia="uk-UA"/>
        </w:rPr>
        <w:t xml:space="preserve">У цьому процесі поняття відчужує себе в природу, де воно саморозвивається у вигляді законів природної еволюції, але ще не усвідомлює себе, а в історичному розвитку людства воно досягає самоусвідомлення – розумного наукового виразу. </w:t>
      </w:r>
      <w:r w:rsidRPr="004645D8">
        <w:rPr>
          <w:rFonts w:ascii="Times New Roman" w:hAnsi="Times New Roman"/>
          <w:color w:val="000000" w:themeColor="text1"/>
          <w:sz w:val="26"/>
          <w:szCs w:val="26"/>
          <w:lang w:val="uk-UA"/>
        </w:rPr>
        <w:t xml:space="preserve">Вихідне положення філософії Гегеля – це тотожність буття та мислення, тобто розуміння реального світу як прояву </w:t>
      </w:r>
      <w:r w:rsidR="00553173" w:rsidRPr="004645D8">
        <w:rPr>
          <w:rFonts w:ascii="Times New Roman" w:hAnsi="Times New Roman"/>
          <w:color w:val="000000" w:themeColor="text1"/>
          <w:sz w:val="26"/>
          <w:szCs w:val="26"/>
          <w:lang w:val="uk-UA"/>
        </w:rPr>
        <w:t xml:space="preserve">і реалізації </w:t>
      </w:r>
      <w:r w:rsidRPr="004645D8">
        <w:rPr>
          <w:rFonts w:ascii="Times New Roman" w:hAnsi="Times New Roman"/>
          <w:color w:val="000000" w:themeColor="text1"/>
          <w:sz w:val="26"/>
          <w:szCs w:val="26"/>
          <w:lang w:val="uk-UA"/>
        </w:rPr>
        <w:t>ідеї</w:t>
      </w:r>
      <w:r w:rsidR="00553173" w:rsidRPr="004645D8">
        <w:rPr>
          <w:rFonts w:ascii="Times New Roman" w:hAnsi="Times New Roman"/>
          <w:color w:val="000000" w:themeColor="text1"/>
          <w:sz w:val="26"/>
          <w:szCs w:val="26"/>
          <w:lang w:val="uk-UA"/>
        </w:rPr>
        <w:t xml:space="preserve"> на різних стадіях її розвитку</w:t>
      </w:r>
      <w:r w:rsidRPr="004645D8">
        <w:rPr>
          <w:rFonts w:ascii="Times New Roman" w:hAnsi="Times New Roman"/>
          <w:color w:val="000000" w:themeColor="text1"/>
          <w:sz w:val="26"/>
          <w:szCs w:val="26"/>
          <w:lang w:val="uk-UA"/>
        </w:rPr>
        <w:t xml:space="preserve">. </w:t>
      </w:r>
      <w:r w:rsidR="00553173" w:rsidRPr="004645D8">
        <w:rPr>
          <w:rFonts w:ascii="Times New Roman" w:hAnsi="Times New Roman"/>
          <w:iCs/>
          <w:color w:val="000000" w:themeColor="text1"/>
          <w:sz w:val="26"/>
          <w:szCs w:val="26"/>
          <w:lang w:val="uk-UA"/>
        </w:rPr>
        <w:t>Мислення,</w:t>
      </w:r>
      <w:r w:rsidR="000A3699" w:rsidRPr="004645D8">
        <w:rPr>
          <w:rFonts w:ascii="Times New Roman" w:hAnsi="Times New Roman"/>
          <w:iCs/>
          <w:color w:val="000000" w:themeColor="text1"/>
          <w:sz w:val="26"/>
          <w:szCs w:val="26"/>
          <w:lang w:val="uk-UA"/>
        </w:rPr>
        <w:t xml:space="preserve"> розум,</w:t>
      </w:r>
      <w:r w:rsidR="00553173" w:rsidRPr="004645D8">
        <w:rPr>
          <w:rFonts w:ascii="Times New Roman" w:hAnsi="Times New Roman"/>
          <w:iCs/>
          <w:color w:val="000000" w:themeColor="text1"/>
          <w:sz w:val="26"/>
          <w:szCs w:val="26"/>
          <w:lang w:val="uk-UA"/>
        </w:rPr>
        <w:t xml:space="preserve"> за Гегелем, </w:t>
      </w:r>
      <w:r w:rsidRPr="004645D8">
        <w:rPr>
          <w:rFonts w:ascii="Times New Roman" w:hAnsi="Times New Roman"/>
          <w:color w:val="000000" w:themeColor="text1"/>
          <w:sz w:val="26"/>
          <w:szCs w:val="26"/>
          <w:lang w:val="uk-UA"/>
        </w:rPr>
        <w:t>–</w:t>
      </w:r>
      <w:r w:rsidRPr="004645D8">
        <w:rPr>
          <w:rFonts w:ascii="Times New Roman" w:hAnsi="Times New Roman"/>
          <w:iCs/>
          <w:color w:val="000000" w:themeColor="text1"/>
          <w:sz w:val="26"/>
          <w:szCs w:val="26"/>
          <w:lang w:val="uk-UA"/>
        </w:rPr>
        <w:t xml:space="preserve"> це незалежна від людини</w:t>
      </w:r>
      <w:r w:rsidR="00553173" w:rsidRPr="004645D8">
        <w:rPr>
          <w:rFonts w:ascii="Times New Roman" w:hAnsi="Times New Roman"/>
          <w:iCs/>
          <w:color w:val="000000" w:themeColor="text1"/>
          <w:sz w:val="26"/>
          <w:szCs w:val="26"/>
          <w:lang w:val="uk-UA"/>
        </w:rPr>
        <w:t xml:space="preserve"> і людства</w:t>
      </w:r>
      <w:r w:rsidRPr="004645D8">
        <w:rPr>
          <w:rFonts w:ascii="Times New Roman" w:hAnsi="Times New Roman"/>
          <w:iCs/>
          <w:color w:val="000000" w:themeColor="text1"/>
          <w:sz w:val="26"/>
          <w:szCs w:val="26"/>
          <w:lang w:val="uk-UA"/>
        </w:rPr>
        <w:t xml:space="preserve"> об</w:t>
      </w:r>
      <w:r w:rsidR="00F5384A">
        <w:rPr>
          <w:rFonts w:ascii="Times New Roman" w:hAnsi="Times New Roman"/>
          <w:iCs/>
          <w:color w:val="000000" w:themeColor="text1"/>
          <w:sz w:val="26"/>
          <w:szCs w:val="26"/>
          <w:lang w:val="uk-UA"/>
        </w:rPr>
        <w:t>’</w:t>
      </w:r>
      <w:r w:rsidRPr="004645D8">
        <w:rPr>
          <w:rFonts w:ascii="Times New Roman" w:hAnsi="Times New Roman"/>
          <w:iCs/>
          <w:color w:val="000000" w:themeColor="text1"/>
          <w:sz w:val="26"/>
          <w:szCs w:val="26"/>
          <w:lang w:val="uk-UA"/>
        </w:rPr>
        <w:t>єктивна сутність, першооснова, першоджерело всього, що існує: природи, людини, всесвітньої історії.</w:t>
      </w:r>
      <w:r w:rsidR="009A3D82" w:rsidRPr="004645D8">
        <w:rPr>
          <w:rFonts w:ascii="Times New Roman" w:hAnsi="Times New Roman"/>
          <w:color w:val="000000" w:themeColor="text1"/>
          <w:sz w:val="26"/>
          <w:szCs w:val="26"/>
          <w:lang w:val="uk-UA"/>
        </w:rPr>
        <w:t xml:space="preserve"> У</w:t>
      </w:r>
      <w:r w:rsidRPr="004645D8">
        <w:rPr>
          <w:rFonts w:ascii="Times New Roman" w:hAnsi="Times New Roman"/>
          <w:color w:val="000000" w:themeColor="text1"/>
          <w:sz w:val="26"/>
          <w:szCs w:val="26"/>
          <w:lang w:val="uk-UA"/>
        </w:rPr>
        <w:t xml:space="preserve"> мисленні людини, на думку філософа, адекватно відображається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єктивна дійсність. </w:t>
      </w:r>
      <w:r w:rsidR="008A3F5C" w:rsidRPr="004645D8">
        <w:rPr>
          <w:rFonts w:ascii="Times New Roman" w:hAnsi="Times New Roman"/>
          <w:color w:val="000000" w:themeColor="text1"/>
          <w:sz w:val="26"/>
          <w:szCs w:val="26"/>
          <w:lang w:val="uk-UA"/>
        </w:rPr>
        <w:t xml:space="preserve">Отже </w:t>
      </w:r>
      <w:r w:rsidR="0040608F" w:rsidRPr="004645D8">
        <w:rPr>
          <w:rFonts w:ascii="Times New Roman" w:hAnsi="Times New Roman"/>
          <w:color w:val="000000" w:themeColor="text1"/>
          <w:sz w:val="26"/>
          <w:szCs w:val="26"/>
          <w:lang w:val="uk-UA"/>
        </w:rPr>
        <w:t xml:space="preserve">за Гегелем, </w:t>
      </w:r>
      <w:r w:rsidR="008A3F5C" w:rsidRPr="004645D8">
        <w:rPr>
          <w:rFonts w:ascii="Times New Roman" w:hAnsi="Times New Roman"/>
          <w:color w:val="000000" w:themeColor="text1"/>
          <w:sz w:val="26"/>
          <w:szCs w:val="26"/>
          <w:lang w:val="uk-UA"/>
        </w:rPr>
        <w:t>універсальний р</w:t>
      </w:r>
      <w:r w:rsidRPr="004645D8">
        <w:rPr>
          <w:rFonts w:ascii="Times New Roman" w:hAnsi="Times New Roman"/>
          <w:color w:val="000000" w:themeColor="text1"/>
          <w:sz w:val="26"/>
          <w:szCs w:val="26"/>
          <w:lang w:val="uk-UA"/>
        </w:rPr>
        <w:t>озвит</w:t>
      </w:r>
      <w:r w:rsidR="00E50545" w:rsidRPr="004645D8">
        <w:rPr>
          <w:rFonts w:ascii="Times New Roman" w:hAnsi="Times New Roman"/>
          <w:color w:val="000000" w:themeColor="text1"/>
          <w:sz w:val="26"/>
          <w:szCs w:val="26"/>
          <w:lang w:val="uk-UA"/>
        </w:rPr>
        <w:t>о</w:t>
      </w:r>
      <w:r w:rsidRPr="004645D8">
        <w:rPr>
          <w:rFonts w:ascii="Times New Roman" w:hAnsi="Times New Roman"/>
          <w:color w:val="000000" w:themeColor="text1"/>
          <w:sz w:val="26"/>
          <w:szCs w:val="26"/>
          <w:lang w:val="uk-UA"/>
        </w:rPr>
        <w:t>к</w:t>
      </w:r>
      <w:r w:rsidR="008A3F5C" w:rsidRPr="004645D8">
        <w:rPr>
          <w:rFonts w:ascii="Times New Roman" w:hAnsi="Times New Roman"/>
          <w:color w:val="000000" w:themeColor="text1"/>
          <w:sz w:val="26"/>
          <w:szCs w:val="26"/>
          <w:lang w:val="uk-UA"/>
        </w:rPr>
        <w:t xml:space="preserve">, рушієм якого є ідея </w:t>
      </w:r>
      <w:r w:rsidR="00D1519F" w:rsidRPr="004645D8">
        <w:rPr>
          <w:rFonts w:ascii="Times New Roman" w:hAnsi="Times New Roman"/>
          <w:color w:val="000000" w:themeColor="text1"/>
          <w:sz w:val="26"/>
          <w:szCs w:val="26"/>
          <w:lang w:val="uk-UA"/>
        </w:rPr>
        <w:t xml:space="preserve">спочатку </w:t>
      </w:r>
      <w:r w:rsidR="008A3F5C" w:rsidRPr="004645D8">
        <w:rPr>
          <w:rFonts w:ascii="Times New Roman" w:hAnsi="Times New Roman"/>
          <w:color w:val="000000" w:themeColor="text1"/>
          <w:sz w:val="26"/>
          <w:szCs w:val="26"/>
          <w:lang w:val="uk-UA"/>
        </w:rPr>
        <w:t xml:space="preserve">у вигляді </w:t>
      </w:r>
      <w:r w:rsidR="00D1519F" w:rsidRPr="004645D8">
        <w:rPr>
          <w:rFonts w:ascii="Times New Roman" w:hAnsi="Times New Roman"/>
          <w:color w:val="000000" w:themeColor="text1"/>
          <w:sz w:val="26"/>
          <w:szCs w:val="26"/>
          <w:lang w:val="uk-UA"/>
        </w:rPr>
        <w:t xml:space="preserve">логічного </w:t>
      </w:r>
      <w:r w:rsidR="008A3F5C" w:rsidRPr="004645D8">
        <w:rPr>
          <w:rFonts w:ascii="Times New Roman" w:hAnsi="Times New Roman"/>
          <w:color w:val="000000" w:themeColor="text1"/>
          <w:sz w:val="26"/>
          <w:szCs w:val="26"/>
          <w:lang w:val="uk-UA"/>
        </w:rPr>
        <w:t xml:space="preserve">поняття, а потім </w:t>
      </w:r>
      <w:r w:rsidR="0040608F" w:rsidRPr="004645D8">
        <w:rPr>
          <w:rFonts w:ascii="Times New Roman" w:hAnsi="Times New Roman"/>
          <w:color w:val="000000" w:themeColor="text1"/>
          <w:sz w:val="26"/>
          <w:szCs w:val="26"/>
          <w:lang w:val="uk-UA"/>
        </w:rPr>
        <w:t xml:space="preserve">– </w:t>
      </w:r>
      <w:r w:rsidR="008A3F5C" w:rsidRPr="004645D8">
        <w:rPr>
          <w:rFonts w:ascii="Times New Roman" w:hAnsi="Times New Roman"/>
          <w:color w:val="000000" w:themeColor="text1"/>
          <w:sz w:val="26"/>
          <w:szCs w:val="26"/>
          <w:lang w:val="uk-UA"/>
        </w:rPr>
        <w:t>природних та суспільно-історичних законів (с</w:t>
      </w:r>
      <w:r w:rsidRPr="004645D8">
        <w:rPr>
          <w:rFonts w:ascii="Times New Roman" w:hAnsi="Times New Roman"/>
          <w:color w:val="000000" w:themeColor="text1"/>
          <w:sz w:val="26"/>
          <w:szCs w:val="26"/>
          <w:lang w:val="uk-UA"/>
        </w:rPr>
        <w:t>вітового</w:t>
      </w:r>
      <w:r w:rsidR="008A3F5C" w:rsidRPr="004645D8">
        <w:rPr>
          <w:rFonts w:ascii="Times New Roman" w:hAnsi="Times New Roman"/>
          <w:color w:val="000000" w:themeColor="text1"/>
          <w:sz w:val="26"/>
          <w:szCs w:val="26"/>
          <w:lang w:val="uk-UA"/>
        </w:rPr>
        <w:t>, а</w:t>
      </w:r>
      <w:r w:rsidRPr="004645D8">
        <w:rPr>
          <w:rFonts w:ascii="Times New Roman" w:hAnsi="Times New Roman"/>
          <w:color w:val="000000" w:themeColor="text1"/>
          <w:sz w:val="26"/>
          <w:szCs w:val="26"/>
          <w:lang w:val="uk-UA"/>
        </w:rPr>
        <w:t xml:space="preserve">бсолютного </w:t>
      </w:r>
      <w:r w:rsidR="008A3F5C" w:rsidRPr="004645D8">
        <w:rPr>
          <w:rFonts w:ascii="Times New Roman" w:hAnsi="Times New Roman"/>
          <w:color w:val="000000" w:themeColor="text1"/>
          <w:sz w:val="26"/>
          <w:szCs w:val="26"/>
          <w:lang w:val="uk-UA"/>
        </w:rPr>
        <w:t>д</w:t>
      </w:r>
      <w:r w:rsidRPr="004645D8">
        <w:rPr>
          <w:rFonts w:ascii="Times New Roman" w:hAnsi="Times New Roman"/>
          <w:color w:val="000000" w:themeColor="text1"/>
          <w:sz w:val="26"/>
          <w:szCs w:val="26"/>
          <w:lang w:val="uk-UA"/>
        </w:rPr>
        <w:t>уха</w:t>
      </w:r>
      <w:r w:rsidR="008A3F5C"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відбувається на трьох рівнях: у логіці, у природі й у </w:t>
      </w:r>
      <w:r w:rsidR="00D1519F" w:rsidRPr="004645D8">
        <w:rPr>
          <w:rFonts w:ascii="Times New Roman" w:hAnsi="Times New Roman"/>
          <w:color w:val="000000" w:themeColor="text1"/>
          <w:sz w:val="26"/>
          <w:szCs w:val="26"/>
          <w:lang w:val="uk-UA"/>
        </w:rPr>
        <w:t xml:space="preserve">людському </w:t>
      </w:r>
      <w:r w:rsidRPr="004645D8">
        <w:rPr>
          <w:rFonts w:ascii="Times New Roman" w:hAnsi="Times New Roman"/>
          <w:color w:val="000000" w:themeColor="text1"/>
          <w:sz w:val="26"/>
          <w:szCs w:val="26"/>
          <w:lang w:val="uk-UA"/>
        </w:rPr>
        <w:t xml:space="preserve">мисленні. Абсолютна ідея є результат логічного процесу самореалізації </w:t>
      </w:r>
      <w:r w:rsidR="0040608F" w:rsidRPr="004645D8">
        <w:rPr>
          <w:rFonts w:ascii="Times New Roman" w:hAnsi="Times New Roman"/>
          <w:color w:val="000000" w:themeColor="text1"/>
          <w:sz w:val="26"/>
          <w:szCs w:val="26"/>
          <w:lang w:val="uk-UA"/>
        </w:rPr>
        <w:t>с</w:t>
      </w:r>
      <w:r w:rsidRPr="004645D8">
        <w:rPr>
          <w:rFonts w:ascii="Times New Roman" w:hAnsi="Times New Roman"/>
          <w:color w:val="000000" w:themeColor="text1"/>
          <w:sz w:val="26"/>
          <w:szCs w:val="26"/>
          <w:lang w:val="uk-UA"/>
        </w:rPr>
        <w:t xml:space="preserve">вітового Духу (Розуму), який виражається через систему філософських категорій. Природа, реальна матеріальна дійсність </w:t>
      </w:r>
      <w:r w:rsidR="0040608F" w:rsidRPr="004645D8">
        <w:rPr>
          <w:rFonts w:ascii="Times New Roman" w:hAnsi="Times New Roman"/>
          <w:color w:val="000000" w:themeColor="text1"/>
          <w:sz w:val="26"/>
          <w:szCs w:val="26"/>
          <w:lang w:val="uk-UA"/>
        </w:rPr>
        <w:t xml:space="preserve">– це матеріалізована </w:t>
      </w:r>
      <w:r w:rsidR="009A3D82" w:rsidRPr="004645D8">
        <w:rPr>
          <w:rFonts w:ascii="Times New Roman" w:hAnsi="Times New Roman"/>
          <w:color w:val="000000" w:themeColor="text1"/>
          <w:sz w:val="26"/>
          <w:szCs w:val="26"/>
          <w:lang w:val="uk-UA"/>
        </w:rPr>
        <w:t>форма Духу</w:t>
      </w:r>
      <w:r w:rsidRPr="004645D8">
        <w:rPr>
          <w:rFonts w:ascii="Times New Roman" w:hAnsi="Times New Roman"/>
          <w:color w:val="000000" w:themeColor="text1"/>
          <w:sz w:val="26"/>
          <w:szCs w:val="26"/>
          <w:lang w:val="uk-UA"/>
        </w:rPr>
        <w:t>, а свідоміс</w:t>
      </w:r>
      <w:r w:rsidR="009A3D82" w:rsidRPr="004645D8">
        <w:rPr>
          <w:rFonts w:ascii="Times New Roman" w:hAnsi="Times New Roman"/>
          <w:color w:val="000000" w:themeColor="text1"/>
          <w:sz w:val="26"/>
          <w:szCs w:val="26"/>
          <w:lang w:val="uk-UA"/>
        </w:rPr>
        <w:t>ть людини – це самопізнання Духу</w:t>
      </w:r>
      <w:r w:rsidRPr="004645D8">
        <w:rPr>
          <w:rFonts w:ascii="Times New Roman" w:hAnsi="Times New Roman"/>
          <w:color w:val="000000" w:themeColor="text1"/>
          <w:sz w:val="26"/>
          <w:szCs w:val="26"/>
          <w:lang w:val="uk-UA"/>
        </w:rPr>
        <w:t xml:space="preserve"> (у людській свідомості Дух пізнає самого себе).</w:t>
      </w:r>
    </w:p>
    <w:p w14:paraId="78F91AD9" w14:textId="31FB14AC" w:rsidR="00B91769" w:rsidRPr="004645D8" w:rsidRDefault="00B91769" w:rsidP="000065CE">
      <w:pPr>
        <w:shd w:val="clear" w:color="auto" w:fill="FFFFFF"/>
        <w:spacing w:after="0" w:line="276" w:lineRule="auto"/>
        <w:ind w:firstLine="851"/>
        <w:jc w:val="both"/>
        <w:rPr>
          <w:rFonts w:ascii="Times New Roman" w:hAnsi="Times New Roman"/>
          <w:b/>
          <w:color w:val="000000" w:themeColor="text1"/>
          <w:sz w:val="26"/>
          <w:szCs w:val="26"/>
          <w:lang w:val="uk-UA"/>
        </w:rPr>
      </w:pPr>
      <w:r w:rsidRPr="004645D8">
        <w:rPr>
          <w:rFonts w:ascii="Times New Roman" w:hAnsi="Times New Roman"/>
          <w:color w:val="000000" w:themeColor="text1"/>
          <w:kern w:val="36"/>
          <w:sz w:val="26"/>
          <w:szCs w:val="26"/>
          <w:lang w:val="uk-UA" w:eastAsia="uk-UA"/>
        </w:rPr>
        <w:t xml:space="preserve">Ще одним видом ідеалізму є </w:t>
      </w:r>
      <w:r w:rsidRPr="004645D8">
        <w:rPr>
          <w:rFonts w:ascii="Times New Roman" w:hAnsi="Times New Roman"/>
          <w:b/>
          <w:color w:val="000000" w:themeColor="text1"/>
          <w:kern w:val="36"/>
          <w:sz w:val="26"/>
          <w:szCs w:val="26"/>
          <w:lang w:val="uk-UA" w:eastAsia="uk-UA"/>
        </w:rPr>
        <w:t>суб</w:t>
      </w:r>
      <w:r w:rsidR="00F5384A">
        <w:rPr>
          <w:rFonts w:ascii="Times New Roman" w:hAnsi="Times New Roman"/>
          <w:b/>
          <w:color w:val="000000" w:themeColor="text1"/>
          <w:kern w:val="36"/>
          <w:sz w:val="26"/>
          <w:szCs w:val="26"/>
          <w:lang w:val="uk-UA" w:eastAsia="uk-UA"/>
        </w:rPr>
        <w:t>’</w:t>
      </w:r>
      <w:r w:rsidRPr="004645D8">
        <w:rPr>
          <w:rFonts w:ascii="Times New Roman" w:hAnsi="Times New Roman"/>
          <w:b/>
          <w:color w:val="000000" w:themeColor="text1"/>
          <w:kern w:val="36"/>
          <w:sz w:val="26"/>
          <w:szCs w:val="26"/>
          <w:lang w:val="uk-UA" w:eastAsia="uk-UA"/>
        </w:rPr>
        <w:t xml:space="preserve">єктивний ідеалізм, </w:t>
      </w:r>
      <w:r w:rsidRPr="004645D8">
        <w:rPr>
          <w:rFonts w:ascii="Times New Roman" w:hAnsi="Times New Roman"/>
          <w:color w:val="000000" w:themeColor="text1"/>
          <w:kern w:val="36"/>
          <w:sz w:val="26"/>
          <w:szCs w:val="26"/>
          <w:lang w:val="uk-UA" w:eastAsia="uk-UA"/>
        </w:rPr>
        <w:t>який за первинне і визнача</w:t>
      </w:r>
      <w:r w:rsidR="00582F72" w:rsidRPr="004645D8">
        <w:rPr>
          <w:rFonts w:ascii="Times New Roman" w:hAnsi="Times New Roman"/>
          <w:color w:val="000000" w:themeColor="text1"/>
          <w:kern w:val="36"/>
          <w:sz w:val="26"/>
          <w:szCs w:val="26"/>
          <w:lang w:val="uk-UA" w:eastAsia="uk-UA"/>
        </w:rPr>
        <w:t>льн</w:t>
      </w:r>
      <w:r w:rsidRPr="004645D8">
        <w:rPr>
          <w:rFonts w:ascii="Times New Roman" w:hAnsi="Times New Roman"/>
          <w:color w:val="000000" w:themeColor="text1"/>
          <w:kern w:val="36"/>
          <w:sz w:val="26"/>
          <w:szCs w:val="26"/>
          <w:lang w:val="uk-UA" w:eastAsia="uk-UA"/>
        </w:rPr>
        <w:t>е бере таке ідеа</w:t>
      </w:r>
      <w:r w:rsidR="008E0087" w:rsidRPr="004645D8">
        <w:rPr>
          <w:rFonts w:ascii="Times New Roman" w:hAnsi="Times New Roman"/>
          <w:color w:val="000000" w:themeColor="text1"/>
          <w:kern w:val="36"/>
          <w:sz w:val="26"/>
          <w:szCs w:val="26"/>
          <w:lang w:val="uk-UA" w:eastAsia="uk-UA"/>
        </w:rPr>
        <w:t>льне начало, яке є суб</w:t>
      </w:r>
      <w:r w:rsidR="00F5384A">
        <w:rPr>
          <w:rFonts w:ascii="Times New Roman" w:hAnsi="Times New Roman"/>
          <w:color w:val="000000" w:themeColor="text1"/>
          <w:kern w:val="36"/>
          <w:sz w:val="26"/>
          <w:szCs w:val="26"/>
          <w:lang w:val="uk-UA" w:eastAsia="uk-UA"/>
        </w:rPr>
        <w:t>’</w:t>
      </w:r>
      <w:r w:rsidR="008E0087" w:rsidRPr="004645D8">
        <w:rPr>
          <w:rFonts w:ascii="Times New Roman" w:hAnsi="Times New Roman"/>
          <w:color w:val="000000" w:themeColor="text1"/>
          <w:kern w:val="36"/>
          <w:sz w:val="26"/>
          <w:szCs w:val="26"/>
          <w:lang w:val="uk-UA" w:eastAsia="uk-UA"/>
        </w:rPr>
        <w:t>єктивним станом індивідуальної души,</w:t>
      </w:r>
      <w:r w:rsidRPr="004645D8">
        <w:rPr>
          <w:rFonts w:ascii="Times New Roman" w:hAnsi="Times New Roman"/>
          <w:color w:val="000000" w:themeColor="text1"/>
          <w:kern w:val="36"/>
          <w:sz w:val="26"/>
          <w:szCs w:val="26"/>
          <w:lang w:val="uk-UA" w:eastAsia="uk-UA"/>
        </w:rPr>
        <w:t xml:space="preserve"> тобто залежить від </w:t>
      </w:r>
      <w:r w:rsidR="008E0087" w:rsidRPr="004645D8">
        <w:rPr>
          <w:rFonts w:ascii="Times New Roman" w:hAnsi="Times New Roman"/>
          <w:color w:val="000000" w:themeColor="text1"/>
          <w:kern w:val="36"/>
          <w:sz w:val="26"/>
          <w:szCs w:val="26"/>
          <w:lang w:val="uk-UA" w:eastAsia="uk-UA"/>
        </w:rPr>
        <w:t xml:space="preserve">розуму індивідуального </w:t>
      </w:r>
      <w:r w:rsidRPr="004645D8">
        <w:rPr>
          <w:rFonts w:ascii="Times New Roman" w:hAnsi="Times New Roman"/>
          <w:color w:val="000000" w:themeColor="text1"/>
          <w:kern w:val="36"/>
          <w:sz w:val="26"/>
          <w:szCs w:val="26"/>
          <w:lang w:val="uk-UA" w:eastAsia="uk-UA"/>
        </w:rPr>
        <w:t>суб</w:t>
      </w:r>
      <w:r w:rsidR="00F5384A">
        <w:rPr>
          <w:rFonts w:ascii="Times New Roman" w:hAnsi="Times New Roman"/>
          <w:color w:val="000000" w:themeColor="text1"/>
          <w:kern w:val="36"/>
          <w:sz w:val="26"/>
          <w:szCs w:val="26"/>
          <w:lang w:val="uk-UA" w:eastAsia="uk-UA"/>
        </w:rPr>
        <w:t>’</w:t>
      </w:r>
      <w:r w:rsidRPr="004645D8">
        <w:rPr>
          <w:rFonts w:ascii="Times New Roman" w:hAnsi="Times New Roman"/>
          <w:color w:val="000000" w:themeColor="text1"/>
          <w:kern w:val="36"/>
          <w:sz w:val="26"/>
          <w:szCs w:val="26"/>
          <w:lang w:val="uk-UA" w:eastAsia="uk-UA"/>
        </w:rPr>
        <w:t xml:space="preserve">єкта – це </w:t>
      </w:r>
      <w:r w:rsidRPr="004645D8">
        <w:rPr>
          <w:rFonts w:ascii="Times New Roman" w:hAnsi="Times New Roman"/>
          <w:color w:val="000000" w:themeColor="text1"/>
          <w:sz w:val="26"/>
          <w:szCs w:val="26"/>
          <w:lang w:val="uk-UA"/>
        </w:rPr>
        <w:t xml:space="preserve">сукупність </w:t>
      </w:r>
      <w:r w:rsidR="008E0087" w:rsidRPr="004645D8">
        <w:rPr>
          <w:rFonts w:ascii="Times New Roman" w:hAnsi="Times New Roman"/>
          <w:color w:val="000000" w:themeColor="text1"/>
          <w:sz w:val="26"/>
          <w:szCs w:val="26"/>
          <w:lang w:val="uk-UA"/>
        </w:rPr>
        <w:t>відчуттів, думок, понять і дій окремої одиничної людини</w:t>
      </w:r>
      <w:r w:rsidRPr="004645D8">
        <w:rPr>
          <w:rFonts w:ascii="Times New Roman" w:hAnsi="Times New Roman"/>
          <w:color w:val="000000" w:themeColor="text1"/>
          <w:sz w:val="26"/>
          <w:szCs w:val="26"/>
          <w:lang w:val="uk-UA"/>
        </w:rPr>
        <w:t xml:space="preserve">. </w:t>
      </w:r>
      <w:r w:rsidRPr="004645D8">
        <w:rPr>
          <w:rFonts w:ascii="Times New Roman" w:hAnsi="Times New Roman"/>
          <w:bCs/>
          <w:color w:val="000000" w:themeColor="text1"/>
          <w:sz w:val="26"/>
          <w:szCs w:val="26"/>
          <w:lang w:val="uk-UA"/>
        </w:rPr>
        <w:t>Суб</w:t>
      </w:r>
      <w:r w:rsidR="00F5384A">
        <w:rPr>
          <w:rFonts w:ascii="Times New Roman" w:hAnsi="Times New Roman"/>
          <w:bCs/>
          <w:color w:val="000000" w:themeColor="text1"/>
          <w:sz w:val="26"/>
          <w:szCs w:val="26"/>
          <w:lang w:val="uk-UA"/>
        </w:rPr>
        <w:t>’</w:t>
      </w:r>
      <w:r w:rsidRPr="004645D8">
        <w:rPr>
          <w:rFonts w:ascii="Times New Roman" w:hAnsi="Times New Roman"/>
          <w:bCs/>
          <w:color w:val="000000" w:themeColor="text1"/>
          <w:sz w:val="26"/>
          <w:szCs w:val="26"/>
          <w:lang w:val="uk-UA"/>
        </w:rPr>
        <w:t>єктивний ідеалізм стверджує залежність зовнішнього світу</w:t>
      </w:r>
      <w:r w:rsidR="001E3C49" w:rsidRPr="004645D8">
        <w:rPr>
          <w:rFonts w:ascii="Times New Roman" w:hAnsi="Times New Roman"/>
          <w:bCs/>
          <w:color w:val="000000" w:themeColor="text1"/>
          <w:sz w:val="26"/>
          <w:szCs w:val="26"/>
          <w:lang w:val="uk-UA"/>
        </w:rPr>
        <w:t xml:space="preserve"> речей</w:t>
      </w:r>
      <w:r w:rsidRPr="004645D8">
        <w:rPr>
          <w:rFonts w:ascii="Times New Roman" w:hAnsi="Times New Roman"/>
          <w:bCs/>
          <w:color w:val="000000" w:themeColor="text1"/>
          <w:sz w:val="26"/>
          <w:szCs w:val="26"/>
          <w:lang w:val="uk-UA"/>
        </w:rPr>
        <w:t xml:space="preserve">, його властивостей від свідомості </w:t>
      </w:r>
      <w:r w:rsidR="001E3C49" w:rsidRPr="004645D8">
        <w:rPr>
          <w:rFonts w:ascii="Times New Roman" w:hAnsi="Times New Roman"/>
          <w:bCs/>
          <w:color w:val="000000" w:themeColor="text1"/>
          <w:sz w:val="26"/>
          <w:szCs w:val="26"/>
          <w:lang w:val="uk-UA"/>
        </w:rPr>
        <w:t xml:space="preserve">кожної окремої </w:t>
      </w:r>
      <w:r w:rsidRPr="004645D8">
        <w:rPr>
          <w:rFonts w:ascii="Times New Roman" w:hAnsi="Times New Roman"/>
          <w:bCs/>
          <w:color w:val="000000" w:themeColor="text1"/>
          <w:sz w:val="26"/>
          <w:szCs w:val="26"/>
          <w:lang w:val="uk-UA"/>
        </w:rPr>
        <w:t xml:space="preserve">людини, </w:t>
      </w:r>
      <w:r w:rsidR="00100A3B" w:rsidRPr="004645D8">
        <w:rPr>
          <w:rFonts w:ascii="Times New Roman" w:hAnsi="Times New Roman"/>
          <w:color w:val="000000" w:themeColor="text1"/>
          <w:sz w:val="26"/>
          <w:szCs w:val="26"/>
          <w:lang w:val="uk-UA"/>
        </w:rPr>
        <w:t>доводить, що у</w:t>
      </w:r>
      <w:r w:rsidRPr="004645D8">
        <w:rPr>
          <w:rFonts w:ascii="Times New Roman" w:hAnsi="Times New Roman"/>
          <w:color w:val="000000" w:themeColor="text1"/>
          <w:sz w:val="26"/>
          <w:szCs w:val="26"/>
          <w:lang w:val="uk-UA"/>
        </w:rPr>
        <w:t xml:space="preserve"> світі існують лише наші відчуття, ідеї, </w:t>
      </w:r>
      <w:r w:rsidR="001E3C49" w:rsidRPr="004645D8">
        <w:rPr>
          <w:rFonts w:ascii="Times New Roman" w:hAnsi="Times New Roman"/>
          <w:color w:val="000000" w:themeColor="text1"/>
          <w:sz w:val="26"/>
          <w:szCs w:val="26"/>
          <w:lang w:val="uk-UA"/>
        </w:rPr>
        <w:t>стани людської</w:t>
      </w:r>
      <w:r w:rsidRPr="004645D8">
        <w:rPr>
          <w:rFonts w:ascii="Times New Roman" w:hAnsi="Times New Roman"/>
          <w:color w:val="000000" w:themeColor="text1"/>
          <w:sz w:val="26"/>
          <w:szCs w:val="26"/>
          <w:lang w:val="uk-UA"/>
        </w:rPr>
        <w:t xml:space="preserve"> д</w:t>
      </w:r>
      <w:r w:rsidR="001E3C49" w:rsidRPr="004645D8">
        <w:rPr>
          <w:rFonts w:ascii="Times New Roman" w:hAnsi="Times New Roman"/>
          <w:color w:val="000000" w:themeColor="text1"/>
          <w:sz w:val="26"/>
          <w:szCs w:val="26"/>
          <w:lang w:val="uk-UA"/>
        </w:rPr>
        <w:t xml:space="preserve">уши. А </w:t>
      </w:r>
      <w:r w:rsidRPr="004645D8">
        <w:rPr>
          <w:rFonts w:ascii="Times New Roman" w:hAnsi="Times New Roman"/>
          <w:color w:val="000000" w:themeColor="text1"/>
          <w:sz w:val="26"/>
          <w:szCs w:val="26"/>
          <w:lang w:val="uk-UA"/>
        </w:rPr>
        <w:t xml:space="preserve">матерія або не існує, або її існування та форми прояву є лише </w:t>
      </w:r>
      <w:r w:rsidR="001E3C49" w:rsidRPr="004645D8">
        <w:rPr>
          <w:rFonts w:ascii="Times New Roman" w:hAnsi="Times New Roman"/>
          <w:color w:val="000000" w:themeColor="text1"/>
          <w:sz w:val="26"/>
          <w:szCs w:val="26"/>
          <w:lang w:val="uk-UA"/>
        </w:rPr>
        <w:t xml:space="preserve">уявними комбінаціями </w:t>
      </w:r>
      <w:r w:rsidRPr="004645D8">
        <w:rPr>
          <w:rFonts w:ascii="Times New Roman" w:hAnsi="Times New Roman"/>
          <w:color w:val="000000" w:themeColor="text1"/>
          <w:sz w:val="26"/>
          <w:szCs w:val="26"/>
          <w:lang w:val="uk-UA"/>
        </w:rPr>
        <w:t>наши</w:t>
      </w:r>
      <w:r w:rsidR="001E3C49" w:rsidRPr="004645D8">
        <w:rPr>
          <w:rFonts w:ascii="Times New Roman" w:hAnsi="Times New Roman"/>
          <w:color w:val="000000" w:themeColor="text1"/>
          <w:sz w:val="26"/>
          <w:szCs w:val="26"/>
          <w:lang w:val="uk-UA"/>
        </w:rPr>
        <w:t>х</w:t>
      </w:r>
      <w:r w:rsidRPr="004645D8">
        <w:rPr>
          <w:rFonts w:ascii="Times New Roman" w:hAnsi="Times New Roman"/>
          <w:color w:val="000000" w:themeColor="text1"/>
          <w:sz w:val="26"/>
          <w:szCs w:val="26"/>
          <w:lang w:val="uk-UA"/>
        </w:rPr>
        <w:t xml:space="preserve"> власни</w:t>
      </w:r>
      <w:r w:rsidR="001E3C49" w:rsidRPr="004645D8">
        <w:rPr>
          <w:rFonts w:ascii="Times New Roman" w:hAnsi="Times New Roman"/>
          <w:color w:val="000000" w:themeColor="text1"/>
          <w:sz w:val="26"/>
          <w:szCs w:val="26"/>
          <w:lang w:val="uk-UA"/>
        </w:rPr>
        <w:t>х</w:t>
      </w:r>
      <w:r w:rsidRPr="004645D8">
        <w:rPr>
          <w:rFonts w:ascii="Times New Roman" w:hAnsi="Times New Roman"/>
          <w:color w:val="000000" w:themeColor="text1"/>
          <w:sz w:val="26"/>
          <w:szCs w:val="26"/>
          <w:lang w:val="uk-UA"/>
        </w:rPr>
        <w:t xml:space="preserve"> відчутт</w:t>
      </w:r>
      <w:r w:rsidR="001E3C49" w:rsidRPr="004645D8">
        <w:rPr>
          <w:rFonts w:ascii="Times New Roman" w:hAnsi="Times New Roman"/>
          <w:color w:val="000000" w:themeColor="text1"/>
          <w:sz w:val="26"/>
          <w:szCs w:val="26"/>
          <w:lang w:val="uk-UA"/>
        </w:rPr>
        <w:t>ів та ідей</w:t>
      </w:r>
      <w:r w:rsidRPr="004645D8">
        <w:rPr>
          <w:rFonts w:ascii="Times New Roman" w:hAnsi="Times New Roman"/>
          <w:color w:val="000000" w:themeColor="text1"/>
          <w:sz w:val="26"/>
          <w:szCs w:val="26"/>
          <w:lang w:val="uk-UA"/>
        </w:rPr>
        <w:t>.</w:t>
      </w:r>
    </w:p>
    <w:p w14:paraId="0787E3EE" w14:textId="4E490F84" w:rsidR="00B91769" w:rsidRPr="004645D8" w:rsidRDefault="00B91769" w:rsidP="000065CE">
      <w:pPr>
        <w:spacing w:after="0" w:line="276" w:lineRule="auto"/>
        <w:ind w:firstLine="851"/>
        <w:jc w:val="both"/>
        <w:outlineLvl w:val="0"/>
        <w:rPr>
          <w:rFonts w:ascii="Times New Roman" w:hAnsi="Times New Roman"/>
          <w:color w:val="000000" w:themeColor="text1"/>
          <w:kern w:val="36"/>
          <w:sz w:val="26"/>
          <w:szCs w:val="26"/>
          <w:lang w:val="uk-UA" w:eastAsia="uk-UA"/>
        </w:rPr>
      </w:pPr>
      <w:r w:rsidRPr="004645D8">
        <w:rPr>
          <w:rFonts w:ascii="Times New Roman" w:hAnsi="Times New Roman"/>
          <w:color w:val="000000" w:themeColor="text1"/>
          <w:sz w:val="26"/>
          <w:szCs w:val="26"/>
          <w:lang w:val="uk-UA"/>
        </w:rPr>
        <w:t>Представниками класичної форми суб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єктивного ідеалізму є </w:t>
      </w:r>
      <w:r w:rsidRPr="004645D8">
        <w:rPr>
          <w:rFonts w:ascii="Times New Roman" w:hAnsi="Times New Roman"/>
          <w:b/>
          <w:color w:val="000000" w:themeColor="text1"/>
          <w:sz w:val="26"/>
          <w:szCs w:val="26"/>
          <w:lang w:val="uk-UA"/>
        </w:rPr>
        <w:t>Дж.</w:t>
      </w:r>
      <w:r w:rsidRPr="004645D8">
        <w:rPr>
          <w:rFonts w:ascii="Times New Roman" w:hAnsi="Times New Roman"/>
          <w:color w:val="000000" w:themeColor="text1"/>
          <w:sz w:val="26"/>
          <w:szCs w:val="26"/>
          <w:lang w:val="uk-UA"/>
        </w:rPr>
        <w:t> </w:t>
      </w:r>
      <w:r w:rsidR="002B75EA" w:rsidRPr="004645D8">
        <w:rPr>
          <w:rFonts w:ascii="Times New Roman" w:hAnsi="Times New Roman"/>
          <w:b/>
          <w:color w:val="000000" w:themeColor="text1"/>
          <w:sz w:val="26"/>
          <w:szCs w:val="26"/>
          <w:lang w:val="uk-UA"/>
        </w:rPr>
        <w:t xml:space="preserve">Берклі </w:t>
      </w:r>
      <w:r w:rsidR="002B75EA" w:rsidRPr="004645D8">
        <w:rPr>
          <w:rFonts w:ascii="Times New Roman" w:hAnsi="Times New Roman"/>
          <w:color w:val="000000" w:themeColor="text1"/>
          <w:sz w:val="26"/>
          <w:szCs w:val="26"/>
          <w:lang w:val="uk-UA"/>
        </w:rPr>
        <w:t>та</w:t>
      </w:r>
      <w:r w:rsidRPr="004645D8">
        <w:rPr>
          <w:rFonts w:ascii="Times New Roman" w:hAnsi="Times New Roman"/>
          <w:b/>
          <w:color w:val="000000" w:themeColor="text1"/>
          <w:sz w:val="26"/>
          <w:szCs w:val="26"/>
          <w:lang w:val="uk-UA"/>
        </w:rPr>
        <w:t xml:space="preserve"> Д. Юм</w:t>
      </w:r>
      <w:r w:rsidRPr="004645D8">
        <w:rPr>
          <w:rFonts w:ascii="Times New Roman" w:hAnsi="Times New Roman"/>
          <w:color w:val="000000" w:themeColor="text1"/>
          <w:sz w:val="26"/>
          <w:szCs w:val="26"/>
          <w:lang w:val="uk-UA"/>
        </w:rPr>
        <w:t>. Крайньою формою суб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єктивного ідеалізму вважається </w:t>
      </w:r>
      <w:r w:rsidRPr="004645D8">
        <w:rPr>
          <w:rFonts w:ascii="Times New Roman" w:hAnsi="Times New Roman"/>
          <w:b/>
          <w:color w:val="000000" w:themeColor="text1"/>
          <w:sz w:val="26"/>
          <w:szCs w:val="26"/>
          <w:lang w:val="uk-UA"/>
        </w:rPr>
        <w:t>соліпсизм</w:t>
      </w:r>
      <w:r w:rsidRPr="004645D8">
        <w:rPr>
          <w:rFonts w:ascii="Times New Roman" w:hAnsi="Times New Roman"/>
          <w:b/>
          <w:color w:val="000000" w:themeColor="text1"/>
          <w:kern w:val="36"/>
          <w:sz w:val="26"/>
          <w:szCs w:val="26"/>
          <w:lang w:val="uk-UA" w:eastAsia="uk-UA"/>
        </w:rPr>
        <w:t xml:space="preserve">, </w:t>
      </w:r>
      <w:r w:rsidRPr="004645D8">
        <w:rPr>
          <w:rFonts w:ascii="Times New Roman" w:hAnsi="Times New Roman"/>
          <w:color w:val="000000" w:themeColor="text1"/>
          <w:kern w:val="36"/>
          <w:sz w:val="26"/>
          <w:szCs w:val="26"/>
          <w:lang w:val="uk-UA" w:eastAsia="uk-UA"/>
        </w:rPr>
        <w:t xml:space="preserve">який визнає, що реально існує лише один </w:t>
      </w:r>
      <w:r w:rsidR="0042592A" w:rsidRPr="004645D8">
        <w:rPr>
          <w:rFonts w:ascii="Times New Roman" w:hAnsi="Times New Roman"/>
          <w:color w:val="000000" w:themeColor="text1"/>
          <w:kern w:val="36"/>
          <w:sz w:val="26"/>
          <w:szCs w:val="26"/>
          <w:lang w:val="uk-UA" w:eastAsia="uk-UA"/>
        </w:rPr>
        <w:t xml:space="preserve">індивідуальний </w:t>
      </w:r>
      <w:r w:rsidRPr="004645D8">
        <w:rPr>
          <w:rFonts w:ascii="Times New Roman" w:hAnsi="Times New Roman"/>
          <w:color w:val="000000" w:themeColor="text1"/>
          <w:kern w:val="36"/>
          <w:sz w:val="26"/>
          <w:szCs w:val="26"/>
          <w:lang w:val="uk-UA" w:eastAsia="uk-UA"/>
        </w:rPr>
        <w:t>суб</w:t>
      </w:r>
      <w:r w:rsidR="00F5384A">
        <w:rPr>
          <w:rFonts w:ascii="Times New Roman" w:hAnsi="Times New Roman"/>
          <w:color w:val="000000" w:themeColor="text1"/>
          <w:kern w:val="36"/>
          <w:sz w:val="26"/>
          <w:szCs w:val="26"/>
          <w:lang w:val="uk-UA" w:eastAsia="uk-UA"/>
        </w:rPr>
        <w:t>’</w:t>
      </w:r>
      <w:r w:rsidRPr="004645D8">
        <w:rPr>
          <w:rFonts w:ascii="Times New Roman" w:hAnsi="Times New Roman"/>
          <w:color w:val="000000" w:themeColor="text1"/>
          <w:kern w:val="36"/>
          <w:sz w:val="26"/>
          <w:szCs w:val="26"/>
          <w:lang w:val="uk-UA" w:eastAsia="uk-UA"/>
        </w:rPr>
        <w:t xml:space="preserve">єкт, а весь світ </w:t>
      </w:r>
      <w:r w:rsidRPr="004645D8">
        <w:rPr>
          <w:rFonts w:ascii="Times New Roman" w:hAnsi="Times New Roman"/>
          <w:color w:val="000000" w:themeColor="text1"/>
          <w:sz w:val="26"/>
          <w:szCs w:val="26"/>
          <w:lang w:val="uk-UA"/>
        </w:rPr>
        <w:t>–</w:t>
      </w:r>
      <w:r w:rsidRPr="004645D8">
        <w:rPr>
          <w:rFonts w:ascii="Times New Roman" w:hAnsi="Times New Roman"/>
          <w:color w:val="000000" w:themeColor="text1"/>
          <w:kern w:val="36"/>
          <w:sz w:val="26"/>
          <w:szCs w:val="26"/>
          <w:lang w:val="uk-UA" w:eastAsia="uk-UA"/>
        </w:rPr>
        <w:t xml:space="preserve"> </w:t>
      </w:r>
      <w:r w:rsidR="009B44F9" w:rsidRPr="004645D8">
        <w:rPr>
          <w:rFonts w:ascii="Times New Roman" w:hAnsi="Times New Roman"/>
          <w:color w:val="000000" w:themeColor="text1"/>
          <w:kern w:val="36"/>
          <w:sz w:val="26"/>
          <w:szCs w:val="26"/>
          <w:lang w:val="uk-UA" w:eastAsia="uk-UA"/>
        </w:rPr>
        <w:t xml:space="preserve">це </w:t>
      </w:r>
      <w:r w:rsidRPr="004645D8">
        <w:rPr>
          <w:rFonts w:ascii="Times New Roman" w:hAnsi="Times New Roman"/>
          <w:color w:val="000000" w:themeColor="text1"/>
          <w:kern w:val="36"/>
          <w:sz w:val="26"/>
          <w:szCs w:val="26"/>
          <w:lang w:val="uk-UA" w:eastAsia="uk-UA"/>
        </w:rPr>
        <w:t>плід його уяви</w:t>
      </w:r>
      <w:r w:rsidR="0042592A" w:rsidRPr="004645D8">
        <w:rPr>
          <w:rFonts w:ascii="Times New Roman" w:hAnsi="Times New Roman"/>
          <w:color w:val="000000" w:themeColor="text1"/>
          <w:kern w:val="36"/>
          <w:sz w:val="26"/>
          <w:szCs w:val="26"/>
          <w:lang w:val="uk-UA" w:eastAsia="uk-UA"/>
        </w:rPr>
        <w:t xml:space="preserve"> та сполучення його ідей</w:t>
      </w:r>
      <w:r w:rsidRPr="004645D8">
        <w:rPr>
          <w:rFonts w:ascii="Times New Roman" w:hAnsi="Times New Roman"/>
          <w:color w:val="000000" w:themeColor="text1"/>
          <w:kern w:val="36"/>
          <w:sz w:val="26"/>
          <w:szCs w:val="26"/>
          <w:lang w:val="uk-UA" w:eastAsia="uk-UA"/>
        </w:rPr>
        <w:t>.</w:t>
      </w:r>
    </w:p>
    <w:p w14:paraId="033FE6EC" w14:textId="70B4D4AE" w:rsidR="00B91769" w:rsidRPr="004645D8" w:rsidRDefault="00B91769" w:rsidP="000065CE">
      <w:pPr>
        <w:shd w:val="clear" w:color="auto" w:fill="FFFFFF"/>
        <w:tabs>
          <w:tab w:val="left" w:pos="950"/>
        </w:tabs>
        <w:spacing w:after="0" w:line="276" w:lineRule="auto"/>
        <w:ind w:firstLine="851"/>
        <w:jc w:val="both"/>
        <w:rPr>
          <w:rFonts w:ascii="Times New Roman" w:hAnsi="Times New Roman"/>
          <w:color w:val="000000" w:themeColor="text1"/>
          <w:kern w:val="36"/>
          <w:sz w:val="26"/>
          <w:szCs w:val="26"/>
          <w:lang w:val="uk-UA" w:eastAsia="uk-UA"/>
        </w:rPr>
      </w:pPr>
      <w:r w:rsidRPr="004645D8">
        <w:rPr>
          <w:rFonts w:ascii="Times New Roman" w:hAnsi="Times New Roman"/>
          <w:color w:val="000000" w:themeColor="text1"/>
          <w:kern w:val="36"/>
          <w:sz w:val="26"/>
          <w:szCs w:val="26"/>
          <w:lang w:val="uk-UA" w:eastAsia="uk-UA"/>
        </w:rPr>
        <w:t>Засновник суб</w:t>
      </w:r>
      <w:r w:rsidR="00F5384A">
        <w:rPr>
          <w:rFonts w:ascii="Times New Roman" w:hAnsi="Times New Roman"/>
          <w:color w:val="000000" w:themeColor="text1"/>
          <w:kern w:val="36"/>
          <w:sz w:val="26"/>
          <w:szCs w:val="26"/>
          <w:lang w:val="uk-UA" w:eastAsia="uk-UA"/>
        </w:rPr>
        <w:t>’</w:t>
      </w:r>
      <w:r w:rsidRPr="004645D8">
        <w:rPr>
          <w:rFonts w:ascii="Times New Roman" w:hAnsi="Times New Roman"/>
          <w:color w:val="000000" w:themeColor="text1"/>
          <w:kern w:val="36"/>
          <w:sz w:val="26"/>
          <w:szCs w:val="26"/>
          <w:lang w:val="uk-UA" w:eastAsia="uk-UA"/>
        </w:rPr>
        <w:t xml:space="preserve">єктивного ідеалізму </w:t>
      </w:r>
      <w:r w:rsidRPr="004645D8">
        <w:rPr>
          <w:rFonts w:ascii="Times New Roman" w:hAnsi="Times New Roman"/>
          <w:b/>
          <w:color w:val="000000" w:themeColor="text1"/>
          <w:kern w:val="36"/>
          <w:sz w:val="26"/>
          <w:szCs w:val="26"/>
          <w:lang w:val="uk-UA" w:eastAsia="uk-UA"/>
        </w:rPr>
        <w:t xml:space="preserve">Джордж Берклі </w:t>
      </w:r>
      <w:r w:rsidRPr="004645D8">
        <w:rPr>
          <w:rFonts w:ascii="Times New Roman" w:hAnsi="Times New Roman"/>
          <w:color w:val="000000" w:themeColor="text1"/>
          <w:sz w:val="26"/>
          <w:szCs w:val="26"/>
          <w:lang w:val="uk-UA"/>
        </w:rPr>
        <w:t xml:space="preserve">(1685-1753) </w:t>
      </w:r>
      <w:r w:rsidRPr="004645D8">
        <w:rPr>
          <w:rFonts w:ascii="Times New Roman" w:hAnsi="Times New Roman"/>
          <w:color w:val="000000" w:themeColor="text1"/>
          <w:kern w:val="36"/>
          <w:sz w:val="26"/>
          <w:szCs w:val="26"/>
          <w:lang w:val="uk-UA" w:eastAsia="uk-UA"/>
        </w:rPr>
        <w:t>заперечував можливість існування предметів поза мисленням, поза відчуттями, які</w:t>
      </w:r>
      <w:r w:rsidRPr="004645D8">
        <w:rPr>
          <w:rFonts w:ascii="Times New Roman" w:hAnsi="Times New Roman"/>
          <w:color w:val="000000" w:themeColor="text1"/>
          <w:sz w:val="26"/>
          <w:szCs w:val="26"/>
          <w:lang w:val="uk-UA"/>
        </w:rPr>
        <w:t xml:space="preserve"> вважав єдиною реальністю. </w:t>
      </w:r>
      <w:r w:rsidRPr="004645D8">
        <w:rPr>
          <w:rFonts w:ascii="Times New Roman" w:hAnsi="Times New Roman"/>
          <w:color w:val="000000" w:themeColor="text1"/>
          <w:kern w:val="36"/>
          <w:sz w:val="26"/>
          <w:szCs w:val="26"/>
          <w:lang w:val="uk-UA" w:eastAsia="uk-UA"/>
        </w:rPr>
        <w:t>Він доводив, що всі спостережувані у сві</w:t>
      </w:r>
      <w:r w:rsidR="000423AD" w:rsidRPr="004645D8">
        <w:rPr>
          <w:rFonts w:ascii="Times New Roman" w:hAnsi="Times New Roman"/>
          <w:color w:val="000000" w:themeColor="text1"/>
          <w:kern w:val="36"/>
          <w:sz w:val="26"/>
          <w:szCs w:val="26"/>
          <w:lang w:val="uk-UA" w:eastAsia="uk-UA"/>
        </w:rPr>
        <w:t>ті речі, явища є не що інше, як деяка</w:t>
      </w:r>
      <w:r w:rsidRPr="004645D8">
        <w:rPr>
          <w:rFonts w:ascii="Times New Roman" w:hAnsi="Times New Roman"/>
          <w:color w:val="000000" w:themeColor="text1"/>
          <w:kern w:val="36"/>
          <w:sz w:val="26"/>
          <w:szCs w:val="26"/>
          <w:lang w:val="uk-UA" w:eastAsia="uk-UA"/>
        </w:rPr>
        <w:t xml:space="preserve"> комбінація наших відчуттів, тому </w:t>
      </w:r>
      <w:r w:rsidRPr="004645D8">
        <w:rPr>
          <w:rFonts w:ascii="Times New Roman" w:hAnsi="Times New Roman"/>
          <w:color w:val="000000" w:themeColor="text1"/>
          <w:sz w:val="26"/>
          <w:szCs w:val="26"/>
          <w:lang w:val="uk-UA"/>
        </w:rPr>
        <w:t>існує лише сприй</w:t>
      </w:r>
      <w:r w:rsidR="000423AD" w:rsidRPr="004645D8">
        <w:rPr>
          <w:rFonts w:ascii="Times New Roman" w:hAnsi="Times New Roman"/>
          <w:color w:val="000000" w:themeColor="text1"/>
          <w:sz w:val="26"/>
          <w:szCs w:val="26"/>
          <w:lang w:val="uk-UA"/>
        </w:rPr>
        <w:t>няття</w:t>
      </w:r>
      <w:r w:rsidRPr="004645D8">
        <w:rPr>
          <w:rFonts w:ascii="Times New Roman" w:hAnsi="Times New Roman"/>
          <w:color w:val="000000" w:themeColor="text1"/>
          <w:sz w:val="26"/>
          <w:szCs w:val="26"/>
          <w:lang w:val="uk-UA"/>
        </w:rPr>
        <w:t xml:space="preserve"> органи відчуттів</w:t>
      </w:r>
      <w:r w:rsidR="000423AD" w:rsidRPr="004645D8">
        <w:rPr>
          <w:rFonts w:ascii="Times New Roman" w:hAnsi="Times New Roman"/>
          <w:color w:val="000000" w:themeColor="text1"/>
          <w:sz w:val="26"/>
          <w:szCs w:val="26"/>
          <w:lang w:val="uk-UA"/>
        </w:rPr>
        <w:t xml:space="preserve"> і душа, що сприймає, а викликаються ці відчуття Богом</w:t>
      </w:r>
      <w:r w:rsidRPr="004645D8">
        <w:rPr>
          <w:rFonts w:ascii="Times New Roman" w:hAnsi="Times New Roman"/>
          <w:color w:val="000000" w:themeColor="text1"/>
          <w:sz w:val="26"/>
          <w:szCs w:val="26"/>
          <w:lang w:val="uk-UA"/>
        </w:rPr>
        <w:t>. Світ</w:t>
      </w:r>
      <w:r w:rsidR="000423AD" w:rsidRPr="004645D8">
        <w:rPr>
          <w:rFonts w:ascii="Times New Roman" w:hAnsi="Times New Roman"/>
          <w:color w:val="000000" w:themeColor="text1"/>
          <w:sz w:val="26"/>
          <w:szCs w:val="26"/>
          <w:lang w:val="uk-UA"/>
        </w:rPr>
        <w:t>, за</w:t>
      </w:r>
      <w:r w:rsidRPr="004645D8">
        <w:rPr>
          <w:rFonts w:ascii="Times New Roman" w:hAnsi="Times New Roman"/>
          <w:color w:val="000000" w:themeColor="text1"/>
          <w:sz w:val="26"/>
          <w:szCs w:val="26"/>
          <w:lang w:val="uk-UA"/>
        </w:rPr>
        <w:t xml:space="preserve"> Дж. Берклі</w:t>
      </w:r>
      <w:r w:rsidR="000423AD"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складається з певної сукупності суб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єктів (душ), які здатні до сприйняття предметів і явищ</w:t>
      </w:r>
      <w:r w:rsidR="000423AD" w:rsidRPr="004645D8">
        <w:rPr>
          <w:rFonts w:ascii="Times New Roman" w:hAnsi="Times New Roman"/>
          <w:color w:val="000000" w:themeColor="text1"/>
          <w:sz w:val="26"/>
          <w:szCs w:val="26"/>
          <w:lang w:val="uk-UA"/>
        </w:rPr>
        <w:t>, що існують в божественному розумі</w:t>
      </w:r>
      <w:r w:rsidRPr="004645D8">
        <w:rPr>
          <w:rFonts w:ascii="Times New Roman" w:hAnsi="Times New Roman"/>
          <w:color w:val="000000" w:themeColor="text1"/>
          <w:sz w:val="26"/>
          <w:szCs w:val="26"/>
          <w:lang w:val="uk-UA"/>
        </w:rPr>
        <w:t>. Якщо останні не сприймаються людиною, то вони сприймаються Богом.</w:t>
      </w:r>
      <w:r w:rsidRPr="004645D8">
        <w:rPr>
          <w:rFonts w:ascii="Times New Roman" w:hAnsi="Times New Roman"/>
          <w:color w:val="000000" w:themeColor="text1"/>
          <w:kern w:val="36"/>
          <w:sz w:val="26"/>
          <w:szCs w:val="26"/>
          <w:lang w:val="uk-UA" w:eastAsia="uk-UA"/>
        </w:rPr>
        <w:t xml:space="preserve"> На питання про джерело відчуттів Дж. Берклі відповідав, що відчуття у людських душах породжує Бог, але тим самим він переходив на позиції об</w:t>
      </w:r>
      <w:r w:rsidR="00F5384A">
        <w:rPr>
          <w:rFonts w:ascii="Times New Roman" w:hAnsi="Times New Roman"/>
          <w:color w:val="000000" w:themeColor="text1"/>
          <w:kern w:val="36"/>
          <w:sz w:val="26"/>
          <w:szCs w:val="26"/>
          <w:lang w:val="uk-UA" w:eastAsia="uk-UA"/>
        </w:rPr>
        <w:t>’</w:t>
      </w:r>
      <w:r w:rsidRPr="004645D8">
        <w:rPr>
          <w:rFonts w:ascii="Times New Roman" w:hAnsi="Times New Roman"/>
          <w:color w:val="000000" w:themeColor="text1"/>
          <w:kern w:val="36"/>
          <w:sz w:val="26"/>
          <w:szCs w:val="26"/>
          <w:lang w:val="uk-UA" w:eastAsia="uk-UA"/>
        </w:rPr>
        <w:t xml:space="preserve">єктивного ідеалізму. </w:t>
      </w:r>
    </w:p>
    <w:p w14:paraId="458AADD2" w14:textId="1B3A3EA0" w:rsidR="00B91769" w:rsidRDefault="00B91769" w:rsidP="000065CE">
      <w:pPr>
        <w:shd w:val="clear" w:color="auto" w:fill="FFFFFF"/>
        <w:tabs>
          <w:tab w:val="left" w:pos="461"/>
        </w:tabs>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rPr>
        <w:t xml:space="preserve">Девід Юм </w:t>
      </w:r>
      <w:r w:rsidRPr="004645D8">
        <w:rPr>
          <w:rFonts w:ascii="Times New Roman" w:hAnsi="Times New Roman"/>
          <w:bCs/>
          <w:iCs/>
          <w:color w:val="000000" w:themeColor="text1"/>
          <w:sz w:val="26"/>
          <w:szCs w:val="26"/>
          <w:lang w:val="uk-UA"/>
        </w:rPr>
        <w:t>(1711-1776</w:t>
      </w:r>
      <w:r w:rsidRPr="004645D8">
        <w:rPr>
          <w:rFonts w:ascii="Times New Roman" w:hAnsi="Times New Roman"/>
          <w:bCs/>
          <w:color w:val="000000" w:themeColor="text1"/>
          <w:sz w:val="26"/>
          <w:szCs w:val="26"/>
          <w:lang w:val="uk-UA"/>
        </w:rPr>
        <w:t>)</w:t>
      </w:r>
      <w:r w:rsidRPr="004645D8">
        <w:rPr>
          <w:rFonts w:ascii="Times New Roman" w:hAnsi="Times New Roman"/>
          <w:color w:val="000000" w:themeColor="text1"/>
          <w:sz w:val="26"/>
          <w:szCs w:val="26"/>
          <w:lang w:val="uk-UA"/>
        </w:rPr>
        <w:t xml:space="preserve"> – англійський філософ</w:t>
      </w:r>
      <w:r w:rsidRPr="004645D8">
        <w:rPr>
          <w:rFonts w:ascii="Times New Roman" w:hAnsi="Times New Roman"/>
          <w:bCs/>
          <w:color w:val="000000" w:themeColor="text1"/>
          <w:sz w:val="26"/>
          <w:szCs w:val="26"/>
          <w:lang w:val="uk-UA"/>
        </w:rPr>
        <w:t>,</w:t>
      </w:r>
      <w:r w:rsidRPr="004645D8">
        <w:rPr>
          <w:rFonts w:ascii="Times New Roman" w:hAnsi="Times New Roman"/>
          <w:b/>
          <w:color w:val="000000" w:themeColor="text1"/>
          <w:sz w:val="26"/>
          <w:szCs w:val="26"/>
          <w:lang w:val="uk-UA"/>
        </w:rPr>
        <w:t xml:space="preserve"> </w:t>
      </w:r>
      <w:r w:rsidR="000A5A26" w:rsidRPr="004645D8">
        <w:rPr>
          <w:rFonts w:ascii="Times New Roman" w:hAnsi="Times New Roman"/>
          <w:color w:val="000000" w:themeColor="text1"/>
          <w:sz w:val="26"/>
          <w:szCs w:val="26"/>
          <w:lang w:val="uk-UA"/>
        </w:rPr>
        <w:t>поглибив ідеалістичні висновки з</w:t>
      </w:r>
      <w:r w:rsidRPr="004645D8">
        <w:rPr>
          <w:rFonts w:ascii="Times New Roman" w:hAnsi="Times New Roman"/>
          <w:color w:val="000000" w:themeColor="text1"/>
          <w:sz w:val="26"/>
          <w:szCs w:val="26"/>
          <w:lang w:val="uk-UA"/>
        </w:rPr>
        <w:t xml:space="preserve"> емпіричн</w:t>
      </w:r>
      <w:r w:rsidR="000A5A26" w:rsidRPr="004645D8">
        <w:rPr>
          <w:rFonts w:ascii="Times New Roman" w:hAnsi="Times New Roman"/>
          <w:color w:val="000000" w:themeColor="text1"/>
          <w:sz w:val="26"/>
          <w:szCs w:val="26"/>
          <w:lang w:val="uk-UA"/>
        </w:rPr>
        <w:t>ої</w:t>
      </w:r>
      <w:r w:rsidRPr="004645D8">
        <w:rPr>
          <w:rFonts w:ascii="Times New Roman" w:hAnsi="Times New Roman"/>
          <w:color w:val="000000" w:themeColor="text1"/>
          <w:sz w:val="26"/>
          <w:szCs w:val="26"/>
          <w:lang w:val="uk-UA"/>
        </w:rPr>
        <w:t xml:space="preserve"> філософі</w:t>
      </w:r>
      <w:r w:rsidR="000A5A26" w:rsidRPr="004645D8">
        <w:rPr>
          <w:rFonts w:ascii="Times New Roman" w:hAnsi="Times New Roman"/>
          <w:color w:val="000000" w:themeColor="text1"/>
          <w:sz w:val="26"/>
          <w:szCs w:val="26"/>
          <w:lang w:val="uk-UA"/>
        </w:rPr>
        <w:t>ї</w:t>
      </w:r>
      <w:r w:rsidRPr="004645D8">
        <w:rPr>
          <w:rFonts w:ascii="Times New Roman" w:hAnsi="Times New Roman"/>
          <w:color w:val="000000" w:themeColor="text1"/>
          <w:sz w:val="26"/>
          <w:szCs w:val="26"/>
          <w:lang w:val="uk-UA"/>
        </w:rPr>
        <w:t xml:space="preserve"> Дж. Локка. Юм вважав, що існування зовнішнього світу як причини наших відчуттів довести не</w:t>
      </w:r>
      <w:r w:rsidR="000A5A26" w:rsidRPr="004645D8">
        <w:rPr>
          <w:rFonts w:ascii="Times New Roman" w:hAnsi="Times New Roman"/>
          <w:color w:val="000000" w:themeColor="text1"/>
          <w:sz w:val="26"/>
          <w:szCs w:val="26"/>
          <w:lang w:val="uk-UA"/>
        </w:rPr>
        <w:t xml:space="preserve">можливо. Наш розум має справу лише з різними </w:t>
      </w:r>
      <w:r w:rsidRPr="004645D8">
        <w:rPr>
          <w:rFonts w:ascii="Times New Roman" w:hAnsi="Times New Roman"/>
          <w:color w:val="000000" w:themeColor="text1"/>
          <w:sz w:val="26"/>
          <w:szCs w:val="26"/>
          <w:lang w:val="uk-UA"/>
        </w:rPr>
        <w:t>відчутт</w:t>
      </w:r>
      <w:r w:rsidR="000A5A26" w:rsidRPr="004645D8">
        <w:rPr>
          <w:rFonts w:ascii="Times New Roman" w:hAnsi="Times New Roman"/>
          <w:color w:val="000000" w:themeColor="text1"/>
          <w:sz w:val="26"/>
          <w:szCs w:val="26"/>
          <w:lang w:val="uk-UA"/>
        </w:rPr>
        <w:t>ями</w:t>
      </w:r>
      <w:r w:rsidRPr="004645D8">
        <w:rPr>
          <w:rFonts w:ascii="Times New Roman" w:hAnsi="Times New Roman"/>
          <w:color w:val="000000" w:themeColor="text1"/>
          <w:sz w:val="26"/>
          <w:szCs w:val="26"/>
          <w:lang w:val="uk-UA"/>
        </w:rPr>
        <w:t xml:space="preserve">, </w:t>
      </w:r>
      <w:r w:rsidR="000A5A26" w:rsidRPr="004645D8">
        <w:rPr>
          <w:rFonts w:ascii="Times New Roman" w:hAnsi="Times New Roman"/>
          <w:color w:val="000000" w:themeColor="text1"/>
          <w:sz w:val="26"/>
          <w:szCs w:val="26"/>
          <w:lang w:val="uk-UA"/>
        </w:rPr>
        <w:t xml:space="preserve">з ідеями індивідуальної души, </w:t>
      </w:r>
      <w:r w:rsidRPr="004645D8">
        <w:rPr>
          <w:rFonts w:ascii="Times New Roman" w:hAnsi="Times New Roman"/>
          <w:color w:val="000000" w:themeColor="text1"/>
          <w:sz w:val="26"/>
          <w:szCs w:val="26"/>
          <w:lang w:val="uk-UA"/>
        </w:rPr>
        <w:t>а не з тим, що</w:t>
      </w:r>
      <w:r w:rsidR="000A5A26" w:rsidRPr="004645D8">
        <w:rPr>
          <w:rFonts w:ascii="Times New Roman" w:hAnsi="Times New Roman"/>
          <w:color w:val="000000" w:themeColor="text1"/>
          <w:sz w:val="26"/>
          <w:szCs w:val="26"/>
          <w:lang w:val="uk-UA"/>
        </w:rPr>
        <w:t xml:space="preserve"> викликає їх,</w:t>
      </w:r>
      <w:r w:rsidRPr="004645D8">
        <w:rPr>
          <w:rFonts w:ascii="Times New Roman" w:hAnsi="Times New Roman"/>
          <w:color w:val="000000" w:themeColor="text1"/>
          <w:sz w:val="26"/>
          <w:szCs w:val="26"/>
          <w:lang w:val="uk-UA"/>
        </w:rPr>
        <w:t xml:space="preserve"> є їхньою причиною</w:t>
      </w:r>
      <w:r w:rsidR="000A5A26" w:rsidRPr="004645D8">
        <w:rPr>
          <w:rFonts w:ascii="Times New Roman" w:hAnsi="Times New Roman"/>
          <w:color w:val="000000" w:themeColor="text1"/>
          <w:sz w:val="26"/>
          <w:szCs w:val="26"/>
          <w:lang w:val="uk-UA"/>
        </w:rPr>
        <w:t>, джерелом</w:t>
      </w:r>
      <w:r w:rsidRPr="004645D8">
        <w:rPr>
          <w:rFonts w:ascii="Times New Roman" w:hAnsi="Times New Roman"/>
          <w:color w:val="000000" w:themeColor="text1"/>
          <w:sz w:val="26"/>
          <w:szCs w:val="26"/>
          <w:lang w:val="uk-UA"/>
        </w:rPr>
        <w:t>.</w:t>
      </w:r>
      <w:r w:rsidR="000A5A26" w:rsidRPr="004645D8">
        <w:rPr>
          <w:rFonts w:ascii="Times New Roman" w:hAnsi="Times New Roman"/>
          <w:color w:val="000000" w:themeColor="text1"/>
          <w:sz w:val="26"/>
          <w:szCs w:val="26"/>
          <w:lang w:val="uk-UA"/>
        </w:rPr>
        <w:t xml:space="preserve"> На питання: </w:t>
      </w:r>
      <w:r w:rsidR="00E57B13">
        <w:rPr>
          <w:rFonts w:ascii="Times New Roman" w:hAnsi="Times New Roman"/>
          <w:color w:val="000000" w:themeColor="text1"/>
          <w:sz w:val="26"/>
          <w:szCs w:val="26"/>
          <w:lang w:val="uk-UA"/>
        </w:rPr>
        <w:t>звідки беруться наші відчуття? В</w:t>
      </w:r>
      <w:r w:rsidR="000A5A26" w:rsidRPr="004645D8">
        <w:rPr>
          <w:rFonts w:ascii="Times New Roman" w:hAnsi="Times New Roman"/>
          <w:color w:val="000000" w:themeColor="text1"/>
          <w:sz w:val="26"/>
          <w:szCs w:val="26"/>
          <w:lang w:val="uk-UA"/>
        </w:rPr>
        <w:t xml:space="preserve">ін відповідав: Не знаю. Тому його назвали </w:t>
      </w:r>
      <w:r w:rsidR="000A5A26" w:rsidRPr="004645D8">
        <w:rPr>
          <w:rFonts w:ascii="Times New Roman" w:hAnsi="Times New Roman"/>
          <w:color w:val="000000" w:themeColor="text1"/>
          <w:sz w:val="26"/>
          <w:szCs w:val="26"/>
          <w:lang w:val="uk-UA"/>
        </w:rPr>
        <w:lastRenderedPageBreak/>
        <w:t>агностиком.</w:t>
      </w:r>
      <w:r w:rsidRPr="004645D8">
        <w:rPr>
          <w:rFonts w:ascii="Times New Roman" w:hAnsi="Times New Roman"/>
          <w:color w:val="000000" w:themeColor="text1"/>
          <w:sz w:val="26"/>
          <w:szCs w:val="26"/>
          <w:lang w:val="uk-UA"/>
        </w:rPr>
        <w:t xml:space="preserve"> Наше власне тіло і зовнішні предмети та явища – це лише наші сприйняття. Констатуючи  факт наявності чут</w:t>
      </w:r>
      <w:r w:rsidR="000A5A26" w:rsidRPr="004645D8">
        <w:rPr>
          <w:rFonts w:ascii="Times New Roman" w:hAnsi="Times New Roman"/>
          <w:color w:val="000000" w:themeColor="text1"/>
          <w:sz w:val="26"/>
          <w:szCs w:val="26"/>
          <w:lang w:val="uk-UA"/>
        </w:rPr>
        <w:t xml:space="preserve">тєвих вражень у людській душі, </w:t>
      </w:r>
      <w:r w:rsidRPr="004645D8">
        <w:rPr>
          <w:rFonts w:ascii="Times New Roman" w:hAnsi="Times New Roman"/>
          <w:color w:val="000000" w:themeColor="text1"/>
          <w:sz w:val="26"/>
          <w:szCs w:val="26"/>
          <w:lang w:val="uk-UA"/>
        </w:rPr>
        <w:t>головне завдання філософії Д. Юм зводив до дослідження відчуттів та сприйнят</w:t>
      </w:r>
      <w:r w:rsidR="000A5A26" w:rsidRPr="004645D8">
        <w:rPr>
          <w:rFonts w:ascii="Times New Roman" w:hAnsi="Times New Roman"/>
          <w:color w:val="000000" w:themeColor="text1"/>
          <w:sz w:val="26"/>
          <w:szCs w:val="26"/>
          <w:lang w:val="uk-UA"/>
        </w:rPr>
        <w:t>тів</w:t>
      </w:r>
      <w:r w:rsidRPr="004645D8">
        <w:rPr>
          <w:rFonts w:ascii="Times New Roman" w:hAnsi="Times New Roman"/>
          <w:color w:val="000000" w:themeColor="text1"/>
          <w:sz w:val="26"/>
          <w:szCs w:val="26"/>
          <w:lang w:val="uk-UA"/>
        </w:rPr>
        <w:t xml:space="preserve"> та з</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ясування тих відносин, які складаються між ними в людській свідомості. У співвідношенні чуттєвих </w:t>
      </w:r>
      <w:r w:rsidR="009B44F9" w:rsidRPr="004645D8">
        <w:rPr>
          <w:rFonts w:ascii="Times New Roman" w:hAnsi="Times New Roman"/>
          <w:color w:val="000000" w:themeColor="text1"/>
          <w:sz w:val="26"/>
          <w:szCs w:val="26"/>
          <w:lang w:val="uk-UA"/>
        </w:rPr>
        <w:t>вражень з ідеями Д. </w:t>
      </w:r>
      <w:r w:rsidRPr="004645D8">
        <w:rPr>
          <w:rFonts w:ascii="Times New Roman" w:hAnsi="Times New Roman"/>
          <w:color w:val="000000" w:themeColor="text1"/>
          <w:sz w:val="26"/>
          <w:szCs w:val="26"/>
          <w:lang w:val="uk-UA"/>
        </w:rPr>
        <w:t xml:space="preserve">Юм вважає </w:t>
      </w:r>
      <w:r w:rsidR="000A5A26" w:rsidRPr="004645D8">
        <w:rPr>
          <w:rFonts w:ascii="Times New Roman" w:hAnsi="Times New Roman"/>
          <w:color w:val="000000" w:themeColor="text1"/>
          <w:sz w:val="26"/>
          <w:szCs w:val="26"/>
          <w:lang w:val="uk-UA"/>
        </w:rPr>
        <w:t xml:space="preserve">первинними </w:t>
      </w:r>
      <w:r w:rsidRPr="004645D8">
        <w:rPr>
          <w:rFonts w:ascii="Times New Roman" w:hAnsi="Times New Roman"/>
          <w:color w:val="000000" w:themeColor="text1"/>
          <w:sz w:val="26"/>
          <w:szCs w:val="26"/>
          <w:lang w:val="uk-UA"/>
        </w:rPr>
        <w:t>враження,</w:t>
      </w:r>
      <w:r w:rsidR="000A5A26" w:rsidRPr="004645D8">
        <w:rPr>
          <w:rFonts w:ascii="Times New Roman" w:hAnsi="Times New Roman"/>
          <w:color w:val="000000" w:themeColor="text1"/>
          <w:sz w:val="26"/>
          <w:szCs w:val="26"/>
          <w:lang w:val="uk-UA"/>
        </w:rPr>
        <w:t xml:space="preserve"> а вторинними – похідні від них</w:t>
      </w:r>
      <w:r w:rsidRPr="004645D8">
        <w:rPr>
          <w:rFonts w:ascii="Times New Roman" w:hAnsi="Times New Roman"/>
          <w:color w:val="000000" w:themeColor="text1"/>
          <w:sz w:val="26"/>
          <w:szCs w:val="26"/>
          <w:lang w:val="uk-UA"/>
        </w:rPr>
        <w:t xml:space="preserve"> ідеї. Всі ідеї людина отримує не інакше як </w:t>
      </w:r>
      <w:r w:rsidR="000A5A26" w:rsidRPr="004645D8">
        <w:rPr>
          <w:rFonts w:ascii="Times New Roman" w:hAnsi="Times New Roman"/>
          <w:color w:val="000000" w:themeColor="text1"/>
          <w:sz w:val="26"/>
          <w:szCs w:val="26"/>
          <w:lang w:val="uk-UA"/>
        </w:rPr>
        <w:t>з</w:t>
      </w:r>
      <w:r w:rsidRPr="004645D8">
        <w:rPr>
          <w:rFonts w:ascii="Times New Roman" w:hAnsi="Times New Roman"/>
          <w:color w:val="000000" w:themeColor="text1"/>
          <w:sz w:val="26"/>
          <w:szCs w:val="26"/>
          <w:lang w:val="uk-UA"/>
        </w:rPr>
        <w:t xml:space="preserve"> чуттєвих вражень</w:t>
      </w:r>
      <w:r w:rsidR="000A5A26" w:rsidRPr="004645D8">
        <w:rPr>
          <w:rFonts w:ascii="Times New Roman" w:hAnsi="Times New Roman"/>
          <w:color w:val="000000" w:themeColor="text1"/>
          <w:sz w:val="26"/>
          <w:szCs w:val="26"/>
          <w:lang w:val="uk-UA"/>
        </w:rPr>
        <w:t>, походження яких є непізнаваним</w:t>
      </w:r>
      <w:r w:rsidRPr="004645D8">
        <w:rPr>
          <w:rFonts w:ascii="Times New Roman" w:hAnsi="Times New Roman"/>
          <w:color w:val="000000" w:themeColor="text1"/>
          <w:sz w:val="26"/>
          <w:szCs w:val="26"/>
          <w:lang w:val="uk-UA"/>
        </w:rPr>
        <w:t>. Д. Юм зазначає, що не тільки зовнішні щодо нас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єкти, а й наша власна сутність, залишається для нас недоступною. Таким чином, скептицизм Д. Юма полягав у запереченні пізнаванності світу і </w:t>
      </w:r>
      <w:r w:rsidR="00993C36" w:rsidRPr="004645D8">
        <w:rPr>
          <w:rFonts w:ascii="Times New Roman" w:hAnsi="Times New Roman"/>
          <w:color w:val="000000" w:themeColor="text1"/>
          <w:sz w:val="26"/>
          <w:szCs w:val="26"/>
          <w:lang w:val="uk-UA"/>
        </w:rPr>
        <w:t>зв</w:t>
      </w:r>
      <w:r w:rsidR="00993C36">
        <w:rPr>
          <w:rFonts w:ascii="Times New Roman" w:hAnsi="Times New Roman"/>
          <w:color w:val="000000" w:themeColor="text1"/>
          <w:sz w:val="26"/>
          <w:szCs w:val="26"/>
          <w:lang w:val="uk-UA"/>
        </w:rPr>
        <w:t>’</w:t>
      </w:r>
      <w:r w:rsidR="00993C36" w:rsidRPr="004645D8">
        <w:rPr>
          <w:rFonts w:ascii="Times New Roman" w:hAnsi="Times New Roman"/>
          <w:color w:val="000000" w:themeColor="text1"/>
          <w:sz w:val="26"/>
          <w:szCs w:val="26"/>
          <w:lang w:val="uk-UA"/>
        </w:rPr>
        <w:t>язків</w:t>
      </w:r>
      <w:r w:rsidRPr="004645D8">
        <w:rPr>
          <w:rFonts w:ascii="Times New Roman" w:hAnsi="Times New Roman"/>
          <w:color w:val="000000" w:themeColor="text1"/>
          <w:sz w:val="26"/>
          <w:szCs w:val="26"/>
          <w:lang w:val="uk-UA"/>
        </w:rPr>
        <w:t xml:space="preserve"> між предметами та явищами.</w:t>
      </w:r>
    </w:p>
    <w:p w14:paraId="465A1791" w14:textId="2F973F37" w:rsidR="00B91769" w:rsidRPr="004645D8" w:rsidRDefault="00B91769" w:rsidP="00FD643B">
      <w:pPr>
        <w:keepNext/>
        <w:spacing w:before="120" w:after="120" w:line="276" w:lineRule="auto"/>
        <w:jc w:val="both"/>
        <w:rPr>
          <w:rFonts w:ascii="Times New Roman" w:hAnsi="Times New Roman"/>
          <w:b/>
          <w:color w:val="000000" w:themeColor="text1"/>
          <w:sz w:val="26"/>
          <w:szCs w:val="26"/>
          <w:lang w:val="uk-UA"/>
        </w:rPr>
      </w:pPr>
      <w:r w:rsidRPr="004645D8">
        <w:rPr>
          <w:rFonts w:ascii="Times New Roman" w:hAnsi="Times New Roman"/>
          <w:b/>
          <w:color w:val="000000" w:themeColor="text1"/>
          <w:sz w:val="26"/>
          <w:szCs w:val="26"/>
          <w:lang w:val="uk-UA"/>
        </w:rPr>
        <w:t>5. Філософський монізм і дуалізм як принципи побудови системи знань</w:t>
      </w:r>
      <w:r w:rsidR="00B52859" w:rsidRPr="00B52859">
        <w:rPr>
          <w:rFonts w:ascii="Times New Roman" w:hAnsi="Times New Roman"/>
          <w:b/>
          <w:color w:val="000000" w:themeColor="text1"/>
          <w:sz w:val="26"/>
          <w:szCs w:val="26"/>
        </w:rPr>
        <w:t xml:space="preserve"> </w:t>
      </w:r>
      <w:r w:rsidRPr="004645D8">
        <w:rPr>
          <w:rFonts w:ascii="Times New Roman" w:hAnsi="Times New Roman"/>
          <w:b/>
          <w:color w:val="000000" w:themeColor="text1"/>
          <w:sz w:val="26"/>
          <w:szCs w:val="26"/>
          <w:lang w:val="uk-UA"/>
        </w:rPr>
        <w:t xml:space="preserve"> (на </w:t>
      </w:r>
      <w:r w:rsidR="009E0E0B">
        <w:rPr>
          <w:rFonts w:ascii="Times New Roman" w:hAnsi="Times New Roman"/>
          <w:b/>
          <w:color w:val="000000" w:themeColor="text1"/>
          <w:sz w:val="26"/>
          <w:szCs w:val="26"/>
          <w:lang w:val="uk-UA"/>
        </w:rPr>
        <w:t>п</w:t>
      </w:r>
      <w:r w:rsidRPr="004645D8">
        <w:rPr>
          <w:rFonts w:ascii="Times New Roman" w:hAnsi="Times New Roman"/>
          <w:b/>
          <w:color w:val="000000" w:themeColor="text1"/>
          <w:sz w:val="26"/>
          <w:szCs w:val="26"/>
          <w:lang w:val="uk-UA"/>
        </w:rPr>
        <w:t>рикладі дуалізму Рене Декарта і монізму Бенедикта С</w:t>
      </w:r>
      <w:r w:rsidR="000D367C">
        <w:rPr>
          <w:rFonts w:ascii="Times New Roman" w:hAnsi="Times New Roman"/>
          <w:b/>
          <w:color w:val="000000" w:themeColor="text1"/>
          <w:sz w:val="26"/>
          <w:szCs w:val="26"/>
          <w:lang w:val="uk-UA"/>
        </w:rPr>
        <w:t>пінози у вченні про субстанцію)</w:t>
      </w:r>
    </w:p>
    <w:p w14:paraId="0946ED0C" w14:textId="34116871" w:rsidR="00B91769" w:rsidRPr="004645D8" w:rsidRDefault="00B91769" w:rsidP="000065CE">
      <w:pPr>
        <w:spacing w:after="0" w:line="276" w:lineRule="auto"/>
        <w:ind w:firstLine="851"/>
        <w:jc w:val="both"/>
        <w:rPr>
          <w:rFonts w:ascii="Times New Roman" w:hAnsi="Times New Roman"/>
          <w:color w:val="000000" w:themeColor="text1"/>
          <w:sz w:val="26"/>
          <w:szCs w:val="26"/>
          <w:highlight w:val="yellow"/>
          <w:lang w:val="uk-UA" w:eastAsia="uk-UA"/>
        </w:rPr>
      </w:pPr>
      <w:r w:rsidRPr="004645D8">
        <w:rPr>
          <w:rFonts w:ascii="Times New Roman" w:hAnsi="Times New Roman"/>
          <w:b/>
          <w:color w:val="000000" w:themeColor="text1"/>
          <w:sz w:val="26"/>
          <w:szCs w:val="26"/>
          <w:lang w:val="uk-UA"/>
        </w:rPr>
        <w:t>Філософський дуалізм</w:t>
      </w:r>
      <w:r w:rsidRPr="004645D8">
        <w:rPr>
          <w:rFonts w:ascii="Times New Roman" w:hAnsi="Times New Roman"/>
          <w:i/>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 це принцип побудови системи знань, згідно з яким </w:t>
      </w:r>
      <w:r w:rsidRPr="004645D8">
        <w:rPr>
          <w:rFonts w:ascii="Times New Roman" w:hAnsi="Times New Roman"/>
          <w:i/>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буття двоїсте у своїй основі. Дуалізм визнає матерію і дух рівноправними першопочатками, які не можуть бути зведені один до одного. Один з видатних представників філософського </w:t>
      </w:r>
      <w:r w:rsidRPr="004645D8">
        <w:rPr>
          <w:rFonts w:ascii="Times New Roman" w:hAnsi="Times New Roman"/>
          <w:i/>
          <w:color w:val="000000" w:themeColor="text1"/>
          <w:sz w:val="26"/>
          <w:szCs w:val="26"/>
          <w:lang w:val="uk-UA"/>
        </w:rPr>
        <w:t>дуалізму</w:t>
      </w:r>
      <w:r w:rsidRPr="004645D8">
        <w:rPr>
          <w:rFonts w:ascii="Times New Roman" w:hAnsi="Times New Roman"/>
          <w:color w:val="000000" w:themeColor="text1"/>
          <w:sz w:val="26"/>
          <w:szCs w:val="26"/>
          <w:lang w:val="uk-UA"/>
        </w:rPr>
        <w:t xml:space="preserve"> </w:t>
      </w:r>
      <w:r w:rsidRPr="004645D8">
        <w:rPr>
          <w:rFonts w:ascii="Times New Roman" w:hAnsi="Times New Roman"/>
          <w:b/>
          <w:color w:val="000000" w:themeColor="text1"/>
          <w:sz w:val="26"/>
          <w:szCs w:val="26"/>
          <w:lang w:val="uk-UA"/>
        </w:rPr>
        <w:t xml:space="preserve">– </w:t>
      </w:r>
      <w:r w:rsidRPr="004645D8">
        <w:rPr>
          <w:rFonts w:ascii="Times New Roman" w:hAnsi="Times New Roman"/>
          <w:color w:val="000000" w:themeColor="text1"/>
          <w:sz w:val="26"/>
          <w:szCs w:val="26"/>
          <w:lang w:val="uk-UA" w:eastAsia="uk-UA"/>
        </w:rPr>
        <w:t xml:space="preserve">французький філософ </w:t>
      </w:r>
      <w:r w:rsidRPr="004645D8">
        <w:rPr>
          <w:rFonts w:ascii="Times New Roman" w:hAnsi="Times New Roman"/>
          <w:b/>
          <w:color w:val="000000" w:themeColor="text1"/>
          <w:sz w:val="26"/>
          <w:szCs w:val="26"/>
          <w:lang w:val="uk-UA"/>
        </w:rPr>
        <w:t xml:space="preserve">Рене Декарт </w:t>
      </w:r>
      <w:r w:rsidRPr="004645D8">
        <w:rPr>
          <w:rFonts w:ascii="Times New Roman" w:hAnsi="Times New Roman"/>
          <w:color w:val="000000" w:themeColor="text1"/>
          <w:sz w:val="26"/>
          <w:szCs w:val="26"/>
          <w:lang w:val="uk-UA" w:eastAsia="uk-UA"/>
        </w:rPr>
        <w:t>(1596-1650)</w:t>
      </w:r>
      <w:r w:rsidRPr="004645D8">
        <w:rPr>
          <w:rFonts w:ascii="Times New Roman" w:hAnsi="Times New Roman"/>
          <w:b/>
          <w:color w:val="000000" w:themeColor="text1"/>
          <w:sz w:val="26"/>
          <w:szCs w:val="26"/>
          <w:lang w:val="uk-UA"/>
        </w:rPr>
        <w:t xml:space="preserve"> </w:t>
      </w:r>
      <w:r w:rsidRPr="004645D8">
        <w:rPr>
          <w:rFonts w:ascii="Times New Roman" w:hAnsi="Times New Roman"/>
          <w:color w:val="000000" w:themeColor="text1"/>
          <w:sz w:val="26"/>
          <w:szCs w:val="26"/>
          <w:lang w:val="uk-UA" w:eastAsia="uk-UA"/>
        </w:rPr>
        <w:t xml:space="preserve">заперечував єдність світу й стверджував, що буття складається з двох самостійних незалежних субстанцій: </w:t>
      </w:r>
      <w:r w:rsidRPr="004645D8">
        <w:rPr>
          <w:rFonts w:ascii="Times New Roman" w:hAnsi="Times New Roman"/>
          <w:i/>
          <w:color w:val="000000" w:themeColor="text1"/>
          <w:sz w:val="26"/>
          <w:szCs w:val="26"/>
          <w:lang w:val="uk-UA" w:eastAsia="uk-UA"/>
        </w:rPr>
        <w:t>духовної</w:t>
      </w:r>
      <w:r w:rsidRPr="004645D8">
        <w:rPr>
          <w:rFonts w:ascii="Times New Roman" w:hAnsi="Times New Roman"/>
          <w:color w:val="000000" w:themeColor="text1"/>
          <w:sz w:val="26"/>
          <w:szCs w:val="26"/>
          <w:lang w:val="uk-UA" w:eastAsia="uk-UA"/>
        </w:rPr>
        <w:t xml:space="preserve"> та </w:t>
      </w:r>
      <w:r w:rsidRPr="004645D8">
        <w:rPr>
          <w:rFonts w:ascii="Times New Roman" w:hAnsi="Times New Roman"/>
          <w:i/>
          <w:color w:val="000000" w:themeColor="text1"/>
          <w:sz w:val="26"/>
          <w:szCs w:val="26"/>
          <w:lang w:val="uk-UA" w:eastAsia="uk-UA"/>
        </w:rPr>
        <w:t>матеріальної.</w:t>
      </w:r>
      <w:r w:rsidRPr="004645D8">
        <w:rPr>
          <w:rFonts w:ascii="Times New Roman" w:hAnsi="Times New Roman"/>
          <w:color w:val="000000" w:themeColor="text1"/>
          <w:sz w:val="26"/>
          <w:szCs w:val="26"/>
          <w:lang w:val="uk-UA" w:eastAsia="uk-UA"/>
        </w:rPr>
        <w:t xml:space="preserve"> Декарт визначає </w:t>
      </w:r>
      <w:r w:rsidRPr="004645D8">
        <w:rPr>
          <w:rFonts w:ascii="Times New Roman" w:hAnsi="Times New Roman"/>
          <w:color w:val="000000" w:themeColor="text1"/>
          <w:sz w:val="26"/>
          <w:szCs w:val="26"/>
          <w:lang w:val="uk-UA"/>
        </w:rPr>
        <w:t>субстанцію як суще, яке не потребує для свого існування нічого, крім самого себе. Існування духовної субстанції не залежить від матеріальної, і навпаки.  Вищою, довершеною субстанцією є лише Бог, який створив світ (матеріальну та духовну субстанції) та</w:t>
      </w:r>
      <w:r w:rsidR="00C46D4E" w:rsidRPr="004645D8">
        <w:rPr>
          <w:rFonts w:ascii="Times New Roman" w:hAnsi="Times New Roman"/>
          <w:color w:val="000000" w:themeColor="text1"/>
          <w:sz w:val="26"/>
          <w:szCs w:val="26"/>
          <w:lang w:val="uk-UA" w:eastAsia="uk-UA"/>
        </w:rPr>
        <w:t xml:space="preserve"> є </w:t>
      </w:r>
      <w:r w:rsidRPr="004645D8">
        <w:rPr>
          <w:rFonts w:ascii="Times New Roman" w:hAnsi="Times New Roman"/>
          <w:color w:val="000000" w:themeColor="text1"/>
          <w:sz w:val="26"/>
          <w:szCs w:val="26"/>
          <w:lang w:val="uk-UA" w:eastAsia="uk-UA"/>
        </w:rPr>
        <w:t>причиною «самого себе». Невід</w:t>
      </w:r>
      <w:r w:rsidR="00F5384A">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 xml:space="preserve">ємним атрибутом матеріальної, тілесної субстанції, філософ вважав </w:t>
      </w:r>
      <w:r w:rsidRPr="004645D8">
        <w:rPr>
          <w:rFonts w:ascii="Times New Roman" w:hAnsi="Times New Roman"/>
          <w:i/>
          <w:color w:val="000000" w:themeColor="text1"/>
          <w:sz w:val="26"/>
          <w:szCs w:val="26"/>
          <w:lang w:val="uk-UA" w:eastAsia="uk-UA"/>
        </w:rPr>
        <w:t>протяжність</w:t>
      </w:r>
      <w:r w:rsidRPr="004645D8">
        <w:rPr>
          <w:rFonts w:ascii="Times New Roman" w:hAnsi="Times New Roman"/>
          <w:color w:val="000000" w:themeColor="text1"/>
          <w:sz w:val="26"/>
          <w:szCs w:val="26"/>
          <w:lang w:val="uk-UA" w:eastAsia="uk-UA"/>
        </w:rPr>
        <w:t xml:space="preserve">, атрибутом духовної субстанції – </w:t>
      </w:r>
      <w:r w:rsidRPr="004645D8">
        <w:rPr>
          <w:rFonts w:ascii="Times New Roman" w:hAnsi="Times New Roman"/>
          <w:i/>
          <w:color w:val="000000" w:themeColor="text1"/>
          <w:sz w:val="26"/>
          <w:szCs w:val="26"/>
          <w:lang w:val="uk-UA" w:eastAsia="uk-UA"/>
        </w:rPr>
        <w:t>мислення.</w:t>
      </w:r>
      <w:r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eastAsia="uk-UA"/>
        </w:rPr>
        <w:t>Людина являє собою лише механічне з</w:t>
      </w:r>
      <w:r w:rsidR="00F5384A">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єднання духовної і матеріальної субстанцій, душі і тіла.</w:t>
      </w:r>
    </w:p>
    <w:p w14:paraId="010090E6" w14:textId="77777777" w:rsidR="00B91769" w:rsidRPr="004645D8" w:rsidRDefault="00B91769" w:rsidP="000065CE">
      <w:pPr>
        <w:shd w:val="clear" w:color="auto" w:fill="FFFFFF"/>
        <w:tabs>
          <w:tab w:val="left" w:pos="811"/>
        </w:tabs>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eastAsia="uk-UA"/>
        </w:rPr>
        <w:t xml:space="preserve">Дуалізм визначив у Декарта теорію пізнання, а також вчення про метод. Декарт створив </w:t>
      </w:r>
      <w:r w:rsidRPr="004645D8">
        <w:rPr>
          <w:rFonts w:ascii="Times New Roman" w:hAnsi="Times New Roman"/>
          <w:bCs/>
          <w:iCs/>
          <w:color w:val="000000" w:themeColor="text1"/>
          <w:sz w:val="26"/>
          <w:szCs w:val="26"/>
          <w:lang w:val="uk-UA"/>
        </w:rPr>
        <w:t xml:space="preserve">систему раціоналізму, згідно з якою розум людини із самого початку містить у собі </w:t>
      </w:r>
      <w:r w:rsidRPr="004645D8">
        <w:rPr>
          <w:rFonts w:ascii="Times New Roman" w:hAnsi="Times New Roman"/>
          <w:color w:val="000000" w:themeColor="text1"/>
          <w:sz w:val="26"/>
          <w:szCs w:val="26"/>
          <w:lang w:val="uk-UA"/>
        </w:rPr>
        <w:t xml:space="preserve">вроджені ідеї. Початком пізнання Декарт вважав так звану інтелектуальну інтуїцію та єдиним методом пізнання вважав </w:t>
      </w:r>
      <w:r w:rsidRPr="004645D8">
        <w:rPr>
          <w:rFonts w:ascii="Times New Roman" w:hAnsi="Times New Roman"/>
          <w:i/>
          <w:color w:val="000000" w:themeColor="text1"/>
          <w:sz w:val="26"/>
          <w:szCs w:val="26"/>
          <w:lang w:val="uk-UA"/>
        </w:rPr>
        <w:t>дедукцію</w:t>
      </w:r>
      <w:r w:rsidRPr="004645D8">
        <w:rPr>
          <w:rFonts w:ascii="Times New Roman" w:hAnsi="Times New Roman"/>
          <w:color w:val="000000" w:themeColor="text1"/>
          <w:sz w:val="26"/>
          <w:szCs w:val="26"/>
          <w:lang w:val="uk-UA"/>
        </w:rPr>
        <w:t>. Початком кожного ланцюгу дедуктивних висновків і є певна інтуїція, яка розгортається у наступні ланки дедукції. Найважливішим правилом свого методу Декарт вважав правило сумніву. Спираючись на методологічний сумнів, Декарт вважає, що «я мислю, отже я існую», тобто буття мислення  є більш достовірни</w:t>
      </w:r>
      <w:r w:rsidR="00FF2AFE" w:rsidRPr="004645D8">
        <w:rPr>
          <w:rFonts w:ascii="Times New Roman" w:hAnsi="Times New Roman"/>
          <w:color w:val="000000" w:themeColor="text1"/>
          <w:sz w:val="26"/>
          <w:szCs w:val="26"/>
          <w:lang w:val="uk-UA"/>
        </w:rPr>
        <w:t>м, ніж буття тіла, природи і т. і</w:t>
      </w:r>
      <w:r w:rsidRPr="004645D8">
        <w:rPr>
          <w:rFonts w:ascii="Times New Roman" w:hAnsi="Times New Roman"/>
          <w:color w:val="000000" w:themeColor="text1"/>
          <w:sz w:val="26"/>
          <w:szCs w:val="26"/>
          <w:lang w:val="uk-UA"/>
        </w:rPr>
        <w:t>.  Виходячи з сумніву як акту мислення Декарт намагався довести необхідність правильного пізнання буття.</w:t>
      </w:r>
    </w:p>
    <w:p w14:paraId="0DC36920" w14:textId="13E91865"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rPr>
        <w:t xml:space="preserve">Бенедикт Спіноза </w:t>
      </w:r>
      <w:r w:rsidRPr="004645D8">
        <w:rPr>
          <w:rFonts w:ascii="Times New Roman" w:hAnsi="Times New Roman"/>
          <w:color w:val="000000" w:themeColor="text1"/>
          <w:sz w:val="26"/>
          <w:szCs w:val="26"/>
          <w:lang w:val="uk-UA" w:eastAsia="uk-UA"/>
        </w:rPr>
        <w:t>(1632-1677)</w:t>
      </w:r>
      <w:r w:rsidRPr="004645D8">
        <w:rPr>
          <w:rFonts w:ascii="Times New Roman" w:hAnsi="Times New Roman"/>
          <w:color w:val="000000" w:themeColor="text1"/>
          <w:sz w:val="26"/>
          <w:szCs w:val="26"/>
          <w:lang w:val="uk-UA"/>
        </w:rPr>
        <w:t xml:space="preserve"> піддав критиці дуалізм Декарта та розробив </w:t>
      </w:r>
      <w:r w:rsidRPr="004645D8">
        <w:rPr>
          <w:rFonts w:ascii="Times New Roman" w:hAnsi="Times New Roman"/>
          <w:i/>
          <w:color w:val="000000" w:themeColor="text1"/>
          <w:sz w:val="26"/>
          <w:szCs w:val="26"/>
          <w:lang w:val="uk-UA" w:eastAsia="uk-UA"/>
        </w:rPr>
        <w:t xml:space="preserve">моністичне </w:t>
      </w:r>
      <w:r w:rsidRPr="004645D8">
        <w:rPr>
          <w:rFonts w:ascii="Times New Roman" w:hAnsi="Times New Roman"/>
          <w:color w:val="000000" w:themeColor="text1"/>
          <w:sz w:val="26"/>
          <w:szCs w:val="26"/>
          <w:lang w:val="uk-UA" w:eastAsia="uk-UA"/>
        </w:rPr>
        <w:t xml:space="preserve">вчення. </w:t>
      </w:r>
      <w:r w:rsidRPr="004645D8">
        <w:rPr>
          <w:rFonts w:ascii="Times New Roman" w:hAnsi="Times New Roman"/>
          <w:color w:val="000000" w:themeColor="text1"/>
          <w:sz w:val="26"/>
          <w:szCs w:val="26"/>
          <w:lang w:val="uk-UA"/>
        </w:rPr>
        <w:t xml:space="preserve">Спіноза вважав, що </w:t>
      </w:r>
      <w:r w:rsidRPr="004645D8">
        <w:rPr>
          <w:rFonts w:ascii="Times New Roman" w:hAnsi="Times New Roman"/>
          <w:color w:val="000000" w:themeColor="text1"/>
          <w:sz w:val="26"/>
          <w:szCs w:val="26"/>
          <w:lang w:val="uk-UA" w:eastAsia="uk-UA"/>
        </w:rPr>
        <w:t xml:space="preserve">не може бути двох субстанцій в природі речей, не може бути одна субстанція причиною іншою. </w:t>
      </w:r>
      <w:r w:rsidRPr="004645D8">
        <w:rPr>
          <w:rFonts w:ascii="Times New Roman" w:hAnsi="Times New Roman"/>
          <w:color w:val="000000" w:themeColor="text1"/>
          <w:sz w:val="26"/>
          <w:szCs w:val="26"/>
          <w:lang w:val="uk-UA"/>
        </w:rPr>
        <w:t xml:space="preserve">Вчення Спінози про субстанцію як таку, що для свого існування не потребує нічого іншого, крім себе, спирається на ідею єдності буття. </w:t>
      </w:r>
      <w:r w:rsidRPr="004645D8">
        <w:rPr>
          <w:rFonts w:ascii="Times New Roman" w:hAnsi="Times New Roman"/>
          <w:color w:val="000000" w:themeColor="text1"/>
          <w:sz w:val="26"/>
          <w:szCs w:val="26"/>
          <w:lang w:val="uk-UA" w:eastAsia="uk-UA"/>
        </w:rPr>
        <w:t xml:space="preserve">У Спінози субстанція єдина – це природа, яку він називає Богом. Ототожнюючи природу і Бога, Спіноза виражає свої </w:t>
      </w:r>
      <w:r w:rsidR="00B90401" w:rsidRPr="004645D8">
        <w:rPr>
          <w:rFonts w:ascii="Times New Roman" w:hAnsi="Times New Roman"/>
          <w:color w:val="000000" w:themeColor="text1"/>
          <w:sz w:val="26"/>
          <w:szCs w:val="26"/>
          <w:lang w:val="uk-UA" w:eastAsia="uk-UA"/>
        </w:rPr>
        <w:t>погляди у</w:t>
      </w:r>
      <w:r w:rsidRPr="004645D8">
        <w:rPr>
          <w:rFonts w:ascii="Times New Roman" w:hAnsi="Times New Roman"/>
          <w:color w:val="000000" w:themeColor="text1"/>
          <w:sz w:val="26"/>
          <w:szCs w:val="26"/>
          <w:lang w:val="uk-UA" w:eastAsia="uk-UA"/>
        </w:rPr>
        <w:t xml:space="preserve"> формі </w:t>
      </w:r>
      <w:r w:rsidRPr="004645D8">
        <w:rPr>
          <w:rFonts w:ascii="Times New Roman" w:hAnsi="Times New Roman"/>
          <w:i/>
          <w:color w:val="000000" w:themeColor="text1"/>
          <w:sz w:val="26"/>
          <w:szCs w:val="26"/>
          <w:lang w:val="uk-UA" w:eastAsia="uk-UA"/>
        </w:rPr>
        <w:t>пантеїзму</w:t>
      </w:r>
      <w:r w:rsidRPr="004645D8">
        <w:rPr>
          <w:rFonts w:ascii="Times New Roman" w:hAnsi="Times New Roman"/>
          <w:color w:val="000000" w:themeColor="text1"/>
          <w:sz w:val="26"/>
          <w:szCs w:val="26"/>
          <w:lang w:val="uk-UA" w:eastAsia="uk-UA"/>
        </w:rPr>
        <w:t>: приро</w:t>
      </w:r>
      <w:r w:rsidR="00CA46FD" w:rsidRPr="004645D8">
        <w:rPr>
          <w:rFonts w:ascii="Times New Roman" w:hAnsi="Times New Roman"/>
          <w:color w:val="000000" w:themeColor="text1"/>
          <w:sz w:val="26"/>
          <w:szCs w:val="26"/>
          <w:lang w:val="uk-UA" w:eastAsia="uk-UA"/>
        </w:rPr>
        <w:t xml:space="preserve">да є </w:t>
      </w:r>
      <w:r w:rsidR="00D138AE">
        <w:rPr>
          <w:rFonts w:ascii="Times New Roman" w:hAnsi="Times New Roman"/>
          <w:color w:val="000000" w:themeColor="text1"/>
          <w:sz w:val="26"/>
          <w:szCs w:val="26"/>
          <w:lang w:val="uk-UA" w:eastAsia="uk-UA"/>
        </w:rPr>
        <w:t xml:space="preserve">і </w:t>
      </w:r>
      <w:r w:rsidR="00CA46FD" w:rsidRPr="004645D8">
        <w:rPr>
          <w:rFonts w:ascii="Times New Roman" w:hAnsi="Times New Roman"/>
          <w:color w:val="000000" w:themeColor="text1"/>
          <w:sz w:val="26"/>
          <w:szCs w:val="26"/>
          <w:lang w:val="uk-UA" w:eastAsia="uk-UA"/>
        </w:rPr>
        <w:t>причина, і наслідок, суть та</w:t>
      </w:r>
      <w:r w:rsidRPr="004645D8">
        <w:rPr>
          <w:rFonts w:ascii="Times New Roman" w:hAnsi="Times New Roman"/>
          <w:color w:val="000000" w:themeColor="text1"/>
          <w:sz w:val="26"/>
          <w:szCs w:val="26"/>
          <w:lang w:val="uk-UA" w:eastAsia="uk-UA"/>
        </w:rPr>
        <w:t xml:space="preserve"> існування; вона </w:t>
      </w:r>
      <w:r w:rsidR="00CA46FD" w:rsidRPr="004645D8">
        <w:rPr>
          <w:rFonts w:ascii="Times New Roman" w:hAnsi="Times New Roman"/>
          <w:color w:val="000000" w:themeColor="text1"/>
          <w:sz w:val="26"/>
          <w:szCs w:val="26"/>
          <w:lang w:val="uk-UA" w:eastAsia="uk-UA"/>
        </w:rPr>
        <w:t>є вічною і нескінченною</w:t>
      </w:r>
      <w:r w:rsidRPr="004645D8">
        <w:rPr>
          <w:rFonts w:ascii="Times New Roman" w:hAnsi="Times New Roman"/>
          <w:color w:val="000000" w:themeColor="text1"/>
          <w:sz w:val="26"/>
          <w:szCs w:val="26"/>
          <w:lang w:val="uk-UA" w:eastAsia="uk-UA"/>
        </w:rPr>
        <w:t>. Визначивши природу як субстанцію,</w:t>
      </w:r>
      <w:r w:rsidR="009E3A53">
        <w:rPr>
          <w:rFonts w:ascii="Times New Roman" w:hAnsi="Times New Roman"/>
          <w:color w:val="000000" w:themeColor="text1"/>
          <w:sz w:val="26"/>
          <w:szCs w:val="26"/>
          <w:lang w:val="uk-UA" w:eastAsia="uk-UA"/>
        </w:rPr>
        <w:t xml:space="preserve"> яка є причиною самої себе, </w:t>
      </w:r>
      <w:r w:rsidRPr="004645D8">
        <w:rPr>
          <w:rFonts w:ascii="Times New Roman" w:hAnsi="Times New Roman"/>
          <w:color w:val="000000" w:themeColor="text1"/>
          <w:sz w:val="26"/>
          <w:szCs w:val="26"/>
          <w:lang w:val="uk-UA" w:eastAsia="uk-UA"/>
        </w:rPr>
        <w:t xml:space="preserve">Спіноза знімає питання про витвір природи і про Бога як її творця. </w:t>
      </w:r>
      <w:r w:rsidR="00DD3D0A" w:rsidRPr="004645D8">
        <w:rPr>
          <w:rFonts w:ascii="Times New Roman" w:hAnsi="Times New Roman"/>
          <w:color w:val="000000" w:themeColor="text1"/>
          <w:sz w:val="26"/>
          <w:szCs w:val="26"/>
          <w:lang w:val="uk-UA" w:eastAsia="uk-UA"/>
        </w:rPr>
        <w:t>Субстанція</w:t>
      </w:r>
      <w:r w:rsidRPr="004645D8">
        <w:rPr>
          <w:rFonts w:ascii="Times New Roman" w:hAnsi="Times New Roman"/>
          <w:color w:val="000000" w:themeColor="text1"/>
          <w:sz w:val="26"/>
          <w:szCs w:val="26"/>
          <w:lang w:val="uk-UA" w:eastAsia="uk-UA"/>
        </w:rPr>
        <w:t xml:space="preserve"> (природа)</w:t>
      </w:r>
      <w:r w:rsidRPr="004645D8">
        <w:rPr>
          <w:rFonts w:ascii="Times New Roman" w:hAnsi="Times New Roman"/>
          <w:color w:val="000000" w:themeColor="text1"/>
          <w:sz w:val="26"/>
          <w:szCs w:val="26"/>
          <w:lang w:val="uk-UA"/>
        </w:rPr>
        <w:t xml:space="preserve"> </w:t>
      </w:r>
      <w:r w:rsidR="00CA46FD" w:rsidRPr="004645D8">
        <w:rPr>
          <w:rFonts w:ascii="Times New Roman" w:hAnsi="Times New Roman"/>
          <w:color w:val="000000" w:themeColor="text1"/>
          <w:sz w:val="26"/>
          <w:szCs w:val="26"/>
          <w:lang w:val="uk-UA"/>
        </w:rPr>
        <w:t>є вічною</w:t>
      </w:r>
      <w:r w:rsidRPr="004645D8">
        <w:rPr>
          <w:rFonts w:ascii="Times New Roman" w:hAnsi="Times New Roman"/>
          <w:color w:val="000000" w:themeColor="text1"/>
          <w:sz w:val="26"/>
          <w:szCs w:val="26"/>
          <w:lang w:val="uk-UA" w:eastAsia="uk-UA"/>
        </w:rPr>
        <w:t xml:space="preserve"> у часі</w:t>
      </w:r>
      <w:r w:rsidR="00CA46FD" w:rsidRPr="004645D8">
        <w:rPr>
          <w:rFonts w:ascii="Times New Roman" w:hAnsi="Times New Roman"/>
          <w:color w:val="000000" w:themeColor="text1"/>
          <w:sz w:val="26"/>
          <w:szCs w:val="26"/>
          <w:lang w:val="uk-UA"/>
        </w:rPr>
        <w:t>, безкінечною</w:t>
      </w:r>
      <w:r w:rsidRPr="004645D8">
        <w:rPr>
          <w:rFonts w:ascii="Times New Roman" w:hAnsi="Times New Roman"/>
          <w:color w:val="000000" w:themeColor="text1"/>
          <w:sz w:val="26"/>
          <w:szCs w:val="26"/>
          <w:lang w:val="uk-UA" w:eastAsia="uk-UA"/>
        </w:rPr>
        <w:t xml:space="preserve"> у просторі</w:t>
      </w:r>
      <w:r w:rsidR="00CA46FD" w:rsidRPr="004645D8">
        <w:rPr>
          <w:rFonts w:ascii="Times New Roman" w:hAnsi="Times New Roman"/>
          <w:color w:val="000000" w:themeColor="text1"/>
          <w:sz w:val="26"/>
          <w:szCs w:val="26"/>
          <w:lang w:val="uk-UA"/>
        </w:rPr>
        <w:t xml:space="preserve"> та вільною</w:t>
      </w:r>
      <w:r w:rsidRPr="004645D8">
        <w:rPr>
          <w:rFonts w:ascii="Times New Roman" w:hAnsi="Times New Roman"/>
          <w:color w:val="000000" w:themeColor="text1"/>
          <w:sz w:val="26"/>
          <w:szCs w:val="26"/>
          <w:lang w:val="uk-UA"/>
        </w:rPr>
        <w:t>, оскільки існує й діє тільки за необхідністю власної сили.</w:t>
      </w:r>
    </w:p>
    <w:p w14:paraId="1CA4B27E" w14:textId="702F7844" w:rsidR="00B91769" w:rsidRDefault="00B91769" w:rsidP="000065CE">
      <w:pPr>
        <w:shd w:val="clear" w:color="auto" w:fill="FFFFFF"/>
        <w:spacing w:after="0" w:line="276" w:lineRule="auto"/>
        <w:ind w:right="129" w:firstLine="851"/>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rPr>
        <w:lastRenderedPageBreak/>
        <w:t xml:space="preserve">Сутність субстанції складають атрибути: </w:t>
      </w:r>
      <w:r w:rsidRPr="004645D8">
        <w:rPr>
          <w:rFonts w:ascii="Times New Roman" w:hAnsi="Times New Roman"/>
          <w:color w:val="000000" w:themeColor="text1"/>
          <w:sz w:val="26"/>
          <w:szCs w:val="26"/>
          <w:lang w:val="uk-UA" w:eastAsia="uk-UA"/>
        </w:rPr>
        <w:t>вічні й невід</w:t>
      </w:r>
      <w:r w:rsidR="00F5384A">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 xml:space="preserve">ємні її властивості. Людина з нескінченної  безлічі атрибутів </w:t>
      </w:r>
      <w:r w:rsidR="009429CB" w:rsidRPr="004645D8">
        <w:rPr>
          <w:rFonts w:ascii="Times New Roman" w:hAnsi="Times New Roman"/>
          <w:color w:val="000000" w:themeColor="text1"/>
          <w:sz w:val="26"/>
          <w:szCs w:val="26"/>
          <w:lang w:val="uk-UA" w:eastAsia="uk-UA"/>
        </w:rPr>
        <w:t>може пізнати</w:t>
      </w:r>
      <w:r w:rsidRPr="004645D8">
        <w:rPr>
          <w:rFonts w:ascii="Times New Roman" w:hAnsi="Times New Roman"/>
          <w:color w:val="000000" w:themeColor="text1"/>
          <w:sz w:val="26"/>
          <w:szCs w:val="26"/>
          <w:lang w:val="uk-UA" w:eastAsia="uk-UA"/>
        </w:rPr>
        <w:t xml:space="preserve"> два: протяжність і мислення. </w:t>
      </w:r>
      <w:r w:rsidR="00C96D28">
        <w:rPr>
          <w:rFonts w:ascii="Times New Roman" w:hAnsi="Times New Roman"/>
          <w:color w:val="000000" w:themeColor="text1"/>
          <w:sz w:val="26"/>
          <w:szCs w:val="26"/>
          <w:lang w:val="uk-UA" w:eastAsia="uk-UA"/>
        </w:rPr>
        <w:t>Згідно Спінозі, в</w:t>
      </w:r>
      <w:r w:rsidRPr="004645D8">
        <w:rPr>
          <w:rFonts w:ascii="Times New Roman" w:hAnsi="Times New Roman"/>
          <w:color w:val="000000" w:themeColor="text1"/>
          <w:sz w:val="26"/>
          <w:szCs w:val="26"/>
          <w:lang w:val="uk-UA" w:eastAsia="uk-UA"/>
        </w:rPr>
        <w:t xml:space="preserve">ід субстанції з її атрибутами необхідно відрізняти окремі </w:t>
      </w:r>
      <w:r w:rsidR="00687A66" w:rsidRPr="004645D8">
        <w:rPr>
          <w:rFonts w:ascii="Times New Roman" w:hAnsi="Times New Roman"/>
          <w:color w:val="000000" w:themeColor="text1"/>
          <w:sz w:val="26"/>
          <w:szCs w:val="26"/>
          <w:lang w:val="uk-UA" w:eastAsia="uk-UA"/>
        </w:rPr>
        <w:t>речі, які кінцеві і знаходяться у постійній зміні. В</w:t>
      </w:r>
      <w:r w:rsidRPr="004645D8">
        <w:rPr>
          <w:rFonts w:ascii="Times New Roman" w:hAnsi="Times New Roman"/>
          <w:color w:val="000000" w:themeColor="text1"/>
          <w:sz w:val="26"/>
          <w:szCs w:val="26"/>
          <w:lang w:val="uk-UA" w:eastAsia="uk-UA"/>
        </w:rPr>
        <w:t xml:space="preserve">сю сукупність окремих кінцевих речей Спіноза називає модусами. </w:t>
      </w:r>
      <w:r w:rsidR="00C96D28">
        <w:rPr>
          <w:rFonts w:ascii="Times New Roman" w:hAnsi="Times New Roman"/>
          <w:color w:val="000000" w:themeColor="text1"/>
          <w:sz w:val="26"/>
          <w:szCs w:val="26"/>
          <w:lang w:val="uk-UA" w:eastAsia="uk-UA"/>
        </w:rPr>
        <w:t>Філософ вважає, що р</w:t>
      </w:r>
      <w:r w:rsidRPr="004645D8">
        <w:rPr>
          <w:rFonts w:ascii="Times New Roman" w:hAnsi="Times New Roman"/>
          <w:color w:val="000000" w:themeColor="text1"/>
          <w:sz w:val="26"/>
          <w:szCs w:val="26"/>
          <w:lang w:val="uk-UA" w:eastAsia="uk-UA"/>
        </w:rPr>
        <w:t xml:space="preserve">ух і час властиві лише </w:t>
      </w:r>
      <w:r w:rsidR="00C96D28" w:rsidRPr="004645D8">
        <w:rPr>
          <w:rFonts w:ascii="Times New Roman" w:hAnsi="Times New Roman"/>
          <w:color w:val="000000" w:themeColor="text1"/>
          <w:sz w:val="26"/>
          <w:szCs w:val="26"/>
          <w:lang w:val="uk-UA" w:eastAsia="uk-UA"/>
        </w:rPr>
        <w:t xml:space="preserve">окремим речам </w:t>
      </w:r>
      <w:r w:rsidR="00C96D28">
        <w:rPr>
          <w:rFonts w:ascii="Times New Roman" w:hAnsi="Times New Roman"/>
          <w:color w:val="000000" w:themeColor="text1"/>
          <w:sz w:val="26"/>
          <w:szCs w:val="26"/>
          <w:lang w:val="uk-UA" w:eastAsia="uk-UA"/>
        </w:rPr>
        <w:t xml:space="preserve"> </w:t>
      </w:r>
      <w:r w:rsidR="00C96D28" w:rsidRPr="00C96D28">
        <w:rPr>
          <w:rFonts w:ascii="Times New Roman" w:hAnsi="Times New Roman"/>
          <w:color w:val="000000" w:themeColor="text1"/>
          <w:sz w:val="26"/>
          <w:szCs w:val="26"/>
          <w:lang w:val="uk-UA" w:eastAsia="uk-UA"/>
        </w:rPr>
        <w:t xml:space="preserve">– </w:t>
      </w:r>
      <w:r w:rsidR="00C96D28">
        <w:rPr>
          <w:rFonts w:ascii="Times New Roman" w:hAnsi="Times New Roman"/>
          <w:color w:val="000000" w:themeColor="text1"/>
          <w:sz w:val="26"/>
          <w:szCs w:val="26"/>
          <w:lang w:val="uk-UA" w:eastAsia="uk-UA"/>
        </w:rPr>
        <w:t xml:space="preserve"> </w:t>
      </w:r>
      <w:r w:rsidR="003F592D">
        <w:rPr>
          <w:rFonts w:ascii="Times New Roman" w:hAnsi="Times New Roman"/>
          <w:color w:val="000000" w:themeColor="text1"/>
          <w:sz w:val="26"/>
          <w:szCs w:val="26"/>
          <w:lang w:val="uk-UA" w:eastAsia="uk-UA"/>
        </w:rPr>
        <w:t>кінцевим модусам</w:t>
      </w:r>
      <w:r w:rsidRPr="004645D8">
        <w:rPr>
          <w:rFonts w:ascii="Times New Roman" w:hAnsi="Times New Roman"/>
          <w:color w:val="000000" w:themeColor="text1"/>
          <w:sz w:val="26"/>
          <w:szCs w:val="26"/>
          <w:lang w:val="uk-UA" w:eastAsia="uk-UA"/>
        </w:rPr>
        <w:t xml:space="preserve">. </w:t>
      </w:r>
      <w:r w:rsidR="003F592D">
        <w:rPr>
          <w:rFonts w:ascii="Times New Roman" w:hAnsi="Times New Roman"/>
          <w:color w:val="000000" w:themeColor="text1"/>
          <w:sz w:val="26"/>
          <w:szCs w:val="26"/>
          <w:lang w:val="uk-UA" w:eastAsia="uk-UA"/>
        </w:rPr>
        <w:t>За твердженням Спінози р</w:t>
      </w:r>
      <w:r w:rsidRPr="004645D8">
        <w:rPr>
          <w:rFonts w:ascii="Times New Roman" w:hAnsi="Times New Roman"/>
          <w:color w:val="000000" w:themeColor="text1"/>
          <w:sz w:val="26"/>
          <w:szCs w:val="26"/>
          <w:lang w:val="uk-UA" w:eastAsia="uk-UA"/>
        </w:rPr>
        <w:t>ух</w:t>
      </w:r>
      <w:r w:rsidR="003F592D">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 xml:space="preserve"> як вічний і нескінченний модус, а разом </w:t>
      </w:r>
      <w:r w:rsidR="00687A66" w:rsidRPr="004645D8">
        <w:rPr>
          <w:rFonts w:ascii="Times New Roman" w:hAnsi="Times New Roman"/>
          <w:color w:val="000000" w:themeColor="text1"/>
          <w:sz w:val="26"/>
          <w:szCs w:val="26"/>
          <w:lang w:val="uk-UA" w:eastAsia="uk-UA"/>
        </w:rPr>
        <w:t>і</w:t>
      </w:r>
      <w:r w:rsidRPr="004645D8">
        <w:rPr>
          <w:rFonts w:ascii="Times New Roman" w:hAnsi="Times New Roman"/>
          <w:color w:val="000000" w:themeColor="text1"/>
          <w:sz w:val="26"/>
          <w:szCs w:val="26"/>
          <w:lang w:val="uk-UA" w:eastAsia="uk-UA"/>
        </w:rPr>
        <w:t xml:space="preserve">з ним і спокій, виступають </w:t>
      </w:r>
      <w:r w:rsidR="00EE01BF">
        <w:rPr>
          <w:rFonts w:ascii="Times New Roman" w:hAnsi="Times New Roman"/>
          <w:color w:val="000000" w:themeColor="text1"/>
          <w:sz w:val="26"/>
          <w:szCs w:val="26"/>
          <w:lang w:val="uk-UA" w:eastAsia="uk-UA"/>
        </w:rPr>
        <w:t>з’єднувальними ланками</w:t>
      </w:r>
      <w:r w:rsidR="003F592D">
        <w:rPr>
          <w:rFonts w:ascii="Times New Roman" w:hAnsi="Times New Roman"/>
          <w:color w:val="000000" w:themeColor="text1"/>
          <w:sz w:val="26"/>
          <w:szCs w:val="26"/>
          <w:lang w:val="uk-UA" w:eastAsia="uk-UA"/>
        </w:rPr>
        <w:t xml:space="preserve"> між незмінною</w:t>
      </w:r>
      <w:r w:rsidRPr="004645D8">
        <w:rPr>
          <w:rFonts w:ascii="Times New Roman" w:hAnsi="Times New Roman"/>
          <w:color w:val="000000" w:themeColor="text1"/>
          <w:sz w:val="26"/>
          <w:szCs w:val="26"/>
          <w:lang w:val="uk-UA" w:eastAsia="uk-UA"/>
        </w:rPr>
        <w:t xml:space="preserve"> субстанцією і мінливими одиничними речами. Спіноза доводив, що субстанція (як внутрішня причина) створила загалом кінцеві модуси (речі) </w:t>
      </w:r>
      <w:r w:rsidR="00687A66" w:rsidRPr="004645D8">
        <w:rPr>
          <w:rFonts w:ascii="Times New Roman" w:hAnsi="Times New Roman"/>
          <w:color w:val="000000" w:themeColor="text1"/>
          <w:sz w:val="26"/>
          <w:szCs w:val="26"/>
          <w:lang w:val="uk-UA" w:eastAsia="uk-UA"/>
        </w:rPr>
        <w:t>у такий спосіб і у</w:t>
      </w:r>
      <w:r w:rsidRPr="004645D8">
        <w:rPr>
          <w:rFonts w:ascii="Times New Roman" w:hAnsi="Times New Roman"/>
          <w:color w:val="000000" w:themeColor="text1"/>
          <w:sz w:val="26"/>
          <w:szCs w:val="26"/>
          <w:lang w:val="uk-UA" w:eastAsia="uk-UA"/>
        </w:rPr>
        <w:t xml:space="preserve"> такому порядку, в якому вони є. Тому філософ стверджував абсолютне панування необхідності у світі та заперечував наявність всякої об</w:t>
      </w:r>
      <w:r w:rsidR="00F5384A">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 xml:space="preserve">єктивної випадковості. </w:t>
      </w:r>
    </w:p>
    <w:p w14:paraId="082F3E73" w14:textId="1C47AF8D" w:rsidR="00B91769" w:rsidRPr="004645D8" w:rsidRDefault="00B91769" w:rsidP="00FD643B">
      <w:pPr>
        <w:pStyle w:val="a6"/>
        <w:keepNext/>
        <w:spacing w:before="120" w:after="120" w:line="276" w:lineRule="auto"/>
        <w:ind w:left="0" w:firstLine="567"/>
        <w:jc w:val="center"/>
        <w:rPr>
          <w:rFonts w:ascii="Times New Roman" w:hAnsi="Times New Roman"/>
          <w:b/>
          <w:color w:val="000000" w:themeColor="text1"/>
          <w:sz w:val="26"/>
          <w:szCs w:val="26"/>
          <w:lang w:val="uk-UA"/>
        </w:rPr>
      </w:pPr>
      <w:r w:rsidRPr="004645D8">
        <w:rPr>
          <w:rFonts w:ascii="Times New Roman" w:hAnsi="Times New Roman"/>
          <w:b/>
          <w:color w:val="000000" w:themeColor="text1"/>
          <w:sz w:val="26"/>
          <w:szCs w:val="26"/>
          <w:lang w:val="uk-UA"/>
        </w:rPr>
        <w:t xml:space="preserve">6. Монізм </w:t>
      </w:r>
      <w:r w:rsidRPr="004645D8">
        <w:rPr>
          <w:color w:val="000000" w:themeColor="text1"/>
          <w:sz w:val="26"/>
          <w:szCs w:val="26"/>
          <w:lang w:val="uk-UA"/>
        </w:rPr>
        <w:t xml:space="preserve">— </w:t>
      </w:r>
      <w:r w:rsidRPr="004645D8">
        <w:rPr>
          <w:rFonts w:ascii="Times New Roman" w:hAnsi="Times New Roman"/>
          <w:b/>
          <w:color w:val="000000" w:themeColor="text1"/>
          <w:sz w:val="26"/>
          <w:szCs w:val="26"/>
          <w:lang w:val="uk-UA"/>
        </w:rPr>
        <w:t>вчення про б</w:t>
      </w:r>
      <w:r w:rsidR="000D367C">
        <w:rPr>
          <w:rFonts w:ascii="Times New Roman" w:hAnsi="Times New Roman"/>
          <w:b/>
          <w:color w:val="000000" w:themeColor="text1"/>
          <w:sz w:val="26"/>
          <w:szCs w:val="26"/>
          <w:lang w:val="uk-UA"/>
        </w:rPr>
        <w:t>уття у Середньовічній філософії</w:t>
      </w:r>
    </w:p>
    <w:p w14:paraId="177B655F" w14:textId="21075907" w:rsidR="00B91769" w:rsidRPr="004645D8" w:rsidRDefault="00B91769" w:rsidP="000065CE">
      <w:pPr>
        <w:pStyle w:val="a6"/>
        <w:spacing w:after="0" w:line="276" w:lineRule="auto"/>
        <w:ind w:left="0"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У Середньовічній філософії, розвиток якої був пов</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я</w:t>
      </w:r>
      <w:r w:rsidR="004501B5">
        <w:rPr>
          <w:rFonts w:ascii="Times New Roman" w:hAnsi="Times New Roman"/>
          <w:color w:val="000000" w:themeColor="text1"/>
          <w:sz w:val="26"/>
          <w:szCs w:val="26"/>
          <w:lang w:val="uk-UA"/>
        </w:rPr>
        <w:t>заний з християнською релігією,</w:t>
      </w:r>
      <w:r w:rsidRPr="004645D8">
        <w:rPr>
          <w:rFonts w:ascii="Times New Roman" w:hAnsi="Times New Roman"/>
          <w:color w:val="000000" w:themeColor="text1"/>
          <w:sz w:val="26"/>
          <w:szCs w:val="26"/>
          <w:lang w:val="uk-UA"/>
        </w:rPr>
        <w:t xml:space="preserve"> філософс</w:t>
      </w:r>
      <w:r w:rsidR="00B21F96" w:rsidRPr="004645D8">
        <w:rPr>
          <w:rFonts w:ascii="Times New Roman" w:hAnsi="Times New Roman"/>
          <w:color w:val="000000" w:themeColor="text1"/>
          <w:sz w:val="26"/>
          <w:szCs w:val="26"/>
          <w:lang w:val="uk-UA"/>
        </w:rPr>
        <w:t>ький монізм спирався на визнання</w:t>
      </w:r>
      <w:r w:rsidRPr="004645D8">
        <w:rPr>
          <w:rFonts w:ascii="Times New Roman" w:hAnsi="Times New Roman"/>
          <w:color w:val="000000" w:themeColor="text1"/>
          <w:sz w:val="26"/>
          <w:szCs w:val="26"/>
          <w:lang w:val="uk-UA"/>
        </w:rPr>
        <w:t xml:space="preserve"> Бога як творця усього сущого єдиною субстанцією, що визначило теоцентричний характер середньовічної філософії. Найбільш завершеного вигляду такий </w:t>
      </w:r>
      <w:r w:rsidR="00DD3D0A" w:rsidRPr="004645D8">
        <w:rPr>
          <w:rFonts w:ascii="Times New Roman" w:hAnsi="Times New Roman"/>
          <w:color w:val="000000" w:themeColor="text1"/>
          <w:sz w:val="26"/>
          <w:szCs w:val="26"/>
          <w:lang w:val="uk-UA"/>
        </w:rPr>
        <w:t>світогляд</w:t>
      </w:r>
      <w:r w:rsidRPr="004645D8">
        <w:rPr>
          <w:rFonts w:ascii="Times New Roman" w:hAnsi="Times New Roman"/>
          <w:color w:val="000000" w:themeColor="text1"/>
          <w:sz w:val="26"/>
          <w:szCs w:val="26"/>
          <w:lang w:val="uk-UA"/>
        </w:rPr>
        <w:t xml:space="preserve"> отримав у вченні представника </w:t>
      </w:r>
      <w:r w:rsidRPr="004645D8">
        <w:rPr>
          <w:rFonts w:ascii="Times New Roman" w:hAnsi="Times New Roman"/>
          <w:i/>
          <w:color w:val="000000" w:themeColor="text1"/>
          <w:sz w:val="26"/>
          <w:szCs w:val="26"/>
          <w:lang w:val="uk-UA"/>
        </w:rPr>
        <w:t xml:space="preserve">патристики </w:t>
      </w:r>
      <w:r w:rsidRPr="004645D8">
        <w:rPr>
          <w:rFonts w:ascii="Times New Roman" w:hAnsi="Times New Roman"/>
          <w:b/>
          <w:color w:val="000000" w:themeColor="text1"/>
          <w:sz w:val="26"/>
          <w:szCs w:val="26"/>
          <w:lang w:val="uk-UA"/>
        </w:rPr>
        <w:t xml:space="preserve">Аврелія </w:t>
      </w:r>
      <w:r w:rsidR="00DD3D0A" w:rsidRPr="004645D8">
        <w:rPr>
          <w:rFonts w:ascii="Times New Roman" w:hAnsi="Times New Roman"/>
          <w:b/>
          <w:color w:val="000000" w:themeColor="text1"/>
          <w:sz w:val="26"/>
          <w:szCs w:val="26"/>
          <w:lang w:val="uk-UA"/>
        </w:rPr>
        <w:t>Августина</w:t>
      </w:r>
      <w:r w:rsidRPr="004645D8">
        <w:rPr>
          <w:rFonts w:ascii="Times New Roman" w:hAnsi="Times New Roman"/>
          <w:b/>
          <w:color w:val="000000" w:themeColor="text1"/>
          <w:sz w:val="26"/>
          <w:szCs w:val="26"/>
          <w:lang w:val="uk-UA"/>
        </w:rPr>
        <w:t xml:space="preserve"> </w:t>
      </w:r>
      <w:r w:rsidRPr="004645D8">
        <w:rPr>
          <w:rFonts w:ascii="Times New Roman" w:hAnsi="Times New Roman"/>
          <w:color w:val="000000" w:themeColor="text1"/>
          <w:sz w:val="26"/>
          <w:szCs w:val="26"/>
          <w:lang w:val="uk-UA"/>
        </w:rPr>
        <w:t>(354-430 рр.), який з позицій неоплатонізму вперше виклав майже повну систему християнського світогляду. Августин поставив Бога у центр філософського мислення. Бог у Августина – це єдине, досконале, абсолютне, вічне та завершене буття, це сукупність усіх можливих досконалостей, це ідеальний взірець реального світу. Світ – це результат творіння Бога на основі власної ідеї «з нічого» (</w:t>
      </w:r>
      <w:r w:rsidRPr="004645D8">
        <w:rPr>
          <w:rFonts w:ascii="Times New Roman" w:hAnsi="Times New Roman"/>
          <w:i/>
          <w:color w:val="000000" w:themeColor="text1"/>
          <w:sz w:val="26"/>
          <w:szCs w:val="26"/>
          <w:lang w:val="uk-UA"/>
        </w:rPr>
        <w:t>креаціонізм</w:t>
      </w:r>
      <w:r w:rsidRPr="004645D8">
        <w:rPr>
          <w:rFonts w:ascii="Times New Roman" w:hAnsi="Times New Roman"/>
          <w:color w:val="000000" w:themeColor="text1"/>
          <w:sz w:val="26"/>
          <w:szCs w:val="26"/>
          <w:lang w:val="uk-UA"/>
        </w:rPr>
        <w:t xml:space="preserve">). Існування світу постійно підтримується Богом, тому все існуюче у світі є благим. Зло при цьому розуміється як нестача добра. Якби творча сила Бога вичерпалася, то світ відразу б припинив би своє існування. </w:t>
      </w:r>
    </w:p>
    <w:p w14:paraId="73ECABB3" w14:textId="77777777" w:rsidR="00B91769" w:rsidRPr="004645D8" w:rsidRDefault="00B91769" w:rsidP="000065CE">
      <w:pPr>
        <w:pStyle w:val="a6"/>
        <w:spacing w:after="0" w:line="276" w:lineRule="auto"/>
        <w:ind w:left="0"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Світ обмежений у просторі й часі, причому самі простір і час були створені Богом тільки разом зі світом. Ніяких інших світів до створення нашого світу не існувало. Створений </w:t>
      </w:r>
      <w:r w:rsidR="00B21F96" w:rsidRPr="004645D8">
        <w:rPr>
          <w:rFonts w:ascii="Times New Roman" w:hAnsi="Times New Roman"/>
          <w:color w:val="000000" w:themeColor="text1"/>
          <w:sz w:val="26"/>
          <w:szCs w:val="26"/>
          <w:lang w:val="uk-UA"/>
        </w:rPr>
        <w:t>світ має ієрархічну структуру: з</w:t>
      </w:r>
      <w:r w:rsidRPr="004645D8">
        <w:rPr>
          <w:rFonts w:ascii="Times New Roman" w:hAnsi="Times New Roman"/>
          <w:color w:val="000000" w:themeColor="text1"/>
          <w:sz w:val="26"/>
          <w:szCs w:val="26"/>
          <w:lang w:val="uk-UA"/>
        </w:rPr>
        <w:t>низу знаходяться неживі предмети і нерозумні істоти, а на чолі – розумні істоти, наближення або видалення яких від Бога залежить від їх власної волі. Августин наголошує на приматі віри над розумом («вірити, щоб розуміти»). Предмет</w:t>
      </w:r>
      <w:r w:rsidR="001D585C" w:rsidRPr="004645D8">
        <w:rPr>
          <w:rFonts w:ascii="Times New Roman" w:hAnsi="Times New Roman"/>
          <w:color w:val="000000" w:themeColor="text1"/>
          <w:sz w:val="26"/>
          <w:szCs w:val="26"/>
          <w:lang w:val="uk-UA"/>
        </w:rPr>
        <w:t>ом філософського пізнання є Бог та людська душа, а засобами їх пізнання є</w:t>
      </w:r>
      <w:r w:rsidRPr="004645D8">
        <w:rPr>
          <w:rFonts w:ascii="Times New Roman" w:hAnsi="Times New Roman"/>
          <w:color w:val="000000" w:themeColor="text1"/>
          <w:sz w:val="26"/>
          <w:szCs w:val="26"/>
          <w:lang w:val="uk-UA"/>
        </w:rPr>
        <w:t xml:space="preserve"> розумове самопізнання.  </w:t>
      </w:r>
    </w:p>
    <w:p w14:paraId="5983E916" w14:textId="77777777" w:rsidR="00B91769" w:rsidRPr="004645D8" w:rsidRDefault="00B91769" w:rsidP="000065CE">
      <w:pPr>
        <w:pStyle w:val="a6"/>
        <w:spacing w:after="0" w:line="276" w:lineRule="auto"/>
        <w:ind w:left="0" w:firstLine="851"/>
        <w:jc w:val="both"/>
        <w:rPr>
          <w:rFonts w:ascii="Times New Roman" w:hAnsi="Times New Roman"/>
          <w:color w:val="000000" w:themeColor="text1"/>
          <w:sz w:val="26"/>
          <w:szCs w:val="26"/>
          <w:shd w:val="clear" w:color="auto" w:fill="FFFFFF"/>
          <w:lang w:val="uk-UA"/>
        </w:rPr>
      </w:pPr>
      <w:r w:rsidRPr="004645D8">
        <w:rPr>
          <w:rFonts w:ascii="Times New Roman" w:hAnsi="Times New Roman"/>
          <w:color w:val="000000" w:themeColor="text1"/>
          <w:sz w:val="26"/>
          <w:szCs w:val="26"/>
          <w:lang w:val="uk-UA"/>
        </w:rPr>
        <w:t xml:space="preserve">Представник пізньої середньовічної схоластики </w:t>
      </w:r>
      <w:r w:rsidRPr="004645D8">
        <w:rPr>
          <w:rFonts w:ascii="Times New Roman" w:hAnsi="Times New Roman"/>
          <w:b/>
          <w:color w:val="000000" w:themeColor="text1"/>
          <w:sz w:val="26"/>
          <w:szCs w:val="26"/>
          <w:lang w:val="uk-UA"/>
        </w:rPr>
        <w:t>Фома Аквінський</w:t>
      </w:r>
      <w:r w:rsidRPr="004645D8">
        <w:rPr>
          <w:rFonts w:ascii="Times New Roman" w:hAnsi="Times New Roman"/>
          <w:color w:val="000000" w:themeColor="text1"/>
          <w:sz w:val="26"/>
          <w:szCs w:val="26"/>
          <w:lang w:val="uk-UA"/>
        </w:rPr>
        <w:t xml:space="preserve"> (1225-1274 рр.) намагався обґрунтувати основні принципи християнської теології, спираючись на вчення Аристотеля. Під буттям Фома Акв</w:t>
      </w:r>
      <w:r w:rsidR="00F9118A" w:rsidRPr="004645D8">
        <w:rPr>
          <w:rFonts w:ascii="Times New Roman" w:hAnsi="Times New Roman"/>
          <w:color w:val="000000" w:themeColor="text1"/>
          <w:sz w:val="26"/>
          <w:szCs w:val="26"/>
          <w:lang w:val="uk-UA"/>
        </w:rPr>
        <w:t>інський розуміє християнського Б</w:t>
      </w:r>
      <w:r w:rsidRPr="004645D8">
        <w:rPr>
          <w:rFonts w:ascii="Times New Roman" w:hAnsi="Times New Roman"/>
          <w:color w:val="000000" w:themeColor="text1"/>
          <w:sz w:val="26"/>
          <w:szCs w:val="26"/>
          <w:lang w:val="uk-UA"/>
        </w:rPr>
        <w:t>ога, який актом св</w:t>
      </w:r>
      <w:r w:rsidR="00F9118A" w:rsidRPr="004645D8">
        <w:rPr>
          <w:rFonts w:ascii="Times New Roman" w:hAnsi="Times New Roman"/>
          <w:color w:val="000000" w:themeColor="text1"/>
          <w:sz w:val="26"/>
          <w:szCs w:val="26"/>
          <w:lang w:val="uk-UA"/>
        </w:rPr>
        <w:t>оєї волі створив світ і речі, які</w:t>
      </w:r>
      <w:r w:rsidRPr="004645D8">
        <w:rPr>
          <w:rFonts w:ascii="Times New Roman" w:hAnsi="Times New Roman"/>
          <w:color w:val="000000" w:themeColor="text1"/>
          <w:sz w:val="26"/>
          <w:szCs w:val="26"/>
          <w:lang w:val="uk-UA"/>
        </w:rPr>
        <w:t xml:space="preserve"> в ньому існують. З точки зору Фоми Аквінського Всесвіт являє собою ієрархію рівнів буття: від неживої природи до Бога, який творить світ та керує ним. Усе суще складається з суті й існування. </w:t>
      </w:r>
      <w:r w:rsidRPr="004645D8">
        <w:rPr>
          <w:rFonts w:ascii="Times New Roman" w:hAnsi="Times New Roman"/>
          <w:color w:val="000000" w:themeColor="text1"/>
          <w:sz w:val="26"/>
          <w:szCs w:val="26"/>
          <w:shd w:val="clear" w:color="auto" w:fill="FFFFFF"/>
          <w:lang w:val="uk-UA"/>
        </w:rPr>
        <w:t xml:space="preserve">Ядром будь-якого існування, існування за сутністю,  філософ  називав Бога. </w:t>
      </w:r>
    </w:p>
    <w:p w14:paraId="3491E2F6" w14:textId="48FEE6A2" w:rsidR="00B91769" w:rsidRDefault="00B91769" w:rsidP="000065CE">
      <w:pPr>
        <w:pStyle w:val="a6"/>
        <w:spacing w:after="0" w:line="276" w:lineRule="auto"/>
        <w:ind w:left="0"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Фома Аквінський вважав, що буття Бога може бути доведено розумом і висунув п</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ять </w:t>
      </w:r>
      <w:r w:rsidR="002C3F38" w:rsidRPr="004645D8">
        <w:rPr>
          <w:rFonts w:ascii="Times New Roman" w:hAnsi="Times New Roman"/>
          <w:color w:val="000000" w:themeColor="text1"/>
          <w:sz w:val="26"/>
          <w:szCs w:val="26"/>
          <w:lang w:val="uk-UA"/>
        </w:rPr>
        <w:t>доказів на наступних підставах. 1) У</w:t>
      </w:r>
      <w:r w:rsidRPr="004645D8">
        <w:rPr>
          <w:rFonts w:ascii="Times New Roman" w:hAnsi="Times New Roman"/>
          <w:color w:val="000000" w:themeColor="text1"/>
          <w:sz w:val="26"/>
          <w:szCs w:val="26"/>
          <w:lang w:val="uk-UA"/>
        </w:rPr>
        <w:t>се, що рухається, є рухомим чимось, тому повинен бути першодвигун, яким і є Бог. 2) У світі є ряд діючих причин, першою ж діючою причиною є Бог. 3) Необхідність і випадковість пов</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язані; випадкове залежить від необхідного, а те в свою чергу від свого необхідного; перша ж необхідність – Бог. 4) Ми </w:t>
      </w:r>
      <w:r w:rsidRPr="004645D8">
        <w:rPr>
          <w:rFonts w:ascii="Times New Roman" w:hAnsi="Times New Roman"/>
          <w:color w:val="000000" w:themeColor="text1"/>
          <w:sz w:val="26"/>
          <w:szCs w:val="26"/>
          <w:lang w:val="uk-UA"/>
        </w:rPr>
        <w:lastRenderedPageBreak/>
        <w:t>помічаємо ступені якості, що йдуть одна за одною; вища якість – Бог. 5) Усе має свою мету, має сенс і корисність; значить є вища розумна істота, яка все направляє до цілі, і це є Бог. Бог – найрозумніша істина, яка недоступна людсь</w:t>
      </w:r>
      <w:r w:rsidR="007D3A91" w:rsidRPr="004645D8">
        <w:rPr>
          <w:rFonts w:ascii="Times New Roman" w:hAnsi="Times New Roman"/>
          <w:color w:val="000000" w:themeColor="text1"/>
          <w:sz w:val="26"/>
          <w:szCs w:val="26"/>
          <w:lang w:val="uk-UA"/>
        </w:rPr>
        <w:t xml:space="preserve">кому розуму. Ця істина дається </w:t>
      </w:r>
      <w:r w:rsidRPr="004645D8">
        <w:rPr>
          <w:rFonts w:ascii="Times New Roman" w:hAnsi="Times New Roman"/>
          <w:color w:val="000000" w:themeColor="text1"/>
          <w:sz w:val="26"/>
          <w:szCs w:val="26"/>
          <w:lang w:val="uk-UA"/>
        </w:rPr>
        <w:t xml:space="preserve">людям через </w:t>
      </w:r>
      <w:r w:rsidR="005B4F33">
        <w:rPr>
          <w:rFonts w:ascii="Times New Roman" w:hAnsi="Times New Roman"/>
          <w:color w:val="000000" w:themeColor="text1"/>
          <w:sz w:val="26"/>
          <w:szCs w:val="26"/>
          <w:lang w:val="uk-UA"/>
        </w:rPr>
        <w:t>«істини одкровення», які</w:t>
      </w:r>
      <w:r w:rsidR="005B4F33"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послані Богом</w:t>
      </w:r>
      <w:r w:rsidR="005B4F33">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 Якщо істини розуму відкриваються людині через науку, то «істини одкровення» – через теологію, зокрема через Біблію.</w:t>
      </w:r>
    </w:p>
    <w:p w14:paraId="71883FE7" w14:textId="39CA52C2" w:rsidR="00B91769" w:rsidRPr="004645D8" w:rsidRDefault="00B91769" w:rsidP="00FD643B">
      <w:pPr>
        <w:pStyle w:val="a6"/>
        <w:spacing w:before="120" w:after="120" w:line="276" w:lineRule="auto"/>
        <w:ind w:left="0"/>
        <w:jc w:val="center"/>
        <w:rPr>
          <w:rFonts w:ascii="Times New Roman" w:hAnsi="Times New Roman"/>
          <w:b/>
          <w:color w:val="000000" w:themeColor="text1"/>
          <w:sz w:val="26"/>
          <w:szCs w:val="26"/>
          <w:lang w:val="uk-UA"/>
        </w:rPr>
      </w:pPr>
      <w:r w:rsidRPr="004645D8">
        <w:rPr>
          <w:rFonts w:ascii="Times New Roman" w:hAnsi="Times New Roman"/>
          <w:b/>
          <w:color w:val="000000" w:themeColor="text1"/>
          <w:sz w:val="26"/>
          <w:szCs w:val="26"/>
          <w:lang w:val="uk-UA"/>
        </w:rPr>
        <w:t>7. Агностицизм як заперечна відповідь щодо гносеологічної стор</w:t>
      </w:r>
      <w:r w:rsidR="000D367C">
        <w:rPr>
          <w:rFonts w:ascii="Times New Roman" w:hAnsi="Times New Roman"/>
          <w:b/>
          <w:color w:val="000000" w:themeColor="text1"/>
          <w:sz w:val="26"/>
          <w:szCs w:val="26"/>
          <w:lang w:val="uk-UA"/>
        </w:rPr>
        <w:t>они основного питання філософії</w:t>
      </w:r>
    </w:p>
    <w:p w14:paraId="13087B0E" w14:textId="151DC4EC" w:rsidR="00B91769" w:rsidRPr="004645D8" w:rsidRDefault="00B91769" w:rsidP="000065CE">
      <w:pPr>
        <w:pStyle w:val="a6"/>
        <w:spacing w:after="0" w:line="276" w:lineRule="auto"/>
        <w:ind w:left="0"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kern w:val="36"/>
          <w:sz w:val="26"/>
          <w:szCs w:val="26"/>
          <w:lang w:val="uk-UA"/>
        </w:rPr>
        <w:t>Гносеологічна сторона основного питання філософії полягає в питанні про</w:t>
      </w:r>
      <w:r w:rsidRPr="004645D8">
        <w:rPr>
          <w:rFonts w:ascii="Times New Roman" w:hAnsi="Times New Roman"/>
          <w:color w:val="000000" w:themeColor="text1"/>
          <w:sz w:val="26"/>
          <w:szCs w:val="26"/>
          <w:lang w:val="uk-UA"/>
        </w:rPr>
        <w:t xml:space="preserve"> пізнаваність світу</w:t>
      </w:r>
      <w:r w:rsidRPr="004645D8">
        <w:rPr>
          <w:rFonts w:ascii="Times New Roman" w:hAnsi="Times New Roman"/>
          <w:color w:val="000000" w:themeColor="text1"/>
          <w:kern w:val="36"/>
          <w:sz w:val="26"/>
          <w:szCs w:val="26"/>
          <w:lang w:val="uk-UA"/>
        </w:rPr>
        <w:t>. Ч</w:t>
      </w:r>
      <w:r w:rsidRPr="004645D8">
        <w:rPr>
          <w:rFonts w:ascii="Times New Roman" w:hAnsi="Times New Roman"/>
          <w:bCs/>
          <w:color w:val="000000" w:themeColor="text1"/>
          <w:sz w:val="26"/>
          <w:szCs w:val="26"/>
          <w:lang w:val="uk-UA"/>
        </w:rPr>
        <w:t>и спроможне людське мислення пізнавати дійсний світ? Чи можуть люди у своїх уявленнях і поняттях про дійсний світ складати вірне відображення дійсності? Як відноситься пізнавальний образ до свого об</w:t>
      </w:r>
      <w:r w:rsidR="00F5384A">
        <w:rPr>
          <w:rFonts w:ascii="Times New Roman" w:hAnsi="Times New Roman"/>
          <w:bCs/>
          <w:color w:val="000000" w:themeColor="text1"/>
          <w:sz w:val="26"/>
          <w:szCs w:val="26"/>
          <w:lang w:val="uk-UA"/>
        </w:rPr>
        <w:t>’</w:t>
      </w:r>
      <w:r w:rsidRPr="004645D8">
        <w:rPr>
          <w:rFonts w:ascii="Times New Roman" w:hAnsi="Times New Roman"/>
          <w:bCs/>
          <w:color w:val="000000" w:themeColor="text1"/>
          <w:sz w:val="26"/>
          <w:szCs w:val="26"/>
          <w:lang w:val="uk-UA"/>
        </w:rPr>
        <w:t xml:space="preserve">єкту? </w:t>
      </w:r>
      <w:r w:rsidRPr="004645D8">
        <w:rPr>
          <w:rFonts w:ascii="Times New Roman" w:hAnsi="Times New Roman"/>
          <w:color w:val="000000" w:themeColor="text1"/>
          <w:sz w:val="26"/>
          <w:szCs w:val="26"/>
          <w:lang w:val="uk-UA"/>
        </w:rPr>
        <w:t xml:space="preserve">Заперечну відповідь щодо гносеологічної сторони основного питання філософії дає </w:t>
      </w:r>
      <w:r w:rsidRPr="004645D8">
        <w:rPr>
          <w:rFonts w:ascii="Times New Roman" w:hAnsi="Times New Roman"/>
          <w:b/>
          <w:color w:val="000000" w:themeColor="text1"/>
          <w:sz w:val="26"/>
          <w:szCs w:val="26"/>
          <w:lang w:val="uk-UA"/>
        </w:rPr>
        <w:t>агностицизм.</w:t>
      </w:r>
    </w:p>
    <w:p w14:paraId="47657E8F" w14:textId="71C5F664" w:rsidR="00B91769" w:rsidRPr="004645D8" w:rsidRDefault="00B91769" w:rsidP="000065CE">
      <w:pPr>
        <w:pStyle w:val="a6"/>
        <w:spacing w:after="0" w:line="276" w:lineRule="auto"/>
        <w:ind w:left="0" w:firstLine="851"/>
        <w:jc w:val="both"/>
        <w:rPr>
          <w:rFonts w:ascii="Times New Roman" w:hAnsi="Times New Roman"/>
          <w:color w:val="000000" w:themeColor="text1"/>
          <w:sz w:val="26"/>
          <w:szCs w:val="26"/>
          <w:lang w:val="uk-UA"/>
        </w:rPr>
      </w:pPr>
      <w:r w:rsidRPr="004645D8">
        <w:rPr>
          <w:rFonts w:ascii="Times New Roman" w:hAnsi="Times New Roman"/>
          <w:b/>
          <w:bCs/>
          <w:color w:val="000000" w:themeColor="text1"/>
          <w:sz w:val="26"/>
          <w:szCs w:val="26"/>
          <w:lang w:val="uk-UA"/>
        </w:rPr>
        <w:t>Агностицизм</w:t>
      </w:r>
      <w:r w:rsidR="004B2D82" w:rsidRPr="004645D8">
        <w:rPr>
          <w:rFonts w:ascii="Times New Roman" w:hAnsi="Times New Roman"/>
          <w:bCs/>
          <w:color w:val="000000" w:themeColor="text1"/>
          <w:sz w:val="26"/>
          <w:szCs w:val="26"/>
          <w:lang w:val="uk-UA"/>
        </w:rPr>
        <w:t xml:space="preserve"> (від грецького</w:t>
      </w:r>
      <w:r w:rsidRPr="004645D8">
        <w:rPr>
          <w:rFonts w:ascii="Times New Roman" w:hAnsi="Times New Roman"/>
          <w:bCs/>
          <w:color w:val="000000" w:themeColor="text1"/>
          <w:sz w:val="26"/>
          <w:szCs w:val="26"/>
          <w:lang w:val="uk-UA"/>
        </w:rPr>
        <w:t xml:space="preserve"> ágnōstos – недоступний пізнанню) – це філософське вчення, згідно з яким не може бути позитивно вирішене питання про істинність пізнання, неможливо отримати об</w:t>
      </w:r>
      <w:r w:rsidR="00F5384A">
        <w:rPr>
          <w:rFonts w:ascii="Times New Roman" w:hAnsi="Times New Roman"/>
          <w:bCs/>
          <w:color w:val="000000" w:themeColor="text1"/>
          <w:sz w:val="26"/>
          <w:szCs w:val="26"/>
          <w:lang w:val="uk-UA"/>
        </w:rPr>
        <w:t>’</w:t>
      </w:r>
      <w:r w:rsidRPr="004645D8">
        <w:rPr>
          <w:rFonts w:ascii="Times New Roman" w:hAnsi="Times New Roman"/>
          <w:bCs/>
          <w:color w:val="000000" w:themeColor="text1"/>
          <w:sz w:val="26"/>
          <w:szCs w:val="26"/>
          <w:lang w:val="uk-UA"/>
        </w:rPr>
        <w:t xml:space="preserve">єктивне знання про дійсність. Термін «агностицизм» був введений англійським натуралістом Гекслі у 1869 р. </w:t>
      </w:r>
      <w:r w:rsidRPr="004645D8">
        <w:rPr>
          <w:rFonts w:ascii="Times New Roman" w:hAnsi="Times New Roman"/>
          <w:color w:val="000000" w:themeColor="text1"/>
          <w:sz w:val="26"/>
          <w:szCs w:val="26"/>
          <w:lang w:val="uk-UA"/>
        </w:rPr>
        <w:t>Отже, агностицизм заперечує пізнаваність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єктивної реальності. Основний аргумент – не все існуюче може бути даним людині безпосередньо у відчуттях, представлено у чуттєвому індивідуальному досвіді або підтверджено емпірично, на цій підставі стверджується також принципова непізнаваність Бога і надфізичних сутностей взагалі. </w:t>
      </w:r>
    </w:p>
    <w:p w14:paraId="1BB50FD0" w14:textId="1F80D370" w:rsidR="00B91769" w:rsidRPr="004645D8" w:rsidRDefault="00B91769" w:rsidP="000065CE">
      <w:pPr>
        <w:pStyle w:val="ad"/>
        <w:spacing w:before="0" w:beforeAutospacing="0" w:after="0" w:afterAutospacing="0" w:line="276" w:lineRule="auto"/>
        <w:ind w:firstLine="851"/>
        <w:jc w:val="both"/>
        <w:rPr>
          <w:bCs/>
          <w:color w:val="000000" w:themeColor="text1"/>
          <w:sz w:val="26"/>
          <w:szCs w:val="26"/>
        </w:rPr>
      </w:pPr>
      <w:r w:rsidRPr="004645D8">
        <w:rPr>
          <w:bCs/>
          <w:color w:val="000000" w:themeColor="text1"/>
          <w:sz w:val="26"/>
          <w:szCs w:val="26"/>
        </w:rPr>
        <w:t>Однак, якщо бути точними, то основне питання філософії в цілому є гносеологічним, тому що вся проблематика, яка виникає в результаті вирішення цього питання, відноситься безпосередньо до гносеології. Перша сторона основного питання філософії протиставляє матерію свідомості, буття мисленню та орієнтує на з</w:t>
      </w:r>
      <w:r w:rsidR="00F5384A">
        <w:rPr>
          <w:bCs/>
          <w:color w:val="000000" w:themeColor="text1"/>
          <w:sz w:val="26"/>
          <w:szCs w:val="26"/>
        </w:rPr>
        <w:t>’</w:t>
      </w:r>
      <w:r w:rsidRPr="004645D8">
        <w:rPr>
          <w:bCs/>
          <w:color w:val="000000" w:themeColor="text1"/>
          <w:sz w:val="26"/>
          <w:szCs w:val="26"/>
        </w:rPr>
        <w:t>ясування їх взаємовідносин. Друга — ставить питання про їх тотожність, єдність у певному сенсі. Одне неможливе без іншого. Тотожність мат</w:t>
      </w:r>
      <w:r w:rsidR="004B2D82" w:rsidRPr="004645D8">
        <w:rPr>
          <w:bCs/>
          <w:color w:val="000000" w:themeColor="text1"/>
          <w:sz w:val="26"/>
          <w:szCs w:val="26"/>
        </w:rPr>
        <w:t>ерії і свідомості існує тільки у</w:t>
      </w:r>
      <w:r w:rsidRPr="004645D8">
        <w:rPr>
          <w:bCs/>
          <w:color w:val="000000" w:themeColor="text1"/>
          <w:sz w:val="26"/>
          <w:szCs w:val="26"/>
        </w:rPr>
        <w:t xml:space="preserve"> тому випадку, якщо вони в якихось інших межах є протилежними. Тобто, гносеологія не може вирішувати питання про тотожність матерії і свідомості, не досліджуючи їх протилежності. Наприклад, </w:t>
      </w:r>
      <w:r w:rsidRPr="004645D8">
        <w:rPr>
          <w:b/>
          <w:bCs/>
          <w:color w:val="000000" w:themeColor="text1"/>
          <w:sz w:val="26"/>
          <w:szCs w:val="26"/>
        </w:rPr>
        <w:t>діалектичний матеріалізм</w:t>
      </w:r>
      <w:r w:rsidRPr="004645D8">
        <w:rPr>
          <w:bCs/>
          <w:color w:val="000000" w:themeColor="text1"/>
          <w:sz w:val="26"/>
          <w:szCs w:val="26"/>
        </w:rPr>
        <w:t xml:space="preserve"> встановлює і протилежність, і тотожність, тобто взаємне перетворення один в одного – єдність практики і пізнання, коли сама практика стає моментом пізнання, а пізнання входить у практичну діяльність як складовий її елемент. А практика і пізнання є однією з конкретних форм тотожності протилежностей: матерії і свідомості.</w:t>
      </w:r>
    </w:p>
    <w:p w14:paraId="0C2C6C91" w14:textId="26F7A050" w:rsidR="00B91769" w:rsidRPr="004645D8" w:rsidRDefault="00B91769" w:rsidP="000065CE">
      <w:pPr>
        <w:pStyle w:val="ad"/>
        <w:spacing w:before="0" w:beforeAutospacing="0" w:after="0" w:afterAutospacing="0" w:line="276" w:lineRule="auto"/>
        <w:ind w:firstLine="851"/>
        <w:jc w:val="both"/>
        <w:rPr>
          <w:bCs/>
          <w:color w:val="000000" w:themeColor="text1"/>
          <w:sz w:val="26"/>
          <w:szCs w:val="26"/>
        </w:rPr>
      </w:pPr>
      <w:r w:rsidRPr="004645D8">
        <w:rPr>
          <w:b/>
          <w:bCs/>
          <w:color w:val="000000" w:themeColor="text1"/>
          <w:sz w:val="26"/>
          <w:szCs w:val="26"/>
        </w:rPr>
        <w:t xml:space="preserve">Матеріалізм </w:t>
      </w:r>
      <w:r w:rsidRPr="004645D8">
        <w:rPr>
          <w:bCs/>
          <w:color w:val="000000" w:themeColor="text1"/>
          <w:sz w:val="26"/>
          <w:szCs w:val="26"/>
        </w:rPr>
        <w:t>у більшості його форм, визнаючи об</w:t>
      </w:r>
      <w:r w:rsidR="00F5384A">
        <w:rPr>
          <w:bCs/>
          <w:color w:val="000000" w:themeColor="text1"/>
          <w:sz w:val="26"/>
          <w:szCs w:val="26"/>
        </w:rPr>
        <w:t>’</w:t>
      </w:r>
      <w:r w:rsidRPr="004645D8">
        <w:rPr>
          <w:bCs/>
          <w:color w:val="000000" w:themeColor="text1"/>
          <w:sz w:val="26"/>
          <w:szCs w:val="26"/>
        </w:rPr>
        <w:t>єктивність світу, визнає і його пізнаванність, здатність людства досягати об</w:t>
      </w:r>
      <w:r w:rsidR="00F5384A">
        <w:rPr>
          <w:bCs/>
          <w:color w:val="000000" w:themeColor="text1"/>
          <w:sz w:val="26"/>
          <w:szCs w:val="26"/>
        </w:rPr>
        <w:t>’</w:t>
      </w:r>
      <w:r w:rsidRPr="004645D8">
        <w:rPr>
          <w:bCs/>
          <w:color w:val="000000" w:themeColor="text1"/>
          <w:sz w:val="26"/>
          <w:szCs w:val="26"/>
        </w:rPr>
        <w:t xml:space="preserve">єктивної наукової істини.  </w:t>
      </w:r>
      <w:r w:rsidRPr="004645D8">
        <w:rPr>
          <w:b/>
          <w:bCs/>
          <w:color w:val="000000" w:themeColor="text1"/>
          <w:sz w:val="26"/>
          <w:szCs w:val="26"/>
        </w:rPr>
        <w:t>Об</w:t>
      </w:r>
      <w:r w:rsidR="00F5384A">
        <w:rPr>
          <w:b/>
          <w:bCs/>
          <w:color w:val="000000" w:themeColor="text1"/>
          <w:sz w:val="26"/>
          <w:szCs w:val="26"/>
        </w:rPr>
        <w:t>’</w:t>
      </w:r>
      <w:r w:rsidRPr="004645D8">
        <w:rPr>
          <w:b/>
          <w:bCs/>
          <w:color w:val="000000" w:themeColor="text1"/>
          <w:sz w:val="26"/>
          <w:szCs w:val="26"/>
        </w:rPr>
        <w:t xml:space="preserve">єктивний ідеалізм </w:t>
      </w:r>
      <w:r w:rsidRPr="004645D8">
        <w:rPr>
          <w:bCs/>
          <w:color w:val="000000" w:themeColor="text1"/>
          <w:sz w:val="26"/>
          <w:szCs w:val="26"/>
        </w:rPr>
        <w:t xml:space="preserve">також в основному дає стверджувальне рішення цього питання, оскільки </w:t>
      </w:r>
      <w:r w:rsidR="007D3A91" w:rsidRPr="004645D8">
        <w:rPr>
          <w:bCs/>
          <w:color w:val="000000" w:themeColor="text1"/>
          <w:sz w:val="26"/>
          <w:szCs w:val="26"/>
        </w:rPr>
        <w:t>ґрунтується</w:t>
      </w:r>
      <w:r w:rsidRPr="004645D8">
        <w:rPr>
          <w:bCs/>
          <w:color w:val="000000" w:themeColor="text1"/>
          <w:sz w:val="26"/>
          <w:szCs w:val="26"/>
        </w:rPr>
        <w:t xml:space="preserve"> на визнанні об</w:t>
      </w:r>
      <w:r w:rsidR="00F5384A">
        <w:rPr>
          <w:bCs/>
          <w:color w:val="000000" w:themeColor="text1"/>
          <w:sz w:val="26"/>
          <w:szCs w:val="26"/>
        </w:rPr>
        <w:t>’</w:t>
      </w:r>
      <w:r w:rsidRPr="004645D8">
        <w:rPr>
          <w:bCs/>
          <w:color w:val="000000" w:themeColor="text1"/>
          <w:sz w:val="26"/>
          <w:szCs w:val="26"/>
        </w:rPr>
        <w:t>єктивності ідеї.  Для такого ідеалізму тотожність мислення і буття само собою зрозуміло. Наприклад, Гегель піддав гострій і глибокій критиці античний скептицизм, агностицизм Юма і Канта. Гегелем зроблено вирішальне спростування агностицизму, наскільки це можливо з ідеалістичної точки зору.</w:t>
      </w:r>
    </w:p>
    <w:p w14:paraId="1F4DAD87" w14:textId="78232B6B" w:rsidR="00B91769" w:rsidRPr="004645D8" w:rsidRDefault="00B91769" w:rsidP="000065CE">
      <w:pPr>
        <w:pStyle w:val="ad"/>
        <w:spacing w:before="0" w:beforeAutospacing="0" w:after="0" w:afterAutospacing="0" w:line="276" w:lineRule="auto"/>
        <w:ind w:firstLine="851"/>
        <w:jc w:val="both"/>
        <w:rPr>
          <w:bCs/>
          <w:color w:val="000000" w:themeColor="text1"/>
          <w:sz w:val="26"/>
          <w:szCs w:val="26"/>
        </w:rPr>
      </w:pPr>
      <w:r w:rsidRPr="004645D8">
        <w:rPr>
          <w:bCs/>
          <w:color w:val="000000" w:themeColor="text1"/>
          <w:sz w:val="26"/>
          <w:szCs w:val="26"/>
        </w:rPr>
        <w:t xml:space="preserve">Позиція </w:t>
      </w:r>
      <w:r w:rsidRPr="004645D8">
        <w:rPr>
          <w:bCs/>
          <w:i/>
          <w:color w:val="000000" w:themeColor="text1"/>
          <w:sz w:val="26"/>
          <w:szCs w:val="26"/>
        </w:rPr>
        <w:t>агностицизму</w:t>
      </w:r>
      <w:r w:rsidR="007C3253" w:rsidRPr="004645D8">
        <w:rPr>
          <w:bCs/>
          <w:color w:val="000000" w:themeColor="text1"/>
          <w:sz w:val="26"/>
          <w:szCs w:val="26"/>
        </w:rPr>
        <w:t xml:space="preserve"> представлена у</w:t>
      </w:r>
      <w:r w:rsidRPr="004645D8">
        <w:rPr>
          <w:bCs/>
          <w:color w:val="000000" w:themeColor="text1"/>
          <w:sz w:val="26"/>
          <w:szCs w:val="26"/>
        </w:rPr>
        <w:t xml:space="preserve"> класичній філософії в основному у формі </w:t>
      </w:r>
      <w:r w:rsidRPr="004645D8">
        <w:rPr>
          <w:b/>
          <w:bCs/>
          <w:color w:val="000000" w:themeColor="text1"/>
          <w:sz w:val="26"/>
          <w:szCs w:val="26"/>
        </w:rPr>
        <w:t>суб</w:t>
      </w:r>
      <w:r w:rsidR="00F5384A">
        <w:rPr>
          <w:b/>
          <w:bCs/>
          <w:color w:val="000000" w:themeColor="text1"/>
          <w:sz w:val="26"/>
          <w:szCs w:val="26"/>
        </w:rPr>
        <w:t>’</w:t>
      </w:r>
      <w:r w:rsidRPr="004645D8">
        <w:rPr>
          <w:b/>
          <w:bCs/>
          <w:color w:val="000000" w:themeColor="text1"/>
          <w:sz w:val="26"/>
          <w:szCs w:val="26"/>
        </w:rPr>
        <w:t>єктивного ідеалізму</w:t>
      </w:r>
      <w:r w:rsidRPr="004645D8">
        <w:rPr>
          <w:bCs/>
          <w:color w:val="000000" w:themeColor="text1"/>
          <w:sz w:val="26"/>
          <w:szCs w:val="26"/>
        </w:rPr>
        <w:t xml:space="preserve">, а в деяких випадках — й </w:t>
      </w:r>
      <w:r w:rsidRPr="004645D8">
        <w:rPr>
          <w:b/>
          <w:bCs/>
          <w:color w:val="000000" w:themeColor="text1"/>
          <w:sz w:val="26"/>
          <w:szCs w:val="26"/>
        </w:rPr>
        <w:t>емпіричного, сенсуалістичного матеріалізму.</w:t>
      </w:r>
      <w:r w:rsidRPr="004645D8">
        <w:rPr>
          <w:bCs/>
          <w:i/>
          <w:color w:val="000000" w:themeColor="text1"/>
          <w:sz w:val="26"/>
          <w:szCs w:val="26"/>
        </w:rPr>
        <w:t xml:space="preserve"> </w:t>
      </w:r>
      <w:r w:rsidRPr="004645D8">
        <w:rPr>
          <w:bCs/>
          <w:color w:val="000000" w:themeColor="text1"/>
          <w:sz w:val="26"/>
          <w:szCs w:val="26"/>
        </w:rPr>
        <w:t>Вони відривають мислення від буття, перет</w:t>
      </w:r>
      <w:r w:rsidR="002D276A" w:rsidRPr="004645D8">
        <w:rPr>
          <w:bCs/>
          <w:color w:val="000000" w:themeColor="text1"/>
          <w:sz w:val="26"/>
          <w:szCs w:val="26"/>
        </w:rPr>
        <w:t>ворюючи суб</w:t>
      </w:r>
      <w:r w:rsidR="00F5384A">
        <w:rPr>
          <w:bCs/>
          <w:color w:val="000000" w:themeColor="text1"/>
          <w:sz w:val="26"/>
          <w:szCs w:val="26"/>
        </w:rPr>
        <w:t>’</w:t>
      </w:r>
      <w:r w:rsidR="002D276A" w:rsidRPr="004645D8">
        <w:rPr>
          <w:bCs/>
          <w:color w:val="000000" w:themeColor="text1"/>
          <w:sz w:val="26"/>
          <w:szCs w:val="26"/>
        </w:rPr>
        <w:t xml:space="preserve">єктивну </w:t>
      </w:r>
      <w:r w:rsidR="002D276A" w:rsidRPr="004645D8">
        <w:rPr>
          <w:bCs/>
          <w:color w:val="000000" w:themeColor="text1"/>
          <w:sz w:val="26"/>
          <w:szCs w:val="26"/>
        </w:rPr>
        <w:lastRenderedPageBreak/>
        <w:t>реальність у</w:t>
      </w:r>
      <w:r w:rsidRPr="004645D8">
        <w:rPr>
          <w:bCs/>
          <w:color w:val="000000" w:themeColor="text1"/>
          <w:sz w:val="26"/>
          <w:szCs w:val="26"/>
        </w:rPr>
        <w:t xml:space="preserve"> самостійну і незалежну сутність. Це і послужило підставою для виділення другої сторони основного питання філософії – питання про можливості відобразити у мисленні речі такими, якими вони є самі по собі, незалежно від свідомості. </w:t>
      </w:r>
    </w:p>
    <w:p w14:paraId="0206C606" w14:textId="22E9171A" w:rsidR="00B91769" w:rsidRPr="004645D8" w:rsidRDefault="00B91769" w:rsidP="000065CE">
      <w:pPr>
        <w:pStyle w:val="ad"/>
        <w:spacing w:before="0" w:beforeAutospacing="0" w:after="0" w:afterAutospacing="0" w:line="276" w:lineRule="auto"/>
        <w:ind w:firstLine="851"/>
        <w:jc w:val="both"/>
        <w:rPr>
          <w:bCs/>
          <w:color w:val="000000" w:themeColor="text1"/>
          <w:sz w:val="26"/>
          <w:szCs w:val="26"/>
        </w:rPr>
      </w:pPr>
      <w:r w:rsidRPr="004645D8">
        <w:rPr>
          <w:bCs/>
          <w:color w:val="000000" w:themeColor="text1"/>
          <w:sz w:val="26"/>
          <w:szCs w:val="26"/>
        </w:rPr>
        <w:t>Яскравою формою суб</w:t>
      </w:r>
      <w:r w:rsidR="00F5384A">
        <w:rPr>
          <w:bCs/>
          <w:color w:val="000000" w:themeColor="text1"/>
          <w:sz w:val="26"/>
          <w:szCs w:val="26"/>
        </w:rPr>
        <w:t>’</w:t>
      </w:r>
      <w:r w:rsidRPr="004645D8">
        <w:rPr>
          <w:bCs/>
          <w:color w:val="000000" w:themeColor="text1"/>
          <w:sz w:val="26"/>
          <w:szCs w:val="26"/>
        </w:rPr>
        <w:t xml:space="preserve">єктивного ідеалізму є </w:t>
      </w:r>
      <w:r w:rsidRPr="004645D8">
        <w:rPr>
          <w:b/>
          <w:bCs/>
          <w:color w:val="000000" w:themeColor="text1"/>
          <w:sz w:val="26"/>
          <w:szCs w:val="26"/>
        </w:rPr>
        <w:t>беркліанство</w:t>
      </w:r>
      <w:r w:rsidRPr="004645D8">
        <w:rPr>
          <w:bCs/>
          <w:i/>
          <w:color w:val="000000" w:themeColor="text1"/>
          <w:sz w:val="26"/>
          <w:szCs w:val="26"/>
        </w:rPr>
        <w:t>.</w:t>
      </w:r>
      <w:r w:rsidRPr="004645D8">
        <w:rPr>
          <w:bCs/>
          <w:color w:val="000000" w:themeColor="text1"/>
          <w:sz w:val="26"/>
          <w:szCs w:val="26"/>
        </w:rPr>
        <w:t xml:space="preserve"> За Берклі, «бути</w:t>
      </w:r>
      <w:r w:rsidR="007D3A91" w:rsidRPr="004645D8">
        <w:rPr>
          <w:bCs/>
          <w:color w:val="000000" w:themeColor="text1"/>
          <w:sz w:val="26"/>
          <w:szCs w:val="26"/>
        </w:rPr>
        <w:t>» –</w:t>
      </w:r>
      <w:r w:rsidR="002D276A" w:rsidRPr="004645D8">
        <w:rPr>
          <w:bCs/>
          <w:color w:val="000000" w:themeColor="text1"/>
          <w:sz w:val="26"/>
          <w:szCs w:val="26"/>
        </w:rPr>
        <w:t xml:space="preserve"> це означає</w:t>
      </w:r>
      <w:r w:rsidR="007D3A91" w:rsidRPr="004645D8">
        <w:rPr>
          <w:bCs/>
          <w:color w:val="000000" w:themeColor="text1"/>
          <w:sz w:val="26"/>
          <w:szCs w:val="26"/>
        </w:rPr>
        <w:t xml:space="preserve"> «бути сприйманим». </w:t>
      </w:r>
      <w:r w:rsidRPr="004645D8">
        <w:rPr>
          <w:bCs/>
          <w:color w:val="000000" w:themeColor="text1"/>
          <w:sz w:val="26"/>
          <w:szCs w:val="26"/>
        </w:rPr>
        <w:t xml:space="preserve">До здатності бути сприйманим і зводиться буття. Берклі розглядав речі як «комбінації відчуттів», і це вчення неминуче привело його до висновку, що світ є тільки його представлення. Існування інших людей крім самого </w:t>
      </w:r>
      <w:r w:rsidR="007D3A91" w:rsidRPr="004645D8">
        <w:rPr>
          <w:bCs/>
          <w:color w:val="000000" w:themeColor="text1"/>
          <w:sz w:val="26"/>
          <w:szCs w:val="26"/>
        </w:rPr>
        <w:t>себе</w:t>
      </w:r>
      <w:r w:rsidRPr="004645D8">
        <w:rPr>
          <w:bCs/>
          <w:color w:val="000000" w:themeColor="text1"/>
          <w:sz w:val="26"/>
          <w:szCs w:val="26"/>
        </w:rPr>
        <w:t xml:space="preserve"> є цією позицією недоказовим. І вона називається </w:t>
      </w:r>
      <w:r w:rsidRPr="004645D8">
        <w:rPr>
          <w:b/>
          <w:bCs/>
          <w:color w:val="000000" w:themeColor="text1"/>
          <w:sz w:val="26"/>
          <w:szCs w:val="26"/>
        </w:rPr>
        <w:t>соліпсизмом</w:t>
      </w:r>
      <w:r w:rsidR="0073608E" w:rsidRPr="004645D8">
        <w:rPr>
          <w:bCs/>
          <w:color w:val="000000" w:themeColor="text1"/>
          <w:sz w:val="26"/>
          <w:szCs w:val="26"/>
        </w:rPr>
        <w:t>.</w:t>
      </w:r>
    </w:p>
    <w:p w14:paraId="58E78D93" w14:textId="2FF8655E" w:rsidR="00B91769" w:rsidRPr="004645D8" w:rsidRDefault="00B91769" w:rsidP="000065CE">
      <w:pPr>
        <w:pStyle w:val="ad"/>
        <w:spacing w:before="0" w:beforeAutospacing="0" w:after="0" w:afterAutospacing="0" w:line="276" w:lineRule="auto"/>
        <w:ind w:firstLine="851"/>
        <w:jc w:val="both"/>
        <w:rPr>
          <w:bCs/>
          <w:color w:val="000000" w:themeColor="text1"/>
          <w:sz w:val="26"/>
          <w:szCs w:val="26"/>
        </w:rPr>
      </w:pPr>
      <w:r w:rsidRPr="004645D8">
        <w:rPr>
          <w:bCs/>
          <w:color w:val="000000" w:themeColor="text1"/>
          <w:sz w:val="26"/>
          <w:szCs w:val="26"/>
        </w:rPr>
        <w:t xml:space="preserve">Для </w:t>
      </w:r>
      <w:r w:rsidRPr="004645D8">
        <w:rPr>
          <w:b/>
          <w:bCs/>
          <w:color w:val="000000" w:themeColor="text1"/>
          <w:sz w:val="26"/>
          <w:szCs w:val="26"/>
        </w:rPr>
        <w:t>матеріаліста</w:t>
      </w:r>
      <w:r w:rsidRPr="004645D8">
        <w:rPr>
          <w:bCs/>
          <w:color w:val="000000" w:themeColor="text1"/>
          <w:sz w:val="26"/>
          <w:szCs w:val="26"/>
        </w:rPr>
        <w:t xml:space="preserve"> відчуття є дійсно безпосереднім зв</w:t>
      </w:r>
      <w:r w:rsidR="00F5384A">
        <w:rPr>
          <w:bCs/>
          <w:color w:val="000000" w:themeColor="text1"/>
          <w:sz w:val="26"/>
          <w:szCs w:val="26"/>
        </w:rPr>
        <w:t>’</w:t>
      </w:r>
      <w:r w:rsidRPr="004645D8">
        <w:rPr>
          <w:bCs/>
          <w:color w:val="000000" w:themeColor="text1"/>
          <w:sz w:val="26"/>
          <w:szCs w:val="26"/>
        </w:rPr>
        <w:t xml:space="preserve">язком свідомості із зовнішнім світом, є перетворенням енергії зовнішнього подразника у факт свідомості.  Для </w:t>
      </w:r>
      <w:r w:rsidRPr="004645D8">
        <w:rPr>
          <w:b/>
          <w:bCs/>
          <w:color w:val="000000" w:themeColor="text1"/>
          <w:sz w:val="26"/>
          <w:szCs w:val="26"/>
        </w:rPr>
        <w:t>суб</w:t>
      </w:r>
      <w:r w:rsidR="00F5384A">
        <w:rPr>
          <w:b/>
          <w:bCs/>
          <w:color w:val="000000" w:themeColor="text1"/>
          <w:sz w:val="26"/>
          <w:szCs w:val="26"/>
        </w:rPr>
        <w:t>’</w:t>
      </w:r>
      <w:r w:rsidRPr="004645D8">
        <w:rPr>
          <w:b/>
          <w:bCs/>
          <w:color w:val="000000" w:themeColor="text1"/>
          <w:sz w:val="26"/>
          <w:szCs w:val="26"/>
        </w:rPr>
        <w:t>єктивного ідеаліста</w:t>
      </w:r>
      <w:r w:rsidRPr="004645D8">
        <w:rPr>
          <w:bCs/>
          <w:color w:val="000000" w:themeColor="text1"/>
          <w:sz w:val="26"/>
          <w:szCs w:val="26"/>
        </w:rPr>
        <w:t xml:space="preserve"> відчуття – не зв</w:t>
      </w:r>
      <w:r w:rsidR="00F5384A">
        <w:rPr>
          <w:bCs/>
          <w:color w:val="000000" w:themeColor="text1"/>
          <w:sz w:val="26"/>
          <w:szCs w:val="26"/>
        </w:rPr>
        <w:t>’</w:t>
      </w:r>
      <w:r w:rsidRPr="004645D8">
        <w:rPr>
          <w:bCs/>
          <w:color w:val="000000" w:themeColor="text1"/>
          <w:sz w:val="26"/>
          <w:szCs w:val="26"/>
        </w:rPr>
        <w:t xml:space="preserve">язок свідомості із зовнішнім світом, а «стіна», яка розділяє їх непрохідну прірву. Замість послідовної точки зору Берклі: зовнішній світ є моє відчуття, – іноді виходить точка зору Юма: усуваю питання про те, звідки беруться мої відчуття, чи є дещо за ними. Для </w:t>
      </w:r>
      <w:r w:rsidRPr="004645D8">
        <w:rPr>
          <w:b/>
          <w:bCs/>
          <w:color w:val="000000" w:themeColor="text1"/>
          <w:sz w:val="26"/>
          <w:szCs w:val="26"/>
        </w:rPr>
        <w:t>матеріаліста</w:t>
      </w:r>
      <w:r w:rsidRPr="004645D8">
        <w:rPr>
          <w:bCs/>
          <w:color w:val="000000" w:themeColor="text1"/>
          <w:sz w:val="26"/>
          <w:szCs w:val="26"/>
        </w:rPr>
        <w:t xml:space="preserve"> матеріальний світ є фактично даним, його образом є наші суб</w:t>
      </w:r>
      <w:r w:rsidR="00F5384A">
        <w:rPr>
          <w:bCs/>
          <w:color w:val="000000" w:themeColor="text1"/>
          <w:sz w:val="26"/>
          <w:szCs w:val="26"/>
        </w:rPr>
        <w:t>’</w:t>
      </w:r>
      <w:r w:rsidRPr="004645D8">
        <w:rPr>
          <w:bCs/>
          <w:color w:val="000000" w:themeColor="text1"/>
          <w:sz w:val="26"/>
          <w:szCs w:val="26"/>
        </w:rPr>
        <w:t xml:space="preserve">єктивні відчуття. Для </w:t>
      </w:r>
      <w:r w:rsidRPr="004645D8">
        <w:rPr>
          <w:b/>
          <w:bCs/>
          <w:color w:val="000000" w:themeColor="text1"/>
          <w:sz w:val="26"/>
          <w:szCs w:val="26"/>
        </w:rPr>
        <w:t>суб</w:t>
      </w:r>
      <w:r w:rsidR="00F5384A">
        <w:rPr>
          <w:b/>
          <w:bCs/>
          <w:color w:val="000000" w:themeColor="text1"/>
          <w:sz w:val="26"/>
          <w:szCs w:val="26"/>
        </w:rPr>
        <w:t>’</w:t>
      </w:r>
      <w:r w:rsidRPr="004645D8">
        <w:rPr>
          <w:b/>
          <w:bCs/>
          <w:color w:val="000000" w:themeColor="text1"/>
          <w:sz w:val="26"/>
          <w:szCs w:val="26"/>
        </w:rPr>
        <w:t>єктивного ідеаліста</w:t>
      </w:r>
      <w:r w:rsidRPr="004645D8">
        <w:rPr>
          <w:bCs/>
          <w:color w:val="000000" w:themeColor="text1"/>
          <w:sz w:val="26"/>
          <w:szCs w:val="26"/>
        </w:rPr>
        <w:t xml:space="preserve"> (наприклад, Берклі або Маха) фактично даним є відчуття, а зовнішній світ є просто «комплексом відчуттів». Для </w:t>
      </w:r>
      <w:r w:rsidRPr="004645D8">
        <w:rPr>
          <w:b/>
          <w:bCs/>
          <w:color w:val="000000" w:themeColor="text1"/>
          <w:sz w:val="26"/>
          <w:szCs w:val="26"/>
        </w:rPr>
        <w:t xml:space="preserve">агностика </w:t>
      </w:r>
      <w:r w:rsidRPr="004645D8">
        <w:rPr>
          <w:bCs/>
          <w:color w:val="000000" w:themeColor="text1"/>
          <w:sz w:val="26"/>
          <w:szCs w:val="26"/>
        </w:rPr>
        <w:t>відчуття теж є «безпосередньо даним</w:t>
      </w:r>
      <w:r w:rsidR="00FE118E" w:rsidRPr="004645D8">
        <w:rPr>
          <w:bCs/>
          <w:color w:val="000000" w:themeColor="text1"/>
          <w:sz w:val="26"/>
          <w:szCs w:val="26"/>
        </w:rPr>
        <w:t>и</w:t>
      </w:r>
      <w:r w:rsidRPr="004645D8">
        <w:rPr>
          <w:bCs/>
          <w:color w:val="000000" w:themeColor="text1"/>
          <w:sz w:val="26"/>
          <w:szCs w:val="26"/>
        </w:rPr>
        <w:t>», але агностик не йде далі ні до матеріалістичного визнання реальності зовнішнього світу, ні до ідеалістичного визнання світу за нашими відчуттями. Але деякі агностики виходять із матеріалістичної передумови, що зовнішній світ реально існує, а наші відчуття виникають у результаті дії явищ зовнішнього світу на наші органи почуттів. Тільки при цьому вони заперечують, що ці явища можуть об</w:t>
      </w:r>
      <w:r w:rsidR="00F5384A">
        <w:rPr>
          <w:bCs/>
          <w:color w:val="000000" w:themeColor="text1"/>
          <w:sz w:val="26"/>
          <w:szCs w:val="26"/>
        </w:rPr>
        <w:t>’</w:t>
      </w:r>
      <w:r w:rsidRPr="004645D8">
        <w:rPr>
          <w:bCs/>
          <w:color w:val="000000" w:themeColor="text1"/>
          <w:sz w:val="26"/>
          <w:szCs w:val="26"/>
        </w:rPr>
        <w:t>єктивно відображатися у відчуттях і уявленнях людини. Таким чином, гносеологія, яка заперечує можливість істинного пізнання об</w:t>
      </w:r>
      <w:r w:rsidR="00F5384A">
        <w:rPr>
          <w:bCs/>
          <w:color w:val="000000" w:themeColor="text1"/>
          <w:sz w:val="26"/>
          <w:szCs w:val="26"/>
        </w:rPr>
        <w:t>’</w:t>
      </w:r>
      <w:r w:rsidRPr="004645D8">
        <w:rPr>
          <w:bCs/>
          <w:color w:val="000000" w:themeColor="text1"/>
          <w:sz w:val="26"/>
          <w:szCs w:val="26"/>
        </w:rPr>
        <w:t xml:space="preserve">єктивного світу, є </w:t>
      </w:r>
      <w:r w:rsidRPr="004645D8">
        <w:rPr>
          <w:b/>
          <w:bCs/>
          <w:color w:val="000000" w:themeColor="text1"/>
          <w:sz w:val="26"/>
          <w:szCs w:val="26"/>
        </w:rPr>
        <w:t>агностицизмом.</w:t>
      </w:r>
      <w:r w:rsidRPr="004645D8">
        <w:rPr>
          <w:bCs/>
          <w:color w:val="000000" w:themeColor="text1"/>
          <w:sz w:val="26"/>
          <w:szCs w:val="26"/>
        </w:rPr>
        <w:t xml:space="preserve"> Цей підхід дає негативну відповідь саме на питання про те, чи може об</w:t>
      </w:r>
      <w:r w:rsidR="00F5384A">
        <w:rPr>
          <w:bCs/>
          <w:color w:val="000000" w:themeColor="text1"/>
          <w:sz w:val="26"/>
          <w:szCs w:val="26"/>
        </w:rPr>
        <w:t>’</w:t>
      </w:r>
      <w:r w:rsidRPr="004645D8">
        <w:rPr>
          <w:bCs/>
          <w:color w:val="000000" w:themeColor="text1"/>
          <w:sz w:val="26"/>
          <w:szCs w:val="26"/>
        </w:rPr>
        <w:t>єктивна реальність бути у свідомості людини?</w:t>
      </w:r>
    </w:p>
    <w:p w14:paraId="462F1F7D" w14:textId="1EC785DC" w:rsidR="00B91769" w:rsidRPr="004645D8" w:rsidRDefault="00B91769" w:rsidP="000065CE">
      <w:pPr>
        <w:pStyle w:val="ad"/>
        <w:spacing w:before="0" w:beforeAutospacing="0" w:after="0" w:afterAutospacing="0" w:line="276" w:lineRule="auto"/>
        <w:ind w:firstLine="851"/>
        <w:jc w:val="both"/>
        <w:rPr>
          <w:color w:val="000000" w:themeColor="text1"/>
          <w:sz w:val="26"/>
          <w:szCs w:val="26"/>
          <w:lang w:eastAsia="ru-RU"/>
        </w:rPr>
      </w:pPr>
      <w:r w:rsidRPr="004645D8">
        <w:rPr>
          <w:bCs/>
          <w:color w:val="000000" w:themeColor="text1"/>
          <w:sz w:val="26"/>
          <w:szCs w:val="26"/>
        </w:rPr>
        <w:t>Агностицизм виник дуже давно та існує</w:t>
      </w:r>
      <w:r w:rsidR="00FE118E" w:rsidRPr="004645D8">
        <w:rPr>
          <w:bCs/>
          <w:color w:val="000000" w:themeColor="text1"/>
          <w:sz w:val="26"/>
          <w:szCs w:val="26"/>
        </w:rPr>
        <w:t xml:space="preserve"> у кількох історичних формах, які</w:t>
      </w:r>
      <w:r w:rsidRPr="004645D8">
        <w:rPr>
          <w:bCs/>
          <w:color w:val="000000" w:themeColor="text1"/>
          <w:sz w:val="26"/>
          <w:szCs w:val="26"/>
        </w:rPr>
        <w:t xml:space="preserve"> мають свої особливості. Початкові форми агностицизму можна виявити вже в античній філософії, зокрема у </w:t>
      </w:r>
      <w:r w:rsidRPr="004645D8">
        <w:rPr>
          <w:b/>
          <w:bCs/>
          <w:color w:val="000000" w:themeColor="text1"/>
          <w:sz w:val="26"/>
          <w:szCs w:val="26"/>
        </w:rPr>
        <w:t>софістів</w:t>
      </w:r>
      <w:r w:rsidRPr="004645D8">
        <w:rPr>
          <w:bCs/>
          <w:color w:val="000000" w:themeColor="text1"/>
          <w:sz w:val="26"/>
          <w:szCs w:val="26"/>
        </w:rPr>
        <w:t>. Вони виникли у зв</w:t>
      </w:r>
      <w:r w:rsidR="00F5384A">
        <w:rPr>
          <w:bCs/>
          <w:color w:val="000000" w:themeColor="text1"/>
          <w:sz w:val="26"/>
          <w:szCs w:val="26"/>
        </w:rPr>
        <w:t>’</w:t>
      </w:r>
      <w:r w:rsidRPr="004645D8">
        <w:rPr>
          <w:bCs/>
          <w:color w:val="000000" w:themeColor="text1"/>
          <w:sz w:val="26"/>
          <w:szCs w:val="26"/>
        </w:rPr>
        <w:t xml:space="preserve">язку з виявленням недосконалості та мінливості знання. Вже на ранніх ступенях розвитку натурфілософії було запропоновано велику кількість варіантів розуміння світобудови, але жоден з варіантів не перевершував інші достатньою логічною доказовістю. Усвідомлення цього факту і породило перший </w:t>
      </w:r>
      <w:r w:rsidRPr="004645D8">
        <w:rPr>
          <w:bCs/>
          <w:i/>
          <w:color w:val="000000" w:themeColor="text1"/>
          <w:sz w:val="26"/>
          <w:szCs w:val="26"/>
        </w:rPr>
        <w:t>скептицизм,</w:t>
      </w:r>
      <w:r w:rsidRPr="004645D8">
        <w:rPr>
          <w:bCs/>
          <w:color w:val="000000" w:themeColor="text1"/>
          <w:sz w:val="26"/>
          <w:szCs w:val="26"/>
        </w:rPr>
        <w:t xml:space="preserve"> а його крайньо</w:t>
      </w:r>
      <w:r w:rsidR="007A163A" w:rsidRPr="004645D8">
        <w:rPr>
          <w:bCs/>
          <w:color w:val="000000" w:themeColor="text1"/>
          <w:sz w:val="26"/>
          <w:szCs w:val="26"/>
        </w:rPr>
        <w:t xml:space="preserve">ю формою виступив агностицизм – </w:t>
      </w:r>
      <w:r w:rsidRPr="004645D8">
        <w:rPr>
          <w:bCs/>
          <w:color w:val="000000" w:themeColor="text1"/>
          <w:sz w:val="26"/>
          <w:szCs w:val="26"/>
        </w:rPr>
        <w:t xml:space="preserve">принципове заперечення можливості проникнення розуму в справжню суть речей. </w:t>
      </w:r>
      <w:r w:rsidRPr="004645D8">
        <w:rPr>
          <w:color w:val="000000" w:themeColor="text1"/>
          <w:sz w:val="26"/>
          <w:szCs w:val="26"/>
          <w:lang w:eastAsia="ru-RU"/>
        </w:rPr>
        <w:t>Прота</w:t>
      </w:r>
      <w:r w:rsidR="00FF5A11" w:rsidRPr="004645D8">
        <w:rPr>
          <w:color w:val="000000" w:themeColor="text1"/>
          <w:sz w:val="26"/>
          <w:szCs w:val="26"/>
          <w:lang w:eastAsia="ru-RU"/>
        </w:rPr>
        <w:t>гор висунув тезу: «Людина є мірою</w:t>
      </w:r>
      <w:r w:rsidRPr="004645D8">
        <w:rPr>
          <w:color w:val="000000" w:themeColor="text1"/>
          <w:sz w:val="26"/>
          <w:szCs w:val="26"/>
          <w:lang w:eastAsia="ru-RU"/>
        </w:rPr>
        <w:t xml:space="preserve"> </w:t>
      </w:r>
      <w:r w:rsidR="00FF5A11" w:rsidRPr="004645D8">
        <w:rPr>
          <w:color w:val="000000" w:themeColor="text1"/>
          <w:sz w:val="26"/>
          <w:szCs w:val="26"/>
          <w:lang w:eastAsia="ru-RU"/>
        </w:rPr>
        <w:t xml:space="preserve">усіх </w:t>
      </w:r>
      <w:r w:rsidRPr="004645D8">
        <w:rPr>
          <w:color w:val="000000" w:themeColor="text1"/>
          <w:sz w:val="26"/>
          <w:szCs w:val="26"/>
          <w:lang w:eastAsia="ru-RU"/>
        </w:rPr>
        <w:t>речей, існуючих,</w:t>
      </w:r>
      <w:r w:rsidR="00EB74AB" w:rsidRPr="004645D8">
        <w:rPr>
          <w:color w:val="000000" w:themeColor="text1"/>
          <w:sz w:val="26"/>
          <w:szCs w:val="26"/>
          <w:lang w:eastAsia="ru-RU"/>
        </w:rPr>
        <w:t xml:space="preserve"> у</w:t>
      </w:r>
      <w:r w:rsidR="00FF5A11" w:rsidRPr="004645D8">
        <w:rPr>
          <w:color w:val="000000" w:themeColor="text1"/>
          <w:sz w:val="26"/>
          <w:szCs w:val="26"/>
          <w:lang w:eastAsia="ru-RU"/>
        </w:rPr>
        <w:t xml:space="preserve"> тому,</w:t>
      </w:r>
      <w:r w:rsidRPr="004645D8">
        <w:rPr>
          <w:color w:val="000000" w:themeColor="text1"/>
          <w:sz w:val="26"/>
          <w:szCs w:val="26"/>
          <w:lang w:eastAsia="ru-RU"/>
        </w:rPr>
        <w:t xml:space="preserve"> що вони існують, </w:t>
      </w:r>
      <w:r w:rsidR="00FF5A11" w:rsidRPr="004645D8">
        <w:rPr>
          <w:color w:val="000000" w:themeColor="text1"/>
          <w:sz w:val="26"/>
          <w:szCs w:val="26"/>
          <w:lang w:eastAsia="ru-RU"/>
        </w:rPr>
        <w:t xml:space="preserve">і </w:t>
      </w:r>
      <w:r w:rsidRPr="004645D8">
        <w:rPr>
          <w:color w:val="000000" w:themeColor="text1"/>
          <w:sz w:val="26"/>
          <w:szCs w:val="26"/>
          <w:lang w:eastAsia="ru-RU"/>
        </w:rPr>
        <w:t xml:space="preserve">не існуючих, </w:t>
      </w:r>
      <w:r w:rsidR="00EB74AB" w:rsidRPr="004645D8">
        <w:rPr>
          <w:color w:val="000000" w:themeColor="text1"/>
          <w:sz w:val="26"/>
          <w:szCs w:val="26"/>
          <w:lang w:eastAsia="ru-RU"/>
        </w:rPr>
        <w:t>у</w:t>
      </w:r>
      <w:r w:rsidR="00FF5A11" w:rsidRPr="004645D8">
        <w:rPr>
          <w:color w:val="000000" w:themeColor="text1"/>
          <w:sz w:val="26"/>
          <w:szCs w:val="26"/>
          <w:lang w:eastAsia="ru-RU"/>
        </w:rPr>
        <w:t xml:space="preserve"> тому, </w:t>
      </w:r>
      <w:r w:rsidRPr="004645D8">
        <w:rPr>
          <w:color w:val="000000" w:themeColor="text1"/>
          <w:sz w:val="26"/>
          <w:szCs w:val="26"/>
          <w:lang w:eastAsia="ru-RU"/>
        </w:rPr>
        <w:t>що вони не існують». У цьому положенні не тільки встановлена протилежність між суб</w:t>
      </w:r>
      <w:r w:rsidR="00F5384A">
        <w:rPr>
          <w:color w:val="000000" w:themeColor="text1"/>
          <w:sz w:val="26"/>
          <w:szCs w:val="26"/>
          <w:lang w:eastAsia="ru-RU"/>
        </w:rPr>
        <w:t>’</w:t>
      </w:r>
      <w:r w:rsidRPr="004645D8">
        <w:rPr>
          <w:color w:val="000000" w:themeColor="text1"/>
          <w:sz w:val="26"/>
          <w:szCs w:val="26"/>
          <w:lang w:eastAsia="ru-RU"/>
        </w:rPr>
        <w:t>єктивною і об</w:t>
      </w:r>
      <w:r w:rsidR="00F5384A">
        <w:rPr>
          <w:color w:val="000000" w:themeColor="text1"/>
          <w:sz w:val="26"/>
          <w:szCs w:val="26"/>
          <w:lang w:eastAsia="ru-RU"/>
        </w:rPr>
        <w:t>’</w:t>
      </w:r>
      <w:r w:rsidRPr="004645D8">
        <w:rPr>
          <w:color w:val="000000" w:themeColor="text1"/>
          <w:sz w:val="26"/>
          <w:szCs w:val="26"/>
          <w:lang w:eastAsia="ru-RU"/>
        </w:rPr>
        <w:t>єктивною реальністю, але і заперечується можливість їх збігу в процесі пізнання дійсності, стверджується абсолютна незалежність суб</w:t>
      </w:r>
      <w:r w:rsidR="00F5384A">
        <w:rPr>
          <w:color w:val="000000" w:themeColor="text1"/>
          <w:sz w:val="26"/>
          <w:szCs w:val="26"/>
          <w:lang w:eastAsia="ru-RU"/>
        </w:rPr>
        <w:t>’</w:t>
      </w:r>
      <w:r w:rsidRPr="004645D8">
        <w:rPr>
          <w:color w:val="000000" w:themeColor="text1"/>
          <w:sz w:val="26"/>
          <w:szCs w:val="26"/>
          <w:lang w:eastAsia="ru-RU"/>
        </w:rPr>
        <w:t>єктивної реальності, свідомості від об</w:t>
      </w:r>
      <w:r w:rsidR="00F5384A">
        <w:rPr>
          <w:color w:val="000000" w:themeColor="text1"/>
          <w:sz w:val="26"/>
          <w:szCs w:val="26"/>
          <w:lang w:eastAsia="ru-RU"/>
        </w:rPr>
        <w:t>’</w:t>
      </w:r>
      <w:r w:rsidRPr="004645D8">
        <w:rPr>
          <w:color w:val="000000" w:themeColor="text1"/>
          <w:sz w:val="26"/>
          <w:szCs w:val="26"/>
          <w:lang w:eastAsia="ru-RU"/>
        </w:rPr>
        <w:t>єктивної реальності. Ця форма агностицизму була більш докладно обґрунтована школою античного скептицизму (Піррон, Карнеад, Енезідем та ін.), який на відміну від скептицизму Нового часу, був обережним і спрямований проти пізнавального догматизму. </w:t>
      </w:r>
      <w:r w:rsidRPr="004645D8">
        <w:rPr>
          <w:bCs/>
          <w:color w:val="000000" w:themeColor="text1"/>
          <w:sz w:val="26"/>
          <w:szCs w:val="26"/>
        </w:rPr>
        <w:t>Він не заперечував можливість існування знань, а лише підкреслював їх вірогідність та суб</w:t>
      </w:r>
      <w:r w:rsidR="00F5384A">
        <w:rPr>
          <w:bCs/>
          <w:color w:val="000000" w:themeColor="text1"/>
          <w:sz w:val="26"/>
          <w:szCs w:val="26"/>
        </w:rPr>
        <w:t>’</w:t>
      </w:r>
      <w:r w:rsidRPr="004645D8">
        <w:rPr>
          <w:bCs/>
          <w:color w:val="000000" w:themeColor="text1"/>
          <w:sz w:val="26"/>
          <w:szCs w:val="26"/>
        </w:rPr>
        <w:t>єктивність.</w:t>
      </w:r>
    </w:p>
    <w:p w14:paraId="18D7DC26" w14:textId="029C385D" w:rsidR="00B91769" w:rsidRPr="004645D8" w:rsidRDefault="00B91769" w:rsidP="000065CE">
      <w:pPr>
        <w:spacing w:after="0" w:line="276" w:lineRule="auto"/>
        <w:ind w:firstLine="851"/>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rPr>
        <w:lastRenderedPageBreak/>
        <w:t xml:space="preserve">Агностицизм в його найбільш реакційній формі був представлений вченням </w:t>
      </w:r>
      <w:r w:rsidR="00394A2D" w:rsidRPr="004645D8">
        <w:rPr>
          <w:rFonts w:ascii="Times New Roman" w:hAnsi="Times New Roman"/>
          <w:color w:val="000000" w:themeColor="text1"/>
          <w:sz w:val="26"/>
          <w:szCs w:val="26"/>
          <w:lang w:val="uk-UA"/>
        </w:rPr>
        <w:t>англійського</w:t>
      </w:r>
      <w:r w:rsidR="00052133">
        <w:rPr>
          <w:rFonts w:ascii="Times New Roman" w:hAnsi="Times New Roman"/>
          <w:color w:val="000000" w:themeColor="text1"/>
          <w:sz w:val="26"/>
          <w:szCs w:val="26"/>
          <w:lang w:val="uk-UA" w:eastAsia="uk-UA"/>
        </w:rPr>
        <w:t xml:space="preserve"> </w:t>
      </w:r>
      <w:r w:rsidR="00394A2D" w:rsidRPr="004645D8">
        <w:rPr>
          <w:rFonts w:ascii="Times New Roman" w:hAnsi="Times New Roman"/>
          <w:color w:val="000000" w:themeColor="text1"/>
          <w:sz w:val="26"/>
          <w:szCs w:val="26"/>
          <w:lang w:val="uk-UA" w:eastAsia="uk-UA"/>
        </w:rPr>
        <w:t>філософ</w:t>
      </w:r>
      <w:r w:rsidR="00394A2D" w:rsidRPr="004645D8">
        <w:rPr>
          <w:rFonts w:ascii="Times New Roman" w:hAnsi="Times New Roman"/>
          <w:color w:val="000000" w:themeColor="text1"/>
          <w:sz w:val="26"/>
          <w:szCs w:val="26"/>
          <w:lang w:val="uk-UA"/>
        </w:rPr>
        <w:t>а</w:t>
      </w:r>
      <w:r w:rsidR="00052133">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 xml:space="preserve">Нового часу </w:t>
      </w:r>
      <w:r w:rsidRPr="004645D8">
        <w:rPr>
          <w:rFonts w:ascii="Times New Roman" w:hAnsi="Times New Roman"/>
          <w:b/>
          <w:iCs/>
          <w:color w:val="000000" w:themeColor="text1"/>
          <w:sz w:val="26"/>
          <w:szCs w:val="26"/>
          <w:lang w:val="uk-UA" w:eastAsia="uk-UA"/>
        </w:rPr>
        <w:t>Д</w:t>
      </w:r>
      <w:r w:rsidR="00831F80">
        <w:rPr>
          <w:rFonts w:ascii="Times New Roman" w:hAnsi="Times New Roman"/>
          <w:b/>
          <w:iCs/>
          <w:color w:val="000000" w:themeColor="text1"/>
          <w:sz w:val="26"/>
          <w:szCs w:val="26"/>
          <w:lang w:val="uk-UA" w:eastAsia="uk-UA"/>
        </w:rPr>
        <w:t>е</w:t>
      </w:r>
      <w:r w:rsidRPr="004645D8">
        <w:rPr>
          <w:rFonts w:ascii="Times New Roman" w:hAnsi="Times New Roman"/>
          <w:b/>
          <w:iCs/>
          <w:color w:val="000000" w:themeColor="text1"/>
          <w:sz w:val="26"/>
          <w:szCs w:val="26"/>
          <w:lang w:val="uk-UA" w:eastAsia="uk-UA"/>
        </w:rPr>
        <w:t>віда Юма</w:t>
      </w:r>
      <w:r w:rsidRPr="004645D8">
        <w:rPr>
          <w:rFonts w:ascii="Times New Roman" w:hAnsi="Times New Roman"/>
          <w:b/>
          <w:bCs/>
          <w:color w:val="000000" w:themeColor="text1"/>
          <w:sz w:val="26"/>
          <w:szCs w:val="26"/>
          <w:lang w:val="uk-UA" w:eastAsia="uk-UA"/>
        </w:rPr>
        <w:t>.</w:t>
      </w:r>
      <w:r w:rsidR="00052133">
        <w:rPr>
          <w:rFonts w:ascii="Times New Roman" w:hAnsi="Times New Roman"/>
          <w:b/>
          <w:color w:val="000000" w:themeColor="text1"/>
          <w:sz w:val="26"/>
          <w:szCs w:val="26"/>
          <w:lang w:val="uk-UA" w:eastAsia="uk-UA"/>
        </w:rPr>
        <w:t xml:space="preserve"> </w:t>
      </w:r>
      <w:r w:rsidRPr="004645D8">
        <w:rPr>
          <w:rFonts w:ascii="Times New Roman" w:hAnsi="Times New Roman"/>
          <w:color w:val="000000" w:themeColor="text1"/>
          <w:sz w:val="26"/>
          <w:szCs w:val="26"/>
          <w:lang w:val="uk-UA"/>
        </w:rPr>
        <w:t xml:space="preserve">Філософ </w:t>
      </w:r>
      <w:r w:rsidRPr="004645D8">
        <w:rPr>
          <w:rFonts w:ascii="Times New Roman" w:hAnsi="Times New Roman"/>
          <w:bCs/>
          <w:color w:val="000000" w:themeColor="text1"/>
          <w:sz w:val="26"/>
          <w:szCs w:val="26"/>
          <w:lang w:val="uk-UA"/>
        </w:rPr>
        <w:t xml:space="preserve">вважав єдиним джерелом пізнання чуттєвий індивідуальний досвід, </w:t>
      </w:r>
      <w:r w:rsidR="00FF5A11" w:rsidRPr="004645D8">
        <w:rPr>
          <w:rFonts w:ascii="Times New Roman" w:hAnsi="Times New Roman"/>
          <w:color w:val="000000" w:themeColor="text1"/>
          <w:sz w:val="26"/>
          <w:szCs w:val="26"/>
          <w:lang w:val="uk-UA" w:eastAsia="uk-UA"/>
        </w:rPr>
        <w:t xml:space="preserve">а у досвiдi </w:t>
      </w:r>
      <w:r w:rsidRPr="004645D8">
        <w:rPr>
          <w:rFonts w:ascii="Times New Roman" w:hAnsi="Times New Roman"/>
          <w:color w:val="000000" w:themeColor="text1"/>
          <w:sz w:val="26"/>
          <w:szCs w:val="26"/>
          <w:lang w:val="uk-UA" w:eastAsia="uk-UA"/>
        </w:rPr>
        <w:t>ми маємо справу</w:t>
      </w:r>
      <w:r w:rsidR="00052133">
        <w:rPr>
          <w:rFonts w:ascii="Times New Roman" w:hAnsi="Times New Roman"/>
          <w:color w:val="000000" w:themeColor="text1"/>
          <w:sz w:val="26"/>
          <w:szCs w:val="26"/>
          <w:lang w:val="uk-UA" w:eastAsia="uk-UA"/>
        </w:rPr>
        <w:t xml:space="preserve"> </w:t>
      </w:r>
      <w:r w:rsidR="00394A2D" w:rsidRPr="004645D8">
        <w:rPr>
          <w:rFonts w:ascii="Times New Roman" w:hAnsi="Times New Roman"/>
          <w:color w:val="000000" w:themeColor="text1"/>
          <w:sz w:val="26"/>
          <w:szCs w:val="26"/>
          <w:lang w:val="uk-UA" w:eastAsia="uk-UA"/>
        </w:rPr>
        <w:t>тільки</w:t>
      </w:r>
      <w:r w:rsidR="00052133">
        <w:rPr>
          <w:rFonts w:ascii="Times New Roman" w:hAnsi="Times New Roman"/>
          <w:color w:val="000000" w:themeColor="text1"/>
          <w:sz w:val="26"/>
          <w:szCs w:val="26"/>
          <w:lang w:val="uk-UA" w:eastAsia="uk-UA"/>
        </w:rPr>
        <w:t xml:space="preserve"> </w:t>
      </w:r>
      <w:r w:rsidR="00FF5A11" w:rsidRPr="004645D8">
        <w:rPr>
          <w:rFonts w:ascii="Times New Roman" w:hAnsi="Times New Roman"/>
          <w:color w:val="000000" w:themeColor="text1"/>
          <w:sz w:val="26"/>
          <w:szCs w:val="26"/>
          <w:lang w:val="uk-UA" w:eastAsia="uk-UA"/>
        </w:rPr>
        <w:t>і</w:t>
      </w:r>
      <w:r w:rsidRPr="004645D8">
        <w:rPr>
          <w:rFonts w:ascii="Times New Roman" w:hAnsi="Times New Roman"/>
          <w:color w:val="000000" w:themeColor="text1"/>
          <w:sz w:val="26"/>
          <w:szCs w:val="26"/>
          <w:lang w:val="uk-UA" w:eastAsia="uk-UA"/>
        </w:rPr>
        <w:t>з</w:t>
      </w:r>
      <w:r w:rsidR="00052133">
        <w:rPr>
          <w:rFonts w:ascii="Times New Roman" w:hAnsi="Times New Roman"/>
          <w:color w:val="000000" w:themeColor="text1"/>
          <w:sz w:val="26"/>
          <w:szCs w:val="26"/>
          <w:lang w:val="uk-UA" w:eastAsia="uk-UA"/>
        </w:rPr>
        <w:t xml:space="preserve"> </w:t>
      </w:r>
      <w:r w:rsidR="00394A2D" w:rsidRPr="004645D8">
        <w:rPr>
          <w:rFonts w:ascii="Times New Roman" w:hAnsi="Times New Roman"/>
          <w:color w:val="000000" w:themeColor="text1"/>
          <w:sz w:val="26"/>
          <w:szCs w:val="26"/>
          <w:lang w:val="uk-UA" w:eastAsia="uk-UA"/>
        </w:rPr>
        <w:t>відчуттями</w:t>
      </w:r>
      <w:r w:rsidRPr="004645D8">
        <w:rPr>
          <w:rFonts w:ascii="Times New Roman" w:hAnsi="Times New Roman"/>
          <w:color w:val="000000" w:themeColor="text1"/>
          <w:sz w:val="26"/>
          <w:szCs w:val="26"/>
          <w:lang w:val="uk-UA" w:eastAsia="uk-UA"/>
        </w:rPr>
        <w:t>, тому</w:t>
      </w:r>
      <w:r w:rsidR="00052133">
        <w:rPr>
          <w:rFonts w:ascii="Times New Roman" w:hAnsi="Times New Roman"/>
          <w:color w:val="000000" w:themeColor="text1"/>
          <w:sz w:val="26"/>
          <w:szCs w:val="26"/>
          <w:lang w:val="uk-UA" w:eastAsia="uk-UA"/>
        </w:rPr>
        <w:t xml:space="preserve"> о</w:t>
      </w:r>
      <w:r w:rsidR="00394A2D" w:rsidRPr="004645D8">
        <w:rPr>
          <w:rFonts w:ascii="Times New Roman" w:hAnsi="Times New Roman"/>
          <w:color w:val="000000" w:themeColor="text1"/>
          <w:sz w:val="26"/>
          <w:szCs w:val="26"/>
          <w:lang w:val="uk-UA" w:eastAsia="uk-UA"/>
        </w:rPr>
        <w:t>крім</w:t>
      </w:r>
      <w:r w:rsidR="00052133">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них ми</w:t>
      </w:r>
      <w:r w:rsidR="00052133">
        <w:rPr>
          <w:rFonts w:ascii="Times New Roman" w:hAnsi="Times New Roman"/>
          <w:color w:val="000000" w:themeColor="text1"/>
          <w:sz w:val="26"/>
          <w:szCs w:val="26"/>
          <w:lang w:val="uk-UA" w:eastAsia="uk-UA"/>
        </w:rPr>
        <w:t xml:space="preserve"> </w:t>
      </w:r>
      <w:r w:rsidR="00394A2D" w:rsidRPr="004645D8">
        <w:rPr>
          <w:rFonts w:ascii="Times New Roman" w:hAnsi="Times New Roman"/>
          <w:color w:val="000000" w:themeColor="text1"/>
          <w:sz w:val="26"/>
          <w:szCs w:val="26"/>
          <w:lang w:val="uk-UA" w:eastAsia="uk-UA"/>
        </w:rPr>
        <w:t>нічого</w:t>
      </w:r>
      <w:r w:rsidR="00052133">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знати не можемо.</w:t>
      </w:r>
      <w:r w:rsidRPr="004645D8">
        <w:rPr>
          <w:rFonts w:ascii="Times New Roman" w:hAnsi="Times New Roman"/>
          <w:bCs/>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Відчуття </w:t>
      </w:r>
      <w:r w:rsidRPr="004645D8">
        <w:rPr>
          <w:rFonts w:ascii="Times New Roman" w:hAnsi="Times New Roman"/>
          <w:bCs/>
          <w:color w:val="000000" w:themeColor="text1"/>
          <w:sz w:val="26"/>
          <w:szCs w:val="26"/>
          <w:lang w:val="uk-UA"/>
        </w:rPr>
        <w:t>неможливо піддати перевірці, а звідси, на його думку, неможливо встановити адекватність між даними досвіду і об</w:t>
      </w:r>
      <w:r w:rsidR="00F5384A">
        <w:rPr>
          <w:rFonts w:ascii="Times New Roman" w:hAnsi="Times New Roman"/>
          <w:bCs/>
          <w:color w:val="000000" w:themeColor="text1"/>
          <w:sz w:val="26"/>
          <w:szCs w:val="26"/>
          <w:lang w:val="uk-UA"/>
        </w:rPr>
        <w:t>’</w:t>
      </w:r>
      <w:r w:rsidRPr="004645D8">
        <w:rPr>
          <w:rFonts w:ascii="Times New Roman" w:hAnsi="Times New Roman"/>
          <w:bCs/>
          <w:color w:val="000000" w:themeColor="text1"/>
          <w:sz w:val="26"/>
          <w:szCs w:val="26"/>
          <w:lang w:val="uk-UA"/>
        </w:rPr>
        <w:t xml:space="preserve">єктивним світом. Наприклад, поняття причинності він розглядав як результат багаторазового повторення прямування одного явища за іншим. Узагальнюючи цю повторюваність, </w:t>
      </w:r>
      <w:r w:rsidR="00052133">
        <w:rPr>
          <w:rFonts w:ascii="Times New Roman" w:hAnsi="Times New Roman"/>
          <w:bCs/>
          <w:color w:val="000000" w:themeColor="text1"/>
          <w:sz w:val="26"/>
          <w:szCs w:val="26"/>
          <w:lang w:val="uk-UA"/>
        </w:rPr>
        <w:t>розум</w:t>
      </w:r>
      <w:r w:rsidRPr="004645D8">
        <w:rPr>
          <w:rFonts w:ascii="Times New Roman" w:hAnsi="Times New Roman"/>
          <w:bCs/>
          <w:color w:val="000000" w:themeColor="text1"/>
          <w:sz w:val="26"/>
          <w:szCs w:val="26"/>
          <w:lang w:val="uk-UA"/>
        </w:rPr>
        <w:t xml:space="preserve"> робить висновок про існування причинно-наслідкового зв</w:t>
      </w:r>
      <w:r w:rsidR="00F5384A">
        <w:rPr>
          <w:rFonts w:ascii="Times New Roman" w:hAnsi="Times New Roman"/>
          <w:bCs/>
          <w:color w:val="000000" w:themeColor="text1"/>
          <w:sz w:val="26"/>
          <w:szCs w:val="26"/>
          <w:lang w:val="uk-UA"/>
        </w:rPr>
        <w:t>’</w:t>
      </w:r>
      <w:r w:rsidRPr="004645D8">
        <w:rPr>
          <w:rFonts w:ascii="Times New Roman" w:hAnsi="Times New Roman"/>
          <w:bCs/>
          <w:color w:val="000000" w:themeColor="text1"/>
          <w:sz w:val="26"/>
          <w:szCs w:val="26"/>
          <w:lang w:val="uk-UA"/>
        </w:rPr>
        <w:t xml:space="preserve">язку між відповідними явищами. Однак в дійсності, </w:t>
      </w:r>
      <w:r w:rsidR="00052133">
        <w:rPr>
          <w:rFonts w:ascii="Times New Roman" w:hAnsi="Times New Roman"/>
          <w:bCs/>
          <w:color w:val="000000" w:themeColor="text1"/>
          <w:sz w:val="26"/>
          <w:szCs w:val="26"/>
          <w:lang w:val="uk-UA"/>
        </w:rPr>
        <w:t xml:space="preserve">як </w:t>
      </w:r>
      <w:r w:rsidRPr="004645D8">
        <w:rPr>
          <w:rFonts w:ascii="Times New Roman" w:hAnsi="Times New Roman"/>
          <w:bCs/>
          <w:color w:val="000000" w:themeColor="text1"/>
          <w:sz w:val="26"/>
          <w:szCs w:val="26"/>
          <w:lang w:val="uk-UA"/>
        </w:rPr>
        <w:t>вважав</w:t>
      </w:r>
      <w:r w:rsidR="00052133" w:rsidRPr="00052133">
        <w:rPr>
          <w:rFonts w:ascii="Times New Roman" w:hAnsi="Times New Roman"/>
          <w:bCs/>
          <w:color w:val="000000" w:themeColor="text1"/>
          <w:sz w:val="26"/>
          <w:szCs w:val="26"/>
          <w:lang w:val="uk-UA"/>
        </w:rPr>
        <w:t xml:space="preserve"> </w:t>
      </w:r>
      <w:r w:rsidR="00052133" w:rsidRPr="004645D8">
        <w:rPr>
          <w:rFonts w:ascii="Times New Roman" w:hAnsi="Times New Roman"/>
          <w:bCs/>
          <w:color w:val="000000" w:themeColor="text1"/>
          <w:sz w:val="26"/>
          <w:szCs w:val="26"/>
          <w:lang w:val="uk-UA"/>
        </w:rPr>
        <w:t>Юм</w:t>
      </w:r>
      <w:r w:rsidRPr="004645D8">
        <w:rPr>
          <w:rFonts w:ascii="Times New Roman" w:hAnsi="Times New Roman"/>
          <w:bCs/>
          <w:color w:val="000000" w:themeColor="text1"/>
          <w:sz w:val="26"/>
          <w:szCs w:val="26"/>
          <w:lang w:val="uk-UA"/>
        </w:rPr>
        <w:t>, цей зв</w:t>
      </w:r>
      <w:r w:rsidR="00F5384A">
        <w:rPr>
          <w:rFonts w:ascii="Times New Roman" w:hAnsi="Times New Roman"/>
          <w:bCs/>
          <w:color w:val="000000" w:themeColor="text1"/>
          <w:sz w:val="26"/>
          <w:szCs w:val="26"/>
          <w:lang w:val="uk-UA"/>
        </w:rPr>
        <w:t>’</w:t>
      </w:r>
      <w:r w:rsidRPr="004645D8">
        <w:rPr>
          <w:rFonts w:ascii="Times New Roman" w:hAnsi="Times New Roman"/>
          <w:bCs/>
          <w:color w:val="000000" w:themeColor="text1"/>
          <w:sz w:val="26"/>
          <w:szCs w:val="26"/>
          <w:lang w:val="uk-UA"/>
        </w:rPr>
        <w:t>язок є лише продукт</w:t>
      </w:r>
      <w:r w:rsidR="00C77B54" w:rsidRPr="004645D8">
        <w:rPr>
          <w:rFonts w:ascii="Times New Roman" w:hAnsi="Times New Roman"/>
          <w:bCs/>
          <w:color w:val="000000" w:themeColor="text1"/>
          <w:sz w:val="26"/>
          <w:szCs w:val="26"/>
          <w:lang w:val="uk-UA"/>
        </w:rPr>
        <w:t>ом</w:t>
      </w:r>
      <w:r w:rsidRPr="004645D8">
        <w:rPr>
          <w:rFonts w:ascii="Times New Roman" w:hAnsi="Times New Roman"/>
          <w:bCs/>
          <w:color w:val="000000" w:themeColor="text1"/>
          <w:sz w:val="26"/>
          <w:szCs w:val="26"/>
          <w:lang w:val="uk-UA"/>
        </w:rPr>
        <w:t xml:space="preserve"> мислення. Аналогічним чином і все пізнання має справу лише з </w:t>
      </w:r>
      <w:r w:rsidR="00052133">
        <w:rPr>
          <w:rFonts w:ascii="Times New Roman" w:hAnsi="Times New Roman"/>
          <w:bCs/>
          <w:color w:val="000000" w:themeColor="text1"/>
          <w:sz w:val="26"/>
          <w:szCs w:val="26"/>
          <w:lang w:val="uk-UA"/>
        </w:rPr>
        <w:t xml:space="preserve">чуттєвим </w:t>
      </w:r>
      <w:r w:rsidRPr="004645D8">
        <w:rPr>
          <w:rFonts w:ascii="Times New Roman" w:hAnsi="Times New Roman"/>
          <w:bCs/>
          <w:color w:val="000000" w:themeColor="text1"/>
          <w:sz w:val="26"/>
          <w:szCs w:val="26"/>
          <w:lang w:val="uk-UA"/>
        </w:rPr>
        <w:t xml:space="preserve">досвідом і принципово не може вийти за його межі, а тому не може судити про те, яке відношення </w:t>
      </w:r>
      <w:r w:rsidR="00C77B54" w:rsidRPr="004645D8">
        <w:rPr>
          <w:rFonts w:ascii="Times New Roman" w:hAnsi="Times New Roman"/>
          <w:bCs/>
          <w:color w:val="000000" w:themeColor="text1"/>
          <w:sz w:val="26"/>
          <w:szCs w:val="26"/>
          <w:lang w:val="uk-UA"/>
        </w:rPr>
        <w:t xml:space="preserve">є </w:t>
      </w:r>
      <w:r w:rsidRPr="004645D8">
        <w:rPr>
          <w:rFonts w:ascii="Times New Roman" w:hAnsi="Times New Roman"/>
          <w:bCs/>
          <w:color w:val="000000" w:themeColor="text1"/>
          <w:sz w:val="26"/>
          <w:szCs w:val="26"/>
          <w:lang w:val="uk-UA"/>
        </w:rPr>
        <w:t>між досвідом і реальністю.</w:t>
      </w:r>
      <w:r w:rsidRPr="004645D8">
        <w:rPr>
          <w:rFonts w:ascii="Times New Roman" w:hAnsi="Times New Roman"/>
          <w:color w:val="000000" w:themeColor="text1"/>
          <w:sz w:val="26"/>
          <w:szCs w:val="26"/>
          <w:lang w:val="uk-UA" w:eastAsia="uk-UA"/>
        </w:rPr>
        <w:t xml:space="preserve"> Отже,</w:t>
      </w:r>
      <w:r w:rsidR="00052133">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концепції Д. Юма</w:t>
      </w:r>
      <w:r w:rsidR="00052133">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 xml:space="preserve">притаманний сумнів щодо </w:t>
      </w:r>
      <w:r w:rsidR="00052133">
        <w:rPr>
          <w:rFonts w:ascii="Times New Roman" w:hAnsi="Times New Roman"/>
          <w:color w:val="000000" w:themeColor="text1"/>
          <w:sz w:val="26"/>
          <w:szCs w:val="26"/>
          <w:lang w:val="uk-UA" w:eastAsia="uk-UA"/>
        </w:rPr>
        <w:t>існування</w:t>
      </w:r>
      <w:r w:rsidRPr="004645D8">
        <w:rPr>
          <w:rFonts w:ascii="Times New Roman" w:hAnsi="Times New Roman"/>
          <w:color w:val="000000" w:themeColor="text1"/>
          <w:sz w:val="26"/>
          <w:szCs w:val="26"/>
          <w:lang w:val="uk-UA" w:eastAsia="uk-UA"/>
        </w:rPr>
        <w:t xml:space="preserve"> реальності </w:t>
      </w:r>
      <w:r w:rsidR="007E259F">
        <w:rPr>
          <w:rFonts w:ascii="Times New Roman" w:hAnsi="Times New Roman"/>
          <w:color w:val="000000" w:themeColor="text1"/>
          <w:sz w:val="26"/>
          <w:szCs w:val="26"/>
          <w:lang w:val="uk-UA" w:eastAsia="uk-UA"/>
        </w:rPr>
        <w:t xml:space="preserve">поза відчуттями </w:t>
      </w:r>
      <w:r w:rsidRPr="004645D8">
        <w:rPr>
          <w:rFonts w:ascii="Times New Roman" w:hAnsi="Times New Roman"/>
          <w:color w:val="000000" w:themeColor="text1"/>
          <w:sz w:val="26"/>
          <w:szCs w:val="26"/>
          <w:lang w:val="uk-UA" w:eastAsia="uk-UA"/>
        </w:rPr>
        <w:t>як об</w:t>
      </w:r>
      <w:r w:rsidR="00F5384A">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єкта наукового</w:t>
      </w:r>
      <w:r w:rsidR="00052133">
        <w:rPr>
          <w:rFonts w:ascii="Times New Roman" w:hAnsi="Times New Roman"/>
          <w:color w:val="000000" w:themeColor="text1"/>
          <w:sz w:val="26"/>
          <w:szCs w:val="26"/>
          <w:lang w:val="uk-UA" w:eastAsia="uk-UA"/>
        </w:rPr>
        <w:t xml:space="preserve"> </w:t>
      </w:r>
      <w:r w:rsidR="00F05D45" w:rsidRPr="004645D8">
        <w:rPr>
          <w:rFonts w:ascii="Times New Roman" w:hAnsi="Times New Roman"/>
          <w:color w:val="000000" w:themeColor="text1"/>
          <w:sz w:val="26"/>
          <w:szCs w:val="26"/>
          <w:lang w:val="uk-UA" w:eastAsia="uk-UA"/>
        </w:rPr>
        <w:t>дослідження</w:t>
      </w:r>
      <w:r w:rsidRPr="004645D8">
        <w:rPr>
          <w:rFonts w:ascii="Times New Roman" w:hAnsi="Times New Roman"/>
          <w:color w:val="000000" w:themeColor="text1"/>
          <w:sz w:val="26"/>
          <w:szCs w:val="26"/>
          <w:lang w:val="uk-UA" w:eastAsia="uk-UA"/>
        </w:rPr>
        <w:t>.</w:t>
      </w:r>
    </w:p>
    <w:p w14:paraId="2C255A33" w14:textId="014D8FA1" w:rsidR="00B91769" w:rsidRPr="004645D8" w:rsidRDefault="00B91769" w:rsidP="000065CE">
      <w:pPr>
        <w:pStyle w:val="a6"/>
        <w:spacing w:after="0" w:line="276" w:lineRule="auto"/>
        <w:ind w:left="0"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Різновидом  агностицизму є вчення про пізнання</w:t>
      </w:r>
      <w:r w:rsidRPr="004645D8">
        <w:rPr>
          <w:rFonts w:ascii="Times New Roman" w:hAnsi="Times New Roman"/>
          <w:b/>
          <w:iCs/>
          <w:color w:val="000000" w:themeColor="text1"/>
          <w:sz w:val="26"/>
          <w:szCs w:val="26"/>
          <w:lang w:val="uk-UA" w:eastAsia="uk-UA"/>
        </w:rPr>
        <w:t xml:space="preserve"> Iммануїла</w:t>
      </w:r>
      <w:r w:rsidRPr="004645D8">
        <w:rPr>
          <w:rFonts w:ascii="Times New Roman" w:hAnsi="Times New Roman"/>
          <w:b/>
          <w:color w:val="000000" w:themeColor="text1"/>
          <w:sz w:val="26"/>
          <w:szCs w:val="26"/>
          <w:lang w:val="uk-UA"/>
        </w:rPr>
        <w:t xml:space="preserve"> Канта, </w:t>
      </w:r>
      <w:r w:rsidRPr="004645D8">
        <w:rPr>
          <w:rFonts w:ascii="Times New Roman" w:hAnsi="Times New Roman"/>
          <w:color w:val="000000" w:themeColor="text1"/>
          <w:sz w:val="26"/>
          <w:szCs w:val="26"/>
          <w:lang w:val="uk-UA"/>
        </w:rPr>
        <w:t xml:space="preserve">яке ґрунтується на </w:t>
      </w:r>
      <w:r w:rsidR="009301AB">
        <w:rPr>
          <w:rFonts w:ascii="Times New Roman" w:hAnsi="Times New Roman"/>
          <w:color w:val="000000" w:themeColor="text1"/>
          <w:sz w:val="26"/>
          <w:szCs w:val="26"/>
          <w:lang w:val="uk-UA"/>
        </w:rPr>
        <w:t xml:space="preserve">детальному </w:t>
      </w:r>
      <w:r w:rsidRPr="004645D8">
        <w:rPr>
          <w:rFonts w:ascii="Times New Roman" w:hAnsi="Times New Roman"/>
          <w:color w:val="000000" w:themeColor="text1"/>
          <w:sz w:val="26"/>
          <w:szCs w:val="26"/>
          <w:lang w:val="uk-UA"/>
        </w:rPr>
        <w:t xml:space="preserve">аналізі пізнавального процесу, його складових елементів і протиріч. </w:t>
      </w:r>
      <w:r w:rsidR="00F05D45" w:rsidRPr="004645D8">
        <w:rPr>
          <w:rFonts w:ascii="Times New Roman" w:hAnsi="Times New Roman"/>
          <w:color w:val="000000" w:themeColor="text1"/>
          <w:sz w:val="26"/>
          <w:szCs w:val="26"/>
          <w:lang w:val="uk-UA" w:eastAsia="uk-UA"/>
        </w:rPr>
        <w:t>Філософ</w:t>
      </w:r>
      <w:r w:rsidRPr="004645D8">
        <w:rPr>
          <w:rFonts w:ascii="Times New Roman" w:hAnsi="Times New Roman"/>
          <w:color w:val="000000" w:themeColor="text1"/>
          <w:sz w:val="26"/>
          <w:szCs w:val="26"/>
          <w:lang w:val="uk-UA" w:eastAsia="uk-UA"/>
        </w:rPr>
        <w:t xml:space="preserve"> визнавав </w:t>
      </w:r>
      <w:r w:rsidR="00F05D45" w:rsidRPr="004645D8">
        <w:rPr>
          <w:rFonts w:ascii="Times New Roman" w:hAnsi="Times New Roman"/>
          <w:color w:val="000000" w:themeColor="text1"/>
          <w:sz w:val="26"/>
          <w:szCs w:val="26"/>
          <w:lang w:val="uk-UA" w:eastAsia="uk-UA"/>
        </w:rPr>
        <w:t>існування</w:t>
      </w:r>
      <w:r w:rsidRPr="004645D8">
        <w:rPr>
          <w:rFonts w:ascii="Times New Roman" w:hAnsi="Times New Roman"/>
          <w:color w:val="000000" w:themeColor="text1"/>
          <w:sz w:val="26"/>
          <w:szCs w:val="26"/>
          <w:lang w:val="uk-UA" w:eastAsia="uk-UA"/>
        </w:rPr>
        <w:t xml:space="preserve"> </w:t>
      </w:r>
      <w:r w:rsidR="00F05D45" w:rsidRPr="004645D8">
        <w:rPr>
          <w:rFonts w:ascii="Times New Roman" w:hAnsi="Times New Roman"/>
          <w:color w:val="000000" w:themeColor="text1"/>
          <w:sz w:val="26"/>
          <w:szCs w:val="26"/>
          <w:lang w:val="uk-UA" w:eastAsia="uk-UA"/>
        </w:rPr>
        <w:t>матеріальних</w:t>
      </w:r>
      <w:r w:rsidRPr="004645D8">
        <w:rPr>
          <w:rFonts w:ascii="Times New Roman" w:hAnsi="Times New Roman"/>
          <w:color w:val="000000" w:themeColor="text1"/>
          <w:sz w:val="26"/>
          <w:szCs w:val="26"/>
          <w:lang w:val="uk-UA" w:eastAsia="uk-UA"/>
        </w:rPr>
        <w:t xml:space="preserve"> речей поза нашою </w:t>
      </w:r>
      <w:r w:rsidR="00F05D45" w:rsidRPr="004645D8">
        <w:rPr>
          <w:rFonts w:ascii="Times New Roman" w:hAnsi="Times New Roman"/>
          <w:color w:val="000000" w:themeColor="text1"/>
          <w:sz w:val="26"/>
          <w:szCs w:val="26"/>
          <w:lang w:val="uk-UA" w:eastAsia="uk-UA"/>
        </w:rPr>
        <w:t>свідомістю</w:t>
      </w:r>
      <w:r w:rsidRPr="004645D8">
        <w:rPr>
          <w:rFonts w:ascii="Times New Roman" w:hAnsi="Times New Roman"/>
          <w:color w:val="000000" w:themeColor="text1"/>
          <w:sz w:val="26"/>
          <w:szCs w:val="26"/>
          <w:lang w:val="uk-UA" w:eastAsia="uk-UA"/>
        </w:rPr>
        <w:t xml:space="preserve">, але вважав, що </w:t>
      </w:r>
      <w:r w:rsidR="009301AB">
        <w:rPr>
          <w:rFonts w:ascii="Times New Roman" w:hAnsi="Times New Roman"/>
          <w:color w:val="000000" w:themeColor="text1"/>
          <w:sz w:val="26"/>
          <w:szCs w:val="26"/>
          <w:lang w:val="uk-UA" w:eastAsia="uk-UA"/>
        </w:rPr>
        <w:t>вони начебто</w:t>
      </w:r>
      <w:r w:rsidRPr="004645D8">
        <w:rPr>
          <w:rFonts w:ascii="Times New Roman" w:hAnsi="Times New Roman"/>
          <w:color w:val="000000" w:themeColor="text1"/>
          <w:sz w:val="26"/>
          <w:szCs w:val="26"/>
          <w:lang w:val="uk-UA" w:eastAsia="uk-UA"/>
        </w:rPr>
        <w:t xml:space="preserve"> замкн</w:t>
      </w:r>
      <w:r w:rsidR="009301AB">
        <w:rPr>
          <w:rFonts w:ascii="Times New Roman" w:hAnsi="Times New Roman"/>
          <w:color w:val="000000" w:themeColor="text1"/>
          <w:sz w:val="26"/>
          <w:szCs w:val="26"/>
          <w:lang w:val="uk-UA" w:eastAsia="uk-UA"/>
        </w:rPr>
        <w:t>ені</w:t>
      </w:r>
      <w:r w:rsidRPr="004645D8">
        <w:rPr>
          <w:rFonts w:ascii="Times New Roman" w:hAnsi="Times New Roman"/>
          <w:color w:val="000000" w:themeColor="text1"/>
          <w:sz w:val="26"/>
          <w:szCs w:val="26"/>
          <w:lang w:val="uk-UA" w:eastAsia="uk-UA"/>
        </w:rPr>
        <w:t xml:space="preserve"> у собі. Вони </w:t>
      </w:r>
      <w:r w:rsidR="009301AB">
        <w:rPr>
          <w:rFonts w:ascii="Times New Roman" w:hAnsi="Times New Roman"/>
          <w:color w:val="000000" w:themeColor="text1"/>
          <w:sz w:val="26"/>
          <w:szCs w:val="26"/>
          <w:lang w:val="uk-UA" w:eastAsia="uk-UA"/>
        </w:rPr>
        <w:t>недоступні для людської</w:t>
      </w:r>
      <w:r w:rsidRPr="004645D8">
        <w:rPr>
          <w:rFonts w:ascii="Times New Roman" w:hAnsi="Times New Roman"/>
          <w:color w:val="000000" w:themeColor="text1"/>
          <w:sz w:val="26"/>
          <w:szCs w:val="26"/>
          <w:lang w:val="uk-UA" w:eastAsia="uk-UA"/>
        </w:rPr>
        <w:t xml:space="preserve"> </w:t>
      </w:r>
      <w:r w:rsidR="009301AB">
        <w:rPr>
          <w:rFonts w:ascii="Times New Roman" w:hAnsi="Times New Roman"/>
          <w:color w:val="000000" w:themeColor="text1"/>
          <w:sz w:val="26"/>
          <w:szCs w:val="26"/>
          <w:lang w:val="uk-UA" w:eastAsia="uk-UA"/>
        </w:rPr>
        <w:t>свідомості та</w:t>
      </w:r>
      <w:r w:rsidRPr="004645D8">
        <w:rPr>
          <w:rFonts w:ascii="Times New Roman" w:hAnsi="Times New Roman"/>
          <w:color w:val="000000" w:themeColor="text1"/>
          <w:sz w:val="26"/>
          <w:szCs w:val="26"/>
          <w:lang w:val="uk-UA" w:eastAsia="uk-UA"/>
        </w:rPr>
        <w:t xml:space="preserve"> </w:t>
      </w:r>
      <w:r w:rsidR="00F05D45" w:rsidRPr="004645D8">
        <w:rPr>
          <w:rFonts w:ascii="Times New Roman" w:hAnsi="Times New Roman"/>
          <w:color w:val="000000" w:themeColor="text1"/>
          <w:sz w:val="26"/>
          <w:szCs w:val="26"/>
          <w:lang w:val="uk-UA" w:eastAsia="uk-UA"/>
        </w:rPr>
        <w:t>пізнати</w:t>
      </w:r>
      <w:r w:rsidRPr="004645D8">
        <w:rPr>
          <w:rFonts w:ascii="Times New Roman" w:hAnsi="Times New Roman"/>
          <w:color w:val="000000" w:themeColor="text1"/>
          <w:sz w:val="26"/>
          <w:szCs w:val="26"/>
          <w:lang w:val="uk-UA" w:eastAsia="uk-UA"/>
        </w:rPr>
        <w:t xml:space="preserve"> їх неможливо. Для вираження </w:t>
      </w:r>
      <w:r w:rsidR="00F05D45" w:rsidRPr="004645D8">
        <w:rPr>
          <w:rFonts w:ascii="Times New Roman" w:hAnsi="Times New Roman"/>
          <w:color w:val="000000" w:themeColor="text1"/>
          <w:sz w:val="26"/>
          <w:szCs w:val="26"/>
          <w:lang w:val="uk-UA" w:eastAsia="uk-UA"/>
        </w:rPr>
        <w:t>цієї</w:t>
      </w:r>
      <w:r w:rsidRPr="004645D8">
        <w:rPr>
          <w:rFonts w:ascii="Times New Roman" w:hAnsi="Times New Roman"/>
          <w:color w:val="000000" w:themeColor="text1"/>
          <w:sz w:val="26"/>
          <w:szCs w:val="26"/>
          <w:lang w:val="uk-UA" w:eastAsia="uk-UA"/>
        </w:rPr>
        <w:t xml:space="preserve"> думки Кант </w:t>
      </w:r>
      <w:r w:rsidR="00F05D45" w:rsidRPr="004645D8">
        <w:rPr>
          <w:rFonts w:ascii="Times New Roman" w:hAnsi="Times New Roman"/>
          <w:color w:val="000000" w:themeColor="text1"/>
          <w:sz w:val="26"/>
          <w:szCs w:val="26"/>
          <w:lang w:val="uk-UA" w:eastAsia="uk-UA"/>
        </w:rPr>
        <w:t>увів</w:t>
      </w:r>
      <w:r w:rsidR="000133C4" w:rsidRPr="004645D8">
        <w:rPr>
          <w:rFonts w:ascii="Times New Roman" w:hAnsi="Times New Roman"/>
          <w:color w:val="000000" w:themeColor="text1"/>
          <w:sz w:val="26"/>
          <w:szCs w:val="26"/>
          <w:lang w:val="uk-UA" w:eastAsia="uk-UA"/>
        </w:rPr>
        <w:t xml:space="preserve"> поняття «речi-в</w:t>
      </w:r>
      <w:r w:rsidRPr="004645D8">
        <w:rPr>
          <w:rFonts w:ascii="Times New Roman" w:hAnsi="Times New Roman"/>
          <w:color w:val="000000" w:themeColor="text1"/>
          <w:sz w:val="26"/>
          <w:szCs w:val="26"/>
          <w:lang w:val="uk-UA" w:eastAsia="uk-UA"/>
        </w:rPr>
        <w:t>-собi» (</w:t>
      </w:r>
      <w:r w:rsidRPr="004645D8">
        <w:rPr>
          <w:rFonts w:ascii="Times New Roman" w:hAnsi="Times New Roman"/>
          <w:color w:val="000000" w:themeColor="text1"/>
          <w:sz w:val="26"/>
          <w:szCs w:val="26"/>
          <w:lang w:val="uk-UA"/>
        </w:rPr>
        <w:t xml:space="preserve">існує поза </w:t>
      </w:r>
      <w:r w:rsidR="009301AB">
        <w:rPr>
          <w:rFonts w:ascii="Times New Roman" w:hAnsi="Times New Roman"/>
          <w:color w:val="000000" w:themeColor="text1"/>
          <w:sz w:val="26"/>
          <w:szCs w:val="26"/>
          <w:lang w:val="uk-UA"/>
        </w:rPr>
        <w:t>свідомістю</w:t>
      </w:r>
      <w:r w:rsidRPr="004645D8">
        <w:rPr>
          <w:rFonts w:ascii="Times New Roman" w:hAnsi="Times New Roman"/>
          <w:color w:val="000000" w:themeColor="text1"/>
          <w:sz w:val="26"/>
          <w:szCs w:val="26"/>
          <w:lang w:val="uk-UA"/>
        </w:rPr>
        <w:t>,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єкт </w:t>
      </w:r>
      <w:r w:rsidR="00F05D45" w:rsidRPr="004645D8">
        <w:rPr>
          <w:rFonts w:ascii="Times New Roman" w:hAnsi="Times New Roman"/>
          <w:color w:val="000000" w:themeColor="text1"/>
          <w:sz w:val="26"/>
          <w:szCs w:val="26"/>
          <w:lang w:val="uk-UA"/>
        </w:rPr>
        <w:t>зовнішнього</w:t>
      </w:r>
      <w:r w:rsidRPr="004645D8">
        <w:rPr>
          <w:rFonts w:ascii="Times New Roman" w:hAnsi="Times New Roman"/>
          <w:color w:val="000000" w:themeColor="text1"/>
          <w:sz w:val="26"/>
          <w:szCs w:val="26"/>
          <w:lang w:val="uk-UA"/>
        </w:rPr>
        <w:t xml:space="preserve"> світу, такий, який він є сам по собі, недоступний пізнанню як такий) та «речі-для-нас» (образ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єкту </w:t>
      </w:r>
      <w:r w:rsidR="00F05D45" w:rsidRPr="004645D8">
        <w:rPr>
          <w:rFonts w:ascii="Times New Roman" w:hAnsi="Times New Roman"/>
          <w:color w:val="000000" w:themeColor="text1"/>
          <w:sz w:val="26"/>
          <w:szCs w:val="26"/>
          <w:lang w:val="uk-UA"/>
        </w:rPr>
        <w:t>зовнішнього</w:t>
      </w:r>
      <w:r w:rsidRPr="004645D8">
        <w:rPr>
          <w:rFonts w:ascii="Times New Roman" w:hAnsi="Times New Roman"/>
          <w:color w:val="000000" w:themeColor="text1"/>
          <w:sz w:val="26"/>
          <w:szCs w:val="26"/>
          <w:lang w:val="uk-UA"/>
        </w:rPr>
        <w:t xml:space="preserve"> світу, який існує у свідомості людини </w:t>
      </w:r>
      <w:r w:rsidR="002F3409">
        <w:rPr>
          <w:rFonts w:ascii="Times New Roman" w:hAnsi="Times New Roman"/>
          <w:color w:val="000000" w:themeColor="text1"/>
          <w:sz w:val="26"/>
          <w:szCs w:val="26"/>
          <w:lang w:val="uk-UA"/>
        </w:rPr>
        <w:t>як знання</w:t>
      </w:r>
      <w:r w:rsidRPr="004645D8">
        <w:rPr>
          <w:rFonts w:ascii="Times New Roman" w:hAnsi="Times New Roman"/>
          <w:color w:val="000000" w:themeColor="text1"/>
          <w:sz w:val="26"/>
          <w:szCs w:val="26"/>
          <w:lang w:val="uk-UA"/>
        </w:rPr>
        <w:t>). Про те, які речі можуть бути самі по собі, люди нічого не знають, вважає Кант, вони знають тільки їх</w:t>
      </w:r>
      <w:r w:rsidR="002F3409">
        <w:rPr>
          <w:rFonts w:ascii="Times New Roman" w:hAnsi="Times New Roman"/>
          <w:color w:val="000000" w:themeColor="text1"/>
          <w:sz w:val="26"/>
          <w:szCs w:val="26"/>
          <w:lang w:val="uk-UA"/>
        </w:rPr>
        <w:t>ні</w:t>
      </w:r>
      <w:r w:rsidRPr="004645D8">
        <w:rPr>
          <w:rFonts w:ascii="Times New Roman" w:hAnsi="Times New Roman"/>
          <w:color w:val="000000" w:themeColor="text1"/>
          <w:sz w:val="26"/>
          <w:szCs w:val="26"/>
          <w:lang w:val="uk-UA"/>
        </w:rPr>
        <w:t xml:space="preserve"> явища, тобто ті уявлення, які </w:t>
      </w:r>
      <w:r w:rsidR="002F3409">
        <w:rPr>
          <w:rFonts w:ascii="Times New Roman" w:hAnsi="Times New Roman"/>
          <w:color w:val="000000" w:themeColor="text1"/>
          <w:sz w:val="26"/>
          <w:szCs w:val="26"/>
          <w:lang w:val="uk-UA"/>
        </w:rPr>
        <w:t xml:space="preserve">утворюються </w:t>
      </w:r>
      <w:r w:rsidRPr="004645D8">
        <w:rPr>
          <w:rFonts w:ascii="Times New Roman" w:hAnsi="Times New Roman"/>
          <w:color w:val="000000" w:themeColor="text1"/>
          <w:sz w:val="26"/>
          <w:szCs w:val="26"/>
          <w:lang w:val="uk-UA"/>
        </w:rPr>
        <w:t>люд</w:t>
      </w:r>
      <w:r w:rsidR="002F3409">
        <w:rPr>
          <w:rFonts w:ascii="Times New Roman" w:hAnsi="Times New Roman"/>
          <w:color w:val="000000" w:themeColor="text1"/>
          <w:sz w:val="26"/>
          <w:szCs w:val="26"/>
          <w:lang w:val="uk-UA"/>
        </w:rPr>
        <w:t>ьми щодо речей</w:t>
      </w:r>
      <w:r w:rsidRPr="004645D8">
        <w:rPr>
          <w:rFonts w:ascii="Times New Roman" w:hAnsi="Times New Roman"/>
          <w:color w:val="000000" w:themeColor="text1"/>
          <w:sz w:val="26"/>
          <w:szCs w:val="26"/>
          <w:lang w:val="uk-UA"/>
        </w:rPr>
        <w:t xml:space="preserve">, </w:t>
      </w:r>
      <w:r w:rsidR="002F3409">
        <w:rPr>
          <w:rFonts w:ascii="Times New Roman" w:hAnsi="Times New Roman"/>
          <w:color w:val="000000" w:themeColor="text1"/>
          <w:sz w:val="26"/>
          <w:szCs w:val="26"/>
          <w:lang w:val="uk-UA"/>
        </w:rPr>
        <w:t xml:space="preserve">які </w:t>
      </w:r>
      <w:r w:rsidR="00107E3D" w:rsidRPr="004645D8">
        <w:rPr>
          <w:rFonts w:ascii="Times New Roman" w:hAnsi="Times New Roman"/>
          <w:color w:val="000000" w:themeColor="text1"/>
          <w:sz w:val="26"/>
          <w:szCs w:val="26"/>
          <w:lang w:val="uk-UA"/>
        </w:rPr>
        <w:t>дію</w:t>
      </w:r>
      <w:r w:rsidR="002F3409">
        <w:rPr>
          <w:rFonts w:ascii="Times New Roman" w:hAnsi="Times New Roman"/>
          <w:color w:val="000000" w:themeColor="text1"/>
          <w:sz w:val="26"/>
          <w:szCs w:val="26"/>
          <w:lang w:val="uk-UA"/>
        </w:rPr>
        <w:t>ть</w:t>
      </w:r>
      <w:r w:rsidR="00107E3D" w:rsidRPr="004645D8">
        <w:rPr>
          <w:rFonts w:ascii="Times New Roman" w:hAnsi="Times New Roman"/>
          <w:color w:val="000000" w:themeColor="text1"/>
          <w:sz w:val="26"/>
          <w:szCs w:val="26"/>
          <w:lang w:val="uk-UA"/>
        </w:rPr>
        <w:t xml:space="preserve"> на їхні </w:t>
      </w:r>
      <w:r w:rsidR="002F3409">
        <w:rPr>
          <w:rFonts w:ascii="Times New Roman" w:hAnsi="Times New Roman"/>
          <w:color w:val="000000" w:themeColor="text1"/>
          <w:sz w:val="26"/>
          <w:szCs w:val="26"/>
          <w:lang w:val="uk-UA"/>
        </w:rPr>
        <w:t xml:space="preserve">органі </w:t>
      </w:r>
      <w:r w:rsidR="00107E3D" w:rsidRPr="004645D8">
        <w:rPr>
          <w:rFonts w:ascii="Times New Roman" w:hAnsi="Times New Roman"/>
          <w:color w:val="000000" w:themeColor="text1"/>
          <w:sz w:val="26"/>
          <w:szCs w:val="26"/>
          <w:lang w:val="uk-UA"/>
        </w:rPr>
        <w:t>чуття. Недоступними пізнанню</w:t>
      </w:r>
      <w:r w:rsidR="002F0C79" w:rsidRPr="004645D8">
        <w:rPr>
          <w:rFonts w:ascii="Times New Roman" w:hAnsi="Times New Roman"/>
          <w:color w:val="000000" w:themeColor="text1"/>
          <w:sz w:val="26"/>
          <w:szCs w:val="26"/>
          <w:lang w:val="uk-UA"/>
        </w:rPr>
        <w:t>, за Кантом,</w:t>
      </w:r>
      <w:r w:rsidR="00107E3D" w:rsidRPr="004645D8">
        <w:rPr>
          <w:rFonts w:ascii="Times New Roman" w:hAnsi="Times New Roman"/>
          <w:color w:val="000000" w:themeColor="text1"/>
          <w:sz w:val="26"/>
          <w:szCs w:val="26"/>
          <w:lang w:val="uk-UA"/>
        </w:rPr>
        <w:t xml:space="preserve"> є</w:t>
      </w:r>
      <w:r w:rsidRPr="004645D8">
        <w:rPr>
          <w:rFonts w:ascii="Times New Roman" w:hAnsi="Times New Roman"/>
          <w:color w:val="000000" w:themeColor="text1"/>
          <w:sz w:val="26"/>
          <w:szCs w:val="26"/>
          <w:lang w:val="uk-UA"/>
        </w:rPr>
        <w:t xml:space="preserve"> </w:t>
      </w:r>
      <w:r w:rsidR="002F3409">
        <w:rPr>
          <w:rFonts w:ascii="Times New Roman" w:hAnsi="Times New Roman"/>
          <w:color w:val="000000" w:themeColor="text1"/>
          <w:sz w:val="26"/>
          <w:szCs w:val="26"/>
          <w:lang w:val="uk-UA"/>
        </w:rPr>
        <w:t xml:space="preserve">також </w:t>
      </w:r>
      <w:r w:rsidRPr="004645D8">
        <w:rPr>
          <w:rFonts w:ascii="Times New Roman" w:hAnsi="Times New Roman"/>
          <w:color w:val="000000" w:themeColor="text1"/>
          <w:sz w:val="26"/>
          <w:szCs w:val="26"/>
          <w:lang w:val="uk-UA"/>
        </w:rPr>
        <w:t>такі «речі-в-собі» як Бог, безсмертя, свобо</w:t>
      </w:r>
      <w:r w:rsidR="00F05D45" w:rsidRPr="004645D8">
        <w:rPr>
          <w:rFonts w:ascii="Times New Roman" w:hAnsi="Times New Roman"/>
          <w:color w:val="000000" w:themeColor="text1"/>
          <w:sz w:val="26"/>
          <w:szCs w:val="26"/>
          <w:lang w:val="uk-UA"/>
        </w:rPr>
        <w:t>да</w:t>
      </w:r>
      <w:r w:rsidRPr="004645D8">
        <w:rPr>
          <w:rFonts w:ascii="Times New Roman" w:hAnsi="Times New Roman"/>
          <w:color w:val="000000" w:themeColor="text1"/>
          <w:sz w:val="26"/>
          <w:szCs w:val="26"/>
          <w:lang w:val="uk-UA"/>
        </w:rPr>
        <w:t xml:space="preserve">. </w:t>
      </w:r>
    </w:p>
    <w:p w14:paraId="30021971" w14:textId="3D6A967F" w:rsidR="00B91769" w:rsidRPr="004645D8" w:rsidRDefault="00B91769" w:rsidP="000065CE">
      <w:pPr>
        <w:pStyle w:val="a6"/>
        <w:spacing w:after="0" w:line="276" w:lineRule="auto"/>
        <w:ind w:left="0"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Аналізуючи активність свідомості та мислення у пізнавальному процесі, Кант зробив висновок про існування так званих </w:t>
      </w:r>
      <w:r w:rsidRPr="004645D8">
        <w:rPr>
          <w:rFonts w:ascii="Times New Roman" w:hAnsi="Times New Roman"/>
          <w:i/>
          <w:color w:val="000000" w:themeColor="text1"/>
          <w:sz w:val="26"/>
          <w:szCs w:val="26"/>
          <w:lang w:val="uk-UA"/>
        </w:rPr>
        <w:t>апріорних</w:t>
      </w:r>
      <w:r w:rsidRPr="004645D8">
        <w:rPr>
          <w:rFonts w:ascii="Times New Roman" w:hAnsi="Times New Roman"/>
          <w:color w:val="000000" w:themeColor="text1"/>
          <w:sz w:val="26"/>
          <w:szCs w:val="26"/>
          <w:lang w:val="uk-UA"/>
        </w:rPr>
        <w:t xml:space="preserve"> форм чуттєвості та розуму (що передують досвіду). Ці форми властиві лише суб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єкту, який пізнає. Вони служать для упорядкування чуттєвого досвіду</w:t>
      </w:r>
      <w:r w:rsidR="00340A9F">
        <w:rPr>
          <w:rFonts w:ascii="Times New Roman" w:hAnsi="Times New Roman"/>
          <w:color w:val="000000" w:themeColor="text1"/>
          <w:sz w:val="26"/>
          <w:szCs w:val="26"/>
          <w:lang w:val="uk-UA"/>
        </w:rPr>
        <w:t>, його узагальнення</w:t>
      </w:r>
      <w:r w:rsidRPr="004645D8">
        <w:rPr>
          <w:rFonts w:ascii="Times New Roman" w:hAnsi="Times New Roman"/>
          <w:color w:val="000000" w:themeColor="text1"/>
          <w:sz w:val="26"/>
          <w:szCs w:val="26"/>
          <w:lang w:val="uk-UA"/>
        </w:rPr>
        <w:t xml:space="preserve"> і тим самим безпосередньо беруть участь у формуванні системи знання. Позицію Канта можна розглядати як логічне завершення лінії агностицизму</w:t>
      </w:r>
      <w:r w:rsidR="00340A9F" w:rsidRPr="00340A9F">
        <w:rPr>
          <w:rFonts w:ascii="Times New Roman" w:hAnsi="Times New Roman"/>
          <w:color w:val="000000" w:themeColor="text1"/>
          <w:sz w:val="26"/>
          <w:szCs w:val="26"/>
          <w:lang w:val="uk-UA"/>
        </w:rPr>
        <w:t xml:space="preserve"> </w:t>
      </w:r>
      <w:r w:rsidR="00340A9F" w:rsidRPr="004645D8">
        <w:rPr>
          <w:rFonts w:ascii="Times New Roman" w:hAnsi="Times New Roman"/>
          <w:color w:val="000000" w:themeColor="text1"/>
          <w:sz w:val="26"/>
          <w:szCs w:val="26"/>
          <w:lang w:val="uk-UA"/>
        </w:rPr>
        <w:t>у філософії</w:t>
      </w:r>
      <w:r w:rsidRPr="004645D8">
        <w:rPr>
          <w:rFonts w:ascii="Times New Roman" w:hAnsi="Times New Roman"/>
          <w:color w:val="000000" w:themeColor="text1"/>
          <w:sz w:val="26"/>
          <w:szCs w:val="26"/>
          <w:lang w:val="uk-UA"/>
        </w:rPr>
        <w:t xml:space="preserve">. </w:t>
      </w:r>
    </w:p>
    <w:p w14:paraId="5B96BF65" w14:textId="251EDA00" w:rsidR="00B91769" w:rsidRPr="004645D8" w:rsidRDefault="00B91769" w:rsidP="000065CE">
      <w:pPr>
        <w:pStyle w:val="a6"/>
        <w:spacing w:after="0" w:line="276" w:lineRule="auto"/>
        <w:ind w:left="0"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Кант наполягав на існуванні принципової межі між знанням і дійсністю. З цих позицій залишається незрозумілим </w:t>
      </w:r>
      <w:r w:rsidR="000133C4" w:rsidRPr="004645D8">
        <w:rPr>
          <w:rFonts w:ascii="Times New Roman" w:hAnsi="Times New Roman"/>
          <w:color w:val="000000" w:themeColor="text1"/>
          <w:sz w:val="26"/>
          <w:szCs w:val="26"/>
          <w:lang w:val="uk-UA"/>
        </w:rPr>
        <w:t xml:space="preserve">той </w:t>
      </w:r>
      <w:r w:rsidRPr="004645D8">
        <w:rPr>
          <w:rFonts w:ascii="Times New Roman" w:hAnsi="Times New Roman"/>
          <w:color w:val="000000" w:themeColor="text1"/>
          <w:sz w:val="26"/>
          <w:szCs w:val="26"/>
          <w:lang w:val="uk-UA"/>
        </w:rPr>
        <w:t>факт, що пізнання збільшує сили людства в практичному освоєнні природи. У Канта пізнання розділяє природу і людину, а на ділі воно з</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єднує їх. </w:t>
      </w:r>
      <w:r w:rsidR="00F67449">
        <w:rPr>
          <w:rFonts w:ascii="Times New Roman" w:hAnsi="Times New Roman"/>
          <w:color w:val="000000" w:themeColor="text1"/>
          <w:sz w:val="26"/>
          <w:szCs w:val="26"/>
          <w:lang w:val="uk-UA"/>
        </w:rPr>
        <w:t>К</w:t>
      </w:r>
      <w:r w:rsidRPr="004645D8">
        <w:rPr>
          <w:rFonts w:ascii="Times New Roman" w:hAnsi="Times New Roman"/>
          <w:color w:val="000000" w:themeColor="text1"/>
          <w:sz w:val="26"/>
          <w:szCs w:val="26"/>
          <w:lang w:val="uk-UA"/>
        </w:rPr>
        <w:t xml:space="preserve">антівський апріоризм, який перетворює </w:t>
      </w:r>
      <w:r w:rsidR="00F67449">
        <w:rPr>
          <w:rFonts w:ascii="Times New Roman" w:hAnsi="Times New Roman"/>
          <w:color w:val="000000" w:themeColor="text1"/>
          <w:sz w:val="26"/>
          <w:szCs w:val="26"/>
          <w:lang w:val="uk-UA"/>
        </w:rPr>
        <w:t xml:space="preserve">логічні </w:t>
      </w:r>
      <w:r w:rsidRPr="004645D8">
        <w:rPr>
          <w:rFonts w:ascii="Times New Roman" w:hAnsi="Times New Roman"/>
          <w:color w:val="000000" w:themeColor="text1"/>
          <w:sz w:val="26"/>
          <w:szCs w:val="26"/>
          <w:lang w:val="uk-UA"/>
        </w:rPr>
        <w:t>форми пізнання на самостійні сутності, закладені у л</w:t>
      </w:r>
      <w:r w:rsidR="00B969AA" w:rsidRPr="004645D8">
        <w:rPr>
          <w:rFonts w:ascii="Times New Roman" w:hAnsi="Times New Roman"/>
          <w:color w:val="000000" w:themeColor="text1"/>
          <w:sz w:val="26"/>
          <w:szCs w:val="26"/>
          <w:lang w:val="uk-UA"/>
        </w:rPr>
        <w:t xml:space="preserve">юдині </w:t>
      </w:r>
      <w:r w:rsidR="00F67449">
        <w:rPr>
          <w:rFonts w:ascii="Times New Roman" w:hAnsi="Times New Roman"/>
          <w:color w:val="000000" w:themeColor="text1"/>
          <w:sz w:val="26"/>
          <w:szCs w:val="26"/>
          <w:lang w:val="uk-UA"/>
        </w:rPr>
        <w:t>та</w:t>
      </w:r>
      <w:r w:rsidR="00B969AA" w:rsidRPr="004645D8">
        <w:rPr>
          <w:rFonts w:ascii="Times New Roman" w:hAnsi="Times New Roman"/>
          <w:color w:val="000000" w:themeColor="text1"/>
          <w:sz w:val="26"/>
          <w:szCs w:val="26"/>
          <w:lang w:val="uk-UA"/>
        </w:rPr>
        <w:t xml:space="preserve"> незалежні від «речей-в-</w:t>
      </w:r>
      <w:r w:rsidRPr="004645D8">
        <w:rPr>
          <w:rFonts w:ascii="Times New Roman" w:hAnsi="Times New Roman"/>
          <w:color w:val="000000" w:themeColor="text1"/>
          <w:sz w:val="26"/>
          <w:szCs w:val="26"/>
          <w:lang w:val="uk-UA"/>
        </w:rPr>
        <w:t xml:space="preserve">собі», даних у </w:t>
      </w:r>
      <w:r w:rsidR="00F67449">
        <w:rPr>
          <w:rFonts w:ascii="Times New Roman" w:hAnsi="Times New Roman"/>
          <w:color w:val="000000" w:themeColor="text1"/>
          <w:sz w:val="26"/>
          <w:szCs w:val="26"/>
          <w:lang w:val="uk-UA"/>
        </w:rPr>
        <w:t xml:space="preserve">чуттєвому </w:t>
      </w:r>
      <w:r w:rsidRPr="004645D8">
        <w:rPr>
          <w:rFonts w:ascii="Times New Roman" w:hAnsi="Times New Roman"/>
          <w:color w:val="000000" w:themeColor="text1"/>
          <w:sz w:val="26"/>
          <w:szCs w:val="26"/>
          <w:lang w:val="uk-UA"/>
        </w:rPr>
        <w:t>досвіді</w:t>
      </w:r>
      <w:r w:rsidR="00F67449">
        <w:rPr>
          <w:rFonts w:ascii="Times New Roman" w:hAnsi="Times New Roman"/>
          <w:color w:val="000000" w:themeColor="text1"/>
          <w:sz w:val="26"/>
          <w:szCs w:val="26"/>
          <w:lang w:val="uk-UA"/>
        </w:rPr>
        <w:t>, відмежовує знання від світу речей</w:t>
      </w:r>
      <w:r w:rsidRPr="004645D8">
        <w:rPr>
          <w:rFonts w:ascii="Times New Roman" w:hAnsi="Times New Roman"/>
          <w:color w:val="000000" w:themeColor="text1"/>
          <w:sz w:val="26"/>
          <w:szCs w:val="26"/>
          <w:lang w:val="uk-UA"/>
        </w:rPr>
        <w:t>. Кант протиставляє знання буттю, але не ставить і не вирішує питання про їх</w:t>
      </w:r>
      <w:r w:rsidR="00F67449">
        <w:rPr>
          <w:rFonts w:ascii="Times New Roman" w:hAnsi="Times New Roman"/>
          <w:color w:val="000000" w:themeColor="text1"/>
          <w:sz w:val="26"/>
          <w:szCs w:val="26"/>
          <w:lang w:val="uk-UA"/>
        </w:rPr>
        <w:t>ню</w:t>
      </w:r>
      <w:r w:rsidRPr="004645D8">
        <w:rPr>
          <w:rFonts w:ascii="Times New Roman" w:hAnsi="Times New Roman"/>
          <w:color w:val="000000" w:themeColor="text1"/>
          <w:sz w:val="26"/>
          <w:szCs w:val="26"/>
          <w:lang w:val="uk-UA"/>
        </w:rPr>
        <w:t xml:space="preserve"> тотожність, а лише ізолює  їх одн</w:t>
      </w:r>
      <w:r w:rsidR="00F67449">
        <w:rPr>
          <w:rFonts w:ascii="Times New Roman" w:hAnsi="Times New Roman"/>
          <w:color w:val="000000" w:themeColor="text1"/>
          <w:sz w:val="26"/>
          <w:szCs w:val="26"/>
          <w:lang w:val="uk-UA"/>
        </w:rPr>
        <w:t>е</w:t>
      </w:r>
      <w:r w:rsidRPr="004645D8">
        <w:rPr>
          <w:rFonts w:ascii="Times New Roman" w:hAnsi="Times New Roman"/>
          <w:color w:val="000000" w:themeColor="text1"/>
          <w:sz w:val="26"/>
          <w:szCs w:val="26"/>
          <w:lang w:val="uk-UA"/>
        </w:rPr>
        <w:t xml:space="preserve"> від одного. І в той же час заслугою гносеології Канта є те, що вона довела, що чисто логічним шляхом неможливо встановити відповідність між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єктивним світом і системою знання, що хід пізнання неможливо розкрити без спеціального вивчення пізнавальних можливостей суб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єкта. </w:t>
      </w:r>
    </w:p>
    <w:p w14:paraId="41395A23" w14:textId="2E2B2CF7" w:rsidR="00B91769" w:rsidRPr="004645D8" w:rsidRDefault="00B91769" w:rsidP="000065CE">
      <w:pPr>
        <w:pStyle w:val="a6"/>
        <w:spacing w:after="0" w:line="276" w:lineRule="auto"/>
        <w:ind w:left="0" w:firstLine="851"/>
        <w:jc w:val="both"/>
        <w:rPr>
          <w:rFonts w:ascii="Times New Roman" w:hAnsi="Times New Roman"/>
          <w:i/>
          <w:color w:val="000000" w:themeColor="text1"/>
          <w:sz w:val="26"/>
          <w:szCs w:val="26"/>
          <w:lang w:val="uk-UA"/>
        </w:rPr>
      </w:pPr>
      <w:r w:rsidRPr="004645D8">
        <w:rPr>
          <w:rFonts w:ascii="Times New Roman" w:hAnsi="Times New Roman"/>
          <w:color w:val="000000" w:themeColor="text1"/>
          <w:sz w:val="26"/>
          <w:szCs w:val="26"/>
          <w:lang w:val="uk-UA"/>
        </w:rPr>
        <w:t xml:space="preserve">Агностичні концепції філософії XIX і XX ст. </w:t>
      </w:r>
      <w:r w:rsidR="009A444F">
        <w:rPr>
          <w:rFonts w:ascii="Times New Roman" w:hAnsi="Times New Roman"/>
          <w:color w:val="000000" w:themeColor="text1"/>
          <w:sz w:val="26"/>
          <w:szCs w:val="26"/>
          <w:lang w:val="uk-UA"/>
        </w:rPr>
        <w:t xml:space="preserve">в основному </w:t>
      </w:r>
      <w:r w:rsidRPr="004645D8">
        <w:rPr>
          <w:rFonts w:ascii="Times New Roman" w:hAnsi="Times New Roman"/>
          <w:color w:val="000000" w:themeColor="text1"/>
          <w:sz w:val="26"/>
          <w:szCs w:val="26"/>
          <w:lang w:val="uk-UA"/>
        </w:rPr>
        <w:t xml:space="preserve">виходять або з </w:t>
      </w:r>
      <w:r w:rsidR="008B1D59" w:rsidRPr="004645D8">
        <w:rPr>
          <w:rFonts w:ascii="Times New Roman" w:hAnsi="Times New Roman"/>
          <w:color w:val="000000" w:themeColor="text1"/>
          <w:sz w:val="26"/>
          <w:szCs w:val="26"/>
          <w:lang w:val="uk-UA"/>
        </w:rPr>
        <w:t>юмізму</w:t>
      </w:r>
      <w:r w:rsidRPr="004645D8">
        <w:rPr>
          <w:rFonts w:ascii="Times New Roman" w:hAnsi="Times New Roman"/>
          <w:color w:val="000000" w:themeColor="text1"/>
          <w:sz w:val="26"/>
          <w:szCs w:val="26"/>
          <w:lang w:val="uk-UA"/>
        </w:rPr>
        <w:t xml:space="preserve">, або з </w:t>
      </w:r>
      <w:r w:rsidR="008B1D59" w:rsidRPr="004645D8">
        <w:rPr>
          <w:rFonts w:ascii="Times New Roman" w:hAnsi="Times New Roman"/>
          <w:color w:val="000000" w:themeColor="text1"/>
          <w:sz w:val="26"/>
          <w:szCs w:val="26"/>
          <w:lang w:val="uk-UA"/>
        </w:rPr>
        <w:t>кантіанства</w:t>
      </w:r>
      <w:r w:rsidRPr="004645D8">
        <w:rPr>
          <w:rFonts w:ascii="Times New Roman" w:hAnsi="Times New Roman"/>
          <w:color w:val="000000" w:themeColor="text1"/>
          <w:sz w:val="26"/>
          <w:szCs w:val="26"/>
          <w:lang w:val="uk-UA"/>
        </w:rPr>
        <w:t>, або зі з</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єднання елементів того й іншого. Це насамперед, </w:t>
      </w:r>
      <w:r w:rsidRPr="004645D8">
        <w:rPr>
          <w:rFonts w:ascii="Times New Roman" w:hAnsi="Times New Roman"/>
          <w:i/>
          <w:color w:val="000000" w:themeColor="text1"/>
          <w:sz w:val="26"/>
          <w:szCs w:val="26"/>
          <w:lang w:val="uk-UA"/>
        </w:rPr>
        <w:t xml:space="preserve">позитивізм, неопозитивізм, махізм, емпіріокритицизм, конвенціоналізм, критичний </w:t>
      </w:r>
      <w:r w:rsidR="008B1D59" w:rsidRPr="004645D8">
        <w:rPr>
          <w:rFonts w:ascii="Times New Roman" w:hAnsi="Times New Roman"/>
          <w:i/>
          <w:color w:val="000000" w:themeColor="text1"/>
          <w:sz w:val="26"/>
          <w:szCs w:val="26"/>
          <w:lang w:val="uk-UA"/>
        </w:rPr>
        <w:t>реалізм</w:t>
      </w:r>
      <w:r w:rsidRPr="004645D8">
        <w:rPr>
          <w:rFonts w:ascii="Times New Roman" w:hAnsi="Times New Roman"/>
          <w:i/>
          <w:color w:val="000000" w:themeColor="text1"/>
          <w:sz w:val="26"/>
          <w:szCs w:val="26"/>
          <w:lang w:val="uk-UA"/>
        </w:rPr>
        <w:t xml:space="preserve">. </w:t>
      </w:r>
    </w:p>
    <w:p w14:paraId="5043BF64" w14:textId="5995C9FB"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lastRenderedPageBreak/>
        <w:t>У суперечці з матеріалізмом, який стверджує існування та пізнаваність речей в собі, агностик</w:t>
      </w:r>
      <w:r w:rsidR="00050C56">
        <w:rPr>
          <w:rFonts w:ascii="Times New Roman" w:hAnsi="Times New Roman"/>
          <w:color w:val="000000" w:themeColor="text1"/>
          <w:sz w:val="26"/>
          <w:szCs w:val="26"/>
          <w:lang w:val="uk-UA"/>
        </w:rPr>
        <w:t>и</w:t>
      </w:r>
      <w:r w:rsidRPr="004645D8">
        <w:rPr>
          <w:rFonts w:ascii="Times New Roman" w:hAnsi="Times New Roman"/>
          <w:color w:val="000000" w:themeColor="text1"/>
          <w:sz w:val="26"/>
          <w:szCs w:val="26"/>
          <w:lang w:val="uk-UA"/>
        </w:rPr>
        <w:t xml:space="preserve"> н</w:t>
      </w:r>
      <w:r w:rsidR="002A7503" w:rsidRPr="004645D8">
        <w:rPr>
          <w:rFonts w:ascii="Times New Roman" w:hAnsi="Times New Roman"/>
          <w:color w:val="000000" w:themeColor="text1"/>
          <w:sz w:val="26"/>
          <w:szCs w:val="26"/>
          <w:lang w:val="uk-UA"/>
        </w:rPr>
        <w:t>е допуск</w:t>
      </w:r>
      <w:r w:rsidR="00050C56">
        <w:rPr>
          <w:rFonts w:ascii="Times New Roman" w:hAnsi="Times New Roman"/>
          <w:color w:val="000000" w:themeColor="text1"/>
          <w:sz w:val="26"/>
          <w:szCs w:val="26"/>
          <w:lang w:val="uk-UA"/>
        </w:rPr>
        <w:t>ають</w:t>
      </w:r>
      <w:r w:rsidR="002A7503" w:rsidRPr="004645D8">
        <w:rPr>
          <w:rFonts w:ascii="Times New Roman" w:hAnsi="Times New Roman"/>
          <w:color w:val="000000" w:themeColor="text1"/>
          <w:sz w:val="26"/>
          <w:szCs w:val="26"/>
          <w:lang w:val="uk-UA"/>
        </w:rPr>
        <w:t xml:space="preserve"> самої думки про речі-в-</w:t>
      </w:r>
      <w:r w:rsidRPr="004645D8">
        <w:rPr>
          <w:rFonts w:ascii="Times New Roman" w:hAnsi="Times New Roman"/>
          <w:color w:val="000000" w:themeColor="text1"/>
          <w:sz w:val="26"/>
          <w:szCs w:val="26"/>
          <w:lang w:val="uk-UA"/>
        </w:rPr>
        <w:t>собі, заявляючи, що нічого достовірного знати про них неможливо.</w:t>
      </w:r>
      <w:r w:rsidR="00050C56">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Для матеріаліста реальне буття лежить за межами чуттєвого сприйняття, для агностика ж за межі цього сприйняття виходити неможливо.</w:t>
      </w:r>
      <w:r w:rsidR="00050C56">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Важливо підкреслити, що а</w:t>
      </w:r>
      <w:r w:rsidR="00937A25" w:rsidRPr="004645D8">
        <w:rPr>
          <w:rFonts w:ascii="Times New Roman" w:hAnsi="Times New Roman"/>
          <w:color w:val="000000" w:themeColor="text1"/>
          <w:sz w:val="26"/>
          <w:szCs w:val="26"/>
          <w:lang w:val="uk-UA"/>
        </w:rPr>
        <w:t>гностик сумнівається не тільки у</w:t>
      </w:r>
      <w:r w:rsidRPr="004645D8">
        <w:rPr>
          <w:rFonts w:ascii="Times New Roman" w:hAnsi="Times New Roman"/>
          <w:color w:val="000000" w:themeColor="text1"/>
          <w:sz w:val="26"/>
          <w:szCs w:val="26"/>
          <w:lang w:val="uk-UA"/>
        </w:rPr>
        <w:t xml:space="preserve"> правильності зоб</w:t>
      </w:r>
      <w:r w:rsidR="00937A25" w:rsidRPr="004645D8">
        <w:rPr>
          <w:rFonts w:ascii="Times New Roman" w:hAnsi="Times New Roman"/>
          <w:color w:val="000000" w:themeColor="text1"/>
          <w:sz w:val="26"/>
          <w:szCs w:val="26"/>
          <w:lang w:val="uk-UA"/>
        </w:rPr>
        <w:t>ражень, відбитків, одержуваних у</w:t>
      </w:r>
      <w:r w:rsidRPr="004645D8">
        <w:rPr>
          <w:rFonts w:ascii="Times New Roman" w:hAnsi="Times New Roman"/>
          <w:color w:val="000000" w:themeColor="text1"/>
          <w:sz w:val="26"/>
          <w:szCs w:val="26"/>
          <w:lang w:val="uk-UA"/>
        </w:rPr>
        <w:t xml:space="preserve"> людському пізнанні, а й у тому, чи можемо ми говорити про самі речі, чи можна достовірно знати про їхнє існування, їх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єктивну реальність.</w:t>
      </w:r>
    </w:p>
    <w:p w14:paraId="52122E87" w14:textId="06E0BFA0"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Історична роль агностицизму у</w:t>
      </w:r>
      <w:r w:rsidR="00937A25" w:rsidRPr="004645D8">
        <w:rPr>
          <w:rFonts w:ascii="Times New Roman" w:hAnsi="Times New Roman"/>
          <w:color w:val="000000" w:themeColor="text1"/>
          <w:sz w:val="26"/>
          <w:szCs w:val="26"/>
          <w:lang w:val="uk-UA"/>
        </w:rPr>
        <w:t xml:space="preserve">  будь-якій його формі полягає у</w:t>
      </w:r>
      <w:r w:rsidRPr="004645D8">
        <w:rPr>
          <w:rFonts w:ascii="Times New Roman" w:hAnsi="Times New Roman"/>
          <w:color w:val="000000" w:themeColor="text1"/>
          <w:sz w:val="26"/>
          <w:szCs w:val="26"/>
          <w:lang w:val="uk-UA"/>
        </w:rPr>
        <w:t xml:space="preserve"> тому, що він </w:t>
      </w:r>
      <w:r w:rsidRPr="004645D8">
        <w:rPr>
          <w:rFonts w:ascii="Times New Roman" w:hAnsi="Times New Roman"/>
          <w:bCs/>
          <w:color w:val="000000" w:themeColor="text1"/>
          <w:sz w:val="26"/>
          <w:szCs w:val="26"/>
          <w:lang w:val="uk-UA"/>
        </w:rPr>
        <w:t xml:space="preserve">зіграв певну позитивну роль у розвитку теорії пізнання. </w:t>
      </w:r>
      <w:r w:rsidRPr="004645D8">
        <w:rPr>
          <w:rFonts w:ascii="Times New Roman" w:hAnsi="Times New Roman"/>
          <w:color w:val="000000" w:themeColor="text1"/>
          <w:sz w:val="26"/>
          <w:szCs w:val="26"/>
          <w:lang w:val="uk-UA"/>
        </w:rPr>
        <w:t>Агностицизм, розкриваючи суб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єктивну діалектику </w:t>
      </w:r>
      <w:r w:rsidRPr="004645D8">
        <w:rPr>
          <w:rFonts w:ascii="Times New Roman" w:hAnsi="Times New Roman"/>
          <w:b/>
          <w:bCs/>
          <w:color w:val="000000" w:themeColor="text1"/>
          <w:sz w:val="26"/>
          <w:szCs w:val="26"/>
          <w:lang w:val="uk-UA"/>
        </w:rPr>
        <w:t>–</w:t>
      </w:r>
      <w:r w:rsidRPr="004645D8">
        <w:rPr>
          <w:rFonts w:ascii="Times New Roman" w:hAnsi="Times New Roman"/>
          <w:color w:val="000000" w:themeColor="text1"/>
          <w:sz w:val="26"/>
          <w:szCs w:val="26"/>
          <w:lang w:val="uk-UA"/>
        </w:rPr>
        <w:t xml:space="preserve"> рух і суперечливість форм людського знання, наполягає на відносності </w:t>
      </w:r>
      <w:r w:rsidR="00EE421E">
        <w:rPr>
          <w:rFonts w:ascii="Times New Roman" w:hAnsi="Times New Roman"/>
          <w:color w:val="000000" w:themeColor="text1"/>
          <w:sz w:val="26"/>
          <w:szCs w:val="26"/>
          <w:lang w:val="uk-UA"/>
        </w:rPr>
        <w:t>окремого</w:t>
      </w:r>
      <w:r w:rsidRPr="004645D8">
        <w:rPr>
          <w:rFonts w:ascii="Times New Roman" w:hAnsi="Times New Roman"/>
          <w:color w:val="000000" w:themeColor="text1"/>
          <w:sz w:val="26"/>
          <w:szCs w:val="26"/>
          <w:lang w:val="uk-UA"/>
        </w:rPr>
        <w:t xml:space="preserve"> результату пізнання, на його зв</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язку з суб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єктом і рівнем його розвитку. Діалектика пізнання тут представлена майже у всіх своїх елементах, але вона відривається від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єктивної діалектики, від розвитку і суперечливості самого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єкта. Складність і суперечливість процесу пізнання </w:t>
      </w:r>
      <w:r w:rsidR="00217765">
        <w:rPr>
          <w:rFonts w:ascii="Times New Roman" w:hAnsi="Times New Roman"/>
          <w:color w:val="000000" w:themeColor="text1"/>
          <w:sz w:val="26"/>
          <w:szCs w:val="26"/>
          <w:lang w:val="uk-UA"/>
        </w:rPr>
        <w:t>в</w:t>
      </w:r>
      <w:r w:rsidRPr="004645D8">
        <w:rPr>
          <w:rFonts w:ascii="Times New Roman" w:hAnsi="Times New Roman"/>
          <w:color w:val="000000" w:themeColor="text1"/>
          <w:sz w:val="26"/>
          <w:szCs w:val="26"/>
          <w:lang w:val="uk-UA"/>
        </w:rPr>
        <w:t xml:space="preserve"> агностицизмі розглядаються не як відображення складності самого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єкта та шляхів його пізнання, а як свідчення слабкості </w:t>
      </w:r>
      <w:r w:rsidR="00217765" w:rsidRPr="004645D8">
        <w:rPr>
          <w:rFonts w:ascii="Times New Roman" w:hAnsi="Times New Roman"/>
          <w:color w:val="000000" w:themeColor="text1"/>
          <w:sz w:val="26"/>
          <w:szCs w:val="26"/>
          <w:lang w:val="uk-UA"/>
        </w:rPr>
        <w:t xml:space="preserve">пізнання </w:t>
      </w:r>
      <w:r w:rsidRPr="004645D8">
        <w:rPr>
          <w:rFonts w:ascii="Times New Roman" w:hAnsi="Times New Roman"/>
          <w:color w:val="000000" w:themeColor="text1"/>
          <w:sz w:val="26"/>
          <w:szCs w:val="26"/>
          <w:lang w:val="uk-UA"/>
        </w:rPr>
        <w:t xml:space="preserve">та </w:t>
      </w:r>
      <w:r w:rsidR="00217765">
        <w:rPr>
          <w:rFonts w:ascii="Times New Roman" w:hAnsi="Times New Roman"/>
          <w:color w:val="000000" w:themeColor="text1"/>
          <w:sz w:val="26"/>
          <w:szCs w:val="26"/>
          <w:lang w:val="uk-UA"/>
        </w:rPr>
        <w:t xml:space="preserve">його </w:t>
      </w:r>
      <w:r w:rsidRPr="004645D8">
        <w:rPr>
          <w:rFonts w:ascii="Times New Roman" w:hAnsi="Times New Roman"/>
          <w:color w:val="000000" w:themeColor="text1"/>
          <w:sz w:val="26"/>
          <w:szCs w:val="26"/>
          <w:lang w:val="uk-UA"/>
        </w:rPr>
        <w:t>нездатності осягнути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 таким, яким він є насправді.</w:t>
      </w:r>
    </w:p>
    <w:p w14:paraId="1E8FCAA9" w14:textId="3F24A407"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Відрив суб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єктивної ді</w:t>
      </w:r>
      <w:r w:rsidR="00B969AA" w:rsidRPr="004645D8">
        <w:rPr>
          <w:rFonts w:ascii="Times New Roman" w:hAnsi="Times New Roman"/>
          <w:color w:val="000000" w:themeColor="text1"/>
          <w:sz w:val="26"/>
          <w:szCs w:val="26"/>
          <w:lang w:val="uk-UA"/>
        </w:rPr>
        <w:t>алектики від об</w:t>
      </w:r>
      <w:r w:rsidR="00F5384A">
        <w:rPr>
          <w:rFonts w:ascii="Times New Roman" w:hAnsi="Times New Roman"/>
          <w:color w:val="000000" w:themeColor="text1"/>
          <w:sz w:val="26"/>
          <w:szCs w:val="26"/>
          <w:lang w:val="uk-UA"/>
        </w:rPr>
        <w:t>’</w:t>
      </w:r>
      <w:r w:rsidR="00B969AA" w:rsidRPr="004645D8">
        <w:rPr>
          <w:rFonts w:ascii="Times New Roman" w:hAnsi="Times New Roman"/>
          <w:color w:val="000000" w:themeColor="text1"/>
          <w:sz w:val="26"/>
          <w:szCs w:val="26"/>
          <w:lang w:val="uk-UA"/>
        </w:rPr>
        <w:t xml:space="preserve">єктивного світу є </w:t>
      </w:r>
      <w:r w:rsidRPr="004645D8">
        <w:rPr>
          <w:rFonts w:ascii="Times New Roman" w:hAnsi="Times New Roman"/>
          <w:bCs/>
          <w:color w:val="000000" w:themeColor="text1"/>
          <w:sz w:val="26"/>
          <w:szCs w:val="26"/>
          <w:lang w:val="uk-UA"/>
        </w:rPr>
        <w:t>основним гносеологічним джерелом</w:t>
      </w:r>
      <w:r w:rsidR="00217765">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агностицизму і виявляється </w:t>
      </w:r>
      <w:r w:rsidR="00B969AA" w:rsidRPr="004645D8">
        <w:rPr>
          <w:rFonts w:ascii="Times New Roman" w:hAnsi="Times New Roman"/>
          <w:color w:val="000000" w:themeColor="text1"/>
          <w:sz w:val="26"/>
          <w:szCs w:val="26"/>
          <w:lang w:val="uk-UA"/>
        </w:rPr>
        <w:t xml:space="preserve">він у різних формах по-різному. </w:t>
      </w:r>
      <w:r w:rsidRPr="004645D8">
        <w:rPr>
          <w:rFonts w:ascii="Times New Roman" w:hAnsi="Times New Roman"/>
          <w:color w:val="000000" w:themeColor="text1"/>
          <w:sz w:val="26"/>
          <w:szCs w:val="26"/>
          <w:lang w:val="uk-UA"/>
        </w:rPr>
        <w:t>У юмізмі він виступає як відрив відчуттів від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єкта, як ізоляція і пере</w:t>
      </w:r>
      <w:r w:rsidR="00B969AA" w:rsidRPr="004645D8">
        <w:rPr>
          <w:rFonts w:ascii="Times New Roman" w:hAnsi="Times New Roman"/>
          <w:color w:val="000000" w:themeColor="text1"/>
          <w:sz w:val="26"/>
          <w:szCs w:val="26"/>
          <w:lang w:val="uk-UA"/>
        </w:rPr>
        <w:t xml:space="preserve">творення їх у самостійний світ. </w:t>
      </w:r>
      <w:r w:rsidRPr="004645D8">
        <w:rPr>
          <w:rFonts w:ascii="Times New Roman" w:hAnsi="Times New Roman"/>
          <w:color w:val="000000" w:themeColor="text1"/>
          <w:sz w:val="26"/>
          <w:szCs w:val="26"/>
          <w:lang w:val="uk-UA"/>
        </w:rPr>
        <w:t>Відрив суб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єктивної діалектики від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єкта може виражатися у відокремленні форм мислення від форм і закономірностей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єкта, як це було у К</w:t>
      </w:r>
      <w:r w:rsidR="00F1457C" w:rsidRPr="004645D8">
        <w:rPr>
          <w:rFonts w:ascii="Times New Roman" w:hAnsi="Times New Roman"/>
          <w:color w:val="000000" w:themeColor="text1"/>
          <w:sz w:val="26"/>
          <w:szCs w:val="26"/>
          <w:lang w:val="uk-UA"/>
        </w:rPr>
        <w:t>анта, який перетворив ці форми у</w:t>
      </w:r>
      <w:r w:rsidRPr="004645D8">
        <w:rPr>
          <w:rFonts w:ascii="Times New Roman" w:hAnsi="Times New Roman"/>
          <w:color w:val="000000" w:themeColor="text1"/>
          <w:sz w:val="26"/>
          <w:szCs w:val="26"/>
          <w:lang w:val="uk-UA"/>
        </w:rPr>
        <w:t xml:space="preserve"> своєрідні самостійні сутності, незалежні від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єкта. Корінна причина цього відриву суб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єктивної діалектики від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w:t>
      </w:r>
      <w:r w:rsidR="005B4BC8" w:rsidRPr="004645D8">
        <w:rPr>
          <w:rFonts w:ascii="Times New Roman" w:hAnsi="Times New Roman"/>
          <w:color w:val="000000" w:themeColor="text1"/>
          <w:sz w:val="26"/>
          <w:szCs w:val="26"/>
          <w:lang w:val="uk-UA"/>
        </w:rPr>
        <w:t>ктивної головним чином полягає у</w:t>
      </w:r>
      <w:r w:rsidRPr="004645D8">
        <w:rPr>
          <w:rFonts w:ascii="Times New Roman" w:hAnsi="Times New Roman"/>
          <w:color w:val="000000" w:themeColor="text1"/>
          <w:sz w:val="26"/>
          <w:szCs w:val="26"/>
          <w:lang w:val="uk-UA"/>
        </w:rPr>
        <w:t xml:space="preserve"> нездатності вирішити проблему матеріальної основи та критерію істинності знання. На це питання не змогли науково відповісти ні Юм, ні інші філософи, які будували свою гносеологію на відчуттях, що завжди залишає можливість агностицизму.</w:t>
      </w:r>
    </w:p>
    <w:p w14:paraId="0D5E722A" w14:textId="2E97D6FB" w:rsidR="00B91769" w:rsidRPr="004645D8" w:rsidRDefault="008B1D5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У</w:t>
      </w:r>
      <w:r w:rsidR="00B91769" w:rsidRPr="004645D8">
        <w:rPr>
          <w:rFonts w:ascii="Times New Roman" w:hAnsi="Times New Roman"/>
          <w:color w:val="000000" w:themeColor="text1"/>
          <w:sz w:val="26"/>
          <w:szCs w:val="26"/>
          <w:lang w:val="uk-UA"/>
        </w:rPr>
        <w:t>сі агностики, так чи інакше, приходили до висновку, що</w:t>
      </w:r>
      <w:r w:rsidR="00F61299">
        <w:rPr>
          <w:rFonts w:ascii="Times New Roman" w:hAnsi="Times New Roman"/>
          <w:color w:val="000000" w:themeColor="text1"/>
          <w:sz w:val="26"/>
          <w:szCs w:val="26"/>
          <w:lang w:val="uk-UA"/>
        </w:rPr>
        <w:t xml:space="preserve"> </w:t>
      </w:r>
      <w:r w:rsidR="00B91769" w:rsidRPr="004645D8">
        <w:rPr>
          <w:rFonts w:ascii="Times New Roman" w:hAnsi="Times New Roman"/>
          <w:iCs/>
          <w:color w:val="000000" w:themeColor="text1"/>
          <w:sz w:val="26"/>
          <w:szCs w:val="26"/>
          <w:lang w:val="uk-UA"/>
        </w:rPr>
        <w:t>у людини немає критерію для встановлення об</w:t>
      </w:r>
      <w:r w:rsidR="00F5384A">
        <w:rPr>
          <w:rFonts w:ascii="Times New Roman" w:hAnsi="Times New Roman"/>
          <w:iCs/>
          <w:color w:val="000000" w:themeColor="text1"/>
          <w:sz w:val="26"/>
          <w:szCs w:val="26"/>
          <w:lang w:val="uk-UA"/>
        </w:rPr>
        <w:t>’</w:t>
      </w:r>
      <w:r w:rsidR="00B91769" w:rsidRPr="004645D8">
        <w:rPr>
          <w:rFonts w:ascii="Times New Roman" w:hAnsi="Times New Roman"/>
          <w:iCs/>
          <w:color w:val="000000" w:themeColor="text1"/>
          <w:sz w:val="26"/>
          <w:szCs w:val="26"/>
          <w:lang w:val="uk-UA"/>
        </w:rPr>
        <w:t>єктивності змісту знання.</w:t>
      </w:r>
      <w:r w:rsidR="00F61299">
        <w:rPr>
          <w:rFonts w:ascii="Times New Roman" w:hAnsi="Times New Roman"/>
          <w:color w:val="000000" w:themeColor="text1"/>
          <w:sz w:val="26"/>
          <w:szCs w:val="26"/>
          <w:lang w:val="uk-UA"/>
        </w:rPr>
        <w:t xml:space="preserve"> </w:t>
      </w:r>
      <w:r w:rsidR="00B91769" w:rsidRPr="004645D8">
        <w:rPr>
          <w:rFonts w:ascii="Times New Roman" w:hAnsi="Times New Roman"/>
          <w:color w:val="000000" w:themeColor="text1"/>
          <w:sz w:val="26"/>
          <w:szCs w:val="26"/>
          <w:lang w:val="uk-UA"/>
        </w:rPr>
        <w:t>На їхню думку, знання мінливе: на зміну одному уявленню приходить інше.</w:t>
      </w:r>
      <w:r w:rsidR="00F61299">
        <w:rPr>
          <w:rFonts w:ascii="Times New Roman" w:hAnsi="Times New Roman"/>
          <w:color w:val="000000" w:themeColor="text1"/>
          <w:sz w:val="26"/>
          <w:szCs w:val="26"/>
          <w:lang w:val="uk-UA"/>
        </w:rPr>
        <w:t xml:space="preserve"> </w:t>
      </w:r>
      <w:r w:rsidR="00B91769" w:rsidRPr="004645D8">
        <w:rPr>
          <w:rFonts w:ascii="Times New Roman" w:hAnsi="Times New Roman"/>
          <w:color w:val="000000" w:themeColor="text1"/>
          <w:sz w:val="26"/>
          <w:szCs w:val="26"/>
          <w:lang w:val="uk-UA"/>
        </w:rPr>
        <w:t xml:space="preserve">Але </w:t>
      </w:r>
      <w:r w:rsidR="00F61299">
        <w:rPr>
          <w:rFonts w:ascii="Times New Roman" w:hAnsi="Times New Roman"/>
          <w:color w:val="000000" w:themeColor="text1"/>
          <w:sz w:val="26"/>
          <w:szCs w:val="26"/>
          <w:lang w:val="uk-UA"/>
        </w:rPr>
        <w:t>немає</w:t>
      </w:r>
      <w:r w:rsidR="00B91769" w:rsidRPr="004645D8">
        <w:rPr>
          <w:rFonts w:ascii="Times New Roman" w:hAnsi="Times New Roman"/>
          <w:color w:val="000000" w:themeColor="text1"/>
          <w:sz w:val="26"/>
          <w:szCs w:val="26"/>
          <w:lang w:val="uk-UA"/>
        </w:rPr>
        <w:t xml:space="preserve"> </w:t>
      </w:r>
      <w:r w:rsidR="00F61299">
        <w:rPr>
          <w:rFonts w:ascii="Times New Roman" w:hAnsi="Times New Roman"/>
          <w:color w:val="000000" w:themeColor="text1"/>
          <w:sz w:val="26"/>
          <w:szCs w:val="26"/>
          <w:lang w:val="uk-UA"/>
        </w:rPr>
        <w:t xml:space="preserve">і не може бути </w:t>
      </w:r>
      <w:r w:rsidR="00B91769" w:rsidRPr="004645D8">
        <w:rPr>
          <w:rFonts w:ascii="Times New Roman" w:hAnsi="Times New Roman"/>
          <w:color w:val="000000" w:themeColor="text1"/>
          <w:sz w:val="26"/>
          <w:szCs w:val="26"/>
          <w:lang w:val="uk-UA"/>
        </w:rPr>
        <w:t>гаранті</w:t>
      </w:r>
      <w:r w:rsidR="004918AF">
        <w:rPr>
          <w:rFonts w:ascii="Times New Roman" w:hAnsi="Times New Roman"/>
          <w:color w:val="000000" w:themeColor="text1"/>
          <w:sz w:val="26"/>
          <w:szCs w:val="26"/>
          <w:lang w:val="uk-UA"/>
        </w:rPr>
        <w:t>й</w:t>
      </w:r>
      <w:r w:rsidR="00B91769" w:rsidRPr="004645D8">
        <w:rPr>
          <w:rFonts w:ascii="Times New Roman" w:hAnsi="Times New Roman"/>
          <w:color w:val="000000" w:themeColor="text1"/>
          <w:sz w:val="26"/>
          <w:szCs w:val="26"/>
          <w:lang w:val="uk-UA"/>
        </w:rPr>
        <w:t>, що цей рух йде шляхом все більшого оволодіння об</w:t>
      </w:r>
      <w:r w:rsidR="00F5384A">
        <w:rPr>
          <w:rFonts w:ascii="Times New Roman" w:hAnsi="Times New Roman"/>
          <w:color w:val="000000" w:themeColor="text1"/>
          <w:sz w:val="26"/>
          <w:szCs w:val="26"/>
          <w:lang w:val="uk-UA"/>
        </w:rPr>
        <w:t>’</w:t>
      </w:r>
      <w:r w:rsidR="00B91769" w:rsidRPr="004645D8">
        <w:rPr>
          <w:rFonts w:ascii="Times New Roman" w:hAnsi="Times New Roman"/>
          <w:color w:val="000000" w:themeColor="text1"/>
          <w:sz w:val="26"/>
          <w:szCs w:val="26"/>
          <w:lang w:val="uk-UA"/>
        </w:rPr>
        <w:t>єктом</w:t>
      </w:r>
      <w:r w:rsidR="004918AF">
        <w:rPr>
          <w:rFonts w:ascii="Times New Roman" w:hAnsi="Times New Roman"/>
          <w:color w:val="000000" w:themeColor="text1"/>
          <w:sz w:val="26"/>
          <w:szCs w:val="26"/>
          <w:lang w:val="uk-UA"/>
        </w:rPr>
        <w:t xml:space="preserve"> і глибшого його освоєння</w:t>
      </w:r>
      <w:r w:rsidR="00B91769" w:rsidRPr="004645D8">
        <w:rPr>
          <w:rFonts w:ascii="Times New Roman" w:hAnsi="Times New Roman"/>
          <w:color w:val="000000" w:themeColor="text1"/>
          <w:sz w:val="26"/>
          <w:szCs w:val="26"/>
          <w:lang w:val="uk-UA"/>
        </w:rPr>
        <w:t>, а не в сфері зміни чисто суб</w:t>
      </w:r>
      <w:r w:rsidR="00F5384A">
        <w:rPr>
          <w:rFonts w:ascii="Times New Roman" w:hAnsi="Times New Roman"/>
          <w:color w:val="000000" w:themeColor="text1"/>
          <w:sz w:val="26"/>
          <w:szCs w:val="26"/>
          <w:lang w:val="uk-UA"/>
        </w:rPr>
        <w:t>’</w:t>
      </w:r>
      <w:r w:rsidR="00B91769" w:rsidRPr="004645D8">
        <w:rPr>
          <w:rFonts w:ascii="Times New Roman" w:hAnsi="Times New Roman"/>
          <w:color w:val="000000" w:themeColor="text1"/>
          <w:sz w:val="26"/>
          <w:szCs w:val="26"/>
          <w:lang w:val="uk-UA"/>
        </w:rPr>
        <w:t>єктивних думок, не замик</w:t>
      </w:r>
      <w:r w:rsidR="004918AF">
        <w:rPr>
          <w:rFonts w:ascii="Times New Roman" w:hAnsi="Times New Roman"/>
          <w:color w:val="000000" w:themeColor="text1"/>
          <w:sz w:val="26"/>
          <w:szCs w:val="26"/>
          <w:lang w:val="uk-UA"/>
        </w:rPr>
        <w:t>ається всередині самого суб</w:t>
      </w:r>
      <w:r w:rsidR="00F5384A">
        <w:rPr>
          <w:rFonts w:ascii="Times New Roman" w:hAnsi="Times New Roman"/>
          <w:color w:val="000000" w:themeColor="text1"/>
          <w:sz w:val="26"/>
          <w:szCs w:val="26"/>
          <w:lang w:val="uk-UA"/>
        </w:rPr>
        <w:t>’</w:t>
      </w:r>
      <w:r w:rsidR="004918AF">
        <w:rPr>
          <w:rFonts w:ascii="Times New Roman" w:hAnsi="Times New Roman"/>
          <w:color w:val="000000" w:themeColor="text1"/>
          <w:sz w:val="26"/>
          <w:szCs w:val="26"/>
          <w:lang w:val="uk-UA"/>
        </w:rPr>
        <w:t>єктивного знання.</w:t>
      </w:r>
    </w:p>
    <w:p w14:paraId="7B4E74A5" w14:textId="52F150F6" w:rsidR="00B91769"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bCs/>
          <w:iCs/>
          <w:color w:val="000000" w:themeColor="text1"/>
          <w:sz w:val="26"/>
          <w:szCs w:val="26"/>
          <w:lang w:val="uk-UA"/>
        </w:rPr>
        <w:t xml:space="preserve">Слід враховувати, що не всякий пізнавальний скептицизм дорівнює агностицизмові, й </w:t>
      </w:r>
      <w:r w:rsidRPr="004645D8">
        <w:rPr>
          <w:rFonts w:ascii="Times New Roman" w:hAnsi="Times New Roman"/>
          <w:color w:val="000000" w:themeColor="text1"/>
          <w:sz w:val="26"/>
          <w:szCs w:val="26"/>
          <w:lang w:val="uk-UA"/>
        </w:rPr>
        <w:t>певна ступінь скептицизму нео</w:t>
      </w:r>
      <w:r w:rsidR="00843602">
        <w:rPr>
          <w:rFonts w:ascii="Times New Roman" w:hAnsi="Times New Roman"/>
          <w:color w:val="000000" w:themeColor="text1"/>
          <w:sz w:val="26"/>
          <w:szCs w:val="26"/>
          <w:lang w:val="uk-UA"/>
        </w:rPr>
        <w:t xml:space="preserve">бхідна для розвитку пізнання. </w:t>
      </w:r>
      <w:r w:rsidRPr="004645D8">
        <w:rPr>
          <w:rFonts w:ascii="Times New Roman" w:hAnsi="Times New Roman"/>
          <w:color w:val="000000" w:themeColor="text1"/>
          <w:sz w:val="26"/>
          <w:szCs w:val="26"/>
          <w:lang w:val="uk-UA"/>
        </w:rPr>
        <w:t>Здоровий скептицизм необхідний як момент руху пізнання, який передбачає усвідомлення відносності його окремого результату, критичний перегляд старого, знаходження його неістинних сторін і висунення нового знання, що долає однобічність і неістинність колишнього. Скептицизм заперечує, руйну</w:t>
      </w:r>
      <w:r w:rsidR="00843602">
        <w:rPr>
          <w:rFonts w:ascii="Times New Roman" w:hAnsi="Times New Roman"/>
          <w:color w:val="000000" w:themeColor="text1"/>
          <w:sz w:val="26"/>
          <w:szCs w:val="26"/>
          <w:lang w:val="uk-UA"/>
        </w:rPr>
        <w:t xml:space="preserve">є старе і на цьому зупиняється. </w:t>
      </w:r>
      <w:r w:rsidRPr="004645D8">
        <w:rPr>
          <w:rFonts w:ascii="Times New Roman" w:hAnsi="Times New Roman"/>
          <w:color w:val="000000" w:themeColor="text1"/>
          <w:sz w:val="26"/>
          <w:szCs w:val="26"/>
          <w:lang w:val="uk-UA"/>
        </w:rPr>
        <w:t xml:space="preserve">Позитивна філософія  включає момент сумніву в оцінку досягнутих результатів пізнання для того, щоб не догматизувати їх, а рухатися далі. Для скептицизму же сумнів </w:t>
      </w:r>
      <w:r w:rsidRPr="004645D8">
        <w:rPr>
          <w:rFonts w:ascii="Times New Roman" w:hAnsi="Times New Roman"/>
          <w:b/>
          <w:bCs/>
          <w:color w:val="000000" w:themeColor="text1"/>
          <w:sz w:val="26"/>
          <w:szCs w:val="26"/>
          <w:lang w:val="uk-UA"/>
        </w:rPr>
        <w:t>–</w:t>
      </w:r>
      <w:r w:rsidRPr="004645D8">
        <w:rPr>
          <w:rFonts w:ascii="Times New Roman" w:hAnsi="Times New Roman"/>
          <w:color w:val="000000" w:themeColor="text1"/>
          <w:sz w:val="26"/>
          <w:szCs w:val="26"/>
          <w:lang w:val="uk-UA"/>
        </w:rPr>
        <w:t xml:space="preserve"> </w:t>
      </w:r>
      <w:r w:rsidR="005B4BC8" w:rsidRPr="004645D8">
        <w:rPr>
          <w:rFonts w:ascii="Times New Roman" w:hAnsi="Times New Roman"/>
          <w:color w:val="000000" w:themeColor="text1"/>
          <w:sz w:val="26"/>
          <w:szCs w:val="26"/>
          <w:lang w:val="uk-UA"/>
        </w:rPr>
        <w:t xml:space="preserve">це </w:t>
      </w:r>
      <w:r w:rsidRPr="004645D8">
        <w:rPr>
          <w:rFonts w:ascii="Times New Roman" w:hAnsi="Times New Roman"/>
          <w:color w:val="000000" w:themeColor="text1"/>
          <w:sz w:val="26"/>
          <w:szCs w:val="26"/>
          <w:lang w:val="uk-UA"/>
        </w:rPr>
        <w:t xml:space="preserve">самоціль і кінцевий результат пізнання, яке </w:t>
      </w:r>
      <w:r w:rsidR="00D36163">
        <w:rPr>
          <w:rFonts w:ascii="Times New Roman" w:hAnsi="Times New Roman"/>
          <w:color w:val="000000" w:themeColor="text1"/>
          <w:sz w:val="26"/>
          <w:szCs w:val="26"/>
          <w:lang w:val="uk-UA"/>
        </w:rPr>
        <w:t xml:space="preserve">не може вийти за його межі. </w:t>
      </w:r>
      <w:r w:rsidR="00FD56D5">
        <w:rPr>
          <w:rFonts w:ascii="Times New Roman" w:hAnsi="Times New Roman"/>
          <w:color w:val="000000" w:themeColor="text1"/>
          <w:sz w:val="26"/>
          <w:szCs w:val="26"/>
          <w:lang w:val="uk-UA"/>
        </w:rPr>
        <w:t>У позитивній гносеології</w:t>
      </w:r>
      <w:r w:rsidRPr="004645D8">
        <w:rPr>
          <w:rFonts w:ascii="Times New Roman" w:hAnsi="Times New Roman"/>
          <w:color w:val="000000" w:themeColor="text1"/>
          <w:sz w:val="26"/>
          <w:szCs w:val="26"/>
          <w:lang w:val="uk-UA"/>
        </w:rPr>
        <w:t xml:space="preserve"> скептичний елемент</w:t>
      </w:r>
      <w:r w:rsidR="00D36163">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 це </w:t>
      </w:r>
      <w:r w:rsidR="00D9103C">
        <w:rPr>
          <w:rFonts w:ascii="Times New Roman" w:hAnsi="Times New Roman"/>
          <w:color w:val="000000" w:themeColor="text1"/>
          <w:sz w:val="26"/>
          <w:szCs w:val="26"/>
          <w:lang w:val="uk-UA"/>
        </w:rPr>
        <w:t>каталізатор</w:t>
      </w:r>
      <w:r w:rsidR="00D36163">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руху пізнання до нових результатів. Таким чином, філософський скептицизм привів до питання про абсолютний розвиток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єктивної істини від одного відносного результату пізнання до іншого.</w:t>
      </w:r>
    </w:p>
    <w:p w14:paraId="2FE4D762" w14:textId="087862F5" w:rsidR="00B91769" w:rsidRDefault="00B91769" w:rsidP="00FD643B">
      <w:pPr>
        <w:pStyle w:val="a6"/>
        <w:spacing w:before="120" w:after="120" w:line="276" w:lineRule="auto"/>
        <w:ind w:left="0"/>
        <w:jc w:val="both"/>
        <w:rPr>
          <w:rFonts w:ascii="Times New Roman" w:hAnsi="Times New Roman"/>
          <w:b/>
          <w:color w:val="000000" w:themeColor="text1"/>
          <w:sz w:val="26"/>
          <w:szCs w:val="26"/>
          <w:lang w:val="uk-UA"/>
        </w:rPr>
      </w:pPr>
      <w:r w:rsidRPr="004645D8">
        <w:rPr>
          <w:rFonts w:ascii="Times New Roman" w:hAnsi="Times New Roman"/>
          <w:b/>
          <w:color w:val="000000" w:themeColor="text1"/>
          <w:sz w:val="26"/>
          <w:szCs w:val="26"/>
          <w:lang w:val="uk-UA"/>
        </w:rPr>
        <w:lastRenderedPageBreak/>
        <w:t>8. Діалектичне вирішення основного питання у німецькій класичній філософії 19 ст. (від Канта до Гегеля і Маркса). Діалектична філософія як розмежування кла</w:t>
      </w:r>
      <w:r w:rsidR="00B52859">
        <w:rPr>
          <w:rFonts w:ascii="Times New Roman" w:hAnsi="Times New Roman"/>
          <w:b/>
          <w:color w:val="000000" w:themeColor="text1"/>
          <w:sz w:val="26"/>
          <w:szCs w:val="26"/>
          <w:lang w:val="uk-UA"/>
        </w:rPr>
        <w:t>сичної та некласичної філософії</w:t>
      </w:r>
    </w:p>
    <w:p w14:paraId="7927A1BD" w14:textId="57571116" w:rsidR="00B91769" w:rsidRPr="004645D8" w:rsidRDefault="00AB1338" w:rsidP="000065CE">
      <w:pPr>
        <w:shd w:val="clear" w:color="auto" w:fill="FFFFFF"/>
        <w:spacing w:after="0" w:line="276" w:lineRule="auto"/>
        <w:ind w:firstLine="851"/>
        <w:jc w:val="both"/>
        <w:rPr>
          <w:rFonts w:ascii="Times New Roman" w:hAnsi="Times New Roman"/>
          <w:color w:val="000000" w:themeColor="text1"/>
          <w:sz w:val="26"/>
          <w:szCs w:val="26"/>
          <w:lang w:val="uk-UA" w:eastAsia="uk-UA"/>
        </w:rPr>
      </w:pPr>
      <w:r>
        <w:rPr>
          <w:rFonts w:ascii="Times New Roman" w:hAnsi="Times New Roman"/>
          <w:color w:val="000000" w:themeColor="text1"/>
          <w:sz w:val="26"/>
          <w:szCs w:val="26"/>
          <w:lang w:val="uk-UA" w:eastAsia="uk-UA"/>
        </w:rPr>
        <w:t>Класиками</w:t>
      </w:r>
      <w:r w:rsidR="00B91769" w:rsidRPr="004645D8">
        <w:rPr>
          <w:rFonts w:ascii="Times New Roman" w:hAnsi="Times New Roman"/>
          <w:color w:val="000000" w:themeColor="text1"/>
          <w:sz w:val="26"/>
          <w:szCs w:val="26"/>
          <w:lang w:val="uk-UA" w:eastAsia="uk-UA"/>
        </w:rPr>
        <w:t xml:space="preserve"> німецької філософії </w:t>
      </w:r>
      <w:r>
        <w:rPr>
          <w:rFonts w:ascii="Times New Roman" w:hAnsi="Times New Roman"/>
          <w:color w:val="000000" w:themeColor="text1"/>
          <w:sz w:val="26"/>
          <w:szCs w:val="26"/>
          <w:lang w:val="uk-UA" w:eastAsia="uk-UA"/>
        </w:rPr>
        <w:t>є</w:t>
      </w:r>
      <w:r w:rsidR="00B91769" w:rsidRPr="004645D8">
        <w:rPr>
          <w:rFonts w:ascii="Times New Roman" w:hAnsi="Times New Roman"/>
          <w:color w:val="000000" w:themeColor="text1"/>
          <w:sz w:val="26"/>
          <w:szCs w:val="26"/>
          <w:lang w:val="uk-UA" w:eastAsia="uk-UA"/>
        </w:rPr>
        <w:t xml:space="preserve"> </w:t>
      </w:r>
      <w:r>
        <w:rPr>
          <w:rFonts w:ascii="Times New Roman" w:hAnsi="Times New Roman"/>
          <w:b/>
          <w:iCs/>
          <w:color w:val="000000" w:themeColor="text1"/>
          <w:sz w:val="26"/>
          <w:szCs w:val="26"/>
          <w:lang w:val="uk-UA"/>
        </w:rPr>
        <w:t>І</w:t>
      </w:r>
      <w:r w:rsidR="00B91769" w:rsidRPr="004645D8">
        <w:rPr>
          <w:rFonts w:ascii="Times New Roman" w:hAnsi="Times New Roman"/>
          <w:b/>
          <w:iCs/>
          <w:color w:val="000000" w:themeColor="text1"/>
          <w:sz w:val="26"/>
          <w:szCs w:val="26"/>
          <w:lang w:val="uk-UA"/>
        </w:rPr>
        <w:t>ммануїл Кант</w:t>
      </w:r>
      <w:r w:rsidR="00B91769" w:rsidRPr="004645D8">
        <w:rPr>
          <w:rFonts w:ascii="Times New Roman" w:hAnsi="Times New Roman"/>
          <w:color w:val="000000" w:themeColor="text1"/>
          <w:sz w:val="26"/>
          <w:szCs w:val="26"/>
          <w:lang w:val="uk-UA"/>
        </w:rPr>
        <w:t>, </w:t>
      </w:r>
      <w:r w:rsidR="00B91769" w:rsidRPr="004645D8">
        <w:rPr>
          <w:rFonts w:ascii="Times New Roman" w:hAnsi="Times New Roman"/>
          <w:b/>
          <w:iCs/>
          <w:color w:val="000000" w:themeColor="text1"/>
          <w:sz w:val="26"/>
          <w:szCs w:val="26"/>
          <w:lang w:val="uk-UA"/>
        </w:rPr>
        <w:t>Йоган Готліб Фіхте</w:t>
      </w:r>
      <w:r w:rsidR="00B91769" w:rsidRPr="004645D8">
        <w:rPr>
          <w:rFonts w:ascii="Times New Roman" w:hAnsi="Times New Roman"/>
          <w:b/>
          <w:color w:val="000000" w:themeColor="text1"/>
          <w:sz w:val="26"/>
          <w:szCs w:val="26"/>
          <w:lang w:val="uk-UA"/>
        </w:rPr>
        <w:t xml:space="preserve">, </w:t>
      </w:r>
      <w:r w:rsidR="00B91769" w:rsidRPr="004645D8">
        <w:rPr>
          <w:rFonts w:ascii="Times New Roman" w:hAnsi="Times New Roman"/>
          <w:b/>
          <w:iCs/>
          <w:color w:val="000000" w:themeColor="text1"/>
          <w:sz w:val="26"/>
          <w:szCs w:val="26"/>
          <w:lang w:val="uk-UA"/>
        </w:rPr>
        <w:t>Фрідріх Вільгельм Шеллінг</w:t>
      </w:r>
      <w:r w:rsidR="00B91769" w:rsidRPr="004645D8">
        <w:rPr>
          <w:rFonts w:ascii="Times New Roman" w:hAnsi="Times New Roman"/>
          <w:color w:val="000000" w:themeColor="text1"/>
          <w:sz w:val="26"/>
          <w:szCs w:val="26"/>
          <w:lang w:val="uk-UA"/>
        </w:rPr>
        <w:t xml:space="preserve">, </w:t>
      </w:r>
      <w:r w:rsidR="00B91769" w:rsidRPr="004645D8">
        <w:rPr>
          <w:rFonts w:ascii="Times New Roman" w:hAnsi="Times New Roman"/>
          <w:b/>
          <w:iCs/>
          <w:color w:val="000000" w:themeColor="text1"/>
          <w:sz w:val="26"/>
          <w:szCs w:val="26"/>
          <w:lang w:val="uk-UA"/>
        </w:rPr>
        <w:t>Георг Вільгельм Фрідріх Гегель</w:t>
      </w:r>
      <w:r w:rsidR="00B91769" w:rsidRPr="004645D8">
        <w:rPr>
          <w:rFonts w:ascii="Times New Roman" w:hAnsi="Times New Roman"/>
          <w:color w:val="000000" w:themeColor="text1"/>
          <w:sz w:val="26"/>
          <w:szCs w:val="26"/>
          <w:lang w:val="uk-UA"/>
        </w:rPr>
        <w:t>, </w:t>
      </w:r>
      <w:r w:rsidR="00B91769" w:rsidRPr="004645D8">
        <w:rPr>
          <w:rFonts w:ascii="Times New Roman" w:hAnsi="Times New Roman"/>
          <w:b/>
          <w:iCs/>
          <w:color w:val="000000" w:themeColor="text1"/>
          <w:sz w:val="26"/>
          <w:szCs w:val="26"/>
          <w:lang w:val="uk-UA"/>
        </w:rPr>
        <w:t>Людвіг Андреас</w:t>
      </w:r>
      <w:r w:rsidR="00B91769" w:rsidRPr="004645D8">
        <w:rPr>
          <w:rFonts w:ascii="Times New Roman" w:hAnsi="Times New Roman"/>
          <w:b/>
          <w:color w:val="000000" w:themeColor="text1"/>
          <w:sz w:val="26"/>
          <w:szCs w:val="26"/>
          <w:lang w:val="uk-UA"/>
        </w:rPr>
        <w:t> </w:t>
      </w:r>
      <w:r w:rsidR="00B91769" w:rsidRPr="004645D8">
        <w:rPr>
          <w:rFonts w:ascii="Times New Roman" w:hAnsi="Times New Roman"/>
          <w:b/>
          <w:iCs/>
          <w:color w:val="000000" w:themeColor="text1"/>
          <w:sz w:val="26"/>
          <w:szCs w:val="26"/>
          <w:lang w:val="uk-UA"/>
        </w:rPr>
        <w:t>Фейєрбах</w:t>
      </w:r>
      <w:r w:rsidR="00B91769" w:rsidRPr="004645D8">
        <w:rPr>
          <w:rFonts w:ascii="Times New Roman" w:hAnsi="Times New Roman"/>
          <w:color w:val="000000" w:themeColor="text1"/>
          <w:sz w:val="26"/>
          <w:szCs w:val="26"/>
          <w:lang w:val="uk-UA"/>
        </w:rPr>
        <w:t xml:space="preserve">. </w:t>
      </w:r>
      <w:r w:rsidR="00D17B56" w:rsidRPr="004645D8">
        <w:rPr>
          <w:rFonts w:ascii="Times New Roman" w:hAnsi="Times New Roman"/>
          <w:color w:val="000000" w:themeColor="text1"/>
          <w:sz w:val="26"/>
          <w:szCs w:val="26"/>
          <w:lang w:val="uk-UA"/>
        </w:rPr>
        <w:t>Цими філософами була</w:t>
      </w:r>
      <w:r w:rsidR="00B91769" w:rsidRPr="004645D8">
        <w:rPr>
          <w:rFonts w:ascii="Times New Roman" w:hAnsi="Times New Roman"/>
          <w:color w:val="000000" w:themeColor="text1"/>
          <w:sz w:val="26"/>
          <w:szCs w:val="26"/>
          <w:lang w:val="uk-UA"/>
        </w:rPr>
        <w:t xml:space="preserve"> </w:t>
      </w:r>
      <w:r w:rsidR="008B1D59" w:rsidRPr="004645D8">
        <w:rPr>
          <w:rFonts w:ascii="Times New Roman" w:hAnsi="Times New Roman"/>
          <w:color w:val="000000" w:themeColor="text1"/>
          <w:sz w:val="26"/>
          <w:szCs w:val="26"/>
          <w:lang w:val="uk-UA"/>
        </w:rPr>
        <w:t>здійсне</w:t>
      </w:r>
      <w:r w:rsidR="00D17B56" w:rsidRPr="004645D8">
        <w:rPr>
          <w:rFonts w:ascii="Times New Roman" w:hAnsi="Times New Roman"/>
          <w:color w:val="000000" w:themeColor="text1"/>
          <w:sz w:val="26"/>
          <w:szCs w:val="26"/>
          <w:lang w:val="uk-UA"/>
        </w:rPr>
        <w:t>на</w:t>
      </w:r>
      <w:r w:rsidR="00B91769" w:rsidRPr="004645D8">
        <w:rPr>
          <w:rFonts w:ascii="Times New Roman" w:hAnsi="Times New Roman"/>
          <w:color w:val="000000" w:themeColor="text1"/>
          <w:sz w:val="26"/>
          <w:szCs w:val="26"/>
          <w:lang w:val="uk-UA"/>
        </w:rPr>
        <w:t xml:space="preserve"> </w:t>
      </w:r>
      <w:r w:rsidR="00D17B56" w:rsidRPr="004645D8">
        <w:rPr>
          <w:rFonts w:ascii="Times New Roman" w:hAnsi="Times New Roman"/>
          <w:color w:val="000000" w:themeColor="text1"/>
          <w:sz w:val="26"/>
          <w:szCs w:val="26"/>
          <w:lang w:val="uk-UA" w:eastAsia="uk-UA"/>
        </w:rPr>
        <w:t>критика</w:t>
      </w:r>
      <w:r w:rsidR="00B91769" w:rsidRPr="004645D8">
        <w:rPr>
          <w:rFonts w:ascii="Times New Roman" w:hAnsi="Times New Roman"/>
          <w:color w:val="000000" w:themeColor="text1"/>
          <w:sz w:val="26"/>
          <w:szCs w:val="26"/>
          <w:lang w:val="uk-UA" w:eastAsia="uk-UA"/>
        </w:rPr>
        <w:t xml:space="preserve"> традиційної метафізики та відроджена діалектична традиція у вирішенні основного питання філософії. </w:t>
      </w:r>
      <w:r w:rsidR="00B91769" w:rsidRPr="004645D8">
        <w:rPr>
          <w:rFonts w:ascii="Times New Roman" w:hAnsi="Times New Roman"/>
          <w:iCs/>
          <w:color w:val="000000" w:themeColor="text1"/>
          <w:sz w:val="26"/>
          <w:szCs w:val="26"/>
          <w:lang w:val="uk-UA"/>
        </w:rPr>
        <w:t>Якщо у попередні</w:t>
      </w:r>
      <w:r w:rsidR="008B4D7F">
        <w:rPr>
          <w:rFonts w:ascii="Times New Roman" w:hAnsi="Times New Roman"/>
          <w:iCs/>
          <w:color w:val="000000" w:themeColor="text1"/>
          <w:sz w:val="26"/>
          <w:szCs w:val="26"/>
          <w:lang w:val="uk-UA"/>
        </w:rPr>
        <w:t>х</w:t>
      </w:r>
      <w:r w:rsidR="00B91769" w:rsidRPr="004645D8">
        <w:rPr>
          <w:rFonts w:ascii="Times New Roman" w:hAnsi="Times New Roman"/>
          <w:iCs/>
          <w:color w:val="000000" w:themeColor="text1"/>
          <w:sz w:val="26"/>
          <w:szCs w:val="26"/>
          <w:lang w:val="uk-UA"/>
        </w:rPr>
        <w:t xml:space="preserve"> філософських </w:t>
      </w:r>
      <w:r w:rsidR="008B1D59" w:rsidRPr="004645D8">
        <w:rPr>
          <w:rFonts w:ascii="Times New Roman" w:hAnsi="Times New Roman"/>
          <w:iCs/>
          <w:color w:val="000000" w:themeColor="text1"/>
          <w:sz w:val="26"/>
          <w:szCs w:val="26"/>
          <w:lang w:val="uk-UA"/>
        </w:rPr>
        <w:t>ученнях</w:t>
      </w:r>
      <w:r w:rsidR="007A1CD7">
        <w:rPr>
          <w:rFonts w:ascii="Times New Roman" w:hAnsi="Times New Roman"/>
          <w:iCs/>
          <w:color w:val="000000" w:themeColor="text1"/>
          <w:sz w:val="26"/>
          <w:szCs w:val="26"/>
          <w:lang w:val="uk-UA"/>
        </w:rPr>
        <w:t xml:space="preserve">, які </w:t>
      </w:r>
      <w:r w:rsidR="00B91769" w:rsidRPr="004645D8">
        <w:rPr>
          <w:rFonts w:ascii="Times New Roman" w:hAnsi="Times New Roman"/>
          <w:iCs/>
          <w:color w:val="000000" w:themeColor="text1"/>
          <w:sz w:val="26"/>
          <w:szCs w:val="26"/>
          <w:lang w:val="uk-UA"/>
        </w:rPr>
        <w:t>базувалися на метафізичному способі мислення, філо</w:t>
      </w:r>
      <w:r w:rsidR="00560506" w:rsidRPr="004645D8">
        <w:rPr>
          <w:rFonts w:ascii="Times New Roman" w:hAnsi="Times New Roman"/>
          <w:iCs/>
          <w:color w:val="000000" w:themeColor="text1"/>
          <w:sz w:val="26"/>
          <w:szCs w:val="26"/>
          <w:lang w:val="uk-UA"/>
        </w:rPr>
        <w:t>софи виходили з припущення, що у</w:t>
      </w:r>
      <w:r w:rsidR="00B91769" w:rsidRPr="004645D8">
        <w:rPr>
          <w:rFonts w:ascii="Times New Roman" w:hAnsi="Times New Roman"/>
          <w:iCs/>
          <w:color w:val="000000" w:themeColor="text1"/>
          <w:sz w:val="26"/>
          <w:szCs w:val="26"/>
          <w:lang w:val="uk-UA"/>
        </w:rPr>
        <w:t>сі я</w:t>
      </w:r>
      <w:r w:rsidR="008B4D7F">
        <w:rPr>
          <w:rFonts w:ascii="Times New Roman" w:hAnsi="Times New Roman"/>
          <w:iCs/>
          <w:color w:val="000000" w:themeColor="text1"/>
          <w:sz w:val="26"/>
          <w:szCs w:val="26"/>
          <w:lang w:val="uk-UA"/>
        </w:rPr>
        <w:t>вища в світі статичні та незмінні, розмежовані у своїй відмінності одне від іншого,</w:t>
      </w:r>
      <w:r w:rsidR="00B91769" w:rsidRPr="004645D8">
        <w:rPr>
          <w:rFonts w:ascii="Times New Roman" w:hAnsi="Times New Roman"/>
          <w:iCs/>
          <w:color w:val="000000" w:themeColor="text1"/>
          <w:sz w:val="26"/>
          <w:szCs w:val="26"/>
          <w:lang w:val="uk-UA"/>
        </w:rPr>
        <w:t xml:space="preserve"> то діалектика </w:t>
      </w:r>
      <w:r w:rsidR="00056084">
        <w:rPr>
          <w:rFonts w:ascii="Times New Roman" w:hAnsi="Times New Roman"/>
          <w:iCs/>
          <w:color w:val="000000" w:themeColor="text1"/>
          <w:sz w:val="26"/>
          <w:szCs w:val="26"/>
          <w:lang w:val="uk-UA"/>
        </w:rPr>
        <w:t xml:space="preserve">розроблялась </w:t>
      </w:r>
      <w:r w:rsidR="00B91769" w:rsidRPr="004645D8">
        <w:rPr>
          <w:rFonts w:ascii="Times New Roman" w:hAnsi="Times New Roman"/>
          <w:iCs/>
          <w:color w:val="000000" w:themeColor="text1"/>
          <w:sz w:val="26"/>
          <w:szCs w:val="26"/>
          <w:lang w:val="uk-UA"/>
        </w:rPr>
        <w:t>як метод пізнання</w:t>
      </w:r>
      <w:r w:rsidR="00056084">
        <w:rPr>
          <w:rFonts w:ascii="Times New Roman" w:hAnsi="Times New Roman"/>
          <w:iCs/>
          <w:color w:val="000000" w:themeColor="text1"/>
          <w:sz w:val="26"/>
          <w:szCs w:val="26"/>
          <w:lang w:val="uk-UA"/>
        </w:rPr>
        <w:t xml:space="preserve">, який </w:t>
      </w:r>
      <w:r w:rsidR="00B91769" w:rsidRPr="004645D8">
        <w:rPr>
          <w:rFonts w:ascii="Times New Roman" w:hAnsi="Times New Roman"/>
          <w:iCs/>
          <w:color w:val="000000" w:themeColor="text1"/>
          <w:sz w:val="26"/>
          <w:szCs w:val="26"/>
          <w:lang w:val="uk-UA"/>
        </w:rPr>
        <w:t>передбача</w:t>
      </w:r>
      <w:r w:rsidR="00056084">
        <w:rPr>
          <w:rFonts w:ascii="Times New Roman" w:hAnsi="Times New Roman"/>
          <w:iCs/>
          <w:color w:val="000000" w:themeColor="text1"/>
          <w:sz w:val="26"/>
          <w:szCs w:val="26"/>
          <w:lang w:val="uk-UA"/>
        </w:rPr>
        <w:t>є розгляд явищ</w:t>
      </w:r>
      <w:r w:rsidR="00B91769" w:rsidRPr="004645D8">
        <w:rPr>
          <w:rFonts w:ascii="Times New Roman" w:hAnsi="Times New Roman"/>
          <w:iCs/>
          <w:color w:val="000000" w:themeColor="text1"/>
          <w:sz w:val="26"/>
          <w:szCs w:val="26"/>
          <w:lang w:val="uk-UA"/>
        </w:rPr>
        <w:t xml:space="preserve"> в усіх </w:t>
      </w:r>
      <w:r w:rsidR="00056084">
        <w:rPr>
          <w:rFonts w:ascii="Times New Roman" w:hAnsi="Times New Roman"/>
          <w:iCs/>
          <w:color w:val="000000" w:themeColor="text1"/>
          <w:sz w:val="26"/>
          <w:szCs w:val="26"/>
          <w:lang w:val="uk-UA"/>
        </w:rPr>
        <w:t>їхніх</w:t>
      </w:r>
      <w:r w:rsidR="00B91769" w:rsidRPr="004645D8">
        <w:rPr>
          <w:rFonts w:ascii="Times New Roman" w:hAnsi="Times New Roman"/>
          <w:iCs/>
          <w:color w:val="000000" w:themeColor="text1"/>
          <w:sz w:val="26"/>
          <w:szCs w:val="26"/>
          <w:lang w:val="uk-UA"/>
        </w:rPr>
        <w:t xml:space="preserve"> складних зв</w:t>
      </w:r>
      <w:r w:rsidR="00F5384A">
        <w:rPr>
          <w:rFonts w:ascii="Times New Roman" w:hAnsi="Times New Roman"/>
          <w:iCs/>
          <w:color w:val="000000" w:themeColor="text1"/>
          <w:sz w:val="26"/>
          <w:szCs w:val="26"/>
          <w:lang w:val="uk-UA"/>
        </w:rPr>
        <w:t>’</w:t>
      </w:r>
      <w:r w:rsidR="00B91769" w:rsidRPr="004645D8">
        <w:rPr>
          <w:rFonts w:ascii="Times New Roman" w:hAnsi="Times New Roman"/>
          <w:iCs/>
          <w:color w:val="000000" w:themeColor="text1"/>
          <w:sz w:val="26"/>
          <w:szCs w:val="26"/>
          <w:lang w:val="uk-UA"/>
        </w:rPr>
        <w:t xml:space="preserve">язках і </w:t>
      </w:r>
      <w:r w:rsidR="00056084">
        <w:rPr>
          <w:rFonts w:ascii="Times New Roman" w:hAnsi="Times New Roman"/>
          <w:iCs/>
          <w:color w:val="000000" w:themeColor="text1"/>
          <w:sz w:val="26"/>
          <w:szCs w:val="26"/>
          <w:lang w:val="uk-UA"/>
        </w:rPr>
        <w:t xml:space="preserve">взаємодіях, </w:t>
      </w:r>
      <w:r w:rsidR="00B91769" w:rsidRPr="004645D8">
        <w:rPr>
          <w:rFonts w:ascii="Times New Roman" w:hAnsi="Times New Roman"/>
          <w:iCs/>
          <w:color w:val="000000" w:themeColor="text1"/>
          <w:sz w:val="26"/>
          <w:szCs w:val="26"/>
          <w:lang w:val="uk-UA"/>
        </w:rPr>
        <w:t>орієнту</w:t>
      </w:r>
      <w:r w:rsidR="00056084">
        <w:rPr>
          <w:rFonts w:ascii="Times New Roman" w:hAnsi="Times New Roman"/>
          <w:iCs/>
          <w:color w:val="000000" w:themeColor="text1"/>
          <w:sz w:val="26"/>
          <w:szCs w:val="26"/>
          <w:lang w:val="uk-UA"/>
        </w:rPr>
        <w:t>є</w:t>
      </w:r>
      <w:r w:rsidR="00B91769" w:rsidRPr="004645D8">
        <w:rPr>
          <w:rFonts w:ascii="Times New Roman" w:hAnsi="Times New Roman"/>
          <w:iCs/>
          <w:color w:val="000000" w:themeColor="text1"/>
          <w:sz w:val="26"/>
          <w:szCs w:val="26"/>
          <w:lang w:val="uk-UA"/>
        </w:rPr>
        <w:t xml:space="preserve"> на цілісний</w:t>
      </w:r>
      <w:r w:rsidR="00056084">
        <w:rPr>
          <w:rFonts w:ascii="Times New Roman" w:hAnsi="Times New Roman"/>
          <w:iCs/>
          <w:color w:val="000000" w:themeColor="text1"/>
          <w:sz w:val="26"/>
          <w:szCs w:val="26"/>
          <w:lang w:val="uk-UA"/>
        </w:rPr>
        <w:t>, узагальнений</w:t>
      </w:r>
      <w:r w:rsidR="00B91769" w:rsidRPr="004645D8">
        <w:rPr>
          <w:rFonts w:ascii="Times New Roman" w:hAnsi="Times New Roman"/>
          <w:iCs/>
          <w:color w:val="000000" w:themeColor="text1"/>
          <w:sz w:val="26"/>
          <w:szCs w:val="26"/>
          <w:lang w:val="uk-UA"/>
        </w:rPr>
        <w:t xml:space="preserve"> </w:t>
      </w:r>
      <w:r w:rsidR="00056084">
        <w:rPr>
          <w:rFonts w:ascii="Times New Roman" w:hAnsi="Times New Roman"/>
          <w:iCs/>
          <w:color w:val="000000" w:themeColor="text1"/>
          <w:sz w:val="26"/>
          <w:szCs w:val="26"/>
          <w:lang w:val="uk-UA"/>
        </w:rPr>
        <w:t>р</w:t>
      </w:r>
      <w:r w:rsidR="00B91769" w:rsidRPr="004645D8">
        <w:rPr>
          <w:rFonts w:ascii="Times New Roman" w:hAnsi="Times New Roman"/>
          <w:iCs/>
          <w:color w:val="000000" w:themeColor="text1"/>
          <w:sz w:val="26"/>
          <w:szCs w:val="26"/>
          <w:lang w:val="uk-UA"/>
        </w:rPr>
        <w:t>о</w:t>
      </w:r>
      <w:r w:rsidR="00056084">
        <w:rPr>
          <w:rFonts w:ascii="Times New Roman" w:hAnsi="Times New Roman"/>
          <w:iCs/>
          <w:color w:val="000000" w:themeColor="text1"/>
          <w:sz w:val="26"/>
          <w:szCs w:val="26"/>
          <w:lang w:val="uk-UA"/>
        </w:rPr>
        <w:t>з</w:t>
      </w:r>
      <w:r w:rsidR="00B91769" w:rsidRPr="004645D8">
        <w:rPr>
          <w:rFonts w:ascii="Times New Roman" w:hAnsi="Times New Roman"/>
          <w:iCs/>
          <w:color w:val="000000" w:themeColor="text1"/>
          <w:sz w:val="26"/>
          <w:szCs w:val="26"/>
          <w:lang w:val="uk-UA"/>
        </w:rPr>
        <w:t>г</w:t>
      </w:r>
      <w:r w:rsidR="00056084">
        <w:rPr>
          <w:rFonts w:ascii="Times New Roman" w:hAnsi="Times New Roman"/>
          <w:iCs/>
          <w:color w:val="000000" w:themeColor="text1"/>
          <w:sz w:val="26"/>
          <w:szCs w:val="26"/>
          <w:lang w:val="uk-UA"/>
        </w:rPr>
        <w:t>ляд явищ</w:t>
      </w:r>
      <w:r w:rsidR="00822DB1" w:rsidRPr="004645D8">
        <w:rPr>
          <w:rFonts w:ascii="Times New Roman" w:hAnsi="Times New Roman"/>
          <w:iCs/>
          <w:color w:val="000000" w:themeColor="text1"/>
          <w:sz w:val="26"/>
          <w:szCs w:val="26"/>
          <w:lang w:val="uk-UA"/>
        </w:rPr>
        <w:t>. Особлива заслуга у</w:t>
      </w:r>
      <w:r w:rsidR="00B91769" w:rsidRPr="004645D8">
        <w:rPr>
          <w:rFonts w:ascii="Times New Roman" w:hAnsi="Times New Roman"/>
          <w:iCs/>
          <w:color w:val="000000" w:themeColor="text1"/>
          <w:sz w:val="26"/>
          <w:szCs w:val="26"/>
          <w:lang w:val="uk-UA"/>
        </w:rPr>
        <w:t xml:space="preserve"> розробці діалектичного</w:t>
      </w:r>
      <w:r w:rsidR="00056084">
        <w:rPr>
          <w:rFonts w:ascii="Times New Roman" w:hAnsi="Times New Roman"/>
          <w:iCs/>
          <w:color w:val="000000" w:themeColor="text1"/>
          <w:sz w:val="26"/>
          <w:szCs w:val="26"/>
          <w:lang w:val="uk-UA"/>
        </w:rPr>
        <w:t xml:space="preserve"> методу належить Гегелю, </w:t>
      </w:r>
      <w:r w:rsidR="003B7437" w:rsidRPr="004645D8">
        <w:rPr>
          <w:rFonts w:ascii="Times New Roman" w:hAnsi="Times New Roman"/>
          <w:iCs/>
          <w:color w:val="000000" w:themeColor="text1"/>
          <w:sz w:val="26"/>
          <w:szCs w:val="26"/>
          <w:lang w:val="uk-UA"/>
        </w:rPr>
        <w:t>хоча у</w:t>
      </w:r>
      <w:r w:rsidR="00B91769" w:rsidRPr="004645D8">
        <w:rPr>
          <w:rFonts w:ascii="Times New Roman" w:hAnsi="Times New Roman"/>
          <w:iCs/>
          <w:color w:val="000000" w:themeColor="text1"/>
          <w:sz w:val="26"/>
          <w:szCs w:val="26"/>
          <w:lang w:val="uk-UA"/>
        </w:rPr>
        <w:t xml:space="preserve">сі можливості для цього підготували його попередники, філософські системи яких </w:t>
      </w:r>
      <w:r w:rsidR="008B1D59" w:rsidRPr="004645D8">
        <w:rPr>
          <w:rFonts w:ascii="Times New Roman" w:hAnsi="Times New Roman"/>
          <w:iCs/>
          <w:color w:val="000000" w:themeColor="text1"/>
          <w:sz w:val="26"/>
          <w:szCs w:val="26"/>
          <w:lang w:val="uk-UA"/>
        </w:rPr>
        <w:t>логічно</w:t>
      </w:r>
      <w:r w:rsidR="00B91769" w:rsidRPr="004645D8">
        <w:rPr>
          <w:rFonts w:ascii="Times New Roman" w:hAnsi="Times New Roman"/>
          <w:iCs/>
          <w:color w:val="000000" w:themeColor="text1"/>
          <w:sz w:val="26"/>
          <w:szCs w:val="26"/>
          <w:lang w:val="uk-UA"/>
        </w:rPr>
        <w:t xml:space="preserve"> випливають одна з іншої. </w:t>
      </w:r>
    </w:p>
    <w:p w14:paraId="0074D962" w14:textId="5FA264DA" w:rsidR="00B91769" w:rsidRPr="004645D8" w:rsidRDefault="00444429" w:rsidP="000065CE">
      <w:pPr>
        <w:spacing w:after="0" w:line="276" w:lineRule="auto"/>
        <w:ind w:firstLine="851"/>
        <w:jc w:val="both"/>
        <w:rPr>
          <w:rFonts w:ascii="Times New Roman" w:hAnsi="Times New Roman"/>
          <w:color w:val="000000" w:themeColor="text1"/>
          <w:sz w:val="26"/>
          <w:szCs w:val="26"/>
          <w:lang w:val="uk-UA" w:eastAsia="uk-UA"/>
        </w:rPr>
      </w:pPr>
      <w:r>
        <w:rPr>
          <w:rFonts w:ascii="Times New Roman" w:hAnsi="Times New Roman"/>
          <w:iCs/>
          <w:color w:val="000000" w:themeColor="text1"/>
          <w:sz w:val="26"/>
          <w:szCs w:val="26"/>
          <w:lang w:val="uk-UA"/>
        </w:rPr>
        <w:t>Засновник</w:t>
      </w:r>
      <w:r w:rsidR="00B91769" w:rsidRPr="004645D8">
        <w:rPr>
          <w:rFonts w:ascii="Times New Roman" w:hAnsi="Times New Roman"/>
          <w:iCs/>
          <w:color w:val="000000" w:themeColor="text1"/>
          <w:sz w:val="26"/>
          <w:szCs w:val="26"/>
          <w:lang w:val="uk-UA"/>
        </w:rPr>
        <w:t xml:space="preserve"> </w:t>
      </w:r>
      <w:r w:rsidR="00B91769" w:rsidRPr="004645D8">
        <w:rPr>
          <w:rFonts w:ascii="Times New Roman" w:hAnsi="Times New Roman"/>
          <w:color w:val="000000" w:themeColor="text1"/>
          <w:sz w:val="26"/>
          <w:szCs w:val="26"/>
          <w:lang w:val="uk-UA" w:eastAsia="uk-UA"/>
        </w:rPr>
        <w:t xml:space="preserve">німецької класичної філософії </w:t>
      </w:r>
      <w:r>
        <w:rPr>
          <w:rFonts w:ascii="Times New Roman" w:hAnsi="Times New Roman"/>
          <w:b/>
          <w:iCs/>
          <w:color w:val="000000" w:themeColor="text1"/>
          <w:sz w:val="26"/>
          <w:szCs w:val="26"/>
          <w:lang w:val="uk-UA"/>
        </w:rPr>
        <w:t>Іммануїл Кант</w:t>
      </w:r>
      <w:r w:rsidR="000C6EED" w:rsidRPr="004645D8">
        <w:rPr>
          <w:rFonts w:ascii="Times New Roman" w:hAnsi="Times New Roman"/>
          <w:color w:val="000000" w:themeColor="text1"/>
          <w:sz w:val="26"/>
          <w:szCs w:val="26"/>
          <w:lang w:val="uk-UA"/>
        </w:rPr>
        <w:t> (1724</w:t>
      </w:r>
      <w:r w:rsidR="000C6EED" w:rsidRPr="004645D8">
        <w:rPr>
          <w:rFonts w:ascii="Times New Roman" w:hAnsi="Times New Roman"/>
          <w:bCs/>
          <w:iCs/>
          <w:color w:val="000000" w:themeColor="text1"/>
          <w:sz w:val="26"/>
          <w:szCs w:val="26"/>
          <w:lang w:val="uk-UA"/>
        </w:rPr>
        <w:t>-</w:t>
      </w:r>
      <w:r w:rsidR="00B91769" w:rsidRPr="004645D8">
        <w:rPr>
          <w:rFonts w:ascii="Times New Roman" w:hAnsi="Times New Roman"/>
          <w:color w:val="000000" w:themeColor="text1"/>
          <w:sz w:val="26"/>
          <w:szCs w:val="26"/>
          <w:lang w:val="uk-UA"/>
        </w:rPr>
        <w:t xml:space="preserve">1804 рр.) </w:t>
      </w:r>
      <w:r>
        <w:rPr>
          <w:rFonts w:ascii="Times New Roman" w:hAnsi="Times New Roman"/>
          <w:color w:val="000000" w:themeColor="text1"/>
          <w:sz w:val="26"/>
          <w:szCs w:val="26"/>
          <w:lang w:val="uk-UA"/>
        </w:rPr>
        <w:t>виявив</w:t>
      </w:r>
      <w:r w:rsidR="00B91769" w:rsidRPr="004645D8">
        <w:rPr>
          <w:rFonts w:ascii="Times New Roman" w:hAnsi="Times New Roman"/>
          <w:iCs/>
          <w:color w:val="000000" w:themeColor="text1"/>
          <w:sz w:val="26"/>
          <w:szCs w:val="26"/>
          <w:lang w:val="uk-UA"/>
        </w:rPr>
        <w:t xml:space="preserve"> діалектик</w:t>
      </w:r>
      <w:r>
        <w:rPr>
          <w:rFonts w:ascii="Times New Roman" w:hAnsi="Times New Roman"/>
          <w:iCs/>
          <w:color w:val="000000" w:themeColor="text1"/>
          <w:sz w:val="26"/>
          <w:szCs w:val="26"/>
          <w:lang w:val="uk-UA"/>
        </w:rPr>
        <w:t>у</w:t>
      </w:r>
      <w:r w:rsidR="00B91769" w:rsidRPr="004645D8">
        <w:rPr>
          <w:rFonts w:ascii="Times New Roman" w:hAnsi="Times New Roman"/>
          <w:iCs/>
          <w:color w:val="000000" w:themeColor="text1"/>
          <w:sz w:val="26"/>
          <w:szCs w:val="26"/>
          <w:lang w:val="uk-UA"/>
        </w:rPr>
        <w:t xml:space="preserve"> меж і можливостей людського пізнання: відчуттів, ро</w:t>
      </w:r>
      <w:r>
        <w:rPr>
          <w:rFonts w:ascii="Times New Roman" w:hAnsi="Times New Roman"/>
          <w:iCs/>
          <w:color w:val="000000" w:themeColor="text1"/>
          <w:sz w:val="26"/>
          <w:szCs w:val="26"/>
          <w:lang w:val="uk-UA"/>
        </w:rPr>
        <w:t>зсудку і людського розуму, вирішуючи</w:t>
      </w:r>
      <w:r>
        <w:rPr>
          <w:rFonts w:ascii="Times New Roman" w:hAnsi="Times New Roman"/>
          <w:color w:val="000000" w:themeColor="text1"/>
          <w:sz w:val="26"/>
          <w:szCs w:val="26"/>
          <w:lang w:val="uk-UA" w:eastAsia="uk-UA"/>
        </w:rPr>
        <w:t xml:space="preserve"> питання про </w:t>
      </w:r>
      <w:r w:rsidR="00B91769" w:rsidRPr="004645D8">
        <w:rPr>
          <w:rFonts w:ascii="Times New Roman" w:hAnsi="Times New Roman"/>
          <w:color w:val="000000" w:themeColor="text1"/>
          <w:sz w:val="26"/>
          <w:szCs w:val="26"/>
          <w:lang w:val="uk-UA" w:eastAsia="uk-UA"/>
        </w:rPr>
        <w:t xml:space="preserve">можливість теоретичних положень, які мають всезагальне і необхідне значення для науки та філософії. Згідно з Кантом всезагальність і необхідність положень науки і філософії </w:t>
      </w:r>
      <w:r>
        <w:rPr>
          <w:rFonts w:ascii="Times New Roman" w:hAnsi="Times New Roman"/>
          <w:color w:val="000000" w:themeColor="text1"/>
          <w:sz w:val="26"/>
          <w:szCs w:val="26"/>
          <w:lang w:val="uk-UA" w:eastAsia="uk-UA"/>
        </w:rPr>
        <w:t>нада</w:t>
      </w:r>
      <w:r w:rsidR="00B91769" w:rsidRPr="004645D8">
        <w:rPr>
          <w:rFonts w:ascii="Times New Roman" w:hAnsi="Times New Roman"/>
          <w:color w:val="000000" w:themeColor="text1"/>
          <w:sz w:val="26"/>
          <w:szCs w:val="26"/>
          <w:lang w:val="uk-UA" w:eastAsia="uk-UA"/>
        </w:rPr>
        <w:t xml:space="preserve">ються знанню </w:t>
      </w:r>
      <w:r w:rsidR="00B91769" w:rsidRPr="004645D8">
        <w:rPr>
          <w:rFonts w:ascii="Times New Roman" w:hAnsi="Times New Roman"/>
          <w:i/>
          <w:color w:val="000000" w:themeColor="text1"/>
          <w:sz w:val="26"/>
          <w:szCs w:val="26"/>
          <w:lang w:val="uk-UA" w:eastAsia="uk-UA"/>
        </w:rPr>
        <w:t>апріорними</w:t>
      </w:r>
      <w:r w:rsidR="00B91769" w:rsidRPr="004645D8">
        <w:rPr>
          <w:rFonts w:ascii="Times New Roman" w:hAnsi="Times New Roman"/>
          <w:color w:val="000000" w:themeColor="text1"/>
          <w:sz w:val="26"/>
          <w:szCs w:val="26"/>
          <w:lang w:val="uk-UA" w:eastAsia="uk-UA"/>
        </w:rPr>
        <w:t xml:space="preserve"> (</w:t>
      </w:r>
      <w:r>
        <w:rPr>
          <w:rFonts w:ascii="Times New Roman" w:hAnsi="Times New Roman"/>
          <w:color w:val="000000" w:themeColor="text1"/>
          <w:sz w:val="26"/>
          <w:szCs w:val="26"/>
          <w:lang w:val="uk-UA" w:eastAsia="uk-UA"/>
        </w:rPr>
        <w:t xml:space="preserve">даними перед </w:t>
      </w:r>
      <w:r w:rsidR="00B91769" w:rsidRPr="004645D8">
        <w:rPr>
          <w:rFonts w:ascii="Times New Roman" w:hAnsi="Times New Roman"/>
          <w:color w:val="000000" w:themeColor="text1"/>
          <w:sz w:val="26"/>
          <w:szCs w:val="26"/>
          <w:lang w:val="uk-UA" w:eastAsia="uk-UA"/>
        </w:rPr>
        <w:t>досвід</w:t>
      </w:r>
      <w:r>
        <w:rPr>
          <w:rFonts w:ascii="Times New Roman" w:hAnsi="Times New Roman"/>
          <w:color w:val="000000" w:themeColor="text1"/>
          <w:sz w:val="26"/>
          <w:szCs w:val="26"/>
          <w:lang w:val="uk-UA" w:eastAsia="uk-UA"/>
        </w:rPr>
        <w:t>ом</w:t>
      </w:r>
      <w:r w:rsidR="00B91769" w:rsidRPr="004645D8">
        <w:rPr>
          <w:rFonts w:ascii="Times New Roman" w:hAnsi="Times New Roman"/>
          <w:color w:val="000000" w:themeColor="text1"/>
          <w:sz w:val="26"/>
          <w:szCs w:val="26"/>
          <w:lang w:val="uk-UA" w:eastAsia="uk-UA"/>
        </w:rPr>
        <w:t xml:space="preserve">), всезагальними і необхідними формами чуттєвості </w:t>
      </w:r>
      <w:r>
        <w:rPr>
          <w:rFonts w:ascii="Times New Roman" w:hAnsi="Times New Roman"/>
          <w:color w:val="000000" w:themeColor="text1"/>
          <w:sz w:val="26"/>
          <w:szCs w:val="26"/>
          <w:lang w:val="uk-UA" w:eastAsia="uk-UA"/>
        </w:rPr>
        <w:t>та</w:t>
      </w:r>
      <w:r w:rsidR="00B91769" w:rsidRPr="004645D8">
        <w:rPr>
          <w:rFonts w:ascii="Times New Roman" w:hAnsi="Times New Roman"/>
          <w:color w:val="000000" w:themeColor="text1"/>
          <w:sz w:val="26"/>
          <w:szCs w:val="26"/>
          <w:lang w:val="uk-UA" w:eastAsia="uk-UA"/>
        </w:rPr>
        <w:t xml:space="preserve"> розсудку. </w:t>
      </w:r>
      <w:r w:rsidR="004076AF">
        <w:rPr>
          <w:rFonts w:ascii="Times New Roman" w:hAnsi="Times New Roman"/>
          <w:color w:val="000000" w:themeColor="text1"/>
          <w:sz w:val="26"/>
          <w:szCs w:val="26"/>
          <w:lang w:val="uk-UA" w:eastAsia="uk-UA"/>
        </w:rPr>
        <w:t>Світ</w:t>
      </w:r>
      <w:r w:rsidR="00B91769" w:rsidRPr="004645D8">
        <w:rPr>
          <w:rFonts w:ascii="Times New Roman" w:hAnsi="Times New Roman"/>
          <w:color w:val="000000" w:themeColor="text1"/>
          <w:sz w:val="26"/>
          <w:szCs w:val="26"/>
          <w:lang w:val="uk-UA" w:eastAsia="uk-UA"/>
        </w:rPr>
        <w:t xml:space="preserve"> об</w:t>
      </w:r>
      <w:r w:rsidR="00F5384A">
        <w:rPr>
          <w:rFonts w:ascii="Times New Roman" w:hAnsi="Times New Roman"/>
          <w:color w:val="000000" w:themeColor="text1"/>
          <w:sz w:val="26"/>
          <w:szCs w:val="26"/>
          <w:lang w:val="uk-UA" w:eastAsia="uk-UA"/>
        </w:rPr>
        <w:t>’</w:t>
      </w:r>
      <w:r w:rsidR="00B91769" w:rsidRPr="004645D8">
        <w:rPr>
          <w:rFonts w:ascii="Times New Roman" w:hAnsi="Times New Roman"/>
          <w:color w:val="000000" w:themeColor="text1"/>
          <w:sz w:val="26"/>
          <w:szCs w:val="26"/>
          <w:lang w:val="uk-UA" w:eastAsia="uk-UA"/>
        </w:rPr>
        <w:t>єктивн</w:t>
      </w:r>
      <w:r w:rsidR="004076AF">
        <w:rPr>
          <w:rFonts w:ascii="Times New Roman" w:hAnsi="Times New Roman"/>
          <w:color w:val="000000" w:themeColor="text1"/>
          <w:sz w:val="26"/>
          <w:szCs w:val="26"/>
          <w:lang w:val="uk-UA" w:eastAsia="uk-UA"/>
        </w:rPr>
        <w:t>их речей</w:t>
      </w:r>
      <w:r w:rsidR="00B91769" w:rsidRPr="004645D8">
        <w:rPr>
          <w:rFonts w:ascii="Times New Roman" w:hAnsi="Times New Roman"/>
          <w:color w:val="000000" w:themeColor="text1"/>
          <w:sz w:val="26"/>
          <w:szCs w:val="26"/>
          <w:lang w:val="uk-UA" w:eastAsia="uk-UA"/>
        </w:rPr>
        <w:t xml:space="preserve"> Ка</w:t>
      </w:r>
      <w:r w:rsidR="007E390B" w:rsidRPr="004645D8">
        <w:rPr>
          <w:rFonts w:ascii="Times New Roman" w:hAnsi="Times New Roman"/>
          <w:color w:val="000000" w:themeColor="text1"/>
          <w:sz w:val="26"/>
          <w:szCs w:val="26"/>
          <w:lang w:val="uk-UA" w:eastAsia="uk-UA"/>
        </w:rPr>
        <w:t>нт визначає як непізнавану «річ-у-</w:t>
      </w:r>
      <w:r w:rsidR="00B91769" w:rsidRPr="004645D8">
        <w:rPr>
          <w:rFonts w:ascii="Times New Roman" w:hAnsi="Times New Roman"/>
          <w:color w:val="000000" w:themeColor="text1"/>
          <w:sz w:val="26"/>
          <w:szCs w:val="26"/>
          <w:lang w:val="uk-UA" w:eastAsia="uk-UA"/>
        </w:rPr>
        <w:t xml:space="preserve">собі». Апріорне, </w:t>
      </w:r>
      <w:r w:rsidR="004076AF">
        <w:rPr>
          <w:rFonts w:ascii="Times New Roman" w:hAnsi="Times New Roman"/>
          <w:color w:val="000000" w:themeColor="text1"/>
          <w:sz w:val="26"/>
          <w:szCs w:val="26"/>
          <w:lang w:val="uk-UA" w:eastAsia="uk-UA"/>
        </w:rPr>
        <w:t>на думку Канта, становить</w:t>
      </w:r>
      <w:r w:rsidR="00B91769" w:rsidRPr="004645D8">
        <w:rPr>
          <w:rFonts w:ascii="Times New Roman" w:hAnsi="Times New Roman"/>
          <w:color w:val="000000" w:themeColor="text1"/>
          <w:sz w:val="26"/>
          <w:szCs w:val="26"/>
          <w:lang w:val="uk-UA" w:eastAsia="uk-UA"/>
        </w:rPr>
        <w:t xml:space="preserve"> всезагальне і необхідне в нашому знанні, </w:t>
      </w:r>
      <w:r w:rsidR="004076AF">
        <w:rPr>
          <w:rFonts w:ascii="Times New Roman" w:hAnsi="Times New Roman"/>
          <w:color w:val="000000" w:themeColor="text1"/>
          <w:sz w:val="26"/>
          <w:szCs w:val="26"/>
          <w:lang w:val="uk-UA" w:eastAsia="uk-UA"/>
        </w:rPr>
        <w:t>забезпечуючи</w:t>
      </w:r>
      <w:r w:rsidR="00B91769" w:rsidRPr="004645D8">
        <w:rPr>
          <w:rFonts w:ascii="Times New Roman" w:hAnsi="Times New Roman"/>
          <w:color w:val="000000" w:themeColor="text1"/>
          <w:sz w:val="26"/>
          <w:szCs w:val="26"/>
          <w:lang w:val="uk-UA" w:eastAsia="uk-UA"/>
        </w:rPr>
        <w:t xml:space="preserve"> синтез чуттєвих даних.</w:t>
      </w:r>
      <w:r w:rsidR="004076AF">
        <w:rPr>
          <w:rFonts w:ascii="Times New Roman" w:hAnsi="Times New Roman"/>
          <w:color w:val="000000" w:themeColor="text1"/>
          <w:sz w:val="26"/>
          <w:szCs w:val="26"/>
          <w:lang w:val="uk-UA" w:eastAsia="uk-UA"/>
        </w:rPr>
        <w:t xml:space="preserve"> Апріорними формами чуттєвості Кант вважає простір і час,</w:t>
      </w:r>
      <w:r w:rsidR="00B91769" w:rsidRPr="004645D8">
        <w:rPr>
          <w:rFonts w:ascii="Times New Roman" w:hAnsi="Times New Roman"/>
          <w:color w:val="000000" w:themeColor="text1"/>
          <w:sz w:val="26"/>
          <w:szCs w:val="26"/>
          <w:lang w:val="uk-UA" w:eastAsia="uk-UA"/>
        </w:rPr>
        <w:t xml:space="preserve"> апріорними категоріями розсудку – дванадцять категорій, які входять у чотири групи (кількість, якість, відношення, модальність).</w:t>
      </w:r>
    </w:p>
    <w:p w14:paraId="38EE9BB8" w14:textId="77777777" w:rsidR="00B52859" w:rsidRDefault="00E74D0E" w:rsidP="000065CE">
      <w:pPr>
        <w:shd w:val="clear" w:color="auto" w:fill="FFFFFF"/>
        <w:spacing w:after="0" w:line="276" w:lineRule="auto"/>
        <w:ind w:firstLine="851"/>
        <w:jc w:val="both"/>
        <w:rPr>
          <w:rFonts w:ascii="Times New Roman" w:hAnsi="Times New Roman"/>
          <w:color w:val="000000" w:themeColor="text1"/>
          <w:sz w:val="26"/>
          <w:szCs w:val="26"/>
          <w:lang w:val="uk-UA" w:eastAsia="uk-UA"/>
        </w:rPr>
      </w:pPr>
      <w:r>
        <w:rPr>
          <w:rFonts w:ascii="Times New Roman" w:hAnsi="Times New Roman"/>
          <w:color w:val="000000" w:themeColor="text1"/>
          <w:sz w:val="26"/>
          <w:szCs w:val="26"/>
          <w:lang w:val="uk-UA" w:eastAsia="uk-UA"/>
        </w:rPr>
        <w:t>«</w:t>
      </w:r>
      <w:r w:rsidR="00B91769" w:rsidRPr="004645D8">
        <w:rPr>
          <w:rFonts w:ascii="Times New Roman" w:hAnsi="Times New Roman"/>
          <w:color w:val="000000" w:themeColor="text1"/>
          <w:sz w:val="26"/>
          <w:szCs w:val="26"/>
          <w:lang w:val="uk-UA" w:eastAsia="uk-UA"/>
        </w:rPr>
        <w:t>У зв</w:t>
      </w:r>
      <w:r w:rsidR="00F5384A">
        <w:rPr>
          <w:rFonts w:ascii="Times New Roman" w:hAnsi="Times New Roman"/>
          <w:color w:val="000000" w:themeColor="text1"/>
          <w:sz w:val="26"/>
          <w:szCs w:val="26"/>
          <w:lang w:val="uk-UA" w:eastAsia="uk-UA"/>
        </w:rPr>
        <w:t>’</w:t>
      </w:r>
      <w:r w:rsidR="00B91769" w:rsidRPr="004645D8">
        <w:rPr>
          <w:rFonts w:ascii="Times New Roman" w:hAnsi="Times New Roman"/>
          <w:color w:val="000000" w:themeColor="text1"/>
          <w:sz w:val="26"/>
          <w:szCs w:val="26"/>
          <w:lang w:val="uk-UA" w:eastAsia="uk-UA"/>
        </w:rPr>
        <w:t xml:space="preserve">язку з аналізом апріорних форм </w:t>
      </w:r>
      <w:r w:rsidR="009F7A47">
        <w:rPr>
          <w:rFonts w:ascii="Times New Roman" w:hAnsi="Times New Roman"/>
          <w:color w:val="000000" w:themeColor="text1"/>
          <w:sz w:val="26"/>
          <w:szCs w:val="26"/>
          <w:lang w:val="uk-UA" w:eastAsia="uk-UA"/>
        </w:rPr>
        <w:t>пізна</w:t>
      </w:r>
      <w:r w:rsidR="00B91769" w:rsidRPr="004645D8">
        <w:rPr>
          <w:rFonts w:ascii="Times New Roman" w:hAnsi="Times New Roman"/>
          <w:color w:val="000000" w:themeColor="text1"/>
          <w:sz w:val="26"/>
          <w:szCs w:val="26"/>
          <w:lang w:val="uk-UA" w:eastAsia="uk-UA"/>
        </w:rPr>
        <w:t>ння Кант ставив питання щодо необхідності створення нової трансцендентальної логіки, яка відрізняється від звичайної, формальної логіки</w:t>
      </w:r>
      <w:r>
        <w:rPr>
          <w:rFonts w:ascii="Times New Roman" w:hAnsi="Times New Roman"/>
          <w:color w:val="000000" w:themeColor="text1"/>
          <w:sz w:val="26"/>
          <w:szCs w:val="26"/>
          <w:lang w:val="uk-UA" w:eastAsia="uk-UA"/>
        </w:rPr>
        <w:t xml:space="preserve"> </w:t>
      </w:r>
      <w:r w:rsidR="00B91769" w:rsidRPr="004645D8">
        <w:rPr>
          <w:rFonts w:ascii="Times New Roman" w:hAnsi="Times New Roman"/>
          <w:color w:val="000000" w:themeColor="text1"/>
          <w:sz w:val="26"/>
          <w:szCs w:val="26"/>
          <w:lang w:val="uk-UA" w:eastAsia="uk-UA"/>
        </w:rPr>
        <w:t>Цим він поклав початок розвитку діалектичної логіки</w:t>
      </w:r>
      <w:r w:rsidRPr="00B52859">
        <w:rPr>
          <w:rFonts w:ascii="Times New Roman" w:hAnsi="Times New Roman"/>
          <w:color w:val="000000" w:themeColor="text1"/>
          <w:sz w:val="26"/>
          <w:szCs w:val="26"/>
          <w:lang w:val="uk-UA" w:eastAsia="uk-UA"/>
        </w:rPr>
        <w:t>»</w:t>
      </w:r>
      <w:r w:rsidR="00B91769" w:rsidRPr="00B52859">
        <w:rPr>
          <w:rFonts w:ascii="Times New Roman" w:hAnsi="Times New Roman"/>
          <w:color w:val="000000" w:themeColor="text1"/>
          <w:sz w:val="26"/>
          <w:szCs w:val="26"/>
          <w:lang w:val="uk-UA" w:eastAsia="uk-UA"/>
        </w:rPr>
        <w:t xml:space="preserve"> </w:t>
      </w:r>
      <w:r w:rsidR="00B52859" w:rsidRPr="00B52859">
        <w:rPr>
          <w:rFonts w:ascii="Times New Roman" w:hAnsi="Times New Roman"/>
          <w:color w:val="000000" w:themeColor="text1"/>
          <w:sz w:val="26"/>
          <w:szCs w:val="26"/>
          <w:lang w:val="uk-UA" w:eastAsia="uk-UA"/>
        </w:rPr>
        <w:t>[</w:t>
      </w:r>
      <w:r w:rsidRPr="00B52859">
        <w:rPr>
          <w:rFonts w:ascii="Times New Roman" w:hAnsi="Times New Roman"/>
          <w:color w:val="000000" w:themeColor="text1"/>
          <w:sz w:val="26"/>
          <w:szCs w:val="26"/>
          <w:lang w:val="uk-UA" w:eastAsia="uk-UA"/>
        </w:rPr>
        <w:t>Касья</w:t>
      </w:r>
      <w:r w:rsidR="00575DA3" w:rsidRPr="00B52859">
        <w:rPr>
          <w:rFonts w:ascii="Times New Roman" w:hAnsi="Times New Roman"/>
          <w:color w:val="000000" w:themeColor="text1"/>
          <w:sz w:val="26"/>
          <w:szCs w:val="26"/>
          <w:lang w:val="uk-UA" w:eastAsia="uk-UA"/>
        </w:rPr>
        <w:t xml:space="preserve">н В.І, 2008 </w:t>
      </w:r>
      <w:r w:rsidR="00B52859">
        <w:rPr>
          <w:rFonts w:ascii="Times New Roman" w:hAnsi="Times New Roman"/>
          <w:color w:val="000000" w:themeColor="text1"/>
          <w:sz w:val="26"/>
          <w:szCs w:val="26"/>
          <w:lang w:val="uk-UA" w:eastAsia="uk-UA"/>
        </w:rPr>
        <w:t>//</w:t>
      </w:r>
      <w:r w:rsidRPr="00B52859">
        <w:rPr>
          <w:rFonts w:ascii="Times New Roman" w:hAnsi="Times New Roman"/>
          <w:color w:val="000000" w:themeColor="text1"/>
          <w:sz w:val="26"/>
          <w:szCs w:val="26"/>
          <w:lang w:val="uk-UA" w:eastAsia="uk-UA"/>
        </w:rPr>
        <w:t>http://megalib.com.ua/content/4674_12_Kl</w:t>
      </w:r>
      <w:r w:rsidR="00B52859">
        <w:rPr>
          <w:rFonts w:ascii="Times New Roman" w:hAnsi="Times New Roman"/>
          <w:color w:val="000000" w:themeColor="text1"/>
          <w:sz w:val="26"/>
          <w:szCs w:val="26"/>
          <w:lang w:val="uk-UA" w:eastAsia="uk-UA"/>
        </w:rPr>
        <w:t>asichna_nimecka_filosofiya.html</w:t>
      </w:r>
      <w:r w:rsidRPr="00B52859">
        <w:rPr>
          <w:rFonts w:ascii="Times New Roman" w:hAnsi="Times New Roman"/>
          <w:color w:val="000000" w:themeColor="text1"/>
          <w:sz w:val="26"/>
          <w:szCs w:val="26"/>
          <w:lang w:val="uk-UA" w:eastAsia="uk-UA"/>
        </w:rPr>
        <w:t>].</w:t>
      </w:r>
      <w:r w:rsidR="00B52859">
        <w:rPr>
          <w:rFonts w:ascii="Times New Roman" w:hAnsi="Times New Roman"/>
          <w:color w:val="000000" w:themeColor="text1"/>
          <w:sz w:val="26"/>
          <w:szCs w:val="26"/>
          <w:lang w:val="uk-UA" w:eastAsia="uk-UA"/>
        </w:rPr>
        <w:t xml:space="preserve"> </w:t>
      </w:r>
    </w:p>
    <w:p w14:paraId="1DC432AF" w14:textId="34D8A43B" w:rsidR="00B91769" w:rsidRPr="004645D8" w:rsidRDefault="00B91769" w:rsidP="000065CE">
      <w:pPr>
        <w:shd w:val="clear" w:color="auto" w:fill="FFFFFF"/>
        <w:spacing w:after="0" w:line="276" w:lineRule="auto"/>
        <w:ind w:firstLine="851"/>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eastAsia="uk-UA"/>
        </w:rPr>
        <w:t>Кант розмежу</w:t>
      </w:r>
      <w:r w:rsidR="009F7A47">
        <w:rPr>
          <w:rFonts w:ascii="Times New Roman" w:hAnsi="Times New Roman"/>
          <w:color w:val="000000" w:themeColor="text1"/>
          <w:sz w:val="26"/>
          <w:szCs w:val="26"/>
          <w:lang w:val="uk-UA" w:eastAsia="uk-UA"/>
        </w:rPr>
        <w:t>вав</w:t>
      </w:r>
      <w:r w:rsidRPr="004645D8">
        <w:rPr>
          <w:rFonts w:ascii="Times New Roman" w:hAnsi="Times New Roman"/>
          <w:color w:val="000000" w:themeColor="text1"/>
          <w:sz w:val="26"/>
          <w:szCs w:val="26"/>
          <w:lang w:val="uk-UA" w:eastAsia="uk-UA"/>
        </w:rPr>
        <w:t xml:space="preserve"> розсудок </w:t>
      </w:r>
      <w:r w:rsidR="009F7A47">
        <w:rPr>
          <w:rFonts w:ascii="Times New Roman" w:hAnsi="Times New Roman"/>
          <w:color w:val="000000" w:themeColor="text1"/>
          <w:sz w:val="26"/>
          <w:szCs w:val="26"/>
          <w:lang w:val="uk-UA" w:eastAsia="uk-UA"/>
        </w:rPr>
        <w:t>і</w:t>
      </w:r>
      <w:r w:rsidRPr="004645D8">
        <w:rPr>
          <w:rFonts w:ascii="Times New Roman" w:hAnsi="Times New Roman"/>
          <w:color w:val="000000" w:themeColor="text1"/>
          <w:sz w:val="26"/>
          <w:szCs w:val="26"/>
          <w:lang w:val="uk-UA" w:eastAsia="uk-UA"/>
        </w:rPr>
        <w:t xml:space="preserve"> розум. </w:t>
      </w:r>
      <w:r w:rsidR="00E74D0E">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 xml:space="preserve">Якщо розсудок обмежується категоріальним синтезом чуттєвих даних, то розум за своєю природою прагне до того, щоб вийти за межі досвіду й </w:t>
      </w:r>
      <w:r w:rsidR="009F7A47">
        <w:rPr>
          <w:rFonts w:ascii="Times New Roman" w:hAnsi="Times New Roman"/>
          <w:color w:val="000000" w:themeColor="text1"/>
          <w:sz w:val="26"/>
          <w:szCs w:val="26"/>
          <w:lang w:val="uk-UA" w:eastAsia="uk-UA"/>
        </w:rPr>
        <w:t xml:space="preserve">теоретично </w:t>
      </w:r>
      <w:r w:rsidRPr="004645D8">
        <w:rPr>
          <w:rFonts w:ascii="Times New Roman" w:hAnsi="Times New Roman"/>
          <w:color w:val="000000" w:themeColor="text1"/>
          <w:sz w:val="26"/>
          <w:szCs w:val="26"/>
          <w:lang w:val="uk-UA" w:eastAsia="uk-UA"/>
        </w:rPr>
        <w:t xml:space="preserve">осягнути </w:t>
      </w:r>
      <w:r w:rsidRPr="00B52859">
        <w:rPr>
          <w:rFonts w:ascii="Times New Roman" w:hAnsi="Times New Roman"/>
          <w:color w:val="000000" w:themeColor="text1"/>
          <w:sz w:val="26"/>
          <w:szCs w:val="26"/>
          <w:lang w:val="uk-UA" w:eastAsia="uk-UA"/>
        </w:rPr>
        <w:t>абсолютне</w:t>
      </w:r>
      <w:r w:rsidR="00E74D0E" w:rsidRPr="00B52859">
        <w:rPr>
          <w:rFonts w:ascii="Times New Roman" w:hAnsi="Times New Roman"/>
          <w:color w:val="000000" w:themeColor="text1"/>
          <w:sz w:val="26"/>
          <w:szCs w:val="26"/>
          <w:lang w:val="uk-UA" w:eastAsia="uk-UA"/>
        </w:rPr>
        <w:t xml:space="preserve">» </w:t>
      </w:r>
      <w:r w:rsidR="00E74D0E" w:rsidRPr="00B52859">
        <w:rPr>
          <w:rFonts w:ascii="Times New Roman" w:hAnsi="Times New Roman"/>
          <w:color w:val="000000" w:themeColor="text1"/>
          <w:sz w:val="26"/>
          <w:szCs w:val="26"/>
          <w:lang w:eastAsia="uk-UA"/>
        </w:rPr>
        <w:t>[</w:t>
      </w:r>
      <w:r w:rsidR="00E74D0E" w:rsidRPr="00B52859">
        <w:rPr>
          <w:rFonts w:ascii="Times New Roman" w:hAnsi="Times New Roman"/>
          <w:color w:val="000000" w:themeColor="text1"/>
          <w:sz w:val="26"/>
          <w:szCs w:val="26"/>
          <w:lang w:val="uk-UA" w:eastAsia="uk-UA"/>
        </w:rPr>
        <w:t>там само</w:t>
      </w:r>
      <w:r w:rsidR="00E74D0E" w:rsidRPr="00B52859">
        <w:rPr>
          <w:rFonts w:ascii="Times New Roman" w:hAnsi="Times New Roman"/>
          <w:color w:val="000000" w:themeColor="text1"/>
          <w:sz w:val="26"/>
          <w:szCs w:val="26"/>
          <w:lang w:eastAsia="uk-UA"/>
        </w:rPr>
        <w:t>]</w:t>
      </w:r>
      <w:r w:rsidRPr="00B52859">
        <w:rPr>
          <w:rFonts w:ascii="Times New Roman" w:hAnsi="Times New Roman"/>
          <w:color w:val="000000" w:themeColor="text1"/>
          <w:sz w:val="26"/>
          <w:szCs w:val="26"/>
          <w:lang w:val="uk-UA" w:eastAsia="uk-UA"/>
        </w:rPr>
        <w:t>. Ц</w:t>
      </w:r>
      <w:r w:rsidR="009F7A47" w:rsidRPr="00B52859">
        <w:rPr>
          <w:rFonts w:ascii="Times New Roman" w:hAnsi="Times New Roman"/>
          <w:color w:val="000000" w:themeColor="text1"/>
          <w:sz w:val="26"/>
          <w:szCs w:val="26"/>
          <w:lang w:val="uk-UA" w:eastAsia="uk-UA"/>
        </w:rPr>
        <w:t>я</w:t>
      </w:r>
      <w:r w:rsidR="009F7A47">
        <w:rPr>
          <w:rFonts w:ascii="Times New Roman" w:hAnsi="Times New Roman"/>
          <w:color w:val="000000" w:themeColor="text1"/>
          <w:sz w:val="26"/>
          <w:szCs w:val="26"/>
          <w:lang w:val="uk-UA" w:eastAsia="uk-UA"/>
        </w:rPr>
        <w:t xml:space="preserve"> діяльність розуму</w:t>
      </w:r>
      <w:r w:rsidR="00E97221">
        <w:rPr>
          <w:rFonts w:ascii="Times New Roman" w:hAnsi="Times New Roman"/>
          <w:color w:val="000000" w:themeColor="text1"/>
          <w:sz w:val="26"/>
          <w:szCs w:val="26"/>
          <w:lang w:val="uk-UA" w:eastAsia="uk-UA"/>
        </w:rPr>
        <w:t>, згідно Канта,</w:t>
      </w:r>
      <w:r w:rsidR="009F7A47">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також має бути предметом вивчення тр</w:t>
      </w:r>
      <w:r w:rsidR="00E97221">
        <w:rPr>
          <w:rFonts w:ascii="Times New Roman" w:hAnsi="Times New Roman"/>
          <w:color w:val="000000" w:themeColor="text1"/>
          <w:sz w:val="26"/>
          <w:szCs w:val="26"/>
          <w:lang w:val="uk-UA" w:eastAsia="uk-UA"/>
        </w:rPr>
        <w:t xml:space="preserve">ансцендентальної логіки </w:t>
      </w:r>
      <w:r w:rsidR="00E97221" w:rsidRPr="00E97221">
        <w:rPr>
          <w:rFonts w:ascii="Times New Roman" w:hAnsi="Times New Roman"/>
          <w:color w:val="000000" w:themeColor="text1"/>
          <w:sz w:val="26"/>
          <w:szCs w:val="26"/>
          <w:lang w:val="uk-UA" w:eastAsia="uk-UA"/>
        </w:rPr>
        <w:t>–</w:t>
      </w:r>
      <w:r w:rsidR="00E97221">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трансцендентальної діалектики.</w:t>
      </w:r>
    </w:p>
    <w:p w14:paraId="0AD93241" w14:textId="7BFB6179" w:rsidR="00B91769" w:rsidRPr="004645D8" w:rsidRDefault="00B91769" w:rsidP="000065CE">
      <w:pPr>
        <w:shd w:val="clear" w:color="auto" w:fill="FFFFFF"/>
        <w:spacing w:after="0" w:line="276" w:lineRule="auto"/>
        <w:ind w:firstLine="851"/>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eastAsia="uk-UA"/>
        </w:rPr>
        <w:t xml:space="preserve">Вчення </w:t>
      </w:r>
      <w:r w:rsidR="00F0575B">
        <w:rPr>
          <w:rFonts w:ascii="Times New Roman" w:hAnsi="Times New Roman"/>
          <w:color w:val="000000" w:themeColor="text1"/>
          <w:sz w:val="26"/>
          <w:szCs w:val="26"/>
          <w:lang w:val="uk-UA" w:eastAsia="uk-UA"/>
        </w:rPr>
        <w:t>про активність суб</w:t>
      </w:r>
      <w:r w:rsidR="00F5384A">
        <w:rPr>
          <w:rFonts w:ascii="Times New Roman" w:hAnsi="Times New Roman"/>
          <w:color w:val="000000" w:themeColor="text1"/>
          <w:sz w:val="26"/>
          <w:szCs w:val="26"/>
          <w:lang w:val="uk-UA" w:eastAsia="uk-UA"/>
        </w:rPr>
        <w:t>’</w:t>
      </w:r>
      <w:r w:rsidR="00F0575B">
        <w:rPr>
          <w:rFonts w:ascii="Times New Roman" w:hAnsi="Times New Roman"/>
          <w:color w:val="000000" w:themeColor="text1"/>
          <w:sz w:val="26"/>
          <w:szCs w:val="26"/>
          <w:lang w:val="uk-UA" w:eastAsia="uk-UA"/>
        </w:rPr>
        <w:t>єкту в пізнавальній діяльності,</w:t>
      </w:r>
      <w:r w:rsidR="00F0575B" w:rsidRPr="004645D8">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про діалектику</w:t>
      </w:r>
      <w:r w:rsidR="00F0575B">
        <w:rPr>
          <w:rFonts w:ascii="Times New Roman" w:hAnsi="Times New Roman"/>
          <w:color w:val="000000" w:themeColor="text1"/>
          <w:sz w:val="26"/>
          <w:szCs w:val="26"/>
          <w:lang w:val="uk-UA" w:eastAsia="uk-UA"/>
        </w:rPr>
        <w:t xml:space="preserve"> його</w:t>
      </w:r>
      <w:r w:rsidRPr="004645D8">
        <w:rPr>
          <w:rFonts w:ascii="Times New Roman" w:hAnsi="Times New Roman"/>
          <w:color w:val="000000" w:themeColor="text1"/>
          <w:sz w:val="26"/>
          <w:szCs w:val="26"/>
          <w:lang w:val="uk-UA" w:eastAsia="uk-UA"/>
        </w:rPr>
        <w:t xml:space="preserve"> розуму </w:t>
      </w:r>
      <w:r w:rsidR="00F0575B">
        <w:rPr>
          <w:rFonts w:ascii="Times New Roman" w:hAnsi="Times New Roman"/>
          <w:color w:val="000000" w:themeColor="text1"/>
          <w:sz w:val="26"/>
          <w:szCs w:val="26"/>
          <w:lang w:val="uk-UA" w:eastAsia="uk-UA"/>
        </w:rPr>
        <w:t>привело</w:t>
      </w:r>
      <w:r w:rsidRPr="004645D8">
        <w:rPr>
          <w:rFonts w:ascii="Times New Roman" w:hAnsi="Times New Roman"/>
          <w:color w:val="000000" w:themeColor="text1"/>
          <w:sz w:val="26"/>
          <w:szCs w:val="26"/>
          <w:lang w:val="uk-UA" w:eastAsia="uk-UA"/>
        </w:rPr>
        <w:t xml:space="preserve"> Кант</w:t>
      </w:r>
      <w:r w:rsidR="00F0575B">
        <w:rPr>
          <w:rFonts w:ascii="Times New Roman" w:hAnsi="Times New Roman"/>
          <w:color w:val="000000" w:themeColor="text1"/>
          <w:sz w:val="26"/>
          <w:szCs w:val="26"/>
          <w:lang w:val="uk-UA" w:eastAsia="uk-UA"/>
        </w:rPr>
        <w:t>а</w:t>
      </w:r>
      <w:r w:rsidRPr="004645D8">
        <w:rPr>
          <w:rFonts w:ascii="Times New Roman" w:hAnsi="Times New Roman"/>
          <w:color w:val="000000" w:themeColor="text1"/>
          <w:sz w:val="26"/>
          <w:szCs w:val="26"/>
          <w:lang w:val="uk-UA" w:eastAsia="uk-UA"/>
        </w:rPr>
        <w:t xml:space="preserve"> до висновку про неминучість його хибності (помилковості). Однак раціональним</w:t>
      </w:r>
      <w:r w:rsidR="00F0575B">
        <w:rPr>
          <w:rFonts w:ascii="Times New Roman" w:hAnsi="Times New Roman"/>
          <w:color w:val="000000" w:themeColor="text1"/>
          <w:sz w:val="26"/>
          <w:szCs w:val="26"/>
          <w:lang w:val="uk-UA" w:eastAsia="uk-UA"/>
        </w:rPr>
        <w:t xml:space="preserve"> зерном</w:t>
      </w:r>
      <w:r w:rsidRPr="004645D8">
        <w:rPr>
          <w:rFonts w:ascii="Times New Roman" w:hAnsi="Times New Roman"/>
          <w:color w:val="000000" w:themeColor="text1"/>
          <w:sz w:val="26"/>
          <w:szCs w:val="26"/>
          <w:lang w:val="uk-UA" w:eastAsia="uk-UA"/>
        </w:rPr>
        <w:t xml:space="preserve"> у трансцендентальній діалектиці Канта є думка про суперечливість розуму – антиномії (</w:t>
      </w:r>
      <w:r w:rsidR="00F0575B">
        <w:rPr>
          <w:rFonts w:ascii="Times New Roman" w:hAnsi="Times New Roman"/>
          <w:color w:val="000000" w:themeColor="text1"/>
          <w:sz w:val="26"/>
          <w:szCs w:val="26"/>
          <w:lang w:val="uk-UA" w:eastAsia="uk-UA"/>
        </w:rPr>
        <w:t>взаємовиключні твердження, доведені розумом рівною мірою</w:t>
      </w:r>
      <w:r w:rsidRPr="004645D8">
        <w:rPr>
          <w:rFonts w:ascii="Times New Roman" w:hAnsi="Times New Roman"/>
          <w:color w:val="000000" w:themeColor="text1"/>
          <w:sz w:val="26"/>
          <w:szCs w:val="26"/>
          <w:lang w:val="uk-UA" w:eastAsia="uk-UA"/>
        </w:rPr>
        <w:t xml:space="preserve">). Подібно до того, як розсудок </w:t>
      </w:r>
      <w:r w:rsidR="00F0575B">
        <w:rPr>
          <w:rFonts w:ascii="Times New Roman" w:hAnsi="Times New Roman"/>
          <w:color w:val="000000" w:themeColor="text1"/>
          <w:sz w:val="26"/>
          <w:szCs w:val="26"/>
          <w:lang w:val="uk-UA" w:eastAsia="uk-UA"/>
        </w:rPr>
        <w:t>оперує</w:t>
      </w:r>
      <w:r w:rsidRPr="004645D8">
        <w:rPr>
          <w:rFonts w:ascii="Times New Roman" w:hAnsi="Times New Roman"/>
          <w:color w:val="000000" w:themeColor="text1"/>
          <w:sz w:val="26"/>
          <w:szCs w:val="26"/>
          <w:lang w:val="uk-UA" w:eastAsia="uk-UA"/>
        </w:rPr>
        <w:t xml:space="preserve"> категорі</w:t>
      </w:r>
      <w:r w:rsidR="00F0575B">
        <w:rPr>
          <w:rFonts w:ascii="Times New Roman" w:hAnsi="Times New Roman"/>
          <w:color w:val="000000" w:themeColor="text1"/>
          <w:sz w:val="26"/>
          <w:szCs w:val="26"/>
          <w:lang w:val="uk-UA" w:eastAsia="uk-UA"/>
        </w:rPr>
        <w:t>ями, розум</w:t>
      </w:r>
      <w:r w:rsidRPr="004645D8">
        <w:rPr>
          <w:rFonts w:ascii="Times New Roman" w:hAnsi="Times New Roman"/>
          <w:color w:val="000000" w:themeColor="text1"/>
          <w:sz w:val="26"/>
          <w:szCs w:val="26"/>
          <w:lang w:val="uk-UA" w:eastAsia="uk-UA"/>
        </w:rPr>
        <w:t>у</w:t>
      </w:r>
      <w:r w:rsidR="00F0575B">
        <w:rPr>
          <w:rFonts w:ascii="Times New Roman" w:hAnsi="Times New Roman"/>
          <w:color w:val="000000" w:themeColor="text1"/>
          <w:sz w:val="26"/>
          <w:szCs w:val="26"/>
          <w:lang w:val="uk-UA" w:eastAsia="uk-UA"/>
        </w:rPr>
        <w:t xml:space="preserve"> притаманні</w:t>
      </w:r>
      <w:r w:rsidRPr="004645D8">
        <w:rPr>
          <w:rFonts w:ascii="Times New Roman" w:hAnsi="Times New Roman"/>
          <w:color w:val="000000" w:themeColor="text1"/>
          <w:sz w:val="26"/>
          <w:szCs w:val="26"/>
          <w:lang w:val="uk-UA" w:eastAsia="uk-UA"/>
        </w:rPr>
        <w:t xml:space="preserve"> свої поняття – трансцендентальні ідеї. </w:t>
      </w:r>
      <w:r w:rsidR="00EC0C14">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Ідеї розуму – це ідеали знання, які спрямовують увесь пізнавальний процес не</w:t>
      </w:r>
      <w:r w:rsidR="00F57360" w:rsidRPr="004645D8">
        <w:rPr>
          <w:rFonts w:ascii="Times New Roman" w:hAnsi="Times New Roman"/>
          <w:color w:val="000000" w:themeColor="text1"/>
          <w:sz w:val="26"/>
          <w:szCs w:val="26"/>
          <w:lang w:val="uk-UA" w:eastAsia="uk-UA"/>
        </w:rPr>
        <w:t xml:space="preserve">залежно від будь-якого досвіду. </w:t>
      </w:r>
      <w:r w:rsidRPr="004645D8">
        <w:rPr>
          <w:rFonts w:ascii="Times New Roman" w:hAnsi="Times New Roman"/>
          <w:color w:val="000000" w:themeColor="text1"/>
          <w:sz w:val="26"/>
          <w:szCs w:val="26"/>
          <w:lang w:val="uk-UA" w:eastAsia="uk-UA"/>
        </w:rPr>
        <w:t xml:space="preserve">Нездатність теоретичного розуму обґрунтувати ці ідеї не може бути причиною відмови від них. Вони, згідно з Кантом, можуть бути обґрунтовані практичним розумом як необхідні постулати нашої моральної </w:t>
      </w:r>
      <w:r w:rsidRPr="004645D8">
        <w:rPr>
          <w:rFonts w:ascii="Times New Roman" w:hAnsi="Times New Roman"/>
          <w:color w:val="000000" w:themeColor="text1"/>
          <w:sz w:val="26"/>
          <w:szCs w:val="26"/>
          <w:lang w:val="uk-UA" w:eastAsia="uk-UA"/>
        </w:rPr>
        <w:lastRenderedPageBreak/>
        <w:t>поведінки. Кант висловив думку про пріоритет практичного розуму над теоретичним. Ц</w:t>
      </w:r>
      <w:r w:rsidR="00F0575B">
        <w:rPr>
          <w:rFonts w:ascii="Times New Roman" w:hAnsi="Times New Roman"/>
          <w:color w:val="000000" w:themeColor="text1"/>
          <w:sz w:val="26"/>
          <w:szCs w:val="26"/>
          <w:lang w:val="uk-UA" w:eastAsia="uk-UA"/>
        </w:rPr>
        <w:t xml:space="preserve">е твердження несло в собі ідею </w:t>
      </w:r>
      <w:r w:rsidRPr="004645D8">
        <w:rPr>
          <w:rFonts w:ascii="Times New Roman" w:hAnsi="Times New Roman"/>
          <w:color w:val="000000" w:themeColor="text1"/>
          <w:sz w:val="26"/>
          <w:szCs w:val="26"/>
          <w:lang w:val="uk-UA" w:eastAsia="uk-UA"/>
        </w:rPr>
        <w:t>діалектичної постановки питання про те, що практична діяльність формує основу теоретичного пізнання. Те, що не може бути установлено одним лише теоретичним шляхом, утверджується практичним розумом, діяльністю</w:t>
      </w:r>
      <w:r w:rsidR="00EC0C14" w:rsidRPr="00B52859">
        <w:rPr>
          <w:rFonts w:ascii="Times New Roman" w:hAnsi="Times New Roman"/>
          <w:color w:val="000000" w:themeColor="text1"/>
          <w:sz w:val="26"/>
          <w:szCs w:val="26"/>
          <w:lang w:val="uk-UA" w:eastAsia="uk-UA"/>
        </w:rPr>
        <w:t>» [там само].</w:t>
      </w:r>
      <w:r w:rsidR="00EC0C14" w:rsidRPr="00EC0C14">
        <w:rPr>
          <w:rFonts w:ascii="Times New Roman" w:hAnsi="Times New Roman"/>
          <w:color w:val="000000" w:themeColor="text1"/>
          <w:sz w:val="26"/>
          <w:szCs w:val="26"/>
          <w:lang w:val="uk-UA" w:eastAsia="uk-UA"/>
        </w:rPr>
        <w:t xml:space="preserve"> </w:t>
      </w:r>
      <w:r w:rsidR="00EC0C14">
        <w:rPr>
          <w:rFonts w:ascii="Times New Roman" w:hAnsi="Times New Roman"/>
          <w:color w:val="000000" w:themeColor="text1"/>
          <w:sz w:val="26"/>
          <w:szCs w:val="26"/>
          <w:lang w:val="uk-UA" w:eastAsia="uk-UA"/>
        </w:rPr>
        <w:t xml:space="preserve">  </w:t>
      </w:r>
    </w:p>
    <w:p w14:paraId="49699BF3" w14:textId="107F5F6F" w:rsidR="00B91769" w:rsidRPr="00301587" w:rsidRDefault="00B91769" w:rsidP="000065CE">
      <w:pPr>
        <w:spacing w:after="0" w:line="276" w:lineRule="auto"/>
        <w:ind w:firstLine="851"/>
        <w:jc w:val="both"/>
        <w:rPr>
          <w:rFonts w:ascii="Times New Roman" w:hAnsi="Times New Roman"/>
          <w:iCs/>
          <w:color w:val="000000" w:themeColor="text1"/>
          <w:sz w:val="26"/>
          <w:szCs w:val="26"/>
          <w:lang w:val="uk-UA"/>
        </w:rPr>
      </w:pPr>
      <w:r w:rsidRPr="004645D8">
        <w:rPr>
          <w:rFonts w:ascii="Times New Roman" w:hAnsi="Times New Roman"/>
          <w:iCs/>
          <w:color w:val="000000" w:themeColor="text1"/>
          <w:sz w:val="26"/>
          <w:szCs w:val="26"/>
          <w:lang w:val="uk-UA"/>
        </w:rPr>
        <w:t>Діалектик</w:t>
      </w:r>
      <w:r w:rsidR="00301587">
        <w:rPr>
          <w:rFonts w:ascii="Times New Roman" w:hAnsi="Times New Roman"/>
          <w:iCs/>
          <w:color w:val="000000" w:themeColor="text1"/>
          <w:sz w:val="26"/>
          <w:szCs w:val="26"/>
          <w:lang w:val="uk-UA"/>
        </w:rPr>
        <w:t>у</w:t>
      </w:r>
      <w:r w:rsidRPr="004645D8">
        <w:rPr>
          <w:rFonts w:ascii="Times New Roman" w:hAnsi="Times New Roman"/>
          <w:b/>
          <w:iCs/>
          <w:color w:val="000000" w:themeColor="text1"/>
          <w:sz w:val="26"/>
          <w:szCs w:val="26"/>
          <w:lang w:val="uk-UA"/>
        </w:rPr>
        <w:t xml:space="preserve"> Йогана Готліба Фіхте</w:t>
      </w:r>
      <w:r w:rsidR="000C6EED" w:rsidRPr="004645D8">
        <w:rPr>
          <w:rFonts w:ascii="Times New Roman" w:hAnsi="Times New Roman"/>
          <w:color w:val="000000" w:themeColor="text1"/>
          <w:sz w:val="26"/>
          <w:szCs w:val="26"/>
          <w:lang w:val="uk-UA"/>
        </w:rPr>
        <w:t> (1762</w:t>
      </w:r>
      <w:r w:rsidR="000C6EED" w:rsidRPr="004645D8">
        <w:rPr>
          <w:rFonts w:ascii="Times New Roman" w:hAnsi="Times New Roman"/>
          <w:bCs/>
          <w:iCs/>
          <w:color w:val="000000" w:themeColor="text1"/>
          <w:sz w:val="26"/>
          <w:szCs w:val="26"/>
          <w:lang w:val="uk-UA"/>
        </w:rPr>
        <w:t>-</w:t>
      </w:r>
      <w:r w:rsidR="00E032C1">
        <w:rPr>
          <w:rFonts w:ascii="Times New Roman" w:hAnsi="Times New Roman"/>
          <w:color w:val="000000" w:themeColor="text1"/>
          <w:sz w:val="26"/>
          <w:szCs w:val="26"/>
          <w:lang w:val="uk-UA"/>
        </w:rPr>
        <w:t>1814)</w:t>
      </w:r>
      <w:r w:rsidRPr="004645D8">
        <w:rPr>
          <w:rFonts w:ascii="Times New Roman" w:hAnsi="Times New Roman"/>
          <w:iCs/>
          <w:color w:val="000000" w:themeColor="text1"/>
          <w:sz w:val="26"/>
          <w:szCs w:val="26"/>
          <w:lang w:val="uk-UA"/>
        </w:rPr>
        <w:t xml:space="preserve"> </w:t>
      </w:r>
      <w:r w:rsidR="00301587">
        <w:rPr>
          <w:rFonts w:ascii="Times New Roman" w:hAnsi="Times New Roman"/>
          <w:iCs/>
          <w:color w:val="000000" w:themeColor="text1"/>
          <w:sz w:val="26"/>
          <w:szCs w:val="26"/>
          <w:lang w:val="uk-UA"/>
        </w:rPr>
        <w:t>становить ідея</w:t>
      </w:r>
      <w:r w:rsidRPr="004645D8">
        <w:rPr>
          <w:rFonts w:ascii="Times New Roman" w:hAnsi="Times New Roman"/>
          <w:iCs/>
          <w:color w:val="000000" w:themeColor="text1"/>
          <w:sz w:val="26"/>
          <w:szCs w:val="26"/>
          <w:lang w:val="uk-UA"/>
        </w:rPr>
        <w:t xml:space="preserve"> творчої активності </w:t>
      </w:r>
      <w:r w:rsidR="00D64044" w:rsidRPr="004645D8">
        <w:rPr>
          <w:rFonts w:ascii="Times New Roman" w:hAnsi="Times New Roman"/>
          <w:iCs/>
          <w:color w:val="000000" w:themeColor="text1"/>
          <w:sz w:val="26"/>
          <w:szCs w:val="26"/>
          <w:lang w:val="uk-UA"/>
        </w:rPr>
        <w:t>«</w:t>
      </w:r>
      <w:r w:rsidRPr="004645D8">
        <w:rPr>
          <w:rFonts w:ascii="Times New Roman" w:hAnsi="Times New Roman"/>
          <w:iCs/>
          <w:color w:val="000000" w:themeColor="text1"/>
          <w:sz w:val="26"/>
          <w:szCs w:val="26"/>
          <w:lang w:val="uk-UA"/>
        </w:rPr>
        <w:t>Я</w:t>
      </w:r>
      <w:r w:rsidR="00D64044" w:rsidRPr="004645D8">
        <w:rPr>
          <w:rFonts w:ascii="Times New Roman" w:hAnsi="Times New Roman"/>
          <w:iCs/>
          <w:color w:val="000000" w:themeColor="text1"/>
          <w:sz w:val="26"/>
          <w:szCs w:val="26"/>
          <w:lang w:val="uk-UA"/>
        </w:rPr>
        <w:t>»</w:t>
      </w:r>
      <w:r w:rsidR="00301587">
        <w:rPr>
          <w:rFonts w:ascii="Times New Roman" w:hAnsi="Times New Roman"/>
          <w:iCs/>
          <w:color w:val="000000" w:themeColor="text1"/>
          <w:sz w:val="26"/>
          <w:szCs w:val="26"/>
          <w:lang w:val="uk-UA"/>
        </w:rPr>
        <w:t xml:space="preserve">, </w:t>
      </w:r>
      <w:r w:rsidR="00B45C73">
        <w:rPr>
          <w:rFonts w:ascii="Times New Roman" w:hAnsi="Times New Roman"/>
          <w:iCs/>
          <w:color w:val="000000" w:themeColor="text1"/>
          <w:sz w:val="26"/>
          <w:szCs w:val="26"/>
          <w:lang w:val="uk-UA"/>
        </w:rPr>
        <w:t>розрізне</w:t>
      </w:r>
      <w:r w:rsidR="00301587">
        <w:rPr>
          <w:rFonts w:ascii="Times New Roman" w:hAnsi="Times New Roman"/>
          <w:iCs/>
          <w:color w:val="000000" w:themeColor="text1"/>
          <w:sz w:val="26"/>
          <w:szCs w:val="26"/>
          <w:lang w:val="uk-UA"/>
        </w:rPr>
        <w:t>ння і</w:t>
      </w:r>
      <w:r w:rsidRPr="004645D8">
        <w:rPr>
          <w:rFonts w:ascii="Times New Roman" w:hAnsi="Times New Roman"/>
          <w:iCs/>
          <w:color w:val="000000" w:themeColor="text1"/>
          <w:sz w:val="26"/>
          <w:szCs w:val="26"/>
          <w:lang w:val="uk-UA"/>
        </w:rPr>
        <w:t xml:space="preserve"> взаємодії </w:t>
      </w:r>
      <w:r w:rsidR="00D64044" w:rsidRPr="004645D8">
        <w:rPr>
          <w:rFonts w:ascii="Times New Roman" w:hAnsi="Times New Roman"/>
          <w:iCs/>
          <w:color w:val="000000" w:themeColor="text1"/>
          <w:sz w:val="26"/>
          <w:szCs w:val="26"/>
          <w:lang w:val="uk-UA"/>
        </w:rPr>
        <w:t>«</w:t>
      </w:r>
      <w:r w:rsidRPr="004645D8">
        <w:rPr>
          <w:rFonts w:ascii="Times New Roman" w:hAnsi="Times New Roman"/>
          <w:iCs/>
          <w:color w:val="000000" w:themeColor="text1"/>
          <w:sz w:val="26"/>
          <w:szCs w:val="26"/>
          <w:lang w:val="uk-UA"/>
        </w:rPr>
        <w:t>Я</w:t>
      </w:r>
      <w:r w:rsidR="00D64044" w:rsidRPr="004645D8">
        <w:rPr>
          <w:rFonts w:ascii="Times New Roman" w:hAnsi="Times New Roman"/>
          <w:iCs/>
          <w:color w:val="000000" w:themeColor="text1"/>
          <w:sz w:val="26"/>
          <w:szCs w:val="26"/>
          <w:lang w:val="uk-UA"/>
        </w:rPr>
        <w:t>»</w:t>
      </w:r>
      <w:r w:rsidRPr="004645D8">
        <w:rPr>
          <w:rFonts w:ascii="Times New Roman" w:hAnsi="Times New Roman"/>
          <w:iCs/>
          <w:color w:val="000000" w:themeColor="text1"/>
          <w:sz w:val="26"/>
          <w:szCs w:val="26"/>
          <w:lang w:val="uk-UA"/>
        </w:rPr>
        <w:t xml:space="preserve"> та </w:t>
      </w:r>
      <w:r w:rsidR="00D64044" w:rsidRPr="004645D8">
        <w:rPr>
          <w:rFonts w:ascii="Times New Roman" w:hAnsi="Times New Roman"/>
          <w:iCs/>
          <w:color w:val="000000" w:themeColor="text1"/>
          <w:sz w:val="26"/>
          <w:szCs w:val="26"/>
          <w:lang w:val="uk-UA"/>
        </w:rPr>
        <w:t>«</w:t>
      </w:r>
      <w:r w:rsidRPr="004645D8">
        <w:rPr>
          <w:rFonts w:ascii="Times New Roman" w:hAnsi="Times New Roman"/>
          <w:iCs/>
          <w:color w:val="000000" w:themeColor="text1"/>
          <w:sz w:val="26"/>
          <w:szCs w:val="26"/>
          <w:lang w:val="uk-UA"/>
        </w:rPr>
        <w:t>не-Я</w:t>
      </w:r>
      <w:r w:rsidR="00D64044" w:rsidRPr="004645D8">
        <w:rPr>
          <w:rFonts w:ascii="Times New Roman" w:hAnsi="Times New Roman"/>
          <w:iCs/>
          <w:color w:val="000000" w:themeColor="text1"/>
          <w:sz w:val="26"/>
          <w:szCs w:val="26"/>
          <w:lang w:val="uk-UA"/>
        </w:rPr>
        <w:t>»</w:t>
      </w:r>
      <w:r w:rsidRPr="004645D8">
        <w:rPr>
          <w:rFonts w:ascii="Times New Roman" w:hAnsi="Times New Roman"/>
          <w:iCs/>
          <w:color w:val="000000" w:themeColor="text1"/>
          <w:sz w:val="26"/>
          <w:szCs w:val="26"/>
          <w:lang w:val="uk-UA"/>
        </w:rPr>
        <w:t xml:space="preserve"> як </w:t>
      </w:r>
      <w:r w:rsidR="00301587">
        <w:rPr>
          <w:rFonts w:ascii="Times New Roman" w:hAnsi="Times New Roman"/>
          <w:iCs/>
          <w:color w:val="000000" w:themeColor="text1"/>
          <w:sz w:val="26"/>
          <w:szCs w:val="26"/>
          <w:lang w:val="uk-UA"/>
        </w:rPr>
        <w:t xml:space="preserve">взаємозумовлених </w:t>
      </w:r>
      <w:r w:rsidRPr="004645D8">
        <w:rPr>
          <w:rFonts w:ascii="Times New Roman" w:hAnsi="Times New Roman"/>
          <w:iCs/>
          <w:color w:val="000000" w:themeColor="text1"/>
          <w:sz w:val="26"/>
          <w:szCs w:val="26"/>
          <w:lang w:val="uk-UA"/>
        </w:rPr>
        <w:t>протилежност</w:t>
      </w:r>
      <w:r w:rsidR="00301587">
        <w:rPr>
          <w:rFonts w:ascii="Times New Roman" w:hAnsi="Times New Roman"/>
          <w:iCs/>
          <w:color w:val="000000" w:themeColor="text1"/>
          <w:sz w:val="26"/>
          <w:szCs w:val="26"/>
          <w:lang w:val="uk-UA"/>
        </w:rPr>
        <w:t>ей</w:t>
      </w:r>
      <w:r w:rsidRPr="004645D8">
        <w:rPr>
          <w:rFonts w:ascii="Times New Roman" w:hAnsi="Times New Roman"/>
          <w:iCs/>
          <w:color w:val="000000" w:themeColor="text1"/>
          <w:sz w:val="26"/>
          <w:szCs w:val="26"/>
          <w:lang w:val="uk-UA"/>
        </w:rPr>
        <w:t>, на основі боротьби яких відбувається розвиток самосвідомості людини. Фіхте</w:t>
      </w:r>
      <w:r w:rsidRPr="004645D8">
        <w:rPr>
          <w:rFonts w:ascii="Times New Roman" w:hAnsi="Times New Roman"/>
          <w:color w:val="000000" w:themeColor="text1"/>
          <w:sz w:val="26"/>
          <w:szCs w:val="26"/>
          <w:lang w:val="uk-UA" w:eastAsia="uk-UA"/>
        </w:rPr>
        <w:t xml:space="preserve"> формулював основне питання філософії як питання про відношення свідомості до буття та прагнув розкрити діалектику суб</w:t>
      </w:r>
      <w:r w:rsidR="00F5384A">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єкта й об</w:t>
      </w:r>
      <w:r w:rsidR="00F5384A">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єкта</w:t>
      </w:r>
      <w:r w:rsidR="006D5E98">
        <w:rPr>
          <w:rFonts w:ascii="Times New Roman" w:hAnsi="Times New Roman"/>
          <w:color w:val="000000" w:themeColor="text1"/>
          <w:sz w:val="26"/>
          <w:szCs w:val="26"/>
          <w:lang w:val="uk-UA" w:eastAsia="uk-UA"/>
        </w:rPr>
        <w:t xml:space="preserve"> діяльності</w:t>
      </w:r>
      <w:r w:rsidRPr="004645D8">
        <w:rPr>
          <w:rFonts w:ascii="Times New Roman" w:hAnsi="Times New Roman"/>
          <w:color w:val="000000" w:themeColor="text1"/>
          <w:sz w:val="26"/>
          <w:szCs w:val="26"/>
          <w:lang w:val="uk-UA" w:eastAsia="uk-UA"/>
        </w:rPr>
        <w:t>.</w:t>
      </w:r>
    </w:p>
    <w:p w14:paraId="7390A18A" w14:textId="2D4585C4" w:rsidR="00B91769" w:rsidRPr="004645D8" w:rsidRDefault="00B91769" w:rsidP="000065CE">
      <w:pPr>
        <w:spacing w:after="0" w:line="276" w:lineRule="auto"/>
        <w:ind w:firstLine="851"/>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rPr>
        <w:t>Згідно Фіхте, в основі науки повинен знаходитися єдиний набір істинних положень або навіть одне вихідне положення. В якості такого Фіхте пропонує власну свідомість людини, його «Я».</w:t>
      </w:r>
      <w:r w:rsidRPr="004645D8">
        <w:rPr>
          <w:rFonts w:ascii="Times New Roman" w:hAnsi="Times New Roman"/>
          <w:color w:val="000000" w:themeColor="text1"/>
          <w:sz w:val="26"/>
          <w:szCs w:val="26"/>
          <w:lang w:val="uk-UA" w:eastAsia="uk-UA"/>
        </w:rPr>
        <w:t xml:space="preserve"> </w:t>
      </w:r>
      <w:r w:rsidR="00AA5D14" w:rsidRPr="004645D8">
        <w:rPr>
          <w:rFonts w:ascii="Times New Roman" w:hAnsi="Times New Roman"/>
          <w:color w:val="000000" w:themeColor="text1"/>
          <w:sz w:val="26"/>
          <w:szCs w:val="26"/>
          <w:lang w:val="uk-UA" w:eastAsia="uk-UA"/>
        </w:rPr>
        <w:t xml:space="preserve">На </w:t>
      </w:r>
      <w:r w:rsidRPr="004645D8">
        <w:rPr>
          <w:rFonts w:ascii="Times New Roman" w:hAnsi="Times New Roman"/>
          <w:color w:val="000000" w:themeColor="text1"/>
          <w:sz w:val="26"/>
          <w:szCs w:val="26"/>
          <w:lang w:val="uk-UA" w:eastAsia="uk-UA"/>
        </w:rPr>
        <w:t xml:space="preserve">думку Фіхте, </w:t>
      </w:r>
      <w:r w:rsidR="00AA5D14" w:rsidRPr="004645D8">
        <w:rPr>
          <w:rFonts w:ascii="Times New Roman" w:hAnsi="Times New Roman"/>
          <w:color w:val="000000" w:themeColor="text1"/>
          <w:sz w:val="26"/>
          <w:szCs w:val="26"/>
          <w:lang w:val="uk-UA" w:eastAsia="uk-UA"/>
        </w:rPr>
        <w:t>«Я»</w:t>
      </w:r>
      <w:r w:rsidRPr="004645D8">
        <w:rPr>
          <w:rFonts w:ascii="Times New Roman" w:hAnsi="Times New Roman"/>
          <w:color w:val="000000" w:themeColor="text1"/>
          <w:sz w:val="26"/>
          <w:szCs w:val="26"/>
          <w:lang w:val="uk-UA" w:eastAsia="uk-UA"/>
        </w:rPr>
        <w:t xml:space="preserve"> – це </w:t>
      </w:r>
      <w:r w:rsidR="001B104B">
        <w:rPr>
          <w:rFonts w:ascii="Times New Roman" w:hAnsi="Times New Roman"/>
          <w:color w:val="000000" w:themeColor="text1"/>
          <w:sz w:val="26"/>
          <w:szCs w:val="26"/>
          <w:lang w:val="uk-UA" w:eastAsia="uk-UA"/>
        </w:rPr>
        <w:t xml:space="preserve">основа людського бачення світу </w:t>
      </w:r>
      <w:r w:rsidRPr="004645D8">
        <w:rPr>
          <w:rFonts w:ascii="Times New Roman" w:hAnsi="Times New Roman"/>
          <w:color w:val="000000" w:themeColor="text1"/>
          <w:sz w:val="26"/>
          <w:szCs w:val="26"/>
          <w:lang w:val="uk-UA" w:eastAsia="uk-UA"/>
        </w:rPr>
        <w:t xml:space="preserve">та єдина сутність самого світу. Описуючи процес сходження ступенями </w:t>
      </w:r>
      <w:r w:rsidR="008B1D59" w:rsidRPr="004645D8">
        <w:rPr>
          <w:rFonts w:ascii="Times New Roman" w:hAnsi="Times New Roman"/>
          <w:color w:val="000000" w:themeColor="text1"/>
          <w:sz w:val="26"/>
          <w:szCs w:val="26"/>
          <w:lang w:val="uk-UA" w:eastAsia="uk-UA"/>
        </w:rPr>
        <w:t>пізнання</w:t>
      </w:r>
      <w:r w:rsidR="001B104B">
        <w:rPr>
          <w:rFonts w:ascii="Times New Roman" w:hAnsi="Times New Roman"/>
          <w:color w:val="000000" w:themeColor="text1"/>
          <w:sz w:val="26"/>
          <w:szCs w:val="26"/>
          <w:lang w:val="uk-UA" w:eastAsia="uk-UA"/>
        </w:rPr>
        <w:t xml:space="preserve">: «Я», «не-Я» й </w:t>
      </w:r>
      <w:r w:rsidRPr="004645D8">
        <w:rPr>
          <w:rFonts w:ascii="Times New Roman" w:hAnsi="Times New Roman"/>
          <w:color w:val="000000" w:themeColor="text1"/>
          <w:sz w:val="26"/>
          <w:szCs w:val="26"/>
          <w:lang w:val="uk-UA" w:eastAsia="uk-UA"/>
        </w:rPr>
        <w:t xml:space="preserve">абсолютного «Я», Фіхте </w:t>
      </w:r>
      <w:r w:rsidR="001B104B">
        <w:rPr>
          <w:rFonts w:ascii="Times New Roman" w:hAnsi="Times New Roman"/>
          <w:color w:val="000000" w:themeColor="text1"/>
          <w:sz w:val="26"/>
          <w:szCs w:val="26"/>
          <w:lang w:val="uk-UA" w:eastAsia="uk-UA"/>
        </w:rPr>
        <w:t>вносить</w:t>
      </w:r>
      <w:r w:rsidRPr="004645D8">
        <w:rPr>
          <w:rFonts w:ascii="Times New Roman" w:hAnsi="Times New Roman"/>
          <w:color w:val="000000" w:themeColor="text1"/>
          <w:sz w:val="26"/>
          <w:szCs w:val="26"/>
          <w:lang w:val="uk-UA" w:eastAsia="uk-UA"/>
        </w:rPr>
        <w:t xml:space="preserve"> </w:t>
      </w:r>
      <w:r w:rsidR="001B104B">
        <w:rPr>
          <w:rFonts w:ascii="Times New Roman" w:hAnsi="Times New Roman"/>
          <w:color w:val="000000" w:themeColor="text1"/>
          <w:sz w:val="26"/>
          <w:szCs w:val="26"/>
          <w:lang w:val="uk-UA" w:eastAsia="uk-UA"/>
        </w:rPr>
        <w:t>у</w:t>
      </w:r>
      <w:r w:rsidRPr="004645D8">
        <w:rPr>
          <w:rFonts w:ascii="Times New Roman" w:hAnsi="Times New Roman"/>
          <w:color w:val="000000" w:themeColor="text1"/>
          <w:sz w:val="26"/>
          <w:szCs w:val="26"/>
          <w:lang w:val="uk-UA" w:eastAsia="uk-UA"/>
        </w:rPr>
        <w:t xml:space="preserve"> </w:t>
      </w:r>
      <w:r w:rsidR="008B1D59" w:rsidRPr="004645D8">
        <w:rPr>
          <w:rFonts w:ascii="Times New Roman" w:hAnsi="Times New Roman"/>
          <w:color w:val="000000" w:themeColor="text1"/>
          <w:sz w:val="26"/>
          <w:szCs w:val="26"/>
          <w:lang w:val="uk-UA" w:eastAsia="uk-UA"/>
        </w:rPr>
        <w:t>сво</w:t>
      </w:r>
      <w:r w:rsidR="001B104B">
        <w:rPr>
          <w:rFonts w:ascii="Times New Roman" w:hAnsi="Times New Roman"/>
          <w:color w:val="000000" w:themeColor="text1"/>
          <w:sz w:val="26"/>
          <w:szCs w:val="26"/>
          <w:lang w:val="uk-UA" w:eastAsia="uk-UA"/>
        </w:rPr>
        <w:t>ю</w:t>
      </w:r>
      <w:r w:rsidRPr="004645D8">
        <w:rPr>
          <w:rFonts w:ascii="Times New Roman" w:hAnsi="Times New Roman"/>
          <w:color w:val="000000" w:themeColor="text1"/>
          <w:sz w:val="26"/>
          <w:szCs w:val="26"/>
          <w:lang w:val="uk-UA" w:eastAsia="uk-UA"/>
        </w:rPr>
        <w:t xml:space="preserve"> філософі</w:t>
      </w:r>
      <w:r w:rsidR="001B104B">
        <w:rPr>
          <w:rFonts w:ascii="Times New Roman" w:hAnsi="Times New Roman"/>
          <w:color w:val="000000" w:themeColor="text1"/>
          <w:sz w:val="26"/>
          <w:szCs w:val="26"/>
          <w:lang w:val="uk-UA" w:eastAsia="uk-UA"/>
        </w:rPr>
        <w:t>ю</w:t>
      </w:r>
      <w:r w:rsidRPr="004645D8">
        <w:rPr>
          <w:rFonts w:ascii="Times New Roman" w:hAnsi="Times New Roman"/>
          <w:color w:val="000000" w:themeColor="text1"/>
          <w:sz w:val="26"/>
          <w:szCs w:val="26"/>
          <w:lang w:val="uk-UA" w:eastAsia="uk-UA"/>
        </w:rPr>
        <w:t xml:space="preserve"> розвиток, </w:t>
      </w:r>
      <w:r w:rsidR="00F25F82">
        <w:rPr>
          <w:rFonts w:ascii="Times New Roman" w:hAnsi="Times New Roman"/>
          <w:color w:val="000000" w:themeColor="text1"/>
          <w:sz w:val="26"/>
          <w:szCs w:val="26"/>
          <w:lang w:val="uk-UA" w:eastAsia="uk-UA"/>
        </w:rPr>
        <w:t xml:space="preserve">і </w:t>
      </w:r>
      <w:r w:rsidRPr="004645D8">
        <w:rPr>
          <w:rFonts w:ascii="Times New Roman" w:hAnsi="Times New Roman"/>
          <w:color w:val="000000" w:themeColor="text1"/>
          <w:sz w:val="26"/>
          <w:szCs w:val="26"/>
          <w:lang w:val="uk-UA" w:eastAsia="uk-UA"/>
        </w:rPr>
        <w:t xml:space="preserve">вважає протиріччя джерелом цього розвитку. Протилежності, </w:t>
      </w:r>
      <w:r w:rsidR="00F25F82">
        <w:rPr>
          <w:rFonts w:ascii="Times New Roman" w:hAnsi="Times New Roman"/>
          <w:color w:val="000000" w:themeColor="text1"/>
          <w:sz w:val="26"/>
          <w:szCs w:val="26"/>
          <w:lang w:val="uk-UA" w:eastAsia="uk-UA"/>
        </w:rPr>
        <w:t>на думку</w:t>
      </w:r>
      <w:r w:rsidRPr="004645D8">
        <w:rPr>
          <w:rFonts w:ascii="Times New Roman" w:hAnsi="Times New Roman"/>
          <w:color w:val="000000" w:themeColor="text1"/>
          <w:sz w:val="26"/>
          <w:szCs w:val="26"/>
          <w:lang w:val="uk-UA" w:eastAsia="uk-UA"/>
        </w:rPr>
        <w:t xml:space="preserve"> Фіхте, відносні, теза перетворюється в антитезу, а синтез є розв</w:t>
      </w:r>
      <w:r w:rsidR="00F5384A">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язанням протиріччя. Створюючи</w:t>
      </w:r>
      <w:r w:rsidR="0043693E">
        <w:rPr>
          <w:rFonts w:ascii="Times New Roman" w:hAnsi="Times New Roman"/>
          <w:color w:val="000000" w:themeColor="text1"/>
          <w:sz w:val="26"/>
          <w:szCs w:val="26"/>
          <w:lang w:val="uk-UA" w:eastAsia="uk-UA"/>
        </w:rPr>
        <w:t xml:space="preserve"> своє</w:t>
      </w:r>
      <w:r w:rsidRPr="004645D8">
        <w:rPr>
          <w:rFonts w:ascii="Times New Roman" w:hAnsi="Times New Roman"/>
          <w:color w:val="000000" w:themeColor="text1"/>
          <w:sz w:val="26"/>
          <w:szCs w:val="26"/>
          <w:lang w:val="uk-UA" w:eastAsia="uk-UA"/>
        </w:rPr>
        <w:t xml:space="preserve"> філософське «науковчення», Фіхте намагався охопити всю дійсність</w:t>
      </w:r>
      <w:r w:rsidR="0043693E">
        <w:rPr>
          <w:rFonts w:ascii="Times New Roman" w:hAnsi="Times New Roman"/>
          <w:color w:val="000000" w:themeColor="text1"/>
          <w:sz w:val="26"/>
          <w:szCs w:val="26"/>
          <w:lang w:val="uk-UA" w:eastAsia="uk-UA"/>
        </w:rPr>
        <w:t xml:space="preserve"> в цілому</w:t>
      </w:r>
      <w:r w:rsidRPr="004645D8">
        <w:rPr>
          <w:rFonts w:ascii="Times New Roman" w:hAnsi="Times New Roman"/>
          <w:color w:val="000000" w:themeColor="text1"/>
          <w:sz w:val="26"/>
          <w:szCs w:val="26"/>
          <w:lang w:val="uk-UA" w:eastAsia="uk-UA"/>
        </w:rPr>
        <w:t>: від емпіричного, земного «</w:t>
      </w:r>
      <w:r w:rsidR="0043693E">
        <w:rPr>
          <w:rFonts w:ascii="Times New Roman" w:hAnsi="Times New Roman"/>
          <w:color w:val="000000" w:themeColor="text1"/>
          <w:sz w:val="26"/>
          <w:szCs w:val="26"/>
          <w:lang w:val="uk-UA" w:eastAsia="uk-UA"/>
        </w:rPr>
        <w:t>Я» до вічного, абсолютного «Я» − с</w:t>
      </w:r>
      <w:r w:rsidR="00A57F4D">
        <w:rPr>
          <w:rFonts w:ascii="Times New Roman" w:hAnsi="Times New Roman"/>
          <w:color w:val="000000" w:themeColor="text1"/>
          <w:sz w:val="26"/>
          <w:szCs w:val="26"/>
          <w:lang w:val="uk-UA" w:eastAsia="uk-UA"/>
        </w:rPr>
        <w:t>амосвідомості всього людства.</w:t>
      </w:r>
    </w:p>
    <w:p w14:paraId="0E920EA4" w14:textId="763DF90E"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Свідомість у своїй діяльності проходить ряд стадій розвитку. На першій стадії – суб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 усвідомлює свою самототожність, тобто Я = Я. Перше, що виявляє людина – це сам</w:t>
      </w:r>
      <w:r w:rsidR="00655FD8">
        <w:rPr>
          <w:rFonts w:ascii="Times New Roman" w:hAnsi="Times New Roman"/>
          <w:color w:val="000000" w:themeColor="text1"/>
          <w:sz w:val="26"/>
          <w:szCs w:val="26"/>
          <w:lang w:val="uk-UA"/>
        </w:rPr>
        <w:t>у</w:t>
      </w:r>
      <w:r w:rsidRPr="004645D8">
        <w:rPr>
          <w:rFonts w:ascii="Times New Roman" w:hAnsi="Times New Roman"/>
          <w:color w:val="000000" w:themeColor="text1"/>
          <w:sz w:val="26"/>
          <w:szCs w:val="26"/>
          <w:lang w:val="uk-UA"/>
        </w:rPr>
        <w:t xml:space="preserve"> себе, своє особисте, індивідуальне «Я». Але крім моєї свідомості існують ще й свідомості («я») інших людей. На другій стадії розвитку «Я» породжує і своє заперечення – «не-Я», людина виявляє «І</w:t>
      </w:r>
      <w:r w:rsidR="008B1D59" w:rsidRPr="004645D8">
        <w:rPr>
          <w:rFonts w:ascii="Times New Roman" w:hAnsi="Times New Roman"/>
          <w:color w:val="000000" w:themeColor="text1"/>
          <w:sz w:val="26"/>
          <w:szCs w:val="26"/>
          <w:lang w:val="uk-UA"/>
        </w:rPr>
        <w:t>ншого».</w:t>
      </w:r>
      <w:r w:rsidRPr="004645D8">
        <w:rPr>
          <w:rFonts w:ascii="Times New Roman" w:hAnsi="Times New Roman"/>
          <w:color w:val="000000" w:themeColor="text1"/>
          <w:sz w:val="26"/>
          <w:szCs w:val="26"/>
          <w:lang w:val="uk-UA"/>
        </w:rPr>
        <w:t xml:space="preserve"> На третій стадії «Я» і «не-Я» синтезуються в Абсолютне «Я». </w:t>
      </w:r>
      <w:r w:rsidR="00FA1F7D" w:rsidRPr="004645D8">
        <w:rPr>
          <w:rFonts w:ascii="Times New Roman" w:hAnsi="Times New Roman"/>
          <w:color w:val="000000" w:themeColor="text1"/>
          <w:sz w:val="26"/>
          <w:szCs w:val="26"/>
          <w:lang w:val="uk-UA"/>
        </w:rPr>
        <w:t xml:space="preserve">При </w:t>
      </w:r>
      <w:r w:rsidRPr="004645D8">
        <w:rPr>
          <w:rFonts w:ascii="Times New Roman" w:hAnsi="Times New Roman"/>
          <w:color w:val="000000" w:themeColor="text1"/>
          <w:sz w:val="26"/>
          <w:szCs w:val="26"/>
          <w:lang w:val="uk-UA"/>
        </w:rPr>
        <w:t>цьому</w:t>
      </w:r>
      <w:r w:rsidR="00FA1F7D">
        <w:rPr>
          <w:rFonts w:ascii="Times New Roman" w:hAnsi="Times New Roman"/>
          <w:color w:val="000000" w:themeColor="text1"/>
          <w:sz w:val="26"/>
          <w:szCs w:val="26"/>
          <w:lang w:val="uk-UA"/>
        </w:rPr>
        <w:t xml:space="preserve"> </w:t>
      </w:r>
      <w:r w:rsidR="00FA1F7D" w:rsidRPr="004645D8">
        <w:rPr>
          <w:rFonts w:ascii="Times New Roman" w:hAnsi="Times New Roman"/>
          <w:color w:val="000000" w:themeColor="text1"/>
          <w:sz w:val="26"/>
          <w:szCs w:val="26"/>
          <w:lang w:val="uk-UA"/>
        </w:rPr>
        <w:t xml:space="preserve">«Я» </w:t>
      </w:r>
      <w:r w:rsidRPr="004645D8">
        <w:rPr>
          <w:rFonts w:ascii="Times New Roman" w:hAnsi="Times New Roman"/>
          <w:color w:val="000000" w:themeColor="text1"/>
          <w:sz w:val="26"/>
          <w:szCs w:val="26"/>
          <w:lang w:val="uk-UA"/>
        </w:rPr>
        <w:t>усвідомлює себе як все те, що не є «не-Я», як все те, що протилежн</w:t>
      </w:r>
      <w:r w:rsidR="00FA1F7D">
        <w:rPr>
          <w:rFonts w:ascii="Times New Roman" w:hAnsi="Times New Roman"/>
          <w:color w:val="000000" w:themeColor="text1"/>
          <w:sz w:val="26"/>
          <w:szCs w:val="26"/>
          <w:lang w:val="uk-UA"/>
        </w:rPr>
        <w:t>е</w:t>
      </w:r>
      <w:r w:rsidRPr="004645D8">
        <w:rPr>
          <w:rFonts w:ascii="Times New Roman" w:hAnsi="Times New Roman"/>
          <w:color w:val="000000" w:themeColor="text1"/>
          <w:sz w:val="26"/>
          <w:szCs w:val="26"/>
          <w:lang w:val="uk-UA"/>
        </w:rPr>
        <w:t xml:space="preserve"> «не-Я» – в рамках єдиного, вихідного, Абсолютного «Я». </w:t>
      </w:r>
      <w:r w:rsidR="00F3142D">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eastAsia="uk-UA"/>
        </w:rPr>
        <w:t>Діалектика Фіхте мала суб</w:t>
      </w:r>
      <w:r w:rsidR="00F5384A">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єктивно-ідеалістичний характер: вона виводилася з аналізу самодіяльності «Я» і його відношення до «не-Я», яке є, по суті, творінням «Я</w:t>
      </w:r>
      <w:r w:rsidRPr="001A63A6">
        <w:rPr>
          <w:rFonts w:ascii="Times New Roman" w:hAnsi="Times New Roman"/>
          <w:color w:val="000000" w:themeColor="text1"/>
          <w:sz w:val="26"/>
          <w:szCs w:val="26"/>
          <w:lang w:val="uk-UA" w:eastAsia="uk-UA"/>
        </w:rPr>
        <w:t>»</w:t>
      </w:r>
      <w:r w:rsidR="00F3142D" w:rsidRPr="001A63A6">
        <w:rPr>
          <w:lang w:val="uk-UA"/>
        </w:rPr>
        <w:t xml:space="preserve"> </w:t>
      </w:r>
      <w:r w:rsidR="001A63A6" w:rsidRPr="001A63A6">
        <w:rPr>
          <w:rFonts w:ascii="Times New Roman" w:hAnsi="Times New Roman"/>
          <w:color w:val="000000" w:themeColor="text1"/>
          <w:sz w:val="26"/>
          <w:szCs w:val="26"/>
          <w:lang w:val="uk-UA" w:eastAsia="uk-UA"/>
        </w:rPr>
        <w:t>[</w:t>
      </w:r>
      <w:r w:rsidR="00F3142D" w:rsidRPr="001A63A6">
        <w:rPr>
          <w:rFonts w:ascii="Times New Roman" w:hAnsi="Times New Roman"/>
          <w:color w:val="000000" w:themeColor="text1"/>
          <w:sz w:val="26"/>
          <w:szCs w:val="26"/>
          <w:lang w:val="uk-UA" w:eastAsia="uk-UA"/>
        </w:rPr>
        <w:t>Касьян В.І.</w:t>
      </w:r>
      <w:r w:rsidR="001A63A6" w:rsidRPr="001A63A6">
        <w:rPr>
          <w:rFonts w:ascii="Times New Roman" w:hAnsi="Times New Roman"/>
          <w:color w:val="000000" w:themeColor="text1"/>
          <w:sz w:val="26"/>
          <w:szCs w:val="26"/>
          <w:lang w:eastAsia="uk-UA"/>
        </w:rPr>
        <w:t>,</w:t>
      </w:r>
      <w:r w:rsidR="001A63A6" w:rsidRPr="001A63A6">
        <w:rPr>
          <w:rFonts w:ascii="Times New Roman" w:hAnsi="Times New Roman"/>
          <w:color w:val="000000" w:themeColor="text1"/>
          <w:sz w:val="26"/>
          <w:szCs w:val="26"/>
          <w:lang w:val="uk-UA" w:eastAsia="uk-UA"/>
        </w:rPr>
        <w:t xml:space="preserve"> 2008</w:t>
      </w:r>
      <w:r w:rsidR="00F3142D" w:rsidRPr="001A63A6">
        <w:rPr>
          <w:rFonts w:ascii="Times New Roman" w:hAnsi="Times New Roman"/>
          <w:color w:val="000000" w:themeColor="text1"/>
          <w:sz w:val="26"/>
          <w:szCs w:val="26"/>
          <w:lang w:val="uk-UA" w:eastAsia="uk-UA"/>
        </w:rPr>
        <w:t xml:space="preserve"> //  http://megalib.com.ua/content/4674_12_Klasichna_nimecka_filosofiya.html ].</w:t>
      </w:r>
      <w:r w:rsidR="00F3142D" w:rsidRPr="00F3142D">
        <w:rPr>
          <w:rFonts w:ascii="Times New Roman" w:hAnsi="Times New Roman"/>
          <w:color w:val="000000" w:themeColor="text1"/>
          <w:sz w:val="26"/>
          <w:szCs w:val="26"/>
          <w:lang w:val="uk-UA" w:eastAsia="uk-UA"/>
        </w:rPr>
        <w:t xml:space="preserve"> </w:t>
      </w:r>
      <w:r w:rsidR="00F3142D">
        <w:rPr>
          <w:rFonts w:ascii="Times New Roman" w:hAnsi="Times New Roman"/>
          <w:color w:val="000000" w:themeColor="text1"/>
          <w:sz w:val="26"/>
          <w:szCs w:val="26"/>
          <w:lang w:val="uk-UA" w:eastAsia="uk-UA"/>
        </w:rPr>
        <w:t xml:space="preserve"> </w:t>
      </w:r>
    </w:p>
    <w:p w14:paraId="14486573" w14:textId="278A9E9A"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iCs/>
          <w:color w:val="000000" w:themeColor="text1"/>
          <w:sz w:val="26"/>
          <w:szCs w:val="26"/>
          <w:lang w:val="uk-UA"/>
        </w:rPr>
        <w:t xml:space="preserve">Принципи діалектичного розвитку, які запропонував Фіхте, </w:t>
      </w:r>
      <w:r w:rsidRPr="004645D8">
        <w:rPr>
          <w:rFonts w:ascii="Times New Roman" w:hAnsi="Times New Roman"/>
          <w:b/>
          <w:iCs/>
          <w:color w:val="000000" w:themeColor="text1"/>
          <w:sz w:val="26"/>
          <w:szCs w:val="26"/>
          <w:lang w:val="uk-UA"/>
        </w:rPr>
        <w:t>Фрідріх Вільгельм Шеллінг</w:t>
      </w:r>
      <w:r w:rsidR="000C6EED" w:rsidRPr="004645D8">
        <w:rPr>
          <w:rFonts w:ascii="Times New Roman" w:hAnsi="Times New Roman"/>
          <w:color w:val="000000" w:themeColor="text1"/>
          <w:sz w:val="26"/>
          <w:szCs w:val="26"/>
          <w:lang w:val="uk-UA"/>
        </w:rPr>
        <w:t xml:space="preserve"> (1775</w:t>
      </w:r>
      <w:r w:rsidR="000C6EED" w:rsidRPr="004645D8">
        <w:rPr>
          <w:rFonts w:ascii="Times New Roman" w:hAnsi="Times New Roman"/>
          <w:bCs/>
          <w:iCs/>
          <w:color w:val="000000" w:themeColor="text1"/>
          <w:sz w:val="26"/>
          <w:szCs w:val="26"/>
          <w:lang w:val="uk-UA"/>
        </w:rPr>
        <w:t>-</w:t>
      </w:r>
      <w:r w:rsidRPr="004645D8">
        <w:rPr>
          <w:rFonts w:ascii="Times New Roman" w:hAnsi="Times New Roman"/>
          <w:color w:val="000000" w:themeColor="text1"/>
          <w:sz w:val="26"/>
          <w:szCs w:val="26"/>
          <w:lang w:val="uk-UA"/>
        </w:rPr>
        <w:t>1854)</w:t>
      </w:r>
      <w:r w:rsidRPr="004645D8">
        <w:rPr>
          <w:rFonts w:ascii="Times New Roman" w:hAnsi="Times New Roman"/>
          <w:i/>
          <w:color w:val="000000" w:themeColor="text1"/>
          <w:sz w:val="26"/>
          <w:szCs w:val="26"/>
          <w:lang w:val="uk-UA" w:eastAsia="uk-UA"/>
        </w:rPr>
        <w:t xml:space="preserve"> </w:t>
      </w:r>
      <w:r w:rsidRPr="004645D8">
        <w:rPr>
          <w:rFonts w:ascii="Times New Roman" w:hAnsi="Times New Roman"/>
          <w:iCs/>
          <w:color w:val="000000" w:themeColor="text1"/>
          <w:sz w:val="26"/>
          <w:szCs w:val="26"/>
          <w:lang w:val="uk-UA"/>
        </w:rPr>
        <w:t xml:space="preserve">переносить на природу. </w:t>
      </w:r>
      <w:r w:rsidRPr="004645D8">
        <w:rPr>
          <w:rFonts w:ascii="Times New Roman" w:hAnsi="Times New Roman"/>
          <w:color w:val="000000" w:themeColor="text1"/>
          <w:sz w:val="26"/>
          <w:szCs w:val="26"/>
          <w:lang w:val="uk-UA"/>
        </w:rPr>
        <w:t>Якщо для</w:t>
      </w:r>
      <w:r w:rsidR="00854D7F">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Фіхте</w:t>
      </w:r>
      <w:r w:rsidR="00854D7F">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природа – це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 який «Я» намагається пізнати, то для</w:t>
      </w:r>
      <w:r w:rsidR="00854D7F">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Шеллінга</w:t>
      </w:r>
      <w:r w:rsidR="00854D7F">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природа – це форма життя розуму, і вона </w:t>
      </w:r>
      <w:r w:rsidR="00EA0835" w:rsidRPr="004645D8">
        <w:rPr>
          <w:rFonts w:ascii="Times New Roman" w:hAnsi="Times New Roman"/>
          <w:color w:val="000000" w:themeColor="text1"/>
          <w:sz w:val="26"/>
          <w:szCs w:val="26"/>
          <w:lang w:val="uk-UA"/>
        </w:rPr>
        <w:t xml:space="preserve">ж породжує свідомість. Філософ </w:t>
      </w:r>
      <w:r w:rsidR="00854D7F">
        <w:rPr>
          <w:rFonts w:ascii="Times New Roman" w:hAnsi="Times New Roman"/>
          <w:color w:val="000000" w:themeColor="text1"/>
          <w:sz w:val="26"/>
          <w:szCs w:val="26"/>
          <w:lang w:val="uk-UA"/>
        </w:rPr>
        <w:t>з</w:t>
      </w:r>
      <w:r w:rsidR="00854D7F" w:rsidRPr="004645D8">
        <w:rPr>
          <w:rFonts w:ascii="Times New Roman" w:hAnsi="Times New Roman"/>
          <w:color w:val="000000" w:themeColor="text1"/>
          <w:sz w:val="26"/>
          <w:szCs w:val="26"/>
          <w:lang w:val="uk-UA"/>
        </w:rPr>
        <w:t>амінює</w:t>
      </w:r>
      <w:r w:rsidR="00854D7F">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абсолютне «Я» Фіхте на</w:t>
      </w:r>
      <w:r w:rsidR="00854D7F">
        <w:rPr>
          <w:rFonts w:ascii="Times New Roman" w:hAnsi="Times New Roman"/>
          <w:color w:val="000000" w:themeColor="text1"/>
          <w:sz w:val="26"/>
          <w:szCs w:val="26"/>
          <w:lang w:val="uk-UA"/>
        </w:rPr>
        <w:t xml:space="preserve"> </w:t>
      </w:r>
      <w:r w:rsidRPr="004645D8">
        <w:rPr>
          <w:rFonts w:ascii="Times New Roman" w:hAnsi="Times New Roman"/>
          <w:iCs/>
          <w:color w:val="000000" w:themeColor="text1"/>
          <w:sz w:val="26"/>
          <w:szCs w:val="26"/>
          <w:lang w:val="uk-UA"/>
        </w:rPr>
        <w:t>«</w:t>
      </w:r>
      <w:r w:rsidRPr="004645D8">
        <w:rPr>
          <w:rFonts w:ascii="Times New Roman" w:hAnsi="Times New Roman"/>
          <w:color w:val="000000" w:themeColor="text1"/>
          <w:sz w:val="26"/>
          <w:szCs w:val="26"/>
          <w:lang w:val="uk-UA"/>
        </w:rPr>
        <w:t>Абсолют</w:t>
      </w:r>
      <w:r w:rsidRPr="004645D8">
        <w:rPr>
          <w:rFonts w:ascii="Times New Roman" w:hAnsi="Times New Roman"/>
          <w:iCs/>
          <w:color w:val="000000" w:themeColor="text1"/>
          <w:sz w:val="26"/>
          <w:szCs w:val="26"/>
          <w:lang w:val="uk-UA"/>
        </w:rPr>
        <w:t>»</w:t>
      </w:r>
      <w:r w:rsidR="00854D7F">
        <w:rPr>
          <w:rFonts w:ascii="Times New Roman" w:hAnsi="Times New Roman"/>
          <w:color w:val="000000" w:themeColor="text1"/>
          <w:sz w:val="26"/>
          <w:szCs w:val="26"/>
          <w:lang w:val="uk-UA"/>
        </w:rPr>
        <w:t xml:space="preserve">, який створює природу, </w:t>
      </w:r>
      <w:r w:rsidRPr="004645D8">
        <w:rPr>
          <w:rFonts w:ascii="Times New Roman" w:hAnsi="Times New Roman"/>
          <w:color w:val="000000" w:themeColor="text1"/>
          <w:sz w:val="26"/>
          <w:szCs w:val="26"/>
          <w:lang w:val="uk-UA"/>
        </w:rPr>
        <w:t xml:space="preserve">а через розвиток природи – людину. </w:t>
      </w:r>
      <w:r w:rsidRPr="004645D8">
        <w:rPr>
          <w:rFonts w:ascii="Times New Roman" w:hAnsi="Times New Roman"/>
          <w:iCs/>
          <w:color w:val="000000" w:themeColor="text1"/>
          <w:sz w:val="26"/>
          <w:szCs w:val="26"/>
          <w:lang w:val="uk-UA"/>
        </w:rPr>
        <w:t xml:space="preserve">Природа у нього </w:t>
      </w:r>
      <w:r w:rsidRPr="004645D8">
        <w:rPr>
          <w:rFonts w:ascii="Times New Roman" w:hAnsi="Times New Roman"/>
          <w:color w:val="000000" w:themeColor="text1"/>
          <w:sz w:val="26"/>
          <w:szCs w:val="26"/>
          <w:lang w:val="uk-UA"/>
        </w:rPr>
        <w:t>–</w:t>
      </w:r>
      <w:r w:rsidRPr="004645D8">
        <w:rPr>
          <w:rFonts w:ascii="Times New Roman" w:hAnsi="Times New Roman"/>
          <w:iCs/>
          <w:color w:val="000000" w:themeColor="text1"/>
          <w:sz w:val="26"/>
          <w:szCs w:val="26"/>
          <w:lang w:val="uk-UA"/>
        </w:rPr>
        <w:t xml:space="preserve"> це дух, який розвивається.</w:t>
      </w:r>
      <w:r w:rsidRPr="004645D8">
        <w:rPr>
          <w:rFonts w:ascii="Times New Roman" w:hAnsi="Times New Roman"/>
          <w:color w:val="000000" w:themeColor="text1"/>
          <w:sz w:val="26"/>
          <w:szCs w:val="26"/>
          <w:lang w:val="uk-UA"/>
        </w:rPr>
        <w:t xml:space="preserve"> З</w:t>
      </w:r>
      <w:r w:rsidR="00415629">
        <w:rPr>
          <w:rFonts w:ascii="Times New Roman" w:hAnsi="Times New Roman"/>
          <w:color w:val="000000" w:themeColor="text1"/>
          <w:sz w:val="26"/>
          <w:szCs w:val="26"/>
          <w:lang w:val="uk-UA"/>
        </w:rPr>
        <w:t>год</w:t>
      </w:r>
      <w:r w:rsidRPr="004645D8">
        <w:rPr>
          <w:rFonts w:ascii="Times New Roman" w:hAnsi="Times New Roman"/>
          <w:color w:val="000000" w:themeColor="text1"/>
          <w:sz w:val="26"/>
          <w:szCs w:val="26"/>
          <w:lang w:val="uk-UA"/>
        </w:rPr>
        <w:t xml:space="preserve">ом Шеллінг починає ототожнювати </w:t>
      </w:r>
      <w:r w:rsidRPr="004645D8">
        <w:rPr>
          <w:rFonts w:ascii="Times New Roman" w:hAnsi="Times New Roman"/>
          <w:iCs/>
          <w:color w:val="000000" w:themeColor="text1"/>
          <w:sz w:val="26"/>
          <w:szCs w:val="26"/>
          <w:lang w:val="uk-UA"/>
        </w:rPr>
        <w:t>«</w:t>
      </w:r>
      <w:r w:rsidRPr="004645D8">
        <w:rPr>
          <w:rFonts w:ascii="Times New Roman" w:hAnsi="Times New Roman"/>
          <w:color w:val="000000" w:themeColor="text1"/>
          <w:sz w:val="26"/>
          <w:szCs w:val="26"/>
          <w:lang w:val="uk-UA"/>
        </w:rPr>
        <w:t>Абсолют</w:t>
      </w:r>
      <w:r w:rsidRPr="004645D8">
        <w:rPr>
          <w:rFonts w:ascii="Times New Roman" w:hAnsi="Times New Roman"/>
          <w:iCs/>
          <w:color w:val="000000" w:themeColor="text1"/>
          <w:sz w:val="26"/>
          <w:szCs w:val="26"/>
          <w:lang w:val="uk-UA"/>
        </w:rPr>
        <w:t>»</w:t>
      </w:r>
      <w:r w:rsidRPr="004645D8">
        <w:rPr>
          <w:rFonts w:ascii="Times New Roman" w:hAnsi="Times New Roman"/>
          <w:color w:val="000000" w:themeColor="text1"/>
          <w:sz w:val="26"/>
          <w:szCs w:val="26"/>
          <w:lang w:val="uk-UA"/>
        </w:rPr>
        <w:t xml:space="preserve"> з Богом. Абсолют є активним, динамічним, він розгортається з самого себе, все існуюче – це процес процесів, в основі якого лежить принцип універсального розвитку Абсолюту. </w:t>
      </w:r>
      <w:r w:rsidR="00415629" w:rsidRPr="004645D8">
        <w:rPr>
          <w:rFonts w:ascii="Times New Roman" w:hAnsi="Times New Roman"/>
          <w:color w:val="000000" w:themeColor="text1"/>
          <w:sz w:val="26"/>
          <w:szCs w:val="26"/>
          <w:lang w:val="uk-UA"/>
        </w:rPr>
        <w:t>Шеллінг</w:t>
      </w:r>
      <w:r w:rsidRPr="004645D8">
        <w:rPr>
          <w:rFonts w:ascii="Times New Roman" w:hAnsi="Times New Roman"/>
          <w:color w:val="000000" w:themeColor="text1"/>
          <w:sz w:val="26"/>
          <w:szCs w:val="26"/>
          <w:lang w:val="uk-UA"/>
        </w:rPr>
        <w:t xml:space="preserve"> вважає, що в</w:t>
      </w:r>
      <w:r w:rsidR="00EA0835" w:rsidRPr="004645D8">
        <w:rPr>
          <w:rFonts w:ascii="Times New Roman" w:hAnsi="Times New Roman"/>
          <w:color w:val="000000" w:themeColor="text1"/>
          <w:sz w:val="26"/>
          <w:szCs w:val="26"/>
          <w:lang w:val="uk-UA" w:eastAsia="uk-UA"/>
        </w:rPr>
        <w:t xml:space="preserve"> Абсолюті </w:t>
      </w:r>
      <w:r w:rsidR="00415629">
        <w:rPr>
          <w:rFonts w:ascii="Times New Roman" w:hAnsi="Times New Roman"/>
          <w:color w:val="000000" w:themeColor="text1"/>
          <w:sz w:val="26"/>
          <w:szCs w:val="26"/>
          <w:lang w:val="uk-UA" w:eastAsia="uk-UA"/>
        </w:rPr>
        <w:t>збігаються</w:t>
      </w:r>
      <w:r w:rsidR="00EA0835" w:rsidRPr="004645D8">
        <w:rPr>
          <w:rFonts w:ascii="Times New Roman" w:hAnsi="Times New Roman"/>
          <w:color w:val="000000" w:themeColor="text1"/>
          <w:sz w:val="26"/>
          <w:szCs w:val="26"/>
          <w:lang w:val="uk-UA" w:eastAsia="uk-UA"/>
        </w:rPr>
        <w:t xml:space="preserve"> у</w:t>
      </w:r>
      <w:r w:rsidRPr="004645D8">
        <w:rPr>
          <w:rFonts w:ascii="Times New Roman" w:hAnsi="Times New Roman"/>
          <w:color w:val="000000" w:themeColor="text1"/>
          <w:sz w:val="26"/>
          <w:szCs w:val="26"/>
          <w:lang w:val="uk-UA" w:eastAsia="uk-UA"/>
        </w:rPr>
        <w:t>сі протилежності (</w:t>
      </w:r>
      <w:r w:rsidRPr="004645D8">
        <w:rPr>
          <w:rFonts w:ascii="Times New Roman" w:hAnsi="Times New Roman"/>
          <w:color w:val="000000" w:themeColor="text1"/>
          <w:sz w:val="26"/>
          <w:szCs w:val="26"/>
          <w:lang w:val="uk-UA"/>
        </w:rPr>
        <w:t>духовне і матеріальне, тотожність суб</w:t>
      </w:r>
      <w:r w:rsidR="00F5384A">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rPr>
        <w:t>єкта й об</w:t>
      </w:r>
      <w:r w:rsidR="00F5384A">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rPr>
        <w:t>єкта, тотожність Я і не-Я,</w:t>
      </w:r>
      <w:r w:rsidRPr="004645D8">
        <w:rPr>
          <w:rFonts w:ascii="Verdana" w:hAnsi="Verdana"/>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добро і зло і т.і.), </w:t>
      </w:r>
      <w:r w:rsidR="00415629">
        <w:rPr>
          <w:rFonts w:ascii="Times New Roman" w:hAnsi="Times New Roman"/>
          <w:color w:val="000000" w:themeColor="text1"/>
          <w:sz w:val="26"/>
          <w:szCs w:val="26"/>
          <w:lang w:val="uk-UA"/>
        </w:rPr>
        <w:t xml:space="preserve">− в ньому </w:t>
      </w:r>
      <w:r w:rsidRPr="004645D8">
        <w:rPr>
          <w:rFonts w:ascii="Times New Roman" w:hAnsi="Times New Roman"/>
          <w:color w:val="000000" w:themeColor="text1"/>
          <w:sz w:val="26"/>
          <w:szCs w:val="26"/>
          <w:lang w:val="uk-UA"/>
        </w:rPr>
        <w:t xml:space="preserve">міститься усе. </w:t>
      </w:r>
    </w:p>
    <w:p w14:paraId="3868A546" w14:textId="77777777" w:rsidR="00B91769" w:rsidRPr="004645D8" w:rsidRDefault="00415629" w:rsidP="000065CE">
      <w:pPr>
        <w:spacing w:after="0" w:line="276" w:lineRule="auto"/>
        <w:ind w:firstLine="851"/>
        <w:jc w:val="both"/>
        <w:rPr>
          <w:rFonts w:ascii="Times New Roman" w:hAnsi="Times New Roman"/>
          <w:b/>
          <w:iCs/>
          <w:color w:val="000000" w:themeColor="text1"/>
          <w:sz w:val="26"/>
          <w:szCs w:val="26"/>
          <w:lang w:val="uk-UA"/>
        </w:rPr>
      </w:pPr>
      <w:r>
        <w:rPr>
          <w:rFonts w:ascii="Times New Roman" w:hAnsi="Times New Roman"/>
          <w:color w:val="000000" w:themeColor="text1"/>
          <w:sz w:val="26"/>
          <w:szCs w:val="26"/>
          <w:lang w:val="uk-UA"/>
        </w:rPr>
        <w:t xml:space="preserve">Таким способом </w:t>
      </w:r>
      <w:r w:rsidR="00B91769" w:rsidRPr="004645D8">
        <w:rPr>
          <w:rFonts w:ascii="Times New Roman" w:hAnsi="Times New Roman"/>
          <w:color w:val="000000" w:themeColor="text1"/>
          <w:sz w:val="26"/>
          <w:szCs w:val="26"/>
          <w:lang w:val="uk-UA"/>
        </w:rPr>
        <w:t xml:space="preserve">Шеллінг висунув </w:t>
      </w:r>
      <w:r w:rsidR="00584CE1">
        <w:rPr>
          <w:rFonts w:ascii="Times New Roman" w:hAnsi="Times New Roman"/>
          <w:color w:val="000000" w:themeColor="text1"/>
          <w:sz w:val="26"/>
          <w:szCs w:val="26"/>
          <w:lang w:val="uk-UA"/>
        </w:rPr>
        <w:t>і</w:t>
      </w:r>
      <w:r w:rsidR="00B91769" w:rsidRPr="004645D8">
        <w:rPr>
          <w:rFonts w:ascii="Times New Roman" w:hAnsi="Times New Roman"/>
          <w:color w:val="000000" w:themeColor="text1"/>
          <w:sz w:val="26"/>
          <w:szCs w:val="26"/>
          <w:lang w:val="uk-UA"/>
        </w:rPr>
        <w:t xml:space="preserve"> </w:t>
      </w:r>
      <w:r w:rsidR="00E02356" w:rsidRPr="004645D8">
        <w:rPr>
          <w:rFonts w:ascii="Times New Roman" w:hAnsi="Times New Roman"/>
          <w:color w:val="000000" w:themeColor="text1"/>
          <w:sz w:val="26"/>
          <w:szCs w:val="26"/>
          <w:lang w:val="uk-UA"/>
        </w:rPr>
        <w:t>обґрунтував</w:t>
      </w:r>
      <w:r w:rsidR="00B91769" w:rsidRPr="004645D8">
        <w:rPr>
          <w:rFonts w:ascii="Times New Roman" w:hAnsi="Times New Roman"/>
          <w:color w:val="000000" w:themeColor="text1"/>
          <w:sz w:val="26"/>
          <w:szCs w:val="26"/>
          <w:lang w:val="uk-UA"/>
        </w:rPr>
        <w:t xml:space="preserve"> ідею тотожності буття і мислення, яку потім сприйняв і розвинув Гегель. </w:t>
      </w:r>
      <w:r w:rsidR="00B91769" w:rsidRPr="004645D8">
        <w:rPr>
          <w:rFonts w:ascii="Times New Roman" w:hAnsi="Times New Roman"/>
          <w:color w:val="000000" w:themeColor="text1"/>
          <w:sz w:val="26"/>
          <w:szCs w:val="26"/>
          <w:lang w:val="uk-UA" w:eastAsia="uk-UA"/>
        </w:rPr>
        <w:t>У своєму вченні Шеллінг визначив необхідною ум</w:t>
      </w:r>
      <w:r w:rsidR="003A37A3" w:rsidRPr="004645D8">
        <w:rPr>
          <w:rFonts w:ascii="Times New Roman" w:hAnsi="Times New Roman"/>
          <w:color w:val="000000" w:themeColor="text1"/>
          <w:sz w:val="26"/>
          <w:szCs w:val="26"/>
          <w:lang w:val="uk-UA" w:eastAsia="uk-UA"/>
        </w:rPr>
        <w:t>овою дослідження природи пошук у</w:t>
      </w:r>
      <w:r w:rsidR="00B91769" w:rsidRPr="004645D8">
        <w:rPr>
          <w:rFonts w:ascii="Times New Roman" w:hAnsi="Times New Roman"/>
          <w:color w:val="000000" w:themeColor="text1"/>
          <w:sz w:val="26"/>
          <w:szCs w:val="26"/>
          <w:lang w:val="uk-UA" w:eastAsia="uk-UA"/>
        </w:rPr>
        <w:t xml:space="preserve"> природі динамічних реальних протилежностей. Тим самим його філософія природи перетворилася в ідеалістичну діалектику природи.</w:t>
      </w:r>
    </w:p>
    <w:p w14:paraId="2199469F" w14:textId="2932A234" w:rsidR="00D33F0B" w:rsidRDefault="00B91769" w:rsidP="000065CE">
      <w:pPr>
        <w:spacing w:after="0" w:line="276" w:lineRule="auto"/>
        <w:ind w:firstLine="851"/>
        <w:jc w:val="both"/>
        <w:rPr>
          <w:rFonts w:ascii="Times New Roman" w:hAnsi="Times New Roman"/>
          <w:color w:val="000000" w:themeColor="text1"/>
          <w:sz w:val="26"/>
          <w:szCs w:val="26"/>
          <w:lang w:val="uk-UA" w:eastAsia="uk-UA"/>
        </w:rPr>
      </w:pPr>
      <w:r w:rsidRPr="004645D8">
        <w:rPr>
          <w:rFonts w:ascii="Times New Roman" w:hAnsi="Times New Roman"/>
          <w:b/>
          <w:iCs/>
          <w:color w:val="000000" w:themeColor="text1"/>
          <w:sz w:val="26"/>
          <w:szCs w:val="26"/>
          <w:lang w:val="uk-UA"/>
        </w:rPr>
        <w:lastRenderedPageBreak/>
        <w:t>Георг Вільгельм Фрідріх Гегель</w:t>
      </w:r>
      <w:r w:rsidR="005A785B" w:rsidRPr="004645D8">
        <w:rPr>
          <w:rFonts w:ascii="Times New Roman" w:hAnsi="Times New Roman"/>
          <w:color w:val="000000" w:themeColor="text1"/>
          <w:sz w:val="26"/>
          <w:szCs w:val="26"/>
          <w:lang w:val="uk-UA"/>
        </w:rPr>
        <w:t> (1770</w:t>
      </w:r>
      <w:r w:rsidR="005A785B" w:rsidRPr="004645D8">
        <w:rPr>
          <w:rFonts w:ascii="Times New Roman" w:hAnsi="Times New Roman"/>
          <w:bCs/>
          <w:iCs/>
          <w:color w:val="000000" w:themeColor="text1"/>
          <w:sz w:val="26"/>
          <w:szCs w:val="26"/>
          <w:lang w:val="uk-UA"/>
        </w:rPr>
        <w:t>-</w:t>
      </w:r>
      <w:r w:rsidRPr="004645D8">
        <w:rPr>
          <w:rFonts w:ascii="Times New Roman" w:hAnsi="Times New Roman"/>
          <w:color w:val="000000" w:themeColor="text1"/>
          <w:sz w:val="26"/>
          <w:szCs w:val="26"/>
          <w:lang w:val="uk-UA"/>
        </w:rPr>
        <w:t>1831)</w:t>
      </w:r>
      <w:r w:rsidR="00166914">
        <w:rPr>
          <w:rFonts w:ascii="Times New Roman" w:hAnsi="Times New Roman"/>
          <w:color w:val="000000" w:themeColor="text1"/>
          <w:sz w:val="26"/>
          <w:szCs w:val="26"/>
          <w:lang w:val="uk-UA"/>
        </w:rPr>
        <w:t xml:space="preserve"> </w:t>
      </w:r>
      <w:r w:rsidR="00166914">
        <w:rPr>
          <w:rFonts w:ascii="Times New Roman" w:hAnsi="Times New Roman"/>
          <w:iCs/>
          <w:color w:val="000000" w:themeColor="text1"/>
          <w:sz w:val="26"/>
          <w:szCs w:val="26"/>
          <w:lang w:val="uk-UA"/>
        </w:rPr>
        <w:t>розробив</w:t>
      </w:r>
      <w:r w:rsidRPr="004645D8">
        <w:rPr>
          <w:rFonts w:ascii="Times New Roman" w:hAnsi="Times New Roman"/>
          <w:iCs/>
          <w:color w:val="000000" w:themeColor="text1"/>
          <w:sz w:val="26"/>
          <w:szCs w:val="26"/>
          <w:lang w:val="uk-UA"/>
        </w:rPr>
        <w:t xml:space="preserve"> розгорнуту, всебічну теорію ідеаліст</w:t>
      </w:r>
      <w:r w:rsidR="00EC2259" w:rsidRPr="004645D8">
        <w:rPr>
          <w:rFonts w:ascii="Times New Roman" w:hAnsi="Times New Roman"/>
          <w:iCs/>
          <w:color w:val="000000" w:themeColor="text1"/>
          <w:sz w:val="26"/>
          <w:szCs w:val="26"/>
          <w:lang w:val="uk-UA"/>
        </w:rPr>
        <w:t xml:space="preserve">ичної діалектики. Він дослідив </w:t>
      </w:r>
      <w:r w:rsidR="00166914" w:rsidRPr="004645D8">
        <w:rPr>
          <w:rFonts w:ascii="Times New Roman" w:hAnsi="Times New Roman"/>
          <w:iCs/>
          <w:color w:val="000000" w:themeColor="text1"/>
          <w:sz w:val="26"/>
          <w:szCs w:val="26"/>
          <w:lang w:val="uk-UA"/>
        </w:rPr>
        <w:t>увесь</w:t>
      </w:r>
      <w:r w:rsidRPr="004645D8">
        <w:rPr>
          <w:rFonts w:ascii="Times New Roman" w:hAnsi="Times New Roman"/>
          <w:iCs/>
          <w:color w:val="000000" w:themeColor="text1"/>
          <w:sz w:val="26"/>
          <w:szCs w:val="26"/>
          <w:lang w:val="uk-UA"/>
        </w:rPr>
        <w:t xml:space="preserve"> природний, історичний і духовний світ як </w:t>
      </w:r>
      <w:r w:rsidR="003C3F3B">
        <w:rPr>
          <w:rFonts w:ascii="Times New Roman" w:hAnsi="Times New Roman"/>
          <w:iCs/>
          <w:color w:val="000000" w:themeColor="text1"/>
          <w:sz w:val="26"/>
          <w:szCs w:val="26"/>
          <w:lang w:val="uk-UA"/>
        </w:rPr>
        <w:t xml:space="preserve">єдиний </w:t>
      </w:r>
      <w:r w:rsidRPr="004645D8">
        <w:rPr>
          <w:rFonts w:ascii="Times New Roman" w:hAnsi="Times New Roman"/>
          <w:iCs/>
          <w:color w:val="000000" w:themeColor="text1"/>
          <w:sz w:val="26"/>
          <w:szCs w:val="26"/>
          <w:lang w:val="uk-UA"/>
        </w:rPr>
        <w:t>процес, в його безперервному русі, зміні, перетворенн</w:t>
      </w:r>
      <w:r w:rsidR="003C3F3B">
        <w:rPr>
          <w:rFonts w:ascii="Times New Roman" w:hAnsi="Times New Roman"/>
          <w:iCs/>
          <w:color w:val="000000" w:themeColor="text1"/>
          <w:sz w:val="26"/>
          <w:szCs w:val="26"/>
          <w:lang w:val="uk-UA"/>
        </w:rPr>
        <w:t>і</w:t>
      </w:r>
      <w:r w:rsidRPr="004645D8">
        <w:rPr>
          <w:rFonts w:ascii="Times New Roman" w:hAnsi="Times New Roman"/>
          <w:iCs/>
          <w:color w:val="000000" w:themeColor="text1"/>
          <w:sz w:val="26"/>
          <w:szCs w:val="26"/>
          <w:lang w:val="uk-UA"/>
        </w:rPr>
        <w:t xml:space="preserve"> </w:t>
      </w:r>
      <w:r w:rsidR="003C3F3B">
        <w:rPr>
          <w:rFonts w:ascii="Times New Roman" w:hAnsi="Times New Roman"/>
          <w:iCs/>
          <w:color w:val="000000" w:themeColor="text1"/>
          <w:sz w:val="26"/>
          <w:szCs w:val="26"/>
          <w:lang w:val="uk-UA"/>
        </w:rPr>
        <w:t>та</w:t>
      </w:r>
      <w:r w:rsidRPr="004645D8">
        <w:rPr>
          <w:rFonts w:ascii="Times New Roman" w:hAnsi="Times New Roman"/>
          <w:iCs/>
          <w:color w:val="000000" w:themeColor="text1"/>
          <w:sz w:val="26"/>
          <w:szCs w:val="26"/>
          <w:lang w:val="uk-UA"/>
        </w:rPr>
        <w:t xml:space="preserve"> розвитку</w:t>
      </w:r>
      <w:r w:rsidR="00097E1B">
        <w:rPr>
          <w:rFonts w:ascii="Times New Roman" w:hAnsi="Times New Roman"/>
          <w:iCs/>
          <w:color w:val="000000" w:themeColor="text1"/>
          <w:sz w:val="26"/>
          <w:szCs w:val="26"/>
          <w:lang w:val="uk-UA"/>
        </w:rPr>
        <w:t>. Гегель відкрив закони взаємопроникнення протилежностей в</w:t>
      </w:r>
      <w:r w:rsidRPr="004645D8">
        <w:rPr>
          <w:rFonts w:ascii="Times New Roman" w:hAnsi="Times New Roman"/>
          <w:iCs/>
          <w:color w:val="000000" w:themeColor="text1"/>
          <w:sz w:val="26"/>
          <w:szCs w:val="26"/>
          <w:lang w:val="uk-UA"/>
        </w:rPr>
        <w:t xml:space="preserve"> суперечності, перер</w:t>
      </w:r>
      <w:r w:rsidR="00097E1B">
        <w:rPr>
          <w:rFonts w:ascii="Times New Roman" w:hAnsi="Times New Roman"/>
          <w:iCs/>
          <w:color w:val="000000" w:themeColor="text1"/>
          <w:sz w:val="26"/>
          <w:szCs w:val="26"/>
          <w:lang w:val="uk-UA"/>
        </w:rPr>
        <w:t>и</w:t>
      </w:r>
      <w:r w:rsidRPr="004645D8">
        <w:rPr>
          <w:rFonts w:ascii="Times New Roman" w:hAnsi="Times New Roman"/>
          <w:iCs/>
          <w:color w:val="000000" w:themeColor="text1"/>
          <w:sz w:val="26"/>
          <w:szCs w:val="26"/>
          <w:lang w:val="uk-UA"/>
        </w:rPr>
        <w:t>в</w:t>
      </w:r>
      <w:r w:rsidR="00097E1B">
        <w:rPr>
          <w:rFonts w:ascii="Times New Roman" w:hAnsi="Times New Roman"/>
          <w:iCs/>
          <w:color w:val="000000" w:themeColor="text1"/>
          <w:sz w:val="26"/>
          <w:szCs w:val="26"/>
          <w:lang w:val="uk-UA"/>
        </w:rPr>
        <w:t>ання</w:t>
      </w:r>
      <w:r w:rsidRPr="004645D8">
        <w:rPr>
          <w:rFonts w:ascii="Times New Roman" w:hAnsi="Times New Roman"/>
          <w:iCs/>
          <w:color w:val="000000" w:themeColor="text1"/>
          <w:sz w:val="26"/>
          <w:szCs w:val="26"/>
          <w:lang w:val="uk-UA"/>
        </w:rPr>
        <w:t xml:space="preserve"> поступовості</w:t>
      </w:r>
      <w:r w:rsidR="00097E1B">
        <w:rPr>
          <w:rFonts w:ascii="Times New Roman" w:hAnsi="Times New Roman"/>
          <w:iCs/>
          <w:color w:val="000000" w:themeColor="text1"/>
          <w:sz w:val="26"/>
          <w:szCs w:val="26"/>
          <w:lang w:val="uk-UA"/>
        </w:rPr>
        <w:t xml:space="preserve"> в</w:t>
      </w:r>
      <w:r w:rsidRPr="004645D8">
        <w:rPr>
          <w:rFonts w:ascii="Times New Roman" w:hAnsi="Times New Roman"/>
          <w:iCs/>
          <w:color w:val="000000" w:themeColor="text1"/>
          <w:sz w:val="26"/>
          <w:szCs w:val="26"/>
          <w:lang w:val="uk-UA"/>
        </w:rPr>
        <w:t xml:space="preserve"> боротьб</w:t>
      </w:r>
      <w:r w:rsidR="00097E1B">
        <w:rPr>
          <w:rFonts w:ascii="Times New Roman" w:hAnsi="Times New Roman"/>
          <w:iCs/>
          <w:color w:val="000000" w:themeColor="text1"/>
          <w:sz w:val="26"/>
          <w:szCs w:val="26"/>
          <w:lang w:val="uk-UA"/>
        </w:rPr>
        <w:t>и</w:t>
      </w:r>
      <w:r w:rsidRPr="004645D8">
        <w:rPr>
          <w:rFonts w:ascii="Times New Roman" w:hAnsi="Times New Roman"/>
          <w:iCs/>
          <w:color w:val="000000" w:themeColor="text1"/>
          <w:sz w:val="26"/>
          <w:szCs w:val="26"/>
          <w:lang w:val="uk-UA"/>
        </w:rPr>
        <w:t xml:space="preserve"> нового зі старим, </w:t>
      </w:r>
      <w:r w:rsidR="00097E1B">
        <w:rPr>
          <w:rFonts w:ascii="Times New Roman" w:hAnsi="Times New Roman"/>
          <w:iCs/>
          <w:color w:val="000000" w:themeColor="text1"/>
          <w:sz w:val="26"/>
          <w:szCs w:val="26"/>
          <w:lang w:val="uk-UA"/>
        </w:rPr>
        <w:t xml:space="preserve">переходу кількісних змін в якісні перетворення в </w:t>
      </w:r>
      <w:r w:rsidRPr="004645D8">
        <w:rPr>
          <w:rFonts w:ascii="Times New Roman" w:hAnsi="Times New Roman"/>
          <w:iCs/>
          <w:color w:val="000000" w:themeColor="text1"/>
          <w:sz w:val="26"/>
          <w:szCs w:val="26"/>
          <w:lang w:val="uk-UA"/>
        </w:rPr>
        <w:t xml:space="preserve">русі. </w:t>
      </w:r>
      <w:r w:rsidRPr="004645D8">
        <w:rPr>
          <w:rFonts w:ascii="Times New Roman" w:hAnsi="Times New Roman"/>
          <w:color w:val="000000" w:themeColor="text1"/>
          <w:sz w:val="26"/>
          <w:szCs w:val="26"/>
          <w:lang w:val="uk-UA"/>
        </w:rPr>
        <w:t>П</w:t>
      </w:r>
      <w:r w:rsidRPr="004645D8">
        <w:rPr>
          <w:rFonts w:ascii="Times New Roman" w:hAnsi="Times New Roman"/>
          <w:color w:val="000000" w:themeColor="text1"/>
          <w:sz w:val="26"/>
          <w:szCs w:val="26"/>
          <w:lang w:val="uk-UA" w:eastAsia="uk-UA"/>
        </w:rPr>
        <w:t xml:space="preserve">ершоосновою, першоджерелом всього, що існує (природи, людини, всесвітньої історії), </w:t>
      </w:r>
      <w:r w:rsidRPr="004645D8">
        <w:rPr>
          <w:rFonts w:ascii="Times New Roman" w:hAnsi="Times New Roman"/>
          <w:iCs/>
          <w:color w:val="000000" w:themeColor="text1"/>
          <w:sz w:val="26"/>
          <w:szCs w:val="26"/>
          <w:lang w:val="uk-UA"/>
        </w:rPr>
        <w:t>Гегель</w:t>
      </w:r>
      <w:r w:rsidRPr="004645D8">
        <w:rPr>
          <w:rFonts w:ascii="Times New Roman" w:hAnsi="Times New Roman"/>
          <w:color w:val="000000" w:themeColor="text1"/>
          <w:sz w:val="26"/>
          <w:szCs w:val="26"/>
          <w:lang w:val="uk-UA" w:eastAsia="uk-UA"/>
        </w:rPr>
        <w:t xml:space="preserve"> вважає  незалежну від людини об</w:t>
      </w:r>
      <w:r w:rsidR="00F5384A">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 xml:space="preserve">єктивну </w:t>
      </w:r>
      <w:r w:rsidR="00D33F0B">
        <w:rPr>
          <w:rFonts w:ascii="Times New Roman" w:hAnsi="Times New Roman"/>
          <w:color w:val="000000" w:themeColor="text1"/>
          <w:sz w:val="26"/>
          <w:szCs w:val="26"/>
          <w:lang w:val="uk-UA" w:eastAsia="uk-UA"/>
        </w:rPr>
        <w:t>ідею, яка водночас є суб</w:t>
      </w:r>
      <w:r w:rsidR="00F5384A">
        <w:rPr>
          <w:rFonts w:ascii="Times New Roman" w:hAnsi="Times New Roman"/>
          <w:color w:val="000000" w:themeColor="text1"/>
          <w:sz w:val="26"/>
          <w:szCs w:val="26"/>
          <w:lang w:val="uk-UA" w:eastAsia="uk-UA"/>
        </w:rPr>
        <w:t>’</w:t>
      </w:r>
      <w:r w:rsidR="00D33F0B">
        <w:rPr>
          <w:rFonts w:ascii="Times New Roman" w:hAnsi="Times New Roman"/>
          <w:color w:val="000000" w:themeColor="text1"/>
          <w:sz w:val="26"/>
          <w:szCs w:val="26"/>
          <w:lang w:val="uk-UA" w:eastAsia="uk-UA"/>
        </w:rPr>
        <w:t>єктом</w:t>
      </w:r>
      <w:r w:rsidRPr="004645D8">
        <w:rPr>
          <w:rFonts w:ascii="Times New Roman" w:hAnsi="Times New Roman"/>
          <w:color w:val="000000" w:themeColor="text1"/>
          <w:sz w:val="26"/>
          <w:szCs w:val="26"/>
          <w:lang w:val="uk-UA" w:eastAsia="uk-UA"/>
        </w:rPr>
        <w:t xml:space="preserve">. </w:t>
      </w:r>
      <w:r w:rsidR="00D33F0B">
        <w:rPr>
          <w:rFonts w:ascii="Times New Roman" w:hAnsi="Times New Roman"/>
          <w:color w:val="000000" w:themeColor="text1"/>
          <w:sz w:val="26"/>
          <w:szCs w:val="26"/>
          <w:lang w:val="uk-UA" w:eastAsia="uk-UA"/>
        </w:rPr>
        <w:t>Ідея</w:t>
      </w:r>
      <w:r w:rsidRPr="004645D8">
        <w:rPr>
          <w:rFonts w:ascii="Times New Roman" w:hAnsi="Times New Roman"/>
          <w:color w:val="000000" w:themeColor="text1"/>
          <w:sz w:val="26"/>
          <w:szCs w:val="26"/>
          <w:lang w:val="uk-UA" w:eastAsia="uk-UA"/>
        </w:rPr>
        <w:t xml:space="preserve"> «відчужує» </w:t>
      </w:r>
      <w:r w:rsidR="00D33F0B">
        <w:rPr>
          <w:rFonts w:ascii="Times New Roman" w:hAnsi="Times New Roman"/>
          <w:color w:val="000000" w:themeColor="text1"/>
          <w:sz w:val="26"/>
          <w:szCs w:val="26"/>
          <w:lang w:val="uk-UA" w:eastAsia="uk-UA"/>
        </w:rPr>
        <w:t>себе</w:t>
      </w:r>
      <w:r w:rsidRPr="004645D8">
        <w:rPr>
          <w:rFonts w:ascii="Times New Roman" w:hAnsi="Times New Roman"/>
          <w:color w:val="000000" w:themeColor="text1"/>
          <w:sz w:val="26"/>
          <w:szCs w:val="26"/>
          <w:lang w:val="uk-UA" w:eastAsia="uk-UA"/>
        </w:rPr>
        <w:t xml:space="preserve"> у вигляді матерії, природи, яка являє собою</w:t>
      </w:r>
      <w:r w:rsidR="00D33F0B">
        <w:rPr>
          <w:rFonts w:ascii="Times New Roman" w:hAnsi="Times New Roman"/>
          <w:color w:val="000000" w:themeColor="text1"/>
          <w:sz w:val="26"/>
          <w:szCs w:val="26"/>
          <w:lang w:val="uk-UA" w:eastAsia="uk-UA"/>
        </w:rPr>
        <w:t xml:space="preserve"> форму</w:t>
      </w:r>
      <w:r w:rsidRPr="004645D8">
        <w:rPr>
          <w:rFonts w:ascii="Times New Roman" w:hAnsi="Times New Roman"/>
          <w:color w:val="000000" w:themeColor="text1"/>
          <w:sz w:val="26"/>
          <w:szCs w:val="26"/>
          <w:lang w:val="uk-UA" w:eastAsia="uk-UA"/>
        </w:rPr>
        <w:t xml:space="preserve"> </w:t>
      </w:r>
      <w:r w:rsidR="00D33F0B">
        <w:rPr>
          <w:rFonts w:ascii="Times New Roman" w:hAnsi="Times New Roman"/>
          <w:color w:val="000000" w:themeColor="text1"/>
          <w:sz w:val="26"/>
          <w:szCs w:val="26"/>
          <w:lang w:val="uk-UA" w:eastAsia="uk-UA"/>
        </w:rPr>
        <w:t>її «інобуття», об</w:t>
      </w:r>
      <w:r w:rsidR="00F5384A">
        <w:rPr>
          <w:rFonts w:ascii="Times New Roman" w:hAnsi="Times New Roman"/>
          <w:color w:val="000000" w:themeColor="text1"/>
          <w:sz w:val="26"/>
          <w:szCs w:val="26"/>
          <w:lang w:val="uk-UA" w:eastAsia="uk-UA"/>
        </w:rPr>
        <w:t>’</w:t>
      </w:r>
      <w:r w:rsidR="00D33F0B">
        <w:rPr>
          <w:rFonts w:ascii="Times New Roman" w:hAnsi="Times New Roman"/>
          <w:color w:val="000000" w:themeColor="text1"/>
          <w:sz w:val="26"/>
          <w:szCs w:val="26"/>
          <w:lang w:val="uk-UA" w:eastAsia="uk-UA"/>
        </w:rPr>
        <w:t>єктивацію</w:t>
      </w:r>
      <w:r w:rsidRPr="004645D8">
        <w:rPr>
          <w:rFonts w:ascii="Times New Roman" w:hAnsi="Times New Roman"/>
          <w:color w:val="000000" w:themeColor="text1"/>
          <w:sz w:val="26"/>
          <w:szCs w:val="26"/>
          <w:lang w:val="uk-UA" w:eastAsia="uk-UA"/>
        </w:rPr>
        <w:t>.</w:t>
      </w:r>
      <w:r w:rsidR="00D33F0B">
        <w:rPr>
          <w:rFonts w:ascii="Times New Roman" w:hAnsi="Times New Roman"/>
          <w:color w:val="000000" w:themeColor="text1"/>
          <w:sz w:val="26"/>
          <w:szCs w:val="26"/>
          <w:lang w:val="uk-UA" w:eastAsia="uk-UA"/>
        </w:rPr>
        <w:t xml:space="preserve"> Інобуттям ідеї є також світова історія людства.</w:t>
      </w:r>
      <w:r w:rsidRPr="004645D8">
        <w:rPr>
          <w:rFonts w:ascii="Times New Roman" w:hAnsi="Times New Roman"/>
          <w:color w:val="000000" w:themeColor="text1"/>
          <w:sz w:val="26"/>
          <w:szCs w:val="26"/>
          <w:lang w:val="uk-UA" w:eastAsia="uk-UA"/>
        </w:rPr>
        <w:t xml:space="preserve"> </w:t>
      </w:r>
    </w:p>
    <w:p w14:paraId="10371396" w14:textId="77777777" w:rsidR="00B91769" w:rsidRPr="004645D8" w:rsidRDefault="00B91769" w:rsidP="000065CE">
      <w:pPr>
        <w:spacing w:after="0" w:line="276" w:lineRule="auto"/>
        <w:ind w:firstLine="851"/>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eastAsia="uk-UA"/>
        </w:rPr>
        <w:t>Вихідне положення філософії Гегеля – це принцип тотожності буття і мислення. Гегель розглядає мислення («абсолютну ідею») як процес пізнання, що безперервно розвиваєть</w:t>
      </w:r>
      <w:r w:rsidR="0026293F" w:rsidRPr="004645D8">
        <w:rPr>
          <w:rFonts w:ascii="Times New Roman" w:hAnsi="Times New Roman"/>
          <w:color w:val="000000" w:themeColor="text1"/>
          <w:sz w:val="26"/>
          <w:szCs w:val="26"/>
          <w:lang w:val="uk-UA" w:eastAsia="uk-UA"/>
        </w:rPr>
        <w:t>ся від одного ступеня до іншого</w:t>
      </w:r>
      <w:r w:rsidR="00D33F0B">
        <w:rPr>
          <w:rFonts w:ascii="Times New Roman" w:hAnsi="Times New Roman"/>
          <w:color w:val="000000" w:themeColor="text1"/>
          <w:sz w:val="26"/>
          <w:szCs w:val="26"/>
          <w:lang w:val="uk-UA" w:eastAsia="uk-UA"/>
        </w:rPr>
        <w:t>, більш вищого. Тобто</w:t>
      </w:r>
      <w:r w:rsidRPr="004645D8">
        <w:rPr>
          <w:rFonts w:ascii="Times New Roman" w:hAnsi="Times New Roman"/>
          <w:color w:val="000000" w:themeColor="text1"/>
          <w:sz w:val="26"/>
          <w:szCs w:val="26"/>
          <w:lang w:val="uk-UA" w:eastAsia="uk-UA"/>
        </w:rPr>
        <w:t xml:space="preserve"> абсолютне мислення є не тільки початком, а</w:t>
      </w:r>
      <w:r w:rsidR="00D33F0B">
        <w:rPr>
          <w:rFonts w:ascii="Times New Roman" w:hAnsi="Times New Roman"/>
          <w:color w:val="000000" w:themeColor="text1"/>
          <w:sz w:val="26"/>
          <w:szCs w:val="26"/>
          <w:lang w:val="uk-UA" w:eastAsia="uk-UA"/>
        </w:rPr>
        <w:t>ле і</w:t>
      </w:r>
      <w:r w:rsidRPr="004645D8">
        <w:rPr>
          <w:rFonts w:ascii="Times New Roman" w:hAnsi="Times New Roman"/>
          <w:color w:val="000000" w:themeColor="text1"/>
          <w:sz w:val="26"/>
          <w:szCs w:val="26"/>
          <w:lang w:val="uk-UA" w:eastAsia="uk-UA"/>
        </w:rPr>
        <w:t xml:space="preserve"> змістом</w:t>
      </w:r>
      <w:r w:rsidR="00D33F0B" w:rsidRPr="00D33F0B">
        <w:rPr>
          <w:rFonts w:ascii="Times New Roman" w:hAnsi="Times New Roman"/>
          <w:color w:val="000000" w:themeColor="text1"/>
          <w:sz w:val="26"/>
          <w:szCs w:val="26"/>
          <w:lang w:val="uk-UA" w:eastAsia="uk-UA"/>
        </w:rPr>
        <w:t xml:space="preserve"> </w:t>
      </w:r>
      <w:r w:rsidR="00D33F0B" w:rsidRPr="004645D8">
        <w:rPr>
          <w:rFonts w:ascii="Times New Roman" w:hAnsi="Times New Roman"/>
          <w:color w:val="000000" w:themeColor="text1"/>
          <w:sz w:val="26"/>
          <w:szCs w:val="26"/>
          <w:lang w:val="uk-UA" w:eastAsia="uk-UA"/>
        </w:rPr>
        <w:t>всього існуючого</w:t>
      </w:r>
      <w:r w:rsidRPr="004645D8">
        <w:rPr>
          <w:rFonts w:ascii="Times New Roman" w:hAnsi="Times New Roman"/>
          <w:color w:val="000000" w:themeColor="text1"/>
          <w:sz w:val="26"/>
          <w:szCs w:val="26"/>
          <w:lang w:val="uk-UA" w:eastAsia="uk-UA"/>
        </w:rPr>
        <w:t>, що розвивається. Вищим ступенем розвитку «абсолютної ідеї»  є «абсолютний дух» – людство, людська історія.</w:t>
      </w:r>
    </w:p>
    <w:p w14:paraId="2BF72275" w14:textId="55A080C0" w:rsidR="00B91769" w:rsidRPr="004645D8" w:rsidRDefault="002B5D10" w:rsidP="000065CE">
      <w:pPr>
        <w:shd w:val="clear" w:color="auto" w:fill="FFFFFF"/>
        <w:spacing w:after="0" w:line="276" w:lineRule="auto"/>
        <w:ind w:firstLine="851"/>
        <w:jc w:val="both"/>
        <w:rPr>
          <w:rFonts w:ascii="Times New Roman" w:hAnsi="Times New Roman"/>
          <w:color w:val="000000" w:themeColor="text1"/>
          <w:sz w:val="26"/>
          <w:szCs w:val="26"/>
          <w:lang w:val="uk-UA" w:eastAsia="uk-UA"/>
        </w:rPr>
      </w:pPr>
      <w:r>
        <w:rPr>
          <w:rFonts w:ascii="Times New Roman" w:hAnsi="Times New Roman"/>
          <w:color w:val="000000" w:themeColor="text1"/>
          <w:sz w:val="26"/>
          <w:szCs w:val="26"/>
          <w:lang w:val="uk-UA" w:eastAsia="uk-UA"/>
        </w:rPr>
        <w:t>За Гегелем</w:t>
      </w:r>
      <w:r w:rsidRPr="004645D8">
        <w:rPr>
          <w:rFonts w:ascii="Times New Roman" w:hAnsi="Times New Roman"/>
          <w:color w:val="000000" w:themeColor="text1"/>
          <w:sz w:val="26"/>
          <w:szCs w:val="26"/>
          <w:lang w:val="uk-UA" w:eastAsia="uk-UA"/>
        </w:rPr>
        <w:t xml:space="preserve"> </w:t>
      </w:r>
      <w:r>
        <w:rPr>
          <w:rFonts w:ascii="Times New Roman" w:hAnsi="Times New Roman"/>
          <w:color w:val="000000" w:themeColor="text1"/>
          <w:sz w:val="26"/>
          <w:szCs w:val="26"/>
          <w:lang w:val="uk-UA" w:eastAsia="uk-UA"/>
        </w:rPr>
        <w:t>м</w:t>
      </w:r>
      <w:r w:rsidR="00B91769" w:rsidRPr="004645D8">
        <w:rPr>
          <w:rFonts w:ascii="Times New Roman" w:hAnsi="Times New Roman"/>
          <w:color w:val="000000" w:themeColor="text1"/>
          <w:sz w:val="26"/>
          <w:szCs w:val="26"/>
          <w:lang w:val="uk-UA" w:eastAsia="uk-UA"/>
        </w:rPr>
        <w:t>ислення</w:t>
      </w:r>
      <w:r>
        <w:rPr>
          <w:rFonts w:ascii="Times New Roman" w:hAnsi="Times New Roman"/>
          <w:color w:val="000000" w:themeColor="text1"/>
          <w:sz w:val="26"/>
          <w:szCs w:val="26"/>
          <w:lang w:val="uk-UA" w:eastAsia="uk-UA"/>
        </w:rPr>
        <w:t xml:space="preserve"> – це  вища форма</w:t>
      </w:r>
      <w:r w:rsidR="00B91769" w:rsidRPr="004645D8">
        <w:rPr>
          <w:rFonts w:ascii="Times New Roman" w:hAnsi="Times New Roman"/>
          <w:color w:val="000000" w:themeColor="text1"/>
          <w:sz w:val="26"/>
          <w:szCs w:val="26"/>
          <w:lang w:val="uk-UA" w:eastAsia="uk-UA"/>
        </w:rPr>
        <w:t xml:space="preserve"> пізнання зовнішнього світу. Згідно з його концепцією тотожності </w:t>
      </w:r>
      <w:r w:rsidR="00761A84" w:rsidRPr="004645D8">
        <w:rPr>
          <w:rFonts w:ascii="Times New Roman" w:hAnsi="Times New Roman"/>
          <w:color w:val="000000" w:themeColor="text1"/>
          <w:sz w:val="26"/>
          <w:szCs w:val="26"/>
          <w:lang w:val="uk-UA" w:eastAsia="uk-UA"/>
        </w:rPr>
        <w:t xml:space="preserve">мислення і </w:t>
      </w:r>
      <w:r w:rsidR="00B91769" w:rsidRPr="004645D8">
        <w:rPr>
          <w:rFonts w:ascii="Times New Roman" w:hAnsi="Times New Roman"/>
          <w:color w:val="000000" w:themeColor="text1"/>
          <w:sz w:val="26"/>
          <w:szCs w:val="26"/>
          <w:lang w:val="uk-UA" w:eastAsia="uk-UA"/>
        </w:rPr>
        <w:t>буття, мислення та наука пізнають свій власний зміст, і пізнання</w:t>
      </w:r>
      <w:r w:rsidR="00761A84">
        <w:rPr>
          <w:rFonts w:ascii="Times New Roman" w:hAnsi="Times New Roman"/>
          <w:color w:val="000000" w:themeColor="text1"/>
          <w:sz w:val="26"/>
          <w:szCs w:val="26"/>
          <w:lang w:val="uk-UA" w:eastAsia="uk-UA"/>
        </w:rPr>
        <w:t xml:space="preserve"> виявляється самопізнанням духу.</w:t>
      </w:r>
      <w:r w:rsidR="00B91769" w:rsidRPr="004645D8">
        <w:rPr>
          <w:rFonts w:ascii="Times New Roman" w:hAnsi="Times New Roman"/>
          <w:color w:val="000000" w:themeColor="text1"/>
          <w:sz w:val="26"/>
          <w:szCs w:val="26"/>
          <w:lang w:val="uk-UA" w:eastAsia="uk-UA"/>
        </w:rPr>
        <w:t xml:space="preserve"> </w:t>
      </w:r>
      <w:r w:rsidR="00761A84">
        <w:rPr>
          <w:rFonts w:ascii="Times New Roman" w:hAnsi="Times New Roman"/>
          <w:color w:val="000000" w:themeColor="text1"/>
          <w:sz w:val="26"/>
          <w:szCs w:val="26"/>
          <w:lang w:val="uk-UA" w:eastAsia="uk-UA"/>
        </w:rPr>
        <w:t>Т</w:t>
      </w:r>
      <w:r w:rsidR="00B91769" w:rsidRPr="004645D8">
        <w:rPr>
          <w:rFonts w:ascii="Times New Roman" w:hAnsi="Times New Roman"/>
          <w:color w:val="000000" w:themeColor="text1"/>
          <w:sz w:val="26"/>
          <w:szCs w:val="26"/>
          <w:lang w:val="uk-UA" w:eastAsia="uk-UA"/>
        </w:rPr>
        <w:t xml:space="preserve">обто самопізнання є </w:t>
      </w:r>
      <w:r w:rsidR="00881E75">
        <w:rPr>
          <w:rFonts w:ascii="Times New Roman" w:hAnsi="Times New Roman"/>
          <w:color w:val="000000" w:themeColor="text1"/>
          <w:sz w:val="26"/>
          <w:szCs w:val="26"/>
          <w:lang w:val="uk-UA" w:eastAsia="uk-UA"/>
        </w:rPr>
        <w:t xml:space="preserve">саморозвитком </w:t>
      </w:r>
      <w:r w:rsidR="00B91769" w:rsidRPr="004645D8">
        <w:rPr>
          <w:rFonts w:ascii="Times New Roman" w:hAnsi="Times New Roman"/>
          <w:color w:val="000000" w:themeColor="text1"/>
          <w:sz w:val="26"/>
          <w:szCs w:val="26"/>
          <w:lang w:val="uk-UA" w:eastAsia="uk-UA"/>
        </w:rPr>
        <w:t>«абсолютно</w:t>
      </w:r>
      <w:r w:rsidR="00881E75">
        <w:rPr>
          <w:rFonts w:ascii="Times New Roman" w:hAnsi="Times New Roman"/>
          <w:color w:val="000000" w:themeColor="text1"/>
          <w:sz w:val="26"/>
          <w:szCs w:val="26"/>
          <w:lang w:val="uk-UA" w:eastAsia="uk-UA"/>
        </w:rPr>
        <w:t>ї ідеї</w:t>
      </w:r>
      <w:r w:rsidR="00B91769" w:rsidRPr="004645D8">
        <w:rPr>
          <w:rFonts w:ascii="Times New Roman" w:hAnsi="Times New Roman"/>
          <w:color w:val="000000" w:themeColor="text1"/>
          <w:sz w:val="26"/>
          <w:szCs w:val="26"/>
          <w:lang w:val="uk-UA" w:eastAsia="uk-UA"/>
        </w:rPr>
        <w:t>» (проявом яко</w:t>
      </w:r>
      <w:r w:rsidR="00881E75">
        <w:rPr>
          <w:rFonts w:ascii="Times New Roman" w:hAnsi="Times New Roman"/>
          <w:color w:val="000000" w:themeColor="text1"/>
          <w:sz w:val="26"/>
          <w:szCs w:val="26"/>
          <w:lang w:val="uk-UA" w:eastAsia="uk-UA"/>
        </w:rPr>
        <w:t>го</w:t>
      </w:r>
      <w:r w:rsidR="00B91769" w:rsidRPr="004645D8">
        <w:rPr>
          <w:rFonts w:ascii="Times New Roman" w:hAnsi="Times New Roman"/>
          <w:color w:val="000000" w:themeColor="text1"/>
          <w:sz w:val="26"/>
          <w:szCs w:val="26"/>
          <w:lang w:val="uk-UA" w:eastAsia="uk-UA"/>
        </w:rPr>
        <w:t xml:space="preserve"> є наука)</w:t>
      </w:r>
      <w:r w:rsidR="004372AE">
        <w:rPr>
          <w:rFonts w:ascii="Times New Roman" w:hAnsi="Times New Roman"/>
          <w:color w:val="000000" w:themeColor="text1"/>
          <w:sz w:val="26"/>
          <w:szCs w:val="26"/>
          <w:lang w:val="uk-UA" w:eastAsia="uk-UA"/>
        </w:rPr>
        <w:t>,</w:t>
      </w:r>
      <w:r w:rsidR="00B91769" w:rsidRPr="004645D8">
        <w:rPr>
          <w:rFonts w:ascii="Times New Roman" w:hAnsi="Times New Roman"/>
          <w:color w:val="000000" w:themeColor="text1"/>
          <w:sz w:val="26"/>
          <w:szCs w:val="26"/>
          <w:lang w:val="uk-UA" w:eastAsia="uk-UA"/>
        </w:rPr>
        <w:t xml:space="preserve"> внутрішньо властивого їй змісту.</w:t>
      </w:r>
    </w:p>
    <w:p w14:paraId="42F1A87D" w14:textId="1A8F5B48" w:rsidR="00B91769" w:rsidRPr="004645D8" w:rsidRDefault="00786ECA" w:rsidP="000065CE">
      <w:pPr>
        <w:shd w:val="clear" w:color="auto" w:fill="FFFFFF"/>
        <w:spacing w:after="0" w:line="276" w:lineRule="auto"/>
        <w:ind w:firstLine="851"/>
        <w:jc w:val="both"/>
        <w:rPr>
          <w:rFonts w:ascii="Times New Roman" w:hAnsi="Times New Roman"/>
          <w:color w:val="000000" w:themeColor="text1"/>
          <w:sz w:val="26"/>
          <w:szCs w:val="26"/>
          <w:lang w:val="uk-UA" w:eastAsia="uk-UA"/>
        </w:rPr>
      </w:pPr>
      <w:r>
        <w:rPr>
          <w:rFonts w:ascii="Times New Roman" w:hAnsi="Times New Roman"/>
          <w:color w:val="000000" w:themeColor="text1"/>
          <w:sz w:val="26"/>
          <w:szCs w:val="26"/>
          <w:lang w:val="uk-UA" w:eastAsia="uk-UA"/>
        </w:rPr>
        <w:t>Важливим</w:t>
      </w:r>
      <w:r w:rsidR="00B91769" w:rsidRPr="004645D8">
        <w:rPr>
          <w:rFonts w:ascii="Times New Roman" w:hAnsi="Times New Roman"/>
          <w:color w:val="000000" w:themeColor="text1"/>
          <w:sz w:val="26"/>
          <w:szCs w:val="26"/>
          <w:lang w:val="uk-UA" w:eastAsia="uk-UA"/>
        </w:rPr>
        <w:t xml:space="preserve"> </w:t>
      </w:r>
      <w:r>
        <w:rPr>
          <w:rFonts w:ascii="Times New Roman" w:hAnsi="Times New Roman"/>
          <w:color w:val="000000" w:themeColor="text1"/>
          <w:sz w:val="26"/>
          <w:szCs w:val="26"/>
          <w:lang w:val="uk-UA" w:eastAsia="uk-UA"/>
        </w:rPr>
        <w:t>досягненням</w:t>
      </w:r>
      <w:r w:rsidR="00B91769" w:rsidRPr="004645D8">
        <w:rPr>
          <w:rFonts w:ascii="Times New Roman" w:hAnsi="Times New Roman"/>
          <w:color w:val="000000" w:themeColor="text1"/>
          <w:sz w:val="26"/>
          <w:szCs w:val="26"/>
          <w:lang w:val="uk-UA" w:eastAsia="uk-UA"/>
        </w:rPr>
        <w:t xml:space="preserve"> і</w:t>
      </w:r>
      <w:r>
        <w:rPr>
          <w:rFonts w:ascii="Times New Roman" w:hAnsi="Times New Roman"/>
          <w:color w:val="000000" w:themeColor="text1"/>
          <w:sz w:val="26"/>
          <w:szCs w:val="26"/>
          <w:lang w:val="uk-UA" w:eastAsia="uk-UA"/>
        </w:rPr>
        <w:t>деалістичної діалектики Гегеля стало відкриття логіки і загальних законів універсального взаємозв</w:t>
      </w:r>
      <w:r w:rsidR="00F5384A">
        <w:rPr>
          <w:rFonts w:ascii="Times New Roman" w:hAnsi="Times New Roman"/>
          <w:color w:val="000000" w:themeColor="text1"/>
          <w:sz w:val="26"/>
          <w:szCs w:val="26"/>
          <w:lang w:val="uk-UA" w:eastAsia="uk-UA"/>
        </w:rPr>
        <w:t>’</w:t>
      </w:r>
      <w:r>
        <w:rPr>
          <w:rFonts w:ascii="Times New Roman" w:hAnsi="Times New Roman"/>
          <w:color w:val="000000" w:themeColor="text1"/>
          <w:sz w:val="26"/>
          <w:szCs w:val="26"/>
          <w:lang w:val="uk-UA" w:eastAsia="uk-UA"/>
        </w:rPr>
        <w:t>яз</w:t>
      </w:r>
      <w:r w:rsidR="00B91769" w:rsidRPr="004645D8">
        <w:rPr>
          <w:rFonts w:ascii="Times New Roman" w:hAnsi="Times New Roman"/>
          <w:color w:val="000000" w:themeColor="text1"/>
          <w:sz w:val="26"/>
          <w:szCs w:val="26"/>
          <w:lang w:val="uk-UA" w:eastAsia="uk-UA"/>
        </w:rPr>
        <w:t>к</w:t>
      </w:r>
      <w:r>
        <w:rPr>
          <w:rFonts w:ascii="Times New Roman" w:hAnsi="Times New Roman"/>
          <w:color w:val="000000" w:themeColor="text1"/>
          <w:sz w:val="26"/>
          <w:szCs w:val="26"/>
          <w:lang w:val="uk-UA" w:eastAsia="uk-UA"/>
        </w:rPr>
        <w:t>у і єдності всіх матеріальних та ідеальних речей</w:t>
      </w:r>
      <w:r w:rsidR="00B91769" w:rsidRPr="004645D8">
        <w:rPr>
          <w:rFonts w:ascii="Times New Roman" w:hAnsi="Times New Roman"/>
          <w:color w:val="000000" w:themeColor="text1"/>
          <w:sz w:val="26"/>
          <w:szCs w:val="26"/>
          <w:lang w:val="uk-UA" w:eastAsia="uk-UA"/>
        </w:rPr>
        <w:t xml:space="preserve">, </w:t>
      </w:r>
      <w:r>
        <w:rPr>
          <w:rFonts w:ascii="Times New Roman" w:hAnsi="Times New Roman"/>
          <w:color w:val="000000" w:themeColor="text1"/>
          <w:sz w:val="26"/>
          <w:szCs w:val="26"/>
          <w:lang w:val="uk-UA" w:eastAsia="uk-UA"/>
        </w:rPr>
        <w:t xml:space="preserve">саморуху і розвитку дійсності. </w:t>
      </w:r>
      <w:r w:rsidR="00D27F80">
        <w:rPr>
          <w:rFonts w:ascii="Times New Roman" w:hAnsi="Times New Roman"/>
          <w:color w:val="000000" w:themeColor="text1"/>
          <w:sz w:val="26"/>
          <w:szCs w:val="26"/>
          <w:lang w:val="uk-UA" w:eastAsia="uk-UA"/>
        </w:rPr>
        <w:t>Розкриття</w:t>
      </w:r>
      <w:r w:rsidR="00B91769" w:rsidRPr="004645D8">
        <w:rPr>
          <w:rFonts w:ascii="Times New Roman" w:hAnsi="Times New Roman"/>
          <w:color w:val="000000" w:themeColor="text1"/>
          <w:sz w:val="26"/>
          <w:szCs w:val="26"/>
          <w:lang w:val="uk-UA" w:eastAsia="uk-UA"/>
        </w:rPr>
        <w:t xml:space="preserve"> протиріччя як джерел</w:t>
      </w:r>
      <w:r w:rsidR="00D27F80">
        <w:rPr>
          <w:rFonts w:ascii="Times New Roman" w:hAnsi="Times New Roman"/>
          <w:color w:val="000000" w:themeColor="text1"/>
          <w:sz w:val="26"/>
          <w:szCs w:val="26"/>
          <w:lang w:val="uk-UA" w:eastAsia="uk-UA"/>
        </w:rPr>
        <w:t>а будь-якого руху і суті</w:t>
      </w:r>
      <w:r w:rsidR="00B91769" w:rsidRPr="004645D8">
        <w:rPr>
          <w:rFonts w:ascii="Times New Roman" w:hAnsi="Times New Roman"/>
          <w:color w:val="000000" w:themeColor="text1"/>
          <w:sz w:val="26"/>
          <w:szCs w:val="26"/>
          <w:lang w:val="uk-UA" w:eastAsia="uk-UA"/>
        </w:rPr>
        <w:t xml:space="preserve"> розвитку, </w:t>
      </w:r>
      <w:r w:rsidR="00D27F80">
        <w:rPr>
          <w:rFonts w:ascii="Times New Roman" w:hAnsi="Times New Roman"/>
          <w:color w:val="000000" w:themeColor="text1"/>
          <w:sz w:val="26"/>
          <w:szCs w:val="26"/>
          <w:lang w:val="uk-UA" w:eastAsia="uk-UA"/>
        </w:rPr>
        <w:t>у тому числі</w:t>
      </w:r>
      <w:r w:rsidR="00B91769" w:rsidRPr="004645D8">
        <w:rPr>
          <w:rFonts w:ascii="Times New Roman" w:hAnsi="Times New Roman"/>
          <w:color w:val="000000" w:themeColor="text1"/>
          <w:sz w:val="26"/>
          <w:szCs w:val="26"/>
          <w:lang w:val="uk-UA" w:eastAsia="uk-UA"/>
        </w:rPr>
        <w:t xml:space="preserve"> теоретичного мислення та </w:t>
      </w:r>
      <w:r w:rsidR="00D27F80">
        <w:rPr>
          <w:rFonts w:ascii="Times New Roman" w:hAnsi="Times New Roman"/>
          <w:color w:val="000000" w:themeColor="text1"/>
          <w:sz w:val="26"/>
          <w:szCs w:val="26"/>
          <w:lang w:val="uk-UA" w:eastAsia="uk-UA"/>
        </w:rPr>
        <w:t xml:space="preserve">його </w:t>
      </w:r>
      <w:r w:rsidR="00B91769" w:rsidRPr="004645D8">
        <w:rPr>
          <w:rFonts w:ascii="Times New Roman" w:hAnsi="Times New Roman"/>
          <w:color w:val="000000" w:themeColor="text1"/>
          <w:sz w:val="26"/>
          <w:szCs w:val="26"/>
          <w:lang w:val="uk-UA" w:eastAsia="uk-UA"/>
        </w:rPr>
        <w:t xml:space="preserve">логічних форм і категорій, через які воно здійснюється, </w:t>
      </w:r>
      <w:r w:rsidR="00D27F80">
        <w:rPr>
          <w:rFonts w:ascii="Times New Roman" w:hAnsi="Times New Roman"/>
          <w:color w:val="000000" w:themeColor="text1"/>
          <w:sz w:val="26"/>
          <w:szCs w:val="26"/>
          <w:lang w:val="uk-UA" w:eastAsia="uk-UA"/>
        </w:rPr>
        <w:t xml:space="preserve">є </w:t>
      </w:r>
      <w:r w:rsidR="005766F9">
        <w:rPr>
          <w:rFonts w:ascii="Times New Roman" w:hAnsi="Times New Roman"/>
          <w:color w:val="000000" w:themeColor="text1"/>
          <w:sz w:val="26"/>
          <w:szCs w:val="26"/>
          <w:lang w:val="uk-UA" w:eastAsia="uk-UA"/>
        </w:rPr>
        <w:t>центральним в діалектичній теорії</w:t>
      </w:r>
      <w:r w:rsidR="00B91769" w:rsidRPr="004645D8">
        <w:rPr>
          <w:rFonts w:ascii="Times New Roman" w:hAnsi="Times New Roman"/>
          <w:color w:val="000000" w:themeColor="text1"/>
          <w:sz w:val="26"/>
          <w:szCs w:val="26"/>
          <w:lang w:val="uk-UA" w:eastAsia="uk-UA"/>
        </w:rPr>
        <w:t xml:space="preserve">. </w:t>
      </w:r>
      <w:r w:rsidR="00B41A2F">
        <w:rPr>
          <w:rFonts w:ascii="Times New Roman" w:hAnsi="Times New Roman"/>
          <w:color w:val="000000" w:themeColor="text1"/>
          <w:sz w:val="26"/>
          <w:szCs w:val="26"/>
          <w:lang w:val="uk-UA" w:eastAsia="uk-UA"/>
        </w:rPr>
        <w:t>Далі</w:t>
      </w:r>
      <w:r w:rsidR="00B91769" w:rsidRPr="004645D8">
        <w:rPr>
          <w:rFonts w:ascii="Times New Roman" w:hAnsi="Times New Roman"/>
          <w:color w:val="000000" w:themeColor="text1"/>
          <w:sz w:val="26"/>
          <w:szCs w:val="26"/>
          <w:lang w:val="uk-UA" w:eastAsia="uk-UA"/>
        </w:rPr>
        <w:t xml:space="preserve"> його ідеї відносно найбільш загальних законів розвитку природи, суспільства та пізнання, особливо, відносно теорії пізнання і логіки</w:t>
      </w:r>
      <w:r w:rsidR="00B41A2F">
        <w:rPr>
          <w:rFonts w:ascii="Times New Roman" w:hAnsi="Times New Roman"/>
          <w:color w:val="000000" w:themeColor="text1"/>
          <w:sz w:val="26"/>
          <w:szCs w:val="26"/>
          <w:lang w:val="uk-UA" w:eastAsia="uk-UA"/>
        </w:rPr>
        <w:t>, були розвинені в матеріалістичній діалектиці</w:t>
      </w:r>
      <w:r w:rsidR="00B91769" w:rsidRPr="004645D8">
        <w:rPr>
          <w:rFonts w:ascii="Times New Roman" w:hAnsi="Times New Roman"/>
          <w:color w:val="000000" w:themeColor="text1"/>
          <w:sz w:val="26"/>
          <w:szCs w:val="26"/>
          <w:lang w:val="uk-UA" w:eastAsia="uk-UA"/>
        </w:rPr>
        <w:t>.</w:t>
      </w:r>
    </w:p>
    <w:p w14:paraId="4BD98FE9" w14:textId="054970E8" w:rsidR="00B91769" w:rsidRPr="004645D8" w:rsidRDefault="00B91769" w:rsidP="000065CE">
      <w:pPr>
        <w:shd w:val="clear" w:color="auto" w:fill="FFFFFF"/>
        <w:spacing w:after="0" w:line="276" w:lineRule="auto"/>
        <w:ind w:firstLine="851"/>
        <w:jc w:val="both"/>
        <w:rPr>
          <w:rFonts w:ascii="Times New Roman" w:hAnsi="Times New Roman"/>
          <w:color w:val="000000" w:themeColor="text1"/>
          <w:sz w:val="26"/>
          <w:szCs w:val="26"/>
          <w:lang w:val="uk-UA" w:eastAsia="uk-UA"/>
        </w:rPr>
      </w:pPr>
      <w:r w:rsidRPr="004645D8">
        <w:rPr>
          <w:rFonts w:ascii="Times New Roman" w:hAnsi="Times New Roman"/>
          <w:b/>
          <w:iCs/>
          <w:color w:val="000000" w:themeColor="text1"/>
          <w:sz w:val="26"/>
          <w:szCs w:val="26"/>
          <w:lang w:val="uk-UA"/>
        </w:rPr>
        <w:t>Людвіг Андреас</w:t>
      </w:r>
      <w:r w:rsidRPr="004645D8">
        <w:rPr>
          <w:rFonts w:ascii="Times New Roman" w:hAnsi="Times New Roman"/>
          <w:b/>
          <w:color w:val="000000" w:themeColor="text1"/>
          <w:sz w:val="26"/>
          <w:szCs w:val="26"/>
          <w:lang w:val="uk-UA"/>
        </w:rPr>
        <w:t> </w:t>
      </w:r>
      <w:r w:rsidRPr="004645D8">
        <w:rPr>
          <w:rFonts w:ascii="Times New Roman" w:hAnsi="Times New Roman"/>
          <w:b/>
          <w:iCs/>
          <w:color w:val="000000" w:themeColor="text1"/>
          <w:sz w:val="26"/>
          <w:szCs w:val="26"/>
          <w:lang w:val="uk-UA"/>
        </w:rPr>
        <w:t>Фейєрбах</w:t>
      </w:r>
      <w:r w:rsidR="005A785B" w:rsidRPr="004645D8">
        <w:rPr>
          <w:rFonts w:ascii="Times New Roman" w:hAnsi="Times New Roman"/>
          <w:color w:val="000000" w:themeColor="text1"/>
          <w:sz w:val="26"/>
          <w:szCs w:val="26"/>
          <w:lang w:val="uk-UA"/>
        </w:rPr>
        <w:t> (1804</w:t>
      </w:r>
      <w:r w:rsidR="005A785B" w:rsidRPr="004645D8">
        <w:rPr>
          <w:rFonts w:ascii="Times New Roman" w:hAnsi="Times New Roman"/>
          <w:bCs/>
          <w:iCs/>
          <w:color w:val="000000" w:themeColor="text1"/>
          <w:sz w:val="26"/>
          <w:szCs w:val="26"/>
          <w:lang w:val="uk-UA"/>
        </w:rPr>
        <w:t>-</w:t>
      </w:r>
      <w:r w:rsidRPr="004645D8">
        <w:rPr>
          <w:rFonts w:ascii="Times New Roman" w:hAnsi="Times New Roman"/>
          <w:color w:val="000000" w:themeColor="text1"/>
          <w:sz w:val="26"/>
          <w:szCs w:val="26"/>
          <w:lang w:val="uk-UA"/>
        </w:rPr>
        <w:t xml:space="preserve">1872) </w:t>
      </w:r>
      <w:r w:rsidR="003F5A59">
        <w:rPr>
          <w:rFonts w:ascii="Times New Roman" w:hAnsi="Times New Roman"/>
          <w:iCs/>
          <w:color w:val="000000" w:themeColor="text1"/>
          <w:sz w:val="26"/>
          <w:szCs w:val="26"/>
          <w:lang w:val="uk-UA"/>
        </w:rPr>
        <w:t>на матеріалістичних засадах</w:t>
      </w:r>
      <w:r w:rsidRPr="004645D8">
        <w:rPr>
          <w:rFonts w:ascii="Times New Roman" w:hAnsi="Times New Roman"/>
          <w:iCs/>
          <w:color w:val="000000" w:themeColor="text1"/>
          <w:sz w:val="26"/>
          <w:szCs w:val="26"/>
          <w:lang w:val="uk-UA"/>
        </w:rPr>
        <w:t xml:space="preserve"> розглядає</w:t>
      </w:r>
      <w:r w:rsidR="003F5A59">
        <w:rPr>
          <w:rFonts w:ascii="Times New Roman" w:hAnsi="Times New Roman"/>
          <w:iCs/>
          <w:color w:val="000000" w:themeColor="text1"/>
          <w:sz w:val="26"/>
          <w:szCs w:val="26"/>
          <w:lang w:val="uk-UA"/>
        </w:rPr>
        <w:t xml:space="preserve"> не лише</w:t>
      </w:r>
      <w:r w:rsidRPr="004645D8">
        <w:rPr>
          <w:rFonts w:ascii="Times New Roman" w:hAnsi="Times New Roman"/>
          <w:iCs/>
          <w:color w:val="000000" w:themeColor="text1"/>
          <w:sz w:val="26"/>
          <w:szCs w:val="26"/>
          <w:lang w:val="uk-UA"/>
        </w:rPr>
        <w:t xml:space="preserve"> </w:t>
      </w:r>
      <w:r w:rsidR="003F5A59">
        <w:rPr>
          <w:rFonts w:ascii="Times New Roman" w:hAnsi="Times New Roman"/>
          <w:iCs/>
          <w:color w:val="000000" w:themeColor="text1"/>
          <w:sz w:val="26"/>
          <w:szCs w:val="26"/>
          <w:lang w:val="uk-UA"/>
        </w:rPr>
        <w:t xml:space="preserve">загальні </w:t>
      </w:r>
      <w:r w:rsidRPr="004645D8">
        <w:rPr>
          <w:rFonts w:ascii="Times New Roman" w:hAnsi="Times New Roman"/>
          <w:iCs/>
          <w:color w:val="000000" w:themeColor="text1"/>
          <w:sz w:val="26"/>
          <w:szCs w:val="26"/>
          <w:lang w:val="uk-UA"/>
        </w:rPr>
        <w:t>зв</w:t>
      </w:r>
      <w:r w:rsidR="00F5384A">
        <w:rPr>
          <w:rFonts w:ascii="Times New Roman" w:hAnsi="Times New Roman"/>
          <w:iCs/>
          <w:color w:val="000000" w:themeColor="text1"/>
          <w:sz w:val="26"/>
          <w:szCs w:val="26"/>
          <w:lang w:val="uk-UA"/>
        </w:rPr>
        <w:t>’</w:t>
      </w:r>
      <w:r w:rsidRPr="004645D8">
        <w:rPr>
          <w:rFonts w:ascii="Times New Roman" w:hAnsi="Times New Roman"/>
          <w:iCs/>
          <w:color w:val="000000" w:themeColor="text1"/>
          <w:sz w:val="26"/>
          <w:szCs w:val="26"/>
          <w:lang w:val="uk-UA"/>
        </w:rPr>
        <w:t>язки явищ, їх</w:t>
      </w:r>
      <w:r w:rsidR="003F5A59">
        <w:rPr>
          <w:rFonts w:ascii="Times New Roman" w:hAnsi="Times New Roman"/>
          <w:iCs/>
          <w:color w:val="000000" w:themeColor="text1"/>
          <w:sz w:val="26"/>
          <w:szCs w:val="26"/>
          <w:lang w:val="uk-UA"/>
        </w:rPr>
        <w:t>ні</w:t>
      </w:r>
      <w:r w:rsidRPr="004645D8">
        <w:rPr>
          <w:rFonts w:ascii="Times New Roman" w:hAnsi="Times New Roman"/>
          <w:iCs/>
          <w:color w:val="000000" w:themeColor="text1"/>
          <w:sz w:val="26"/>
          <w:szCs w:val="26"/>
          <w:lang w:val="uk-UA"/>
        </w:rPr>
        <w:t xml:space="preserve"> взаємодії й зміни, єдність протилежностей </w:t>
      </w:r>
      <w:r w:rsidR="00176188" w:rsidRPr="004645D8">
        <w:rPr>
          <w:rFonts w:ascii="Times New Roman" w:hAnsi="Times New Roman"/>
          <w:iCs/>
          <w:color w:val="000000" w:themeColor="text1"/>
          <w:sz w:val="26"/>
          <w:szCs w:val="26"/>
          <w:lang w:val="uk-UA"/>
        </w:rPr>
        <w:t>(дух і тіло, свідомість людини і природа)</w:t>
      </w:r>
      <w:r w:rsidR="00176188">
        <w:rPr>
          <w:rFonts w:ascii="Times New Roman" w:hAnsi="Times New Roman"/>
          <w:iCs/>
          <w:color w:val="000000" w:themeColor="text1"/>
          <w:sz w:val="26"/>
          <w:szCs w:val="26"/>
          <w:lang w:val="uk-UA"/>
        </w:rPr>
        <w:t xml:space="preserve"> </w:t>
      </w:r>
      <w:r w:rsidRPr="004645D8">
        <w:rPr>
          <w:rFonts w:ascii="Times New Roman" w:hAnsi="Times New Roman"/>
          <w:iCs/>
          <w:color w:val="000000" w:themeColor="text1"/>
          <w:sz w:val="26"/>
          <w:szCs w:val="26"/>
          <w:lang w:val="uk-UA"/>
        </w:rPr>
        <w:t>у розвитку</w:t>
      </w:r>
      <w:r w:rsidR="003F5A59">
        <w:rPr>
          <w:rFonts w:ascii="Times New Roman" w:hAnsi="Times New Roman"/>
          <w:iCs/>
          <w:color w:val="000000" w:themeColor="text1"/>
          <w:sz w:val="26"/>
          <w:szCs w:val="26"/>
          <w:lang w:val="uk-UA"/>
        </w:rPr>
        <w:t>, але ставить людину в центр філософського пізнання</w:t>
      </w:r>
      <w:r w:rsidR="00176188">
        <w:rPr>
          <w:rFonts w:ascii="Times New Roman" w:hAnsi="Times New Roman"/>
          <w:iCs/>
          <w:color w:val="000000" w:themeColor="text1"/>
          <w:sz w:val="26"/>
          <w:szCs w:val="26"/>
          <w:lang w:val="uk-UA"/>
        </w:rPr>
        <w:t>.</w:t>
      </w:r>
      <w:r w:rsidRPr="004645D8">
        <w:rPr>
          <w:rFonts w:ascii="Times New Roman" w:hAnsi="Times New Roman"/>
          <w:iCs/>
          <w:color w:val="000000" w:themeColor="text1"/>
          <w:sz w:val="26"/>
          <w:szCs w:val="26"/>
          <w:lang w:val="uk-UA"/>
        </w:rPr>
        <w:t xml:space="preserve"> Фейєрбах критикував ідеалізм з </w:t>
      </w:r>
      <w:r w:rsidR="00376746">
        <w:rPr>
          <w:rFonts w:ascii="Times New Roman" w:hAnsi="Times New Roman"/>
          <w:iCs/>
          <w:color w:val="000000" w:themeColor="text1"/>
          <w:sz w:val="26"/>
          <w:szCs w:val="26"/>
          <w:lang w:val="uk-UA"/>
        </w:rPr>
        <w:t>антропологічних</w:t>
      </w:r>
      <w:r w:rsidR="00376746" w:rsidRPr="004645D8">
        <w:rPr>
          <w:rFonts w:ascii="Times New Roman" w:hAnsi="Times New Roman"/>
          <w:iCs/>
          <w:color w:val="000000" w:themeColor="text1"/>
          <w:sz w:val="26"/>
          <w:szCs w:val="26"/>
          <w:lang w:val="uk-UA"/>
        </w:rPr>
        <w:t xml:space="preserve"> </w:t>
      </w:r>
      <w:r w:rsidRPr="004645D8">
        <w:rPr>
          <w:rFonts w:ascii="Times New Roman" w:hAnsi="Times New Roman"/>
          <w:iCs/>
          <w:color w:val="000000" w:themeColor="text1"/>
          <w:sz w:val="26"/>
          <w:szCs w:val="26"/>
          <w:lang w:val="uk-UA"/>
        </w:rPr>
        <w:t>позицій</w:t>
      </w:r>
      <w:r w:rsidR="00376746">
        <w:rPr>
          <w:rFonts w:ascii="Times New Roman" w:hAnsi="Times New Roman"/>
          <w:iCs/>
          <w:color w:val="000000" w:themeColor="text1"/>
          <w:sz w:val="26"/>
          <w:szCs w:val="26"/>
          <w:lang w:val="uk-UA"/>
        </w:rPr>
        <w:t xml:space="preserve"> і</w:t>
      </w:r>
      <w:r w:rsidRPr="004645D8">
        <w:rPr>
          <w:rFonts w:ascii="Times New Roman" w:hAnsi="Times New Roman"/>
          <w:iCs/>
          <w:color w:val="000000" w:themeColor="text1"/>
          <w:sz w:val="26"/>
          <w:szCs w:val="26"/>
          <w:lang w:val="uk-UA"/>
        </w:rPr>
        <w:t xml:space="preserve"> </w:t>
      </w:r>
      <w:r w:rsidR="00376746">
        <w:rPr>
          <w:rFonts w:ascii="Times New Roman" w:hAnsi="Times New Roman"/>
          <w:iCs/>
          <w:color w:val="000000" w:themeColor="text1"/>
          <w:sz w:val="26"/>
          <w:szCs w:val="26"/>
          <w:lang w:val="uk-UA"/>
        </w:rPr>
        <w:t>в</w:t>
      </w:r>
      <w:r w:rsidRPr="004645D8">
        <w:rPr>
          <w:rFonts w:ascii="Times New Roman" w:hAnsi="Times New Roman"/>
          <w:iCs/>
          <w:color w:val="000000" w:themeColor="text1"/>
          <w:sz w:val="26"/>
          <w:szCs w:val="26"/>
          <w:lang w:val="uk-UA"/>
        </w:rPr>
        <w:t xml:space="preserve">важав, що </w:t>
      </w:r>
      <w:r w:rsidRPr="004645D8">
        <w:rPr>
          <w:rFonts w:ascii="Times New Roman" w:hAnsi="Times New Roman"/>
          <w:color w:val="000000" w:themeColor="text1"/>
          <w:sz w:val="26"/>
          <w:szCs w:val="26"/>
          <w:lang w:val="uk-UA" w:eastAsia="uk-UA"/>
        </w:rPr>
        <w:t>предметом філософії має бути не дух,</w:t>
      </w:r>
      <w:r w:rsidR="00FF72CA">
        <w:rPr>
          <w:rFonts w:ascii="Times New Roman" w:hAnsi="Times New Roman"/>
          <w:color w:val="000000" w:themeColor="text1"/>
          <w:sz w:val="26"/>
          <w:szCs w:val="26"/>
          <w:lang w:val="uk-UA" w:eastAsia="uk-UA"/>
        </w:rPr>
        <w:t xml:space="preserve"> розум, ідея, і не природа, а людина як</w:t>
      </w:r>
      <w:r w:rsidRPr="004645D8">
        <w:rPr>
          <w:rFonts w:ascii="Times New Roman" w:hAnsi="Times New Roman"/>
          <w:color w:val="000000" w:themeColor="text1"/>
          <w:sz w:val="26"/>
          <w:szCs w:val="26"/>
          <w:lang w:val="uk-UA" w:eastAsia="uk-UA"/>
        </w:rPr>
        <w:t xml:space="preserve"> єдність тілесно</w:t>
      </w:r>
      <w:r w:rsidR="00FF72CA">
        <w:rPr>
          <w:rFonts w:ascii="Times New Roman" w:hAnsi="Times New Roman"/>
          <w:color w:val="000000" w:themeColor="text1"/>
          <w:sz w:val="26"/>
          <w:szCs w:val="26"/>
          <w:lang w:val="uk-UA" w:eastAsia="uk-UA"/>
        </w:rPr>
        <w:t>го</w:t>
      </w:r>
      <w:r w:rsidRPr="004645D8">
        <w:rPr>
          <w:rFonts w:ascii="Times New Roman" w:hAnsi="Times New Roman"/>
          <w:color w:val="000000" w:themeColor="text1"/>
          <w:sz w:val="26"/>
          <w:szCs w:val="26"/>
          <w:lang w:val="uk-UA" w:eastAsia="uk-UA"/>
        </w:rPr>
        <w:t xml:space="preserve"> і духовно</w:t>
      </w:r>
      <w:r w:rsidR="00FF72CA">
        <w:rPr>
          <w:rFonts w:ascii="Times New Roman" w:hAnsi="Times New Roman"/>
          <w:color w:val="000000" w:themeColor="text1"/>
          <w:sz w:val="26"/>
          <w:szCs w:val="26"/>
          <w:lang w:val="uk-UA" w:eastAsia="uk-UA"/>
        </w:rPr>
        <w:t>го</w:t>
      </w:r>
      <w:r w:rsidRPr="004645D8">
        <w:rPr>
          <w:rFonts w:ascii="Times New Roman" w:hAnsi="Times New Roman"/>
          <w:color w:val="000000" w:themeColor="text1"/>
          <w:sz w:val="26"/>
          <w:szCs w:val="26"/>
          <w:lang w:val="uk-UA" w:eastAsia="uk-UA"/>
        </w:rPr>
        <w:t>. Свій погляд Л. Фейєрбах обґрунтував даними природознавства та розумів л</w:t>
      </w:r>
      <w:r w:rsidR="00883796" w:rsidRPr="004645D8">
        <w:rPr>
          <w:rFonts w:ascii="Times New Roman" w:hAnsi="Times New Roman"/>
          <w:color w:val="000000" w:themeColor="text1"/>
          <w:sz w:val="26"/>
          <w:szCs w:val="26"/>
          <w:lang w:val="uk-UA" w:eastAsia="uk-UA"/>
        </w:rPr>
        <w:t xml:space="preserve">юдину </w:t>
      </w:r>
      <w:r w:rsidR="0080703C">
        <w:rPr>
          <w:rFonts w:ascii="Times New Roman" w:hAnsi="Times New Roman"/>
          <w:color w:val="000000" w:themeColor="text1"/>
          <w:sz w:val="26"/>
          <w:szCs w:val="26"/>
          <w:lang w:val="uk-UA" w:eastAsia="uk-UA"/>
        </w:rPr>
        <w:t xml:space="preserve">не </w:t>
      </w:r>
      <w:r w:rsidR="00883796" w:rsidRPr="004645D8">
        <w:rPr>
          <w:rFonts w:ascii="Times New Roman" w:hAnsi="Times New Roman"/>
          <w:color w:val="000000" w:themeColor="text1"/>
          <w:sz w:val="26"/>
          <w:szCs w:val="26"/>
          <w:lang w:val="uk-UA" w:eastAsia="uk-UA"/>
        </w:rPr>
        <w:t>лише як природну істоту, в</w:t>
      </w:r>
      <w:r w:rsidR="0080703C">
        <w:rPr>
          <w:rFonts w:ascii="Times New Roman" w:hAnsi="Times New Roman"/>
          <w:color w:val="000000" w:themeColor="text1"/>
          <w:sz w:val="26"/>
          <w:szCs w:val="26"/>
          <w:lang w:val="uk-UA" w:eastAsia="uk-UA"/>
        </w:rPr>
        <w:t xml:space="preserve"> якій </w:t>
      </w:r>
      <w:r w:rsidRPr="004645D8">
        <w:rPr>
          <w:rFonts w:ascii="Times New Roman" w:hAnsi="Times New Roman"/>
          <w:color w:val="000000" w:themeColor="text1"/>
          <w:sz w:val="26"/>
          <w:szCs w:val="26"/>
          <w:lang w:val="uk-UA" w:eastAsia="uk-UA"/>
        </w:rPr>
        <w:t>немає нічого надприродного,</w:t>
      </w:r>
      <w:r w:rsidR="00A36DE0">
        <w:rPr>
          <w:rFonts w:ascii="Times New Roman" w:hAnsi="Times New Roman"/>
          <w:color w:val="000000" w:themeColor="text1"/>
          <w:sz w:val="26"/>
          <w:szCs w:val="26"/>
          <w:lang w:val="uk-UA" w:eastAsia="uk-UA"/>
        </w:rPr>
        <w:t xml:space="preserve"> але як родову людину,</w:t>
      </w:r>
      <w:r w:rsidRPr="004645D8">
        <w:rPr>
          <w:rFonts w:ascii="Times New Roman" w:hAnsi="Times New Roman"/>
          <w:color w:val="000000" w:themeColor="text1"/>
          <w:sz w:val="26"/>
          <w:szCs w:val="26"/>
          <w:lang w:val="uk-UA" w:eastAsia="uk-UA"/>
        </w:rPr>
        <w:t xml:space="preserve"> </w:t>
      </w:r>
      <w:r w:rsidR="00A36DE0">
        <w:rPr>
          <w:rFonts w:ascii="Times New Roman" w:hAnsi="Times New Roman"/>
          <w:color w:val="000000" w:themeColor="text1"/>
          <w:sz w:val="26"/>
          <w:szCs w:val="26"/>
          <w:lang w:val="uk-UA" w:eastAsia="uk-UA"/>
        </w:rPr>
        <w:t>в</w:t>
      </w:r>
      <w:r w:rsidRPr="004645D8">
        <w:rPr>
          <w:rFonts w:ascii="Times New Roman" w:hAnsi="Times New Roman"/>
          <w:color w:val="000000" w:themeColor="text1"/>
          <w:sz w:val="26"/>
          <w:szCs w:val="26"/>
          <w:lang w:val="uk-UA" w:eastAsia="uk-UA"/>
        </w:rPr>
        <w:t xml:space="preserve"> її соціальн</w:t>
      </w:r>
      <w:r w:rsidR="00A36DE0">
        <w:rPr>
          <w:rFonts w:ascii="Times New Roman" w:hAnsi="Times New Roman"/>
          <w:color w:val="000000" w:themeColor="text1"/>
          <w:sz w:val="26"/>
          <w:szCs w:val="26"/>
          <w:lang w:val="uk-UA" w:eastAsia="uk-UA"/>
        </w:rPr>
        <w:t>ій</w:t>
      </w:r>
      <w:r w:rsidRPr="004645D8">
        <w:rPr>
          <w:rFonts w:ascii="Times New Roman" w:hAnsi="Times New Roman"/>
          <w:color w:val="000000" w:themeColor="text1"/>
          <w:sz w:val="26"/>
          <w:szCs w:val="26"/>
          <w:lang w:val="uk-UA" w:eastAsia="uk-UA"/>
        </w:rPr>
        <w:t xml:space="preserve"> сутн</w:t>
      </w:r>
      <w:r w:rsidR="00A36DE0">
        <w:rPr>
          <w:rFonts w:ascii="Times New Roman" w:hAnsi="Times New Roman"/>
          <w:color w:val="000000" w:themeColor="text1"/>
          <w:sz w:val="26"/>
          <w:szCs w:val="26"/>
          <w:lang w:val="uk-UA" w:eastAsia="uk-UA"/>
        </w:rPr>
        <w:t>о</w:t>
      </w:r>
      <w:r w:rsidRPr="004645D8">
        <w:rPr>
          <w:rFonts w:ascii="Times New Roman" w:hAnsi="Times New Roman"/>
          <w:color w:val="000000" w:themeColor="text1"/>
          <w:sz w:val="26"/>
          <w:szCs w:val="26"/>
          <w:lang w:val="uk-UA" w:eastAsia="uk-UA"/>
        </w:rPr>
        <w:t>ст</w:t>
      </w:r>
      <w:r w:rsidR="00A36DE0">
        <w:rPr>
          <w:rFonts w:ascii="Times New Roman" w:hAnsi="Times New Roman"/>
          <w:color w:val="000000" w:themeColor="text1"/>
          <w:sz w:val="26"/>
          <w:szCs w:val="26"/>
          <w:lang w:val="uk-UA" w:eastAsia="uk-UA"/>
        </w:rPr>
        <w:t>і – у відношенні людини до людини</w:t>
      </w:r>
      <w:r w:rsidRPr="004645D8">
        <w:rPr>
          <w:rFonts w:ascii="Times New Roman" w:hAnsi="Times New Roman"/>
          <w:color w:val="000000" w:themeColor="text1"/>
          <w:sz w:val="26"/>
          <w:szCs w:val="26"/>
          <w:lang w:val="uk-UA" w:eastAsia="uk-UA"/>
        </w:rPr>
        <w:t>.</w:t>
      </w:r>
      <w:r w:rsidR="00A36DE0">
        <w:rPr>
          <w:rFonts w:ascii="Times New Roman" w:hAnsi="Times New Roman"/>
          <w:color w:val="000000" w:themeColor="text1"/>
          <w:sz w:val="26"/>
          <w:szCs w:val="26"/>
          <w:lang w:val="uk-UA" w:eastAsia="uk-UA"/>
        </w:rPr>
        <w:t xml:space="preserve"> Але його матеріалізм був не історичним, процес суспільних змін, соціокультурних і політико-економічних перетворень, культурний прогрес лишилися поза його увагою.</w:t>
      </w:r>
    </w:p>
    <w:p w14:paraId="7472C8F0" w14:textId="264980FF"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Матеріалістична діалектика </w:t>
      </w:r>
      <w:r w:rsidRPr="004645D8">
        <w:rPr>
          <w:rFonts w:ascii="Times New Roman" w:hAnsi="Times New Roman"/>
          <w:b/>
          <w:iCs/>
          <w:color w:val="000000" w:themeColor="text1"/>
          <w:sz w:val="26"/>
          <w:szCs w:val="26"/>
          <w:lang w:val="uk-UA"/>
        </w:rPr>
        <w:t>Карла Маркса</w:t>
      </w:r>
      <w:r w:rsidR="005A785B" w:rsidRPr="004645D8">
        <w:rPr>
          <w:rFonts w:ascii="Times New Roman" w:hAnsi="Times New Roman"/>
          <w:color w:val="000000" w:themeColor="text1"/>
          <w:sz w:val="26"/>
          <w:szCs w:val="26"/>
          <w:lang w:val="uk-UA"/>
        </w:rPr>
        <w:t> (1818</w:t>
      </w:r>
      <w:r w:rsidR="005A785B" w:rsidRPr="004645D8">
        <w:rPr>
          <w:rFonts w:ascii="Times New Roman" w:hAnsi="Times New Roman"/>
          <w:bCs/>
          <w:iCs/>
          <w:color w:val="000000" w:themeColor="text1"/>
          <w:sz w:val="26"/>
          <w:szCs w:val="26"/>
          <w:lang w:val="uk-UA"/>
        </w:rPr>
        <w:t>-</w:t>
      </w:r>
      <w:r w:rsidRPr="004645D8">
        <w:rPr>
          <w:rFonts w:ascii="Times New Roman" w:hAnsi="Times New Roman"/>
          <w:color w:val="000000" w:themeColor="text1"/>
          <w:sz w:val="26"/>
          <w:szCs w:val="26"/>
          <w:lang w:val="uk-UA"/>
        </w:rPr>
        <w:t>1883)</w:t>
      </w:r>
      <w:r w:rsidRPr="004645D8">
        <w:rPr>
          <w:rFonts w:ascii="Times New Roman" w:hAnsi="Times New Roman"/>
          <w:color w:val="000000" w:themeColor="text1"/>
          <w:sz w:val="26"/>
          <w:szCs w:val="26"/>
          <w:lang w:val="uk-UA" w:eastAsia="uk-UA"/>
        </w:rPr>
        <w:t xml:space="preserve"> та </w:t>
      </w:r>
      <w:r w:rsidRPr="004645D8">
        <w:rPr>
          <w:rFonts w:ascii="Times New Roman" w:hAnsi="Times New Roman"/>
          <w:b/>
          <w:iCs/>
          <w:color w:val="000000" w:themeColor="text1"/>
          <w:sz w:val="26"/>
          <w:szCs w:val="26"/>
          <w:lang w:val="uk-UA"/>
        </w:rPr>
        <w:t>Фрідріха</w:t>
      </w:r>
      <w:r w:rsidR="00126733" w:rsidRPr="00126733">
        <w:rPr>
          <w:rFonts w:ascii="Times New Roman" w:hAnsi="Times New Roman"/>
          <w:b/>
          <w:iCs/>
          <w:color w:val="000000" w:themeColor="text1"/>
          <w:sz w:val="26"/>
          <w:szCs w:val="26"/>
          <w:lang w:val="uk-UA"/>
        </w:rPr>
        <w:t xml:space="preserve"> </w:t>
      </w:r>
      <w:r w:rsidRPr="004645D8">
        <w:rPr>
          <w:rFonts w:ascii="Times New Roman" w:hAnsi="Times New Roman"/>
          <w:b/>
          <w:iCs/>
          <w:color w:val="000000" w:themeColor="text1"/>
          <w:sz w:val="26"/>
          <w:szCs w:val="26"/>
          <w:lang w:val="uk-UA"/>
        </w:rPr>
        <w:t>Енгельса</w:t>
      </w:r>
      <w:r w:rsidR="005A785B" w:rsidRPr="004645D8">
        <w:rPr>
          <w:rFonts w:ascii="Times New Roman" w:hAnsi="Times New Roman"/>
          <w:color w:val="000000" w:themeColor="text1"/>
          <w:sz w:val="26"/>
          <w:szCs w:val="26"/>
          <w:lang w:val="uk-UA"/>
        </w:rPr>
        <w:t> (1820</w:t>
      </w:r>
      <w:r w:rsidR="005A785B" w:rsidRPr="004645D8">
        <w:rPr>
          <w:rFonts w:ascii="Times New Roman" w:hAnsi="Times New Roman"/>
          <w:bCs/>
          <w:iCs/>
          <w:color w:val="000000" w:themeColor="text1"/>
          <w:sz w:val="26"/>
          <w:szCs w:val="26"/>
          <w:lang w:val="uk-UA"/>
        </w:rPr>
        <w:t>-</w:t>
      </w:r>
      <w:r w:rsidRPr="004645D8">
        <w:rPr>
          <w:rFonts w:ascii="Times New Roman" w:hAnsi="Times New Roman"/>
          <w:color w:val="000000" w:themeColor="text1"/>
          <w:sz w:val="26"/>
          <w:szCs w:val="26"/>
          <w:lang w:val="uk-UA"/>
        </w:rPr>
        <w:t xml:space="preserve">1895) була розроблена на основі ідеалістичної діалектики Гегеля та антропологічного матеріалізму Фейєрбаха. </w:t>
      </w:r>
      <w:r w:rsidRPr="004645D8">
        <w:rPr>
          <w:rFonts w:ascii="Times New Roman" w:hAnsi="Times New Roman"/>
          <w:color w:val="000000" w:themeColor="text1"/>
          <w:sz w:val="26"/>
          <w:szCs w:val="26"/>
          <w:lang w:val="uk-UA" w:eastAsia="uk-UA"/>
        </w:rPr>
        <w:t>Діалектика у вченні Маркса та Енгельса розглядається як загальна теорія</w:t>
      </w:r>
      <w:r w:rsidR="001B4203">
        <w:rPr>
          <w:rFonts w:ascii="Times New Roman" w:hAnsi="Times New Roman"/>
          <w:color w:val="000000" w:themeColor="text1"/>
          <w:sz w:val="26"/>
          <w:szCs w:val="26"/>
          <w:lang w:val="uk-UA" w:eastAsia="uk-UA"/>
        </w:rPr>
        <w:t xml:space="preserve"> розвитку</w:t>
      </w:r>
      <w:r w:rsidRPr="004645D8">
        <w:rPr>
          <w:rFonts w:ascii="Times New Roman" w:hAnsi="Times New Roman"/>
          <w:color w:val="000000" w:themeColor="text1"/>
          <w:sz w:val="26"/>
          <w:szCs w:val="26"/>
          <w:lang w:val="uk-UA" w:eastAsia="uk-UA"/>
        </w:rPr>
        <w:t xml:space="preserve"> та методологія пізнання, як </w:t>
      </w:r>
      <w:r w:rsidRPr="004645D8">
        <w:rPr>
          <w:rFonts w:ascii="Times New Roman" w:hAnsi="Times New Roman"/>
          <w:color w:val="000000" w:themeColor="text1"/>
          <w:sz w:val="26"/>
          <w:szCs w:val="26"/>
          <w:lang w:val="uk-UA"/>
        </w:rPr>
        <w:t>вчення про загальні зв</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язки та найбільш загальні закони розвитку </w:t>
      </w:r>
      <w:r w:rsidR="001B4203">
        <w:rPr>
          <w:rFonts w:ascii="Times New Roman" w:hAnsi="Times New Roman"/>
          <w:color w:val="000000" w:themeColor="text1"/>
          <w:sz w:val="26"/>
          <w:szCs w:val="26"/>
          <w:lang w:val="uk-UA"/>
        </w:rPr>
        <w:t xml:space="preserve">матеріального </w:t>
      </w:r>
      <w:r w:rsidRPr="004645D8">
        <w:rPr>
          <w:rFonts w:ascii="Times New Roman" w:hAnsi="Times New Roman"/>
          <w:color w:val="000000" w:themeColor="text1"/>
          <w:sz w:val="26"/>
          <w:szCs w:val="26"/>
          <w:lang w:val="uk-UA"/>
        </w:rPr>
        <w:t>буття та мисле</w:t>
      </w:r>
      <w:r w:rsidR="00BF4F60">
        <w:rPr>
          <w:rFonts w:ascii="Times New Roman" w:hAnsi="Times New Roman"/>
          <w:color w:val="000000" w:themeColor="text1"/>
          <w:sz w:val="26"/>
          <w:szCs w:val="26"/>
          <w:lang w:val="uk-UA"/>
        </w:rPr>
        <w:t>ння. Діалектичне вчення Маркса і</w:t>
      </w:r>
      <w:r w:rsidRPr="004645D8">
        <w:rPr>
          <w:rFonts w:ascii="Times New Roman" w:hAnsi="Times New Roman"/>
          <w:color w:val="000000" w:themeColor="text1"/>
          <w:sz w:val="26"/>
          <w:szCs w:val="26"/>
          <w:lang w:val="uk-UA"/>
        </w:rPr>
        <w:t xml:space="preserve"> Енгельса </w:t>
      </w:r>
      <w:r w:rsidR="0080343F">
        <w:rPr>
          <w:rFonts w:ascii="Times New Roman" w:hAnsi="Times New Roman"/>
          <w:color w:val="000000" w:themeColor="text1"/>
          <w:sz w:val="26"/>
          <w:szCs w:val="26"/>
          <w:lang w:val="uk-UA"/>
        </w:rPr>
        <w:t>поєднує воєдино</w:t>
      </w:r>
      <w:r w:rsidRPr="004645D8">
        <w:rPr>
          <w:rFonts w:ascii="Times New Roman" w:hAnsi="Times New Roman"/>
          <w:color w:val="000000" w:themeColor="text1"/>
          <w:sz w:val="26"/>
          <w:szCs w:val="26"/>
          <w:lang w:val="uk-UA"/>
        </w:rPr>
        <w:t xml:space="preserve"> </w:t>
      </w:r>
      <w:r w:rsidR="00D46A64" w:rsidRPr="004645D8">
        <w:rPr>
          <w:rFonts w:ascii="Times New Roman" w:hAnsi="Times New Roman"/>
          <w:color w:val="000000" w:themeColor="text1"/>
          <w:sz w:val="26"/>
          <w:szCs w:val="26"/>
          <w:lang w:val="uk-UA"/>
        </w:rPr>
        <w:t>матеріалі</w:t>
      </w:r>
      <w:r w:rsidR="00D46A64">
        <w:rPr>
          <w:rFonts w:ascii="Times New Roman" w:hAnsi="Times New Roman"/>
          <w:color w:val="000000" w:themeColor="text1"/>
          <w:sz w:val="26"/>
          <w:szCs w:val="26"/>
          <w:lang w:val="uk-UA"/>
        </w:rPr>
        <w:t>стичну</w:t>
      </w:r>
      <w:r w:rsidR="00D46A64"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діалекти</w:t>
      </w:r>
      <w:r w:rsidR="00D46A64">
        <w:rPr>
          <w:rFonts w:ascii="Times New Roman" w:hAnsi="Times New Roman"/>
          <w:color w:val="000000" w:themeColor="text1"/>
          <w:sz w:val="26"/>
          <w:szCs w:val="26"/>
          <w:lang w:val="uk-UA"/>
        </w:rPr>
        <w:t>ку</w:t>
      </w:r>
      <w:r w:rsidRPr="004645D8">
        <w:rPr>
          <w:rFonts w:ascii="Times New Roman" w:hAnsi="Times New Roman"/>
          <w:color w:val="000000" w:themeColor="text1"/>
          <w:sz w:val="26"/>
          <w:szCs w:val="26"/>
          <w:lang w:val="uk-UA"/>
        </w:rPr>
        <w:t xml:space="preserve"> (вчення про </w:t>
      </w:r>
      <w:r w:rsidR="00D46A64">
        <w:rPr>
          <w:rFonts w:ascii="Times New Roman" w:hAnsi="Times New Roman"/>
          <w:color w:val="000000" w:themeColor="text1"/>
          <w:sz w:val="26"/>
          <w:szCs w:val="26"/>
          <w:lang w:val="uk-UA"/>
        </w:rPr>
        <w:t>розвиток свідомості, мислення і пізнання в</w:t>
      </w:r>
      <w:r w:rsidR="005747B5">
        <w:rPr>
          <w:rFonts w:ascii="Times New Roman" w:hAnsi="Times New Roman"/>
          <w:color w:val="000000" w:themeColor="text1"/>
          <w:sz w:val="26"/>
          <w:szCs w:val="26"/>
          <w:lang w:val="uk-UA"/>
        </w:rPr>
        <w:t xml:space="preserve"> спільній</w:t>
      </w:r>
      <w:r w:rsidR="00D46A64">
        <w:rPr>
          <w:rFonts w:ascii="Times New Roman" w:hAnsi="Times New Roman"/>
          <w:color w:val="000000" w:themeColor="text1"/>
          <w:sz w:val="26"/>
          <w:szCs w:val="26"/>
          <w:lang w:val="uk-UA"/>
        </w:rPr>
        <w:t xml:space="preserve"> предметно-практичній перетворювальній діяльності</w:t>
      </w:r>
      <w:r w:rsidR="005747B5">
        <w:rPr>
          <w:rFonts w:ascii="Times New Roman" w:hAnsi="Times New Roman"/>
          <w:color w:val="000000" w:themeColor="text1"/>
          <w:sz w:val="26"/>
          <w:szCs w:val="26"/>
          <w:lang w:val="uk-UA"/>
        </w:rPr>
        <w:t xml:space="preserve"> </w:t>
      </w:r>
      <w:r w:rsidR="00D46A64">
        <w:rPr>
          <w:rFonts w:ascii="Times New Roman" w:hAnsi="Times New Roman"/>
          <w:color w:val="000000" w:themeColor="text1"/>
          <w:sz w:val="26"/>
          <w:szCs w:val="26"/>
          <w:lang w:val="uk-UA"/>
        </w:rPr>
        <w:t>людей</w:t>
      </w:r>
      <w:r w:rsidRPr="004645D8">
        <w:rPr>
          <w:rFonts w:ascii="Times New Roman" w:hAnsi="Times New Roman"/>
          <w:color w:val="000000" w:themeColor="text1"/>
          <w:sz w:val="26"/>
          <w:szCs w:val="26"/>
          <w:lang w:val="uk-UA"/>
        </w:rPr>
        <w:t xml:space="preserve">) та </w:t>
      </w:r>
      <w:r w:rsidR="005747B5">
        <w:rPr>
          <w:rFonts w:ascii="Times New Roman" w:hAnsi="Times New Roman"/>
          <w:color w:val="000000" w:themeColor="text1"/>
          <w:sz w:val="26"/>
          <w:szCs w:val="26"/>
          <w:lang w:val="uk-UA"/>
        </w:rPr>
        <w:t>матеріалістичне розуміння історії</w:t>
      </w:r>
      <w:r w:rsidRPr="004645D8">
        <w:rPr>
          <w:rFonts w:ascii="Times New Roman" w:hAnsi="Times New Roman"/>
          <w:color w:val="000000" w:themeColor="text1"/>
          <w:sz w:val="26"/>
          <w:szCs w:val="26"/>
          <w:lang w:val="uk-UA"/>
        </w:rPr>
        <w:t xml:space="preserve"> (вчення про </w:t>
      </w:r>
      <w:r w:rsidR="005747B5">
        <w:rPr>
          <w:rFonts w:ascii="Times New Roman" w:hAnsi="Times New Roman"/>
          <w:color w:val="000000" w:themeColor="text1"/>
          <w:sz w:val="26"/>
          <w:szCs w:val="26"/>
          <w:lang w:val="uk-UA"/>
        </w:rPr>
        <w:lastRenderedPageBreak/>
        <w:t xml:space="preserve">історичний розвиток </w:t>
      </w:r>
      <w:r w:rsidRPr="004645D8">
        <w:rPr>
          <w:rFonts w:ascii="Times New Roman" w:hAnsi="Times New Roman"/>
          <w:color w:val="000000" w:themeColor="text1"/>
          <w:sz w:val="26"/>
          <w:szCs w:val="26"/>
          <w:lang w:val="uk-UA"/>
        </w:rPr>
        <w:t>суспільств</w:t>
      </w:r>
      <w:r w:rsidR="005747B5">
        <w:rPr>
          <w:rFonts w:ascii="Times New Roman" w:hAnsi="Times New Roman"/>
          <w:color w:val="000000" w:themeColor="text1"/>
          <w:sz w:val="26"/>
          <w:szCs w:val="26"/>
          <w:lang w:val="uk-UA"/>
        </w:rPr>
        <w:t xml:space="preserve">а </w:t>
      </w:r>
      <w:r w:rsidR="008D55EC">
        <w:rPr>
          <w:rFonts w:ascii="Times New Roman" w:hAnsi="Times New Roman"/>
          <w:color w:val="000000" w:themeColor="text1"/>
          <w:sz w:val="26"/>
          <w:szCs w:val="26"/>
          <w:lang w:val="uk-UA"/>
        </w:rPr>
        <w:t>шляхом</w:t>
      </w:r>
      <w:r w:rsidR="005747B5">
        <w:rPr>
          <w:rFonts w:ascii="Times New Roman" w:hAnsi="Times New Roman"/>
          <w:color w:val="000000" w:themeColor="text1"/>
          <w:sz w:val="26"/>
          <w:szCs w:val="26"/>
          <w:lang w:val="uk-UA"/>
        </w:rPr>
        <w:t xml:space="preserve"> змін</w:t>
      </w:r>
      <w:r w:rsidR="008D55EC">
        <w:rPr>
          <w:rFonts w:ascii="Times New Roman" w:hAnsi="Times New Roman"/>
          <w:color w:val="000000" w:themeColor="text1"/>
          <w:sz w:val="26"/>
          <w:szCs w:val="26"/>
          <w:lang w:val="uk-UA"/>
        </w:rPr>
        <w:t>и</w:t>
      </w:r>
      <w:r w:rsidR="005747B5">
        <w:rPr>
          <w:rFonts w:ascii="Times New Roman" w:hAnsi="Times New Roman"/>
          <w:color w:val="000000" w:themeColor="text1"/>
          <w:sz w:val="26"/>
          <w:szCs w:val="26"/>
          <w:lang w:val="uk-UA"/>
        </w:rPr>
        <w:t xml:space="preserve"> способів виробництва</w:t>
      </w:r>
      <w:r w:rsidRPr="004645D8">
        <w:rPr>
          <w:rFonts w:ascii="Times New Roman" w:hAnsi="Times New Roman"/>
          <w:color w:val="000000" w:themeColor="text1"/>
          <w:sz w:val="26"/>
          <w:szCs w:val="26"/>
          <w:lang w:val="uk-UA"/>
        </w:rPr>
        <w:t xml:space="preserve">). </w:t>
      </w:r>
      <w:r w:rsidR="00A13A5F">
        <w:rPr>
          <w:rFonts w:ascii="Times New Roman" w:hAnsi="Times New Roman"/>
          <w:color w:val="000000" w:themeColor="text1"/>
          <w:sz w:val="26"/>
          <w:szCs w:val="26"/>
          <w:lang w:val="uk-UA"/>
        </w:rPr>
        <w:t>Л</w:t>
      </w:r>
      <w:r w:rsidRPr="004645D8">
        <w:rPr>
          <w:rFonts w:ascii="Times New Roman" w:hAnsi="Times New Roman"/>
          <w:color w:val="000000" w:themeColor="text1"/>
          <w:sz w:val="26"/>
          <w:szCs w:val="26"/>
          <w:lang w:val="uk-UA"/>
        </w:rPr>
        <w:t>юдська свідомість</w:t>
      </w:r>
      <w:r w:rsidR="00A13A5F">
        <w:rPr>
          <w:rFonts w:ascii="Times New Roman" w:hAnsi="Times New Roman"/>
          <w:color w:val="000000" w:themeColor="text1"/>
          <w:sz w:val="26"/>
          <w:szCs w:val="26"/>
          <w:lang w:val="uk-UA"/>
        </w:rPr>
        <w:t xml:space="preserve">, яку </w:t>
      </w:r>
      <w:r w:rsidR="00844D08">
        <w:rPr>
          <w:rFonts w:ascii="Times New Roman" w:hAnsi="Times New Roman"/>
          <w:color w:val="000000" w:themeColor="text1"/>
          <w:sz w:val="26"/>
          <w:szCs w:val="26"/>
          <w:lang w:val="uk-UA"/>
        </w:rPr>
        <w:t xml:space="preserve">всі </w:t>
      </w:r>
      <w:r w:rsidR="00A13A5F">
        <w:rPr>
          <w:rFonts w:ascii="Times New Roman" w:hAnsi="Times New Roman"/>
          <w:color w:val="000000" w:themeColor="text1"/>
          <w:sz w:val="26"/>
          <w:szCs w:val="26"/>
          <w:lang w:val="uk-UA"/>
        </w:rPr>
        <w:t>матеріалісти визнають</w:t>
      </w:r>
      <w:r w:rsidRPr="004645D8">
        <w:rPr>
          <w:rFonts w:ascii="Times New Roman" w:hAnsi="Times New Roman"/>
          <w:color w:val="000000" w:themeColor="text1"/>
          <w:sz w:val="26"/>
          <w:szCs w:val="26"/>
          <w:lang w:val="uk-UA"/>
        </w:rPr>
        <w:t xml:space="preserve"> вторинною, похідною від матерії</w:t>
      </w:r>
      <w:r w:rsidR="00A13A5F">
        <w:rPr>
          <w:rFonts w:ascii="Times New Roman" w:hAnsi="Times New Roman"/>
          <w:color w:val="000000" w:themeColor="text1"/>
          <w:sz w:val="26"/>
          <w:szCs w:val="26"/>
          <w:lang w:val="uk-UA"/>
        </w:rPr>
        <w:t xml:space="preserve"> і визначають як </w:t>
      </w:r>
      <w:r w:rsidRPr="004645D8">
        <w:rPr>
          <w:rFonts w:ascii="Times New Roman" w:hAnsi="Times New Roman"/>
          <w:color w:val="000000" w:themeColor="text1"/>
          <w:sz w:val="26"/>
          <w:szCs w:val="26"/>
          <w:lang w:val="uk-UA"/>
        </w:rPr>
        <w:t xml:space="preserve">властивість високоорганізованої матерії, </w:t>
      </w:r>
      <w:r w:rsidR="00BF4F60">
        <w:rPr>
          <w:rFonts w:ascii="Times New Roman" w:hAnsi="Times New Roman"/>
          <w:color w:val="000000" w:themeColor="text1"/>
          <w:sz w:val="26"/>
          <w:szCs w:val="26"/>
          <w:lang w:val="uk-UA"/>
        </w:rPr>
        <w:t xml:space="preserve">як </w:t>
      </w:r>
      <w:r w:rsidR="00844D08">
        <w:rPr>
          <w:rFonts w:ascii="Times New Roman" w:hAnsi="Times New Roman"/>
          <w:color w:val="000000" w:themeColor="text1"/>
          <w:sz w:val="26"/>
          <w:szCs w:val="26"/>
          <w:lang w:val="uk-UA"/>
        </w:rPr>
        <w:t>її</w:t>
      </w:r>
      <w:r w:rsidRPr="004645D8">
        <w:rPr>
          <w:rFonts w:ascii="Times New Roman" w:hAnsi="Times New Roman"/>
          <w:color w:val="000000" w:themeColor="text1"/>
          <w:sz w:val="26"/>
          <w:szCs w:val="26"/>
          <w:lang w:val="uk-UA"/>
        </w:rPr>
        <w:t xml:space="preserve"> </w:t>
      </w:r>
      <w:r w:rsidR="00A13A5F">
        <w:rPr>
          <w:rFonts w:ascii="Times New Roman" w:hAnsi="Times New Roman"/>
          <w:color w:val="000000" w:themeColor="text1"/>
          <w:sz w:val="26"/>
          <w:szCs w:val="26"/>
          <w:lang w:val="uk-UA"/>
        </w:rPr>
        <w:t>вищій продукт</w:t>
      </w:r>
      <w:r w:rsidR="00844D08">
        <w:rPr>
          <w:rFonts w:ascii="Times New Roman" w:hAnsi="Times New Roman"/>
          <w:color w:val="000000" w:themeColor="text1"/>
          <w:sz w:val="26"/>
          <w:szCs w:val="26"/>
          <w:lang w:val="uk-UA"/>
        </w:rPr>
        <w:t xml:space="preserve">, </w:t>
      </w:r>
      <w:r w:rsidR="005C0091">
        <w:rPr>
          <w:rFonts w:ascii="Times New Roman" w:hAnsi="Times New Roman"/>
          <w:color w:val="000000" w:themeColor="text1"/>
          <w:sz w:val="26"/>
          <w:szCs w:val="26"/>
          <w:lang w:val="uk-UA"/>
        </w:rPr>
        <w:t>була розкрита</w:t>
      </w:r>
      <w:r w:rsidR="00844D08">
        <w:rPr>
          <w:rFonts w:ascii="Times New Roman" w:hAnsi="Times New Roman"/>
          <w:color w:val="000000" w:themeColor="text1"/>
          <w:sz w:val="26"/>
          <w:szCs w:val="26"/>
          <w:lang w:val="uk-UA"/>
        </w:rPr>
        <w:t xml:space="preserve"> в діалектиці як функція суспільних відносин і діяльності людей, </w:t>
      </w:r>
      <w:r w:rsidR="005C0091">
        <w:rPr>
          <w:rFonts w:ascii="Times New Roman" w:hAnsi="Times New Roman"/>
          <w:color w:val="000000" w:themeColor="text1"/>
          <w:sz w:val="26"/>
          <w:szCs w:val="26"/>
          <w:lang w:val="uk-UA"/>
        </w:rPr>
        <w:t xml:space="preserve">які змінюючи </w:t>
      </w:r>
      <w:r w:rsidR="00844D08">
        <w:rPr>
          <w:rFonts w:ascii="Times New Roman" w:hAnsi="Times New Roman"/>
          <w:color w:val="000000" w:themeColor="text1"/>
          <w:sz w:val="26"/>
          <w:szCs w:val="26"/>
          <w:lang w:val="uk-UA"/>
        </w:rPr>
        <w:t xml:space="preserve">способи </w:t>
      </w:r>
      <w:r w:rsidR="005C0091">
        <w:rPr>
          <w:rFonts w:ascii="Times New Roman" w:hAnsi="Times New Roman"/>
          <w:color w:val="000000" w:themeColor="text1"/>
          <w:sz w:val="26"/>
          <w:szCs w:val="26"/>
          <w:lang w:val="uk-UA"/>
        </w:rPr>
        <w:t xml:space="preserve">свого </w:t>
      </w:r>
      <w:r w:rsidR="00844D08">
        <w:rPr>
          <w:rFonts w:ascii="Times New Roman" w:hAnsi="Times New Roman"/>
          <w:color w:val="000000" w:themeColor="text1"/>
          <w:sz w:val="26"/>
          <w:szCs w:val="26"/>
          <w:lang w:val="uk-UA"/>
        </w:rPr>
        <w:t>в</w:t>
      </w:r>
      <w:r w:rsidR="005C0091">
        <w:rPr>
          <w:rFonts w:ascii="Times New Roman" w:hAnsi="Times New Roman"/>
          <w:color w:val="000000" w:themeColor="text1"/>
          <w:sz w:val="26"/>
          <w:szCs w:val="26"/>
          <w:lang w:val="uk-UA"/>
        </w:rPr>
        <w:t>иробництва, змінюють і суспільно-економічні форми</w:t>
      </w:r>
      <w:r w:rsidR="00844D08">
        <w:rPr>
          <w:rFonts w:ascii="Times New Roman" w:hAnsi="Times New Roman"/>
          <w:color w:val="000000" w:themeColor="text1"/>
          <w:sz w:val="26"/>
          <w:szCs w:val="26"/>
          <w:lang w:val="uk-UA"/>
        </w:rPr>
        <w:t xml:space="preserve"> </w:t>
      </w:r>
      <w:r w:rsidR="005C0091">
        <w:rPr>
          <w:rFonts w:ascii="Times New Roman" w:hAnsi="Times New Roman"/>
          <w:color w:val="000000" w:themeColor="text1"/>
          <w:sz w:val="26"/>
          <w:szCs w:val="26"/>
          <w:lang w:val="uk-UA"/>
        </w:rPr>
        <w:t xml:space="preserve">свого життя. </w:t>
      </w:r>
    </w:p>
    <w:p w14:paraId="7293A395" w14:textId="7C99706F" w:rsidR="00B91769" w:rsidRPr="004645D8" w:rsidRDefault="00B91769" w:rsidP="000065CE">
      <w:pPr>
        <w:shd w:val="clear" w:color="auto" w:fill="FFFFFF"/>
        <w:tabs>
          <w:tab w:val="left" w:pos="5826"/>
        </w:tabs>
        <w:spacing w:after="0" w:line="276" w:lineRule="auto"/>
        <w:ind w:firstLine="851"/>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eastAsia="uk-UA"/>
        </w:rPr>
        <w:t xml:space="preserve">Таким чином, діалектичне вирішення </w:t>
      </w:r>
      <w:r w:rsidRPr="004645D8">
        <w:rPr>
          <w:rFonts w:ascii="Times New Roman" w:hAnsi="Times New Roman"/>
          <w:color w:val="000000" w:themeColor="text1"/>
          <w:sz w:val="26"/>
          <w:szCs w:val="26"/>
          <w:lang w:val="uk-UA"/>
        </w:rPr>
        <w:t>основного питання у німецькій класичній філософії 19 ст. (від Кан</w:t>
      </w:r>
      <w:r w:rsidR="001469C8" w:rsidRPr="004645D8">
        <w:rPr>
          <w:rFonts w:ascii="Times New Roman" w:hAnsi="Times New Roman"/>
          <w:color w:val="000000" w:themeColor="text1"/>
          <w:sz w:val="26"/>
          <w:szCs w:val="26"/>
          <w:lang w:val="uk-UA"/>
        </w:rPr>
        <w:t>та до Гегеля і Маркса</w:t>
      </w:r>
      <w:r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eastAsia="uk-UA"/>
        </w:rPr>
        <w:t xml:space="preserve">було зосереджено на </w:t>
      </w:r>
      <w:r w:rsidRPr="004645D8">
        <w:rPr>
          <w:rFonts w:ascii="Times New Roman" w:hAnsi="Times New Roman"/>
          <w:color w:val="000000" w:themeColor="text1"/>
          <w:sz w:val="26"/>
          <w:szCs w:val="26"/>
          <w:lang w:val="uk-UA"/>
        </w:rPr>
        <w:t>осмисленні процес</w:t>
      </w:r>
      <w:r w:rsidR="00BF4F60">
        <w:rPr>
          <w:rFonts w:ascii="Times New Roman" w:hAnsi="Times New Roman"/>
          <w:color w:val="000000" w:themeColor="text1"/>
          <w:sz w:val="26"/>
          <w:szCs w:val="26"/>
          <w:lang w:val="uk-UA"/>
        </w:rPr>
        <w:t>у</w:t>
      </w:r>
      <w:r w:rsidRPr="004645D8">
        <w:rPr>
          <w:rFonts w:ascii="Times New Roman" w:hAnsi="Times New Roman"/>
          <w:color w:val="000000" w:themeColor="text1"/>
          <w:sz w:val="26"/>
          <w:szCs w:val="26"/>
          <w:lang w:val="uk-UA"/>
        </w:rPr>
        <w:t xml:space="preserve"> розвитку та загальних зв</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язків дійсності, що завершилось розробкою діалектики як  методу пізнання та формуванням діалектики як науки про найбільш загальні закони розвитку природи, суспільства й мислення, взятих в єдності, цілісно.</w:t>
      </w:r>
    </w:p>
    <w:p w14:paraId="24F789D6" w14:textId="05900896"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Для діалектики істотним є те, що вона бере речі та їх розумові відображення в їх</w:t>
      </w:r>
      <w:r w:rsidR="00FD6E41">
        <w:rPr>
          <w:rFonts w:ascii="Times New Roman" w:hAnsi="Times New Roman"/>
          <w:color w:val="000000" w:themeColor="text1"/>
          <w:sz w:val="26"/>
          <w:szCs w:val="26"/>
          <w:lang w:val="uk-UA"/>
        </w:rPr>
        <w:t xml:space="preserve">ньому </w:t>
      </w:r>
      <w:r w:rsidRPr="004645D8">
        <w:rPr>
          <w:rFonts w:ascii="Times New Roman" w:hAnsi="Times New Roman"/>
          <w:color w:val="000000" w:themeColor="text1"/>
          <w:sz w:val="26"/>
          <w:szCs w:val="26"/>
          <w:lang w:val="uk-UA"/>
        </w:rPr>
        <w:t>взаємному зв</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язку, взаємопроникненні, в їх зчепленні, русі, виникненні та зникненні. Для діалектика світ складається не з готових, закінчених предметів, а яв</w:t>
      </w:r>
      <w:r w:rsidR="00633527" w:rsidRPr="004645D8">
        <w:rPr>
          <w:rFonts w:ascii="Times New Roman" w:hAnsi="Times New Roman"/>
          <w:color w:val="000000" w:themeColor="text1"/>
          <w:sz w:val="26"/>
          <w:szCs w:val="26"/>
          <w:lang w:val="uk-UA"/>
        </w:rPr>
        <w:t>ляє собою сукупність процесів, у</w:t>
      </w:r>
      <w:r w:rsidRPr="004645D8">
        <w:rPr>
          <w:rFonts w:ascii="Times New Roman" w:hAnsi="Times New Roman"/>
          <w:color w:val="000000" w:themeColor="text1"/>
          <w:sz w:val="26"/>
          <w:szCs w:val="26"/>
          <w:lang w:val="uk-UA"/>
        </w:rPr>
        <w:t xml:space="preserve"> якій предмети, що здаються незмінними, і поняття, які їх виражають, знаходяться в безперервній зміні, то виникають, то знищуються. Причому поступальний розвиток, за всієї уявної випадковості і всупереч тимчасовим відливам, зрештою прокладає собі шлях в процесі змін.</w:t>
      </w:r>
    </w:p>
    <w:p w14:paraId="476F9036" w14:textId="77777777" w:rsidR="00B91769" w:rsidRPr="004645D8" w:rsidRDefault="00B91769" w:rsidP="000065CE">
      <w:pPr>
        <w:shd w:val="clear" w:color="auto" w:fill="FFFFFF"/>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Здобутком німецької класичної філософії стала саме розробка діалектичної філософії, яку можна розглядати як критерій для розмежування класичної та некласичної філософії в історії європейської філософської думки. </w:t>
      </w:r>
      <w:r w:rsidRPr="004645D8">
        <w:rPr>
          <w:rFonts w:ascii="Times New Roman" w:hAnsi="Times New Roman"/>
          <w:color w:val="000000" w:themeColor="text1"/>
          <w:sz w:val="26"/>
          <w:szCs w:val="26"/>
          <w:lang w:val="uk-UA" w:eastAsia="uk-UA"/>
        </w:rPr>
        <w:t xml:space="preserve">Якщо давньогрецька діалектика ще не </w:t>
      </w:r>
      <w:r w:rsidR="00491A54">
        <w:rPr>
          <w:rFonts w:ascii="Times New Roman" w:hAnsi="Times New Roman"/>
          <w:color w:val="000000" w:themeColor="text1"/>
          <w:sz w:val="26"/>
          <w:szCs w:val="26"/>
          <w:lang w:val="uk-UA" w:eastAsia="uk-UA"/>
        </w:rPr>
        <w:t>була теорією</w:t>
      </w:r>
      <w:r w:rsidRPr="004645D8">
        <w:rPr>
          <w:rFonts w:ascii="Times New Roman" w:hAnsi="Times New Roman"/>
          <w:color w:val="000000" w:themeColor="text1"/>
          <w:sz w:val="26"/>
          <w:szCs w:val="26"/>
          <w:lang w:val="uk-UA" w:eastAsia="uk-UA"/>
        </w:rPr>
        <w:t xml:space="preserve"> розвитку, то </w:t>
      </w:r>
      <w:r w:rsidRPr="004645D8">
        <w:rPr>
          <w:rFonts w:ascii="Times New Roman" w:hAnsi="Times New Roman"/>
          <w:color w:val="000000" w:themeColor="text1"/>
          <w:sz w:val="26"/>
          <w:szCs w:val="26"/>
          <w:lang w:val="uk-UA"/>
        </w:rPr>
        <w:t xml:space="preserve">у Гегеля діалектика – це </w:t>
      </w:r>
      <w:r w:rsidR="00491A54">
        <w:rPr>
          <w:rFonts w:ascii="Times New Roman" w:hAnsi="Times New Roman"/>
          <w:color w:val="000000" w:themeColor="text1"/>
          <w:sz w:val="26"/>
          <w:szCs w:val="26"/>
          <w:lang w:val="uk-UA"/>
        </w:rPr>
        <w:t>наука логіки, теорія саморозвит</w:t>
      </w:r>
      <w:r w:rsidRPr="004645D8">
        <w:rPr>
          <w:rFonts w:ascii="Times New Roman" w:hAnsi="Times New Roman"/>
          <w:color w:val="000000" w:themeColor="text1"/>
          <w:sz w:val="26"/>
          <w:szCs w:val="26"/>
          <w:lang w:val="uk-UA"/>
        </w:rPr>
        <w:t>к</w:t>
      </w:r>
      <w:r w:rsidR="00491A54">
        <w:rPr>
          <w:rFonts w:ascii="Times New Roman" w:hAnsi="Times New Roman"/>
          <w:color w:val="000000" w:themeColor="text1"/>
          <w:sz w:val="26"/>
          <w:szCs w:val="26"/>
          <w:lang w:val="uk-UA"/>
        </w:rPr>
        <w:t>у</w:t>
      </w:r>
      <w:r w:rsidRPr="004645D8">
        <w:rPr>
          <w:rFonts w:ascii="Times New Roman" w:hAnsi="Times New Roman"/>
          <w:color w:val="000000" w:themeColor="text1"/>
          <w:sz w:val="26"/>
          <w:szCs w:val="26"/>
          <w:lang w:val="uk-UA"/>
        </w:rPr>
        <w:t xml:space="preserve"> поняття. Він створив саме всебічне, змістовне і глибоке вчення про розвиток. Саме Гегель перший дав всеосяжне і свідоме зображення загальних форм руху і законів розвитку. У роботі «Наука логіки» були сформульовані й розкриті 3 закони діалектики: 1. закон переходу кількості в якість і назад; 2. закон взаємного проникнення протилежностей, </w:t>
      </w:r>
      <w:r w:rsidR="00971399" w:rsidRPr="004645D8">
        <w:rPr>
          <w:rFonts w:ascii="Times New Roman" w:hAnsi="Times New Roman"/>
          <w:color w:val="000000" w:themeColor="text1"/>
          <w:sz w:val="26"/>
          <w:szCs w:val="26"/>
          <w:lang w:val="uk-UA"/>
        </w:rPr>
        <w:t>або</w:t>
      </w:r>
      <w:r w:rsidRPr="004645D8">
        <w:rPr>
          <w:rFonts w:ascii="Times New Roman" w:hAnsi="Times New Roman"/>
          <w:color w:val="000000" w:themeColor="text1"/>
          <w:sz w:val="26"/>
          <w:szCs w:val="26"/>
          <w:lang w:val="uk-UA"/>
        </w:rPr>
        <w:t xml:space="preserve"> єдності і боротьби протилежностей; 3. закон заперечення заперечення. Ц</w:t>
      </w:r>
      <w:r w:rsidR="00633527" w:rsidRPr="004645D8">
        <w:rPr>
          <w:rFonts w:ascii="Times New Roman" w:hAnsi="Times New Roman"/>
          <w:color w:val="000000" w:themeColor="text1"/>
          <w:sz w:val="26"/>
          <w:szCs w:val="26"/>
          <w:lang w:val="uk-UA"/>
        </w:rPr>
        <w:t>і три закони Гегель не виводить</w:t>
      </w:r>
      <w:r w:rsidRPr="004645D8">
        <w:rPr>
          <w:rFonts w:ascii="Times New Roman" w:hAnsi="Times New Roman"/>
          <w:color w:val="000000" w:themeColor="text1"/>
          <w:sz w:val="26"/>
          <w:szCs w:val="26"/>
          <w:lang w:val="uk-UA"/>
        </w:rPr>
        <w:t xml:space="preserve"> з природи та історії, а вводить, привносить їх туди як закони мислення</w:t>
      </w:r>
      <w:r w:rsidR="00971399" w:rsidRPr="004645D8">
        <w:rPr>
          <w:rFonts w:ascii="Times New Roman" w:hAnsi="Times New Roman"/>
          <w:color w:val="000000" w:themeColor="text1"/>
          <w:sz w:val="26"/>
          <w:szCs w:val="26"/>
          <w:lang w:val="uk-UA"/>
        </w:rPr>
        <w:t xml:space="preserve">, яке </w:t>
      </w:r>
      <w:r w:rsidR="00491A54" w:rsidRPr="004645D8">
        <w:rPr>
          <w:rFonts w:ascii="Times New Roman" w:hAnsi="Times New Roman"/>
          <w:color w:val="000000" w:themeColor="text1"/>
          <w:sz w:val="26"/>
          <w:szCs w:val="26"/>
          <w:lang w:val="uk-UA"/>
        </w:rPr>
        <w:t>опредме</w:t>
      </w:r>
      <w:r w:rsidR="00491A54">
        <w:rPr>
          <w:rFonts w:ascii="Times New Roman" w:hAnsi="Times New Roman"/>
          <w:color w:val="000000" w:themeColor="text1"/>
          <w:sz w:val="26"/>
          <w:szCs w:val="26"/>
          <w:lang w:val="uk-UA"/>
        </w:rPr>
        <w:t>тн</w:t>
      </w:r>
      <w:r w:rsidR="00491A54" w:rsidRPr="004645D8">
        <w:rPr>
          <w:rFonts w:ascii="Times New Roman" w:hAnsi="Times New Roman"/>
          <w:color w:val="000000" w:themeColor="text1"/>
          <w:sz w:val="26"/>
          <w:szCs w:val="26"/>
          <w:lang w:val="uk-UA"/>
        </w:rPr>
        <w:t>юється</w:t>
      </w:r>
      <w:r w:rsidR="00971399"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Філософ відкрив ці закони  на ідеалістичній основі лише як закони мислення, яке матеріалізувалося в природі та в історії суспільства, та </w:t>
      </w:r>
      <w:r w:rsidR="00491A54">
        <w:rPr>
          <w:rFonts w:ascii="Times New Roman" w:hAnsi="Times New Roman"/>
          <w:color w:val="000000" w:themeColor="text1"/>
          <w:sz w:val="26"/>
          <w:szCs w:val="26"/>
          <w:lang w:val="uk-UA"/>
        </w:rPr>
        <w:t xml:space="preserve">в процесі розпредметнення </w:t>
      </w:r>
      <w:r w:rsidRPr="004645D8">
        <w:rPr>
          <w:rFonts w:ascii="Times New Roman" w:hAnsi="Times New Roman"/>
          <w:color w:val="000000" w:themeColor="text1"/>
          <w:sz w:val="26"/>
          <w:szCs w:val="26"/>
          <w:lang w:val="uk-UA"/>
        </w:rPr>
        <w:t xml:space="preserve">були усвідомлені людьми. </w:t>
      </w:r>
    </w:p>
    <w:p w14:paraId="1DFC4DAC" w14:textId="10E0DA99" w:rsidR="00B91769" w:rsidRPr="004645D8" w:rsidRDefault="00B91769" w:rsidP="000065CE">
      <w:pPr>
        <w:tabs>
          <w:tab w:val="left" w:pos="5823"/>
        </w:tabs>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rPr>
        <w:t xml:space="preserve">Закон єдності та боротьби протилежностей. </w:t>
      </w:r>
      <w:r w:rsidRPr="004645D8">
        <w:rPr>
          <w:rFonts w:ascii="Times New Roman" w:hAnsi="Times New Roman"/>
          <w:color w:val="000000" w:themeColor="text1"/>
          <w:sz w:val="26"/>
          <w:szCs w:val="26"/>
          <w:lang w:val="uk-UA"/>
        </w:rPr>
        <w:t>Рух є суперечність – єдність протилежностей, які до</w:t>
      </w:r>
      <w:r w:rsidR="000E6241">
        <w:rPr>
          <w:rFonts w:ascii="Times New Roman" w:hAnsi="Times New Roman"/>
          <w:color w:val="000000" w:themeColor="text1"/>
          <w:sz w:val="26"/>
          <w:szCs w:val="26"/>
          <w:lang w:val="uk-UA"/>
        </w:rPr>
        <w:t>х</w:t>
      </w:r>
      <w:r w:rsidRPr="004645D8">
        <w:rPr>
          <w:rFonts w:ascii="Times New Roman" w:hAnsi="Times New Roman"/>
          <w:color w:val="000000" w:themeColor="text1"/>
          <w:sz w:val="26"/>
          <w:szCs w:val="26"/>
          <w:lang w:val="uk-UA"/>
        </w:rPr>
        <w:t>одять через роздвоєння єди</w:t>
      </w:r>
      <w:r w:rsidR="000E6241">
        <w:rPr>
          <w:rFonts w:ascii="Times New Roman" w:hAnsi="Times New Roman"/>
          <w:color w:val="000000" w:themeColor="text1"/>
          <w:sz w:val="26"/>
          <w:szCs w:val="26"/>
          <w:lang w:val="uk-UA"/>
        </w:rPr>
        <w:t xml:space="preserve">ного і взаємовиключення </w:t>
      </w:r>
      <w:r w:rsidRPr="004645D8">
        <w:rPr>
          <w:rFonts w:ascii="Times New Roman" w:hAnsi="Times New Roman"/>
          <w:color w:val="000000" w:themeColor="text1"/>
          <w:sz w:val="26"/>
          <w:szCs w:val="26"/>
          <w:lang w:val="uk-UA"/>
        </w:rPr>
        <w:t>полюсів до їх взає</w:t>
      </w:r>
      <w:r w:rsidR="000E6241">
        <w:rPr>
          <w:rFonts w:ascii="Times New Roman" w:hAnsi="Times New Roman"/>
          <w:color w:val="000000" w:themeColor="text1"/>
          <w:sz w:val="26"/>
          <w:szCs w:val="26"/>
          <w:lang w:val="uk-UA"/>
        </w:rPr>
        <w:t>мопроникнення і перетворення од</w:t>
      </w:r>
      <w:r w:rsidRPr="004645D8">
        <w:rPr>
          <w:rFonts w:ascii="Times New Roman" w:hAnsi="Times New Roman"/>
          <w:color w:val="000000" w:themeColor="text1"/>
          <w:sz w:val="26"/>
          <w:szCs w:val="26"/>
          <w:lang w:val="uk-UA"/>
        </w:rPr>
        <w:t>н</w:t>
      </w:r>
      <w:r w:rsidR="000E6241">
        <w:rPr>
          <w:rFonts w:ascii="Times New Roman" w:hAnsi="Times New Roman"/>
          <w:color w:val="000000" w:themeColor="text1"/>
          <w:sz w:val="26"/>
          <w:szCs w:val="26"/>
          <w:lang w:val="uk-UA"/>
        </w:rPr>
        <w:t>а</w:t>
      </w:r>
      <w:r w:rsidRPr="004645D8">
        <w:rPr>
          <w:rFonts w:ascii="Times New Roman" w:hAnsi="Times New Roman"/>
          <w:color w:val="000000" w:themeColor="text1"/>
          <w:sz w:val="26"/>
          <w:szCs w:val="26"/>
          <w:lang w:val="uk-UA"/>
        </w:rPr>
        <w:t xml:space="preserve"> в одн</w:t>
      </w:r>
      <w:r w:rsidR="000E6241">
        <w:rPr>
          <w:rFonts w:ascii="Times New Roman" w:hAnsi="Times New Roman"/>
          <w:color w:val="000000" w:themeColor="text1"/>
          <w:sz w:val="26"/>
          <w:szCs w:val="26"/>
          <w:lang w:val="uk-UA"/>
        </w:rPr>
        <w:t>у</w:t>
      </w:r>
      <w:r w:rsidRPr="004645D8">
        <w:rPr>
          <w:rFonts w:ascii="Times New Roman" w:hAnsi="Times New Roman"/>
          <w:color w:val="000000" w:themeColor="text1"/>
          <w:sz w:val="26"/>
          <w:szCs w:val="26"/>
          <w:lang w:val="uk-UA"/>
        </w:rPr>
        <w:t xml:space="preserve">, коли вони доведені до крайності. </w:t>
      </w:r>
      <w:r w:rsidR="000E6241">
        <w:rPr>
          <w:rFonts w:ascii="Times New Roman" w:hAnsi="Times New Roman"/>
          <w:color w:val="000000" w:themeColor="text1"/>
          <w:sz w:val="26"/>
          <w:szCs w:val="26"/>
          <w:lang w:val="uk-UA"/>
        </w:rPr>
        <w:t>При цьому виявляється основа роздвоєння єдиного і відбувається її зміна, зняття у складі нового утворення, яке є результатом розв</w:t>
      </w:r>
      <w:r w:rsidR="00F5384A">
        <w:rPr>
          <w:rFonts w:ascii="Times New Roman" w:hAnsi="Times New Roman"/>
          <w:color w:val="000000" w:themeColor="text1"/>
          <w:sz w:val="26"/>
          <w:szCs w:val="26"/>
          <w:lang w:val="uk-UA"/>
        </w:rPr>
        <w:t>’</w:t>
      </w:r>
      <w:r w:rsidR="000E6241">
        <w:rPr>
          <w:rFonts w:ascii="Times New Roman" w:hAnsi="Times New Roman"/>
          <w:color w:val="000000" w:themeColor="text1"/>
          <w:sz w:val="26"/>
          <w:szCs w:val="26"/>
          <w:lang w:val="uk-UA"/>
        </w:rPr>
        <w:t xml:space="preserve">язання даної конкретної суперечності. </w:t>
      </w:r>
      <w:r w:rsidRPr="004645D8">
        <w:rPr>
          <w:rFonts w:ascii="Times New Roman" w:hAnsi="Times New Roman"/>
          <w:b/>
          <w:color w:val="000000" w:themeColor="text1"/>
          <w:sz w:val="26"/>
          <w:szCs w:val="26"/>
          <w:lang w:val="uk-UA"/>
        </w:rPr>
        <w:t>Суперечність</w:t>
      </w:r>
      <w:r w:rsidRPr="004645D8">
        <w:rPr>
          <w:rFonts w:ascii="Times New Roman" w:hAnsi="Times New Roman"/>
          <w:color w:val="000000" w:themeColor="text1"/>
          <w:sz w:val="26"/>
          <w:szCs w:val="26"/>
          <w:lang w:val="uk-UA"/>
        </w:rPr>
        <w:t xml:space="preserve"> є внутрішнім джерелом руху як само</w:t>
      </w:r>
      <w:r w:rsidR="000E6241">
        <w:rPr>
          <w:rFonts w:ascii="Times New Roman" w:hAnsi="Times New Roman"/>
          <w:color w:val="000000" w:themeColor="text1"/>
          <w:sz w:val="26"/>
          <w:szCs w:val="26"/>
          <w:lang w:val="uk-UA"/>
        </w:rPr>
        <w:t>руху. Діалектичн</w:t>
      </w:r>
      <w:r w:rsidR="00D2389A">
        <w:rPr>
          <w:rFonts w:ascii="Times New Roman" w:hAnsi="Times New Roman"/>
          <w:color w:val="000000" w:themeColor="text1"/>
          <w:sz w:val="26"/>
          <w:szCs w:val="26"/>
          <w:lang w:val="uk-UA"/>
        </w:rPr>
        <w:t>е</w:t>
      </w:r>
      <w:r w:rsidR="000E6241">
        <w:rPr>
          <w:rFonts w:ascii="Times New Roman" w:hAnsi="Times New Roman"/>
          <w:color w:val="000000" w:themeColor="text1"/>
          <w:sz w:val="26"/>
          <w:szCs w:val="26"/>
          <w:lang w:val="uk-UA"/>
        </w:rPr>
        <w:t xml:space="preserve"> </w:t>
      </w:r>
      <w:r w:rsidR="00D2389A" w:rsidRPr="004645D8">
        <w:rPr>
          <w:rFonts w:ascii="Times New Roman" w:hAnsi="Times New Roman"/>
          <w:color w:val="000000" w:themeColor="text1"/>
          <w:sz w:val="26"/>
          <w:szCs w:val="26"/>
          <w:lang w:val="uk-UA"/>
        </w:rPr>
        <w:t>протиріччя</w:t>
      </w:r>
      <w:r w:rsidR="00D2389A">
        <w:rPr>
          <w:rFonts w:ascii="Times New Roman" w:hAnsi="Times New Roman"/>
          <w:color w:val="000000" w:themeColor="text1"/>
          <w:sz w:val="26"/>
          <w:szCs w:val="26"/>
          <w:lang w:val="uk-UA"/>
        </w:rPr>
        <w:t xml:space="preserve"> </w:t>
      </w:r>
      <w:r w:rsidR="000E6241">
        <w:rPr>
          <w:rFonts w:ascii="Times New Roman" w:hAnsi="Times New Roman"/>
          <w:color w:val="000000" w:themeColor="text1"/>
          <w:sz w:val="26"/>
          <w:szCs w:val="26"/>
          <w:lang w:val="uk-UA"/>
        </w:rPr>
        <w:t xml:space="preserve">є </w:t>
      </w:r>
      <w:r w:rsidRPr="004645D8">
        <w:rPr>
          <w:rFonts w:ascii="Times New Roman" w:hAnsi="Times New Roman"/>
          <w:color w:val="000000" w:themeColor="text1"/>
          <w:sz w:val="26"/>
          <w:szCs w:val="26"/>
          <w:lang w:val="uk-UA"/>
        </w:rPr>
        <w:t>внутрішн</w:t>
      </w:r>
      <w:r w:rsidR="00D2389A">
        <w:rPr>
          <w:rFonts w:ascii="Times New Roman" w:hAnsi="Times New Roman"/>
          <w:color w:val="000000" w:themeColor="text1"/>
          <w:sz w:val="26"/>
          <w:szCs w:val="26"/>
          <w:lang w:val="uk-UA"/>
        </w:rPr>
        <w:t>ім</w:t>
      </w:r>
      <w:r w:rsidR="000E6241">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в</w:t>
      </w:r>
      <w:r w:rsidR="00D2389A">
        <w:rPr>
          <w:rFonts w:ascii="Times New Roman" w:hAnsi="Times New Roman"/>
          <w:color w:val="000000" w:themeColor="text1"/>
          <w:sz w:val="26"/>
          <w:szCs w:val="26"/>
          <w:lang w:val="uk-UA"/>
        </w:rPr>
        <w:t>заємозв</w:t>
      </w:r>
      <w:r w:rsidR="00F5384A">
        <w:rPr>
          <w:rFonts w:ascii="Times New Roman" w:hAnsi="Times New Roman"/>
          <w:color w:val="000000" w:themeColor="text1"/>
          <w:sz w:val="26"/>
          <w:szCs w:val="26"/>
          <w:lang w:val="uk-UA"/>
        </w:rPr>
        <w:t>’</w:t>
      </w:r>
      <w:r w:rsidR="00D2389A">
        <w:rPr>
          <w:rFonts w:ascii="Times New Roman" w:hAnsi="Times New Roman"/>
          <w:color w:val="000000" w:themeColor="text1"/>
          <w:sz w:val="26"/>
          <w:szCs w:val="26"/>
          <w:lang w:val="uk-UA"/>
        </w:rPr>
        <w:t>яз</w:t>
      </w:r>
      <w:r w:rsidRPr="004645D8">
        <w:rPr>
          <w:rFonts w:ascii="Times New Roman" w:hAnsi="Times New Roman"/>
          <w:color w:val="000000" w:themeColor="text1"/>
          <w:sz w:val="26"/>
          <w:szCs w:val="26"/>
          <w:lang w:val="uk-UA"/>
        </w:rPr>
        <w:t>к</w:t>
      </w:r>
      <w:r w:rsidR="00D2389A">
        <w:rPr>
          <w:rFonts w:ascii="Times New Roman" w:hAnsi="Times New Roman"/>
          <w:color w:val="000000" w:themeColor="text1"/>
          <w:sz w:val="26"/>
          <w:szCs w:val="26"/>
          <w:lang w:val="uk-UA"/>
        </w:rPr>
        <w:t>ом</w:t>
      </w:r>
      <w:r w:rsidRPr="004645D8">
        <w:rPr>
          <w:rFonts w:ascii="Times New Roman" w:hAnsi="Times New Roman"/>
          <w:color w:val="000000" w:themeColor="text1"/>
          <w:sz w:val="26"/>
          <w:szCs w:val="26"/>
          <w:lang w:val="uk-UA"/>
        </w:rPr>
        <w:t xml:space="preserve"> протилежностей однієї сут</w:t>
      </w:r>
      <w:r w:rsidR="000E6241">
        <w:rPr>
          <w:rFonts w:ascii="Times New Roman" w:hAnsi="Times New Roman"/>
          <w:color w:val="000000" w:themeColor="text1"/>
          <w:sz w:val="26"/>
          <w:szCs w:val="26"/>
          <w:lang w:val="uk-UA"/>
        </w:rPr>
        <w:t>ност</w:t>
      </w:r>
      <w:r w:rsidRPr="004645D8">
        <w:rPr>
          <w:rFonts w:ascii="Times New Roman" w:hAnsi="Times New Roman"/>
          <w:color w:val="000000" w:themeColor="text1"/>
          <w:sz w:val="26"/>
          <w:szCs w:val="26"/>
          <w:lang w:val="uk-UA"/>
        </w:rPr>
        <w:t>і</w:t>
      </w:r>
      <w:r w:rsidR="000E6241">
        <w:rPr>
          <w:rFonts w:ascii="Times New Roman" w:hAnsi="Times New Roman"/>
          <w:color w:val="000000" w:themeColor="text1"/>
          <w:sz w:val="26"/>
          <w:szCs w:val="26"/>
          <w:lang w:val="uk-UA"/>
        </w:rPr>
        <w:t xml:space="preserve">. </w:t>
      </w:r>
      <w:r w:rsidR="00D2389A">
        <w:rPr>
          <w:rFonts w:ascii="Times New Roman" w:hAnsi="Times New Roman"/>
          <w:color w:val="000000" w:themeColor="text1"/>
          <w:sz w:val="26"/>
          <w:szCs w:val="26"/>
          <w:lang w:val="uk-UA"/>
        </w:rPr>
        <w:t>В</w:t>
      </w:r>
      <w:r w:rsidR="000E6241">
        <w:rPr>
          <w:rFonts w:ascii="Times New Roman" w:hAnsi="Times New Roman"/>
          <w:color w:val="000000" w:themeColor="text1"/>
          <w:sz w:val="26"/>
          <w:szCs w:val="26"/>
          <w:lang w:val="uk-UA"/>
        </w:rPr>
        <w:t>она</w:t>
      </w:r>
      <w:r w:rsidRPr="004645D8">
        <w:rPr>
          <w:rFonts w:ascii="Times New Roman" w:hAnsi="Times New Roman"/>
          <w:color w:val="000000" w:themeColor="text1"/>
          <w:sz w:val="26"/>
          <w:szCs w:val="26"/>
          <w:lang w:val="uk-UA"/>
        </w:rPr>
        <w:t xml:space="preserve"> відрізняється від зовнішньо</w:t>
      </w:r>
      <w:r w:rsidR="00D2389A">
        <w:rPr>
          <w:rFonts w:ascii="Times New Roman" w:hAnsi="Times New Roman"/>
          <w:color w:val="000000" w:themeColor="text1"/>
          <w:sz w:val="26"/>
          <w:szCs w:val="26"/>
          <w:lang w:val="uk-UA"/>
        </w:rPr>
        <w:t>ї</w:t>
      </w:r>
      <w:r w:rsidRPr="004645D8">
        <w:rPr>
          <w:rFonts w:ascii="Times New Roman" w:hAnsi="Times New Roman"/>
          <w:color w:val="000000" w:themeColor="text1"/>
          <w:sz w:val="26"/>
          <w:szCs w:val="26"/>
          <w:lang w:val="uk-UA"/>
        </w:rPr>
        <w:t xml:space="preserve"> </w:t>
      </w:r>
      <w:r w:rsidR="00D2389A">
        <w:rPr>
          <w:rFonts w:ascii="Times New Roman" w:hAnsi="Times New Roman"/>
          <w:color w:val="000000" w:themeColor="text1"/>
          <w:sz w:val="26"/>
          <w:szCs w:val="26"/>
          <w:lang w:val="uk-UA"/>
        </w:rPr>
        <w:t>суперечності</w:t>
      </w:r>
      <w:r w:rsidR="00D2389A"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тим, що прот</w:t>
      </w:r>
      <w:r w:rsidR="00D2389A">
        <w:rPr>
          <w:rFonts w:ascii="Times New Roman" w:hAnsi="Times New Roman"/>
          <w:color w:val="000000" w:themeColor="text1"/>
          <w:sz w:val="26"/>
          <w:szCs w:val="26"/>
          <w:lang w:val="uk-UA"/>
        </w:rPr>
        <w:t>илежності не можуть існувати од</w:t>
      </w:r>
      <w:r w:rsidRPr="004645D8">
        <w:rPr>
          <w:rFonts w:ascii="Times New Roman" w:hAnsi="Times New Roman"/>
          <w:color w:val="000000" w:themeColor="text1"/>
          <w:sz w:val="26"/>
          <w:szCs w:val="26"/>
          <w:lang w:val="uk-UA"/>
        </w:rPr>
        <w:t>н</w:t>
      </w:r>
      <w:r w:rsidR="00D2389A">
        <w:rPr>
          <w:rFonts w:ascii="Times New Roman" w:hAnsi="Times New Roman"/>
          <w:color w:val="000000" w:themeColor="text1"/>
          <w:sz w:val="26"/>
          <w:szCs w:val="26"/>
          <w:lang w:val="uk-UA"/>
        </w:rPr>
        <w:t>а без одної</w:t>
      </w:r>
      <w:r w:rsidRPr="004645D8">
        <w:rPr>
          <w:rFonts w:ascii="Times New Roman" w:hAnsi="Times New Roman"/>
          <w:color w:val="000000" w:themeColor="text1"/>
          <w:sz w:val="26"/>
          <w:szCs w:val="26"/>
          <w:lang w:val="uk-UA"/>
        </w:rPr>
        <w:t>, окремо</w:t>
      </w:r>
      <w:r w:rsidR="00D2389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w:t>
      </w:r>
      <w:r w:rsidR="00D2389A">
        <w:rPr>
          <w:rFonts w:ascii="Times New Roman" w:hAnsi="Times New Roman"/>
          <w:color w:val="000000" w:themeColor="text1"/>
          <w:sz w:val="26"/>
          <w:szCs w:val="26"/>
          <w:lang w:val="uk-UA"/>
        </w:rPr>
        <w:t>В</w:t>
      </w:r>
      <w:r w:rsidRPr="004645D8">
        <w:rPr>
          <w:rFonts w:ascii="Times New Roman" w:hAnsi="Times New Roman"/>
          <w:color w:val="000000" w:themeColor="text1"/>
          <w:sz w:val="26"/>
          <w:szCs w:val="26"/>
          <w:lang w:val="uk-UA"/>
        </w:rPr>
        <w:t>они взаємно породжують одна одну, як полюси магніту, який знову поляризується, якщо його розрізати і спробувати роз</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єднати його полюси. </w:t>
      </w:r>
    </w:p>
    <w:p w14:paraId="733C8218" w14:textId="77777777"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Діалектичне (внутрішнє) протиріччя </w:t>
      </w:r>
      <w:r w:rsidR="00D2389A">
        <w:rPr>
          <w:rFonts w:ascii="Times New Roman" w:hAnsi="Times New Roman"/>
          <w:color w:val="000000" w:themeColor="text1"/>
          <w:sz w:val="26"/>
          <w:szCs w:val="26"/>
          <w:lang w:val="uk-UA"/>
        </w:rPr>
        <w:t xml:space="preserve">однієї сутності </w:t>
      </w:r>
      <w:r w:rsidRPr="004645D8">
        <w:rPr>
          <w:rFonts w:ascii="Times New Roman" w:hAnsi="Times New Roman"/>
          <w:color w:val="000000" w:themeColor="text1"/>
          <w:sz w:val="26"/>
          <w:szCs w:val="26"/>
          <w:lang w:val="uk-UA"/>
        </w:rPr>
        <w:t xml:space="preserve">полягає у тому, що річ, залишаючись собою, зберігаючись як даність, одночасно перестає бути собою, безперервно змінюється, взаємодіє </w:t>
      </w:r>
      <w:r w:rsidR="00D2389A">
        <w:rPr>
          <w:rFonts w:ascii="Times New Roman" w:hAnsi="Times New Roman"/>
          <w:color w:val="000000" w:themeColor="text1"/>
          <w:sz w:val="26"/>
          <w:szCs w:val="26"/>
          <w:lang w:val="uk-UA"/>
        </w:rPr>
        <w:t xml:space="preserve">з іншими речами </w:t>
      </w:r>
      <w:r w:rsidRPr="004645D8">
        <w:rPr>
          <w:rFonts w:ascii="Times New Roman" w:hAnsi="Times New Roman"/>
          <w:color w:val="000000" w:themeColor="text1"/>
          <w:sz w:val="26"/>
          <w:szCs w:val="26"/>
          <w:lang w:val="uk-UA"/>
        </w:rPr>
        <w:t xml:space="preserve">і тим самим знаходиться у </w:t>
      </w:r>
      <w:r w:rsidRPr="004645D8">
        <w:rPr>
          <w:rFonts w:ascii="Times New Roman" w:hAnsi="Times New Roman"/>
          <w:color w:val="000000" w:themeColor="text1"/>
          <w:sz w:val="26"/>
          <w:szCs w:val="26"/>
          <w:lang w:val="uk-UA"/>
        </w:rPr>
        <w:lastRenderedPageBreak/>
        <w:t xml:space="preserve">суперечності із самою собою. </w:t>
      </w:r>
      <w:r w:rsidR="00D2389A">
        <w:rPr>
          <w:rFonts w:ascii="Times New Roman" w:hAnsi="Times New Roman"/>
          <w:color w:val="000000" w:themeColor="text1"/>
          <w:sz w:val="26"/>
          <w:szCs w:val="26"/>
          <w:lang w:val="uk-UA"/>
        </w:rPr>
        <w:t xml:space="preserve">Наприклад, живий організм залишається самим собою, зберігається лише за рахунок процесів обміну в єдності протилежностей – асиміляції та дисиміляції, які переходять одна в одну, забезпечуючи процеси життя. </w:t>
      </w:r>
      <w:r w:rsidRPr="004645D8">
        <w:rPr>
          <w:rFonts w:ascii="Times New Roman" w:hAnsi="Times New Roman"/>
          <w:color w:val="000000" w:themeColor="text1"/>
          <w:sz w:val="26"/>
          <w:szCs w:val="26"/>
          <w:lang w:val="uk-UA"/>
        </w:rPr>
        <w:t>Спокій – це окремий випадок руху. Це рух рівномірний, що повторюється, збалансований за певних умов. Рух здійснюється, реалізується, йде шляхом утворення протилежностей, які обумовлюють своєю</w:t>
      </w:r>
      <w:r w:rsidR="00D2389A">
        <w:rPr>
          <w:rFonts w:ascii="Times New Roman" w:hAnsi="Times New Roman"/>
          <w:color w:val="000000" w:themeColor="text1"/>
          <w:sz w:val="26"/>
          <w:szCs w:val="26"/>
          <w:lang w:val="uk-UA"/>
        </w:rPr>
        <w:t xml:space="preserve"> боротьбою і своїм переходом од</w:t>
      </w:r>
      <w:r w:rsidRPr="004645D8">
        <w:rPr>
          <w:rFonts w:ascii="Times New Roman" w:hAnsi="Times New Roman"/>
          <w:color w:val="000000" w:themeColor="text1"/>
          <w:sz w:val="26"/>
          <w:szCs w:val="26"/>
          <w:lang w:val="uk-UA"/>
        </w:rPr>
        <w:t>н</w:t>
      </w:r>
      <w:r w:rsidR="00D2389A">
        <w:rPr>
          <w:rFonts w:ascii="Times New Roman" w:hAnsi="Times New Roman"/>
          <w:color w:val="000000" w:themeColor="text1"/>
          <w:sz w:val="26"/>
          <w:szCs w:val="26"/>
          <w:lang w:val="uk-UA"/>
        </w:rPr>
        <w:t>а</w:t>
      </w:r>
      <w:r w:rsidRPr="004645D8">
        <w:rPr>
          <w:rFonts w:ascii="Times New Roman" w:hAnsi="Times New Roman"/>
          <w:color w:val="000000" w:themeColor="text1"/>
          <w:sz w:val="26"/>
          <w:szCs w:val="26"/>
          <w:lang w:val="uk-UA"/>
        </w:rPr>
        <w:t xml:space="preserve"> в одн</w:t>
      </w:r>
      <w:r w:rsidR="00D2389A">
        <w:rPr>
          <w:rFonts w:ascii="Times New Roman" w:hAnsi="Times New Roman"/>
          <w:color w:val="000000" w:themeColor="text1"/>
          <w:sz w:val="26"/>
          <w:szCs w:val="26"/>
          <w:lang w:val="uk-UA"/>
        </w:rPr>
        <w:t>у</w:t>
      </w:r>
      <w:r w:rsidRPr="004645D8">
        <w:rPr>
          <w:rFonts w:ascii="Times New Roman" w:hAnsi="Times New Roman"/>
          <w:color w:val="000000" w:themeColor="text1"/>
          <w:sz w:val="26"/>
          <w:szCs w:val="26"/>
          <w:lang w:val="uk-UA"/>
        </w:rPr>
        <w:t>, своїм взаємопроникненням, вихід у більш високі форми розвитку природи, суспільства і мислення.</w:t>
      </w:r>
    </w:p>
    <w:p w14:paraId="7357BEEA" w14:textId="77777777"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rPr>
        <w:t xml:space="preserve">Закон переходу кількості в якість і назад. </w:t>
      </w:r>
      <w:r w:rsidRPr="004645D8">
        <w:rPr>
          <w:rFonts w:ascii="Times New Roman" w:hAnsi="Times New Roman"/>
          <w:color w:val="000000" w:themeColor="text1"/>
          <w:sz w:val="26"/>
          <w:szCs w:val="26"/>
          <w:lang w:val="uk-UA"/>
        </w:rPr>
        <w:t xml:space="preserve">Якісні зміни в природі, суспільстві </w:t>
      </w:r>
      <w:r w:rsidR="00F323CC">
        <w:rPr>
          <w:rFonts w:ascii="Times New Roman" w:hAnsi="Times New Roman"/>
          <w:color w:val="000000" w:themeColor="text1"/>
          <w:sz w:val="26"/>
          <w:szCs w:val="26"/>
          <w:lang w:val="uk-UA"/>
        </w:rPr>
        <w:t>та</w:t>
      </w:r>
      <w:r w:rsidRPr="004645D8">
        <w:rPr>
          <w:rFonts w:ascii="Times New Roman" w:hAnsi="Times New Roman"/>
          <w:color w:val="000000" w:themeColor="text1"/>
          <w:sz w:val="26"/>
          <w:szCs w:val="26"/>
          <w:lang w:val="uk-UA"/>
        </w:rPr>
        <w:t xml:space="preserve"> мисленні – точно визначеним для кожного окремого випадку способом – можуть відбуватися лише шляхом кількісного збільшення або зменшення матерії або руху. </w:t>
      </w:r>
      <w:r w:rsidRPr="004645D8">
        <w:rPr>
          <w:rFonts w:ascii="Times New Roman" w:hAnsi="Times New Roman"/>
          <w:b/>
          <w:color w:val="000000" w:themeColor="text1"/>
          <w:sz w:val="26"/>
          <w:szCs w:val="26"/>
          <w:lang w:val="uk-UA"/>
        </w:rPr>
        <w:t xml:space="preserve">Кількісна </w:t>
      </w:r>
      <w:r w:rsidRPr="004645D8">
        <w:rPr>
          <w:rFonts w:ascii="Times New Roman" w:hAnsi="Times New Roman"/>
          <w:color w:val="000000" w:themeColor="text1"/>
          <w:sz w:val="26"/>
          <w:szCs w:val="26"/>
          <w:lang w:val="uk-UA"/>
        </w:rPr>
        <w:t xml:space="preserve">зміна (еволюція) змінює якість, </w:t>
      </w:r>
      <w:r w:rsidR="00F323CC">
        <w:rPr>
          <w:rFonts w:ascii="Times New Roman" w:hAnsi="Times New Roman"/>
          <w:color w:val="000000" w:themeColor="text1"/>
          <w:sz w:val="26"/>
          <w:szCs w:val="26"/>
          <w:lang w:val="uk-UA"/>
        </w:rPr>
        <w:t>перерива</w:t>
      </w:r>
      <w:r w:rsidR="00211AA9">
        <w:rPr>
          <w:rFonts w:ascii="Times New Roman" w:hAnsi="Times New Roman"/>
          <w:color w:val="000000" w:themeColor="text1"/>
          <w:sz w:val="26"/>
          <w:szCs w:val="26"/>
          <w:lang w:val="uk-UA"/>
        </w:rPr>
        <w:t>ючи</w:t>
      </w:r>
      <w:r w:rsidR="00F323CC">
        <w:rPr>
          <w:rFonts w:ascii="Times New Roman" w:hAnsi="Times New Roman"/>
          <w:color w:val="000000" w:themeColor="text1"/>
          <w:sz w:val="26"/>
          <w:szCs w:val="26"/>
          <w:lang w:val="uk-UA"/>
        </w:rPr>
        <w:t xml:space="preserve"> кількісне поступове накопичення відмінностей, </w:t>
      </w:r>
      <w:r w:rsidRPr="004645D8">
        <w:rPr>
          <w:rFonts w:ascii="Times New Roman" w:hAnsi="Times New Roman"/>
          <w:color w:val="000000" w:themeColor="text1"/>
          <w:sz w:val="26"/>
          <w:szCs w:val="26"/>
          <w:lang w:val="uk-UA"/>
        </w:rPr>
        <w:t>що становить суть стрибка або революції</w:t>
      </w:r>
      <w:r w:rsidR="00211AA9">
        <w:rPr>
          <w:rFonts w:ascii="Times New Roman" w:hAnsi="Times New Roman"/>
          <w:color w:val="000000" w:themeColor="text1"/>
          <w:sz w:val="26"/>
          <w:szCs w:val="26"/>
          <w:lang w:val="uk-UA"/>
        </w:rPr>
        <w:t xml:space="preserve"> в русі</w:t>
      </w:r>
      <w:r w:rsidRPr="004645D8">
        <w:rPr>
          <w:rFonts w:ascii="Times New Roman" w:hAnsi="Times New Roman"/>
          <w:color w:val="000000" w:themeColor="text1"/>
          <w:sz w:val="26"/>
          <w:szCs w:val="26"/>
          <w:lang w:val="uk-UA"/>
        </w:rPr>
        <w:t>.</w:t>
      </w:r>
      <w:r w:rsidR="00211AA9">
        <w:rPr>
          <w:rFonts w:ascii="Times New Roman" w:hAnsi="Times New Roman"/>
          <w:color w:val="000000" w:themeColor="text1"/>
          <w:sz w:val="26"/>
          <w:szCs w:val="26"/>
          <w:lang w:val="uk-UA"/>
        </w:rPr>
        <w:t xml:space="preserve"> Як діалектичні категорії якість і кількість відрізняються за своїм значенням від буденних уявлень, у яких якість означає добротність речі, її придатність добре служити за призначенням; а кількість – штуки, числа, множину речей. На противагу цим уявленням в діалектиці поняття</w:t>
      </w:r>
      <w:r w:rsidRPr="004645D8">
        <w:rPr>
          <w:rFonts w:ascii="Times New Roman" w:hAnsi="Times New Roman"/>
          <w:color w:val="000000" w:themeColor="text1"/>
          <w:sz w:val="26"/>
          <w:szCs w:val="26"/>
          <w:lang w:val="uk-UA"/>
        </w:rPr>
        <w:t xml:space="preserve"> </w:t>
      </w:r>
      <w:r w:rsidR="00211AA9" w:rsidRPr="00211AA9">
        <w:rPr>
          <w:rFonts w:ascii="Times New Roman" w:hAnsi="Times New Roman"/>
          <w:b/>
          <w:color w:val="000000" w:themeColor="text1"/>
          <w:sz w:val="26"/>
          <w:szCs w:val="26"/>
          <w:lang w:val="uk-UA"/>
        </w:rPr>
        <w:t>я</w:t>
      </w:r>
      <w:r w:rsidRPr="004645D8">
        <w:rPr>
          <w:rFonts w:ascii="Times New Roman" w:hAnsi="Times New Roman"/>
          <w:b/>
          <w:color w:val="000000" w:themeColor="text1"/>
          <w:sz w:val="26"/>
          <w:szCs w:val="26"/>
          <w:lang w:val="uk-UA"/>
        </w:rPr>
        <w:t xml:space="preserve">кість </w:t>
      </w:r>
      <w:r w:rsidRPr="004645D8">
        <w:rPr>
          <w:rFonts w:ascii="Times New Roman" w:hAnsi="Times New Roman"/>
          <w:color w:val="000000" w:themeColor="text1"/>
          <w:sz w:val="26"/>
          <w:szCs w:val="26"/>
          <w:lang w:val="uk-UA"/>
        </w:rPr>
        <w:t xml:space="preserve">– це визначеність речі, </w:t>
      </w:r>
      <w:r w:rsidRPr="004645D8">
        <w:rPr>
          <w:rFonts w:ascii="Times New Roman" w:hAnsi="Times New Roman"/>
          <w:i/>
          <w:color w:val="000000" w:themeColor="text1"/>
          <w:sz w:val="26"/>
          <w:szCs w:val="26"/>
          <w:lang w:val="uk-UA"/>
        </w:rPr>
        <w:t>те, що вона собою представляє на відміну від інших речей,</w:t>
      </w:r>
      <w:r w:rsidRPr="004645D8">
        <w:rPr>
          <w:rFonts w:ascii="Times New Roman" w:hAnsi="Times New Roman"/>
          <w:color w:val="000000" w:themeColor="text1"/>
          <w:sz w:val="26"/>
          <w:szCs w:val="26"/>
          <w:lang w:val="uk-UA"/>
        </w:rPr>
        <w:t xml:space="preserve"> те, що</w:t>
      </w:r>
      <w:r w:rsidR="00211AA9">
        <w:rPr>
          <w:rFonts w:ascii="Times New Roman" w:hAnsi="Times New Roman"/>
          <w:color w:val="000000" w:themeColor="text1"/>
          <w:sz w:val="26"/>
          <w:szCs w:val="26"/>
          <w:lang w:val="uk-UA"/>
        </w:rPr>
        <w:t xml:space="preserve"> вирізняє її поміж інших і</w:t>
      </w:r>
      <w:r w:rsidRPr="004645D8">
        <w:rPr>
          <w:rFonts w:ascii="Times New Roman" w:hAnsi="Times New Roman"/>
          <w:color w:val="000000" w:themeColor="text1"/>
          <w:sz w:val="26"/>
          <w:szCs w:val="26"/>
          <w:lang w:val="uk-UA"/>
        </w:rPr>
        <w:t xml:space="preserve"> робить саме цією річчю і ніяк</w:t>
      </w:r>
      <w:r w:rsidR="00211AA9">
        <w:rPr>
          <w:rFonts w:ascii="Times New Roman" w:hAnsi="Times New Roman"/>
          <w:color w:val="000000" w:themeColor="text1"/>
          <w:sz w:val="26"/>
          <w:szCs w:val="26"/>
          <w:lang w:val="uk-UA"/>
        </w:rPr>
        <w:t>ою іншою</w:t>
      </w:r>
      <w:r w:rsidRPr="004645D8">
        <w:rPr>
          <w:rFonts w:ascii="Times New Roman" w:hAnsi="Times New Roman"/>
          <w:color w:val="000000" w:themeColor="text1"/>
          <w:sz w:val="26"/>
          <w:szCs w:val="26"/>
          <w:lang w:val="uk-UA"/>
        </w:rPr>
        <w:t>.</w:t>
      </w:r>
      <w:r w:rsidR="00211AA9">
        <w:rPr>
          <w:rFonts w:ascii="Times New Roman" w:hAnsi="Times New Roman"/>
          <w:color w:val="000000" w:themeColor="text1"/>
          <w:sz w:val="26"/>
          <w:szCs w:val="26"/>
          <w:lang w:val="uk-UA"/>
        </w:rPr>
        <w:t xml:space="preserve"> </w:t>
      </w:r>
      <w:r w:rsidR="00211AA9" w:rsidRPr="00211AA9">
        <w:rPr>
          <w:rFonts w:ascii="Times New Roman" w:hAnsi="Times New Roman"/>
          <w:b/>
          <w:color w:val="000000" w:themeColor="text1"/>
          <w:sz w:val="26"/>
          <w:szCs w:val="26"/>
          <w:lang w:val="uk-UA"/>
        </w:rPr>
        <w:t>Кількість</w:t>
      </w:r>
      <w:r w:rsidR="00211AA9">
        <w:rPr>
          <w:rFonts w:ascii="Times New Roman" w:hAnsi="Times New Roman"/>
          <w:color w:val="000000" w:themeColor="text1"/>
          <w:sz w:val="26"/>
          <w:szCs w:val="26"/>
          <w:lang w:val="uk-UA"/>
        </w:rPr>
        <w:t xml:space="preserve"> – це байдужа до якості даної речі визначеність, яка може зростати і зменшуватись до певної межі, не змінюючи якість</w:t>
      </w:r>
      <w:r w:rsidR="00266081">
        <w:rPr>
          <w:rFonts w:ascii="Times New Roman" w:hAnsi="Times New Roman"/>
          <w:color w:val="000000" w:themeColor="text1"/>
          <w:sz w:val="26"/>
          <w:szCs w:val="26"/>
          <w:lang w:val="uk-UA"/>
        </w:rPr>
        <w:t>.</w:t>
      </w:r>
      <w:r w:rsidR="00211AA9">
        <w:rPr>
          <w:rFonts w:ascii="Times New Roman" w:hAnsi="Times New Roman"/>
          <w:color w:val="000000" w:themeColor="text1"/>
          <w:sz w:val="26"/>
          <w:szCs w:val="26"/>
          <w:lang w:val="uk-UA"/>
        </w:rPr>
        <w:t xml:space="preserve"> </w:t>
      </w:r>
      <w:r w:rsidR="00266081">
        <w:rPr>
          <w:rFonts w:ascii="Times New Roman" w:hAnsi="Times New Roman"/>
          <w:color w:val="000000" w:themeColor="text1"/>
          <w:sz w:val="26"/>
          <w:szCs w:val="26"/>
          <w:lang w:val="uk-UA"/>
        </w:rPr>
        <w:t>А</w:t>
      </w:r>
      <w:r w:rsidR="00211AA9">
        <w:rPr>
          <w:rFonts w:ascii="Times New Roman" w:hAnsi="Times New Roman"/>
          <w:color w:val="000000" w:themeColor="text1"/>
          <w:sz w:val="26"/>
          <w:szCs w:val="26"/>
          <w:lang w:val="uk-UA"/>
        </w:rPr>
        <w:t xml:space="preserve">ле при виході за цю межу, </w:t>
      </w:r>
      <w:r w:rsidR="00266081">
        <w:rPr>
          <w:rFonts w:ascii="Times New Roman" w:hAnsi="Times New Roman"/>
          <w:color w:val="000000" w:themeColor="text1"/>
          <w:sz w:val="26"/>
          <w:szCs w:val="26"/>
          <w:lang w:val="uk-UA"/>
        </w:rPr>
        <w:t>її поступове накопичення переривається</w:t>
      </w:r>
      <w:r w:rsidR="00211AA9">
        <w:rPr>
          <w:rFonts w:ascii="Times New Roman" w:hAnsi="Times New Roman"/>
          <w:color w:val="000000" w:themeColor="text1"/>
          <w:sz w:val="26"/>
          <w:szCs w:val="26"/>
          <w:lang w:val="uk-UA"/>
        </w:rPr>
        <w:t xml:space="preserve"> перетворення</w:t>
      </w:r>
      <w:r w:rsidR="00266081">
        <w:rPr>
          <w:rFonts w:ascii="Times New Roman" w:hAnsi="Times New Roman"/>
          <w:color w:val="000000" w:themeColor="text1"/>
          <w:sz w:val="26"/>
          <w:szCs w:val="26"/>
          <w:lang w:val="uk-UA"/>
        </w:rPr>
        <w:t>м</w:t>
      </w:r>
      <w:r w:rsidR="00211AA9">
        <w:rPr>
          <w:rFonts w:ascii="Times New Roman" w:hAnsi="Times New Roman"/>
          <w:color w:val="000000" w:themeColor="text1"/>
          <w:sz w:val="26"/>
          <w:szCs w:val="26"/>
          <w:lang w:val="uk-UA"/>
        </w:rPr>
        <w:t xml:space="preserve"> тої якості, в рамках якої </w:t>
      </w:r>
      <w:r w:rsidR="00266081">
        <w:rPr>
          <w:rFonts w:ascii="Times New Roman" w:hAnsi="Times New Roman"/>
          <w:color w:val="000000" w:themeColor="text1"/>
          <w:sz w:val="26"/>
          <w:szCs w:val="26"/>
          <w:lang w:val="uk-UA"/>
        </w:rPr>
        <w:t xml:space="preserve">цей процес відбувався. Наприклад, температура тіла людини може коливатися, збільшуючись, чи зменшуючись, але в певних межах, за якими зростання або падіння температури призведе до руйнування живого організму і перетворення його на інші форми природного буття. Межа, у якій якість і кількість зберігають свою єдність, позначається поняттям </w:t>
      </w:r>
      <w:r w:rsidR="00266081" w:rsidRPr="00266081">
        <w:rPr>
          <w:rFonts w:ascii="Times New Roman" w:hAnsi="Times New Roman"/>
          <w:b/>
          <w:color w:val="000000" w:themeColor="text1"/>
          <w:sz w:val="26"/>
          <w:szCs w:val="26"/>
          <w:lang w:val="uk-UA"/>
        </w:rPr>
        <w:t>«міра».</w:t>
      </w:r>
      <w:r w:rsidR="00266081">
        <w:rPr>
          <w:rFonts w:ascii="Times New Roman" w:hAnsi="Times New Roman"/>
          <w:b/>
          <w:color w:val="000000" w:themeColor="text1"/>
          <w:sz w:val="26"/>
          <w:szCs w:val="26"/>
          <w:lang w:val="uk-UA"/>
        </w:rPr>
        <w:t xml:space="preserve"> </w:t>
      </w:r>
      <w:r w:rsidR="00266081" w:rsidRPr="00266081">
        <w:rPr>
          <w:rFonts w:ascii="Times New Roman" w:hAnsi="Times New Roman"/>
          <w:color w:val="000000" w:themeColor="text1"/>
          <w:sz w:val="26"/>
          <w:szCs w:val="26"/>
          <w:lang w:val="uk-UA"/>
        </w:rPr>
        <w:t>Розвиток</w:t>
      </w:r>
      <w:r w:rsidR="00266081">
        <w:rPr>
          <w:rFonts w:ascii="Times New Roman" w:hAnsi="Times New Roman"/>
          <w:color w:val="000000" w:themeColor="text1"/>
          <w:sz w:val="26"/>
          <w:szCs w:val="26"/>
          <w:lang w:val="uk-UA"/>
        </w:rPr>
        <w:t xml:space="preserve"> як перехід від однієї міри до іншої, як перетворення однієї міри в іншу.</w:t>
      </w:r>
    </w:p>
    <w:p w14:paraId="0843FBF1" w14:textId="77777777" w:rsidR="00B91769" w:rsidRPr="004645D8" w:rsidRDefault="00022DC8" w:rsidP="000065CE">
      <w:pPr>
        <w:spacing w:after="0" w:line="276" w:lineRule="auto"/>
        <w:ind w:firstLine="851"/>
        <w:jc w:val="both"/>
        <w:rPr>
          <w:rFonts w:ascii="Times New Roman" w:hAnsi="Times New Roman"/>
          <w:color w:val="000000" w:themeColor="text1"/>
          <w:sz w:val="26"/>
          <w:szCs w:val="26"/>
          <w:lang w:val="uk-UA"/>
        </w:rPr>
      </w:pPr>
      <w:r>
        <w:rPr>
          <w:rFonts w:ascii="Times New Roman" w:hAnsi="Times New Roman"/>
          <w:color w:val="000000" w:themeColor="text1"/>
          <w:sz w:val="26"/>
          <w:szCs w:val="26"/>
          <w:lang w:val="uk-UA"/>
        </w:rPr>
        <w:t>Отже, з точки зору</w:t>
      </w:r>
      <w:r w:rsidR="00B91769" w:rsidRPr="004645D8">
        <w:rPr>
          <w:rFonts w:ascii="Times New Roman" w:hAnsi="Times New Roman"/>
          <w:color w:val="000000" w:themeColor="text1"/>
          <w:sz w:val="26"/>
          <w:szCs w:val="26"/>
          <w:lang w:val="uk-UA"/>
        </w:rPr>
        <w:t xml:space="preserve"> діалектичн</w:t>
      </w:r>
      <w:r>
        <w:rPr>
          <w:rFonts w:ascii="Times New Roman" w:hAnsi="Times New Roman"/>
          <w:color w:val="000000" w:themeColor="text1"/>
          <w:sz w:val="26"/>
          <w:szCs w:val="26"/>
          <w:lang w:val="uk-UA"/>
        </w:rPr>
        <w:t>ої</w:t>
      </w:r>
      <w:r w:rsidR="00B91769" w:rsidRPr="004645D8">
        <w:rPr>
          <w:rFonts w:ascii="Times New Roman" w:hAnsi="Times New Roman"/>
          <w:color w:val="000000" w:themeColor="text1"/>
          <w:sz w:val="26"/>
          <w:szCs w:val="26"/>
          <w:lang w:val="uk-UA"/>
        </w:rPr>
        <w:t xml:space="preserve"> філософії</w:t>
      </w:r>
      <w:r>
        <w:rPr>
          <w:rFonts w:ascii="Times New Roman" w:hAnsi="Times New Roman"/>
          <w:color w:val="000000" w:themeColor="text1"/>
          <w:sz w:val="26"/>
          <w:szCs w:val="26"/>
          <w:lang w:val="uk-UA"/>
        </w:rPr>
        <w:t>,</w:t>
      </w:r>
      <w:r w:rsidR="00B91769" w:rsidRPr="004645D8">
        <w:rPr>
          <w:rFonts w:ascii="Times New Roman" w:hAnsi="Times New Roman"/>
          <w:color w:val="000000" w:themeColor="text1"/>
          <w:sz w:val="26"/>
          <w:szCs w:val="26"/>
          <w:lang w:val="uk-UA"/>
        </w:rPr>
        <w:t xml:space="preserve"> якість і кількість взаємно </w:t>
      </w:r>
      <w:r w:rsidR="00266081">
        <w:rPr>
          <w:rFonts w:ascii="Times New Roman" w:hAnsi="Times New Roman"/>
          <w:color w:val="000000" w:themeColor="text1"/>
          <w:sz w:val="26"/>
          <w:szCs w:val="26"/>
          <w:lang w:val="uk-UA"/>
        </w:rPr>
        <w:t xml:space="preserve">зумовлені, </w:t>
      </w:r>
      <w:r w:rsidR="00B91769" w:rsidRPr="004645D8">
        <w:rPr>
          <w:rFonts w:ascii="Times New Roman" w:hAnsi="Times New Roman"/>
          <w:color w:val="000000" w:themeColor="text1"/>
          <w:sz w:val="26"/>
          <w:szCs w:val="26"/>
          <w:lang w:val="uk-UA"/>
        </w:rPr>
        <w:t>відповідають одн</w:t>
      </w:r>
      <w:r w:rsidR="00266081">
        <w:rPr>
          <w:rFonts w:ascii="Times New Roman" w:hAnsi="Times New Roman"/>
          <w:color w:val="000000" w:themeColor="text1"/>
          <w:sz w:val="26"/>
          <w:szCs w:val="26"/>
          <w:lang w:val="uk-UA"/>
        </w:rPr>
        <w:t>а одній</w:t>
      </w:r>
      <w:r w:rsidR="00B91769" w:rsidRPr="004645D8">
        <w:rPr>
          <w:rFonts w:ascii="Times New Roman" w:hAnsi="Times New Roman"/>
          <w:color w:val="000000" w:themeColor="text1"/>
          <w:sz w:val="26"/>
          <w:szCs w:val="26"/>
          <w:lang w:val="uk-UA"/>
        </w:rPr>
        <w:t xml:space="preserve"> </w:t>
      </w:r>
      <w:r>
        <w:rPr>
          <w:rFonts w:ascii="Times New Roman" w:hAnsi="Times New Roman"/>
          <w:color w:val="000000" w:themeColor="text1"/>
          <w:sz w:val="26"/>
          <w:szCs w:val="26"/>
          <w:lang w:val="uk-UA"/>
        </w:rPr>
        <w:t xml:space="preserve">у </w:t>
      </w:r>
      <w:r w:rsidRPr="004645D8">
        <w:rPr>
          <w:rFonts w:ascii="Times New Roman" w:hAnsi="Times New Roman"/>
          <w:color w:val="000000" w:themeColor="text1"/>
          <w:sz w:val="26"/>
          <w:szCs w:val="26"/>
          <w:lang w:val="uk-UA"/>
        </w:rPr>
        <w:t>сво</w:t>
      </w:r>
      <w:r>
        <w:rPr>
          <w:rFonts w:ascii="Times New Roman" w:hAnsi="Times New Roman"/>
          <w:color w:val="000000" w:themeColor="text1"/>
          <w:sz w:val="26"/>
          <w:szCs w:val="26"/>
          <w:lang w:val="uk-UA"/>
        </w:rPr>
        <w:t>їй єдності</w:t>
      </w:r>
      <w:r w:rsidRPr="004645D8">
        <w:rPr>
          <w:rFonts w:ascii="Times New Roman" w:hAnsi="Times New Roman"/>
          <w:color w:val="000000" w:themeColor="text1"/>
          <w:sz w:val="26"/>
          <w:szCs w:val="26"/>
          <w:lang w:val="uk-UA"/>
        </w:rPr>
        <w:t xml:space="preserve"> </w:t>
      </w:r>
      <w:r>
        <w:rPr>
          <w:rFonts w:ascii="Times New Roman" w:hAnsi="Times New Roman"/>
          <w:color w:val="000000" w:themeColor="text1"/>
          <w:sz w:val="26"/>
          <w:szCs w:val="26"/>
          <w:lang w:val="uk-UA"/>
        </w:rPr>
        <w:t>в</w:t>
      </w:r>
      <w:r w:rsidR="00B91769" w:rsidRPr="004645D8">
        <w:rPr>
          <w:rFonts w:ascii="Times New Roman" w:hAnsi="Times New Roman"/>
          <w:color w:val="000000" w:themeColor="text1"/>
          <w:sz w:val="26"/>
          <w:szCs w:val="26"/>
          <w:lang w:val="uk-UA"/>
        </w:rPr>
        <w:t xml:space="preserve"> </w:t>
      </w:r>
      <w:r>
        <w:rPr>
          <w:rFonts w:ascii="Times New Roman" w:hAnsi="Times New Roman"/>
          <w:color w:val="000000" w:themeColor="text1"/>
          <w:sz w:val="26"/>
          <w:szCs w:val="26"/>
          <w:lang w:val="uk-UA"/>
        </w:rPr>
        <w:t>межах певної</w:t>
      </w:r>
      <w:r w:rsidR="00B91769" w:rsidRPr="004645D8">
        <w:rPr>
          <w:rFonts w:ascii="Times New Roman" w:hAnsi="Times New Roman"/>
          <w:color w:val="000000" w:themeColor="text1"/>
          <w:sz w:val="26"/>
          <w:szCs w:val="26"/>
          <w:lang w:val="uk-UA"/>
        </w:rPr>
        <w:t xml:space="preserve"> мір</w:t>
      </w:r>
      <w:r>
        <w:rPr>
          <w:rFonts w:ascii="Times New Roman" w:hAnsi="Times New Roman"/>
          <w:color w:val="000000" w:themeColor="text1"/>
          <w:sz w:val="26"/>
          <w:szCs w:val="26"/>
          <w:lang w:val="uk-UA"/>
        </w:rPr>
        <w:t>и</w:t>
      </w:r>
      <w:r w:rsidR="00B91769" w:rsidRPr="004645D8">
        <w:rPr>
          <w:rFonts w:ascii="Times New Roman" w:hAnsi="Times New Roman"/>
          <w:color w:val="000000" w:themeColor="text1"/>
          <w:sz w:val="26"/>
          <w:szCs w:val="26"/>
          <w:lang w:val="uk-UA"/>
        </w:rPr>
        <w:t xml:space="preserve">. </w:t>
      </w:r>
      <w:r>
        <w:rPr>
          <w:rFonts w:ascii="Times New Roman" w:hAnsi="Times New Roman"/>
          <w:color w:val="000000" w:themeColor="text1"/>
          <w:sz w:val="26"/>
          <w:szCs w:val="26"/>
          <w:lang w:val="uk-UA"/>
        </w:rPr>
        <w:t>При цьому к</w:t>
      </w:r>
      <w:r w:rsidR="00B91769" w:rsidRPr="004645D8">
        <w:rPr>
          <w:rFonts w:ascii="Times New Roman" w:hAnsi="Times New Roman"/>
          <w:color w:val="000000" w:themeColor="text1"/>
          <w:sz w:val="26"/>
          <w:szCs w:val="26"/>
          <w:lang w:val="uk-UA"/>
        </w:rPr>
        <w:t>ількість якісно і якість кількісно визначені. У кожної якості є сво</w:t>
      </w:r>
      <w:r>
        <w:rPr>
          <w:rFonts w:ascii="Times New Roman" w:hAnsi="Times New Roman"/>
          <w:color w:val="000000" w:themeColor="text1"/>
          <w:sz w:val="26"/>
          <w:szCs w:val="26"/>
          <w:lang w:val="uk-UA"/>
        </w:rPr>
        <w:t>я</w:t>
      </w:r>
      <w:r w:rsidR="00B91769" w:rsidRPr="004645D8">
        <w:rPr>
          <w:rFonts w:ascii="Times New Roman" w:hAnsi="Times New Roman"/>
          <w:color w:val="000000" w:themeColor="text1"/>
          <w:sz w:val="26"/>
          <w:szCs w:val="26"/>
          <w:lang w:val="uk-UA"/>
        </w:rPr>
        <w:t xml:space="preserve"> кількість певних якостей, які її утворюють, створюють. І певна кіл</w:t>
      </w:r>
      <w:r>
        <w:rPr>
          <w:rFonts w:ascii="Times New Roman" w:hAnsi="Times New Roman"/>
          <w:color w:val="000000" w:themeColor="text1"/>
          <w:sz w:val="26"/>
          <w:szCs w:val="26"/>
          <w:lang w:val="uk-UA"/>
        </w:rPr>
        <w:t>ькість якостей завжди дає деяку</w:t>
      </w:r>
      <w:r w:rsidR="00B91769" w:rsidRPr="004645D8">
        <w:rPr>
          <w:rFonts w:ascii="Times New Roman" w:hAnsi="Times New Roman"/>
          <w:color w:val="000000" w:themeColor="text1"/>
          <w:sz w:val="26"/>
          <w:szCs w:val="26"/>
          <w:lang w:val="uk-UA"/>
        </w:rPr>
        <w:t xml:space="preserve"> відмі</w:t>
      </w:r>
      <w:r>
        <w:rPr>
          <w:rFonts w:ascii="Times New Roman" w:hAnsi="Times New Roman"/>
          <w:color w:val="000000" w:themeColor="text1"/>
          <w:sz w:val="26"/>
          <w:szCs w:val="26"/>
          <w:lang w:val="uk-UA"/>
        </w:rPr>
        <w:t>нну</w:t>
      </w:r>
      <w:r w:rsidR="00B91769" w:rsidRPr="004645D8">
        <w:rPr>
          <w:rFonts w:ascii="Times New Roman" w:hAnsi="Times New Roman"/>
          <w:color w:val="000000" w:themeColor="text1"/>
          <w:sz w:val="26"/>
          <w:szCs w:val="26"/>
          <w:lang w:val="uk-UA"/>
        </w:rPr>
        <w:t xml:space="preserve"> від них самих якість. </w:t>
      </w:r>
      <w:r w:rsidR="00557929">
        <w:rPr>
          <w:rFonts w:ascii="Times New Roman" w:hAnsi="Times New Roman"/>
          <w:color w:val="000000" w:themeColor="text1"/>
          <w:sz w:val="26"/>
          <w:szCs w:val="26"/>
          <w:lang w:val="uk-UA"/>
        </w:rPr>
        <w:t>Наприклад, в теорії систем доводиться, що ціле, утворене з певних частин не зводиться до властивостей кожної з цих складових, а утворює дещо якісно відмінне від них.</w:t>
      </w:r>
    </w:p>
    <w:p w14:paraId="3324F371" w14:textId="77777777" w:rsidR="00B91769" w:rsidRPr="004645D8" w:rsidRDefault="00B91769" w:rsidP="000065CE">
      <w:pPr>
        <w:spacing w:after="0" w:line="276" w:lineRule="auto"/>
        <w:ind w:firstLine="851"/>
        <w:jc w:val="both"/>
        <w:rPr>
          <w:rFonts w:ascii="Times New Roman" w:hAnsi="Times New Roman"/>
          <w:iCs/>
          <w:color w:val="000000" w:themeColor="text1"/>
          <w:sz w:val="26"/>
          <w:szCs w:val="26"/>
          <w:lang w:val="uk-UA"/>
        </w:rPr>
      </w:pPr>
      <w:r w:rsidRPr="004645D8">
        <w:rPr>
          <w:rFonts w:ascii="Times New Roman" w:hAnsi="Times New Roman"/>
          <w:b/>
          <w:color w:val="000000" w:themeColor="text1"/>
          <w:sz w:val="26"/>
          <w:szCs w:val="26"/>
          <w:lang w:val="uk-UA"/>
        </w:rPr>
        <w:t xml:space="preserve">Закон заперечення заперечення. </w:t>
      </w:r>
      <w:r w:rsidRPr="004645D8">
        <w:rPr>
          <w:rFonts w:ascii="Times New Roman" w:hAnsi="Times New Roman"/>
          <w:iCs/>
          <w:color w:val="000000" w:themeColor="text1"/>
          <w:sz w:val="26"/>
          <w:szCs w:val="26"/>
          <w:lang w:val="uk-UA"/>
        </w:rPr>
        <w:t xml:space="preserve">Цей закон </w:t>
      </w:r>
      <w:r w:rsidR="009D1583">
        <w:rPr>
          <w:rFonts w:ascii="Times New Roman" w:hAnsi="Times New Roman"/>
          <w:iCs/>
          <w:color w:val="000000" w:themeColor="text1"/>
          <w:sz w:val="26"/>
          <w:szCs w:val="26"/>
          <w:lang w:val="uk-UA"/>
        </w:rPr>
        <w:t>розкриває</w:t>
      </w:r>
      <w:r w:rsidRPr="004645D8">
        <w:rPr>
          <w:rFonts w:ascii="Times New Roman" w:hAnsi="Times New Roman"/>
          <w:iCs/>
          <w:color w:val="000000" w:themeColor="text1"/>
          <w:sz w:val="26"/>
          <w:szCs w:val="26"/>
          <w:lang w:val="uk-UA"/>
        </w:rPr>
        <w:t xml:space="preserve"> </w:t>
      </w:r>
      <w:r w:rsidR="009D1583">
        <w:rPr>
          <w:rFonts w:ascii="Times New Roman" w:hAnsi="Times New Roman"/>
          <w:iCs/>
          <w:color w:val="000000" w:themeColor="text1"/>
          <w:sz w:val="26"/>
          <w:szCs w:val="26"/>
          <w:lang w:val="uk-UA"/>
        </w:rPr>
        <w:t xml:space="preserve">вектор, </w:t>
      </w:r>
      <w:r w:rsidRPr="004645D8">
        <w:rPr>
          <w:rFonts w:ascii="Times New Roman" w:hAnsi="Times New Roman"/>
          <w:iCs/>
          <w:color w:val="000000" w:themeColor="text1"/>
          <w:sz w:val="26"/>
          <w:szCs w:val="26"/>
          <w:lang w:val="uk-UA"/>
        </w:rPr>
        <w:t xml:space="preserve">напрямок розвитку, його поступальність, циклічність та спадкоємність. Розвиток </w:t>
      </w:r>
      <w:r w:rsidR="009D1583">
        <w:rPr>
          <w:rFonts w:ascii="Times New Roman" w:hAnsi="Times New Roman"/>
          <w:iCs/>
          <w:color w:val="000000" w:themeColor="text1"/>
          <w:sz w:val="26"/>
          <w:szCs w:val="26"/>
          <w:lang w:val="uk-UA"/>
        </w:rPr>
        <w:t>розгорт</w:t>
      </w:r>
      <w:r w:rsidRPr="004645D8">
        <w:rPr>
          <w:rFonts w:ascii="Times New Roman" w:hAnsi="Times New Roman"/>
          <w:iCs/>
          <w:color w:val="000000" w:themeColor="text1"/>
          <w:sz w:val="26"/>
          <w:szCs w:val="26"/>
          <w:lang w:val="uk-UA"/>
        </w:rPr>
        <w:t xml:space="preserve">ається </w:t>
      </w:r>
      <w:r w:rsidR="009D1583">
        <w:rPr>
          <w:rFonts w:ascii="Times New Roman" w:hAnsi="Times New Roman"/>
          <w:iCs/>
          <w:color w:val="000000" w:themeColor="text1"/>
          <w:sz w:val="26"/>
          <w:szCs w:val="26"/>
          <w:lang w:val="uk-UA"/>
        </w:rPr>
        <w:t xml:space="preserve">не прямолінійно, а </w:t>
      </w:r>
      <w:r w:rsidRPr="004645D8">
        <w:rPr>
          <w:rFonts w:ascii="Times New Roman" w:hAnsi="Times New Roman"/>
          <w:iCs/>
          <w:color w:val="000000" w:themeColor="text1"/>
          <w:sz w:val="26"/>
          <w:szCs w:val="26"/>
          <w:lang w:val="uk-UA"/>
        </w:rPr>
        <w:t xml:space="preserve">як процес, що нібито </w:t>
      </w:r>
      <w:r w:rsidR="009D1583">
        <w:rPr>
          <w:rFonts w:ascii="Times New Roman" w:hAnsi="Times New Roman"/>
          <w:iCs/>
          <w:color w:val="000000" w:themeColor="text1"/>
          <w:sz w:val="26"/>
          <w:szCs w:val="26"/>
          <w:lang w:val="uk-UA"/>
        </w:rPr>
        <w:t xml:space="preserve">повертається до попереднього і </w:t>
      </w:r>
      <w:r w:rsidRPr="004645D8">
        <w:rPr>
          <w:rFonts w:ascii="Times New Roman" w:hAnsi="Times New Roman"/>
          <w:iCs/>
          <w:color w:val="000000" w:themeColor="text1"/>
          <w:sz w:val="26"/>
          <w:szCs w:val="26"/>
          <w:lang w:val="uk-UA"/>
        </w:rPr>
        <w:t>повторює пройдені етапи, але повторює їх по-іншому, на більш високому рівні</w:t>
      </w:r>
      <w:r w:rsidR="009D1583">
        <w:rPr>
          <w:rFonts w:ascii="Times New Roman" w:hAnsi="Times New Roman"/>
          <w:iCs/>
          <w:color w:val="000000" w:themeColor="text1"/>
          <w:sz w:val="26"/>
          <w:szCs w:val="26"/>
          <w:lang w:val="uk-UA"/>
        </w:rPr>
        <w:t>, стисло, скорочено</w:t>
      </w:r>
      <w:r w:rsidRPr="004645D8">
        <w:rPr>
          <w:rFonts w:ascii="Times New Roman" w:hAnsi="Times New Roman"/>
          <w:iCs/>
          <w:color w:val="000000" w:themeColor="text1"/>
          <w:sz w:val="26"/>
          <w:szCs w:val="26"/>
          <w:lang w:val="uk-UA"/>
        </w:rPr>
        <w:t xml:space="preserve">. Кожний цикл </w:t>
      </w:r>
      <w:r w:rsidR="009D1583">
        <w:rPr>
          <w:rFonts w:ascii="Times New Roman" w:hAnsi="Times New Roman"/>
          <w:iCs/>
          <w:color w:val="000000" w:themeColor="text1"/>
          <w:sz w:val="26"/>
          <w:szCs w:val="26"/>
          <w:lang w:val="uk-UA"/>
        </w:rPr>
        <w:t>відбува</w:t>
      </w:r>
      <w:r w:rsidRPr="004645D8">
        <w:rPr>
          <w:rFonts w:ascii="Times New Roman" w:hAnsi="Times New Roman"/>
          <w:iCs/>
          <w:color w:val="000000" w:themeColor="text1"/>
          <w:sz w:val="26"/>
          <w:szCs w:val="26"/>
          <w:lang w:val="uk-UA"/>
        </w:rPr>
        <w:t xml:space="preserve">ється як виток в розвиткові, а </w:t>
      </w:r>
      <w:r w:rsidR="009D1583">
        <w:rPr>
          <w:rFonts w:ascii="Times New Roman" w:hAnsi="Times New Roman"/>
          <w:iCs/>
          <w:color w:val="000000" w:themeColor="text1"/>
          <w:sz w:val="26"/>
          <w:szCs w:val="26"/>
          <w:lang w:val="uk-UA"/>
        </w:rPr>
        <w:t xml:space="preserve">декілька циклів утворюють </w:t>
      </w:r>
      <w:r w:rsidRPr="004645D8">
        <w:rPr>
          <w:rFonts w:ascii="Times New Roman" w:hAnsi="Times New Roman"/>
          <w:iCs/>
          <w:color w:val="000000" w:themeColor="text1"/>
          <w:sz w:val="26"/>
          <w:szCs w:val="26"/>
          <w:lang w:val="uk-UA"/>
        </w:rPr>
        <w:t>спіраль</w:t>
      </w:r>
      <w:r w:rsidR="009D1583">
        <w:rPr>
          <w:rFonts w:ascii="Times New Roman" w:hAnsi="Times New Roman"/>
          <w:iCs/>
          <w:color w:val="000000" w:themeColor="text1"/>
          <w:sz w:val="26"/>
          <w:szCs w:val="26"/>
          <w:lang w:val="uk-UA"/>
        </w:rPr>
        <w:t>ну траєкторію</w:t>
      </w:r>
      <w:r w:rsidR="00AB4BE8">
        <w:rPr>
          <w:rFonts w:ascii="Times New Roman" w:hAnsi="Times New Roman"/>
          <w:iCs/>
          <w:color w:val="000000" w:themeColor="text1"/>
          <w:sz w:val="26"/>
          <w:szCs w:val="26"/>
          <w:lang w:val="uk-UA"/>
        </w:rPr>
        <w:t xml:space="preserve"> –</w:t>
      </w:r>
      <w:r w:rsidRPr="004645D8">
        <w:rPr>
          <w:rFonts w:ascii="Times New Roman" w:hAnsi="Times New Roman"/>
          <w:iCs/>
          <w:color w:val="000000" w:themeColor="text1"/>
          <w:sz w:val="26"/>
          <w:szCs w:val="26"/>
          <w:lang w:val="uk-UA"/>
        </w:rPr>
        <w:t xml:space="preserve"> ланцюг циклів. </w:t>
      </w:r>
    </w:p>
    <w:p w14:paraId="2B9BF3F1" w14:textId="2A9CDE84" w:rsidR="00B91769" w:rsidRPr="004645D8" w:rsidRDefault="00B91769"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Розвиток шляхом протиріччя або заперечення заперечення – це закон, який розкриває внутрішню форму саморуху протиріч до свого вичерпання і вирішення. Тут єдність протилежностей – вихідний пункт, початкова стадія розвитку, подальші зміни і поява відмінностей ведуть до поляризації і роздвоєння єдиного на протилежності, далі відбувається боротьба і взаємопроникнення протилежностей. Цей процес – перше </w:t>
      </w:r>
      <w:r w:rsidRPr="004645D8">
        <w:rPr>
          <w:rFonts w:ascii="Times New Roman" w:hAnsi="Times New Roman"/>
          <w:color w:val="000000" w:themeColor="text1"/>
          <w:sz w:val="26"/>
          <w:szCs w:val="26"/>
          <w:lang w:val="uk-UA"/>
        </w:rPr>
        <w:lastRenderedPageBreak/>
        <w:t>заперечення (запер</w:t>
      </w:r>
      <w:r w:rsidR="00DF1528">
        <w:rPr>
          <w:rFonts w:ascii="Times New Roman" w:hAnsi="Times New Roman"/>
          <w:color w:val="000000" w:themeColor="text1"/>
          <w:sz w:val="26"/>
          <w:szCs w:val="26"/>
          <w:lang w:val="uk-UA"/>
        </w:rPr>
        <w:t xml:space="preserve">ечення вихідного пункту). </w:t>
      </w:r>
      <w:r w:rsidRPr="004645D8">
        <w:rPr>
          <w:rFonts w:ascii="Times New Roman" w:hAnsi="Times New Roman"/>
          <w:color w:val="000000" w:themeColor="text1"/>
          <w:sz w:val="26"/>
          <w:szCs w:val="26"/>
          <w:lang w:val="uk-UA"/>
        </w:rPr>
        <w:t>Завершується цей рух вичерпанням підстави</w:t>
      </w:r>
      <w:r w:rsidR="00DF1528">
        <w:rPr>
          <w:rFonts w:ascii="Times New Roman" w:hAnsi="Times New Roman"/>
          <w:color w:val="000000" w:themeColor="text1"/>
          <w:sz w:val="26"/>
          <w:szCs w:val="26"/>
          <w:lang w:val="uk-UA"/>
        </w:rPr>
        <w:t xml:space="preserve"> (основи)</w:t>
      </w:r>
      <w:r w:rsidRPr="004645D8">
        <w:rPr>
          <w:rFonts w:ascii="Times New Roman" w:hAnsi="Times New Roman"/>
          <w:color w:val="000000" w:themeColor="text1"/>
          <w:sz w:val="26"/>
          <w:szCs w:val="26"/>
          <w:lang w:val="uk-UA"/>
        </w:rPr>
        <w:t xml:space="preserve"> протилежностей, що визначає їх</w:t>
      </w:r>
      <w:r w:rsidR="00DF1528">
        <w:rPr>
          <w:rFonts w:ascii="Times New Roman" w:hAnsi="Times New Roman"/>
          <w:color w:val="000000" w:themeColor="text1"/>
          <w:sz w:val="26"/>
          <w:szCs w:val="26"/>
          <w:lang w:val="uk-UA"/>
        </w:rPr>
        <w:t>ній</w:t>
      </w:r>
      <w:r w:rsidRPr="004645D8">
        <w:rPr>
          <w:rFonts w:ascii="Times New Roman" w:hAnsi="Times New Roman"/>
          <w:color w:val="000000" w:themeColor="text1"/>
          <w:sz w:val="26"/>
          <w:szCs w:val="26"/>
          <w:lang w:val="uk-UA"/>
        </w:rPr>
        <w:t xml:space="preserve"> зв</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язок, і створенням нової єдності протилежностей на новій </w:t>
      </w:r>
      <w:r w:rsidR="00DF1528">
        <w:rPr>
          <w:rFonts w:ascii="Times New Roman" w:hAnsi="Times New Roman"/>
          <w:color w:val="000000" w:themeColor="text1"/>
          <w:sz w:val="26"/>
          <w:szCs w:val="26"/>
          <w:lang w:val="uk-UA"/>
        </w:rPr>
        <w:t>основі</w:t>
      </w:r>
      <w:r w:rsidRPr="004645D8">
        <w:rPr>
          <w:rFonts w:ascii="Times New Roman" w:hAnsi="Times New Roman"/>
          <w:color w:val="000000" w:themeColor="text1"/>
          <w:sz w:val="26"/>
          <w:szCs w:val="26"/>
          <w:lang w:val="uk-UA"/>
        </w:rPr>
        <w:t>. Цей результат, підсумок, синтез є продукт</w:t>
      </w:r>
      <w:r w:rsidR="00DF1528">
        <w:rPr>
          <w:rFonts w:ascii="Times New Roman" w:hAnsi="Times New Roman"/>
          <w:color w:val="000000" w:themeColor="text1"/>
          <w:sz w:val="26"/>
          <w:szCs w:val="26"/>
          <w:lang w:val="uk-UA"/>
        </w:rPr>
        <w:t>ом</w:t>
      </w:r>
      <w:r w:rsidRPr="004645D8">
        <w:rPr>
          <w:rFonts w:ascii="Times New Roman" w:hAnsi="Times New Roman"/>
          <w:color w:val="000000" w:themeColor="text1"/>
          <w:sz w:val="26"/>
          <w:szCs w:val="26"/>
          <w:lang w:val="uk-UA"/>
        </w:rPr>
        <w:t xml:space="preserve"> другого заперечення – заперечення заперечення, – завершення всього циклу розвитку</w:t>
      </w:r>
      <w:r w:rsidR="00DF1528">
        <w:rPr>
          <w:rFonts w:ascii="Times New Roman" w:hAnsi="Times New Roman"/>
          <w:color w:val="000000" w:themeColor="text1"/>
          <w:sz w:val="26"/>
          <w:szCs w:val="26"/>
          <w:lang w:val="uk-UA"/>
        </w:rPr>
        <w:t xml:space="preserve"> і його виходу на новий щабель</w:t>
      </w:r>
      <w:r w:rsidRPr="004645D8">
        <w:rPr>
          <w:rFonts w:ascii="Times New Roman" w:hAnsi="Times New Roman"/>
          <w:color w:val="000000" w:themeColor="text1"/>
          <w:sz w:val="26"/>
          <w:szCs w:val="26"/>
          <w:lang w:val="uk-UA"/>
        </w:rPr>
        <w:t xml:space="preserve">. Цей закон розкриває </w:t>
      </w:r>
      <w:r w:rsidR="00DF1528">
        <w:rPr>
          <w:rFonts w:ascii="Times New Roman" w:hAnsi="Times New Roman"/>
          <w:color w:val="000000" w:themeColor="text1"/>
          <w:sz w:val="26"/>
          <w:szCs w:val="26"/>
          <w:lang w:val="uk-UA"/>
        </w:rPr>
        <w:t xml:space="preserve">висхідне сходження, </w:t>
      </w:r>
      <w:r w:rsidRPr="004645D8">
        <w:rPr>
          <w:rFonts w:ascii="Times New Roman" w:hAnsi="Times New Roman"/>
          <w:color w:val="000000" w:themeColor="text1"/>
          <w:sz w:val="26"/>
          <w:szCs w:val="26"/>
          <w:lang w:val="uk-UA"/>
        </w:rPr>
        <w:t>циклічність розвитку, в якому здійснюється вихід на новий щабель, новий виток змін.</w:t>
      </w:r>
    </w:p>
    <w:p w14:paraId="18EA3FBE" w14:textId="335E1B0B" w:rsidR="00B91769" w:rsidRPr="004645D8" w:rsidRDefault="00DF1528" w:rsidP="000065CE">
      <w:pPr>
        <w:shd w:val="clear" w:color="auto" w:fill="FFFFFF"/>
        <w:spacing w:after="0" w:line="276" w:lineRule="auto"/>
        <w:ind w:firstLine="851"/>
        <w:jc w:val="both"/>
        <w:rPr>
          <w:rFonts w:ascii="Times New Roman" w:hAnsi="Times New Roman"/>
          <w:color w:val="000000" w:themeColor="text1"/>
          <w:sz w:val="26"/>
          <w:szCs w:val="26"/>
          <w:lang w:val="uk-UA" w:eastAsia="uk-UA"/>
        </w:rPr>
      </w:pPr>
      <w:r>
        <w:rPr>
          <w:rFonts w:ascii="Times New Roman" w:hAnsi="Times New Roman"/>
          <w:color w:val="000000" w:themeColor="text1"/>
          <w:sz w:val="26"/>
          <w:szCs w:val="26"/>
          <w:lang w:val="uk-UA" w:eastAsia="uk-UA"/>
        </w:rPr>
        <w:t xml:space="preserve">За Гегелем, під діалектикою </w:t>
      </w:r>
      <w:r w:rsidR="00B91769" w:rsidRPr="004645D8">
        <w:rPr>
          <w:rFonts w:ascii="Times New Roman" w:hAnsi="Times New Roman"/>
          <w:color w:val="000000" w:themeColor="text1"/>
          <w:sz w:val="26"/>
          <w:szCs w:val="26"/>
          <w:lang w:val="uk-UA" w:eastAsia="uk-UA"/>
        </w:rPr>
        <w:t xml:space="preserve">розуміється теорія розвитку, в </w:t>
      </w:r>
      <w:r>
        <w:rPr>
          <w:rFonts w:ascii="Times New Roman" w:hAnsi="Times New Roman"/>
          <w:color w:val="000000" w:themeColor="text1"/>
          <w:sz w:val="26"/>
          <w:szCs w:val="26"/>
          <w:lang w:val="uk-UA" w:eastAsia="uk-UA"/>
        </w:rPr>
        <w:t xml:space="preserve">основі якої лежить протиріччя, </w:t>
      </w:r>
      <w:r w:rsidR="00B91769" w:rsidRPr="004645D8">
        <w:rPr>
          <w:rFonts w:ascii="Times New Roman" w:hAnsi="Times New Roman"/>
          <w:color w:val="000000" w:themeColor="text1"/>
          <w:sz w:val="26"/>
          <w:szCs w:val="26"/>
          <w:lang w:val="uk-UA" w:eastAsia="uk-UA"/>
        </w:rPr>
        <w:t>єдність і боротьба протилежностей, тобто становлення та розв</w:t>
      </w:r>
      <w:r w:rsidR="00F5384A">
        <w:rPr>
          <w:rFonts w:ascii="Times New Roman" w:hAnsi="Times New Roman"/>
          <w:color w:val="000000" w:themeColor="text1"/>
          <w:sz w:val="26"/>
          <w:szCs w:val="26"/>
          <w:lang w:val="uk-UA" w:eastAsia="uk-UA"/>
        </w:rPr>
        <w:t>’</w:t>
      </w:r>
      <w:r w:rsidR="00B91769" w:rsidRPr="004645D8">
        <w:rPr>
          <w:rFonts w:ascii="Times New Roman" w:hAnsi="Times New Roman"/>
          <w:color w:val="000000" w:themeColor="text1"/>
          <w:sz w:val="26"/>
          <w:szCs w:val="26"/>
          <w:lang w:val="uk-UA" w:eastAsia="uk-UA"/>
        </w:rPr>
        <w:t>язання суперечностей. Будь-який предмет, явище, являє собою певну якість, єдність його сторін, які в результаті кількісного накопичення суперечливих тенденцій і властивостей всередині цієї якості приходять у суперечність, і розвиток предмета здійснюється через заперечення даної якості, але зі збереженням деяких властивостей у новій якості, яка утворилася</w:t>
      </w:r>
      <w:r>
        <w:rPr>
          <w:rFonts w:ascii="Times New Roman" w:hAnsi="Times New Roman"/>
          <w:color w:val="000000" w:themeColor="text1"/>
          <w:sz w:val="26"/>
          <w:szCs w:val="26"/>
          <w:lang w:val="uk-UA" w:eastAsia="uk-UA"/>
        </w:rPr>
        <w:t xml:space="preserve"> (що позначається поняттям «зняття»). Знайдені Гегелем залежності</w:t>
      </w:r>
      <w:r w:rsidR="00B91769" w:rsidRPr="004645D8">
        <w:rPr>
          <w:rFonts w:ascii="Times New Roman" w:hAnsi="Times New Roman"/>
          <w:color w:val="000000" w:themeColor="text1"/>
          <w:sz w:val="26"/>
          <w:szCs w:val="26"/>
          <w:lang w:val="uk-UA" w:eastAsia="uk-UA"/>
        </w:rPr>
        <w:t xml:space="preserve"> характеризують </w:t>
      </w:r>
      <w:r>
        <w:rPr>
          <w:rFonts w:ascii="Times New Roman" w:hAnsi="Times New Roman"/>
          <w:color w:val="000000" w:themeColor="text1"/>
          <w:sz w:val="26"/>
          <w:szCs w:val="26"/>
          <w:lang w:val="uk-UA" w:eastAsia="uk-UA"/>
        </w:rPr>
        <w:t>розвиток</w:t>
      </w:r>
      <w:r w:rsidR="00B91769" w:rsidRPr="004645D8">
        <w:rPr>
          <w:rFonts w:ascii="Times New Roman" w:hAnsi="Times New Roman"/>
          <w:color w:val="000000" w:themeColor="text1"/>
          <w:sz w:val="26"/>
          <w:szCs w:val="26"/>
          <w:lang w:val="uk-UA" w:eastAsia="uk-UA"/>
        </w:rPr>
        <w:t xml:space="preserve"> з різних сторін</w:t>
      </w:r>
      <w:r>
        <w:rPr>
          <w:rFonts w:ascii="Times New Roman" w:hAnsi="Times New Roman"/>
          <w:color w:val="000000" w:themeColor="text1"/>
          <w:sz w:val="26"/>
          <w:szCs w:val="26"/>
          <w:lang w:val="uk-UA" w:eastAsia="uk-UA"/>
        </w:rPr>
        <w:t>, у граничній загальності</w:t>
      </w:r>
      <w:r w:rsidR="00B91769" w:rsidRPr="004645D8">
        <w:rPr>
          <w:rFonts w:ascii="Times New Roman" w:hAnsi="Times New Roman"/>
          <w:color w:val="000000" w:themeColor="text1"/>
          <w:sz w:val="26"/>
          <w:szCs w:val="26"/>
          <w:lang w:val="uk-UA" w:eastAsia="uk-UA"/>
        </w:rPr>
        <w:t xml:space="preserve">. </w:t>
      </w:r>
    </w:p>
    <w:p w14:paraId="6D9C11AB" w14:textId="77777777" w:rsidR="00B91769" w:rsidRPr="004645D8" w:rsidRDefault="00B91769" w:rsidP="000065CE">
      <w:pPr>
        <w:shd w:val="clear" w:color="auto" w:fill="FFFFFF"/>
        <w:spacing w:after="0" w:line="276" w:lineRule="auto"/>
        <w:ind w:firstLine="851"/>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eastAsia="uk-UA"/>
        </w:rPr>
        <w:t xml:space="preserve">Категорії діалектики, які виражають </w:t>
      </w:r>
      <w:r w:rsidR="00DF1528">
        <w:rPr>
          <w:rFonts w:ascii="Times New Roman" w:hAnsi="Times New Roman"/>
          <w:color w:val="000000" w:themeColor="text1"/>
          <w:sz w:val="26"/>
          <w:szCs w:val="26"/>
          <w:lang w:val="uk-UA" w:eastAsia="uk-UA"/>
        </w:rPr>
        <w:t xml:space="preserve">в теорії </w:t>
      </w:r>
      <w:r w:rsidRPr="004645D8">
        <w:rPr>
          <w:rFonts w:ascii="Times New Roman" w:hAnsi="Times New Roman"/>
          <w:color w:val="000000" w:themeColor="text1"/>
          <w:sz w:val="26"/>
          <w:szCs w:val="26"/>
          <w:lang w:val="uk-UA" w:eastAsia="uk-UA"/>
        </w:rPr>
        <w:t>особливос</w:t>
      </w:r>
      <w:r w:rsidR="00DF1528">
        <w:rPr>
          <w:rFonts w:ascii="Times New Roman" w:hAnsi="Times New Roman"/>
          <w:color w:val="000000" w:themeColor="text1"/>
          <w:sz w:val="26"/>
          <w:szCs w:val="26"/>
          <w:lang w:val="uk-UA" w:eastAsia="uk-UA"/>
        </w:rPr>
        <w:t>ті процесу розвитку,</w:t>
      </w:r>
      <w:r w:rsidRPr="004645D8">
        <w:rPr>
          <w:rFonts w:ascii="Times New Roman" w:hAnsi="Times New Roman"/>
          <w:color w:val="000000" w:themeColor="text1"/>
          <w:sz w:val="26"/>
          <w:szCs w:val="26"/>
          <w:lang w:val="uk-UA" w:eastAsia="uk-UA"/>
        </w:rPr>
        <w:t xml:space="preserve"> утворюють своєрідний понятійний каркас,</w:t>
      </w:r>
      <w:r w:rsidR="00DF1528">
        <w:rPr>
          <w:rFonts w:ascii="Times New Roman" w:hAnsi="Times New Roman"/>
          <w:color w:val="000000" w:themeColor="text1"/>
          <w:sz w:val="26"/>
          <w:szCs w:val="26"/>
          <w:lang w:val="uk-UA" w:eastAsia="uk-UA"/>
        </w:rPr>
        <w:t xml:space="preserve"> логічну систему,</w:t>
      </w:r>
      <w:r w:rsidRPr="004645D8">
        <w:rPr>
          <w:rFonts w:ascii="Times New Roman" w:hAnsi="Times New Roman"/>
          <w:color w:val="000000" w:themeColor="text1"/>
          <w:sz w:val="26"/>
          <w:szCs w:val="26"/>
          <w:lang w:val="uk-UA" w:eastAsia="uk-UA"/>
        </w:rPr>
        <w:t xml:space="preserve"> </w:t>
      </w:r>
      <w:r w:rsidR="00DF1528">
        <w:rPr>
          <w:rFonts w:ascii="Times New Roman" w:hAnsi="Times New Roman"/>
          <w:color w:val="000000" w:themeColor="text1"/>
          <w:sz w:val="26"/>
          <w:szCs w:val="26"/>
          <w:lang w:val="uk-UA" w:eastAsia="uk-UA"/>
        </w:rPr>
        <w:t>що дозволяє</w:t>
      </w:r>
      <w:r w:rsidRPr="004645D8">
        <w:rPr>
          <w:rFonts w:ascii="Times New Roman" w:hAnsi="Times New Roman"/>
          <w:color w:val="000000" w:themeColor="text1"/>
          <w:sz w:val="26"/>
          <w:szCs w:val="26"/>
          <w:lang w:val="uk-UA" w:eastAsia="uk-UA"/>
        </w:rPr>
        <w:t xml:space="preserve"> діалектично дивитися на світ, </w:t>
      </w:r>
      <w:r w:rsidR="00DF1528">
        <w:rPr>
          <w:rFonts w:ascii="Times New Roman" w:hAnsi="Times New Roman"/>
          <w:color w:val="000000" w:themeColor="text1"/>
          <w:sz w:val="26"/>
          <w:szCs w:val="26"/>
          <w:lang w:val="uk-UA" w:eastAsia="uk-UA"/>
        </w:rPr>
        <w:t xml:space="preserve">осмислювати його рух, </w:t>
      </w:r>
      <w:r w:rsidRPr="004645D8">
        <w:rPr>
          <w:rFonts w:ascii="Times New Roman" w:hAnsi="Times New Roman"/>
          <w:color w:val="000000" w:themeColor="text1"/>
          <w:sz w:val="26"/>
          <w:szCs w:val="26"/>
          <w:lang w:val="uk-UA" w:eastAsia="uk-UA"/>
        </w:rPr>
        <w:t xml:space="preserve">не допускаючи абсолютизації будь-яких </w:t>
      </w:r>
      <w:r w:rsidR="00DF1528">
        <w:rPr>
          <w:rFonts w:ascii="Times New Roman" w:hAnsi="Times New Roman"/>
          <w:color w:val="000000" w:themeColor="text1"/>
          <w:sz w:val="26"/>
          <w:szCs w:val="26"/>
          <w:lang w:val="uk-UA" w:eastAsia="uk-UA"/>
        </w:rPr>
        <w:t xml:space="preserve">станів, </w:t>
      </w:r>
      <w:r w:rsidRPr="004645D8">
        <w:rPr>
          <w:rFonts w:ascii="Times New Roman" w:hAnsi="Times New Roman"/>
          <w:color w:val="000000" w:themeColor="text1"/>
          <w:sz w:val="26"/>
          <w:szCs w:val="26"/>
          <w:lang w:val="uk-UA" w:eastAsia="uk-UA"/>
        </w:rPr>
        <w:t>процесів або явищ світу, розгля</w:t>
      </w:r>
      <w:r w:rsidR="003B742E" w:rsidRPr="004645D8">
        <w:rPr>
          <w:rFonts w:ascii="Times New Roman" w:hAnsi="Times New Roman"/>
          <w:color w:val="000000" w:themeColor="text1"/>
          <w:sz w:val="26"/>
          <w:szCs w:val="26"/>
          <w:lang w:val="uk-UA" w:eastAsia="uk-UA"/>
        </w:rPr>
        <w:t>да</w:t>
      </w:r>
      <w:r w:rsidR="00DF1528">
        <w:rPr>
          <w:rFonts w:ascii="Times New Roman" w:hAnsi="Times New Roman"/>
          <w:color w:val="000000" w:themeColor="text1"/>
          <w:sz w:val="26"/>
          <w:szCs w:val="26"/>
          <w:lang w:val="uk-UA" w:eastAsia="uk-UA"/>
        </w:rPr>
        <w:t>ючи</w:t>
      </w:r>
      <w:r w:rsidR="003B742E" w:rsidRPr="004645D8">
        <w:rPr>
          <w:rFonts w:ascii="Times New Roman" w:hAnsi="Times New Roman"/>
          <w:color w:val="000000" w:themeColor="text1"/>
          <w:sz w:val="26"/>
          <w:szCs w:val="26"/>
          <w:lang w:val="uk-UA" w:eastAsia="uk-UA"/>
        </w:rPr>
        <w:t xml:space="preserve"> </w:t>
      </w:r>
      <w:r w:rsidR="00DF1528">
        <w:rPr>
          <w:rFonts w:ascii="Times New Roman" w:hAnsi="Times New Roman"/>
          <w:color w:val="000000" w:themeColor="text1"/>
          <w:sz w:val="26"/>
          <w:szCs w:val="26"/>
          <w:lang w:val="uk-UA" w:eastAsia="uk-UA"/>
        </w:rPr>
        <w:t>зміни і взаємоперетворення всіх його форм</w:t>
      </w:r>
      <w:r w:rsidRPr="004645D8">
        <w:rPr>
          <w:rFonts w:ascii="Times New Roman" w:hAnsi="Times New Roman"/>
          <w:color w:val="000000" w:themeColor="text1"/>
          <w:sz w:val="26"/>
          <w:szCs w:val="26"/>
          <w:lang w:val="uk-UA" w:eastAsia="uk-UA"/>
        </w:rPr>
        <w:t>.</w:t>
      </w:r>
    </w:p>
    <w:p w14:paraId="175ECF6D" w14:textId="2E88DD6A" w:rsidR="00B91769" w:rsidRDefault="00B91769" w:rsidP="000065CE">
      <w:pPr>
        <w:shd w:val="clear" w:color="auto" w:fill="FFFFFF"/>
        <w:spacing w:after="0" w:line="276" w:lineRule="auto"/>
        <w:ind w:firstLine="851"/>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rPr>
        <w:t xml:space="preserve">Таким чином, в історії європейської </w:t>
      </w:r>
      <w:r w:rsidR="00971399" w:rsidRPr="004645D8">
        <w:rPr>
          <w:rFonts w:ascii="Times New Roman" w:hAnsi="Times New Roman"/>
          <w:color w:val="000000" w:themeColor="text1"/>
          <w:sz w:val="26"/>
          <w:szCs w:val="26"/>
          <w:lang w:val="uk-UA"/>
        </w:rPr>
        <w:t>філософської</w:t>
      </w:r>
      <w:r w:rsidRPr="004645D8">
        <w:rPr>
          <w:rFonts w:ascii="Times New Roman" w:hAnsi="Times New Roman"/>
          <w:color w:val="000000" w:themeColor="text1"/>
          <w:sz w:val="26"/>
          <w:szCs w:val="26"/>
          <w:lang w:val="uk-UA"/>
        </w:rPr>
        <w:t xml:space="preserve"> думки для класичної філософії був притаманний </w:t>
      </w:r>
      <w:r w:rsidRPr="004645D8">
        <w:rPr>
          <w:rFonts w:ascii="Times New Roman" w:hAnsi="Times New Roman"/>
          <w:b/>
          <w:color w:val="000000" w:themeColor="text1"/>
          <w:sz w:val="26"/>
          <w:szCs w:val="26"/>
          <w:lang w:val="uk-UA" w:eastAsia="uk-UA"/>
        </w:rPr>
        <w:t>раціоналізм</w:t>
      </w:r>
      <w:r w:rsidRPr="004645D8">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eastAsia="uk-UA"/>
        </w:rPr>
        <w:t>віра у си</w:t>
      </w:r>
      <w:r w:rsidR="0095433B">
        <w:rPr>
          <w:rFonts w:ascii="Times New Roman" w:hAnsi="Times New Roman"/>
          <w:color w:val="000000" w:themeColor="text1"/>
          <w:sz w:val="26"/>
          <w:szCs w:val="26"/>
          <w:lang w:val="uk-UA" w:eastAsia="uk-UA"/>
        </w:rPr>
        <w:t>лу людського розуму як принцип пізнання і</w:t>
      </w:r>
      <w:r w:rsidRPr="004645D8">
        <w:rPr>
          <w:rFonts w:ascii="Times New Roman" w:hAnsi="Times New Roman"/>
          <w:color w:val="000000" w:themeColor="text1"/>
          <w:sz w:val="26"/>
          <w:szCs w:val="26"/>
          <w:lang w:val="uk-UA" w:eastAsia="uk-UA"/>
        </w:rPr>
        <w:t xml:space="preserve"> поясненн</w:t>
      </w:r>
      <w:r w:rsidR="0095433B">
        <w:rPr>
          <w:rFonts w:ascii="Times New Roman" w:hAnsi="Times New Roman"/>
          <w:color w:val="000000" w:themeColor="text1"/>
          <w:sz w:val="26"/>
          <w:szCs w:val="26"/>
          <w:lang w:val="uk-UA" w:eastAsia="uk-UA"/>
        </w:rPr>
        <w:t>я</w:t>
      </w:r>
      <w:r w:rsidRPr="004645D8">
        <w:rPr>
          <w:rFonts w:ascii="Times New Roman" w:hAnsi="Times New Roman"/>
          <w:color w:val="000000" w:themeColor="text1"/>
          <w:sz w:val="26"/>
          <w:szCs w:val="26"/>
          <w:lang w:val="uk-UA" w:eastAsia="uk-UA"/>
        </w:rPr>
        <w:t xml:space="preserve"> світобудови</w:t>
      </w:r>
      <w:r w:rsidR="0095433B">
        <w:rPr>
          <w:rFonts w:ascii="Times New Roman" w:hAnsi="Times New Roman"/>
          <w:color w:val="000000" w:themeColor="text1"/>
          <w:sz w:val="26"/>
          <w:szCs w:val="26"/>
          <w:lang w:val="uk-UA" w:eastAsia="uk-UA"/>
        </w:rPr>
        <w:t>, причин і законів тих процесів, що відбуваються в природі, суспільстві та мисленні людини</w:t>
      </w:r>
      <w:r w:rsidRPr="004645D8">
        <w:rPr>
          <w:rFonts w:ascii="Times New Roman" w:hAnsi="Times New Roman"/>
          <w:color w:val="000000" w:themeColor="text1"/>
          <w:sz w:val="26"/>
          <w:szCs w:val="26"/>
          <w:lang w:val="uk-UA" w:eastAsia="uk-UA"/>
        </w:rPr>
        <w:t>. Р</w:t>
      </w:r>
      <w:r w:rsidRPr="004645D8">
        <w:rPr>
          <w:rFonts w:ascii="Times New Roman" w:hAnsi="Times New Roman"/>
          <w:color w:val="000000" w:themeColor="text1"/>
          <w:sz w:val="26"/>
          <w:szCs w:val="26"/>
          <w:lang w:val="uk-UA"/>
        </w:rPr>
        <w:t xml:space="preserve">озвиток класичної філософії, основи якої були закладені ще в Античності, завершився німецькою класичною філософією, </w:t>
      </w:r>
      <w:r w:rsidRPr="004645D8">
        <w:rPr>
          <w:rFonts w:ascii="Times New Roman" w:hAnsi="Times New Roman"/>
          <w:iCs/>
          <w:color w:val="000000" w:themeColor="text1"/>
          <w:sz w:val="26"/>
          <w:szCs w:val="26"/>
          <w:lang w:val="uk-UA"/>
        </w:rPr>
        <w:t xml:space="preserve">основними проблемами </w:t>
      </w:r>
      <w:r w:rsidRPr="004645D8">
        <w:rPr>
          <w:rFonts w:ascii="Times New Roman" w:hAnsi="Times New Roman"/>
          <w:color w:val="000000" w:themeColor="text1"/>
          <w:sz w:val="26"/>
          <w:szCs w:val="26"/>
          <w:lang w:val="uk-UA" w:eastAsia="uk-UA"/>
        </w:rPr>
        <w:t>якої</w:t>
      </w:r>
      <w:r w:rsidRPr="004645D8">
        <w:rPr>
          <w:rFonts w:ascii="Times New Roman" w:hAnsi="Times New Roman"/>
          <w:iCs/>
          <w:color w:val="000000" w:themeColor="text1"/>
          <w:sz w:val="26"/>
          <w:szCs w:val="26"/>
          <w:lang w:val="uk-UA"/>
        </w:rPr>
        <w:t xml:space="preserve"> було дослідження законів</w:t>
      </w:r>
      <w:r w:rsidR="0095433B">
        <w:rPr>
          <w:rFonts w:ascii="Times New Roman" w:hAnsi="Times New Roman"/>
          <w:iCs/>
          <w:color w:val="000000" w:themeColor="text1"/>
          <w:sz w:val="26"/>
          <w:szCs w:val="26"/>
          <w:lang w:val="uk-UA"/>
        </w:rPr>
        <w:t>, спільних</w:t>
      </w:r>
      <w:r w:rsidRPr="004645D8">
        <w:rPr>
          <w:rFonts w:ascii="Times New Roman" w:hAnsi="Times New Roman"/>
          <w:iCs/>
          <w:color w:val="000000" w:themeColor="text1"/>
          <w:sz w:val="26"/>
          <w:szCs w:val="26"/>
          <w:lang w:val="uk-UA"/>
        </w:rPr>
        <w:t xml:space="preserve"> </w:t>
      </w:r>
      <w:r w:rsidR="0095433B">
        <w:rPr>
          <w:rFonts w:ascii="Times New Roman" w:hAnsi="Times New Roman"/>
          <w:iCs/>
          <w:color w:val="000000" w:themeColor="text1"/>
          <w:sz w:val="26"/>
          <w:szCs w:val="26"/>
          <w:lang w:val="uk-UA"/>
        </w:rPr>
        <w:t>як для об</w:t>
      </w:r>
      <w:r w:rsidR="00F5384A">
        <w:rPr>
          <w:rFonts w:ascii="Times New Roman" w:hAnsi="Times New Roman"/>
          <w:iCs/>
          <w:color w:val="000000" w:themeColor="text1"/>
          <w:sz w:val="26"/>
          <w:szCs w:val="26"/>
          <w:lang w:val="uk-UA"/>
        </w:rPr>
        <w:t>’</w:t>
      </w:r>
      <w:r w:rsidR="0095433B">
        <w:rPr>
          <w:rFonts w:ascii="Times New Roman" w:hAnsi="Times New Roman"/>
          <w:iCs/>
          <w:color w:val="000000" w:themeColor="text1"/>
          <w:sz w:val="26"/>
          <w:szCs w:val="26"/>
          <w:lang w:val="uk-UA"/>
        </w:rPr>
        <w:t>єктивної реальності, так і для суб</w:t>
      </w:r>
      <w:r w:rsidR="00F5384A">
        <w:rPr>
          <w:rFonts w:ascii="Times New Roman" w:hAnsi="Times New Roman"/>
          <w:iCs/>
          <w:color w:val="000000" w:themeColor="text1"/>
          <w:sz w:val="26"/>
          <w:szCs w:val="26"/>
          <w:lang w:val="uk-UA"/>
        </w:rPr>
        <w:t>’</w:t>
      </w:r>
      <w:r w:rsidR="0095433B">
        <w:rPr>
          <w:rFonts w:ascii="Times New Roman" w:hAnsi="Times New Roman"/>
          <w:iCs/>
          <w:color w:val="000000" w:themeColor="text1"/>
          <w:sz w:val="26"/>
          <w:szCs w:val="26"/>
          <w:lang w:val="uk-UA"/>
        </w:rPr>
        <w:t xml:space="preserve">єктивного </w:t>
      </w:r>
      <w:r w:rsidRPr="004645D8">
        <w:rPr>
          <w:rFonts w:ascii="Times New Roman" w:hAnsi="Times New Roman"/>
          <w:iCs/>
          <w:color w:val="000000" w:themeColor="text1"/>
          <w:sz w:val="26"/>
          <w:szCs w:val="26"/>
          <w:lang w:val="uk-UA"/>
        </w:rPr>
        <w:t>мислення</w:t>
      </w:r>
      <w:r w:rsidR="0095433B">
        <w:rPr>
          <w:rFonts w:ascii="Times New Roman" w:hAnsi="Times New Roman"/>
          <w:iCs/>
          <w:color w:val="000000" w:themeColor="text1"/>
          <w:sz w:val="26"/>
          <w:szCs w:val="26"/>
          <w:lang w:val="uk-UA"/>
        </w:rPr>
        <w:t xml:space="preserve"> людей;</w:t>
      </w:r>
      <w:r w:rsidRPr="004645D8">
        <w:rPr>
          <w:rFonts w:ascii="Times New Roman" w:hAnsi="Times New Roman"/>
          <w:iCs/>
          <w:color w:val="000000" w:themeColor="text1"/>
          <w:sz w:val="26"/>
          <w:szCs w:val="26"/>
          <w:lang w:val="uk-UA"/>
        </w:rPr>
        <w:t xml:space="preserve"> виявлення меж людського пізнання</w:t>
      </w:r>
      <w:r w:rsidR="0095433B">
        <w:rPr>
          <w:rFonts w:ascii="Times New Roman" w:hAnsi="Times New Roman"/>
          <w:iCs/>
          <w:color w:val="000000" w:themeColor="text1"/>
          <w:sz w:val="26"/>
          <w:szCs w:val="26"/>
          <w:lang w:val="uk-UA"/>
        </w:rPr>
        <w:t>;</w:t>
      </w:r>
      <w:r w:rsidRPr="004645D8">
        <w:rPr>
          <w:rFonts w:ascii="Times New Roman" w:hAnsi="Times New Roman"/>
          <w:iCs/>
          <w:color w:val="000000" w:themeColor="text1"/>
          <w:sz w:val="26"/>
          <w:szCs w:val="26"/>
          <w:lang w:val="uk-UA"/>
        </w:rPr>
        <w:t xml:space="preserve"> взаємо</w:t>
      </w:r>
      <w:r w:rsidR="0095433B">
        <w:rPr>
          <w:rFonts w:ascii="Times New Roman" w:hAnsi="Times New Roman"/>
          <w:iCs/>
          <w:color w:val="000000" w:themeColor="text1"/>
          <w:sz w:val="26"/>
          <w:szCs w:val="26"/>
          <w:lang w:val="uk-UA"/>
        </w:rPr>
        <w:t>відношення</w:t>
      </w:r>
      <w:r w:rsidRPr="004645D8">
        <w:rPr>
          <w:rFonts w:ascii="Times New Roman" w:hAnsi="Times New Roman"/>
          <w:iCs/>
          <w:color w:val="000000" w:themeColor="text1"/>
          <w:sz w:val="26"/>
          <w:szCs w:val="26"/>
          <w:lang w:val="uk-UA"/>
        </w:rPr>
        <w:t xml:space="preserve"> розуму з дійсністю та роль Розуму в структурі буття.</w:t>
      </w:r>
      <w:r w:rsidRPr="004645D8">
        <w:rPr>
          <w:rFonts w:ascii="Times New Roman" w:hAnsi="Times New Roman"/>
          <w:color w:val="000000" w:themeColor="text1"/>
          <w:sz w:val="26"/>
          <w:szCs w:val="26"/>
          <w:lang w:val="uk-UA" w:eastAsia="uk-UA"/>
        </w:rPr>
        <w:t xml:space="preserve"> Філософські напрями, які утворилися </w:t>
      </w:r>
      <w:r w:rsidRPr="004645D8">
        <w:rPr>
          <w:rFonts w:ascii="Times New Roman" w:hAnsi="Times New Roman"/>
          <w:color w:val="000000" w:themeColor="text1"/>
          <w:sz w:val="26"/>
          <w:szCs w:val="26"/>
          <w:lang w:val="uk-UA"/>
        </w:rPr>
        <w:t>наприкінці</w:t>
      </w:r>
      <w:r w:rsidRPr="004645D8">
        <w:rPr>
          <w:rFonts w:ascii="Times New Roman" w:hAnsi="Times New Roman"/>
          <w:color w:val="000000" w:themeColor="text1"/>
          <w:sz w:val="26"/>
          <w:szCs w:val="26"/>
          <w:lang w:val="uk-UA" w:eastAsia="uk-UA"/>
        </w:rPr>
        <w:t xml:space="preserve"> ХІХ ст. та протягом ХХ ст., </w:t>
      </w:r>
      <w:r w:rsidR="0095433B">
        <w:rPr>
          <w:rFonts w:ascii="Times New Roman" w:hAnsi="Times New Roman"/>
          <w:color w:val="000000" w:themeColor="text1"/>
          <w:sz w:val="26"/>
          <w:szCs w:val="26"/>
          <w:lang w:val="uk-UA" w:eastAsia="uk-UA"/>
        </w:rPr>
        <w:t xml:space="preserve">характеризуються розривом з традицією </w:t>
      </w:r>
      <w:r w:rsidRPr="004645D8">
        <w:rPr>
          <w:rFonts w:ascii="Times New Roman" w:hAnsi="Times New Roman"/>
          <w:color w:val="000000" w:themeColor="text1"/>
          <w:sz w:val="26"/>
          <w:szCs w:val="26"/>
          <w:lang w:val="uk-UA" w:eastAsia="uk-UA"/>
        </w:rPr>
        <w:t>німецької класичної філософії</w:t>
      </w:r>
      <w:r w:rsidR="0095433B">
        <w:rPr>
          <w:rFonts w:ascii="Times New Roman" w:hAnsi="Times New Roman"/>
          <w:color w:val="000000" w:themeColor="text1"/>
          <w:sz w:val="26"/>
          <w:szCs w:val="26"/>
          <w:lang w:val="uk-UA" w:eastAsia="uk-UA"/>
        </w:rPr>
        <w:t xml:space="preserve">, а також з науковою теорією </w:t>
      </w:r>
      <w:r w:rsidR="00F3134F">
        <w:rPr>
          <w:rFonts w:ascii="Times New Roman" w:hAnsi="Times New Roman"/>
          <w:color w:val="000000" w:themeColor="text1"/>
          <w:sz w:val="26"/>
          <w:szCs w:val="26"/>
          <w:lang w:val="uk-UA" w:eastAsia="uk-UA"/>
        </w:rPr>
        <w:t xml:space="preserve">і методом </w:t>
      </w:r>
      <w:r w:rsidR="0095433B">
        <w:rPr>
          <w:rFonts w:ascii="Times New Roman" w:hAnsi="Times New Roman"/>
          <w:color w:val="000000" w:themeColor="text1"/>
          <w:sz w:val="26"/>
          <w:szCs w:val="26"/>
          <w:lang w:val="uk-UA" w:eastAsia="uk-UA"/>
        </w:rPr>
        <w:t>діалектики, яка становить її вищій здобуток</w:t>
      </w:r>
      <w:r w:rsidRPr="004645D8">
        <w:rPr>
          <w:rFonts w:ascii="Times New Roman" w:hAnsi="Times New Roman"/>
          <w:color w:val="000000" w:themeColor="text1"/>
          <w:sz w:val="26"/>
          <w:szCs w:val="26"/>
          <w:lang w:val="uk-UA" w:eastAsia="uk-UA"/>
        </w:rPr>
        <w:t>.</w:t>
      </w:r>
    </w:p>
    <w:p w14:paraId="457845CA" w14:textId="3762753E" w:rsidR="00366066" w:rsidRPr="004645D8" w:rsidRDefault="00F5376E" w:rsidP="00FE3295">
      <w:pPr>
        <w:keepNext/>
        <w:spacing w:before="100" w:beforeAutospacing="1" w:after="100" w:afterAutospacing="1" w:line="276" w:lineRule="auto"/>
        <w:ind w:firstLine="851"/>
        <w:jc w:val="center"/>
        <w:outlineLvl w:val="0"/>
        <w:rPr>
          <w:rFonts w:ascii="Times New Roman" w:hAnsi="Times New Roman"/>
          <w:b/>
          <w:color w:val="000000" w:themeColor="text1"/>
          <w:kern w:val="36"/>
          <w:sz w:val="26"/>
          <w:szCs w:val="26"/>
          <w:lang w:val="uk-UA" w:eastAsia="uk-UA"/>
        </w:rPr>
      </w:pPr>
      <w:r w:rsidRPr="00FE3295">
        <w:rPr>
          <w:rFonts w:ascii="Times New Roman" w:hAnsi="Times New Roman"/>
          <w:b/>
          <w:color w:val="000000" w:themeColor="text1"/>
          <w:kern w:val="36"/>
          <w:sz w:val="26"/>
          <w:szCs w:val="26"/>
          <w:lang w:val="uk-UA" w:eastAsia="uk-UA"/>
        </w:rPr>
        <w:t xml:space="preserve">Тема 1.3. </w:t>
      </w:r>
      <w:r w:rsidR="00366066" w:rsidRPr="00FE3295">
        <w:rPr>
          <w:rFonts w:ascii="Times New Roman" w:hAnsi="Times New Roman"/>
          <w:b/>
          <w:color w:val="000000" w:themeColor="text1"/>
          <w:kern w:val="36"/>
          <w:sz w:val="26"/>
          <w:szCs w:val="26"/>
          <w:lang w:val="uk-UA" w:eastAsia="uk-UA"/>
        </w:rPr>
        <w:t xml:space="preserve">Некласична філософія: </w:t>
      </w:r>
      <w:r w:rsidR="00366066" w:rsidRPr="00FE3295">
        <w:rPr>
          <w:rFonts w:ascii="Times New Roman" w:hAnsi="Times New Roman"/>
          <w:b/>
          <w:color w:val="000000" w:themeColor="text1"/>
          <w:sz w:val="26"/>
          <w:szCs w:val="26"/>
          <w:lang w:val="uk-UA"/>
        </w:rPr>
        <w:t>характе</w:t>
      </w:r>
      <w:r w:rsidR="002C7521" w:rsidRPr="00FE3295">
        <w:rPr>
          <w:rFonts w:ascii="Times New Roman" w:hAnsi="Times New Roman"/>
          <w:b/>
          <w:color w:val="000000" w:themeColor="text1"/>
          <w:sz w:val="26"/>
          <w:szCs w:val="26"/>
          <w:lang w:val="uk-UA"/>
        </w:rPr>
        <w:t>ристика, напрями, представники</w:t>
      </w:r>
    </w:p>
    <w:p w14:paraId="321A32FF" w14:textId="77777777" w:rsidR="00366066" w:rsidRPr="00872A4A" w:rsidRDefault="00366066" w:rsidP="000065CE">
      <w:pPr>
        <w:pStyle w:val="a6"/>
        <w:numPr>
          <w:ilvl w:val="0"/>
          <w:numId w:val="34"/>
        </w:numPr>
        <w:spacing w:after="0" w:line="276" w:lineRule="auto"/>
        <w:contextualSpacing/>
        <w:jc w:val="both"/>
        <w:rPr>
          <w:rFonts w:ascii="Times New Roman" w:hAnsi="Times New Roman"/>
          <w:color w:val="000000" w:themeColor="text1"/>
          <w:sz w:val="26"/>
          <w:szCs w:val="26"/>
          <w:lang w:val="uk-UA"/>
        </w:rPr>
      </w:pPr>
      <w:r w:rsidRPr="00872A4A">
        <w:rPr>
          <w:rFonts w:ascii="Times New Roman" w:hAnsi="Times New Roman"/>
          <w:color w:val="000000" w:themeColor="text1"/>
          <w:sz w:val="26"/>
          <w:szCs w:val="26"/>
          <w:lang w:val="uk-UA"/>
        </w:rPr>
        <w:t>Позитивізм як сцієнтичний напрям нек</w:t>
      </w:r>
      <w:r w:rsidR="00D471D1">
        <w:rPr>
          <w:rFonts w:ascii="Times New Roman" w:hAnsi="Times New Roman"/>
          <w:color w:val="000000" w:themeColor="text1"/>
          <w:sz w:val="26"/>
          <w:szCs w:val="26"/>
          <w:lang w:val="uk-UA"/>
        </w:rPr>
        <w:t>ласичної філософії (О. Конт, Г. </w:t>
      </w:r>
      <w:r w:rsidRPr="00872A4A">
        <w:rPr>
          <w:rFonts w:ascii="Times New Roman" w:hAnsi="Times New Roman"/>
          <w:color w:val="000000" w:themeColor="text1"/>
          <w:sz w:val="26"/>
          <w:szCs w:val="26"/>
          <w:lang w:val="uk-UA"/>
        </w:rPr>
        <w:t>Спенсер, Дж. Мілль).</w:t>
      </w:r>
    </w:p>
    <w:p w14:paraId="32232798" w14:textId="77777777" w:rsidR="00366066" w:rsidRPr="00872A4A" w:rsidRDefault="00366066" w:rsidP="000065CE">
      <w:pPr>
        <w:pStyle w:val="a6"/>
        <w:numPr>
          <w:ilvl w:val="0"/>
          <w:numId w:val="34"/>
        </w:numPr>
        <w:spacing w:after="0" w:line="276" w:lineRule="auto"/>
        <w:contextualSpacing/>
        <w:jc w:val="both"/>
        <w:rPr>
          <w:rFonts w:ascii="Times New Roman" w:hAnsi="Times New Roman"/>
          <w:color w:val="000000" w:themeColor="text1"/>
          <w:sz w:val="26"/>
          <w:szCs w:val="26"/>
          <w:lang w:val="uk-UA"/>
        </w:rPr>
      </w:pPr>
      <w:r w:rsidRPr="00872A4A">
        <w:rPr>
          <w:rFonts w:ascii="Times New Roman" w:hAnsi="Times New Roman"/>
          <w:color w:val="000000" w:themeColor="text1"/>
          <w:sz w:val="26"/>
          <w:szCs w:val="26"/>
          <w:lang w:val="uk-UA"/>
        </w:rPr>
        <w:t>Волюнтаризм (ірраціоналіст</w:t>
      </w:r>
      <w:r w:rsidR="00D471D1">
        <w:rPr>
          <w:rFonts w:ascii="Times New Roman" w:hAnsi="Times New Roman"/>
          <w:color w:val="000000" w:themeColor="text1"/>
          <w:sz w:val="26"/>
          <w:szCs w:val="26"/>
          <w:lang w:val="uk-UA"/>
        </w:rPr>
        <w:t>ичні вчення про світову волю А. </w:t>
      </w:r>
      <w:r w:rsidRPr="00872A4A">
        <w:rPr>
          <w:rFonts w:ascii="Times New Roman" w:hAnsi="Times New Roman"/>
          <w:color w:val="000000" w:themeColor="text1"/>
          <w:sz w:val="26"/>
          <w:szCs w:val="26"/>
          <w:lang w:val="uk-UA"/>
        </w:rPr>
        <w:t>Шопенгауера, волю до влади Ф. Ніцше).</w:t>
      </w:r>
    </w:p>
    <w:p w14:paraId="09B2CC96" w14:textId="77777777" w:rsidR="00366066" w:rsidRPr="00872A4A" w:rsidRDefault="00366066" w:rsidP="000065CE">
      <w:pPr>
        <w:pStyle w:val="a6"/>
        <w:numPr>
          <w:ilvl w:val="0"/>
          <w:numId w:val="34"/>
        </w:numPr>
        <w:spacing w:after="0" w:line="276" w:lineRule="auto"/>
        <w:contextualSpacing/>
        <w:jc w:val="both"/>
        <w:rPr>
          <w:rFonts w:ascii="Times New Roman" w:hAnsi="Times New Roman"/>
          <w:color w:val="000000" w:themeColor="text1"/>
          <w:sz w:val="26"/>
          <w:szCs w:val="26"/>
          <w:lang w:val="uk-UA"/>
        </w:rPr>
      </w:pPr>
      <w:r w:rsidRPr="00872A4A">
        <w:rPr>
          <w:rFonts w:ascii="Times New Roman" w:hAnsi="Times New Roman"/>
          <w:color w:val="000000" w:themeColor="text1"/>
          <w:sz w:val="26"/>
          <w:szCs w:val="26"/>
          <w:lang w:val="uk-UA"/>
        </w:rPr>
        <w:t>Філософія життя (В. Дільтей, А. Бергсон).</w:t>
      </w:r>
    </w:p>
    <w:p w14:paraId="2B5F4C38" w14:textId="2B317122" w:rsidR="00D471D1" w:rsidRDefault="00366066" w:rsidP="000065CE">
      <w:pPr>
        <w:pStyle w:val="a6"/>
        <w:numPr>
          <w:ilvl w:val="0"/>
          <w:numId w:val="34"/>
        </w:numPr>
        <w:spacing w:after="0" w:line="276" w:lineRule="auto"/>
        <w:contextualSpacing/>
        <w:jc w:val="both"/>
        <w:rPr>
          <w:rFonts w:ascii="Times New Roman" w:hAnsi="Times New Roman"/>
          <w:color w:val="000000" w:themeColor="text1"/>
          <w:sz w:val="26"/>
          <w:szCs w:val="26"/>
          <w:lang w:val="uk-UA"/>
        </w:rPr>
      </w:pPr>
      <w:r w:rsidRPr="00872A4A">
        <w:rPr>
          <w:rFonts w:ascii="Times New Roman" w:hAnsi="Times New Roman"/>
          <w:color w:val="000000" w:themeColor="text1"/>
          <w:sz w:val="26"/>
          <w:szCs w:val="26"/>
          <w:lang w:val="uk-UA"/>
        </w:rPr>
        <w:t>Екзистенціалізм (С. К</w:t>
      </w:r>
      <w:r w:rsidR="00F5384A">
        <w:rPr>
          <w:rFonts w:ascii="Times New Roman" w:hAnsi="Times New Roman"/>
          <w:color w:val="000000" w:themeColor="text1"/>
          <w:sz w:val="26"/>
          <w:szCs w:val="26"/>
          <w:lang w:val="uk-UA"/>
        </w:rPr>
        <w:t>’</w:t>
      </w:r>
      <w:r w:rsidRPr="00872A4A">
        <w:rPr>
          <w:rFonts w:ascii="Times New Roman" w:hAnsi="Times New Roman"/>
          <w:color w:val="000000" w:themeColor="text1"/>
          <w:sz w:val="26"/>
          <w:szCs w:val="26"/>
          <w:lang w:val="uk-UA"/>
        </w:rPr>
        <w:t>єркегор, М. Гайдег</w:t>
      </w:r>
      <w:r w:rsidR="00D471D1">
        <w:rPr>
          <w:rFonts w:ascii="Times New Roman" w:hAnsi="Times New Roman"/>
          <w:color w:val="000000" w:themeColor="text1"/>
          <w:sz w:val="26"/>
          <w:szCs w:val="26"/>
          <w:lang w:val="uk-UA"/>
        </w:rPr>
        <w:t xml:space="preserve">гер, К. Ясперс,  А. Камю, </w:t>
      </w:r>
    </w:p>
    <w:p w14:paraId="01FBBCE4" w14:textId="77777777" w:rsidR="00366066" w:rsidRPr="00872A4A" w:rsidRDefault="00D471D1" w:rsidP="000065CE">
      <w:pPr>
        <w:pStyle w:val="a6"/>
        <w:spacing w:after="0" w:line="276" w:lineRule="auto"/>
        <w:ind w:left="1844"/>
        <w:contextualSpacing/>
        <w:jc w:val="both"/>
        <w:rPr>
          <w:rFonts w:ascii="Times New Roman" w:hAnsi="Times New Roman"/>
          <w:color w:val="000000" w:themeColor="text1"/>
          <w:sz w:val="26"/>
          <w:szCs w:val="26"/>
          <w:lang w:val="uk-UA"/>
        </w:rPr>
      </w:pPr>
      <w:r>
        <w:rPr>
          <w:rFonts w:ascii="Times New Roman" w:hAnsi="Times New Roman"/>
          <w:color w:val="000000" w:themeColor="text1"/>
          <w:sz w:val="26"/>
          <w:szCs w:val="26"/>
          <w:lang w:val="uk-UA"/>
        </w:rPr>
        <w:t>Ж.-П. </w:t>
      </w:r>
      <w:r w:rsidR="00366066" w:rsidRPr="00872A4A">
        <w:rPr>
          <w:rFonts w:ascii="Times New Roman" w:hAnsi="Times New Roman"/>
          <w:color w:val="000000" w:themeColor="text1"/>
          <w:sz w:val="26"/>
          <w:szCs w:val="26"/>
          <w:lang w:val="uk-UA"/>
        </w:rPr>
        <w:t>Сартр).</w:t>
      </w:r>
    </w:p>
    <w:p w14:paraId="318A2150" w14:textId="77777777" w:rsidR="00366066" w:rsidRPr="00872A4A" w:rsidRDefault="00366066" w:rsidP="000065CE">
      <w:pPr>
        <w:pStyle w:val="a6"/>
        <w:numPr>
          <w:ilvl w:val="0"/>
          <w:numId w:val="34"/>
        </w:numPr>
        <w:spacing w:after="0" w:line="276" w:lineRule="auto"/>
        <w:contextualSpacing/>
        <w:jc w:val="both"/>
        <w:rPr>
          <w:rFonts w:ascii="Times New Roman" w:hAnsi="Times New Roman"/>
          <w:color w:val="000000" w:themeColor="text1"/>
          <w:sz w:val="26"/>
          <w:szCs w:val="26"/>
          <w:lang w:val="uk-UA"/>
        </w:rPr>
      </w:pPr>
      <w:r w:rsidRPr="00872A4A">
        <w:rPr>
          <w:rFonts w:ascii="Times New Roman" w:hAnsi="Times New Roman"/>
          <w:color w:val="000000" w:themeColor="text1"/>
          <w:sz w:val="26"/>
          <w:szCs w:val="26"/>
          <w:lang w:val="uk-UA"/>
        </w:rPr>
        <w:t>Фрейдизм і психоаналіз (З. Фрейд, К. Г. Юнг, Е. Фромм).</w:t>
      </w:r>
    </w:p>
    <w:p w14:paraId="1B2CD388" w14:textId="77777777" w:rsidR="00366066" w:rsidRPr="00872A4A" w:rsidRDefault="00366066" w:rsidP="000065CE">
      <w:pPr>
        <w:pStyle w:val="a6"/>
        <w:numPr>
          <w:ilvl w:val="0"/>
          <w:numId w:val="34"/>
        </w:numPr>
        <w:spacing w:after="0" w:line="276" w:lineRule="auto"/>
        <w:contextualSpacing/>
        <w:jc w:val="both"/>
        <w:rPr>
          <w:rFonts w:ascii="Times New Roman" w:hAnsi="Times New Roman"/>
          <w:color w:val="000000" w:themeColor="text1"/>
          <w:sz w:val="26"/>
          <w:szCs w:val="26"/>
          <w:lang w:val="uk-UA"/>
        </w:rPr>
      </w:pPr>
      <w:r w:rsidRPr="00872A4A">
        <w:rPr>
          <w:rFonts w:ascii="Times New Roman" w:hAnsi="Times New Roman"/>
          <w:color w:val="000000" w:themeColor="text1"/>
          <w:sz w:val="26"/>
          <w:szCs w:val="26"/>
          <w:lang w:val="uk-UA"/>
        </w:rPr>
        <w:t>Феноменологія (Е. Гуссерль).</w:t>
      </w:r>
    </w:p>
    <w:p w14:paraId="21BBCE3E" w14:textId="77777777" w:rsidR="00366066" w:rsidRPr="00872A4A" w:rsidRDefault="00366066" w:rsidP="000065CE">
      <w:pPr>
        <w:pStyle w:val="a6"/>
        <w:numPr>
          <w:ilvl w:val="0"/>
          <w:numId w:val="34"/>
        </w:numPr>
        <w:spacing w:after="0" w:line="276" w:lineRule="auto"/>
        <w:contextualSpacing/>
        <w:jc w:val="both"/>
        <w:rPr>
          <w:rFonts w:ascii="Times New Roman" w:hAnsi="Times New Roman"/>
          <w:color w:val="000000" w:themeColor="text1"/>
          <w:sz w:val="26"/>
          <w:szCs w:val="26"/>
          <w:lang w:val="uk-UA"/>
        </w:rPr>
      </w:pPr>
      <w:r w:rsidRPr="00872A4A">
        <w:rPr>
          <w:rFonts w:ascii="Times New Roman" w:hAnsi="Times New Roman"/>
          <w:color w:val="000000" w:themeColor="text1"/>
          <w:sz w:val="26"/>
          <w:szCs w:val="26"/>
          <w:lang w:val="uk-UA"/>
        </w:rPr>
        <w:t xml:space="preserve">Герменевтика (Х. Г. Гадамер, П. Рікер). </w:t>
      </w:r>
    </w:p>
    <w:p w14:paraId="3CE3DF17" w14:textId="77777777" w:rsidR="00366066" w:rsidRPr="00872A4A" w:rsidRDefault="00366066" w:rsidP="000065CE">
      <w:pPr>
        <w:pStyle w:val="a6"/>
        <w:numPr>
          <w:ilvl w:val="0"/>
          <w:numId w:val="34"/>
        </w:numPr>
        <w:spacing w:after="0" w:line="276" w:lineRule="auto"/>
        <w:contextualSpacing/>
        <w:jc w:val="both"/>
        <w:rPr>
          <w:rFonts w:ascii="Times New Roman" w:hAnsi="Times New Roman"/>
          <w:color w:val="000000" w:themeColor="text1"/>
          <w:sz w:val="26"/>
          <w:szCs w:val="26"/>
          <w:lang w:val="uk-UA"/>
        </w:rPr>
      </w:pPr>
      <w:r w:rsidRPr="00872A4A">
        <w:rPr>
          <w:rFonts w:ascii="Times New Roman" w:hAnsi="Times New Roman"/>
          <w:color w:val="000000" w:themeColor="text1"/>
          <w:sz w:val="26"/>
          <w:szCs w:val="26"/>
          <w:lang w:val="uk-UA"/>
        </w:rPr>
        <w:t>Антропологія як нап</w:t>
      </w:r>
      <w:r w:rsidR="00711AA3" w:rsidRPr="00872A4A">
        <w:rPr>
          <w:rFonts w:ascii="Times New Roman" w:hAnsi="Times New Roman"/>
          <w:color w:val="000000" w:themeColor="text1"/>
          <w:sz w:val="26"/>
          <w:szCs w:val="26"/>
          <w:lang w:val="uk-UA"/>
        </w:rPr>
        <w:t>рямок некласичної філософії (М. </w:t>
      </w:r>
      <w:r w:rsidRPr="00872A4A">
        <w:rPr>
          <w:rFonts w:ascii="Times New Roman" w:hAnsi="Times New Roman"/>
          <w:color w:val="000000" w:themeColor="text1"/>
          <w:sz w:val="26"/>
          <w:szCs w:val="26"/>
          <w:lang w:val="uk-UA"/>
        </w:rPr>
        <w:t>Шеле</w:t>
      </w:r>
      <w:r w:rsidR="00711AA3" w:rsidRPr="00872A4A">
        <w:rPr>
          <w:rFonts w:ascii="Times New Roman" w:hAnsi="Times New Roman"/>
          <w:color w:val="000000" w:themeColor="text1"/>
          <w:sz w:val="26"/>
          <w:szCs w:val="26"/>
          <w:lang w:val="uk-UA"/>
        </w:rPr>
        <w:t>р, Г. Плеснер, А. </w:t>
      </w:r>
      <w:r w:rsidRPr="00872A4A">
        <w:rPr>
          <w:rFonts w:ascii="Times New Roman" w:hAnsi="Times New Roman"/>
          <w:color w:val="000000" w:themeColor="text1"/>
          <w:sz w:val="26"/>
          <w:szCs w:val="26"/>
          <w:lang w:val="uk-UA"/>
        </w:rPr>
        <w:t>Гелен).</w:t>
      </w:r>
    </w:p>
    <w:p w14:paraId="0CF24289" w14:textId="77777777" w:rsidR="00823BDB" w:rsidRPr="004645D8" w:rsidRDefault="00823BDB" w:rsidP="000065CE">
      <w:pPr>
        <w:pStyle w:val="a6"/>
        <w:spacing w:after="0" w:line="276" w:lineRule="auto"/>
        <w:ind w:left="426"/>
        <w:contextualSpacing/>
        <w:jc w:val="both"/>
        <w:rPr>
          <w:rFonts w:ascii="Times New Roman" w:hAnsi="Times New Roman"/>
          <w:color w:val="000000" w:themeColor="text1"/>
          <w:sz w:val="26"/>
          <w:szCs w:val="26"/>
          <w:lang w:val="uk-UA"/>
        </w:rPr>
      </w:pPr>
    </w:p>
    <w:p w14:paraId="44EF38B1" w14:textId="5184E656" w:rsidR="00366066" w:rsidRPr="004645D8" w:rsidRDefault="00366066" w:rsidP="000065CE">
      <w:pPr>
        <w:spacing w:after="0" w:line="276" w:lineRule="auto"/>
        <w:ind w:firstLine="709"/>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rPr>
        <w:t>Некласична філософія з</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являється наприкінці</w:t>
      </w:r>
      <w:r w:rsidRPr="004645D8">
        <w:rPr>
          <w:rFonts w:ascii="Times New Roman" w:hAnsi="Times New Roman"/>
          <w:color w:val="000000" w:themeColor="text1"/>
          <w:sz w:val="26"/>
          <w:szCs w:val="26"/>
          <w:lang w:val="uk-UA" w:eastAsia="uk-UA"/>
        </w:rPr>
        <w:t xml:space="preserve"> ХІХ ст. </w:t>
      </w:r>
      <w:r w:rsidR="00F110DF">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 xml:space="preserve"> на початку ХХ ст.</w:t>
      </w:r>
      <w:r w:rsidRPr="004645D8">
        <w:rPr>
          <w:rFonts w:ascii="Times New Roman" w:hAnsi="Times New Roman"/>
          <w:color w:val="000000" w:themeColor="text1"/>
          <w:sz w:val="26"/>
          <w:szCs w:val="26"/>
          <w:lang w:val="uk-UA"/>
        </w:rPr>
        <w:t xml:space="preserve"> у період </w:t>
      </w:r>
      <w:r w:rsidR="0093176F" w:rsidRPr="004645D8">
        <w:rPr>
          <w:rFonts w:ascii="Times New Roman" w:hAnsi="Times New Roman"/>
          <w:color w:val="000000" w:themeColor="text1"/>
          <w:sz w:val="26"/>
          <w:szCs w:val="26"/>
          <w:lang w:val="uk-UA"/>
        </w:rPr>
        <w:t xml:space="preserve">бурхливих </w:t>
      </w:r>
      <w:r w:rsidRPr="004645D8">
        <w:rPr>
          <w:rFonts w:ascii="Times New Roman" w:hAnsi="Times New Roman"/>
          <w:color w:val="000000" w:themeColor="text1"/>
          <w:sz w:val="26"/>
          <w:szCs w:val="26"/>
          <w:lang w:val="uk-UA"/>
        </w:rPr>
        <w:t>пер</w:t>
      </w:r>
      <w:r w:rsidR="0092576F" w:rsidRPr="004645D8">
        <w:rPr>
          <w:rFonts w:ascii="Times New Roman" w:hAnsi="Times New Roman"/>
          <w:color w:val="000000" w:themeColor="text1"/>
          <w:sz w:val="26"/>
          <w:szCs w:val="26"/>
          <w:lang w:val="uk-UA"/>
        </w:rPr>
        <w:t xml:space="preserve">етворень у різних сферах життя </w:t>
      </w:r>
      <w:r w:rsidRPr="004645D8">
        <w:rPr>
          <w:rFonts w:ascii="Times New Roman" w:hAnsi="Times New Roman"/>
          <w:color w:val="000000" w:themeColor="text1"/>
          <w:sz w:val="26"/>
          <w:szCs w:val="26"/>
          <w:lang w:val="uk-UA"/>
        </w:rPr>
        <w:t xml:space="preserve">суспільства </w:t>
      </w:r>
      <w:r w:rsidRPr="004645D8">
        <w:rPr>
          <w:rFonts w:ascii="Times New Roman" w:hAnsi="Times New Roman"/>
          <w:color w:val="000000" w:themeColor="text1"/>
          <w:sz w:val="26"/>
          <w:szCs w:val="26"/>
          <w:lang w:val="uk-UA" w:eastAsia="uk-UA"/>
        </w:rPr>
        <w:t>(</w:t>
      </w:r>
      <w:r w:rsidR="0093176F" w:rsidRPr="004645D8">
        <w:rPr>
          <w:rFonts w:ascii="Times New Roman" w:hAnsi="Times New Roman"/>
          <w:color w:val="000000" w:themeColor="text1"/>
          <w:sz w:val="26"/>
          <w:szCs w:val="26"/>
          <w:lang w:val="uk-UA" w:eastAsia="uk-UA"/>
        </w:rPr>
        <w:t xml:space="preserve">промислова і </w:t>
      </w:r>
      <w:r w:rsidRPr="004645D8">
        <w:rPr>
          <w:rFonts w:ascii="Times New Roman" w:hAnsi="Times New Roman"/>
          <w:color w:val="000000" w:themeColor="text1"/>
          <w:sz w:val="26"/>
          <w:szCs w:val="26"/>
          <w:lang w:val="uk-UA" w:eastAsia="uk-UA"/>
        </w:rPr>
        <w:t>науково-технічна революція, дві світові війни, встановлення тоталітарних, репресивних режимів тощо). Цей час в історії західноєвропейської філософії відзначається зародженням нової парадигми в осмисленні проблеми «</w:t>
      </w:r>
      <w:r w:rsidR="001A2E58" w:rsidRPr="004645D8">
        <w:rPr>
          <w:rFonts w:ascii="Times New Roman" w:hAnsi="Times New Roman"/>
          <w:color w:val="000000" w:themeColor="text1"/>
          <w:sz w:val="26"/>
          <w:szCs w:val="26"/>
          <w:lang w:val="uk-UA" w:eastAsia="uk-UA"/>
        </w:rPr>
        <w:t xml:space="preserve">людина – світ». </w:t>
      </w:r>
      <w:r w:rsidR="00F110DF">
        <w:rPr>
          <w:rFonts w:ascii="Times New Roman" w:hAnsi="Times New Roman"/>
          <w:color w:val="000000" w:themeColor="text1"/>
          <w:sz w:val="26"/>
          <w:szCs w:val="26"/>
          <w:lang w:val="uk-UA" w:eastAsia="uk-UA"/>
        </w:rPr>
        <w:t>При цьому відбувалась відмова</w:t>
      </w:r>
      <w:r w:rsidR="001A2E58" w:rsidRPr="004645D8">
        <w:rPr>
          <w:rFonts w:ascii="Times New Roman" w:hAnsi="Times New Roman"/>
          <w:color w:val="000000" w:themeColor="text1"/>
          <w:sz w:val="26"/>
          <w:szCs w:val="26"/>
          <w:lang w:val="uk-UA" w:eastAsia="uk-UA"/>
        </w:rPr>
        <w:t xml:space="preserve"> від</w:t>
      </w:r>
      <w:r w:rsidR="00F110DF">
        <w:rPr>
          <w:rFonts w:ascii="Times New Roman" w:hAnsi="Times New Roman"/>
          <w:color w:val="000000" w:themeColor="text1"/>
          <w:sz w:val="26"/>
          <w:szCs w:val="26"/>
          <w:lang w:val="uk-UA" w:eastAsia="uk-UA"/>
        </w:rPr>
        <w:t xml:space="preserve"> принципів</w:t>
      </w:r>
      <w:r w:rsidR="001A2E58" w:rsidRPr="004645D8">
        <w:rPr>
          <w:rFonts w:ascii="Times New Roman" w:hAnsi="Times New Roman"/>
          <w:color w:val="000000" w:themeColor="text1"/>
          <w:sz w:val="26"/>
          <w:szCs w:val="26"/>
          <w:lang w:val="uk-UA" w:eastAsia="uk-UA"/>
        </w:rPr>
        <w:t xml:space="preserve"> класичної</w:t>
      </w:r>
      <w:r w:rsidRPr="004645D8">
        <w:rPr>
          <w:rFonts w:ascii="Times New Roman" w:hAnsi="Times New Roman"/>
          <w:color w:val="000000" w:themeColor="text1"/>
          <w:sz w:val="26"/>
          <w:szCs w:val="26"/>
          <w:lang w:val="uk-UA" w:eastAsia="uk-UA"/>
        </w:rPr>
        <w:t xml:space="preserve"> філо</w:t>
      </w:r>
      <w:r w:rsidR="001A2E58" w:rsidRPr="004645D8">
        <w:rPr>
          <w:rFonts w:ascii="Times New Roman" w:hAnsi="Times New Roman"/>
          <w:color w:val="000000" w:themeColor="text1"/>
          <w:sz w:val="26"/>
          <w:szCs w:val="26"/>
          <w:lang w:val="uk-UA" w:eastAsia="uk-UA"/>
        </w:rPr>
        <w:t>софії, як</w:t>
      </w:r>
      <w:r w:rsidR="00F110DF">
        <w:rPr>
          <w:rFonts w:ascii="Times New Roman" w:hAnsi="Times New Roman"/>
          <w:color w:val="000000" w:themeColor="text1"/>
          <w:sz w:val="26"/>
          <w:szCs w:val="26"/>
          <w:lang w:val="uk-UA" w:eastAsia="uk-UA"/>
        </w:rPr>
        <w:t>а</w:t>
      </w:r>
      <w:r w:rsidR="001A2E58" w:rsidRPr="004645D8">
        <w:rPr>
          <w:rFonts w:ascii="Times New Roman" w:hAnsi="Times New Roman"/>
          <w:color w:val="000000" w:themeColor="text1"/>
          <w:sz w:val="26"/>
          <w:szCs w:val="26"/>
          <w:lang w:val="uk-UA" w:eastAsia="uk-UA"/>
        </w:rPr>
        <w:t xml:space="preserve"> </w:t>
      </w:r>
      <w:r w:rsidR="00F110DF">
        <w:rPr>
          <w:rFonts w:ascii="Times New Roman" w:hAnsi="Times New Roman"/>
          <w:color w:val="000000" w:themeColor="text1"/>
          <w:sz w:val="26"/>
          <w:szCs w:val="26"/>
          <w:lang w:val="uk-UA" w:eastAsia="uk-UA"/>
        </w:rPr>
        <w:t>вбачала в людському розумі теоретико-пізнавальний і практичний принцип</w:t>
      </w:r>
      <w:r w:rsidR="00E835B8" w:rsidRPr="004645D8">
        <w:rPr>
          <w:rFonts w:ascii="Times New Roman" w:hAnsi="Times New Roman"/>
          <w:color w:val="000000" w:themeColor="text1"/>
          <w:sz w:val="26"/>
          <w:szCs w:val="26"/>
          <w:lang w:val="uk-UA" w:eastAsia="uk-UA"/>
        </w:rPr>
        <w:t xml:space="preserve">, </w:t>
      </w:r>
      <w:r w:rsidR="00F110DF">
        <w:rPr>
          <w:rFonts w:ascii="Times New Roman" w:hAnsi="Times New Roman"/>
          <w:color w:val="000000" w:themeColor="text1"/>
          <w:sz w:val="26"/>
          <w:szCs w:val="26"/>
          <w:lang w:val="uk-UA" w:eastAsia="uk-UA"/>
        </w:rPr>
        <w:t>яка визначала</w:t>
      </w:r>
      <w:r w:rsidRPr="004645D8">
        <w:rPr>
          <w:rFonts w:ascii="Times New Roman" w:hAnsi="Times New Roman"/>
          <w:color w:val="000000" w:themeColor="text1"/>
          <w:sz w:val="26"/>
          <w:szCs w:val="26"/>
          <w:lang w:val="uk-UA" w:eastAsia="uk-UA"/>
        </w:rPr>
        <w:t xml:space="preserve"> соціальний прогрес як поступальний процес реалізації р</w:t>
      </w:r>
      <w:r w:rsidR="0093176F" w:rsidRPr="004645D8">
        <w:rPr>
          <w:rFonts w:ascii="Times New Roman" w:hAnsi="Times New Roman"/>
          <w:color w:val="000000" w:themeColor="text1"/>
          <w:sz w:val="26"/>
          <w:szCs w:val="26"/>
          <w:lang w:val="uk-UA" w:eastAsia="uk-UA"/>
        </w:rPr>
        <w:t>озуму</w:t>
      </w:r>
      <w:r w:rsidR="00F110DF">
        <w:rPr>
          <w:rFonts w:ascii="Times New Roman" w:hAnsi="Times New Roman"/>
          <w:color w:val="000000" w:themeColor="text1"/>
          <w:sz w:val="26"/>
          <w:szCs w:val="26"/>
          <w:lang w:val="uk-UA" w:eastAsia="uk-UA"/>
        </w:rPr>
        <w:t xml:space="preserve"> і свободи</w:t>
      </w:r>
      <w:r w:rsidR="0093176F" w:rsidRPr="004645D8">
        <w:rPr>
          <w:rFonts w:ascii="Times New Roman" w:hAnsi="Times New Roman"/>
          <w:color w:val="000000" w:themeColor="text1"/>
          <w:sz w:val="26"/>
          <w:szCs w:val="26"/>
          <w:lang w:val="uk-UA" w:eastAsia="uk-UA"/>
        </w:rPr>
        <w:t xml:space="preserve"> в історії людства, </w:t>
      </w:r>
      <w:r w:rsidR="00F110DF">
        <w:rPr>
          <w:rFonts w:ascii="Times New Roman" w:hAnsi="Times New Roman"/>
          <w:color w:val="000000" w:themeColor="text1"/>
          <w:sz w:val="26"/>
          <w:szCs w:val="26"/>
          <w:lang w:val="uk-UA" w:eastAsia="uk-UA"/>
        </w:rPr>
        <w:t>прагнула</w:t>
      </w:r>
      <w:r w:rsidRPr="004645D8">
        <w:rPr>
          <w:rFonts w:ascii="Times New Roman" w:hAnsi="Times New Roman"/>
          <w:color w:val="000000" w:themeColor="text1"/>
          <w:sz w:val="26"/>
          <w:szCs w:val="26"/>
          <w:lang w:val="uk-UA" w:eastAsia="uk-UA"/>
        </w:rPr>
        <w:t xml:space="preserve"> здійснення розумної </w:t>
      </w:r>
      <w:r w:rsidR="00F110DF">
        <w:rPr>
          <w:rFonts w:ascii="Times New Roman" w:hAnsi="Times New Roman"/>
          <w:color w:val="000000" w:themeColor="text1"/>
          <w:sz w:val="26"/>
          <w:szCs w:val="26"/>
          <w:lang w:val="uk-UA" w:eastAsia="uk-UA"/>
        </w:rPr>
        <w:t xml:space="preserve">і справедливої </w:t>
      </w:r>
      <w:r w:rsidRPr="004645D8">
        <w:rPr>
          <w:rFonts w:ascii="Times New Roman" w:hAnsi="Times New Roman"/>
          <w:color w:val="000000" w:themeColor="text1"/>
          <w:sz w:val="26"/>
          <w:szCs w:val="26"/>
          <w:lang w:val="uk-UA" w:eastAsia="uk-UA"/>
        </w:rPr>
        <w:t>суспільної організації. У некласичній філософії внаслід</w:t>
      </w:r>
      <w:r w:rsidR="0093176F" w:rsidRPr="004645D8">
        <w:rPr>
          <w:rFonts w:ascii="Times New Roman" w:hAnsi="Times New Roman"/>
          <w:color w:val="000000" w:themeColor="text1"/>
          <w:sz w:val="26"/>
          <w:szCs w:val="26"/>
          <w:lang w:val="uk-UA" w:eastAsia="uk-UA"/>
        </w:rPr>
        <w:t xml:space="preserve">ок кризових явищ у суспільстві </w:t>
      </w:r>
      <w:r w:rsidRPr="004645D8">
        <w:rPr>
          <w:rFonts w:ascii="Times New Roman" w:hAnsi="Times New Roman"/>
          <w:color w:val="000000" w:themeColor="text1"/>
          <w:sz w:val="26"/>
          <w:szCs w:val="26"/>
          <w:lang w:val="uk-UA" w:eastAsia="uk-UA"/>
        </w:rPr>
        <w:t>почала посилюватися реакція проти класичного раціоналізму з його вірою в історичний розум і прогрес</w:t>
      </w:r>
      <w:r w:rsidR="00F110DF">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 xml:space="preserve"> </w:t>
      </w:r>
      <w:r w:rsidR="00F110DF">
        <w:rPr>
          <w:rFonts w:ascii="Times New Roman" w:hAnsi="Times New Roman"/>
          <w:color w:val="000000" w:themeColor="text1"/>
          <w:sz w:val="26"/>
          <w:szCs w:val="26"/>
          <w:lang w:val="uk-UA" w:eastAsia="uk-UA"/>
        </w:rPr>
        <w:t>і</w:t>
      </w:r>
      <w:r w:rsidRPr="004645D8">
        <w:rPr>
          <w:rFonts w:ascii="Times New Roman" w:hAnsi="Times New Roman"/>
          <w:color w:val="000000" w:themeColor="text1"/>
          <w:sz w:val="26"/>
          <w:szCs w:val="26"/>
          <w:lang w:val="uk-UA" w:eastAsia="uk-UA"/>
        </w:rPr>
        <w:t xml:space="preserve"> акцент був перенесений на ірраціональний аспект дійсності. </w:t>
      </w:r>
      <w:r w:rsidR="00672415">
        <w:rPr>
          <w:rFonts w:ascii="Times New Roman" w:hAnsi="Times New Roman"/>
          <w:color w:val="000000" w:themeColor="text1"/>
          <w:sz w:val="26"/>
          <w:szCs w:val="26"/>
          <w:lang w:val="uk-UA" w:eastAsia="uk-UA"/>
        </w:rPr>
        <w:t>Тому частина некласичних напрямів визначала свої погляди через те чи інше ставлення до науки, до її ролі в суспільних процесах.</w:t>
      </w:r>
    </w:p>
    <w:p w14:paraId="285EBD9D" w14:textId="77777777" w:rsidR="00366066" w:rsidRDefault="00366066" w:rsidP="000065CE">
      <w:pPr>
        <w:spacing w:after="0" w:line="276" w:lineRule="auto"/>
        <w:ind w:firstLine="709"/>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eastAsia="uk-UA"/>
        </w:rPr>
        <w:t>Після німецької класичної філософії філософська думка «подрібнилася»: виникла велика кількість різних філософських напрямів, представники яких уже не могли розкривати усі проблеми філософії у світлі нових історичних реалій. На відміну від системності класичної філософії, більшість напрямів некласичної філософії розглядали лише одну актуальну для свого часу тему, а решту філософських тем намагалися вирішити за її рахунок.</w:t>
      </w:r>
    </w:p>
    <w:p w14:paraId="0651D31C" w14:textId="544B8C45" w:rsidR="00366066" w:rsidRPr="004645D8" w:rsidRDefault="00366066" w:rsidP="00FD643B">
      <w:pPr>
        <w:pStyle w:val="a6"/>
        <w:spacing w:before="120" w:after="120" w:line="276" w:lineRule="auto"/>
        <w:ind w:left="0" w:firstLine="709"/>
        <w:jc w:val="both"/>
        <w:rPr>
          <w:rFonts w:ascii="Times New Roman" w:hAnsi="Times New Roman"/>
          <w:b/>
          <w:color w:val="000000" w:themeColor="text1"/>
          <w:sz w:val="26"/>
          <w:szCs w:val="26"/>
          <w:lang w:val="uk-UA"/>
        </w:rPr>
      </w:pPr>
      <w:r w:rsidRPr="004645D8">
        <w:rPr>
          <w:rFonts w:ascii="Times New Roman" w:hAnsi="Times New Roman"/>
          <w:b/>
          <w:color w:val="000000" w:themeColor="text1"/>
          <w:sz w:val="26"/>
          <w:szCs w:val="26"/>
          <w:lang w:val="uk-UA"/>
        </w:rPr>
        <w:t>1. Позитивізм як сцієнтичний напрям нек</w:t>
      </w:r>
      <w:r w:rsidR="00750D15" w:rsidRPr="004645D8">
        <w:rPr>
          <w:rFonts w:ascii="Times New Roman" w:hAnsi="Times New Roman"/>
          <w:b/>
          <w:color w:val="000000" w:themeColor="text1"/>
          <w:sz w:val="26"/>
          <w:szCs w:val="26"/>
          <w:lang w:val="uk-UA"/>
        </w:rPr>
        <w:t>ласичної філософії (О. </w:t>
      </w:r>
      <w:r w:rsidR="00772505" w:rsidRPr="004645D8">
        <w:rPr>
          <w:rFonts w:ascii="Times New Roman" w:hAnsi="Times New Roman"/>
          <w:b/>
          <w:color w:val="000000" w:themeColor="text1"/>
          <w:sz w:val="26"/>
          <w:szCs w:val="26"/>
          <w:lang w:val="uk-UA"/>
        </w:rPr>
        <w:t>Конт,</w:t>
      </w:r>
      <w:r w:rsidR="00EF0909">
        <w:rPr>
          <w:rFonts w:ascii="Times New Roman" w:hAnsi="Times New Roman"/>
          <w:b/>
          <w:color w:val="000000" w:themeColor="text1"/>
          <w:sz w:val="26"/>
          <w:szCs w:val="26"/>
          <w:lang w:val="uk-UA"/>
        </w:rPr>
        <w:t xml:space="preserve"> </w:t>
      </w:r>
      <w:r w:rsidR="00772505" w:rsidRPr="004645D8">
        <w:rPr>
          <w:rFonts w:ascii="Times New Roman" w:hAnsi="Times New Roman"/>
          <w:b/>
          <w:color w:val="000000" w:themeColor="text1"/>
          <w:sz w:val="26"/>
          <w:szCs w:val="26"/>
          <w:lang w:val="uk-UA"/>
        </w:rPr>
        <w:t xml:space="preserve"> Г. </w:t>
      </w:r>
      <w:r w:rsidR="002C7521">
        <w:rPr>
          <w:rFonts w:ascii="Times New Roman" w:hAnsi="Times New Roman"/>
          <w:b/>
          <w:color w:val="000000" w:themeColor="text1"/>
          <w:sz w:val="26"/>
          <w:szCs w:val="26"/>
          <w:lang w:val="uk-UA"/>
        </w:rPr>
        <w:t>Спенсер, Дж. С. Мілль)</w:t>
      </w:r>
    </w:p>
    <w:p w14:paraId="0C1C8A1B" w14:textId="77777777" w:rsidR="00366066" w:rsidRPr="004645D8" w:rsidRDefault="00523F8F"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Напрям п</w:t>
      </w:r>
      <w:r w:rsidR="00AA2FF0" w:rsidRPr="004645D8">
        <w:rPr>
          <w:rFonts w:ascii="Times New Roman" w:hAnsi="Times New Roman"/>
          <w:color w:val="000000" w:themeColor="text1"/>
          <w:sz w:val="26"/>
          <w:szCs w:val="26"/>
          <w:lang w:val="uk-UA"/>
        </w:rPr>
        <w:t>озитивізм</w:t>
      </w:r>
      <w:r w:rsidR="00672415">
        <w:rPr>
          <w:rFonts w:ascii="Times New Roman" w:hAnsi="Times New Roman"/>
          <w:color w:val="000000" w:themeColor="text1"/>
          <w:sz w:val="26"/>
          <w:szCs w:val="26"/>
          <w:lang w:val="uk-UA"/>
        </w:rPr>
        <w:t>у</w:t>
      </w:r>
      <w:r w:rsidR="00AA2FF0" w:rsidRPr="004645D8">
        <w:rPr>
          <w:rFonts w:ascii="Times New Roman" w:hAnsi="Times New Roman"/>
          <w:color w:val="000000" w:themeColor="text1"/>
          <w:sz w:val="26"/>
          <w:szCs w:val="26"/>
          <w:lang w:val="uk-UA"/>
        </w:rPr>
        <w:t xml:space="preserve"> в</w:t>
      </w:r>
      <w:r w:rsidR="00F14E69" w:rsidRPr="004645D8">
        <w:rPr>
          <w:rFonts w:ascii="Times New Roman" w:hAnsi="Times New Roman"/>
          <w:color w:val="000000" w:themeColor="text1"/>
          <w:sz w:val="26"/>
          <w:szCs w:val="26"/>
          <w:lang w:val="uk-UA"/>
        </w:rPr>
        <w:t>иник у</w:t>
      </w:r>
      <w:r w:rsidR="00366066" w:rsidRPr="004645D8">
        <w:rPr>
          <w:rFonts w:ascii="Times New Roman" w:hAnsi="Times New Roman"/>
          <w:color w:val="000000" w:themeColor="text1"/>
          <w:sz w:val="26"/>
          <w:szCs w:val="26"/>
          <w:lang w:val="uk-UA"/>
        </w:rPr>
        <w:t xml:space="preserve"> середині XIX ст. У ньому змінилося </w:t>
      </w:r>
      <w:r w:rsidR="00750D15" w:rsidRPr="004645D8">
        <w:rPr>
          <w:rFonts w:ascii="Times New Roman" w:hAnsi="Times New Roman"/>
          <w:color w:val="000000" w:themeColor="text1"/>
          <w:sz w:val="26"/>
          <w:szCs w:val="26"/>
          <w:lang w:val="uk-UA"/>
        </w:rPr>
        <w:t>де</w:t>
      </w:r>
      <w:r w:rsidR="00366066" w:rsidRPr="004645D8">
        <w:rPr>
          <w:rFonts w:ascii="Times New Roman" w:hAnsi="Times New Roman"/>
          <w:color w:val="000000" w:themeColor="text1"/>
          <w:sz w:val="26"/>
          <w:szCs w:val="26"/>
          <w:lang w:val="uk-UA"/>
        </w:rPr>
        <w:t xml:space="preserve">кілька течій. Спільним для них є </w:t>
      </w:r>
      <w:r w:rsidR="00672415">
        <w:rPr>
          <w:rFonts w:ascii="Times New Roman" w:hAnsi="Times New Roman"/>
          <w:color w:val="000000" w:themeColor="text1"/>
          <w:sz w:val="26"/>
          <w:szCs w:val="26"/>
          <w:lang w:val="uk-UA"/>
        </w:rPr>
        <w:t>негативне ставлення до метафізики, з якою часто ототожнювалась уся філософія, і спроби очистити науку від неї. Позитивісти давали негативну відповідь на питання</w:t>
      </w:r>
      <w:r w:rsidR="00366066" w:rsidRPr="004645D8">
        <w:rPr>
          <w:rFonts w:ascii="Times New Roman" w:hAnsi="Times New Roman"/>
          <w:color w:val="000000" w:themeColor="text1"/>
          <w:sz w:val="26"/>
          <w:szCs w:val="26"/>
          <w:lang w:val="uk-UA"/>
        </w:rPr>
        <w:t xml:space="preserve">: чи є метафізика (філософія) наукою </w:t>
      </w:r>
      <w:r w:rsidR="00772505" w:rsidRPr="004645D8">
        <w:rPr>
          <w:rFonts w:ascii="Times New Roman" w:hAnsi="Times New Roman"/>
          <w:color w:val="000000" w:themeColor="text1"/>
          <w:sz w:val="26"/>
          <w:szCs w:val="26"/>
          <w:lang w:val="uk-UA"/>
        </w:rPr>
        <w:t>у</w:t>
      </w:r>
      <w:r w:rsidR="00366066" w:rsidRPr="004645D8">
        <w:rPr>
          <w:rFonts w:ascii="Times New Roman" w:hAnsi="Times New Roman"/>
          <w:color w:val="000000" w:themeColor="text1"/>
          <w:sz w:val="26"/>
          <w:szCs w:val="26"/>
          <w:lang w:val="uk-UA"/>
        </w:rPr>
        <w:t xml:space="preserve"> порівнянні з прир</w:t>
      </w:r>
      <w:r w:rsidR="00672415">
        <w:rPr>
          <w:rFonts w:ascii="Times New Roman" w:hAnsi="Times New Roman"/>
          <w:color w:val="000000" w:themeColor="text1"/>
          <w:sz w:val="26"/>
          <w:szCs w:val="26"/>
          <w:lang w:val="uk-UA"/>
        </w:rPr>
        <w:t>одознавством?</w:t>
      </w:r>
      <w:r w:rsidR="00750D15" w:rsidRPr="004645D8">
        <w:rPr>
          <w:rFonts w:ascii="Times New Roman" w:hAnsi="Times New Roman"/>
          <w:color w:val="000000" w:themeColor="text1"/>
          <w:sz w:val="26"/>
          <w:szCs w:val="26"/>
          <w:lang w:val="uk-UA"/>
        </w:rPr>
        <w:t xml:space="preserve"> </w:t>
      </w:r>
      <w:r w:rsidR="00672415">
        <w:rPr>
          <w:rFonts w:ascii="Times New Roman" w:hAnsi="Times New Roman"/>
          <w:color w:val="000000" w:themeColor="text1"/>
          <w:sz w:val="26"/>
          <w:szCs w:val="26"/>
          <w:lang w:val="uk-UA"/>
        </w:rPr>
        <w:t>Бо на їхнє переконання,</w:t>
      </w:r>
      <w:r w:rsidR="002276D2" w:rsidRPr="004645D8">
        <w:rPr>
          <w:rFonts w:ascii="Times New Roman" w:hAnsi="Times New Roman"/>
          <w:color w:val="000000" w:themeColor="text1"/>
          <w:sz w:val="26"/>
          <w:szCs w:val="26"/>
          <w:lang w:val="uk-UA"/>
        </w:rPr>
        <w:t xml:space="preserve"> предмет науки </w:t>
      </w:r>
      <w:r w:rsidR="002276D2" w:rsidRPr="004645D8">
        <w:rPr>
          <w:rFonts w:ascii="Times New Roman" w:hAnsi="Times New Roman"/>
          <w:color w:val="000000" w:themeColor="text1"/>
          <w:sz w:val="26"/>
          <w:szCs w:val="26"/>
          <w:lang w:val="uk-UA" w:eastAsia="uk-UA"/>
        </w:rPr>
        <w:t xml:space="preserve">– </w:t>
      </w:r>
      <w:r w:rsidR="007E795D" w:rsidRPr="004645D8">
        <w:rPr>
          <w:rFonts w:ascii="Times New Roman" w:hAnsi="Times New Roman"/>
          <w:color w:val="000000" w:themeColor="text1"/>
          <w:sz w:val="26"/>
          <w:szCs w:val="26"/>
          <w:lang w:val="uk-UA"/>
        </w:rPr>
        <w:t xml:space="preserve">це </w:t>
      </w:r>
      <w:r w:rsidR="00672415">
        <w:rPr>
          <w:rFonts w:ascii="Times New Roman" w:hAnsi="Times New Roman"/>
          <w:color w:val="000000" w:themeColor="text1"/>
          <w:sz w:val="26"/>
          <w:szCs w:val="26"/>
          <w:lang w:val="uk-UA"/>
        </w:rPr>
        <w:t>емпіричні</w:t>
      </w:r>
      <w:r w:rsidR="00672415" w:rsidRPr="004645D8">
        <w:rPr>
          <w:rFonts w:ascii="Times New Roman" w:hAnsi="Times New Roman"/>
          <w:color w:val="000000" w:themeColor="text1"/>
          <w:sz w:val="26"/>
          <w:szCs w:val="26"/>
          <w:lang w:val="uk-UA"/>
        </w:rPr>
        <w:t xml:space="preserve"> </w:t>
      </w:r>
      <w:r w:rsidR="00366066" w:rsidRPr="004645D8">
        <w:rPr>
          <w:rFonts w:ascii="Times New Roman" w:hAnsi="Times New Roman"/>
          <w:color w:val="000000" w:themeColor="text1"/>
          <w:sz w:val="26"/>
          <w:szCs w:val="26"/>
          <w:lang w:val="uk-UA"/>
        </w:rPr>
        <w:t>дані</w:t>
      </w:r>
      <w:r w:rsidR="00672415">
        <w:rPr>
          <w:rFonts w:ascii="Times New Roman" w:hAnsi="Times New Roman"/>
          <w:color w:val="000000" w:themeColor="text1"/>
          <w:sz w:val="26"/>
          <w:szCs w:val="26"/>
          <w:lang w:val="uk-UA"/>
        </w:rPr>
        <w:t>, чуттєві факти</w:t>
      </w:r>
      <w:r w:rsidR="00366066" w:rsidRPr="004645D8">
        <w:rPr>
          <w:rFonts w:ascii="Times New Roman" w:hAnsi="Times New Roman"/>
          <w:color w:val="000000" w:themeColor="text1"/>
          <w:sz w:val="26"/>
          <w:szCs w:val="26"/>
          <w:lang w:val="uk-UA"/>
        </w:rPr>
        <w:t>,</w:t>
      </w:r>
      <w:r w:rsidR="00672415">
        <w:rPr>
          <w:rFonts w:ascii="Times New Roman" w:hAnsi="Times New Roman"/>
          <w:color w:val="000000" w:themeColor="text1"/>
          <w:sz w:val="26"/>
          <w:szCs w:val="26"/>
          <w:lang w:val="uk-UA"/>
        </w:rPr>
        <w:t xml:space="preserve"> </w:t>
      </w:r>
      <w:r w:rsidR="00366066" w:rsidRPr="004645D8">
        <w:rPr>
          <w:rFonts w:ascii="Times New Roman" w:hAnsi="Times New Roman"/>
          <w:color w:val="000000" w:themeColor="text1"/>
          <w:sz w:val="26"/>
          <w:szCs w:val="26"/>
          <w:lang w:val="uk-UA"/>
        </w:rPr>
        <w:t>а метафі</w:t>
      </w:r>
      <w:r w:rsidR="00672415">
        <w:rPr>
          <w:rFonts w:ascii="Times New Roman" w:hAnsi="Times New Roman"/>
          <w:color w:val="000000" w:themeColor="text1"/>
          <w:sz w:val="26"/>
          <w:szCs w:val="26"/>
          <w:lang w:val="uk-UA"/>
        </w:rPr>
        <w:t>зична філософія,</w:t>
      </w:r>
      <w:r w:rsidR="00366066" w:rsidRPr="004645D8">
        <w:rPr>
          <w:rFonts w:ascii="Times New Roman" w:hAnsi="Times New Roman"/>
          <w:color w:val="000000" w:themeColor="text1"/>
          <w:sz w:val="26"/>
          <w:szCs w:val="26"/>
          <w:lang w:val="uk-UA"/>
        </w:rPr>
        <w:t xml:space="preserve"> як знання про сутність, не м</w:t>
      </w:r>
      <w:r w:rsidR="002276D2" w:rsidRPr="004645D8">
        <w:rPr>
          <w:rFonts w:ascii="Times New Roman" w:hAnsi="Times New Roman"/>
          <w:color w:val="000000" w:themeColor="text1"/>
          <w:sz w:val="26"/>
          <w:szCs w:val="26"/>
          <w:lang w:val="uk-UA"/>
        </w:rPr>
        <w:t xml:space="preserve">оже спостерігатися почуттями, </w:t>
      </w:r>
      <w:r w:rsidR="002276D2" w:rsidRPr="004645D8">
        <w:rPr>
          <w:rFonts w:ascii="Times New Roman" w:hAnsi="Times New Roman"/>
          <w:color w:val="000000" w:themeColor="text1"/>
          <w:sz w:val="26"/>
          <w:szCs w:val="26"/>
          <w:lang w:val="uk-UA" w:eastAsia="uk-UA"/>
        </w:rPr>
        <w:t xml:space="preserve">– </w:t>
      </w:r>
      <w:r w:rsidR="00366066" w:rsidRPr="004645D8">
        <w:rPr>
          <w:rFonts w:ascii="Times New Roman" w:hAnsi="Times New Roman"/>
          <w:color w:val="000000" w:themeColor="text1"/>
          <w:sz w:val="26"/>
          <w:szCs w:val="26"/>
          <w:lang w:val="uk-UA"/>
        </w:rPr>
        <w:t>тому вона не має підстав для існування. Відмінністю в течіях позитивізму є різні моделі аргументації, які вони запозичують у спеціальних науках.</w:t>
      </w:r>
    </w:p>
    <w:p w14:paraId="3DEAD260" w14:textId="77777777"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Представниками</w:t>
      </w:r>
      <w:r w:rsidRPr="004645D8">
        <w:rPr>
          <w:rFonts w:ascii="Times New Roman" w:hAnsi="Times New Roman"/>
          <w:b/>
          <w:color w:val="000000" w:themeColor="text1"/>
          <w:sz w:val="26"/>
          <w:szCs w:val="26"/>
          <w:lang w:val="uk-UA"/>
        </w:rPr>
        <w:t xml:space="preserve"> </w:t>
      </w:r>
      <w:r w:rsidR="0093176F" w:rsidRPr="004645D8">
        <w:rPr>
          <w:rFonts w:ascii="Times New Roman" w:hAnsi="Times New Roman"/>
          <w:b/>
          <w:color w:val="000000" w:themeColor="text1"/>
          <w:sz w:val="26"/>
          <w:szCs w:val="26"/>
          <w:lang w:val="uk-UA"/>
        </w:rPr>
        <w:t>перш</w:t>
      </w:r>
      <w:r w:rsidRPr="004645D8">
        <w:rPr>
          <w:rFonts w:ascii="Times New Roman" w:hAnsi="Times New Roman"/>
          <w:b/>
          <w:color w:val="000000" w:themeColor="text1"/>
          <w:sz w:val="26"/>
          <w:szCs w:val="26"/>
          <w:lang w:val="uk-UA"/>
        </w:rPr>
        <w:t>о</w:t>
      </w:r>
      <w:r w:rsidR="0093176F" w:rsidRPr="004645D8">
        <w:rPr>
          <w:rFonts w:ascii="Times New Roman" w:hAnsi="Times New Roman"/>
          <w:b/>
          <w:color w:val="000000" w:themeColor="text1"/>
          <w:sz w:val="26"/>
          <w:szCs w:val="26"/>
          <w:lang w:val="uk-UA"/>
        </w:rPr>
        <w:t>ї хвилі</w:t>
      </w:r>
      <w:r w:rsidRPr="004645D8">
        <w:rPr>
          <w:rFonts w:ascii="Times New Roman" w:hAnsi="Times New Roman"/>
          <w:b/>
          <w:color w:val="000000" w:themeColor="text1"/>
          <w:sz w:val="26"/>
          <w:szCs w:val="26"/>
          <w:lang w:val="uk-UA"/>
        </w:rPr>
        <w:t xml:space="preserve"> позитивізму </w:t>
      </w:r>
      <w:r w:rsidRPr="004645D8">
        <w:rPr>
          <w:rFonts w:ascii="Times New Roman" w:hAnsi="Times New Roman"/>
          <w:color w:val="000000" w:themeColor="text1"/>
          <w:sz w:val="26"/>
          <w:szCs w:val="26"/>
          <w:lang w:val="uk-UA"/>
        </w:rPr>
        <w:t xml:space="preserve">є </w:t>
      </w:r>
      <w:r w:rsidRPr="004645D8">
        <w:rPr>
          <w:rFonts w:ascii="Times New Roman" w:hAnsi="Times New Roman"/>
          <w:b/>
          <w:color w:val="000000" w:themeColor="text1"/>
          <w:sz w:val="26"/>
          <w:szCs w:val="26"/>
          <w:lang w:val="uk-UA"/>
        </w:rPr>
        <w:t xml:space="preserve">Огюст Конт </w:t>
      </w:r>
      <w:r w:rsidRPr="004645D8">
        <w:rPr>
          <w:rFonts w:ascii="Times New Roman" w:hAnsi="Times New Roman"/>
          <w:color w:val="000000" w:themeColor="text1"/>
          <w:sz w:val="26"/>
          <w:szCs w:val="26"/>
          <w:lang w:val="uk-UA"/>
        </w:rPr>
        <w:t xml:space="preserve">(1798-1857), </w:t>
      </w:r>
      <w:r w:rsidRPr="004645D8">
        <w:rPr>
          <w:rFonts w:ascii="Times New Roman" w:hAnsi="Times New Roman"/>
          <w:b/>
          <w:color w:val="000000" w:themeColor="text1"/>
          <w:sz w:val="26"/>
          <w:szCs w:val="26"/>
          <w:lang w:val="uk-UA"/>
        </w:rPr>
        <w:t>Герберт</w:t>
      </w:r>
      <w:r w:rsidRPr="004645D8">
        <w:rPr>
          <w:rFonts w:ascii="Times New Roman" w:hAnsi="Times New Roman"/>
          <w:color w:val="000000" w:themeColor="text1"/>
          <w:sz w:val="26"/>
          <w:szCs w:val="26"/>
          <w:lang w:val="uk-UA"/>
        </w:rPr>
        <w:t xml:space="preserve"> </w:t>
      </w:r>
      <w:r w:rsidRPr="004645D8">
        <w:rPr>
          <w:rFonts w:ascii="Times New Roman" w:hAnsi="Times New Roman"/>
          <w:b/>
          <w:color w:val="000000" w:themeColor="text1"/>
          <w:sz w:val="26"/>
          <w:szCs w:val="26"/>
          <w:lang w:val="uk-UA"/>
        </w:rPr>
        <w:t xml:space="preserve">Спенсер </w:t>
      </w:r>
      <w:r w:rsidRPr="004645D8">
        <w:rPr>
          <w:rFonts w:ascii="Times New Roman" w:hAnsi="Times New Roman"/>
          <w:color w:val="000000" w:themeColor="text1"/>
          <w:sz w:val="26"/>
          <w:szCs w:val="26"/>
          <w:lang w:val="uk-UA"/>
        </w:rPr>
        <w:t>(1820-1903). Згідно цього напряму все позитивне знання про дійсність може бути отримане лише у вигляді результатів окремих</w:t>
      </w:r>
      <w:r w:rsidR="00750D15" w:rsidRPr="004645D8">
        <w:rPr>
          <w:rFonts w:ascii="Times New Roman" w:hAnsi="Times New Roman"/>
          <w:color w:val="000000" w:themeColor="text1"/>
          <w:sz w:val="26"/>
          <w:szCs w:val="26"/>
          <w:lang w:val="uk-UA"/>
        </w:rPr>
        <w:t xml:space="preserve"> спеціальних наук, а філософія у</w:t>
      </w:r>
      <w:r w:rsidRPr="004645D8">
        <w:rPr>
          <w:rFonts w:ascii="Times New Roman" w:hAnsi="Times New Roman"/>
          <w:color w:val="000000" w:themeColor="text1"/>
          <w:sz w:val="26"/>
          <w:szCs w:val="26"/>
          <w:lang w:val="uk-UA"/>
        </w:rPr>
        <w:t xml:space="preserve"> її старому розумінні вже </w:t>
      </w:r>
      <w:r w:rsidR="00BA05C7">
        <w:rPr>
          <w:rFonts w:ascii="Times New Roman" w:hAnsi="Times New Roman"/>
          <w:color w:val="000000" w:themeColor="text1"/>
          <w:sz w:val="26"/>
          <w:szCs w:val="26"/>
          <w:lang w:val="uk-UA"/>
        </w:rPr>
        <w:t xml:space="preserve">вичерпалась, </w:t>
      </w:r>
      <w:r w:rsidRPr="004645D8">
        <w:rPr>
          <w:rFonts w:ascii="Times New Roman" w:hAnsi="Times New Roman"/>
          <w:color w:val="000000" w:themeColor="text1"/>
          <w:sz w:val="26"/>
          <w:szCs w:val="26"/>
          <w:lang w:val="uk-UA"/>
        </w:rPr>
        <w:t>віджила</w:t>
      </w:r>
      <w:r w:rsidR="00BA05C7">
        <w:rPr>
          <w:rFonts w:ascii="Times New Roman" w:hAnsi="Times New Roman"/>
          <w:color w:val="000000" w:themeColor="text1"/>
          <w:sz w:val="26"/>
          <w:szCs w:val="26"/>
          <w:lang w:val="uk-UA"/>
        </w:rPr>
        <w:t xml:space="preserve"> своє</w:t>
      </w:r>
      <w:r w:rsidR="00602763" w:rsidRPr="004645D8">
        <w:rPr>
          <w:rFonts w:ascii="Times New Roman" w:hAnsi="Times New Roman"/>
          <w:color w:val="000000" w:themeColor="text1"/>
          <w:sz w:val="26"/>
          <w:szCs w:val="26"/>
          <w:lang w:val="uk-UA"/>
        </w:rPr>
        <w:t xml:space="preserve"> і має бути ліквідована</w:t>
      </w:r>
      <w:r w:rsidR="00137ADE">
        <w:rPr>
          <w:rFonts w:ascii="Times New Roman" w:hAnsi="Times New Roman"/>
          <w:color w:val="000000" w:themeColor="text1"/>
          <w:sz w:val="26"/>
          <w:szCs w:val="26"/>
          <w:lang w:val="uk-UA"/>
        </w:rPr>
        <w:t xml:space="preserve"> як ненаукове знання</w:t>
      </w:r>
      <w:r w:rsidRPr="004645D8">
        <w:rPr>
          <w:rFonts w:ascii="Times New Roman" w:hAnsi="Times New Roman"/>
          <w:color w:val="000000" w:themeColor="text1"/>
          <w:sz w:val="26"/>
          <w:szCs w:val="26"/>
          <w:lang w:val="uk-UA"/>
        </w:rPr>
        <w:t>.</w:t>
      </w:r>
    </w:p>
    <w:p w14:paraId="749578ED" w14:textId="77777777"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Представниками</w:t>
      </w:r>
      <w:r w:rsidRPr="004645D8">
        <w:rPr>
          <w:rFonts w:ascii="Times New Roman" w:hAnsi="Times New Roman"/>
          <w:b/>
          <w:color w:val="000000" w:themeColor="text1"/>
          <w:sz w:val="26"/>
          <w:szCs w:val="26"/>
          <w:lang w:val="uk-UA"/>
        </w:rPr>
        <w:t xml:space="preserve"> емпіріокритицизму </w:t>
      </w:r>
      <w:r w:rsidRPr="004645D8">
        <w:rPr>
          <w:rFonts w:ascii="Times New Roman" w:hAnsi="Times New Roman"/>
          <w:color w:val="000000" w:themeColor="text1"/>
          <w:sz w:val="26"/>
          <w:szCs w:val="26"/>
          <w:lang w:val="uk-UA"/>
        </w:rPr>
        <w:t xml:space="preserve">є </w:t>
      </w:r>
      <w:r w:rsidRPr="004645D8">
        <w:rPr>
          <w:rFonts w:ascii="Times New Roman" w:hAnsi="Times New Roman"/>
          <w:b/>
          <w:color w:val="000000" w:themeColor="text1"/>
          <w:sz w:val="26"/>
          <w:szCs w:val="26"/>
          <w:lang w:val="uk-UA"/>
        </w:rPr>
        <w:t>Ернст Мах</w:t>
      </w:r>
      <w:r w:rsidRPr="004645D8">
        <w:rPr>
          <w:rFonts w:ascii="Times New Roman" w:hAnsi="Times New Roman"/>
          <w:color w:val="000000" w:themeColor="text1"/>
          <w:sz w:val="26"/>
          <w:szCs w:val="26"/>
          <w:lang w:val="uk-UA"/>
        </w:rPr>
        <w:t xml:space="preserve"> (1838-1916) та </w:t>
      </w:r>
      <w:r w:rsidRPr="004645D8">
        <w:rPr>
          <w:rFonts w:ascii="Times New Roman" w:hAnsi="Times New Roman"/>
          <w:b/>
          <w:color w:val="000000" w:themeColor="text1"/>
          <w:sz w:val="26"/>
          <w:szCs w:val="26"/>
          <w:lang w:val="uk-UA"/>
        </w:rPr>
        <w:t>Ріхард Авенаріус</w:t>
      </w:r>
      <w:r w:rsidRPr="004645D8">
        <w:rPr>
          <w:rFonts w:ascii="Times New Roman" w:hAnsi="Times New Roman"/>
          <w:color w:val="000000" w:themeColor="text1"/>
          <w:sz w:val="26"/>
          <w:szCs w:val="26"/>
          <w:lang w:val="uk-UA"/>
        </w:rPr>
        <w:t xml:space="preserve"> (1843-1896). Вони звернулися до ревізії основних понять класичної філософії (причинність, матерія, рух, простір, час і т.</w:t>
      </w:r>
      <w:r w:rsidR="00FF6185">
        <w:rPr>
          <w:rFonts w:ascii="Times New Roman" w:hAnsi="Times New Roman"/>
          <w:color w:val="000000" w:themeColor="text1"/>
          <w:sz w:val="26"/>
          <w:szCs w:val="26"/>
          <w:lang w:val="uk-UA"/>
        </w:rPr>
        <w:t> </w:t>
      </w:r>
      <w:r w:rsidRPr="004645D8">
        <w:rPr>
          <w:rFonts w:ascii="Times New Roman" w:hAnsi="Times New Roman"/>
          <w:color w:val="000000" w:themeColor="text1"/>
          <w:sz w:val="26"/>
          <w:szCs w:val="26"/>
          <w:lang w:val="uk-UA"/>
        </w:rPr>
        <w:t>п.). При цьому ними використовувалася біомеханічна схема пояснення</w:t>
      </w:r>
      <w:r w:rsidR="00FF6185">
        <w:rPr>
          <w:rFonts w:ascii="Times New Roman" w:hAnsi="Times New Roman"/>
          <w:color w:val="000000" w:themeColor="text1"/>
          <w:sz w:val="26"/>
          <w:szCs w:val="26"/>
          <w:lang w:val="uk-UA"/>
        </w:rPr>
        <w:t xml:space="preserve"> і принципи емпіризму</w:t>
      </w:r>
      <w:r w:rsidRPr="004645D8">
        <w:rPr>
          <w:rFonts w:ascii="Times New Roman" w:hAnsi="Times New Roman"/>
          <w:color w:val="000000" w:themeColor="text1"/>
          <w:sz w:val="26"/>
          <w:szCs w:val="26"/>
          <w:lang w:val="uk-UA"/>
        </w:rPr>
        <w:t>.</w:t>
      </w:r>
    </w:p>
    <w:p w14:paraId="254D03F3" w14:textId="77777777"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Представники </w:t>
      </w:r>
      <w:r w:rsidRPr="004645D8">
        <w:rPr>
          <w:rFonts w:ascii="Times New Roman" w:hAnsi="Times New Roman"/>
          <w:b/>
          <w:color w:val="000000" w:themeColor="text1"/>
          <w:sz w:val="26"/>
          <w:szCs w:val="26"/>
          <w:lang w:val="uk-UA"/>
        </w:rPr>
        <w:t>неопозитивізму Рудольф Карнап</w:t>
      </w:r>
      <w:r w:rsidRPr="004645D8">
        <w:rPr>
          <w:rFonts w:ascii="Times New Roman" w:hAnsi="Times New Roman"/>
          <w:color w:val="000000" w:themeColor="text1"/>
          <w:sz w:val="26"/>
          <w:szCs w:val="26"/>
          <w:lang w:val="uk-UA"/>
        </w:rPr>
        <w:t xml:space="preserve"> (1891-1971) та </w:t>
      </w:r>
      <w:r w:rsidRPr="004645D8">
        <w:rPr>
          <w:rFonts w:ascii="Times New Roman" w:hAnsi="Times New Roman"/>
          <w:b/>
          <w:color w:val="000000" w:themeColor="text1"/>
          <w:sz w:val="26"/>
          <w:szCs w:val="26"/>
          <w:lang w:val="uk-UA"/>
        </w:rPr>
        <w:t xml:space="preserve">Людвіг Вітгенштейн </w:t>
      </w:r>
      <w:r w:rsidRPr="004645D8">
        <w:rPr>
          <w:rFonts w:ascii="Times New Roman" w:hAnsi="Times New Roman"/>
          <w:color w:val="000000" w:themeColor="text1"/>
          <w:sz w:val="26"/>
          <w:szCs w:val="26"/>
          <w:lang w:val="uk-UA"/>
        </w:rPr>
        <w:t xml:space="preserve">(1889-1951) вважали, що слід відкинути всю попередню філософію як позбавлену наукового сенсу. Завдання полягає в аналізі природних і штучних мов. Ненауковими вважаються такі </w:t>
      </w:r>
      <w:r w:rsidR="0010406F">
        <w:rPr>
          <w:rFonts w:ascii="Times New Roman" w:hAnsi="Times New Roman"/>
          <w:color w:val="000000" w:themeColor="text1"/>
          <w:sz w:val="26"/>
          <w:szCs w:val="26"/>
          <w:lang w:val="uk-UA"/>
        </w:rPr>
        <w:t xml:space="preserve">логічні </w:t>
      </w:r>
      <w:r w:rsidRPr="004645D8">
        <w:rPr>
          <w:rFonts w:ascii="Times New Roman" w:hAnsi="Times New Roman"/>
          <w:color w:val="000000" w:themeColor="text1"/>
          <w:sz w:val="26"/>
          <w:szCs w:val="26"/>
          <w:lang w:val="uk-UA"/>
        </w:rPr>
        <w:t xml:space="preserve">висловлювання, які не можна перевірити на досвіді. </w:t>
      </w:r>
      <w:r w:rsidRPr="004645D8">
        <w:rPr>
          <w:rFonts w:ascii="Times New Roman" w:hAnsi="Times New Roman"/>
          <w:color w:val="000000" w:themeColor="text1"/>
          <w:sz w:val="26"/>
          <w:szCs w:val="26"/>
          <w:lang w:val="uk-UA"/>
        </w:rPr>
        <w:lastRenderedPageBreak/>
        <w:t>Отже, завданням філософії є виявлення і наступне вилуче</w:t>
      </w:r>
      <w:r w:rsidR="00750D15" w:rsidRPr="004645D8">
        <w:rPr>
          <w:rFonts w:ascii="Times New Roman" w:hAnsi="Times New Roman"/>
          <w:color w:val="000000" w:themeColor="text1"/>
          <w:sz w:val="26"/>
          <w:szCs w:val="26"/>
          <w:lang w:val="uk-UA"/>
        </w:rPr>
        <w:t xml:space="preserve">ння з науки ненаукових проблем </w:t>
      </w:r>
      <w:r w:rsidR="00750D15" w:rsidRPr="004645D8">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rPr>
        <w:t xml:space="preserve"> (світоглядні проблеми).</w:t>
      </w:r>
      <w:r w:rsidR="0010406F">
        <w:rPr>
          <w:rFonts w:ascii="Times New Roman" w:hAnsi="Times New Roman"/>
          <w:color w:val="000000" w:themeColor="text1"/>
          <w:sz w:val="26"/>
          <w:szCs w:val="26"/>
          <w:lang w:val="uk-UA"/>
        </w:rPr>
        <w:t xml:space="preserve"> Цим має займатися філософія науки.</w:t>
      </w:r>
    </w:p>
    <w:p w14:paraId="169D51D4" w14:textId="77777777" w:rsidR="00366066" w:rsidRDefault="00FB206A"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Представник</w:t>
      </w:r>
      <w:r w:rsidR="001251D0">
        <w:rPr>
          <w:rFonts w:ascii="Times New Roman" w:hAnsi="Times New Roman"/>
          <w:color w:val="000000" w:themeColor="text1"/>
          <w:sz w:val="26"/>
          <w:szCs w:val="26"/>
          <w:lang w:val="uk-UA"/>
        </w:rPr>
        <w:t xml:space="preserve">и еволюційної епістемології </w:t>
      </w:r>
      <w:r w:rsidR="00141DC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w:t>
      </w:r>
      <w:r w:rsidR="00366066" w:rsidRPr="004645D8">
        <w:rPr>
          <w:rFonts w:ascii="Times New Roman" w:hAnsi="Times New Roman"/>
          <w:b/>
          <w:color w:val="000000" w:themeColor="text1"/>
          <w:sz w:val="26"/>
          <w:szCs w:val="26"/>
          <w:lang w:val="uk-UA"/>
        </w:rPr>
        <w:t>постпозитивізму</w:t>
      </w:r>
      <w:r w:rsidR="001251D0">
        <w:rPr>
          <w:rFonts w:ascii="Times New Roman" w:hAnsi="Times New Roman"/>
          <w:b/>
          <w:color w:val="000000" w:themeColor="text1"/>
          <w:sz w:val="26"/>
          <w:szCs w:val="26"/>
          <w:lang w:val="uk-UA"/>
        </w:rPr>
        <w:t xml:space="preserve"> –</w:t>
      </w:r>
      <w:r w:rsidR="001251D0" w:rsidRPr="001251D0">
        <w:rPr>
          <w:rFonts w:ascii="Times New Roman" w:hAnsi="Times New Roman"/>
          <w:color w:val="000000" w:themeColor="text1"/>
          <w:sz w:val="26"/>
          <w:szCs w:val="26"/>
          <w:lang w:val="uk-UA"/>
        </w:rPr>
        <w:t xml:space="preserve"> відходять</w:t>
      </w:r>
      <w:r w:rsidR="001251D0">
        <w:rPr>
          <w:rFonts w:ascii="Times New Roman" w:hAnsi="Times New Roman"/>
          <w:color w:val="000000" w:themeColor="text1"/>
          <w:sz w:val="26"/>
          <w:szCs w:val="26"/>
          <w:lang w:val="uk-UA"/>
        </w:rPr>
        <w:t xml:space="preserve"> від розуміння науки як логічної системи або штучної мови. </w:t>
      </w:r>
      <w:r w:rsidR="001251D0" w:rsidRPr="001251D0">
        <w:rPr>
          <w:rFonts w:ascii="Times New Roman" w:hAnsi="Times New Roman"/>
          <w:color w:val="000000" w:themeColor="text1"/>
          <w:sz w:val="26"/>
          <w:szCs w:val="26"/>
          <w:lang w:val="uk-UA"/>
        </w:rPr>
        <w:t xml:space="preserve">Умовно можна виділити два основні напрямки: релятивістський, представлений </w:t>
      </w:r>
      <w:r w:rsidR="001251D0" w:rsidRPr="00016A50">
        <w:rPr>
          <w:rFonts w:ascii="Times New Roman" w:hAnsi="Times New Roman"/>
          <w:b/>
          <w:color w:val="000000" w:themeColor="text1"/>
          <w:sz w:val="26"/>
          <w:szCs w:val="26"/>
          <w:lang w:val="uk-UA"/>
        </w:rPr>
        <w:t>Томасом Куном, Полом Фейєрабендом, Максом Полані</w:t>
      </w:r>
      <w:r w:rsidR="001251D0" w:rsidRPr="001251D0">
        <w:rPr>
          <w:rFonts w:ascii="Times New Roman" w:hAnsi="Times New Roman"/>
          <w:color w:val="000000" w:themeColor="text1"/>
          <w:sz w:val="26"/>
          <w:szCs w:val="26"/>
          <w:lang w:val="uk-UA"/>
        </w:rPr>
        <w:t>; і фалібілістськ</w:t>
      </w:r>
      <w:r w:rsidR="001251D0">
        <w:rPr>
          <w:rFonts w:ascii="Times New Roman" w:hAnsi="Times New Roman"/>
          <w:color w:val="000000" w:themeColor="text1"/>
          <w:sz w:val="26"/>
          <w:szCs w:val="26"/>
          <w:lang w:val="uk-UA"/>
        </w:rPr>
        <w:t>ий</w:t>
      </w:r>
      <w:r w:rsidR="001251D0" w:rsidRPr="001251D0">
        <w:rPr>
          <w:rFonts w:ascii="Times New Roman" w:hAnsi="Times New Roman"/>
          <w:color w:val="000000" w:themeColor="text1"/>
          <w:sz w:val="26"/>
          <w:szCs w:val="26"/>
          <w:lang w:val="uk-UA"/>
        </w:rPr>
        <w:t xml:space="preserve">, до </w:t>
      </w:r>
      <w:r w:rsidR="001251D0">
        <w:rPr>
          <w:rFonts w:ascii="Times New Roman" w:hAnsi="Times New Roman"/>
          <w:color w:val="000000" w:themeColor="text1"/>
          <w:sz w:val="26"/>
          <w:szCs w:val="26"/>
          <w:lang w:val="uk-UA"/>
        </w:rPr>
        <w:t>якого</w:t>
      </w:r>
      <w:r w:rsidR="001251D0" w:rsidRPr="001251D0">
        <w:rPr>
          <w:rFonts w:ascii="Times New Roman" w:hAnsi="Times New Roman"/>
          <w:color w:val="000000" w:themeColor="text1"/>
          <w:sz w:val="26"/>
          <w:szCs w:val="26"/>
          <w:lang w:val="uk-UA"/>
        </w:rPr>
        <w:t xml:space="preserve"> слід віднести насамперед </w:t>
      </w:r>
      <w:r w:rsidR="001251D0" w:rsidRPr="00016A50">
        <w:rPr>
          <w:rFonts w:ascii="Times New Roman" w:hAnsi="Times New Roman"/>
          <w:b/>
          <w:color w:val="000000" w:themeColor="text1"/>
          <w:sz w:val="26"/>
          <w:szCs w:val="26"/>
          <w:lang w:val="uk-UA"/>
        </w:rPr>
        <w:t>Карла Поппера та Імре Лакатоса</w:t>
      </w:r>
      <w:r w:rsidR="001251D0" w:rsidRPr="001251D0">
        <w:rPr>
          <w:rFonts w:ascii="Times New Roman" w:hAnsi="Times New Roman"/>
          <w:color w:val="000000" w:themeColor="text1"/>
          <w:sz w:val="26"/>
          <w:szCs w:val="26"/>
          <w:lang w:val="uk-UA"/>
        </w:rPr>
        <w:t xml:space="preserve">, а також </w:t>
      </w:r>
      <w:r w:rsidR="001251D0" w:rsidRPr="00016A50">
        <w:rPr>
          <w:rFonts w:ascii="Times New Roman" w:hAnsi="Times New Roman"/>
          <w:b/>
          <w:color w:val="000000" w:themeColor="text1"/>
          <w:sz w:val="26"/>
          <w:szCs w:val="26"/>
          <w:lang w:val="uk-UA"/>
        </w:rPr>
        <w:t>Дж. Уоткінса, Дж. Агассі, Дж. Фетзера</w:t>
      </w:r>
      <w:r w:rsidR="001251D0">
        <w:rPr>
          <w:rFonts w:ascii="Times New Roman" w:hAnsi="Times New Roman"/>
          <w:color w:val="000000" w:themeColor="text1"/>
          <w:sz w:val="26"/>
          <w:szCs w:val="26"/>
          <w:lang w:val="uk-UA"/>
        </w:rPr>
        <w:t>. Перші наполягають на</w:t>
      </w:r>
      <w:r w:rsidR="001251D0" w:rsidRPr="001251D0">
        <w:rPr>
          <w:rFonts w:ascii="Times New Roman" w:hAnsi="Times New Roman"/>
          <w:color w:val="000000" w:themeColor="text1"/>
          <w:sz w:val="26"/>
          <w:szCs w:val="26"/>
          <w:lang w:val="uk-UA"/>
        </w:rPr>
        <w:t xml:space="preserve"> </w:t>
      </w:r>
      <w:r w:rsidR="001251D0">
        <w:rPr>
          <w:rFonts w:ascii="Times New Roman" w:hAnsi="Times New Roman"/>
          <w:color w:val="000000" w:themeColor="text1"/>
          <w:sz w:val="26"/>
          <w:szCs w:val="26"/>
          <w:lang w:val="uk-UA"/>
        </w:rPr>
        <w:t>відносно</w:t>
      </w:r>
      <w:r w:rsidR="001251D0" w:rsidRPr="001251D0">
        <w:rPr>
          <w:rFonts w:ascii="Times New Roman" w:hAnsi="Times New Roman"/>
          <w:color w:val="000000" w:themeColor="text1"/>
          <w:sz w:val="26"/>
          <w:szCs w:val="26"/>
          <w:lang w:val="uk-UA"/>
        </w:rPr>
        <w:t>ст</w:t>
      </w:r>
      <w:r w:rsidR="001251D0">
        <w:rPr>
          <w:rFonts w:ascii="Times New Roman" w:hAnsi="Times New Roman"/>
          <w:color w:val="000000" w:themeColor="text1"/>
          <w:sz w:val="26"/>
          <w:szCs w:val="26"/>
          <w:lang w:val="uk-UA"/>
        </w:rPr>
        <w:t>і</w:t>
      </w:r>
      <w:r w:rsidR="001251D0" w:rsidRPr="001251D0">
        <w:rPr>
          <w:rFonts w:ascii="Times New Roman" w:hAnsi="Times New Roman"/>
          <w:color w:val="000000" w:themeColor="text1"/>
          <w:sz w:val="26"/>
          <w:szCs w:val="26"/>
          <w:lang w:val="uk-UA"/>
        </w:rPr>
        <w:t>, умовн</w:t>
      </w:r>
      <w:r w:rsidR="001251D0">
        <w:rPr>
          <w:rFonts w:ascii="Times New Roman" w:hAnsi="Times New Roman"/>
          <w:color w:val="000000" w:themeColor="text1"/>
          <w:sz w:val="26"/>
          <w:szCs w:val="26"/>
          <w:lang w:val="uk-UA"/>
        </w:rPr>
        <w:t>о</w:t>
      </w:r>
      <w:r w:rsidR="001251D0" w:rsidRPr="001251D0">
        <w:rPr>
          <w:rFonts w:ascii="Times New Roman" w:hAnsi="Times New Roman"/>
          <w:color w:val="000000" w:themeColor="text1"/>
          <w:sz w:val="26"/>
          <w:szCs w:val="26"/>
          <w:lang w:val="uk-UA"/>
        </w:rPr>
        <w:t>ст</w:t>
      </w:r>
      <w:r w:rsidR="001251D0">
        <w:rPr>
          <w:rFonts w:ascii="Times New Roman" w:hAnsi="Times New Roman"/>
          <w:color w:val="000000" w:themeColor="text1"/>
          <w:sz w:val="26"/>
          <w:szCs w:val="26"/>
          <w:lang w:val="uk-UA"/>
        </w:rPr>
        <w:t>і</w:t>
      </w:r>
      <w:r w:rsidR="001251D0" w:rsidRPr="001251D0">
        <w:rPr>
          <w:rFonts w:ascii="Times New Roman" w:hAnsi="Times New Roman"/>
          <w:color w:val="000000" w:themeColor="text1"/>
          <w:sz w:val="26"/>
          <w:szCs w:val="26"/>
          <w:lang w:val="uk-UA"/>
        </w:rPr>
        <w:t>, ситуативн</w:t>
      </w:r>
      <w:r w:rsidR="001251D0">
        <w:rPr>
          <w:rFonts w:ascii="Times New Roman" w:hAnsi="Times New Roman"/>
          <w:color w:val="000000" w:themeColor="text1"/>
          <w:sz w:val="26"/>
          <w:szCs w:val="26"/>
          <w:lang w:val="uk-UA"/>
        </w:rPr>
        <w:t>о</w:t>
      </w:r>
      <w:r w:rsidR="001251D0" w:rsidRPr="001251D0">
        <w:rPr>
          <w:rFonts w:ascii="Times New Roman" w:hAnsi="Times New Roman"/>
          <w:color w:val="000000" w:themeColor="text1"/>
          <w:sz w:val="26"/>
          <w:szCs w:val="26"/>
          <w:lang w:val="uk-UA"/>
        </w:rPr>
        <w:t>ст</w:t>
      </w:r>
      <w:r w:rsidR="001251D0">
        <w:rPr>
          <w:rFonts w:ascii="Times New Roman" w:hAnsi="Times New Roman"/>
          <w:color w:val="000000" w:themeColor="text1"/>
          <w:sz w:val="26"/>
          <w:szCs w:val="26"/>
          <w:lang w:val="uk-UA"/>
        </w:rPr>
        <w:t>і</w:t>
      </w:r>
      <w:r w:rsidR="001251D0" w:rsidRPr="001251D0">
        <w:rPr>
          <w:rFonts w:ascii="Times New Roman" w:hAnsi="Times New Roman"/>
          <w:color w:val="000000" w:themeColor="text1"/>
          <w:sz w:val="26"/>
          <w:szCs w:val="26"/>
          <w:lang w:val="uk-UA"/>
        </w:rPr>
        <w:t xml:space="preserve"> наукового знання</w:t>
      </w:r>
      <w:r w:rsidR="001251D0">
        <w:rPr>
          <w:rFonts w:ascii="Times New Roman" w:hAnsi="Times New Roman"/>
          <w:color w:val="000000" w:themeColor="text1"/>
          <w:sz w:val="26"/>
          <w:szCs w:val="26"/>
          <w:lang w:val="uk-UA"/>
        </w:rPr>
        <w:t>,</w:t>
      </w:r>
      <w:r w:rsidR="001251D0" w:rsidRPr="001251D0">
        <w:rPr>
          <w:rFonts w:ascii="Times New Roman" w:hAnsi="Times New Roman"/>
          <w:color w:val="000000" w:themeColor="text1"/>
          <w:sz w:val="26"/>
          <w:szCs w:val="26"/>
          <w:lang w:val="uk-UA"/>
        </w:rPr>
        <w:t xml:space="preserve"> </w:t>
      </w:r>
      <w:r w:rsidR="001251D0">
        <w:rPr>
          <w:rFonts w:ascii="Times New Roman" w:hAnsi="Times New Roman"/>
          <w:color w:val="000000" w:themeColor="text1"/>
          <w:sz w:val="26"/>
          <w:szCs w:val="26"/>
          <w:lang w:val="uk-UA"/>
        </w:rPr>
        <w:t>нада</w:t>
      </w:r>
      <w:r w:rsidR="001251D0" w:rsidRPr="001251D0">
        <w:rPr>
          <w:rFonts w:ascii="Times New Roman" w:hAnsi="Times New Roman"/>
          <w:color w:val="000000" w:themeColor="text1"/>
          <w:sz w:val="26"/>
          <w:szCs w:val="26"/>
          <w:lang w:val="uk-UA"/>
        </w:rPr>
        <w:t>ю</w:t>
      </w:r>
      <w:r w:rsidR="001251D0">
        <w:rPr>
          <w:rFonts w:ascii="Times New Roman" w:hAnsi="Times New Roman"/>
          <w:color w:val="000000" w:themeColor="text1"/>
          <w:sz w:val="26"/>
          <w:szCs w:val="26"/>
          <w:lang w:val="uk-UA"/>
        </w:rPr>
        <w:t>чи</w:t>
      </w:r>
      <w:r w:rsidR="001251D0" w:rsidRPr="001251D0">
        <w:rPr>
          <w:rFonts w:ascii="Times New Roman" w:hAnsi="Times New Roman"/>
          <w:color w:val="000000" w:themeColor="text1"/>
          <w:sz w:val="26"/>
          <w:szCs w:val="26"/>
          <w:lang w:val="uk-UA"/>
        </w:rPr>
        <w:t xml:space="preserve"> більше значення соц</w:t>
      </w:r>
      <w:r w:rsidR="001251D0">
        <w:rPr>
          <w:rFonts w:ascii="Times New Roman" w:hAnsi="Times New Roman"/>
          <w:color w:val="000000" w:themeColor="text1"/>
          <w:sz w:val="26"/>
          <w:szCs w:val="26"/>
          <w:lang w:val="uk-UA"/>
        </w:rPr>
        <w:t>іальним факторам розвитку науки. Другі</w:t>
      </w:r>
      <w:r w:rsidR="001251D0" w:rsidRPr="001251D0">
        <w:rPr>
          <w:rFonts w:ascii="Times New Roman" w:hAnsi="Times New Roman"/>
          <w:color w:val="000000" w:themeColor="text1"/>
          <w:sz w:val="26"/>
          <w:szCs w:val="26"/>
          <w:lang w:val="uk-UA"/>
        </w:rPr>
        <w:t xml:space="preserve"> будують </w:t>
      </w:r>
      <w:r w:rsidR="001251D0">
        <w:rPr>
          <w:rFonts w:ascii="Times New Roman" w:hAnsi="Times New Roman"/>
          <w:color w:val="000000" w:themeColor="text1"/>
          <w:sz w:val="26"/>
          <w:szCs w:val="26"/>
          <w:lang w:val="uk-UA"/>
        </w:rPr>
        <w:t>свої</w:t>
      </w:r>
      <w:r w:rsidR="001251D0" w:rsidRPr="001251D0">
        <w:rPr>
          <w:rFonts w:ascii="Times New Roman" w:hAnsi="Times New Roman"/>
          <w:color w:val="000000" w:themeColor="text1"/>
          <w:sz w:val="26"/>
          <w:szCs w:val="26"/>
          <w:lang w:val="uk-UA"/>
        </w:rPr>
        <w:t xml:space="preserve"> концепції</w:t>
      </w:r>
      <w:r w:rsidR="001251D0">
        <w:rPr>
          <w:rFonts w:ascii="Times New Roman" w:hAnsi="Times New Roman"/>
          <w:color w:val="000000" w:themeColor="text1"/>
          <w:sz w:val="26"/>
          <w:szCs w:val="26"/>
          <w:lang w:val="uk-UA"/>
        </w:rPr>
        <w:t>, виходячи з тези про «похибку», гіпотетичність і критику</w:t>
      </w:r>
      <w:r w:rsidR="001251D0" w:rsidRPr="001251D0">
        <w:rPr>
          <w:rFonts w:ascii="Times New Roman" w:hAnsi="Times New Roman"/>
          <w:color w:val="000000" w:themeColor="text1"/>
          <w:sz w:val="26"/>
          <w:szCs w:val="26"/>
          <w:lang w:val="uk-UA"/>
        </w:rPr>
        <w:t xml:space="preserve"> наукового знання, його нестійкість у часі. </w:t>
      </w:r>
      <w:r w:rsidR="00366066" w:rsidRPr="004645D8">
        <w:rPr>
          <w:rFonts w:ascii="Times New Roman" w:hAnsi="Times New Roman"/>
          <w:b/>
          <w:color w:val="000000" w:themeColor="text1"/>
          <w:sz w:val="26"/>
          <w:szCs w:val="26"/>
          <w:lang w:val="uk-UA"/>
        </w:rPr>
        <w:t>Томас Кун</w:t>
      </w:r>
      <w:r w:rsidR="00366066" w:rsidRPr="004645D8">
        <w:rPr>
          <w:rFonts w:ascii="Times New Roman" w:hAnsi="Times New Roman"/>
          <w:color w:val="000000" w:themeColor="text1"/>
          <w:sz w:val="26"/>
          <w:szCs w:val="26"/>
          <w:lang w:val="uk-UA"/>
        </w:rPr>
        <w:t xml:space="preserve"> в книзі «Структура наукових революцій» писав, що неможливо зрозуміти сутність наукового знання поза </w:t>
      </w:r>
      <w:r w:rsidR="00016A50">
        <w:rPr>
          <w:rFonts w:ascii="Times New Roman" w:hAnsi="Times New Roman"/>
          <w:color w:val="000000" w:themeColor="text1"/>
          <w:sz w:val="26"/>
          <w:szCs w:val="26"/>
          <w:lang w:val="uk-UA"/>
        </w:rPr>
        <w:t>соціальним</w:t>
      </w:r>
      <w:r w:rsidR="00366066" w:rsidRPr="004645D8">
        <w:rPr>
          <w:rFonts w:ascii="Times New Roman" w:hAnsi="Times New Roman"/>
          <w:color w:val="000000" w:themeColor="text1"/>
          <w:sz w:val="26"/>
          <w:szCs w:val="26"/>
          <w:lang w:val="uk-UA"/>
        </w:rPr>
        <w:t xml:space="preserve"> контекстом науки.</w:t>
      </w:r>
    </w:p>
    <w:p w14:paraId="2C58EF9C" w14:textId="77777777" w:rsidR="00D93CB4" w:rsidRDefault="00D93CB4" w:rsidP="001A63A6">
      <w:pPr>
        <w:spacing w:after="0" w:line="276" w:lineRule="auto"/>
        <w:ind w:firstLine="709"/>
        <w:rPr>
          <w:rFonts w:ascii="Times New Roman" w:hAnsi="Times New Roman"/>
          <w:color w:val="000000" w:themeColor="text1"/>
          <w:sz w:val="26"/>
          <w:szCs w:val="26"/>
          <w:lang w:val="uk-UA"/>
        </w:rPr>
      </w:pPr>
      <w:r>
        <w:rPr>
          <w:rFonts w:ascii="Times New Roman" w:hAnsi="Times New Roman"/>
          <w:color w:val="000000" w:themeColor="text1"/>
          <w:sz w:val="26"/>
          <w:szCs w:val="26"/>
          <w:lang w:val="uk-UA"/>
        </w:rPr>
        <w:t>Отже, позитивізм у всіх своїх формах претендує на статус філософії науки і визначення меж і критеріїв науковості знання</w:t>
      </w:r>
      <w:r w:rsidR="0065164D">
        <w:rPr>
          <w:rFonts w:ascii="Times New Roman" w:hAnsi="Times New Roman"/>
          <w:color w:val="000000" w:themeColor="text1"/>
          <w:sz w:val="26"/>
          <w:szCs w:val="26"/>
          <w:lang w:val="uk-UA"/>
        </w:rPr>
        <w:t>, відмовляючи у цьому статусі класичній філософії</w:t>
      </w:r>
      <w:r>
        <w:rPr>
          <w:rFonts w:ascii="Times New Roman" w:hAnsi="Times New Roman"/>
          <w:color w:val="000000" w:themeColor="text1"/>
          <w:sz w:val="26"/>
          <w:szCs w:val="26"/>
          <w:lang w:val="uk-UA"/>
        </w:rPr>
        <w:t>.</w:t>
      </w:r>
    </w:p>
    <w:p w14:paraId="1F329A0C" w14:textId="678EF136" w:rsidR="00366066" w:rsidRPr="004645D8" w:rsidRDefault="00366066" w:rsidP="00FD643B">
      <w:pPr>
        <w:pStyle w:val="a6"/>
        <w:spacing w:before="120" w:after="120" w:line="276" w:lineRule="auto"/>
        <w:ind w:left="0" w:firstLine="709"/>
        <w:jc w:val="both"/>
        <w:rPr>
          <w:rFonts w:ascii="Times New Roman" w:hAnsi="Times New Roman"/>
          <w:b/>
          <w:color w:val="000000" w:themeColor="text1"/>
          <w:sz w:val="26"/>
          <w:szCs w:val="26"/>
          <w:lang w:val="uk-UA"/>
        </w:rPr>
      </w:pPr>
      <w:r w:rsidRPr="004645D8">
        <w:rPr>
          <w:rFonts w:ascii="Times New Roman" w:hAnsi="Times New Roman"/>
          <w:b/>
          <w:color w:val="000000" w:themeColor="text1"/>
          <w:sz w:val="26"/>
          <w:szCs w:val="26"/>
          <w:lang w:val="uk-UA"/>
        </w:rPr>
        <w:t>2. Волюнтаризм (ірраціоналістичні вчення про світову волю Артура Шопенгауера</w:t>
      </w:r>
      <w:r w:rsidR="002C7521">
        <w:rPr>
          <w:rFonts w:ascii="Times New Roman" w:hAnsi="Times New Roman"/>
          <w:b/>
          <w:color w:val="000000" w:themeColor="text1"/>
          <w:sz w:val="26"/>
          <w:szCs w:val="26"/>
          <w:lang w:val="uk-UA"/>
        </w:rPr>
        <w:t>, волю до влади Фрідріха Ніцше)</w:t>
      </w:r>
    </w:p>
    <w:p w14:paraId="734C726F" w14:textId="77777777" w:rsidR="00366066" w:rsidRPr="004645D8" w:rsidRDefault="00366066" w:rsidP="000065CE">
      <w:pPr>
        <w:shd w:val="clear" w:color="auto" w:fill="FFFFFF" w:themeFill="background1"/>
        <w:spacing w:after="0" w:line="276" w:lineRule="auto"/>
        <w:ind w:firstLine="709"/>
        <w:jc w:val="both"/>
        <w:rPr>
          <w:rFonts w:ascii="Times New Roman" w:hAnsi="Times New Roman"/>
          <w:color w:val="000000" w:themeColor="text1"/>
          <w:sz w:val="26"/>
          <w:szCs w:val="26"/>
          <w:lang w:val="uk-UA" w:eastAsia="uk-UA"/>
        </w:rPr>
      </w:pPr>
      <w:r w:rsidRPr="004645D8">
        <w:rPr>
          <w:rFonts w:ascii="Times New Roman" w:hAnsi="Times New Roman"/>
          <w:iCs/>
          <w:color w:val="000000" w:themeColor="text1"/>
          <w:sz w:val="26"/>
          <w:szCs w:val="26"/>
          <w:lang w:val="uk-UA" w:eastAsia="uk-UA"/>
        </w:rPr>
        <w:t xml:space="preserve">Волюнтаризм як </w:t>
      </w:r>
      <w:r w:rsidRPr="004645D8">
        <w:rPr>
          <w:rFonts w:ascii="Times New Roman" w:hAnsi="Times New Roman"/>
          <w:color w:val="000000" w:themeColor="text1"/>
          <w:sz w:val="26"/>
          <w:szCs w:val="26"/>
          <w:lang w:val="uk-UA" w:eastAsia="uk-UA"/>
        </w:rPr>
        <w:t>філософська течія XIX ст. зроби</w:t>
      </w:r>
      <w:r w:rsidR="00752FA9">
        <w:rPr>
          <w:rFonts w:ascii="Times New Roman" w:hAnsi="Times New Roman"/>
          <w:color w:val="000000" w:themeColor="text1"/>
          <w:sz w:val="26"/>
          <w:szCs w:val="26"/>
          <w:lang w:val="uk-UA" w:eastAsia="uk-UA"/>
        </w:rPr>
        <w:t xml:space="preserve">в поняття волі </w:t>
      </w:r>
      <w:r w:rsidRPr="004645D8">
        <w:rPr>
          <w:rFonts w:ascii="Times New Roman" w:hAnsi="Times New Roman"/>
          <w:color w:val="000000" w:themeColor="text1"/>
          <w:sz w:val="26"/>
          <w:szCs w:val="26"/>
          <w:lang w:val="uk-UA" w:eastAsia="uk-UA"/>
        </w:rPr>
        <w:t>головним принципом філософування і протистави</w:t>
      </w:r>
      <w:r w:rsidR="00752FA9">
        <w:rPr>
          <w:rFonts w:ascii="Times New Roman" w:hAnsi="Times New Roman"/>
          <w:color w:val="000000" w:themeColor="text1"/>
          <w:sz w:val="26"/>
          <w:szCs w:val="26"/>
          <w:lang w:val="uk-UA" w:eastAsia="uk-UA"/>
        </w:rPr>
        <w:t>в</w:t>
      </w:r>
      <w:r w:rsidRPr="004645D8">
        <w:rPr>
          <w:rFonts w:ascii="Times New Roman" w:hAnsi="Times New Roman"/>
          <w:color w:val="000000" w:themeColor="text1"/>
          <w:sz w:val="26"/>
          <w:szCs w:val="26"/>
          <w:lang w:val="uk-UA" w:eastAsia="uk-UA"/>
        </w:rPr>
        <w:t xml:space="preserve"> стихію волі раціональному освоєнню світу. Якщо в системах німецької класичної філософії воля визначалася через розум, то А. Шопенгауер і Ф. Ніцше, стверджують первинність волі стосовно всіх інших проявів духовного життя, в тому числі й стосовно розуму.</w:t>
      </w:r>
    </w:p>
    <w:p w14:paraId="56CEEF61" w14:textId="0155D702"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eastAsia="uk-UA"/>
        </w:rPr>
        <w:t>Артур </w:t>
      </w:r>
      <w:r w:rsidRPr="004645D8">
        <w:rPr>
          <w:rFonts w:ascii="Times New Roman" w:hAnsi="Times New Roman"/>
          <w:b/>
          <w:iCs/>
          <w:color w:val="000000" w:themeColor="text1"/>
          <w:sz w:val="26"/>
          <w:szCs w:val="26"/>
          <w:lang w:val="uk-UA" w:eastAsia="uk-UA"/>
        </w:rPr>
        <w:t>Шопенгауер</w:t>
      </w:r>
      <w:r w:rsidR="00750D15" w:rsidRPr="004645D8">
        <w:rPr>
          <w:rFonts w:ascii="Times New Roman" w:hAnsi="Times New Roman"/>
          <w:color w:val="000000" w:themeColor="text1"/>
          <w:sz w:val="26"/>
          <w:szCs w:val="26"/>
          <w:lang w:val="uk-UA" w:eastAsia="uk-UA"/>
        </w:rPr>
        <w:t> (1788</w:t>
      </w:r>
      <w:r w:rsidR="00750D15"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eastAsia="uk-UA"/>
        </w:rPr>
        <w:t xml:space="preserve">1860) </w:t>
      </w:r>
      <w:r w:rsidRPr="004645D8">
        <w:rPr>
          <w:rFonts w:ascii="Times New Roman" w:hAnsi="Times New Roman"/>
          <w:color w:val="000000" w:themeColor="text1"/>
          <w:sz w:val="26"/>
          <w:szCs w:val="26"/>
          <w:lang w:val="uk-UA"/>
        </w:rPr>
        <w:t xml:space="preserve">вважав, що в основі буття лежить ірраціональна сила, сліпа «воля до життя». </w:t>
      </w:r>
      <w:r w:rsidRPr="004645D8">
        <w:rPr>
          <w:rFonts w:ascii="Times New Roman" w:hAnsi="Times New Roman"/>
          <w:color w:val="000000" w:themeColor="text1"/>
          <w:sz w:val="26"/>
          <w:szCs w:val="26"/>
          <w:lang w:val="uk-UA" w:eastAsia="uk-UA"/>
        </w:rPr>
        <w:t>За Шопенгауером, світ на всі</w:t>
      </w:r>
      <w:r w:rsidR="0085723C">
        <w:rPr>
          <w:rFonts w:ascii="Times New Roman" w:hAnsi="Times New Roman"/>
          <w:color w:val="000000" w:themeColor="text1"/>
          <w:sz w:val="26"/>
          <w:szCs w:val="26"/>
          <w:lang w:val="uk-UA" w:eastAsia="uk-UA"/>
        </w:rPr>
        <w:t xml:space="preserve">х етапах розвитку є не що інше, </w:t>
      </w:r>
      <w:r w:rsidRPr="004645D8">
        <w:rPr>
          <w:rFonts w:ascii="Times New Roman" w:hAnsi="Times New Roman"/>
          <w:iCs/>
          <w:color w:val="000000" w:themeColor="text1"/>
          <w:sz w:val="26"/>
          <w:szCs w:val="26"/>
          <w:lang w:val="uk-UA" w:eastAsia="uk-UA"/>
        </w:rPr>
        <w:t>як матеріалізація й об</w:t>
      </w:r>
      <w:r w:rsidR="00F5384A">
        <w:rPr>
          <w:rFonts w:ascii="Times New Roman" w:hAnsi="Times New Roman"/>
          <w:iCs/>
          <w:color w:val="000000" w:themeColor="text1"/>
          <w:sz w:val="26"/>
          <w:szCs w:val="26"/>
          <w:lang w:val="uk-UA" w:eastAsia="uk-UA"/>
        </w:rPr>
        <w:t>’</w:t>
      </w:r>
      <w:r w:rsidRPr="004645D8">
        <w:rPr>
          <w:rFonts w:ascii="Times New Roman" w:hAnsi="Times New Roman"/>
          <w:iCs/>
          <w:color w:val="000000" w:themeColor="text1"/>
          <w:sz w:val="26"/>
          <w:szCs w:val="26"/>
          <w:lang w:val="uk-UA" w:eastAsia="uk-UA"/>
        </w:rPr>
        <w:t>єктивізація волі</w:t>
      </w:r>
      <w:r w:rsidR="0085723C">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 xml:space="preserve">до життя. </w:t>
      </w:r>
      <w:r w:rsidRPr="004645D8">
        <w:rPr>
          <w:rFonts w:ascii="Times New Roman" w:hAnsi="Times New Roman"/>
          <w:iCs/>
          <w:color w:val="000000" w:themeColor="text1"/>
          <w:sz w:val="26"/>
          <w:szCs w:val="26"/>
          <w:lang w:val="uk-UA" w:eastAsia="uk-UA"/>
        </w:rPr>
        <w:t>Людина</w:t>
      </w:r>
      <w:r w:rsidR="0085723C">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є</w:t>
      </w:r>
      <w:r w:rsidRPr="004645D8">
        <w:rPr>
          <w:rFonts w:ascii="Times New Roman" w:hAnsi="Times New Roman"/>
          <w:iCs/>
          <w:color w:val="000000" w:themeColor="text1"/>
          <w:sz w:val="26"/>
          <w:szCs w:val="26"/>
          <w:lang w:val="uk-UA" w:eastAsia="uk-UA"/>
        </w:rPr>
        <w:t xml:space="preserve"> вищим проявом волі до життя,</w:t>
      </w:r>
      <w:r w:rsidR="0085723C">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 xml:space="preserve">тому що вона усвідомлює її. </w:t>
      </w:r>
      <w:r w:rsidR="0085723C">
        <w:rPr>
          <w:rFonts w:ascii="Times New Roman" w:hAnsi="Times New Roman"/>
          <w:color w:val="000000" w:themeColor="text1"/>
          <w:sz w:val="26"/>
          <w:szCs w:val="26"/>
          <w:lang w:val="uk-UA"/>
        </w:rPr>
        <w:t xml:space="preserve">«Воля до життя» </w:t>
      </w:r>
      <w:r w:rsidRPr="004645D8">
        <w:rPr>
          <w:rFonts w:ascii="Times New Roman" w:hAnsi="Times New Roman"/>
          <w:color w:val="000000" w:themeColor="text1"/>
          <w:sz w:val="26"/>
          <w:szCs w:val="26"/>
          <w:lang w:val="uk-UA"/>
        </w:rPr>
        <w:t>виражається в нескінченному прагненні до реалізації бажань. Однак таке прагнення виступає постійним джерелом страждань, тому людина приречена на страждання. З цієї ситуації Шопенгауер бачив вихід шляхом відмови від всіх своїх бажань, зменшення в собі волі до життя і тим самим позбавлення від джерела страждань. Людське життя знаходить моральний сенс, коли і</w:t>
      </w:r>
      <w:r w:rsidR="0085723C">
        <w:rPr>
          <w:rFonts w:ascii="Times New Roman" w:hAnsi="Times New Roman"/>
          <w:color w:val="000000" w:themeColor="text1"/>
          <w:sz w:val="26"/>
          <w:szCs w:val="26"/>
          <w:lang w:val="uk-UA"/>
        </w:rPr>
        <w:t>ндивід звільняється від егоїзму</w:t>
      </w:r>
      <w:r w:rsidRPr="004645D8">
        <w:rPr>
          <w:rFonts w:ascii="Times New Roman" w:hAnsi="Times New Roman"/>
          <w:color w:val="000000" w:themeColor="text1"/>
          <w:sz w:val="26"/>
          <w:szCs w:val="26"/>
          <w:lang w:val="uk-UA"/>
        </w:rPr>
        <w:t xml:space="preserve"> і, переймаючись співчуттям до інших людей, починає піклується про них, тобто стає альтруїстом.</w:t>
      </w:r>
    </w:p>
    <w:p w14:paraId="5BC23B2C" w14:textId="77777777"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b/>
          <w:bCs/>
          <w:color w:val="000000" w:themeColor="text1"/>
          <w:kern w:val="36"/>
          <w:sz w:val="26"/>
          <w:szCs w:val="26"/>
          <w:lang w:val="uk-UA" w:eastAsia="uk-UA"/>
        </w:rPr>
        <w:t>Фрідріх Ніцше</w:t>
      </w:r>
      <w:r w:rsidR="00750D15" w:rsidRPr="004645D8">
        <w:rPr>
          <w:rFonts w:ascii="Times New Roman" w:hAnsi="Times New Roman"/>
          <w:color w:val="000000" w:themeColor="text1"/>
          <w:sz w:val="26"/>
          <w:szCs w:val="26"/>
          <w:lang w:val="uk-UA" w:eastAsia="uk-UA"/>
        </w:rPr>
        <w:t xml:space="preserve"> (1844</w:t>
      </w:r>
      <w:r w:rsidR="00750D15"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eastAsia="uk-UA"/>
        </w:rPr>
        <w:t xml:space="preserve">1900) </w:t>
      </w:r>
      <w:r w:rsidR="00C60984">
        <w:rPr>
          <w:rFonts w:ascii="Times New Roman" w:hAnsi="Times New Roman"/>
          <w:bCs/>
          <w:color w:val="000000" w:themeColor="text1"/>
          <w:kern w:val="36"/>
          <w:sz w:val="26"/>
          <w:szCs w:val="26"/>
          <w:lang w:val="uk-UA" w:eastAsia="uk-UA"/>
        </w:rPr>
        <w:t>вчи</w:t>
      </w:r>
      <w:r w:rsidRPr="004645D8">
        <w:rPr>
          <w:rFonts w:ascii="Times New Roman" w:hAnsi="Times New Roman"/>
          <w:bCs/>
          <w:color w:val="000000" w:themeColor="text1"/>
          <w:kern w:val="36"/>
          <w:sz w:val="26"/>
          <w:szCs w:val="26"/>
          <w:lang w:val="uk-UA" w:eastAsia="uk-UA"/>
        </w:rPr>
        <w:t>в, що</w:t>
      </w:r>
      <w:r w:rsidRPr="004645D8">
        <w:rPr>
          <w:rFonts w:ascii="Times New Roman" w:hAnsi="Times New Roman"/>
          <w:b/>
          <w:bCs/>
          <w:color w:val="000000" w:themeColor="text1"/>
          <w:kern w:val="36"/>
          <w:sz w:val="26"/>
          <w:szCs w:val="26"/>
          <w:lang w:val="uk-UA" w:eastAsia="uk-UA"/>
        </w:rPr>
        <w:t xml:space="preserve"> </w:t>
      </w:r>
      <w:r w:rsidRPr="004645D8">
        <w:rPr>
          <w:rFonts w:ascii="Times New Roman" w:hAnsi="Times New Roman"/>
          <w:color w:val="000000" w:themeColor="text1"/>
          <w:sz w:val="26"/>
          <w:szCs w:val="26"/>
          <w:lang w:val="uk-UA"/>
        </w:rPr>
        <w:t xml:space="preserve">життя є проявом стихійного становлення буття. Його сутність </w:t>
      </w:r>
      <w:r w:rsidRPr="004645D8">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rPr>
        <w:t xml:space="preserve"> це «вічне повернення», повторення і оновлення того, що вже неодноразово існувало. В основі світу лежить воля, яка є рушійною силою становлення, тому воля і є сутністю буття в його динамічності. Але одночасно воля є відчуття, пристрасть з різноманітними відтінками, і завжди найважливіше в цій пристрасті </w:t>
      </w:r>
      <w:r w:rsidRPr="004645D8">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rPr>
        <w:t xml:space="preserve"> прагнення до розширення власного Я, це «воля </w:t>
      </w:r>
      <w:r w:rsidR="00185A80">
        <w:rPr>
          <w:rFonts w:ascii="Times New Roman" w:hAnsi="Times New Roman"/>
          <w:color w:val="000000" w:themeColor="text1"/>
          <w:sz w:val="26"/>
          <w:szCs w:val="26"/>
          <w:lang w:val="uk-UA"/>
        </w:rPr>
        <w:t xml:space="preserve">до влади». </w:t>
      </w:r>
      <w:r w:rsidRPr="004645D8">
        <w:rPr>
          <w:rFonts w:ascii="Times New Roman" w:hAnsi="Times New Roman"/>
          <w:color w:val="000000" w:themeColor="text1"/>
          <w:sz w:val="26"/>
          <w:szCs w:val="26"/>
          <w:lang w:val="uk-UA"/>
        </w:rPr>
        <w:t>Все живе має «волю до влади», яка виявляється в бажанні до самоствердження,</w:t>
      </w:r>
      <w:r w:rsidR="00185A80">
        <w:rPr>
          <w:rFonts w:ascii="Times New Roman" w:hAnsi="Times New Roman"/>
          <w:color w:val="000000" w:themeColor="text1"/>
          <w:sz w:val="26"/>
          <w:szCs w:val="26"/>
          <w:lang w:val="uk-UA"/>
        </w:rPr>
        <w:t xml:space="preserve"> верховенства</w:t>
      </w:r>
      <w:r w:rsidRPr="004645D8">
        <w:rPr>
          <w:rFonts w:ascii="Times New Roman" w:hAnsi="Times New Roman"/>
          <w:color w:val="000000" w:themeColor="text1"/>
          <w:sz w:val="26"/>
          <w:szCs w:val="26"/>
          <w:lang w:val="uk-UA"/>
        </w:rPr>
        <w:t xml:space="preserve"> в боротьбі за існування з усіма суперниками.</w:t>
      </w:r>
    </w:p>
    <w:p w14:paraId="4564E625" w14:textId="31E2EC15" w:rsidR="00366066" w:rsidRDefault="00750D15" w:rsidP="000065CE">
      <w:pPr>
        <w:shd w:val="clear" w:color="auto" w:fill="FFFFFF" w:themeFill="background1"/>
        <w:spacing w:after="0" w:line="276" w:lineRule="auto"/>
        <w:ind w:firstLine="709"/>
        <w:jc w:val="both"/>
        <w:rPr>
          <w:rFonts w:ascii="Times New Roman" w:hAnsi="Times New Roman"/>
          <w:iCs/>
          <w:color w:val="000000" w:themeColor="text1"/>
          <w:sz w:val="26"/>
          <w:szCs w:val="26"/>
          <w:lang w:val="uk-UA" w:eastAsia="uk-UA"/>
        </w:rPr>
      </w:pPr>
      <w:r w:rsidRPr="004645D8">
        <w:rPr>
          <w:rFonts w:ascii="Times New Roman" w:hAnsi="Times New Roman"/>
          <w:color w:val="000000" w:themeColor="text1"/>
          <w:sz w:val="26"/>
          <w:szCs w:val="26"/>
          <w:lang w:val="uk-UA"/>
        </w:rPr>
        <w:t xml:space="preserve">Людина </w:t>
      </w:r>
      <w:r w:rsidRPr="004645D8">
        <w:rPr>
          <w:rFonts w:ascii="Times New Roman" w:hAnsi="Times New Roman"/>
          <w:color w:val="000000" w:themeColor="text1"/>
          <w:sz w:val="26"/>
          <w:szCs w:val="26"/>
          <w:lang w:val="uk-UA" w:eastAsia="uk-UA"/>
        </w:rPr>
        <w:t>–</w:t>
      </w:r>
      <w:r w:rsidR="00366066" w:rsidRPr="004645D8">
        <w:rPr>
          <w:rFonts w:ascii="Times New Roman" w:hAnsi="Times New Roman"/>
          <w:color w:val="000000" w:themeColor="text1"/>
          <w:sz w:val="26"/>
          <w:szCs w:val="26"/>
          <w:lang w:val="uk-UA"/>
        </w:rPr>
        <w:t xml:space="preserve"> це біологічний організм, який з</w:t>
      </w:r>
      <w:r w:rsidR="00F5384A">
        <w:rPr>
          <w:rFonts w:ascii="Times New Roman" w:hAnsi="Times New Roman"/>
          <w:color w:val="000000" w:themeColor="text1"/>
          <w:sz w:val="26"/>
          <w:szCs w:val="26"/>
          <w:lang w:val="uk-UA"/>
        </w:rPr>
        <w:t>’</w:t>
      </w:r>
      <w:r w:rsidR="00366066" w:rsidRPr="004645D8">
        <w:rPr>
          <w:rFonts w:ascii="Times New Roman" w:hAnsi="Times New Roman"/>
          <w:color w:val="000000" w:themeColor="text1"/>
          <w:sz w:val="26"/>
          <w:szCs w:val="26"/>
          <w:lang w:val="uk-UA"/>
        </w:rPr>
        <w:t>явився в процесі еволюції. У процесі розвитку організм виробляє все більш складні форми пристосування до навколишнього світу.</w:t>
      </w:r>
      <w:r w:rsidR="00366066" w:rsidRPr="004645D8">
        <w:rPr>
          <w:rFonts w:ascii="Times New Roman" w:hAnsi="Times New Roman"/>
          <w:color w:val="000000" w:themeColor="text1"/>
          <w:sz w:val="26"/>
          <w:szCs w:val="26"/>
          <w:lang w:val="uk-UA" w:eastAsia="uk-UA"/>
        </w:rPr>
        <w:t xml:space="preserve"> Воля до влади, на думку Ніцше, є найглибшим </w:t>
      </w:r>
      <w:r w:rsidR="000D133B">
        <w:rPr>
          <w:rFonts w:ascii="Times New Roman" w:hAnsi="Times New Roman"/>
          <w:color w:val="000000" w:themeColor="text1"/>
          <w:sz w:val="26"/>
          <w:szCs w:val="26"/>
          <w:lang w:val="uk-UA" w:eastAsia="uk-UA"/>
        </w:rPr>
        <w:t>імпульсом</w:t>
      </w:r>
      <w:r w:rsidR="00366066" w:rsidRPr="004645D8">
        <w:rPr>
          <w:rFonts w:ascii="Times New Roman" w:hAnsi="Times New Roman"/>
          <w:color w:val="000000" w:themeColor="text1"/>
          <w:sz w:val="26"/>
          <w:szCs w:val="26"/>
          <w:lang w:val="uk-UA" w:eastAsia="uk-UA"/>
        </w:rPr>
        <w:t xml:space="preserve"> людського роду. Вона </w:t>
      </w:r>
      <w:r w:rsidR="00366066" w:rsidRPr="004645D8">
        <w:rPr>
          <w:rFonts w:ascii="Times New Roman" w:hAnsi="Times New Roman"/>
          <w:color w:val="000000" w:themeColor="text1"/>
          <w:sz w:val="26"/>
          <w:szCs w:val="26"/>
          <w:lang w:val="uk-UA" w:eastAsia="uk-UA"/>
        </w:rPr>
        <w:lastRenderedPageBreak/>
        <w:t xml:space="preserve">утверджує людське в людині, проте може породити і </w:t>
      </w:r>
      <w:r w:rsidR="00366066" w:rsidRPr="004645D8">
        <w:rPr>
          <w:rFonts w:ascii="Times New Roman" w:hAnsi="Times New Roman"/>
          <w:iCs/>
          <w:color w:val="000000" w:themeColor="text1"/>
          <w:sz w:val="26"/>
          <w:szCs w:val="26"/>
          <w:lang w:val="uk-UA" w:eastAsia="uk-UA"/>
        </w:rPr>
        <w:t>наступний еволюційний щабель</w:t>
      </w:r>
      <w:r w:rsidR="000D133B">
        <w:rPr>
          <w:rFonts w:ascii="Times New Roman" w:hAnsi="Times New Roman"/>
          <w:iCs/>
          <w:color w:val="000000" w:themeColor="text1"/>
          <w:sz w:val="26"/>
          <w:szCs w:val="26"/>
          <w:lang w:val="uk-UA" w:eastAsia="uk-UA"/>
        </w:rPr>
        <w:t xml:space="preserve"> </w:t>
      </w:r>
      <w:r w:rsidR="00366066" w:rsidRPr="004645D8">
        <w:rPr>
          <w:rFonts w:ascii="Times New Roman" w:hAnsi="Times New Roman"/>
          <w:color w:val="000000" w:themeColor="text1"/>
          <w:sz w:val="26"/>
          <w:szCs w:val="26"/>
          <w:lang w:val="uk-UA" w:eastAsia="uk-UA"/>
        </w:rPr>
        <w:t>–</w:t>
      </w:r>
      <w:r w:rsidR="00366066" w:rsidRPr="004645D8">
        <w:rPr>
          <w:rFonts w:ascii="Times New Roman" w:hAnsi="Times New Roman"/>
          <w:i/>
          <w:iCs/>
          <w:color w:val="000000" w:themeColor="text1"/>
          <w:sz w:val="26"/>
          <w:szCs w:val="26"/>
          <w:lang w:val="uk-UA" w:eastAsia="uk-UA"/>
        </w:rPr>
        <w:t>Надлюдину.</w:t>
      </w:r>
      <w:r w:rsidR="00366066" w:rsidRPr="004645D8">
        <w:rPr>
          <w:rFonts w:ascii="Times New Roman" w:hAnsi="Times New Roman"/>
          <w:color w:val="000000" w:themeColor="text1"/>
          <w:sz w:val="26"/>
          <w:szCs w:val="26"/>
          <w:lang w:val="uk-UA" w:eastAsia="uk-UA"/>
        </w:rPr>
        <w:t xml:space="preserve"> В роботі  «Так говорив Заратустра» Ніцше пише, що надлюдина – це воля до влади, яка обернулася на себе і перемагає жалюгідні чесноти людського пізнання та практики. </w:t>
      </w:r>
      <w:r w:rsidR="00366066" w:rsidRPr="004645D8">
        <w:rPr>
          <w:rFonts w:ascii="Times New Roman" w:hAnsi="Times New Roman"/>
          <w:color w:val="000000" w:themeColor="text1"/>
          <w:sz w:val="26"/>
          <w:szCs w:val="26"/>
          <w:lang w:val="uk-UA"/>
        </w:rPr>
        <w:t>Різні форми людської поведінки по-різному маскують одну і ту ж волю до влади, але проявляється вона у різних людей по-різному.</w:t>
      </w:r>
      <w:r w:rsidR="00800D28" w:rsidRPr="004645D8">
        <w:rPr>
          <w:rFonts w:ascii="Times New Roman" w:hAnsi="Times New Roman"/>
          <w:color w:val="000000" w:themeColor="text1"/>
          <w:sz w:val="26"/>
          <w:szCs w:val="26"/>
          <w:lang w:val="uk-UA"/>
        </w:rPr>
        <w:t xml:space="preserve"> </w:t>
      </w:r>
      <w:r w:rsidR="00366066" w:rsidRPr="004645D8">
        <w:rPr>
          <w:rFonts w:ascii="Times New Roman" w:hAnsi="Times New Roman"/>
          <w:color w:val="000000" w:themeColor="text1"/>
          <w:sz w:val="26"/>
          <w:szCs w:val="26"/>
          <w:lang w:val="uk-UA" w:eastAsia="uk-UA"/>
        </w:rPr>
        <w:t>У вче</w:t>
      </w:r>
      <w:r w:rsidR="000D133B">
        <w:rPr>
          <w:rFonts w:ascii="Times New Roman" w:hAnsi="Times New Roman"/>
          <w:color w:val="000000" w:themeColor="text1"/>
          <w:sz w:val="26"/>
          <w:szCs w:val="26"/>
          <w:lang w:val="uk-UA" w:eastAsia="uk-UA"/>
        </w:rPr>
        <w:t xml:space="preserve">нні Ніцше Надлюдина ставиться над </w:t>
      </w:r>
      <w:r w:rsidR="00366066" w:rsidRPr="004645D8">
        <w:rPr>
          <w:rFonts w:ascii="Times New Roman" w:hAnsi="Times New Roman"/>
          <w:iCs/>
          <w:color w:val="000000" w:themeColor="text1"/>
          <w:sz w:val="26"/>
          <w:szCs w:val="26"/>
          <w:lang w:val="uk-UA" w:eastAsia="uk-UA"/>
        </w:rPr>
        <w:t>расами і національностями.</w:t>
      </w:r>
    </w:p>
    <w:p w14:paraId="3DF937C8" w14:textId="716C6C98" w:rsidR="00366066" w:rsidRPr="004645D8" w:rsidRDefault="00366066" w:rsidP="00FD643B">
      <w:pPr>
        <w:spacing w:before="120" w:after="120" w:line="276" w:lineRule="auto"/>
        <w:ind w:firstLine="709"/>
        <w:jc w:val="center"/>
        <w:rPr>
          <w:rFonts w:ascii="Times New Roman" w:hAnsi="Times New Roman"/>
          <w:b/>
          <w:color w:val="000000" w:themeColor="text1"/>
          <w:sz w:val="26"/>
          <w:szCs w:val="26"/>
          <w:lang w:val="uk-UA"/>
        </w:rPr>
      </w:pPr>
      <w:r w:rsidRPr="004645D8">
        <w:rPr>
          <w:rFonts w:ascii="Times New Roman" w:hAnsi="Times New Roman"/>
          <w:b/>
          <w:color w:val="000000" w:themeColor="text1"/>
          <w:sz w:val="26"/>
          <w:szCs w:val="26"/>
          <w:lang w:val="uk-UA"/>
        </w:rPr>
        <w:t xml:space="preserve">3. Філософія </w:t>
      </w:r>
      <w:r w:rsidR="002C7521">
        <w:rPr>
          <w:rFonts w:ascii="Times New Roman" w:hAnsi="Times New Roman"/>
          <w:b/>
          <w:color w:val="000000" w:themeColor="text1"/>
          <w:sz w:val="26"/>
          <w:szCs w:val="26"/>
          <w:lang w:val="uk-UA"/>
        </w:rPr>
        <w:t>життя (В. Дільтей, А. Бергсон)</w:t>
      </w:r>
    </w:p>
    <w:p w14:paraId="1CDDB61F" w14:textId="77777777" w:rsidR="00366066" w:rsidRPr="004645D8" w:rsidRDefault="00366066" w:rsidP="000065CE">
      <w:pPr>
        <w:pStyle w:val="ad"/>
        <w:spacing w:before="0" w:beforeAutospacing="0" w:after="0" w:afterAutospacing="0" w:line="276" w:lineRule="auto"/>
        <w:ind w:firstLine="709"/>
        <w:jc w:val="both"/>
        <w:rPr>
          <w:color w:val="000000" w:themeColor="text1"/>
          <w:sz w:val="26"/>
          <w:szCs w:val="26"/>
        </w:rPr>
      </w:pPr>
      <w:r w:rsidRPr="004645D8">
        <w:rPr>
          <w:color w:val="000000" w:themeColor="text1"/>
          <w:sz w:val="26"/>
          <w:szCs w:val="26"/>
          <w:shd w:val="clear" w:color="auto" w:fill="FFFFFF" w:themeFill="background1"/>
        </w:rPr>
        <w:t>«Філософія життя» – це ірраціоналістичний напрям, який сформувався в кінці XIX – на початку XX ст</w:t>
      </w:r>
      <w:r w:rsidRPr="004645D8">
        <w:rPr>
          <w:color w:val="000000" w:themeColor="text1"/>
          <w:sz w:val="26"/>
          <w:szCs w:val="26"/>
        </w:rPr>
        <w:t>.</w:t>
      </w:r>
      <w:r w:rsidRPr="004645D8">
        <w:rPr>
          <w:color w:val="000000" w:themeColor="text1"/>
          <w:sz w:val="26"/>
          <w:szCs w:val="26"/>
          <w:shd w:val="clear" w:color="auto" w:fill="FFFFFF" w:themeFill="background1"/>
        </w:rPr>
        <w:t xml:space="preserve"> як реакція на кризу класичного західного раціоналізму. </w:t>
      </w:r>
      <w:r w:rsidRPr="004645D8">
        <w:rPr>
          <w:color w:val="000000" w:themeColor="text1"/>
          <w:sz w:val="26"/>
          <w:szCs w:val="26"/>
        </w:rPr>
        <w:t xml:space="preserve">Сама назва цього напряму вказує на його центральне поняття – «життя». Воно виступає в ролі первинної інтуїтивно осяжної реальності, відмінної  і від «матерії», і від «духу». Життя як безперервне творче становлення «живого» протистоїть нежиттю, всьому застиглому. «Життя» перебуває в постійному русі </w:t>
      </w:r>
      <w:r w:rsidR="007A7A45">
        <w:rPr>
          <w:color w:val="000000" w:themeColor="text1"/>
          <w:sz w:val="26"/>
          <w:szCs w:val="26"/>
        </w:rPr>
        <w:t>й</w:t>
      </w:r>
      <w:r w:rsidRPr="004645D8">
        <w:rPr>
          <w:color w:val="000000" w:themeColor="text1"/>
          <w:sz w:val="26"/>
          <w:szCs w:val="26"/>
        </w:rPr>
        <w:t xml:space="preserve"> протиріччі, тому наука не мож</w:t>
      </w:r>
      <w:r w:rsidR="007A7A45">
        <w:rPr>
          <w:color w:val="000000" w:themeColor="text1"/>
          <w:sz w:val="26"/>
          <w:szCs w:val="26"/>
        </w:rPr>
        <w:t xml:space="preserve">е бути ефективним засобом його </w:t>
      </w:r>
      <w:r w:rsidRPr="004645D8">
        <w:rPr>
          <w:color w:val="000000" w:themeColor="text1"/>
          <w:sz w:val="26"/>
          <w:szCs w:val="26"/>
        </w:rPr>
        <w:t>пізнання</w:t>
      </w:r>
      <w:r w:rsidR="007A7A45">
        <w:rPr>
          <w:color w:val="000000" w:themeColor="text1"/>
          <w:sz w:val="26"/>
          <w:szCs w:val="26"/>
        </w:rPr>
        <w:t>, тому</w:t>
      </w:r>
      <w:r w:rsidRPr="004645D8">
        <w:rPr>
          <w:color w:val="000000" w:themeColor="text1"/>
          <w:sz w:val="26"/>
          <w:szCs w:val="26"/>
        </w:rPr>
        <w:t xml:space="preserve"> на перше місце </w:t>
      </w:r>
      <w:r w:rsidR="007A7A45">
        <w:rPr>
          <w:color w:val="000000" w:themeColor="text1"/>
          <w:sz w:val="26"/>
          <w:szCs w:val="26"/>
        </w:rPr>
        <w:t>висуваються</w:t>
      </w:r>
      <w:r w:rsidRPr="004645D8">
        <w:rPr>
          <w:color w:val="000000" w:themeColor="text1"/>
          <w:sz w:val="26"/>
          <w:szCs w:val="26"/>
        </w:rPr>
        <w:t xml:space="preserve"> інтуїтивні форми пізнання.</w:t>
      </w:r>
    </w:p>
    <w:p w14:paraId="00A07B2A" w14:textId="77777777" w:rsidR="00366066" w:rsidRPr="004645D8" w:rsidRDefault="00366066" w:rsidP="000065CE">
      <w:pPr>
        <w:shd w:val="clear" w:color="auto" w:fill="FFFFFF" w:themeFill="background1"/>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eastAsia="uk-UA"/>
        </w:rPr>
        <w:t xml:space="preserve">Представниками цього напряму є </w:t>
      </w:r>
      <w:r w:rsidRPr="004645D8">
        <w:rPr>
          <w:rFonts w:ascii="Times New Roman" w:hAnsi="Times New Roman"/>
          <w:b/>
          <w:bCs/>
          <w:color w:val="000000" w:themeColor="text1"/>
          <w:sz w:val="26"/>
          <w:szCs w:val="26"/>
          <w:lang w:val="uk-UA" w:eastAsia="uk-UA"/>
        </w:rPr>
        <w:t>А. Бергсон</w:t>
      </w:r>
      <w:r w:rsidRPr="004645D8">
        <w:rPr>
          <w:rFonts w:ascii="Times New Roman" w:hAnsi="Times New Roman"/>
          <w:color w:val="000000" w:themeColor="text1"/>
          <w:sz w:val="26"/>
          <w:szCs w:val="26"/>
          <w:lang w:val="uk-UA" w:eastAsia="uk-UA"/>
        </w:rPr>
        <w:t xml:space="preserve">, </w:t>
      </w:r>
      <w:r w:rsidRPr="004645D8">
        <w:rPr>
          <w:rFonts w:ascii="Times New Roman" w:hAnsi="Times New Roman"/>
          <w:b/>
          <w:bCs/>
          <w:color w:val="000000" w:themeColor="text1"/>
          <w:sz w:val="26"/>
          <w:szCs w:val="26"/>
          <w:lang w:val="uk-UA" w:eastAsia="uk-UA"/>
        </w:rPr>
        <w:t>В. Дільтей</w:t>
      </w:r>
      <w:r w:rsidRPr="004645D8">
        <w:rPr>
          <w:rFonts w:ascii="Times New Roman" w:hAnsi="Times New Roman"/>
          <w:color w:val="000000" w:themeColor="text1"/>
          <w:sz w:val="26"/>
          <w:szCs w:val="26"/>
          <w:lang w:val="uk-UA" w:eastAsia="uk-UA"/>
        </w:rPr>
        <w:t xml:space="preserve">, </w:t>
      </w:r>
      <w:r w:rsidRPr="004645D8">
        <w:rPr>
          <w:rFonts w:ascii="Times New Roman" w:hAnsi="Times New Roman"/>
          <w:b/>
          <w:bCs/>
          <w:color w:val="000000" w:themeColor="text1"/>
          <w:sz w:val="26"/>
          <w:szCs w:val="26"/>
          <w:lang w:val="uk-UA" w:eastAsia="uk-UA"/>
        </w:rPr>
        <w:t>Г. Зіммель</w:t>
      </w:r>
      <w:r w:rsidRPr="004645D8">
        <w:rPr>
          <w:rFonts w:ascii="Times New Roman" w:hAnsi="Times New Roman"/>
          <w:color w:val="000000" w:themeColor="text1"/>
          <w:sz w:val="26"/>
          <w:szCs w:val="26"/>
          <w:lang w:val="uk-UA" w:eastAsia="uk-UA"/>
        </w:rPr>
        <w:t xml:space="preserve">, </w:t>
      </w:r>
      <w:r w:rsidRPr="004645D8">
        <w:rPr>
          <w:rFonts w:ascii="Times New Roman" w:hAnsi="Times New Roman"/>
          <w:b/>
          <w:color w:val="000000" w:themeColor="text1"/>
          <w:sz w:val="26"/>
          <w:szCs w:val="26"/>
          <w:lang w:val="uk-UA" w:eastAsia="uk-UA"/>
        </w:rPr>
        <w:t>О. Шпенглер</w:t>
      </w:r>
      <w:r w:rsidRPr="004645D8">
        <w:rPr>
          <w:rFonts w:ascii="Times New Roman" w:hAnsi="Times New Roman"/>
          <w:color w:val="000000" w:themeColor="text1"/>
          <w:sz w:val="26"/>
          <w:szCs w:val="26"/>
          <w:lang w:val="uk-UA" w:eastAsia="uk-UA"/>
        </w:rPr>
        <w:t>. З їх</w:t>
      </w:r>
      <w:r w:rsidR="005E4DE0">
        <w:rPr>
          <w:rFonts w:ascii="Times New Roman" w:hAnsi="Times New Roman"/>
          <w:color w:val="000000" w:themeColor="text1"/>
          <w:sz w:val="26"/>
          <w:szCs w:val="26"/>
          <w:lang w:val="uk-UA" w:eastAsia="uk-UA"/>
        </w:rPr>
        <w:t>ньої</w:t>
      </w:r>
      <w:r w:rsidRPr="004645D8">
        <w:rPr>
          <w:rFonts w:ascii="Times New Roman" w:hAnsi="Times New Roman"/>
          <w:color w:val="000000" w:themeColor="text1"/>
          <w:sz w:val="26"/>
          <w:szCs w:val="26"/>
          <w:lang w:val="uk-UA" w:eastAsia="uk-UA"/>
        </w:rPr>
        <w:t xml:space="preserve"> точ</w:t>
      </w:r>
      <w:r w:rsidR="005E4DE0">
        <w:rPr>
          <w:rFonts w:ascii="Times New Roman" w:hAnsi="Times New Roman"/>
          <w:color w:val="000000" w:themeColor="text1"/>
          <w:sz w:val="26"/>
          <w:szCs w:val="26"/>
          <w:lang w:val="uk-UA" w:eastAsia="uk-UA"/>
        </w:rPr>
        <w:t xml:space="preserve">ки зору саме поняття «життя» є </w:t>
      </w:r>
      <w:r w:rsidRPr="004645D8">
        <w:rPr>
          <w:rFonts w:ascii="Times New Roman" w:hAnsi="Times New Roman"/>
          <w:color w:val="000000" w:themeColor="text1"/>
          <w:sz w:val="26"/>
          <w:szCs w:val="26"/>
          <w:lang w:val="uk-UA" w:eastAsia="uk-UA"/>
        </w:rPr>
        <w:t xml:space="preserve">багатогранним та дає простір для різноманітних тлумачень. У концепції </w:t>
      </w:r>
      <w:r w:rsidRPr="004645D8">
        <w:rPr>
          <w:rFonts w:ascii="Times New Roman" w:hAnsi="Times New Roman"/>
          <w:b/>
          <w:color w:val="000000" w:themeColor="text1"/>
          <w:sz w:val="26"/>
          <w:szCs w:val="26"/>
          <w:lang w:val="uk-UA" w:eastAsia="uk-UA"/>
        </w:rPr>
        <w:t>Анрі Бергсона</w:t>
      </w:r>
      <w:r w:rsidR="00750D15" w:rsidRPr="004645D8">
        <w:rPr>
          <w:rFonts w:ascii="Times New Roman" w:hAnsi="Times New Roman"/>
          <w:color w:val="000000" w:themeColor="text1"/>
          <w:sz w:val="26"/>
          <w:szCs w:val="26"/>
          <w:lang w:val="uk-UA" w:eastAsia="uk-UA"/>
        </w:rPr>
        <w:t xml:space="preserve"> (1859</w:t>
      </w:r>
      <w:r w:rsidR="00750D15"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eastAsia="uk-UA"/>
        </w:rPr>
        <w:t xml:space="preserve">1941) життя </w:t>
      </w:r>
      <w:r w:rsidRPr="004645D8">
        <w:rPr>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це якась космічна сила, «життєвий порив», суттю якого </w:t>
      </w:r>
      <w:r w:rsidRPr="004645D8">
        <w:rPr>
          <w:rFonts w:ascii="Times New Roman" w:hAnsi="Times New Roman"/>
          <w:color w:val="000000" w:themeColor="text1"/>
          <w:sz w:val="26"/>
          <w:szCs w:val="26"/>
          <w:lang w:val="uk-UA" w:eastAsia="uk-UA"/>
        </w:rPr>
        <w:t>є</w:t>
      </w:r>
      <w:r w:rsidR="005E4DE0">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безперервне відтворення себе і творіння різних нових.</w:t>
      </w:r>
    </w:p>
    <w:p w14:paraId="27A19AB4" w14:textId="158EEF05" w:rsidR="00366066" w:rsidRPr="004645D8" w:rsidRDefault="00D1733E" w:rsidP="000065CE">
      <w:pPr>
        <w:shd w:val="clear" w:color="auto" w:fill="FFFFFF" w:themeFill="background1"/>
        <w:spacing w:after="0" w:line="276" w:lineRule="auto"/>
        <w:ind w:firstLine="709"/>
        <w:jc w:val="both"/>
        <w:rPr>
          <w:rFonts w:ascii="Times New Roman" w:hAnsi="Times New Roman"/>
          <w:color w:val="000000" w:themeColor="text1"/>
          <w:sz w:val="26"/>
          <w:szCs w:val="26"/>
          <w:lang w:val="uk-UA"/>
        </w:rPr>
      </w:pPr>
      <w:r>
        <w:rPr>
          <w:rFonts w:ascii="Times New Roman" w:hAnsi="Times New Roman"/>
          <w:color w:val="000000" w:themeColor="text1"/>
          <w:sz w:val="26"/>
          <w:szCs w:val="26"/>
          <w:lang w:val="uk-UA"/>
        </w:rPr>
        <w:t>Історичн</w:t>
      </w:r>
      <w:r w:rsidR="00366066" w:rsidRPr="004645D8">
        <w:rPr>
          <w:rFonts w:ascii="Times New Roman" w:hAnsi="Times New Roman"/>
          <w:color w:val="000000" w:themeColor="text1"/>
          <w:sz w:val="26"/>
          <w:szCs w:val="26"/>
          <w:lang w:val="uk-UA"/>
        </w:rPr>
        <w:t>ий варіант філософії життя отримав розвиток у працях німецьких філософів В. Дільтея, Г. </w:t>
      </w:r>
      <w:r w:rsidR="00800D28" w:rsidRPr="004645D8">
        <w:rPr>
          <w:rFonts w:ascii="Times New Roman" w:hAnsi="Times New Roman"/>
          <w:color w:val="000000" w:themeColor="text1"/>
          <w:sz w:val="26"/>
          <w:szCs w:val="26"/>
          <w:lang w:val="uk-UA"/>
        </w:rPr>
        <w:t>Зіммеля</w:t>
      </w:r>
      <w:r w:rsidR="00366066" w:rsidRPr="004645D8">
        <w:rPr>
          <w:rFonts w:ascii="Times New Roman" w:hAnsi="Times New Roman"/>
          <w:color w:val="000000" w:themeColor="text1"/>
          <w:sz w:val="26"/>
          <w:szCs w:val="26"/>
          <w:lang w:val="uk-UA"/>
        </w:rPr>
        <w:t>, О. Шпенглера та ін. У них головним об</w:t>
      </w:r>
      <w:r w:rsidR="00F5384A">
        <w:rPr>
          <w:rFonts w:ascii="Times New Roman" w:hAnsi="Times New Roman"/>
          <w:color w:val="000000" w:themeColor="text1"/>
          <w:sz w:val="26"/>
          <w:szCs w:val="26"/>
          <w:lang w:val="uk-UA"/>
        </w:rPr>
        <w:t>’</w:t>
      </w:r>
      <w:r w:rsidR="00366066" w:rsidRPr="004645D8">
        <w:rPr>
          <w:rFonts w:ascii="Times New Roman" w:hAnsi="Times New Roman"/>
          <w:color w:val="000000" w:themeColor="text1"/>
          <w:sz w:val="26"/>
          <w:szCs w:val="26"/>
          <w:lang w:val="uk-UA"/>
        </w:rPr>
        <w:t>єктом дослідження є людська культура, походження і сутність її різних форм, які розуміються як прояв</w:t>
      </w:r>
      <w:r>
        <w:rPr>
          <w:rFonts w:ascii="Times New Roman" w:hAnsi="Times New Roman"/>
          <w:color w:val="000000" w:themeColor="text1"/>
          <w:sz w:val="26"/>
          <w:szCs w:val="26"/>
          <w:lang w:val="uk-UA"/>
        </w:rPr>
        <w:t xml:space="preserve"> і</w:t>
      </w:r>
      <w:r w:rsidR="00366066" w:rsidRPr="004645D8">
        <w:rPr>
          <w:rFonts w:ascii="Times New Roman" w:hAnsi="Times New Roman"/>
          <w:color w:val="000000" w:themeColor="text1"/>
          <w:sz w:val="26"/>
          <w:szCs w:val="26"/>
          <w:lang w:val="uk-UA"/>
        </w:rPr>
        <w:t xml:space="preserve"> результат вихідної ірраціональної сили. Залишаючись в рамках філософії життя, кожен з них пропонував своє розуміння життя і культури. </w:t>
      </w:r>
    </w:p>
    <w:p w14:paraId="7DB8B7D1" w14:textId="35F8378B" w:rsidR="00366066" w:rsidRDefault="00D1733E" w:rsidP="000065CE">
      <w:pPr>
        <w:spacing w:after="0" w:line="276" w:lineRule="auto"/>
        <w:ind w:firstLine="709"/>
        <w:jc w:val="both"/>
        <w:rPr>
          <w:rFonts w:ascii="Times New Roman" w:hAnsi="Times New Roman"/>
          <w:b/>
          <w:color w:val="000000" w:themeColor="text1"/>
          <w:sz w:val="26"/>
          <w:szCs w:val="26"/>
          <w:lang w:val="uk-UA"/>
        </w:rPr>
      </w:pPr>
      <w:r>
        <w:rPr>
          <w:rFonts w:ascii="Times New Roman" w:hAnsi="Times New Roman"/>
          <w:bCs/>
          <w:color w:val="000000" w:themeColor="text1"/>
          <w:sz w:val="26"/>
          <w:szCs w:val="26"/>
          <w:lang w:val="uk-UA" w:eastAsia="uk-UA"/>
        </w:rPr>
        <w:t>На думку</w:t>
      </w:r>
      <w:r w:rsidR="00366066" w:rsidRPr="004645D8">
        <w:rPr>
          <w:rFonts w:ascii="Times New Roman" w:hAnsi="Times New Roman"/>
          <w:b/>
          <w:bCs/>
          <w:color w:val="000000" w:themeColor="text1"/>
          <w:sz w:val="26"/>
          <w:szCs w:val="26"/>
          <w:lang w:val="uk-UA" w:eastAsia="uk-UA"/>
        </w:rPr>
        <w:t xml:space="preserve"> Вільгельма Дільтея</w:t>
      </w:r>
      <w:r w:rsidR="00366066" w:rsidRPr="004645D8">
        <w:rPr>
          <w:rFonts w:ascii="Times New Roman" w:hAnsi="Times New Roman"/>
          <w:color w:val="000000" w:themeColor="text1"/>
          <w:sz w:val="26"/>
          <w:szCs w:val="26"/>
          <w:lang w:val="uk-UA"/>
        </w:rPr>
        <w:t xml:space="preserve"> (1833-1911) життя </w:t>
      </w:r>
      <w:r w:rsidR="00366066" w:rsidRPr="004645D8">
        <w:rPr>
          <w:rFonts w:ascii="Times New Roman" w:hAnsi="Times New Roman"/>
          <w:color w:val="000000" w:themeColor="text1"/>
          <w:sz w:val="26"/>
          <w:szCs w:val="26"/>
          <w:lang w:val="uk-UA" w:eastAsia="uk-UA"/>
        </w:rPr>
        <w:t>–</w:t>
      </w:r>
      <w:r w:rsidR="00366066" w:rsidRPr="004645D8">
        <w:rPr>
          <w:rFonts w:ascii="Times New Roman" w:hAnsi="Times New Roman"/>
          <w:color w:val="000000" w:themeColor="text1"/>
          <w:sz w:val="26"/>
          <w:szCs w:val="26"/>
          <w:lang w:val="uk-UA"/>
        </w:rPr>
        <w:t xml:space="preserve"> це спосіб буття людини, яка перебуває в історико-культурній реальності. Будь-які явища культури є прояв «об</w:t>
      </w:r>
      <w:r w:rsidR="00F5384A">
        <w:rPr>
          <w:rFonts w:ascii="Times New Roman" w:hAnsi="Times New Roman"/>
          <w:color w:val="000000" w:themeColor="text1"/>
          <w:sz w:val="26"/>
          <w:szCs w:val="26"/>
          <w:lang w:val="uk-UA"/>
        </w:rPr>
        <w:t>’</w:t>
      </w:r>
      <w:r w:rsidR="00366066" w:rsidRPr="004645D8">
        <w:rPr>
          <w:rFonts w:ascii="Times New Roman" w:hAnsi="Times New Roman"/>
          <w:color w:val="000000" w:themeColor="text1"/>
          <w:sz w:val="26"/>
          <w:szCs w:val="26"/>
          <w:lang w:val="uk-UA"/>
        </w:rPr>
        <w:t>єкти</w:t>
      </w:r>
      <w:r w:rsidR="00750D15" w:rsidRPr="004645D8">
        <w:rPr>
          <w:rFonts w:ascii="Times New Roman" w:hAnsi="Times New Roman"/>
          <w:color w:val="000000" w:themeColor="text1"/>
          <w:sz w:val="26"/>
          <w:szCs w:val="26"/>
          <w:lang w:val="uk-UA"/>
        </w:rPr>
        <w:t>вного духу», що діє в історії; у</w:t>
      </w:r>
      <w:r w:rsidR="00366066" w:rsidRPr="004645D8">
        <w:rPr>
          <w:rFonts w:ascii="Times New Roman" w:hAnsi="Times New Roman"/>
          <w:color w:val="000000" w:themeColor="text1"/>
          <w:sz w:val="26"/>
          <w:szCs w:val="26"/>
          <w:lang w:val="uk-UA"/>
        </w:rPr>
        <w:t xml:space="preserve"> них розкривається сутність людини, яка збагненна інтуїтивно, але не до кінця: завжди залишається «остання таємниця» життя, до якої можна тільки наближатися, але не можна осягнути </w:t>
      </w:r>
      <w:r w:rsidR="00255E47">
        <w:rPr>
          <w:rFonts w:ascii="Times New Roman" w:hAnsi="Times New Roman"/>
          <w:color w:val="000000" w:themeColor="text1"/>
          <w:sz w:val="26"/>
          <w:szCs w:val="26"/>
          <w:lang w:val="uk-UA"/>
        </w:rPr>
        <w:t xml:space="preserve">її </w:t>
      </w:r>
      <w:r w:rsidR="00366066" w:rsidRPr="004645D8">
        <w:rPr>
          <w:rFonts w:ascii="Times New Roman" w:hAnsi="Times New Roman"/>
          <w:color w:val="000000" w:themeColor="text1"/>
          <w:sz w:val="26"/>
          <w:szCs w:val="26"/>
          <w:lang w:val="uk-UA"/>
        </w:rPr>
        <w:t>повністю.</w:t>
      </w:r>
      <w:r w:rsidR="00366066" w:rsidRPr="004645D8">
        <w:rPr>
          <w:rFonts w:ascii="Times New Roman" w:hAnsi="Times New Roman"/>
          <w:b/>
          <w:color w:val="000000" w:themeColor="text1"/>
          <w:sz w:val="26"/>
          <w:szCs w:val="26"/>
          <w:lang w:val="uk-UA"/>
        </w:rPr>
        <w:t xml:space="preserve"> </w:t>
      </w:r>
    </w:p>
    <w:p w14:paraId="3270BCC2" w14:textId="1F54BDAB" w:rsidR="00366066" w:rsidRPr="004645D8" w:rsidRDefault="00366066" w:rsidP="00FD643B">
      <w:pPr>
        <w:pStyle w:val="a6"/>
        <w:spacing w:before="120" w:after="120" w:line="276" w:lineRule="auto"/>
        <w:ind w:left="0" w:firstLine="709"/>
        <w:jc w:val="both"/>
        <w:rPr>
          <w:rFonts w:ascii="Times New Roman" w:hAnsi="Times New Roman"/>
          <w:b/>
          <w:bCs/>
          <w:color w:val="000000" w:themeColor="text1"/>
          <w:kern w:val="36"/>
          <w:sz w:val="26"/>
          <w:szCs w:val="26"/>
          <w:lang w:val="uk-UA" w:eastAsia="uk-UA"/>
        </w:rPr>
      </w:pPr>
      <w:r w:rsidRPr="004645D8">
        <w:rPr>
          <w:rFonts w:ascii="Times New Roman" w:hAnsi="Times New Roman"/>
          <w:b/>
          <w:color w:val="000000" w:themeColor="text1"/>
          <w:sz w:val="26"/>
          <w:szCs w:val="26"/>
          <w:lang w:val="uk-UA"/>
        </w:rPr>
        <w:t>4. Екзистенціалізм (С. К</w:t>
      </w:r>
      <w:r w:rsidR="00F5384A">
        <w:rPr>
          <w:rFonts w:ascii="Times New Roman" w:hAnsi="Times New Roman"/>
          <w:b/>
          <w:color w:val="000000" w:themeColor="text1"/>
          <w:sz w:val="26"/>
          <w:szCs w:val="26"/>
          <w:lang w:val="uk-UA"/>
        </w:rPr>
        <w:t>’</w:t>
      </w:r>
      <w:r w:rsidRPr="004645D8">
        <w:rPr>
          <w:rFonts w:ascii="Times New Roman" w:hAnsi="Times New Roman"/>
          <w:b/>
          <w:color w:val="000000" w:themeColor="text1"/>
          <w:sz w:val="26"/>
          <w:szCs w:val="26"/>
          <w:lang w:val="uk-UA"/>
        </w:rPr>
        <w:t>єркегор, М. Гайдеггер, К. Ясперс, А. Камю, Ж.-П.</w:t>
      </w:r>
      <w:r w:rsidR="005F1113" w:rsidRPr="004645D8">
        <w:rPr>
          <w:rFonts w:ascii="Times New Roman" w:hAnsi="Times New Roman"/>
          <w:b/>
          <w:color w:val="000000" w:themeColor="text1"/>
          <w:sz w:val="26"/>
          <w:szCs w:val="26"/>
          <w:lang w:val="uk-UA"/>
        </w:rPr>
        <w:t> </w:t>
      </w:r>
      <w:r w:rsidRPr="004645D8">
        <w:rPr>
          <w:rFonts w:ascii="Times New Roman" w:hAnsi="Times New Roman"/>
          <w:b/>
          <w:color w:val="000000" w:themeColor="text1"/>
          <w:sz w:val="26"/>
          <w:szCs w:val="26"/>
          <w:lang w:val="uk-UA"/>
        </w:rPr>
        <w:t>Сартр)</w:t>
      </w:r>
    </w:p>
    <w:p w14:paraId="2A062908" w14:textId="550BA466" w:rsidR="00366066" w:rsidRPr="004645D8" w:rsidRDefault="00AE4DE9" w:rsidP="000065CE">
      <w:pPr>
        <w:spacing w:after="0" w:line="276" w:lineRule="auto"/>
        <w:ind w:firstLine="709"/>
        <w:jc w:val="both"/>
        <w:rPr>
          <w:rFonts w:ascii="Times New Roman" w:hAnsi="Times New Roman"/>
          <w:color w:val="000000" w:themeColor="text1"/>
          <w:sz w:val="26"/>
          <w:szCs w:val="26"/>
          <w:lang w:val="uk-UA"/>
        </w:rPr>
      </w:pPr>
      <w:r>
        <w:rPr>
          <w:rFonts w:ascii="Times New Roman" w:hAnsi="Times New Roman"/>
          <w:color w:val="000000" w:themeColor="text1"/>
          <w:sz w:val="26"/>
          <w:szCs w:val="26"/>
          <w:lang w:val="uk-UA" w:eastAsia="uk-UA"/>
        </w:rPr>
        <w:t xml:space="preserve">Цей філософський напрям </w:t>
      </w:r>
      <w:r w:rsidR="00366066" w:rsidRPr="004645D8">
        <w:rPr>
          <w:rFonts w:ascii="Times New Roman" w:hAnsi="Times New Roman"/>
          <w:color w:val="000000" w:themeColor="text1"/>
          <w:sz w:val="26"/>
          <w:szCs w:val="26"/>
          <w:lang w:val="uk-UA" w:eastAsia="uk-UA"/>
        </w:rPr>
        <w:t xml:space="preserve">сформувався після Першої світової війни, </w:t>
      </w:r>
      <w:r w:rsidR="00366066" w:rsidRPr="004645D8">
        <w:rPr>
          <w:rFonts w:ascii="Times New Roman" w:hAnsi="Times New Roman"/>
          <w:color w:val="000000" w:themeColor="text1"/>
          <w:sz w:val="26"/>
          <w:szCs w:val="26"/>
          <w:lang w:val="uk-UA"/>
        </w:rPr>
        <w:t>яка призвела до загибелі мільйонів людей. Екзистенціалізм висловив розчарування історією, яка не має сенсу і не підда</w:t>
      </w:r>
      <w:r>
        <w:rPr>
          <w:rFonts w:ascii="Times New Roman" w:hAnsi="Times New Roman"/>
          <w:color w:val="000000" w:themeColor="text1"/>
          <w:sz w:val="26"/>
          <w:szCs w:val="26"/>
          <w:lang w:val="uk-UA"/>
        </w:rPr>
        <w:t xml:space="preserve">ється раціональному осмисленню. Центральне </w:t>
      </w:r>
      <w:r w:rsidR="00366066" w:rsidRPr="004645D8">
        <w:rPr>
          <w:rFonts w:ascii="Times New Roman" w:hAnsi="Times New Roman"/>
          <w:color w:val="000000" w:themeColor="text1"/>
          <w:sz w:val="26"/>
          <w:szCs w:val="26"/>
          <w:lang w:val="uk-UA"/>
        </w:rPr>
        <w:t>місце в ньому зайняла проблема людського існування (</w:t>
      </w:r>
      <w:r w:rsidR="00366066" w:rsidRPr="004645D8">
        <w:rPr>
          <w:rFonts w:ascii="Times New Roman" w:hAnsi="Times New Roman"/>
          <w:b/>
          <w:color w:val="000000" w:themeColor="text1"/>
          <w:sz w:val="26"/>
          <w:szCs w:val="26"/>
          <w:lang w:val="uk-UA"/>
        </w:rPr>
        <w:t>екзистенція</w:t>
      </w:r>
      <w:r>
        <w:rPr>
          <w:rFonts w:ascii="Times New Roman" w:hAnsi="Times New Roman"/>
          <w:color w:val="000000" w:themeColor="text1"/>
          <w:sz w:val="26"/>
          <w:szCs w:val="26"/>
          <w:lang w:val="uk-UA"/>
        </w:rPr>
        <w:t xml:space="preserve">) </w:t>
      </w:r>
      <w:r w:rsidR="00366066" w:rsidRPr="004645D8">
        <w:rPr>
          <w:rFonts w:ascii="Times New Roman" w:hAnsi="Times New Roman"/>
          <w:color w:val="000000" w:themeColor="text1"/>
          <w:sz w:val="26"/>
          <w:szCs w:val="26"/>
          <w:lang w:val="uk-UA"/>
        </w:rPr>
        <w:t>та пов</w:t>
      </w:r>
      <w:r w:rsidR="00F5384A">
        <w:rPr>
          <w:rFonts w:ascii="Times New Roman" w:hAnsi="Times New Roman"/>
          <w:color w:val="000000" w:themeColor="text1"/>
          <w:sz w:val="26"/>
          <w:szCs w:val="26"/>
          <w:lang w:val="uk-UA"/>
        </w:rPr>
        <w:t>’</w:t>
      </w:r>
      <w:r w:rsidR="00366066" w:rsidRPr="004645D8">
        <w:rPr>
          <w:rFonts w:ascii="Times New Roman" w:hAnsi="Times New Roman"/>
          <w:color w:val="000000" w:themeColor="text1"/>
          <w:sz w:val="26"/>
          <w:szCs w:val="26"/>
          <w:lang w:val="uk-UA"/>
        </w:rPr>
        <w:t>язан</w:t>
      </w:r>
      <w:r>
        <w:rPr>
          <w:rFonts w:ascii="Times New Roman" w:hAnsi="Times New Roman"/>
          <w:color w:val="000000" w:themeColor="text1"/>
          <w:sz w:val="26"/>
          <w:szCs w:val="26"/>
          <w:lang w:val="uk-UA"/>
        </w:rPr>
        <w:t>і</w:t>
      </w:r>
      <w:r w:rsidR="00366066" w:rsidRPr="004645D8">
        <w:rPr>
          <w:rFonts w:ascii="Times New Roman" w:hAnsi="Times New Roman"/>
          <w:color w:val="000000" w:themeColor="text1"/>
          <w:sz w:val="26"/>
          <w:szCs w:val="26"/>
          <w:lang w:val="uk-UA"/>
        </w:rPr>
        <w:t xml:space="preserve"> з нею питан</w:t>
      </w:r>
      <w:r>
        <w:rPr>
          <w:rFonts w:ascii="Times New Roman" w:hAnsi="Times New Roman"/>
          <w:color w:val="000000" w:themeColor="text1"/>
          <w:sz w:val="26"/>
          <w:szCs w:val="26"/>
          <w:lang w:val="uk-UA"/>
        </w:rPr>
        <w:t>ня</w:t>
      </w:r>
      <w:r w:rsidR="00366066" w:rsidRPr="004645D8">
        <w:rPr>
          <w:rFonts w:ascii="Times New Roman" w:hAnsi="Times New Roman"/>
          <w:color w:val="000000" w:themeColor="text1"/>
          <w:sz w:val="26"/>
          <w:szCs w:val="26"/>
          <w:lang w:val="uk-UA"/>
        </w:rPr>
        <w:t xml:space="preserve"> свободи, вибору, страждання, смерті та сенсу життя.</w:t>
      </w:r>
    </w:p>
    <w:p w14:paraId="4960E77B" w14:textId="5D5D4D55" w:rsidR="00366066" w:rsidRPr="004645D8" w:rsidRDefault="00E16868"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eastAsia="uk-UA"/>
        </w:rPr>
        <w:t>П</w:t>
      </w:r>
      <w:r>
        <w:rPr>
          <w:rFonts w:ascii="Times New Roman" w:hAnsi="Times New Roman"/>
          <w:color w:val="000000" w:themeColor="text1"/>
          <w:sz w:val="26"/>
          <w:szCs w:val="26"/>
          <w:lang w:val="uk-UA" w:eastAsia="uk-UA"/>
        </w:rPr>
        <w:t>р</w:t>
      </w:r>
      <w:r w:rsidRPr="004645D8">
        <w:rPr>
          <w:rFonts w:ascii="Times New Roman" w:hAnsi="Times New Roman"/>
          <w:color w:val="000000" w:themeColor="text1"/>
          <w:sz w:val="26"/>
          <w:szCs w:val="26"/>
          <w:lang w:val="uk-UA" w:eastAsia="uk-UA"/>
        </w:rPr>
        <w:t>едтечою</w:t>
      </w:r>
      <w:r w:rsidR="00366066" w:rsidRPr="004645D8">
        <w:rPr>
          <w:rFonts w:ascii="Times New Roman" w:hAnsi="Times New Roman"/>
          <w:color w:val="000000" w:themeColor="text1"/>
          <w:sz w:val="26"/>
          <w:szCs w:val="26"/>
          <w:lang w:val="uk-UA" w:eastAsia="uk-UA"/>
        </w:rPr>
        <w:t xml:space="preserve"> екзистенціалізму є вчення датського філософа </w:t>
      </w:r>
      <w:r w:rsidR="00366066" w:rsidRPr="004645D8">
        <w:rPr>
          <w:rFonts w:ascii="Times New Roman" w:hAnsi="Times New Roman"/>
          <w:b/>
          <w:bCs/>
          <w:color w:val="000000" w:themeColor="text1"/>
          <w:sz w:val="26"/>
          <w:szCs w:val="26"/>
          <w:lang w:val="uk-UA" w:eastAsia="uk-UA"/>
        </w:rPr>
        <w:t>Сьорена К</w:t>
      </w:r>
      <w:r w:rsidR="00F5384A">
        <w:rPr>
          <w:rFonts w:ascii="Times New Roman" w:hAnsi="Times New Roman"/>
          <w:b/>
          <w:bCs/>
          <w:color w:val="000000" w:themeColor="text1"/>
          <w:sz w:val="26"/>
          <w:szCs w:val="26"/>
          <w:lang w:val="uk-UA" w:eastAsia="uk-UA"/>
        </w:rPr>
        <w:t>’</w:t>
      </w:r>
      <w:r w:rsidR="00366066" w:rsidRPr="004645D8">
        <w:rPr>
          <w:rFonts w:ascii="Times New Roman" w:hAnsi="Times New Roman"/>
          <w:b/>
          <w:bCs/>
          <w:color w:val="000000" w:themeColor="text1"/>
          <w:sz w:val="26"/>
          <w:szCs w:val="26"/>
          <w:lang w:val="uk-UA" w:eastAsia="uk-UA"/>
        </w:rPr>
        <w:t>єркегора</w:t>
      </w:r>
      <w:r>
        <w:rPr>
          <w:rFonts w:ascii="Times New Roman" w:hAnsi="Times New Roman"/>
          <w:color w:val="000000" w:themeColor="text1"/>
          <w:sz w:val="26"/>
          <w:szCs w:val="26"/>
          <w:lang w:val="uk-UA" w:eastAsia="uk-UA"/>
        </w:rPr>
        <w:t> (1811-1855), який</w:t>
      </w:r>
      <w:r w:rsidR="00366066" w:rsidRPr="004645D8">
        <w:rPr>
          <w:rFonts w:ascii="Times New Roman" w:hAnsi="Times New Roman"/>
          <w:color w:val="000000" w:themeColor="text1"/>
          <w:sz w:val="26"/>
          <w:szCs w:val="26"/>
          <w:lang w:val="uk-UA"/>
        </w:rPr>
        <w:t xml:space="preserve"> вважав, що наука, раціональне знання не можуть пояснити природу і сутність людини. У кращому вип</w:t>
      </w:r>
      <w:r w:rsidR="00165428">
        <w:rPr>
          <w:rFonts w:ascii="Times New Roman" w:hAnsi="Times New Roman"/>
          <w:color w:val="000000" w:themeColor="text1"/>
          <w:sz w:val="26"/>
          <w:szCs w:val="26"/>
          <w:lang w:val="uk-UA"/>
        </w:rPr>
        <w:t>адку можна охарактеризувати її</w:t>
      </w:r>
      <w:r w:rsidR="00366066" w:rsidRPr="004645D8">
        <w:rPr>
          <w:rFonts w:ascii="Times New Roman" w:hAnsi="Times New Roman"/>
          <w:color w:val="000000" w:themeColor="text1"/>
          <w:sz w:val="26"/>
          <w:szCs w:val="26"/>
          <w:lang w:val="uk-UA"/>
        </w:rPr>
        <w:t xml:space="preserve"> існування, але це слід робити і можливо зробити лише на ірраціонально-чуттєвому рівні. Існування </w:t>
      </w:r>
      <w:r w:rsidR="00366066" w:rsidRPr="004645D8">
        <w:rPr>
          <w:rFonts w:ascii="Times New Roman" w:hAnsi="Times New Roman"/>
          <w:color w:val="000000" w:themeColor="text1"/>
          <w:sz w:val="26"/>
          <w:szCs w:val="26"/>
          <w:lang w:val="uk-UA" w:eastAsia="uk-UA"/>
        </w:rPr>
        <w:t>–</w:t>
      </w:r>
      <w:r w:rsidR="00B75B0C" w:rsidRPr="004645D8">
        <w:rPr>
          <w:rFonts w:ascii="Times New Roman" w:hAnsi="Times New Roman"/>
          <w:color w:val="000000" w:themeColor="text1"/>
          <w:sz w:val="26"/>
          <w:szCs w:val="26"/>
          <w:lang w:val="uk-UA"/>
        </w:rPr>
        <w:t xml:space="preserve"> </w:t>
      </w:r>
      <w:r w:rsidR="00366066" w:rsidRPr="004645D8">
        <w:rPr>
          <w:rFonts w:ascii="Times New Roman" w:hAnsi="Times New Roman"/>
          <w:color w:val="000000" w:themeColor="text1"/>
          <w:sz w:val="26"/>
          <w:szCs w:val="26"/>
          <w:lang w:val="uk-UA"/>
        </w:rPr>
        <w:t xml:space="preserve">це постійна зміна окремої людини в часі, яка виражається не в поняттях, а в переживаннях, </w:t>
      </w:r>
      <w:r w:rsidR="002A76FA">
        <w:rPr>
          <w:rFonts w:ascii="Times New Roman" w:hAnsi="Times New Roman"/>
          <w:color w:val="000000" w:themeColor="text1"/>
          <w:sz w:val="26"/>
          <w:szCs w:val="26"/>
          <w:lang w:val="uk-UA"/>
        </w:rPr>
        <w:lastRenderedPageBreak/>
        <w:t xml:space="preserve">станах, </w:t>
      </w:r>
      <w:r w:rsidR="00366066" w:rsidRPr="004645D8">
        <w:rPr>
          <w:rFonts w:ascii="Times New Roman" w:hAnsi="Times New Roman"/>
          <w:color w:val="000000" w:themeColor="text1"/>
          <w:sz w:val="26"/>
          <w:szCs w:val="26"/>
          <w:lang w:val="uk-UA"/>
        </w:rPr>
        <w:t xml:space="preserve">почуттях </w:t>
      </w:r>
      <w:r w:rsidR="00366066" w:rsidRPr="004645D8">
        <w:rPr>
          <w:rFonts w:ascii="Times New Roman" w:hAnsi="Times New Roman"/>
          <w:color w:val="000000" w:themeColor="text1"/>
          <w:sz w:val="26"/>
          <w:szCs w:val="26"/>
          <w:lang w:val="uk-UA" w:eastAsia="uk-UA"/>
        </w:rPr>
        <w:t xml:space="preserve">(любов, страх, відчай). </w:t>
      </w:r>
      <w:r w:rsidR="00366066" w:rsidRPr="004645D8">
        <w:rPr>
          <w:rFonts w:ascii="Times New Roman" w:hAnsi="Times New Roman"/>
          <w:color w:val="000000" w:themeColor="text1"/>
          <w:sz w:val="26"/>
          <w:szCs w:val="26"/>
          <w:lang w:val="uk-UA"/>
        </w:rPr>
        <w:t>Людина відчуває своє існування не завжди, а лише в момент вибору, в ситуації «або – або»</w:t>
      </w:r>
      <w:r w:rsidR="002A76FA">
        <w:rPr>
          <w:rFonts w:ascii="Times New Roman" w:hAnsi="Times New Roman"/>
          <w:color w:val="000000" w:themeColor="text1"/>
          <w:sz w:val="26"/>
          <w:szCs w:val="26"/>
          <w:lang w:val="uk-UA"/>
        </w:rPr>
        <w:t xml:space="preserve"> на межі життя і смерті</w:t>
      </w:r>
      <w:r w:rsidR="00366066" w:rsidRPr="004645D8">
        <w:rPr>
          <w:rFonts w:ascii="Times New Roman" w:hAnsi="Times New Roman"/>
          <w:color w:val="000000" w:themeColor="text1"/>
          <w:sz w:val="26"/>
          <w:szCs w:val="26"/>
          <w:lang w:val="uk-UA"/>
        </w:rPr>
        <w:t>.</w:t>
      </w:r>
    </w:p>
    <w:p w14:paraId="259D2FC7" w14:textId="673C04B0"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eastAsia="uk-UA"/>
        </w:rPr>
        <w:t xml:space="preserve">Представниками екзистенціалізму є такі видатні мислителі, як </w:t>
      </w:r>
      <w:r w:rsidRPr="004645D8">
        <w:rPr>
          <w:rFonts w:ascii="Times New Roman" w:hAnsi="Times New Roman"/>
          <w:b/>
          <w:bCs/>
          <w:color w:val="000000" w:themeColor="text1"/>
          <w:sz w:val="26"/>
          <w:szCs w:val="26"/>
          <w:lang w:val="uk-UA" w:eastAsia="uk-UA"/>
        </w:rPr>
        <w:t>М. Хайдеггер</w:t>
      </w:r>
      <w:r w:rsidRPr="004645D8">
        <w:rPr>
          <w:rFonts w:ascii="Times New Roman" w:hAnsi="Times New Roman"/>
          <w:color w:val="000000" w:themeColor="text1"/>
          <w:sz w:val="26"/>
          <w:szCs w:val="26"/>
          <w:lang w:val="uk-UA" w:eastAsia="uk-UA"/>
        </w:rPr>
        <w:t>, </w:t>
      </w:r>
      <w:r w:rsidRPr="004645D8">
        <w:rPr>
          <w:rFonts w:ascii="Times New Roman" w:hAnsi="Times New Roman"/>
          <w:b/>
          <w:bCs/>
          <w:color w:val="000000" w:themeColor="text1"/>
          <w:sz w:val="26"/>
          <w:szCs w:val="26"/>
          <w:lang w:val="uk-UA" w:eastAsia="uk-UA"/>
        </w:rPr>
        <w:t>К.</w:t>
      </w:r>
      <w:r w:rsidR="000D1C92" w:rsidRPr="004645D8">
        <w:rPr>
          <w:rFonts w:ascii="Times New Roman" w:hAnsi="Times New Roman"/>
          <w:b/>
          <w:bCs/>
          <w:color w:val="000000" w:themeColor="text1"/>
          <w:sz w:val="26"/>
          <w:szCs w:val="26"/>
          <w:lang w:val="uk-UA" w:eastAsia="uk-UA"/>
        </w:rPr>
        <w:t> </w:t>
      </w:r>
      <w:r w:rsidRPr="004645D8">
        <w:rPr>
          <w:rFonts w:ascii="Times New Roman" w:hAnsi="Times New Roman"/>
          <w:b/>
          <w:bCs/>
          <w:color w:val="000000" w:themeColor="text1"/>
          <w:sz w:val="26"/>
          <w:szCs w:val="26"/>
          <w:lang w:val="uk-UA" w:eastAsia="uk-UA"/>
        </w:rPr>
        <w:t>Ясперс</w:t>
      </w:r>
      <w:r w:rsidRPr="004645D8">
        <w:rPr>
          <w:rFonts w:ascii="Times New Roman" w:hAnsi="Times New Roman"/>
          <w:color w:val="000000" w:themeColor="text1"/>
          <w:sz w:val="26"/>
          <w:szCs w:val="26"/>
          <w:lang w:val="uk-UA" w:eastAsia="uk-UA"/>
        </w:rPr>
        <w:t xml:space="preserve">, </w:t>
      </w:r>
      <w:r w:rsidRPr="004645D8">
        <w:rPr>
          <w:rFonts w:ascii="Times New Roman" w:hAnsi="Times New Roman"/>
          <w:b/>
          <w:bCs/>
          <w:color w:val="000000" w:themeColor="text1"/>
          <w:sz w:val="26"/>
          <w:szCs w:val="26"/>
          <w:lang w:val="uk-UA" w:eastAsia="uk-UA"/>
        </w:rPr>
        <w:t>А. Камю</w:t>
      </w:r>
      <w:r w:rsidRPr="004645D8">
        <w:rPr>
          <w:rFonts w:ascii="Times New Roman" w:hAnsi="Times New Roman"/>
          <w:color w:val="000000" w:themeColor="text1"/>
          <w:sz w:val="26"/>
          <w:szCs w:val="26"/>
          <w:lang w:val="uk-UA" w:eastAsia="uk-UA"/>
        </w:rPr>
        <w:t xml:space="preserve">, </w:t>
      </w:r>
      <w:r w:rsidRPr="004645D8">
        <w:rPr>
          <w:rFonts w:ascii="Times New Roman" w:hAnsi="Times New Roman"/>
          <w:b/>
          <w:bCs/>
          <w:color w:val="000000" w:themeColor="text1"/>
          <w:sz w:val="26"/>
          <w:szCs w:val="26"/>
          <w:lang w:val="uk-UA" w:eastAsia="uk-UA"/>
        </w:rPr>
        <w:t>Ж.</w:t>
      </w:r>
      <w:r w:rsidR="00F56E6D" w:rsidRPr="004645D8">
        <w:rPr>
          <w:rFonts w:ascii="Times New Roman" w:hAnsi="Times New Roman"/>
          <w:b/>
          <w:bCs/>
          <w:color w:val="000000" w:themeColor="text1"/>
          <w:sz w:val="26"/>
          <w:szCs w:val="26"/>
          <w:lang w:val="uk-UA" w:eastAsia="uk-UA"/>
        </w:rPr>
        <w:t>-</w:t>
      </w:r>
      <w:r w:rsidRPr="004645D8">
        <w:rPr>
          <w:rFonts w:ascii="Times New Roman" w:hAnsi="Times New Roman"/>
          <w:b/>
          <w:bCs/>
          <w:color w:val="000000" w:themeColor="text1"/>
          <w:sz w:val="26"/>
          <w:szCs w:val="26"/>
          <w:lang w:val="uk-UA" w:eastAsia="uk-UA"/>
        </w:rPr>
        <w:t>П. Сартр</w:t>
      </w:r>
      <w:r w:rsidRPr="004645D8">
        <w:rPr>
          <w:rFonts w:ascii="Times New Roman" w:hAnsi="Times New Roman"/>
          <w:color w:val="000000" w:themeColor="text1"/>
          <w:sz w:val="26"/>
          <w:szCs w:val="26"/>
          <w:lang w:val="uk-UA" w:eastAsia="uk-UA"/>
        </w:rPr>
        <w:t xml:space="preserve"> та ін. </w:t>
      </w:r>
      <w:r w:rsidRPr="004645D8">
        <w:rPr>
          <w:rFonts w:ascii="Times New Roman" w:hAnsi="Times New Roman"/>
          <w:b/>
          <w:bCs/>
          <w:color w:val="000000" w:themeColor="text1"/>
          <w:sz w:val="26"/>
          <w:szCs w:val="26"/>
          <w:lang w:val="uk-UA" w:eastAsia="uk-UA"/>
        </w:rPr>
        <w:t>Мартін Хайдеггер</w:t>
      </w:r>
      <w:r w:rsidRPr="004645D8">
        <w:rPr>
          <w:rFonts w:ascii="Times New Roman" w:hAnsi="Times New Roman"/>
          <w:color w:val="000000" w:themeColor="text1"/>
          <w:sz w:val="26"/>
          <w:szCs w:val="26"/>
          <w:lang w:val="uk-UA" w:eastAsia="uk-UA"/>
        </w:rPr>
        <w:t xml:space="preserve"> (1889-1976) </w:t>
      </w:r>
      <w:r w:rsidRPr="004645D8">
        <w:rPr>
          <w:rFonts w:ascii="Times New Roman" w:hAnsi="Times New Roman"/>
          <w:color w:val="000000" w:themeColor="text1"/>
          <w:sz w:val="26"/>
          <w:szCs w:val="26"/>
          <w:lang w:val="uk-UA"/>
        </w:rPr>
        <w:t>д</w:t>
      </w:r>
      <w:r w:rsidR="00BA19AB">
        <w:rPr>
          <w:rFonts w:ascii="Times New Roman" w:hAnsi="Times New Roman"/>
          <w:color w:val="000000" w:themeColor="text1"/>
          <w:sz w:val="26"/>
          <w:szCs w:val="26"/>
          <w:lang w:val="uk-UA"/>
        </w:rPr>
        <w:t>ля позначення існування людини використовував поняття – «Dasein» (з нім.</w:t>
      </w:r>
      <w:r w:rsidRPr="004645D8">
        <w:rPr>
          <w:rFonts w:ascii="Times New Roman" w:hAnsi="Times New Roman"/>
          <w:color w:val="000000" w:themeColor="text1"/>
          <w:sz w:val="26"/>
          <w:szCs w:val="26"/>
          <w:lang w:val="uk-UA"/>
        </w:rPr>
        <w:t xml:space="preserve"> «тут-буття»). З</w:t>
      </w:r>
      <w:r w:rsidR="00BA19AB">
        <w:rPr>
          <w:rFonts w:ascii="Times New Roman" w:hAnsi="Times New Roman"/>
          <w:color w:val="000000" w:themeColor="text1"/>
          <w:sz w:val="26"/>
          <w:szCs w:val="26"/>
          <w:lang w:val="uk-UA"/>
        </w:rPr>
        <w:t>а</w:t>
      </w:r>
      <w:r w:rsidRPr="004645D8">
        <w:rPr>
          <w:rFonts w:ascii="Times New Roman" w:hAnsi="Times New Roman"/>
          <w:color w:val="000000" w:themeColor="text1"/>
          <w:sz w:val="26"/>
          <w:szCs w:val="26"/>
          <w:lang w:val="uk-UA"/>
        </w:rPr>
        <w:t xml:space="preserve"> Хайдеггер</w:t>
      </w:r>
      <w:r w:rsidR="00BA19AB">
        <w:rPr>
          <w:rFonts w:ascii="Times New Roman" w:hAnsi="Times New Roman"/>
          <w:color w:val="000000" w:themeColor="text1"/>
          <w:sz w:val="26"/>
          <w:szCs w:val="26"/>
          <w:lang w:val="uk-UA"/>
        </w:rPr>
        <w:t>ом</w:t>
      </w:r>
      <w:r w:rsidRPr="004645D8">
        <w:rPr>
          <w:rFonts w:ascii="Times New Roman" w:hAnsi="Times New Roman"/>
          <w:color w:val="000000" w:themeColor="text1"/>
          <w:sz w:val="26"/>
          <w:szCs w:val="26"/>
          <w:lang w:val="uk-UA"/>
        </w:rPr>
        <w:t xml:space="preserve"> буття людини є здатність обирати в ситуаціях вибору </w:t>
      </w:r>
      <w:r w:rsidR="00BA19AB">
        <w:rPr>
          <w:rFonts w:ascii="Times New Roman" w:hAnsi="Times New Roman"/>
          <w:color w:val="000000" w:themeColor="text1"/>
          <w:sz w:val="26"/>
          <w:szCs w:val="26"/>
          <w:lang w:val="uk-UA"/>
        </w:rPr>
        <w:t xml:space="preserve">можливість власного існування. </w:t>
      </w:r>
      <w:r w:rsidRPr="004645D8">
        <w:rPr>
          <w:rFonts w:ascii="Times New Roman" w:hAnsi="Times New Roman"/>
          <w:color w:val="000000" w:themeColor="text1"/>
          <w:sz w:val="26"/>
          <w:szCs w:val="26"/>
          <w:lang w:val="uk-UA"/>
        </w:rPr>
        <w:t>Dasein означає ще й буття-з-іншими. У відносинах зі світом є загроза втратити «власне існування» та перетворитися на «безликий натовп». Буття людини, вважав Гайдеггер, завжди напружене і супроводжується турботами про майбутнє, з яким пов</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язане екзистенціальне переживання </w:t>
      </w:r>
      <w:r w:rsidR="00BA19AB">
        <w:rPr>
          <w:rFonts w:ascii="Times New Roman" w:hAnsi="Times New Roman"/>
          <w:color w:val="000000" w:themeColor="text1"/>
          <w:sz w:val="26"/>
          <w:szCs w:val="26"/>
          <w:lang w:val="uk-UA"/>
        </w:rPr>
        <w:t xml:space="preserve">скінченності </w:t>
      </w:r>
      <w:r w:rsidRPr="004645D8">
        <w:rPr>
          <w:rFonts w:ascii="Times New Roman" w:hAnsi="Times New Roman"/>
          <w:color w:val="000000" w:themeColor="text1"/>
          <w:sz w:val="26"/>
          <w:szCs w:val="26"/>
          <w:lang w:val="uk-UA"/>
        </w:rPr>
        <w:t>власного існування. Неми</w:t>
      </w:r>
      <w:r w:rsidR="00BA19AB">
        <w:rPr>
          <w:rFonts w:ascii="Times New Roman" w:hAnsi="Times New Roman"/>
          <w:color w:val="000000" w:themeColor="text1"/>
          <w:sz w:val="26"/>
          <w:szCs w:val="26"/>
          <w:lang w:val="uk-UA"/>
        </w:rPr>
        <w:t xml:space="preserve">нучість смерті примушує людину </w:t>
      </w:r>
      <w:r w:rsidRPr="004645D8">
        <w:rPr>
          <w:rFonts w:ascii="Times New Roman" w:hAnsi="Times New Roman"/>
          <w:color w:val="000000" w:themeColor="text1"/>
          <w:sz w:val="26"/>
          <w:szCs w:val="26"/>
          <w:lang w:val="uk-UA"/>
        </w:rPr>
        <w:t>по-іншому поглянути на життя. Лише ці переживання дають можливість усвідомити власне існування та наповнити його сенсом та відповідальністю за власні вчинки.</w:t>
      </w:r>
    </w:p>
    <w:p w14:paraId="1A3EB3D2" w14:textId="77777777" w:rsidR="00366066" w:rsidRPr="004645D8" w:rsidRDefault="00366066" w:rsidP="000065CE">
      <w:pPr>
        <w:spacing w:after="0" w:line="276" w:lineRule="auto"/>
        <w:ind w:firstLine="709"/>
        <w:jc w:val="both"/>
        <w:rPr>
          <w:rFonts w:ascii="Times New Roman" w:hAnsi="Times New Roman"/>
          <w:color w:val="000000" w:themeColor="text1"/>
          <w:sz w:val="26"/>
          <w:szCs w:val="26"/>
          <w:lang w:val="uk-UA" w:eastAsia="uk-UA"/>
        </w:rPr>
      </w:pPr>
      <w:r w:rsidRPr="004645D8">
        <w:rPr>
          <w:rFonts w:ascii="Times New Roman" w:hAnsi="Times New Roman"/>
          <w:b/>
          <w:color w:val="000000" w:themeColor="text1"/>
          <w:sz w:val="26"/>
          <w:szCs w:val="26"/>
          <w:lang w:val="uk-UA" w:eastAsia="uk-UA"/>
        </w:rPr>
        <w:t>Карл Ясперс</w:t>
      </w:r>
      <w:r w:rsidRPr="004645D8">
        <w:rPr>
          <w:rFonts w:ascii="Times New Roman" w:hAnsi="Times New Roman"/>
          <w:color w:val="000000" w:themeColor="text1"/>
          <w:sz w:val="26"/>
          <w:szCs w:val="26"/>
          <w:lang w:val="uk-UA" w:eastAsia="uk-UA"/>
        </w:rPr>
        <w:t xml:space="preserve"> (1883-1969) також характеризує сучасне суспільство як суспільство кризове, а існування людини в ньому як абсурдне. Проте</w:t>
      </w:r>
      <w:r w:rsidR="005658D1">
        <w:rPr>
          <w:rFonts w:ascii="Times New Roman" w:hAnsi="Times New Roman"/>
          <w:color w:val="000000" w:themeColor="text1"/>
          <w:sz w:val="26"/>
          <w:szCs w:val="26"/>
          <w:lang w:val="uk-UA" w:eastAsia="uk-UA"/>
        </w:rPr>
        <w:t>, вважає він, порятунок людини криється</w:t>
      </w:r>
      <w:r w:rsidRPr="004645D8">
        <w:rPr>
          <w:rFonts w:ascii="Times New Roman" w:hAnsi="Times New Roman"/>
          <w:color w:val="000000" w:themeColor="text1"/>
          <w:sz w:val="26"/>
          <w:szCs w:val="26"/>
          <w:lang w:val="uk-UA" w:eastAsia="uk-UA"/>
        </w:rPr>
        <w:t xml:space="preserve"> у світі, </w:t>
      </w:r>
      <w:r w:rsidR="00ED2D0F">
        <w:rPr>
          <w:rFonts w:ascii="Times New Roman" w:hAnsi="Times New Roman"/>
          <w:color w:val="000000" w:themeColor="text1"/>
          <w:sz w:val="26"/>
          <w:szCs w:val="26"/>
          <w:lang w:val="uk-UA" w:eastAsia="uk-UA"/>
        </w:rPr>
        <w:t>суспільстві, а не в уникненні й</w:t>
      </w:r>
      <w:r w:rsidRPr="004645D8">
        <w:rPr>
          <w:rFonts w:ascii="Times New Roman" w:hAnsi="Times New Roman"/>
          <w:color w:val="000000" w:themeColor="text1"/>
          <w:sz w:val="26"/>
          <w:szCs w:val="26"/>
          <w:lang w:val="uk-UA" w:eastAsia="uk-UA"/>
        </w:rPr>
        <w:t xml:space="preserve">ого. Ясперс переконаний, що людина може подолати абсурд суспільства. Абсурд поступово підштовхує </w:t>
      </w:r>
      <w:r w:rsidR="00ED2D0F">
        <w:rPr>
          <w:rFonts w:ascii="Times New Roman" w:hAnsi="Times New Roman"/>
          <w:color w:val="000000" w:themeColor="text1"/>
          <w:sz w:val="26"/>
          <w:szCs w:val="26"/>
          <w:lang w:val="uk-UA" w:eastAsia="uk-UA"/>
        </w:rPr>
        <w:t>її</w:t>
      </w:r>
      <w:r w:rsidRPr="004645D8">
        <w:rPr>
          <w:rFonts w:ascii="Times New Roman" w:hAnsi="Times New Roman"/>
          <w:color w:val="000000" w:themeColor="text1"/>
          <w:sz w:val="26"/>
          <w:szCs w:val="26"/>
          <w:lang w:val="uk-UA" w:eastAsia="uk-UA"/>
        </w:rPr>
        <w:t xml:space="preserve"> до думки про сенс існування, сенс життя, народжує бажання знайти їх. Особливо гостро проблема сенсу встає в </w:t>
      </w:r>
      <w:r w:rsidR="00ED2D0F">
        <w:rPr>
          <w:rFonts w:ascii="Times New Roman" w:hAnsi="Times New Roman"/>
          <w:color w:val="000000" w:themeColor="text1"/>
          <w:sz w:val="26"/>
          <w:szCs w:val="26"/>
          <w:lang w:val="uk-UA" w:eastAsia="uk-UA"/>
        </w:rPr>
        <w:t>граничних</w:t>
      </w:r>
      <w:r w:rsidRPr="004645D8">
        <w:rPr>
          <w:rFonts w:ascii="Times New Roman" w:hAnsi="Times New Roman"/>
          <w:color w:val="000000" w:themeColor="text1"/>
          <w:sz w:val="26"/>
          <w:szCs w:val="26"/>
          <w:lang w:val="uk-UA" w:eastAsia="uk-UA"/>
        </w:rPr>
        <w:t xml:space="preserve"> ситуаціях (хвороба, життєва драма, загроза смерті </w:t>
      </w:r>
      <w:r w:rsidR="00692431">
        <w:rPr>
          <w:rFonts w:ascii="Times New Roman" w:hAnsi="Times New Roman"/>
          <w:color w:val="000000" w:themeColor="text1"/>
          <w:sz w:val="26"/>
          <w:szCs w:val="26"/>
          <w:lang w:val="uk-UA" w:eastAsia="uk-UA"/>
        </w:rPr>
        <w:t>й</w:t>
      </w:r>
      <w:r w:rsidRPr="004645D8">
        <w:rPr>
          <w:rFonts w:ascii="Times New Roman" w:hAnsi="Times New Roman"/>
          <w:color w:val="000000" w:themeColor="text1"/>
          <w:sz w:val="26"/>
          <w:szCs w:val="26"/>
          <w:lang w:val="uk-UA" w:eastAsia="uk-UA"/>
        </w:rPr>
        <w:t xml:space="preserve"> т.</w:t>
      </w:r>
      <w:r w:rsidR="00692431">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і</w:t>
      </w:r>
      <w:r w:rsidR="00692431">
        <w:rPr>
          <w:rFonts w:ascii="Times New Roman" w:hAnsi="Times New Roman"/>
          <w:color w:val="000000" w:themeColor="text1"/>
          <w:sz w:val="26"/>
          <w:szCs w:val="26"/>
          <w:lang w:val="uk-UA" w:eastAsia="uk-UA"/>
        </w:rPr>
        <w:t>н</w:t>
      </w:r>
      <w:r w:rsidRPr="004645D8">
        <w:rPr>
          <w:rFonts w:ascii="Times New Roman" w:hAnsi="Times New Roman"/>
          <w:color w:val="000000" w:themeColor="text1"/>
          <w:sz w:val="26"/>
          <w:szCs w:val="26"/>
          <w:lang w:val="uk-UA" w:eastAsia="uk-UA"/>
        </w:rPr>
        <w:t>.).</w:t>
      </w:r>
    </w:p>
    <w:p w14:paraId="7285408D" w14:textId="77777777" w:rsidR="00366066" w:rsidRPr="004645D8" w:rsidRDefault="00366066" w:rsidP="000065CE">
      <w:pPr>
        <w:spacing w:after="0" w:line="276" w:lineRule="auto"/>
        <w:ind w:firstLine="709"/>
        <w:jc w:val="both"/>
        <w:rPr>
          <w:rFonts w:ascii="Times New Roman" w:hAnsi="Times New Roman"/>
          <w:color w:val="000000" w:themeColor="text1"/>
          <w:sz w:val="26"/>
          <w:szCs w:val="26"/>
          <w:lang w:val="uk-UA" w:eastAsia="uk-UA"/>
        </w:rPr>
      </w:pPr>
      <w:r w:rsidRPr="004645D8">
        <w:rPr>
          <w:rFonts w:ascii="Times New Roman" w:hAnsi="Times New Roman"/>
          <w:b/>
          <w:color w:val="000000" w:themeColor="text1"/>
          <w:sz w:val="26"/>
          <w:szCs w:val="26"/>
          <w:lang w:val="uk-UA" w:eastAsia="uk-UA"/>
        </w:rPr>
        <w:t xml:space="preserve">Альбер Камю </w:t>
      </w:r>
      <w:r w:rsidR="00113EFC" w:rsidRPr="004645D8">
        <w:rPr>
          <w:rFonts w:ascii="Times New Roman" w:hAnsi="Times New Roman"/>
          <w:color w:val="000000" w:themeColor="text1"/>
          <w:sz w:val="26"/>
          <w:szCs w:val="26"/>
          <w:lang w:val="uk-UA" w:eastAsia="uk-UA"/>
        </w:rPr>
        <w:t>(1913-1960)</w:t>
      </w:r>
      <w:r w:rsidRPr="004645D8">
        <w:rPr>
          <w:rFonts w:ascii="Times New Roman" w:hAnsi="Times New Roman"/>
          <w:color w:val="000000" w:themeColor="text1"/>
          <w:sz w:val="26"/>
          <w:szCs w:val="26"/>
          <w:lang w:val="uk-UA" w:eastAsia="uk-UA"/>
        </w:rPr>
        <w:t xml:space="preserve">  </w:t>
      </w:r>
      <w:r w:rsidR="00113EFC" w:rsidRPr="004645D8">
        <w:rPr>
          <w:rFonts w:ascii="Times New Roman" w:hAnsi="Times New Roman"/>
          <w:color w:val="000000" w:themeColor="text1"/>
          <w:sz w:val="26"/>
          <w:szCs w:val="26"/>
          <w:lang w:val="uk-UA" w:eastAsia="uk-UA"/>
        </w:rPr>
        <w:t>вважав, що світ абсурдний, він</w:t>
      </w:r>
      <w:r w:rsidRPr="004645D8">
        <w:rPr>
          <w:rFonts w:ascii="Times New Roman" w:hAnsi="Times New Roman"/>
          <w:color w:val="000000" w:themeColor="text1"/>
          <w:sz w:val="26"/>
          <w:szCs w:val="26"/>
          <w:lang w:val="uk-UA" w:eastAsia="uk-UA"/>
        </w:rPr>
        <w:t xml:space="preserve"> пригнічує людину, проте на шляху до свободи людина завжди може зробити ще один крок. Я бунтую, отже, я існую, вважає Камю.</w:t>
      </w:r>
    </w:p>
    <w:p w14:paraId="7D0A4313" w14:textId="77777777" w:rsidR="00366066" w:rsidRDefault="0057130D"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eastAsia="uk-UA"/>
        </w:rPr>
        <w:t>Жан-</w:t>
      </w:r>
      <w:r w:rsidR="00366066" w:rsidRPr="004645D8">
        <w:rPr>
          <w:rFonts w:ascii="Times New Roman" w:hAnsi="Times New Roman"/>
          <w:b/>
          <w:color w:val="000000" w:themeColor="text1"/>
          <w:sz w:val="26"/>
          <w:szCs w:val="26"/>
          <w:lang w:val="uk-UA" w:eastAsia="uk-UA"/>
        </w:rPr>
        <w:t>Поль Сартр</w:t>
      </w:r>
      <w:r w:rsidR="00366066" w:rsidRPr="004645D8">
        <w:rPr>
          <w:rFonts w:ascii="Times New Roman" w:hAnsi="Times New Roman"/>
          <w:color w:val="000000" w:themeColor="text1"/>
          <w:sz w:val="26"/>
          <w:szCs w:val="26"/>
          <w:lang w:val="uk-UA" w:eastAsia="uk-UA"/>
        </w:rPr>
        <w:t xml:space="preserve"> (1905-1980) стверджував, що </w:t>
      </w:r>
      <w:r w:rsidR="00366066" w:rsidRPr="004645D8">
        <w:rPr>
          <w:rFonts w:ascii="Times New Roman" w:hAnsi="Times New Roman"/>
          <w:color w:val="000000" w:themeColor="text1"/>
          <w:sz w:val="26"/>
          <w:szCs w:val="26"/>
          <w:lang w:val="uk-UA"/>
        </w:rPr>
        <w:t xml:space="preserve">усвідомлення людиною абсурдності світу породжує специфічне екзистенціальне переживання світу </w:t>
      </w:r>
      <w:r w:rsidR="00D2057D">
        <w:rPr>
          <w:rFonts w:ascii="Times New Roman" w:hAnsi="Times New Roman"/>
          <w:color w:val="000000" w:themeColor="text1"/>
          <w:sz w:val="26"/>
          <w:szCs w:val="26"/>
          <w:lang w:val="uk-UA"/>
        </w:rPr>
        <w:t>–</w:t>
      </w:r>
      <w:r w:rsidR="00366066" w:rsidRPr="004645D8">
        <w:rPr>
          <w:rFonts w:ascii="Times New Roman" w:hAnsi="Times New Roman"/>
          <w:color w:val="000000" w:themeColor="text1"/>
          <w:sz w:val="26"/>
          <w:szCs w:val="26"/>
          <w:lang w:val="uk-UA"/>
        </w:rPr>
        <w:t xml:space="preserve"> нудоту, до  яко</w:t>
      </w:r>
      <w:r w:rsidR="00D2057D">
        <w:rPr>
          <w:rFonts w:ascii="Times New Roman" w:hAnsi="Times New Roman"/>
          <w:color w:val="000000" w:themeColor="text1"/>
          <w:sz w:val="26"/>
          <w:szCs w:val="26"/>
          <w:lang w:val="uk-UA"/>
        </w:rPr>
        <w:t>ї</w:t>
      </w:r>
      <w:r w:rsidR="00366066" w:rsidRPr="004645D8">
        <w:rPr>
          <w:rFonts w:ascii="Times New Roman" w:hAnsi="Times New Roman"/>
          <w:color w:val="000000" w:themeColor="text1"/>
          <w:sz w:val="26"/>
          <w:szCs w:val="26"/>
          <w:lang w:val="uk-UA"/>
        </w:rPr>
        <w:t xml:space="preserve"> додається ще й тривога, яку людина відчуває, якщо усвідомлює свою абсолютну свободу.</w:t>
      </w:r>
      <w:r w:rsidR="00366066" w:rsidRPr="004645D8">
        <w:rPr>
          <w:rFonts w:ascii="Times New Roman" w:hAnsi="Times New Roman"/>
          <w:color w:val="000000" w:themeColor="text1"/>
          <w:sz w:val="26"/>
          <w:szCs w:val="26"/>
          <w:lang w:val="uk-UA" w:eastAsia="uk-UA"/>
        </w:rPr>
        <w:t xml:space="preserve"> Сартр підкреслює, що людина  сама  є відповідальною за своє життя, але вона </w:t>
      </w:r>
      <w:r w:rsidR="00366066" w:rsidRPr="004645D8">
        <w:rPr>
          <w:rFonts w:ascii="Times New Roman" w:hAnsi="Times New Roman"/>
          <w:color w:val="000000" w:themeColor="text1"/>
          <w:sz w:val="26"/>
          <w:szCs w:val="26"/>
          <w:lang w:val="uk-UA"/>
        </w:rPr>
        <w:t xml:space="preserve">боїться свободи. Філософ стверджував, що людина </w:t>
      </w:r>
      <w:r w:rsidR="00366066" w:rsidRPr="004645D8">
        <w:rPr>
          <w:rFonts w:ascii="Times New Roman" w:hAnsi="Times New Roman"/>
          <w:color w:val="000000" w:themeColor="text1"/>
          <w:sz w:val="26"/>
          <w:szCs w:val="26"/>
          <w:lang w:val="uk-UA" w:eastAsia="uk-UA"/>
        </w:rPr>
        <w:t xml:space="preserve">є тим, кого вона сама </w:t>
      </w:r>
      <w:r w:rsidR="00D2057D">
        <w:rPr>
          <w:rFonts w:ascii="Times New Roman" w:hAnsi="Times New Roman"/>
          <w:color w:val="000000" w:themeColor="text1"/>
          <w:sz w:val="26"/>
          <w:szCs w:val="26"/>
          <w:lang w:val="uk-UA" w:eastAsia="uk-UA"/>
        </w:rPr>
        <w:t xml:space="preserve">з себе </w:t>
      </w:r>
      <w:r w:rsidR="00366066" w:rsidRPr="004645D8">
        <w:rPr>
          <w:rFonts w:ascii="Times New Roman" w:hAnsi="Times New Roman"/>
          <w:color w:val="000000" w:themeColor="text1"/>
          <w:sz w:val="26"/>
          <w:szCs w:val="26"/>
          <w:lang w:val="uk-UA" w:eastAsia="uk-UA"/>
        </w:rPr>
        <w:t xml:space="preserve">створює. </w:t>
      </w:r>
      <w:r w:rsidR="00366066" w:rsidRPr="004645D8">
        <w:rPr>
          <w:rFonts w:ascii="Times New Roman" w:hAnsi="Times New Roman"/>
          <w:color w:val="000000" w:themeColor="text1"/>
          <w:sz w:val="26"/>
          <w:szCs w:val="26"/>
          <w:lang w:val="uk-UA"/>
        </w:rPr>
        <w:t>Її життя – це є результат її власного вибору, за який вона несе відповідальність.</w:t>
      </w:r>
    </w:p>
    <w:p w14:paraId="08DBBE8F" w14:textId="39B3678F" w:rsidR="00366066" w:rsidRPr="004645D8" w:rsidRDefault="00366066" w:rsidP="00C13D3F">
      <w:pPr>
        <w:spacing w:before="120" w:after="120" w:line="276" w:lineRule="auto"/>
        <w:ind w:firstLine="709"/>
        <w:jc w:val="center"/>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rPr>
        <w:t xml:space="preserve">5. Фрейдизм і психоаналіз </w:t>
      </w:r>
      <w:r w:rsidR="002C7521">
        <w:rPr>
          <w:rFonts w:ascii="Times New Roman" w:hAnsi="Times New Roman"/>
          <w:b/>
          <w:color w:val="000000" w:themeColor="text1"/>
          <w:sz w:val="26"/>
          <w:szCs w:val="26"/>
          <w:lang w:val="uk-UA"/>
        </w:rPr>
        <w:t>(З. Фрейд, К. Г. Юнг, Е. Фромм)</w:t>
      </w:r>
    </w:p>
    <w:p w14:paraId="712A1C42" w14:textId="77777777"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rPr>
        <w:t>Зигмунд Фрейд</w:t>
      </w:r>
      <w:r w:rsidR="00C33499" w:rsidRPr="004645D8">
        <w:rPr>
          <w:rFonts w:ascii="Times New Roman" w:hAnsi="Times New Roman"/>
          <w:color w:val="000000" w:themeColor="text1"/>
          <w:sz w:val="26"/>
          <w:szCs w:val="26"/>
          <w:lang w:val="uk-UA"/>
        </w:rPr>
        <w:t xml:space="preserve"> (1856-1939) –</w:t>
      </w:r>
      <w:r w:rsidRPr="004645D8">
        <w:rPr>
          <w:rFonts w:ascii="Times New Roman" w:hAnsi="Times New Roman"/>
          <w:color w:val="000000" w:themeColor="text1"/>
          <w:sz w:val="26"/>
          <w:szCs w:val="26"/>
          <w:lang w:val="uk-UA"/>
        </w:rPr>
        <w:t xml:space="preserve"> австрійський лікар-психіатр, засновник психоаналізу. </w:t>
      </w:r>
      <w:r w:rsidR="00451C75">
        <w:rPr>
          <w:rFonts w:ascii="Times New Roman" w:hAnsi="Times New Roman"/>
          <w:color w:val="000000" w:themeColor="text1"/>
          <w:sz w:val="26"/>
          <w:szCs w:val="26"/>
          <w:lang w:val="uk-UA"/>
        </w:rPr>
        <w:t xml:space="preserve">Досліджуючи психосоматичні розлади, </w:t>
      </w:r>
      <w:r w:rsidRPr="004645D8">
        <w:rPr>
          <w:rFonts w:ascii="Times New Roman" w:hAnsi="Times New Roman"/>
          <w:color w:val="000000" w:themeColor="text1"/>
          <w:sz w:val="26"/>
          <w:szCs w:val="26"/>
          <w:lang w:val="uk-UA"/>
        </w:rPr>
        <w:t xml:space="preserve">Фрейд </w:t>
      </w:r>
      <w:r w:rsidR="00451C75">
        <w:rPr>
          <w:rFonts w:ascii="Times New Roman" w:hAnsi="Times New Roman"/>
          <w:color w:val="000000" w:themeColor="text1"/>
          <w:sz w:val="26"/>
          <w:szCs w:val="26"/>
          <w:lang w:val="uk-UA"/>
        </w:rPr>
        <w:t>звернув увагу на</w:t>
      </w:r>
      <w:r w:rsidRPr="004645D8">
        <w:rPr>
          <w:rFonts w:ascii="Times New Roman" w:hAnsi="Times New Roman"/>
          <w:color w:val="000000" w:themeColor="text1"/>
          <w:sz w:val="26"/>
          <w:szCs w:val="26"/>
          <w:lang w:val="uk-UA"/>
        </w:rPr>
        <w:t xml:space="preserve"> несвідоме як особливий рівень людської психіки, який справляє на </w:t>
      </w:r>
      <w:r w:rsidR="00451C75">
        <w:rPr>
          <w:rFonts w:ascii="Times New Roman" w:hAnsi="Times New Roman"/>
          <w:color w:val="000000" w:themeColor="text1"/>
          <w:sz w:val="26"/>
          <w:szCs w:val="26"/>
          <w:lang w:val="uk-UA"/>
        </w:rPr>
        <w:t>тіло</w:t>
      </w:r>
      <w:r w:rsidRPr="004645D8">
        <w:rPr>
          <w:rFonts w:ascii="Times New Roman" w:hAnsi="Times New Roman"/>
          <w:color w:val="000000" w:themeColor="text1"/>
          <w:sz w:val="26"/>
          <w:szCs w:val="26"/>
          <w:lang w:val="uk-UA"/>
        </w:rPr>
        <w:t xml:space="preserve"> неусвідомлюваний вплив.</w:t>
      </w:r>
    </w:p>
    <w:p w14:paraId="778B0589" w14:textId="77777777"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З</w:t>
      </w:r>
      <w:r w:rsidR="00637C99">
        <w:rPr>
          <w:rFonts w:ascii="Times New Roman" w:hAnsi="Times New Roman"/>
          <w:color w:val="000000" w:themeColor="text1"/>
          <w:sz w:val="26"/>
          <w:szCs w:val="26"/>
          <w:lang w:val="uk-UA"/>
        </w:rPr>
        <w:t>а Фрейдом</w:t>
      </w:r>
      <w:r w:rsidRPr="004645D8">
        <w:rPr>
          <w:rFonts w:ascii="Times New Roman" w:hAnsi="Times New Roman"/>
          <w:color w:val="000000" w:themeColor="text1"/>
          <w:sz w:val="26"/>
          <w:szCs w:val="26"/>
          <w:lang w:val="uk-UA"/>
        </w:rPr>
        <w:t xml:space="preserve"> у психіці людини </w:t>
      </w:r>
      <w:r w:rsidR="00637C99">
        <w:rPr>
          <w:rFonts w:ascii="Times New Roman" w:hAnsi="Times New Roman"/>
          <w:color w:val="000000" w:themeColor="text1"/>
          <w:sz w:val="26"/>
          <w:szCs w:val="26"/>
          <w:lang w:val="uk-UA"/>
        </w:rPr>
        <w:t xml:space="preserve">є </w:t>
      </w:r>
      <w:r w:rsidRPr="004645D8">
        <w:rPr>
          <w:rFonts w:ascii="Times New Roman" w:hAnsi="Times New Roman"/>
          <w:color w:val="000000" w:themeColor="text1"/>
          <w:sz w:val="26"/>
          <w:szCs w:val="26"/>
          <w:lang w:val="uk-UA"/>
        </w:rPr>
        <w:t>3 рівні: несвідоме («Воно»), свідоме («Я»), «Над-Я» (Супер-Его). Несвідоме – це сфера,  наповнена витісненими з області свідомог</w:t>
      </w:r>
      <w:r w:rsidR="00637C99">
        <w:rPr>
          <w:rFonts w:ascii="Times New Roman" w:hAnsi="Times New Roman"/>
          <w:color w:val="000000" w:themeColor="text1"/>
          <w:sz w:val="26"/>
          <w:szCs w:val="26"/>
          <w:lang w:val="uk-UA"/>
        </w:rPr>
        <w:t>о («Я») бажаннями і потягами</w:t>
      </w:r>
      <w:r w:rsidR="00C33499" w:rsidRPr="004645D8">
        <w:rPr>
          <w:rFonts w:ascii="Times New Roman" w:hAnsi="Times New Roman"/>
          <w:color w:val="000000" w:themeColor="text1"/>
          <w:sz w:val="26"/>
          <w:szCs w:val="26"/>
          <w:lang w:val="uk-UA"/>
        </w:rPr>
        <w:t>. «Я» –</w:t>
      </w:r>
      <w:r w:rsidRPr="004645D8">
        <w:rPr>
          <w:rFonts w:ascii="Times New Roman" w:hAnsi="Times New Roman"/>
          <w:color w:val="000000" w:themeColor="text1"/>
          <w:sz w:val="26"/>
          <w:szCs w:val="26"/>
          <w:lang w:val="uk-UA"/>
        </w:rPr>
        <w:t xml:space="preserve"> </w:t>
      </w:r>
      <w:r w:rsidR="00637C99">
        <w:rPr>
          <w:rFonts w:ascii="Times New Roman" w:hAnsi="Times New Roman"/>
          <w:color w:val="000000" w:themeColor="text1"/>
          <w:sz w:val="26"/>
          <w:szCs w:val="26"/>
          <w:lang w:val="uk-UA"/>
        </w:rPr>
        <w:t>це</w:t>
      </w:r>
      <w:r w:rsidRPr="004645D8">
        <w:rPr>
          <w:rFonts w:ascii="Times New Roman" w:hAnsi="Times New Roman"/>
          <w:color w:val="000000" w:themeColor="text1"/>
          <w:sz w:val="26"/>
          <w:szCs w:val="26"/>
          <w:lang w:val="uk-UA"/>
        </w:rPr>
        <w:t xml:space="preserve"> сфера свідомого, яка спрямовує імпульси, які йдуть з «Воно»</w:t>
      </w:r>
      <w:r w:rsidR="00637C99">
        <w:rPr>
          <w:rFonts w:ascii="Times New Roman" w:hAnsi="Times New Roman"/>
          <w:color w:val="000000" w:themeColor="text1"/>
          <w:sz w:val="26"/>
          <w:szCs w:val="26"/>
          <w:lang w:val="uk-UA"/>
        </w:rPr>
        <w:t>, і ставить їх</w:t>
      </w:r>
      <w:r w:rsidRPr="004645D8">
        <w:rPr>
          <w:rFonts w:ascii="Times New Roman" w:hAnsi="Times New Roman"/>
          <w:color w:val="000000" w:themeColor="text1"/>
          <w:sz w:val="26"/>
          <w:szCs w:val="26"/>
          <w:lang w:val="uk-UA"/>
        </w:rPr>
        <w:t xml:space="preserve"> в прийнятні д</w:t>
      </w:r>
      <w:r w:rsidR="00637C99">
        <w:rPr>
          <w:rFonts w:ascii="Times New Roman" w:hAnsi="Times New Roman"/>
          <w:color w:val="000000" w:themeColor="text1"/>
          <w:sz w:val="26"/>
          <w:szCs w:val="26"/>
          <w:lang w:val="uk-UA"/>
        </w:rPr>
        <w:t xml:space="preserve">ля суспільства рамки. </w:t>
      </w:r>
      <w:r w:rsidR="00C33499" w:rsidRPr="004645D8">
        <w:rPr>
          <w:rFonts w:ascii="Times New Roman" w:hAnsi="Times New Roman"/>
          <w:color w:val="000000" w:themeColor="text1"/>
          <w:sz w:val="26"/>
          <w:szCs w:val="26"/>
          <w:lang w:val="uk-UA"/>
        </w:rPr>
        <w:t>«Над-Я» –</w:t>
      </w:r>
      <w:r w:rsidRPr="004645D8">
        <w:rPr>
          <w:rFonts w:ascii="Times New Roman" w:hAnsi="Times New Roman"/>
          <w:color w:val="000000" w:themeColor="text1"/>
          <w:sz w:val="26"/>
          <w:szCs w:val="26"/>
          <w:lang w:val="uk-UA"/>
        </w:rPr>
        <w:t xml:space="preserve"> це сфера заборон і норм, які накладаються суспільством. </w:t>
      </w:r>
    </w:p>
    <w:p w14:paraId="2B6058D3" w14:textId="77777777"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Між цими шарами йде постійна боротьба: «Я» намагається підкорити собі «воно» (людина вчиться контролювати свої потяги, п</w:t>
      </w:r>
      <w:r w:rsidR="00C52CC3">
        <w:rPr>
          <w:rFonts w:ascii="Times New Roman" w:hAnsi="Times New Roman"/>
          <w:color w:val="000000" w:themeColor="text1"/>
          <w:sz w:val="26"/>
          <w:szCs w:val="26"/>
          <w:lang w:val="uk-UA"/>
        </w:rPr>
        <w:t>очуття). Відповідно до культури</w:t>
      </w:r>
      <w:r w:rsidRPr="004645D8">
        <w:rPr>
          <w:rFonts w:ascii="Times New Roman" w:hAnsi="Times New Roman"/>
          <w:color w:val="000000" w:themeColor="text1"/>
          <w:sz w:val="26"/>
          <w:szCs w:val="26"/>
          <w:lang w:val="uk-UA"/>
        </w:rPr>
        <w:t xml:space="preserve"> «Я» витісняє </w:t>
      </w:r>
      <w:r w:rsidR="00C52CC3">
        <w:rPr>
          <w:rFonts w:ascii="Times New Roman" w:hAnsi="Times New Roman"/>
          <w:color w:val="000000" w:themeColor="text1"/>
          <w:sz w:val="26"/>
          <w:szCs w:val="26"/>
          <w:lang w:val="uk-UA"/>
        </w:rPr>
        <w:t>у</w:t>
      </w:r>
      <w:r w:rsidRPr="004645D8">
        <w:rPr>
          <w:rFonts w:ascii="Times New Roman" w:hAnsi="Times New Roman"/>
          <w:color w:val="000000" w:themeColor="text1"/>
          <w:sz w:val="26"/>
          <w:szCs w:val="26"/>
          <w:lang w:val="uk-UA"/>
        </w:rPr>
        <w:t xml:space="preserve"> «воно» неприйнятні бажання та ідеї, потяги і почут</w:t>
      </w:r>
      <w:r w:rsidR="00C52CC3">
        <w:rPr>
          <w:rFonts w:ascii="Times New Roman" w:hAnsi="Times New Roman"/>
          <w:color w:val="000000" w:themeColor="text1"/>
          <w:sz w:val="26"/>
          <w:szCs w:val="26"/>
          <w:lang w:val="uk-UA"/>
        </w:rPr>
        <w:t>тя: сексуальність, агресію, ано</w:t>
      </w:r>
      <w:r w:rsidR="00C52CC3" w:rsidRPr="004645D8">
        <w:rPr>
          <w:rFonts w:ascii="Times New Roman" w:hAnsi="Times New Roman"/>
          <w:color w:val="000000" w:themeColor="text1"/>
          <w:sz w:val="26"/>
          <w:szCs w:val="26"/>
          <w:lang w:val="uk-UA"/>
        </w:rPr>
        <w:t>мальність</w:t>
      </w:r>
      <w:r w:rsidRPr="004645D8">
        <w:rPr>
          <w:rFonts w:ascii="Times New Roman" w:hAnsi="Times New Roman"/>
          <w:color w:val="000000" w:themeColor="text1"/>
          <w:sz w:val="26"/>
          <w:szCs w:val="26"/>
          <w:lang w:val="uk-UA"/>
        </w:rPr>
        <w:t>, перешкоджає їх</w:t>
      </w:r>
      <w:r w:rsidR="00C52CC3">
        <w:rPr>
          <w:rFonts w:ascii="Times New Roman" w:hAnsi="Times New Roman"/>
          <w:color w:val="000000" w:themeColor="text1"/>
          <w:sz w:val="26"/>
          <w:szCs w:val="26"/>
          <w:lang w:val="uk-UA"/>
        </w:rPr>
        <w:t>ньому</w:t>
      </w:r>
      <w:r w:rsidRPr="004645D8">
        <w:rPr>
          <w:rFonts w:ascii="Times New Roman" w:hAnsi="Times New Roman"/>
          <w:color w:val="000000" w:themeColor="text1"/>
          <w:sz w:val="26"/>
          <w:szCs w:val="26"/>
          <w:lang w:val="uk-UA"/>
        </w:rPr>
        <w:t xml:space="preserve"> проникненню в «Я». У «</w:t>
      </w:r>
      <w:r w:rsidR="00C52CC3">
        <w:rPr>
          <w:rFonts w:ascii="Times New Roman" w:hAnsi="Times New Roman"/>
          <w:color w:val="000000" w:themeColor="text1"/>
          <w:sz w:val="26"/>
          <w:szCs w:val="26"/>
          <w:lang w:val="uk-UA"/>
        </w:rPr>
        <w:t>В</w:t>
      </w:r>
      <w:r w:rsidRPr="004645D8">
        <w:rPr>
          <w:rFonts w:ascii="Times New Roman" w:hAnsi="Times New Roman"/>
          <w:color w:val="000000" w:themeColor="text1"/>
          <w:sz w:val="26"/>
          <w:szCs w:val="26"/>
          <w:lang w:val="uk-UA"/>
        </w:rPr>
        <w:t xml:space="preserve">оно» накопичуються нереалізовані потяги, які іноді прориваються в «Я», отримуючи усвідомлювану форму </w:t>
      </w:r>
      <w:r w:rsidRPr="004645D8">
        <w:rPr>
          <w:rFonts w:ascii="Times New Roman" w:hAnsi="Times New Roman"/>
          <w:color w:val="000000" w:themeColor="text1"/>
          <w:sz w:val="26"/>
          <w:szCs w:val="26"/>
          <w:lang w:val="uk-UA"/>
        </w:rPr>
        <w:lastRenderedPageBreak/>
        <w:t>сновидінь, проявляючись в обмовках, помилках. А</w:t>
      </w:r>
      <w:r w:rsidR="00550CDB" w:rsidRPr="004645D8">
        <w:rPr>
          <w:rFonts w:ascii="Times New Roman" w:hAnsi="Times New Roman"/>
          <w:color w:val="000000" w:themeColor="text1"/>
          <w:sz w:val="26"/>
          <w:szCs w:val="26"/>
          <w:lang w:val="uk-UA"/>
        </w:rPr>
        <w:t>ле іноді ці потяги пригнічують «Я»</w:t>
      </w:r>
      <w:r w:rsidRPr="004645D8">
        <w:rPr>
          <w:rFonts w:ascii="Times New Roman" w:hAnsi="Times New Roman"/>
          <w:color w:val="000000" w:themeColor="text1"/>
          <w:sz w:val="26"/>
          <w:szCs w:val="26"/>
          <w:lang w:val="uk-UA"/>
        </w:rPr>
        <w:t xml:space="preserve">, що призводить до душевних </w:t>
      </w:r>
      <w:r w:rsidR="00BF6084">
        <w:rPr>
          <w:rFonts w:ascii="Times New Roman" w:hAnsi="Times New Roman"/>
          <w:color w:val="000000" w:themeColor="text1"/>
          <w:sz w:val="26"/>
          <w:szCs w:val="26"/>
          <w:lang w:val="uk-UA"/>
        </w:rPr>
        <w:t xml:space="preserve">і соматичних </w:t>
      </w:r>
      <w:r w:rsidRPr="004645D8">
        <w:rPr>
          <w:rFonts w:ascii="Times New Roman" w:hAnsi="Times New Roman"/>
          <w:color w:val="000000" w:themeColor="text1"/>
          <w:sz w:val="26"/>
          <w:szCs w:val="26"/>
          <w:lang w:val="uk-UA"/>
        </w:rPr>
        <w:t>хвороб.</w:t>
      </w:r>
    </w:p>
    <w:p w14:paraId="2A3C5A77" w14:textId="77777777"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В структурі людської психіки є підсвідомі інстинкти життя (лібідо) і смерті (танатос), які визначають поведінку всього живого. Завдяки їм живий організм є немов </w:t>
      </w:r>
      <w:r w:rsidR="00162F86">
        <w:rPr>
          <w:rFonts w:ascii="Times New Roman" w:hAnsi="Times New Roman"/>
          <w:color w:val="000000" w:themeColor="text1"/>
          <w:sz w:val="26"/>
          <w:szCs w:val="26"/>
          <w:lang w:val="uk-UA"/>
        </w:rPr>
        <w:t xml:space="preserve">би </w:t>
      </w:r>
      <w:r w:rsidRPr="004645D8">
        <w:rPr>
          <w:rFonts w:ascii="Times New Roman" w:hAnsi="Times New Roman"/>
          <w:color w:val="000000" w:themeColor="text1"/>
          <w:sz w:val="26"/>
          <w:szCs w:val="26"/>
          <w:lang w:val="uk-UA"/>
        </w:rPr>
        <w:t xml:space="preserve">запрограмованим на самозбереження і самовідтворення. Вони служать основним джерелом психічної енергії, яка виявляється в бажанні, прагненні щось робити. Фрейд фіксує протиріччя між природою людини і </w:t>
      </w:r>
      <w:r w:rsidR="00133E36">
        <w:rPr>
          <w:rFonts w:ascii="Times New Roman" w:hAnsi="Times New Roman"/>
          <w:color w:val="000000" w:themeColor="text1"/>
          <w:sz w:val="26"/>
          <w:szCs w:val="26"/>
          <w:lang w:val="uk-UA"/>
        </w:rPr>
        <w:t>її</w:t>
      </w:r>
      <w:r w:rsidRPr="004645D8">
        <w:rPr>
          <w:rFonts w:ascii="Times New Roman" w:hAnsi="Times New Roman"/>
          <w:color w:val="000000" w:themeColor="text1"/>
          <w:sz w:val="26"/>
          <w:szCs w:val="26"/>
          <w:lang w:val="uk-UA"/>
        </w:rPr>
        <w:t xml:space="preserve"> культурою. Культура, за Фрейдом, пригнічує природу, і, як наслідок, виникають душевні хвороби.</w:t>
      </w:r>
    </w:p>
    <w:p w14:paraId="68674977" w14:textId="77777777"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Тобто розум і культура можуть підпорядковувати «несвідоме» своїм цілям за допомогою сублімації (використання зосередженої у «Воно» сексуально-біологічної енергії в цілях культури). Потяги «Воно» </w:t>
      </w:r>
      <w:r w:rsidR="00133E36">
        <w:rPr>
          <w:rFonts w:ascii="Times New Roman" w:hAnsi="Times New Roman"/>
          <w:color w:val="000000" w:themeColor="text1"/>
          <w:sz w:val="26"/>
          <w:szCs w:val="26"/>
          <w:lang w:val="uk-UA"/>
        </w:rPr>
        <w:t>отримують</w:t>
      </w:r>
      <w:r w:rsidRPr="004645D8">
        <w:rPr>
          <w:rFonts w:ascii="Times New Roman" w:hAnsi="Times New Roman"/>
          <w:color w:val="000000" w:themeColor="text1"/>
          <w:sz w:val="26"/>
          <w:szCs w:val="26"/>
          <w:lang w:val="uk-UA"/>
        </w:rPr>
        <w:t xml:space="preserve"> форму </w:t>
      </w:r>
      <w:r w:rsidR="00133E36">
        <w:rPr>
          <w:rFonts w:ascii="Times New Roman" w:hAnsi="Times New Roman"/>
          <w:color w:val="000000" w:themeColor="text1"/>
          <w:sz w:val="26"/>
          <w:szCs w:val="26"/>
          <w:lang w:val="uk-UA"/>
        </w:rPr>
        <w:t>прагнення</w:t>
      </w:r>
      <w:r w:rsidRPr="004645D8">
        <w:rPr>
          <w:rFonts w:ascii="Times New Roman" w:hAnsi="Times New Roman"/>
          <w:color w:val="000000" w:themeColor="text1"/>
          <w:sz w:val="26"/>
          <w:szCs w:val="26"/>
          <w:lang w:val="uk-UA"/>
        </w:rPr>
        <w:t xml:space="preserve"> пізнання, мисте</w:t>
      </w:r>
      <w:r w:rsidR="00C33499" w:rsidRPr="004645D8">
        <w:rPr>
          <w:rFonts w:ascii="Times New Roman" w:hAnsi="Times New Roman"/>
          <w:color w:val="000000" w:themeColor="text1"/>
          <w:sz w:val="26"/>
          <w:szCs w:val="26"/>
          <w:lang w:val="uk-UA"/>
        </w:rPr>
        <w:t xml:space="preserve">цтва. Культура, </w:t>
      </w:r>
      <w:r w:rsidR="00133E36">
        <w:rPr>
          <w:rFonts w:ascii="Times New Roman" w:hAnsi="Times New Roman"/>
          <w:color w:val="000000" w:themeColor="text1"/>
          <w:sz w:val="26"/>
          <w:szCs w:val="26"/>
          <w:lang w:val="uk-UA"/>
        </w:rPr>
        <w:t>твердить</w:t>
      </w:r>
      <w:r w:rsidR="00C33499" w:rsidRPr="004645D8">
        <w:rPr>
          <w:rFonts w:ascii="Times New Roman" w:hAnsi="Times New Roman"/>
          <w:color w:val="000000" w:themeColor="text1"/>
          <w:sz w:val="26"/>
          <w:szCs w:val="26"/>
          <w:lang w:val="uk-UA"/>
        </w:rPr>
        <w:t xml:space="preserve"> Фрейд, –</w:t>
      </w:r>
      <w:r w:rsidRPr="004645D8">
        <w:rPr>
          <w:rFonts w:ascii="Times New Roman" w:hAnsi="Times New Roman"/>
          <w:color w:val="000000" w:themeColor="text1"/>
          <w:sz w:val="26"/>
          <w:szCs w:val="26"/>
          <w:lang w:val="uk-UA"/>
        </w:rPr>
        <w:t xml:space="preserve"> це результат, форма сублімації лібідо.</w:t>
      </w:r>
      <w:r w:rsidR="000D1C92"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Культура може керувати людиною лише ставши частиною </w:t>
      </w:r>
      <w:r w:rsidR="00133E36">
        <w:rPr>
          <w:rFonts w:ascii="Times New Roman" w:hAnsi="Times New Roman"/>
          <w:color w:val="000000" w:themeColor="text1"/>
          <w:sz w:val="26"/>
          <w:szCs w:val="26"/>
          <w:lang w:val="uk-UA"/>
        </w:rPr>
        <w:t>її</w:t>
      </w:r>
      <w:r w:rsidRPr="004645D8">
        <w:rPr>
          <w:rFonts w:ascii="Times New Roman" w:hAnsi="Times New Roman"/>
          <w:color w:val="000000" w:themeColor="text1"/>
          <w:sz w:val="26"/>
          <w:szCs w:val="26"/>
          <w:lang w:val="uk-UA"/>
        </w:rPr>
        <w:t xml:space="preserve"> несвідомого, оформившись в якості особливої </w:t>
      </w:r>
      <w:r w:rsidR="00133E36">
        <w:rPr>
          <w:rFonts w:ascii="Times New Roman" w:hAnsi="Times New Roman"/>
          <w:color w:val="000000" w:themeColor="text1"/>
          <w:sz w:val="26"/>
          <w:szCs w:val="26"/>
          <w:lang w:val="uk-UA"/>
        </w:rPr>
        <w:t>несвідомої установки</w:t>
      </w:r>
      <w:r w:rsidR="00C33499"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 «Над-Я». Завдяки «Над-Я» людина здатна жити як культурна істота.</w:t>
      </w:r>
    </w:p>
    <w:p w14:paraId="5D7A49F2" w14:textId="77777777"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Фрейд показав, з одного боку, </w:t>
      </w:r>
      <w:r w:rsidR="00ED345D">
        <w:rPr>
          <w:rFonts w:ascii="Times New Roman" w:hAnsi="Times New Roman"/>
          <w:color w:val="000000" w:themeColor="text1"/>
          <w:sz w:val="26"/>
          <w:szCs w:val="26"/>
          <w:lang w:val="uk-UA"/>
        </w:rPr>
        <w:t xml:space="preserve">що </w:t>
      </w:r>
      <w:r w:rsidRPr="004645D8">
        <w:rPr>
          <w:rFonts w:ascii="Times New Roman" w:hAnsi="Times New Roman"/>
          <w:color w:val="000000" w:themeColor="text1"/>
          <w:sz w:val="26"/>
          <w:szCs w:val="26"/>
          <w:lang w:val="uk-UA"/>
        </w:rPr>
        <w:t>культура стримує людські інстинкти, робить життя більш безпечним від руйнівних сил людського несвідомого. Але, з іншого боку, культура пригнічує в людині багато творчих задатків, створюючи «середню людину».</w:t>
      </w:r>
    </w:p>
    <w:p w14:paraId="3773C273" w14:textId="77777777"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rPr>
        <w:t>Карл-Густав Юнг (</w:t>
      </w:r>
      <w:r w:rsidRPr="004645D8">
        <w:rPr>
          <w:rFonts w:ascii="Times New Roman" w:hAnsi="Times New Roman"/>
          <w:color w:val="000000" w:themeColor="text1"/>
          <w:sz w:val="26"/>
          <w:szCs w:val="26"/>
          <w:lang w:val="uk-UA"/>
        </w:rPr>
        <w:t>1875-1961) швейцарський психіатр і психолог, розробив концепцію «колективного несвідомого», під яким розумі</w:t>
      </w:r>
      <w:r w:rsidR="00560634">
        <w:rPr>
          <w:rFonts w:ascii="Times New Roman" w:hAnsi="Times New Roman"/>
          <w:color w:val="000000" w:themeColor="text1"/>
          <w:sz w:val="26"/>
          <w:szCs w:val="26"/>
          <w:lang w:val="uk-UA"/>
        </w:rPr>
        <w:t>в</w:t>
      </w:r>
      <w:r w:rsidRPr="004645D8">
        <w:rPr>
          <w:rFonts w:ascii="Times New Roman" w:hAnsi="Times New Roman"/>
          <w:color w:val="000000" w:themeColor="text1"/>
          <w:sz w:val="26"/>
          <w:szCs w:val="26"/>
          <w:lang w:val="uk-UA"/>
        </w:rPr>
        <w:t xml:space="preserve"> сукупність архетипів та інстинктів, які успадковуються усім людством.</w:t>
      </w:r>
    </w:p>
    <w:p w14:paraId="6EF78114" w14:textId="2862E9E2"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Колективне несвідоме як система архетипів має культурне походження, і при</w:t>
      </w:r>
      <w:r w:rsidR="00CF004B" w:rsidRPr="004645D8">
        <w:rPr>
          <w:rFonts w:ascii="Times New Roman" w:hAnsi="Times New Roman"/>
          <w:color w:val="000000" w:themeColor="text1"/>
          <w:sz w:val="26"/>
          <w:szCs w:val="26"/>
          <w:lang w:val="uk-UA"/>
        </w:rPr>
        <w:t>сутнє в кожній людині. Архетип –</w:t>
      </w:r>
      <w:r w:rsidRPr="004645D8">
        <w:rPr>
          <w:rFonts w:ascii="Times New Roman" w:hAnsi="Times New Roman"/>
          <w:color w:val="000000" w:themeColor="text1"/>
          <w:sz w:val="26"/>
          <w:szCs w:val="26"/>
          <w:lang w:val="uk-UA"/>
        </w:rPr>
        <w:t xml:space="preserve"> це психічний першосмисл, як</w:t>
      </w:r>
      <w:r w:rsidR="002C7C6C">
        <w:rPr>
          <w:rFonts w:ascii="Times New Roman" w:hAnsi="Times New Roman"/>
          <w:color w:val="000000" w:themeColor="text1"/>
          <w:sz w:val="26"/>
          <w:szCs w:val="26"/>
          <w:lang w:val="uk-UA"/>
        </w:rPr>
        <w:t xml:space="preserve">ий спрямовує </w:t>
      </w:r>
      <w:r w:rsidRPr="004645D8">
        <w:rPr>
          <w:rFonts w:ascii="Times New Roman" w:hAnsi="Times New Roman"/>
          <w:color w:val="000000" w:themeColor="text1"/>
          <w:sz w:val="26"/>
          <w:szCs w:val="26"/>
          <w:lang w:val="uk-UA"/>
        </w:rPr>
        <w:t>життя нашої душі. Це первісні форми осягнення світу, відповідно до яких формуються думки і почуття всього людства</w:t>
      </w:r>
      <w:r w:rsidR="002C7C6C">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і які містять у собі все різноманіття міфологічних тем, казкових персонажів і сюжетів. На архетипах побудована вся психіка людини (наприклад, архетип «священного», «тіні», «аніма», «анімус», «самість», «персона», «самість»). </w:t>
      </w:r>
      <w:r w:rsidRPr="004645D8">
        <w:rPr>
          <w:rFonts w:ascii="Times New Roman" w:hAnsi="Times New Roman"/>
          <w:color w:val="000000" w:themeColor="text1"/>
          <w:sz w:val="26"/>
          <w:szCs w:val="26"/>
          <w:lang w:val="uk-UA" w:eastAsia="uk-UA"/>
        </w:rPr>
        <w:t xml:space="preserve">Архетипи проявляються через сни, міфи, відхилення в поведінці людей. </w:t>
      </w:r>
      <w:r w:rsidR="00E12C55">
        <w:rPr>
          <w:rFonts w:ascii="Times New Roman" w:hAnsi="Times New Roman"/>
          <w:color w:val="000000" w:themeColor="text1"/>
          <w:sz w:val="26"/>
          <w:szCs w:val="26"/>
          <w:lang w:val="uk-UA"/>
        </w:rPr>
        <w:t>Найстародавнішою</w:t>
      </w:r>
      <w:r w:rsidRPr="004645D8">
        <w:rPr>
          <w:rFonts w:ascii="Times New Roman" w:hAnsi="Times New Roman"/>
          <w:color w:val="000000" w:themeColor="text1"/>
          <w:sz w:val="26"/>
          <w:szCs w:val="26"/>
          <w:lang w:val="uk-UA"/>
        </w:rPr>
        <w:t xml:space="preserve"> формою психічного досвіду є міф, тому всі архетипи так чи інакше пов</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язані з міфологічними образами і переживаннями. Міф лежить в самій основі людської душі, в тому числі й душі сучасної людини.</w:t>
      </w:r>
    </w:p>
    <w:p w14:paraId="281FCB29" w14:textId="77777777" w:rsidR="00366066" w:rsidRPr="004645D8" w:rsidRDefault="002C7C6C" w:rsidP="000065CE">
      <w:pPr>
        <w:shd w:val="clear" w:color="auto" w:fill="FFFFFF"/>
        <w:spacing w:after="0" w:line="276" w:lineRule="auto"/>
        <w:ind w:firstLine="709"/>
        <w:jc w:val="both"/>
        <w:rPr>
          <w:rFonts w:ascii="Times New Roman" w:hAnsi="Times New Roman"/>
          <w:color w:val="000000" w:themeColor="text1"/>
          <w:sz w:val="26"/>
          <w:szCs w:val="26"/>
          <w:lang w:val="uk-UA"/>
        </w:rPr>
      </w:pPr>
      <w:r>
        <w:rPr>
          <w:rFonts w:ascii="Times New Roman" w:hAnsi="Times New Roman"/>
          <w:color w:val="000000" w:themeColor="text1"/>
          <w:sz w:val="26"/>
          <w:szCs w:val="26"/>
          <w:lang w:val="uk-UA" w:eastAsia="uk-UA"/>
        </w:rPr>
        <w:t xml:space="preserve">Представник </w:t>
      </w:r>
      <w:r w:rsidR="00366066" w:rsidRPr="004645D8">
        <w:rPr>
          <w:rFonts w:ascii="Times New Roman" w:hAnsi="Times New Roman"/>
          <w:b/>
          <w:bCs/>
          <w:iCs/>
          <w:color w:val="000000" w:themeColor="text1"/>
          <w:sz w:val="26"/>
          <w:szCs w:val="26"/>
          <w:lang w:val="uk-UA" w:eastAsia="uk-UA"/>
        </w:rPr>
        <w:t>неофрейдизму</w:t>
      </w:r>
      <w:r w:rsidR="00366066" w:rsidRPr="004645D8">
        <w:rPr>
          <w:rFonts w:ascii="Times New Roman" w:hAnsi="Times New Roman"/>
          <w:b/>
          <w:color w:val="000000" w:themeColor="text1"/>
          <w:sz w:val="26"/>
          <w:szCs w:val="26"/>
          <w:lang w:val="uk-UA"/>
        </w:rPr>
        <w:t xml:space="preserve"> Еріх Фромм</w:t>
      </w:r>
      <w:r w:rsidR="00366066" w:rsidRPr="004645D8">
        <w:rPr>
          <w:rFonts w:ascii="Times New Roman" w:hAnsi="Times New Roman"/>
          <w:color w:val="000000" w:themeColor="text1"/>
          <w:sz w:val="26"/>
          <w:szCs w:val="26"/>
          <w:lang w:val="uk-UA"/>
        </w:rPr>
        <w:t xml:space="preserve"> (1900-1980) в</w:t>
      </w:r>
      <w:r>
        <w:rPr>
          <w:rFonts w:ascii="Times New Roman" w:hAnsi="Times New Roman"/>
          <w:color w:val="000000" w:themeColor="text1"/>
          <w:sz w:val="26"/>
          <w:szCs w:val="26"/>
          <w:lang w:val="uk-UA"/>
        </w:rPr>
        <w:t>чи</w:t>
      </w:r>
      <w:r w:rsidR="00366066" w:rsidRPr="004645D8">
        <w:rPr>
          <w:rFonts w:ascii="Times New Roman" w:hAnsi="Times New Roman"/>
          <w:color w:val="000000" w:themeColor="text1"/>
          <w:sz w:val="26"/>
          <w:szCs w:val="26"/>
          <w:lang w:val="uk-UA"/>
        </w:rPr>
        <w:t>в, що характер особистості формується з дихотомій людського існування. Частина з цих дихотомій</w:t>
      </w:r>
      <w:r w:rsidR="00CF004B" w:rsidRPr="004645D8">
        <w:rPr>
          <w:rFonts w:ascii="Times New Roman" w:hAnsi="Times New Roman"/>
          <w:color w:val="000000" w:themeColor="text1"/>
          <w:sz w:val="26"/>
          <w:szCs w:val="26"/>
          <w:lang w:val="uk-UA"/>
        </w:rPr>
        <w:t xml:space="preserve"> екзистенційні, а інша частина –</w:t>
      </w:r>
      <w:r w:rsidR="00366066" w:rsidRPr="004645D8">
        <w:rPr>
          <w:rFonts w:ascii="Times New Roman" w:hAnsi="Times New Roman"/>
          <w:color w:val="000000" w:themeColor="text1"/>
          <w:sz w:val="26"/>
          <w:szCs w:val="26"/>
          <w:lang w:val="uk-UA"/>
        </w:rPr>
        <w:t xml:space="preserve"> історичні. Серед виділених Фроммом дихотомій можна назвати володіння та буття, експлуатацію і лагідність, негативну «свобод</w:t>
      </w:r>
      <w:r>
        <w:rPr>
          <w:rFonts w:ascii="Times New Roman" w:hAnsi="Times New Roman"/>
          <w:color w:val="000000" w:themeColor="text1"/>
          <w:sz w:val="26"/>
          <w:szCs w:val="26"/>
          <w:lang w:val="uk-UA"/>
        </w:rPr>
        <w:t>у</w:t>
      </w:r>
      <w:r w:rsidR="00366066" w:rsidRPr="004645D8">
        <w:rPr>
          <w:rFonts w:ascii="Times New Roman" w:hAnsi="Times New Roman"/>
          <w:color w:val="000000" w:themeColor="text1"/>
          <w:sz w:val="26"/>
          <w:szCs w:val="26"/>
          <w:lang w:val="uk-UA"/>
        </w:rPr>
        <w:t xml:space="preserve"> від» і позитивну «свобод</w:t>
      </w:r>
      <w:r>
        <w:rPr>
          <w:rFonts w:ascii="Times New Roman" w:hAnsi="Times New Roman"/>
          <w:color w:val="000000" w:themeColor="text1"/>
          <w:sz w:val="26"/>
          <w:szCs w:val="26"/>
          <w:lang w:val="uk-UA"/>
        </w:rPr>
        <w:t>у</w:t>
      </w:r>
      <w:r w:rsidR="00366066" w:rsidRPr="004645D8">
        <w:rPr>
          <w:rFonts w:ascii="Times New Roman" w:hAnsi="Times New Roman"/>
          <w:color w:val="000000" w:themeColor="text1"/>
          <w:sz w:val="26"/>
          <w:szCs w:val="26"/>
          <w:lang w:val="uk-UA"/>
        </w:rPr>
        <w:t xml:space="preserve"> для», авторитарну та гуманістичну свідомість і т.</w:t>
      </w:r>
      <w:r>
        <w:rPr>
          <w:rFonts w:ascii="Times New Roman" w:hAnsi="Times New Roman"/>
          <w:color w:val="000000" w:themeColor="text1"/>
          <w:sz w:val="26"/>
          <w:szCs w:val="26"/>
          <w:lang w:val="uk-UA"/>
        </w:rPr>
        <w:t xml:space="preserve"> </w:t>
      </w:r>
      <w:r w:rsidR="00366066" w:rsidRPr="004645D8">
        <w:rPr>
          <w:rFonts w:ascii="Times New Roman" w:hAnsi="Times New Roman"/>
          <w:color w:val="000000" w:themeColor="text1"/>
          <w:sz w:val="26"/>
          <w:szCs w:val="26"/>
          <w:lang w:val="uk-UA"/>
        </w:rPr>
        <w:t>п.</w:t>
      </w:r>
    </w:p>
    <w:p w14:paraId="66C1B723" w14:textId="7A74D894" w:rsidR="00366066" w:rsidRPr="004645D8" w:rsidRDefault="00366066"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eastAsia="uk-UA"/>
        </w:rPr>
        <w:t>Е. Фромм вважав,</w:t>
      </w:r>
      <w:r w:rsidR="002C7C6C">
        <w:rPr>
          <w:rFonts w:ascii="Times New Roman" w:hAnsi="Times New Roman"/>
          <w:color w:val="000000" w:themeColor="text1"/>
          <w:sz w:val="26"/>
          <w:szCs w:val="26"/>
          <w:lang w:val="uk-UA" w:eastAsia="uk-UA"/>
        </w:rPr>
        <w:t xml:space="preserve"> що поведінка людини може бути </w:t>
      </w:r>
      <w:r w:rsidRPr="004645D8">
        <w:rPr>
          <w:rFonts w:ascii="Times New Roman" w:hAnsi="Times New Roman"/>
          <w:color w:val="000000" w:themeColor="text1"/>
          <w:sz w:val="26"/>
          <w:szCs w:val="26"/>
          <w:lang w:val="uk-UA" w:eastAsia="uk-UA"/>
        </w:rPr>
        <w:t>зрозумілою лише у світл</w:t>
      </w:r>
      <w:r w:rsidR="00CF004B" w:rsidRPr="004645D8">
        <w:rPr>
          <w:rFonts w:ascii="Times New Roman" w:hAnsi="Times New Roman"/>
          <w:color w:val="000000" w:themeColor="text1"/>
          <w:sz w:val="26"/>
          <w:szCs w:val="26"/>
          <w:lang w:val="uk-UA" w:eastAsia="uk-UA"/>
        </w:rPr>
        <w:t xml:space="preserve">і впливу культури. Особистість </w:t>
      </w:r>
      <w:r w:rsidR="00CF004B"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eastAsia="uk-UA"/>
        </w:rPr>
        <w:t xml:space="preserve"> це результат взаємодії між вродженими потребами та соціальними нормами. Відповідно до </w:t>
      </w:r>
      <w:r w:rsidR="00750A44">
        <w:rPr>
          <w:rFonts w:ascii="Times New Roman" w:hAnsi="Times New Roman"/>
          <w:color w:val="000000" w:themeColor="text1"/>
          <w:sz w:val="26"/>
          <w:szCs w:val="26"/>
          <w:lang w:val="uk-UA" w:eastAsia="uk-UA"/>
        </w:rPr>
        <w:t xml:space="preserve">вчення </w:t>
      </w:r>
      <w:r w:rsidRPr="004645D8">
        <w:rPr>
          <w:rFonts w:ascii="Times New Roman" w:hAnsi="Times New Roman"/>
          <w:color w:val="000000" w:themeColor="text1"/>
          <w:sz w:val="26"/>
          <w:szCs w:val="26"/>
          <w:lang w:val="uk-UA" w:eastAsia="uk-UA"/>
        </w:rPr>
        <w:t xml:space="preserve">Фромма, перед сучасною людиною стоїть дилема: прірва між свободою і почуттям особистої безпеки, відчуттям особистої незначності. За цих умов багато людей «біжать» від свободи. Філософ вказує на </w:t>
      </w:r>
      <w:r w:rsidR="00113EFC" w:rsidRPr="004645D8">
        <w:rPr>
          <w:rFonts w:ascii="Times New Roman" w:hAnsi="Times New Roman"/>
          <w:color w:val="000000" w:themeColor="text1"/>
          <w:sz w:val="26"/>
          <w:szCs w:val="26"/>
          <w:lang w:val="uk-UA" w:eastAsia="uk-UA"/>
        </w:rPr>
        <w:t xml:space="preserve">три форми подібного роду втечі: </w:t>
      </w:r>
      <w:r w:rsidRPr="004645D8">
        <w:rPr>
          <w:rFonts w:ascii="Times New Roman" w:hAnsi="Times New Roman"/>
          <w:b/>
          <w:bCs/>
          <w:i/>
          <w:iCs/>
          <w:color w:val="000000" w:themeColor="text1"/>
          <w:sz w:val="26"/>
          <w:szCs w:val="26"/>
          <w:lang w:val="uk-UA" w:eastAsia="uk-UA"/>
        </w:rPr>
        <w:t>авторитаризм</w:t>
      </w:r>
      <w:r w:rsidR="00113EFC" w:rsidRPr="004645D8">
        <w:rPr>
          <w:rFonts w:ascii="Times New Roman" w:hAnsi="Times New Roman"/>
          <w:color w:val="000000" w:themeColor="text1"/>
          <w:sz w:val="26"/>
          <w:szCs w:val="26"/>
          <w:lang w:val="uk-UA" w:eastAsia="uk-UA"/>
        </w:rPr>
        <w:t xml:space="preserve"> </w:t>
      </w:r>
      <w:r w:rsidR="00CF004B" w:rsidRPr="004645D8">
        <w:rPr>
          <w:rFonts w:ascii="Times New Roman" w:hAnsi="Times New Roman"/>
          <w:color w:val="000000" w:themeColor="text1"/>
          <w:sz w:val="26"/>
          <w:szCs w:val="26"/>
          <w:lang w:val="uk-UA" w:eastAsia="uk-UA"/>
        </w:rPr>
        <w:t xml:space="preserve">(у ньому дві тенденції </w:t>
      </w:r>
      <w:r w:rsidR="00CF004B" w:rsidRPr="004645D8">
        <w:rPr>
          <w:rFonts w:ascii="Times New Roman" w:hAnsi="Times New Roman"/>
          <w:color w:val="000000" w:themeColor="text1"/>
          <w:sz w:val="26"/>
          <w:szCs w:val="26"/>
          <w:lang w:val="uk-UA"/>
        </w:rPr>
        <w:t>–</w:t>
      </w:r>
      <w:r w:rsidR="00750A44">
        <w:rPr>
          <w:rFonts w:ascii="Times New Roman" w:hAnsi="Times New Roman"/>
          <w:color w:val="000000" w:themeColor="text1"/>
          <w:sz w:val="26"/>
          <w:szCs w:val="26"/>
          <w:lang w:val="uk-UA" w:eastAsia="uk-UA"/>
        </w:rPr>
        <w:t xml:space="preserve"> </w:t>
      </w:r>
      <w:r w:rsidRPr="004645D8">
        <w:rPr>
          <w:rFonts w:ascii="Times New Roman" w:hAnsi="Times New Roman"/>
          <w:b/>
          <w:bCs/>
          <w:i/>
          <w:iCs/>
          <w:color w:val="000000" w:themeColor="text1"/>
          <w:sz w:val="26"/>
          <w:szCs w:val="26"/>
          <w:lang w:val="uk-UA" w:eastAsia="uk-UA"/>
        </w:rPr>
        <w:t>мазохізм</w:t>
      </w:r>
      <w:r w:rsidR="00750A44">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і</w:t>
      </w:r>
      <w:r w:rsidR="00750A44">
        <w:rPr>
          <w:rFonts w:ascii="Times New Roman" w:hAnsi="Times New Roman"/>
          <w:color w:val="000000" w:themeColor="text1"/>
          <w:sz w:val="26"/>
          <w:szCs w:val="26"/>
          <w:lang w:val="uk-UA" w:eastAsia="uk-UA"/>
        </w:rPr>
        <w:t xml:space="preserve"> </w:t>
      </w:r>
      <w:r w:rsidRPr="004645D8">
        <w:rPr>
          <w:rFonts w:ascii="Times New Roman" w:hAnsi="Times New Roman"/>
          <w:b/>
          <w:bCs/>
          <w:i/>
          <w:iCs/>
          <w:color w:val="000000" w:themeColor="text1"/>
          <w:sz w:val="26"/>
          <w:szCs w:val="26"/>
          <w:lang w:val="uk-UA" w:eastAsia="uk-UA"/>
        </w:rPr>
        <w:t>садизм), деструктивність</w:t>
      </w:r>
      <w:r w:rsidR="00750A44">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(прагнення підкор</w:t>
      </w:r>
      <w:r w:rsidR="00750A44">
        <w:rPr>
          <w:rFonts w:ascii="Times New Roman" w:hAnsi="Times New Roman"/>
          <w:color w:val="000000" w:themeColor="text1"/>
          <w:sz w:val="26"/>
          <w:szCs w:val="26"/>
          <w:lang w:val="uk-UA" w:eastAsia="uk-UA"/>
        </w:rPr>
        <w:t xml:space="preserve">ити інших) і </w:t>
      </w:r>
      <w:r w:rsidRPr="004645D8">
        <w:rPr>
          <w:rFonts w:ascii="Times New Roman" w:hAnsi="Times New Roman"/>
          <w:b/>
          <w:bCs/>
          <w:i/>
          <w:iCs/>
          <w:color w:val="000000" w:themeColor="text1"/>
          <w:sz w:val="26"/>
          <w:szCs w:val="26"/>
          <w:lang w:val="uk-UA" w:eastAsia="uk-UA"/>
        </w:rPr>
        <w:t>конформізм</w:t>
      </w:r>
      <w:r w:rsidR="00750A44">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(бажання стати як усі). Бути вільним важко: це вимагає</w:t>
      </w:r>
      <w:r w:rsidR="00750A44">
        <w:rPr>
          <w:rFonts w:ascii="Times New Roman" w:hAnsi="Times New Roman"/>
          <w:color w:val="000000" w:themeColor="text1"/>
          <w:sz w:val="26"/>
          <w:szCs w:val="26"/>
          <w:lang w:val="uk-UA" w:eastAsia="uk-UA"/>
        </w:rPr>
        <w:t xml:space="preserve"> </w:t>
      </w:r>
      <w:r w:rsidRPr="004645D8">
        <w:rPr>
          <w:rFonts w:ascii="Times New Roman" w:hAnsi="Times New Roman"/>
          <w:b/>
          <w:bCs/>
          <w:i/>
          <w:iCs/>
          <w:color w:val="000000" w:themeColor="text1"/>
          <w:sz w:val="26"/>
          <w:szCs w:val="26"/>
          <w:lang w:val="uk-UA" w:eastAsia="uk-UA"/>
        </w:rPr>
        <w:lastRenderedPageBreak/>
        <w:t>бажання бути</w:t>
      </w:r>
      <w:r w:rsidR="00750A44">
        <w:rPr>
          <w:rFonts w:ascii="Times New Roman" w:hAnsi="Times New Roman"/>
          <w:b/>
          <w:bCs/>
          <w:i/>
          <w:iCs/>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 xml:space="preserve">вільним, вимагає мужності. Однак, на його думку, свобода </w:t>
      </w:r>
      <w:r w:rsidR="00CA3490" w:rsidRPr="004645D8">
        <w:rPr>
          <w:rFonts w:ascii="Times New Roman" w:hAnsi="Times New Roman"/>
          <w:color w:val="000000" w:themeColor="text1"/>
          <w:sz w:val="26"/>
          <w:szCs w:val="26"/>
          <w:lang w:val="uk-UA" w:eastAsia="uk-UA"/>
        </w:rPr>
        <w:t xml:space="preserve">від гноблення, підпорядкування </w:t>
      </w:r>
      <w:r w:rsidR="00CA3490" w:rsidRPr="004645D8">
        <w:rPr>
          <w:rFonts w:ascii="Times New Roman" w:hAnsi="Times New Roman"/>
          <w:color w:val="000000" w:themeColor="text1"/>
          <w:sz w:val="26"/>
          <w:szCs w:val="26"/>
          <w:lang w:val="uk-UA"/>
        </w:rPr>
        <w:t>–</w:t>
      </w:r>
      <w:r w:rsidR="00750A44">
        <w:rPr>
          <w:rFonts w:ascii="Times New Roman" w:hAnsi="Times New Roman"/>
          <w:color w:val="000000" w:themeColor="text1"/>
          <w:sz w:val="26"/>
          <w:szCs w:val="26"/>
          <w:lang w:val="uk-UA" w:eastAsia="uk-UA"/>
        </w:rPr>
        <w:t xml:space="preserve"> це </w:t>
      </w:r>
      <w:r w:rsidRPr="004645D8">
        <w:rPr>
          <w:rFonts w:ascii="Times New Roman" w:hAnsi="Times New Roman"/>
          <w:b/>
          <w:bCs/>
          <w:i/>
          <w:iCs/>
          <w:color w:val="000000" w:themeColor="text1"/>
          <w:sz w:val="26"/>
          <w:szCs w:val="26"/>
          <w:lang w:val="uk-UA" w:eastAsia="uk-UA"/>
        </w:rPr>
        <w:t>негативна свобода.</w:t>
      </w:r>
      <w:r w:rsidR="00750A44">
        <w:rPr>
          <w:rFonts w:ascii="Times New Roman" w:hAnsi="Times New Roman"/>
          <w:color w:val="000000" w:themeColor="text1"/>
          <w:sz w:val="26"/>
          <w:szCs w:val="26"/>
          <w:lang w:val="uk-UA" w:eastAsia="uk-UA"/>
        </w:rPr>
        <w:t xml:space="preserve"> Подолання, </w:t>
      </w:r>
      <w:r w:rsidRPr="004645D8">
        <w:rPr>
          <w:rFonts w:ascii="Times New Roman" w:hAnsi="Times New Roman"/>
          <w:b/>
          <w:bCs/>
          <w:i/>
          <w:iCs/>
          <w:color w:val="000000" w:themeColor="text1"/>
          <w:sz w:val="26"/>
          <w:szCs w:val="26"/>
          <w:lang w:val="uk-UA" w:eastAsia="uk-UA"/>
        </w:rPr>
        <w:t>позитивна свобода</w:t>
      </w:r>
      <w:r w:rsidR="00750A44">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завжди пов</w:t>
      </w:r>
      <w:r w:rsidR="00F5384A">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 xml:space="preserve">язана з працею, творчістю. У житті, зазначає Фромм, людина повинна розвиватися, проявляти себе, змістовно прожити своє життя. Якщо ж ця динаміка пригнічується, енергія, спрямована до життя, піддається розпаду і перетворюється на енергію, спрямовану до руйнування. </w:t>
      </w:r>
    </w:p>
    <w:p w14:paraId="309BB25A" w14:textId="77777777" w:rsidR="00366066"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Е. Фромм вважав, що існує суперечність між біологічним і соціокультурним буттям люд</w:t>
      </w:r>
      <w:r w:rsidR="00750A44">
        <w:rPr>
          <w:rFonts w:ascii="Times New Roman" w:hAnsi="Times New Roman"/>
          <w:color w:val="000000" w:themeColor="text1"/>
          <w:sz w:val="26"/>
          <w:szCs w:val="26"/>
          <w:lang w:val="uk-UA"/>
        </w:rPr>
        <w:t>ини і саме в цьому протиріччі</w:t>
      </w:r>
      <w:r w:rsidRPr="004645D8">
        <w:rPr>
          <w:rFonts w:ascii="Times New Roman" w:hAnsi="Times New Roman"/>
          <w:color w:val="000000" w:themeColor="text1"/>
          <w:sz w:val="26"/>
          <w:szCs w:val="26"/>
          <w:lang w:val="uk-UA"/>
        </w:rPr>
        <w:t xml:space="preserve"> полягає унікальність людини.</w:t>
      </w:r>
      <w:r w:rsidR="00750A44">
        <w:rPr>
          <w:rFonts w:ascii="Times New Roman" w:hAnsi="Times New Roman"/>
          <w:color w:val="000000" w:themeColor="text1"/>
          <w:sz w:val="26"/>
          <w:szCs w:val="26"/>
          <w:lang w:val="uk-UA"/>
        </w:rPr>
        <w:t xml:space="preserve"> У</w:t>
      </w:r>
      <w:r w:rsidRPr="004645D8">
        <w:rPr>
          <w:rFonts w:ascii="Times New Roman" w:hAnsi="Times New Roman"/>
          <w:color w:val="000000" w:themeColor="text1"/>
          <w:sz w:val="26"/>
          <w:szCs w:val="26"/>
          <w:lang w:val="uk-UA"/>
        </w:rPr>
        <w:t>свідомлю</w:t>
      </w:r>
      <w:r w:rsidR="00750A44">
        <w:rPr>
          <w:rFonts w:ascii="Times New Roman" w:hAnsi="Times New Roman"/>
          <w:color w:val="000000" w:themeColor="text1"/>
          <w:sz w:val="26"/>
          <w:szCs w:val="26"/>
          <w:lang w:val="uk-UA"/>
        </w:rPr>
        <w:t>ючи</w:t>
      </w:r>
      <w:r w:rsidRPr="004645D8">
        <w:rPr>
          <w:rFonts w:ascii="Times New Roman" w:hAnsi="Times New Roman"/>
          <w:color w:val="000000" w:themeColor="text1"/>
          <w:sz w:val="26"/>
          <w:szCs w:val="26"/>
          <w:lang w:val="uk-UA"/>
        </w:rPr>
        <w:t xml:space="preserve"> свою безпорадність, свою смертність, </w:t>
      </w:r>
      <w:r w:rsidR="00750A44" w:rsidRPr="004645D8">
        <w:rPr>
          <w:rFonts w:ascii="Times New Roman" w:hAnsi="Times New Roman"/>
          <w:color w:val="000000" w:themeColor="text1"/>
          <w:sz w:val="26"/>
          <w:szCs w:val="26"/>
          <w:lang w:val="uk-UA"/>
        </w:rPr>
        <w:t xml:space="preserve">людина </w:t>
      </w:r>
      <w:r w:rsidRPr="004645D8">
        <w:rPr>
          <w:rFonts w:ascii="Times New Roman" w:hAnsi="Times New Roman"/>
          <w:color w:val="000000" w:themeColor="text1"/>
          <w:sz w:val="26"/>
          <w:szCs w:val="26"/>
          <w:lang w:val="uk-UA"/>
        </w:rPr>
        <w:t>усвідомлює сам</w:t>
      </w:r>
      <w:r w:rsidR="00750A44">
        <w:rPr>
          <w:rFonts w:ascii="Times New Roman" w:hAnsi="Times New Roman"/>
          <w:color w:val="000000" w:themeColor="text1"/>
          <w:sz w:val="26"/>
          <w:szCs w:val="26"/>
          <w:lang w:val="uk-UA"/>
        </w:rPr>
        <w:t>у</w:t>
      </w:r>
      <w:r w:rsidRPr="004645D8">
        <w:rPr>
          <w:rFonts w:ascii="Times New Roman" w:hAnsi="Times New Roman"/>
          <w:color w:val="000000" w:themeColor="text1"/>
          <w:sz w:val="26"/>
          <w:szCs w:val="26"/>
          <w:lang w:val="uk-UA"/>
        </w:rPr>
        <w:t xml:space="preserve"> себе. Це протиріччя змушує людину думати, вирішувати проблеми свого життя. </w:t>
      </w:r>
    </w:p>
    <w:p w14:paraId="43E93E6E" w14:textId="51A81ED3" w:rsidR="00366066" w:rsidRPr="004645D8" w:rsidRDefault="002C7521" w:rsidP="00FD643B">
      <w:pPr>
        <w:spacing w:before="120" w:after="120" w:line="276" w:lineRule="auto"/>
        <w:ind w:firstLine="709"/>
        <w:jc w:val="center"/>
        <w:rPr>
          <w:rFonts w:ascii="Times New Roman" w:hAnsi="Times New Roman"/>
          <w:b/>
          <w:color w:val="000000" w:themeColor="text1"/>
          <w:sz w:val="26"/>
          <w:szCs w:val="26"/>
          <w:lang w:val="uk-UA"/>
        </w:rPr>
      </w:pPr>
      <w:r>
        <w:rPr>
          <w:rFonts w:ascii="Times New Roman" w:hAnsi="Times New Roman"/>
          <w:b/>
          <w:color w:val="000000" w:themeColor="text1"/>
          <w:sz w:val="26"/>
          <w:szCs w:val="26"/>
          <w:lang w:val="uk-UA"/>
        </w:rPr>
        <w:t>6. Феноменологія (Е. Гуссерль)</w:t>
      </w:r>
    </w:p>
    <w:p w14:paraId="660CD0B5" w14:textId="77777777"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rPr>
        <w:t>Феноменологія</w:t>
      </w:r>
      <w:r w:rsidRPr="004645D8">
        <w:rPr>
          <w:rFonts w:ascii="Times New Roman" w:hAnsi="Times New Roman"/>
          <w:color w:val="000000" w:themeColor="text1"/>
          <w:sz w:val="26"/>
          <w:szCs w:val="26"/>
          <w:lang w:val="uk-UA"/>
        </w:rPr>
        <w:t xml:space="preserve">  (вчення про феномени) </w:t>
      </w:r>
      <w:r w:rsidR="00CA3490"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це філософський напрямок XX століття, а та</w:t>
      </w:r>
      <w:r w:rsidR="00F14A6E">
        <w:rPr>
          <w:rFonts w:ascii="Times New Roman" w:hAnsi="Times New Roman"/>
          <w:color w:val="000000" w:themeColor="text1"/>
          <w:sz w:val="26"/>
          <w:szCs w:val="26"/>
          <w:lang w:val="uk-UA"/>
        </w:rPr>
        <w:t>кож особливий метод дослідження, з</w:t>
      </w:r>
      <w:r w:rsidRPr="004645D8">
        <w:rPr>
          <w:rFonts w:ascii="Times New Roman" w:hAnsi="Times New Roman"/>
          <w:color w:val="000000" w:themeColor="text1"/>
          <w:sz w:val="26"/>
          <w:szCs w:val="26"/>
          <w:lang w:val="uk-UA"/>
        </w:rPr>
        <w:t xml:space="preserve">асновником </w:t>
      </w:r>
      <w:r w:rsidR="00F14A6E">
        <w:rPr>
          <w:rFonts w:ascii="Times New Roman" w:hAnsi="Times New Roman"/>
          <w:color w:val="000000" w:themeColor="text1"/>
          <w:sz w:val="26"/>
          <w:szCs w:val="26"/>
          <w:lang w:val="uk-UA"/>
        </w:rPr>
        <w:t xml:space="preserve">якого </w:t>
      </w:r>
      <w:r w:rsidRPr="004645D8">
        <w:rPr>
          <w:rFonts w:ascii="Times New Roman" w:hAnsi="Times New Roman"/>
          <w:color w:val="000000" w:themeColor="text1"/>
          <w:sz w:val="26"/>
          <w:szCs w:val="26"/>
          <w:lang w:val="uk-UA"/>
        </w:rPr>
        <w:t xml:space="preserve">є німецький філософ </w:t>
      </w:r>
      <w:r w:rsidRPr="004645D8">
        <w:rPr>
          <w:rFonts w:ascii="Times New Roman" w:hAnsi="Times New Roman"/>
          <w:b/>
          <w:color w:val="000000" w:themeColor="text1"/>
          <w:sz w:val="26"/>
          <w:szCs w:val="26"/>
          <w:lang w:val="uk-UA"/>
        </w:rPr>
        <w:t xml:space="preserve">Едмунд Гуссерль </w:t>
      </w:r>
      <w:r w:rsidR="00CF004B" w:rsidRPr="004645D8">
        <w:rPr>
          <w:rFonts w:ascii="Times New Roman" w:hAnsi="Times New Roman"/>
          <w:color w:val="000000" w:themeColor="text1"/>
          <w:sz w:val="26"/>
          <w:szCs w:val="26"/>
          <w:lang w:val="uk-UA"/>
        </w:rPr>
        <w:t>(1859-</w:t>
      </w:r>
      <w:r w:rsidRPr="004645D8">
        <w:rPr>
          <w:rFonts w:ascii="Times New Roman" w:hAnsi="Times New Roman"/>
          <w:color w:val="000000" w:themeColor="text1"/>
          <w:sz w:val="26"/>
          <w:szCs w:val="26"/>
          <w:lang w:val="uk-UA"/>
        </w:rPr>
        <w:t xml:space="preserve">1938). Феноменологічний метод, на думку Е. Гуссерля, допомагає осягнути сутність речей, а не факти. </w:t>
      </w:r>
    </w:p>
    <w:p w14:paraId="14AFAC4A" w14:textId="28604252" w:rsidR="00366066" w:rsidRPr="004645D8" w:rsidRDefault="00366066"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Згідно </w:t>
      </w:r>
      <w:r w:rsidR="00F14A6E">
        <w:rPr>
          <w:rFonts w:ascii="Times New Roman" w:hAnsi="Times New Roman"/>
          <w:color w:val="000000" w:themeColor="text1"/>
          <w:sz w:val="26"/>
          <w:szCs w:val="26"/>
          <w:lang w:val="uk-UA"/>
        </w:rPr>
        <w:t xml:space="preserve">з </w:t>
      </w:r>
      <w:r w:rsidR="00113EFC" w:rsidRPr="004645D8">
        <w:rPr>
          <w:rFonts w:ascii="Times New Roman" w:hAnsi="Times New Roman"/>
          <w:color w:val="000000" w:themeColor="text1"/>
          <w:sz w:val="26"/>
          <w:szCs w:val="26"/>
          <w:lang w:val="uk-UA"/>
        </w:rPr>
        <w:t>вчення</w:t>
      </w:r>
      <w:r w:rsidR="00F14A6E">
        <w:rPr>
          <w:rFonts w:ascii="Times New Roman" w:hAnsi="Times New Roman"/>
          <w:color w:val="000000" w:themeColor="text1"/>
          <w:sz w:val="26"/>
          <w:szCs w:val="26"/>
          <w:lang w:val="uk-UA"/>
        </w:rPr>
        <w:t>м</w:t>
      </w:r>
      <w:r w:rsidR="00113EFC"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Гуссерля, філософія є феноменологією, або наукою про чисту свідомість як споглядання значень, сконструйованих самою свідомістю. Головною характеристикою чистої свідомості є інтенціональність, тобто її постійна спрямованість на предмети. Свідомість завжди  спрямована на що-небудь. Щоб зрозуміти генезис понять і розкрити природу «чистої свідомості», треба провести «феноменологічну редукцію» свідомості, тобто перейти від розгляду конкретних предметів до аналізу їх</w:t>
      </w:r>
      <w:r w:rsidR="00F14A6E">
        <w:rPr>
          <w:rFonts w:ascii="Times New Roman" w:hAnsi="Times New Roman"/>
          <w:color w:val="000000" w:themeColor="text1"/>
          <w:sz w:val="26"/>
          <w:szCs w:val="26"/>
          <w:lang w:val="uk-UA"/>
        </w:rPr>
        <w:t>ньої</w:t>
      </w:r>
      <w:r w:rsidRPr="004645D8">
        <w:rPr>
          <w:rFonts w:ascii="Times New Roman" w:hAnsi="Times New Roman"/>
          <w:color w:val="000000" w:themeColor="text1"/>
          <w:sz w:val="26"/>
          <w:szCs w:val="26"/>
          <w:lang w:val="uk-UA"/>
        </w:rPr>
        <w:t xml:space="preserve"> чистої сутності. Для цього увага вченого має бути спрямована не на предмет, а на те, яким чином дані зазначені предмети </w:t>
      </w:r>
      <w:r w:rsidR="002F0F3C">
        <w:rPr>
          <w:rFonts w:ascii="Times New Roman" w:hAnsi="Times New Roman"/>
          <w:color w:val="000000" w:themeColor="text1"/>
          <w:sz w:val="26"/>
          <w:szCs w:val="26"/>
          <w:lang w:val="uk-UA"/>
        </w:rPr>
        <w:t xml:space="preserve">у </w:t>
      </w:r>
      <w:r w:rsidRPr="004645D8">
        <w:rPr>
          <w:rFonts w:ascii="Times New Roman" w:hAnsi="Times New Roman"/>
          <w:color w:val="000000" w:themeColor="text1"/>
          <w:sz w:val="26"/>
          <w:szCs w:val="26"/>
          <w:lang w:val="uk-UA"/>
        </w:rPr>
        <w:t xml:space="preserve">нашій свідомості. Предмет як би залишається в стороні, а на перший план виходить стан свідомості. Розібратися в тому, що таке речі, </w:t>
      </w:r>
      <w:r w:rsidR="002F0F3C">
        <w:rPr>
          <w:rFonts w:ascii="Times New Roman" w:hAnsi="Times New Roman"/>
          <w:color w:val="000000" w:themeColor="text1"/>
          <w:sz w:val="26"/>
          <w:szCs w:val="26"/>
          <w:lang w:val="uk-UA"/>
        </w:rPr>
        <w:t>за</w:t>
      </w:r>
      <w:r w:rsidRPr="004645D8">
        <w:rPr>
          <w:rFonts w:ascii="Times New Roman" w:hAnsi="Times New Roman"/>
          <w:color w:val="000000" w:themeColor="text1"/>
          <w:sz w:val="26"/>
          <w:szCs w:val="26"/>
          <w:lang w:val="uk-UA"/>
        </w:rPr>
        <w:t xml:space="preserve"> Гуссерл</w:t>
      </w:r>
      <w:r w:rsidR="002F0F3C">
        <w:rPr>
          <w:rFonts w:ascii="Times New Roman" w:hAnsi="Times New Roman"/>
          <w:color w:val="000000" w:themeColor="text1"/>
          <w:sz w:val="26"/>
          <w:szCs w:val="26"/>
          <w:lang w:val="uk-UA"/>
        </w:rPr>
        <w:t>ем</w:t>
      </w:r>
      <w:r w:rsidRPr="004645D8">
        <w:rPr>
          <w:rFonts w:ascii="Times New Roman" w:hAnsi="Times New Roman"/>
          <w:color w:val="000000" w:themeColor="text1"/>
          <w:sz w:val="26"/>
          <w:szCs w:val="26"/>
          <w:lang w:val="uk-UA"/>
        </w:rPr>
        <w:t>, можн</w:t>
      </w:r>
      <w:r w:rsidR="002F0F3C">
        <w:rPr>
          <w:rFonts w:ascii="Times New Roman" w:hAnsi="Times New Roman"/>
          <w:color w:val="000000" w:themeColor="text1"/>
          <w:sz w:val="26"/>
          <w:szCs w:val="26"/>
          <w:lang w:val="uk-UA"/>
        </w:rPr>
        <w:t xml:space="preserve">а лише через опис «феноменів», </w:t>
      </w:r>
      <w:r w:rsidRPr="004645D8">
        <w:rPr>
          <w:rFonts w:ascii="Times New Roman" w:hAnsi="Times New Roman"/>
          <w:color w:val="000000" w:themeColor="text1"/>
          <w:sz w:val="26"/>
          <w:szCs w:val="26"/>
          <w:lang w:val="uk-UA"/>
        </w:rPr>
        <w:t>які постають</w:t>
      </w:r>
      <w:r w:rsidR="002F0F3C">
        <w:rPr>
          <w:rFonts w:ascii="Times New Roman" w:hAnsi="Times New Roman"/>
          <w:color w:val="000000" w:themeColor="text1"/>
          <w:sz w:val="26"/>
          <w:szCs w:val="26"/>
          <w:lang w:val="uk-UA"/>
        </w:rPr>
        <w:t xml:space="preserve"> у</w:t>
      </w:r>
      <w:r w:rsidRPr="004645D8">
        <w:rPr>
          <w:rFonts w:ascii="Times New Roman" w:hAnsi="Times New Roman"/>
          <w:color w:val="000000" w:themeColor="text1"/>
          <w:sz w:val="26"/>
          <w:szCs w:val="26"/>
          <w:lang w:val="uk-UA"/>
        </w:rPr>
        <w:t xml:space="preserve"> свідомості після здійснення «епохе», тобто після укладення в дужк</w:t>
      </w:r>
      <w:r w:rsidR="0032649A">
        <w:rPr>
          <w:rFonts w:ascii="Times New Roman" w:hAnsi="Times New Roman"/>
          <w:color w:val="000000" w:themeColor="text1"/>
          <w:sz w:val="26"/>
          <w:szCs w:val="26"/>
          <w:lang w:val="uk-UA"/>
        </w:rPr>
        <w:t xml:space="preserve">и наших філософських поглядів, </w:t>
      </w:r>
      <w:r w:rsidRPr="004645D8">
        <w:rPr>
          <w:rFonts w:ascii="Times New Roman" w:hAnsi="Times New Roman"/>
          <w:color w:val="000000" w:themeColor="text1"/>
          <w:sz w:val="26"/>
          <w:szCs w:val="26"/>
          <w:lang w:val="uk-UA"/>
        </w:rPr>
        <w:t xml:space="preserve">переконань, </w:t>
      </w:r>
      <w:r w:rsidR="00533BCE">
        <w:rPr>
          <w:rFonts w:ascii="Times New Roman" w:hAnsi="Times New Roman"/>
          <w:color w:val="000000" w:themeColor="text1"/>
          <w:sz w:val="26"/>
          <w:szCs w:val="26"/>
          <w:lang w:val="uk-UA"/>
        </w:rPr>
        <w:t>що</w:t>
      </w:r>
      <w:r w:rsidR="0032649A">
        <w:rPr>
          <w:rFonts w:ascii="Times New Roman" w:hAnsi="Times New Roman"/>
          <w:color w:val="000000" w:themeColor="text1"/>
          <w:sz w:val="26"/>
          <w:szCs w:val="26"/>
          <w:lang w:val="uk-UA"/>
        </w:rPr>
        <w:t xml:space="preserve"> пов</w:t>
      </w:r>
      <w:r w:rsidR="00F5384A">
        <w:rPr>
          <w:rFonts w:ascii="Times New Roman" w:hAnsi="Times New Roman"/>
          <w:color w:val="000000" w:themeColor="text1"/>
          <w:sz w:val="26"/>
          <w:szCs w:val="26"/>
          <w:lang w:val="uk-UA"/>
        </w:rPr>
        <w:t>’</w:t>
      </w:r>
      <w:r w:rsidR="0032649A">
        <w:rPr>
          <w:rFonts w:ascii="Times New Roman" w:hAnsi="Times New Roman"/>
          <w:color w:val="000000" w:themeColor="text1"/>
          <w:sz w:val="26"/>
          <w:szCs w:val="26"/>
          <w:lang w:val="uk-UA"/>
        </w:rPr>
        <w:t>язані</w:t>
      </w:r>
      <w:r w:rsidRPr="004645D8">
        <w:rPr>
          <w:rFonts w:ascii="Times New Roman" w:hAnsi="Times New Roman"/>
          <w:color w:val="000000" w:themeColor="text1"/>
          <w:sz w:val="26"/>
          <w:szCs w:val="26"/>
          <w:lang w:val="uk-UA"/>
        </w:rPr>
        <w:t xml:space="preserve"> з </w:t>
      </w:r>
      <w:r w:rsidR="00533BCE">
        <w:rPr>
          <w:rFonts w:ascii="Times New Roman" w:hAnsi="Times New Roman"/>
          <w:color w:val="000000" w:themeColor="text1"/>
          <w:sz w:val="26"/>
          <w:szCs w:val="26"/>
          <w:lang w:val="uk-UA"/>
        </w:rPr>
        <w:t>нашою природною установкою, яка</w:t>
      </w:r>
      <w:r w:rsidR="0032649A">
        <w:rPr>
          <w:rFonts w:ascii="Times New Roman" w:hAnsi="Times New Roman"/>
          <w:color w:val="000000" w:themeColor="text1"/>
          <w:sz w:val="26"/>
          <w:szCs w:val="26"/>
          <w:lang w:val="uk-UA"/>
        </w:rPr>
        <w:t xml:space="preserve"> </w:t>
      </w:r>
      <w:r w:rsidR="007E6358">
        <w:rPr>
          <w:rFonts w:ascii="Times New Roman" w:hAnsi="Times New Roman"/>
          <w:color w:val="000000" w:themeColor="text1"/>
          <w:sz w:val="26"/>
          <w:szCs w:val="26"/>
          <w:lang w:val="uk-UA"/>
        </w:rPr>
        <w:t>формує</w:t>
      </w:r>
      <w:r w:rsidRPr="004645D8">
        <w:rPr>
          <w:rFonts w:ascii="Times New Roman" w:hAnsi="Times New Roman"/>
          <w:color w:val="000000" w:themeColor="text1"/>
          <w:sz w:val="26"/>
          <w:szCs w:val="26"/>
          <w:lang w:val="uk-UA"/>
        </w:rPr>
        <w:t xml:space="preserve"> віру в існування світу речей. Згідно </w:t>
      </w:r>
      <w:r w:rsidR="002F0F3C">
        <w:rPr>
          <w:rFonts w:ascii="Times New Roman" w:hAnsi="Times New Roman"/>
          <w:color w:val="000000" w:themeColor="text1"/>
          <w:sz w:val="26"/>
          <w:szCs w:val="26"/>
          <w:lang w:val="uk-UA"/>
        </w:rPr>
        <w:t xml:space="preserve">з </w:t>
      </w:r>
      <w:r w:rsidRPr="004645D8">
        <w:rPr>
          <w:rFonts w:ascii="Times New Roman" w:hAnsi="Times New Roman"/>
          <w:color w:val="000000" w:themeColor="text1"/>
          <w:sz w:val="26"/>
          <w:szCs w:val="26"/>
          <w:lang w:val="uk-UA"/>
        </w:rPr>
        <w:t>Гуссерл</w:t>
      </w:r>
      <w:r w:rsidR="002F0F3C">
        <w:rPr>
          <w:rFonts w:ascii="Times New Roman" w:hAnsi="Times New Roman"/>
          <w:color w:val="000000" w:themeColor="text1"/>
          <w:sz w:val="26"/>
          <w:szCs w:val="26"/>
          <w:lang w:val="uk-UA"/>
        </w:rPr>
        <w:t>ем</w:t>
      </w:r>
      <w:r w:rsidRPr="004645D8">
        <w:rPr>
          <w:rFonts w:ascii="Times New Roman" w:hAnsi="Times New Roman"/>
          <w:color w:val="000000" w:themeColor="text1"/>
          <w:sz w:val="26"/>
          <w:szCs w:val="26"/>
          <w:lang w:val="uk-UA"/>
        </w:rPr>
        <w:t>, в ході редукц</w:t>
      </w:r>
      <w:r w:rsidR="00CA3490" w:rsidRPr="004645D8">
        <w:rPr>
          <w:rFonts w:ascii="Times New Roman" w:hAnsi="Times New Roman"/>
          <w:color w:val="000000" w:themeColor="text1"/>
          <w:sz w:val="26"/>
          <w:szCs w:val="26"/>
          <w:lang w:val="uk-UA"/>
        </w:rPr>
        <w:t xml:space="preserve">ії щось залишиться, </w:t>
      </w:r>
      <w:r w:rsidR="002F0F3C">
        <w:rPr>
          <w:rFonts w:ascii="Times New Roman" w:hAnsi="Times New Roman"/>
          <w:color w:val="000000" w:themeColor="text1"/>
          <w:sz w:val="26"/>
          <w:szCs w:val="26"/>
          <w:lang w:val="uk-UA"/>
        </w:rPr>
        <w:t xml:space="preserve">і </w:t>
      </w:r>
      <w:r w:rsidR="00CA3490" w:rsidRPr="004645D8">
        <w:rPr>
          <w:rFonts w:ascii="Times New Roman" w:hAnsi="Times New Roman"/>
          <w:color w:val="000000" w:themeColor="text1"/>
          <w:sz w:val="26"/>
          <w:szCs w:val="26"/>
          <w:lang w:val="uk-UA"/>
        </w:rPr>
        <w:t>це «ноеми» –</w:t>
      </w:r>
      <w:r w:rsidRPr="004645D8">
        <w:rPr>
          <w:rFonts w:ascii="Times New Roman" w:hAnsi="Times New Roman"/>
          <w:color w:val="000000" w:themeColor="text1"/>
          <w:sz w:val="26"/>
          <w:szCs w:val="26"/>
          <w:lang w:val="uk-UA"/>
        </w:rPr>
        <w:t xml:space="preserve"> сенси можливих об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єктів</w:t>
      </w:r>
      <w:r w:rsidR="002F0F3C">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і «ноезіс» </w:t>
      </w:r>
      <w:r w:rsidR="00CA3490" w:rsidRPr="004645D8">
        <w:rPr>
          <w:rFonts w:ascii="Times New Roman" w:hAnsi="Times New Roman"/>
          <w:color w:val="000000" w:themeColor="text1"/>
          <w:sz w:val="26"/>
          <w:szCs w:val="26"/>
          <w:lang w:val="uk-UA"/>
        </w:rPr>
        <w:t>–</w:t>
      </w:r>
      <w:r w:rsidR="002F0F3C">
        <w:rPr>
          <w:rFonts w:ascii="Times New Roman" w:hAnsi="Times New Roman"/>
          <w:color w:val="000000" w:themeColor="text1"/>
          <w:sz w:val="26"/>
          <w:szCs w:val="26"/>
          <w:lang w:val="uk-UA"/>
        </w:rPr>
        <w:t xml:space="preserve"> відношення до цих сенсів. </w:t>
      </w:r>
      <w:r w:rsidRPr="004645D8">
        <w:rPr>
          <w:rFonts w:ascii="Times New Roman" w:hAnsi="Times New Roman"/>
          <w:color w:val="000000" w:themeColor="text1"/>
          <w:sz w:val="26"/>
          <w:szCs w:val="26"/>
          <w:lang w:val="uk-UA"/>
        </w:rPr>
        <w:t>Саме дана структура абсолютних смислів і відносин досліджується феноменологією.</w:t>
      </w:r>
    </w:p>
    <w:p w14:paraId="32714204" w14:textId="77777777" w:rsidR="00366066"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Методи феноменології справили велик</w:t>
      </w:r>
      <w:r w:rsidR="002F0F3C">
        <w:rPr>
          <w:rFonts w:ascii="Times New Roman" w:hAnsi="Times New Roman"/>
          <w:color w:val="000000" w:themeColor="text1"/>
          <w:sz w:val="26"/>
          <w:szCs w:val="26"/>
          <w:lang w:val="uk-UA"/>
        </w:rPr>
        <w:t>ий вплив на розвиток філософії XX ст.</w:t>
      </w:r>
      <w:r w:rsidRPr="004645D8">
        <w:rPr>
          <w:rFonts w:ascii="Times New Roman" w:hAnsi="Times New Roman"/>
          <w:color w:val="000000" w:themeColor="text1"/>
          <w:sz w:val="26"/>
          <w:szCs w:val="26"/>
          <w:lang w:val="uk-UA"/>
        </w:rPr>
        <w:t>, зокрема, на розвиток екзистенціалізму, герменевтики та аналітичної філософії.</w:t>
      </w:r>
    </w:p>
    <w:p w14:paraId="6066B973" w14:textId="3640090E" w:rsidR="00366066" w:rsidRPr="004645D8" w:rsidRDefault="00366066" w:rsidP="00C13D3F">
      <w:pPr>
        <w:pStyle w:val="a6"/>
        <w:spacing w:before="120" w:after="120" w:line="276" w:lineRule="auto"/>
        <w:ind w:left="0" w:firstLine="709"/>
        <w:jc w:val="center"/>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rPr>
        <w:t>7. Гермене</w:t>
      </w:r>
      <w:r w:rsidR="002F0F3C">
        <w:rPr>
          <w:rFonts w:ascii="Times New Roman" w:hAnsi="Times New Roman"/>
          <w:b/>
          <w:color w:val="000000" w:themeColor="text1"/>
          <w:sz w:val="26"/>
          <w:szCs w:val="26"/>
          <w:lang w:val="uk-UA"/>
        </w:rPr>
        <w:t>втика (Х. Г. Гадамер, П. Рікер)</w:t>
      </w:r>
    </w:p>
    <w:p w14:paraId="5FE54FA3" w14:textId="44A12E6B" w:rsidR="00366066" w:rsidRPr="004645D8" w:rsidRDefault="006F622C" w:rsidP="000065CE">
      <w:pPr>
        <w:spacing w:after="0" w:line="276" w:lineRule="auto"/>
        <w:ind w:firstLine="709"/>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eastAsia="uk-UA"/>
        </w:rPr>
        <w:t xml:space="preserve">Герменевтика </w:t>
      </w:r>
      <w:r w:rsidRPr="004645D8">
        <w:rPr>
          <w:rFonts w:ascii="Times New Roman" w:hAnsi="Times New Roman"/>
          <w:color w:val="000000" w:themeColor="text1"/>
          <w:sz w:val="26"/>
          <w:szCs w:val="26"/>
          <w:lang w:val="uk-UA"/>
        </w:rPr>
        <w:t>–</w:t>
      </w:r>
      <w:r w:rsidR="00366066" w:rsidRPr="004645D8">
        <w:rPr>
          <w:rFonts w:ascii="Times New Roman" w:hAnsi="Times New Roman"/>
          <w:color w:val="000000" w:themeColor="text1"/>
          <w:sz w:val="26"/>
          <w:szCs w:val="26"/>
          <w:lang w:val="uk-UA" w:eastAsia="uk-UA"/>
        </w:rPr>
        <w:t xml:space="preserve"> це напрямок некла</w:t>
      </w:r>
      <w:r w:rsidR="00C55B13">
        <w:rPr>
          <w:rFonts w:ascii="Times New Roman" w:hAnsi="Times New Roman"/>
          <w:color w:val="000000" w:themeColor="text1"/>
          <w:sz w:val="26"/>
          <w:szCs w:val="26"/>
          <w:lang w:val="uk-UA" w:eastAsia="uk-UA"/>
        </w:rPr>
        <w:t>сичної філософії, пов</w:t>
      </w:r>
      <w:r w:rsidR="00F5384A">
        <w:rPr>
          <w:rFonts w:ascii="Times New Roman" w:hAnsi="Times New Roman"/>
          <w:color w:val="000000" w:themeColor="text1"/>
          <w:sz w:val="26"/>
          <w:szCs w:val="26"/>
          <w:lang w:val="uk-UA" w:eastAsia="uk-UA"/>
        </w:rPr>
        <w:t>’</w:t>
      </w:r>
      <w:r w:rsidR="00C55B13">
        <w:rPr>
          <w:rFonts w:ascii="Times New Roman" w:hAnsi="Times New Roman"/>
          <w:color w:val="000000" w:themeColor="text1"/>
          <w:sz w:val="26"/>
          <w:szCs w:val="26"/>
          <w:lang w:val="uk-UA" w:eastAsia="uk-UA"/>
        </w:rPr>
        <w:t xml:space="preserve">язаний з </w:t>
      </w:r>
      <w:r w:rsidR="00366066" w:rsidRPr="004645D8">
        <w:rPr>
          <w:rFonts w:ascii="Times New Roman" w:hAnsi="Times New Roman"/>
          <w:color w:val="000000" w:themeColor="text1"/>
          <w:sz w:val="26"/>
          <w:szCs w:val="26"/>
          <w:lang w:val="uk-UA" w:eastAsia="uk-UA"/>
        </w:rPr>
        <w:t>теорією і практикою тлумачення текстів</w:t>
      </w:r>
      <w:r w:rsidR="00C55B13">
        <w:rPr>
          <w:rFonts w:ascii="Times New Roman" w:hAnsi="Times New Roman"/>
          <w:color w:val="000000" w:themeColor="text1"/>
          <w:sz w:val="26"/>
          <w:szCs w:val="26"/>
          <w:lang w:val="uk-UA" w:eastAsia="uk-UA"/>
        </w:rPr>
        <w:t>, яка сягає своїм корінням середньовічного трактування священних текстів</w:t>
      </w:r>
      <w:r w:rsidR="00366066" w:rsidRPr="004645D8">
        <w:rPr>
          <w:rFonts w:ascii="Times New Roman" w:hAnsi="Times New Roman"/>
          <w:color w:val="000000" w:themeColor="text1"/>
          <w:sz w:val="26"/>
          <w:szCs w:val="26"/>
          <w:lang w:val="uk-UA" w:eastAsia="uk-UA"/>
        </w:rPr>
        <w:t>. Класичну теорію герменевтичного вчення стосовно мови сформулювали німецькі філософи</w:t>
      </w:r>
      <w:r w:rsidR="00C55B13">
        <w:rPr>
          <w:rFonts w:ascii="Times New Roman" w:hAnsi="Times New Roman"/>
          <w:color w:val="000000" w:themeColor="text1"/>
          <w:sz w:val="26"/>
          <w:szCs w:val="26"/>
          <w:lang w:val="uk-UA" w:eastAsia="uk-UA"/>
        </w:rPr>
        <w:t xml:space="preserve"> </w:t>
      </w:r>
      <w:r w:rsidR="00366066" w:rsidRPr="004645D8">
        <w:rPr>
          <w:rFonts w:ascii="Times New Roman" w:hAnsi="Times New Roman"/>
          <w:b/>
          <w:bCs/>
          <w:color w:val="000000" w:themeColor="text1"/>
          <w:sz w:val="26"/>
          <w:szCs w:val="26"/>
          <w:lang w:val="uk-UA" w:eastAsia="uk-UA"/>
        </w:rPr>
        <w:t>Фрідріх Шлейермахер </w:t>
      </w:r>
      <w:r w:rsidR="00CF004B" w:rsidRPr="004645D8">
        <w:rPr>
          <w:rFonts w:ascii="Times New Roman" w:hAnsi="Times New Roman"/>
          <w:color w:val="000000" w:themeColor="text1"/>
          <w:sz w:val="26"/>
          <w:szCs w:val="26"/>
          <w:lang w:val="uk-UA" w:eastAsia="uk-UA"/>
        </w:rPr>
        <w:t>(1768-</w:t>
      </w:r>
      <w:r w:rsidR="00C55B13">
        <w:rPr>
          <w:rFonts w:ascii="Times New Roman" w:hAnsi="Times New Roman"/>
          <w:color w:val="000000" w:themeColor="text1"/>
          <w:sz w:val="26"/>
          <w:szCs w:val="26"/>
          <w:lang w:val="uk-UA" w:eastAsia="uk-UA"/>
        </w:rPr>
        <w:t xml:space="preserve">1834) і </w:t>
      </w:r>
      <w:r w:rsidR="00366066" w:rsidRPr="004645D8">
        <w:rPr>
          <w:rFonts w:ascii="Times New Roman" w:hAnsi="Times New Roman"/>
          <w:b/>
          <w:bCs/>
          <w:color w:val="000000" w:themeColor="text1"/>
          <w:sz w:val="26"/>
          <w:szCs w:val="26"/>
          <w:lang w:val="uk-UA" w:eastAsia="uk-UA"/>
        </w:rPr>
        <w:t>Вільгельм Дільтей</w:t>
      </w:r>
      <w:r w:rsidR="00C55B13">
        <w:rPr>
          <w:rFonts w:ascii="Times New Roman" w:hAnsi="Times New Roman"/>
          <w:b/>
          <w:bCs/>
          <w:color w:val="000000" w:themeColor="text1"/>
          <w:sz w:val="26"/>
          <w:szCs w:val="26"/>
          <w:lang w:val="uk-UA" w:eastAsia="uk-UA"/>
        </w:rPr>
        <w:t xml:space="preserve"> </w:t>
      </w:r>
      <w:r w:rsidR="00CF004B" w:rsidRPr="004645D8">
        <w:rPr>
          <w:rFonts w:ascii="Times New Roman" w:hAnsi="Times New Roman"/>
          <w:color w:val="000000" w:themeColor="text1"/>
          <w:sz w:val="26"/>
          <w:szCs w:val="26"/>
          <w:lang w:val="uk-UA" w:eastAsia="uk-UA"/>
        </w:rPr>
        <w:t>(1833</w:t>
      </w:r>
      <w:r w:rsidR="00CF004B" w:rsidRPr="004645D8">
        <w:rPr>
          <w:rFonts w:ascii="Times New Roman" w:hAnsi="Times New Roman"/>
          <w:color w:val="000000" w:themeColor="text1"/>
          <w:sz w:val="26"/>
          <w:szCs w:val="26"/>
          <w:lang w:val="uk-UA"/>
        </w:rPr>
        <w:t>-</w:t>
      </w:r>
      <w:r w:rsidR="00C55B13">
        <w:rPr>
          <w:rFonts w:ascii="Times New Roman" w:hAnsi="Times New Roman"/>
          <w:color w:val="000000" w:themeColor="text1"/>
          <w:sz w:val="26"/>
          <w:szCs w:val="26"/>
          <w:lang w:val="uk-UA" w:eastAsia="uk-UA"/>
        </w:rPr>
        <w:t>1911). Герменевтики</w:t>
      </w:r>
      <w:r w:rsidR="00366066" w:rsidRPr="004645D8">
        <w:rPr>
          <w:rFonts w:ascii="Times New Roman" w:hAnsi="Times New Roman"/>
          <w:color w:val="000000" w:themeColor="text1"/>
          <w:sz w:val="26"/>
          <w:szCs w:val="26"/>
          <w:lang w:val="uk-UA" w:eastAsia="uk-UA"/>
        </w:rPr>
        <w:t xml:space="preserve"> виход</w:t>
      </w:r>
      <w:r w:rsidR="00C55B13">
        <w:rPr>
          <w:rFonts w:ascii="Times New Roman" w:hAnsi="Times New Roman"/>
          <w:color w:val="000000" w:themeColor="text1"/>
          <w:sz w:val="26"/>
          <w:szCs w:val="26"/>
          <w:lang w:val="uk-UA" w:eastAsia="uk-UA"/>
        </w:rPr>
        <w:t>я</w:t>
      </w:r>
      <w:r w:rsidR="00366066" w:rsidRPr="004645D8">
        <w:rPr>
          <w:rFonts w:ascii="Times New Roman" w:hAnsi="Times New Roman"/>
          <w:color w:val="000000" w:themeColor="text1"/>
          <w:sz w:val="26"/>
          <w:szCs w:val="26"/>
          <w:lang w:val="uk-UA" w:eastAsia="uk-UA"/>
        </w:rPr>
        <w:t>ть з того, що для розуміння історичних текстів і будь-яких пам</w:t>
      </w:r>
      <w:r w:rsidR="00F5384A">
        <w:rPr>
          <w:rFonts w:ascii="Times New Roman" w:hAnsi="Times New Roman"/>
          <w:color w:val="000000" w:themeColor="text1"/>
          <w:sz w:val="26"/>
          <w:szCs w:val="26"/>
          <w:lang w:val="uk-UA" w:eastAsia="uk-UA"/>
        </w:rPr>
        <w:t>’</w:t>
      </w:r>
      <w:r w:rsidR="00366066" w:rsidRPr="004645D8">
        <w:rPr>
          <w:rFonts w:ascii="Times New Roman" w:hAnsi="Times New Roman"/>
          <w:color w:val="000000" w:themeColor="text1"/>
          <w:sz w:val="26"/>
          <w:szCs w:val="26"/>
          <w:lang w:val="uk-UA" w:eastAsia="uk-UA"/>
        </w:rPr>
        <w:t>яток минулого необхідно увійти в культурно-історичну атмосферу, де діяв їх</w:t>
      </w:r>
      <w:r w:rsidR="00C55B13">
        <w:rPr>
          <w:rFonts w:ascii="Times New Roman" w:hAnsi="Times New Roman"/>
          <w:color w:val="000000" w:themeColor="text1"/>
          <w:sz w:val="26"/>
          <w:szCs w:val="26"/>
          <w:lang w:val="uk-UA" w:eastAsia="uk-UA"/>
        </w:rPr>
        <w:t>ній</w:t>
      </w:r>
      <w:r w:rsidR="00366066" w:rsidRPr="004645D8">
        <w:rPr>
          <w:rFonts w:ascii="Times New Roman" w:hAnsi="Times New Roman"/>
          <w:color w:val="000000" w:themeColor="text1"/>
          <w:sz w:val="26"/>
          <w:szCs w:val="26"/>
          <w:lang w:val="uk-UA" w:eastAsia="uk-UA"/>
        </w:rPr>
        <w:t xml:space="preserve"> творець</w:t>
      </w:r>
      <w:r w:rsidR="00C55B13">
        <w:rPr>
          <w:rFonts w:ascii="Times New Roman" w:hAnsi="Times New Roman"/>
          <w:color w:val="000000" w:themeColor="text1"/>
          <w:sz w:val="26"/>
          <w:szCs w:val="26"/>
          <w:lang w:val="uk-UA" w:eastAsia="uk-UA"/>
        </w:rPr>
        <w:t>,</w:t>
      </w:r>
      <w:r w:rsidR="00366066" w:rsidRPr="004645D8">
        <w:rPr>
          <w:rFonts w:ascii="Times New Roman" w:hAnsi="Times New Roman"/>
          <w:color w:val="000000" w:themeColor="text1"/>
          <w:sz w:val="26"/>
          <w:szCs w:val="26"/>
          <w:lang w:val="uk-UA" w:eastAsia="uk-UA"/>
        </w:rPr>
        <w:t xml:space="preserve"> і намагатися якомога точніше відтворити її у свідомості дослідника.</w:t>
      </w:r>
    </w:p>
    <w:p w14:paraId="7B2CF867" w14:textId="77777777" w:rsidR="00366066" w:rsidRPr="004645D8" w:rsidRDefault="00366066" w:rsidP="000065CE">
      <w:pPr>
        <w:shd w:val="clear" w:color="auto" w:fill="FFFFFF" w:themeFill="background1"/>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eastAsia="uk-UA"/>
        </w:rPr>
        <w:t>Проблему інтер</w:t>
      </w:r>
      <w:r w:rsidR="00F13D67">
        <w:rPr>
          <w:rFonts w:ascii="Times New Roman" w:hAnsi="Times New Roman"/>
          <w:color w:val="000000" w:themeColor="text1"/>
          <w:sz w:val="26"/>
          <w:szCs w:val="26"/>
          <w:lang w:val="uk-UA" w:eastAsia="uk-UA"/>
        </w:rPr>
        <w:t xml:space="preserve">претації та розуміння розробляв </w:t>
      </w:r>
      <w:r w:rsidRPr="004645D8">
        <w:rPr>
          <w:rFonts w:ascii="Times New Roman" w:hAnsi="Times New Roman"/>
          <w:b/>
          <w:bCs/>
          <w:color w:val="000000" w:themeColor="text1"/>
          <w:sz w:val="26"/>
          <w:szCs w:val="26"/>
          <w:lang w:val="uk-UA" w:eastAsia="uk-UA"/>
        </w:rPr>
        <w:t>Ганс-Георг Гадамер</w:t>
      </w:r>
      <w:r w:rsidR="00F13D67">
        <w:rPr>
          <w:rFonts w:ascii="Times New Roman" w:hAnsi="Times New Roman"/>
          <w:b/>
          <w:bCs/>
          <w:color w:val="000000" w:themeColor="text1"/>
          <w:sz w:val="26"/>
          <w:szCs w:val="26"/>
          <w:lang w:val="uk-UA" w:eastAsia="uk-UA"/>
        </w:rPr>
        <w:t xml:space="preserve"> </w:t>
      </w:r>
      <w:r w:rsidR="00CF004B" w:rsidRPr="004645D8">
        <w:rPr>
          <w:rFonts w:ascii="Times New Roman" w:hAnsi="Times New Roman"/>
          <w:color w:val="000000" w:themeColor="text1"/>
          <w:sz w:val="26"/>
          <w:szCs w:val="26"/>
          <w:lang w:val="uk-UA" w:eastAsia="uk-UA"/>
        </w:rPr>
        <w:t>(1900-</w:t>
      </w:r>
      <w:r w:rsidR="00F13D67">
        <w:rPr>
          <w:rFonts w:ascii="Times New Roman" w:hAnsi="Times New Roman"/>
          <w:color w:val="000000" w:themeColor="text1"/>
          <w:sz w:val="26"/>
          <w:szCs w:val="26"/>
          <w:lang w:val="uk-UA" w:eastAsia="uk-UA"/>
        </w:rPr>
        <w:t>2002), який</w:t>
      </w:r>
      <w:r w:rsidRPr="004645D8">
        <w:rPr>
          <w:rFonts w:ascii="Times New Roman" w:hAnsi="Times New Roman"/>
          <w:color w:val="000000" w:themeColor="text1"/>
          <w:sz w:val="26"/>
          <w:szCs w:val="26"/>
          <w:lang w:val="uk-UA" w:eastAsia="uk-UA"/>
        </w:rPr>
        <w:t xml:space="preserve"> надав герменевтиці універсального значення, а проблем</w:t>
      </w:r>
      <w:r w:rsidR="00F13D67">
        <w:rPr>
          <w:rFonts w:ascii="Times New Roman" w:hAnsi="Times New Roman"/>
          <w:color w:val="000000" w:themeColor="text1"/>
          <w:sz w:val="26"/>
          <w:szCs w:val="26"/>
          <w:lang w:val="uk-UA" w:eastAsia="uk-UA"/>
        </w:rPr>
        <w:t>у</w:t>
      </w:r>
      <w:r w:rsidRPr="004645D8">
        <w:rPr>
          <w:rFonts w:ascii="Times New Roman" w:hAnsi="Times New Roman"/>
          <w:color w:val="000000" w:themeColor="text1"/>
          <w:sz w:val="26"/>
          <w:szCs w:val="26"/>
          <w:lang w:val="uk-UA" w:eastAsia="uk-UA"/>
        </w:rPr>
        <w:t xml:space="preserve"> розуміння </w:t>
      </w:r>
      <w:r w:rsidR="00F13D67">
        <w:rPr>
          <w:rFonts w:ascii="Times New Roman" w:hAnsi="Times New Roman"/>
          <w:color w:val="000000" w:themeColor="text1"/>
          <w:sz w:val="26"/>
          <w:szCs w:val="26"/>
          <w:lang w:val="uk-UA" w:eastAsia="uk-UA"/>
        </w:rPr>
        <w:t>по</w:t>
      </w:r>
      <w:r w:rsidRPr="004645D8">
        <w:rPr>
          <w:rFonts w:ascii="Times New Roman" w:hAnsi="Times New Roman"/>
          <w:color w:val="000000" w:themeColor="text1"/>
          <w:sz w:val="26"/>
          <w:szCs w:val="26"/>
          <w:lang w:val="uk-UA" w:eastAsia="uk-UA"/>
        </w:rPr>
        <w:t>ста</w:t>
      </w:r>
      <w:r w:rsidR="00F13D67">
        <w:rPr>
          <w:rFonts w:ascii="Times New Roman" w:hAnsi="Times New Roman"/>
          <w:color w:val="000000" w:themeColor="text1"/>
          <w:sz w:val="26"/>
          <w:szCs w:val="26"/>
          <w:lang w:val="uk-UA" w:eastAsia="uk-UA"/>
        </w:rPr>
        <w:t>вив</w:t>
      </w:r>
      <w:r w:rsidRPr="004645D8">
        <w:rPr>
          <w:rFonts w:ascii="Times New Roman" w:hAnsi="Times New Roman"/>
          <w:color w:val="000000" w:themeColor="text1"/>
          <w:sz w:val="26"/>
          <w:szCs w:val="26"/>
          <w:lang w:val="uk-UA" w:eastAsia="uk-UA"/>
        </w:rPr>
        <w:t xml:space="preserve"> </w:t>
      </w:r>
      <w:r w:rsidR="00F13D67">
        <w:rPr>
          <w:rFonts w:ascii="Times New Roman" w:hAnsi="Times New Roman"/>
          <w:color w:val="000000" w:themeColor="text1"/>
          <w:sz w:val="26"/>
          <w:szCs w:val="26"/>
          <w:lang w:val="uk-UA" w:eastAsia="uk-UA"/>
        </w:rPr>
        <w:t xml:space="preserve">як </w:t>
      </w:r>
      <w:r w:rsidR="00F13D67">
        <w:rPr>
          <w:rFonts w:ascii="Times New Roman" w:hAnsi="Times New Roman"/>
          <w:color w:val="000000" w:themeColor="text1"/>
          <w:sz w:val="26"/>
          <w:szCs w:val="26"/>
          <w:lang w:val="uk-UA" w:eastAsia="uk-UA"/>
        </w:rPr>
        <w:lastRenderedPageBreak/>
        <w:t>центральну в</w:t>
      </w:r>
      <w:r w:rsidRPr="004645D8">
        <w:rPr>
          <w:rFonts w:ascii="Times New Roman" w:hAnsi="Times New Roman"/>
          <w:color w:val="000000" w:themeColor="text1"/>
          <w:sz w:val="26"/>
          <w:szCs w:val="26"/>
          <w:lang w:val="uk-UA" w:eastAsia="uk-UA"/>
        </w:rPr>
        <w:t xml:space="preserve"> філософії. </w:t>
      </w:r>
      <w:r w:rsidRPr="004645D8">
        <w:rPr>
          <w:rFonts w:ascii="Times New Roman" w:hAnsi="Times New Roman"/>
          <w:color w:val="000000" w:themeColor="text1"/>
          <w:sz w:val="26"/>
          <w:szCs w:val="26"/>
          <w:lang w:val="uk-UA"/>
        </w:rPr>
        <w:t xml:space="preserve">Для філософа герменевтика </w:t>
      </w:r>
      <w:r w:rsidR="006F622C"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це  тлумачення, інтерпретація текстів. Розуміння лежить в основі людського ставлення до світу. Тлумачення будь-яких текстів є, перш за все, шлях до розуміння самої людини, її сутності. Згідно</w:t>
      </w:r>
      <w:r w:rsidR="00F13D67">
        <w:rPr>
          <w:rFonts w:ascii="Times New Roman" w:hAnsi="Times New Roman"/>
          <w:color w:val="000000" w:themeColor="text1"/>
          <w:sz w:val="26"/>
          <w:szCs w:val="26"/>
          <w:lang w:val="uk-UA"/>
        </w:rPr>
        <w:t xml:space="preserve"> з</w:t>
      </w:r>
      <w:r w:rsidRPr="004645D8">
        <w:rPr>
          <w:rFonts w:ascii="Times New Roman" w:hAnsi="Times New Roman"/>
          <w:color w:val="000000" w:themeColor="text1"/>
          <w:sz w:val="26"/>
          <w:szCs w:val="26"/>
          <w:lang w:val="uk-UA"/>
        </w:rPr>
        <w:t xml:space="preserve"> Гадамер</w:t>
      </w:r>
      <w:r w:rsidR="00F13D67">
        <w:rPr>
          <w:rFonts w:ascii="Times New Roman" w:hAnsi="Times New Roman"/>
          <w:color w:val="000000" w:themeColor="text1"/>
          <w:sz w:val="26"/>
          <w:szCs w:val="26"/>
          <w:lang w:val="uk-UA"/>
        </w:rPr>
        <w:t>ом</w:t>
      </w:r>
      <w:r w:rsidRPr="004645D8">
        <w:rPr>
          <w:rFonts w:ascii="Times New Roman" w:hAnsi="Times New Roman"/>
          <w:color w:val="000000" w:themeColor="text1"/>
          <w:sz w:val="26"/>
          <w:szCs w:val="26"/>
          <w:lang w:val="uk-UA"/>
        </w:rPr>
        <w:t>, мета герменевтики полягає в тому, щоб з будь-якого тексту «витягти» все те, що цей текст повідомляє. Кожна інтерпретація тексту визначена попередніми інтерпретаціями (традицією інтерпретацій), але кожен акт інтерпретації включений в традицію, утворюючи її ланку. Тому в ос</w:t>
      </w:r>
      <w:r w:rsidR="000F7842">
        <w:rPr>
          <w:rFonts w:ascii="Times New Roman" w:hAnsi="Times New Roman"/>
          <w:color w:val="000000" w:themeColor="text1"/>
          <w:sz w:val="26"/>
          <w:szCs w:val="26"/>
          <w:lang w:val="uk-UA"/>
        </w:rPr>
        <w:t xml:space="preserve">нові тлумачення текстів лежить </w:t>
      </w:r>
      <w:r w:rsidRPr="004645D8">
        <w:rPr>
          <w:rFonts w:ascii="Times New Roman" w:hAnsi="Times New Roman"/>
          <w:color w:val="000000" w:themeColor="text1"/>
          <w:sz w:val="26"/>
          <w:szCs w:val="26"/>
          <w:lang w:val="uk-UA"/>
        </w:rPr>
        <w:t>принцип «герменевтичного ко</w:t>
      </w:r>
      <w:r w:rsidR="000F7842">
        <w:rPr>
          <w:rFonts w:ascii="Times New Roman" w:hAnsi="Times New Roman"/>
          <w:color w:val="000000" w:themeColor="text1"/>
          <w:sz w:val="26"/>
          <w:szCs w:val="26"/>
          <w:lang w:val="uk-UA"/>
        </w:rPr>
        <w:t xml:space="preserve">ла»: розуміння, яке йде шляхом </w:t>
      </w:r>
      <w:r w:rsidRPr="004645D8">
        <w:rPr>
          <w:rFonts w:ascii="Times New Roman" w:hAnsi="Times New Roman"/>
          <w:color w:val="000000" w:themeColor="text1"/>
          <w:sz w:val="26"/>
          <w:szCs w:val="26"/>
          <w:lang w:val="uk-UA" w:eastAsia="uk-UA"/>
        </w:rPr>
        <w:t>від частини до цілого, до більш цілого і т.</w:t>
      </w:r>
      <w:r w:rsidR="000F7842">
        <w:rPr>
          <w:rFonts w:ascii="Times New Roman" w:hAnsi="Times New Roman"/>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д.</w:t>
      </w:r>
    </w:p>
    <w:p w14:paraId="07427F9B" w14:textId="06859860" w:rsidR="00366066" w:rsidRPr="004645D8" w:rsidRDefault="00550CDB" w:rsidP="000065CE">
      <w:pPr>
        <w:spacing w:after="0" w:line="276" w:lineRule="auto"/>
        <w:ind w:firstLine="709"/>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eastAsia="uk-UA"/>
        </w:rPr>
        <w:t xml:space="preserve">Французький філософ </w:t>
      </w:r>
      <w:r w:rsidR="00366066" w:rsidRPr="004645D8">
        <w:rPr>
          <w:rFonts w:ascii="Times New Roman" w:hAnsi="Times New Roman"/>
          <w:b/>
          <w:bCs/>
          <w:color w:val="000000" w:themeColor="text1"/>
          <w:sz w:val="26"/>
          <w:szCs w:val="26"/>
          <w:lang w:val="uk-UA" w:eastAsia="uk-UA"/>
        </w:rPr>
        <w:t>Пол</w:t>
      </w:r>
      <w:r w:rsidR="00834344">
        <w:rPr>
          <w:rFonts w:ascii="Times New Roman" w:hAnsi="Times New Roman"/>
          <w:b/>
          <w:bCs/>
          <w:color w:val="000000" w:themeColor="text1"/>
          <w:sz w:val="26"/>
          <w:szCs w:val="26"/>
          <w:lang w:val="uk-UA" w:eastAsia="uk-UA"/>
        </w:rPr>
        <w:t>ь</w:t>
      </w:r>
      <w:r w:rsidR="00366066" w:rsidRPr="004645D8">
        <w:rPr>
          <w:rFonts w:ascii="Times New Roman" w:hAnsi="Times New Roman"/>
          <w:b/>
          <w:bCs/>
          <w:color w:val="000000" w:themeColor="text1"/>
          <w:sz w:val="26"/>
          <w:szCs w:val="26"/>
          <w:lang w:val="uk-UA" w:eastAsia="uk-UA"/>
        </w:rPr>
        <w:t xml:space="preserve"> Рікер</w:t>
      </w:r>
      <w:r w:rsidR="00366066" w:rsidRPr="004645D8">
        <w:rPr>
          <w:rFonts w:ascii="Times New Roman" w:hAnsi="Times New Roman"/>
          <w:color w:val="000000" w:themeColor="text1"/>
          <w:sz w:val="26"/>
          <w:szCs w:val="26"/>
          <w:lang w:val="uk-UA" w:eastAsia="uk-UA"/>
        </w:rPr>
        <w:t> (1913-</w:t>
      </w:r>
      <w:r w:rsidRPr="004645D8">
        <w:rPr>
          <w:rFonts w:ascii="Times New Roman" w:hAnsi="Times New Roman"/>
          <w:color w:val="000000" w:themeColor="text1"/>
          <w:sz w:val="26"/>
          <w:szCs w:val="26"/>
          <w:lang w:val="uk-UA" w:eastAsia="uk-UA"/>
        </w:rPr>
        <w:t xml:space="preserve">2005) виступив проти антитези </w:t>
      </w:r>
      <w:r w:rsidR="00366066" w:rsidRPr="004645D8">
        <w:rPr>
          <w:rFonts w:ascii="Times New Roman" w:hAnsi="Times New Roman"/>
          <w:bCs/>
          <w:i/>
          <w:iCs/>
          <w:color w:val="000000" w:themeColor="text1"/>
          <w:sz w:val="26"/>
          <w:szCs w:val="26"/>
          <w:lang w:val="uk-UA" w:eastAsia="uk-UA"/>
        </w:rPr>
        <w:t>пояснення</w:t>
      </w:r>
      <w:r w:rsidRPr="004645D8">
        <w:rPr>
          <w:rFonts w:ascii="Times New Roman" w:hAnsi="Times New Roman"/>
          <w:color w:val="000000" w:themeColor="text1"/>
          <w:sz w:val="26"/>
          <w:szCs w:val="26"/>
          <w:lang w:val="uk-UA" w:eastAsia="uk-UA"/>
        </w:rPr>
        <w:t xml:space="preserve"> </w:t>
      </w:r>
      <w:r w:rsidR="00366066" w:rsidRPr="004645D8">
        <w:rPr>
          <w:rFonts w:ascii="Times New Roman" w:hAnsi="Times New Roman"/>
          <w:color w:val="000000" w:themeColor="text1"/>
          <w:sz w:val="26"/>
          <w:szCs w:val="26"/>
          <w:lang w:val="uk-UA" w:eastAsia="uk-UA"/>
        </w:rPr>
        <w:t>і</w:t>
      </w:r>
      <w:r w:rsidRPr="004645D8">
        <w:rPr>
          <w:rFonts w:ascii="Times New Roman" w:hAnsi="Times New Roman"/>
          <w:color w:val="000000" w:themeColor="text1"/>
          <w:sz w:val="26"/>
          <w:szCs w:val="26"/>
          <w:lang w:val="uk-UA" w:eastAsia="uk-UA"/>
        </w:rPr>
        <w:t xml:space="preserve"> </w:t>
      </w:r>
      <w:r w:rsidR="00366066" w:rsidRPr="004645D8">
        <w:rPr>
          <w:rFonts w:ascii="Times New Roman" w:hAnsi="Times New Roman"/>
          <w:bCs/>
          <w:i/>
          <w:iCs/>
          <w:color w:val="000000" w:themeColor="text1"/>
          <w:sz w:val="26"/>
          <w:szCs w:val="26"/>
          <w:lang w:val="uk-UA" w:eastAsia="uk-UA"/>
        </w:rPr>
        <w:t>розуміння.</w:t>
      </w:r>
      <w:r w:rsidRPr="004645D8">
        <w:rPr>
          <w:rFonts w:ascii="Times New Roman" w:hAnsi="Times New Roman"/>
          <w:color w:val="000000" w:themeColor="text1"/>
          <w:sz w:val="26"/>
          <w:szCs w:val="26"/>
          <w:lang w:val="uk-UA" w:eastAsia="uk-UA"/>
        </w:rPr>
        <w:t xml:space="preserve"> </w:t>
      </w:r>
      <w:r w:rsidR="00366066" w:rsidRPr="004645D8">
        <w:rPr>
          <w:rFonts w:ascii="Times New Roman" w:hAnsi="Times New Roman"/>
          <w:color w:val="000000" w:themeColor="text1"/>
          <w:sz w:val="26"/>
          <w:szCs w:val="26"/>
          <w:lang w:val="uk-UA" w:eastAsia="uk-UA"/>
        </w:rPr>
        <w:t>З</w:t>
      </w:r>
      <w:r w:rsidR="00CF004B" w:rsidRPr="004645D8">
        <w:rPr>
          <w:rFonts w:ascii="Times New Roman" w:hAnsi="Times New Roman"/>
          <w:color w:val="000000" w:themeColor="text1"/>
          <w:sz w:val="26"/>
          <w:szCs w:val="26"/>
          <w:lang w:val="uk-UA" w:eastAsia="uk-UA"/>
        </w:rPr>
        <w:t xml:space="preserve">гідно Рікеру, розуміння тексту </w:t>
      </w:r>
      <w:r w:rsidR="00CF004B" w:rsidRPr="004645D8">
        <w:rPr>
          <w:rFonts w:ascii="Times New Roman" w:hAnsi="Times New Roman"/>
          <w:color w:val="000000" w:themeColor="text1"/>
          <w:sz w:val="26"/>
          <w:szCs w:val="26"/>
          <w:lang w:val="uk-UA"/>
        </w:rPr>
        <w:t>–</w:t>
      </w:r>
      <w:r w:rsidR="00366066" w:rsidRPr="004645D8">
        <w:rPr>
          <w:rFonts w:ascii="Times New Roman" w:hAnsi="Times New Roman"/>
          <w:color w:val="000000" w:themeColor="text1"/>
          <w:sz w:val="26"/>
          <w:szCs w:val="26"/>
          <w:lang w:val="uk-UA" w:eastAsia="uk-UA"/>
        </w:rPr>
        <w:t xml:space="preserve"> суть інтерпретацій; воно передує поясненню шляхом зближення з суб</w:t>
      </w:r>
      <w:r w:rsidR="00F5384A">
        <w:rPr>
          <w:rFonts w:ascii="Times New Roman" w:hAnsi="Times New Roman"/>
          <w:color w:val="000000" w:themeColor="text1"/>
          <w:sz w:val="26"/>
          <w:szCs w:val="26"/>
          <w:lang w:val="uk-UA" w:eastAsia="uk-UA"/>
        </w:rPr>
        <w:t>’</w:t>
      </w:r>
      <w:r w:rsidR="00366066" w:rsidRPr="004645D8">
        <w:rPr>
          <w:rFonts w:ascii="Times New Roman" w:hAnsi="Times New Roman"/>
          <w:color w:val="000000" w:themeColor="text1"/>
          <w:sz w:val="26"/>
          <w:szCs w:val="26"/>
          <w:lang w:val="uk-UA" w:eastAsia="uk-UA"/>
        </w:rPr>
        <w:t>єктивним задумом автора; розуміння супроводжує пояснення оскільки формує образ інтерсуб</w:t>
      </w:r>
      <w:r w:rsidR="00F5384A">
        <w:rPr>
          <w:rFonts w:ascii="Times New Roman" w:hAnsi="Times New Roman"/>
          <w:color w:val="000000" w:themeColor="text1"/>
          <w:sz w:val="26"/>
          <w:szCs w:val="26"/>
          <w:lang w:val="uk-UA" w:eastAsia="uk-UA"/>
        </w:rPr>
        <w:t>’</w:t>
      </w:r>
      <w:r w:rsidR="00366066" w:rsidRPr="004645D8">
        <w:rPr>
          <w:rFonts w:ascii="Times New Roman" w:hAnsi="Times New Roman"/>
          <w:color w:val="000000" w:themeColor="text1"/>
          <w:sz w:val="26"/>
          <w:szCs w:val="26"/>
          <w:lang w:val="uk-UA" w:eastAsia="uk-UA"/>
        </w:rPr>
        <w:t>єктивності комунікації; розуміння завершує пояснення, оскільки зближує інтерпретатора і текст, долаючи їх</w:t>
      </w:r>
      <w:r w:rsidR="00834344">
        <w:rPr>
          <w:rFonts w:ascii="Times New Roman" w:hAnsi="Times New Roman"/>
          <w:color w:val="000000" w:themeColor="text1"/>
          <w:sz w:val="26"/>
          <w:szCs w:val="26"/>
          <w:lang w:val="uk-UA" w:eastAsia="uk-UA"/>
        </w:rPr>
        <w:t>ню</w:t>
      </w:r>
      <w:r w:rsidR="00366066" w:rsidRPr="004645D8">
        <w:rPr>
          <w:rFonts w:ascii="Times New Roman" w:hAnsi="Times New Roman"/>
          <w:color w:val="000000" w:themeColor="text1"/>
          <w:sz w:val="26"/>
          <w:szCs w:val="26"/>
          <w:lang w:val="uk-UA" w:eastAsia="uk-UA"/>
        </w:rPr>
        <w:t xml:space="preserve"> культурну дистанцію. Більше пояснювати, щоб краще розуміти, глибше розуміти, щоб чіткіше, ясніше пояснювати, підкреслює Рікер.</w:t>
      </w:r>
    </w:p>
    <w:p w14:paraId="1D261E46" w14:textId="77777777" w:rsidR="00366066" w:rsidRPr="004645D8" w:rsidRDefault="00366066" w:rsidP="000065CE">
      <w:pPr>
        <w:shd w:val="clear" w:color="auto" w:fill="FFFFFF" w:themeFill="background1"/>
        <w:spacing w:after="0" w:line="276" w:lineRule="auto"/>
        <w:ind w:firstLine="709"/>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eastAsia="uk-UA"/>
        </w:rPr>
        <w:t>Предметом філософського знання з погляду герменевтики є світ людини, який трактується як сфера людського спілкування. Представники сучасної філософської герменевтики вбачають у ній не тільки метод гуманітарних наук, а</w:t>
      </w:r>
      <w:r w:rsidR="000763E2">
        <w:rPr>
          <w:rFonts w:ascii="Times New Roman" w:hAnsi="Times New Roman"/>
          <w:color w:val="000000" w:themeColor="text1"/>
          <w:sz w:val="26"/>
          <w:szCs w:val="26"/>
          <w:lang w:val="uk-UA" w:eastAsia="uk-UA"/>
        </w:rPr>
        <w:t>ле і</w:t>
      </w:r>
      <w:r w:rsidRPr="004645D8">
        <w:rPr>
          <w:rFonts w:ascii="Times New Roman" w:hAnsi="Times New Roman"/>
          <w:color w:val="000000" w:themeColor="text1"/>
          <w:sz w:val="26"/>
          <w:szCs w:val="26"/>
          <w:lang w:val="uk-UA" w:eastAsia="uk-UA"/>
        </w:rPr>
        <w:t xml:space="preserve"> спосіб тлумачення певної культурно-історичної ситуації та людського буття взагалі. Проблема розуміння, яка розробляється філософами-герменевтиками, особливо актуальна в плані осмислення результатів матеріальної та духовної діяльності людей різних епох. Останнім часом все виразніше виявляється глобальність проблеми порозуміння між людьми, країнами, державними системами, а також усвідомлення майбутнього шляху розвитку людської цивілізації.</w:t>
      </w:r>
    </w:p>
    <w:p w14:paraId="4F959402" w14:textId="163CE4E6" w:rsidR="00366066" w:rsidRPr="004645D8" w:rsidRDefault="00366066" w:rsidP="00126733">
      <w:pPr>
        <w:pStyle w:val="a6"/>
        <w:spacing w:before="120" w:after="120" w:line="276" w:lineRule="auto"/>
        <w:ind w:left="0"/>
        <w:jc w:val="both"/>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rPr>
        <w:t>8. Антропологія як напрямок некласичної філософії (М</w:t>
      </w:r>
      <w:r w:rsidR="00785707">
        <w:rPr>
          <w:rFonts w:ascii="Times New Roman" w:hAnsi="Times New Roman"/>
          <w:b/>
          <w:color w:val="000000" w:themeColor="text1"/>
          <w:sz w:val="26"/>
          <w:szCs w:val="26"/>
          <w:lang w:val="uk-UA"/>
        </w:rPr>
        <w:t>. Шелер, Г. Плеснер, А. Гелен)</w:t>
      </w:r>
    </w:p>
    <w:p w14:paraId="385BFC06" w14:textId="12A182AC" w:rsidR="00366066" w:rsidRPr="004645D8" w:rsidRDefault="00366066" w:rsidP="000065CE">
      <w:pPr>
        <w:spacing w:after="0" w:line="276" w:lineRule="auto"/>
        <w:ind w:firstLine="851"/>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eastAsia="uk-UA"/>
        </w:rPr>
        <w:t xml:space="preserve">Великий внесок у розробку філософської антропології </w:t>
      </w:r>
      <w:r w:rsidR="00BF70E2">
        <w:rPr>
          <w:rFonts w:ascii="Times New Roman" w:hAnsi="Times New Roman"/>
          <w:color w:val="000000" w:themeColor="text1"/>
          <w:sz w:val="26"/>
          <w:szCs w:val="26"/>
          <w:lang w:val="uk-UA" w:eastAsia="uk-UA"/>
        </w:rPr>
        <w:t>зроби</w:t>
      </w:r>
      <w:r w:rsidRPr="004645D8">
        <w:rPr>
          <w:rFonts w:ascii="Times New Roman" w:hAnsi="Times New Roman"/>
          <w:color w:val="000000" w:themeColor="text1"/>
          <w:sz w:val="26"/>
          <w:szCs w:val="26"/>
          <w:lang w:val="uk-UA" w:eastAsia="uk-UA"/>
        </w:rPr>
        <w:t xml:space="preserve">ли </w:t>
      </w:r>
      <w:r w:rsidR="00550CDB" w:rsidRPr="004645D8">
        <w:rPr>
          <w:rFonts w:ascii="Times New Roman" w:hAnsi="Times New Roman"/>
          <w:b/>
          <w:color w:val="000000" w:themeColor="text1"/>
          <w:sz w:val="26"/>
          <w:szCs w:val="26"/>
          <w:lang w:val="uk-UA"/>
        </w:rPr>
        <w:t>М. </w:t>
      </w:r>
      <w:r w:rsidRPr="004645D8">
        <w:rPr>
          <w:rFonts w:ascii="Times New Roman" w:hAnsi="Times New Roman"/>
          <w:b/>
          <w:color w:val="000000" w:themeColor="text1"/>
          <w:sz w:val="26"/>
          <w:szCs w:val="26"/>
          <w:lang w:val="uk-UA"/>
        </w:rPr>
        <w:t>Шелер</w:t>
      </w:r>
      <w:r w:rsidRPr="004645D8">
        <w:rPr>
          <w:rFonts w:ascii="Times New Roman" w:hAnsi="Times New Roman"/>
          <w:color w:val="000000" w:themeColor="text1"/>
          <w:sz w:val="26"/>
          <w:szCs w:val="26"/>
          <w:lang w:val="uk-UA"/>
        </w:rPr>
        <w:t xml:space="preserve">, </w:t>
      </w:r>
      <w:r w:rsidRPr="004645D8">
        <w:rPr>
          <w:rFonts w:ascii="Times New Roman" w:hAnsi="Times New Roman"/>
          <w:b/>
          <w:bCs/>
          <w:color w:val="000000" w:themeColor="text1"/>
          <w:sz w:val="26"/>
          <w:szCs w:val="26"/>
          <w:lang w:val="uk-UA" w:eastAsia="uk-UA"/>
        </w:rPr>
        <w:t>Х. Плеснер</w:t>
      </w:r>
      <w:r w:rsidRPr="004645D8">
        <w:rPr>
          <w:rFonts w:ascii="Times New Roman" w:hAnsi="Times New Roman"/>
          <w:color w:val="000000" w:themeColor="text1"/>
          <w:sz w:val="26"/>
          <w:szCs w:val="26"/>
          <w:lang w:val="uk-UA" w:eastAsia="uk-UA"/>
        </w:rPr>
        <w:t>,</w:t>
      </w:r>
      <w:r w:rsidRPr="004645D8">
        <w:rPr>
          <w:rFonts w:ascii="Times New Roman" w:hAnsi="Times New Roman"/>
          <w:b/>
          <w:bCs/>
          <w:color w:val="000000" w:themeColor="text1"/>
          <w:sz w:val="26"/>
          <w:szCs w:val="26"/>
          <w:lang w:val="uk-UA" w:eastAsia="uk-UA"/>
        </w:rPr>
        <w:t xml:space="preserve"> А. Гелен, Е. Ротхакер</w:t>
      </w:r>
      <w:r w:rsidRPr="004645D8">
        <w:rPr>
          <w:rFonts w:ascii="Times New Roman" w:hAnsi="Times New Roman"/>
          <w:color w:val="000000" w:themeColor="text1"/>
          <w:sz w:val="26"/>
          <w:szCs w:val="26"/>
          <w:lang w:val="uk-UA" w:eastAsia="uk-UA"/>
        </w:rPr>
        <w:t xml:space="preserve"> та ін. В цілому, філософська антропологія з одного боку, пов</w:t>
      </w:r>
      <w:r w:rsidR="00F5384A">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 xml:space="preserve">язана з критикою раціоналізму і механіцизму, з іншого ж боку, вона прагне враховувати досягнення сучасної загальної біології та спеціальної біології людини. Основні положення філософської антропології такі: людина принципово відрізняється від тварини, по-перше, різким ослабленням функцій інстинктів, що одночасно означає різке розширення сфери </w:t>
      </w:r>
      <w:r w:rsidR="000E735F">
        <w:rPr>
          <w:rFonts w:ascii="Times New Roman" w:hAnsi="Times New Roman"/>
          <w:color w:val="000000" w:themeColor="text1"/>
          <w:sz w:val="26"/>
          <w:szCs w:val="26"/>
          <w:lang w:val="uk-UA" w:eastAsia="uk-UA"/>
        </w:rPr>
        <w:t>її</w:t>
      </w:r>
      <w:r w:rsidRPr="004645D8">
        <w:rPr>
          <w:rFonts w:ascii="Times New Roman" w:hAnsi="Times New Roman"/>
          <w:color w:val="000000" w:themeColor="text1"/>
          <w:sz w:val="26"/>
          <w:szCs w:val="26"/>
          <w:lang w:val="uk-UA" w:eastAsia="uk-UA"/>
        </w:rPr>
        <w:t xml:space="preserve"> волі; по-друге, на відміну від тварини, людина «відкрита світу», вона </w:t>
      </w:r>
      <w:r w:rsidR="000E735F">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 xml:space="preserve"> істота духовна.</w:t>
      </w:r>
    </w:p>
    <w:p w14:paraId="3BE05037" w14:textId="77777777"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eastAsia="uk-UA"/>
        </w:rPr>
        <w:t>Засновником філософської антрополог</w:t>
      </w:r>
      <w:r w:rsidR="000E735F">
        <w:rPr>
          <w:rFonts w:ascii="Times New Roman" w:hAnsi="Times New Roman"/>
          <w:color w:val="000000" w:themeColor="text1"/>
          <w:sz w:val="26"/>
          <w:szCs w:val="26"/>
          <w:lang w:val="uk-UA" w:eastAsia="uk-UA"/>
        </w:rPr>
        <w:t xml:space="preserve">ії вважається німецький філософ </w:t>
      </w:r>
      <w:r w:rsidRPr="004645D8">
        <w:rPr>
          <w:rFonts w:ascii="Times New Roman" w:hAnsi="Times New Roman"/>
          <w:b/>
          <w:bCs/>
          <w:color w:val="000000" w:themeColor="text1"/>
          <w:sz w:val="26"/>
          <w:szCs w:val="26"/>
          <w:lang w:val="uk-UA" w:eastAsia="uk-UA"/>
        </w:rPr>
        <w:t>Макс Шелер</w:t>
      </w:r>
      <w:r w:rsidRPr="004645D8">
        <w:rPr>
          <w:rFonts w:ascii="Times New Roman" w:hAnsi="Times New Roman"/>
          <w:color w:val="000000" w:themeColor="text1"/>
          <w:sz w:val="26"/>
          <w:szCs w:val="26"/>
          <w:lang w:val="uk-UA" w:eastAsia="uk-UA"/>
        </w:rPr>
        <w:t xml:space="preserve"> (1874-1928), який спробував визначити основи і сфери людського буття, зрозуміти людину як творця культури та світу. На думку Шелера, основна якість людини полягає в тому, що вона, на відміну від тварин, здатна зрозуміти абсолютно існуюче буття. Здатність до поділу емпіричного існування і сутності становить основну ознаку людського духу, який і визначає всі інші ознаки. </w:t>
      </w:r>
      <w:r w:rsidRPr="004645D8">
        <w:rPr>
          <w:rFonts w:ascii="Times New Roman" w:hAnsi="Times New Roman"/>
          <w:color w:val="000000" w:themeColor="text1"/>
          <w:sz w:val="26"/>
          <w:szCs w:val="26"/>
          <w:lang w:val="uk-UA"/>
        </w:rPr>
        <w:t>Шелер в людському існуванні виділяв області «реального» (голод, статевий потяг</w:t>
      </w:r>
      <w:r w:rsidR="000E735F">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інстинкт влади) </w:t>
      </w:r>
      <w:r w:rsidR="000E735F">
        <w:rPr>
          <w:rFonts w:ascii="Times New Roman" w:hAnsi="Times New Roman"/>
          <w:color w:val="000000" w:themeColor="text1"/>
          <w:sz w:val="26"/>
          <w:szCs w:val="26"/>
          <w:lang w:val="uk-UA"/>
        </w:rPr>
        <w:t>та</w:t>
      </w:r>
      <w:r w:rsidRPr="004645D8">
        <w:rPr>
          <w:rFonts w:ascii="Times New Roman" w:hAnsi="Times New Roman"/>
          <w:color w:val="000000" w:themeColor="text1"/>
          <w:sz w:val="26"/>
          <w:szCs w:val="26"/>
          <w:lang w:val="uk-UA"/>
        </w:rPr>
        <w:t xml:space="preserve"> «ідеальн</w:t>
      </w:r>
      <w:r w:rsidR="000E735F">
        <w:rPr>
          <w:rFonts w:ascii="Times New Roman" w:hAnsi="Times New Roman"/>
          <w:color w:val="000000" w:themeColor="text1"/>
          <w:sz w:val="26"/>
          <w:szCs w:val="26"/>
          <w:lang w:val="uk-UA"/>
        </w:rPr>
        <w:t xml:space="preserve">ого» (істини, ідеї, цінності). </w:t>
      </w:r>
      <w:r w:rsidRPr="004645D8">
        <w:rPr>
          <w:rFonts w:ascii="Times New Roman" w:hAnsi="Times New Roman"/>
          <w:color w:val="000000" w:themeColor="text1"/>
          <w:sz w:val="26"/>
          <w:szCs w:val="26"/>
          <w:lang w:val="uk-UA"/>
        </w:rPr>
        <w:t xml:space="preserve">На думку Шелера, будь-який людський акт являє собою індивідуальне переживання цінностей. У силу цього людина є «відкритою світу». Це означає, що людина не має чіткого проекту свого розвитку, не володіє завершеністю, постійно змінюється, набуває нових якостей. </w:t>
      </w:r>
    </w:p>
    <w:p w14:paraId="2772263F" w14:textId="77777777" w:rsidR="00366066" w:rsidRPr="004645D8" w:rsidRDefault="00366066"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b/>
          <w:bCs/>
          <w:color w:val="000000" w:themeColor="text1"/>
          <w:sz w:val="26"/>
          <w:szCs w:val="26"/>
          <w:lang w:val="uk-UA" w:eastAsia="uk-UA"/>
        </w:rPr>
        <w:lastRenderedPageBreak/>
        <w:t>Хельмут Плеснер</w:t>
      </w:r>
      <w:r w:rsidRPr="004645D8">
        <w:rPr>
          <w:rFonts w:ascii="Times New Roman" w:hAnsi="Times New Roman"/>
          <w:color w:val="000000" w:themeColor="text1"/>
          <w:sz w:val="26"/>
          <w:szCs w:val="26"/>
          <w:lang w:val="uk-UA" w:eastAsia="uk-UA"/>
        </w:rPr>
        <w:t xml:space="preserve"> (1892-1985) </w:t>
      </w:r>
      <w:r w:rsidR="000E735F">
        <w:rPr>
          <w:rFonts w:ascii="Times New Roman" w:hAnsi="Times New Roman"/>
          <w:color w:val="000000" w:themeColor="text1"/>
          <w:sz w:val="26"/>
          <w:szCs w:val="26"/>
          <w:lang w:val="uk-UA"/>
        </w:rPr>
        <w:t>вчи</w:t>
      </w:r>
      <w:r w:rsidRPr="004645D8">
        <w:rPr>
          <w:rFonts w:ascii="Times New Roman" w:hAnsi="Times New Roman"/>
          <w:color w:val="000000" w:themeColor="text1"/>
          <w:sz w:val="26"/>
          <w:szCs w:val="26"/>
          <w:lang w:val="uk-UA"/>
        </w:rPr>
        <w:t xml:space="preserve">в, що в процесі </w:t>
      </w:r>
      <w:r w:rsidR="000E735F">
        <w:rPr>
          <w:rFonts w:ascii="Times New Roman" w:hAnsi="Times New Roman"/>
          <w:color w:val="000000" w:themeColor="text1"/>
          <w:sz w:val="26"/>
          <w:szCs w:val="26"/>
          <w:lang w:val="uk-UA"/>
        </w:rPr>
        <w:t xml:space="preserve">своєї діяльності людина здатна </w:t>
      </w:r>
      <w:r w:rsidRPr="004645D8">
        <w:rPr>
          <w:rFonts w:ascii="Times New Roman" w:hAnsi="Times New Roman"/>
          <w:color w:val="000000" w:themeColor="text1"/>
          <w:sz w:val="26"/>
          <w:szCs w:val="26"/>
          <w:lang w:val="uk-UA"/>
        </w:rPr>
        <w:t>«виходити» за рамки сво</w:t>
      </w:r>
      <w:r w:rsidR="000E735F">
        <w:rPr>
          <w:rFonts w:ascii="Times New Roman" w:hAnsi="Times New Roman"/>
          <w:color w:val="000000" w:themeColor="text1"/>
          <w:sz w:val="26"/>
          <w:szCs w:val="26"/>
          <w:lang w:val="uk-UA"/>
        </w:rPr>
        <w:t>го буття, порушуючи його своїми</w:t>
      </w:r>
      <w:r w:rsidRPr="004645D8">
        <w:rPr>
          <w:rFonts w:ascii="Times New Roman" w:hAnsi="Times New Roman"/>
          <w:color w:val="000000" w:themeColor="text1"/>
          <w:sz w:val="26"/>
          <w:szCs w:val="26"/>
          <w:lang w:val="uk-UA"/>
        </w:rPr>
        <w:t xml:space="preserve"> неприродними для інших біологічних істот вчинками</w:t>
      </w:r>
      <w:r w:rsidR="000E735F">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і в результаті цього змінює свої характеристики і своє ставлення до самого себе.</w:t>
      </w:r>
      <w:r w:rsidRPr="004645D8">
        <w:rPr>
          <w:rFonts w:ascii="Times New Roman" w:hAnsi="Times New Roman"/>
          <w:color w:val="000000" w:themeColor="text1"/>
          <w:sz w:val="26"/>
          <w:szCs w:val="26"/>
          <w:lang w:val="uk-UA" w:eastAsia="uk-UA"/>
        </w:rPr>
        <w:t xml:space="preserve"> Вона постійно прагне стати інш</w:t>
      </w:r>
      <w:r w:rsidR="000E735F">
        <w:rPr>
          <w:rFonts w:ascii="Times New Roman" w:hAnsi="Times New Roman"/>
          <w:color w:val="000000" w:themeColor="text1"/>
          <w:sz w:val="26"/>
          <w:szCs w:val="26"/>
          <w:lang w:val="uk-UA" w:eastAsia="uk-UA"/>
        </w:rPr>
        <w:t>ою</w:t>
      </w:r>
      <w:r w:rsidRPr="004645D8">
        <w:rPr>
          <w:rFonts w:ascii="Times New Roman" w:hAnsi="Times New Roman"/>
          <w:color w:val="000000" w:themeColor="text1"/>
          <w:sz w:val="26"/>
          <w:szCs w:val="26"/>
          <w:lang w:val="uk-UA" w:eastAsia="uk-UA"/>
        </w:rPr>
        <w:t>, не так</w:t>
      </w:r>
      <w:r w:rsidR="000E735F">
        <w:rPr>
          <w:rFonts w:ascii="Times New Roman" w:hAnsi="Times New Roman"/>
          <w:color w:val="000000" w:themeColor="text1"/>
          <w:sz w:val="26"/>
          <w:szCs w:val="26"/>
          <w:lang w:val="uk-UA" w:eastAsia="uk-UA"/>
        </w:rPr>
        <w:t>ою</w:t>
      </w:r>
      <w:r w:rsidRPr="004645D8">
        <w:rPr>
          <w:rFonts w:ascii="Times New Roman" w:hAnsi="Times New Roman"/>
          <w:color w:val="000000" w:themeColor="text1"/>
          <w:sz w:val="26"/>
          <w:szCs w:val="26"/>
          <w:lang w:val="uk-UA" w:eastAsia="uk-UA"/>
        </w:rPr>
        <w:t>, як</w:t>
      </w:r>
      <w:r w:rsidR="000E735F">
        <w:rPr>
          <w:rFonts w:ascii="Times New Roman" w:hAnsi="Times New Roman"/>
          <w:color w:val="000000" w:themeColor="text1"/>
          <w:sz w:val="26"/>
          <w:szCs w:val="26"/>
          <w:lang w:val="uk-UA" w:eastAsia="uk-UA"/>
        </w:rPr>
        <w:t>ою вона є в даний момент часу.</w:t>
      </w:r>
    </w:p>
    <w:p w14:paraId="613217AD" w14:textId="77777777" w:rsidR="00366066" w:rsidRDefault="00366066" w:rsidP="000065CE">
      <w:pPr>
        <w:spacing w:after="0" w:line="276" w:lineRule="auto"/>
        <w:ind w:firstLine="851"/>
        <w:jc w:val="both"/>
        <w:rPr>
          <w:rFonts w:ascii="Times New Roman" w:hAnsi="Times New Roman"/>
          <w:color w:val="000000" w:themeColor="text1"/>
          <w:sz w:val="26"/>
          <w:szCs w:val="26"/>
          <w:lang w:val="uk-UA" w:eastAsia="uk-UA"/>
        </w:rPr>
      </w:pPr>
      <w:r w:rsidRPr="004645D8">
        <w:rPr>
          <w:rFonts w:ascii="Times New Roman" w:hAnsi="Times New Roman"/>
          <w:b/>
          <w:bCs/>
          <w:color w:val="000000" w:themeColor="text1"/>
          <w:sz w:val="26"/>
          <w:szCs w:val="26"/>
          <w:lang w:val="uk-UA" w:eastAsia="uk-UA"/>
        </w:rPr>
        <w:t>Арнольд Гелен</w:t>
      </w:r>
      <w:r w:rsidRPr="004645D8">
        <w:rPr>
          <w:rFonts w:ascii="Times New Roman" w:hAnsi="Times New Roman"/>
          <w:color w:val="000000" w:themeColor="text1"/>
          <w:sz w:val="26"/>
          <w:szCs w:val="26"/>
          <w:lang w:val="uk-UA" w:eastAsia="uk-UA"/>
        </w:rPr>
        <w:t xml:space="preserve"> (1904-1976) в роботі «Людина, </w:t>
      </w:r>
      <w:r w:rsidR="0049313C">
        <w:rPr>
          <w:rFonts w:ascii="Times New Roman" w:hAnsi="Times New Roman"/>
          <w:color w:val="000000" w:themeColor="text1"/>
          <w:sz w:val="26"/>
          <w:szCs w:val="26"/>
          <w:lang w:val="uk-UA" w:eastAsia="uk-UA"/>
        </w:rPr>
        <w:t>її</w:t>
      </w:r>
      <w:r w:rsidRPr="004645D8">
        <w:rPr>
          <w:rFonts w:ascii="Times New Roman" w:hAnsi="Times New Roman"/>
          <w:color w:val="000000" w:themeColor="text1"/>
          <w:sz w:val="26"/>
          <w:szCs w:val="26"/>
          <w:lang w:val="uk-UA" w:eastAsia="uk-UA"/>
        </w:rPr>
        <w:t xml:space="preserve"> при</w:t>
      </w:r>
      <w:r w:rsidR="0049313C">
        <w:rPr>
          <w:rFonts w:ascii="Times New Roman" w:hAnsi="Times New Roman"/>
          <w:color w:val="000000" w:themeColor="text1"/>
          <w:sz w:val="26"/>
          <w:szCs w:val="26"/>
          <w:lang w:val="uk-UA" w:eastAsia="uk-UA"/>
        </w:rPr>
        <w:t>рода і становище в світі»</w:t>
      </w:r>
      <w:r w:rsidRPr="004645D8">
        <w:rPr>
          <w:rFonts w:ascii="Times New Roman" w:hAnsi="Times New Roman"/>
          <w:color w:val="000000" w:themeColor="text1"/>
          <w:sz w:val="26"/>
          <w:szCs w:val="26"/>
          <w:lang w:val="uk-UA" w:eastAsia="uk-UA"/>
        </w:rPr>
        <w:t xml:space="preserve"> розвинув біологіч</w:t>
      </w:r>
      <w:r w:rsidR="0049313C">
        <w:rPr>
          <w:rFonts w:ascii="Times New Roman" w:hAnsi="Times New Roman"/>
          <w:color w:val="000000" w:themeColor="text1"/>
          <w:sz w:val="26"/>
          <w:szCs w:val="26"/>
          <w:lang w:val="uk-UA" w:eastAsia="uk-UA"/>
        </w:rPr>
        <w:t>ний погляд на сутність людини. Він</w:t>
      </w:r>
      <w:r w:rsidRPr="004645D8">
        <w:rPr>
          <w:rFonts w:ascii="Times New Roman" w:hAnsi="Times New Roman"/>
          <w:color w:val="000000" w:themeColor="text1"/>
          <w:sz w:val="26"/>
          <w:szCs w:val="26"/>
          <w:lang w:val="uk-UA" w:eastAsia="uk-UA"/>
        </w:rPr>
        <w:t xml:space="preserve"> прийшов до </w:t>
      </w:r>
      <w:r w:rsidR="0049313C">
        <w:rPr>
          <w:rFonts w:ascii="Times New Roman" w:hAnsi="Times New Roman"/>
          <w:color w:val="000000" w:themeColor="text1"/>
          <w:sz w:val="26"/>
          <w:szCs w:val="26"/>
          <w:lang w:val="uk-UA" w:eastAsia="uk-UA"/>
        </w:rPr>
        <w:t>висновку</w:t>
      </w:r>
      <w:r w:rsidRPr="004645D8">
        <w:rPr>
          <w:rFonts w:ascii="Times New Roman" w:hAnsi="Times New Roman"/>
          <w:color w:val="000000" w:themeColor="text1"/>
          <w:sz w:val="26"/>
          <w:szCs w:val="26"/>
          <w:lang w:val="uk-UA" w:eastAsia="uk-UA"/>
        </w:rPr>
        <w:t>, що людина – це істота, яка, на відміну від тварин</w:t>
      </w:r>
      <w:r w:rsidR="0049313C">
        <w:rPr>
          <w:rFonts w:ascii="Times New Roman" w:hAnsi="Times New Roman"/>
          <w:color w:val="000000" w:themeColor="text1"/>
          <w:sz w:val="26"/>
          <w:szCs w:val="26"/>
          <w:lang w:val="uk-UA" w:eastAsia="uk-UA"/>
        </w:rPr>
        <w:t>,</w:t>
      </w:r>
      <w:r w:rsidRPr="004645D8">
        <w:rPr>
          <w:rFonts w:ascii="Times New Roman" w:hAnsi="Times New Roman"/>
          <w:color w:val="000000" w:themeColor="text1"/>
          <w:sz w:val="26"/>
          <w:szCs w:val="26"/>
          <w:lang w:val="uk-UA" w:eastAsia="uk-UA"/>
        </w:rPr>
        <w:t xml:space="preserve"> біологічно не пристосована, щоб вижити в дикій природі. Біологічна неповноцінність змусила людину для виживання в природі діяти та ств</w:t>
      </w:r>
      <w:r w:rsidR="0049313C">
        <w:rPr>
          <w:rFonts w:ascii="Times New Roman" w:hAnsi="Times New Roman"/>
          <w:color w:val="000000" w:themeColor="text1"/>
          <w:sz w:val="26"/>
          <w:szCs w:val="26"/>
          <w:lang w:val="uk-UA" w:eastAsia="uk-UA"/>
        </w:rPr>
        <w:t>орити завдяки своїй діяльності культуру. Людина як</w:t>
      </w:r>
      <w:r w:rsidRPr="004645D8">
        <w:rPr>
          <w:rFonts w:ascii="Times New Roman" w:hAnsi="Times New Roman"/>
          <w:color w:val="000000" w:themeColor="text1"/>
          <w:sz w:val="26"/>
          <w:szCs w:val="26"/>
          <w:lang w:val="uk-UA" w:eastAsia="uk-UA"/>
        </w:rPr>
        <w:t xml:space="preserve"> біолог</w:t>
      </w:r>
      <w:r w:rsidR="0049313C">
        <w:rPr>
          <w:rFonts w:ascii="Times New Roman" w:hAnsi="Times New Roman"/>
          <w:color w:val="000000" w:themeColor="text1"/>
          <w:sz w:val="26"/>
          <w:szCs w:val="26"/>
          <w:lang w:val="uk-UA" w:eastAsia="uk-UA"/>
        </w:rPr>
        <w:t xml:space="preserve">ічна істота перевершує тварин, тому що її сутність </w:t>
      </w:r>
      <w:r w:rsidRPr="0049313C">
        <w:rPr>
          <w:rFonts w:ascii="Times New Roman" w:hAnsi="Times New Roman"/>
          <w:bCs/>
          <w:i/>
          <w:iCs/>
          <w:color w:val="000000" w:themeColor="text1"/>
          <w:sz w:val="26"/>
          <w:szCs w:val="26"/>
          <w:lang w:val="uk-UA" w:eastAsia="uk-UA"/>
        </w:rPr>
        <w:t>духовна.</w:t>
      </w:r>
      <w:r w:rsidRPr="004645D8">
        <w:rPr>
          <w:rFonts w:ascii="Times New Roman" w:hAnsi="Times New Roman"/>
          <w:b/>
          <w:bCs/>
          <w:i/>
          <w:iCs/>
          <w:color w:val="000000" w:themeColor="text1"/>
          <w:sz w:val="26"/>
          <w:szCs w:val="26"/>
          <w:lang w:val="uk-UA" w:eastAsia="uk-UA"/>
        </w:rPr>
        <w:t xml:space="preserve"> </w:t>
      </w:r>
      <w:r w:rsidRPr="004645D8">
        <w:rPr>
          <w:rFonts w:ascii="Times New Roman" w:hAnsi="Times New Roman"/>
          <w:color w:val="000000" w:themeColor="text1"/>
          <w:sz w:val="26"/>
          <w:szCs w:val="26"/>
          <w:lang w:val="uk-UA" w:eastAsia="uk-UA"/>
        </w:rPr>
        <w:t xml:space="preserve">Вона має моральність, самодисципліну, </w:t>
      </w:r>
      <w:r w:rsidR="00414029" w:rsidRPr="004645D8">
        <w:rPr>
          <w:rFonts w:ascii="Times New Roman" w:hAnsi="Times New Roman"/>
          <w:color w:val="000000" w:themeColor="text1"/>
          <w:sz w:val="26"/>
          <w:szCs w:val="26"/>
          <w:lang w:val="uk-UA" w:eastAsia="uk-UA"/>
        </w:rPr>
        <w:t>здатна</w:t>
      </w:r>
      <w:r w:rsidRPr="004645D8">
        <w:rPr>
          <w:rFonts w:ascii="Times New Roman" w:hAnsi="Times New Roman"/>
          <w:color w:val="000000" w:themeColor="text1"/>
          <w:sz w:val="26"/>
          <w:szCs w:val="26"/>
          <w:lang w:val="uk-UA" w:eastAsia="uk-UA"/>
        </w:rPr>
        <w:t xml:space="preserve"> доцільно змінювати природу. </w:t>
      </w:r>
    </w:p>
    <w:p w14:paraId="2F577E72" w14:textId="77777777" w:rsidR="00B91769" w:rsidRPr="004645D8" w:rsidRDefault="00B91769" w:rsidP="000065CE">
      <w:pPr>
        <w:shd w:val="clear" w:color="auto" w:fill="FFFFFF"/>
        <w:spacing w:after="0" w:line="276" w:lineRule="auto"/>
        <w:jc w:val="both"/>
        <w:rPr>
          <w:rFonts w:ascii="Times New Roman" w:hAnsi="Times New Roman"/>
          <w:color w:val="000000" w:themeColor="text1"/>
          <w:sz w:val="26"/>
          <w:szCs w:val="26"/>
          <w:lang w:val="uk-UA" w:eastAsia="uk-UA"/>
        </w:rPr>
      </w:pPr>
    </w:p>
    <w:p w14:paraId="4A9AA465" w14:textId="77777777" w:rsidR="009F4BE1" w:rsidRDefault="009F4BE1" w:rsidP="002E7A35">
      <w:pPr>
        <w:spacing w:before="100" w:beforeAutospacing="1" w:after="100" w:afterAutospacing="1" w:line="276" w:lineRule="auto"/>
        <w:jc w:val="center"/>
        <w:rPr>
          <w:rFonts w:ascii="Times New Roman" w:hAnsi="Times New Roman"/>
          <w:b/>
          <w:bCs/>
          <w:color w:val="000000" w:themeColor="text1"/>
          <w:sz w:val="26"/>
          <w:szCs w:val="26"/>
          <w:lang w:val="uk-UA"/>
        </w:rPr>
      </w:pPr>
      <w:r w:rsidRPr="00FE3295">
        <w:rPr>
          <w:rFonts w:ascii="Times New Roman" w:hAnsi="Times New Roman"/>
          <w:b/>
          <w:bCs/>
          <w:color w:val="000000" w:themeColor="text1"/>
          <w:sz w:val="26"/>
          <w:szCs w:val="26"/>
          <w:lang w:val="uk-UA"/>
        </w:rPr>
        <w:t>Розділ 2</w:t>
      </w:r>
      <w:r w:rsidR="0002226C" w:rsidRPr="00FE3295">
        <w:rPr>
          <w:rFonts w:ascii="Times New Roman" w:hAnsi="Times New Roman"/>
          <w:b/>
          <w:color w:val="000000" w:themeColor="text1"/>
          <w:sz w:val="26"/>
          <w:szCs w:val="26"/>
          <w:lang w:val="uk-UA"/>
        </w:rPr>
        <w:t xml:space="preserve">. </w:t>
      </w:r>
      <w:r w:rsidR="0002226C" w:rsidRPr="00FE3295">
        <w:rPr>
          <w:rFonts w:ascii="Times New Roman" w:hAnsi="Times New Roman"/>
          <w:b/>
          <w:bCs/>
          <w:color w:val="000000" w:themeColor="text1"/>
          <w:sz w:val="26"/>
          <w:szCs w:val="26"/>
          <w:lang w:val="uk-UA"/>
        </w:rPr>
        <w:t>КЛЮЧОВІ ФІЛОСОФСЬКІ ПРОБЛЕМИ</w:t>
      </w:r>
    </w:p>
    <w:p w14:paraId="35B9C883" w14:textId="77777777" w:rsidR="00303C09" w:rsidRPr="006F7F05" w:rsidRDefault="00303C09" w:rsidP="002E7A35">
      <w:pPr>
        <w:spacing w:before="100" w:beforeAutospacing="1" w:after="100" w:afterAutospacing="1" w:line="276" w:lineRule="auto"/>
        <w:jc w:val="center"/>
        <w:rPr>
          <w:rFonts w:ascii="Times New Roman" w:hAnsi="Times New Roman"/>
          <w:b/>
          <w:sz w:val="26"/>
          <w:szCs w:val="26"/>
          <w:lang w:val="uk-UA"/>
        </w:rPr>
      </w:pPr>
      <w:r w:rsidRPr="006F7F05">
        <w:rPr>
          <w:rFonts w:ascii="Times New Roman" w:hAnsi="Times New Roman"/>
          <w:b/>
          <w:sz w:val="26"/>
          <w:szCs w:val="26"/>
          <w:lang w:val="uk-UA"/>
        </w:rPr>
        <w:t>Тема 2.1. Філософський зміст проблеми буття</w:t>
      </w:r>
    </w:p>
    <w:p w14:paraId="334E1040" w14:textId="77777777" w:rsidR="00303C09" w:rsidRPr="00FD643B" w:rsidRDefault="00303C09" w:rsidP="000065CE">
      <w:pPr>
        <w:pStyle w:val="a6"/>
        <w:numPr>
          <w:ilvl w:val="0"/>
          <w:numId w:val="25"/>
        </w:numPr>
        <w:spacing w:after="0" w:line="276" w:lineRule="auto"/>
        <w:contextualSpacing/>
        <w:rPr>
          <w:rFonts w:ascii="Times New Roman" w:hAnsi="Times New Roman"/>
          <w:sz w:val="26"/>
          <w:szCs w:val="26"/>
          <w:lang w:val="uk-UA"/>
        </w:rPr>
      </w:pPr>
      <w:r w:rsidRPr="00FD643B">
        <w:rPr>
          <w:rFonts w:ascii="Times New Roman" w:hAnsi="Times New Roman"/>
          <w:sz w:val="26"/>
          <w:szCs w:val="26"/>
          <w:lang w:val="uk-UA"/>
        </w:rPr>
        <w:t xml:space="preserve">Історико-філософські концепції онтології. </w:t>
      </w:r>
    </w:p>
    <w:p w14:paraId="54D225BD" w14:textId="77777777" w:rsidR="00303C09" w:rsidRPr="00FD643B" w:rsidRDefault="00844C82" w:rsidP="000065CE">
      <w:pPr>
        <w:pStyle w:val="a6"/>
        <w:spacing w:after="0" w:line="276" w:lineRule="auto"/>
        <w:ind w:left="1440"/>
        <w:contextualSpacing/>
        <w:rPr>
          <w:rFonts w:ascii="Times New Roman" w:hAnsi="Times New Roman"/>
          <w:sz w:val="26"/>
          <w:szCs w:val="26"/>
        </w:rPr>
      </w:pPr>
      <w:r w:rsidRPr="00FD643B">
        <w:rPr>
          <w:rFonts w:ascii="Times New Roman" w:hAnsi="Times New Roman"/>
          <w:sz w:val="26"/>
          <w:szCs w:val="26"/>
          <w:lang w:val="uk-UA"/>
        </w:rPr>
        <w:t xml:space="preserve">1.1. </w:t>
      </w:r>
      <w:r w:rsidR="00303C09" w:rsidRPr="00FD643B">
        <w:rPr>
          <w:rFonts w:ascii="Times New Roman" w:hAnsi="Times New Roman"/>
          <w:sz w:val="26"/>
          <w:szCs w:val="26"/>
          <w:lang w:val="uk-UA"/>
        </w:rPr>
        <w:t xml:space="preserve">Матеріалістичні концепції буття. </w:t>
      </w:r>
      <w:r w:rsidR="004474C5" w:rsidRPr="00FD643B">
        <w:rPr>
          <w:rFonts w:ascii="Times New Roman" w:hAnsi="Times New Roman"/>
          <w:sz w:val="26"/>
          <w:szCs w:val="26"/>
          <w:lang w:val="uk-UA"/>
        </w:rPr>
        <w:t xml:space="preserve">  </w:t>
      </w:r>
    </w:p>
    <w:p w14:paraId="1CFEB03C" w14:textId="77777777" w:rsidR="00303C09" w:rsidRPr="00FD643B" w:rsidRDefault="00E474D0" w:rsidP="000065CE">
      <w:pPr>
        <w:pStyle w:val="a6"/>
        <w:spacing w:after="0" w:line="276" w:lineRule="auto"/>
        <w:ind w:left="1440"/>
        <w:contextualSpacing/>
        <w:rPr>
          <w:rFonts w:ascii="Times New Roman" w:hAnsi="Times New Roman"/>
          <w:sz w:val="26"/>
          <w:szCs w:val="26"/>
          <w:lang w:val="uk-UA"/>
        </w:rPr>
      </w:pPr>
      <w:r w:rsidRPr="00FD643B">
        <w:rPr>
          <w:rFonts w:ascii="Times New Roman" w:hAnsi="Times New Roman"/>
          <w:sz w:val="26"/>
          <w:szCs w:val="26"/>
          <w:lang w:val="uk-UA"/>
        </w:rPr>
        <w:t>1.2.</w:t>
      </w:r>
      <w:r w:rsidR="00303C09" w:rsidRPr="00FD643B">
        <w:rPr>
          <w:rFonts w:ascii="Times New Roman" w:hAnsi="Times New Roman"/>
          <w:sz w:val="26"/>
          <w:szCs w:val="26"/>
          <w:lang w:val="uk-UA"/>
        </w:rPr>
        <w:t xml:space="preserve">Ідеалістичні концепції буття. </w:t>
      </w:r>
    </w:p>
    <w:p w14:paraId="71BBA8D6" w14:textId="77777777" w:rsidR="00303C09" w:rsidRPr="00FD643B" w:rsidRDefault="00303C09" w:rsidP="000065CE">
      <w:pPr>
        <w:pStyle w:val="a6"/>
        <w:numPr>
          <w:ilvl w:val="0"/>
          <w:numId w:val="25"/>
        </w:numPr>
        <w:spacing w:after="0" w:line="276" w:lineRule="auto"/>
        <w:contextualSpacing/>
        <w:rPr>
          <w:rFonts w:ascii="Times New Roman" w:hAnsi="Times New Roman"/>
          <w:sz w:val="26"/>
          <w:szCs w:val="26"/>
          <w:lang w:val="uk-UA"/>
        </w:rPr>
      </w:pPr>
      <w:r w:rsidRPr="00FD643B">
        <w:rPr>
          <w:rFonts w:ascii="Times New Roman" w:hAnsi="Times New Roman"/>
          <w:sz w:val="26"/>
          <w:szCs w:val="26"/>
          <w:lang w:val="uk-UA"/>
        </w:rPr>
        <w:t xml:space="preserve">Основні форми і модуси буття. </w:t>
      </w:r>
    </w:p>
    <w:p w14:paraId="47491F0A" w14:textId="77777777" w:rsidR="00303C09" w:rsidRPr="00FD643B" w:rsidRDefault="00303C09" w:rsidP="000065CE">
      <w:pPr>
        <w:pStyle w:val="a6"/>
        <w:numPr>
          <w:ilvl w:val="0"/>
          <w:numId w:val="25"/>
        </w:numPr>
        <w:spacing w:after="0" w:line="276" w:lineRule="auto"/>
        <w:contextualSpacing/>
        <w:rPr>
          <w:rFonts w:ascii="Times New Roman" w:hAnsi="Times New Roman"/>
          <w:sz w:val="26"/>
          <w:szCs w:val="26"/>
          <w:lang w:val="uk-UA"/>
        </w:rPr>
      </w:pPr>
      <w:r w:rsidRPr="00FD643B">
        <w:rPr>
          <w:rFonts w:ascii="Times New Roman" w:hAnsi="Times New Roman"/>
          <w:sz w:val="26"/>
          <w:szCs w:val="26"/>
          <w:lang w:val="uk-UA"/>
        </w:rPr>
        <w:t xml:space="preserve">Рух, простір, час як категоріальні визначення буття. </w:t>
      </w:r>
    </w:p>
    <w:p w14:paraId="5B38A1DE" w14:textId="77777777" w:rsidR="00303C09" w:rsidRPr="00FD643B" w:rsidRDefault="00303C09" w:rsidP="000065CE">
      <w:pPr>
        <w:pStyle w:val="a6"/>
        <w:numPr>
          <w:ilvl w:val="0"/>
          <w:numId w:val="25"/>
        </w:numPr>
        <w:spacing w:after="0" w:line="276" w:lineRule="auto"/>
        <w:contextualSpacing/>
        <w:rPr>
          <w:rFonts w:ascii="Times New Roman" w:hAnsi="Times New Roman"/>
          <w:sz w:val="26"/>
          <w:szCs w:val="26"/>
          <w:lang w:val="uk-UA"/>
        </w:rPr>
      </w:pPr>
      <w:r w:rsidRPr="00FD643B">
        <w:rPr>
          <w:rFonts w:ascii="Times New Roman" w:hAnsi="Times New Roman"/>
          <w:sz w:val="26"/>
          <w:szCs w:val="26"/>
          <w:lang w:val="uk-UA"/>
        </w:rPr>
        <w:t>Соціальний простір та соціальний час як форми буття людей у культурі.</w:t>
      </w:r>
    </w:p>
    <w:p w14:paraId="085BC0DF" w14:textId="52629FAE" w:rsidR="00663A78" w:rsidRPr="00663A78" w:rsidRDefault="00663A78" w:rsidP="00156237">
      <w:pPr>
        <w:pStyle w:val="a6"/>
        <w:keepNext/>
        <w:numPr>
          <w:ilvl w:val="0"/>
          <w:numId w:val="43"/>
        </w:numPr>
        <w:adjustRightInd w:val="0"/>
        <w:spacing w:before="120" w:after="120" w:line="276" w:lineRule="auto"/>
        <w:ind w:left="709" w:firstLine="0"/>
        <w:rPr>
          <w:rFonts w:ascii="Times New Roman" w:hAnsi="Times New Roman"/>
          <w:b/>
          <w:sz w:val="26"/>
          <w:szCs w:val="26"/>
          <w:lang w:val="uk-UA"/>
        </w:rPr>
      </w:pPr>
      <w:r w:rsidRPr="00663A78">
        <w:rPr>
          <w:rFonts w:ascii="Times New Roman" w:hAnsi="Times New Roman"/>
          <w:b/>
          <w:sz w:val="26"/>
          <w:szCs w:val="26"/>
          <w:lang w:val="uk-UA"/>
        </w:rPr>
        <w:t>Історико-філософські концепції онтології</w:t>
      </w:r>
    </w:p>
    <w:p w14:paraId="26A69652" w14:textId="7F7360F6"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Буття (походить від грец. εἶναι, οὐσία; лат. esse) – філософська категорія, якою позначається існування взагалі в його єдності. Протилежною категорією є небуття або ніщо. Поняття «суще», «сутність», «існування», «субстанція» похідні від «буття» і позначають його різні аспекти. Розділ філософії, який вивчає буття, його найзагальніші форми і закони, називають онтологією</w:t>
      </w:r>
      <w:r w:rsidRPr="006F7F05">
        <w:rPr>
          <w:rStyle w:val="a5"/>
          <w:rFonts w:ascii="Times New Roman" w:eastAsia="SimSun" w:hAnsi="Times New Roman"/>
          <w:sz w:val="26"/>
          <w:szCs w:val="26"/>
          <w:lang w:val="uk-UA"/>
        </w:rPr>
        <w:footnoteReference w:id="5"/>
      </w:r>
      <w:r w:rsidRPr="006F7F05">
        <w:rPr>
          <w:rFonts w:ascii="Times New Roman" w:hAnsi="Times New Roman"/>
          <w:sz w:val="26"/>
          <w:szCs w:val="26"/>
          <w:lang w:val="uk-UA"/>
        </w:rPr>
        <w:t>. «Традиційна онтологія – філософське вчення про дійсність, якою вона є сама по собі, у своїх власних формах, русі та змінах, поза людиною, в абсолютній відірваності від людської діяльності</w:t>
      </w:r>
      <w:r w:rsidRPr="00E8269D">
        <w:rPr>
          <w:rFonts w:ascii="Times New Roman" w:hAnsi="Times New Roman"/>
          <w:sz w:val="26"/>
          <w:szCs w:val="26"/>
          <w:lang w:val="uk-UA"/>
        </w:rPr>
        <w:t>» (В.П. Іванов).</w:t>
      </w:r>
    </w:p>
    <w:p w14:paraId="5FE18501" w14:textId="4E526D2F"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Залежно від того, яким чином той чи інший мислитель, напрямок чи школа трактує буття, його зв</w:t>
      </w:r>
      <w:r w:rsidR="00F5384A">
        <w:rPr>
          <w:rFonts w:ascii="Times New Roman" w:hAnsi="Times New Roman"/>
          <w:sz w:val="26"/>
          <w:szCs w:val="26"/>
          <w:lang w:val="uk-UA"/>
        </w:rPr>
        <w:t>’</w:t>
      </w:r>
      <w:r w:rsidRPr="006F7F05">
        <w:rPr>
          <w:rFonts w:ascii="Times New Roman" w:hAnsi="Times New Roman"/>
          <w:sz w:val="26"/>
          <w:szCs w:val="26"/>
          <w:lang w:val="uk-UA"/>
        </w:rPr>
        <w:t xml:space="preserve">язок з пізнанням, з природою (фізика) і сенсом людського існування (етика), визначається загальна філософська лінія даного напряму. Оскільки думки, ідеї, уявлення, роздуми і міркування людей не можуть бути предметом емпіричного досліду і чуттєвого пізнання, але в філософії вони стають предметом спеціального дослідження, яке є логіко-теоретичним, розумовим, то їхнє існування вперше виокремлюється філософами з </w:t>
      </w:r>
      <w:r w:rsidRPr="006F7F05">
        <w:rPr>
          <w:rFonts w:ascii="Times New Roman" w:hAnsi="Times New Roman"/>
          <w:sz w:val="26"/>
          <w:szCs w:val="26"/>
          <w:lang w:val="uk-UA"/>
        </w:rPr>
        <w:lastRenderedPageBreak/>
        <w:t>існування фізичних речей, які доступні чуттєвому сприйняттю і досвіду. Пошук філософами істинного буття на противагу уявному, ілюзорному (такому, що лише здається, ввижається, уявляється) привів до розрізнення мислимого і чуттєвого буття. Ця проблематика зрештою увійшла і до проблем релігійної філософії: віри і віровчення, теології чи богослов</w:t>
      </w:r>
      <w:r w:rsidR="00F5384A">
        <w:rPr>
          <w:rFonts w:ascii="Times New Roman" w:hAnsi="Times New Roman"/>
          <w:sz w:val="26"/>
          <w:szCs w:val="26"/>
          <w:lang w:val="uk-UA"/>
        </w:rPr>
        <w:t>’</w:t>
      </w:r>
      <w:r w:rsidRPr="006F7F05">
        <w:rPr>
          <w:rFonts w:ascii="Times New Roman" w:hAnsi="Times New Roman"/>
          <w:sz w:val="26"/>
          <w:szCs w:val="26"/>
          <w:lang w:val="uk-UA"/>
        </w:rPr>
        <w:t>я.</w:t>
      </w:r>
    </w:p>
    <w:p w14:paraId="69B8608F" w14:textId="132CF7C4"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Якщо думка або послідовність думок існує сама по собі, а річ або множина речей – сама по собі, то як вони можуть перетинатися і в якому вимірі? Це питання постало в філософії як центральне вже в античності. В залежності від відповіді на нього філософи поділились на матеріалістів та ідеалістів. В матеріалістичній філософії поняття «буття» позначає існуючу незалежно від свідомості об</w:t>
      </w:r>
      <w:r w:rsidR="00F5384A">
        <w:rPr>
          <w:rFonts w:ascii="Times New Roman" w:hAnsi="Times New Roman"/>
          <w:sz w:val="26"/>
          <w:szCs w:val="26"/>
          <w:lang w:val="uk-UA"/>
        </w:rPr>
        <w:t>’</w:t>
      </w:r>
      <w:r w:rsidRPr="006F7F05">
        <w:rPr>
          <w:rFonts w:ascii="Times New Roman" w:hAnsi="Times New Roman"/>
          <w:sz w:val="26"/>
          <w:szCs w:val="26"/>
          <w:lang w:val="uk-UA"/>
        </w:rPr>
        <w:t xml:space="preserve">єктивну реальність, матерію, від якої походить свідомість, яка не має самостійного існування, бо є продуктом матеріального руху. В ідеалістичній філософії цим поняттям позначається світ ідей, духу, свідомості, що існує сам по собі, є первинним відносно матеріального світу і визначає, породжує його. </w:t>
      </w:r>
    </w:p>
    <w:p w14:paraId="615D4F0D"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У різні культурно-історичні епохи сформувався особливий понятійний апарат і логіко-теоретичний спосіб визначення буття. Але при цьому склалися і стійкі традиції. Так, антична філософія, особливо вчення Платона та Аристотеля, на багато століть визначила способи дослідження буття. Їхні підходи виявилися визначальними для філософії не тільки епох еллінізму та середньовіччя, але зберегли свій вплив аж до Х</w:t>
      </w:r>
      <w:r w:rsidRPr="006F7F05">
        <w:rPr>
          <w:rFonts w:ascii="Times New Roman" w:hAnsi="Times New Roman"/>
          <w:sz w:val="26"/>
          <w:szCs w:val="26"/>
          <w:lang w:val="en-US"/>
        </w:rPr>
        <w:t>VII</w:t>
      </w:r>
      <w:r w:rsidRPr="006F7F05">
        <w:rPr>
          <w:rFonts w:ascii="Times New Roman" w:hAnsi="Times New Roman"/>
          <w:sz w:val="26"/>
          <w:szCs w:val="26"/>
          <w:lang w:val="uk-UA"/>
        </w:rPr>
        <w:t xml:space="preserve"> і поч. Х</w:t>
      </w:r>
      <w:r w:rsidRPr="006F7F05">
        <w:rPr>
          <w:rFonts w:ascii="Times New Roman" w:hAnsi="Times New Roman"/>
          <w:sz w:val="26"/>
          <w:szCs w:val="26"/>
          <w:lang w:val="en-US"/>
        </w:rPr>
        <w:t>VI</w:t>
      </w:r>
      <w:r w:rsidRPr="006F7F05">
        <w:rPr>
          <w:rFonts w:ascii="Times New Roman" w:hAnsi="Times New Roman"/>
          <w:sz w:val="26"/>
          <w:szCs w:val="26"/>
          <w:lang w:val="uk-UA"/>
        </w:rPr>
        <w:t xml:space="preserve">І ст. Отже, розвиток онтології упродовж всієї історії філософії відбувався у взаємопроникненні протилежностей новацій і традицій, змін і збереження. </w:t>
      </w:r>
    </w:p>
    <w:p w14:paraId="53AE7E49" w14:textId="4453C066"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Перегляд античної традиції намітився вже у перші століття християнства, але не привів тоді до створення достатньо альтернативної онтології. На порозі Нового часу цей перегляд відбувався головним чином двома лініями. З одного боку, його підготовив номіналізм ХІІІ-ХІ</w:t>
      </w:r>
      <w:r w:rsidRPr="006F7F05">
        <w:rPr>
          <w:rFonts w:ascii="Times New Roman" w:hAnsi="Times New Roman"/>
          <w:sz w:val="26"/>
          <w:szCs w:val="26"/>
          <w:lang w:val="en-US"/>
        </w:rPr>
        <w:t>V</w:t>
      </w:r>
      <w:r w:rsidRPr="006F7F05">
        <w:rPr>
          <w:rFonts w:ascii="Times New Roman" w:hAnsi="Times New Roman"/>
          <w:sz w:val="26"/>
          <w:szCs w:val="26"/>
          <w:lang w:val="uk-UA"/>
        </w:rPr>
        <w:t xml:space="preserve"> ст., заглибив англійський емпіризм Х</w:t>
      </w:r>
      <w:r w:rsidRPr="006F7F05">
        <w:rPr>
          <w:rFonts w:ascii="Times New Roman" w:hAnsi="Times New Roman"/>
          <w:sz w:val="26"/>
          <w:szCs w:val="26"/>
          <w:lang w:val="en-US"/>
        </w:rPr>
        <w:t>VII</w:t>
      </w:r>
      <w:r w:rsidRPr="006F7F05">
        <w:rPr>
          <w:rFonts w:ascii="Times New Roman" w:hAnsi="Times New Roman"/>
          <w:sz w:val="26"/>
          <w:szCs w:val="26"/>
          <w:lang w:val="uk-UA"/>
        </w:rPr>
        <w:t>-Х</w:t>
      </w:r>
      <w:r w:rsidRPr="006F7F05">
        <w:rPr>
          <w:rFonts w:ascii="Times New Roman" w:hAnsi="Times New Roman"/>
          <w:sz w:val="26"/>
          <w:szCs w:val="26"/>
          <w:lang w:val="en-US"/>
        </w:rPr>
        <w:t>VI</w:t>
      </w:r>
      <w:r w:rsidRPr="006F7F05">
        <w:rPr>
          <w:rFonts w:ascii="Times New Roman" w:hAnsi="Times New Roman"/>
          <w:sz w:val="26"/>
          <w:szCs w:val="26"/>
          <w:lang w:val="uk-UA"/>
        </w:rPr>
        <w:t>І ст., і завершив трансцендентальний ідеалізм Канта. А з іншого боку, принципи не тільки середньовічного, а й античного вчення про буття переглядалися у свій спосіб німецькими містиками (від Екхарта і до діячів епохи Реформації), а також пантеїстами та у близьких до пантеїзму течіях філософії ХV-Х</w:t>
      </w:r>
      <w:r w:rsidRPr="006F7F05">
        <w:rPr>
          <w:rFonts w:ascii="Times New Roman" w:hAnsi="Times New Roman"/>
          <w:sz w:val="26"/>
          <w:szCs w:val="26"/>
          <w:lang w:val="en-US"/>
        </w:rPr>
        <w:t>VII</w:t>
      </w:r>
      <w:r w:rsidRPr="006F7F05">
        <w:rPr>
          <w:rFonts w:ascii="Times New Roman" w:hAnsi="Times New Roman"/>
          <w:sz w:val="26"/>
          <w:szCs w:val="26"/>
          <w:lang w:val="uk-UA"/>
        </w:rPr>
        <w:t xml:space="preserve"> ст., які часом були пов</w:t>
      </w:r>
      <w:r w:rsidR="00F5384A">
        <w:rPr>
          <w:rFonts w:ascii="Times New Roman" w:hAnsi="Times New Roman"/>
          <w:sz w:val="26"/>
          <w:szCs w:val="26"/>
          <w:lang w:val="uk-UA"/>
        </w:rPr>
        <w:t>’</w:t>
      </w:r>
      <w:r w:rsidRPr="006F7F05">
        <w:rPr>
          <w:rFonts w:ascii="Times New Roman" w:hAnsi="Times New Roman"/>
          <w:sz w:val="26"/>
          <w:szCs w:val="26"/>
          <w:lang w:val="uk-UA"/>
        </w:rPr>
        <w:t>язані з містикою, наприклад, вчення Миколи Кузанського, Дж. Бруно, Б. Спінози та ін.</w:t>
      </w:r>
    </w:p>
    <w:p w14:paraId="682FAB2E"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Подальший перегляд античного та середньовічного розуміння буття у ХV-Х</w:t>
      </w:r>
      <w:r w:rsidRPr="006F7F05">
        <w:rPr>
          <w:rFonts w:ascii="Times New Roman" w:hAnsi="Times New Roman"/>
          <w:sz w:val="26"/>
          <w:szCs w:val="26"/>
          <w:lang w:val="en-US"/>
        </w:rPr>
        <w:t>VII</w:t>
      </w:r>
      <w:r w:rsidRPr="006F7F05">
        <w:rPr>
          <w:rFonts w:ascii="Times New Roman" w:hAnsi="Times New Roman"/>
          <w:sz w:val="26"/>
          <w:szCs w:val="26"/>
          <w:lang w:val="uk-UA"/>
        </w:rPr>
        <w:t xml:space="preserve"> ст. привів до нової логіки та методології досліджень і нової форми науки, в результаті чого виникло експериментальне математичне природознавство. Представниками кантіансько-позитивістської лінії в філософії обґрунтовуються нові – деонтологізовані, аксіологічні, – етика, фізика та філософія історії.</w:t>
      </w:r>
    </w:p>
    <w:p w14:paraId="07C6FCCC" w14:textId="52735EB2"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У першій половині ХІХ ст. пантеїстична тенденція продовжується в німецькому ідеалізмі Фіхте, Шеллінга і Гегеля. А у другій половині ХІХ ст. і першій третині ХХ ст. вона переходить в натуралістично-волюнтаристські вчення (А. Шопенгауер, Е. Гартман, А. Древс та ін), що знайшли продовження у філософії життя (X. Дріш, А. Бергсон, Ф. Ніцше. В німецькій матеріалістичній філософії ХІ</w:t>
      </w:r>
      <w:r w:rsidR="001A63A6">
        <w:rPr>
          <w:rFonts w:ascii="Times New Roman" w:hAnsi="Times New Roman"/>
          <w:sz w:val="26"/>
          <w:szCs w:val="26"/>
          <w:lang w:val="uk-UA"/>
        </w:rPr>
        <w:t>Х ст. (Л. Феєрбах, К. Маркс, Ф.</w:t>
      </w:r>
      <w:r w:rsidR="001A63A6">
        <w:rPr>
          <w:rFonts w:ascii="Times New Roman" w:hAnsi="Times New Roman"/>
          <w:sz w:val="26"/>
          <w:szCs w:val="26"/>
          <w:lang w:val="en-US"/>
        </w:rPr>
        <w:t> </w:t>
      </w:r>
      <w:r w:rsidRPr="006F7F05">
        <w:rPr>
          <w:rFonts w:ascii="Times New Roman" w:hAnsi="Times New Roman"/>
          <w:sz w:val="26"/>
          <w:szCs w:val="26"/>
          <w:lang w:val="uk-UA"/>
        </w:rPr>
        <w:t>Енгельс) створюється діалектичне вчення про матерію, рух, простір і час.</w:t>
      </w:r>
    </w:p>
    <w:p w14:paraId="77DCE5F6"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Результатом цього багатовікового процесу розвитку філософської онтології став процес деонтологізації природи, знання і людського існування, який між іншим стимулювався розвитком природничих, технічних і суспільно-антропологічних наук. </w:t>
      </w:r>
      <w:r w:rsidRPr="006F7F05">
        <w:rPr>
          <w:rFonts w:ascii="Times New Roman" w:hAnsi="Times New Roman"/>
          <w:sz w:val="26"/>
          <w:szCs w:val="26"/>
          <w:lang w:val="uk-UA"/>
        </w:rPr>
        <w:lastRenderedPageBreak/>
        <w:t>Реакцією на це у другій половині ХІХ ст. та у ХХ ст. стало повернення до онтології у вченнях неолейбніціанців І. Гербарта та Р. Лотце, в реалізмі Фр. Брентано. У феноменології, екзистенціалізмі, неотомізмі, російській релігійній філософії також відбувся онтологічний поворот.</w:t>
      </w:r>
    </w:p>
    <w:p w14:paraId="706F15FC" w14:textId="7F72BDC1"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Даний короткий огляд історії онтологічних вчень доводить, що всі вони відштовхувалися від того розуміння буття і сущого, яке було розроблено в давньогрецькій філософії. Засадничою проблемою для філософів античності стало протиставлення чуттєвого світу як видимості буттю самому по собі. Теоретичне осмислення буття вперше з</w:t>
      </w:r>
      <w:r w:rsidR="00F5384A">
        <w:rPr>
          <w:rFonts w:ascii="Times New Roman" w:hAnsi="Times New Roman"/>
          <w:sz w:val="26"/>
          <w:szCs w:val="26"/>
          <w:lang w:val="uk-UA"/>
        </w:rPr>
        <w:t>’</w:t>
      </w:r>
      <w:r w:rsidRPr="006F7F05">
        <w:rPr>
          <w:rFonts w:ascii="Times New Roman" w:hAnsi="Times New Roman"/>
          <w:sz w:val="26"/>
          <w:szCs w:val="26"/>
          <w:lang w:val="uk-UA"/>
        </w:rPr>
        <w:t>являється у елеатів в полеміці з іонійськими натурфілософами</w:t>
      </w:r>
      <w:r w:rsidRPr="006F7F05">
        <w:rPr>
          <w:rStyle w:val="a5"/>
          <w:rFonts w:ascii="Times New Roman" w:eastAsia="SimSun" w:hAnsi="Times New Roman"/>
          <w:sz w:val="26"/>
          <w:szCs w:val="26"/>
          <w:lang w:val="uk-UA"/>
        </w:rPr>
        <w:footnoteReference w:id="6"/>
      </w:r>
      <w:r w:rsidRPr="006F7F05">
        <w:rPr>
          <w:rFonts w:ascii="Times New Roman" w:hAnsi="Times New Roman"/>
          <w:sz w:val="26"/>
          <w:szCs w:val="26"/>
          <w:lang w:val="uk-UA"/>
        </w:rPr>
        <w:t>, які досліджували становлення – чуттєвий світ тимчасових, мінливих, плинних речей. Становлення визначалось Мілетською школою і Гераклітом Ефеським як діалектична єдність виникнення і зникнення, народження і загибелі, зміни і збереження, перехід всього в усе. Рух при цьому трактувався як зміна взагалі, що реалізується через універсальний зв</w:t>
      </w:r>
      <w:r w:rsidR="00F5384A">
        <w:rPr>
          <w:rFonts w:ascii="Times New Roman" w:hAnsi="Times New Roman"/>
          <w:sz w:val="26"/>
          <w:szCs w:val="26"/>
          <w:lang w:val="uk-UA"/>
        </w:rPr>
        <w:t>’</w:t>
      </w:r>
      <w:r w:rsidRPr="006F7F05">
        <w:rPr>
          <w:rFonts w:ascii="Times New Roman" w:hAnsi="Times New Roman"/>
          <w:sz w:val="26"/>
          <w:szCs w:val="26"/>
          <w:lang w:val="uk-UA"/>
        </w:rPr>
        <w:t>язок і взаємоперетворення всіх речей. З цього слідувало, що безслідне зникнення чогось неможливе, бо те, що зникає, лише змінює форму свого існування, переходячи у щось інше. Отже, небуття – це те саме, що буття, яке полягає в русі, зміні, переході перетворенні всіх речей. Все стає усім. Буття і небуття відносні. Проти такого розуміння буття як руху, як зміни, виступили представники Елейської школи</w:t>
      </w:r>
      <w:r w:rsidRPr="006F7F05">
        <w:rPr>
          <w:rStyle w:val="a5"/>
          <w:rFonts w:ascii="Times New Roman" w:eastAsia="SimSun" w:hAnsi="Times New Roman"/>
          <w:sz w:val="26"/>
          <w:szCs w:val="26"/>
          <w:lang w:val="uk-UA"/>
        </w:rPr>
        <w:footnoteReference w:id="7"/>
      </w:r>
      <w:r w:rsidRPr="006F7F05">
        <w:rPr>
          <w:rFonts w:ascii="Times New Roman" w:hAnsi="Times New Roman"/>
          <w:sz w:val="26"/>
          <w:szCs w:val="26"/>
          <w:lang w:val="uk-UA"/>
        </w:rPr>
        <w:t>, засновником якої був Парменід. «Буття є, а небуття немає», − стверджує Парменід («Про природу», В6), − «бо неможливо ні пізнати, ні висловити небуття – воно незбагненне розумом».</w:t>
      </w:r>
    </w:p>
    <w:p w14:paraId="70AB5C0E"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Буття як поняття було введено у філософію Парменідом (515-480 рр. до н. е.). У нього вперше предметом дослідження стало саме буття як таке (чисте буття), а не буття окремих речей. І на його думку, для почуттів буття загалом недоступне, пізнати його можливо лише розумом, але не органами чуття. До Парменіда предметом роздумів філософів були існуючі речі, що дані людині у її відчуттях, а не суще як таке. </w:t>
      </w:r>
    </w:p>
    <w:p w14:paraId="78F77A7F"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Основні положення онтологічного вчення елеатів: насправді існує лише мислиме; немислимого немає; буття є, небуття нема, бо воно немислиме; буття єдине і неподільне, вічне і незмінне. Суще не може бути неіснуючим, не-суще ж не може існувати, отже небуття не існує. При допущенні множинності буття доведеться допустити буття небуття, тому множинність насправді не існує, а є лише видимістю. Суще не може ні виникнути з не-сущого, ні стати не-сущим. Буття не може виникнути з небуття, або з іншого буття, оскільки є лише одне-єдине неподільне буття, і це буття не може стати чимось іншим.</w:t>
      </w:r>
    </w:p>
    <w:p w14:paraId="49234C41" w14:textId="0CAC78DF"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Значну роль у розгортанні цієї дискусії про істинне буття та видиме буття, а також про буття і небуття відіграла давньогрецька філософська школа піфагорійців</w:t>
      </w:r>
      <w:r w:rsidRPr="006F7F05">
        <w:rPr>
          <w:rStyle w:val="a5"/>
          <w:rFonts w:ascii="Times New Roman" w:eastAsia="SimSun" w:hAnsi="Times New Roman"/>
          <w:sz w:val="26"/>
          <w:szCs w:val="26"/>
          <w:lang w:val="uk-UA"/>
        </w:rPr>
        <w:footnoteReference w:id="8"/>
      </w:r>
      <w:r w:rsidRPr="006F7F05">
        <w:rPr>
          <w:rFonts w:ascii="Times New Roman" w:hAnsi="Times New Roman"/>
          <w:sz w:val="26"/>
          <w:szCs w:val="26"/>
          <w:lang w:val="uk-UA"/>
        </w:rPr>
        <w:t xml:space="preserve"> (VІ ст. до н. е.), які трактували відокремлення усіх речей між собою у їхньому підпорядкуванні єдиному законові з математичної точки зору. Їхнє розв</w:t>
      </w:r>
      <w:r w:rsidR="00F5384A">
        <w:rPr>
          <w:rFonts w:ascii="Times New Roman" w:hAnsi="Times New Roman"/>
          <w:sz w:val="26"/>
          <w:szCs w:val="26"/>
          <w:lang w:val="uk-UA"/>
        </w:rPr>
        <w:t>’</w:t>
      </w:r>
      <w:r w:rsidRPr="006F7F05">
        <w:rPr>
          <w:rFonts w:ascii="Times New Roman" w:hAnsi="Times New Roman"/>
          <w:sz w:val="26"/>
          <w:szCs w:val="26"/>
          <w:lang w:val="uk-UA"/>
        </w:rPr>
        <w:t>язання проблеми взаємозв</w:t>
      </w:r>
      <w:r w:rsidR="00F5384A">
        <w:rPr>
          <w:rFonts w:ascii="Times New Roman" w:hAnsi="Times New Roman"/>
          <w:sz w:val="26"/>
          <w:szCs w:val="26"/>
          <w:lang w:val="uk-UA"/>
        </w:rPr>
        <w:t>’</w:t>
      </w:r>
      <w:r w:rsidRPr="006F7F05">
        <w:rPr>
          <w:rFonts w:ascii="Times New Roman" w:hAnsi="Times New Roman"/>
          <w:sz w:val="26"/>
          <w:szCs w:val="26"/>
          <w:lang w:val="uk-UA"/>
        </w:rPr>
        <w:t xml:space="preserve">язку Порядку і Хаосу відрізнялося від традиції Мілетської школи тим, що ідея протилежностей єдиного та множинного, загального і окремого, межі та безмежного, оформленої та </w:t>
      </w:r>
      <w:r w:rsidRPr="006F7F05">
        <w:rPr>
          <w:rFonts w:ascii="Times New Roman" w:hAnsi="Times New Roman"/>
          <w:sz w:val="26"/>
          <w:szCs w:val="26"/>
          <w:lang w:val="uk-UA"/>
        </w:rPr>
        <w:lastRenderedPageBreak/>
        <w:t>неоформленої речовини, спокою і руху та ін., розроблялась на основі поняття числа. Речі ототожнювалися піфагорійцями із числами. Число не є чуттєво даною річчю, але є реально існуючим і таким, що править світом речей, підкоряє своїм законам усе чуттєво дане, яке є лише взаємовідношенням чисел. Тобто сутністю речей є число і організація універсуму є гармонійною системою чисел та числових відносин. Оскільки піфагорійці виходили з ідеї невіддільності чуттєво даного і умоглядного – даного в розумі, яке розкриває закони чуттєвої реальності, то це зрештою призвело до створення вчення про формування космосу із лоґосу</w:t>
      </w:r>
      <w:r w:rsidRPr="006F7F05">
        <w:rPr>
          <w:rStyle w:val="a5"/>
          <w:rFonts w:ascii="Times New Roman" w:eastAsia="SimSun" w:hAnsi="Times New Roman"/>
          <w:sz w:val="26"/>
          <w:szCs w:val="26"/>
          <w:lang w:val="uk-UA"/>
        </w:rPr>
        <w:footnoteReference w:id="9"/>
      </w:r>
      <w:r w:rsidRPr="006F7F05">
        <w:rPr>
          <w:rFonts w:ascii="Times New Roman" w:hAnsi="Times New Roman"/>
          <w:sz w:val="26"/>
          <w:szCs w:val="26"/>
          <w:lang w:val="uk-UA"/>
        </w:rPr>
        <w:t>, а не першоречовини, як вважали іонійські філософи. Тому піфагорійці вчили, що для пізнання законів Космосу придатна тільки математика</w:t>
      </w:r>
      <w:r w:rsidRPr="006F7F05">
        <w:rPr>
          <w:rStyle w:val="a5"/>
          <w:rFonts w:ascii="Times New Roman" w:eastAsia="SimSun" w:hAnsi="Times New Roman"/>
          <w:sz w:val="26"/>
          <w:szCs w:val="26"/>
          <w:lang w:val="uk-UA"/>
        </w:rPr>
        <w:footnoteReference w:id="10"/>
      </w:r>
      <w:r w:rsidRPr="006F7F05">
        <w:rPr>
          <w:rFonts w:ascii="Times New Roman" w:hAnsi="Times New Roman"/>
          <w:sz w:val="26"/>
          <w:szCs w:val="26"/>
          <w:lang w:val="uk-UA"/>
        </w:rPr>
        <w:t>, яка може дати розуміння істинного буття просторово розділених фізичних речей, мінливих у часі. Вони тлумачили одиницю як точку, двійку як лінію, трійку (трикутник) як площину, четвірку – як тіло. За допомогою цих математичних першоелементів вони тлумачили весь фізичний світ, знаходження числових закономірностей якого є завданням математики. Таблицю множення, теорему Піфагора, тощо піфагорійці розг</w:t>
      </w:r>
      <w:r w:rsidR="00CE0D4F">
        <w:rPr>
          <w:rFonts w:ascii="Times New Roman" w:hAnsi="Times New Roman"/>
          <w:sz w:val="26"/>
          <w:szCs w:val="26"/>
          <w:lang w:val="uk-UA"/>
        </w:rPr>
        <w:t>лядали саме як доведення їхньої</w:t>
      </w:r>
      <w:r w:rsidRPr="006F7F05">
        <w:rPr>
          <w:rFonts w:ascii="Times New Roman" w:hAnsi="Times New Roman"/>
          <w:sz w:val="26"/>
          <w:szCs w:val="26"/>
          <w:lang w:val="uk-UA"/>
        </w:rPr>
        <w:t xml:space="preserve"> теорії буття. Така математизація пізнання готувала народження суто ідеалістичної онтології та філософії загалом. Цю лінію поглибив і довершив Платон у своєму вченні про світ ідей і світ речей. </w:t>
      </w:r>
    </w:p>
    <w:p w14:paraId="6A3125AA" w14:textId="2273954D"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Отже, поняття «буття» і «небуття» виникли в античній філософії як результат полеміки досократиків про першооснови, першоелементи всього сущого, про єдність і множинність речей, про те, чи є все існуюче у його різноманітті єдиним, взаємопов</w:t>
      </w:r>
      <w:r w:rsidR="00F5384A">
        <w:rPr>
          <w:rFonts w:ascii="Times New Roman" w:hAnsi="Times New Roman"/>
          <w:sz w:val="26"/>
          <w:szCs w:val="26"/>
          <w:lang w:val="uk-UA"/>
        </w:rPr>
        <w:t>’</w:t>
      </w:r>
      <w:r w:rsidRPr="006F7F05">
        <w:rPr>
          <w:rFonts w:ascii="Times New Roman" w:hAnsi="Times New Roman"/>
          <w:sz w:val="26"/>
          <w:szCs w:val="26"/>
          <w:lang w:val="uk-UA"/>
        </w:rPr>
        <w:t>язаним. Як у багатьох народів, які вперше освоїли металургію і завдяки цьому отримали перші наочні уявлення про фазові стани речовини та їхні взаємопереходи, у давніх греків виникає ідея чотирьох основних станів матерії – твердого, рідкого, газоподібного, вогневого (земля, вода, повітря, вогонь). Виходячи з цього в античній натурфілософії, яка є вченням про природу в цілому – фізикою, вперше ставиться проблема спільних першоелементів усього сущого і виникає вчення про чотири елементи. Постановку цієї проблеми традиційно приписують Фалесу (перша половина VІ ст. до н. е.).</w:t>
      </w:r>
    </w:p>
    <w:p w14:paraId="7A7ED29B" w14:textId="76EACB2B"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Першоосновами чи першопричинами всього існуючого вважалися: вода у Фалеса, повітря у Анаксимена, вогонь у Геракліта, апейрон у Анаксимандра, чотири стихії у Емпедокла (вогонь, земля, повітря, вода = «корені усіх речей»), гомеомерії Анаксагора, атоми Демокрита та ін. Після довгих безплідних суперечок про те, який з чотирьох начал заслуговує на першість і статус первоначала, зародилася думка про те, що першоосновою є не якась натуральна речовина, а щось більш аморфне і невизначене, таке, що чуттєво не сприймається, а тільки мислиться, осягається в розумі. З цих міркувань виходив </w:t>
      </w:r>
      <w:r w:rsidRPr="006F7F05">
        <w:rPr>
          <w:rFonts w:ascii="Times New Roman" w:hAnsi="Times New Roman"/>
          <w:sz w:val="26"/>
          <w:szCs w:val="26"/>
          <w:lang w:val="uk-UA"/>
        </w:rPr>
        <w:lastRenderedPageBreak/>
        <w:t>Анаксимандр (сер. VI ст. до н. е.), який, як писав Симплікий, «помітивши взаємоперетворення чотирьох елементів... не вважав жоден з них гідним того, щоб прийняти його за субстрат [інших], але [визнав субстратом] щось інше, відмінне від них» − апейрон (безмежне)» [</w:t>
      </w:r>
      <w:r w:rsidRPr="0080586A">
        <w:rPr>
          <w:rFonts w:ascii="Times New Roman" w:hAnsi="Times New Roman"/>
          <w:sz w:val="26"/>
          <w:szCs w:val="26"/>
          <w:lang w:val="uk-UA"/>
        </w:rPr>
        <w:t>Фрагменты ранних греческих</w:t>
      </w:r>
      <w:r w:rsidRPr="006F7F05">
        <w:rPr>
          <w:rFonts w:ascii="Times New Roman" w:hAnsi="Times New Roman"/>
          <w:sz w:val="26"/>
          <w:szCs w:val="26"/>
          <w:lang w:val="uk-UA"/>
        </w:rPr>
        <w:t xml:space="preserve"> философов / Отв. ред. И. Д. Рожанский. Ч. I. M., 1989. С. 117].</w:t>
      </w:r>
      <w:r w:rsidR="00663A78">
        <w:rPr>
          <w:rFonts w:ascii="Times New Roman" w:hAnsi="Times New Roman"/>
          <w:sz w:val="26"/>
          <w:szCs w:val="26"/>
          <w:lang w:val="uk-UA"/>
        </w:rPr>
        <w:t xml:space="preserve"> </w:t>
      </w:r>
      <w:r w:rsidRPr="006F7F05">
        <w:rPr>
          <w:rFonts w:ascii="Times New Roman" w:hAnsi="Times New Roman"/>
          <w:sz w:val="26"/>
          <w:szCs w:val="26"/>
          <w:lang w:val="uk-UA"/>
        </w:rPr>
        <w:t>Він  не визначав апейрон ні як повітря, ні як воду, ні як щось інше, а вчив, що частини змінюються, а ціле, єдине залишається незмінним. З цієї фізичної невизначеності виходили також у своїх вченнях про буття Анаксагор (500- бл.  428 рр. до н. е) (гомеомерії можливо тільки мислити, вони є спільними для всіх речей, усюдисущими невидимими, невідчутними частинками, елементами – «всім у всьому», які забезпечують перетворення всіх фізичних тіл і речовин) і атомісти Левкіпп і Демокрит (460-370 рр. до н.е.) (атоми вічні, невидимі, незмінні, непроникні і неподільні, різні за формою, розміром; завдяки порожнечі, тобто небуттю їм властиво рух).</w:t>
      </w:r>
    </w:p>
    <w:p w14:paraId="6E627B11"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Онтологічні постулати ранньої досократівської онтології підсумуємо у таблиці:</w:t>
      </w:r>
    </w:p>
    <w:tbl>
      <w:tblPr>
        <w:tblStyle w:val="affc"/>
        <w:tblW w:w="0" w:type="auto"/>
        <w:tblLook w:val="04A0" w:firstRow="1" w:lastRow="0" w:firstColumn="1" w:lastColumn="0" w:noHBand="0" w:noVBand="1"/>
      </w:tblPr>
      <w:tblGrid>
        <w:gridCol w:w="2542"/>
        <w:gridCol w:w="7500"/>
      </w:tblGrid>
      <w:tr w:rsidR="00303C09" w:rsidRPr="00080A4D" w14:paraId="2052FA60" w14:textId="77777777" w:rsidTr="005D5114">
        <w:tc>
          <w:tcPr>
            <w:tcW w:w="0" w:type="auto"/>
          </w:tcPr>
          <w:p w14:paraId="531837A1" w14:textId="77777777" w:rsidR="00303C09" w:rsidRPr="006F7F05" w:rsidRDefault="00303C09" w:rsidP="000065CE">
            <w:pPr>
              <w:spacing w:line="276" w:lineRule="auto"/>
              <w:rPr>
                <w:rFonts w:ascii="Times New Roman" w:hAnsi="Times New Roman"/>
                <w:sz w:val="26"/>
                <w:szCs w:val="26"/>
                <w:lang w:val="uk-UA"/>
              </w:rPr>
            </w:pPr>
            <w:r w:rsidRPr="006F7F05">
              <w:rPr>
                <w:rFonts w:ascii="Times New Roman" w:hAnsi="Times New Roman"/>
                <w:sz w:val="26"/>
                <w:szCs w:val="26"/>
                <w:lang w:val="uk-UA"/>
              </w:rPr>
              <w:t>Ідея єдності природи</w:t>
            </w:r>
          </w:p>
        </w:tc>
        <w:tc>
          <w:tcPr>
            <w:tcW w:w="0" w:type="auto"/>
          </w:tcPr>
          <w:p w14:paraId="631B1073" w14:textId="77777777" w:rsidR="00303C09" w:rsidRPr="006F7F05" w:rsidRDefault="00303C09" w:rsidP="000065CE">
            <w:pPr>
              <w:spacing w:line="276" w:lineRule="auto"/>
              <w:rPr>
                <w:rFonts w:ascii="Times New Roman" w:hAnsi="Times New Roman"/>
                <w:sz w:val="26"/>
                <w:szCs w:val="26"/>
                <w:lang w:val="uk-UA"/>
              </w:rPr>
            </w:pPr>
            <w:r w:rsidRPr="006F7F05">
              <w:rPr>
                <w:rFonts w:ascii="Times New Roman" w:hAnsi="Times New Roman"/>
                <w:sz w:val="26"/>
                <w:szCs w:val="26"/>
                <w:lang w:val="uk-UA"/>
              </w:rPr>
              <w:t>Взаємоперетворення речовин, перехід одних речей в інші, зрештою всього в усе свідчать, що з видимим різноманіттям чуттєво сприйманого світу ховається єдине первоначало.</w:t>
            </w:r>
          </w:p>
        </w:tc>
      </w:tr>
      <w:tr w:rsidR="00303C09" w:rsidRPr="006F7F05" w14:paraId="75FBEFD9" w14:textId="77777777" w:rsidTr="005D5114">
        <w:tc>
          <w:tcPr>
            <w:tcW w:w="0" w:type="auto"/>
          </w:tcPr>
          <w:p w14:paraId="2A5BEC40" w14:textId="77777777" w:rsidR="00303C09" w:rsidRPr="006F7F05" w:rsidRDefault="00303C09" w:rsidP="000065CE">
            <w:pPr>
              <w:spacing w:line="276" w:lineRule="auto"/>
              <w:rPr>
                <w:rFonts w:ascii="Times New Roman" w:hAnsi="Times New Roman"/>
                <w:sz w:val="26"/>
                <w:szCs w:val="26"/>
                <w:lang w:val="uk-UA"/>
              </w:rPr>
            </w:pPr>
            <w:r w:rsidRPr="006F7F05">
              <w:rPr>
                <w:rFonts w:ascii="Times New Roman" w:hAnsi="Times New Roman"/>
                <w:sz w:val="26"/>
                <w:szCs w:val="26"/>
                <w:lang w:val="uk-UA"/>
              </w:rPr>
              <w:t>Ідея збереження у змінах</w:t>
            </w:r>
          </w:p>
        </w:tc>
        <w:tc>
          <w:tcPr>
            <w:tcW w:w="0" w:type="auto"/>
          </w:tcPr>
          <w:p w14:paraId="23830FA5" w14:textId="77777777" w:rsidR="00303C09" w:rsidRPr="006F7F05" w:rsidRDefault="00303C09" w:rsidP="000065CE">
            <w:pPr>
              <w:spacing w:line="276" w:lineRule="auto"/>
              <w:rPr>
                <w:rFonts w:ascii="Times New Roman" w:hAnsi="Times New Roman"/>
                <w:sz w:val="26"/>
                <w:szCs w:val="26"/>
                <w:lang w:val="uk-UA"/>
              </w:rPr>
            </w:pPr>
            <w:r w:rsidRPr="006F7F05">
              <w:rPr>
                <w:rFonts w:ascii="Times New Roman" w:hAnsi="Times New Roman"/>
                <w:sz w:val="26"/>
                <w:szCs w:val="26"/>
                <w:lang w:val="uk-UA"/>
              </w:rPr>
              <w:t>Ніщо не виникає з нічого і не зникає безслідно, зовсім, а лише переходить в інше, змінюючись. Загибель чогось завжди є народженням чогось.</w:t>
            </w:r>
          </w:p>
        </w:tc>
      </w:tr>
      <w:tr w:rsidR="00303C09" w:rsidRPr="006F7F05" w14:paraId="0F05BF77" w14:textId="77777777" w:rsidTr="005D5114">
        <w:tc>
          <w:tcPr>
            <w:tcW w:w="0" w:type="auto"/>
          </w:tcPr>
          <w:p w14:paraId="5D2D5FE6" w14:textId="77777777" w:rsidR="00303C09" w:rsidRPr="006F7F05" w:rsidRDefault="00303C09" w:rsidP="000065CE">
            <w:pPr>
              <w:spacing w:line="276" w:lineRule="auto"/>
              <w:rPr>
                <w:rFonts w:ascii="Times New Roman" w:hAnsi="Times New Roman"/>
                <w:sz w:val="26"/>
                <w:szCs w:val="26"/>
                <w:lang w:val="uk-UA"/>
              </w:rPr>
            </w:pPr>
            <w:r w:rsidRPr="006F7F05">
              <w:rPr>
                <w:rFonts w:ascii="Times New Roman" w:hAnsi="Times New Roman"/>
                <w:sz w:val="26"/>
                <w:szCs w:val="26"/>
                <w:lang w:val="uk-UA"/>
              </w:rPr>
              <w:t>Концепція першоелементів, первоначала</w:t>
            </w:r>
          </w:p>
        </w:tc>
        <w:tc>
          <w:tcPr>
            <w:tcW w:w="0" w:type="auto"/>
          </w:tcPr>
          <w:p w14:paraId="30C4F55D" w14:textId="77777777" w:rsidR="00303C09" w:rsidRPr="006F7F05" w:rsidRDefault="00303C09" w:rsidP="000065CE">
            <w:pPr>
              <w:spacing w:line="276" w:lineRule="auto"/>
              <w:rPr>
                <w:rFonts w:ascii="Times New Roman" w:hAnsi="Times New Roman"/>
                <w:sz w:val="26"/>
                <w:szCs w:val="26"/>
                <w:lang w:val="uk-UA"/>
              </w:rPr>
            </w:pPr>
            <w:r w:rsidRPr="006F7F05">
              <w:rPr>
                <w:rFonts w:ascii="Times New Roman" w:hAnsi="Times New Roman"/>
                <w:sz w:val="26"/>
                <w:szCs w:val="26"/>
                <w:lang w:val="uk-UA"/>
              </w:rPr>
              <w:t>Взаємоперетворення речовин свідчать, що за видимим різноманіттям речей сприйманого людиною світу ховається єдине спільне для сущого первоначало.</w:t>
            </w:r>
          </w:p>
        </w:tc>
      </w:tr>
      <w:tr w:rsidR="00303C09" w:rsidRPr="006F7F05" w14:paraId="3E0C8283" w14:textId="77777777" w:rsidTr="005D5114">
        <w:tc>
          <w:tcPr>
            <w:tcW w:w="0" w:type="auto"/>
          </w:tcPr>
          <w:p w14:paraId="6A8EE110" w14:textId="77777777" w:rsidR="00303C09" w:rsidRPr="006F7F05" w:rsidRDefault="00303C09" w:rsidP="000065CE">
            <w:pPr>
              <w:spacing w:line="276" w:lineRule="auto"/>
              <w:rPr>
                <w:rFonts w:ascii="Times New Roman" w:hAnsi="Times New Roman"/>
                <w:sz w:val="26"/>
                <w:szCs w:val="26"/>
                <w:lang w:val="uk-UA"/>
              </w:rPr>
            </w:pPr>
            <w:r w:rsidRPr="006F7F05">
              <w:rPr>
                <w:rFonts w:ascii="Times New Roman" w:hAnsi="Times New Roman"/>
                <w:sz w:val="26"/>
                <w:szCs w:val="26"/>
                <w:lang w:val="uk-UA"/>
              </w:rPr>
              <w:t>Концепція вічного буття</w:t>
            </w:r>
          </w:p>
        </w:tc>
        <w:tc>
          <w:tcPr>
            <w:tcW w:w="0" w:type="auto"/>
          </w:tcPr>
          <w:p w14:paraId="065D22CB" w14:textId="77777777" w:rsidR="00303C09" w:rsidRPr="006F7F05" w:rsidRDefault="00303C09" w:rsidP="000065CE">
            <w:pPr>
              <w:spacing w:line="276" w:lineRule="auto"/>
              <w:rPr>
                <w:rFonts w:ascii="Times New Roman" w:hAnsi="Times New Roman"/>
                <w:sz w:val="26"/>
                <w:szCs w:val="26"/>
                <w:lang w:val="uk-UA"/>
              </w:rPr>
            </w:pPr>
            <w:r w:rsidRPr="006F7F05">
              <w:rPr>
                <w:rFonts w:ascii="Times New Roman" w:hAnsi="Times New Roman"/>
                <w:sz w:val="26"/>
                <w:szCs w:val="26"/>
                <w:lang w:val="uk-UA"/>
              </w:rPr>
              <w:t xml:space="preserve">Буття не виникає і не зникає, але перебуває у всіх змінах, перетвореннях, переходах речей і речовин як дещо спільне їм усім, загальне. Небуття є цим переходом, розмежуванням окремих форм буття. </w:t>
            </w:r>
          </w:p>
        </w:tc>
      </w:tr>
      <w:tr w:rsidR="00303C09" w:rsidRPr="00080A4D" w14:paraId="7A11FADB" w14:textId="77777777" w:rsidTr="005D5114">
        <w:tc>
          <w:tcPr>
            <w:tcW w:w="0" w:type="auto"/>
          </w:tcPr>
          <w:p w14:paraId="00F7C159" w14:textId="77777777" w:rsidR="00303C09" w:rsidRPr="006F7F05" w:rsidRDefault="00303C09" w:rsidP="000065CE">
            <w:pPr>
              <w:spacing w:line="276" w:lineRule="auto"/>
              <w:rPr>
                <w:rFonts w:ascii="Times New Roman" w:hAnsi="Times New Roman"/>
                <w:sz w:val="26"/>
                <w:szCs w:val="26"/>
                <w:lang w:val="uk-UA"/>
              </w:rPr>
            </w:pPr>
            <w:r w:rsidRPr="006F7F05">
              <w:rPr>
                <w:rFonts w:ascii="Times New Roman" w:hAnsi="Times New Roman"/>
                <w:sz w:val="26"/>
                <w:szCs w:val="26"/>
                <w:lang w:val="uk-UA"/>
              </w:rPr>
              <w:t>Концепція неруйнівного буття</w:t>
            </w:r>
          </w:p>
        </w:tc>
        <w:tc>
          <w:tcPr>
            <w:tcW w:w="0" w:type="auto"/>
          </w:tcPr>
          <w:p w14:paraId="3BC11A12" w14:textId="77777777" w:rsidR="00303C09" w:rsidRPr="006F7F05" w:rsidRDefault="00303C09" w:rsidP="000065CE">
            <w:pPr>
              <w:spacing w:line="276" w:lineRule="auto"/>
              <w:rPr>
                <w:rFonts w:ascii="Times New Roman" w:hAnsi="Times New Roman"/>
                <w:sz w:val="26"/>
                <w:szCs w:val="26"/>
                <w:lang w:val="uk-UA"/>
              </w:rPr>
            </w:pPr>
            <w:r w:rsidRPr="006F7F05">
              <w:rPr>
                <w:rFonts w:ascii="Times New Roman" w:hAnsi="Times New Roman"/>
                <w:sz w:val="26"/>
                <w:szCs w:val="26"/>
                <w:lang w:val="uk-UA"/>
              </w:rPr>
              <w:t>Ніщо не виникає з неіснуючого і ніщо не руйнується в неіснуюче. Мілетська школа – концепція фізичних першоелементів або первоначала. Елейська школа – концепція вічного, незмінного, єдиного і неподільного буття. Анаксагор та атомісти – концепція неруйнівного буття атомів, які неподільні та розділені порожнечею.</w:t>
            </w:r>
          </w:p>
        </w:tc>
      </w:tr>
      <w:tr w:rsidR="00303C09" w:rsidRPr="006F7F05" w14:paraId="4A488B3C" w14:textId="77777777" w:rsidTr="005D5114">
        <w:tc>
          <w:tcPr>
            <w:tcW w:w="0" w:type="auto"/>
            <w:vMerge w:val="restart"/>
          </w:tcPr>
          <w:p w14:paraId="1ED19274" w14:textId="77777777" w:rsidR="00303C09" w:rsidRPr="006F7F05" w:rsidRDefault="00303C09" w:rsidP="000065CE">
            <w:pPr>
              <w:spacing w:line="276" w:lineRule="auto"/>
              <w:rPr>
                <w:rFonts w:ascii="Times New Roman" w:hAnsi="Times New Roman"/>
                <w:sz w:val="26"/>
                <w:szCs w:val="26"/>
                <w:lang w:val="uk-UA"/>
              </w:rPr>
            </w:pPr>
            <w:r w:rsidRPr="006F7F05">
              <w:rPr>
                <w:rFonts w:ascii="Times New Roman" w:hAnsi="Times New Roman"/>
                <w:sz w:val="26"/>
                <w:szCs w:val="26"/>
                <w:lang w:val="uk-UA"/>
              </w:rPr>
              <w:t>Ідея природного порядку</w:t>
            </w:r>
          </w:p>
        </w:tc>
        <w:tc>
          <w:tcPr>
            <w:tcW w:w="0" w:type="auto"/>
          </w:tcPr>
          <w:p w14:paraId="68EC3F62" w14:textId="77777777" w:rsidR="00303C09" w:rsidRPr="006F7F05" w:rsidRDefault="00303C09" w:rsidP="000065CE">
            <w:pPr>
              <w:spacing w:line="276" w:lineRule="auto"/>
              <w:rPr>
                <w:rFonts w:ascii="Times New Roman" w:hAnsi="Times New Roman"/>
                <w:sz w:val="26"/>
                <w:szCs w:val="26"/>
                <w:lang w:val="uk-UA"/>
              </w:rPr>
            </w:pPr>
            <w:r w:rsidRPr="006F7F05">
              <w:rPr>
                <w:rFonts w:ascii="Times New Roman" w:hAnsi="Times New Roman"/>
                <w:sz w:val="26"/>
                <w:szCs w:val="26"/>
                <w:lang w:val="uk-UA"/>
              </w:rPr>
              <w:t>Співвідношення Космосу і Хаосу полягає у гармонійному порядку окремих частин у складі цілого. Загальному закону підпорядковується усе суще. Геракліт –концепція Логосу. Анаксагор – концепція світового розуму (Нус). Демокрит, Лукрецій Кар – принцип детермінізму.</w:t>
            </w:r>
          </w:p>
        </w:tc>
      </w:tr>
      <w:tr w:rsidR="00303C09" w:rsidRPr="006F7F05" w14:paraId="56F76525" w14:textId="77777777" w:rsidTr="005D5114">
        <w:tc>
          <w:tcPr>
            <w:tcW w:w="0" w:type="auto"/>
            <w:vMerge/>
          </w:tcPr>
          <w:p w14:paraId="5C126791" w14:textId="77777777" w:rsidR="00303C09" w:rsidRPr="006F7F05" w:rsidRDefault="00303C09" w:rsidP="000065CE">
            <w:pPr>
              <w:spacing w:line="276" w:lineRule="auto"/>
              <w:rPr>
                <w:rFonts w:ascii="Times New Roman" w:hAnsi="Times New Roman"/>
                <w:sz w:val="26"/>
                <w:szCs w:val="26"/>
                <w:lang w:val="uk-UA"/>
              </w:rPr>
            </w:pPr>
          </w:p>
        </w:tc>
        <w:tc>
          <w:tcPr>
            <w:tcW w:w="0" w:type="auto"/>
          </w:tcPr>
          <w:p w14:paraId="491C1FA9" w14:textId="77777777" w:rsidR="00303C09" w:rsidRPr="006F7F05" w:rsidRDefault="00303C09" w:rsidP="000065CE">
            <w:pPr>
              <w:spacing w:line="276" w:lineRule="auto"/>
              <w:rPr>
                <w:rFonts w:ascii="Times New Roman" w:hAnsi="Times New Roman"/>
                <w:sz w:val="26"/>
                <w:szCs w:val="26"/>
                <w:lang w:val="uk-UA"/>
              </w:rPr>
            </w:pPr>
            <w:r w:rsidRPr="006F7F05">
              <w:rPr>
                <w:rFonts w:ascii="Times New Roman" w:hAnsi="Times New Roman"/>
                <w:sz w:val="26"/>
                <w:szCs w:val="26"/>
                <w:lang w:val="uk-UA"/>
              </w:rPr>
              <w:t>Концепція Логосу: боротьба протилежних начал породжує не хаос, а впорядкований космос, підпорядкований розумному принципу – Логосу, єдиного закону для всього існуючого.</w:t>
            </w:r>
          </w:p>
        </w:tc>
      </w:tr>
      <w:tr w:rsidR="00303C09" w:rsidRPr="00080A4D" w14:paraId="4206EED6" w14:textId="77777777" w:rsidTr="005D5114">
        <w:tc>
          <w:tcPr>
            <w:tcW w:w="0" w:type="auto"/>
            <w:vMerge/>
          </w:tcPr>
          <w:p w14:paraId="6BF0129B" w14:textId="77777777" w:rsidR="00303C09" w:rsidRPr="006F7F05" w:rsidRDefault="00303C09" w:rsidP="000065CE">
            <w:pPr>
              <w:spacing w:line="276" w:lineRule="auto"/>
              <w:rPr>
                <w:rFonts w:ascii="Times New Roman" w:hAnsi="Times New Roman"/>
                <w:sz w:val="26"/>
                <w:szCs w:val="26"/>
                <w:lang w:val="uk-UA"/>
              </w:rPr>
            </w:pPr>
          </w:p>
        </w:tc>
        <w:tc>
          <w:tcPr>
            <w:tcW w:w="0" w:type="auto"/>
          </w:tcPr>
          <w:p w14:paraId="7406C02A" w14:textId="1B75B407" w:rsidR="00303C09" w:rsidRPr="006F7F05" w:rsidRDefault="00303C09" w:rsidP="000065CE">
            <w:pPr>
              <w:spacing w:line="276" w:lineRule="auto"/>
              <w:rPr>
                <w:rFonts w:ascii="Times New Roman" w:hAnsi="Times New Roman"/>
                <w:sz w:val="26"/>
                <w:szCs w:val="26"/>
                <w:lang w:val="uk-UA"/>
              </w:rPr>
            </w:pPr>
            <w:r w:rsidRPr="006F7F05">
              <w:rPr>
                <w:rFonts w:ascii="Times New Roman" w:hAnsi="Times New Roman"/>
                <w:sz w:val="26"/>
                <w:szCs w:val="26"/>
                <w:lang w:val="uk-UA"/>
              </w:rPr>
              <w:t>Концепція світового Розуму: Нус/Nous Космічний закон, впорядковуюча сила, яка поділяє речі та ставить їх в єдиний зв</w:t>
            </w:r>
            <w:r w:rsidR="00F5384A">
              <w:rPr>
                <w:rFonts w:ascii="Times New Roman" w:hAnsi="Times New Roman"/>
                <w:sz w:val="26"/>
                <w:szCs w:val="26"/>
                <w:lang w:val="uk-UA"/>
              </w:rPr>
              <w:t>’</w:t>
            </w:r>
            <w:r w:rsidRPr="006F7F05">
              <w:rPr>
                <w:rFonts w:ascii="Times New Roman" w:hAnsi="Times New Roman"/>
                <w:sz w:val="26"/>
                <w:szCs w:val="26"/>
                <w:lang w:val="uk-UA"/>
              </w:rPr>
              <w:t>язок, взаємозалежність.</w:t>
            </w:r>
          </w:p>
        </w:tc>
      </w:tr>
      <w:tr w:rsidR="00303C09" w:rsidRPr="00080A4D" w14:paraId="1DED6157" w14:textId="77777777" w:rsidTr="005D5114">
        <w:tc>
          <w:tcPr>
            <w:tcW w:w="0" w:type="auto"/>
            <w:vMerge/>
          </w:tcPr>
          <w:p w14:paraId="1F057105" w14:textId="77777777" w:rsidR="00303C09" w:rsidRPr="006F7F05" w:rsidRDefault="00303C09" w:rsidP="000065CE">
            <w:pPr>
              <w:spacing w:line="276" w:lineRule="auto"/>
              <w:rPr>
                <w:rFonts w:ascii="Times New Roman" w:hAnsi="Times New Roman"/>
                <w:sz w:val="26"/>
                <w:szCs w:val="26"/>
                <w:lang w:val="uk-UA"/>
              </w:rPr>
            </w:pPr>
          </w:p>
        </w:tc>
        <w:tc>
          <w:tcPr>
            <w:tcW w:w="0" w:type="auto"/>
          </w:tcPr>
          <w:p w14:paraId="2ECD8829" w14:textId="3A310D1F" w:rsidR="00303C09" w:rsidRPr="006F7F05" w:rsidRDefault="00303C09" w:rsidP="000065CE">
            <w:pPr>
              <w:spacing w:line="276" w:lineRule="auto"/>
              <w:rPr>
                <w:rFonts w:ascii="Times New Roman" w:hAnsi="Times New Roman"/>
                <w:sz w:val="26"/>
                <w:szCs w:val="26"/>
                <w:lang w:val="uk-UA"/>
              </w:rPr>
            </w:pPr>
            <w:r w:rsidRPr="006F7F05">
              <w:rPr>
                <w:rFonts w:ascii="Times New Roman" w:hAnsi="Times New Roman"/>
                <w:sz w:val="26"/>
                <w:szCs w:val="26"/>
                <w:lang w:val="uk-UA"/>
              </w:rPr>
              <w:t>Принцип детермінізму</w:t>
            </w:r>
            <w:r w:rsidRPr="006F7F05">
              <w:rPr>
                <w:rStyle w:val="a5"/>
                <w:rFonts w:ascii="Times New Roman" w:hAnsi="Times New Roman"/>
                <w:sz w:val="26"/>
                <w:szCs w:val="26"/>
                <w:lang w:val="uk-UA"/>
              </w:rPr>
              <w:footnoteReference w:id="11"/>
            </w:r>
            <w:r w:rsidRPr="006F7F05">
              <w:rPr>
                <w:rFonts w:ascii="Times New Roman" w:hAnsi="Times New Roman"/>
                <w:sz w:val="26"/>
                <w:szCs w:val="26"/>
                <w:lang w:val="uk-UA"/>
              </w:rPr>
              <w:t>: жодна річ не виникає безпричинно, проте все виникає на якійсь підставі та з необхідністю; зв</w:t>
            </w:r>
            <w:r w:rsidR="00F5384A">
              <w:rPr>
                <w:rFonts w:ascii="Times New Roman" w:hAnsi="Times New Roman"/>
                <w:sz w:val="26"/>
                <w:szCs w:val="26"/>
                <w:lang w:val="uk-UA"/>
              </w:rPr>
              <w:t>’</w:t>
            </w:r>
            <w:r w:rsidRPr="006F7F05">
              <w:rPr>
                <w:rFonts w:ascii="Times New Roman" w:hAnsi="Times New Roman"/>
                <w:sz w:val="26"/>
                <w:szCs w:val="26"/>
                <w:lang w:val="uk-UA"/>
              </w:rPr>
              <w:t>язок причин і наслідків є основою взаємодії речей, їхньої взаємозалежності, у якій поєднується закономірність і випадковість її дії.</w:t>
            </w:r>
          </w:p>
        </w:tc>
      </w:tr>
    </w:tbl>
    <w:p w14:paraId="36BC1548" w14:textId="77777777" w:rsidR="00303C09" w:rsidRPr="006F7F05" w:rsidRDefault="00303C09" w:rsidP="000065CE">
      <w:pPr>
        <w:spacing w:after="0" w:line="276" w:lineRule="auto"/>
        <w:rPr>
          <w:rFonts w:ascii="Times New Roman" w:hAnsi="Times New Roman"/>
          <w:sz w:val="26"/>
          <w:szCs w:val="26"/>
          <w:lang w:val="uk-UA"/>
        </w:rPr>
      </w:pPr>
    </w:p>
    <w:p w14:paraId="68893A5A"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Буття, згідно з Парменідом, єдине і вічне, а тому нерухоме і незмінне. Ці характеристики протилежні тим, якими наділені речі чуттєвого світу – численні, минущі, рухливі, мінливі. Вперше в історії філософського мислення елеати протиставили буття як щось істинне і пізнаване чуттєвому світу як лише видимості, уявному, що не може бути предметом справжнього знання. Далі ці принципи по-різному були інтерпретовані Демокритом, Платоном та Аристотелем. Переглянувши тезу елеатів про те, що буття єдине, Демокрит мислить буття як множинне – атоми, а небуття – як порожнечу. Але принцип єдності буття зберігся у Демокрита по відношенню до кожного атома – він за Демокритом є неподільним. Іншу інтерпретацію буття запропонував Платон, який виходив також із полеміки як софістів з елеатами, так і Сократа з софістами.</w:t>
      </w:r>
    </w:p>
    <w:p w14:paraId="73908EAC" w14:textId="4F05EFC0"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Вчення Сократа (469-399 рр. до н. э.) становить віху в античній думці, за якою виокремлюють Досократичний період її розвитку (VII—V ст. до н. е.). Завдяки Сократу антропологічна проблематика, етичні проблеми виходять в філософії на перший план. Буття людини, його специфіка на відміну від буття природи, яке досліджували фізики, натурфілософи, стає предметом спеціального дослідження. Сократ у своїх міркуваннях про особливість людського буття виходив з надбань попередньої філософії і враховував, що «якщо хтось хоче відшукати причину, з якої щось народжується, гине або існує, йому слід з</w:t>
      </w:r>
      <w:r w:rsidR="00F5384A">
        <w:rPr>
          <w:rFonts w:ascii="Times New Roman" w:hAnsi="Times New Roman"/>
          <w:sz w:val="26"/>
          <w:szCs w:val="26"/>
          <w:lang w:val="uk-UA"/>
        </w:rPr>
        <w:t>’</w:t>
      </w:r>
      <w:r w:rsidRPr="006F7F05">
        <w:rPr>
          <w:rFonts w:ascii="Times New Roman" w:hAnsi="Times New Roman"/>
          <w:sz w:val="26"/>
          <w:szCs w:val="26"/>
          <w:lang w:val="uk-UA"/>
        </w:rPr>
        <w:t xml:space="preserve">ясувати, як найкраще цій речі існувати, діяти або самій відчувати будь-який вплив» </w:t>
      </w:r>
      <w:r w:rsidRPr="00773C00">
        <w:rPr>
          <w:rFonts w:ascii="Times New Roman" w:hAnsi="Times New Roman"/>
          <w:sz w:val="26"/>
          <w:szCs w:val="26"/>
          <w:lang w:val="uk-UA"/>
        </w:rPr>
        <w:t>[Платон, «Федон»</w:t>
      </w:r>
      <w:r w:rsidR="00F8346C">
        <w:rPr>
          <w:rFonts w:ascii="Times New Roman" w:hAnsi="Times New Roman"/>
          <w:sz w:val="26"/>
          <w:szCs w:val="26"/>
          <w:lang w:val="uk-UA"/>
        </w:rPr>
        <w:t xml:space="preserve">, </w:t>
      </w:r>
      <w:r w:rsidR="00F8346C">
        <w:rPr>
          <w:rFonts w:ascii="Times New Roman" w:hAnsi="Times New Roman"/>
          <w:sz w:val="26"/>
          <w:szCs w:val="26"/>
          <w:lang w:val="en-US"/>
        </w:rPr>
        <w:t>URL</w:t>
      </w:r>
      <w:r w:rsidR="00F8346C" w:rsidRPr="00F8346C">
        <w:rPr>
          <w:rFonts w:ascii="Times New Roman" w:hAnsi="Times New Roman"/>
          <w:sz w:val="26"/>
          <w:szCs w:val="26"/>
          <w:lang w:val="uk-UA"/>
        </w:rPr>
        <w:t>:</w:t>
      </w:r>
      <w:r w:rsidR="00773C00" w:rsidRPr="00773C00">
        <w:rPr>
          <w:rFonts w:ascii="Times New Roman" w:hAnsi="Times New Roman"/>
          <w:sz w:val="26"/>
          <w:szCs w:val="26"/>
          <w:lang w:val="uk-UA"/>
        </w:rPr>
        <w:t xml:space="preserve"> http: //psylib.org.ua/books/plato01/19fedon.htm</w:t>
      </w:r>
      <w:r w:rsidRPr="00773C00">
        <w:rPr>
          <w:rFonts w:ascii="Times New Roman" w:hAnsi="Times New Roman"/>
          <w:sz w:val="26"/>
          <w:szCs w:val="26"/>
          <w:lang w:val="uk-UA"/>
        </w:rPr>
        <w:t>].</w:t>
      </w:r>
      <w:r w:rsidRPr="006F7F05">
        <w:rPr>
          <w:rFonts w:ascii="Times New Roman" w:hAnsi="Times New Roman"/>
          <w:sz w:val="26"/>
          <w:szCs w:val="26"/>
          <w:lang w:val="uk-UA"/>
        </w:rPr>
        <w:t xml:space="preserve"> </w:t>
      </w:r>
    </w:p>
    <w:p w14:paraId="0BBE3F9E"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Сократ бачив у філософії вчення про те, як слід жити людині. А оскільки життя є мистецтво, то в ньому потрібно досягти досконалості. Для цього  необхідне знання мистецтва. Щоб знати як жити, треба спочатку дослідити знання. Тому Сократ передусім дає відповідь на питання: що означає знати? Знайти загальне для цілого класу речей, тобто мати поняття про предмет – розуміти спільне, єдине багато в чому, – означає знати. Знання розкриває сутність – загальне для всіх окремих випадків, єдність роду і виду. Розуміти і утворювати поняття є особливістю буття людини. Жити по-людськи, існувати як людина означає робити це свідомо, згідно з поняттям про людяне. Свідоме існування збігається з метою та завданням пізнання: жити так, як слід жити людині. У цьому полягає доброчесність за Сократом. У його вченні про людину оформилася етика як сфера філософського знання. </w:t>
      </w:r>
    </w:p>
    <w:p w14:paraId="1C9B4FDD" w14:textId="7C1BD280"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Вже софісти у V-VI ст. до н. е. (Протагор, Горгій, Продик, Антифонт та ін.) перенесли фокус філософського дослідження з природи на людину. Але софістичне зміщення уваги з космосу на людську реальність призвело до суб</w:t>
      </w:r>
      <w:r w:rsidR="00F5384A">
        <w:rPr>
          <w:rFonts w:ascii="Times New Roman" w:hAnsi="Times New Roman"/>
          <w:sz w:val="26"/>
          <w:szCs w:val="26"/>
          <w:lang w:val="uk-UA"/>
        </w:rPr>
        <w:t>’</w:t>
      </w:r>
      <w:r w:rsidRPr="006F7F05">
        <w:rPr>
          <w:rFonts w:ascii="Times New Roman" w:hAnsi="Times New Roman"/>
          <w:sz w:val="26"/>
          <w:szCs w:val="26"/>
          <w:lang w:val="uk-UA"/>
        </w:rPr>
        <w:t xml:space="preserve">єктивізму і релятивізму в трактовці буття. Софісти позбавляють «єдине суще» його загальності та необхідності, не </w:t>
      </w:r>
      <w:r w:rsidRPr="006F7F05">
        <w:rPr>
          <w:rFonts w:ascii="Times New Roman" w:hAnsi="Times New Roman"/>
          <w:sz w:val="26"/>
          <w:szCs w:val="26"/>
          <w:lang w:val="uk-UA"/>
        </w:rPr>
        <w:lastRenderedPageBreak/>
        <w:t>заперечуючи буття, вони дають йому нове тлумачення. Протагор (480-410 гг. до н. э.) вчить: «Усе, що представляється людям, те й існує». Остаточне рішення про суще належить не логіці, а людині, яка визначається Протагором як «критерій всіх справ: існуючих, що вони існують, неіснуючих, що вони не існують». Цікаво, що ця теза відповідала духу судочинства грецького поліса: закон сам по собі не може гарантувати свою тотожність з індивідуальним випадком, це роблять людина і ті, кого вона переконала. Відбувається роз</w:t>
      </w:r>
      <w:r w:rsidR="00F5384A">
        <w:rPr>
          <w:rFonts w:ascii="Times New Roman" w:hAnsi="Times New Roman"/>
          <w:sz w:val="26"/>
          <w:szCs w:val="26"/>
          <w:lang w:val="uk-UA"/>
        </w:rPr>
        <w:t>’</w:t>
      </w:r>
      <w:r w:rsidRPr="006F7F05">
        <w:rPr>
          <w:rFonts w:ascii="Times New Roman" w:hAnsi="Times New Roman"/>
          <w:sz w:val="26"/>
          <w:szCs w:val="26"/>
          <w:lang w:val="uk-UA"/>
        </w:rPr>
        <w:t xml:space="preserve">єднання логіки мислення про загальне та логіки мислення про одиничне. І буття втрачає взагалі будь-яку стійкість і визначеність, стирається будь-яка межа між істинністю і видимістю. Якщо мірою сущого є людина, то статус існування надається безособовій можливості лише людиною. </w:t>
      </w:r>
    </w:p>
    <w:p w14:paraId="0D53A55C" w14:textId="2859E703"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Позиція Сократа є критичною як до вчення фізиків, з його натуралістичним об</w:t>
      </w:r>
      <w:r w:rsidR="00F5384A">
        <w:rPr>
          <w:rFonts w:ascii="Times New Roman" w:hAnsi="Times New Roman"/>
          <w:sz w:val="26"/>
          <w:szCs w:val="26"/>
          <w:lang w:val="uk-UA"/>
        </w:rPr>
        <w:t>’</w:t>
      </w:r>
      <w:r w:rsidRPr="006F7F05">
        <w:rPr>
          <w:rFonts w:ascii="Times New Roman" w:hAnsi="Times New Roman"/>
          <w:sz w:val="26"/>
          <w:szCs w:val="26"/>
          <w:lang w:val="uk-UA"/>
        </w:rPr>
        <w:t>єктивізмом, так і до вчення софістів, з його антропологічним суб</w:t>
      </w:r>
      <w:r w:rsidR="00F5384A">
        <w:rPr>
          <w:rFonts w:ascii="Times New Roman" w:hAnsi="Times New Roman"/>
          <w:sz w:val="26"/>
          <w:szCs w:val="26"/>
          <w:lang w:val="uk-UA"/>
        </w:rPr>
        <w:t>’</w:t>
      </w:r>
      <w:r w:rsidRPr="006F7F05">
        <w:rPr>
          <w:rFonts w:ascii="Times New Roman" w:hAnsi="Times New Roman"/>
          <w:sz w:val="26"/>
          <w:szCs w:val="26"/>
          <w:lang w:val="uk-UA"/>
        </w:rPr>
        <w:t>єктивізмом. Він виявив та затвердив поняття як субстанціальну основу мислення, що є особливістю буття людини, яка має знати, яким чином потрібно їй жити, щоб бути людиною. Не людина створює міру, а міра людяності робить людину людиною. Такою є сократівська відповідь опонентам. Аристотель бачив заслугу Сократа у цьому, що він започаткував індуктивні міркування та утворення загальних визначень, і це загальне він не відокремлював від одиничних речей. Даючи визначення загальному в понятті, Сократ не робив з нього окремий онтологічний об</w:t>
      </w:r>
      <w:r w:rsidR="00F5384A">
        <w:rPr>
          <w:rFonts w:ascii="Times New Roman" w:hAnsi="Times New Roman"/>
          <w:sz w:val="26"/>
          <w:szCs w:val="26"/>
          <w:lang w:val="uk-UA"/>
        </w:rPr>
        <w:t>’</w:t>
      </w:r>
      <w:r w:rsidRPr="006F7F05">
        <w:rPr>
          <w:rFonts w:ascii="Times New Roman" w:hAnsi="Times New Roman"/>
          <w:sz w:val="26"/>
          <w:szCs w:val="26"/>
          <w:lang w:val="uk-UA"/>
        </w:rPr>
        <w:t>єкт. Поняття вже не є часткою космосу, воно – вже суто людське надбання. Воно не зливає мислення з загальним, але відокремлює думку від об</w:t>
      </w:r>
      <w:r w:rsidR="00F5384A">
        <w:rPr>
          <w:rFonts w:ascii="Times New Roman" w:hAnsi="Times New Roman"/>
          <w:sz w:val="26"/>
          <w:szCs w:val="26"/>
          <w:lang w:val="uk-UA"/>
        </w:rPr>
        <w:t>’</w:t>
      </w:r>
      <w:r w:rsidRPr="006F7F05">
        <w:rPr>
          <w:rFonts w:ascii="Times New Roman" w:hAnsi="Times New Roman"/>
          <w:sz w:val="26"/>
          <w:szCs w:val="26"/>
          <w:lang w:val="uk-UA"/>
        </w:rPr>
        <w:t>єкта, вносячи обов</w:t>
      </w:r>
      <w:r w:rsidR="00F5384A">
        <w:rPr>
          <w:rFonts w:ascii="Times New Roman" w:hAnsi="Times New Roman"/>
          <w:sz w:val="26"/>
          <w:szCs w:val="26"/>
          <w:lang w:val="uk-UA"/>
        </w:rPr>
        <w:t>’</w:t>
      </w:r>
      <w:r w:rsidRPr="006F7F05">
        <w:rPr>
          <w:rFonts w:ascii="Times New Roman" w:hAnsi="Times New Roman"/>
          <w:sz w:val="26"/>
          <w:szCs w:val="26"/>
          <w:lang w:val="uk-UA"/>
        </w:rPr>
        <w:t>язкове опосередкування розуму. Поняття у вченні Сократа перестає бути просто засобом для осягнення змісту, але певною мірою стає предметом і самоціллю філософії. Поняття при цьому необхідним чином пов</w:t>
      </w:r>
      <w:r w:rsidR="00F5384A">
        <w:rPr>
          <w:rFonts w:ascii="Times New Roman" w:hAnsi="Times New Roman"/>
          <w:sz w:val="26"/>
          <w:szCs w:val="26"/>
          <w:lang w:val="uk-UA"/>
        </w:rPr>
        <w:t>’</w:t>
      </w:r>
      <w:r w:rsidRPr="006F7F05">
        <w:rPr>
          <w:rFonts w:ascii="Times New Roman" w:hAnsi="Times New Roman"/>
          <w:sz w:val="26"/>
          <w:szCs w:val="26"/>
          <w:lang w:val="uk-UA"/>
        </w:rPr>
        <w:t>язане з людським існуванням – з особливим типом свідомого існування, і цим воно пов</w:t>
      </w:r>
      <w:r w:rsidR="00F5384A">
        <w:rPr>
          <w:rFonts w:ascii="Times New Roman" w:hAnsi="Times New Roman"/>
          <w:sz w:val="26"/>
          <w:szCs w:val="26"/>
          <w:lang w:val="uk-UA"/>
        </w:rPr>
        <w:t>’</w:t>
      </w:r>
      <w:r w:rsidRPr="006F7F05">
        <w:rPr>
          <w:rFonts w:ascii="Times New Roman" w:hAnsi="Times New Roman"/>
          <w:sz w:val="26"/>
          <w:szCs w:val="26"/>
          <w:lang w:val="uk-UA"/>
        </w:rPr>
        <w:t>язане з буттям. Свідоме існування збігається з метою та завданням пізнання: жити так, як слід жити людині.</w:t>
      </w:r>
    </w:p>
    <w:p w14:paraId="5CFB6641"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У тому, що не людина взагалі, а її розум стає темою роздумів, полягає радикальна відмінність методу Сократа від софістики. Але те, що найважливіше для людини, – знання добра, на переконання Сократа, збігається і з благочестям, і з точним знанням. </w:t>
      </w:r>
    </w:p>
    <w:p w14:paraId="338EAF6B" w14:textId="77777777" w:rsidR="00303C09" w:rsidRPr="00C435B8"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Діалектичні бесіди Сократа виявляють у співрозмовниках шар неусвідомленого змісту, який необхідно зробити елементом свідомості або відкинути, тобто визнати за чимось право на буття або відмовити в такому праві. Знання у світлі сократівського методу розкривається по-справжньому в сфері етики, а етика – у сфері існування розумного і вільного індивідуума, індивід у своєму бутті розкривається як загальне. Це і є онтологія.</w:t>
      </w:r>
    </w:p>
    <w:p w14:paraId="03EC739E" w14:textId="2589BD90"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Філософське вчення про ідею як самостійне буття – істинно суще, яке осягається розумом і недоступне для почуттів, першим створив Платон (427-347 рр. до н. е.). Тому лінію ідеалізму в філософії називають також лінією Платона. На відміну від тих натурфілософів, які визнавали тіла і буття одним і тим самим, Платон вчив, що «істинне буття – це деякі</w:t>
      </w:r>
      <w:r w:rsidR="00304D8F">
        <w:rPr>
          <w:rFonts w:ascii="Times New Roman" w:hAnsi="Times New Roman"/>
          <w:sz w:val="26"/>
          <w:szCs w:val="26"/>
          <w:lang w:val="uk-UA"/>
        </w:rPr>
        <w:t xml:space="preserve"> умоглядні та безтілесні ідеї» </w:t>
      </w:r>
      <w:r w:rsidR="00304D8F" w:rsidRPr="00304D8F">
        <w:rPr>
          <w:rFonts w:ascii="Times New Roman" w:hAnsi="Times New Roman"/>
          <w:sz w:val="26"/>
          <w:szCs w:val="26"/>
          <w:lang w:val="uk-UA"/>
        </w:rPr>
        <w:t>[</w:t>
      </w:r>
      <w:r w:rsidRPr="006F7F05">
        <w:rPr>
          <w:rFonts w:ascii="Times New Roman" w:hAnsi="Times New Roman"/>
          <w:sz w:val="26"/>
          <w:szCs w:val="26"/>
          <w:lang w:val="uk-UA"/>
        </w:rPr>
        <w:t>Платон, «Софіст», 2</w:t>
      </w:r>
      <w:r w:rsidR="00304D8F">
        <w:rPr>
          <w:rFonts w:ascii="Times New Roman" w:hAnsi="Times New Roman"/>
          <w:sz w:val="26"/>
          <w:szCs w:val="26"/>
          <w:lang w:val="uk-UA"/>
        </w:rPr>
        <w:t>46b</w:t>
      </w:r>
      <w:r w:rsidR="00AD0888" w:rsidRPr="00AD0888">
        <w:rPr>
          <w:rFonts w:ascii="Times New Roman" w:hAnsi="Times New Roman"/>
          <w:sz w:val="26"/>
          <w:szCs w:val="26"/>
          <w:lang w:val="uk-UA"/>
        </w:rPr>
        <w:t xml:space="preserve">, </w:t>
      </w:r>
      <w:r w:rsidR="00AD0888">
        <w:rPr>
          <w:rFonts w:ascii="Times New Roman" w:hAnsi="Times New Roman"/>
          <w:sz w:val="26"/>
          <w:szCs w:val="26"/>
          <w:lang w:val="en-US"/>
        </w:rPr>
        <w:t>URL</w:t>
      </w:r>
      <w:r w:rsidR="00AD0888" w:rsidRPr="00AD0888">
        <w:rPr>
          <w:rFonts w:ascii="Times New Roman" w:hAnsi="Times New Roman"/>
          <w:sz w:val="26"/>
          <w:szCs w:val="26"/>
          <w:lang w:val="uk-UA"/>
        </w:rPr>
        <w:t>:</w:t>
      </w:r>
      <w:r w:rsidR="00304D8F">
        <w:rPr>
          <w:rFonts w:ascii="Times New Roman" w:hAnsi="Times New Roman"/>
          <w:sz w:val="26"/>
          <w:szCs w:val="26"/>
          <w:lang w:val="uk-UA"/>
        </w:rPr>
        <w:t xml:space="preserve"> </w:t>
      </w:r>
      <w:r w:rsidR="00304D8F" w:rsidRPr="00304D8F">
        <w:rPr>
          <w:rFonts w:ascii="Times New Roman" w:hAnsi="Times New Roman"/>
          <w:sz w:val="26"/>
          <w:szCs w:val="26"/>
          <w:lang w:val="uk-UA"/>
        </w:rPr>
        <w:t>https://psylib.org.ua/books/plato01/23sofis.htm</w:t>
      </w:r>
      <w:r w:rsidR="00304D8F">
        <w:rPr>
          <w:rFonts w:ascii="Times New Roman" w:hAnsi="Times New Roman"/>
          <w:sz w:val="26"/>
          <w:szCs w:val="26"/>
          <w:lang w:val="uk-UA"/>
        </w:rPr>
        <w:t>]</w:t>
      </w:r>
      <w:r w:rsidRPr="006F7F05">
        <w:rPr>
          <w:rFonts w:ascii="Times New Roman" w:hAnsi="Times New Roman"/>
          <w:sz w:val="26"/>
          <w:szCs w:val="26"/>
          <w:lang w:val="uk-UA"/>
        </w:rPr>
        <w:t xml:space="preserve">. Буття за Платоном є відношенням ідей, котрі загальні, вічні й незмінні, та речей, котрі одиничні, множинні та мінливі, тому є лише недосконалими тінями ідей. Буття речей є лише видимістю, породженою чуттєвим сприйняттям, насправді існують лише ідеї, їхнє буття дійсне, надчуттєве. </w:t>
      </w:r>
    </w:p>
    <w:p w14:paraId="211C1C6A" w14:textId="283E231D"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lastRenderedPageBreak/>
        <w:t xml:space="preserve">Отже, подібно до елеатів, Платон характеризує буття як вічне і незмінне, пізнаване лише розумом і недоступне почуттям. Проте буття у Платона множинне, але це – не фізичні атоми, а умоглядні, безтілесні, нематеріальні ідеї – сутності. Платон називає їх істинно сущим на противагу речам. Буттю протистоїть становлення – чуттєвий світ кінцевих минущих речей. «Потрібно відвернутися всією душею від всього, що становиться: тоді здатність людини до пізнання зможе витримати споглядання </w:t>
      </w:r>
      <w:r w:rsidRPr="00304D8F">
        <w:rPr>
          <w:rFonts w:ascii="Times New Roman" w:hAnsi="Times New Roman"/>
          <w:sz w:val="26"/>
          <w:szCs w:val="26"/>
          <w:lang w:val="uk-UA"/>
        </w:rPr>
        <w:t>буття [Держава, VI, с. 518</w:t>
      </w:r>
      <w:r w:rsidR="00B46011" w:rsidRPr="00B46011">
        <w:rPr>
          <w:rFonts w:ascii="Times New Roman" w:hAnsi="Times New Roman"/>
          <w:sz w:val="26"/>
          <w:szCs w:val="26"/>
          <w:lang w:val="uk-UA"/>
        </w:rPr>
        <w:t xml:space="preserve">, </w:t>
      </w:r>
      <w:r w:rsidR="00B46011">
        <w:rPr>
          <w:rFonts w:ascii="Times New Roman" w:hAnsi="Times New Roman"/>
          <w:sz w:val="26"/>
          <w:szCs w:val="26"/>
          <w:lang w:val="en-US"/>
        </w:rPr>
        <w:t>URL</w:t>
      </w:r>
      <w:r w:rsidR="00B46011" w:rsidRPr="00B46011">
        <w:rPr>
          <w:rFonts w:ascii="Times New Roman" w:hAnsi="Times New Roman"/>
          <w:sz w:val="26"/>
          <w:szCs w:val="26"/>
          <w:lang w:val="uk-UA"/>
        </w:rPr>
        <w:t xml:space="preserve">: </w:t>
      </w:r>
      <w:r w:rsidR="00304D8F" w:rsidRPr="001B06EA">
        <w:rPr>
          <w:rFonts w:ascii="Times New Roman" w:hAnsi="Times New Roman"/>
          <w:sz w:val="24"/>
          <w:szCs w:val="24"/>
          <w:lang w:val="uk-UA"/>
        </w:rPr>
        <w:t>http://aps-m.org/wp-content/uploads/2017/03/Derzhava.compressed.pdf</w:t>
      </w:r>
      <w:r w:rsidRPr="00304D8F">
        <w:rPr>
          <w:rFonts w:ascii="Times New Roman" w:hAnsi="Times New Roman"/>
          <w:sz w:val="26"/>
          <w:szCs w:val="26"/>
          <w:lang w:val="uk-UA"/>
        </w:rPr>
        <w:t>].</w:t>
      </w:r>
      <w:r w:rsidRPr="006F7F05">
        <w:rPr>
          <w:rFonts w:ascii="Times New Roman" w:hAnsi="Times New Roman"/>
          <w:sz w:val="26"/>
          <w:szCs w:val="26"/>
          <w:lang w:val="uk-UA"/>
        </w:rPr>
        <w:t xml:space="preserve"> Стверджуючи, що небуття ні висловити, н</w:t>
      </w:r>
      <w:r w:rsidR="006155DD">
        <w:rPr>
          <w:rFonts w:ascii="Times New Roman" w:hAnsi="Times New Roman"/>
          <w:sz w:val="26"/>
          <w:szCs w:val="26"/>
          <w:lang w:val="uk-UA"/>
        </w:rPr>
        <w:t>і мислити неможливо [Софіст, с. </w:t>
      </w:r>
      <w:r w:rsidRPr="006F7F05">
        <w:rPr>
          <w:rFonts w:ascii="Times New Roman" w:hAnsi="Times New Roman"/>
          <w:sz w:val="26"/>
          <w:szCs w:val="26"/>
          <w:lang w:val="uk-UA"/>
        </w:rPr>
        <w:t>238</w:t>
      </w:r>
      <w:r w:rsidR="00B46011" w:rsidRPr="00B46011">
        <w:rPr>
          <w:rFonts w:ascii="Times New Roman" w:hAnsi="Times New Roman"/>
          <w:sz w:val="26"/>
          <w:szCs w:val="26"/>
          <w:lang w:val="uk-UA"/>
        </w:rPr>
        <w:t>,</w:t>
      </w:r>
      <w:r w:rsidR="00304D8F">
        <w:rPr>
          <w:rFonts w:ascii="Times New Roman" w:hAnsi="Times New Roman"/>
          <w:sz w:val="26"/>
          <w:szCs w:val="26"/>
          <w:lang w:val="uk-UA"/>
        </w:rPr>
        <w:t xml:space="preserve"> </w:t>
      </w:r>
      <w:r w:rsidR="00B46011">
        <w:rPr>
          <w:rFonts w:ascii="Times New Roman" w:hAnsi="Times New Roman"/>
          <w:sz w:val="26"/>
          <w:szCs w:val="26"/>
          <w:lang w:val="en-US"/>
        </w:rPr>
        <w:t>URL</w:t>
      </w:r>
      <w:r w:rsidR="00B46011" w:rsidRPr="00B46011">
        <w:rPr>
          <w:rFonts w:ascii="Times New Roman" w:hAnsi="Times New Roman"/>
          <w:sz w:val="26"/>
          <w:szCs w:val="26"/>
          <w:lang w:val="uk-UA"/>
        </w:rPr>
        <w:t xml:space="preserve">: </w:t>
      </w:r>
      <w:r w:rsidR="00304D8F" w:rsidRPr="001B06EA">
        <w:rPr>
          <w:rFonts w:ascii="Times New Roman" w:hAnsi="Times New Roman"/>
          <w:sz w:val="24"/>
          <w:szCs w:val="24"/>
          <w:lang w:val="uk-UA"/>
        </w:rPr>
        <w:t>https://psylib.org.ua/books/plato01/23sofis.htm</w:t>
      </w:r>
      <w:r w:rsidRPr="006F7F05">
        <w:rPr>
          <w:rFonts w:ascii="Times New Roman" w:hAnsi="Times New Roman"/>
          <w:sz w:val="26"/>
          <w:szCs w:val="26"/>
          <w:lang w:val="uk-UA"/>
        </w:rPr>
        <w:t xml:space="preserve">], Платон визнає, що воно існує. В іншому випадку, каже він, </w:t>
      </w:r>
      <w:r w:rsidRPr="00304D8F">
        <w:rPr>
          <w:rFonts w:ascii="Times New Roman" w:hAnsi="Times New Roman"/>
          <w:sz w:val="26"/>
          <w:szCs w:val="26"/>
          <w:lang w:val="uk-UA"/>
        </w:rPr>
        <w:t>було б незрозуміло, як можливі помилка і хиба, «адже хибна думка – це думка про неіснуюче» [там само, с. 240</w:t>
      </w:r>
      <w:r w:rsidR="00B46011" w:rsidRPr="00B46011">
        <w:rPr>
          <w:rFonts w:ascii="Times New Roman" w:hAnsi="Times New Roman"/>
          <w:sz w:val="26"/>
          <w:szCs w:val="26"/>
          <w:lang w:val="uk-UA"/>
        </w:rPr>
        <w:t xml:space="preserve">, </w:t>
      </w:r>
      <w:r w:rsidR="00B46011">
        <w:rPr>
          <w:rFonts w:ascii="Times New Roman" w:hAnsi="Times New Roman"/>
          <w:sz w:val="26"/>
          <w:szCs w:val="26"/>
          <w:lang w:val="en-US"/>
        </w:rPr>
        <w:t>URL</w:t>
      </w:r>
      <w:r w:rsidR="00B46011" w:rsidRPr="00B46011">
        <w:rPr>
          <w:rFonts w:ascii="Times New Roman" w:hAnsi="Times New Roman"/>
          <w:sz w:val="26"/>
          <w:szCs w:val="26"/>
          <w:lang w:val="uk-UA"/>
        </w:rPr>
        <w:t xml:space="preserve">: </w:t>
      </w:r>
      <w:r w:rsidR="00304D8F" w:rsidRPr="00B46011">
        <w:rPr>
          <w:rFonts w:ascii="Times New Roman" w:hAnsi="Times New Roman"/>
          <w:sz w:val="24"/>
          <w:szCs w:val="24"/>
          <w:lang w:val="uk-UA"/>
        </w:rPr>
        <w:t>https://psylib.org.ua/books/plato01/23sofis.htm</w:t>
      </w:r>
      <w:r w:rsidRPr="00304D8F">
        <w:rPr>
          <w:rFonts w:ascii="Times New Roman" w:hAnsi="Times New Roman"/>
          <w:sz w:val="26"/>
          <w:szCs w:val="26"/>
          <w:lang w:val="uk-UA"/>
        </w:rPr>
        <w:t>].</w:t>
      </w:r>
    </w:p>
    <w:p w14:paraId="4E7AC1D5"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Таким чином, за Платоном, буття є в множиною ідей, яка існує і може мислитися лише через свою причетність до непізнаваного Єдиного, яке стоїть понад буттям. Поняття буття розкривається Платоном у трьох співвідношеннях: буття та небуття; буття та знання; буття та Єдине.</w:t>
      </w:r>
    </w:p>
    <w:p w14:paraId="566AF27A" w14:textId="19A03BBE"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Аристотель (380-322 рр. до н. е.), на відміну Платона, ставить онтологічне питання саме як питання буття взагалі. Буття у Аристотеля стає безпосереднім об</w:t>
      </w:r>
      <w:r w:rsidR="00F5384A">
        <w:rPr>
          <w:rFonts w:ascii="Times New Roman" w:hAnsi="Times New Roman"/>
          <w:sz w:val="26"/>
          <w:szCs w:val="26"/>
          <w:lang w:val="uk-UA"/>
        </w:rPr>
        <w:t>’</w:t>
      </w:r>
      <w:r w:rsidRPr="006F7F05">
        <w:rPr>
          <w:rFonts w:ascii="Times New Roman" w:hAnsi="Times New Roman"/>
          <w:sz w:val="26"/>
          <w:szCs w:val="26"/>
          <w:lang w:val="uk-UA"/>
        </w:rPr>
        <w:t>єктом дослідження, а не ознакою вищої реальності світу ідей, як у Платона. Один із головних творів Аристотеля – «Метафізика» («Перша філософія», за авторською назвою) – спеціально присвячений з</w:t>
      </w:r>
      <w:r w:rsidR="00F5384A">
        <w:rPr>
          <w:rFonts w:ascii="Times New Roman" w:hAnsi="Times New Roman"/>
          <w:sz w:val="26"/>
          <w:szCs w:val="26"/>
          <w:lang w:val="uk-UA"/>
        </w:rPr>
        <w:t>’</w:t>
      </w:r>
      <w:r w:rsidRPr="006F7F05">
        <w:rPr>
          <w:rFonts w:ascii="Times New Roman" w:hAnsi="Times New Roman"/>
          <w:sz w:val="26"/>
          <w:szCs w:val="26"/>
          <w:lang w:val="uk-UA"/>
        </w:rPr>
        <w:t>ясуванню того, що таке буття і які його властивості саме як буття. Відповідно онтологічний понятійний апарат значно розширюється Аристотелем. Він визначає суще і сутність, суб</w:t>
      </w:r>
      <w:r w:rsidR="00F5384A">
        <w:rPr>
          <w:rFonts w:ascii="Times New Roman" w:hAnsi="Times New Roman"/>
          <w:sz w:val="26"/>
          <w:szCs w:val="26"/>
          <w:lang w:val="uk-UA"/>
        </w:rPr>
        <w:t>’</w:t>
      </w:r>
      <w:r w:rsidRPr="006F7F05">
        <w:rPr>
          <w:rFonts w:ascii="Times New Roman" w:hAnsi="Times New Roman"/>
          <w:sz w:val="26"/>
          <w:szCs w:val="26"/>
          <w:lang w:val="uk-UA"/>
        </w:rPr>
        <w:t>єкт і предикат, субстанцію і акциденцію, форму і матерію, можливість і дійсність, рух і спокій тощо.</w:t>
      </w:r>
    </w:p>
    <w:p w14:paraId="5FE513F3"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Вічне буття (те, що постійно перебуває, зберігаючись в змінах) Аристотель вбачає у мінливому чуттєвому світі речей. І розробляє вчення про одиничне або субстанційне буття, котре є предметом пізнання, що здійснюється в поняттях. Сутністю у самому специфічному сенсі він вважає індивіда. Субстанцію Аристотель визначає як буття самобутнє, що існує саме по собі, а не в чомусь іншому, не залежить від іншого в своєму існуванні. Оскільки загальне є спільним для множини предметів, то субстанцією, тобто буттям цілком самобутнім воно не може бути. Тому субстанцією, за Аристотелем, є лише одиничне буття – поєднання форми (сутності) і матерії. </w:t>
      </w:r>
    </w:p>
    <w:p w14:paraId="723B451D"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Субстратом зміни сутності є суще. Матерія виступає сущим у можливості, а форма – сущим в дійсності. Вводячи поняття «буття у можливості», Аристотель розрізняє два рівні сущого: дійсного, реалізованого та потенційного, можливого.</w:t>
      </w:r>
    </w:p>
    <w:p w14:paraId="66D762B1" w14:textId="47BD7FCB"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Аристотель формулює вчення про чотири причини, єдність яких становить суще. «Про причини йдеться у чотирьох значеннях: однією такою причиною ми вважаємо сутність, чи суть буття речі [форму]; іншою причиною ми вважаємо матерію, чи субстрат; третьою – те, звідки початок руху; четвертою – причину, що протилежна останній, а саме "те, заради чого", або благо (бо благо є мета будь-якого виникнення та </w:t>
      </w:r>
      <w:r w:rsidR="000F4C30">
        <w:rPr>
          <w:rFonts w:ascii="Times New Roman" w:hAnsi="Times New Roman"/>
          <w:sz w:val="26"/>
          <w:szCs w:val="26"/>
          <w:lang w:val="uk-UA"/>
        </w:rPr>
        <w:t>руху)» Метафізика 983 а 25</w:t>
      </w:r>
      <w:r w:rsidR="006C4221" w:rsidRPr="000F4C30">
        <w:t xml:space="preserve"> [</w:t>
      </w:r>
      <w:r w:rsidR="006C4221" w:rsidRPr="000F4C30">
        <w:rPr>
          <w:rFonts w:ascii="Times New Roman" w:hAnsi="Times New Roman"/>
          <w:sz w:val="26"/>
          <w:szCs w:val="26"/>
          <w:lang w:val="uk-UA"/>
        </w:rPr>
        <w:t>Аристотель, Метаф</w:t>
      </w:r>
      <w:r w:rsidR="000A022B">
        <w:rPr>
          <w:rFonts w:ascii="Times New Roman" w:hAnsi="Times New Roman"/>
          <w:sz w:val="26"/>
          <w:szCs w:val="26"/>
          <w:lang w:val="en-US"/>
        </w:rPr>
        <w:t>i</w:t>
      </w:r>
      <w:r w:rsidR="006C4221" w:rsidRPr="000F4C30">
        <w:rPr>
          <w:rFonts w:ascii="Times New Roman" w:hAnsi="Times New Roman"/>
          <w:sz w:val="26"/>
          <w:szCs w:val="26"/>
          <w:lang w:val="uk-UA"/>
        </w:rPr>
        <w:t>зика</w:t>
      </w:r>
      <w:r w:rsidR="000A022B" w:rsidRPr="000A022B">
        <w:rPr>
          <w:rFonts w:ascii="Times New Roman" w:hAnsi="Times New Roman"/>
          <w:sz w:val="26"/>
          <w:szCs w:val="26"/>
        </w:rPr>
        <w:t xml:space="preserve">, </w:t>
      </w:r>
      <w:r w:rsidR="000A022B">
        <w:rPr>
          <w:rFonts w:ascii="Times New Roman" w:hAnsi="Times New Roman"/>
          <w:sz w:val="26"/>
          <w:szCs w:val="26"/>
          <w:lang w:val="en-US"/>
        </w:rPr>
        <w:t>URL</w:t>
      </w:r>
      <w:r w:rsidR="000A022B" w:rsidRPr="000A022B">
        <w:rPr>
          <w:rFonts w:ascii="Times New Roman" w:hAnsi="Times New Roman"/>
          <w:sz w:val="26"/>
          <w:szCs w:val="26"/>
        </w:rPr>
        <w:t>:</w:t>
      </w:r>
      <w:r w:rsidR="006C4221" w:rsidRPr="000F4C30">
        <w:rPr>
          <w:rFonts w:ascii="Times New Roman" w:hAnsi="Times New Roman"/>
          <w:sz w:val="26"/>
          <w:szCs w:val="26"/>
          <w:lang w:val="uk-UA"/>
        </w:rPr>
        <w:t xml:space="preserve"> https://iknigi.net/avtor-aristotel/98653-metafizika-aristotel/read/page-1.html</w:t>
      </w:r>
      <w:r w:rsidR="006C4221" w:rsidRPr="000F4C30">
        <w:rPr>
          <w:rFonts w:ascii="Times New Roman" w:hAnsi="Times New Roman"/>
          <w:sz w:val="26"/>
          <w:szCs w:val="26"/>
        </w:rPr>
        <w:t>].</w:t>
      </w:r>
      <w:r w:rsidRPr="000F4C30">
        <w:rPr>
          <w:rFonts w:ascii="Times New Roman" w:hAnsi="Times New Roman"/>
          <w:sz w:val="26"/>
          <w:szCs w:val="26"/>
          <w:lang w:val="uk-UA"/>
        </w:rPr>
        <w:t xml:space="preserve"> </w:t>
      </w:r>
      <w:r w:rsidRPr="006F7F05">
        <w:rPr>
          <w:rFonts w:ascii="Times New Roman" w:hAnsi="Times New Roman"/>
          <w:sz w:val="26"/>
          <w:szCs w:val="26"/>
          <w:lang w:val="uk-UA"/>
        </w:rPr>
        <w:t xml:space="preserve">Форма і матерія – це область можливого і дійсного, у якій існує річ, щось певне. Буття в дійсності – це форма (ейдос), у можливості ж буття – це матерія. Поняття можливості та дійсності – найзагальніші та методологічно значущі категорії </w:t>
      </w:r>
      <w:r w:rsidRPr="006F7F05">
        <w:rPr>
          <w:rFonts w:ascii="Times New Roman" w:hAnsi="Times New Roman"/>
          <w:sz w:val="26"/>
          <w:szCs w:val="26"/>
          <w:lang w:val="uk-UA"/>
        </w:rPr>
        <w:lastRenderedPageBreak/>
        <w:t>«Метафізики». Можливість (dynamis, що латиною передавалося двома термінами: potentia і possibilitas) – це сила-здатність, схильність, ймовірність, вірогідність, інобуття. Певною мірою вона збігається з матерією. Дійсність (energeia) – це здійснення можливості, ентелехія (entelecheia) – здійснена, виконана, досягнена ціль, прагненням до якої був потенційний стан. Аристотель часто використовує терміни «енергія» та «ентелехія» з одним значенням, тотожним змістом.</w:t>
      </w:r>
    </w:p>
    <w:p w14:paraId="6FF21590" w14:textId="0456768C"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Дванадцята книга «Метафізики» (зокрема її 6, 7 і 9 гл.), містить обґрунтування першосутності, що є нерухомим двигуном, рушієм, існування якого з необхідністю випливає з дослідження руху. У шостій главі доводиться існування вічної нерухомої сутності (1071b5), первоначала, відмінністю якого є діяльність. Таке нерухоме вічне начало є рушієм, ціллю (метою), і рухає вона все так, як рухає люблячого те, що любиме. Така перша сутність не знає зовнішнього примусу і власної потреби, хоча стосовно решти вона є необхідною. Це бог, що має життя і безперервне вічне існування. Бог також характеризується Аристотелем як розум. Як рука є знаряддя знарядь, так і розум – ідея ідей або форма форм. Розум пов</w:t>
      </w:r>
      <w:r w:rsidR="00F5384A">
        <w:rPr>
          <w:rFonts w:ascii="Times New Roman" w:hAnsi="Times New Roman"/>
          <w:sz w:val="26"/>
          <w:szCs w:val="26"/>
          <w:lang w:val="uk-UA"/>
        </w:rPr>
        <w:t>’</w:t>
      </w:r>
      <w:r w:rsidRPr="006F7F05">
        <w:rPr>
          <w:rFonts w:ascii="Times New Roman" w:hAnsi="Times New Roman"/>
          <w:sz w:val="26"/>
          <w:szCs w:val="26"/>
          <w:lang w:val="uk-UA"/>
        </w:rPr>
        <w:t>язаний із формою, що надає речі визначеності буття. Діяльність розуму є життям, а бог – це діяльність. Таке мисляче буття (theoria) – найкраще і найприємніше, тому життя бога є вічним блаженством. Тобто найвище буття – першодвигун – є і найвищим благом.</w:t>
      </w:r>
    </w:p>
    <w:p w14:paraId="3532196B"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Отже, суще як таке за Аристотелем є вільний від матерії перший двигун/рушій, який характеризується як буття саме по собі та вивчається теологією (так Аристотель називає науку про «перше суще»). Вічний і нерухомий перший двигун, осмислююче себе мислення, є, за Аристотелем, цільовою причиною, джерелом не тільки руху, але і усього існуючого: «Всі інші існуючі отримують своє буття та життя від божественної тривалості» («Про небо» 1, 9, 279 а 17-30). </w:t>
      </w:r>
    </w:p>
    <w:p w14:paraId="5E05EB1F" w14:textId="3DCE698B"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Платоніки розробили вчення про єдине або суще. На думку Плотіна (205-270), буття передбачає в якості своєї умови начало, що стоїть понад буттям і по той бік буття і пізнання. Це начало він називає Єдиним і благом. Тільки буття може мислитися, а Єдине немислиме не лише кінцевим розумом, але і самим собою. Тому визначити його можна лише через те, чим воно не є (негативно). Те, що вище за буття (Єдине), і те, що нижче за нього (безмежне), не можуть бути предметом думки, бо розум і буття – одне й те саме. Буття – не є верховним началом, воно походить від Єдиного, є лише його слідом. Ієрархія буття спускається від Єдиного до матерії – нижчої границі у його сходженні. Процес цього сходження і створення всього сущого називається еманацією (лат. emanatio — витікання, поява). В міру цього руху відбувається поетапне відокремлення і віддалення від всеблагого Єдиного ступенів буття. Внаслідок еманації виникає і розум, і душа. Кожний наступний щабель еманації у міру свого віддалення стає менш потенційним і активним. Матерія становить лише повністю позбавлену форми пасивність, вона лише сприймає вічні ідеї (ейдоси). Вона є субстратом змін і безкінечною невизначеністю. Час є буттям вічності, її дієвим, рухливим образом або вічною активністю, енергією світової душі. Він не є ні рухом, ні числом або мірою руху, ні жодним іншим його атрибутом. Плотін наслідує вчення Платона про знання як пригадування, про безсмертя безтілесної душі, про її сходження і повернення, про вкоріненість всіх індивідуальних душ в єдиній світовій душі. Людина причетна до різних рівнів буття: тіло належить до найнижчого матеріального </w:t>
      </w:r>
      <w:r w:rsidRPr="006F7F05">
        <w:rPr>
          <w:rFonts w:ascii="Times New Roman" w:hAnsi="Times New Roman"/>
          <w:sz w:val="26"/>
          <w:szCs w:val="26"/>
          <w:lang w:val="uk-UA"/>
        </w:rPr>
        <w:lastRenderedPageBreak/>
        <w:t>буття, душа – до вищої сфери, з цим зв</w:t>
      </w:r>
      <w:r w:rsidR="00F5384A">
        <w:rPr>
          <w:rFonts w:ascii="Times New Roman" w:hAnsi="Times New Roman"/>
          <w:sz w:val="26"/>
          <w:szCs w:val="26"/>
          <w:lang w:val="uk-UA"/>
        </w:rPr>
        <w:t>’</w:t>
      </w:r>
      <w:r w:rsidRPr="006F7F05">
        <w:rPr>
          <w:rFonts w:ascii="Times New Roman" w:hAnsi="Times New Roman"/>
          <w:sz w:val="26"/>
          <w:szCs w:val="26"/>
          <w:lang w:val="uk-UA"/>
        </w:rPr>
        <w:t>язані й різні її функції: фізична, здібність сприймання та здібність мислення.</w:t>
      </w:r>
    </w:p>
    <w:p w14:paraId="2419E885" w14:textId="36F904D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Осмислення буття у Середньовічній філософії визначалося вченнями Платона, Аристотеля, неоплатонізму</w:t>
      </w:r>
      <w:r w:rsidRPr="006F7F05">
        <w:rPr>
          <w:rStyle w:val="a5"/>
          <w:rFonts w:ascii="Times New Roman" w:eastAsia="SimSun" w:hAnsi="Times New Roman"/>
          <w:sz w:val="26"/>
          <w:szCs w:val="26"/>
          <w:lang w:val="uk-UA"/>
        </w:rPr>
        <w:footnoteReference w:id="12"/>
      </w:r>
      <w:r w:rsidRPr="006F7F05">
        <w:rPr>
          <w:rFonts w:ascii="Times New Roman" w:hAnsi="Times New Roman"/>
          <w:sz w:val="26"/>
          <w:szCs w:val="26"/>
          <w:lang w:val="uk-UA"/>
        </w:rPr>
        <w:t>, з одного боку, і християнського Одкровення</w:t>
      </w:r>
      <w:r w:rsidRPr="006F7F05">
        <w:rPr>
          <w:rStyle w:val="a5"/>
          <w:rFonts w:ascii="Times New Roman" w:eastAsia="SimSun" w:hAnsi="Times New Roman"/>
          <w:sz w:val="26"/>
          <w:szCs w:val="26"/>
          <w:lang w:val="uk-UA"/>
        </w:rPr>
        <w:footnoteReference w:id="13"/>
      </w:r>
      <w:r w:rsidRPr="006F7F05">
        <w:rPr>
          <w:rFonts w:ascii="Times New Roman" w:hAnsi="Times New Roman"/>
          <w:sz w:val="26"/>
          <w:szCs w:val="26"/>
          <w:lang w:val="uk-UA"/>
        </w:rPr>
        <w:t xml:space="preserve"> – з іншого. Зіткнення цих впливів полягало у тому, що в античній філософії безмежне усвідомлюється як недосконалість, небуття, неосяжне, а поняття буття, як і досконалості, пов</w:t>
      </w:r>
      <w:r w:rsidR="00F5384A">
        <w:rPr>
          <w:rFonts w:ascii="Times New Roman" w:hAnsi="Times New Roman"/>
          <w:sz w:val="26"/>
          <w:szCs w:val="26"/>
          <w:lang w:val="uk-UA"/>
        </w:rPr>
        <w:t>’</w:t>
      </w:r>
      <w:r w:rsidRPr="006F7F05">
        <w:rPr>
          <w:rFonts w:ascii="Times New Roman" w:hAnsi="Times New Roman"/>
          <w:sz w:val="26"/>
          <w:szCs w:val="26"/>
          <w:lang w:val="uk-UA"/>
        </w:rPr>
        <w:t>язане з поняттями межі, міри, визначеного, єдиного і неподільного. У Старому та Новому Завітах, навпаки, найдосконаліше суще – це Бог, який є безмежною всемогутністю, а тому будь-яке обмеження та визначеність тут розцінюються як ознака кінцевого та недосконалого. Спроби узгодити і примирити ці дві тенденції на довгий час зумовили тлумачення буття.</w:t>
      </w:r>
    </w:p>
    <w:p w14:paraId="10F9EB25"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Біля витоків середньовічної філософії та теології стоїть поняття буття, розроблене Августином (354-430), який слідує як Св. Письму («Аз єсмь Сущий», – сказав Бог Мойсею), так і вченням давньогрецьких філософів. «Будучи найвищою сутністю, тобто маючи найвище буття і тому, будучи незмінним, Бог дав буття тим речам, які створив з нічого; але буття не найвище, а одним дав більше, іншим – менше, і таким чином розподілив природи істот за ступенями. Бо як від мудрування отримала назву мудрість, так від буття (esse) названа сутність (essentia)» («Про місто Боже, проти язичників» XII, 2). Буття у Августина є благо, а Бог – це благо як таке, або «просте благо». «Простою називається та природа, якій не властиво мати щось таке, що вона могла б втратити». «Благом створені всі блага, але не прості, тому й змінювані» (там само, XI, 10). Створені речі, за Августином, тільки причетні до буття або мають буття, але самі не є буттям, бо вони не прості. </w:t>
      </w:r>
    </w:p>
    <w:p w14:paraId="5EBEA017"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Боецій (бл. 480-524), який розробив систему логіки, покладену в основу середньовічної схоластики, дав визначення буття, розгорнуте у вигляді системи аксіом: </w:t>
      </w:r>
    </w:p>
    <w:p w14:paraId="52106E4B" w14:textId="77777777" w:rsidR="00303C09" w:rsidRPr="006F7F05" w:rsidRDefault="00303C09" w:rsidP="000065CE">
      <w:pPr>
        <w:pStyle w:val="a6"/>
        <w:numPr>
          <w:ilvl w:val="0"/>
          <w:numId w:val="26"/>
        </w:numPr>
        <w:spacing w:after="0" w:line="276" w:lineRule="auto"/>
        <w:contextualSpacing/>
        <w:jc w:val="both"/>
        <w:rPr>
          <w:rFonts w:ascii="Times New Roman" w:hAnsi="Times New Roman"/>
          <w:sz w:val="26"/>
          <w:szCs w:val="26"/>
          <w:lang w:val="uk-UA"/>
        </w:rPr>
      </w:pPr>
      <w:r w:rsidRPr="006F7F05">
        <w:rPr>
          <w:rFonts w:ascii="Times New Roman" w:hAnsi="Times New Roman"/>
          <w:sz w:val="26"/>
          <w:szCs w:val="26"/>
          <w:lang w:val="uk-UA"/>
        </w:rPr>
        <w:t>Буття і те, що є – різні речі; саме буття – це не те, що є; навпаки, те, що є, існує завдяки буттю.</w:t>
      </w:r>
    </w:p>
    <w:p w14:paraId="5B640837" w14:textId="77777777" w:rsidR="00303C09" w:rsidRPr="006F7F05" w:rsidRDefault="00303C09" w:rsidP="000065CE">
      <w:pPr>
        <w:pStyle w:val="a6"/>
        <w:numPr>
          <w:ilvl w:val="0"/>
          <w:numId w:val="26"/>
        </w:numPr>
        <w:spacing w:after="0" w:line="276" w:lineRule="auto"/>
        <w:contextualSpacing/>
        <w:jc w:val="both"/>
        <w:rPr>
          <w:rFonts w:ascii="Times New Roman" w:hAnsi="Times New Roman"/>
          <w:sz w:val="26"/>
          <w:szCs w:val="26"/>
          <w:lang w:val="uk-UA"/>
        </w:rPr>
      </w:pPr>
      <w:r w:rsidRPr="006F7F05">
        <w:rPr>
          <w:rFonts w:ascii="Times New Roman" w:hAnsi="Times New Roman"/>
          <w:sz w:val="26"/>
          <w:szCs w:val="26"/>
          <w:lang w:val="uk-UA"/>
        </w:rPr>
        <w:t>Те, що є, може бути причетне чомусь, але саме буття не може бути причетним до будь-чого.</w:t>
      </w:r>
    </w:p>
    <w:p w14:paraId="279BFF12" w14:textId="77777777" w:rsidR="00303C09" w:rsidRPr="006F7F05" w:rsidRDefault="00303C09" w:rsidP="000065CE">
      <w:pPr>
        <w:pStyle w:val="a6"/>
        <w:numPr>
          <w:ilvl w:val="0"/>
          <w:numId w:val="26"/>
        </w:numPr>
        <w:spacing w:after="0" w:line="276" w:lineRule="auto"/>
        <w:contextualSpacing/>
        <w:jc w:val="both"/>
        <w:rPr>
          <w:rFonts w:ascii="Times New Roman" w:hAnsi="Times New Roman"/>
          <w:sz w:val="26"/>
          <w:szCs w:val="26"/>
          <w:lang w:val="uk-UA"/>
        </w:rPr>
      </w:pPr>
      <w:r w:rsidRPr="006F7F05">
        <w:rPr>
          <w:rFonts w:ascii="Times New Roman" w:hAnsi="Times New Roman"/>
          <w:sz w:val="26"/>
          <w:szCs w:val="26"/>
          <w:lang w:val="uk-UA"/>
        </w:rPr>
        <w:t>Те, що є, може мати щось, крім того, чим воно саме є; але саме буття не має в собі нічого, крім самого себе.</w:t>
      </w:r>
    </w:p>
    <w:p w14:paraId="26952E42" w14:textId="77777777" w:rsidR="00303C09" w:rsidRPr="006F7F05" w:rsidRDefault="00303C09" w:rsidP="000065CE">
      <w:pPr>
        <w:pStyle w:val="a6"/>
        <w:numPr>
          <w:ilvl w:val="0"/>
          <w:numId w:val="26"/>
        </w:numPr>
        <w:spacing w:after="0" w:line="276" w:lineRule="auto"/>
        <w:contextualSpacing/>
        <w:jc w:val="both"/>
        <w:rPr>
          <w:rFonts w:ascii="Times New Roman" w:hAnsi="Times New Roman"/>
          <w:sz w:val="26"/>
          <w:szCs w:val="26"/>
          <w:lang w:val="uk-UA"/>
        </w:rPr>
      </w:pPr>
      <w:r w:rsidRPr="006F7F05">
        <w:rPr>
          <w:rFonts w:ascii="Times New Roman" w:hAnsi="Times New Roman"/>
          <w:sz w:val="26"/>
          <w:szCs w:val="26"/>
          <w:lang w:val="uk-UA"/>
        </w:rPr>
        <w:t>Різні речі – просто бути чимось і бути чимось за своєю сутністю, бо у першому випадку позначається випадкова ознака (акциденція), тоді як у другому – субстанція.</w:t>
      </w:r>
    </w:p>
    <w:p w14:paraId="441C4FDA" w14:textId="77777777" w:rsidR="00303C09" w:rsidRPr="006F7F05" w:rsidRDefault="00303C09" w:rsidP="000065CE">
      <w:pPr>
        <w:pStyle w:val="a6"/>
        <w:numPr>
          <w:ilvl w:val="0"/>
          <w:numId w:val="26"/>
        </w:numPr>
        <w:spacing w:after="0" w:line="276" w:lineRule="auto"/>
        <w:contextualSpacing/>
        <w:jc w:val="both"/>
        <w:rPr>
          <w:rFonts w:ascii="Times New Roman" w:hAnsi="Times New Roman"/>
          <w:sz w:val="26"/>
          <w:szCs w:val="26"/>
          <w:lang w:val="uk-UA"/>
        </w:rPr>
      </w:pPr>
      <w:r w:rsidRPr="006F7F05">
        <w:rPr>
          <w:rFonts w:ascii="Times New Roman" w:hAnsi="Times New Roman"/>
          <w:sz w:val="26"/>
          <w:szCs w:val="26"/>
          <w:lang w:val="uk-UA"/>
        </w:rPr>
        <w:t>Для всього простого його буття і те, що воно є, одне й те саме, для складного – не одне й те саме.</w:t>
      </w:r>
    </w:p>
    <w:p w14:paraId="0D3028AD" w14:textId="251BEE4A"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Отже, в теологічних вченнях Бог – джерело буття всіх речей, відмінна, від них, трансцендентна сутність. Лише через причетність до нього існує створене буття. Креаціонізм поєднується в теології з провіденціалізмом – тлумаченням буття людини і суспільства як проявів божої волі, здійснення заздалегідь передбаченого божественного плану, спрямованого на досягнення призначеної благої цілі буття. Так, Тома Аквінський </w:t>
      </w:r>
      <w:r w:rsidRPr="006F7F05">
        <w:rPr>
          <w:rFonts w:ascii="Times New Roman" w:hAnsi="Times New Roman"/>
          <w:sz w:val="26"/>
          <w:szCs w:val="26"/>
          <w:lang w:val="uk-UA"/>
        </w:rPr>
        <w:lastRenderedPageBreak/>
        <w:t>вчив, що перше із створінь є саме буття, яке передує (як їхня умова) всім іншим створінням, але якому ніщо не передує. А формула Альберта Великого проголошує: «Перше серед створених речей є буття». Дух, або розум, розумна душа – найвище із створених сущих. Не пов</w:t>
      </w:r>
      <w:r w:rsidR="00F5384A">
        <w:rPr>
          <w:rFonts w:ascii="Times New Roman" w:hAnsi="Times New Roman"/>
          <w:sz w:val="26"/>
          <w:szCs w:val="26"/>
          <w:lang w:val="uk-UA"/>
        </w:rPr>
        <w:t>’</w:t>
      </w:r>
      <w:r w:rsidRPr="006F7F05">
        <w:rPr>
          <w:rFonts w:ascii="Times New Roman" w:hAnsi="Times New Roman"/>
          <w:sz w:val="26"/>
          <w:szCs w:val="26"/>
          <w:lang w:val="uk-UA"/>
        </w:rPr>
        <w:t>язана з матерією людська розумна душа не може загинути зі смертю тіла, хіба що її знищить сам Творець.</w:t>
      </w:r>
    </w:p>
    <w:p w14:paraId="0B953D75" w14:textId="53EDBB14"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Даний огляд історичного розвитку онтологічної проблематики демонструє, що в процесі формування онтологічних вчень відбулася диференціація, в результаті якої виокремилися різні предметні сфери досліджень, що відповідали різним формам буття. На вивчення буття природи була спрямована фізика або натурфілософія, на розкриття буття людини – етика, на висвітлення буття Бога – теологія. Буття ідей, духа і душі також стало предметами вивчення спеціальних розділів філософії. Співвідношення і взаємозв</w:t>
      </w:r>
      <w:r w:rsidR="00F5384A">
        <w:rPr>
          <w:rFonts w:ascii="Times New Roman" w:hAnsi="Times New Roman"/>
          <w:sz w:val="26"/>
          <w:szCs w:val="26"/>
          <w:lang w:val="uk-UA"/>
        </w:rPr>
        <w:t>’</w:t>
      </w:r>
      <w:r w:rsidRPr="006F7F05">
        <w:rPr>
          <w:rFonts w:ascii="Times New Roman" w:hAnsi="Times New Roman"/>
          <w:sz w:val="26"/>
          <w:szCs w:val="26"/>
          <w:lang w:val="uk-UA"/>
        </w:rPr>
        <w:t>язок цих форм буття по-різному тлумачилися в різних онтологічних вченнях.</w:t>
      </w:r>
    </w:p>
    <w:p w14:paraId="7763655A" w14:textId="1518B754" w:rsidR="00303C09"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Вивчення нематеріальних, позафізичних, недоступних для почуттів предметів дедалі більше привертало увагу філософів і отримало загальну назву «метафізика», що буквально означає «над фізикою» або «після фізики». В середньовічній філософії разом з Богом і безсмертям як двома найменуваннями потойбічного, безмежного, вічного, трансфізичного, трансцендентного з</w:t>
      </w:r>
      <w:r w:rsidR="00F5384A">
        <w:rPr>
          <w:rFonts w:ascii="Times New Roman" w:hAnsi="Times New Roman"/>
          <w:sz w:val="26"/>
          <w:szCs w:val="26"/>
          <w:lang w:val="uk-UA"/>
        </w:rPr>
        <w:t>’</w:t>
      </w:r>
      <w:r w:rsidRPr="006F7F05">
        <w:rPr>
          <w:rFonts w:ascii="Times New Roman" w:hAnsi="Times New Roman"/>
          <w:sz w:val="26"/>
          <w:szCs w:val="26"/>
          <w:lang w:val="uk-UA"/>
        </w:rPr>
        <w:t>являється і латинське слово «metaphysica». Цим терміном позначаються вчення про вищу, надчуттєву реальність, що береться окремо як особлива сфера «сущого». Саме вона тлумачиться як перша причина і остання невидима підставу будь-якої, як фізичної (матеріального, зовнішнього світу), так і психічної (суб</w:t>
      </w:r>
      <w:r w:rsidR="00F5384A">
        <w:rPr>
          <w:rFonts w:ascii="Times New Roman" w:hAnsi="Times New Roman"/>
          <w:sz w:val="26"/>
          <w:szCs w:val="26"/>
          <w:lang w:val="uk-UA"/>
        </w:rPr>
        <w:t>’</w:t>
      </w:r>
      <w:r w:rsidRPr="006F7F05">
        <w:rPr>
          <w:rFonts w:ascii="Times New Roman" w:hAnsi="Times New Roman"/>
          <w:sz w:val="26"/>
          <w:szCs w:val="26"/>
          <w:lang w:val="uk-UA"/>
        </w:rPr>
        <w:t>єктивного, внутрішнього світу людини – розуму, душі, чуттєвих станів тощо).</w:t>
      </w:r>
    </w:p>
    <w:p w14:paraId="703DD2A0" w14:textId="7E8D6D1F" w:rsidR="00156237" w:rsidRPr="00156237" w:rsidRDefault="00156237" w:rsidP="00156237">
      <w:pPr>
        <w:pStyle w:val="a6"/>
        <w:keepNext/>
        <w:numPr>
          <w:ilvl w:val="0"/>
          <w:numId w:val="43"/>
        </w:numPr>
        <w:spacing w:before="120" w:after="120" w:line="276" w:lineRule="auto"/>
        <w:ind w:left="709" w:firstLine="0"/>
        <w:jc w:val="both"/>
        <w:rPr>
          <w:rFonts w:ascii="Times New Roman" w:hAnsi="Times New Roman"/>
          <w:b/>
          <w:sz w:val="26"/>
          <w:szCs w:val="26"/>
          <w:lang w:val="uk-UA"/>
        </w:rPr>
      </w:pPr>
      <w:r w:rsidRPr="00156237">
        <w:rPr>
          <w:rFonts w:ascii="Times New Roman" w:hAnsi="Times New Roman"/>
          <w:b/>
          <w:sz w:val="26"/>
          <w:szCs w:val="26"/>
          <w:lang w:val="uk-UA"/>
        </w:rPr>
        <w:t>Основні форми і модуси буття</w:t>
      </w:r>
    </w:p>
    <w:p w14:paraId="3B342236"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Фундаментальними категоріями філософської онтології окрім буття і небуття є «матерія» і «свідомість», «рух» і «спокій», «простір» і «час», «вічність» і «нескінченність», «загальне» і «одиничне» тощо. </w:t>
      </w:r>
    </w:p>
    <w:p w14:paraId="5A11367A" w14:textId="5D35C0ED"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Матерія (з лат. materia – це речовина)</w:t>
      </w:r>
      <w:r w:rsidR="00792B57">
        <w:rPr>
          <w:rFonts w:ascii="Times New Roman" w:hAnsi="Times New Roman"/>
          <w:sz w:val="26"/>
          <w:szCs w:val="26"/>
          <w:lang w:val="uk-UA"/>
        </w:rPr>
        <w:t xml:space="preserve"> – то є філософська категорія д</w:t>
      </w:r>
      <w:r w:rsidRPr="006F7F05">
        <w:rPr>
          <w:rFonts w:ascii="Times New Roman" w:hAnsi="Times New Roman"/>
          <w:sz w:val="26"/>
          <w:szCs w:val="26"/>
          <w:lang w:val="uk-UA"/>
        </w:rPr>
        <w:t>ля позначення об</w:t>
      </w:r>
      <w:r w:rsidR="00F5384A">
        <w:rPr>
          <w:rFonts w:ascii="Times New Roman" w:hAnsi="Times New Roman"/>
          <w:sz w:val="26"/>
          <w:szCs w:val="26"/>
          <w:lang w:val="uk-UA"/>
        </w:rPr>
        <w:t>’</w:t>
      </w:r>
      <w:r w:rsidRPr="006F7F05">
        <w:rPr>
          <w:rFonts w:ascii="Times New Roman" w:hAnsi="Times New Roman"/>
          <w:sz w:val="26"/>
          <w:szCs w:val="26"/>
          <w:lang w:val="uk-UA"/>
        </w:rPr>
        <w:t>єктивної реальності, незалежного від свідомості буття, яке пізнається і осмислюється людиною. Свідомість є відображенням об</w:t>
      </w:r>
      <w:r w:rsidR="00F5384A">
        <w:rPr>
          <w:rFonts w:ascii="Times New Roman" w:hAnsi="Times New Roman"/>
          <w:sz w:val="26"/>
          <w:szCs w:val="26"/>
          <w:lang w:val="uk-UA"/>
        </w:rPr>
        <w:t>’</w:t>
      </w:r>
      <w:r w:rsidRPr="006F7F05">
        <w:rPr>
          <w:rFonts w:ascii="Times New Roman" w:hAnsi="Times New Roman"/>
          <w:sz w:val="26"/>
          <w:szCs w:val="26"/>
          <w:lang w:val="uk-UA"/>
        </w:rPr>
        <w:t xml:space="preserve">єктивної реальності, її узагальненим образом, що спільно створюється людьми у їхній суспільній життєдіяльності та спілкуванні. </w:t>
      </w:r>
    </w:p>
    <w:p w14:paraId="6163BD63"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Необхідно відрізняти філософську категорію «матерія» від природничо-наукових знань і уявлень про ту чи іншу форму чи вид матерії. Філософія розробляє гранично загальне поняття матерії і дає відповідь на питання: Що таке матерія взагалі? – в єдності окремих форм її наявного буття (природного чи суспільного), які досліджуються спеціальними науками про природу, суспільство чи людину. Уявлення про види, будову і властивості того чи іншого виду матерії ґрунтуються на даних окремих наук: фізики, хімії, біології, фізіології, кібернетики, і т. ін. Здавна філософи протиставляли матерію як таку окремим речам як щось незмінне мінливому, єдине множинному, загальне одиничному, вічне плинному тощо.</w:t>
      </w:r>
    </w:p>
    <w:p w14:paraId="4A655B5A" w14:textId="2B2602FC"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Матерія існує як об</w:t>
      </w:r>
      <w:r w:rsidR="00F5384A">
        <w:rPr>
          <w:rFonts w:ascii="Times New Roman" w:hAnsi="Times New Roman"/>
          <w:sz w:val="26"/>
          <w:szCs w:val="26"/>
          <w:lang w:val="uk-UA"/>
        </w:rPr>
        <w:t>’</w:t>
      </w:r>
      <w:r w:rsidRPr="006F7F05">
        <w:rPr>
          <w:rFonts w:ascii="Times New Roman" w:hAnsi="Times New Roman"/>
          <w:sz w:val="26"/>
          <w:szCs w:val="26"/>
          <w:lang w:val="uk-UA"/>
        </w:rPr>
        <w:t xml:space="preserve">єктивна реальність поза нашою свідомістю і незалежно від неї, але пізнається і відображається у свідомості у формі думки, поняття, ідеї, теорії. А питання про те, </w:t>
      </w:r>
      <w:r w:rsidRPr="006F7F05">
        <w:rPr>
          <w:rFonts w:ascii="Times New Roman" w:hAnsi="Times New Roman"/>
          <w:i/>
          <w:sz w:val="26"/>
          <w:szCs w:val="26"/>
          <w:lang w:val="uk-UA"/>
        </w:rPr>
        <w:t>ЩО САМЕ</w:t>
      </w:r>
      <w:r w:rsidRPr="006F7F05">
        <w:rPr>
          <w:rFonts w:ascii="Times New Roman" w:hAnsi="Times New Roman"/>
          <w:sz w:val="26"/>
          <w:szCs w:val="26"/>
          <w:lang w:val="uk-UA"/>
        </w:rPr>
        <w:t xml:space="preserve"> являє собою та чи інша дана реальність у кожному разі – атом чи хімічну сполуку, електромагнітне поле чи живу матерію, технічну або соціальну систему, – це вже становить сферу інтересів не філософії, а спеціальних наук про природу і суспільство. Для </w:t>
      </w:r>
      <w:r w:rsidRPr="006F7F05">
        <w:rPr>
          <w:rFonts w:ascii="Times New Roman" w:hAnsi="Times New Roman"/>
          <w:sz w:val="26"/>
          <w:szCs w:val="26"/>
          <w:lang w:val="uk-UA"/>
        </w:rPr>
        <w:lastRenderedPageBreak/>
        <w:t>філософії атом, що складається з елементарних частинок, є матерією, об</w:t>
      </w:r>
      <w:r w:rsidR="00F5384A">
        <w:rPr>
          <w:rFonts w:ascii="Times New Roman" w:hAnsi="Times New Roman"/>
          <w:sz w:val="26"/>
          <w:szCs w:val="26"/>
          <w:lang w:val="uk-UA"/>
        </w:rPr>
        <w:t>’</w:t>
      </w:r>
      <w:r w:rsidRPr="006F7F05">
        <w:rPr>
          <w:rFonts w:ascii="Times New Roman" w:hAnsi="Times New Roman"/>
          <w:sz w:val="26"/>
          <w:szCs w:val="26"/>
          <w:lang w:val="uk-UA"/>
        </w:rPr>
        <w:t>єктивною реальністю тою ж мірою, що і жива речовина або суспільство.</w:t>
      </w:r>
    </w:p>
    <w:p w14:paraId="2D6E641D" w14:textId="6C63968D"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Якщо розглядати рух у найзагальнішому сенсі слова, тобто як філософське поняття і категорію, то він є способом існування матерії, внутрішньо властивим атрибутом матерії (тобто невід</w:t>
      </w:r>
      <w:r w:rsidR="00F5384A">
        <w:rPr>
          <w:rFonts w:ascii="Times New Roman" w:hAnsi="Times New Roman"/>
          <w:sz w:val="26"/>
          <w:szCs w:val="26"/>
          <w:lang w:val="uk-UA"/>
        </w:rPr>
        <w:t>’</w:t>
      </w:r>
      <w:r w:rsidRPr="006F7F05">
        <w:rPr>
          <w:rFonts w:ascii="Times New Roman" w:hAnsi="Times New Roman"/>
          <w:sz w:val="26"/>
          <w:szCs w:val="26"/>
          <w:lang w:val="uk-UA"/>
        </w:rPr>
        <w:t xml:space="preserve">ємним від неї). У такому загальному розумінні рух охоплює собою всі зміни, що відбуваються у всесвіті, всі взаємодії і процеси, починаючи від простого переміщення тіл і термодинамічних процесів і кінчаючи мисленням, пізнанням. </w:t>
      </w:r>
    </w:p>
    <w:p w14:paraId="7F036CE5"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Матерія не існує поряд з речами як самостійна сутність в будь-якому безпосередньо-чуттєвому вигляді. У дійсності вона існує і реалізується в русі – універсальній взаємодії і взаємоперетворенні окремих минущих речей, в їхньому переході одне в інше. Тобто її існування – це у постійне перетворення одних якісних форм руху на інші. Або всіх в усі інші. Матерія без руху не може існувати і мислитися, пізнаватися так само, як і рух без матерії. Матерія ніким не створена, вічна і безмежна,– вона не виникає і не зникає як єдине ціле, але повсякчасно перебуває у процесі змін і перетворенні окремих своїх форм. Нествореність і незнищенність матерії означає, що і рух є вічним.</w:t>
      </w:r>
    </w:p>
    <w:p w14:paraId="41758E85" w14:textId="0EA60963"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У розвитку наукового пізнання і філософії з</w:t>
      </w:r>
      <w:r w:rsidR="00F5384A">
        <w:rPr>
          <w:rFonts w:ascii="Times New Roman" w:hAnsi="Times New Roman"/>
          <w:sz w:val="26"/>
          <w:szCs w:val="26"/>
          <w:lang w:val="uk-UA"/>
        </w:rPr>
        <w:t>’</w:t>
      </w:r>
      <w:r w:rsidRPr="006F7F05">
        <w:rPr>
          <w:rFonts w:ascii="Times New Roman" w:hAnsi="Times New Roman"/>
          <w:sz w:val="26"/>
          <w:szCs w:val="26"/>
          <w:lang w:val="uk-UA"/>
        </w:rPr>
        <w:t xml:space="preserve">ясувалося, що всі так звані фізичні сили природи, які вивчало природознавство, – механічна сила, теплота, світло, електрика, магнетизм, хімічна і вітальна сили – переходять за певних умов одна в одну без якої б то не було втрати енергії, чим доводиться, що кількість наявного в світі руху незмінна. Завдяки цьому відкриттю різні фізичні сили постали як різні способи одного й того ж самого руху – диференційовані </w:t>
      </w:r>
      <w:r w:rsidRPr="006F7F05">
        <w:rPr>
          <w:rFonts w:ascii="Times New Roman" w:hAnsi="Times New Roman"/>
          <w:i/>
          <w:sz w:val="26"/>
          <w:szCs w:val="26"/>
          <w:lang w:val="uk-UA"/>
        </w:rPr>
        <w:t>форми руху матерії</w:t>
      </w:r>
      <w:r w:rsidRPr="006F7F05">
        <w:rPr>
          <w:rFonts w:ascii="Times New Roman" w:hAnsi="Times New Roman"/>
          <w:sz w:val="26"/>
          <w:szCs w:val="26"/>
          <w:lang w:val="uk-UA"/>
        </w:rPr>
        <w:t>, які переходять за певними законами одна в одну, всі в усі.</w:t>
      </w:r>
    </w:p>
    <w:p w14:paraId="53406D76" w14:textId="5B03B4A0" w:rsidR="00156237" w:rsidRPr="000C6FA8" w:rsidRDefault="00156237" w:rsidP="00156237">
      <w:pPr>
        <w:pStyle w:val="a6"/>
        <w:keepNext/>
        <w:numPr>
          <w:ilvl w:val="0"/>
          <w:numId w:val="43"/>
        </w:numPr>
        <w:spacing w:before="120" w:after="120" w:line="276" w:lineRule="auto"/>
        <w:contextualSpacing/>
        <w:rPr>
          <w:rFonts w:ascii="Times New Roman" w:hAnsi="Times New Roman"/>
          <w:b/>
          <w:sz w:val="26"/>
          <w:szCs w:val="26"/>
        </w:rPr>
      </w:pPr>
      <w:r w:rsidRPr="00156237">
        <w:rPr>
          <w:rFonts w:ascii="Times New Roman" w:hAnsi="Times New Roman"/>
          <w:b/>
          <w:sz w:val="26"/>
          <w:szCs w:val="26"/>
          <w:lang w:val="uk-UA"/>
        </w:rPr>
        <w:t>Рух, простір, час як категоріальні визначення буття</w:t>
      </w:r>
    </w:p>
    <w:p w14:paraId="55E94B92" w14:textId="5948A720"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Матерію і рух можна пізнати лише шляхом вивчення окремих форм речовини і руху в їхній взаємодії та взаємних переходах. Оскільки людина здійснює ці переходи і перетворення у виробництві, відтворює їх в дії технічних засобів і технологіях, вона пізнає ці перетворення на практиці та теоретично осмислює розумом. Пізнаючи матерію і рух як взаємопов</w:t>
      </w:r>
      <w:r w:rsidR="00F5384A">
        <w:rPr>
          <w:rFonts w:ascii="Times New Roman" w:hAnsi="Times New Roman"/>
          <w:sz w:val="26"/>
          <w:szCs w:val="26"/>
          <w:lang w:val="uk-UA"/>
        </w:rPr>
        <w:t>’</w:t>
      </w:r>
      <w:r w:rsidRPr="006F7F05">
        <w:rPr>
          <w:rFonts w:ascii="Times New Roman" w:hAnsi="Times New Roman"/>
          <w:sz w:val="26"/>
          <w:szCs w:val="26"/>
          <w:lang w:val="uk-UA"/>
        </w:rPr>
        <w:t>язану об</w:t>
      </w:r>
      <w:r w:rsidR="00F5384A">
        <w:rPr>
          <w:rFonts w:ascii="Times New Roman" w:hAnsi="Times New Roman"/>
          <w:sz w:val="26"/>
          <w:szCs w:val="26"/>
          <w:lang w:val="uk-UA"/>
        </w:rPr>
        <w:t>’</w:t>
      </w:r>
      <w:r w:rsidRPr="006F7F05">
        <w:rPr>
          <w:rFonts w:ascii="Times New Roman" w:hAnsi="Times New Roman"/>
          <w:sz w:val="26"/>
          <w:szCs w:val="26"/>
          <w:lang w:val="uk-UA"/>
        </w:rPr>
        <w:t>єктивну реальність в суб</w:t>
      </w:r>
      <w:r w:rsidR="00F5384A">
        <w:rPr>
          <w:rFonts w:ascii="Times New Roman" w:hAnsi="Times New Roman"/>
          <w:sz w:val="26"/>
          <w:szCs w:val="26"/>
          <w:lang w:val="uk-UA"/>
        </w:rPr>
        <w:t>’</w:t>
      </w:r>
      <w:r w:rsidRPr="006F7F05">
        <w:rPr>
          <w:rFonts w:ascii="Times New Roman" w:hAnsi="Times New Roman"/>
          <w:sz w:val="26"/>
          <w:szCs w:val="26"/>
          <w:lang w:val="uk-UA"/>
        </w:rPr>
        <w:t>єктивній праці, в цілеспрямованій діяльності, людина розробляє для їх позначення філософські поняття. Отже, матерія як така і рух як такий загалом виражаються поняттями у теоретичному мисленні, але ще ніхто не бачив і чуттєво не сприймав їх ніякими іншими способами, ніж за допомогою думки. На практиці люди мають справу тільки з різними реально існуючими речовинами і формами руху в їх взаємному перетворенні. Зі своєї предметно-перетворювальної суспільно-практичної діяльності люди виводять гранично загальні поняття «матерія» і «рух», щоб позначити об</w:t>
      </w:r>
      <w:r w:rsidR="00F5384A">
        <w:rPr>
          <w:rFonts w:ascii="Times New Roman" w:hAnsi="Times New Roman"/>
          <w:sz w:val="26"/>
          <w:szCs w:val="26"/>
          <w:lang w:val="uk-UA"/>
        </w:rPr>
        <w:t>’</w:t>
      </w:r>
      <w:r w:rsidRPr="006F7F05">
        <w:rPr>
          <w:rFonts w:ascii="Times New Roman" w:hAnsi="Times New Roman"/>
          <w:sz w:val="26"/>
          <w:szCs w:val="26"/>
          <w:lang w:val="uk-UA"/>
        </w:rPr>
        <w:t>єктивну єдність і універсальність матеріального руху.</w:t>
      </w:r>
    </w:p>
    <w:p w14:paraId="72051646" w14:textId="5DF4421D"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Перше, що стає предметом дослідження у пізнання матерії, що рухається, – це взаємний зв</w:t>
      </w:r>
      <w:r w:rsidR="00F5384A">
        <w:rPr>
          <w:rFonts w:ascii="Times New Roman" w:hAnsi="Times New Roman"/>
          <w:sz w:val="26"/>
          <w:szCs w:val="26"/>
          <w:lang w:val="uk-UA"/>
        </w:rPr>
        <w:t>’</w:t>
      </w:r>
      <w:r w:rsidRPr="006F7F05">
        <w:rPr>
          <w:rFonts w:ascii="Times New Roman" w:hAnsi="Times New Roman"/>
          <w:sz w:val="26"/>
          <w:szCs w:val="26"/>
          <w:lang w:val="uk-UA"/>
        </w:rPr>
        <w:t xml:space="preserve">язок окремих видів руху, залежність різних рухів між собою, їх обумовленість одне одним. Наприклад, вивчення нагрівання тіл в процесі тертя, зміна агрегатних станів речовин, плавлення руди тощо. У цьому процесі пізнання рухається від зовнішнього руху до внутрішнього, від руху в неживій природі до органічних процесів життя. </w:t>
      </w:r>
    </w:p>
    <w:p w14:paraId="48346D65"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Взаємодія всього з усім – ось те перше, що виступає перед мисленням, якщо розглядати рухому матерію як єдине ціле з точки зору сучасного практичного природознавства і технології. Люди на практиці мали справу з низкою форм руху: </w:t>
      </w:r>
      <w:r w:rsidRPr="006F7F05">
        <w:rPr>
          <w:rFonts w:ascii="Times New Roman" w:hAnsi="Times New Roman"/>
          <w:sz w:val="26"/>
          <w:szCs w:val="26"/>
          <w:lang w:val="uk-UA"/>
        </w:rPr>
        <w:lastRenderedPageBreak/>
        <w:t>механічне переміщення, температура, електрика, світло, магнетизм, хімічні реакції, переходи агрегатних станів, органічні процеси і життя, які все переходять одне в інше, обумовлюють взаємно один одного, тут стають причиною, там – дією, причому загальна сума руху, при всіх змінах форми і перетвореннях, залишається однією і тією ж. Особливість і відмінність тих чи інших тіл, явищ чи процесів зумовлена формами їхнього існування, тобто способом того руху, що забезпечують їхнє буття та відтворення у просторі та часі.</w:t>
      </w:r>
    </w:p>
    <w:p w14:paraId="1E55A02C" w14:textId="59899F88"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Отже БУТТЯ – це рухома матерія, не тільки тіла, але і процеси, що з ними відбуваються в універсальній взаємодії, у тому числі на мікрорівні. Тіла невіддільні від руху: їхні форми і види можна пізнавати тільки перероблюючи їх, перетворюючи на потрібні для людини умови. Про тіла поза рухом, поза їхніми взаємовпливами, залежностями і зв</w:t>
      </w:r>
      <w:r w:rsidR="00F5384A">
        <w:rPr>
          <w:rFonts w:ascii="Times New Roman" w:hAnsi="Times New Roman"/>
          <w:sz w:val="26"/>
          <w:szCs w:val="26"/>
          <w:lang w:val="uk-UA"/>
        </w:rPr>
        <w:t>’</w:t>
      </w:r>
      <w:r w:rsidRPr="006F7F05">
        <w:rPr>
          <w:rFonts w:ascii="Times New Roman" w:hAnsi="Times New Roman"/>
          <w:sz w:val="26"/>
          <w:szCs w:val="26"/>
          <w:lang w:val="uk-UA"/>
        </w:rPr>
        <w:t>язками, нічого не можна сказати. Лише в русі, у взаємодії тіла виявляють те, чим вони є, які його властивості та специфіка. Тому природознавство може пізнавати тіла (явища, предмети), тільки у залежності одне від одного, в русі, взаємовплив, в різних формах їхнього руху.</w:t>
      </w:r>
    </w:p>
    <w:p w14:paraId="55EE81B6"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Будь-який </w:t>
      </w:r>
      <w:r w:rsidRPr="006F7F05">
        <w:rPr>
          <w:rFonts w:ascii="Times New Roman" w:hAnsi="Times New Roman"/>
          <w:i/>
          <w:sz w:val="26"/>
          <w:szCs w:val="26"/>
          <w:lang w:val="uk-UA"/>
        </w:rPr>
        <w:t>спокій</w:t>
      </w:r>
      <w:r w:rsidRPr="006F7F05">
        <w:rPr>
          <w:rFonts w:ascii="Times New Roman" w:hAnsi="Times New Roman"/>
          <w:sz w:val="26"/>
          <w:szCs w:val="26"/>
          <w:lang w:val="uk-UA"/>
        </w:rPr>
        <w:t xml:space="preserve">, всяка </w:t>
      </w:r>
      <w:r w:rsidRPr="006F7F05">
        <w:rPr>
          <w:rFonts w:ascii="Times New Roman" w:hAnsi="Times New Roman"/>
          <w:i/>
          <w:sz w:val="26"/>
          <w:szCs w:val="26"/>
          <w:lang w:val="uk-UA"/>
        </w:rPr>
        <w:t>рівновага</w:t>
      </w:r>
      <w:r w:rsidRPr="006F7F05">
        <w:rPr>
          <w:rFonts w:ascii="Times New Roman" w:hAnsi="Times New Roman"/>
          <w:sz w:val="26"/>
          <w:szCs w:val="26"/>
          <w:lang w:val="uk-UA"/>
        </w:rPr>
        <w:t xml:space="preserve"> тільки відносні, вони мають сенс тільки як циклічний, стабільний, врівноважений, збалансований окремий тимчасовий рух, збереження, відтворення тієї чи іншої певної форми руху чи їх повторюваної конфігурації. Так, наприклад, те чи інше тіло може перебувати на Землі в стані механічної рівноваги, тобто в механічному сенсі – в стані спокою, бути на одному місці, але це анітрохи не заважає тому, щоб дане тіло брало участь в русі Землі та всієї сонячної системи, як це нітрохи не заважає його найдрібнішим фізичним часткам здійснювати обумовлені його температурою коливання або ж атомам його речовини – здійснювати той чи інший хімічний процес.</w:t>
      </w:r>
    </w:p>
    <w:p w14:paraId="39F31921"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Для діалектичного розуміння протилежність руху і спокою є лише відносною: абсолютного спокою, безумовної рівноваги, нерухомості не існує. Окремий рух прагне рівноваги, а сукупний універсальний рух знову порушує і усуває будь-яку рівновагу. Таким чином, спокій і рівновага там, де вони мають місце, є результатом того чи іншого обмеженого руху, і само собою зрозуміло, що такий рух може вимірюватися своїм результатом, може виражатися в ньому і знову з нього виходити в тій чи іншій формі. </w:t>
      </w:r>
      <w:r w:rsidRPr="006F7F05">
        <w:rPr>
          <w:rFonts w:ascii="Times New Roman" w:hAnsi="Times New Roman"/>
          <w:i/>
          <w:sz w:val="26"/>
          <w:szCs w:val="26"/>
          <w:lang w:val="uk-UA"/>
        </w:rPr>
        <w:t>Спокій – це той чи інший окремий випадок загального, спільного руху</w:t>
      </w:r>
      <w:r w:rsidRPr="006F7F05">
        <w:rPr>
          <w:rFonts w:ascii="Times New Roman" w:hAnsi="Times New Roman"/>
          <w:sz w:val="26"/>
          <w:szCs w:val="26"/>
          <w:lang w:val="uk-UA"/>
        </w:rPr>
        <w:t>.</w:t>
      </w:r>
    </w:p>
    <w:p w14:paraId="3E17E40D" w14:textId="6EF3B631"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i/>
          <w:sz w:val="26"/>
          <w:szCs w:val="26"/>
          <w:lang w:val="uk-UA"/>
        </w:rPr>
        <w:t>Не існує і ніколи не могло існувати матерії без руху</w:t>
      </w:r>
      <w:r w:rsidRPr="006F7F05">
        <w:rPr>
          <w:rFonts w:ascii="Times New Roman" w:hAnsi="Times New Roman"/>
          <w:sz w:val="26"/>
          <w:szCs w:val="26"/>
          <w:lang w:val="uk-UA"/>
        </w:rPr>
        <w:t>. А рух реалізується у нескінченному світовому просторі як механічний рух незначних мас на окремому небесному тілі, фізичний рух молекул, електрична напруга, магнітна поляризація, хімічне розкладання і з</w:t>
      </w:r>
      <w:r w:rsidR="00F5384A">
        <w:rPr>
          <w:rFonts w:ascii="Times New Roman" w:hAnsi="Times New Roman"/>
          <w:sz w:val="26"/>
          <w:szCs w:val="26"/>
          <w:lang w:val="uk-UA"/>
        </w:rPr>
        <w:t>’</w:t>
      </w:r>
      <w:r w:rsidRPr="006F7F05">
        <w:rPr>
          <w:rFonts w:ascii="Times New Roman" w:hAnsi="Times New Roman"/>
          <w:sz w:val="26"/>
          <w:szCs w:val="26"/>
          <w:lang w:val="uk-UA"/>
        </w:rPr>
        <w:t xml:space="preserve">єднання, органічні процеси життя аж до їх вищого продукту – мислення. У всіх цих формах руху разом і в тій чи іншій з них окремо – знаходиться кожен окремий атом речовини в кожен даний момент часу. Ця визначеність, дискретність і континуум руху виражається поняттями «простір» і «час». </w:t>
      </w:r>
    </w:p>
    <w:p w14:paraId="35949121"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Рух реалізується як суперечлива єдність безперервності часу та простору та перервності часу та простору. Таким чином, рух є спосіб існування матерії, а простір та час – форми цього існування. Отже, час і простір залежать від особливостей того чи іншого способу руху, від специфіки тої чи іншої форми рух, тобто є відносними, а не абсолютними. </w:t>
      </w:r>
    </w:p>
    <w:p w14:paraId="1F9060A1"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lastRenderedPageBreak/>
        <w:t>Простір і час є формами буття руху. Просторово-часові відносини становлять дискретні форми континуального руху. Рух становить єдність протилежностей переривчатості (дискретності) та безперервності (континуальності). Тому рух завжди відбувається в просторі та часі. Для кожної форми руху (механічного, фізичного, хімічного, органічного і суспільного) властивий свій особливий простір і час. Тобто просторово-часові відмінності залежать від способу, яким здійснюється рух, тобто від його форми. Наприклад, біологічний простір і час (хронотоп=часопростір) зумовлений специфікою живої природи, залежить від організації біологічних систем (простір) і періодичних (циклічних) процесів і змін, що протікають у живих організмах з певною швидкістю (час). Людському організму властива своя просторово-часова «оболонка», що визначається не тільки чисто біологічними та фізіологічними процесами. На органічній матеріальній основі функціонують психічні процеси людини, чим породжується новий тип просторово-часової організації – простір і час психічного життя людини.</w:t>
      </w:r>
    </w:p>
    <w:p w14:paraId="00D7B877" w14:textId="68141FEF"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Як бачимо, філософські категорії «простір» і «час» мають свій загальний зміст, який відрізняється від буденного значення цих слів і від побутових уявлень про час і простір. Час – це не години, хвилини, секунди, роки, тижні та дні, бо це лише людські одиниці вимірювання – мірки для часу, а не він сам. Об</w:t>
      </w:r>
      <w:r w:rsidR="00F5384A">
        <w:rPr>
          <w:rFonts w:ascii="Times New Roman" w:hAnsi="Times New Roman"/>
          <w:sz w:val="26"/>
          <w:szCs w:val="26"/>
          <w:lang w:val="uk-UA"/>
        </w:rPr>
        <w:t>’</w:t>
      </w:r>
      <w:r w:rsidRPr="006F7F05">
        <w:rPr>
          <w:rFonts w:ascii="Times New Roman" w:hAnsi="Times New Roman"/>
          <w:sz w:val="26"/>
          <w:szCs w:val="26"/>
          <w:lang w:val="uk-UA"/>
        </w:rPr>
        <w:t>єктивний час – це міра інтенсивності руху, наприклад, швидкість для механічного переміщення. Об</w:t>
      </w:r>
      <w:r w:rsidR="00F5384A">
        <w:rPr>
          <w:rFonts w:ascii="Times New Roman" w:hAnsi="Times New Roman"/>
          <w:sz w:val="26"/>
          <w:szCs w:val="26"/>
          <w:lang w:val="uk-UA"/>
        </w:rPr>
        <w:t>’</w:t>
      </w:r>
      <w:r w:rsidRPr="006F7F05">
        <w:rPr>
          <w:rFonts w:ascii="Times New Roman" w:hAnsi="Times New Roman"/>
          <w:sz w:val="26"/>
          <w:szCs w:val="26"/>
          <w:lang w:val="uk-UA"/>
        </w:rPr>
        <w:t>єктивний простір – це не метри, см, км, тощо. Це те буття, форма або організація чогось, що утворюється певним типом руху, наприклад, організми як форма живої матерії, або речовина як форма руху атомів, хімічні речовини як форми молекулярної взаємодії тощо.</w:t>
      </w:r>
    </w:p>
    <w:p w14:paraId="6ECC54A4"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Спокою як абсолютної нерухомості або незмінного стану не існує. Будь-яка рівновага є або лише відносним спокоєм, або являє собою циклічний рух в рівновазі, відтворенні, яким, наприклад, є рух планет або окремий живий організм, який зберігає свою просторову форму протягом часу життя. Абсолютний спокій мислимий лише там, де немає матерії, бо нерухоме – це неіснуюче. Будь-що існуюче, зокрема все живе на землі або під водою, живе, існує лише через здійснення якогось певного типу руху. Отже, не можна відокремлювати від матерії ні руху як такого, ні будь-якої з його форм, яка невіддільна від свого простору і часу, наприклад, термодинамічної, електромагнітної чи хімічної взаємодії, переміщення тощо; не можна протиставляти рух матерії як щось автономне, чуже їй, відокремлене, не приходячи до антинаукової точки зору. </w:t>
      </w:r>
    </w:p>
    <w:p w14:paraId="2FD80640" w14:textId="4CDA0D1A"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Історично сформовані уявлення про час як послідовність подій і простір як незмінне однорідне вмістилище для всіх речей було подолано з розвитком наукових знань про реальні форми і закони руху. Було з</w:t>
      </w:r>
      <w:r w:rsidR="00F5384A">
        <w:rPr>
          <w:rFonts w:ascii="Times New Roman" w:hAnsi="Times New Roman"/>
          <w:sz w:val="26"/>
          <w:szCs w:val="26"/>
          <w:lang w:val="uk-UA"/>
        </w:rPr>
        <w:t>’</w:t>
      </w:r>
      <w:r w:rsidRPr="006F7F05">
        <w:rPr>
          <w:rFonts w:ascii="Times New Roman" w:hAnsi="Times New Roman"/>
          <w:sz w:val="26"/>
          <w:szCs w:val="26"/>
          <w:lang w:val="uk-UA"/>
        </w:rPr>
        <w:t>ясовано, що час і простір є відносними, а не абсолютними, бо змінюються в залежності одне від одного і від способу руху, з яким вони пов</w:t>
      </w:r>
      <w:r w:rsidR="00F5384A">
        <w:rPr>
          <w:rFonts w:ascii="Times New Roman" w:hAnsi="Times New Roman"/>
          <w:sz w:val="26"/>
          <w:szCs w:val="26"/>
          <w:lang w:val="uk-UA"/>
        </w:rPr>
        <w:t>’</w:t>
      </w:r>
      <w:r w:rsidRPr="006F7F05">
        <w:rPr>
          <w:rFonts w:ascii="Times New Roman" w:hAnsi="Times New Roman"/>
          <w:sz w:val="26"/>
          <w:szCs w:val="26"/>
          <w:lang w:val="uk-UA"/>
        </w:rPr>
        <w:t>язані. Час виступає як інтенсивність, темп, кількість руху, а простір – як його організація, форма, якість. Наприклад, в механічній формі руху швидкість є кількістю руху, виражене відношенням простору до певного часу, що проходить. Час взагалі є кількісне буття руху, міра його інтенсивності. Простір – оформленість конкретного руху певної якості, спосіб його здійснення, буття.</w:t>
      </w:r>
    </w:p>
    <w:p w14:paraId="0D748F35"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Різні форми руху реалізують свій час по-різному: кожна відповідно до своєї форми руху та його інтенсивності. У своєму темпі за своїми законами протікають механічні, фізичні, хімічні, органічні, соціальні зміни та перетворення. Будучи якісно відмінними </w:t>
      </w:r>
      <w:r w:rsidRPr="006F7F05">
        <w:rPr>
          <w:rFonts w:ascii="Times New Roman" w:hAnsi="Times New Roman"/>
          <w:sz w:val="26"/>
          <w:szCs w:val="26"/>
          <w:lang w:val="uk-UA"/>
        </w:rPr>
        <w:lastRenderedPageBreak/>
        <w:t>просторово, вони здійснюють внутрішні процеси з певною інтенсивністю, забезпечуючи перебування, збереження себе у цій формі протягом певного часу існування. Наприклад, інтенсивність обміну речовин за допомогою асиміляції та дисиміляції в організмі забезпечує збереження, відтворення якості фізіологічних процесів, форми, проте має свої межі та кількісну міру, в рамках яких кожен організм залишається собою протягом життя. У цьому полягає свій «біологічний годинник» цієї форми матеріального руху.</w:t>
      </w:r>
    </w:p>
    <w:p w14:paraId="4BA6A272" w14:textId="7068D04E"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Отже, відносність простору та часу виражається у їхній взаємозалежності та визначеності формою руху. Рух, що реалізується у просторі та часі, становить сутність часу і простору. Простір і час – це об</w:t>
      </w:r>
      <w:r w:rsidR="00F5384A">
        <w:rPr>
          <w:rFonts w:ascii="Times New Roman" w:hAnsi="Times New Roman"/>
          <w:sz w:val="26"/>
          <w:szCs w:val="26"/>
          <w:lang w:val="uk-UA"/>
        </w:rPr>
        <w:t>’</w:t>
      </w:r>
      <w:r w:rsidRPr="006F7F05">
        <w:rPr>
          <w:rFonts w:ascii="Times New Roman" w:hAnsi="Times New Roman"/>
          <w:sz w:val="26"/>
          <w:szCs w:val="26"/>
          <w:lang w:val="uk-UA"/>
        </w:rPr>
        <w:t>єктивні та загальні форми матеріального буття, яке поза часом і простором неможливе. Матеріальний рух є зміна взагалі, сукупність усіх змін в універсумі. Він становить єдність буття і небуття як перехід, перервно-безперервне перетворення всіх речей на всі. У цьому сенсі він є саморухом, а не результатом зовнішнього впливу чи поштовху, тобто він має джерело руху у собі самому, а не в чомусь іншому, зовнішньому. Тобто він є причиною самого себе, тобто субстанцією. Тому простір та час нескінченні та вічні, як і універсальний рух матерії.</w:t>
      </w:r>
    </w:p>
    <w:p w14:paraId="6A03FFF6" w14:textId="6629D083" w:rsidR="00156237" w:rsidRPr="000C6FA8" w:rsidRDefault="00156237" w:rsidP="000C6FA8">
      <w:pPr>
        <w:pStyle w:val="a6"/>
        <w:numPr>
          <w:ilvl w:val="0"/>
          <w:numId w:val="43"/>
        </w:numPr>
        <w:spacing w:before="120" w:after="120" w:line="276" w:lineRule="auto"/>
        <w:ind w:left="709" w:firstLine="0"/>
        <w:jc w:val="both"/>
        <w:rPr>
          <w:rFonts w:ascii="Times New Roman" w:hAnsi="Times New Roman"/>
          <w:b/>
          <w:sz w:val="26"/>
          <w:szCs w:val="26"/>
          <w:lang w:val="uk-UA"/>
        </w:rPr>
      </w:pPr>
      <w:r w:rsidRPr="000C6FA8">
        <w:rPr>
          <w:rFonts w:ascii="Times New Roman" w:hAnsi="Times New Roman"/>
          <w:b/>
          <w:sz w:val="26"/>
          <w:szCs w:val="26"/>
          <w:lang w:val="uk-UA"/>
        </w:rPr>
        <w:t xml:space="preserve">Соціальний простір </w:t>
      </w:r>
      <w:r w:rsidR="00303CB5">
        <w:rPr>
          <w:rFonts w:ascii="Times New Roman" w:hAnsi="Times New Roman"/>
          <w:b/>
          <w:sz w:val="26"/>
          <w:szCs w:val="26"/>
          <w:lang w:val="uk-UA"/>
        </w:rPr>
        <w:t>і</w:t>
      </w:r>
      <w:r w:rsidRPr="000C6FA8">
        <w:rPr>
          <w:rFonts w:ascii="Times New Roman" w:hAnsi="Times New Roman"/>
          <w:b/>
          <w:sz w:val="26"/>
          <w:szCs w:val="26"/>
          <w:lang w:val="uk-UA"/>
        </w:rPr>
        <w:t xml:space="preserve"> соціальний час як форми буття людей у культурі</w:t>
      </w:r>
    </w:p>
    <w:p w14:paraId="52B2C01C" w14:textId="2A99D16D"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В системі універсального руху матерії особливе місце належить суспільству – воно є його особливою соціальною формою. Особливість її полягає в тому, що суспільство містить в собі всі інші форми матеріального руху як умову і основу свого буття. Крім цього продуктом суспільних процесів і соціальної взаємодії є свідомість, яка виникає історично як протилежність матерії. Протиставлення ідеального матеріальному в діяльності людей є умовою розвитку культури, пізнання і мислення. Відтворюючи всі способи природного руху в спільній цілеспрямованій діяльності, люди перетворюють природу на культуру, інтегрують її в історичні процеси. Зміна способів організації суспільства і соціальної системи в ході історії є саморозвитком людства, а разом із цим зростанням рівня свободи, культури, усвідомленості та контрольованості суспільного буття.</w:t>
      </w:r>
    </w:p>
    <w:p w14:paraId="2E80E410" w14:textId="320E1D28"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Рух історії створює суспільні відносини, соціальні спільноти та культурні умови людського життя, які змінюються людьми в процесі їхньої діяльності. Рух промисловості, праця з використанням техніки і технологій, певних способів виробництва, має своїм результатом промислові продукти і систему обміну ними. Суспільно-практична діяльність людей відтворює, продовжує і розвиває природний рух у формах виробництва і культури. Продуктом цього суспільно-історичного руху є свідомість, мислення і пізнання причинно-наслідкових зв</w:t>
      </w:r>
      <w:r w:rsidR="00F5384A">
        <w:rPr>
          <w:rFonts w:ascii="Times New Roman" w:hAnsi="Times New Roman"/>
          <w:sz w:val="26"/>
          <w:szCs w:val="26"/>
          <w:lang w:val="uk-UA"/>
        </w:rPr>
        <w:t>’</w:t>
      </w:r>
      <w:r w:rsidRPr="006F7F05">
        <w:rPr>
          <w:rFonts w:ascii="Times New Roman" w:hAnsi="Times New Roman"/>
          <w:sz w:val="26"/>
          <w:szCs w:val="26"/>
          <w:lang w:val="uk-UA"/>
        </w:rPr>
        <w:t>язків реальності та об</w:t>
      </w:r>
      <w:r w:rsidR="00F5384A">
        <w:rPr>
          <w:rFonts w:ascii="Times New Roman" w:hAnsi="Times New Roman"/>
          <w:sz w:val="26"/>
          <w:szCs w:val="26"/>
          <w:lang w:val="uk-UA"/>
        </w:rPr>
        <w:t>’</w:t>
      </w:r>
      <w:r w:rsidRPr="006F7F05">
        <w:rPr>
          <w:rFonts w:ascii="Times New Roman" w:hAnsi="Times New Roman"/>
          <w:sz w:val="26"/>
          <w:szCs w:val="26"/>
          <w:lang w:val="uk-UA"/>
        </w:rPr>
        <w:t>єктивних законів, яким підпорядкований як сукупний рух загалом, так і кожна окрема форма чи спосіб руху.</w:t>
      </w:r>
    </w:p>
    <w:p w14:paraId="21BA1740" w14:textId="7403E7A9"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Перше, з чого починається пізнання матерії, що рухається, – це взаємний зв</w:t>
      </w:r>
      <w:r w:rsidR="00F5384A">
        <w:rPr>
          <w:rFonts w:ascii="Times New Roman" w:hAnsi="Times New Roman"/>
          <w:sz w:val="26"/>
          <w:szCs w:val="26"/>
          <w:lang w:val="uk-UA"/>
        </w:rPr>
        <w:t>’</w:t>
      </w:r>
      <w:r w:rsidRPr="006F7F05">
        <w:rPr>
          <w:rFonts w:ascii="Times New Roman" w:hAnsi="Times New Roman"/>
          <w:sz w:val="26"/>
          <w:szCs w:val="26"/>
          <w:lang w:val="uk-UA"/>
        </w:rPr>
        <w:t>язок окремих рухів одиничних тіл між собою, їх обумовленість одне одним. Але люди не тільки з</w:t>
      </w:r>
      <w:r w:rsidR="00F5384A">
        <w:rPr>
          <w:rFonts w:ascii="Times New Roman" w:hAnsi="Times New Roman"/>
          <w:sz w:val="26"/>
          <w:szCs w:val="26"/>
          <w:lang w:val="uk-UA"/>
        </w:rPr>
        <w:t>’</w:t>
      </w:r>
      <w:r w:rsidRPr="006F7F05">
        <w:rPr>
          <w:rFonts w:ascii="Times New Roman" w:hAnsi="Times New Roman"/>
          <w:sz w:val="26"/>
          <w:szCs w:val="26"/>
          <w:lang w:val="uk-UA"/>
        </w:rPr>
        <w:t xml:space="preserve">ясовують те, що за відомим рухом слідує інший рух, вони виявляють також його рушії та причини і отримують змогу цілеспрямовано викликати певний рух, створивши ті умови, за яких цей рух відбувається в природі. Люди навіть в змозі викликати такі рухи, які зовсім не зустрічаються в природі (промисловість, атомна енергетика, скажімо, чи генна інженерія), або принаймні, не зустрічаються в такому вигляді, як у природі. Вони можуть надати цим рухам певні заздалегідь намічені напрямок і масштаб. Завдяки цьому – завдяки практично-перетворювальній діяльності людини (яка є особливою формою матеріального </w:t>
      </w:r>
      <w:r w:rsidRPr="006F7F05">
        <w:rPr>
          <w:rFonts w:ascii="Times New Roman" w:hAnsi="Times New Roman"/>
          <w:sz w:val="26"/>
          <w:szCs w:val="26"/>
          <w:lang w:val="uk-UA"/>
        </w:rPr>
        <w:lastRenderedPageBreak/>
        <w:t>руху) створюється культура і обґрунтовуються наукові уявлення про причинність, закономірність, знання про те, що один рух є причиною іншого в універсальному циклі матеріальних взаємоперетворень. В результаті розвиваються науки і система знань про об</w:t>
      </w:r>
      <w:r w:rsidR="00F5384A">
        <w:rPr>
          <w:rFonts w:ascii="Times New Roman" w:hAnsi="Times New Roman"/>
          <w:sz w:val="26"/>
          <w:szCs w:val="26"/>
          <w:lang w:val="uk-UA"/>
        </w:rPr>
        <w:t>’</w:t>
      </w:r>
      <w:r w:rsidRPr="006F7F05">
        <w:rPr>
          <w:rFonts w:ascii="Times New Roman" w:hAnsi="Times New Roman"/>
          <w:sz w:val="26"/>
          <w:szCs w:val="26"/>
          <w:lang w:val="uk-UA"/>
        </w:rPr>
        <w:t xml:space="preserve">єктивну реальність. З розвитком матеріальної і духовної культури розвивається і сама людина, її свідомість і мислення, розум і почуття, потреби і здібності. </w:t>
      </w:r>
    </w:p>
    <w:p w14:paraId="7B1AB921" w14:textId="0C4D5A51"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Коли пізнання об</w:t>
      </w:r>
      <w:r w:rsidR="00F5384A">
        <w:rPr>
          <w:rFonts w:ascii="Times New Roman" w:hAnsi="Times New Roman"/>
          <w:sz w:val="26"/>
          <w:szCs w:val="26"/>
          <w:lang w:val="uk-UA"/>
        </w:rPr>
        <w:t>’</w:t>
      </w:r>
      <w:r w:rsidRPr="006F7F05">
        <w:rPr>
          <w:rFonts w:ascii="Times New Roman" w:hAnsi="Times New Roman"/>
          <w:sz w:val="26"/>
          <w:szCs w:val="26"/>
          <w:lang w:val="uk-UA"/>
        </w:rPr>
        <w:t>єктивної реальності заглиблюється до виявлення причин у процесах і явищах, то для позначення їх виникають поняття «сутність» і «субстанція». Дійсне пізнання причини поглиблює пізнання від проявів, від зовнішності явищ, до субстанції, до їхнього єдиного зв</w:t>
      </w:r>
      <w:r w:rsidR="00F5384A">
        <w:rPr>
          <w:rFonts w:ascii="Times New Roman" w:hAnsi="Times New Roman"/>
          <w:sz w:val="26"/>
          <w:szCs w:val="26"/>
          <w:lang w:val="uk-UA"/>
        </w:rPr>
        <w:t>’</w:t>
      </w:r>
      <w:r w:rsidRPr="006F7F05">
        <w:rPr>
          <w:rFonts w:ascii="Times New Roman" w:hAnsi="Times New Roman"/>
          <w:sz w:val="26"/>
          <w:szCs w:val="26"/>
          <w:lang w:val="uk-UA"/>
        </w:rPr>
        <w:t>язку і взаємозалежності. Для виокремлення і позначення цієї об</w:t>
      </w:r>
      <w:r w:rsidR="00F5384A">
        <w:rPr>
          <w:rFonts w:ascii="Times New Roman" w:hAnsi="Times New Roman"/>
          <w:sz w:val="26"/>
          <w:szCs w:val="26"/>
          <w:lang w:val="uk-UA"/>
        </w:rPr>
        <w:t>’</w:t>
      </w:r>
      <w:r w:rsidRPr="006F7F05">
        <w:rPr>
          <w:rFonts w:ascii="Times New Roman" w:hAnsi="Times New Roman"/>
          <w:sz w:val="26"/>
          <w:szCs w:val="26"/>
          <w:lang w:val="uk-UA"/>
        </w:rPr>
        <w:t>єктивної єдності на відміну від ідей, думок, образів свідомості з</w:t>
      </w:r>
      <w:r w:rsidR="00F5384A">
        <w:rPr>
          <w:rFonts w:ascii="Times New Roman" w:hAnsi="Times New Roman"/>
          <w:sz w:val="26"/>
          <w:szCs w:val="26"/>
          <w:lang w:val="uk-UA"/>
        </w:rPr>
        <w:t>’</w:t>
      </w:r>
      <w:r w:rsidRPr="006F7F05">
        <w:rPr>
          <w:rFonts w:ascii="Times New Roman" w:hAnsi="Times New Roman"/>
          <w:sz w:val="26"/>
          <w:szCs w:val="26"/>
          <w:lang w:val="uk-UA"/>
        </w:rPr>
        <w:t>являється поняття «матерія».</w:t>
      </w:r>
    </w:p>
    <w:p w14:paraId="4B3D20BF" w14:textId="0C9CDDCD"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За Гегелем, взаємодія є істинною causa finalis (кінцевої причиною) речей. Тільки через універсальну взаємодію науки приходять до дійсного каузального відношення – причинності. Щоб зрозуміти окремі явища, люди виривають їх із загального зв</w:t>
      </w:r>
      <w:r w:rsidR="00F5384A">
        <w:rPr>
          <w:rFonts w:ascii="Times New Roman" w:hAnsi="Times New Roman"/>
          <w:sz w:val="26"/>
          <w:szCs w:val="26"/>
          <w:lang w:val="uk-UA"/>
        </w:rPr>
        <w:t>’</w:t>
      </w:r>
      <w:r w:rsidRPr="006F7F05">
        <w:rPr>
          <w:rFonts w:ascii="Times New Roman" w:hAnsi="Times New Roman"/>
          <w:sz w:val="26"/>
          <w:szCs w:val="26"/>
          <w:lang w:val="uk-UA"/>
        </w:rPr>
        <w:t>язку і розглядають ізольовано, а в такому випадку на зміну одній форми руху приходить інша, і вони виступають перед нами – одна як причина, інша як результат, бо одна замінюється іншою. Отже, причина і наслідок, дія і результат є відносними поняттями.</w:t>
      </w:r>
    </w:p>
    <w:p w14:paraId="031E1FAC" w14:textId="6770450B"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У формі причинно-наслідкового зв</w:t>
      </w:r>
      <w:r w:rsidR="00F5384A">
        <w:rPr>
          <w:rFonts w:ascii="Times New Roman" w:hAnsi="Times New Roman"/>
          <w:sz w:val="26"/>
          <w:szCs w:val="26"/>
          <w:lang w:val="uk-UA"/>
        </w:rPr>
        <w:t>’</w:t>
      </w:r>
      <w:r w:rsidRPr="006F7F05">
        <w:rPr>
          <w:rFonts w:ascii="Times New Roman" w:hAnsi="Times New Roman"/>
          <w:sz w:val="26"/>
          <w:szCs w:val="26"/>
          <w:lang w:val="uk-UA"/>
        </w:rPr>
        <w:t>язку (каузальності) відображається дискретність, послідовність форм універсального матеріального руху, який людина вловлює, засвоює у його внутрішньому зв</w:t>
      </w:r>
      <w:r w:rsidR="00F5384A">
        <w:rPr>
          <w:rFonts w:ascii="Times New Roman" w:hAnsi="Times New Roman"/>
          <w:sz w:val="26"/>
          <w:szCs w:val="26"/>
          <w:lang w:val="uk-UA"/>
        </w:rPr>
        <w:t>’</w:t>
      </w:r>
      <w:r w:rsidRPr="006F7F05">
        <w:rPr>
          <w:rFonts w:ascii="Times New Roman" w:hAnsi="Times New Roman"/>
          <w:sz w:val="26"/>
          <w:szCs w:val="26"/>
          <w:lang w:val="uk-UA"/>
        </w:rPr>
        <w:t>язку до тієї чи іншої мірі широти або глибини. Причина та наслідок – це лише моменти всесвітньої взаємозалежності, універсального зв</w:t>
      </w:r>
      <w:r w:rsidR="00F5384A">
        <w:rPr>
          <w:rFonts w:ascii="Times New Roman" w:hAnsi="Times New Roman"/>
          <w:sz w:val="26"/>
          <w:szCs w:val="26"/>
          <w:lang w:val="uk-UA"/>
        </w:rPr>
        <w:t>’</w:t>
      </w:r>
      <w:r w:rsidRPr="006F7F05">
        <w:rPr>
          <w:rFonts w:ascii="Times New Roman" w:hAnsi="Times New Roman"/>
          <w:sz w:val="26"/>
          <w:szCs w:val="26"/>
          <w:lang w:val="uk-UA"/>
        </w:rPr>
        <w:t>язку, взаємозціплення реальних подій; вони є лише ланками в цілісному ланцюзі розвитку матерії.</w:t>
      </w:r>
    </w:p>
    <w:p w14:paraId="35B1CC9F" w14:textId="571ED4F3"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Причина та наслідок – це поняття, які мають значення тільки у застосуванні до даного окремого випадку чи процесу. Але якщо розглядати цей окремий випадок у загальному зв</w:t>
      </w:r>
      <w:r w:rsidR="00F5384A">
        <w:rPr>
          <w:rFonts w:ascii="Times New Roman" w:hAnsi="Times New Roman"/>
          <w:sz w:val="26"/>
          <w:szCs w:val="26"/>
          <w:lang w:val="uk-UA"/>
        </w:rPr>
        <w:t>’</w:t>
      </w:r>
      <w:r w:rsidRPr="006F7F05">
        <w:rPr>
          <w:rFonts w:ascii="Times New Roman" w:hAnsi="Times New Roman"/>
          <w:sz w:val="26"/>
          <w:szCs w:val="26"/>
          <w:lang w:val="uk-UA"/>
        </w:rPr>
        <w:t>язку, у його взаємодії з усім світовим цілим, тобто у русі, ці поняття сходяться і переплітаються в категорії універсальної взаємодії. Через універсальність взаємодії причини і наслідки постійно міняються місцями: те, що у даному разі, тут або тепер є причиною, стає там або тоді наслідком і навпаки. Це розкриває принцип детермінізму. Свобода людини неможлива без усвідомлення об</w:t>
      </w:r>
      <w:r w:rsidR="00F5384A">
        <w:rPr>
          <w:rFonts w:ascii="Times New Roman" w:hAnsi="Times New Roman"/>
          <w:sz w:val="26"/>
          <w:szCs w:val="26"/>
          <w:lang w:val="uk-UA"/>
        </w:rPr>
        <w:t>’</w:t>
      </w:r>
      <w:r w:rsidRPr="006F7F05">
        <w:rPr>
          <w:rFonts w:ascii="Times New Roman" w:hAnsi="Times New Roman"/>
          <w:sz w:val="26"/>
          <w:szCs w:val="26"/>
          <w:lang w:val="uk-UA"/>
        </w:rPr>
        <w:t>єктивних законів і вміння врахувати і використати їх практично, доцільно, узгоджуючи з ними суб</w:t>
      </w:r>
      <w:r w:rsidR="00F5384A">
        <w:rPr>
          <w:rFonts w:ascii="Times New Roman" w:hAnsi="Times New Roman"/>
          <w:sz w:val="26"/>
          <w:szCs w:val="26"/>
          <w:lang w:val="uk-UA"/>
        </w:rPr>
        <w:t>’</w:t>
      </w:r>
      <w:r w:rsidRPr="006F7F05">
        <w:rPr>
          <w:rFonts w:ascii="Times New Roman" w:hAnsi="Times New Roman"/>
          <w:sz w:val="26"/>
          <w:szCs w:val="26"/>
          <w:lang w:val="uk-UA"/>
        </w:rPr>
        <w:t xml:space="preserve">єктивну волю і дію. </w:t>
      </w:r>
    </w:p>
    <w:p w14:paraId="0103C004"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Людському суспільству притаманний соціальний час і простір. Людина живе в умовах, створених нею самою – в культурі. В матеріальну і духовну культуру людства увійшли просторово-часові характеристики форм руху неорганічної та органічної матерії, які в знятому вигляді продовжують діяти у соціальному часопросторі. Наприклад, людина визначає пори року, добу відповідно до певних природних циклів руху. Хронологія природної історії підсумовує важливі геологічні та біологічні події від утворення Землі до появи сучасних людей. Але є інша хронологія – відкриттів і винаходів людини, зміни способів виробництва, культурних епох. Відлік історичного часу ведеться від Різдва Христового, тобто за певним духовним, культурним критерієм. </w:t>
      </w:r>
    </w:p>
    <w:p w14:paraId="07EA122D" w14:textId="77777777"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 xml:space="preserve">Соціальна організація суспільства характеризується просторово-часовою визначеністю – локацією, місцем, освоєним і окультуреним у деякий спосіб групою людей певної історичної доби. Простір, в якому живуть і діють люди, є «другою природою», </w:t>
      </w:r>
      <w:r w:rsidRPr="006F7F05">
        <w:rPr>
          <w:rFonts w:ascii="Times New Roman" w:hAnsi="Times New Roman"/>
          <w:sz w:val="26"/>
          <w:szCs w:val="26"/>
          <w:lang w:val="uk-UA"/>
        </w:rPr>
        <w:lastRenderedPageBreak/>
        <w:t>обробленим, культивованим, організованим в різних формах в різні часи. Для людини простір – все, що охоплено її діяльністю, освоєно, як в природі, так і в минулій історії. А час визначається інтенсивністю, продуктивністю людської діяльності. Людство, на відміну від тварин, формує у своїй життєдіяльності особливу просторову сферу – культуру виготовлення знарядь праці, будівництва житла, виробництва продуктів життєзабезпечення, одомашнення диких тварин тощо. Ще давні греки дали цьому назву «ойкумена», що означає заселену і обжиту людиною частину землі.</w:t>
      </w:r>
    </w:p>
    <w:p w14:paraId="39C80F15" w14:textId="21A4FF23" w:rsidR="00303C09" w:rsidRPr="006F7F05" w:rsidRDefault="00303C09" w:rsidP="000065CE">
      <w:pPr>
        <w:spacing w:after="0" w:line="276" w:lineRule="auto"/>
        <w:ind w:firstLine="709"/>
        <w:jc w:val="both"/>
        <w:rPr>
          <w:rFonts w:ascii="Times New Roman" w:hAnsi="Times New Roman"/>
          <w:sz w:val="26"/>
          <w:szCs w:val="26"/>
          <w:lang w:val="uk-UA"/>
        </w:rPr>
      </w:pPr>
      <w:r w:rsidRPr="006F7F05">
        <w:rPr>
          <w:rFonts w:ascii="Times New Roman" w:hAnsi="Times New Roman"/>
          <w:sz w:val="26"/>
          <w:szCs w:val="26"/>
          <w:lang w:val="uk-UA"/>
        </w:rPr>
        <w:t>З соціальним простором пов</w:t>
      </w:r>
      <w:r w:rsidR="00F5384A">
        <w:rPr>
          <w:rFonts w:ascii="Times New Roman" w:hAnsi="Times New Roman"/>
          <w:sz w:val="26"/>
          <w:szCs w:val="26"/>
          <w:lang w:val="uk-UA"/>
        </w:rPr>
        <w:t>’</w:t>
      </w:r>
      <w:r w:rsidRPr="006F7F05">
        <w:rPr>
          <w:rFonts w:ascii="Times New Roman" w:hAnsi="Times New Roman"/>
          <w:sz w:val="26"/>
          <w:szCs w:val="26"/>
          <w:lang w:val="uk-UA"/>
        </w:rPr>
        <w:t>язаний соціальний час – історія. Це не є якась однорідна хронологія подій суспільного життя, але його темп, інтенсивність, щільність взаємодії культур, народів, країн. Він вимірюється способами практичної діяльності людей і рівнем знань. Ритм суспільного життя лежить в основі категорії соціального часу. На ранніх стадіях історії суспільства ритми соціальних процесів були уповільненими, але їхня швидкість зростала у міру зростання темпів соціальної і культурної взаємодії. Збереження, передавання і наслідування, зміна здобутків попередніх етапів розвитку людства відіграє вирішальну роль у цій інтенсифікації. Темпи перетворень у житті суспільства, якими визначається соціальний час, мають тенденцію до постійного прискорення. Проблема цінності часу і якості людського життя у зв</w:t>
      </w:r>
      <w:r w:rsidR="00F5384A">
        <w:rPr>
          <w:rFonts w:ascii="Times New Roman" w:hAnsi="Times New Roman"/>
          <w:sz w:val="26"/>
          <w:szCs w:val="26"/>
          <w:lang w:val="uk-UA"/>
        </w:rPr>
        <w:t>’</w:t>
      </w:r>
      <w:r w:rsidRPr="006F7F05">
        <w:rPr>
          <w:rFonts w:ascii="Times New Roman" w:hAnsi="Times New Roman"/>
          <w:sz w:val="26"/>
          <w:szCs w:val="26"/>
          <w:lang w:val="uk-UA"/>
        </w:rPr>
        <w:t>язку з цим загострюється. Індивідуальне буття особистості є неповторним, і час життя людини не може витрачатися і забиратися заради задоволення негуманних, корисливих інтересів, як не повинно віддаватися і в жертву безособового соціуму.</w:t>
      </w:r>
    </w:p>
    <w:p w14:paraId="4AF76997" w14:textId="77777777" w:rsidR="00E474D0" w:rsidRDefault="00E474D0" w:rsidP="000065CE">
      <w:pPr>
        <w:spacing w:after="0" w:line="276" w:lineRule="auto"/>
        <w:jc w:val="center"/>
        <w:rPr>
          <w:rFonts w:ascii="Times New Roman" w:hAnsi="Times New Roman"/>
          <w:b/>
          <w:iCs/>
          <w:color w:val="000000" w:themeColor="text1"/>
          <w:sz w:val="26"/>
          <w:szCs w:val="26"/>
          <w:lang w:val="uk-UA"/>
        </w:rPr>
      </w:pPr>
    </w:p>
    <w:p w14:paraId="109A96A2" w14:textId="14132A55" w:rsidR="009F4BE1" w:rsidRPr="004645D8" w:rsidRDefault="009F4BE1" w:rsidP="008905E0">
      <w:pPr>
        <w:spacing w:before="100" w:beforeAutospacing="1" w:after="100" w:afterAutospacing="1" w:line="276" w:lineRule="auto"/>
        <w:jc w:val="center"/>
        <w:rPr>
          <w:rFonts w:ascii="Times New Roman" w:hAnsi="Times New Roman"/>
          <w:color w:val="000000" w:themeColor="text1"/>
          <w:sz w:val="26"/>
          <w:szCs w:val="26"/>
          <w:lang w:val="uk-UA"/>
        </w:rPr>
      </w:pPr>
      <w:r w:rsidRPr="004645D8">
        <w:rPr>
          <w:rFonts w:ascii="Times New Roman" w:hAnsi="Times New Roman"/>
          <w:b/>
          <w:iCs/>
          <w:color w:val="000000" w:themeColor="text1"/>
          <w:sz w:val="26"/>
          <w:szCs w:val="26"/>
          <w:lang w:val="uk-UA"/>
        </w:rPr>
        <w:t xml:space="preserve">Тема 2.2. </w:t>
      </w:r>
      <w:r w:rsidRPr="004645D8">
        <w:rPr>
          <w:rFonts w:ascii="Times New Roman" w:hAnsi="Times New Roman"/>
          <w:b/>
          <w:color w:val="000000" w:themeColor="text1"/>
          <w:sz w:val="26"/>
          <w:szCs w:val="26"/>
          <w:lang w:val="uk-UA"/>
        </w:rPr>
        <w:t>Специфіка людського буття</w:t>
      </w:r>
    </w:p>
    <w:p w14:paraId="159170FD" w14:textId="77777777" w:rsidR="00BE0F3B" w:rsidRPr="004645D8" w:rsidRDefault="00BE0F3B" w:rsidP="000065CE">
      <w:pPr>
        <w:pStyle w:val="a6"/>
        <w:numPr>
          <w:ilvl w:val="0"/>
          <w:numId w:val="8"/>
        </w:numPr>
        <w:spacing w:after="0" w:line="276" w:lineRule="auto"/>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Проблема людини в історії філософської думки.</w:t>
      </w:r>
    </w:p>
    <w:p w14:paraId="07A84CDD" w14:textId="77777777" w:rsidR="00BD64B6" w:rsidRPr="004645D8" w:rsidRDefault="00BD64B6" w:rsidP="000065CE">
      <w:pPr>
        <w:pStyle w:val="a6"/>
        <w:numPr>
          <w:ilvl w:val="0"/>
          <w:numId w:val="8"/>
        </w:numPr>
        <w:spacing w:after="0" w:line="276" w:lineRule="auto"/>
        <w:jc w:val="both"/>
        <w:rPr>
          <w:rFonts w:ascii="Times New Roman" w:hAnsi="Times New Roman"/>
          <w:bCs/>
          <w:sz w:val="26"/>
          <w:szCs w:val="26"/>
          <w:lang w:val="uk-UA"/>
        </w:rPr>
      </w:pPr>
      <w:r w:rsidRPr="004645D8">
        <w:rPr>
          <w:rFonts w:ascii="Times New Roman" w:hAnsi="Times New Roman"/>
          <w:bCs/>
          <w:sz w:val="26"/>
          <w:szCs w:val="26"/>
          <w:lang w:val="uk-UA"/>
        </w:rPr>
        <w:t>Проблема походження людини.</w:t>
      </w:r>
    </w:p>
    <w:p w14:paraId="5E99818A" w14:textId="77777777" w:rsidR="00BE0F3B" w:rsidRPr="004645D8" w:rsidRDefault="00BE0F3B" w:rsidP="000065CE">
      <w:pPr>
        <w:pStyle w:val="a6"/>
        <w:numPr>
          <w:ilvl w:val="0"/>
          <w:numId w:val="8"/>
        </w:numPr>
        <w:spacing w:after="0" w:line="276" w:lineRule="auto"/>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Сутність та </w:t>
      </w:r>
      <w:r w:rsidR="00FA6E5B" w:rsidRPr="004645D8">
        <w:rPr>
          <w:rFonts w:ascii="Times New Roman" w:hAnsi="Times New Roman"/>
          <w:color w:val="000000" w:themeColor="text1"/>
          <w:sz w:val="26"/>
          <w:szCs w:val="26"/>
          <w:lang w:val="uk-UA"/>
        </w:rPr>
        <w:t>природа</w:t>
      </w:r>
      <w:r w:rsidRPr="004645D8">
        <w:rPr>
          <w:rFonts w:ascii="Times New Roman" w:hAnsi="Times New Roman"/>
          <w:color w:val="000000" w:themeColor="text1"/>
          <w:sz w:val="26"/>
          <w:szCs w:val="26"/>
          <w:lang w:val="uk-UA"/>
        </w:rPr>
        <w:t xml:space="preserve"> людини.</w:t>
      </w:r>
    </w:p>
    <w:p w14:paraId="420B815F" w14:textId="77777777" w:rsidR="003B1052" w:rsidRDefault="003B1052" w:rsidP="000065CE">
      <w:pPr>
        <w:pStyle w:val="a6"/>
        <w:numPr>
          <w:ilvl w:val="0"/>
          <w:numId w:val="8"/>
        </w:numPr>
        <w:shd w:val="clear" w:color="auto" w:fill="FFFFFF" w:themeFill="background1"/>
        <w:spacing w:after="0" w:line="276" w:lineRule="auto"/>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Проблема сенсу </w:t>
      </w:r>
      <w:r w:rsidR="007D6E31" w:rsidRPr="004645D8">
        <w:rPr>
          <w:rFonts w:ascii="Times New Roman" w:hAnsi="Times New Roman"/>
          <w:color w:val="000000" w:themeColor="text1"/>
          <w:sz w:val="26"/>
          <w:szCs w:val="26"/>
          <w:lang w:val="uk-UA"/>
        </w:rPr>
        <w:t>людського життя</w:t>
      </w:r>
      <w:r w:rsidRPr="004645D8">
        <w:rPr>
          <w:rFonts w:ascii="Times New Roman" w:hAnsi="Times New Roman"/>
          <w:color w:val="000000" w:themeColor="text1"/>
          <w:sz w:val="26"/>
          <w:szCs w:val="26"/>
          <w:lang w:val="uk-UA"/>
        </w:rPr>
        <w:t>.</w:t>
      </w:r>
    </w:p>
    <w:p w14:paraId="0F586DF1" w14:textId="33E8AA5B" w:rsidR="00BE0F3B" w:rsidRPr="004645D8" w:rsidRDefault="00BE0F3B" w:rsidP="00556388">
      <w:pPr>
        <w:keepNext/>
        <w:spacing w:before="120" w:after="120" w:line="276" w:lineRule="auto"/>
        <w:jc w:val="center"/>
        <w:rPr>
          <w:rFonts w:ascii="Times New Roman" w:hAnsi="Times New Roman"/>
          <w:b/>
          <w:color w:val="000000" w:themeColor="text1"/>
          <w:sz w:val="26"/>
          <w:szCs w:val="26"/>
          <w:lang w:val="uk-UA"/>
        </w:rPr>
      </w:pPr>
      <w:r w:rsidRPr="004645D8">
        <w:rPr>
          <w:rFonts w:ascii="Times New Roman" w:hAnsi="Times New Roman"/>
          <w:b/>
          <w:color w:val="000000" w:themeColor="text1"/>
          <w:sz w:val="26"/>
          <w:szCs w:val="26"/>
          <w:lang w:val="uk-UA"/>
        </w:rPr>
        <w:t>1. Проблема люди</w:t>
      </w:r>
      <w:r w:rsidR="00287271">
        <w:rPr>
          <w:rFonts w:ascii="Times New Roman" w:hAnsi="Times New Roman"/>
          <w:b/>
          <w:color w:val="000000" w:themeColor="text1"/>
          <w:sz w:val="26"/>
          <w:szCs w:val="26"/>
          <w:lang w:val="uk-UA"/>
        </w:rPr>
        <w:t>ни в історії філософської думки</w:t>
      </w:r>
    </w:p>
    <w:p w14:paraId="4E7E7950" w14:textId="77777777" w:rsidR="00F42481" w:rsidRPr="004645D8" w:rsidRDefault="00BE0F3B" w:rsidP="000065CE">
      <w:pPr>
        <w:spacing w:after="0" w:line="276" w:lineRule="auto"/>
        <w:ind w:firstLine="708"/>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З </w:t>
      </w:r>
      <w:r w:rsidR="00C220B8" w:rsidRPr="004645D8">
        <w:rPr>
          <w:rFonts w:ascii="Times New Roman" w:hAnsi="Times New Roman"/>
          <w:color w:val="000000" w:themeColor="text1"/>
          <w:sz w:val="26"/>
          <w:szCs w:val="26"/>
          <w:lang w:val="uk-UA"/>
        </w:rPr>
        <w:t>широкого кола питань, які піднімаються</w:t>
      </w:r>
      <w:r w:rsidRPr="004645D8">
        <w:rPr>
          <w:rFonts w:ascii="Times New Roman" w:hAnsi="Times New Roman"/>
          <w:color w:val="000000" w:themeColor="text1"/>
          <w:sz w:val="26"/>
          <w:szCs w:val="26"/>
          <w:lang w:val="uk-UA"/>
        </w:rPr>
        <w:t xml:space="preserve"> філософією, є одне з найдавніших, а с</w:t>
      </w:r>
      <w:r w:rsidR="001F785A" w:rsidRPr="004645D8">
        <w:rPr>
          <w:rFonts w:ascii="Times New Roman" w:hAnsi="Times New Roman"/>
          <w:color w:val="000000" w:themeColor="text1"/>
          <w:sz w:val="26"/>
          <w:szCs w:val="26"/>
          <w:lang w:val="uk-UA"/>
        </w:rPr>
        <w:t>аме:</w:t>
      </w:r>
      <w:r w:rsidRPr="004645D8">
        <w:rPr>
          <w:rFonts w:ascii="Times New Roman" w:hAnsi="Times New Roman"/>
          <w:color w:val="000000" w:themeColor="text1"/>
          <w:sz w:val="26"/>
          <w:szCs w:val="26"/>
          <w:lang w:val="uk-UA"/>
        </w:rPr>
        <w:t xml:space="preserve"> «В чому </w:t>
      </w:r>
      <w:r w:rsidR="00C32F8C">
        <w:rPr>
          <w:rFonts w:ascii="Times New Roman" w:hAnsi="Times New Roman"/>
          <w:color w:val="000000" w:themeColor="text1"/>
          <w:sz w:val="26"/>
          <w:szCs w:val="26"/>
          <w:lang w:val="uk-UA"/>
        </w:rPr>
        <w:t xml:space="preserve">полягає </w:t>
      </w:r>
      <w:r w:rsidRPr="004645D8">
        <w:rPr>
          <w:rFonts w:ascii="Times New Roman" w:hAnsi="Times New Roman"/>
          <w:color w:val="000000" w:themeColor="text1"/>
          <w:sz w:val="26"/>
          <w:szCs w:val="26"/>
          <w:lang w:val="uk-UA"/>
        </w:rPr>
        <w:t xml:space="preserve">сутність людини?» </w:t>
      </w:r>
      <w:r w:rsidR="001F6B69" w:rsidRPr="004645D8">
        <w:rPr>
          <w:rFonts w:ascii="Times New Roman" w:hAnsi="Times New Roman"/>
          <w:color w:val="000000" w:themeColor="text1"/>
          <w:sz w:val="26"/>
          <w:szCs w:val="26"/>
          <w:lang w:val="uk-UA"/>
        </w:rPr>
        <w:t>Ще в</w:t>
      </w:r>
      <w:r w:rsidR="00F42481" w:rsidRPr="004645D8">
        <w:rPr>
          <w:rFonts w:ascii="Times New Roman" w:hAnsi="Times New Roman"/>
          <w:color w:val="000000" w:themeColor="text1"/>
          <w:sz w:val="26"/>
          <w:szCs w:val="26"/>
          <w:lang w:val="uk-UA"/>
        </w:rPr>
        <w:t xml:space="preserve"> давньосхідній філософії була зроблена </w:t>
      </w:r>
      <w:r w:rsidR="00C32F8C">
        <w:rPr>
          <w:rFonts w:ascii="Times New Roman" w:hAnsi="Times New Roman"/>
          <w:color w:val="000000" w:themeColor="text1"/>
          <w:sz w:val="26"/>
          <w:szCs w:val="26"/>
          <w:lang w:val="uk-UA"/>
        </w:rPr>
        <w:t xml:space="preserve">спроба визначити людину, її </w:t>
      </w:r>
      <w:r w:rsidR="00F42481" w:rsidRPr="004645D8">
        <w:rPr>
          <w:rFonts w:ascii="Times New Roman" w:hAnsi="Times New Roman"/>
          <w:color w:val="000000" w:themeColor="text1"/>
          <w:sz w:val="26"/>
          <w:szCs w:val="26"/>
          <w:lang w:val="uk-UA"/>
        </w:rPr>
        <w:t>специфічні, переважно моральні, ознаки, що відрізняють людину від тварини.</w:t>
      </w:r>
    </w:p>
    <w:p w14:paraId="6500C5D5" w14:textId="77777777" w:rsidR="00BE0F3B" w:rsidRPr="004645D8" w:rsidRDefault="00500246" w:rsidP="000065CE">
      <w:pPr>
        <w:pStyle w:val="a6"/>
        <w:spacing w:after="0" w:line="276" w:lineRule="auto"/>
        <w:ind w:left="0"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У давньогрецькій філософії</w:t>
      </w:r>
      <w:r w:rsidR="00BE0F3B" w:rsidRPr="004645D8">
        <w:rPr>
          <w:rFonts w:ascii="Times New Roman" w:hAnsi="Times New Roman"/>
          <w:color w:val="000000" w:themeColor="text1"/>
          <w:sz w:val="26"/>
          <w:szCs w:val="26"/>
          <w:lang w:val="uk-UA"/>
        </w:rPr>
        <w:t xml:space="preserve"> піднімались питання походження, сутності, специфічних якостей, призначення людини.</w:t>
      </w:r>
      <w:r w:rsidR="00F42481" w:rsidRPr="004645D8">
        <w:rPr>
          <w:rFonts w:ascii="Times New Roman" w:hAnsi="Times New Roman"/>
          <w:color w:val="000000" w:themeColor="text1"/>
          <w:sz w:val="26"/>
          <w:szCs w:val="26"/>
          <w:lang w:val="uk-UA"/>
        </w:rPr>
        <w:t xml:space="preserve"> </w:t>
      </w:r>
      <w:r w:rsidR="00BE0F3B" w:rsidRPr="004645D8">
        <w:rPr>
          <w:rFonts w:ascii="Times New Roman" w:hAnsi="Times New Roman"/>
          <w:color w:val="000000" w:themeColor="text1"/>
          <w:sz w:val="26"/>
          <w:szCs w:val="26"/>
          <w:lang w:val="uk-UA"/>
        </w:rPr>
        <w:t xml:space="preserve">У питанні про походження людини виникають </w:t>
      </w:r>
      <w:r w:rsidR="00F42481" w:rsidRPr="004645D8">
        <w:rPr>
          <w:rFonts w:ascii="Times New Roman" w:hAnsi="Times New Roman"/>
          <w:color w:val="000000" w:themeColor="text1"/>
          <w:sz w:val="26"/>
          <w:szCs w:val="26"/>
          <w:lang w:val="uk-UA"/>
        </w:rPr>
        <w:t xml:space="preserve">спочатку </w:t>
      </w:r>
      <w:r w:rsidR="00BE0F3B" w:rsidRPr="004645D8">
        <w:rPr>
          <w:rFonts w:ascii="Times New Roman" w:hAnsi="Times New Roman"/>
          <w:color w:val="000000" w:themeColor="text1"/>
          <w:sz w:val="26"/>
          <w:szCs w:val="26"/>
          <w:lang w:val="uk-UA"/>
        </w:rPr>
        <w:t>н</w:t>
      </w:r>
      <w:r w:rsidR="00F42481" w:rsidRPr="004645D8">
        <w:rPr>
          <w:rFonts w:ascii="Times New Roman" w:hAnsi="Times New Roman"/>
          <w:color w:val="000000" w:themeColor="text1"/>
          <w:sz w:val="26"/>
          <w:szCs w:val="26"/>
          <w:lang w:val="uk-UA"/>
        </w:rPr>
        <w:t>аївно-матеріалістичні концепції (Фалес, Анаксимандр).</w:t>
      </w:r>
      <w:r w:rsidR="00AB7A33" w:rsidRPr="004645D8">
        <w:rPr>
          <w:rFonts w:ascii="Times New Roman" w:hAnsi="Times New Roman"/>
          <w:color w:val="000000" w:themeColor="text1"/>
          <w:sz w:val="26"/>
          <w:szCs w:val="26"/>
          <w:lang w:val="uk-UA"/>
        </w:rPr>
        <w:t xml:space="preserve"> </w:t>
      </w:r>
      <w:r w:rsidR="00247223">
        <w:rPr>
          <w:rFonts w:ascii="Times New Roman" w:hAnsi="Times New Roman"/>
          <w:color w:val="000000" w:themeColor="text1"/>
          <w:sz w:val="26"/>
          <w:szCs w:val="26"/>
          <w:lang w:val="uk-UA"/>
        </w:rPr>
        <w:t xml:space="preserve">У вченнях </w:t>
      </w:r>
      <w:r w:rsidR="00BE0F3B" w:rsidRPr="004645D8">
        <w:rPr>
          <w:rFonts w:ascii="Times New Roman" w:hAnsi="Times New Roman"/>
          <w:color w:val="000000" w:themeColor="text1"/>
          <w:sz w:val="26"/>
          <w:szCs w:val="26"/>
          <w:lang w:val="uk-UA"/>
        </w:rPr>
        <w:t xml:space="preserve">про сутність людини в античній філософії домінувала </w:t>
      </w:r>
      <w:r w:rsidR="00BE0F3B" w:rsidRPr="004645D8">
        <w:rPr>
          <w:rFonts w:ascii="Times New Roman" w:hAnsi="Times New Roman"/>
          <w:b/>
          <w:color w:val="000000" w:themeColor="text1"/>
          <w:sz w:val="26"/>
          <w:szCs w:val="26"/>
          <w:lang w:val="uk-UA"/>
        </w:rPr>
        <w:t xml:space="preserve">космоцентрична </w:t>
      </w:r>
      <w:r w:rsidR="00AB7A33" w:rsidRPr="004645D8">
        <w:rPr>
          <w:rFonts w:ascii="Times New Roman" w:hAnsi="Times New Roman"/>
          <w:color w:val="000000" w:themeColor="text1"/>
          <w:sz w:val="26"/>
          <w:szCs w:val="26"/>
          <w:lang w:val="uk-UA"/>
        </w:rPr>
        <w:t>концепція:</w:t>
      </w:r>
      <w:r w:rsidR="00BE0F3B" w:rsidRPr="004645D8">
        <w:rPr>
          <w:rFonts w:ascii="Times New Roman" w:hAnsi="Times New Roman"/>
          <w:color w:val="000000" w:themeColor="text1"/>
          <w:sz w:val="26"/>
          <w:szCs w:val="26"/>
          <w:lang w:val="uk-UA"/>
        </w:rPr>
        <w:t xml:space="preserve"> людину розглядали </w:t>
      </w:r>
      <w:r w:rsidR="00247223">
        <w:rPr>
          <w:rFonts w:ascii="Times New Roman" w:hAnsi="Times New Roman"/>
          <w:color w:val="000000" w:themeColor="text1"/>
          <w:sz w:val="26"/>
          <w:szCs w:val="26"/>
          <w:lang w:val="uk-UA"/>
        </w:rPr>
        <w:t xml:space="preserve">як </w:t>
      </w:r>
      <w:r w:rsidR="00BE0F3B" w:rsidRPr="004645D8">
        <w:rPr>
          <w:rFonts w:ascii="Times New Roman" w:hAnsi="Times New Roman"/>
          <w:color w:val="000000" w:themeColor="text1"/>
          <w:sz w:val="26"/>
          <w:szCs w:val="26"/>
          <w:lang w:val="uk-UA"/>
        </w:rPr>
        <w:t>под</w:t>
      </w:r>
      <w:r w:rsidR="00247223">
        <w:rPr>
          <w:rFonts w:ascii="Times New Roman" w:hAnsi="Times New Roman"/>
          <w:color w:val="000000" w:themeColor="text1"/>
          <w:sz w:val="26"/>
          <w:szCs w:val="26"/>
          <w:lang w:val="uk-UA"/>
        </w:rPr>
        <w:t>обу</w:t>
      </w:r>
      <w:r w:rsidR="00BE0F3B" w:rsidRPr="004645D8">
        <w:rPr>
          <w:rFonts w:ascii="Times New Roman" w:hAnsi="Times New Roman"/>
          <w:color w:val="000000" w:themeColor="text1"/>
          <w:sz w:val="26"/>
          <w:szCs w:val="26"/>
          <w:lang w:val="uk-UA"/>
        </w:rPr>
        <w:t xml:space="preserve"> космосу.</w:t>
      </w:r>
      <w:r w:rsidR="00AB7A33" w:rsidRPr="004645D8">
        <w:rPr>
          <w:rFonts w:ascii="Times New Roman" w:hAnsi="Times New Roman"/>
          <w:color w:val="000000" w:themeColor="text1"/>
          <w:sz w:val="26"/>
          <w:szCs w:val="26"/>
          <w:lang w:val="uk-UA"/>
        </w:rPr>
        <w:t xml:space="preserve"> </w:t>
      </w:r>
      <w:r w:rsidR="00247223">
        <w:rPr>
          <w:rFonts w:ascii="Times New Roman" w:hAnsi="Times New Roman"/>
          <w:color w:val="000000" w:themeColor="text1"/>
          <w:sz w:val="26"/>
          <w:szCs w:val="26"/>
          <w:lang w:val="uk-UA"/>
        </w:rPr>
        <w:t xml:space="preserve">Її суть була викладена </w:t>
      </w:r>
      <w:r w:rsidR="00BE0F3B" w:rsidRPr="004645D8">
        <w:rPr>
          <w:rFonts w:ascii="Times New Roman" w:hAnsi="Times New Roman"/>
          <w:b/>
          <w:color w:val="000000" w:themeColor="text1"/>
          <w:sz w:val="26"/>
          <w:szCs w:val="26"/>
          <w:lang w:val="uk-UA"/>
        </w:rPr>
        <w:t>Демокритом</w:t>
      </w:r>
      <w:r w:rsidR="00AB7A33" w:rsidRPr="004645D8">
        <w:rPr>
          <w:rFonts w:ascii="Times New Roman" w:hAnsi="Times New Roman"/>
          <w:b/>
          <w:color w:val="000000" w:themeColor="text1"/>
          <w:sz w:val="26"/>
          <w:szCs w:val="26"/>
          <w:lang w:val="uk-UA"/>
        </w:rPr>
        <w:t xml:space="preserve">, </w:t>
      </w:r>
      <w:r w:rsidR="00AB7A33" w:rsidRPr="004645D8">
        <w:rPr>
          <w:rFonts w:ascii="Times New Roman" w:hAnsi="Times New Roman"/>
          <w:color w:val="000000" w:themeColor="text1"/>
          <w:sz w:val="26"/>
          <w:szCs w:val="26"/>
          <w:lang w:val="uk-UA"/>
        </w:rPr>
        <w:t xml:space="preserve">який </w:t>
      </w:r>
      <w:r w:rsidR="00BE0F3B" w:rsidRPr="004645D8">
        <w:rPr>
          <w:rFonts w:ascii="Times New Roman" w:hAnsi="Times New Roman"/>
          <w:color w:val="000000" w:themeColor="text1"/>
          <w:sz w:val="26"/>
          <w:szCs w:val="26"/>
          <w:lang w:val="uk-UA"/>
        </w:rPr>
        <w:t xml:space="preserve"> вважав, що людина є </w:t>
      </w:r>
      <w:r w:rsidR="00BE0F3B" w:rsidRPr="004645D8">
        <w:rPr>
          <w:rFonts w:ascii="Times New Roman" w:hAnsi="Times New Roman"/>
          <w:b/>
          <w:color w:val="000000" w:themeColor="text1"/>
          <w:sz w:val="26"/>
          <w:szCs w:val="26"/>
          <w:lang w:val="uk-UA"/>
        </w:rPr>
        <w:t>мікрокосм</w:t>
      </w:r>
      <w:r w:rsidR="00BE0F3B" w:rsidRPr="004645D8">
        <w:rPr>
          <w:rFonts w:ascii="Times New Roman" w:hAnsi="Times New Roman"/>
          <w:color w:val="000000" w:themeColor="text1"/>
          <w:sz w:val="26"/>
          <w:szCs w:val="26"/>
          <w:lang w:val="uk-UA"/>
        </w:rPr>
        <w:t xml:space="preserve"> (малий світ), подібний до макрокосму (Всесвіту).</w:t>
      </w:r>
    </w:p>
    <w:p w14:paraId="69B25910" w14:textId="77777777" w:rsidR="00F454A8" w:rsidRDefault="00BE0F3B" w:rsidP="000065CE">
      <w:pPr>
        <w:spacing w:after="0" w:line="276" w:lineRule="auto"/>
        <w:ind w:firstLine="708"/>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Вважається що античний антропологічний поворот починається </w:t>
      </w:r>
      <w:r w:rsidR="00F454A8" w:rsidRPr="004645D8">
        <w:rPr>
          <w:rFonts w:ascii="Times New Roman" w:hAnsi="Times New Roman"/>
          <w:color w:val="000000" w:themeColor="text1"/>
          <w:sz w:val="26"/>
          <w:szCs w:val="26"/>
          <w:lang w:val="uk-UA"/>
        </w:rPr>
        <w:t xml:space="preserve">у вченнях софістів </w:t>
      </w:r>
      <w:r w:rsidR="00F454A8">
        <w:rPr>
          <w:rFonts w:ascii="Times New Roman" w:hAnsi="Times New Roman"/>
          <w:color w:val="000000" w:themeColor="text1"/>
          <w:sz w:val="26"/>
          <w:szCs w:val="26"/>
          <w:lang w:val="uk-UA"/>
        </w:rPr>
        <w:t>і філософії Сократа</w:t>
      </w:r>
      <w:r w:rsidRPr="004645D8">
        <w:rPr>
          <w:rFonts w:ascii="Times New Roman" w:hAnsi="Times New Roman"/>
          <w:color w:val="000000" w:themeColor="text1"/>
          <w:sz w:val="26"/>
          <w:szCs w:val="26"/>
          <w:lang w:val="uk-UA"/>
        </w:rPr>
        <w:t xml:space="preserve">. </w:t>
      </w:r>
      <w:r w:rsidR="00F454A8" w:rsidRPr="004645D8">
        <w:rPr>
          <w:rFonts w:ascii="Times New Roman" w:hAnsi="Times New Roman"/>
          <w:color w:val="000000" w:themeColor="text1"/>
          <w:sz w:val="26"/>
          <w:szCs w:val="26"/>
          <w:lang w:val="uk-UA"/>
        </w:rPr>
        <w:t xml:space="preserve">Софіст </w:t>
      </w:r>
      <w:r w:rsidR="00F454A8" w:rsidRPr="004645D8">
        <w:rPr>
          <w:rFonts w:ascii="Times New Roman" w:hAnsi="Times New Roman"/>
          <w:b/>
          <w:color w:val="000000" w:themeColor="text1"/>
          <w:sz w:val="26"/>
          <w:szCs w:val="26"/>
          <w:lang w:val="uk-UA"/>
        </w:rPr>
        <w:t xml:space="preserve">Протагор </w:t>
      </w:r>
      <w:r w:rsidR="00F454A8" w:rsidRPr="004645D8">
        <w:rPr>
          <w:rFonts w:ascii="Times New Roman" w:hAnsi="Times New Roman"/>
          <w:color w:val="000000" w:themeColor="text1"/>
          <w:sz w:val="26"/>
          <w:szCs w:val="26"/>
          <w:lang w:val="uk-UA"/>
        </w:rPr>
        <w:t>стверджував, що «Людина є мірою усіх речей». Тим самим він підкреслював, що будь-які знання, будь-які цінності, закони і звичаї відносні й повинні бути порівняні з людиною конкретного часу.</w:t>
      </w:r>
      <w:r w:rsidR="00F454A8">
        <w:rPr>
          <w:rFonts w:ascii="Times New Roman" w:hAnsi="Times New Roman"/>
          <w:color w:val="000000" w:themeColor="text1"/>
          <w:sz w:val="26"/>
          <w:szCs w:val="26"/>
          <w:lang w:val="uk-UA"/>
        </w:rPr>
        <w:t xml:space="preserve"> </w:t>
      </w:r>
    </w:p>
    <w:p w14:paraId="7A0FAF19" w14:textId="77777777" w:rsidR="00BE0F3B" w:rsidRPr="004645D8" w:rsidRDefault="00F454A8" w:rsidP="000065CE">
      <w:pPr>
        <w:spacing w:after="0" w:line="276" w:lineRule="auto"/>
        <w:ind w:firstLine="708"/>
        <w:jc w:val="both"/>
        <w:rPr>
          <w:rFonts w:ascii="Times New Roman" w:hAnsi="Times New Roman"/>
          <w:color w:val="000000" w:themeColor="text1"/>
          <w:sz w:val="26"/>
          <w:szCs w:val="26"/>
          <w:lang w:val="uk-UA"/>
        </w:rPr>
      </w:pPr>
      <w:r>
        <w:rPr>
          <w:rFonts w:ascii="Times New Roman" w:hAnsi="Times New Roman"/>
          <w:color w:val="000000" w:themeColor="text1"/>
          <w:sz w:val="26"/>
          <w:szCs w:val="26"/>
          <w:lang w:val="uk-UA"/>
        </w:rPr>
        <w:lastRenderedPageBreak/>
        <w:t>На противагу цьому Сократ розкрив здатність людини вбачати спільне у різному і виражати загальне в понятті. Завдяки цьому людина здатна поводитися свідомо, зі знанням загальних законів, які розкриває етика. Закликаючи людину</w:t>
      </w:r>
      <w:r w:rsidR="00AB7A33" w:rsidRPr="004645D8">
        <w:rPr>
          <w:rFonts w:ascii="Times New Roman" w:hAnsi="Times New Roman"/>
          <w:color w:val="000000" w:themeColor="text1"/>
          <w:sz w:val="26"/>
          <w:szCs w:val="26"/>
          <w:lang w:val="uk-UA"/>
        </w:rPr>
        <w:t xml:space="preserve"> «Пізнай самого себе!»</w:t>
      </w:r>
      <w:r>
        <w:rPr>
          <w:rFonts w:ascii="Times New Roman" w:hAnsi="Times New Roman"/>
          <w:color w:val="000000" w:themeColor="text1"/>
          <w:sz w:val="26"/>
          <w:szCs w:val="26"/>
          <w:lang w:val="uk-UA"/>
        </w:rPr>
        <w:t>,</w:t>
      </w:r>
      <w:r w:rsidR="00AB7A33" w:rsidRPr="004645D8">
        <w:rPr>
          <w:rFonts w:ascii="Times New Roman" w:hAnsi="Times New Roman"/>
          <w:color w:val="000000" w:themeColor="text1"/>
          <w:sz w:val="26"/>
          <w:szCs w:val="26"/>
          <w:lang w:val="uk-UA"/>
        </w:rPr>
        <w:t xml:space="preserve"> </w:t>
      </w:r>
      <w:r w:rsidR="002F3C69" w:rsidRPr="004645D8">
        <w:rPr>
          <w:rFonts w:ascii="Times New Roman" w:hAnsi="Times New Roman"/>
          <w:b/>
          <w:color w:val="000000" w:themeColor="text1"/>
          <w:sz w:val="26"/>
          <w:szCs w:val="26"/>
          <w:lang w:val="uk-UA"/>
        </w:rPr>
        <w:t>Сократ</w:t>
      </w:r>
      <w:r w:rsidR="002F3C69" w:rsidRPr="004645D8">
        <w:rPr>
          <w:rFonts w:ascii="Times New Roman" w:hAnsi="Times New Roman"/>
          <w:color w:val="000000" w:themeColor="text1"/>
          <w:sz w:val="26"/>
          <w:szCs w:val="26"/>
          <w:lang w:val="uk-UA"/>
        </w:rPr>
        <w:t xml:space="preserve"> наголошував, що </w:t>
      </w:r>
      <w:r w:rsidR="00BE0F3B" w:rsidRPr="004645D8">
        <w:rPr>
          <w:rFonts w:ascii="Times New Roman" w:hAnsi="Times New Roman"/>
          <w:color w:val="000000" w:themeColor="text1"/>
          <w:sz w:val="26"/>
          <w:szCs w:val="26"/>
          <w:lang w:val="uk-UA"/>
        </w:rPr>
        <w:t xml:space="preserve">самопізнання </w:t>
      </w:r>
      <w:r w:rsidR="002F3C69" w:rsidRPr="004645D8">
        <w:rPr>
          <w:rFonts w:ascii="Times New Roman" w:hAnsi="Times New Roman"/>
          <w:color w:val="000000" w:themeColor="text1"/>
          <w:sz w:val="26"/>
          <w:szCs w:val="26"/>
          <w:lang w:val="uk-UA"/>
        </w:rPr>
        <w:t xml:space="preserve">є </w:t>
      </w:r>
      <w:r w:rsidR="00BE0F3B" w:rsidRPr="004645D8">
        <w:rPr>
          <w:rFonts w:ascii="Times New Roman" w:hAnsi="Times New Roman"/>
          <w:color w:val="000000" w:themeColor="text1"/>
          <w:sz w:val="26"/>
          <w:szCs w:val="26"/>
          <w:lang w:val="uk-UA"/>
        </w:rPr>
        <w:t xml:space="preserve">основною метою </w:t>
      </w:r>
      <w:r>
        <w:rPr>
          <w:rFonts w:ascii="Times New Roman" w:hAnsi="Times New Roman"/>
          <w:color w:val="000000" w:themeColor="text1"/>
          <w:sz w:val="26"/>
          <w:szCs w:val="26"/>
          <w:lang w:val="uk-UA"/>
        </w:rPr>
        <w:t xml:space="preserve">і відмінністю </w:t>
      </w:r>
      <w:r w:rsidR="00BE0F3B" w:rsidRPr="004645D8">
        <w:rPr>
          <w:rFonts w:ascii="Times New Roman" w:hAnsi="Times New Roman"/>
          <w:color w:val="000000" w:themeColor="text1"/>
          <w:sz w:val="26"/>
          <w:szCs w:val="26"/>
          <w:lang w:val="uk-UA"/>
        </w:rPr>
        <w:t>людини</w:t>
      </w:r>
      <w:r>
        <w:rPr>
          <w:rFonts w:ascii="Times New Roman" w:hAnsi="Times New Roman"/>
          <w:color w:val="000000" w:themeColor="text1"/>
          <w:sz w:val="26"/>
          <w:szCs w:val="26"/>
          <w:lang w:val="uk-UA"/>
        </w:rPr>
        <w:t xml:space="preserve"> від інших істот</w:t>
      </w:r>
      <w:r w:rsidR="00BE0F3B" w:rsidRPr="004645D8">
        <w:rPr>
          <w:rFonts w:ascii="Times New Roman" w:hAnsi="Times New Roman"/>
          <w:color w:val="000000" w:themeColor="text1"/>
          <w:sz w:val="26"/>
          <w:szCs w:val="26"/>
          <w:lang w:val="uk-UA"/>
        </w:rPr>
        <w:t xml:space="preserve">. Він вважав, що якщо людина знає, що є добро, то не буде робити зло, поводитись аморально, чинити беззаконня. </w:t>
      </w:r>
    </w:p>
    <w:p w14:paraId="46BD4EB0" w14:textId="77777777" w:rsidR="00BE0F3B" w:rsidRPr="004645D8" w:rsidRDefault="001F6886"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Давньогрецький ф</w:t>
      </w:r>
      <w:r w:rsidR="00CC030D" w:rsidRPr="004645D8">
        <w:rPr>
          <w:rFonts w:ascii="Times New Roman" w:hAnsi="Times New Roman"/>
          <w:color w:val="000000" w:themeColor="text1"/>
          <w:sz w:val="26"/>
          <w:szCs w:val="26"/>
          <w:lang w:val="uk-UA"/>
        </w:rPr>
        <w:t xml:space="preserve">ілософ </w:t>
      </w:r>
      <w:r w:rsidR="00CC030D" w:rsidRPr="004645D8">
        <w:rPr>
          <w:rFonts w:ascii="Times New Roman" w:hAnsi="Times New Roman"/>
          <w:b/>
          <w:color w:val="000000" w:themeColor="text1"/>
          <w:sz w:val="26"/>
          <w:szCs w:val="26"/>
          <w:lang w:val="uk-UA"/>
        </w:rPr>
        <w:t xml:space="preserve">Платон </w:t>
      </w:r>
      <w:r w:rsidR="00CC030D" w:rsidRPr="004645D8">
        <w:rPr>
          <w:rFonts w:ascii="Times New Roman" w:hAnsi="Times New Roman"/>
          <w:color w:val="000000" w:themeColor="text1"/>
          <w:sz w:val="26"/>
          <w:szCs w:val="26"/>
          <w:lang w:val="uk-UA"/>
        </w:rPr>
        <w:t>с</w:t>
      </w:r>
      <w:r w:rsidR="00BE0F3B" w:rsidRPr="004645D8">
        <w:rPr>
          <w:rFonts w:ascii="Times New Roman" w:hAnsi="Times New Roman"/>
          <w:color w:val="000000" w:themeColor="text1"/>
          <w:sz w:val="26"/>
          <w:szCs w:val="26"/>
          <w:lang w:val="uk-UA"/>
        </w:rPr>
        <w:t>утн</w:t>
      </w:r>
      <w:r w:rsidR="00F454A8">
        <w:rPr>
          <w:rFonts w:ascii="Times New Roman" w:hAnsi="Times New Roman"/>
          <w:color w:val="000000" w:themeColor="text1"/>
          <w:sz w:val="26"/>
          <w:szCs w:val="26"/>
          <w:lang w:val="uk-UA"/>
        </w:rPr>
        <w:t xml:space="preserve">ість людини вбачав у її вічній </w:t>
      </w:r>
      <w:r w:rsidR="00BE0F3B" w:rsidRPr="004645D8">
        <w:rPr>
          <w:rFonts w:ascii="Times New Roman" w:hAnsi="Times New Roman"/>
          <w:color w:val="000000" w:themeColor="text1"/>
          <w:sz w:val="26"/>
          <w:szCs w:val="26"/>
          <w:lang w:val="uk-UA"/>
        </w:rPr>
        <w:t xml:space="preserve">і безсмертній душі, </w:t>
      </w:r>
      <w:r w:rsidR="00795542" w:rsidRPr="004645D8">
        <w:rPr>
          <w:rFonts w:ascii="Times New Roman" w:hAnsi="Times New Roman"/>
          <w:color w:val="000000" w:themeColor="text1"/>
          <w:sz w:val="26"/>
          <w:szCs w:val="26"/>
          <w:lang w:val="uk-UA"/>
        </w:rPr>
        <w:t>яка</w:t>
      </w:r>
      <w:r w:rsidR="00BE0F3B" w:rsidRPr="004645D8">
        <w:rPr>
          <w:rFonts w:ascii="Times New Roman" w:hAnsi="Times New Roman"/>
          <w:color w:val="000000" w:themeColor="text1"/>
          <w:sz w:val="26"/>
          <w:szCs w:val="26"/>
          <w:lang w:val="uk-UA"/>
        </w:rPr>
        <w:t xml:space="preserve"> вселяється</w:t>
      </w:r>
      <w:r w:rsidR="00154FA7" w:rsidRPr="004645D8">
        <w:rPr>
          <w:rFonts w:ascii="Times New Roman" w:hAnsi="Times New Roman"/>
          <w:color w:val="000000" w:themeColor="text1"/>
          <w:sz w:val="26"/>
          <w:szCs w:val="26"/>
          <w:lang w:val="uk-UA"/>
        </w:rPr>
        <w:t xml:space="preserve"> у</w:t>
      </w:r>
      <w:r w:rsidR="00B704E9" w:rsidRPr="004645D8">
        <w:rPr>
          <w:rFonts w:ascii="Times New Roman" w:hAnsi="Times New Roman"/>
          <w:color w:val="000000" w:themeColor="text1"/>
          <w:sz w:val="26"/>
          <w:szCs w:val="26"/>
          <w:lang w:val="uk-UA"/>
        </w:rPr>
        <w:t xml:space="preserve"> тіло при народженні</w:t>
      </w:r>
      <w:r w:rsidR="007063E4" w:rsidRPr="004645D8">
        <w:rPr>
          <w:rFonts w:ascii="Times New Roman" w:hAnsi="Times New Roman"/>
          <w:color w:val="000000" w:themeColor="text1"/>
          <w:sz w:val="26"/>
          <w:szCs w:val="26"/>
          <w:lang w:val="uk-UA"/>
        </w:rPr>
        <w:t>.</w:t>
      </w:r>
      <w:r w:rsidR="00B704E9" w:rsidRPr="004645D8">
        <w:rPr>
          <w:rFonts w:ascii="Times New Roman" w:hAnsi="Times New Roman"/>
          <w:color w:val="000000" w:themeColor="text1"/>
          <w:sz w:val="26"/>
          <w:szCs w:val="26"/>
          <w:lang w:val="uk-UA"/>
        </w:rPr>
        <w:t xml:space="preserve"> </w:t>
      </w:r>
      <w:r w:rsidR="00795542" w:rsidRPr="004645D8">
        <w:rPr>
          <w:rFonts w:ascii="Times New Roman" w:hAnsi="Times New Roman"/>
          <w:color w:val="000000" w:themeColor="text1"/>
          <w:sz w:val="26"/>
          <w:szCs w:val="26"/>
          <w:lang w:val="uk-UA"/>
        </w:rPr>
        <w:t>В</w:t>
      </w:r>
      <w:r w:rsidR="00CC030D" w:rsidRPr="004645D8">
        <w:rPr>
          <w:rFonts w:ascii="Times New Roman" w:hAnsi="Times New Roman"/>
          <w:color w:val="000000" w:themeColor="text1"/>
          <w:sz w:val="26"/>
          <w:szCs w:val="26"/>
          <w:lang w:val="uk-UA"/>
        </w:rPr>
        <w:t>і</w:t>
      </w:r>
      <w:r w:rsidR="00795542" w:rsidRPr="004645D8">
        <w:rPr>
          <w:rFonts w:ascii="Times New Roman" w:hAnsi="Times New Roman"/>
          <w:color w:val="000000" w:themeColor="text1"/>
          <w:sz w:val="26"/>
          <w:szCs w:val="26"/>
          <w:lang w:val="uk-UA"/>
        </w:rPr>
        <w:t xml:space="preserve">н вважав, що </w:t>
      </w:r>
      <w:r w:rsidR="00BE0F3B" w:rsidRPr="004645D8">
        <w:rPr>
          <w:rFonts w:ascii="Times New Roman" w:hAnsi="Times New Roman"/>
          <w:color w:val="000000" w:themeColor="text1"/>
          <w:sz w:val="26"/>
          <w:szCs w:val="26"/>
          <w:lang w:val="uk-UA"/>
        </w:rPr>
        <w:t>людина сприйнятлива до зна</w:t>
      </w:r>
      <w:r w:rsidR="00795542" w:rsidRPr="004645D8">
        <w:rPr>
          <w:rFonts w:ascii="Times New Roman" w:hAnsi="Times New Roman"/>
          <w:color w:val="000000" w:themeColor="text1"/>
          <w:sz w:val="26"/>
          <w:szCs w:val="26"/>
          <w:lang w:val="uk-UA"/>
        </w:rPr>
        <w:t>ння</w:t>
      </w:r>
      <w:r w:rsidR="00F454A8">
        <w:rPr>
          <w:rFonts w:ascii="Times New Roman" w:hAnsi="Times New Roman"/>
          <w:color w:val="000000" w:themeColor="text1"/>
          <w:sz w:val="26"/>
          <w:szCs w:val="26"/>
          <w:lang w:val="uk-UA"/>
        </w:rPr>
        <w:t>,</w:t>
      </w:r>
      <w:r w:rsidR="00795542" w:rsidRPr="004645D8">
        <w:rPr>
          <w:rFonts w:ascii="Times New Roman" w:hAnsi="Times New Roman"/>
          <w:color w:val="000000" w:themeColor="text1"/>
          <w:sz w:val="26"/>
          <w:szCs w:val="26"/>
          <w:lang w:val="uk-UA"/>
        </w:rPr>
        <w:t xml:space="preserve"> </w:t>
      </w:r>
      <w:r w:rsidR="00F454A8">
        <w:rPr>
          <w:rFonts w:ascii="Times New Roman" w:hAnsi="Times New Roman"/>
          <w:color w:val="000000" w:themeColor="text1"/>
          <w:sz w:val="26"/>
          <w:szCs w:val="26"/>
          <w:lang w:val="uk-UA"/>
        </w:rPr>
        <w:t>і</w:t>
      </w:r>
      <w:r w:rsidR="00795542" w:rsidRPr="004645D8">
        <w:rPr>
          <w:rFonts w:ascii="Times New Roman" w:hAnsi="Times New Roman"/>
          <w:color w:val="000000" w:themeColor="text1"/>
          <w:sz w:val="26"/>
          <w:szCs w:val="26"/>
          <w:lang w:val="uk-UA"/>
        </w:rPr>
        <w:t xml:space="preserve"> це є</w:t>
      </w:r>
      <w:r w:rsidR="00F454A8">
        <w:rPr>
          <w:rFonts w:ascii="Times New Roman" w:hAnsi="Times New Roman"/>
          <w:color w:val="000000" w:themeColor="text1"/>
          <w:sz w:val="26"/>
          <w:szCs w:val="26"/>
          <w:lang w:val="uk-UA"/>
        </w:rPr>
        <w:t xml:space="preserve"> </w:t>
      </w:r>
      <w:r w:rsidR="00795542" w:rsidRPr="004645D8">
        <w:rPr>
          <w:rFonts w:ascii="Times New Roman" w:hAnsi="Times New Roman"/>
          <w:color w:val="000000" w:themeColor="text1"/>
          <w:sz w:val="26"/>
          <w:szCs w:val="26"/>
          <w:lang w:val="uk-UA"/>
        </w:rPr>
        <w:t>родовою відмінністю</w:t>
      </w:r>
      <w:r w:rsidR="00BE0F3B" w:rsidRPr="004645D8">
        <w:rPr>
          <w:rFonts w:ascii="Times New Roman" w:hAnsi="Times New Roman"/>
          <w:color w:val="000000" w:themeColor="text1"/>
          <w:sz w:val="26"/>
          <w:szCs w:val="26"/>
          <w:lang w:val="uk-UA"/>
        </w:rPr>
        <w:t xml:space="preserve"> людини від тварини. А на видовому рівні людина відрізняється від тварини своїми зовнішніми особливостями.</w:t>
      </w:r>
      <w:r w:rsidR="00302B53" w:rsidRPr="004645D8">
        <w:rPr>
          <w:rFonts w:ascii="Times New Roman" w:hAnsi="Times New Roman"/>
          <w:color w:val="000000" w:themeColor="text1"/>
          <w:sz w:val="26"/>
          <w:szCs w:val="26"/>
          <w:lang w:val="uk-UA"/>
        </w:rPr>
        <w:t xml:space="preserve"> Платон вважав, що </w:t>
      </w:r>
      <w:r w:rsidR="00F454A8">
        <w:rPr>
          <w:rFonts w:ascii="Times New Roman" w:hAnsi="Times New Roman"/>
          <w:color w:val="000000" w:themeColor="text1"/>
          <w:sz w:val="26"/>
          <w:szCs w:val="26"/>
          <w:lang w:val="uk-UA"/>
        </w:rPr>
        <w:t>в</w:t>
      </w:r>
      <w:r w:rsidR="00BE0F3B" w:rsidRPr="004645D8">
        <w:rPr>
          <w:rFonts w:ascii="Times New Roman" w:hAnsi="Times New Roman"/>
          <w:color w:val="000000" w:themeColor="text1"/>
          <w:sz w:val="26"/>
          <w:szCs w:val="26"/>
          <w:lang w:val="uk-UA"/>
        </w:rPr>
        <w:t xml:space="preserve"> силу того</w:t>
      </w:r>
      <w:r w:rsidR="00F454A8">
        <w:rPr>
          <w:rFonts w:ascii="Times New Roman" w:hAnsi="Times New Roman"/>
          <w:color w:val="000000" w:themeColor="text1"/>
          <w:sz w:val="26"/>
          <w:szCs w:val="26"/>
          <w:lang w:val="uk-UA"/>
        </w:rPr>
        <w:t>,</w:t>
      </w:r>
      <w:r w:rsidR="00BE0F3B" w:rsidRPr="004645D8">
        <w:rPr>
          <w:rFonts w:ascii="Times New Roman" w:hAnsi="Times New Roman"/>
          <w:color w:val="000000" w:themeColor="text1"/>
          <w:sz w:val="26"/>
          <w:szCs w:val="26"/>
          <w:lang w:val="uk-UA"/>
        </w:rPr>
        <w:t xml:space="preserve"> що душа людини </w:t>
      </w:r>
      <w:r w:rsidR="00302B53" w:rsidRPr="004645D8">
        <w:rPr>
          <w:rFonts w:ascii="Times New Roman" w:hAnsi="Times New Roman"/>
          <w:color w:val="000000" w:themeColor="text1"/>
          <w:sz w:val="26"/>
          <w:szCs w:val="26"/>
          <w:lang w:val="uk-UA"/>
        </w:rPr>
        <w:t>є безсмертною, а тіло смертним</w:t>
      </w:r>
      <w:r w:rsidR="00BE0F3B" w:rsidRPr="004645D8">
        <w:rPr>
          <w:rFonts w:ascii="Times New Roman" w:hAnsi="Times New Roman"/>
          <w:color w:val="000000" w:themeColor="text1"/>
          <w:sz w:val="26"/>
          <w:szCs w:val="26"/>
          <w:lang w:val="uk-UA"/>
        </w:rPr>
        <w:t xml:space="preserve">, людина є </w:t>
      </w:r>
      <w:r w:rsidR="00331437" w:rsidRPr="004645D8">
        <w:rPr>
          <w:rFonts w:ascii="Times New Roman" w:hAnsi="Times New Roman"/>
          <w:color w:val="000000" w:themeColor="text1"/>
          <w:sz w:val="26"/>
          <w:szCs w:val="26"/>
          <w:lang w:val="uk-UA"/>
        </w:rPr>
        <w:t>дуалістичною. Сам</w:t>
      </w:r>
      <w:r w:rsidR="00302B53" w:rsidRPr="004645D8">
        <w:rPr>
          <w:rFonts w:ascii="Times New Roman" w:hAnsi="Times New Roman"/>
          <w:color w:val="000000" w:themeColor="text1"/>
          <w:sz w:val="26"/>
          <w:szCs w:val="26"/>
          <w:lang w:val="uk-UA"/>
        </w:rPr>
        <w:t xml:space="preserve">е від </w:t>
      </w:r>
      <w:r w:rsidR="00BE0F3B" w:rsidRPr="004645D8">
        <w:rPr>
          <w:rFonts w:ascii="Times New Roman" w:hAnsi="Times New Roman"/>
          <w:color w:val="000000" w:themeColor="text1"/>
          <w:sz w:val="26"/>
          <w:szCs w:val="26"/>
          <w:lang w:val="uk-UA"/>
        </w:rPr>
        <w:t xml:space="preserve"> </w:t>
      </w:r>
      <w:r w:rsidR="00BE0F3B" w:rsidRPr="004645D8">
        <w:rPr>
          <w:rFonts w:ascii="Times New Roman" w:hAnsi="Times New Roman"/>
          <w:color w:val="000000" w:themeColor="text1"/>
          <w:sz w:val="26"/>
          <w:szCs w:val="26"/>
          <w:lang w:val="uk-UA" w:eastAsia="ru-RU"/>
        </w:rPr>
        <w:t xml:space="preserve">Платона </w:t>
      </w:r>
      <w:r w:rsidR="00BE0F3B" w:rsidRPr="004645D8">
        <w:rPr>
          <w:rFonts w:ascii="Times New Roman" w:hAnsi="Times New Roman"/>
          <w:color w:val="000000" w:themeColor="text1"/>
          <w:sz w:val="26"/>
          <w:szCs w:val="26"/>
          <w:lang w:val="uk-UA"/>
        </w:rPr>
        <w:t>бере початок традиція протист</w:t>
      </w:r>
      <w:r w:rsidR="00154FA7" w:rsidRPr="004645D8">
        <w:rPr>
          <w:rFonts w:ascii="Times New Roman" w:hAnsi="Times New Roman"/>
          <w:color w:val="000000" w:themeColor="text1"/>
          <w:sz w:val="26"/>
          <w:szCs w:val="26"/>
          <w:lang w:val="uk-UA"/>
        </w:rPr>
        <w:t xml:space="preserve">авлення тілесного і духовного </w:t>
      </w:r>
      <w:r w:rsidR="00F454A8">
        <w:rPr>
          <w:rFonts w:ascii="Times New Roman" w:hAnsi="Times New Roman"/>
          <w:color w:val="000000" w:themeColor="text1"/>
          <w:sz w:val="26"/>
          <w:szCs w:val="26"/>
          <w:lang w:val="uk-UA"/>
        </w:rPr>
        <w:t>в бутті</w:t>
      </w:r>
      <w:r w:rsidR="00154FA7" w:rsidRPr="004645D8">
        <w:rPr>
          <w:rFonts w:ascii="Times New Roman" w:hAnsi="Times New Roman"/>
          <w:color w:val="000000" w:themeColor="text1"/>
          <w:sz w:val="26"/>
          <w:szCs w:val="26"/>
          <w:lang w:val="uk-UA"/>
        </w:rPr>
        <w:t xml:space="preserve"> </w:t>
      </w:r>
      <w:r w:rsidR="00BE0F3B" w:rsidRPr="004645D8">
        <w:rPr>
          <w:rFonts w:ascii="Times New Roman" w:hAnsi="Times New Roman"/>
          <w:color w:val="000000" w:themeColor="text1"/>
          <w:sz w:val="26"/>
          <w:szCs w:val="26"/>
          <w:lang w:val="uk-UA"/>
        </w:rPr>
        <w:t>людині</w:t>
      </w:r>
      <w:r w:rsidR="00302B53" w:rsidRPr="004645D8">
        <w:rPr>
          <w:rFonts w:ascii="Times New Roman" w:hAnsi="Times New Roman"/>
          <w:color w:val="000000" w:themeColor="text1"/>
          <w:sz w:val="26"/>
          <w:szCs w:val="26"/>
          <w:lang w:val="uk-UA"/>
        </w:rPr>
        <w:t>.</w:t>
      </w:r>
    </w:p>
    <w:p w14:paraId="67809279" w14:textId="77777777" w:rsidR="00BE0F3B" w:rsidRPr="004645D8" w:rsidRDefault="001F6886" w:rsidP="000065CE">
      <w:pPr>
        <w:spacing w:after="0" w:line="276" w:lineRule="auto"/>
        <w:ind w:firstLine="708"/>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Давньогрецький ф</w:t>
      </w:r>
      <w:r w:rsidR="00302B53" w:rsidRPr="004645D8">
        <w:rPr>
          <w:rFonts w:ascii="Times New Roman" w:hAnsi="Times New Roman"/>
          <w:color w:val="000000" w:themeColor="text1"/>
          <w:sz w:val="26"/>
          <w:szCs w:val="26"/>
          <w:lang w:val="uk-UA"/>
        </w:rPr>
        <w:t xml:space="preserve">ілософ </w:t>
      </w:r>
      <w:r w:rsidR="00BE0F3B" w:rsidRPr="004645D8">
        <w:rPr>
          <w:rFonts w:ascii="Times New Roman" w:hAnsi="Times New Roman"/>
          <w:b/>
          <w:color w:val="000000" w:themeColor="text1"/>
          <w:sz w:val="26"/>
          <w:szCs w:val="26"/>
          <w:lang w:val="uk-UA"/>
        </w:rPr>
        <w:t>Аристотель</w:t>
      </w:r>
      <w:r w:rsidR="00BE0F3B" w:rsidRPr="004645D8">
        <w:rPr>
          <w:rFonts w:ascii="Times New Roman" w:hAnsi="Times New Roman"/>
          <w:color w:val="000000" w:themeColor="text1"/>
          <w:sz w:val="26"/>
          <w:szCs w:val="26"/>
          <w:lang w:val="uk-UA"/>
        </w:rPr>
        <w:t xml:space="preserve"> вперше виз</w:t>
      </w:r>
      <w:r w:rsidR="00302B53" w:rsidRPr="004645D8">
        <w:rPr>
          <w:rFonts w:ascii="Times New Roman" w:hAnsi="Times New Roman"/>
          <w:color w:val="000000" w:themeColor="text1"/>
          <w:sz w:val="26"/>
          <w:szCs w:val="26"/>
          <w:lang w:val="uk-UA"/>
        </w:rPr>
        <w:t>начив сутність людини через її</w:t>
      </w:r>
      <w:r w:rsidR="00BE0F3B" w:rsidRPr="004645D8">
        <w:rPr>
          <w:rFonts w:ascii="Times New Roman" w:hAnsi="Times New Roman"/>
          <w:color w:val="000000" w:themeColor="text1"/>
          <w:sz w:val="26"/>
          <w:szCs w:val="26"/>
          <w:lang w:val="uk-UA"/>
        </w:rPr>
        <w:t xml:space="preserve"> соціальні якості. </w:t>
      </w:r>
      <w:r w:rsidR="00E25B43" w:rsidRPr="004645D8">
        <w:rPr>
          <w:rFonts w:ascii="Times New Roman" w:hAnsi="Times New Roman"/>
          <w:color w:val="000000" w:themeColor="text1"/>
          <w:sz w:val="26"/>
          <w:szCs w:val="26"/>
          <w:lang w:val="uk-UA"/>
        </w:rPr>
        <w:t>В «Нікомаховій етиці»</w:t>
      </w:r>
      <w:r w:rsidR="00BE0F3B" w:rsidRPr="004645D8">
        <w:rPr>
          <w:rFonts w:ascii="Times New Roman" w:hAnsi="Times New Roman"/>
          <w:color w:val="000000" w:themeColor="text1"/>
          <w:sz w:val="26"/>
          <w:szCs w:val="26"/>
          <w:lang w:val="uk-UA"/>
        </w:rPr>
        <w:t xml:space="preserve"> він зазначав, що </w:t>
      </w:r>
      <w:r w:rsidR="007E5BE9" w:rsidRPr="004645D8">
        <w:rPr>
          <w:rFonts w:ascii="Times New Roman" w:hAnsi="Times New Roman"/>
          <w:color w:val="000000" w:themeColor="text1"/>
          <w:sz w:val="26"/>
          <w:szCs w:val="26"/>
          <w:lang w:val="uk-UA"/>
        </w:rPr>
        <w:t>«</w:t>
      </w:r>
      <w:r w:rsidR="00BE0F3B" w:rsidRPr="004645D8">
        <w:rPr>
          <w:rFonts w:ascii="Times New Roman" w:hAnsi="Times New Roman"/>
          <w:color w:val="000000" w:themeColor="text1"/>
          <w:sz w:val="26"/>
          <w:szCs w:val="26"/>
          <w:lang w:val="uk-UA"/>
        </w:rPr>
        <w:t xml:space="preserve">людина за природою </w:t>
      </w:r>
      <w:r w:rsidR="007E5BE9" w:rsidRPr="004645D8">
        <w:rPr>
          <w:rFonts w:ascii="Times New Roman" w:hAnsi="Times New Roman"/>
          <w:color w:val="000000" w:themeColor="text1"/>
          <w:sz w:val="26"/>
          <w:szCs w:val="26"/>
          <w:lang w:val="uk-UA"/>
        </w:rPr>
        <w:t xml:space="preserve">є </w:t>
      </w:r>
      <w:r w:rsidR="00CF0DB5" w:rsidRPr="004645D8">
        <w:rPr>
          <w:rFonts w:ascii="Times New Roman" w:hAnsi="Times New Roman"/>
          <w:color w:val="000000" w:themeColor="text1"/>
          <w:sz w:val="26"/>
          <w:szCs w:val="26"/>
          <w:lang w:val="uk-UA"/>
        </w:rPr>
        <w:t>істота суспільна»</w:t>
      </w:r>
      <w:r w:rsidR="00BE0F3B" w:rsidRPr="004645D8">
        <w:rPr>
          <w:rFonts w:ascii="Times New Roman" w:hAnsi="Times New Roman"/>
          <w:color w:val="000000" w:themeColor="text1"/>
          <w:sz w:val="26"/>
          <w:szCs w:val="26"/>
          <w:lang w:val="uk-UA"/>
        </w:rPr>
        <w:t>,</w:t>
      </w:r>
      <w:r w:rsidR="007E5BE9" w:rsidRPr="004645D8">
        <w:rPr>
          <w:rFonts w:ascii="Times New Roman" w:hAnsi="Times New Roman"/>
          <w:color w:val="000000" w:themeColor="text1"/>
          <w:sz w:val="26"/>
          <w:szCs w:val="26"/>
          <w:lang w:val="uk-UA"/>
        </w:rPr>
        <w:t xml:space="preserve"> а в «Політиці»</w:t>
      </w:r>
      <w:r w:rsidR="00154FA7" w:rsidRPr="004645D8">
        <w:rPr>
          <w:rFonts w:ascii="Times New Roman" w:hAnsi="Times New Roman"/>
          <w:color w:val="000000" w:themeColor="text1"/>
          <w:sz w:val="26"/>
          <w:szCs w:val="26"/>
          <w:lang w:val="uk-UA"/>
        </w:rPr>
        <w:t xml:space="preserve"> писав, що людина – </w:t>
      </w:r>
      <w:r w:rsidR="00BE0F3B" w:rsidRPr="004645D8">
        <w:rPr>
          <w:rFonts w:ascii="Times New Roman" w:hAnsi="Times New Roman"/>
          <w:color w:val="000000" w:themeColor="text1"/>
          <w:sz w:val="26"/>
          <w:szCs w:val="26"/>
          <w:lang w:val="uk-UA"/>
        </w:rPr>
        <w:t xml:space="preserve"> це політична істота (тварина). Значення такої характеристики величезне і зберігається до сьогоднішнього дня.</w:t>
      </w:r>
    </w:p>
    <w:p w14:paraId="4A80124F" w14:textId="77777777" w:rsidR="00BE0F3B" w:rsidRPr="004645D8" w:rsidRDefault="00BE0F3B"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В античній філософії робилися спроби вия</w:t>
      </w:r>
      <w:r w:rsidR="002F3748">
        <w:rPr>
          <w:rFonts w:ascii="Times New Roman" w:hAnsi="Times New Roman"/>
          <w:color w:val="000000" w:themeColor="text1"/>
          <w:sz w:val="26"/>
          <w:szCs w:val="26"/>
          <w:lang w:val="uk-UA"/>
        </w:rPr>
        <w:t xml:space="preserve">вити головну людську </w:t>
      </w:r>
      <w:r w:rsidR="00D02C53" w:rsidRPr="004645D8">
        <w:rPr>
          <w:rFonts w:ascii="Times New Roman" w:hAnsi="Times New Roman"/>
          <w:color w:val="000000" w:themeColor="text1"/>
          <w:sz w:val="26"/>
          <w:szCs w:val="26"/>
          <w:lang w:val="uk-UA"/>
        </w:rPr>
        <w:t>якість, яка</w:t>
      </w:r>
      <w:r w:rsidRPr="004645D8">
        <w:rPr>
          <w:rFonts w:ascii="Times New Roman" w:hAnsi="Times New Roman"/>
          <w:color w:val="000000" w:themeColor="text1"/>
          <w:sz w:val="26"/>
          <w:szCs w:val="26"/>
          <w:lang w:val="uk-UA"/>
        </w:rPr>
        <w:t xml:space="preserve"> </w:t>
      </w:r>
      <w:r w:rsidR="002F3748">
        <w:rPr>
          <w:rFonts w:ascii="Times New Roman" w:hAnsi="Times New Roman"/>
          <w:color w:val="000000" w:themeColor="text1"/>
          <w:sz w:val="26"/>
          <w:szCs w:val="26"/>
          <w:lang w:val="uk-UA"/>
        </w:rPr>
        <w:t xml:space="preserve">суттєво </w:t>
      </w:r>
      <w:r w:rsidRPr="004645D8">
        <w:rPr>
          <w:rFonts w:ascii="Times New Roman" w:hAnsi="Times New Roman"/>
          <w:color w:val="000000" w:themeColor="text1"/>
          <w:sz w:val="26"/>
          <w:szCs w:val="26"/>
          <w:lang w:val="uk-UA"/>
        </w:rPr>
        <w:t xml:space="preserve">відрізняє людину від інших живих істот. </w:t>
      </w:r>
      <w:r w:rsidR="007E5BE9" w:rsidRPr="004645D8">
        <w:rPr>
          <w:rFonts w:ascii="Times New Roman" w:hAnsi="Times New Roman"/>
          <w:color w:val="000000" w:themeColor="text1"/>
          <w:sz w:val="26"/>
          <w:szCs w:val="26"/>
          <w:lang w:val="uk-UA"/>
        </w:rPr>
        <w:t>І</w:t>
      </w:r>
      <w:r w:rsidRPr="004645D8">
        <w:rPr>
          <w:rFonts w:ascii="Times New Roman" w:hAnsi="Times New Roman"/>
          <w:color w:val="000000" w:themeColor="text1"/>
          <w:sz w:val="26"/>
          <w:szCs w:val="26"/>
          <w:lang w:val="uk-UA"/>
        </w:rPr>
        <w:t xml:space="preserve"> більшість з </w:t>
      </w:r>
      <w:r w:rsidR="002F3748">
        <w:rPr>
          <w:rFonts w:ascii="Times New Roman" w:hAnsi="Times New Roman"/>
          <w:color w:val="000000" w:themeColor="text1"/>
          <w:sz w:val="26"/>
          <w:szCs w:val="26"/>
          <w:lang w:val="uk-UA"/>
        </w:rPr>
        <w:t>філософів</w:t>
      </w:r>
      <w:r w:rsidRPr="004645D8">
        <w:rPr>
          <w:rFonts w:ascii="Times New Roman" w:hAnsi="Times New Roman"/>
          <w:color w:val="000000" w:themeColor="text1"/>
          <w:sz w:val="26"/>
          <w:szCs w:val="26"/>
          <w:lang w:val="uk-UA"/>
        </w:rPr>
        <w:t xml:space="preserve"> таку якість </w:t>
      </w:r>
      <w:r w:rsidR="001F6886" w:rsidRPr="004645D8">
        <w:rPr>
          <w:rFonts w:ascii="Times New Roman" w:hAnsi="Times New Roman"/>
          <w:color w:val="000000" w:themeColor="text1"/>
          <w:sz w:val="26"/>
          <w:szCs w:val="26"/>
          <w:lang w:val="uk-UA"/>
        </w:rPr>
        <w:t>вбачали у розумі</w:t>
      </w:r>
      <w:r w:rsidR="002F3748">
        <w:rPr>
          <w:rFonts w:ascii="Times New Roman" w:hAnsi="Times New Roman"/>
          <w:color w:val="000000" w:themeColor="text1"/>
          <w:sz w:val="26"/>
          <w:szCs w:val="26"/>
          <w:lang w:val="uk-UA"/>
        </w:rPr>
        <w:t>, мислячому пізнанні,</w:t>
      </w:r>
      <w:r w:rsidR="001F6886"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здатності </w:t>
      </w:r>
      <w:r w:rsidR="002F3748">
        <w:rPr>
          <w:rFonts w:ascii="Times New Roman" w:hAnsi="Times New Roman"/>
          <w:color w:val="000000" w:themeColor="text1"/>
          <w:sz w:val="26"/>
          <w:szCs w:val="26"/>
          <w:lang w:val="uk-UA"/>
        </w:rPr>
        <w:t>міркувати логічно</w:t>
      </w:r>
      <w:r w:rsidRPr="004645D8">
        <w:rPr>
          <w:rFonts w:ascii="Times New Roman" w:hAnsi="Times New Roman"/>
          <w:color w:val="000000" w:themeColor="text1"/>
          <w:sz w:val="26"/>
          <w:szCs w:val="26"/>
          <w:lang w:val="uk-UA"/>
        </w:rPr>
        <w:t>.</w:t>
      </w:r>
      <w:r w:rsidR="00A467BC" w:rsidRPr="004645D8">
        <w:rPr>
          <w:rFonts w:ascii="Times New Roman" w:hAnsi="Times New Roman"/>
          <w:color w:val="000000" w:themeColor="text1"/>
          <w:sz w:val="26"/>
          <w:szCs w:val="26"/>
          <w:lang w:val="uk-UA"/>
        </w:rPr>
        <w:t xml:space="preserve"> В</w:t>
      </w:r>
      <w:r w:rsidR="00CF0DB5" w:rsidRPr="004645D8">
        <w:rPr>
          <w:rFonts w:ascii="Times New Roman" w:hAnsi="Times New Roman"/>
          <w:color w:val="000000" w:themeColor="text1"/>
          <w:sz w:val="26"/>
          <w:szCs w:val="26"/>
          <w:lang w:val="uk-UA"/>
        </w:rPr>
        <w:t xml:space="preserve"> А</w:t>
      </w:r>
      <w:r w:rsidRPr="004645D8">
        <w:rPr>
          <w:rFonts w:ascii="Times New Roman" w:hAnsi="Times New Roman"/>
          <w:color w:val="000000" w:themeColor="text1"/>
          <w:sz w:val="26"/>
          <w:szCs w:val="26"/>
          <w:lang w:val="uk-UA"/>
        </w:rPr>
        <w:t>нтичнос</w:t>
      </w:r>
      <w:r w:rsidR="001F6886" w:rsidRPr="004645D8">
        <w:rPr>
          <w:rFonts w:ascii="Times New Roman" w:hAnsi="Times New Roman"/>
          <w:color w:val="000000" w:themeColor="text1"/>
          <w:sz w:val="26"/>
          <w:szCs w:val="26"/>
          <w:lang w:val="uk-UA"/>
        </w:rPr>
        <w:t xml:space="preserve">ті були намічені основні лінії </w:t>
      </w:r>
      <w:r w:rsidRPr="004645D8">
        <w:rPr>
          <w:rFonts w:ascii="Times New Roman" w:hAnsi="Times New Roman"/>
          <w:color w:val="000000" w:themeColor="text1"/>
          <w:sz w:val="26"/>
          <w:szCs w:val="26"/>
          <w:lang w:val="uk-UA"/>
        </w:rPr>
        <w:t xml:space="preserve">філософського осмислення </w:t>
      </w:r>
      <w:r w:rsidR="001F6886" w:rsidRPr="004645D8">
        <w:rPr>
          <w:rFonts w:ascii="Times New Roman" w:hAnsi="Times New Roman"/>
          <w:color w:val="000000" w:themeColor="text1"/>
          <w:sz w:val="26"/>
          <w:szCs w:val="26"/>
          <w:lang w:val="uk-UA"/>
        </w:rPr>
        <w:t xml:space="preserve">людини </w:t>
      </w:r>
      <w:r w:rsidRPr="004645D8">
        <w:rPr>
          <w:rFonts w:ascii="Times New Roman" w:hAnsi="Times New Roman"/>
          <w:color w:val="000000" w:themeColor="text1"/>
          <w:sz w:val="26"/>
          <w:szCs w:val="26"/>
          <w:lang w:val="uk-UA"/>
        </w:rPr>
        <w:t xml:space="preserve">та </w:t>
      </w:r>
      <w:r w:rsidR="001F6886" w:rsidRPr="004645D8">
        <w:rPr>
          <w:rFonts w:ascii="Times New Roman" w:hAnsi="Times New Roman"/>
          <w:color w:val="000000" w:themeColor="text1"/>
          <w:sz w:val="26"/>
          <w:szCs w:val="26"/>
          <w:lang w:val="uk-UA"/>
        </w:rPr>
        <w:t>визначено</w:t>
      </w:r>
      <w:r w:rsidRPr="004645D8">
        <w:rPr>
          <w:rFonts w:ascii="Times New Roman" w:hAnsi="Times New Roman"/>
          <w:color w:val="000000" w:themeColor="text1"/>
          <w:sz w:val="26"/>
          <w:szCs w:val="26"/>
          <w:lang w:val="uk-UA"/>
        </w:rPr>
        <w:t xml:space="preserve"> гра</w:t>
      </w:r>
      <w:r w:rsidR="00B77B61" w:rsidRPr="004645D8">
        <w:rPr>
          <w:rFonts w:ascii="Times New Roman" w:hAnsi="Times New Roman"/>
          <w:color w:val="000000" w:themeColor="text1"/>
          <w:sz w:val="26"/>
          <w:szCs w:val="26"/>
          <w:lang w:val="uk-UA"/>
        </w:rPr>
        <w:t>ні його істотних характеристик –</w:t>
      </w:r>
      <w:r w:rsidRPr="004645D8">
        <w:rPr>
          <w:rFonts w:ascii="Times New Roman" w:hAnsi="Times New Roman"/>
          <w:color w:val="000000" w:themeColor="text1"/>
          <w:sz w:val="26"/>
          <w:szCs w:val="26"/>
          <w:lang w:val="uk-UA"/>
        </w:rPr>
        <w:t xml:space="preserve"> природність, розумність, соціальність. Вони</w:t>
      </w:r>
      <w:r w:rsidR="00B77B61" w:rsidRPr="004645D8">
        <w:rPr>
          <w:rFonts w:ascii="Times New Roman" w:hAnsi="Times New Roman"/>
          <w:color w:val="000000" w:themeColor="text1"/>
          <w:sz w:val="26"/>
          <w:szCs w:val="26"/>
          <w:lang w:val="uk-UA"/>
        </w:rPr>
        <w:t xml:space="preserve"> розглядалися з різних позицій –</w:t>
      </w:r>
      <w:r w:rsidRPr="004645D8">
        <w:rPr>
          <w:rFonts w:ascii="Times New Roman" w:hAnsi="Times New Roman"/>
          <w:color w:val="000000" w:themeColor="text1"/>
          <w:sz w:val="26"/>
          <w:szCs w:val="26"/>
          <w:lang w:val="uk-UA"/>
        </w:rPr>
        <w:t xml:space="preserve"> нату</w:t>
      </w:r>
      <w:r w:rsidR="00A467BC" w:rsidRPr="004645D8">
        <w:rPr>
          <w:rFonts w:ascii="Times New Roman" w:hAnsi="Times New Roman"/>
          <w:color w:val="000000" w:themeColor="text1"/>
          <w:sz w:val="26"/>
          <w:szCs w:val="26"/>
          <w:lang w:val="uk-UA"/>
        </w:rPr>
        <w:t>ралістичної (Фалес), космоцентристс</w:t>
      </w:r>
      <w:r w:rsidR="001F6886" w:rsidRPr="004645D8">
        <w:rPr>
          <w:rFonts w:ascii="Times New Roman" w:hAnsi="Times New Roman"/>
          <w:color w:val="000000" w:themeColor="text1"/>
          <w:sz w:val="26"/>
          <w:szCs w:val="26"/>
          <w:lang w:val="uk-UA"/>
        </w:rPr>
        <w:t>ь</w:t>
      </w:r>
      <w:r w:rsidR="00A467BC" w:rsidRPr="004645D8">
        <w:rPr>
          <w:rFonts w:ascii="Times New Roman" w:hAnsi="Times New Roman"/>
          <w:color w:val="000000" w:themeColor="text1"/>
          <w:sz w:val="26"/>
          <w:szCs w:val="26"/>
          <w:lang w:val="uk-UA"/>
        </w:rPr>
        <w:t>кої</w:t>
      </w:r>
      <w:r w:rsidR="001F6886" w:rsidRPr="004645D8">
        <w:rPr>
          <w:rFonts w:ascii="Times New Roman" w:hAnsi="Times New Roman"/>
          <w:color w:val="000000" w:themeColor="text1"/>
          <w:sz w:val="26"/>
          <w:szCs w:val="26"/>
          <w:lang w:val="uk-UA"/>
        </w:rPr>
        <w:t xml:space="preserve"> (Демокріт), логоцентри</w:t>
      </w:r>
      <w:r w:rsidRPr="004645D8">
        <w:rPr>
          <w:rFonts w:ascii="Times New Roman" w:hAnsi="Times New Roman"/>
          <w:color w:val="000000" w:themeColor="text1"/>
          <w:sz w:val="26"/>
          <w:szCs w:val="26"/>
          <w:lang w:val="uk-UA"/>
        </w:rPr>
        <w:t>стс</w:t>
      </w:r>
      <w:r w:rsidR="00A467BC" w:rsidRPr="004645D8">
        <w:rPr>
          <w:rFonts w:ascii="Times New Roman" w:hAnsi="Times New Roman"/>
          <w:color w:val="000000" w:themeColor="text1"/>
          <w:sz w:val="26"/>
          <w:szCs w:val="26"/>
          <w:lang w:val="uk-UA"/>
        </w:rPr>
        <w:t>ької</w:t>
      </w:r>
      <w:r w:rsidRPr="004645D8">
        <w:rPr>
          <w:rFonts w:ascii="Times New Roman" w:hAnsi="Times New Roman"/>
          <w:color w:val="000000" w:themeColor="text1"/>
          <w:sz w:val="26"/>
          <w:szCs w:val="26"/>
          <w:lang w:val="uk-UA"/>
        </w:rPr>
        <w:t xml:space="preserve"> (Сократ)</w:t>
      </w:r>
      <w:r w:rsidR="00A467BC" w:rsidRPr="004645D8">
        <w:rPr>
          <w:rFonts w:ascii="Times New Roman" w:hAnsi="Times New Roman"/>
          <w:color w:val="000000" w:themeColor="text1"/>
          <w:sz w:val="26"/>
          <w:szCs w:val="26"/>
          <w:lang w:val="uk-UA"/>
        </w:rPr>
        <w:t>, соціоцентристської (Ари</w:t>
      </w:r>
      <w:r w:rsidR="001F6886" w:rsidRPr="004645D8">
        <w:rPr>
          <w:rFonts w:ascii="Times New Roman" w:hAnsi="Times New Roman"/>
          <w:color w:val="000000" w:themeColor="text1"/>
          <w:sz w:val="26"/>
          <w:szCs w:val="26"/>
          <w:lang w:val="uk-UA"/>
        </w:rPr>
        <w:t xml:space="preserve">стотель), що забезпечило </w:t>
      </w:r>
      <w:r w:rsidR="007073D4" w:rsidRPr="004645D8">
        <w:rPr>
          <w:rFonts w:ascii="Times New Roman" w:hAnsi="Times New Roman"/>
          <w:color w:val="000000" w:themeColor="text1"/>
          <w:sz w:val="26"/>
          <w:szCs w:val="26"/>
          <w:lang w:val="uk-UA"/>
        </w:rPr>
        <w:t>комплексність у</w:t>
      </w:r>
      <w:r w:rsidRPr="004645D8">
        <w:rPr>
          <w:rFonts w:ascii="Times New Roman" w:hAnsi="Times New Roman"/>
          <w:color w:val="000000" w:themeColor="text1"/>
          <w:sz w:val="26"/>
          <w:szCs w:val="26"/>
          <w:lang w:val="uk-UA"/>
        </w:rPr>
        <w:t xml:space="preserve"> подальшому розвитку знань про людину.</w:t>
      </w:r>
    </w:p>
    <w:p w14:paraId="2E4B3F2F" w14:textId="1A36DDBA" w:rsidR="00BE0F3B" w:rsidRPr="004645D8" w:rsidRDefault="00D30206" w:rsidP="000065CE">
      <w:pPr>
        <w:pStyle w:val="a6"/>
        <w:spacing w:after="0" w:line="276" w:lineRule="auto"/>
        <w:ind w:left="0" w:firstLine="708"/>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У</w:t>
      </w:r>
      <w:r w:rsidR="0025010B" w:rsidRPr="004645D8">
        <w:rPr>
          <w:rFonts w:ascii="Times New Roman" w:hAnsi="Times New Roman"/>
          <w:color w:val="000000" w:themeColor="text1"/>
          <w:sz w:val="26"/>
          <w:szCs w:val="26"/>
          <w:lang w:val="uk-UA"/>
        </w:rPr>
        <w:t xml:space="preserve"> середньовічній філософії панувало </w:t>
      </w:r>
      <w:r w:rsidR="003C087A" w:rsidRPr="004645D8">
        <w:rPr>
          <w:rFonts w:ascii="Times New Roman" w:hAnsi="Times New Roman"/>
          <w:color w:val="000000" w:themeColor="text1"/>
          <w:sz w:val="26"/>
          <w:szCs w:val="26"/>
          <w:lang w:val="uk-UA"/>
        </w:rPr>
        <w:t>теоцентристське розуміння людини</w:t>
      </w:r>
      <w:r w:rsidR="00066F57" w:rsidRPr="004645D8">
        <w:rPr>
          <w:rFonts w:ascii="Times New Roman" w:hAnsi="Times New Roman"/>
          <w:color w:val="000000" w:themeColor="text1"/>
          <w:sz w:val="26"/>
          <w:szCs w:val="26"/>
          <w:lang w:val="uk-UA"/>
        </w:rPr>
        <w:t>: походження, природа, цільове призначення і все життя людини визначені Богом</w:t>
      </w:r>
      <w:r w:rsidR="00FA210F">
        <w:rPr>
          <w:rFonts w:ascii="Times New Roman" w:hAnsi="Times New Roman"/>
          <w:color w:val="000000" w:themeColor="text1"/>
          <w:sz w:val="26"/>
          <w:szCs w:val="26"/>
          <w:lang w:val="uk-UA"/>
        </w:rPr>
        <w:t>, який розглядався</w:t>
      </w:r>
      <w:r w:rsidR="0011502C" w:rsidRPr="004645D8">
        <w:rPr>
          <w:rFonts w:ascii="Times New Roman" w:hAnsi="Times New Roman"/>
          <w:color w:val="000000" w:themeColor="text1"/>
          <w:sz w:val="26"/>
          <w:szCs w:val="26"/>
          <w:lang w:val="uk-UA"/>
        </w:rPr>
        <w:t xml:space="preserve"> як</w:t>
      </w:r>
      <w:r w:rsidR="00BE0F3B" w:rsidRPr="004645D8">
        <w:rPr>
          <w:rFonts w:ascii="Times New Roman" w:hAnsi="Times New Roman"/>
          <w:color w:val="000000" w:themeColor="text1"/>
          <w:sz w:val="26"/>
          <w:szCs w:val="26"/>
          <w:lang w:val="uk-UA"/>
        </w:rPr>
        <w:t xml:space="preserve"> </w:t>
      </w:r>
      <w:r w:rsidR="00FA210F">
        <w:rPr>
          <w:rFonts w:ascii="Times New Roman" w:hAnsi="Times New Roman"/>
          <w:color w:val="000000" w:themeColor="text1"/>
          <w:sz w:val="26"/>
          <w:szCs w:val="26"/>
          <w:lang w:val="uk-UA"/>
        </w:rPr>
        <w:t xml:space="preserve">абсолютне </w:t>
      </w:r>
      <w:r w:rsidR="00BE0F3B" w:rsidRPr="004645D8">
        <w:rPr>
          <w:rFonts w:ascii="Times New Roman" w:hAnsi="Times New Roman"/>
          <w:color w:val="000000" w:themeColor="text1"/>
          <w:sz w:val="26"/>
          <w:szCs w:val="26"/>
          <w:lang w:val="uk-UA"/>
        </w:rPr>
        <w:t>начало усього сущого</w:t>
      </w:r>
      <w:r w:rsidR="009E0270" w:rsidRPr="004645D8">
        <w:rPr>
          <w:rFonts w:ascii="Times New Roman" w:hAnsi="Times New Roman"/>
          <w:color w:val="000000" w:themeColor="text1"/>
          <w:sz w:val="26"/>
          <w:szCs w:val="26"/>
          <w:lang w:val="uk-UA"/>
        </w:rPr>
        <w:t>.</w:t>
      </w:r>
      <w:r w:rsidR="0011502C" w:rsidRPr="004645D8">
        <w:rPr>
          <w:rFonts w:ascii="Times New Roman" w:hAnsi="Times New Roman"/>
          <w:color w:val="000000" w:themeColor="text1"/>
          <w:sz w:val="26"/>
          <w:szCs w:val="26"/>
          <w:lang w:val="uk-UA"/>
        </w:rPr>
        <w:t xml:space="preserve"> </w:t>
      </w:r>
      <w:r w:rsidR="00BE0F3B" w:rsidRPr="004645D8">
        <w:rPr>
          <w:rFonts w:ascii="Times New Roman" w:hAnsi="Times New Roman"/>
          <w:color w:val="000000" w:themeColor="text1"/>
          <w:sz w:val="26"/>
          <w:szCs w:val="26"/>
          <w:lang w:val="uk-UA"/>
        </w:rPr>
        <w:t>Середньовічні філософи розуміли людину як божественне творіння</w:t>
      </w:r>
      <w:r w:rsidR="0011502C" w:rsidRPr="004645D8">
        <w:rPr>
          <w:rFonts w:ascii="Times New Roman" w:hAnsi="Times New Roman"/>
          <w:color w:val="000000" w:themeColor="text1"/>
          <w:sz w:val="26"/>
          <w:szCs w:val="26"/>
          <w:lang w:val="uk-UA"/>
        </w:rPr>
        <w:t>, яке</w:t>
      </w:r>
      <w:r w:rsidR="00BE0F3B" w:rsidRPr="004645D8">
        <w:rPr>
          <w:rFonts w:ascii="Times New Roman" w:hAnsi="Times New Roman"/>
          <w:color w:val="000000" w:themeColor="text1"/>
          <w:sz w:val="26"/>
          <w:szCs w:val="26"/>
          <w:lang w:val="uk-UA"/>
        </w:rPr>
        <w:t xml:space="preserve"> займає промі</w:t>
      </w:r>
      <w:r w:rsidR="0011502C" w:rsidRPr="004645D8">
        <w:rPr>
          <w:rFonts w:ascii="Times New Roman" w:hAnsi="Times New Roman"/>
          <w:color w:val="000000" w:themeColor="text1"/>
          <w:sz w:val="26"/>
          <w:szCs w:val="26"/>
          <w:lang w:val="uk-UA"/>
        </w:rPr>
        <w:t>жне місце між тваринами і Богом;</w:t>
      </w:r>
      <w:r w:rsidR="00FA210F">
        <w:rPr>
          <w:rFonts w:ascii="Times New Roman" w:hAnsi="Times New Roman"/>
          <w:color w:val="000000" w:themeColor="text1"/>
          <w:sz w:val="26"/>
          <w:szCs w:val="26"/>
          <w:lang w:val="uk-UA"/>
        </w:rPr>
        <w:t xml:space="preserve"> богоподібну </w:t>
      </w:r>
      <w:r w:rsidR="0025010B" w:rsidRPr="004645D8">
        <w:rPr>
          <w:rFonts w:ascii="Times New Roman" w:hAnsi="Times New Roman"/>
          <w:color w:val="000000" w:themeColor="text1"/>
          <w:sz w:val="26"/>
          <w:szCs w:val="26"/>
          <w:lang w:val="uk-UA"/>
        </w:rPr>
        <w:t>істоту, яка</w:t>
      </w:r>
      <w:r w:rsidR="00BE0F3B" w:rsidRPr="004645D8">
        <w:rPr>
          <w:rFonts w:ascii="Times New Roman" w:hAnsi="Times New Roman"/>
          <w:color w:val="000000" w:themeColor="text1"/>
          <w:sz w:val="26"/>
          <w:szCs w:val="26"/>
          <w:lang w:val="uk-UA"/>
        </w:rPr>
        <w:t xml:space="preserve"> має розум і свободну волю та може</w:t>
      </w:r>
      <w:r w:rsidR="0025010B" w:rsidRPr="004645D8">
        <w:rPr>
          <w:rFonts w:ascii="Times New Roman" w:hAnsi="Times New Roman"/>
          <w:color w:val="000000" w:themeColor="text1"/>
          <w:sz w:val="26"/>
          <w:szCs w:val="26"/>
          <w:lang w:val="uk-UA"/>
        </w:rPr>
        <w:t xml:space="preserve"> розрізняти добро і зло. </w:t>
      </w:r>
      <w:r w:rsidR="00A03C39" w:rsidRPr="004645D8">
        <w:rPr>
          <w:rFonts w:ascii="Times New Roman" w:hAnsi="Times New Roman"/>
          <w:color w:val="000000" w:themeColor="text1"/>
          <w:sz w:val="26"/>
          <w:szCs w:val="26"/>
          <w:lang w:val="uk-UA"/>
        </w:rPr>
        <w:t>В середньовічній філософії</w:t>
      </w:r>
      <w:r w:rsidR="0011502C" w:rsidRPr="004645D8">
        <w:rPr>
          <w:rFonts w:ascii="Times New Roman" w:hAnsi="Times New Roman"/>
          <w:color w:val="000000" w:themeColor="text1"/>
          <w:sz w:val="26"/>
          <w:szCs w:val="26"/>
          <w:lang w:val="uk-UA"/>
        </w:rPr>
        <w:t xml:space="preserve"> людин</w:t>
      </w:r>
      <w:r w:rsidR="00FA210F">
        <w:rPr>
          <w:rFonts w:ascii="Times New Roman" w:hAnsi="Times New Roman"/>
          <w:color w:val="000000" w:themeColor="text1"/>
          <w:sz w:val="26"/>
          <w:szCs w:val="26"/>
          <w:lang w:val="uk-UA"/>
        </w:rPr>
        <w:t>у</w:t>
      </w:r>
      <w:r w:rsidR="0011502C" w:rsidRPr="004645D8">
        <w:rPr>
          <w:rFonts w:ascii="Times New Roman" w:hAnsi="Times New Roman"/>
          <w:color w:val="000000" w:themeColor="text1"/>
          <w:sz w:val="26"/>
          <w:szCs w:val="26"/>
          <w:lang w:val="uk-UA"/>
        </w:rPr>
        <w:t xml:space="preserve"> по</w:t>
      </w:r>
      <w:r w:rsidR="00407A01" w:rsidRPr="004645D8">
        <w:rPr>
          <w:rFonts w:ascii="Times New Roman" w:hAnsi="Times New Roman"/>
          <w:color w:val="000000" w:themeColor="text1"/>
          <w:sz w:val="26"/>
          <w:szCs w:val="26"/>
          <w:lang w:val="uk-UA"/>
        </w:rPr>
        <w:t>чал</w:t>
      </w:r>
      <w:r w:rsidR="00FA210F">
        <w:rPr>
          <w:rFonts w:ascii="Times New Roman" w:hAnsi="Times New Roman"/>
          <w:color w:val="000000" w:themeColor="text1"/>
          <w:sz w:val="26"/>
          <w:szCs w:val="26"/>
          <w:lang w:val="uk-UA"/>
        </w:rPr>
        <w:t>и</w:t>
      </w:r>
      <w:r w:rsidR="00407A01" w:rsidRPr="004645D8">
        <w:rPr>
          <w:rFonts w:ascii="Times New Roman" w:hAnsi="Times New Roman"/>
          <w:color w:val="000000" w:themeColor="text1"/>
          <w:sz w:val="26"/>
          <w:szCs w:val="26"/>
          <w:lang w:val="uk-UA"/>
        </w:rPr>
        <w:t xml:space="preserve"> розуміти як триєдність (</w:t>
      </w:r>
      <w:r w:rsidR="0011502C" w:rsidRPr="004645D8">
        <w:rPr>
          <w:rFonts w:ascii="Times New Roman" w:hAnsi="Times New Roman"/>
          <w:color w:val="000000" w:themeColor="text1"/>
          <w:sz w:val="26"/>
          <w:szCs w:val="26"/>
          <w:lang w:val="uk-UA"/>
        </w:rPr>
        <w:t>дух</w:t>
      </w:r>
      <w:r w:rsidR="00A03C39" w:rsidRPr="004645D8">
        <w:rPr>
          <w:rFonts w:ascii="Times New Roman" w:hAnsi="Times New Roman"/>
          <w:color w:val="000000" w:themeColor="text1"/>
          <w:sz w:val="26"/>
          <w:szCs w:val="26"/>
          <w:lang w:val="uk-UA"/>
        </w:rPr>
        <w:t xml:space="preserve"> – душа </w:t>
      </w:r>
      <w:r w:rsidR="0025010B" w:rsidRPr="004645D8">
        <w:rPr>
          <w:rFonts w:ascii="Times New Roman" w:hAnsi="Times New Roman"/>
          <w:color w:val="000000" w:themeColor="text1"/>
          <w:sz w:val="26"/>
          <w:szCs w:val="26"/>
          <w:lang w:val="uk-UA"/>
        </w:rPr>
        <w:t>– тіло</w:t>
      </w:r>
      <w:r w:rsidR="00407A01" w:rsidRPr="004645D8">
        <w:rPr>
          <w:rFonts w:ascii="Times New Roman" w:hAnsi="Times New Roman"/>
          <w:color w:val="000000" w:themeColor="text1"/>
          <w:sz w:val="26"/>
          <w:szCs w:val="26"/>
          <w:lang w:val="uk-UA"/>
        </w:rPr>
        <w:t>),</w:t>
      </w:r>
      <w:r w:rsidR="0025010B" w:rsidRPr="004645D8">
        <w:rPr>
          <w:rFonts w:ascii="Times New Roman" w:hAnsi="Times New Roman"/>
          <w:color w:val="000000" w:themeColor="text1"/>
          <w:sz w:val="26"/>
          <w:szCs w:val="26"/>
          <w:lang w:val="uk-UA"/>
        </w:rPr>
        <w:t xml:space="preserve"> в якій душа є божественною, тіло – гріховним, а дух</w:t>
      </w:r>
      <w:r w:rsidR="00A03C39" w:rsidRPr="004645D8">
        <w:rPr>
          <w:rFonts w:ascii="Times New Roman" w:hAnsi="Times New Roman"/>
          <w:color w:val="000000" w:themeColor="text1"/>
          <w:sz w:val="26"/>
          <w:szCs w:val="26"/>
          <w:lang w:val="uk-UA"/>
        </w:rPr>
        <w:t xml:space="preserve"> – це зв</w:t>
      </w:r>
      <w:r w:rsidR="00F5384A">
        <w:rPr>
          <w:rFonts w:ascii="Times New Roman" w:hAnsi="Times New Roman"/>
          <w:color w:val="000000" w:themeColor="text1"/>
          <w:sz w:val="26"/>
          <w:szCs w:val="26"/>
          <w:lang w:val="uk-UA"/>
        </w:rPr>
        <w:t>’</w:t>
      </w:r>
      <w:r w:rsidR="00A03C39" w:rsidRPr="004645D8">
        <w:rPr>
          <w:rFonts w:ascii="Times New Roman" w:hAnsi="Times New Roman"/>
          <w:color w:val="000000" w:themeColor="text1"/>
          <w:sz w:val="26"/>
          <w:szCs w:val="26"/>
          <w:lang w:val="uk-UA"/>
        </w:rPr>
        <w:t>язок людини з Богом за допомогою віри, любові, надії, совісті.</w:t>
      </w:r>
      <w:r w:rsidR="00500246" w:rsidRPr="004645D8">
        <w:rPr>
          <w:rFonts w:ascii="Times New Roman" w:hAnsi="Times New Roman"/>
          <w:color w:val="000000" w:themeColor="text1"/>
          <w:sz w:val="26"/>
          <w:szCs w:val="26"/>
          <w:lang w:val="uk-UA"/>
        </w:rPr>
        <w:t xml:space="preserve"> </w:t>
      </w:r>
      <w:r w:rsidR="00F32754" w:rsidRPr="004645D8">
        <w:rPr>
          <w:rFonts w:ascii="Times New Roman" w:hAnsi="Times New Roman"/>
          <w:color w:val="000000" w:themeColor="text1"/>
          <w:sz w:val="26"/>
          <w:szCs w:val="26"/>
          <w:lang w:val="uk-UA"/>
        </w:rPr>
        <w:t>Найбільш послідовно</w:t>
      </w:r>
      <w:r w:rsidR="00BE0F3B" w:rsidRPr="004645D8">
        <w:rPr>
          <w:rFonts w:ascii="Times New Roman" w:hAnsi="Times New Roman"/>
          <w:color w:val="000000" w:themeColor="text1"/>
          <w:sz w:val="26"/>
          <w:szCs w:val="26"/>
          <w:lang w:val="uk-UA"/>
        </w:rPr>
        <w:t xml:space="preserve"> </w:t>
      </w:r>
      <w:r w:rsidR="00F32754" w:rsidRPr="004645D8">
        <w:rPr>
          <w:rFonts w:ascii="Times New Roman" w:hAnsi="Times New Roman"/>
          <w:color w:val="000000" w:themeColor="text1"/>
          <w:sz w:val="26"/>
          <w:szCs w:val="26"/>
          <w:lang w:val="uk-UA"/>
        </w:rPr>
        <w:t xml:space="preserve">середньовічні </w:t>
      </w:r>
      <w:r w:rsidR="00BE0F3B" w:rsidRPr="004645D8">
        <w:rPr>
          <w:rFonts w:ascii="Times New Roman" w:hAnsi="Times New Roman"/>
          <w:color w:val="000000" w:themeColor="text1"/>
          <w:sz w:val="26"/>
          <w:szCs w:val="26"/>
          <w:lang w:val="uk-UA"/>
        </w:rPr>
        <w:t xml:space="preserve">філософсько-антропологічні погляди представлені в працях </w:t>
      </w:r>
      <w:r w:rsidR="00BE0F3B" w:rsidRPr="004645D8">
        <w:rPr>
          <w:rFonts w:ascii="Times New Roman" w:hAnsi="Times New Roman"/>
          <w:b/>
          <w:color w:val="000000" w:themeColor="text1"/>
          <w:sz w:val="26"/>
          <w:szCs w:val="26"/>
          <w:lang w:val="uk-UA"/>
        </w:rPr>
        <w:t xml:space="preserve">Августина Блаженного </w:t>
      </w:r>
      <w:r w:rsidR="00BE0F3B" w:rsidRPr="004645D8">
        <w:rPr>
          <w:rFonts w:ascii="Times New Roman" w:hAnsi="Times New Roman"/>
          <w:color w:val="000000" w:themeColor="text1"/>
          <w:sz w:val="26"/>
          <w:szCs w:val="26"/>
          <w:lang w:val="uk-UA"/>
        </w:rPr>
        <w:t xml:space="preserve">та </w:t>
      </w:r>
      <w:r w:rsidR="00BE0F3B" w:rsidRPr="004645D8">
        <w:rPr>
          <w:rFonts w:ascii="Times New Roman" w:hAnsi="Times New Roman"/>
          <w:b/>
          <w:color w:val="000000" w:themeColor="text1"/>
          <w:sz w:val="26"/>
          <w:szCs w:val="26"/>
          <w:lang w:val="uk-UA"/>
        </w:rPr>
        <w:t>Фоми Аквінського.</w:t>
      </w:r>
    </w:p>
    <w:p w14:paraId="17C3C9CA" w14:textId="77777777" w:rsidR="009B39F6" w:rsidRPr="004645D8" w:rsidRDefault="007161E9" w:rsidP="000065CE">
      <w:pPr>
        <w:widowControl w:val="0"/>
        <w:spacing w:after="0" w:line="276" w:lineRule="auto"/>
        <w:ind w:firstLine="708"/>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У</w:t>
      </w:r>
      <w:r w:rsidR="00C4168A" w:rsidRPr="004645D8">
        <w:rPr>
          <w:rFonts w:ascii="Times New Roman" w:hAnsi="Times New Roman"/>
          <w:color w:val="000000" w:themeColor="text1"/>
          <w:sz w:val="26"/>
          <w:szCs w:val="26"/>
          <w:lang w:val="uk-UA"/>
        </w:rPr>
        <w:t xml:space="preserve"> добу</w:t>
      </w:r>
      <w:r w:rsidR="00BE0F3B" w:rsidRPr="004645D8">
        <w:rPr>
          <w:rFonts w:ascii="Times New Roman" w:hAnsi="Times New Roman"/>
          <w:color w:val="000000" w:themeColor="text1"/>
          <w:sz w:val="26"/>
          <w:szCs w:val="26"/>
          <w:lang w:val="uk-UA"/>
        </w:rPr>
        <w:t xml:space="preserve"> Відродження відновлюється віра у творчі здібності</w:t>
      </w:r>
      <w:r w:rsidR="009B39F6" w:rsidRPr="004645D8">
        <w:rPr>
          <w:rFonts w:ascii="Times New Roman" w:hAnsi="Times New Roman"/>
          <w:color w:val="000000" w:themeColor="text1"/>
          <w:sz w:val="26"/>
          <w:szCs w:val="26"/>
          <w:lang w:val="uk-UA"/>
        </w:rPr>
        <w:t xml:space="preserve"> людини, що роблять її подібною </w:t>
      </w:r>
      <w:r w:rsidR="00BE0F3B" w:rsidRPr="004645D8">
        <w:rPr>
          <w:rFonts w:ascii="Times New Roman" w:hAnsi="Times New Roman"/>
          <w:color w:val="000000" w:themeColor="text1"/>
          <w:sz w:val="26"/>
          <w:szCs w:val="26"/>
          <w:lang w:val="uk-UA"/>
        </w:rPr>
        <w:t>до Бога</w:t>
      </w:r>
      <w:r w:rsidR="00FA210F">
        <w:rPr>
          <w:rFonts w:ascii="Times New Roman" w:hAnsi="Times New Roman"/>
          <w:color w:val="000000" w:themeColor="text1"/>
          <w:sz w:val="26"/>
          <w:szCs w:val="26"/>
          <w:lang w:val="uk-UA"/>
        </w:rPr>
        <w:t>, але реалізуються в земному житті</w:t>
      </w:r>
      <w:r w:rsidR="00BE0F3B" w:rsidRPr="004645D8">
        <w:rPr>
          <w:rFonts w:ascii="Times New Roman" w:hAnsi="Times New Roman"/>
          <w:color w:val="000000" w:themeColor="text1"/>
          <w:sz w:val="26"/>
          <w:szCs w:val="26"/>
          <w:lang w:val="uk-UA"/>
        </w:rPr>
        <w:t>.</w:t>
      </w:r>
      <w:r w:rsidR="00C4168A" w:rsidRPr="004645D8">
        <w:rPr>
          <w:rFonts w:ascii="Times New Roman" w:hAnsi="Times New Roman"/>
          <w:color w:val="000000" w:themeColor="text1"/>
          <w:sz w:val="26"/>
          <w:szCs w:val="26"/>
          <w:lang w:val="uk-UA"/>
        </w:rPr>
        <w:t xml:space="preserve"> </w:t>
      </w:r>
      <w:r w:rsidR="009B39F6" w:rsidRPr="004645D8">
        <w:rPr>
          <w:rFonts w:ascii="Times New Roman" w:hAnsi="Times New Roman"/>
          <w:color w:val="000000" w:themeColor="text1"/>
          <w:sz w:val="26"/>
          <w:szCs w:val="26"/>
          <w:lang w:val="uk-UA"/>
        </w:rPr>
        <w:t xml:space="preserve">Сформувалася </w:t>
      </w:r>
      <w:r w:rsidR="009B39F6" w:rsidRPr="004645D8">
        <w:rPr>
          <w:rFonts w:ascii="Times New Roman" w:hAnsi="Times New Roman"/>
          <w:b/>
          <w:color w:val="000000" w:themeColor="text1"/>
          <w:sz w:val="26"/>
          <w:szCs w:val="26"/>
          <w:lang w:val="uk-UA"/>
        </w:rPr>
        <w:t xml:space="preserve">антропоцентрична </w:t>
      </w:r>
      <w:r w:rsidR="009B39F6" w:rsidRPr="004645D8">
        <w:rPr>
          <w:rFonts w:ascii="Times New Roman" w:hAnsi="Times New Roman"/>
          <w:color w:val="000000" w:themeColor="text1"/>
          <w:sz w:val="26"/>
          <w:szCs w:val="26"/>
          <w:lang w:val="uk-UA"/>
        </w:rPr>
        <w:t xml:space="preserve">та </w:t>
      </w:r>
      <w:r w:rsidR="009B39F6" w:rsidRPr="004645D8">
        <w:rPr>
          <w:rFonts w:ascii="Times New Roman" w:hAnsi="Times New Roman"/>
          <w:b/>
          <w:color w:val="000000" w:themeColor="text1"/>
          <w:sz w:val="26"/>
          <w:szCs w:val="26"/>
          <w:lang w:val="uk-UA"/>
        </w:rPr>
        <w:t xml:space="preserve">гуманістична </w:t>
      </w:r>
      <w:r w:rsidR="009B39F6" w:rsidRPr="004645D8">
        <w:rPr>
          <w:rFonts w:ascii="Times New Roman" w:hAnsi="Times New Roman"/>
          <w:color w:val="000000" w:themeColor="text1"/>
          <w:sz w:val="26"/>
          <w:szCs w:val="26"/>
          <w:lang w:val="uk-UA"/>
        </w:rPr>
        <w:t xml:space="preserve">установка, яка ставить людину в центр світобудови. </w:t>
      </w:r>
      <w:r w:rsidR="00BE0F3B" w:rsidRPr="004645D8">
        <w:rPr>
          <w:rFonts w:ascii="Times New Roman" w:hAnsi="Times New Roman"/>
          <w:color w:val="000000" w:themeColor="text1"/>
          <w:sz w:val="26"/>
          <w:szCs w:val="26"/>
          <w:lang w:val="uk-UA"/>
        </w:rPr>
        <w:t>Гріховність людського роду заперечувалася, відроджувалися ідеї античності про самоцінність людини,</w:t>
      </w:r>
      <w:r w:rsidR="00485D58">
        <w:rPr>
          <w:rFonts w:ascii="Times New Roman" w:hAnsi="Times New Roman"/>
          <w:color w:val="000000" w:themeColor="text1"/>
          <w:sz w:val="26"/>
          <w:szCs w:val="26"/>
          <w:lang w:val="uk-UA"/>
        </w:rPr>
        <w:t xml:space="preserve"> обстоювалося</w:t>
      </w:r>
      <w:r w:rsidR="00BE0F3B" w:rsidRPr="004645D8">
        <w:rPr>
          <w:rFonts w:ascii="Times New Roman" w:hAnsi="Times New Roman"/>
          <w:color w:val="000000" w:themeColor="text1"/>
          <w:sz w:val="26"/>
          <w:szCs w:val="26"/>
          <w:lang w:val="uk-UA"/>
        </w:rPr>
        <w:t xml:space="preserve"> </w:t>
      </w:r>
      <w:r w:rsidR="00485D58">
        <w:rPr>
          <w:rFonts w:ascii="Times New Roman" w:hAnsi="Times New Roman"/>
          <w:color w:val="000000" w:themeColor="text1"/>
          <w:sz w:val="26"/>
          <w:szCs w:val="26"/>
          <w:lang w:val="uk-UA"/>
        </w:rPr>
        <w:t>її</w:t>
      </w:r>
      <w:r w:rsidR="00BE0F3B" w:rsidRPr="004645D8">
        <w:rPr>
          <w:rFonts w:ascii="Times New Roman" w:hAnsi="Times New Roman"/>
          <w:color w:val="000000" w:themeColor="text1"/>
          <w:sz w:val="26"/>
          <w:szCs w:val="26"/>
          <w:lang w:val="uk-UA"/>
        </w:rPr>
        <w:t xml:space="preserve"> право на щастя, свободу не в п</w:t>
      </w:r>
      <w:r w:rsidR="00C4168A" w:rsidRPr="004645D8">
        <w:rPr>
          <w:rFonts w:ascii="Times New Roman" w:hAnsi="Times New Roman"/>
          <w:color w:val="000000" w:themeColor="text1"/>
          <w:sz w:val="26"/>
          <w:szCs w:val="26"/>
          <w:lang w:val="uk-UA"/>
        </w:rPr>
        <w:t>отойбічному світі, а в земному</w:t>
      </w:r>
      <w:r w:rsidR="009B39F6" w:rsidRPr="004645D8">
        <w:rPr>
          <w:rFonts w:ascii="Times New Roman" w:hAnsi="Times New Roman"/>
          <w:color w:val="000000" w:themeColor="text1"/>
          <w:sz w:val="26"/>
          <w:szCs w:val="26"/>
          <w:lang w:val="uk-UA"/>
        </w:rPr>
        <w:t>.</w:t>
      </w:r>
    </w:p>
    <w:p w14:paraId="4D210A72" w14:textId="7C91D3B6" w:rsidR="005D5114" w:rsidRDefault="00D30206" w:rsidP="000065CE">
      <w:pPr>
        <w:spacing w:after="0" w:line="276" w:lineRule="auto"/>
        <w:ind w:firstLine="708"/>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У</w:t>
      </w:r>
      <w:r w:rsidR="0021414C" w:rsidRPr="004645D8">
        <w:rPr>
          <w:rFonts w:ascii="Times New Roman" w:hAnsi="Times New Roman"/>
          <w:color w:val="000000" w:themeColor="text1"/>
          <w:sz w:val="26"/>
          <w:szCs w:val="26"/>
          <w:lang w:val="uk-UA"/>
        </w:rPr>
        <w:t xml:space="preserve"> Новий час н</w:t>
      </w:r>
      <w:r w:rsidR="00AD5AFB" w:rsidRPr="004645D8">
        <w:rPr>
          <w:rFonts w:ascii="Times New Roman" w:hAnsi="Times New Roman"/>
          <w:color w:val="000000" w:themeColor="text1"/>
          <w:sz w:val="26"/>
          <w:szCs w:val="26"/>
          <w:lang w:val="uk-UA"/>
        </w:rPr>
        <w:t xml:space="preserve">а основі досягнень </w:t>
      </w:r>
      <w:r w:rsidR="005D5114">
        <w:rPr>
          <w:rFonts w:ascii="Times New Roman" w:hAnsi="Times New Roman"/>
          <w:color w:val="000000" w:themeColor="text1"/>
          <w:sz w:val="26"/>
          <w:szCs w:val="26"/>
          <w:lang w:val="uk-UA"/>
        </w:rPr>
        <w:t>науки, змін в економічному ладі та</w:t>
      </w:r>
      <w:r w:rsidR="00AD5AFB" w:rsidRPr="004645D8">
        <w:rPr>
          <w:rFonts w:ascii="Times New Roman" w:hAnsi="Times New Roman"/>
          <w:color w:val="000000" w:themeColor="text1"/>
          <w:sz w:val="26"/>
          <w:szCs w:val="26"/>
          <w:lang w:val="uk-UA"/>
        </w:rPr>
        <w:t xml:space="preserve"> політичних інтере</w:t>
      </w:r>
      <w:r w:rsidR="005D5114">
        <w:rPr>
          <w:rFonts w:ascii="Times New Roman" w:hAnsi="Times New Roman"/>
          <w:color w:val="000000" w:themeColor="text1"/>
          <w:sz w:val="26"/>
          <w:szCs w:val="26"/>
          <w:lang w:val="uk-UA"/>
        </w:rPr>
        <w:t>сах</w:t>
      </w:r>
      <w:r w:rsidR="00AD5AFB" w:rsidRPr="004645D8">
        <w:rPr>
          <w:rFonts w:ascii="Times New Roman" w:hAnsi="Times New Roman"/>
          <w:color w:val="000000" w:themeColor="text1"/>
          <w:sz w:val="26"/>
          <w:szCs w:val="26"/>
          <w:lang w:val="uk-UA"/>
        </w:rPr>
        <w:t xml:space="preserve"> формують</w:t>
      </w:r>
      <w:r w:rsidR="009E5520" w:rsidRPr="004645D8">
        <w:rPr>
          <w:rFonts w:ascii="Times New Roman" w:hAnsi="Times New Roman"/>
          <w:color w:val="000000" w:themeColor="text1"/>
          <w:sz w:val="26"/>
          <w:szCs w:val="26"/>
          <w:lang w:val="uk-UA"/>
        </w:rPr>
        <w:t xml:space="preserve">ся </w:t>
      </w:r>
      <w:r w:rsidR="005D5114">
        <w:rPr>
          <w:rFonts w:ascii="Times New Roman" w:hAnsi="Times New Roman"/>
          <w:color w:val="000000" w:themeColor="text1"/>
          <w:sz w:val="26"/>
          <w:szCs w:val="26"/>
          <w:lang w:val="uk-UA"/>
        </w:rPr>
        <w:t xml:space="preserve">спочатку пантеїстичні та натуралістичні (людина – вищій продукт природи, її втілення і подоба), а згодом </w:t>
      </w:r>
      <w:r w:rsidR="009E5520" w:rsidRPr="004645D8">
        <w:rPr>
          <w:rFonts w:ascii="Times New Roman" w:hAnsi="Times New Roman"/>
          <w:color w:val="000000" w:themeColor="text1"/>
          <w:sz w:val="26"/>
          <w:szCs w:val="26"/>
          <w:lang w:val="uk-UA"/>
        </w:rPr>
        <w:t>логоцентристські (від logos – розум</w:t>
      </w:r>
      <w:r w:rsidR="00AD5AFB" w:rsidRPr="004645D8">
        <w:rPr>
          <w:rFonts w:ascii="Times New Roman" w:hAnsi="Times New Roman"/>
          <w:color w:val="000000" w:themeColor="text1"/>
          <w:sz w:val="26"/>
          <w:szCs w:val="26"/>
          <w:lang w:val="uk-UA"/>
        </w:rPr>
        <w:t xml:space="preserve">) уявлення про людину. </w:t>
      </w:r>
      <w:r w:rsidR="00DF0745" w:rsidRPr="004645D8">
        <w:rPr>
          <w:rFonts w:ascii="Times New Roman" w:hAnsi="Times New Roman"/>
          <w:color w:val="000000" w:themeColor="text1"/>
          <w:sz w:val="26"/>
          <w:szCs w:val="26"/>
          <w:lang w:val="uk-UA"/>
        </w:rPr>
        <w:t>Р</w:t>
      </w:r>
      <w:r w:rsidR="00AD5AFB" w:rsidRPr="004645D8">
        <w:rPr>
          <w:rFonts w:ascii="Times New Roman" w:hAnsi="Times New Roman"/>
          <w:color w:val="000000" w:themeColor="text1"/>
          <w:sz w:val="26"/>
          <w:szCs w:val="26"/>
          <w:lang w:val="uk-UA"/>
        </w:rPr>
        <w:t xml:space="preserve">озум </w:t>
      </w:r>
      <w:r w:rsidR="005D5114">
        <w:rPr>
          <w:rFonts w:ascii="Times New Roman" w:hAnsi="Times New Roman"/>
          <w:color w:val="000000" w:themeColor="text1"/>
          <w:sz w:val="26"/>
          <w:szCs w:val="26"/>
          <w:lang w:val="uk-UA"/>
        </w:rPr>
        <w:t>виступає</w:t>
      </w:r>
      <w:r w:rsidR="00AD5AFB" w:rsidRPr="004645D8">
        <w:rPr>
          <w:rFonts w:ascii="Times New Roman" w:hAnsi="Times New Roman"/>
          <w:color w:val="000000" w:themeColor="text1"/>
          <w:sz w:val="26"/>
          <w:szCs w:val="26"/>
          <w:lang w:val="uk-UA"/>
        </w:rPr>
        <w:t xml:space="preserve"> як головна </w:t>
      </w:r>
      <w:r w:rsidR="005D5114">
        <w:rPr>
          <w:rFonts w:ascii="Times New Roman" w:hAnsi="Times New Roman"/>
          <w:color w:val="000000" w:themeColor="text1"/>
          <w:sz w:val="26"/>
          <w:szCs w:val="26"/>
          <w:lang w:val="uk-UA"/>
        </w:rPr>
        <w:t xml:space="preserve">її </w:t>
      </w:r>
      <w:r w:rsidR="00AD5AFB" w:rsidRPr="004645D8">
        <w:rPr>
          <w:rFonts w:ascii="Times New Roman" w:hAnsi="Times New Roman"/>
          <w:color w:val="000000" w:themeColor="text1"/>
          <w:sz w:val="26"/>
          <w:szCs w:val="26"/>
          <w:lang w:val="uk-UA"/>
        </w:rPr>
        <w:t xml:space="preserve">особливість: людину робить людиною </w:t>
      </w:r>
      <w:r w:rsidR="004F6135" w:rsidRPr="004645D8">
        <w:rPr>
          <w:rFonts w:ascii="Times New Roman" w:hAnsi="Times New Roman"/>
          <w:color w:val="000000" w:themeColor="text1"/>
          <w:sz w:val="26"/>
          <w:szCs w:val="26"/>
          <w:lang w:val="uk-UA"/>
        </w:rPr>
        <w:t xml:space="preserve">здатність </w:t>
      </w:r>
      <w:r w:rsidR="004F6135" w:rsidRPr="004645D8">
        <w:rPr>
          <w:rFonts w:ascii="Times New Roman" w:hAnsi="Times New Roman"/>
          <w:color w:val="000000" w:themeColor="text1"/>
          <w:sz w:val="26"/>
          <w:szCs w:val="26"/>
          <w:lang w:val="uk-UA"/>
        </w:rPr>
        <w:lastRenderedPageBreak/>
        <w:t>мислити</w:t>
      </w:r>
      <w:r w:rsidR="007B1158" w:rsidRPr="004645D8">
        <w:rPr>
          <w:rFonts w:ascii="Times New Roman" w:hAnsi="Times New Roman"/>
          <w:color w:val="000000" w:themeColor="text1"/>
          <w:sz w:val="26"/>
          <w:szCs w:val="26"/>
          <w:lang w:val="uk-UA"/>
        </w:rPr>
        <w:t xml:space="preserve"> </w:t>
      </w:r>
      <w:r w:rsidR="005D5114">
        <w:rPr>
          <w:rFonts w:ascii="Times New Roman" w:hAnsi="Times New Roman"/>
          <w:color w:val="000000" w:themeColor="text1"/>
          <w:sz w:val="26"/>
          <w:szCs w:val="26"/>
          <w:lang w:val="uk-UA"/>
        </w:rPr>
        <w:t xml:space="preserve">реальність </w:t>
      </w:r>
      <w:r w:rsidR="00D33DE8" w:rsidRPr="004645D8">
        <w:rPr>
          <w:rFonts w:ascii="Times New Roman" w:hAnsi="Times New Roman"/>
          <w:color w:val="000000" w:themeColor="text1"/>
          <w:sz w:val="26"/>
          <w:szCs w:val="26"/>
          <w:lang w:val="uk-UA"/>
        </w:rPr>
        <w:t xml:space="preserve">та діяти за законами розуму </w:t>
      </w:r>
      <w:r w:rsidR="007B1158" w:rsidRPr="004645D8">
        <w:rPr>
          <w:rFonts w:ascii="Times New Roman" w:hAnsi="Times New Roman"/>
          <w:color w:val="000000" w:themeColor="text1"/>
          <w:sz w:val="26"/>
          <w:szCs w:val="26"/>
          <w:lang w:val="uk-UA"/>
        </w:rPr>
        <w:t>(Р.</w:t>
      </w:r>
      <w:r w:rsidR="002C2F9D" w:rsidRPr="004645D8">
        <w:rPr>
          <w:rFonts w:ascii="Times New Roman" w:hAnsi="Times New Roman"/>
          <w:color w:val="000000" w:themeColor="text1"/>
          <w:sz w:val="26"/>
          <w:szCs w:val="26"/>
          <w:lang w:val="uk-UA"/>
        </w:rPr>
        <w:t> </w:t>
      </w:r>
      <w:r w:rsidR="007B1158" w:rsidRPr="004645D8">
        <w:rPr>
          <w:rFonts w:ascii="Times New Roman" w:hAnsi="Times New Roman"/>
          <w:color w:val="000000" w:themeColor="text1"/>
          <w:sz w:val="26"/>
          <w:szCs w:val="26"/>
          <w:lang w:val="uk-UA"/>
        </w:rPr>
        <w:t xml:space="preserve">Декарт, </w:t>
      </w:r>
      <w:r w:rsidR="00D33DE8" w:rsidRPr="004645D8">
        <w:rPr>
          <w:rFonts w:ascii="Times New Roman" w:hAnsi="Times New Roman"/>
          <w:color w:val="000000" w:themeColor="text1"/>
          <w:sz w:val="26"/>
          <w:szCs w:val="26"/>
          <w:lang w:val="uk-UA"/>
        </w:rPr>
        <w:t xml:space="preserve">Дж. Локк, </w:t>
      </w:r>
      <w:r w:rsidR="007B1158" w:rsidRPr="004645D8">
        <w:rPr>
          <w:rFonts w:ascii="Times New Roman" w:hAnsi="Times New Roman"/>
          <w:color w:val="000000" w:themeColor="text1"/>
          <w:sz w:val="26"/>
          <w:szCs w:val="26"/>
          <w:lang w:val="uk-UA"/>
        </w:rPr>
        <w:t>І. Кант, Г. Гегель)</w:t>
      </w:r>
      <w:r w:rsidR="004F6135" w:rsidRPr="004645D8">
        <w:rPr>
          <w:rFonts w:ascii="Times New Roman" w:hAnsi="Times New Roman"/>
          <w:color w:val="000000" w:themeColor="text1"/>
          <w:sz w:val="26"/>
          <w:szCs w:val="26"/>
          <w:lang w:val="uk-UA"/>
        </w:rPr>
        <w:t>.</w:t>
      </w:r>
      <w:r w:rsidR="004338AC" w:rsidRPr="004645D8">
        <w:rPr>
          <w:rFonts w:ascii="Times New Roman" w:hAnsi="Times New Roman"/>
          <w:color w:val="000000" w:themeColor="text1"/>
          <w:sz w:val="26"/>
          <w:szCs w:val="26"/>
          <w:lang w:val="uk-UA"/>
        </w:rPr>
        <w:t xml:space="preserve"> </w:t>
      </w:r>
      <w:r w:rsidR="004F6135" w:rsidRPr="004645D8">
        <w:rPr>
          <w:rFonts w:ascii="Times New Roman" w:hAnsi="Times New Roman"/>
          <w:color w:val="000000" w:themeColor="text1"/>
          <w:sz w:val="26"/>
          <w:szCs w:val="26"/>
          <w:lang w:val="uk-UA"/>
        </w:rPr>
        <w:t>Згідно</w:t>
      </w:r>
      <w:r w:rsidR="005D5114">
        <w:rPr>
          <w:rFonts w:ascii="Times New Roman" w:hAnsi="Times New Roman"/>
          <w:color w:val="000000" w:themeColor="text1"/>
          <w:sz w:val="26"/>
          <w:szCs w:val="26"/>
          <w:lang w:val="uk-UA"/>
        </w:rPr>
        <w:t xml:space="preserve"> з вченням</w:t>
      </w:r>
      <w:r w:rsidR="004F6135" w:rsidRPr="004645D8">
        <w:rPr>
          <w:rFonts w:ascii="Times New Roman" w:hAnsi="Times New Roman"/>
          <w:color w:val="000000" w:themeColor="text1"/>
          <w:sz w:val="26"/>
          <w:szCs w:val="26"/>
          <w:lang w:val="uk-UA"/>
        </w:rPr>
        <w:t xml:space="preserve"> Р. </w:t>
      </w:r>
      <w:r w:rsidR="002C2F9D" w:rsidRPr="004645D8">
        <w:rPr>
          <w:rFonts w:ascii="Times New Roman" w:hAnsi="Times New Roman"/>
          <w:color w:val="000000" w:themeColor="text1"/>
          <w:sz w:val="26"/>
          <w:szCs w:val="26"/>
          <w:lang w:val="uk-UA"/>
        </w:rPr>
        <w:t>Декарта</w:t>
      </w:r>
      <w:r w:rsidR="00701BCC" w:rsidRPr="004645D8">
        <w:rPr>
          <w:rFonts w:ascii="Times New Roman" w:hAnsi="Times New Roman"/>
          <w:color w:val="000000" w:themeColor="text1"/>
          <w:sz w:val="26"/>
          <w:szCs w:val="26"/>
          <w:lang w:val="uk-UA"/>
        </w:rPr>
        <w:t xml:space="preserve">, людина </w:t>
      </w:r>
      <w:r w:rsidR="00D33DE8" w:rsidRPr="004645D8">
        <w:rPr>
          <w:rFonts w:ascii="Times New Roman" w:hAnsi="Times New Roman"/>
          <w:color w:val="000000" w:themeColor="text1"/>
          <w:sz w:val="26"/>
          <w:szCs w:val="26"/>
          <w:lang w:val="uk-UA"/>
        </w:rPr>
        <w:t>як</w:t>
      </w:r>
      <w:r w:rsidR="00701BCC" w:rsidRPr="004645D8">
        <w:rPr>
          <w:rFonts w:ascii="Times New Roman" w:hAnsi="Times New Roman"/>
          <w:color w:val="000000" w:themeColor="text1"/>
          <w:sz w:val="26"/>
          <w:szCs w:val="26"/>
          <w:lang w:val="uk-UA"/>
        </w:rPr>
        <w:t xml:space="preserve"> </w:t>
      </w:r>
      <w:r w:rsidR="005D5114">
        <w:rPr>
          <w:rFonts w:ascii="Times New Roman" w:hAnsi="Times New Roman"/>
          <w:color w:val="000000" w:themeColor="text1"/>
          <w:sz w:val="26"/>
          <w:szCs w:val="26"/>
          <w:lang w:val="uk-UA"/>
        </w:rPr>
        <w:t xml:space="preserve">поєднання двох </w:t>
      </w:r>
      <w:r w:rsidR="00D33DE8" w:rsidRPr="004645D8">
        <w:rPr>
          <w:rFonts w:ascii="Times New Roman" w:hAnsi="Times New Roman"/>
          <w:color w:val="000000" w:themeColor="text1"/>
          <w:sz w:val="26"/>
          <w:szCs w:val="26"/>
          <w:lang w:val="uk-UA"/>
        </w:rPr>
        <w:t>незалежних субстанцій, з</w:t>
      </w:r>
      <w:r w:rsidR="00F5384A">
        <w:rPr>
          <w:rFonts w:ascii="Times New Roman" w:hAnsi="Times New Roman"/>
          <w:color w:val="000000" w:themeColor="text1"/>
          <w:sz w:val="26"/>
          <w:szCs w:val="26"/>
          <w:lang w:val="uk-UA"/>
        </w:rPr>
        <w:t>’</w:t>
      </w:r>
      <w:r w:rsidR="00D33DE8" w:rsidRPr="004645D8">
        <w:rPr>
          <w:rFonts w:ascii="Times New Roman" w:hAnsi="Times New Roman"/>
          <w:color w:val="000000" w:themeColor="text1"/>
          <w:sz w:val="26"/>
          <w:szCs w:val="26"/>
          <w:lang w:val="uk-UA"/>
        </w:rPr>
        <w:t>єднаних в одне ціле Богом (нематеріальної душі й матеріального тіла)</w:t>
      </w:r>
      <w:r w:rsidR="005D5114">
        <w:rPr>
          <w:rFonts w:ascii="Times New Roman" w:hAnsi="Times New Roman"/>
          <w:color w:val="000000" w:themeColor="text1"/>
          <w:sz w:val="26"/>
          <w:szCs w:val="26"/>
          <w:lang w:val="uk-UA"/>
        </w:rPr>
        <w:t>,</w:t>
      </w:r>
      <w:r w:rsidR="00D33DE8" w:rsidRPr="004645D8">
        <w:rPr>
          <w:rFonts w:ascii="Times New Roman" w:hAnsi="Times New Roman"/>
          <w:color w:val="000000" w:themeColor="text1"/>
          <w:sz w:val="26"/>
          <w:szCs w:val="26"/>
          <w:lang w:val="uk-UA"/>
        </w:rPr>
        <w:t xml:space="preserve"> – це </w:t>
      </w:r>
      <w:r w:rsidR="005D5114">
        <w:rPr>
          <w:rFonts w:ascii="Times New Roman" w:hAnsi="Times New Roman"/>
          <w:color w:val="000000" w:themeColor="text1"/>
          <w:sz w:val="26"/>
          <w:szCs w:val="26"/>
          <w:lang w:val="uk-UA"/>
        </w:rPr>
        <w:t xml:space="preserve">передусім </w:t>
      </w:r>
      <w:r w:rsidR="00701BCC" w:rsidRPr="004645D8">
        <w:rPr>
          <w:rFonts w:ascii="Times New Roman" w:hAnsi="Times New Roman"/>
          <w:color w:val="000000" w:themeColor="text1"/>
          <w:sz w:val="26"/>
          <w:szCs w:val="26"/>
          <w:lang w:val="uk-UA"/>
        </w:rPr>
        <w:t>мисляче</w:t>
      </w:r>
      <w:r w:rsidR="004F6135" w:rsidRPr="004645D8">
        <w:rPr>
          <w:rFonts w:ascii="Times New Roman" w:hAnsi="Times New Roman"/>
          <w:color w:val="000000" w:themeColor="text1"/>
          <w:sz w:val="26"/>
          <w:szCs w:val="26"/>
          <w:lang w:val="uk-UA"/>
        </w:rPr>
        <w:t xml:space="preserve"> </w:t>
      </w:r>
      <w:r w:rsidR="00701BCC" w:rsidRPr="004645D8">
        <w:rPr>
          <w:rFonts w:ascii="Times New Roman" w:hAnsi="Times New Roman"/>
          <w:color w:val="000000" w:themeColor="text1"/>
          <w:sz w:val="26"/>
          <w:szCs w:val="26"/>
          <w:lang w:val="uk-UA"/>
        </w:rPr>
        <w:t>Я («Мислю отже існую»)</w:t>
      </w:r>
      <w:r w:rsidR="00D33DE8" w:rsidRPr="004645D8">
        <w:rPr>
          <w:rFonts w:ascii="Times New Roman" w:hAnsi="Times New Roman"/>
          <w:color w:val="000000" w:themeColor="text1"/>
          <w:sz w:val="26"/>
          <w:szCs w:val="26"/>
          <w:lang w:val="uk-UA"/>
        </w:rPr>
        <w:t>.</w:t>
      </w:r>
      <w:r w:rsidR="006C7EE7" w:rsidRPr="004645D8">
        <w:rPr>
          <w:rFonts w:ascii="Times New Roman" w:hAnsi="Times New Roman"/>
          <w:color w:val="000000" w:themeColor="text1"/>
          <w:sz w:val="26"/>
          <w:szCs w:val="26"/>
          <w:lang w:val="uk-UA"/>
        </w:rPr>
        <w:t xml:space="preserve"> </w:t>
      </w:r>
    </w:p>
    <w:p w14:paraId="079A9CDF" w14:textId="77777777" w:rsidR="00646FBB" w:rsidRPr="004645D8" w:rsidRDefault="006C7EE7" w:rsidP="000065CE">
      <w:pPr>
        <w:spacing w:after="0" w:line="276" w:lineRule="auto"/>
        <w:ind w:firstLine="708"/>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У І. Канта визнання розуму в якості сутнісних ознак людини доповнюється також етичною складовою. Щоб зробити людину доброю, її потрібно виховувати, керуючись при цьому певними установками (</w:t>
      </w:r>
      <w:r w:rsidR="002C2F9D" w:rsidRPr="004645D8">
        <w:rPr>
          <w:rFonts w:ascii="Times New Roman" w:hAnsi="Times New Roman"/>
          <w:color w:val="000000" w:themeColor="text1"/>
          <w:sz w:val="26"/>
          <w:szCs w:val="26"/>
          <w:lang w:val="uk-UA"/>
        </w:rPr>
        <w:t>так званий «</w:t>
      </w:r>
      <w:r w:rsidRPr="004645D8">
        <w:rPr>
          <w:rFonts w:ascii="Times New Roman" w:hAnsi="Times New Roman"/>
          <w:color w:val="000000" w:themeColor="text1"/>
          <w:sz w:val="26"/>
          <w:szCs w:val="26"/>
          <w:lang w:val="uk-UA"/>
        </w:rPr>
        <w:t>категоричний імператив</w:t>
      </w:r>
      <w:r w:rsidR="002C2F9D"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Канта: «Роби так, щоб ти завжди ставився до людства і до інших людей як до мети, але не як до засобу»).</w:t>
      </w:r>
      <w:r w:rsidR="00646FBB" w:rsidRPr="004645D8">
        <w:rPr>
          <w:rFonts w:ascii="Times New Roman" w:hAnsi="Times New Roman"/>
          <w:color w:val="000000" w:themeColor="text1"/>
          <w:sz w:val="26"/>
          <w:szCs w:val="26"/>
          <w:lang w:val="uk-UA"/>
        </w:rPr>
        <w:t xml:space="preserve"> </w:t>
      </w:r>
    </w:p>
    <w:p w14:paraId="5180C83D" w14:textId="77777777" w:rsidR="00646FBB" w:rsidRPr="004645D8" w:rsidRDefault="00646FBB" w:rsidP="000065CE">
      <w:pPr>
        <w:spacing w:after="0" w:line="276" w:lineRule="auto"/>
        <w:ind w:firstLine="708"/>
        <w:jc w:val="both"/>
        <w:rPr>
          <w:rFonts w:ascii="Times New Roman" w:hAnsi="Times New Roman"/>
          <w:color w:val="000000" w:themeColor="text1"/>
          <w:sz w:val="26"/>
          <w:szCs w:val="26"/>
          <w:u w:val="single"/>
          <w:lang w:val="uk-UA"/>
        </w:rPr>
      </w:pPr>
      <w:r w:rsidRPr="004645D8">
        <w:rPr>
          <w:rFonts w:ascii="Times New Roman" w:hAnsi="Times New Roman"/>
          <w:color w:val="000000" w:themeColor="text1"/>
          <w:sz w:val="26"/>
          <w:szCs w:val="26"/>
          <w:lang w:val="uk-UA"/>
        </w:rPr>
        <w:t>У руслі критики раціоналістичного д</w:t>
      </w:r>
      <w:r w:rsidR="005D5114">
        <w:rPr>
          <w:rFonts w:ascii="Times New Roman" w:hAnsi="Times New Roman"/>
          <w:color w:val="000000" w:themeColor="text1"/>
          <w:sz w:val="26"/>
          <w:szCs w:val="26"/>
          <w:lang w:val="uk-UA"/>
        </w:rPr>
        <w:t>уалізму Декарта і Гегеля виклав свою позицію Л. </w:t>
      </w:r>
      <w:r w:rsidRPr="004645D8">
        <w:rPr>
          <w:rFonts w:ascii="Times New Roman" w:hAnsi="Times New Roman"/>
          <w:color w:val="000000" w:themeColor="text1"/>
          <w:sz w:val="26"/>
          <w:szCs w:val="26"/>
          <w:lang w:val="uk-UA"/>
        </w:rPr>
        <w:t>Фейєрбах. Він визнавав принципову відмінність людини від тварини, але не зводив її тільки до мислення</w:t>
      </w:r>
      <w:r w:rsidR="005D5114">
        <w:rPr>
          <w:rFonts w:ascii="Times New Roman" w:hAnsi="Times New Roman"/>
          <w:color w:val="000000" w:themeColor="text1"/>
          <w:sz w:val="26"/>
          <w:szCs w:val="26"/>
          <w:lang w:val="uk-UA"/>
        </w:rPr>
        <w:t>, і розглядав родову сутність людини</w:t>
      </w:r>
      <w:r w:rsidRPr="004645D8">
        <w:rPr>
          <w:rFonts w:ascii="Times New Roman" w:hAnsi="Times New Roman"/>
          <w:color w:val="000000" w:themeColor="text1"/>
          <w:sz w:val="26"/>
          <w:szCs w:val="26"/>
          <w:lang w:val="uk-UA"/>
        </w:rPr>
        <w:t xml:space="preserve">. Людиною можна вважати того, вважав Фейєрбах, хто володіє </w:t>
      </w:r>
      <w:r w:rsidR="005D5114">
        <w:rPr>
          <w:rFonts w:ascii="Times New Roman" w:hAnsi="Times New Roman"/>
          <w:color w:val="000000" w:themeColor="text1"/>
          <w:sz w:val="26"/>
          <w:szCs w:val="26"/>
          <w:lang w:val="uk-UA"/>
        </w:rPr>
        <w:t xml:space="preserve">родовим – </w:t>
      </w:r>
      <w:r w:rsidRPr="004645D8">
        <w:rPr>
          <w:rFonts w:ascii="Times New Roman" w:hAnsi="Times New Roman"/>
          <w:color w:val="000000" w:themeColor="text1"/>
          <w:sz w:val="26"/>
          <w:szCs w:val="26"/>
          <w:lang w:val="uk-UA"/>
        </w:rPr>
        <w:t>естетичним, моральним, релігійним, філософським і науковим змістом</w:t>
      </w:r>
      <w:r w:rsidR="005D5114">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w:t>
      </w:r>
      <w:r w:rsidR="005D5114" w:rsidRPr="004645D8">
        <w:rPr>
          <w:rFonts w:ascii="Times New Roman" w:hAnsi="Times New Roman"/>
          <w:color w:val="000000" w:themeColor="text1"/>
          <w:sz w:val="26"/>
          <w:szCs w:val="26"/>
          <w:lang w:val="uk-UA"/>
        </w:rPr>
        <w:t xml:space="preserve">Сутність </w:t>
      </w:r>
      <w:r w:rsidRPr="004645D8">
        <w:rPr>
          <w:rFonts w:ascii="Times New Roman" w:hAnsi="Times New Roman"/>
          <w:color w:val="000000" w:themeColor="text1"/>
          <w:sz w:val="26"/>
          <w:szCs w:val="26"/>
          <w:lang w:val="uk-UA"/>
        </w:rPr>
        <w:t>ж людини виявляється лише в спілкуванні, у взаєминах між людьми</w:t>
      </w:r>
      <w:r w:rsidR="005D5114">
        <w:rPr>
          <w:rFonts w:ascii="Times New Roman" w:hAnsi="Times New Roman"/>
          <w:color w:val="000000" w:themeColor="text1"/>
          <w:sz w:val="26"/>
          <w:szCs w:val="26"/>
          <w:lang w:val="uk-UA"/>
        </w:rPr>
        <w:t>, у взаєминах між я і ти, між чоловіком і жінкою</w:t>
      </w:r>
      <w:r w:rsidRPr="004645D8">
        <w:rPr>
          <w:rFonts w:ascii="Times New Roman" w:hAnsi="Times New Roman"/>
          <w:color w:val="000000" w:themeColor="text1"/>
          <w:sz w:val="26"/>
          <w:szCs w:val="26"/>
          <w:lang w:val="uk-UA"/>
        </w:rPr>
        <w:t>.</w:t>
      </w:r>
    </w:p>
    <w:p w14:paraId="548EB2F6" w14:textId="7608B62C" w:rsidR="002C2F9D" w:rsidRPr="004645D8" w:rsidRDefault="002C2F9D" w:rsidP="000065CE">
      <w:pPr>
        <w:spacing w:after="0" w:line="276" w:lineRule="auto"/>
        <w:ind w:firstLine="708"/>
        <w:jc w:val="both"/>
        <w:rPr>
          <w:rFonts w:ascii="Times New Roman" w:hAnsi="Times New Roman"/>
          <w:color w:val="000000" w:themeColor="text1"/>
          <w:sz w:val="26"/>
          <w:szCs w:val="26"/>
          <w:u w:val="single"/>
          <w:lang w:val="uk-UA"/>
        </w:rPr>
      </w:pPr>
      <w:r w:rsidRPr="004645D8">
        <w:rPr>
          <w:rFonts w:ascii="Times New Roman" w:hAnsi="Times New Roman"/>
          <w:color w:val="000000" w:themeColor="text1"/>
          <w:sz w:val="26"/>
          <w:szCs w:val="26"/>
          <w:lang w:val="uk-UA"/>
        </w:rPr>
        <w:t xml:space="preserve">У XVIII-XIX ст. </w:t>
      </w:r>
      <w:r w:rsidR="005D5114">
        <w:rPr>
          <w:rFonts w:ascii="Times New Roman" w:hAnsi="Times New Roman"/>
          <w:color w:val="000000" w:themeColor="text1"/>
          <w:sz w:val="26"/>
          <w:szCs w:val="26"/>
          <w:lang w:val="uk-UA"/>
        </w:rPr>
        <w:t xml:space="preserve">на основі розвитку наук про природу </w:t>
      </w:r>
      <w:r w:rsidRPr="004645D8">
        <w:rPr>
          <w:rFonts w:ascii="Times New Roman" w:hAnsi="Times New Roman"/>
          <w:color w:val="000000" w:themeColor="text1"/>
          <w:sz w:val="26"/>
          <w:szCs w:val="26"/>
          <w:lang w:val="uk-UA"/>
        </w:rPr>
        <w:t>поширюються також механістичний і натуралістичний підходи у тлумаченні людини. Натуралістичні тенденції виявилися у філософсько-антропологічних поглядах французьких філософів XVIII в. Ш. Монтеск</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 пов</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язував якості людини з кліматом, а Ж. </w:t>
      </w:r>
      <w:r w:rsidR="00B77B61" w:rsidRPr="004645D8">
        <w:rPr>
          <w:rFonts w:ascii="Times New Roman" w:hAnsi="Times New Roman"/>
          <w:color w:val="000000" w:themeColor="text1"/>
          <w:sz w:val="26"/>
          <w:szCs w:val="26"/>
          <w:lang w:val="uk-UA"/>
        </w:rPr>
        <w:t>Ламетрі вважав, що людина –</w:t>
      </w:r>
      <w:r w:rsidRPr="004645D8">
        <w:rPr>
          <w:rFonts w:ascii="Times New Roman" w:hAnsi="Times New Roman"/>
          <w:color w:val="000000" w:themeColor="text1"/>
          <w:sz w:val="26"/>
          <w:szCs w:val="26"/>
          <w:lang w:val="uk-UA"/>
        </w:rPr>
        <w:t xml:space="preserve"> це </w:t>
      </w:r>
      <w:r w:rsidR="007030CA"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годинниковий механізм</w:t>
      </w:r>
      <w:r w:rsidR="007030CA"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який сам заводиться. На жорстку детермінацію людини природою вказував П. Гольбах. </w:t>
      </w:r>
    </w:p>
    <w:p w14:paraId="0174694D" w14:textId="77777777" w:rsidR="005D5114" w:rsidRDefault="007030CA" w:rsidP="000065CE">
      <w:pPr>
        <w:spacing w:after="0" w:line="276" w:lineRule="auto"/>
        <w:ind w:firstLine="708"/>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У XIX ст</w:t>
      </w:r>
      <w:r w:rsidR="002C2F9D" w:rsidRPr="004645D8">
        <w:rPr>
          <w:rFonts w:ascii="Times New Roman" w:hAnsi="Times New Roman"/>
          <w:color w:val="000000" w:themeColor="text1"/>
          <w:sz w:val="26"/>
          <w:szCs w:val="26"/>
          <w:lang w:val="uk-UA"/>
        </w:rPr>
        <w:t>. наб</w:t>
      </w:r>
      <w:r w:rsidR="005D5114">
        <w:rPr>
          <w:rFonts w:ascii="Times New Roman" w:hAnsi="Times New Roman"/>
          <w:color w:val="000000" w:themeColor="text1"/>
          <w:sz w:val="26"/>
          <w:szCs w:val="26"/>
          <w:lang w:val="uk-UA"/>
        </w:rPr>
        <w:t xml:space="preserve">уває поширення також концепція </w:t>
      </w:r>
      <w:r w:rsidR="002C2F9D" w:rsidRPr="004645D8">
        <w:rPr>
          <w:rFonts w:ascii="Times New Roman" w:hAnsi="Times New Roman"/>
          <w:color w:val="000000" w:themeColor="text1"/>
          <w:sz w:val="26"/>
          <w:szCs w:val="26"/>
          <w:lang w:val="uk-UA"/>
        </w:rPr>
        <w:t>соціологізму,</w:t>
      </w:r>
      <w:r w:rsidR="002C2F9D" w:rsidRPr="004645D8">
        <w:rPr>
          <w:rFonts w:ascii="Times New Roman" w:hAnsi="Times New Roman"/>
          <w:b/>
          <w:color w:val="000000" w:themeColor="text1"/>
          <w:sz w:val="26"/>
          <w:szCs w:val="26"/>
          <w:lang w:val="uk-UA"/>
        </w:rPr>
        <w:t xml:space="preserve"> </w:t>
      </w:r>
      <w:r w:rsidR="002C2F9D" w:rsidRPr="004645D8">
        <w:rPr>
          <w:rFonts w:ascii="Times New Roman" w:hAnsi="Times New Roman"/>
          <w:color w:val="000000" w:themeColor="text1"/>
          <w:sz w:val="26"/>
          <w:szCs w:val="26"/>
          <w:lang w:val="uk-UA"/>
        </w:rPr>
        <w:t>згідно з якою</w:t>
      </w:r>
      <w:r w:rsidR="002C2F9D" w:rsidRPr="004645D8">
        <w:rPr>
          <w:rFonts w:ascii="Times New Roman" w:hAnsi="Times New Roman"/>
          <w:b/>
          <w:color w:val="000000" w:themeColor="text1"/>
          <w:sz w:val="26"/>
          <w:szCs w:val="26"/>
          <w:lang w:val="uk-UA"/>
        </w:rPr>
        <w:t xml:space="preserve"> </w:t>
      </w:r>
      <w:r w:rsidR="002C2F9D" w:rsidRPr="004645D8">
        <w:rPr>
          <w:rFonts w:ascii="Times New Roman" w:hAnsi="Times New Roman"/>
          <w:color w:val="000000" w:themeColor="text1"/>
          <w:sz w:val="26"/>
          <w:szCs w:val="26"/>
          <w:lang w:val="uk-UA"/>
        </w:rPr>
        <w:t xml:space="preserve"> обґрунтовуєт</w:t>
      </w:r>
      <w:r w:rsidR="00880A42" w:rsidRPr="004645D8">
        <w:rPr>
          <w:rFonts w:ascii="Times New Roman" w:hAnsi="Times New Roman"/>
          <w:color w:val="000000" w:themeColor="text1"/>
          <w:sz w:val="26"/>
          <w:szCs w:val="26"/>
          <w:lang w:val="uk-UA"/>
        </w:rPr>
        <w:t>ься пріоритет соціальної складової</w:t>
      </w:r>
      <w:r w:rsidR="002C2F9D" w:rsidRPr="004645D8">
        <w:rPr>
          <w:rFonts w:ascii="Times New Roman" w:hAnsi="Times New Roman"/>
          <w:color w:val="000000" w:themeColor="text1"/>
          <w:sz w:val="26"/>
          <w:szCs w:val="26"/>
          <w:lang w:val="uk-UA"/>
        </w:rPr>
        <w:t xml:space="preserve"> людського буття. Одним </w:t>
      </w:r>
      <w:r w:rsidR="00AC2C8B" w:rsidRPr="004645D8">
        <w:rPr>
          <w:rFonts w:ascii="Times New Roman" w:hAnsi="Times New Roman"/>
          <w:color w:val="000000" w:themeColor="text1"/>
          <w:sz w:val="26"/>
          <w:szCs w:val="26"/>
          <w:lang w:val="uk-UA"/>
        </w:rPr>
        <w:t>і</w:t>
      </w:r>
      <w:r w:rsidR="002C2F9D" w:rsidRPr="004645D8">
        <w:rPr>
          <w:rFonts w:ascii="Times New Roman" w:hAnsi="Times New Roman"/>
          <w:color w:val="000000" w:themeColor="text1"/>
          <w:sz w:val="26"/>
          <w:szCs w:val="26"/>
          <w:lang w:val="uk-UA"/>
        </w:rPr>
        <w:t>з перших після античних філософів до соціологічного аспек</w:t>
      </w:r>
      <w:r w:rsidR="00AC2C8B" w:rsidRPr="004645D8">
        <w:rPr>
          <w:rFonts w:ascii="Times New Roman" w:hAnsi="Times New Roman"/>
          <w:color w:val="000000" w:themeColor="text1"/>
          <w:sz w:val="26"/>
          <w:szCs w:val="26"/>
          <w:lang w:val="uk-UA"/>
        </w:rPr>
        <w:t>ту людського буття звернувся І. </w:t>
      </w:r>
      <w:r w:rsidR="002C2F9D" w:rsidRPr="004645D8">
        <w:rPr>
          <w:rFonts w:ascii="Times New Roman" w:hAnsi="Times New Roman"/>
          <w:color w:val="000000" w:themeColor="text1"/>
          <w:sz w:val="26"/>
          <w:szCs w:val="26"/>
          <w:lang w:val="uk-UA"/>
        </w:rPr>
        <w:t>Фіхте.</w:t>
      </w:r>
      <w:r w:rsidR="002C2F9D" w:rsidRPr="004645D8">
        <w:rPr>
          <w:rFonts w:ascii="Times New Roman" w:hAnsi="Times New Roman"/>
          <w:b/>
          <w:color w:val="000000" w:themeColor="text1"/>
          <w:sz w:val="26"/>
          <w:szCs w:val="26"/>
          <w:lang w:val="uk-UA"/>
        </w:rPr>
        <w:t xml:space="preserve"> </w:t>
      </w:r>
      <w:r w:rsidR="002C2F9D" w:rsidRPr="004645D8">
        <w:rPr>
          <w:rFonts w:ascii="Times New Roman" w:hAnsi="Times New Roman"/>
          <w:color w:val="000000" w:themeColor="text1"/>
          <w:sz w:val="26"/>
          <w:szCs w:val="26"/>
          <w:lang w:val="uk-UA"/>
        </w:rPr>
        <w:t>Він стверджував, що людина призначена дл</w:t>
      </w:r>
      <w:r w:rsidR="00B77B61" w:rsidRPr="004645D8">
        <w:rPr>
          <w:rFonts w:ascii="Times New Roman" w:hAnsi="Times New Roman"/>
          <w:color w:val="000000" w:themeColor="text1"/>
          <w:sz w:val="26"/>
          <w:szCs w:val="26"/>
          <w:lang w:val="uk-UA"/>
        </w:rPr>
        <w:t>я життя в суспільстві, її мета –</w:t>
      </w:r>
      <w:r w:rsidR="002C2F9D" w:rsidRPr="004645D8">
        <w:rPr>
          <w:rFonts w:ascii="Times New Roman" w:hAnsi="Times New Roman"/>
          <w:color w:val="000000" w:themeColor="text1"/>
          <w:sz w:val="26"/>
          <w:szCs w:val="26"/>
          <w:lang w:val="uk-UA"/>
        </w:rPr>
        <w:t xml:space="preserve"> досягнен</w:t>
      </w:r>
      <w:r w:rsidR="005D5114">
        <w:rPr>
          <w:rFonts w:ascii="Times New Roman" w:hAnsi="Times New Roman"/>
          <w:color w:val="000000" w:themeColor="text1"/>
          <w:sz w:val="26"/>
          <w:szCs w:val="26"/>
          <w:lang w:val="uk-UA"/>
        </w:rPr>
        <w:t>ня згоди з усіма індивідуумами.</w:t>
      </w:r>
    </w:p>
    <w:p w14:paraId="69F871F5" w14:textId="0F203FB6" w:rsidR="002C2F9D" w:rsidRPr="004645D8" w:rsidRDefault="00857862" w:rsidP="000065CE">
      <w:pPr>
        <w:spacing w:after="0" w:line="276" w:lineRule="auto"/>
        <w:ind w:firstLine="708"/>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В руслі діалек</w:t>
      </w:r>
      <w:r w:rsidR="00AC2C8B" w:rsidRPr="004645D8">
        <w:rPr>
          <w:rFonts w:ascii="Times New Roman" w:hAnsi="Times New Roman"/>
          <w:color w:val="000000" w:themeColor="text1"/>
          <w:sz w:val="26"/>
          <w:szCs w:val="26"/>
          <w:lang w:val="uk-UA"/>
        </w:rPr>
        <w:t>тико-матеріалістичного підходу</w:t>
      </w:r>
      <w:r w:rsidR="005D5114">
        <w:rPr>
          <w:rFonts w:ascii="Times New Roman" w:hAnsi="Times New Roman"/>
          <w:color w:val="000000" w:themeColor="text1"/>
          <w:sz w:val="26"/>
          <w:szCs w:val="26"/>
          <w:lang w:val="uk-UA"/>
        </w:rPr>
        <w:t xml:space="preserve"> людина </w:t>
      </w:r>
      <w:r w:rsidR="00451CA1">
        <w:rPr>
          <w:rFonts w:ascii="Times New Roman" w:hAnsi="Times New Roman"/>
          <w:color w:val="000000" w:themeColor="text1"/>
          <w:sz w:val="26"/>
          <w:szCs w:val="26"/>
          <w:lang w:val="uk-UA"/>
        </w:rPr>
        <w:t xml:space="preserve">постає </w:t>
      </w:r>
      <w:r w:rsidR="005D5114">
        <w:rPr>
          <w:rFonts w:ascii="Times New Roman" w:hAnsi="Times New Roman"/>
          <w:color w:val="000000" w:themeColor="text1"/>
          <w:sz w:val="26"/>
          <w:szCs w:val="26"/>
          <w:lang w:val="uk-UA"/>
        </w:rPr>
        <w:t>як прод</w:t>
      </w:r>
      <w:r w:rsidR="00451CA1">
        <w:rPr>
          <w:rFonts w:ascii="Times New Roman" w:hAnsi="Times New Roman"/>
          <w:color w:val="000000" w:themeColor="text1"/>
          <w:sz w:val="26"/>
          <w:szCs w:val="26"/>
          <w:lang w:val="uk-UA"/>
        </w:rPr>
        <w:t xml:space="preserve">укт розвитку власної праці, її технічних, технологічних, і соціальних компонентів. Історія розглядається як створення людиною самої себе як діяльної, культурної істоти, сутність якої – ансамбль суспільних відносин </w:t>
      </w:r>
      <w:r w:rsidR="00451CA1" w:rsidRPr="004645D8">
        <w:rPr>
          <w:rFonts w:ascii="Times New Roman" w:eastAsiaTheme="minorEastAsia" w:hAnsi="Times New Roman"/>
          <w:color w:val="000000" w:themeColor="text1"/>
          <w:kern w:val="24"/>
          <w:sz w:val="26"/>
          <w:szCs w:val="26"/>
          <w:lang w:val="uk-UA"/>
        </w:rPr>
        <w:t>(К. Маркс)</w:t>
      </w:r>
      <w:r w:rsidR="00451CA1">
        <w:rPr>
          <w:rFonts w:ascii="Times New Roman" w:hAnsi="Times New Roman"/>
          <w:color w:val="000000" w:themeColor="text1"/>
          <w:sz w:val="26"/>
          <w:szCs w:val="26"/>
          <w:lang w:val="uk-UA"/>
        </w:rPr>
        <w:t>. В спільній діяль</w:t>
      </w:r>
      <w:r w:rsidR="005D5114">
        <w:rPr>
          <w:rFonts w:ascii="Times New Roman" w:hAnsi="Times New Roman"/>
          <w:color w:val="000000" w:themeColor="text1"/>
          <w:sz w:val="26"/>
          <w:szCs w:val="26"/>
          <w:lang w:val="uk-UA"/>
        </w:rPr>
        <w:t>ності</w:t>
      </w:r>
      <w:r w:rsidR="00AC2C8B" w:rsidRPr="004645D8">
        <w:rPr>
          <w:rFonts w:ascii="Times New Roman" w:hAnsi="Times New Roman"/>
          <w:color w:val="000000" w:themeColor="text1"/>
          <w:sz w:val="26"/>
          <w:szCs w:val="26"/>
          <w:lang w:val="uk-UA"/>
        </w:rPr>
        <w:t xml:space="preserve"> </w:t>
      </w:r>
      <w:r w:rsidR="00451CA1">
        <w:rPr>
          <w:rFonts w:ascii="Times New Roman" w:hAnsi="Times New Roman"/>
          <w:color w:val="000000" w:themeColor="text1"/>
          <w:sz w:val="26"/>
          <w:szCs w:val="26"/>
          <w:lang w:val="uk-UA"/>
        </w:rPr>
        <w:t xml:space="preserve">людина саморозвивається, змінює себе </w:t>
      </w:r>
      <w:r w:rsidR="005D5114">
        <w:rPr>
          <w:rFonts w:ascii="Times New Roman" w:hAnsi="Times New Roman"/>
          <w:color w:val="000000" w:themeColor="text1"/>
          <w:sz w:val="26"/>
          <w:szCs w:val="26"/>
          <w:lang w:val="uk-UA"/>
        </w:rPr>
        <w:t>в</w:t>
      </w:r>
      <w:r w:rsidRPr="004645D8">
        <w:rPr>
          <w:rFonts w:ascii="Times New Roman" w:hAnsi="Times New Roman"/>
          <w:color w:val="000000" w:themeColor="text1"/>
          <w:sz w:val="26"/>
          <w:szCs w:val="26"/>
          <w:lang w:val="uk-UA"/>
        </w:rPr>
        <w:t xml:space="preserve"> нерозривному зв</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язку з природним і соціальним середовищем</w:t>
      </w:r>
      <w:r w:rsidRPr="004645D8">
        <w:rPr>
          <w:rFonts w:ascii="Times New Roman" w:eastAsiaTheme="minorEastAsia" w:hAnsi="Times New Roman"/>
          <w:color w:val="000000" w:themeColor="text1"/>
          <w:kern w:val="24"/>
          <w:sz w:val="26"/>
          <w:szCs w:val="26"/>
          <w:lang w:val="uk-UA"/>
        </w:rPr>
        <w:t xml:space="preserve">. </w:t>
      </w:r>
      <w:r w:rsidR="00F96E21" w:rsidRPr="004645D8">
        <w:rPr>
          <w:rFonts w:ascii="Times New Roman" w:eastAsiaTheme="minorEastAsia" w:hAnsi="Times New Roman"/>
          <w:color w:val="000000" w:themeColor="text1"/>
          <w:kern w:val="24"/>
          <w:sz w:val="26"/>
          <w:szCs w:val="26"/>
          <w:lang w:val="uk-UA"/>
        </w:rPr>
        <w:t>З</w:t>
      </w:r>
      <w:r w:rsidRPr="004645D8">
        <w:rPr>
          <w:rFonts w:ascii="Times New Roman" w:eastAsiaTheme="minorEastAsia" w:hAnsi="Times New Roman"/>
          <w:color w:val="000000" w:themeColor="text1"/>
          <w:kern w:val="24"/>
          <w:sz w:val="26"/>
          <w:szCs w:val="26"/>
          <w:lang w:val="uk-UA"/>
        </w:rPr>
        <w:t>гідно цього вчення л</w:t>
      </w:r>
      <w:r w:rsidR="002C2F9D" w:rsidRPr="004645D8">
        <w:rPr>
          <w:rFonts w:ascii="Times New Roman" w:eastAsiaTheme="minorEastAsia" w:hAnsi="Times New Roman"/>
          <w:color w:val="000000" w:themeColor="text1"/>
          <w:kern w:val="24"/>
          <w:sz w:val="26"/>
          <w:szCs w:val="26"/>
          <w:lang w:val="uk-UA"/>
        </w:rPr>
        <w:t xml:space="preserve">юдина </w:t>
      </w:r>
      <w:r w:rsidR="00F96E21" w:rsidRPr="004645D8">
        <w:rPr>
          <w:rFonts w:ascii="Times New Roman" w:eastAsiaTheme="minorEastAsia" w:hAnsi="Times New Roman"/>
          <w:color w:val="000000" w:themeColor="text1"/>
          <w:kern w:val="24"/>
          <w:sz w:val="26"/>
          <w:szCs w:val="26"/>
          <w:lang w:val="uk-UA"/>
        </w:rPr>
        <w:t>як</w:t>
      </w:r>
      <w:r w:rsidRPr="004645D8">
        <w:rPr>
          <w:rFonts w:ascii="Times New Roman" w:eastAsiaTheme="minorEastAsia" w:hAnsi="Times New Roman"/>
          <w:color w:val="000000" w:themeColor="text1"/>
          <w:kern w:val="24"/>
          <w:sz w:val="26"/>
          <w:szCs w:val="26"/>
          <w:lang w:val="uk-UA"/>
        </w:rPr>
        <w:t xml:space="preserve"> </w:t>
      </w:r>
      <w:r w:rsidR="002C2F9D" w:rsidRPr="004645D8">
        <w:rPr>
          <w:rFonts w:ascii="Times New Roman" w:eastAsiaTheme="minorEastAsia" w:hAnsi="Times New Roman"/>
          <w:color w:val="000000" w:themeColor="text1"/>
          <w:kern w:val="24"/>
          <w:sz w:val="26"/>
          <w:szCs w:val="26"/>
          <w:lang w:val="uk-UA"/>
        </w:rPr>
        <w:t>проду</w:t>
      </w:r>
      <w:r w:rsidR="002D5F2C" w:rsidRPr="004645D8">
        <w:rPr>
          <w:rFonts w:ascii="Times New Roman" w:eastAsiaTheme="minorEastAsia" w:hAnsi="Times New Roman"/>
          <w:color w:val="000000" w:themeColor="text1"/>
          <w:kern w:val="24"/>
          <w:sz w:val="26"/>
          <w:szCs w:val="26"/>
          <w:lang w:val="uk-UA"/>
        </w:rPr>
        <w:t xml:space="preserve">кт еволюції </w:t>
      </w:r>
      <w:r w:rsidR="002C2F9D" w:rsidRPr="004645D8">
        <w:rPr>
          <w:rFonts w:ascii="Times New Roman" w:eastAsiaTheme="minorEastAsia" w:hAnsi="Times New Roman"/>
          <w:color w:val="000000" w:themeColor="text1"/>
          <w:kern w:val="24"/>
          <w:sz w:val="26"/>
          <w:szCs w:val="26"/>
          <w:lang w:val="uk-UA"/>
        </w:rPr>
        <w:t>матер</w:t>
      </w:r>
      <w:r w:rsidR="00F96E21" w:rsidRPr="004645D8">
        <w:rPr>
          <w:rFonts w:ascii="Times New Roman" w:eastAsiaTheme="minorEastAsia" w:hAnsi="Times New Roman"/>
          <w:color w:val="000000" w:themeColor="text1"/>
          <w:kern w:val="24"/>
          <w:sz w:val="26"/>
          <w:szCs w:val="26"/>
          <w:lang w:val="uk-UA"/>
        </w:rPr>
        <w:t xml:space="preserve">ії </w:t>
      </w:r>
      <w:r w:rsidR="00451CA1">
        <w:rPr>
          <w:rFonts w:ascii="Times New Roman" w:eastAsiaTheme="minorEastAsia" w:hAnsi="Times New Roman"/>
          <w:color w:val="000000" w:themeColor="text1"/>
          <w:kern w:val="24"/>
          <w:sz w:val="26"/>
          <w:szCs w:val="26"/>
          <w:lang w:val="uk-UA"/>
        </w:rPr>
        <w:t xml:space="preserve">і власної історії </w:t>
      </w:r>
      <w:r w:rsidR="00F96E21" w:rsidRPr="004645D8">
        <w:rPr>
          <w:rFonts w:ascii="Times New Roman" w:eastAsiaTheme="minorEastAsia" w:hAnsi="Times New Roman"/>
          <w:color w:val="000000" w:themeColor="text1"/>
          <w:kern w:val="24"/>
          <w:sz w:val="26"/>
          <w:szCs w:val="26"/>
          <w:lang w:val="uk-UA"/>
        </w:rPr>
        <w:t>є істотою</w:t>
      </w:r>
      <w:r w:rsidR="002C2F9D" w:rsidRPr="004645D8">
        <w:rPr>
          <w:rFonts w:ascii="Times New Roman" w:eastAsiaTheme="minorEastAsia" w:hAnsi="Times New Roman"/>
          <w:color w:val="000000" w:themeColor="text1"/>
          <w:kern w:val="24"/>
          <w:sz w:val="26"/>
          <w:szCs w:val="26"/>
          <w:lang w:val="uk-UA"/>
        </w:rPr>
        <w:t xml:space="preserve">, </w:t>
      </w:r>
      <w:r w:rsidR="00CB5043" w:rsidRPr="004645D8">
        <w:rPr>
          <w:rFonts w:ascii="Times New Roman" w:eastAsiaTheme="minorEastAsia" w:hAnsi="Times New Roman"/>
          <w:color w:val="000000" w:themeColor="text1"/>
          <w:kern w:val="24"/>
          <w:sz w:val="26"/>
          <w:szCs w:val="26"/>
          <w:lang w:val="uk-UA"/>
        </w:rPr>
        <w:t xml:space="preserve">яка </w:t>
      </w:r>
      <w:r w:rsidR="00451CA1">
        <w:rPr>
          <w:rFonts w:ascii="Times New Roman" w:eastAsiaTheme="minorEastAsia" w:hAnsi="Times New Roman"/>
          <w:color w:val="000000" w:themeColor="text1"/>
          <w:kern w:val="24"/>
          <w:sz w:val="26"/>
          <w:szCs w:val="26"/>
          <w:lang w:val="uk-UA"/>
        </w:rPr>
        <w:t>є суспільною, а тому має</w:t>
      </w:r>
      <w:r w:rsidR="002C2F9D" w:rsidRPr="004645D8">
        <w:rPr>
          <w:rFonts w:ascii="Times New Roman" w:eastAsiaTheme="minorEastAsia" w:hAnsi="Times New Roman"/>
          <w:color w:val="000000" w:themeColor="text1"/>
          <w:kern w:val="24"/>
          <w:sz w:val="26"/>
          <w:szCs w:val="26"/>
          <w:lang w:val="uk-UA"/>
        </w:rPr>
        <w:t xml:space="preserve"> свідоміст</w:t>
      </w:r>
      <w:r w:rsidR="00451CA1">
        <w:rPr>
          <w:rFonts w:ascii="Times New Roman" w:eastAsiaTheme="minorEastAsia" w:hAnsi="Times New Roman"/>
          <w:color w:val="000000" w:themeColor="text1"/>
          <w:kern w:val="24"/>
          <w:sz w:val="26"/>
          <w:szCs w:val="26"/>
          <w:lang w:val="uk-UA"/>
        </w:rPr>
        <w:t>ь і самосвідомість</w:t>
      </w:r>
      <w:r w:rsidR="002C2F9D" w:rsidRPr="004645D8">
        <w:rPr>
          <w:rFonts w:ascii="Times New Roman" w:eastAsiaTheme="minorEastAsia" w:hAnsi="Times New Roman"/>
          <w:color w:val="000000" w:themeColor="text1"/>
          <w:kern w:val="24"/>
          <w:sz w:val="26"/>
          <w:szCs w:val="26"/>
          <w:lang w:val="uk-UA"/>
        </w:rPr>
        <w:t xml:space="preserve">. Людина виділилася з </w:t>
      </w:r>
      <w:r w:rsidR="002D5F2C" w:rsidRPr="004645D8">
        <w:rPr>
          <w:rFonts w:ascii="Times New Roman" w:eastAsiaTheme="minorEastAsia" w:hAnsi="Times New Roman"/>
          <w:color w:val="000000" w:themeColor="text1"/>
          <w:kern w:val="24"/>
          <w:sz w:val="26"/>
          <w:szCs w:val="26"/>
          <w:lang w:val="uk-UA"/>
        </w:rPr>
        <w:t>тваринного світу завдяки праці</w:t>
      </w:r>
      <w:r w:rsidR="00451CA1">
        <w:rPr>
          <w:rFonts w:ascii="Times New Roman" w:eastAsiaTheme="minorEastAsia" w:hAnsi="Times New Roman"/>
          <w:color w:val="000000" w:themeColor="text1"/>
          <w:kern w:val="24"/>
          <w:sz w:val="26"/>
          <w:szCs w:val="26"/>
          <w:lang w:val="uk-UA"/>
        </w:rPr>
        <w:t>, у якій природа перероблюється і стає культурою – другою, людською природою</w:t>
      </w:r>
      <w:r w:rsidR="002C2F9D" w:rsidRPr="004645D8">
        <w:rPr>
          <w:rFonts w:ascii="Times New Roman" w:eastAsiaTheme="minorEastAsia" w:hAnsi="Times New Roman"/>
          <w:color w:val="000000" w:themeColor="text1"/>
          <w:kern w:val="24"/>
          <w:sz w:val="26"/>
          <w:szCs w:val="26"/>
          <w:lang w:val="uk-UA"/>
        </w:rPr>
        <w:t>. Для неї характерні не тільки пристосування до навколишнього сере</w:t>
      </w:r>
      <w:r w:rsidR="002432B6" w:rsidRPr="004645D8">
        <w:rPr>
          <w:rFonts w:ascii="Times New Roman" w:eastAsiaTheme="minorEastAsia" w:hAnsi="Times New Roman"/>
          <w:color w:val="000000" w:themeColor="text1"/>
          <w:kern w:val="24"/>
          <w:sz w:val="26"/>
          <w:szCs w:val="26"/>
          <w:lang w:val="uk-UA"/>
        </w:rPr>
        <w:t>довища, а</w:t>
      </w:r>
      <w:r w:rsidR="00DC2019">
        <w:rPr>
          <w:rFonts w:ascii="Times New Roman" w:eastAsiaTheme="minorEastAsia" w:hAnsi="Times New Roman"/>
          <w:color w:val="000000" w:themeColor="text1"/>
          <w:kern w:val="24"/>
          <w:sz w:val="26"/>
          <w:szCs w:val="26"/>
          <w:lang w:val="uk-UA"/>
        </w:rPr>
        <w:t>ле і</w:t>
      </w:r>
      <w:r w:rsidR="002C2F9D" w:rsidRPr="004645D8">
        <w:rPr>
          <w:rFonts w:ascii="Times New Roman" w:eastAsiaTheme="minorEastAsia" w:hAnsi="Times New Roman"/>
          <w:color w:val="000000" w:themeColor="text1"/>
          <w:kern w:val="24"/>
          <w:sz w:val="26"/>
          <w:szCs w:val="26"/>
          <w:lang w:val="uk-UA"/>
        </w:rPr>
        <w:t xml:space="preserve"> </w:t>
      </w:r>
      <w:r w:rsidR="00AC2C8B" w:rsidRPr="004645D8">
        <w:rPr>
          <w:rFonts w:ascii="Times New Roman" w:eastAsiaTheme="minorEastAsia" w:hAnsi="Times New Roman"/>
          <w:color w:val="000000" w:themeColor="text1"/>
          <w:kern w:val="24"/>
          <w:sz w:val="26"/>
          <w:szCs w:val="26"/>
          <w:lang w:val="uk-UA"/>
        </w:rPr>
        <w:t xml:space="preserve">здатність </w:t>
      </w:r>
      <w:r w:rsidR="00DC2019">
        <w:rPr>
          <w:rFonts w:ascii="Times New Roman" w:eastAsiaTheme="minorEastAsia" w:hAnsi="Times New Roman"/>
          <w:color w:val="000000" w:themeColor="text1"/>
          <w:kern w:val="24"/>
          <w:sz w:val="26"/>
          <w:szCs w:val="26"/>
          <w:lang w:val="uk-UA"/>
        </w:rPr>
        <w:t>цілеспрямовано</w:t>
      </w:r>
      <w:r w:rsidR="00DC2019" w:rsidRPr="004645D8">
        <w:rPr>
          <w:rFonts w:ascii="Times New Roman" w:eastAsiaTheme="minorEastAsia" w:hAnsi="Times New Roman"/>
          <w:color w:val="000000" w:themeColor="text1"/>
          <w:kern w:val="24"/>
          <w:sz w:val="26"/>
          <w:szCs w:val="26"/>
          <w:lang w:val="uk-UA"/>
        </w:rPr>
        <w:t xml:space="preserve"> </w:t>
      </w:r>
      <w:r w:rsidR="00AC2C8B" w:rsidRPr="004645D8">
        <w:rPr>
          <w:rFonts w:ascii="Times New Roman" w:eastAsiaTheme="minorEastAsia" w:hAnsi="Times New Roman"/>
          <w:color w:val="000000" w:themeColor="text1"/>
          <w:kern w:val="24"/>
          <w:sz w:val="26"/>
          <w:szCs w:val="26"/>
          <w:lang w:val="uk-UA"/>
        </w:rPr>
        <w:t>змінювати</w:t>
      </w:r>
      <w:r w:rsidR="002C2F9D" w:rsidRPr="004645D8">
        <w:rPr>
          <w:rFonts w:ascii="Times New Roman" w:eastAsiaTheme="minorEastAsia" w:hAnsi="Times New Roman"/>
          <w:color w:val="000000" w:themeColor="text1"/>
          <w:kern w:val="24"/>
          <w:sz w:val="26"/>
          <w:szCs w:val="26"/>
          <w:lang w:val="uk-UA"/>
        </w:rPr>
        <w:t xml:space="preserve"> </w:t>
      </w:r>
      <w:r w:rsidR="00AC2C8B" w:rsidRPr="004645D8">
        <w:rPr>
          <w:rFonts w:ascii="Times New Roman" w:eastAsiaTheme="minorEastAsia" w:hAnsi="Times New Roman"/>
          <w:color w:val="000000" w:themeColor="text1"/>
          <w:kern w:val="24"/>
          <w:sz w:val="26"/>
          <w:szCs w:val="26"/>
          <w:lang w:val="uk-UA"/>
        </w:rPr>
        <w:t>природу</w:t>
      </w:r>
      <w:r w:rsidR="00DC2019">
        <w:rPr>
          <w:rFonts w:ascii="Times New Roman" w:eastAsiaTheme="minorEastAsia" w:hAnsi="Times New Roman"/>
          <w:color w:val="000000" w:themeColor="text1"/>
          <w:kern w:val="24"/>
          <w:sz w:val="26"/>
          <w:szCs w:val="26"/>
          <w:lang w:val="uk-UA"/>
        </w:rPr>
        <w:t>, спрямовуючи її на досягнення суб</w:t>
      </w:r>
      <w:r w:rsidR="00F5384A">
        <w:rPr>
          <w:rFonts w:ascii="Times New Roman" w:eastAsiaTheme="minorEastAsia" w:hAnsi="Times New Roman"/>
          <w:color w:val="000000" w:themeColor="text1"/>
          <w:kern w:val="24"/>
          <w:sz w:val="26"/>
          <w:szCs w:val="26"/>
          <w:lang w:val="uk-UA"/>
        </w:rPr>
        <w:t>’</w:t>
      </w:r>
      <w:r w:rsidR="00DC2019">
        <w:rPr>
          <w:rFonts w:ascii="Times New Roman" w:eastAsiaTheme="minorEastAsia" w:hAnsi="Times New Roman"/>
          <w:color w:val="000000" w:themeColor="text1"/>
          <w:kern w:val="24"/>
          <w:sz w:val="26"/>
          <w:szCs w:val="26"/>
          <w:lang w:val="uk-UA"/>
        </w:rPr>
        <w:t>єктивних цілей, змушуючи служити людським</w:t>
      </w:r>
      <w:r w:rsidR="002C2F9D" w:rsidRPr="004645D8">
        <w:rPr>
          <w:rFonts w:ascii="Times New Roman" w:eastAsiaTheme="minorEastAsia" w:hAnsi="Times New Roman"/>
          <w:color w:val="000000" w:themeColor="text1"/>
          <w:kern w:val="24"/>
          <w:sz w:val="26"/>
          <w:szCs w:val="26"/>
          <w:lang w:val="uk-UA"/>
        </w:rPr>
        <w:t xml:space="preserve"> інтереса</w:t>
      </w:r>
      <w:r w:rsidR="00DC2019">
        <w:rPr>
          <w:rFonts w:ascii="Times New Roman" w:eastAsiaTheme="minorEastAsia" w:hAnsi="Times New Roman"/>
          <w:color w:val="000000" w:themeColor="text1"/>
          <w:kern w:val="24"/>
          <w:sz w:val="26"/>
          <w:szCs w:val="26"/>
          <w:lang w:val="uk-UA"/>
        </w:rPr>
        <w:t>м і потребам</w:t>
      </w:r>
      <w:r w:rsidR="002C2F9D" w:rsidRPr="004645D8">
        <w:rPr>
          <w:rFonts w:ascii="Times New Roman" w:eastAsiaTheme="minorEastAsia" w:hAnsi="Times New Roman"/>
          <w:color w:val="000000" w:themeColor="text1"/>
          <w:kern w:val="24"/>
          <w:sz w:val="26"/>
          <w:szCs w:val="26"/>
          <w:lang w:val="uk-UA"/>
        </w:rPr>
        <w:t>.</w:t>
      </w:r>
      <w:r w:rsidRPr="004645D8">
        <w:rPr>
          <w:rFonts w:ascii="Times New Roman" w:eastAsiaTheme="minorEastAsia" w:hAnsi="Times New Roman"/>
          <w:color w:val="000000" w:themeColor="text1"/>
          <w:kern w:val="24"/>
          <w:sz w:val="26"/>
          <w:szCs w:val="26"/>
          <w:lang w:val="uk-UA"/>
        </w:rPr>
        <w:t xml:space="preserve"> </w:t>
      </w:r>
      <w:r w:rsidR="002D5F2C" w:rsidRPr="004645D8">
        <w:rPr>
          <w:rFonts w:ascii="Times New Roman" w:eastAsiaTheme="minorEastAsia" w:hAnsi="Times New Roman"/>
          <w:color w:val="000000" w:themeColor="text1"/>
          <w:kern w:val="24"/>
          <w:sz w:val="26"/>
          <w:szCs w:val="26"/>
          <w:lang w:val="uk-UA" w:eastAsia="ru-RU"/>
        </w:rPr>
        <w:t>За своєю</w:t>
      </w:r>
      <w:r w:rsidR="002C2F9D" w:rsidRPr="004645D8">
        <w:rPr>
          <w:rFonts w:ascii="Times New Roman" w:eastAsiaTheme="minorEastAsia" w:hAnsi="Times New Roman"/>
          <w:color w:val="000000" w:themeColor="text1"/>
          <w:kern w:val="24"/>
          <w:sz w:val="26"/>
          <w:szCs w:val="26"/>
          <w:lang w:val="uk-UA" w:eastAsia="ru-RU"/>
        </w:rPr>
        <w:t xml:space="preserve"> сут</w:t>
      </w:r>
      <w:r w:rsidR="002D5F2C" w:rsidRPr="004645D8">
        <w:rPr>
          <w:rFonts w:ascii="Times New Roman" w:eastAsiaTheme="minorEastAsia" w:hAnsi="Times New Roman"/>
          <w:color w:val="000000" w:themeColor="text1"/>
          <w:kern w:val="24"/>
          <w:sz w:val="26"/>
          <w:szCs w:val="26"/>
          <w:lang w:val="uk-UA" w:eastAsia="ru-RU"/>
        </w:rPr>
        <w:t xml:space="preserve">тю людина є </w:t>
      </w:r>
      <w:r w:rsidR="002D5F2C" w:rsidRPr="004645D8">
        <w:rPr>
          <w:rFonts w:ascii="Times New Roman" w:eastAsiaTheme="minorEastAsia" w:hAnsi="Times New Roman"/>
          <w:bCs/>
          <w:color w:val="000000" w:themeColor="text1"/>
          <w:kern w:val="24"/>
          <w:sz w:val="26"/>
          <w:szCs w:val="26"/>
          <w:lang w:val="uk-UA" w:eastAsia="ru-RU"/>
        </w:rPr>
        <w:t>суспільна</w:t>
      </w:r>
      <w:r w:rsidR="00DC2019">
        <w:rPr>
          <w:rFonts w:ascii="Times New Roman" w:eastAsiaTheme="minorEastAsia" w:hAnsi="Times New Roman"/>
          <w:bCs/>
          <w:color w:val="000000" w:themeColor="text1"/>
          <w:kern w:val="24"/>
          <w:sz w:val="26"/>
          <w:szCs w:val="26"/>
          <w:lang w:val="uk-UA" w:eastAsia="ru-RU"/>
        </w:rPr>
        <w:t xml:space="preserve"> і дієва</w:t>
      </w:r>
      <w:r w:rsidR="002D5F2C" w:rsidRPr="004645D8">
        <w:rPr>
          <w:rFonts w:ascii="Times New Roman" w:eastAsiaTheme="minorEastAsia" w:hAnsi="Times New Roman"/>
          <w:bCs/>
          <w:color w:val="000000" w:themeColor="text1"/>
          <w:kern w:val="24"/>
          <w:sz w:val="26"/>
          <w:szCs w:val="26"/>
          <w:lang w:val="uk-UA" w:eastAsia="ru-RU"/>
        </w:rPr>
        <w:t xml:space="preserve"> істота</w:t>
      </w:r>
      <w:r w:rsidR="002432B6" w:rsidRPr="004645D8">
        <w:rPr>
          <w:rFonts w:ascii="Times New Roman" w:eastAsiaTheme="minorEastAsia" w:hAnsi="Times New Roman"/>
          <w:bCs/>
          <w:color w:val="000000" w:themeColor="text1"/>
          <w:kern w:val="24"/>
          <w:sz w:val="26"/>
          <w:szCs w:val="26"/>
          <w:lang w:val="uk-UA" w:eastAsia="ru-RU"/>
        </w:rPr>
        <w:t>,</w:t>
      </w:r>
      <w:r w:rsidR="004E55AC">
        <w:rPr>
          <w:rFonts w:ascii="Times New Roman" w:eastAsiaTheme="minorEastAsia" w:hAnsi="Times New Roman"/>
          <w:bCs/>
          <w:color w:val="000000" w:themeColor="text1"/>
          <w:kern w:val="24"/>
          <w:sz w:val="26"/>
          <w:szCs w:val="26"/>
          <w:lang w:val="uk-UA" w:eastAsia="ru-RU"/>
        </w:rPr>
        <w:t xml:space="preserve"> що створює культуру і розвиває способи своєї матеріальної і духовної діяльності</w:t>
      </w:r>
      <w:r w:rsidR="002C2F9D" w:rsidRPr="004645D8">
        <w:rPr>
          <w:rFonts w:ascii="Times New Roman" w:eastAsiaTheme="minorEastAsia" w:hAnsi="Times New Roman"/>
          <w:bCs/>
          <w:color w:val="000000" w:themeColor="text1"/>
          <w:kern w:val="24"/>
          <w:sz w:val="26"/>
          <w:szCs w:val="26"/>
          <w:lang w:val="uk-UA" w:eastAsia="ru-RU"/>
        </w:rPr>
        <w:t>.</w:t>
      </w:r>
      <w:r w:rsidR="002C2F9D" w:rsidRPr="004645D8">
        <w:rPr>
          <w:rFonts w:ascii="Times New Roman" w:eastAsiaTheme="minorEastAsia" w:hAnsi="Times New Roman"/>
          <w:color w:val="000000" w:themeColor="text1"/>
          <w:kern w:val="24"/>
          <w:sz w:val="26"/>
          <w:szCs w:val="26"/>
          <w:lang w:val="uk-UA" w:eastAsia="ru-RU"/>
        </w:rPr>
        <w:t xml:space="preserve"> </w:t>
      </w:r>
      <w:r w:rsidR="002432B6" w:rsidRPr="004645D8">
        <w:rPr>
          <w:rFonts w:ascii="Times New Roman" w:hAnsi="Times New Roman"/>
          <w:color w:val="000000" w:themeColor="text1"/>
          <w:sz w:val="26"/>
          <w:szCs w:val="26"/>
          <w:lang w:val="uk-UA"/>
        </w:rPr>
        <w:t xml:space="preserve">Загальна тенденція </w:t>
      </w:r>
      <w:r w:rsidR="004E55AC">
        <w:rPr>
          <w:rFonts w:ascii="Times New Roman" w:hAnsi="Times New Roman"/>
          <w:color w:val="000000" w:themeColor="text1"/>
          <w:sz w:val="26"/>
          <w:szCs w:val="26"/>
          <w:lang w:val="uk-UA"/>
        </w:rPr>
        <w:t>історії суспільства</w:t>
      </w:r>
      <w:r w:rsidR="002432B6" w:rsidRPr="004645D8">
        <w:rPr>
          <w:rFonts w:ascii="Times New Roman" w:hAnsi="Times New Roman"/>
          <w:color w:val="000000" w:themeColor="text1"/>
          <w:sz w:val="26"/>
          <w:szCs w:val="26"/>
          <w:lang w:val="uk-UA"/>
        </w:rPr>
        <w:t xml:space="preserve"> полягає у розвитку </w:t>
      </w:r>
      <w:r w:rsidR="004E55AC">
        <w:rPr>
          <w:rFonts w:ascii="Times New Roman" w:hAnsi="Times New Roman"/>
          <w:color w:val="000000" w:themeColor="text1"/>
          <w:sz w:val="26"/>
          <w:szCs w:val="26"/>
          <w:lang w:val="uk-UA"/>
        </w:rPr>
        <w:t xml:space="preserve">цих </w:t>
      </w:r>
      <w:r w:rsidR="002432B6" w:rsidRPr="004645D8">
        <w:rPr>
          <w:rFonts w:ascii="Times New Roman" w:hAnsi="Times New Roman"/>
          <w:color w:val="000000" w:themeColor="text1"/>
          <w:sz w:val="26"/>
          <w:szCs w:val="26"/>
          <w:lang w:val="uk-UA"/>
        </w:rPr>
        <w:t>сутнісних сил</w:t>
      </w:r>
      <w:r w:rsidR="004E55AC">
        <w:rPr>
          <w:rFonts w:ascii="Times New Roman" w:hAnsi="Times New Roman"/>
          <w:color w:val="000000" w:themeColor="text1"/>
          <w:sz w:val="26"/>
          <w:szCs w:val="26"/>
          <w:lang w:val="uk-UA"/>
        </w:rPr>
        <w:t xml:space="preserve"> людини</w:t>
      </w:r>
      <w:r w:rsidR="002432B6" w:rsidRPr="004645D8">
        <w:rPr>
          <w:rFonts w:ascii="Times New Roman" w:hAnsi="Times New Roman"/>
          <w:color w:val="000000" w:themeColor="text1"/>
          <w:sz w:val="26"/>
          <w:szCs w:val="26"/>
          <w:lang w:val="uk-UA"/>
        </w:rPr>
        <w:t>, тобто в соціалізації на основі практичного оволодіння досвідом всієї людської культури.</w:t>
      </w:r>
    </w:p>
    <w:p w14:paraId="7B38ACAD" w14:textId="77777777" w:rsidR="00C66675" w:rsidRPr="004645D8" w:rsidRDefault="00686B61" w:rsidP="000065CE">
      <w:pPr>
        <w:spacing w:after="0" w:line="276" w:lineRule="auto"/>
        <w:ind w:firstLine="708"/>
        <w:contextualSpacing/>
        <w:jc w:val="both"/>
        <w:rPr>
          <w:rFonts w:ascii="Times New Roman" w:hAnsi="Times New Roman"/>
          <w:color w:val="000000" w:themeColor="text1"/>
          <w:sz w:val="26"/>
          <w:szCs w:val="26"/>
          <w:lang w:val="uk-UA" w:eastAsia="uk-UA"/>
        </w:rPr>
      </w:pPr>
      <w:r w:rsidRPr="004645D8">
        <w:rPr>
          <w:rFonts w:ascii="Times New Roman" w:hAnsi="Times New Roman"/>
          <w:color w:val="000000" w:themeColor="text1"/>
          <w:sz w:val="26"/>
          <w:szCs w:val="26"/>
          <w:lang w:val="uk-UA"/>
        </w:rPr>
        <w:t xml:space="preserve">В некласичній філософії </w:t>
      </w:r>
      <w:r w:rsidRPr="004645D8">
        <w:rPr>
          <w:rFonts w:ascii="Times New Roman" w:hAnsi="Times New Roman"/>
          <w:bCs/>
          <w:color w:val="000000" w:themeColor="text1"/>
          <w:sz w:val="26"/>
          <w:szCs w:val="26"/>
          <w:lang w:val="uk-UA"/>
        </w:rPr>
        <w:t>XIX-XX ст.</w:t>
      </w:r>
      <w:r w:rsidRPr="004645D8">
        <w:rPr>
          <w:rFonts w:ascii="Times New Roman" w:hAnsi="Times New Roman"/>
          <w:color w:val="000000" w:themeColor="text1"/>
          <w:sz w:val="26"/>
          <w:szCs w:val="26"/>
          <w:lang w:val="uk-UA"/>
        </w:rPr>
        <w:t xml:space="preserve"> замість розуму в поясненні сутності людини пропонуються інші чинники. Так </w:t>
      </w:r>
      <w:r w:rsidR="00D33738" w:rsidRPr="004645D8">
        <w:rPr>
          <w:rFonts w:ascii="Times New Roman" w:hAnsi="Times New Roman"/>
          <w:color w:val="000000" w:themeColor="text1"/>
          <w:sz w:val="26"/>
          <w:szCs w:val="26"/>
          <w:lang w:val="uk-UA"/>
        </w:rPr>
        <w:t>ірраціоналістична філософія</w:t>
      </w:r>
      <w:r w:rsidR="00D815A7">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в основу пояснення природи та сутності людини </w:t>
      </w:r>
      <w:r w:rsidR="002432B6" w:rsidRPr="004645D8">
        <w:rPr>
          <w:rFonts w:ascii="Times New Roman" w:hAnsi="Times New Roman"/>
          <w:color w:val="000000" w:themeColor="text1"/>
          <w:sz w:val="26"/>
          <w:szCs w:val="26"/>
          <w:lang w:val="uk-UA"/>
        </w:rPr>
        <w:t>поставила</w:t>
      </w:r>
      <w:r w:rsidRPr="004645D8">
        <w:rPr>
          <w:rFonts w:ascii="Times New Roman" w:hAnsi="Times New Roman"/>
          <w:color w:val="000000" w:themeColor="text1"/>
          <w:sz w:val="26"/>
          <w:szCs w:val="26"/>
          <w:lang w:val="uk-UA"/>
        </w:rPr>
        <w:t xml:space="preserve"> її психіку, емоції, інстинкти. Наприклад, волюнтаризм </w:t>
      </w:r>
      <w:r w:rsidRPr="004645D8">
        <w:rPr>
          <w:rFonts w:ascii="Times New Roman" w:hAnsi="Times New Roman"/>
          <w:color w:val="000000" w:themeColor="text1"/>
          <w:sz w:val="26"/>
          <w:szCs w:val="26"/>
          <w:lang w:val="uk-UA"/>
        </w:rPr>
        <w:lastRenderedPageBreak/>
        <w:t>розглядає людину крізь призму волі</w:t>
      </w:r>
      <w:r w:rsidR="00D815A7">
        <w:rPr>
          <w:rFonts w:ascii="Times New Roman" w:hAnsi="Times New Roman"/>
          <w:color w:val="000000" w:themeColor="text1"/>
          <w:sz w:val="26"/>
          <w:szCs w:val="26"/>
          <w:lang w:val="uk-UA"/>
        </w:rPr>
        <w:t xml:space="preserve"> (у вченні А. Шопенгауера</w:t>
      </w:r>
      <w:r w:rsidR="00231505" w:rsidRPr="004645D8">
        <w:rPr>
          <w:rFonts w:ascii="Times New Roman" w:hAnsi="Times New Roman"/>
          <w:color w:val="000000" w:themeColor="text1"/>
          <w:sz w:val="26"/>
          <w:szCs w:val="26"/>
          <w:lang w:val="uk-UA"/>
        </w:rPr>
        <w:t xml:space="preserve"> це «воля до життя», яка виражається у нескінченному прагненні до реалізації бажань; </w:t>
      </w:r>
      <w:r w:rsidR="008E7DCE" w:rsidRPr="004645D8">
        <w:rPr>
          <w:rFonts w:ascii="Times New Roman" w:hAnsi="Times New Roman"/>
          <w:color w:val="000000" w:themeColor="text1"/>
          <w:sz w:val="26"/>
          <w:szCs w:val="26"/>
          <w:lang w:val="uk-UA"/>
        </w:rPr>
        <w:t>у вченні</w:t>
      </w:r>
      <w:r w:rsidRPr="004645D8">
        <w:rPr>
          <w:rFonts w:ascii="Times New Roman" w:hAnsi="Times New Roman"/>
          <w:color w:val="000000" w:themeColor="text1"/>
          <w:sz w:val="26"/>
          <w:szCs w:val="26"/>
          <w:lang w:val="uk-UA"/>
        </w:rPr>
        <w:t xml:space="preserve"> Ф. Ніцше </w:t>
      </w:r>
      <w:r w:rsidR="00500246" w:rsidRPr="004645D8">
        <w:rPr>
          <w:rFonts w:ascii="Times New Roman" w:hAnsi="Times New Roman"/>
          <w:color w:val="000000" w:themeColor="text1"/>
          <w:sz w:val="26"/>
          <w:szCs w:val="26"/>
          <w:lang w:val="uk-UA"/>
        </w:rPr>
        <w:t xml:space="preserve"> –</w:t>
      </w:r>
      <w:r w:rsidR="00231505" w:rsidRPr="004645D8">
        <w:rPr>
          <w:rFonts w:ascii="Times New Roman" w:hAnsi="Times New Roman"/>
          <w:color w:val="000000" w:themeColor="text1"/>
          <w:sz w:val="26"/>
          <w:szCs w:val="26"/>
          <w:lang w:val="uk-UA"/>
        </w:rPr>
        <w:t xml:space="preserve">  це «во</w:t>
      </w:r>
      <w:r w:rsidR="00D815A7">
        <w:rPr>
          <w:rFonts w:ascii="Times New Roman" w:hAnsi="Times New Roman"/>
          <w:color w:val="000000" w:themeColor="text1"/>
          <w:sz w:val="26"/>
          <w:szCs w:val="26"/>
          <w:lang w:val="uk-UA"/>
        </w:rPr>
        <w:t>ля до влади», яка підпорядковує</w:t>
      </w:r>
      <w:r w:rsidR="00231505" w:rsidRPr="004645D8">
        <w:rPr>
          <w:rFonts w:ascii="Times New Roman" w:hAnsi="Times New Roman"/>
          <w:color w:val="000000" w:themeColor="text1"/>
          <w:sz w:val="26"/>
          <w:szCs w:val="26"/>
          <w:lang w:val="uk-UA"/>
        </w:rPr>
        <w:t xml:space="preserve"> усі бажання, думки, почуття і вчинки людини.</w:t>
      </w:r>
      <w:r w:rsidR="003C7F7D" w:rsidRPr="004645D8">
        <w:rPr>
          <w:rFonts w:ascii="Times New Roman" w:hAnsi="Times New Roman"/>
          <w:color w:val="000000" w:themeColor="text1"/>
          <w:sz w:val="26"/>
          <w:szCs w:val="26"/>
          <w:lang w:val="uk-UA"/>
        </w:rPr>
        <w:t xml:space="preserve"> </w:t>
      </w:r>
      <w:r w:rsidRPr="004645D8">
        <w:rPr>
          <w:rFonts w:ascii="Times New Roman" w:hAnsi="Times New Roman"/>
          <w:color w:val="000000" w:themeColor="text1"/>
          <w:sz w:val="26"/>
          <w:szCs w:val="26"/>
          <w:lang w:val="uk-UA"/>
        </w:rPr>
        <w:t xml:space="preserve">Екзистенціалізм розглядає людину у контексті існування, свободи, </w:t>
      </w:r>
      <w:r w:rsidR="00F204A3" w:rsidRPr="004645D8">
        <w:rPr>
          <w:rFonts w:ascii="Times New Roman" w:hAnsi="Times New Roman"/>
          <w:color w:val="000000" w:themeColor="text1"/>
          <w:sz w:val="26"/>
          <w:szCs w:val="26"/>
          <w:lang w:val="uk-UA"/>
        </w:rPr>
        <w:t xml:space="preserve">вибору, </w:t>
      </w:r>
      <w:r w:rsidRPr="004645D8">
        <w:rPr>
          <w:rFonts w:ascii="Times New Roman" w:hAnsi="Times New Roman"/>
          <w:color w:val="000000" w:themeColor="text1"/>
          <w:sz w:val="26"/>
          <w:szCs w:val="26"/>
          <w:lang w:val="uk-UA"/>
        </w:rPr>
        <w:t>відповідальност</w:t>
      </w:r>
      <w:r w:rsidR="00F204A3" w:rsidRPr="004645D8">
        <w:rPr>
          <w:rFonts w:ascii="Times New Roman" w:hAnsi="Times New Roman"/>
          <w:color w:val="000000" w:themeColor="text1"/>
          <w:sz w:val="26"/>
          <w:szCs w:val="26"/>
          <w:lang w:val="uk-UA"/>
        </w:rPr>
        <w:t>і,</w:t>
      </w:r>
      <w:r w:rsidRPr="004645D8">
        <w:rPr>
          <w:rFonts w:ascii="Times New Roman" w:hAnsi="Times New Roman"/>
          <w:color w:val="000000" w:themeColor="text1"/>
          <w:sz w:val="26"/>
          <w:szCs w:val="26"/>
          <w:lang w:val="uk-UA"/>
        </w:rPr>
        <w:t xml:space="preserve"> переживань (турботи, страху, надії на майбутнє)</w:t>
      </w:r>
      <w:r w:rsidR="002E2B50" w:rsidRPr="004645D8">
        <w:rPr>
          <w:rFonts w:ascii="Times New Roman" w:hAnsi="Times New Roman"/>
          <w:color w:val="000000" w:themeColor="text1"/>
          <w:sz w:val="26"/>
          <w:szCs w:val="26"/>
          <w:lang w:val="uk-UA"/>
        </w:rPr>
        <w:t xml:space="preserve"> (М. Хайдеггер, Ж.-П. Сарт)</w:t>
      </w:r>
      <w:r w:rsidRPr="004645D8">
        <w:rPr>
          <w:rFonts w:ascii="Times New Roman" w:hAnsi="Times New Roman"/>
          <w:color w:val="000000" w:themeColor="text1"/>
          <w:sz w:val="26"/>
          <w:szCs w:val="26"/>
          <w:lang w:val="uk-UA"/>
        </w:rPr>
        <w:t xml:space="preserve">. </w:t>
      </w:r>
      <w:r w:rsidR="00F204A3" w:rsidRPr="004645D8">
        <w:rPr>
          <w:rFonts w:ascii="Times New Roman" w:hAnsi="Times New Roman"/>
          <w:color w:val="000000" w:themeColor="text1"/>
          <w:sz w:val="26"/>
          <w:szCs w:val="26"/>
          <w:lang w:val="uk-UA"/>
        </w:rPr>
        <w:t xml:space="preserve">Існування – це постійна зміна окремої людини у часі, яка виражається не у поняттях, а в почуттях, </w:t>
      </w:r>
      <w:r w:rsidR="00D815A7">
        <w:rPr>
          <w:rFonts w:ascii="Times New Roman" w:hAnsi="Times New Roman"/>
          <w:color w:val="000000" w:themeColor="text1"/>
          <w:sz w:val="26"/>
          <w:szCs w:val="26"/>
          <w:lang w:val="uk-UA"/>
        </w:rPr>
        <w:t xml:space="preserve">емоціях, </w:t>
      </w:r>
      <w:r w:rsidR="00F204A3" w:rsidRPr="004645D8">
        <w:rPr>
          <w:rFonts w:ascii="Times New Roman" w:hAnsi="Times New Roman"/>
          <w:color w:val="000000" w:themeColor="text1"/>
          <w:sz w:val="26"/>
          <w:szCs w:val="26"/>
          <w:lang w:val="uk-UA"/>
        </w:rPr>
        <w:t>переживаннях.</w:t>
      </w:r>
      <w:r w:rsidR="003C7F7D" w:rsidRPr="004645D8">
        <w:rPr>
          <w:rFonts w:ascii="Times New Roman" w:hAnsi="Times New Roman"/>
          <w:color w:val="000000" w:themeColor="text1"/>
          <w:sz w:val="26"/>
          <w:szCs w:val="26"/>
          <w:lang w:val="uk-UA"/>
        </w:rPr>
        <w:t xml:space="preserve"> </w:t>
      </w:r>
      <w:r w:rsidR="00AC2C8B" w:rsidRPr="004645D8">
        <w:rPr>
          <w:rFonts w:ascii="Times New Roman" w:hAnsi="Times New Roman"/>
          <w:color w:val="000000" w:themeColor="text1"/>
          <w:sz w:val="26"/>
          <w:szCs w:val="26"/>
          <w:lang w:val="uk-UA"/>
        </w:rPr>
        <w:t xml:space="preserve">Феноменологія пояснює людину </w:t>
      </w:r>
      <w:r w:rsidRPr="004645D8">
        <w:rPr>
          <w:rFonts w:ascii="Times New Roman" w:hAnsi="Times New Roman"/>
          <w:color w:val="000000" w:themeColor="text1"/>
          <w:sz w:val="26"/>
          <w:szCs w:val="26"/>
          <w:lang w:val="uk-UA"/>
        </w:rPr>
        <w:t>як істоту, яка освоює світ відповідно до феноменологічної роботи свідомості</w:t>
      </w:r>
      <w:r w:rsidR="00AD3C67" w:rsidRPr="004645D8">
        <w:rPr>
          <w:rFonts w:ascii="Times New Roman" w:hAnsi="Times New Roman"/>
          <w:color w:val="000000" w:themeColor="text1"/>
          <w:sz w:val="26"/>
          <w:szCs w:val="26"/>
          <w:lang w:val="uk-UA"/>
        </w:rPr>
        <w:t xml:space="preserve"> (Е. Гуссерль</w:t>
      </w:r>
      <w:r w:rsidR="00231505" w:rsidRPr="004645D8">
        <w:rPr>
          <w:rFonts w:ascii="Times New Roman" w:hAnsi="Times New Roman"/>
          <w:color w:val="000000" w:themeColor="text1"/>
          <w:sz w:val="26"/>
          <w:szCs w:val="26"/>
          <w:lang w:val="uk-UA"/>
        </w:rPr>
        <w:t xml:space="preserve"> та ін.</w:t>
      </w:r>
      <w:r w:rsidR="00AD3C67"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w:t>
      </w:r>
      <w:r w:rsidR="00331437" w:rsidRPr="004645D8">
        <w:rPr>
          <w:rFonts w:ascii="Times New Roman" w:hAnsi="Times New Roman"/>
          <w:color w:val="000000" w:themeColor="text1"/>
          <w:sz w:val="26"/>
          <w:szCs w:val="26"/>
          <w:lang w:val="uk-UA"/>
        </w:rPr>
        <w:t>У</w:t>
      </w:r>
      <w:r w:rsidR="00005428" w:rsidRPr="004645D8">
        <w:rPr>
          <w:rFonts w:ascii="Times New Roman" w:hAnsi="Times New Roman"/>
          <w:color w:val="000000" w:themeColor="text1"/>
          <w:sz w:val="26"/>
          <w:szCs w:val="26"/>
          <w:lang w:val="uk-UA"/>
        </w:rPr>
        <w:t xml:space="preserve"> герменевтичній філософії</w:t>
      </w:r>
      <w:r w:rsidRPr="004645D8">
        <w:rPr>
          <w:rFonts w:ascii="Times New Roman" w:hAnsi="Times New Roman"/>
          <w:color w:val="000000" w:themeColor="text1"/>
          <w:sz w:val="26"/>
          <w:szCs w:val="26"/>
          <w:lang w:val="uk-UA"/>
        </w:rPr>
        <w:t xml:space="preserve"> </w:t>
      </w:r>
      <w:r w:rsidR="00AC2C8B" w:rsidRPr="004645D8">
        <w:rPr>
          <w:rFonts w:ascii="Times New Roman" w:hAnsi="Times New Roman"/>
          <w:color w:val="000000" w:themeColor="text1"/>
          <w:sz w:val="26"/>
          <w:szCs w:val="26"/>
          <w:lang w:val="uk-UA"/>
        </w:rPr>
        <w:t>людина</w:t>
      </w:r>
      <w:r w:rsidR="00005428" w:rsidRPr="004645D8">
        <w:rPr>
          <w:rFonts w:ascii="Times New Roman" w:hAnsi="Times New Roman"/>
          <w:color w:val="000000" w:themeColor="text1"/>
          <w:sz w:val="26"/>
          <w:szCs w:val="26"/>
          <w:lang w:val="uk-UA"/>
        </w:rPr>
        <w:t xml:space="preserve"> розглядається </w:t>
      </w:r>
      <w:r w:rsidR="00AC2C8B" w:rsidRPr="004645D8">
        <w:rPr>
          <w:rFonts w:ascii="Times New Roman" w:hAnsi="Times New Roman"/>
          <w:color w:val="000000" w:themeColor="text1"/>
          <w:sz w:val="26"/>
          <w:szCs w:val="26"/>
          <w:lang w:val="uk-UA"/>
        </w:rPr>
        <w:t xml:space="preserve">як </w:t>
      </w:r>
      <w:r w:rsidR="00005428" w:rsidRPr="004645D8">
        <w:rPr>
          <w:rFonts w:ascii="Times New Roman" w:hAnsi="Times New Roman"/>
          <w:color w:val="000000" w:themeColor="text1"/>
          <w:sz w:val="26"/>
          <w:szCs w:val="26"/>
          <w:lang w:val="uk-UA"/>
        </w:rPr>
        <w:t>істота, яка існує у</w:t>
      </w:r>
      <w:r w:rsidRPr="004645D8">
        <w:rPr>
          <w:rFonts w:ascii="Times New Roman" w:hAnsi="Times New Roman"/>
          <w:color w:val="000000" w:themeColor="text1"/>
          <w:sz w:val="26"/>
          <w:szCs w:val="26"/>
          <w:lang w:val="uk-UA"/>
        </w:rPr>
        <w:t xml:space="preserve"> світі </w:t>
      </w:r>
      <w:r w:rsidR="00D815A7">
        <w:rPr>
          <w:rFonts w:ascii="Times New Roman" w:hAnsi="Times New Roman"/>
          <w:color w:val="000000" w:themeColor="text1"/>
          <w:sz w:val="26"/>
          <w:szCs w:val="26"/>
          <w:lang w:val="uk-UA"/>
        </w:rPr>
        <w:t>суспільної комунікації та</w:t>
      </w:r>
      <w:r w:rsidRPr="004645D8">
        <w:rPr>
          <w:rFonts w:ascii="Times New Roman" w:hAnsi="Times New Roman"/>
          <w:color w:val="000000" w:themeColor="text1"/>
          <w:sz w:val="26"/>
          <w:szCs w:val="26"/>
          <w:lang w:val="uk-UA"/>
        </w:rPr>
        <w:t xml:space="preserve"> прагне до його розуміння за допомогою мови</w:t>
      </w:r>
      <w:r w:rsidR="002E2B50" w:rsidRPr="004645D8">
        <w:rPr>
          <w:rFonts w:ascii="Times New Roman" w:hAnsi="Times New Roman"/>
          <w:color w:val="000000" w:themeColor="text1"/>
          <w:sz w:val="26"/>
          <w:szCs w:val="26"/>
          <w:lang w:val="uk-UA"/>
        </w:rPr>
        <w:t xml:space="preserve"> (</w:t>
      </w:r>
      <w:r w:rsidR="00FB789B" w:rsidRPr="004645D8">
        <w:rPr>
          <w:rFonts w:ascii="Times New Roman" w:hAnsi="Times New Roman"/>
          <w:color w:val="000000" w:themeColor="text1"/>
          <w:sz w:val="26"/>
          <w:szCs w:val="26"/>
          <w:lang w:val="uk-UA"/>
        </w:rPr>
        <w:t>Х. Г. </w:t>
      </w:r>
      <w:r w:rsidR="00331437" w:rsidRPr="004645D8">
        <w:rPr>
          <w:rFonts w:ascii="Times New Roman" w:hAnsi="Times New Roman"/>
          <w:color w:val="000000" w:themeColor="text1"/>
          <w:sz w:val="26"/>
          <w:szCs w:val="26"/>
          <w:lang w:val="uk-UA"/>
        </w:rPr>
        <w:t>Гадамер</w:t>
      </w:r>
      <w:r w:rsidR="00331437" w:rsidRPr="004645D8">
        <w:rPr>
          <w:rFonts w:ascii="Times New Roman" w:hAnsi="Times New Roman"/>
          <w:b/>
          <w:color w:val="000000" w:themeColor="text1"/>
          <w:sz w:val="26"/>
          <w:szCs w:val="26"/>
          <w:lang w:val="uk-UA"/>
        </w:rPr>
        <w:t>,</w:t>
      </w:r>
      <w:r w:rsidR="00331437" w:rsidRPr="004645D8">
        <w:rPr>
          <w:rFonts w:ascii="Times New Roman" w:hAnsi="Times New Roman"/>
          <w:color w:val="000000" w:themeColor="text1"/>
          <w:sz w:val="26"/>
          <w:szCs w:val="26"/>
          <w:lang w:val="uk-UA"/>
        </w:rPr>
        <w:t xml:space="preserve"> </w:t>
      </w:r>
      <w:r w:rsidR="002E2B50" w:rsidRPr="004645D8">
        <w:rPr>
          <w:rFonts w:ascii="Times New Roman" w:hAnsi="Times New Roman"/>
          <w:color w:val="000000" w:themeColor="text1"/>
          <w:sz w:val="26"/>
          <w:szCs w:val="26"/>
          <w:lang w:val="uk-UA"/>
        </w:rPr>
        <w:t>П.</w:t>
      </w:r>
      <w:r w:rsidR="00AD3C67" w:rsidRPr="004645D8">
        <w:rPr>
          <w:rFonts w:ascii="Times New Roman" w:hAnsi="Times New Roman"/>
          <w:color w:val="000000" w:themeColor="text1"/>
          <w:sz w:val="26"/>
          <w:szCs w:val="26"/>
          <w:lang w:val="uk-UA"/>
        </w:rPr>
        <w:t> </w:t>
      </w:r>
      <w:r w:rsidR="002E2B50" w:rsidRPr="004645D8">
        <w:rPr>
          <w:rFonts w:ascii="Times New Roman" w:hAnsi="Times New Roman"/>
          <w:color w:val="000000" w:themeColor="text1"/>
          <w:sz w:val="26"/>
          <w:szCs w:val="26"/>
          <w:lang w:val="uk-UA"/>
        </w:rPr>
        <w:t>Рікер</w:t>
      </w:r>
      <w:r w:rsidR="00231505" w:rsidRPr="004645D8">
        <w:rPr>
          <w:rFonts w:ascii="Times New Roman" w:hAnsi="Times New Roman"/>
          <w:color w:val="000000" w:themeColor="text1"/>
          <w:sz w:val="26"/>
          <w:szCs w:val="26"/>
          <w:lang w:val="uk-UA"/>
        </w:rPr>
        <w:t xml:space="preserve"> та ін.</w:t>
      </w:r>
      <w:r w:rsidR="002E2B50" w:rsidRPr="004645D8">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w:t>
      </w:r>
      <w:r w:rsidR="00005428" w:rsidRPr="004645D8">
        <w:rPr>
          <w:rFonts w:ascii="Times New Roman" w:hAnsi="Times New Roman"/>
          <w:color w:val="000000" w:themeColor="text1"/>
          <w:sz w:val="26"/>
          <w:szCs w:val="26"/>
          <w:lang w:val="uk-UA"/>
        </w:rPr>
        <w:t xml:space="preserve">Для аналітичної </w:t>
      </w:r>
      <w:r w:rsidR="00485D08" w:rsidRPr="004645D8">
        <w:rPr>
          <w:rFonts w:ascii="Times New Roman" w:hAnsi="Times New Roman"/>
          <w:color w:val="000000" w:themeColor="text1"/>
          <w:sz w:val="26"/>
          <w:szCs w:val="26"/>
          <w:lang w:val="uk-UA"/>
        </w:rPr>
        <w:t>філософії</w:t>
      </w:r>
      <w:r w:rsidRPr="004645D8">
        <w:rPr>
          <w:rFonts w:ascii="Times New Roman" w:hAnsi="Times New Roman"/>
          <w:color w:val="000000" w:themeColor="text1"/>
          <w:sz w:val="26"/>
          <w:szCs w:val="26"/>
          <w:lang w:val="uk-UA"/>
        </w:rPr>
        <w:t xml:space="preserve"> </w:t>
      </w:r>
      <w:r w:rsidR="00D815A7">
        <w:rPr>
          <w:rFonts w:ascii="Times New Roman" w:hAnsi="Times New Roman"/>
          <w:color w:val="000000" w:themeColor="text1"/>
          <w:sz w:val="26"/>
          <w:szCs w:val="26"/>
          <w:lang w:val="uk-UA"/>
        </w:rPr>
        <w:t xml:space="preserve">людина – це </w:t>
      </w:r>
      <w:r w:rsidR="00485D08" w:rsidRPr="004645D8">
        <w:rPr>
          <w:rFonts w:ascii="Times New Roman" w:hAnsi="Times New Roman"/>
          <w:color w:val="000000" w:themeColor="text1"/>
          <w:sz w:val="26"/>
          <w:szCs w:val="26"/>
          <w:lang w:val="uk-UA"/>
        </w:rPr>
        <w:t>істота</w:t>
      </w:r>
      <w:r w:rsidR="00D815A7">
        <w:rPr>
          <w:rFonts w:ascii="Times New Roman" w:hAnsi="Times New Roman"/>
          <w:color w:val="000000" w:themeColor="text1"/>
          <w:sz w:val="26"/>
          <w:szCs w:val="26"/>
          <w:lang w:val="uk-UA"/>
        </w:rPr>
        <w:t>, межею якої та</w:t>
      </w:r>
      <w:r w:rsidRPr="004645D8">
        <w:rPr>
          <w:rFonts w:ascii="Times New Roman" w:hAnsi="Times New Roman"/>
          <w:color w:val="000000" w:themeColor="text1"/>
          <w:sz w:val="26"/>
          <w:szCs w:val="26"/>
          <w:lang w:val="uk-UA"/>
        </w:rPr>
        <w:t xml:space="preserve"> її справжньо</w:t>
      </w:r>
      <w:r w:rsidR="00D815A7">
        <w:rPr>
          <w:rFonts w:ascii="Times New Roman" w:hAnsi="Times New Roman"/>
          <w:color w:val="000000" w:themeColor="text1"/>
          <w:sz w:val="26"/>
          <w:szCs w:val="26"/>
          <w:lang w:val="uk-UA"/>
        </w:rPr>
        <w:t>ю</w:t>
      </w:r>
      <w:r w:rsidRPr="004645D8">
        <w:rPr>
          <w:rFonts w:ascii="Times New Roman" w:hAnsi="Times New Roman"/>
          <w:color w:val="000000" w:themeColor="text1"/>
          <w:sz w:val="26"/>
          <w:szCs w:val="26"/>
          <w:lang w:val="uk-UA"/>
        </w:rPr>
        <w:t xml:space="preserve"> природою є мова (</w:t>
      </w:r>
      <w:r w:rsidR="00770C29" w:rsidRPr="004645D8">
        <w:rPr>
          <w:rFonts w:ascii="Times New Roman" w:hAnsi="Times New Roman"/>
          <w:color w:val="000000" w:themeColor="text1"/>
          <w:sz w:val="26"/>
          <w:szCs w:val="26"/>
          <w:lang w:val="uk-UA"/>
        </w:rPr>
        <w:t>Л. </w:t>
      </w:r>
      <w:r w:rsidRPr="004645D8">
        <w:rPr>
          <w:rFonts w:ascii="Times New Roman" w:hAnsi="Times New Roman"/>
          <w:color w:val="000000" w:themeColor="text1"/>
          <w:sz w:val="26"/>
          <w:szCs w:val="26"/>
          <w:lang w:val="uk-UA"/>
        </w:rPr>
        <w:t xml:space="preserve">Вітгенштейн, </w:t>
      </w:r>
      <w:r w:rsidR="00770C29" w:rsidRPr="004645D8">
        <w:rPr>
          <w:rFonts w:ascii="Times New Roman" w:hAnsi="Times New Roman"/>
          <w:color w:val="000000" w:themeColor="text1"/>
          <w:sz w:val="26"/>
          <w:szCs w:val="26"/>
          <w:lang w:val="uk-UA"/>
        </w:rPr>
        <w:t>Дж. </w:t>
      </w:r>
      <w:r w:rsidRPr="004645D8">
        <w:rPr>
          <w:rFonts w:ascii="Times New Roman" w:hAnsi="Times New Roman"/>
          <w:color w:val="000000" w:themeColor="text1"/>
          <w:sz w:val="26"/>
          <w:szCs w:val="26"/>
          <w:lang w:val="uk-UA"/>
        </w:rPr>
        <w:t>Ос</w:t>
      </w:r>
      <w:r w:rsidR="00770C29" w:rsidRPr="004645D8">
        <w:rPr>
          <w:rFonts w:ascii="Times New Roman" w:hAnsi="Times New Roman"/>
          <w:color w:val="000000" w:themeColor="text1"/>
          <w:sz w:val="26"/>
          <w:szCs w:val="26"/>
          <w:lang w:val="uk-UA"/>
        </w:rPr>
        <w:t>тін та ін.</w:t>
      </w:r>
      <w:r w:rsidRPr="004645D8">
        <w:rPr>
          <w:rFonts w:ascii="Times New Roman" w:hAnsi="Times New Roman"/>
          <w:color w:val="000000" w:themeColor="text1"/>
          <w:sz w:val="26"/>
          <w:szCs w:val="26"/>
          <w:lang w:val="uk-UA"/>
        </w:rPr>
        <w:t xml:space="preserve">). </w:t>
      </w:r>
      <w:r w:rsidR="000605A3" w:rsidRPr="004645D8">
        <w:rPr>
          <w:rFonts w:ascii="Times New Roman" w:hAnsi="Times New Roman"/>
          <w:color w:val="000000" w:themeColor="text1"/>
          <w:sz w:val="26"/>
          <w:szCs w:val="26"/>
          <w:lang w:val="uk-UA"/>
        </w:rPr>
        <w:t>П</w:t>
      </w:r>
      <w:r w:rsidRPr="004645D8">
        <w:rPr>
          <w:rFonts w:ascii="Times New Roman" w:hAnsi="Times New Roman"/>
          <w:color w:val="000000" w:themeColor="text1"/>
          <w:sz w:val="26"/>
          <w:szCs w:val="26"/>
          <w:lang w:val="uk-UA"/>
        </w:rPr>
        <w:t>сихоаналі</w:t>
      </w:r>
      <w:r w:rsidR="00D815A7">
        <w:rPr>
          <w:rFonts w:ascii="Times New Roman" w:hAnsi="Times New Roman"/>
          <w:color w:val="000000" w:themeColor="text1"/>
          <w:sz w:val="26"/>
          <w:szCs w:val="26"/>
          <w:lang w:val="uk-UA"/>
        </w:rPr>
        <w:t>тична філософія</w:t>
      </w:r>
      <w:r w:rsidR="00485D08" w:rsidRPr="004645D8">
        <w:rPr>
          <w:rFonts w:ascii="Times New Roman" w:hAnsi="Times New Roman"/>
          <w:color w:val="000000" w:themeColor="text1"/>
          <w:sz w:val="26"/>
          <w:szCs w:val="26"/>
          <w:lang w:val="uk-UA"/>
        </w:rPr>
        <w:t xml:space="preserve"> тлумачить людину</w:t>
      </w:r>
      <w:r w:rsidRPr="004645D8">
        <w:rPr>
          <w:rFonts w:ascii="Times New Roman" w:hAnsi="Times New Roman"/>
          <w:color w:val="000000" w:themeColor="text1"/>
          <w:sz w:val="26"/>
          <w:szCs w:val="26"/>
          <w:lang w:val="uk-UA"/>
        </w:rPr>
        <w:t xml:space="preserve"> як істоту, в якій несвідоме панує над свідомим</w:t>
      </w:r>
      <w:r w:rsidR="000605A3" w:rsidRPr="004645D8">
        <w:rPr>
          <w:rFonts w:ascii="Times New Roman" w:hAnsi="Times New Roman"/>
          <w:color w:val="000000" w:themeColor="text1"/>
          <w:sz w:val="26"/>
          <w:szCs w:val="26"/>
          <w:lang w:val="uk-UA"/>
        </w:rPr>
        <w:t xml:space="preserve"> (З. Фрейд та послідовники)</w:t>
      </w:r>
      <w:r w:rsidRPr="004645D8">
        <w:rPr>
          <w:rFonts w:ascii="Times New Roman" w:hAnsi="Times New Roman"/>
          <w:color w:val="000000" w:themeColor="text1"/>
          <w:sz w:val="26"/>
          <w:szCs w:val="26"/>
          <w:lang w:val="uk-UA"/>
        </w:rPr>
        <w:t xml:space="preserve">. </w:t>
      </w:r>
      <w:r w:rsidR="00C66675" w:rsidRPr="004645D8">
        <w:rPr>
          <w:rFonts w:ascii="Times New Roman" w:hAnsi="Times New Roman"/>
          <w:color w:val="000000" w:themeColor="text1"/>
          <w:sz w:val="26"/>
          <w:szCs w:val="26"/>
          <w:lang w:val="uk-UA" w:eastAsia="uk-UA"/>
        </w:rPr>
        <w:t xml:space="preserve">Представники філософської антропології </w:t>
      </w:r>
      <w:r w:rsidR="00B113ED" w:rsidRPr="004645D8">
        <w:rPr>
          <w:rFonts w:ascii="Times New Roman" w:hAnsi="Times New Roman"/>
          <w:color w:val="000000" w:themeColor="text1"/>
          <w:sz w:val="26"/>
          <w:szCs w:val="26"/>
          <w:lang w:val="uk-UA" w:eastAsia="uk-UA"/>
        </w:rPr>
        <w:t>(</w:t>
      </w:r>
      <w:r w:rsidR="00B113ED" w:rsidRPr="004645D8">
        <w:rPr>
          <w:rFonts w:ascii="Times New Roman" w:hAnsi="Times New Roman"/>
          <w:bCs/>
          <w:color w:val="000000" w:themeColor="text1"/>
          <w:sz w:val="26"/>
          <w:szCs w:val="26"/>
          <w:lang w:val="uk-UA"/>
        </w:rPr>
        <w:t xml:space="preserve">М. Шелер, </w:t>
      </w:r>
      <w:r w:rsidR="00FB789B" w:rsidRPr="004645D8">
        <w:rPr>
          <w:rFonts w:ascii="Times New Roman" w:hAnsi="Times New Roman"/>
          <w:bCs/>
          <w:color w:val="000000" w:themeColor="text1"/>
          <w:sz w:val="26"/>
          <w:szCs w:val="26"/>
          <w:lang w:val="uk-UA"/>
        </w:rPr>
        <w:t>X. </w:t>
      </w:r>
      <w:r w:rsidR="00B113ED" w:rsidRPr="004645D8">
        <w:rPr>
          <w:rFonts w:ascii="Times New Roman" w:hAnsi="Times New Roman"/>
          <w:bCs/>
          <w:color w:val="000000" w:themeColor="text1"/>
          <w:sz w:val="26"/>
          <w:szCs w:val="26"/>
          <w:lang w:val="uk-UA"/>
        </w:rPr>
        <w:t>Плеснер, А. Гелен)</w:t>
      </w:r>
      <w:r w:rsidR="00B113ED" w:rsidRPr="004645D8">
        <w:rPr>
          <w:rFonts w:ascii="Times New Roman" w:hAnsi="Times New Roman"/>
          <w:b/>
          <w:bCs/>
          <w:color w:val="000000" w:themeColor="text1"/>
          <w:sz w:val="26"/>
          <w:szCs w:val="26"/>
          <w:lang w:val="uk-UA"/>
        </w:rPr>
        <w:t xml:space="preserve"> </w:t>
      </w:r>
      <w:r w:rsidR="00AC2C8B" w:rsidRPr="004645D8">
        <w:rPr>
          <w:rFonts w:ascii="Times New Roman" w:hAnsi="Times New Roman"/>
          <w:color w:val="000000" w:themeColor="text1"/>
          <w:sz w:val="26"/>
          <w:szCs w:val="26"/>
          <w:lang w:val="uk-UA" w:eastAsia="uk-UA"/>
        </w:rPr>
        <w:t xml:space="preserve">вважали </w:t>
      </w:r>
      <w:r w:rsidR="00C66675" w:rsidRPr="004645D8">
        <w:rPr>
          <w:rFonts w:ascii="Times New Roman" w:hAnsi="Times New Roman"/>
          <w:color w:val="000000" w:themeColor="text1"/>
          <w:sz w:val="26"/>
          <w:szCs w:val="26"/>
          <w:lang w:val="uk-UA" w:eastAsia="uk-UA"/>
        </w:rPr>
        <w:t>людину духовною істотою, яка  відрізняється від тварини о</w:t>
      </w:r>
      <w:r w:rsidR="00D815A7">
        <w:rPr>
          <w:rFonts w:ascii="Times New Roman" w:hAnsi="Times New Roman"/>
          <w:color w:val="000000" w:themeColor="text1"/>
          <w:sz w:val="26"/>
          <w:szCs w:val="26"/>
          <w:lang w:val="uk-UA" w:eastAsia="uk-UA"/>
        </w:rPr>
        <w:t xml:space="preserve">слабленням функцій інстинктів, </w:t>
      </w:r>
      <w:r w:rsidR="00C66675" w:rsidRPr="004645D8">
        <w:rPr>
          <w:rFonts w:ascii="Times New Roman" w:hAnsi="Times New Roman"/>
          <w:color w:val="000000" w:themeColor="text1"/>
          <w:sz w:val="26"/>
          <w:szCs w:val="26"/>
          <w:lang w:val="uk-UA" w:eastAsia="uk-UA"/>
        </w:rPr>
        <w:t>розширення</w:t>
      </w:r>
      <w:r w:rsidR="00B53DB2" w:rsidRPr="004645D8">
        <w:rPr>
          <w:rFonts w:ascii="Times New Roman" w:hAnsi="Times New Roman"/>
          <w:color w:val="000000" w:themeColor="text1"/>
          <w:sz w:val="26"/>
          <w:szCs w:val="26"/>
          <w:lang w:val="uk-UA" w:eastAsia="uk-UA"/>
        </w:rPr>
        <w:t>м сфери її</w:t>
      </w:r>
      <w:r w:rsidR="00B113ED" w:rsidRPr="004645D8">
        <w:rPr>
          <w:rFonts w:ascii="Times New Roman" w:hAnsi="Times New Roman"/>
          <w:color w:val="000000" w:themeColor="text1"/>
          <w:sz w:val="26"/>
          <w:szCs w:val="26"/>
          <w:lang w:val="uk-UA" w:eastAsia="uk-UA"/>
        </w:rPr>
        <w:t xml:space="preserve"> волі, </w:t>
      </w:r>
      <w:r w:rsidR="00C66675" w:rsidRPr="004645D8">
        <w:rPr>
          <w:rFonts w:ascii="Times New Roman" w:hAnsi="Times New Roman"/>
          <w:color w:val="000000" w:themeColor="text1"/>
          <w:sz w:val="26"/>
          <w:szCs w:val="26"/>
          <w:lang w:val="uk-UA" w:eastAsia="uk-UA"/>
        </w:rPr>
        <w:t>«відкритістю світу»</w:t>
      </w:r>
      <w:r w:rsidR="00B113ED" w:rsidRPr="004645D8">
        <w:rPr>
          <w:rFonts w:ascii="Times New Roman" w:hAnsi="Times New Roman"/>
          <w:color w:val="000000" w:themeColor="text1"/>
          <w:sz w:val="26"/>
          <w:szCs w:val="26"/>
          <w:lang w:val="uk-UA" w:eastAsia="uk-UA"/>
        </w:rPr>
        <w:t xml:space="preserve"> та здатністю створювати штучні знаряддя</w:t>
      </w:r>
      <w:r w:rsidR="00C66675" w:rsidRPr="004645D8">
        <w:rPr>
          <w:rFonts w:ascii="Times New Roman" w:hAnsi="Times New Roman"/>
          <w:color w:val="000000" w:themeColor="text1"/>
          <w:sz w:val="26"/>
          <w:szCs w:val="26"/>
          <w:lang w:val="uk-UA" w:eastAsia="uk-UA"/>
        </w:rPr>
        <w:t>.</w:t>
      </w:r>
    </w:p>
    <w:p w14:paraId="48456AFF" w14:textId="77777777" w:rsidR="000605A3" w:rsidRPr="004645D8" w:rsidRDefault="000605A3" w:rsidP="000065CE">
      <w:pPr>
        <w:spacing w:after="0" w:line="276" w:lineRule="auto"/>
        <w:ind w:firstLine="709"/>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Постмодерністська філософія  розуміє людину як істоту, яка завжди відрізняє себе від прийнятих у суспільстві норм, бунтує проти одноманітного (Ж. Дерріда, М. Фуко, Ж.-Ф. Ліотар та ін.). </w:t>
      </w:r>
    </w:p>
    <w:p w14:paraId="2A26A61C" w14:textId="77777777" w:rsidR="00BE0F3B" w:rsidRDefault="00BE0F3B" w:rsidP="000065CE">
      <w:pPr>
        <w:spacing w:after="0" w:line="276" w:lineRule="auto"/>
        <w:ind w:firstLine="851"/>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В сучасному інформаційному</w:t>
      </w:r>
      <w:r w:rsidR="008E7DCE" w:rsidRPr="004645D8">
        <w:rPr>
          <w:rFonts w:ascii="Times New Roman" w:hAnsi="Times New Roman"/>
          <w:color w:val="000000" w:themeColor="text1"/>
          <w:sz w:val="26"/>
          <w:szCs w:val="26"/>
          <w:lang w:val="uk-UA"/>
        </w:rPr>
        <w:t xml:space="preserve"> суспільстві поряд з проблемами біологічного</w:t>
      </w:r>
      <w:r w:rsidRPr="004645D8">
        <w:rPr>
          <w:rFonts w:ascii="Times New Roman" w:hAnsi="Times New Roman"/>
          <w:color w:val="000000" w:themeColor="text1"/>
          <w:sz w:val="26"/>
          <w:szCs w:val="26"/>
          <w:lang w:val="uk-UA"/>
        </w:rPr>
        <w:t xml:space="preserve"> виживання людини різко загострилися і проблеми соціально-психологічного плану: відбуваються руйнування звичних стереотипів життя, стандартизація унікального під впливом масової культури, різка </w:t>
      </w:r>
      <w:r w:rsidR="00D815A7">
        <w:rPr>
          <w:rFonts w:ascii="Times New Roman" w:hAnsi="Times New Roman"/>
          <w:color w:val="000000" w:themeColor="text1"/>
          <w:sz w:val="26"/>
          <w:szCs w:val="26"/>
          <w:lang w:val="uk-UA"/>
        </w:rPr>
        <w:t xml:space="preserve">переоцінка і </w:t>
      </w:r>
      <w:r w:rsidRPr="004645D8">
        <w:rPr>
          <w:rFonts w:ascii="Times New Roman" w:hAnsi="Times New Roman"/>
          <w:color w:val="000000" w:themeColor="text1"/>
          <w:sz w:val="26"/>
          <w:szCs w:val="26"/>
          <w:lang w:val="uk-UA"/>
        </w:rPr>
        <w:t>зміна ідеалів</w:t>
      </w:r>
      <w:r w:rsidR="00D815A7">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 xml:space="preserve"> цінностей життя. </w:t>
      </w:r>
      <w:r w:rsidR="00CB0142" w:rsidRPr="004645D8">
        <w:rPr>
          <w:rFonts w:ascii="Times New Roman" w:hAnsi="Times New Roman"/>
          <w:color w:val="000000" w:themeColor="text1"/>
          <w:sz w:val="26"/>
          <w:szCs w:val="26"/>
          <w:lang w:val="uk-UA"/>
        </w:rPr>
        <w:t xml:space="preserve">Все це </w:t>
      </w:r>
      <w:r w:rsidRPr="004645D8">
        <w:rPr>
          <w:rFonts w:ascii="Times New Roman" w:hAnsi="Times New Roman"/>
          <w:color w:val="000000" w:themeColor="text1"/>
          <w:sz w:val="26"/>
          <w:szCs w:val="26"/>
          <w:lang w:val="uk-UA"/>
        </w:rPr>
        <w:t xml:space="preserve">підводить до висновку про те, що людина </w:t>
      </w:r>
      <w:r w:rsidR="00CB0142" w:rsidRPr="004645D8">
        <w:rPr>
          <w:rFonts w:ascii="Times New Roman" w:hAnsi="Times New Roman"/>
          <w:color w:val="000000" w:themeColor="text1"/>
          <w:sz w:val="26"/>
          <w:szCs w:val="26"/>
          <w:lang w:val="uk-UA"/>
        </w:rPr>
        <w:t>може втрачати</w:t>
      </w:r>
      <w:r w:rsidRPr="004645D8">
        <w:rPr>
          <w:rFonts w:ascii="Times New Roman" w:hAnsi="Times New Roman"/>
          <w:color w:val="000000" w:themeColor="text1"/>
          <w:sz w:val="26"/>
          <w:szCs w:val="26"/>
          <w:lang w:val="uk-UA"/>
        </w:rPr>
        <w:t xml:space="preserve"> уя</w:t>
      </w:r>
      <w:r w:rsidR="005F6C88" w:rsidRPr="004645D8">
        <w:rPr>
          <w:rFonts w:ascii="Times New Roman" w:hAnsi="Times New Roman"/>
          <w:color w:val="000000" w:themeColor="text1"/>
          <w:sz w:val="26"/>
          <w:szCs w:val="26"/>
          <w:lang w:val="uk-UA"/>
        </w:rPr>
        <w:t>влення про власну ідентичність та пр</w:t>
      </w:r>
      <w:r w:rsidR="00D815A7">
        <w:rPr>
          <w:rFonts w:ascii="Times New Roman" w:hAnsi="Times New Roman"/>
          <w:color w:val="000000" w:themeColor="text1"/>
          <w:sz w:val="26"/>
          <w:szCs w:val="26"/>
          <w:lang w:val="uk-UA"/>
        </w:rPr>
        <w:t xml:space="preserve">о свою специфічність </w:t>
      </w:r>
      <w:r w:rsidR="009E05BD" w:rsidRPr="004645D8">
        <w:rPr>
          <w:rFonts w:ascii="Times New Roman" w:hAnsi="Times New Roman"/>
          <w:color w:val="000000" w:themeColor="text1"/>
          <w:sz w:val="26"/>
          <w:szCs w:val="26"/>
          <w:lang w:val="uk-UA"/>
        </w:rPr>
        <w:t>як л</w:t>
      </w:r>
      <w:r w:rsidRPr="004645D8">
        <w:rPr>
          <w:rFonts w:ascii="Times New Roman" w:hAnsi="Times New Roman"/>
          <w:color w:val="000000" w:themeColor="text1"/>
          <w:sz w:val="26"/>
          <w:szCs w:val="26"/>
          <w:lang w:val="uk-UA"/>
        </w:rPr>
        <w:t>юдини.</w:t>
      </w:r>
    </w:p>
    <w:p w14:paraId="6F580004" w14:textId="6FCEAC2E" w:rsidR="00F62B07" w:rsidRPr="004645D8" w:rsidRDefault="00F62B07" w:rsidP="00744827">
      <w:pPr>
        <w:pStyle w:val="a6"/>
        <w:keepNext/>
        <w:spacing w:before="120" w:after="120" w:line="276" w:lineRule="auto"/>
        <w:ind w:left="0"/>
        <w:jc w:val="center"/>
        <w:rPr>
          <w:rFonts w:ascii="Times New Roman" w:hAnsi="Times New Roman"/>
          <w:b/>
          <w:bCs/>
          <w:sz w:val="26"/>
          <w:szCs w:val="26"/>
          <w:lang w:val="uk-UA"/>
        </w:rPr>
      </w:pPr>
      <w:r w:rsidRPr="004645D8">
        <w:rPr>
          <w:rFonts w:ascii="Times New Roman" w:hAnsi="Times New Roman"/>
          <w:b/>
          <w:bCs/>
          <w:sz w:val="26"/>
          <w:szCs w:val="26"/>
          <w:lang w:val="uk-UA"/>
        </w:rPr>
        <w:t>2. Проблема походження людин</w:t>
      </w:r>
      <w:r w:rsidR="002508EF">
        <w:rPr>
          <w:rFonts w:ascii="Times New Roman" w:hAnsi="Times New Roman"/>
          <w:b/>
          <w:bCs/>
          <w:sz w:val="26"/>
          <w:szCs w:val="26"/>
          <w:lang w:val="uk-UA"/>
        </w:rPr>
        <w:t>и</w:t>
      </w:r>
    </w:p>
    <w:p w14:paraId="1E057D1C" w14:textId="77777777" w:rsidR="00553AB7" w:rsidRDefault="00F62B07" w:rsidP="000065CE">
      <w:pPr>
        <w:shd w:val="clear" w:color="auto" w:fill="FFFFFF"/>
        <w:spacing w:after="0" w:line="276" w:lineRule="auto"/>
        <w:ind w:firstLine="709"/>
        <w:jc w:val="both"/>
        <w:rPr>
          <w:rFonts w:ascii="Times New Roman" w:hAnsi="Times New Roman"/>
          <w:sz w:val="26"/>
          <w:szCs w:val="26"/>
          <w:lang w:val="uk-UA" w:eastAsia="ru-RU"/>
        </w:rPr>
      </w:pPr>
      <w:bookmarkStart w:id="1" w:name="BM435"/>
      <w:bookmarkEnd w:id="1"/>
      <w:r w:rsidRPr="004645D8">
        <w:rPr>
          <w:rFonts w:ascii="Times New Roman" w:hAnsi="Times New Roman"/>
          <w:sz w:val="26"/>
          <w:szCs w:val="26"/>
          <w:lang w:val="uk-UA" w:eastAsia="ru-RU"/>
        </w:rPr>
        <w:t xml:space="preserve">Питання походження людини розглядається </w:t>
      </w:r>
      <w:r w:rsidR="00553AB7" w:rsidRPr="004645D8">
        <w:rPr>
          <w:rFonts w:ascii="Times New Roman" w:hAnsi="Times New Roman"/>
          <w:sz w:val="26"/>
          <w:szCs w:val="26"/>
          <w:lang w:val="uk-UA" w:eastAsia="ru-RU"/>
        </w:rPr>
        <w:t>релігією</w:t>
      </w:r>
      <w:r w:rsidR="00553AB7">
        <w:rPr>
          <w:rFonts w:ascii="Times New Roman" w:hAnsi="Times New Roman"/>
          <w:sz w:val="26"/>
          <w:szCs w:val="26"/>
          <w:lang w:val="uk-UA" w:eastAsia="ru-RU"/>
        </w:rPr>
        <w:t>,</w:t>
      </w:r>
      <w:r w:rsidR="00553AB7" w:rsidRPr="004645D8">
        <w:rPr>
          <w:rFonts w:ascii="Times New Roman" w:hAnsi="Times New Roman"/>
          <w:sz w:val="26"/>
          <w:szCs w:val="26"/>
          <w:lang w:val="uk-UA" w:eastAsia="ru-RU"/>
        </w:rPr>
        <w:t xml:space="preserve"> а </w:t>
      </w:r>
      <w:r w:rsidR="00553AB7">
        <w:rPr>
          <w:rFonts w:ascii="Times New Roman" w:hAnsi="Times New Roman"/>
          <w:sz w:val="26"/>
          <w:szCs w:val="26"/>
          <w:lang w:val="uk-UA" w:eastAsia="ru-RU"/>
        </w:rPr>
        <w:t>також</w:t>
      </w:r>
      <w:r w:rsidR="00553AB7" w:rsidRPr="004645D8">
        <w:rPr>
          <w:rFonts w:ascii="Times New Roman" w:hAnsi="Times New Roman"/>
          <w:sz w:val="26"/>
          <w:szCs w:val="26"/>
          <w:lang w:val="uk-UA" w:eastAsia="ru-RU"/>
        </w:rPr>
        <w:t xml:space="preserve"> </w:t>
      </w:r>
      <w:r w:rsidR="00553AB7">
        <w:rPr>
          <w:rFonts w:ascii="Times New Roman" w:hAnsi="Times New Roman"/>
          <w:sz w:val="26"/>
          <w:szCs w:val="26"/>
          <w:lang w:val="uk-UA" w:eastAsia="ru-RU"/>
        </w:rPr>
        <w:t>різними науками,</w:t>
      </w:r>
      <w:r w:rsidR="000D1BBE" w:rsidRPr="004645D8">
        <w:rPr>
          <w:rFonts w:ascii="Times New Roman" w:hAnsi="Times New Roman"/>
          <w:sz w:val="26"/>
          <w:szCs w:val="26"/>
          <w:lang w:val="uk-UA" w:eastAsia="ru-RU"/>
        </w:rPr>
        <w:t xml:space="preserve"> філософією,</w:t>
      </w:r>
      <w:r w:rsidRPr="004645D8">
        <w:rPr>
          <w:rFonts w:ascii="Times New Roman" w:hAnsi="Times New Roman"/>
          <w:sz w:val="26"/>
          <w:szCs w:val="26"/>
          <w:lang w:val="uk-UA" w:eastAsia="ru-RU"/>
        </w:rPr>
        <w:t xml:space="preserve"> антропологією, історією, археологією та ін. І</w:t>
      </w:r>
      <w:r w:rsidR="00553AB7">
        <w:rPr>
          <w:rFonts w:ascii="Times New Roman" w:hAnsi="Times New Roman"/>
          <w:sz w:val="26"/>
          <w:szCs w:val="26"/>
          <w:lang w:val="uk-UA" w:eastAsia="ru-RU"/>
        </w:rPr>
        <w:t>сторично виникли</w:t>
      </w:r>
      <w:r w:rsidRPr="004645D8">
        <w:rPr>
          <w:rFonts w:ascii="Times New Roman" w:hAnsi="Times New Roman"/>
          <w:sz w:val="26"/>
          <w:szCs w:val="26"/>
          <w:lang w:val="uk-UA" w:eastAsia="ru-RU"/>
        </w:rPr>
        <w:t xml:space="preserve"> різні гіпотези походження людини: міфологічна, релігійна, космічна, еволюційна</w:t>
      </w:r>
      <w:r w:rsidR="00553AB7">
        <w:rPr>
          <w:rFonts w:ascii="Times New Roman" w:hAnsi="Times New Roman"/>
          <w:sz w:val="26"/>
          <w:szCs w:val="26"/>
          <w:lang w:val="uk-UA" w:eastAsia="ru-RU"/>
        </w:rPr>
        <w:t>, історична</w:t>
      </w:r>
      <w:r w:rsidRPr="004645D8">
        <w:rPr>
          <w:rFonts w:ascii="Times New Roman" w:hAnsi="Times New Roman"/>
          <w:sz w:val="26"/>
          <w:szCs w:val="26"/>
          <w:lang w:val="uk-UA" w:eastAsia="ru-RU"/>
        </w:rPr>
        <w:t>.</w:t>
      </w:r>
      <w:r w:rsidR="00DB194C" w:rsidRPr="004645D8">
        <w:rPr>
          <w:rFonts w:ascii="Times New Roman" w:hAnsi="Times New Roman"/>
          <w:sz w:val="26"/>
          <w:szCs w:val="26"/>
          <w:lang w:val="uk-UA" w:eastAsia="ru-RU"/>
        </w:rPr>
        <w:t xml:space="preserve"> </w:t>
      </w:r>
    </w:p>
    <w:p w14:paraId="539D6520" w14:textId="5292044E" w:rsidR="00F62B07" w:rsidRPr="004645D8" w:rsidRDefault="00F62B07" w:rsidP="000065CE">
      <w:pPr>
        <w:shd w:val="clear" w:color="auto" w:fill="FFFFFF"/>
        <w:spacing w:after="0" w:line="276" w:lineRule="auto"/>
        <w:ind w:firstLine="709"/>
        <w:jc w:val="both"/>
        <w:rPr>
          <w:rFonts w:ascii="Times New Roman" w:hAnsi="Times New Roman"/>
          <w:sz w:val="26"/>
          <w:szCs w:val="26"/>
          <w:lang w:val="uk-UA" w:eastAsia="ru-RU"/>
        </w:rPr>
      </w:pPr>
      <w:r w:rsidRPr="004645D8">
        <w:rPr>
          <w:rFonts w:ascii="Times New Roman" w:hAnsi="Times New Roman"/>
          <w:i/>
          <w:iCs/>
          <w:sz w:val="26"/>
          <w:szCs w:val="26"/>
          <w:lang w:val="uk-UA" w:eastAsia="ru-RU"/>
        </w:rPr>
        <w:t>Міфологічна</w:t>
      </w:r>
      <w:r w:rsidR="00553AB7">
        <w:rPr>
          <w:rFonts w:ascii="Times New Roman" w:hAnsi="Times New Roman"/>
          <w:i/>
          <w:iCs/>
          <w:sz w:val="26"/>
          <w:szCs w:val="26"/>
          <w:lang w:val="uk-UA" w:eastAsia="ru-RU"/>
        </w:rPr>
        <w:t>:</w:t>
      </w:r>
      <w:r w:rsidRPr="004645D8">
        <w:rPr>
          <w:rFonts w:ascii="Times New Roman" w:hAnsi="Times New Roman"/>
          <w:color w:val="000000" w:themeColor="text1"/>
          <w:sz w:val="26"/>
          <w:szCs w:val="26"/>
          <w:lang w:val="uk-UA" w:eastAsia="uk-UA"/>
        </w:rPr>
        <w:t xml:space="preserve"> </w:t>
      </w:r>
      <w:r w:rsidR="00553AB7">
        <w:rPr>
          <w:rFonts w:ascii="Times New Roman" w:hAnsi="Times New Roman"/>
          <w:sz w:val="26"/>
          <w:szCs w:val="26"/>
          <w:lang w:val="uk-UA" w:eastAsia="ru-RU"/>
        </w:rPr>
        <w:t xml:space="preserve">міфи пояснюють </w:t>
      </w:r>
      <w:r w:rsidRPr="004645D8">
        <w:rPr>
          <w:rFonts w:ascii="Times New Roman" w:hAnsi="Times New Roman"/>
          <w:sz w:val="26"/>
          <w:szCs w:val="26"/>
          <w:lang w:val="uk-UA" w:eastAsia="ru-RU"/>
        </w:rPr>
        <w:t>походження людини родинним зв</w:t>
      </w:r>
      <w:r w:rsidR="00F5384A">
        <w:rPr>
          <w:rFonts w:ascii="Times New Roman" w:hAnsi="Times New Roman"/>
          <w:sz w:val="26"/>
          <w:szCs w:val="26"/>
          <w:lang w:val="uk-UA" w:eastAsia="ru-RU"/>
        </w:rPr>
        <w:t>’</w:t>
      </w:r>
      <w:r w:rsidRPr="004645D8">
        <w:rPr>
          <w:rFonts w:ascii="Times New Roman" w:hAnsi="Times New Roman"/>
          <w:sz w:val="26"/>
          <w:szCs w:val="26"/>
          <w:lang w:val="uk-UA" w:eastAsia="ru-RU"/>
        </w:rPr>
        <w:t>язком з тваринами (тотемізм) або вказують на учас</w:t>
      </w:r>
      <w:r w:rsidR="00553AB7">
        <w:rPr>
          <w:rFonts w:ascii="Times New Roman" w:hAnsi="Times New Roman"/>
          <w:sz w:val="26"/>
          <w:szCs w:val="26"/>
          <w:lang w:val="uk-UA" w:eastAsia="ru-RU"/>
        </w:rPr>
        <w:t xml:space="preserve">ть у створенні </w:t>
      </w:r>
      <w:r w:rsidRPr="004645D8">
        <w:rPr>
          <w:rFonts w:ascii="Times New Roman" w:hAnsi="Times New Roman"/>
          <w:sz w:val="26"/>
          <w:szCs w:val="26"/>
          <w:lang w:val="uk-UA" w:eastAsia="ru-RU"/>
        </w:rPr>
        <w:t>людини природн</w:t>
      </w:r>
      <w:r w:rsidR="00553AB7">
        <w:rPr>
          <w:rFonts w:ascii="Times New Roman" w:hAnsi="Times New Roman"/>
          <w:sz w:val="26"/>
          <w:szCs w:val="26"/>
          <w:lang w:val="uk-UA" w:eastAsia="ru-RU"/>
        </w:rPr>
        <w:t>и</w:t>
      </w:r>
      <w:r w:rsidRPr="004645D8">
        <w:rPr>
          <w:rFonts w:ascii="Times New Roman" w:hAnsi="Times New Roman"/>
          <w:sz w:val="26"/>
          <w:szCs w:val="26"/>
          <w:lang w:val="uk-UA" w:eastAsia="ru-RU"/>
        </w:rPr>
        <w:t>х або надприродних сил.</w:t>
      </w:r>
      <w:r w:rsidR="00DB194C" w:rsidRPr="004645D8">
        <w:rPr>
          <w:rFonts w:ascii="Times New Roman" w:hAnsi="Times New Roman"/>
          <w:sz w:val="26"/>
          <w:szCs w:val="26"/>
          <w:lang w:val="uk-UA" w:eastAsia="ru-RU"/>
        </w:rPr>
        <w:t xml:space="preserve"> </w:t>
      </w:r>
      <w:r w:rsidRPr="004645D8">
        <w:rPr>
          <w:rFonts w:ascii="Times New Roman" w:hAnsi="Times New Roman"/>
          <w:i/>
          <w:iCs/>
          <w:sz w:val="26"/>
          <w:szCs w:val="26"/>
          <w:lang w:val="uk-UA" w:eastAsia="ru-RU"/>
        </w:rPr>
        <w:t>Релігійна</w:t>
      </w:r>
      <w:r w:rsidR="00553AB7">
        <w:rPr>
          <w:rFonts w:ascii="Times New Roman" w:hAnsi="Times New Roman"/>
          <w:i/>
          <w:iCs/>
          <w:sz w:val="26"/>
          <w:szCs w:val="26"/>
          <w:lang w:val="uk-UA" w:eastAsia="ru-RU"/>
        </w:rPr>
        <w:t>:</w:t>
      </w:r>
      <w:r w:rsidRPr="004645D8">
        <w:rPr>
          <w:rFonts w:ascii="Times New Roman" w:hAnsi="Times New Roman"/>
          <w:color w:val="000000" w:themeColor="text1"/>
          <w:sz w:val="26"/>
          <w:szCs w:val="26"/>
          <w:lang w:val="uk-UA" w:eastAsia="uk-UA"/>
        </w:rPr>
        <w:t xml:space="preserve"> </w:t>
      </w:r>
      <w:r w:rsidRPr="004645D8">
        <w:rPr>
          <w:rFonts w:ascii="Times New Roman" w:hAnsi="Times New Roman"/>
          <w:sz w:val="26"/>
          <w:szCs w:val="26"/>
          <w:lang w:val="uk-UA" w:eastAsia="ru-RU"/>
        </w:rPr>
        <w:t>зг</w:t>
      </w:r>
      <w:r w:rsidR="0007770C" w:rsidRPr="004645D8">
        <w:rPr>
          <w:rFonts w:ascii="Times New Roman" w:hAnsi="Times New Roman"/>
          <w:sz w:val="26"/>
          <w:szCs w:val="26"/>
          <w:lang w:val="uk-UA" w:eastAsia="ru-RU"/>
        </w:rPr>
        <w:t>ідно релігійних вчень людина</w:t>
      </w:r>
      <w:r w:rsidRPr="004645D8">
        <w:rPr>
          <w:rFonts w:ascii="Times New Roman" w:hAnsi="Times New Roman"/>
          <w:sz w:val="26"/>
          <w:szCs w:val="26"/>
          <w:lang w:val="uk-UA" w:eastAsia="ru-RU"/>
        </w:rPr>
        <w:t xml:space="preserve"> </w:t>
      </w:r>
      <w:r w:rsidR="00553AB7">
        <w:rPr>
          <w:rFonts w:ascii="Times New Roman" w:hAnsi="Times New Roman"/>
          <w:color w:val="000000" w:themeColor="text1"/>
          <w:sz w:val="26"/>
          <w:szCs w:val="26"/>
          <w:lang w:val="uk-UA" w:eastAsia="uk-UA"/>
        </w:rPr>
        <w:t>–</w:t>
      </w:r>
      <w:r w:rsidR="00DB194C" w:rsidRPr="004645D8">
        <w:rPr>
          <w:rFonts w:ascii="Times New Roman" w:hAnsi="Times New Roman"/>
          <w:color w:val="000000" w:themeColor="text1"/>
          <w:sz w:val="26"/>
          <w:szCs w:val="26"/>
          <w:lang w:val="uk-UA" w:eastAsia="uk-UA"/>
        </w:rPr>
        <w:t xml:space="preserve"> </w:t>
      </w:r>
      <w:r w:rsidRPr="004645D8">
        <w:rPr>
          <w:rFonts w:ascii="Times New Roman" w:hAnsi="Times New Roman"/>
          <w:sz w:val="26"/>
          <w:szCs w:val="26"/>
          <w:lang w:val="uk-UA" w:eastAsia="ru-RU"/>
        </w:rPr>
        <w:t xml:space="preserve">це </w:t>
      </w:r>
      <w:r w:rsidR="00553AB7">
        <w:rPr>
          <w:rFonts w:ascii="Times New Roman" w:hAnsi="Times New Roman"/>
          <w:sz w:val="26"/>
          <w:szCs w:val="26"/>
          <w:lang w:val="uk-UA" w:eastAsia="ru-RU"/>
        </w:rPr>
        <w:t>с</w:t>
      </w:r>
      <w:r w:rsidRPr="004645D8">
        <w:rPr>
          <w:rFonts w:ascii="Times New Roman" w:hAnsi="Times New Roman"/>
          <w:sz w:val="26"/>
          <w:szCs w:val="26"/>
          <w:lang w:val="uk-UA" w:eastAsia="ru-RU"/>
        </w:rPr>
        <w:t>творіння Бога</w:t>
      </w:r>
      <w:r w:rsidR="00553AB7">
        <w:rPr>
          <w:rFonts w:ascii="Times New Roman" w:hAnsi="Times New Roman"/>
          <w:sz w:val="26"/>
          <w:szCs w:val="26"/>
          <w:lang w:val="uk-UA" w:eastAsia="ru-RU"/>
        </w:rPr>
        <w:t xml:space="preserve"> і його подоба</w:t>
      </w:r>
      <w:r w:rsidRPr="004645D8">
        <w:rPr>
          <w:rFonts w:ascii="Times New Roman" w:hAnsi="Times New Roman"/>
          <w:sz w:val="26"/>
          <w:szCs w:val="26"/>
          <w:lang w:val="uk-UA" w:eastAsia="ru-RU"/>
        </w:rPr>
        <w:t>.</w:t>
      </w:r>
      <w:r w:rsidR="00DB194C" w:rsidRPr="004645D8">
        <w:rPr>
          <w:rFonts w:ascii="Times New Roman" w:hAnsi="Times New Roman"/>
          <w:sz w:val="26"/>
          <w:szCs w:val="26"/>
          <w:lang w:val="uk-UA" w:eastAsia="ru-RU"/>
        </w:rPr>
        <w:t xml:space="preserve"> </w:t>
      </w:r>
      <w:r w:rsidRPr="004645D8">
        <w:rPr>
          <w:rFonts w:ascii="Times New Roman" w:hAnsi="Times New Roman"/>
          <w:i/>
          <w:iCs/>
          <w:sz w:val="26"/>
          <w:szCs w:val="26"/>
          <w:lang w:val="uk-UA" w:eastAsia="ru-RU"/>
        </w:rPr>
        <w:t>Космічна</w:t>
      </w:r>
      <w:r w:rsidRPr="004645D8">
        <w:rPr>
          <w:rFonts w:ascii="Times New Roman" w:hAnsi="Times New Roman"/>
          <w:sz w:val="26"/>
          <w:szCs w:val="26"/>
          <w:lang w:val="uk-UA" w:eastAsia="ru-RU"/>
        </w:rPr>
        <w:t xml:space="preserve"> </w:t>
      </w:r>
      <w:r w:rsidR="00DB194C" w:rsidRPr="004645D8">
        <w:rPr>
          <w:rFonts w:ascii="Times New Roman" w:hAnsi="Times New Roman"/>
          <w:color w:val="000000" w:themeColor="text1"/>
          <w:sz w:val="26"/>
          <w:szCs w:val="26"/>
          <w:lang w:val="uk-UA" w:eastAsia="uk-UA"/>
        </w:rPr>
        <w:t xml:space="preserve">– </w:t>
      </w:r>
      <w:r w:rsidRPr="004645D8">
        <w:rPr>
          <w:rFonts w:ascii="Times New Roman" w:hAnsi="Times New Roman"/>
          <w:sz w:val="26"/>
          <w:szCs w:val="26"/>
          <w:lang w:val="uk-UA" w:eastAsia="ru-RU"/>
        </w:rPr>
        <w:t>поява людини на Землі пов</w:t>
      </w:r>
      <w:r w:rsidR="00F5384A">
        <w:rPr>
          <w:rFonts w:ascii="Times New Roman" w:hAnsi="Times New Roman"/>
          <w:sz w:val="26"/>
          <w:szCs w:val="26"/>
          <w:lang w:val="uk-UA" w:eastAsia="ru-RU"/>
        </w:rPr>
        <w:t>’</w:t>
      </w:r>
      <w:r w:rsidRPr="004645D8">
        <w:rPr>
          <w:rFonts w:ascii="Times New Roman" w:hAnsi="Times New Roman"/>
          <w:sz w:val="26"/>
          <w:szCs w:val="26"/>
          <w:lang w:val="uk-UA" w:eastAsia="ru-RU"/>
        </w:rPr>
        <w:t>язується з участю</w:t>
      </w:r>
      <w:r w:rsidR="0007770C" w:rsidRPr="004645D8">
        <w:rPr>
          <w:rFonts w:ascii="Times New Roman" w:hAnsi="Times New Roman"/>
          <w:sz w:val="26"/>
          <w:szCs w:val="26"/>
          <w:lang w:val="uk-UA" w:eastAsia="ru-RU"/>
        </w:rPr>
        <w:t xml:space="preserve"> </w:t>
      </w:r>
      <w:r w:rsidR="00DB194C" w:rsidRPr="004645D8">
        <w:rPr>
          <w:rFonts w:ascii="Times New Roman" w:hAnsi="Times New Roman"/>
          <w:sz w:val="26"/>
          <w:szCs w:val="26"/>
          <w:lang w:val="uk-UA" w:eastAsia="ru-RU"/>
        </w:rPr>
        <w:t xml:space="preserve">представників інших цивілізацій. </w:t>
      </w:r>
      <w:r w:rsidRPr="004645D8">
        <w:rPr>
          <w:rFonts w:ascii="Times New Roman" w:hAnsi="Times New Roman"/>
          <w:i/>
          <w:iCs/>
          <w:sz w:val="26"/>
          <w:szCs w:val="26"/>
          <w:lang w:val="uk-UA" w:eastAsia="ru-RU"/>
        </w:rPr>
        <w:t>Еволюційна</w:t>
      </w:r>
      <w:r w:rsidR="0007770C" w:rsidRPr="004645D8">
        <w:rPr>
          <w:rFonts w:ascii="Times New Roman" w:hAnsi="Times New Roman"/>
          <w:sz w:val="26"/>
          <w:szCs w:val="26"/>
          <w:lang w:val="uk-UA" w:eastAsia="ru-RU"/>
        </w:rPr>
        <w:t xml:space="preserve"> (Ж.-Б. </w:t>
      </w:r>
      <w:r w:rsidR="00DB194C" w:rsidRPr="004645D8">
        <w:rPr>
          <w:rFonts w:ascii="Times New Roman" w:hAnsi="Times New Roman"/>
          <w:sz w:val="26"/>
          <w:szCs w:val="26"/>
          <w:lang w:val="uk-UA" w:eastAsia="ru-RU"/>
        </w:rPr>
        <w:t xml:space="preserve">Ламарк, Ч. Дарвін) </w:t>
      </w:r>
      <w:r w:rsidR="00DB194C" w:rsidRPr="004645D8">
        <w:rPr>
          <w:rFonts w:ascii="Times New Roman" w:hAnsi="Times New Roman"/>
          <w:color w:val="000000" w:themeColor="text1"/>
          <w:sz w:val="26"/>
          <w:szCs w:val="26"/>
          <w:lang w:val="uk-UA" w:eastAsia="uk-UA"/>
        </w:rPr>
        <w:t>–</w:t>
      </w:r>
      <w:r w:rsidRPr="004645D8">
        <w:rPr>
          <w:rFonts w:ascii="Times New Roman" w:hAnsi="Times New Roman"/>
          <w:sz w:val="26"/>
          <w:szCs w:val="26"/>
          <w:lang w:val="uk-UA" w:eastAsia="ru-RU"/>
        </w:rPr>
        <w:t xml:space="preserve"> людина з</w:t>
      </w:r>
      <w:r w:rsidR="00F5384A">
        <w:rPr>
          <w:rFonts w:ascii="Times New Roman" w:hAnsi="Times New Roman"/>
          <w:sz w:val="26"/>
          <w:szCs w:val="26"/>
          <w:lang w:val="uk-UA" w:eastAsia="ru-RU"/>
        </w:rPr>
        <w:t>’</w:t>
      </w:r>
      <w:r w:rsidRPr="004645D8">
        <w:rPr>
          <w:rFonts w:ascii="Times New Roman" w:hAnsi="Times New Roman"/>
          <w:sz w:val="26"/>
          <w:szCs w:val="26"/>
          <w:lang w:val="uk-UA" w:eastAsia="ru-RU"/>
        </w:rPr>
        <w:t>являється у ході  еволюційного розвитку в органічному світі як найвища ланка в ланцюзі розвитку живих істот.</w:t>
      </w:r>
      <w:r w:rsidR="00553AB7">
        <w:rPr>
          <w:rFonts w:ascii="Times New Roman" w:hAnsi="Times New Roman"/>
          <w:sz w:val="26"/>
          <w:szCs w:val="26"/>
          <w:lang w:val="uk-UA" w:eastAsia="ru-RU"/>
        </w:rPr>
        <w:t xml:space="preserve"> </w:t>
      </w:r>
      <w:r w:rsidR="00553AB7" w:rsidRPr="00553AB7">
        <w:rPr>
          <w:rFonts w:ascii="Times New Roman" w:hAnsi="Times New Roman"/>
          <w:i/>
          <w:sz w:val="26"/>
          <w:szCs w:val="26"/>
          <w:lang w:val="uk-UA" w:eastAsia="ru-RU"/>
        </w:rPr>
        <w:t>Історична</w:t>
      </w:r>
      <w:r w:rsidR="00553AB7">
        <w:rPr>
          <w:rFonts w:ascii="Times New Roman" w:hAnsi="Times New Roman"/>
          <w:sz w:val="26"/>
          <w:szCs w:val="26"/>
          <w:lang w:val="uk-UA" w:eastAsia="ru-RU"/>
        </w:rPr>
        <w:t xml:space="preserve">: людина сама себе створює в </w:t>
      </w:r>
      <w:r w:rsidR="00B17DC6">
        <w:rPr>
          <w:rFonts w:ascii="Times New Roman" w:hAnsi="Times New Roman"/>
          <w:sz w:val="26"/>
          <w:szCs w:val="26"/>
          <w:lang w:val="uk-UA" w:eastAsia="ru-RU"/>
        </w:rPr>
        <w:t xml:space="preserve">суспільному </w:t>
      </w:r>
      <w:r w:rsidR="00553AB7">
        <w:rPr>
          <w:rFonts w:ascii="Times New Roman" w:hAnsi="Times New Roman"/>
          <w:sz w:val="26"/>
          <w:szCs w:val="26"/>
          <w:lang w:val="uk-UA" w:eastAsia="ru-RU"/>
        </w:rPr>
        <w:t xml:space="preserve">процесі розвитку праці яка полягає в активній взаємодії людини з природою, олюдненні природи і </w:t>
      </w:r>
      <w:r w:rsidR="00B17DC6">
        <w:rPr>
          <w:rFonts w:ascii="Times New Roman" w:hAnsi="Times New Roman"/>
          <w:sz w:val="26"/>
          <w:szCs w:val="26"/>
          <w:lang w:val="uk-UA" w:eastAsia="ru-RU"/>
        </w:rPr>
        <w:t>виробництві матеріальної і духовної</w:t>
      </w:r>
      <w:r w:rsidR="00553AB7">
        <w:rPr>
          <w:rFonts w:ascii="Times New Roman" w:hAnsi="Times New Roman"/>
          <w:sz w:val="26"/>
          <w:szCs w:val="26"/>
          <w:lang w:val="uk-UA" w:eastAsia="ru-RU"/>
        </w:rPr>
        <w:t xml:space="preserve"> культури.</w:t>
      </w:r>
    </w:p>
    <w:p w14:paraId="583D612D" w14:textId="77777777" w:rsidR="00F62B07" w:rsidRDefault="00EF2EE3" w:rsidP="000065CE">
      <w:pPr>
        <w:shd w:val="clear" w:color="auto" w:fill="FFFFFF"/>
        <w:spacing w:after="0" w:line="276" w:lineRule="auto"/>
        <w:ind w:firstLine="709"/>
        <w:jc w:val="both"/>
        <w:rPr>
          <w:rFonts w:ascii="Times New Roman" w:hAnsi="Times New Roman"/>
          <w:sz w:val="26"/>
          <w:szCs w:val="26"/>
          <w:lang w:val="uk-UA" w:eastAsia="ru-RU"/>
        </w:rPr>
      </w:pPr>
      <w:r w:rsidRPr="004645D8">
        <w:rPr>
          <w:rFonts w:ascii="Times New Roman" w:hAnsi="Times New Roman"/>
          <w:sz w:val="26"/>
          <w:szCs w:val="26"/>
          <w:lang w:val="uk-UA" w:eastAsia="ru-RU"/>
        </w:rPr>
        <w:t>У</w:t>
      </w:r>
      <w:r w:rsidR="00F62B07" w:rsidRPr="004645D8">
        <w:rPr>
          <w:rFonts w:ascii="Times New Roman" w:hAnsi="Times New Roman"/>
          <w:sz w:val="26"/>
          <w:szCs w:val="26"/>
          <w:lang w:val="uk-UA" w:eastAsia="ru-RU"/>
        </w:rPr>
        <w:t xml:space="preserve"> філософії питання походження людини розглядають в контексті єдиного процесу формування людини та суспільства (антропосоціогенезу). Це питання ви</w:t>
      </w:r>
      <w:r w:rsidR="00B17DC6">
        <w:rPr>
          <w:rFonts w:ascii="Times New Roman" w:hAnsi="Times New Roman"/>
          <w:sz w:val="26"/>
          <w:szCs w:val="26"/>
          <w:lang w:val="uk-UA" w:eastAsia="ru-RU"/>
        </w:rPr>
        <w:t>рішується з матеріалістичних</w:t>
      </w:r>
      <w:r w:rsidR="00F62B07" w:rsidRPr="004645D8">
        <w:rPr>
          <w:rFonts w:ascii="Times New Roman" w:hAnsi="Times New Roman"/>
          <w:sz w:val="26"/>
          <w:szCs w:val="26"/>
          <w:lang w:val="uk-UA" w:eastAsia="ru-RU"/>
        </w:rPr>
        <w:t xml:space="preserve"> (наголошу</w:t>
      </w:r>
      <w:r w:rsidR="00B17DC6">
        <w:rPr>
          <w:rFonts w:ascii="Times New Roman" w:hAnsi="Times New Roman"/>
          <w:sz w:val="26"/>
          <w:szCs w:val="26"/>
          <w:lang w:val="uk-UA" w:eastAsia="ru-RU"/>
        </w:rPr>
        <w:t>ється</w:t>
      </w:r>
      <w:r w:rsidR="00F62B07" w:rsidRPr="004645D8">
        <w:rPr>
          <w:rFonts w:ascii="Times New Roman" w:hAnsi="Times New Roman"/>
          <w:sz w:val="26"/>
          <w:szCs w:val="26"/>
          <w:lang w:val="uk-UA" w:eastAsia="ru-RU"/>
        </w:rPr>
        <w:t xml:space="preserve"> рол</w:t>
      </w:r>
      <w:r w:rsidR="00B17DC6">
        <w:rPr>
          <w:rFonts w:ascii="Times New Roman" w:hAnsi="Times New Roman"/>
          <w:sz w:val="26"/>
          <w:szCs w:val="26"/>
          <w:lang w:val="uk-UA" w:eastAsia="ru-RU"/>
        </w:rPr>
        <w:t>ь</w:t>
      </w:r>
      <w:r w:rsidR="00F62B07" w:rsidRPr="004645D8">
        <w:rPr>
          <w:rFonts w:ascii="Times New Roman" w:hAnsi="Times New Roman"/>
          <w:sz w:val="26"/>
          <w:szCs w:val="26"/>
          <w:lang w:val="uk-UA" w:eastAsia="ru-RU"/>
        </w:rPr>
        <w:t xml:space="preserve"> праці в процесі антропогенезу) або ідеалістичних позицій (П.Т. де Шарден).</w:t>
      </w:r>
    </w:p>
    <w:p w14:paraId="55F171AC" w14:textId="10632F9A" w:rsidR="00BE0F3B" w:rsidRPr="004645D8" w:rsidRDefault="00F62B07" w:rsidP="00744827">
      <w:pPr>
        <w:keepNext/>
        <w:spacing w:before="120" w:after="120" w:line="276" w:lineRule="auto"/>
        <w:jc w:val="center"/>
        <w:rPr>
          <w:rFonts w:ascii="Times New Roman" w:hAnsi="Times New Roman"/>
          <w:b/>
          <w:color w:val="000000" w:themeColor="text1"/>
          <w:sz w:val="26"/>
          <w:szCs w:val="26"/>
          <w:lang w:val="uk-UA"/>
        </w:rPr>
      </w:pPr>
      <w:r w:rsidRPr="004645D8">
        <w:rPr>
          <w:rFonts w:ascii="Times New Roman" w:hAnsi="Times New Roman"/>
          <w:b/>
          <w:color w:val="000000" w:themeColor="text1"/>
          <w:sz w:val="26"/>
          <w:szCs w:val="26"/>
          <w:lang w:val="uk-UA"/>
        </w:rPr>
        <w:lastRenderedPageBreak/>
        <w:t>3</w:t>
      </w:r>
      <w:r w:rsidR="00FA6E5B" w:rsidRPr="004645D8">
        <w:rPr>
          <w:rFonts w:ascii="Times New Roman" w:hAnsi="Times New Roman"/>
          <w:b/>
          <w:color w:val="000000" w:themeColor="text1"/>
          <w:sz w:val="26"/>
          <w:szCs w:val="26"/>
          <w:lang w:val="uk-UA"/>
        </w:rPr>
        <w:t>. Сутність та природа</w:t>
      </w:r>
      <w:r w:rsidR="00287271">
        <w:rPr>
          <w:rFonts w:ascii="Times New Roman" w:hAnsi="Times New Roman"/>
          <w:b/>
          <w:color w:val="000000" w:themeColor="text1"/>
          <w:sz w:val="26"/>
          <w:szCs w:val="26"/>
          <w:lang w:val="uk-UA"/>
        </w:rPr>
        <w:t xml:space="preserve"> людини</w:t>
      </w:r>
    </w:p>
    <w:p w14:paraId="2AA2B0EC" w14:textId="77777777" w:rsidR="00D80D92" w:rsidRPr="004645D8" w:rsidRDefault="00BE0F3B" w:rsidP="000065CE">
      <w:pPr>
        <w:spacing w:after="0" w:line="276" w:lineRule="auto"/>
        <w:ind w:firstLine="851"/>
        <w:contextualSpacing/>
        <w:jc w:val="both"/>
        <w:rPr>
          <w:rFonts w:ascii="Times New Roman" w:hAnsi="Times New Roman"/>
          <w:color w:val="000000" w:themeColor="text1"/>
          <w:sz w:val="26"/>
          <w:szCs w:val="26"/>
          <w:lang w:val="uk-UA" w:eastAsia="ru-RU"/>
        </w:rPr>
      </w:pPr>
      <w:r w:rsidRPr="004645D8">
        <w:rPr>
          <w:rFonts w:ascii="Times New Roman" w:hAnsi="Times New Roman"/>
          <w:color w:val="000000" w:themeColor="text1"/>
          <w:sz w:val="26"/>
          <w:szCs w:val="26"/>
          <w:lang w:val="uk-UA"/>
        </w:rPr>
        <w:t xml:space="preserve">Як жива істота людина підкоряється загальним законам існування </w:t>
      </w:r>
      <w:r w:rsidR="00B356A6">
        <w:rPr>
          <w:rFonts w:ascii="Times New Roman" w:hAnsi="Times New Roman"/>
          <w:color w:val="000000" w:themeColor="text1"/>
          <w:sz w:val="26"/>
          <w:szCs w:val="26"/>
          <w:lang w:val="uk-UA"/>
        </w:rPr>
        <w:t xml:space="preserve">живої природи, </w:t>
      </w:r>
      <w:r w:rsidRPr="004645D8">
        <w:rPr>
          <w:rFonts w:ascii="Times New Roman" w:hAnsi="Times New Roman"/>
          <w:color w:val="000000" w:themeColor="text1"/>
          <w:sz w:val="26"/>
          <w:szCs w:val="26"/>
          <w:lang w:val="uk-UA"/>
        </w:rPr>
        <w:t>тварин</w:t>
      </w:r>
      <w:r w:rsidR="00B356A6">
        <w:rPr>
          <w:rFonts w:ascii="Times New Roman" w:hAnsi="Times New Roman"/>
          <w:color w:val="000000" w:themeColor="text1"/>
          <w:sz w:val="26"/>
          <w:szCs w:val="26"/>
          <w:lang w:val="uk-UA"/>
        </w:rPr>
        <w:t>,</w:t>
      </w:r>
      <w:r w:rsidR="006A5D73" w:rsidRPr="004645D8">
        <w:rPr>
          <w:rFonts w:ascii="Times New Roman" w:hAnsi="Times New Roman"/>
          <w:color w:val="000000" w:themeColor="text1"/>
          <w:sz w:val="26"/>
          <w:szCs w:val="26"/>
          <w:lang w:val="uk-UA"/>
        </w:rPr>
        <w:t xml:space="preserve"> і </w:t>
      </w:r>
      <w:r w:rsidRPr="004645D8">
        <w:rPr>
          <w:rFonts w:ascii="Times New Roman" w:hAnsi="Times New Roman"/>
          <w:color w:val="000000" w:themeColor="text1"/>
          <w:sz w:val="26"/>
          <w:szCs w:val="26"/>
          <w:lang w:val="uk-UA"/>
        </w:rPr>
        <w:t>в той же час людина суттєво відрізняється</w:t>
      </w:r>
      <w:r w:rsidR="00C12E84" w:rsidRPr="004645D8">
        <w:rPr>
          <w:rFonts w:ascii="Times New Roman" w:hAnsi="Times New Roman"/>
          <w:color w:val="000000" w:themeColor="text1"/>
          <w:sz w:val="26"/>
          <w:szCs w:val="26"/>
          <w:lang w:val="uk-UA"/>
        </w:rPr>
        <w:t xml:space="preserve"> від них</w:t>
      </w:r>
      <w:r w:rsidRPr="004645D8">
        <w:rPr>
          <w:rFonts w:ascii="Times New Roman" w:hAnsi="Times New Roman"/>
          <w:color w:val="000000" w:themeColor="text1"/>
          <w:sz w:val="26"/>
          <w:szCs w:val="26"/>
          <w:lang w:val="uk-UA"/>
        </w:rPr>
        <w:t xml:space="preserve">. </w:t>
      </w:r>
      <w:r w:rsidR="00C12E84" w:rsidRPr="004645D8">
        <w:rPr>
          <w:rFonts w:ascii="Times New Roman" w:hAnsi="Times New Roman"/>
          <w:color w:val="000000" w:themeColor="text1"/>
          <w:sz w:val="26"/>
          <w:szCs w:val="26"/>
          <w:lang w:val="uk-UA"/>
        </w:rPr>
        <w:t xml:space="preserve">Сучасна наука визначає людину як Homo sapiens sapiens, що означає </w:t>
      </w:r>
      <w:r w:rsidR="00451DD4" w:rsidRPr="004645D8">
        <w:rPr>
          <w:rFonts w:ascii="Times New Roman" w:hAnsi="Times New Roman"/>
          <w:color w:val="000000" w:themeColor="text1"/>
          <w:sz w:val="26"/>
          <w:szCs w:val="26"/>
          <w:lang w:val="uk-UA"/>
        </w:rPr>
        <w:t>людина розумна, яка усвідомлює</w:t>
      </w:r>
      <w:r w:rsidR="00C12E84" w:rsidRPr="004645D8">
        <w:rPr>
          <w:rFonts w:ascii="Times New Roman" w:hAnsi="Times New Roman"/>
          <w:b/>
          <w:color w:val="000000" w:themeColor="text1"/>
          <w:sz w:val="26"/>
          <w:szCs w:val="26"/>
          <w:lang w:val="uk-UA"/>
        </w:rPr>
        <w:t xml:space="preserve"> </w:t>
      </w:r>
      <w:r w:rsidR="00C12E84" w:rsidRPr="004645D8">
        <w:rPr>
          <w:rFonts w:ascii="Times New Roman" w:hAnsi="Times New Roman"/>
          <w:color w:val="000000" w:themeColor="text1"/>
          <w:sz w:val="26"/>
          <w:szCs w:val="26"/>
          <w:lang w:val="uk-UA"/>
        </w:rPr>
        <w:t>сам</w:t>
      </w:r>
      <w:r w:rsidR="00451DD4" w:rsidRPr="004645D8">
        <w:rPr>
          <w:rFonts w:ascii="Times New Roman" w:hAnsi="Times New Roman"/>
          <w:color w:val="000000" w:themeColor="text1"/>
          <w:sz w:val="26"/>
          <w:szCs w:val="26"/>
          <w:lang w:val="uk-UA"/>
        </w:rPr>
        <w:t xml:space="preserve"> факт</w:t>
      </w:r>
      <w:r w:rsidR="00C12E84" w:rsidRPr="004645D8">
        <w:rPr>
          <w:rFonts w:ascii="Times New Roman" w:hAnsi="Times New Roman"/>
          <w:color w:val="000000" w:themeColor="text1"/>
          <w:sz w:val="26"/>
          <w:szCs w:val="26"/>
          <w:lang w:val="uk-UA"/>
        </w:rPr>
        <w:t xml:space="preserve"> свого розуміння. </w:t>
      </w:r>
      <w:r w:rsidR="00C12E84" w:rsidRPr="004645D8">
        <w:rPr>
          <w:rFonts w:ascii="Times New Roman" w:eastAsiaTheme="minorEastAsia" w:hAnsi="Times New Roman"/>
          <w:color w:val="000000" w:themeColor="text1"/>
          <w:kern w:val="24"/>
          <w:sz w:val="26"/>
          <w:szCs w:val="26"/>
          <w:lang w:val="uk-UA" w:eastAsia="ru-RU"/>
        </w:rPr>
        <w:t>Н</w:t>
      </w:r>
      <w:r w:rsidR="00D80D92" w:rsidRPr="004645D8">
        <w:rPr>
          <w:rFonts w:ascii="Times New Roman" w:eastAsiaTheme="minorEastAsia" w:hAnsi="Times New Roman"/>
          <w:color w:val="000000" w:themeColor="text1"/>
          <w:kern w:val="24"/>
          <w:sz w:val="26"/>
          <w:szCs w:val="26"/>
          <w:lang w:val="uk-UA" w:eastAsia="ru-RU"/>
        </w:rPr>
        <w:t>а відміну від тварин люди</w:t>
      </w:r>
      <w:r w:rsidR="007B5E16" w:rsidRPr="004645D8">
        <w:rPr>
          <w:rFonts w:ascii="Times New Roman" w:eastAsiaTheme="minorEastAsia" w:hAnsi="Times New Roman"/>
          <w:color w:val="000000" w:themeColor="text1"/>
          <w:kern w:val="24"/>
          <w:sz w:val="26"/>
          <w:szCs w:val="26"/>
          <w:lang w:val="uk-UA" w:eastAsia="ru-RU"/>
        </w:rPr>
        <w:t>на</w:t>
      </w:r>
      <w:r w:rsidR="00451DD4" w:rsidRPr="004645D8">
        <w:rPr>
          <w:rFonts w:ascii="Times New Roman" w:eastAsiaTheme="minorEastAsia" w:hAnsi="Times New Roman"/>
          <w:color w:val="000000" w:themeColor="text1"/>
          <w:kern w:val="24"/>
          <w:sz w:val="26"/>
          <w:szCs w:val="26"/>
          <w:lang w:val="uk-UA" w:eastAsia="ru-RU"/>
        </w:rPr>
        <w:t xml:space="preserve"> </w:t>
      </w:r>
      <w:r w:rsidR="00C12E84" w:rsidRPr="004645D8">
        <w:rPr>
          <w:rFonts w:ascii="Times New Roman" w:eastAsiaTheme="minorEastAsia" w:hAnsi="Times New Roman"/>
          <w:color w:val="000000" w:themeColor="text1"/>
          <w:kern w:val="24"/>
          <w:sz w:val="26"/>
          <w:szCs w:val="26"/>
          <w:lang w:val="uk-UA" w:eastAsia="ru-RU"/>
        </w:rPr>
        <w:t>має здатність усвідомлювати свою діяльність</w:t>
      </w:r>
      <w:r w:rsidR="00086407">
        <w:rPr>
          <w:rFonts w:ascii="Times New Roman" w:eastAsiaTheme="minorEastAsia" w:hAnsi="Times New Roman"/>
          <w:color w:val="000000" w:themeColor="text1"/>
          <w:kern w:val="24"/>
          <w:sz w:val="26"/>
          <w:szCs w:val="26"/>
          <w:lang w:val="uk-UA" w:eastAsia="ru-RU"/>
        </w:rPr>
        <w:t>:</w:t>
      </w:r>
      <w:r w:rsidR="00B356A6">
        <w:rPr>
          <w:rFonts w:ascii="Times New Roman" w:eastAsiaTheme="minorEastAsia" w:hAnsi="Times New Roman"/>
          <w:color w:val="000000" w:themeColor="text1"/>
          <w:kern w:val="24"/>
          <w:sz w:val="26"/>
          <w:szCs w:val="26"/>
          <w:lang w:val="uk-UA" w:eastAsia="ru-RU"/>
        </w:rPr>
        <w:t xml:space="preserve"> її цілі, умови, засоби</w:t>
      </w:r>
      <w:r w:rsidR="00086407">
        <w:rPr>
          <w:rFonts w:ascii="Times New Roman" w:eastAsiaTheme="minorEastAsia" w:hAnsi="Times New Roman"/>
          <w:color w:val="000000" w:themeColor="text1"/>
          <w:kern w:val="24"/>
          <w:sz w:val="26"/>
          <w:szCs w:val="26"/>
          <w:lang w:val="uk-UA" w:eastAsia="ru-RU"/>
        </w:rPr>
        <w:t xml:space="preserve"> і способи, результати, а також змінювати їх</w:t>
      </w:r>
      <w:r w:rsidR="00C12E84" w:rsidRPr="004645D8">
        <w:rPr>
          <w:rFonts w:ascii="Times New Roman" w:eastAsiaTheme="minorEastAsia" w:hAnsi="Times New Roman"/>
          <w:color w:val="000000" w:themeColor="text1"/>
          <w:kern w:val="24"/>
          <w:sz w:val="26"/>
          <w:szCs w:val="26"/>
          <w:lang w:val="uk-UA" w:eastAsia="ru-RU"/>
        </w:rPr>
        <w:t>.</w:t>
      </w:r>
      <w:r w:rsidR="00D80D92" w:rsidRPr="004645D8">
        <w:rPr>
          <w:rFonts w:ascii="Times New Roman" w:eastAsiaTheme="minorEastAsia" w:hAnsi="Times New Roman"/>
          <w:color w:val="000000" w:themeColor="text1"/>
          <w:kern w:val="24"/>
          <w:sz w:val="26"/>
          <w:szCs w:val="26"/>
          <w:lang w:val="uk-UA" w:eastAsia="ru-RU"/>
        </w:rPr>
        <w:t xml:space="preserve"> </w:t>
      </w:r>
      <w:r w:rsidR="00451DD4" w:rsidRPr="004645D8">
        <w:rPr>
          <w:rFonts w:ascii="Times New Roman" w:eastAsiaTheme="minorEastAsia" w:hAnsi="Times New Roman"/>
          <w:bCs/>
          <w:color w:val="000000" w:themeColor="text1"/>
          <w:kern w:val="24"/>
          <w:sz w:val="26"/>
          <w:szCs w:val="26"/>
          <w:lang w:val="uk-UA" w:eastAsia="ru-RU"/>
        </w:rPr>
        <w:t>Продуктом людської діяльн</w:t>
      </w:r>
      <w:r w:rsidR="00086407">
        <w:rPr>
          <w:rFonts w:ascii="Times New Roman" w:eastAsiaTheme="minorEastAsia" w:hAnsi="Times New Roman"/>
          <w:bCs/>
          <w:color w:val="000000" w:themeColor="text1"/>
          <w:kern w:val="24"/>
          <w:sz w:val="26"/>
          <w:szCs w:val="26"/>
          <w:lang w:val="uk-UA" w:eastAsia="ru-RU"/>
        </w:rPr>
        <w:t xml:space="preserve">ості є </w:t>
      </w:r>
      <w:r w:rsidR="00451DD4" w:rsidRPr="004645D8">
        <w:rPr>
          <w:rFonts w:ascii="Times New Roman" w:eastAsiaTheme="minorEastAsia" w:hAnsi="Times New Roman"/>
          <w:bCs/>
          <w:color w:val="000000" w:themeColor="text1"/>
          <w:kern w:val="24"/>
          <w:sz w:val="26"/>
          <w:szCs w:val="26"/>
          <w:lang w:val="uk-UA" w:eastAsia="ru-RU"/>
        </w:rPr>
        <w:t xml:space="preserve">культура. </w:t>
      </w:r>
      <w:r w:rsidR="00BE1A3F" w:rsidRPr="004645D8">
        <w:rPr>
          <w:rFonts w:ascii="Times New Roman" w:eastAsiaTheme="minorEastAsia" w:hAnsi="Times New Roman"/>
          <w:color w:val="000000" w:themeColor="text1"/>
          <w:kern w:val="24"/>
          <w:sz w:val="26"/>
          <w:szCs w:val="26"/>
          <w:lang w:val="uk-UA" w:eastAsia="ru-RU"/>
        </w:rPr>
        <w:t>У широкому розумінні</w:t>
      </w:r>
      <w:r w:rsidR="00D80D92" w:rsidRPr="004645D8">
        <w:rPr>
          <w:rFonts w:ascii="Times New Roman" w:eastAsiaTheme="minorEastAsia" w:hAnsi="Times New Roman"/>
          <w:color w:val="000000" w:themeColor="text1"/>
          <w:kern w:val="24"/>
          <w:sz w:val="26"/>
          <w:szCs w:val="26"/>
          <w:lang w:val="uk-UA" w:eastAsia="ru-RU"/>
        </w:rPr>
        <w:t xml:space="preserve"> культура (матеріальна та духовна) – це все, що створено людиною</w:t>
      </w:r>
      <w:r w:rsidR="00115E17">
        <w:rPr>
          <w:rFonts w:ascii="Times New Roman" w:eastAsiaTheme="minorEastAsia" w:hAnsi="Times New Roman"/>
          <w:color w:val="000000" w:themeColor="text1"/>
          <w:kern w:val="24"/>
          <w:sz w:val="26"/>
          <w:szCs w:val="26"/>
          <w:lang w:val="uk-UA" w:eastAsia="ru-RU"/>
        </w:rPr>
        <w:t xml:space="preserve"> для її розвитку</w:t>
      </w:r>
      <w:r w:rsidR="00D80D92" w:rsidRPr="004645D8">
        <w:rPr>
          <w:rFonts w:ascii="Times New Roman" w:eastAsiaTheme="minorEastAsia" w:hAnsi="Times New Roman"/>
          <w:color w:val="000000" w:themeColor="text1"/>
          <w:kern w:val="24"/>
          <w:sz w:val="26"/>
          <w:szCs w:val="26"/>
          <w:lang w:val="uk-UA" w:eastAsia="ru-RU"/>
        </w:rPr>
        <w:t>, а</w:t>
      </w:r>
      <w:r w:rsidR="0007770C" w:rsidRPr="004645D8">
        <w:rPr>
          <w:rFonts w:ascii="Times New Roman" w:eastAsiaTheme="minorEastAsia" w:hAnsi="Times New Roman"/>
          <w:color w:val="000000" w:themeColor="text1"/>
          <w:kern w:val="24"/>
          <w:sz w:val="26"/>
          <w:szCs w:val="26"/>
          <w:lang w:val="uk-UA" w:eastAsia="ru-RU"/>
        </w:rPr>
        <w:t xml:space="preserve"> також сам процес створення</w:t>
      </w:r>
      <w:r w:rsidR="00115E17">
        <w:rPr>
          <w:rFonts w:ascii="Times New Roman" w:eastAsiaTheme="minorEastAsia" w:hAnsi="Times New Roman"/>
          <w:color w:val="000000" w:themeColor="text1"/>
          <w:kern w:val="24"/>
          <w:sz w:val="26"/>
          <w:szCs w:val="26"/>
          <w:lang w:val="uk-UA" w:eastAsia="ru-RU"/>
        </w:rPr>
        <w:t>;</w:t>
      </w:r>
      <w:r w:rsidR="0007770C" w:rsidRPr="004645D8">
        <w:rPr>
          <w:rFonts w:ascii="Times New Roman" w:eastAsiaTheme="minorEastAsia" w:hAnsi="Times New Roman"/>
          <w:color w:val="000000" w:themeColor="text1"/>
          <w:kern w:val="24"/>
          <w:sz w:val="26"/>
          <w:szCs w:val="26"/>
          <w:lang w:val="uk-UA" w:eastAsia="ru-RU"/>
        </w:rPr>
        <w:t xml:space="preserve"> це</w:t>
      </w:r>
      <w:r w:rsidR="00D80D92" w:rsidRPr="004645D8">
        <w:rPr>
          <w:rFonts w:ascii="Times New Roman" w:eastAsiaTheme="minorEastAsia" w:hAnsi="Times New Roman"/>
          <w:color w:val="000000" w:themeColor="text1"/>
          <w:kern w:val="24"/>
          <w:sz w:val="26"/>
          <w:szCs w:val="26"/>
          <w:lang w:val="uk-UA" w:eastAsia="ru-RU"/>
        </w:rPr>
        <w:t xml:space="preserve"> продукт розвитку суспільства, сукупність матеріальних і духовних </w:t>
      </w:r>
      <w:r w:rsidR="00E804CC" w:rsidRPr="004645D8">
        <w:rPr>
          <w:rFonts w:ascii="Times New Roman" w:eastAsiaTheme="minorEastAsia" w:hAnsi="Times New Roman"/>
          <w:color w:val="000000" w:themeColor="text1"/>
          <w:kern w:val="24"/>
          <w:sz w:val="26"/>
          <w:szCs w:val="26"/>
          <w:lang w:val="uk-UA" w:eastAsia="ru-RU"/>
        </w:rPr>
        <w:t>цінностей</w:t>
      </w:r>
      <w:r w:rsidR="00D80D92" w:rsidRPr="004645D8">
        <w:rPr>
          <w:rFonts w:ascii="Times New Roman" w:eastAsiaTheme="minorEastAsia" w:hAnsi="Times New Roman"/>
          <w:color w:val="000000" w:themeColor="text1"/>
          <w:kern w:val="24"/>
          <w:sz w:val="26"/>
          <w:szCs w:val="26"/>
          <w:lang w:val="uk-UA" w:eastAsia="ru-RU"/>
        </w:rPr>
        <w:t>.</w:t>
      </w:r>
      <w:r w:rsidR="00BE1A3F" w:rsidRPr="004645D8">
        <w:rPr>
          <w:rFonts w:ascii="Times New Roman" w:eastAsiaTheme="minorEastAsia" w:hAnsi="Times New Roman"/>
          <w:color w:val="000000" w:themeColor="text1"/>
          <w:kern w:val="24"/>
          <w:sz w:val="26"/>
          <w:szCs w:val="26"/>
          <w:lang w:val="uk-UA" w:eastAsia="ru-RU"/>
        </w:rPr>
        <w:t xml:space="preserve"> </w:t>
      </w:r>
      <w:r w:rsidR="00D80D92" w:rsidRPr="004645D8">
        <w:rPr>
          <w:rFonts w:ascii="Times New Roman" w:hAnsi="Times New Roman"/>
          <w:color w:val="000000" w:themeColor="text1"/>
          <w:sz w:val="26"/>
          <w:szCs w:val="26"/>
          <w:lang w:val="uk-UA" w:eastAsia="ru-RU"/>
        </w:rPr>
        <w:t>В такому сенсі термін культура охоплює специфіку існування людини у світі. Тобто, культура – це те, що протис</w:t>
      </w:r>
      <w:r w:rsidR="007B5E16" w:rsidRPr="004645D8">
        <w:rPr>
          <w:rFonts w:ascii="Times New Roman" w:hAnsi="Times New Roman"/>
          <w:color w:val="000000" w:themeColor="text1"/>
          <w:sz w:val="26"/>
          <w:szCs w:val="26"/>
          <w:lang w:val="uk-UA" w:eastAsia="ru-RU"/>
        </w:rPr>
        <w:t>то</w:t>
      </w:r>
      <w:r w:rsidR="0007770C" w:rsidRPr="004645D8">
        <w:rPr>
          <w:rFonts w:ascii="Times New Roman" w:hAnsi="Times New Roman"/>
          <w:color w:val="000000" w:themeColor="text1"/>
          <w:sz w:val="26"/>
          <w:szCs w:val="26"/>
          <w:lang w:val="uk-UA" w:eastAsia="ru-RU"/>
        </w:rPr>
        <w:t xml:space="preserve">їть природі як штучно створене </w:t>
      </w:r>
      <w:r w:rsidR="007B5E16" w:rsidRPr="004645D8">
        <w:rPr>
          <w:rFonts w:ascii="Times New Roman" w:hAnsi="Times New Roman"/>
          <w:color w:val="000000" w:themeColor="text1"/>
          <w:sz w:val="26"/>
          <w:szCs w:val="26"/>
          <w:lang w:val="uk-UA" w:eastAsia="ru-RU"/>
        </w:rPr>
        <w:t>середовище</w:t>
      </w:r>
      <w:r w:rsidR="00D80D92" w:rsidRPr="004645D8">
        <w:rPr>
          <w:rFonts w:ascii="Times New Roman" w:hAnsi="Times New Roman"/>
          <w:color w:val="000000" w:themeColor="text1"/>
          <w:sz w:val="26"/>
          <w:szCs w:val="26"/>
          <w:lang w:val="uk-UA" w:eastAsia="ru-RU"/>
        </w:rPr>
        <w:t xml:space="preserve">. Ще давньогрецький філософ </w:t>
      </w:r>
      <w:r w:rsidR="00D80D92" w:rsidRPr="004645D8">
        <w:rPr>
          <w:rFonts w:ascii="Times New Roman" w:hAnsi="Times New Roman"/>
          <w:bCs/>
          <w:color w:val="000000" w:themeColor="text1"/>
          <w:sz w:val="26"/>
          <w:szCs w:val="26"/>
          <w:lang w:val="uk-UA" w:eastAsia="ru-RU"/>
        </w:rPr>
        <w:t>Демокрит</w:t>
      </w:r>
      <w:r w:rsidR="007B5E16" w:rsidRPr="004645D8">
        <w:rPr>
          <w:rFonts w:ascii="Times New Roman" w:hAnsi="Times New Roman"/>
          <w:color w:val="000000" w:themeColor="text1"/>
          <w:sz w:val="26"/>
          <w:szCs w:val="26"/>
          <w:lang w:val="uk-UA" w:eastAsia="ru-RU"/>
        </w:rPr>
        <w:t xml:space="preserve"> </w:t>
      </w:r>
      <w:r w:rsidR="00D80D92" w:rsidRPr="004645D8">
        <w:rPr>
          <w:rFonts w:ascii="Times New Roman" w:hAnsi="Times New Roman"/>
          <w:color w:val="000000" w:themeColor="text1"/>
          <w:sz w:val="26"/>
          <w:szCs w:val="26"/>
          <w:lang w:val="uk-UA" w:eastAsia="ru-RU"/>
        </w:rPr>
        <w:t>визначив кул</w:t>
      </w:r>
      <w:r w:rsidR="00115E17">
        <w:rPr>
          <w:rFonts w:ascii="Times New Roman" w:hAnsi="Times New Roman"/>
          <w:color w:val="000000" w:themeColor="text1"/>
          <w:sz w:val="26"/>
          <w:szCs w:val="26"/>
          <w:lang w:val="uk-UA" w:eastAsia="ru-RU"/>
        </w:rPr>
        <w:t xml:space="preserve">ьтуру саме </w:t>
      </w:r>
      <w:r w:rsidR="007B5E16" w:rsidRPr="004645D8">
        <w:rPr>
          <w:rFonts w:ascii="Times New Roman" w:hAnsi="Times New Roman"/>
          <w:color w:val="000000" w:themeColor="text1"/>
          <w:sz w:val="26"/>
          <w:szCs w:val="26"/>
          <w:lang w:val="uk-UA" w:eastAsia="ru-RU"/>
        </w:rPr>
        <w:t xml:space="preserve">як </w:t>
      </w:r>
      <w:r w:rsidR="00115E17">
        <w:rPr>
          <w:rFonts w:ascii="Times New Roman" w:hAnsi="Times New Roman"/>
          <w:color w:val="000000" w:themeColor="text1"/>
          <w:sz w:val="26"/>
          <w:szCs w:val="26"/>
          <w:lang w:val="uk-UA" w:eastAsia="ru-RU"/>
        </w:rPr>
        <w:t>«другу природу». К. Маркс назвав її неорганічним тілом людини. Це</w:t>
      </w:r>
      <w:r w:rsidR="00D80D92" w:rsidRPr="004645D8">
        <w:rPr>
          <w:rFonts w:ascii="Times New Roman" w:hAnsi="Times New Roman"/>
          <w:color w:val="000000" w:themeColor="text1"/>
          <w:sz w:val="26"/>
          <w:szCs w:val="26"/>
          <w:lang w:val="uk-UA" w:eastAsia="ru-RU"/>
        </w:rPr>
        <w:t xml:space="preserve"> </w:t>
      </w:r>
      <w:r w:rsidR="00115E17">
        <w:rPr>
          <w:rFonts w:ascii="Times New Roman" w:hAnsi="Times New Roman"/>
          <w:color w:val="000000" w:themeColor="text1"/>
          <w:sz w:val="26"/>
          <w:szCs w:val="26"/>
          <w:lang w:val="uk-UA" w:eastAsia="ru-RU"/>
        </w:rPr>
        <w:t xml:space="preserve">штучне </w:t>
      </w:r>
      <w:r w:rsidR="002140D9">
        <w:rPr>
          <w:rFonts w:ascii="Times New Roman" w:hAnsi="Times New Roman"/>
          <w:color w:val="000000" w:themeColor="text1"/>
          <w:sz w:val="26"/>
          <w:szCs w:val="26"/>
          <w:lang w:val="uk-UA" w:eastAsia="ru-RU"/>
        </w:rPr>
        <w:t xml:space="preserve">предметне </w:t>
      </w:r>
      <w:r w:rsidR="0007770C" w:rsidRPr="004645D8">
        <w:rPr>
          <w:rFonts w:ascii="Times New Roman" w:hAnsi="Times New Roman"/>
          <w:color w:val="000000" w:themeColor="text1"/>
          <w:sz w:val="26"/>
          <w:szCs w:val="26"/>
          <w:lang w:val="uk-UA" w:eastAsia="ru-RU"/>
        </w:rPr>
        <w:t xml:space="preserve">середовище включає в себе: </w:t>
      </w:r>
      <w:r w:rsidR="00D80D92" w:rsidRPr="004645D8">
        <w:rPr>
          <w:rFonts w:ascii="Times New Roman" w:hAnsi="Times New Roman"/>
          <w:color w:val="000000" w:themeColor="text1"/>
          <w:sz w:val="26"/>
          <w:szCs w:val="26"/>
          <w:lang w:val="uk-UA" w:eastAsia="ru-RU"/>
        </w:rPr>
        <w:t>мову, норми поведін</w:t>
      </w:r>
      <w:r w:rsidR="0007770C" w:rsidRPr="004645D8">
        <w:rPr>
          <w:rFonts w:ascii="Times New Roman" w:hAnsi="Times New Roman"/>
          <w:color w:val="000000" w:themeColor="text1"/>
          <w:sz w:val="26"/>
          <w:szCs w:val="26"/>
          <w:lang w:val="uk-UA" w:eastAsia="ru-RU"/>
        </w:rPr>
        <w:t>ки, звички, ідеї, вірування, си</w:t>
      </w:r>
      <w:r w:rsidR="00D80D92" w:rsidRPr="004645D8">
        <w:rPr>
          <w:rFonts w:ascii="Times New Roman" w:hAnsi="Times New Roman"/>
          <w:color w:val="000000" w:themeColor="text1"/>
          <w:sz w:val="26"/>
          <w:szCs w:val="26"/>
          <w:lang w:val="uk-UA" w:eastAsia="ru-RU"/>
        </w:rPr>
        <w:t xml:space="preserve">стему цінностей, соціальну організацію, технологічні процеси й результати людської праці. </w:t>
      </w:r>
    </w:p>
    <w:p w14:paraId="3E6A149E" w14:textId="7D03D30E" w:rsidR="004777AC" w:rsidRPr="004645D8" w:rsidRDefault="00BE1A3F" w:rsidP="000065CE">
      <w:pPr>
        <w:shd w:val="clear" w:color="auto" w:fill="FFFFFF" w:themeFill="background1"/>
        <w:spacing w:after="0" w:line="276" w:lineRule="auto"/>
        <w:ind w:firstLine="708"/>
        <w:jc w:val="both"/>
        <w:rPr>
          <w:rFonts w:ascii="Times New Roman" w:hAnsi="Times New Roman"/>
          <w:color w:val="000000" w:themeColor="text1"/>
          <w:sz w:val="26"/>
          <w:szCs w:val="26"/>
          <w:lang w:val="uk-UA" w:eastAsia="ru-RU"/>
        </w:rPr>
      </w:pPr>
      <w:r w:rsidRPr="004645D8">
        <w:rPr>
          <w:rFonts w:ascii="Times New Roman" w:hAnsi="Times New Roman"/>
          <w:color w:val="000000" w:themeColor="text1"/>
          <w:sz w:val="26"/>
          <w:szCs w:val="26"/>
          <w:lang w:val="uk-UA" w:eastAsia="ru-RU"/>
        </w:rPr>
        <w:t xml:space="preserve">Таким чином </w:t>
      </w:r>
      <w:r w:rsidRPr="004645D8">
        <w:rPr>
          <w:rFonts w:ascii="Times New Roman" w:hAnsi="Times New Roman"/>
          <w:color w:val="000000" w:themeColor="text1"/>
          <w:sz w:val="26"/>
          <w:szCs w:val="26"/>
          <w:lang w:val="uk-UA"/>
        </w:rPr>
        <w:t>людину відрізняє від інших живих істот</w:t>
      </w:r>
      <w:r w:rsidR="00E804CC" w:rsidRPr="004645D8">
        <w:rPr>
          <w:rFonts w:ascii="Times New Roman" w:hAnsi="Times New Roman"/>
          <w:color w:val="000000" w:themeColor="text1"/>
          <w:sz w:val="26"/>
          <w:szCs w:val="26"/>
          <w:lang w:val="uk-UA"/>
        </w:rPr>
        <w:t xml:space="preserve"> наявність у неї культури  та</w:t>
      </w:r>
      <w:r w:rsidRPr="004645D8">
        <w:rPr>
          <w:rFonts w:ascii="Times New Roman" w:hAnsi="Times New Roman"/>
          <w:color w:val="000000" w:themeColor="text1"/>
          <w:sz w:val="26"/>
          <w:szCs w:val="26"/>
          <w:lang w:val="uk-UA"/>
        </w:rPr>
        <w:t xml:space="preserve"> </w:t>
      </w:r>
      <w:r w:rsidR="00451DD4" w:rsidRPr="004645D8">
        <w:rPr>
          <w:rFonts w:ascii="Times New Roman" w:hAnsi="Times New Roman"/>
          <w:color w:val="000000" w:themeColor="text1"/>
          <w:sz w:val="26"/>
          <w:szCs w:val="26"/>
          <w:lang w:val="uk-UA"/>
        </w:rPr>
        <w:t xml:space="preserve">здатність створювати культуру, </w:t>
      </w:r>
      <w:r w:rsidR="002140D9">
        <w:rPr>
          <w:rFonts w:ascii="Times New Roman" w:hAnsi="Times New Roman"/>
          <w:color w:val="000000" w:themeColor="text1"/>
          <w:sz w:val="26"/>
          <w:szCs w:val="26"/>
          <w:lang w:val="uk-UA"/>
        </w:rPr>
        <w:t xml:space="preserve">яка </w:t>
      </w:r>
      <w:r w:rsidR="00DA1C45">
        <w:rPr>
          <w:rFonts w:ascii="Times New Roman" w:hAnsi="Times New Roman"/>
          <w:color w:val="000000" w:themeColor="text1"/>
          <w:sz w:val="26"/>
          <w:szCs w:val="26"/>
          <w:lang w:val="uk-UA"/>
        </w:rPr>
        <w:t>«</w:t>
      </w:r>
      <w:r w:rsidR="002140D9">
        <w:rPr>
          <w:rFonts w:ascii="Times New Roman" w:hAnsi="Times New Roman"/>
          <w:color w:val="000000" w:themeColor="text1"/>
          <w:sz w:val="26"/>
          <w:szCs w:val="26"/>
          <w:lang w:val="uk-UA"/>
        </w:rPr>
        <w:t>транслюється</w:t>
      </w:r>
      <w:r w:rsidRPr="004645D8">
        <w:rPr>
          <w:rFonts w:ascii="Times New Roman" w:hAnsi="Times New Roman"/>
          <w:color w:val="000000" w:themeColor="text1"/>
          <w:sz w:val="26"/>
          <w:szCs w:val="26"/>
          <w:lang w:val="uk-UA"/>
        </w:rPr>
        <w:t xml:space="preserve"> і розвивається за рахунок мови, навчання й наслідування на базі перетворюючої діяльності</w:t>
      </w:r>
      <w:r w:rsidR="00DA1C45" w:rsidRPr="00352001">
        <w:rPr>
          <w:rFonts w:ascii="Times New Roman" w:hAnsi="Times New Roman"/>
          <w:color w:val="000000" w:themeColor="text1"/>
          <w:sz w:val="26"/>
          <w:szCs w:val="26"/>
          <w:lang w:val="uk-UA"/>
        </w:rPr>
        <w:t xml:space="preserve">» [Кривуля, </w:t>
      </w:r>
      <w:r w:rsidR="00352001">
        <w:rPr>
          <w:rFonts w:ascii="Times New Roman" w:hAnsi="Times New Roman"/>
          <w:color w:val="000000" w:themeColor="text1"/>
          <w:sz w:val="26"/>
          <w:szCs w:val="26"/>
          <w:lang w:val="uk-UA"/>
        </w:rPr>
        <w:t xml:space="preserve">2010, </w:t>
      </w:r>
      <w:r w:rsidR="00DA1C45" w:rsidRPr="00352001">
        <w:rPr>
          <w:rFonts w:ascii="Times New Roman" w:hAnsi="Times New Roman"/>
          <w:color w:val="000000" w:themeColor="text1"/>
          <w:sz w:val="26"/>
          <w:szCs w:val="26"/>
          <w:lang w:val="uk-UA"/>
        </w:rPr>
        <w:t>с.</w:t>
      </w:r>
      <w:r w:rsidR="00352001">
        <w:rPr>
          <w:rFonts w:ascii="Times New Roman" w:hAnsi="Times New Roman"/>
          <w:color w:val="000000" w:themeColor="text1"/>
          <w:sz w:val="26"/>
          <w:szCs w:val="26"/>
          <w:lang w:val="uk-UA"/>
        </w:rPr>
        <w:t> </w:t>
      </w:r>
      <w:r w:rsidR="00DA1C45" w:rsidRPr="00352001">
        <w:rPr>
          <w:rFonts w:ascii="Times New Roman" w:hAnsi="Times New Roman"/>
          <w:color w:val="000000" w:themeColor="text1"/>
          <w:sz w:val="26"/>
          <w:szCs w:val="26"/>
          <w:lang w:val="uk-UA"/>
        </w:rPr>
        <w:t>493]</w:t>
      </w:r>
      <w:r w:rsidRPr="00352001">
        <w:rPr>
          <w:rFonts w:ascii="Times New Roman" w:hAnsi="Times New Roman"/>
          <w:color w:val="000000" w:themeColor="text1"/>
          <w:sz w:val="26"/>
          <w:szCs w:val="26"/>
          <w:lang w:val="uk-UA"/>
        </w:rPr>
        <w:t>.</w:t>
      </w:r>
      <w:r w:rsidRPr="00352001">
        <w:rPr>
          <w:rFonts w:ascii="Times New Roman" w:eastAsiaTheme="minorEastAsia" w:hAnsi="Times New Roman"/>
          <w:color w:val="000000" w:themeColor="text1"/>
          <w:kern w:val="24"/>
          <w:sz w:val="26"/>
          <w:szCs w:val="26"/>
          <w:lang w:val="uk-UA" w:eastAsia="ru-RU"/>
        </w:rPr>
        <w:t xml:space="preserve"> Сутність</w:t>
      </w:r>
      <w:r w:rsidRPr="004645D8">
        <w:rPr>
          <w:rFonts w:ascii="Times New Roman" w:eastAsiaTheme="minorEastAsia" w:hAnsi="Times New Roman"/>
          <w:color w:val="000000" w:themeColor="text1"/>
          <w:kern w:val="24"/>
          <w:sz w:val="26"/>
          <w:szCs w:val="26"/>
          <w:lang w:val="uk-UA" w:eastAsia="ru-RU"/>
        </w:rPr>
        <w:t xml:space="preserve"> людини </w:t>
      </w:r>
      <w:r w:rsidRPr="004645D8">
        <w:rPr>
          <w:rFonts w:ascii="Times New Roman" w:eastAsiaTheme="minorEastAsia" w:hAnsi="Times New Roman"/>
          <w:bCs/>
          <w:color w:val="000000" w:themeColor="text1"/>
          <w:kern w:val="24"/>
          <w:sz w:val="26"/>
          <w:szCs w:val="26"/>
          <w:lang w:val="uk-UA" w:eastAsia="ru-RU"/>
        </w:rPr>
        <w:t>розкривається саме через культуру.</w:t>
      </w:r>
      <w:r w:rsidR="004777AC" w:rsidRPr="004645D8">
        <w:rPr>
          <w:rFonts w:ascii="Times New Roman" w:hAnsi="Times New Roman"/>
          <w:color w:val="000000" w:themeColor="text1"/>
          <w:sz w:val="26"/>
          <w:szCs w:val="26"/>
          <w:lang w:val="uk-UA" w:eastAsia="ru-RU"/>
        </w:rPr>
        <w:t xml:space="preserve"> Ядром культури є </w:t>
      </w:r>
      <w:r w:rsidR="004777AC" w:rsidRPr="004645D8">
        <w:rPr>
          <w:rFonts w:ascii="Times New Roman" w:hAnsi="Times New Roman"/>
          <w:bCs/>
          <w:color w:val="000000" w:themeColor="text1"/>
          <w:sz w:val="26"/>
          <w:szCs w:val="26"/>
          <w:lang w:val="uk-UA" w:eastAsia="ru-RU"/>
        </w:rPr>
        <w:t>традиція</w:t>
      </w:r>
      <w:r w:rsidR="002140D9">
        <w:rPr>
          <w:rFonts w:ascii="Times New Roman" w:hAnsi="Times New Roman"/>
          <w:bCs/>
          <w:color w:val="000000" w:themeColor="text1"/>
          <w:sz w:val="26"/>
          <w:szCs w:val="26"/>
          <w:lang w:val="uk-UA" w:eastAsia="ru-RU"/>
        </w:rPr>
        <w:t xml:space="preserve"> і новація, що</w:t>
      </w:r>
      <w:r w:rsidR="004777AC" w:rsidRPr="004645D8">
        <w:rPr>
          <w:rFonts w:ascii="Times New Roman" w:hAnsi="Times New Roman"/>
          <w:color w:val="000000" w:themeColor="text1"/>
          <w:sz w:val="26"/>
          <w:szCs w:val="26"/>
          <w:lang w:val="uk-UA" w:eastAsia="ru-RU"/>
        </w:rPr>
        <w:t xml:space="preserve"> утворю</w:t>
      </w:r>
      <w:r w:rsidR="002140D9">
        <w:rPr>
          <w:rFonts w:ascii="Times New Roman" w:hAnsi="Times New Roman"/>
          <w:color w:val="000000" w:themeColor="text1"/>
          <w:sz w:val="26"/>
          <w:szCs w:val="26"/>
          <w:lang w:val="uk-UA" w:eastAsia="ru-RU"/>
        </w:rPr>
        <w:t>ють</w:t>
      </w:r>
      <w:r w:rsidR="004777AC" w:rsidRPr="004645D8">
        <w:rPr>
          <w:rFonts w:ascii="Times New Roman" w:hAnsi="Times New Roman"/>
          <w:color w:val="000000" w:themeColor="text1"/>
          <w:sz w:val="26"/>
          <w:szCs w:val="26"/>
          <w:lang w:val="uk-UA" w:eastAsia="ru-RU"/>
        </w:rPr>
        <w:t xml:space="preserve">  «колективну пам</w:t>
      </w:r>
      <w:r w:rsidR="00F5384A">
        <w:rPr>
          <w:rFonts w:ascii="Times New Roman" w:hAnsi="Times New Roman"/>
          <w:color w:val="000000" w:themeColor="text1"/>
          <w:sz w:val="26"/>
          <w:szCs w:val="26"/>
          <w:lang w:val="uk-UA" w:eastAsia="ru-RU"/>
        </w:rPr>
        <w:t>’</w:t>
      </w:r>
      <w:r w:rsidR="004777AC" w:rsidRPr="004645D8">
        <w:rPr>
          <w:rFonts w:ascii="Times New Roman" w:hAnsi="Times New Roman"/>
          <w:color w:val="000000" w:themeColor="text1"/>
          <w:sz w:val="26"/>
          <w:szCs w:val="26"/>
          <w:lang w:val="uk-UA" w:eastAsia="ru-RU"/>
        </w:rPr>
        <w:t>ять»</w:t>
      </w:r>
      <w:r w:rsidR="0007770C" w:rsidRPr="004645D8">
        <w:rPr>
          <w:rFonts w:ascii="Times New Roman" w:hAnsi="Times New Roman"/>
          <w:color w:val="000000" w:themeColor="text1"/>
          <w:sz w:val="26"/>
          <w:szCs w:val="26"/>
          <w:lang w:val="uk-UA" w:eastAsia="ru-RU"/>
        </w:rPr>
        <w:t xml:space="preserve"> та забезпечу</w:t>
      </w:r>
      <w:r w:rsidR="002140D9">
        <w:rPr>
          <w:rFonts w:ascii="Times New Roman" w:hAnsi="Times New Roman"/>
          <w:color w:val="000000" w:themeColor="text1"/>
          <w:sz w:val="26"/>
          <w:szCs w:val="26"/>
          <w:lang w:val="uk-UA" w:eastAsia="ru-RU"/>
        </w:rPr>
        <w:t>ють</w:t>
      </w:r>
      <w:r w:rsidR="0007770C" w:rsidRPr="004645D8">
        <w:rPr>
          <w:rFonts w:ascii="Times New Roman" w:hAnsi="Times New Roman"/>
          <w:color w:val="000000" w:themeColor="text1"/>
          <w:sz w:val="26"/>
          <w:szCs w:val="26"/>
          <w:lang w:val="uk-UA" w:eastAsia="ru-RU"/>
        </w:rPr>
        <w:t xml:space="preserve"> спадкоємність. </w:t>
      </w:r>
      <w:r w:rsidR="00AF6198" w:rsidRPr="004645D8">
        <w:rPr>
          <w:rFonts w:ascii="Times New Roman" w:hAnsi="Times New Roman"/>
          <w:color w:val="000000" w:themeColor="text1"/>
          <w:sz w:val="26"/>
          <w:szCs w:val="26"/>
          <w:lang w:val="uk-UA" w:eastAsia="ru-RU"/>
        </w:rPr>
        <w:t>З</w:t>
      </w:r>
      <w:r w:rsidR="004777AC" w:rsidRPr="004645D8">
        <w:rPr>
          <w:rFonts w:ascii="Times New Roman" w:hAnsi="Times New Roman"/>
          <w:color w:val="000000" w:themeColor="text1"/>
          <w:sz w:val="26"/>
          <w:szCs w:val="26"/>
          <w:lang w:val="uk-UA" w:eastAsia="ru-RU"/>
        </w:rPr>
        <w:t>асвоєння культури відбувається за д</w:t>
      </w:r>
      <w:r w:rsidR="00E804CC" w:rsidRPr="004645D8">
        <w:rPr>
          <w:rFonts w:ascii="Times New Roman" w:hAnsi="Times New Roman"/>
          <w:color w:val="000000" w:themeColor="text1"/>
          <w:sz w:val="26"/>
          <w:szCs w:val="26"/>
          <w:lang w:val="uk-UA" w:eastAsia="ru-RU"/>
        </w:rPr>
        <w:t>опомогою соціалізації, складовими</w:t>
      </w:r>
      <w:r w:rsidR="004777AC" w:rsidRPr="004645D8">
        <w:rPr>
          <w:rFonts w:ascii="Times New Roman" w:hAnsi="Times New Roman"/>
          <w:color w:val="000000" w:themeColor="text1"/>
          <w:sz w:val="26"/>
          <w:szCs w:val="26"/>
          <w:lang w:val="uk-UA" w:eastAsia="ru-RU"/>
        </w:rPr>
        <w:t xml:space="preserve"> якої є </w:t>
      </w:r>
      <w:r w:rsidR="00E804CC" w:rsidRPr="004645D8">
        <w:rPr>
          <w:rFonts w:ascii="Times New Roman" w:hAnsi="Times New Roman"/>
          <w:color w:val="000000" w:themeColor="text1"/>
          <w:sz w:val="26"/>
          <w:szCs w:val="26"/>
          <w:lang w:val="uk-UA" w:eastAsia="ru-RU"/>
        </w:rPr>
        <w:t xml:space="preserve">виховання, </w:t>
      </w:r>
      <w:r w:rsidR="004777AC" w:rsidRPr="004645D8">
        <w:rPr>
          <w:rFonts w:ascii="Times New Roman" w:hAnsi="Times New Roman"/>
          <w:color w:val="000000" w:themeColor="text1"/>
          <w:sz w:val="26"/>
          <w:szCs w:val="26"/>
          <w:lang w:val="uk-UA" w:eastAsia="ru-RU"/>
        </w:rPr>
        <w:t xml:space="preserve">навчання, освіта. </w:t>
      </w:r>
      <w:r w:rsidR="00E804CC" w:rsidRPr="004645D8">
        <w:rPr>
          <w:rFonts w:ascii="Times New Roman" w:hAnsi="Times New Roman"/>
          <w:color w:val="000000" w:themeColor="text1"/>
          <w:sz w:val="26"/>
          <w:szCs w:val="26"/>
          <w:lang w:val="uk-UA" w:eastAsia="ru-RU"/>
        </w:rPr>
        <w:t>Завдяки традиції к</w:t>
      </w:r>
      <w:r w:rsidR="004777AC" w:rsidRPr="004645D8">
        <w:rPr>
          <w:rFonts w:ascii="Times New Roman" w:hAnsi="Times New Roman"/>
          <w:color w:val="000000" w:themeColor="text1"/>
          <w:sz w:val="26"/>
          <w:szCs w:val="26"/>
          <w:lang w:val="uk-UA" w:eastAsia="ru-RU"/>
        </w:rPr>
        <w:t>о</w:t>
      </w:r>
      <w:r w:rsidR="002140D9">
        <w:rPr>
          <w:rFonts w:ascii="Times New Roman" w:hAnsi="Times New Roman"/>
          <w:color w:val="000000" w:themeColor="text1"/>
          <w:sz w:val="26"/>
          <w:szCs w:val="26"/>
          <w:lang w:val="uk-UA" w:eastAsia="ru-RU"/>
        </w:rPr>
        <w:t xml:space="preserve">жне покоління передає культуру </w:t>
      </w:r>
      <w:r w:rsidR="004777AC" w:rsidRPr="004645D8">
        <w:rPr>
          <w:rFonts w:ascii="Times New Roman" w:hAnsi="Times New Roman"/>
          <w:color w:val="000000" w:themeColor="text1"/>
          <w:sz w:val="26"/>
          <w:szCs w:val="26"/>
          <w:lang w:val="uk-UA" w:eastAsia="ru-RU"/>
        </w:rPr>
        <w:t>наступному поколінню</w:t>
      </w:r>
      <w:r w:rsidR="002140D9">
        <w:rPr>
          <w:rFonts w:ascii="Times New Roman" w:hAnsi="Times New Roman"/>
          <w:color w:val="000000" w:themeColor="text1"/>
          <w:sz w:val="26"/>
          <w:szCs w:val="26"/>
          <w:lang w:val="uk-UA" w:eastAsia="ru-RU"/>
        </w:rPr>
        <w:t xml:space="preserve">, яке </w:t>
      </w:r>
      <w:r w:rsidR="00EC5956">
        <w:rPr>
          <w:rFonts w:ascii="Times New Roman" w:hAnsi="Times New Roman"/>
          <w:color w:val="000000" w:themeColor="text1"/>
          <w:sz w:val="26"/>
          <w:szCs w:val="26"/>
          <w:lang w:val="uk-UA" w:eastAsia="ru-RU"/>
        </w:rPr>
        <w:t>с</w:t>
      </w:r>
      <w:r w:rsidR="002140D9">
        <w:rPr>
          <w:rFonts w:ascii="Times New Roman" w:hAnsi="Times New Roman"/>
          <w:color w:val="000000" w:themeColor="text1"/>
          <w:sz w:val="26"/>
          <w:szCs w:val="26"/>
          <w:lang w:val="uk-UA" w:eastAsia="ru-RU"/>
        </w:rPr>
        <w:t xml:space="preserve">приймає його </w:t>
      </w:r>
      <w:r w:rsidR="00EC5956">
        <w:rPr>
          <w:rFonts w:ascii="Times New Roman" w:hAnsi="Times New Roman"/>
          <w:color w:val="000000" w:themeColor="text1"/>
          <w:sz w:val="26"/>
          <w:szCs w:val="26"/>
          <w:lang w:val="uk-UA" w:eastAsia="ru-RU"/>
        </w:rPr>
        <w:t>новаційно</w:t>
      </w:r>
      <w:r w:rsidR="004777AC" w:rsidRPr="004645D8">
        <w:rPr>
          <w:rFonts w:ascii="Times New Roman" w:hAnsi="Times New Roman"/>
          <w:color w:val="000000" w:themeColor="text1"/>
          <w:sz w:val="26"/>
          <w:szCs w:val="26"/>
          <w:lang w:val="uk-UA" w:eastAsia="ru-RU"/>
        </w:rPr>
        <w:t>.</w:t>
      </w:r>
    </w:p>
    <w:p w14:paraId="06A5C4CC" w14:textId="77777777" w:rsidR="00BE0F3B" w:rsidRPr="004645D8" w:rsidRDefault="00451DD4" w:rsidP="000065CE">
      <w:pPr>
        <w:spacing w:after="0" w:line="276" w:lineRule="auto"/>
        <w:ind w:firstLine="851"/>
        <w:contextualSpacing/>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Б</w:t>
      </w:r>
      <w:r w:rsidR="00BE0F3B" w:rsidRPr="004645D8">
        <w:rPr>
          <w:rFonts w:ascii="Times New Roman" w:hAnsi="Times New Roman"/>
          <w:color w:val="000000" w:themeColor="text1"/>
          <w:sz w:val="26"/>
          <w:szCs w:val="26"/>
          <w:lang w:val="uk-UA"/>
        </w:rPr>
        <w:t>агато хто з філософів тяжіє до визначення сутності людини через поняття культури.</w:t>
      </w:r>
      <w:r w:rsidR="0007770C" w:rsidRPr="004645D8">
        <w:rPr>
          <w:rFonts w:ascii="Times New Roman" w:hAnsi="Times New Roman"/>
          <w:b/>
          <w:color w:val="000000" w:themeColor="text1"/>
          <w:sz w:val="26"/>
          <w:szCs w:val="26"/>
          <w:lang w:val="uk-UA"/>
        </w:rPr>
        <w:t xml:space="preserve"> </w:t>
      </w:r>
      <w:r w:rsidR="00A37A3E" w:rsidRPr="004645D8">
        <w:rPr>
          <w:rFonts w:ascii="Times New Roman" w:hAnsi="Times New Roman"/>
          <w:color w:val="000000" w:themeColor="text1"/>
          <w:sz w:val="26"/>
          <w:szCs w:val="26"/>
          <w:lang w:val="uk-UA"/>
        </w:rPr>
        <w:t>Особливе місце в</w:t>
      </w:r>
      <w:r w:rsidR="00BE0F3B" w:rsidRPr="004645D8">
        <w:rPr>
          <w:rFonts w:ascii="Times New Roman" w:hAnsi="Times New Roman"/>
          <w:color w:val="000000" w:themeColor="text1"/>
          <w:sz w:val="26"/>
          <w:szCs w:val="26"/>
          <w:lang w:val="uk-UA"/>
        </w:rPr>
        <w:t xml:space="preserve"> </w:t>
      </w:r>
      <w:r w:rsidR="00A37A3E" w:rsidRPr="004645D8">
        <w:rPr>
          <w:rFonts w:ascii="Times New Roman" w:hAnsi="Times New Roman"/>
          <w:color w:val="000000" w:themeColor="text1"/>
          <w:sz w:val="26"/>
          <w:szCs w:val="26"/>
          <w:lang w:val="uk-UA"/>
        </w:rPr>
        <w:t>ученнях</w:t>
      </w:r>
      <w:r w:rsidR="00BE0F3B" w:rsidRPr="004645D8">
        <w:rPr>
          <w:rFonts w:ascii="Times New Roman" w:hAnsi="Times New Roman"/>
          <w:color w:val="000000" w:themeColor="text1"/>
          <w:sz w:val="26"/>
          <w:szCs w:val="26"/>
          <w:lang w:val="uk-UA"/>
        </w:rPr>
        <w:t xml:space="preserve"> про людину XX ст. займає культурно-філософська антропологія німецького мислителя Е.</w:t>
      </w:r>
      <w:r w:rsidR="006A5D73" w:rsidRPr="004645D8">
        <w:rPr>
          <w:rFonts w:ascii="Times New Roman" w:hAnsi="Times New Roman"/>
          <w:color w:val="000000" w:themeColor="text1"/>
          <w:sz w:val="26"/>
          <w:szCs w:val="26"/>
          <w:lang w:val="uk-UA"/>
        </w:rPr>
        <w:t> </w:t>
      </w:r>
      <w:r w:rsidR="00BE0F3B" w:rsidRPr="004645D8">
        <w:rPr>
          <w:rFonts w:ascii="Times New Roman" w:hAnsi="Times New Roman"/>
          <w:color w:val="000000" w:themeColor="text1"/>
          <w:sz w:val="26"/>
          <w:szCs w:val="26"/>
          <w:lang w:val="uk-UA"/>
        </w:rPr>
        <w:t xml:space="preserve">Ротхаккера. </w:t>
      </w:r>
      <w:r w:rsidR="006A5D73" w:rsidRPr="004645D8">
        <w:rPr>
          <w:rFonts w:ascii="Times New Roman" w:hAnsi="Times New Roman"/>
          <w:color w:val="000000" w:themeColor="text1"/>
          <w:sz w:val="26"/>
          <w:szCs w:val="26"/>
          <w:lang w:val="uk-UA"/>
        </w:rPr>
        <w:t>Він вважав головним</w:t>
      </w:r>
      <w:r w:rsidR="00BE0F3B" w:rsidRPr="004645D8">
        <w:rPr>
          <w:rFonts w:ascii="Times New Roman" w:hAnsi="Times New Roman"/>
          <w:color w:val="000000" w:themeColor="text1"/>
          <w:sz w:val="26"/>
          <w:szCs w:val="26"/>
          <w:lang w:val="uk-UA"/>
        </w:rPr>
        <w:t>, що відрізняє людину від інших ж</w:t>
      </w:r>
      <w:r w:rsidR="006A5D73" w:rsidRPr="004645D8">
        <w:rPr>
          <w:rFonts w:ascii="Times New Roman" w:hAnsi="Times New Roman"/>
          <w:color w:val="000000" w:themeColor="text1"/>
          <w:sz w:val="26"/>
          <w:szCs w:val="26"/>
          <w:lang w:val="uk-UA"/>
        </w:rPr>
        <w:t>ивих істот,</w:t>
      </w:r>
      <w:r w:rsidR="00BE0F3B" w:rsidRPr="004645D8">
        <w:rPr>
          <w:rFonts w:ascii="Times New Roman" w:hAnsi="Times New Roman"/>
          <w:color w:val="000000" w:themeColor="text1"/>
          <w:sz w:val="26"/>
          <w:szCs w:val="26"/>
          <w:lang w:val="uk-UA"/>
        </w:rPr>
        <w:t xml:space="preserve"> здатність творити, формувати культуру і бути її носієм.</w:t>
      </w:r>
      <w:r w:rsidR="004067F1" w:rsidRPr="004645D8">
        <w:rPr>
          <w:rFonts w:ascii="Times New Roman" w:hAnsi="Times New Roman"/>
          <w:color w:val="000000" w:themeColor="text1"/>
          <w:sz w:val="26"/>
          <w:szCs w:val="26"/>
          <w:lang w:val="uk-UA"/>
        </w:rPr>
        <w:t xml:space="preserve"> </w:t>
      </w:r>
      <w:r w:rsidR="00BE0F3B" w:rsidRPr="004645D8">
        <w:rPr>
          <w:rFonts w:ascii="Times New Roman" w:hAnsi="Times New Roman"/>
          <w:color w:val="000000" w:themeColor="text1"/>
          <w:sz w:val="26"/>
          <w:szCs w:val="26"/>
          <w:lang w:val="uk-UA"/>
        </w:rPr>
        <w:t>Тим самим у теорії Ротхаккера природне середовище людини в</w:t>
      </w:r>
      <w:r w:rsidR="00290B23" w:rsidRPr="004645D8">
        <w:rPr>
          <w:rFonts w:ascii="Times New Roman" w:hAnsi="Times New Roman"/>
          <w:color w:val="000000" w:themeColor="text1"/>
          <w:sz w:val="26"/>
          <w:szCs w:val="26"/>
          <w:lang w:val="uk-UA"/>
        </w:rPr>
        <w:t>ідділяється від штучно створеного</w:t>
      </w:r>
      <w:r w:rsidR="00BE0F3B" w:rsidRPr="004645D8">
        <w:rPr>
          <w:rFonts w:ascii="Times New Roman" w:hAnsi="Times New Roman"/>
          <w:color w:val="000000" w:themeColor="text1"/>
          <w:sz w:val="26"/>
          <w:szCs w:val="26"/>
          <w:lang w:val="uk-UA"/>
        </w:rPr>
        <w:t xml:space="preserve"> середов</w:t>
      </w:r>
      <w:r w:rsidR="00EC5956">
        <w:rPr>
          <w:rFonts w:ascii="Times New Roman" w:hAnsi="Times New Roman"/>
          <w:color w:val="000000" w:themeColor="text1"/>
          <w:sz w:val="26"/>
          <w:szCs w:val="26"/>
          <w:lang w:val="uk-UA"/>
        </w:rPr>
        <w:t>ища, а культура</w:t>
      </w:r>
      <w:r w:rsidR="005500A1" w:rsidRPr="004645D8">
        <w:rPr>
          <w:rFonts w:ascii="Times New Roman" w:hAnsi="Times New Roman"/>
          <w:color w:val="000000" w:themeColor="text1"/>
          <w:sz w:val="26"/>
          <w:szCs w:val="26"/>
          <w:lang w:val="uk-UA"/>
        </w:rPr>
        <w:t xml:space="preserve"> розглядається у</w:t>
      </w:r>
      <w:r w:rsidR="00BE0F3B" w:rsidRPr="004645D8">
        <w:rPr>
          <w:rFonts w:ascii="Times New Roman" w:hAnsi="Times New Roman"/>
          <w:color w:val="000000" w:themeColor="text1"/>
          <w:sz w:val="26"/>
          <w:szCs w:val="26"/>
          <w:lang w:val="uk-UA"/>
        </w:rPr>
        <w:t xml:space="preserve"> якості основного чинника виділення людини з тваринного світу.</w:t>
      </w:r>
    </w:p>
    <w:p w14:paraId="207B7FF5" w14:textId="35FCBEAD" w:rsidR="00BE0F3B" w:rsidRPr="004645D8" w:rsidRDefault="00BE0F3B" w:rsidP="000065CE">
      <w:pPr>
        <w:spacing w:after="0" w:line="276" w:lineRule="auto"/>
        <w:ind w:firstLine="708"/>
        <w:jc w:val="both"/>
        <w:rPr>
          <w:rFonts w:ascii="Times New Roman" w:hAnsi="Times New Roman"/>
          <w:color w:val="000000" w:themeColor="text1"/>
          <w:spacing w:val="-4"/>
          <w:sz w:val="26"/>
          <w:szCs w:val="26"/>
          <w:lang w:val="uk-UA"/>
        </w:rPr>
      </w:pPr>
      <w:r w:rsidRPr="004645D8">
        <w:rPr>
          <w:rFonts w:ascii="Times New Roman" w:hAnsi="Times New Roman"/>
          <w:color w:val="000000" w:themeColor="text1"/>
          <w:sz w:val="26"/>
          <w:szCs w:val="26"/>
          <w:lang w:val="uk-UA"/>
        </w:rPr>
        <w:t xml:space="preserve">Для людських дій характерним </w:t>
      </w:r>
      <w:r w:rsidR="00EC5956">
        <w:rPr>
          <w:rFonts w:ascii="Times New Roman" w:hAnsi="Times New Roman"/>
          <w:color w:val="000000" w:themeColor="text1"/>
          <w:sz w:val="26"/>
          <w:szCs w:val="26"/>
          <w:lang w:val="uk-UA"/>
        </w:rPr>
        <w:t>є те, що вони цілеспрямовані і ціннісно-орієнтовані</w:t>
      </w:r>
      <w:r w:rsidRPr="004645D8">
        <w:rPr>
          <w:rFonts w:ascii="Times New Roman" w:hAnsi="Times New Roman"/>
          <w:color w:val="000000" w:themeColor="text1"/>
          <w:sz w:val="26"/>
          <w:szCs w:val="26"/>
          <w:lang w:val="uk-UA"/>
        </w:rPr>
        <w:t>.</w:t>
      </w:r>
      <w:r w:rsidR="004067F1" w:rsidRPr="004645D8">
        <w:rPr>
          <w:rFonts w:ascii="Times New Roman" w:hAnsi="Times New Roman"/>
          <w:color w:val="000000" w:themeColor="text1"/>
          <w:sz w:val="26"/>
          <w:szCs w:val="26"/>
          <w:vertAlign w:val="superscript"/>
          <w:lang w:val="uk-UA"/>
        </w:rPr>
        <w:t xml:space="preserve"> </w:t>
      </w:r>
      <w:r w:rsidR="004067F1" w:rsidRPr="004645D8">
        <w:rPr>
          <w:rFonts w:ascii="Times New Roman" w:hAnsi="Times New Roman"/>
          <w:color w:val="000000" w:themeColor="text1"/>
          <w:sz w:val="26"/>
          <w:szCs w:val="26"/>
          <w:lang w:val="uk-UA"/>
        </w:rPr>
        <w:t xml:space="preserve"> </w:t>
      </w:r>
      <w:r w:rsidR="00ED4714">
        <w:rPr>
          <w:rFonts w:ascii="Times New Roman" w:hAnsi="Times New Roman"/>
          <w:color w:val="000000" w:themeColor="text1"/>
          <w:sz w:val="26"/>
          <w:szCs w:val="26"/>
          <w:lang w:val="uk-UA"/>
        </w:rPr>
        <w:t>Людина має здатність  усвідомлювати цілі власної поведінки та оцінювати свої вчинки</w:t>
      </w:r>
      <w:r w:rsidR="008351EA">
        <w:rPr>
          <w:rFonts w:ascii="Times New Roman" w:hAnsi="Times New Roman"/>
          <w:color w:val="000000" w:themeColor="text1"/>
          <w:sz w:val="26"/>
          <w:szCs w:val="26"/>
          <w:lang w:val="uk-UA"/>
        </w:rPr>
        <w:t xml:space="preserve"> й</w:t>
      </w:r>
      <w:r w:rsidR="00ED4714">
        <w:rPr>
          <w:rFonts w:ascii="Times New Roman" w:hAnsi="Times New Roman"/>
          <w:color w:val="000000" w:themeColor="text1"/>
          <w:sz w:val="26"/>
          <w:szCs w:val="26"/>
          <w:lang w:val="uk-UA"/>
        </w:rPr>
        <w:t xml:space="preserve"> результати</w:t>
      </w:r>
      <w:r w:rsidRPr="004645D8">
        <w:rPr>
          <w:rFonts w:ascii="Times New Roman" w:hAnsi="Times New Roman"/>
          <w:color w:val="000000" w:themeColor="text1"/>
          <w:sz w:val="26"/>
          <w:szCs w:val="26"/>
          <w:lang w:val="uk-UA"/>
        </w:rPr>
        <w:t xml:space="preserve"> </w:t>
      </w:r>
      <w:r w:rsidR="008351EA">
        <w:rPr>
          <w:rFonts w:ascii="Times New Roman" w:hAnsi="Times New Roman"/>
          <w:color w:val="000000" w:themeColor="text1"/>
          <w:spacing w:val="-4"/>
          <w:sz w:val="26"/>
          <w:szCs w:val="26"/>
          <w:lang w:val="uk-UA"/>
        </w:rPr>
        <w:t>дій з точки зору належного. Ц</w:t>
      </w:r>
      <w:r w:rsidRPr="004645D8">
        <w:rPr>
          <w:rFonts w:ascii="Times New Roman" w:hAnsi="Times New Roman"/>
          <w:color w:val="000000" w:themeColor="text1"/>
          <w:spacing w:val="-4"/>
          <w:sz w:val="26"/>
          <w:szCs w:val="26"/>
          <w:lang w:val="uk-UA"/>
        </w:rPr>
        <w:t>і специфічні якості людської природи формуються і п</w:t>
      </w:r>
      <w:r w:rsidR="008351EA">
        <w:rPr>
          <w:rFonts w:ascii="Times New Roman" w:hAnsi="Times New Roman"/>
          <w:color w:val="000000" w:themeColor="text1"/>
          <w:spacing w:val="-4"/>
          <w:sz w:val="26"/>
          <w:szCs w:val="26"/>
          <w:lang w:val="uk-UA"/>
        </w:rPr>
        <w:t xml:space="preserve">ідтримуються завдяки </w:t>
      </w:r>
      <w:r w:rsidRPr="004645D8">
        <w:rPr>
          <w:rFonts w:ascii="Times New Roman" w:hAnsi="Times New Roman"/>
          <w:color w:val="000000" w:themeColor="text1"/>
          <w:spacing w:val="-4"/>
          <w:sz w:val="26"/>
          <w:szCs w:val="26"/>
          <w:lang w:val="uk-UA"/>
        </w:rPr>
        <w:t xml:space="preserve"> життю</w:t>
      </w:r>
      <w:r w:rsidR="008351EA">
        <w:rPr>
          <w:rFonts w:ascii="Times New Roman" w:hAnsi="Times New Roman"/>
          <w:color w:val="000000" w:themeColor="text1"/>
          <w:spacing w:val="-4"/>
          <w:sz w:val="26"/>
          <w:szCs w:val="26"/>
          <w:lang w:val="uk-UA"/>
        </w:rPr>
        <w:t xml:space="preserve"> в суспільстві</w:t>
      </w:r>
      <w:r w:rsidRPr="004645D8">
        <w:rPr>
          <w:rFonts w:ascii="Times New Roman" w:hAnsi="Times New Roman"/>
          <w:color w:val="000000" w:themeColor="text1"/>
          <w:spacing w:val="-4"/>
          <w:sz w:val="26"/>
          <w:szCs w:val="26"/>
          <w:lang w:val="uk-UA"/>
        </w:rPr>
        <w:t>.</w:t>
      </w:r>
      <w:r w:rsidR="00DA153E" w:rsidRPr="004645D8">
        <w:rPr>
          <w:rFonts w:ascii="Times New Roman" w:hAnsi="Times New Roman"/>
          <w:color w:val="000000" w:themeColor="text1"/>
          <w:spacing w:val="-4"/>
          <w:sz w:val="26"/>
          <w:szCs w:val="26"/>
          <w:lang w:val="uk-UA"/>
        </w:rPr>
        <w:t xml:space="preserve"> Багато дослідників вважає, що</w:t>
      </w:r>
      <w:r w:rsidR="00DA153E" w:rsidRPr="004645D8">
        <w:rPr>
          <w:rFonts w:ascii="Times New Roman" w:hAnsi="Times New Roman"/>
          <w:color w:val="000000" w:themeColor="text1"/>
          <w:sz w:val="26"/>
          <w:szCs w:val="26"/>
          <w:lang w:val="uk-UA"/>
        </w:rPr>
        <w:t xml:space="preserve"> за своєю природою людина є біосоціальною істотою, а за суттю – соціальною.</w:t>
      </w:r>
    </w:p>
    <w:p w14:paraId="3CE8962C" w14:textId="3017B200" w:rsidR="000A0749" w:rsidRDefault="00BE0F3B" w:rsidP="000065CE">
      <w:pPr>
        <w:spacing w:after="0" w:line="276" w:lineRule="auto"/>
        <w:ind w:firstLine="708"/>
        <w:jc w:val="both"/>
        <w:rPr>
          <w:rFonts w:ascii="Times New Roman" w:hAnsi="Times New Roman"/>
          <w:color w:val="000000" w:themeColor="text1"/>
          <w:spacing w:val="-4"/>
          <w:sz w:val="26"/>
          <w:szCs w:val="26"/>
          <w:lang w:val="uk-UA"/>
        </w:rPr>
      </w:pPr>
      <w:r w:rsidRPr="004645D8">
        <w:rPr>
          <w:rFonts w:ascii="Times New Roman" w:hAnsi="Times New Roman"/>
          <w:color w:val="000000" w:themeColor="text1"/>
          <w:sz w:val="26"/>
          <w:szCs w:val="26"/>
          <w:lang w:val="uk-UA"/>
        </w:rPr>
        <w:t>Якщо б</w:t>
      </w:r>
      <w:r w:rsidR="0031392F" w:rsidRPr="004645D8">
        <w:rPr>
          <w:rFonts w:ascii="Times New Roman" w:hAnsi="Times New Roman"/>
          <w:color w:val="000000" w:themeColor="text1"/>
          <w:sz w:val="26"/>
          <w:szCs w:val="26"/>
          <w:lang w:val="uk-UA"/>
        </w:rPr>
        <w:t xml:space="preserve">уття тварин </w:t>
      </w:r>
      <w:r w:rsidRPr="004645D8">
        <w:rPr>
          <w:rFonts w:ascii="Times New Roman" w:hAnsi="Times New Roman"/>
          <w:color w:val="000000" w:themeColor="text1"/>
          <w:sz w:val="26"/>
          <w:szCs w:val="26"/>
          <w:lang w:val="uk-UA"/>
        </w:rPr>
        <w:t>детерміноване інстинктом</w:t>
      </w:r>
      <w:r w:rsidR="0031392F" w:rsidRPr="004645D8">
        <w:rPr>
          <w:rFonts w:ascii="Times New Roman" w:hAnsi="Times New Roman"/>
          <w:color w:val="000000" w:themeColor="text1"/>
          <w:sz w:val="26"/>
          <w:szCs w:val="26"/>
          <w:lang w:val="uk-UA"/>
        </w:rPr>
        <w:t>, то</w:t>
      </w:r>
      <w:r w:rsidRPr="004645D8">
        <w:rPr>
          <w:rFonts w:ascii="Times New Roman" w:hAnsi="Times New Roman"/>
          <w:color w:val="000000" w:themeColor="text1"/>
          <w:spacing w:val="-4"/>
          <w:sz w:val="26"/>
          <w:szCs w:val="26"/>
          <w:lang w:val="uk-UA"/>
        </w:rPr>
        <w:t xml:space="preserve"> людський спосіб буття визначається цілеспрямованою діяльністю.</w:t>
      </w:r>
      <w:r w:rsidRPr="004645D8">
        <w:rPr>
          <w:rFonts w:ascii="Times New Roman" w:hAnsi="Times New Roman"/>
          <w:color w:val="000000" w:themeColor="text1"/>
          <w:sz w:val="26"/>
          <w:szCs w:val="26"/>
          <w:lang w:val="uk-UA"/>
        </w:rPr>
        <w:t xml:space="preserve"> </w:t>
      </w:r>
      <w:r w:rsidR="00E804CC" w:rsidRPr="004645D8">
        <w:rPr>
          <w:rFonts w:ascii="Times New Roman" w:hAnsi="Times New Roman"/>
          <w:color w:val="000000" w:themeColor="text1"/>
          <w:sz w:val="26"/>
          <w:szCs w:val="26"/>
          <w:lang w:val="uk-UA"/>
        </w:rPr>
        <w:t>Новонароджений може реал</w:t>
      </w:r>
      <w:r w:rsidR="0007770C" w:rsidRPr="004645D8">
        <w:rPr>
          <w:rFonts w:ascii="Times New Roman" w:hAnsi="Times New Roman"/>
          <w:color w:val="000000" w:themeColor="text1"/>
          <w:sz w:val="26"/>
          <w:szCs w:val="26"/>
          <w:lang w:val="uk-UA"/>
        </w:rPr>
        <w:t xml:space="preserve">ізувати свою людську сутність </w:t>
      </w:r>
      <w:r w:rsidR="00E804CC" w:rsidRPr="004645D8">
        <w:rPr>
          <w:rFonts w:ascii="Times New Roman" w:hAnsi="Times New Roman"/>
          <w:color w:val="000000" w:themeColor="text1"/>
          <w:sz w:val="26"/>
          <w:szCs w:val="26"/>
          <w:lang w:val="uk-UA"/>
        </w:rPr>
        <w:t xml:space="preserve">лише в </w:t>
      </w:r>
      <w:r w:rsidR="00EC5956">
        <w:rPr>
          <w:rFonts w:ascii="Times New Roman" w:hAnsi="Times New Roman"/>
          <w:color w:val="000000" w:themeColor="text1"/>
          <w:sz w:val="26"/>
          <w:szCs w:val="26"/>
          <w:lang w:val="uk-UA"/>
        </w:rPr>
        <w:t>просторі</w:t>
      </w:r>
      <w:r w:rsidR="00E804CC" w:rsidRPr="004645D8">
        <w:rPr>
          <w:rFonts w:ascii="Times New Roman" w:hAnsi="Times New Roman"/>
          <w:color w:val="000000" w:themeColor="text1"/>
          <w:sz w:val="26"/>
          <w:szCs w:val="26"/>
          <w:lang w:val="uk-UA"/>
        </w:rPr>
        <w:t xml:space="preserve"> культури. В</w:t>
      </w:r>
      <w:r w:rsidRPr="004645D8">
        <w:rPr>
          <w:rFonts w:ascii="Times New Roman" w:hAnsi="Times New Roman"/>
          <w:color w:val="000000" w:themeColor="text1"/>
          <w:sz w:val="26"/>
          <w:szCs w:val="26"/>
          <w:lang w:val="uk-UA"/>
        </w:rPr>
        <w:t xml:space="preserve">продовж розвитку людської особистості </w:t>
      </w:r>
      <w:r w:rsidR="000F670D" w:rsidRPr="004645D8">
        <w:rPr>
          <w:rFonts w:ascii="Times New Roman" w:hAnsi="Times New Roman"/>
          <w:color w:val="000000" w:themeColor="text1"/>
          <w:sz w:val="26"/>
          <w:szCs w:val="26"/>
          <w:lang w:val="uk-UA"/>
        </w:rPr>
        <w:t>культура органічно стає</w:t>
      </w:r>
      <w:r w:rsidR="00F80AD4" w:rsidRPr="004645D8">
        <w:rPr>
          <w:rFonts w:ascii="Times New Roman" w:hAnsi="Times New Roman"/>
          <w:color w:val="000000" w:themeColor="text1"/>
          <w:sz w:val="26"/>
          <w:szCs w:val="26"/>
          <w:lang w:val="uk-UA"/>
        </w:rPr>
        <w:t xml:space="preserve"> частиною</w:t>
      </w:r>
      <w:r w:rsidRPr="004645D8">
        <w:rPr>
          <w:rFonts w:ascii="Times New Roman" w:hAnsi="Times New Roman"/>
          <w:color w:val="000000" w:themeColor="text1"/>
          <w:sz w:val="26"/>
          <w:szCs w:val="26"/>
          <w:lang w:val="uk-UA"/>
        </w:rPr>
        <w:t xml:space="preserve"> її </w:t>
      </w:r>
      <w:r w:rsidR="00F80AD4" w:rsidRPr="004645D8">
        <w:rPr>
          <w:rFonts w:ascii="Times New Roman" w:hAnsi="Times New Roman"/>
          <w:color w:val="000000" w:themeColor="text1"/>
          <w:sz w:val="26"/>
          <w:szCs w:val="26"/>
          <w:lang w:val="uk-UA"/>
        </w:rPr>
        <w:t>натури</w:t>
      </w:r>
      <w:r w:rsidRPr="004645D8">
        <w:rPr>
          <w:rFonts w:ascii="Times New Roman" w:hAnsi="Times New Roman"/>
          <w:color w:val="000000" w:themeColor="text1"/>
          <w:sz w:val="26"/>
          <w:szCs w:val="26"/>
          <w:lang w:val="uk-UA"/>
        </w:rPr>
        <w:t xml:space="preserve">. </w:t>
      </w:r>
      <w:r w:rsidR="00081A9B" w:rsidRPr="004645D8">
        <w:rPr>
          <w:rFonts w:ascii="Times New Roman" w:hAnsi="Times New Roman"/>
          <w:color w:val="000000" w:themeColor="text1"/>
          <w:sz w:val="26"/>
          <w:szCs w:val="26"/>
          <w:lang w:val="uk-UA"/>
        </w:rPr>
        <w:t xml:space="preserve">Мова йде про культурний шар в натурі людини: </w:t>
      </w:r>
      <w:r w:rsidRPr="004645D8">
        <w:rPr>
          <w:rFonts w:ascii="Times New Roman" w:hAnsi="Times New Roman"/>
          <w:color w:val="000000" w:themeColor="text1"/>
          <w:sz w:val="26"/>
          <w:szCs w:val="26"/>
          <w:lang w:val="uk-UA"/>
        </w:rPr>
        <w:t>світ культурних форм (мистецтво, різні види знання, соціальні норми, цінності, засоби спілкування і суспільної діяльності), в яких індивід є суб</w:t>
      </w:r>
      <w:r w:rsidR="00F5384A">
        <w:rPr>
          <w:rFonts w:ascii="Times New Roman" w:hAnsi="Times New Roman"/>
          <w:color w:val="000000" w:themeColor="text1"/>
          <w:sz w:val="26"/>
          <w:szCs w:val="26"/>
          <w:lang w:val="uk-UA"/>
        </w:rPr>
        <w:t>’</w:t>
      </w:r>
      <w:r w:rsidRPr="004645D8">
        <w:rPr>
          <w:rFonts w:ascii="Times New Roman" w:hAnsi="Times New Roman"/>
          <w:color w:val="000000" w:themeColor="text1"/>
          <w:sz w:val="26"/>
          <w:szCs w:val="26"/>
          <w:lang w:val="uk-UA"/>
        </w:rPr>
        <w:t>єкто</w:t>
      </w:r>
      <w:r w:rsidR="00081A9B" w:rsidRPr="004645D8">
        <w:rPr>
          <w:rFonts w:ascii="Times New Roman" w:hAnsi="Times New Roman"/>
          <w:color w:val="000000" w:themeColor="text1"/>
          <w:sz w:val="26"/>
          <w:szCs w:val="26"/>
          <w:lang w:val="uk-UA"/>
        </w:rPr>
        <w:t>м творення і споживання. Н</w:t>
      </w:r>
      <w:r w:rsidRPr="004645D8">
        <w:rPr>
          <w:rFonts w:ascii="Times New Roman" w:hAnsi="Times New Roman"/>
          <w:color w:val="000000" w:themeColor="text1"/>
          <w:sz w:val="26"/>
          <w:szCs w:val="26"/>
          <w:lang w:val="uk-UA"/>
        </w:rPr>
        <w:t xml:space="preserve">адбання культури підтримують досягнутий рівень соціальності. </w:t>
      </w:r>
      <w:r w:rsidRPr="004645D8">
        <w:rPr>
          <w:rFonts w:ascii="Times New Roman" w:hAnsi="Times New Roman"/>
          <w:color w:val="000000" w:themeColor="text1"/>
          <w:spacing w:val="-4"/>
          <w:sz w:val="26"/>
          <w:szCs w:val="26"/>
          <w:lang w:val="uk-UA"/>
        </w:rPr>
        <w:t>Таким чином, людина є соціально-</w:t>
      </w:r>
      <w:r w:rsidRPr="004645D8">
        <w:rPr>
          <w:rFonts w:ascii="Times New Roman" w:hAnsi="Times New Roman"/>
          <w:color w:val="000000" w:themeColor="text1"/>
          <w:spacing w:val="-4"/>
          <w:sz w:val="26"/>
          <w:szCs w:val="26"/>
          <w:lang w:val="uk-UA"/>
        </w:rPr>
        <w:lastRenderedPageBreak/>
        <w:t xml:space="preserve">культурною формою буття біологічної істоти виду </w:t>
      </w:r>
      <w:r w:rsidRPr="004645D8">
        <w:rPr>
          <w:rFonts w:ascii="Times New Roman" w:hAnsi="Times New Roman"/>
          <w:color w:val="000000" w:themeColor="text1"/>
          <w:sz w:val="26"/>
          <w:szCs w:val="26"/>
          <w:lang w:val="uk-UA"/>
        </w:rPr>
        <w:t xml:space="preserve">Homo sapiens. </w:t>
      </w:r>
      <w:r w:rsidRPr="004645D8">
        <w:rPr>
          <w:rFonts w:ascii="Times New Roman" w:hAnsi="Times New Roman"/>
          <w:color w:val="000000" w:themeColor="text1"/>
          <w:spacing w:val="-4"/>
          <w:sz w:val="26"/>
          <w:szCs w:val="26"/>
          <w:lang w:val="uk-UA"/>
        </w:rPr>
        <w:t>В людині є два начала: природн</w:t>
      </w:r>
      <w:r w:rsidR="0092079F">
        <w:rPr>
          <w:rFonts w:ascii="Times New Roman" w:hAnsi="Times New Roman"/>
          <w:color w:val="000000" w:themeColor="text1"/>
          <w:spacing w:val="-4"/>
          <w:sz w:val="26"/>
          <w:szCs w:val="26"/>
          <w:lang w:val="uk-UA"/>
        </w:rPr>
        <w:t>е</w:t>
      </w:r>
      <w:r w:rsidRPr="004645D8">
        <w:rPr>
          <w:rFonts w:ascii="Times New Roman" w:hAnsi="Times New Roman"/>
          <w:color w:val="000000" w:themeColor="text1"/>
          <w:spacing w:val="-4"/>
          <w:sz w:val="26"/>
          <w:szCs w:val="26"/>
          <w:lang w:val="uk-UA"/>
        </w:rPr>
        <w:t xml:space="preserve"> і соціальн</w:t>
      </w:r>
      <w:r w:rsidR="0092079F">
        <w:rPr>
          <w:rFonts w:ascii="Times New Roman" w:hAnsi="Times New Roman"/>
          <w:color w:val="000000" w:themeColor="text1"/>
          <w:spacing w:val="-4"/>
          <w:sz w:val="26"/>
          <w:szCs w:val="26"/>
          <w:lang w:val="uk-UA"/>
        </w:rPr>
        <w:t>е</w:t>
      </w:r>
      <w:r w:rsidRPr="004645D8">
        <w:rPr>
          <w:rFonts w:ascii="Times New Roman" w:hAnsi="Times New Roman"/>
          <w:color w:val="000000" w:themeColor="text1"/>
          <w:spacing w:val="-4"/>
          <w:sz w:val="26"/>
          <w:szCs w:val="26"/>
          <w:lang w:val="uk-UA"/>
        </w:rPr>
        <w:t>, спадков</w:t>
      </w:r>
      <w:r w:rsidR="0092079F">
        <w:rPr>
          <w:rFonts w:ascii="Times New Roman" w:hAnsi="Times New Roman"/>
          <w:color w:val="000000" w:themeColor="text1"/>
          <w:spacing w:val="-4"/>
          <w:sz w:val="26"/>
          <w:szCs w:val="26"/>
          <w:lang w:val="uk-UA"/>
        </w:rPr>
        <w:t>е</w:t>
      </w:r>
      <w:r w:rsidRPr="004645D8">
        <w:rPr>
          <w:rFonts w:ascii="Times New Roman" w:hAnsi="Times New Roman"/>
          <w:color w:val="000000" w:themeColor="text1"/>
          <w:spacing w:val="-4"/>
          <w:sz w:val="26"/>
          <w:szCs w:val="26"/>
          <w:lang w:val="uk-UA"/>
        </w:rPr>
        <w:t xml:space="preserve"> і набут</w:t>
      </w:r>
      <w:r w:rsidR="0092079F">
        <w:rPr>
          <w:rFonts w:ascii="Times New Roman" w:hAnsi="Times New Roman"/>
          <w:color w:val="000000" w:themeColor="text1"/>
          <w:spacing w:val="-4"/>
          <w:sz w:val="26"/>
          <w:szCs w:val="26"/>
          <w:lang w:val="uk-UA"/>
        </w:rPr>
        <w:t>е</w:t>
      </w:r>
      <w:r w:rsidRPr="004645D8">
        <w:rPr>
          <w:rFonts w:ascii="Times New Roman" w:hAnsi="Times New Roman"/>
          <w:color w:val="000000" w:themeColor="text1"/>
          <w:spacing w:val="-4"/>
          <w:sz w:val="26"/>
          <w:szCs w:val="26"/>
          <w:lang w:val="uk-UA"/>
        </w:rPr>
        <w:t xml:space="preserve"> в житті.</w:t>
      </w:r>
    </w:p>
    <w:p w14:paraId="468C6CC4" w14:textId="5EB2897F" w:rsidR="00BE0F3B" w:rsidRPr="004645D8" w:rsidRDefault="00F62B07" w:rsidP="00744827">
      <w:pPr>
        <w:shd w:val="clear" w:color="auto" w:fill="FFFFFF" w:themeFill="background1"/>
        <w:spacing w:before="120" w:after="120" w:line="276" w:lineRule="auto"/>
        <w:jc w:val="center"/>
        <w:rPr>
          <w:rFonts w:ascii="Times New Roman" w:hAnsi="Times New Roman"/>
          <w:color w:val="000000" w:themeColor="text1"/>
          <w:sz w:val="26"/>
          <w:szCs w:val="26"/>
          <w:lang w:val="uk-UA"/>
        </w:rPr>
      </w:pPr>
      <w:r w:rsidRPr="004645D8">
        <w:rPr>
          <w:rFonts w:ascii="Times New Roman" w:hAnsi="Times New Roman"/>
          <w:b/>
          <w:color w:val="000000" w:themeColor="text1"/>
          <w:sz w:val="26"/>
          <w:szCs w:val="26"/>
          <w:lang w:val="uk-UA" w:eastAsia="ru-RU"/>
        </w:rPr>
        <w:t>4</w:t>
      </w:r>
      <w:r w:rsidR="00676E58" w:rsidRPr="004645D8">
        <w:rPr>
          <w:rFonts w:ascii="Times New Roman" w:hAnsi="Times New Roman"/>
          <w:b/>
          <w:color w:val="000000" w:themeColor="text1"/>
          <w:sz w:val="26"/>
          <w:szCs w:val="26"/>
          <w:lang w:val="uk-UA" w:eastAsia="ru-RU"/>
        </w:rPr>
        <w:t>.</w:t>
      </w:r>
      <w:r w:rsidR="00676E58" w:rsidRPr="004645D8">
        <w:rPr>
          <w:rFonts w:ascii="Times New Roman" w:hAnsi="Times New Roman"/>
          <w:b/>
          <w:color w:val="000000" w:themeColor="text1"/>
          <w:sz w:val="26"/>
          <w:szCs w:val="26"/>
          <w:lang w:val="uk-UA"/>
        </w:rPr>
        <w:t xml:space="preserve"> </w:t>
      </w:r>
      <w:r w:rsidR="00BE0F3B" w:rsidRPr="004645D8">
        <w:rPr>
          <w:rFonts w:ascii="Times New Roman" w:hAnsi="Times New Roman"/>
          <w:b/>
          <w:color w:val="000000" w:themeColor="text1"/>
          <w:sz w:val="26"/>
          <w:szCs w:val="26"/>
          <w:lang w:val="uk-UA"/>
        </w:rPr>
        <w:t xml:space="preserve">Проблема сенсу </w:t>
      </w:r>
      <w:r w:rsidR="007D6E31" w:rsidRPr="004645D8">
        <w:rPr>
          <w:rFonts w:ascii="Times New Roman" w:hAnsi="Times New Roman"/>
          <w:b/>
          <w:color w:val="000000" w:themeColor="text1"/>
          <w:sz w:val="26"/>
          <w:szCs w:val="26"/>
          <w:lang w:val="uk-UA"/>
        </w:rPr>
        <w:t>людського життя</w:t>
      </w:r>
    </w:p>
    <w:p w14:paraId="14356E87" w14:textId="65FBA1CF" w:rsidR="00BE0F3B" w:rsidRPr="004645D8" w:rsidRDefault="00BE0F3B" w:rsidP="000065CE">
      <w:pPr>
        <w:shd w:val="clear" w:color="auto" w:fill="FFFFFF" w:themeFill="background1"/>
        <w:spacing w:after="0" w:line="276" w:lineRule="auto"/>
        <w:ind w:firstLine="709"/>
        <w:jc w:val="both"/>
        <w:rPr>
          <w:rFonts w:ascii="Times New Roman" w:hAnsi="Times New Roman"/>
          <w:color w:val="000000" w:themeColor="text1"/>
          <w:sz w:val="26"/>
          <w:szCs w:val="26"/>
          <w:lang w:val="uk-UA" w:eastAsia="ru-RU"/>
        </w:rPr>
      </w:pPr>
      <w:r w:rsidRPr="004645D8">
        <w:rPr>
          <w:rFonts w:ascii="Times New Roman" w:hAnsi="Times New Roman"/>
          <w:color w:val="000000" w:themeColor="text1"/>
          <w:sz w:val="26"/>
          <w:szCs w:val="26"/>
          <w:lang w:val="uk-UA" w:eastAsia="ru-RU"/>
        </w:rPr>
        <w:t xml:space="preserve">Людина, як відомо, єдина </w:t>
      </w:r>
      <w:r w:rsidR="00EA68F2" w:rsidRPr="004645D8">
        <w:rPr>
          <w:rFonts w:ascii="Times New Roman" w:hAnsi="Times New Roman"/>
          <w:color w:val="000000" w:themeColor="text1"/>
          <w:sz w:val="26"/>
          <w:szCs w:val="26"/>
          <w:lang w:val="uk-UA" w:eastAsia="ru-RU"/>
        </w:rPr>
        <w:t xml:space="preserve">жива </w:t>
      </w:r>
      <w:r w:rsidRPr="004645D8">
        <w:rPr>
          <w:rFonts w:ascii="Times New Roman" w:hAnsi="Times New Roman"/>
          <w:color w:val="000000" w:themeColor="text1"/>
          <w:sz w:val="26"/>
          <w:szCs w:val="26"/>
          <w:lang w:val="uk-UA" w:eastAsia="ru-RU"/>
        </w:rPr>
        <w:t xml:space="preserve">істота, </w:t>
      </w:r>
      <w:r w:rsidR="008E6A51" w:rsidRPr="004645D8">
        <w:rPr>
          <w:rFonts w:ascii="Times New Roman" w:hAnsi="Times New Roman"/>
          <w:color w:val="000000" w:themeColor="text1"/>
          <w:sz w:val="26"/>
          <w:szCs w:val="26"/>
          <w:lang w:val="uk-UA" w:eastAsia="ru-RU"/>
        </w:rPr>
        <w:t>яка</w:t>
      </w:r>
      <w:r w:rsidR="00287271">
        <w:rPr>
          <w:rFonts w:ascii="Times New Roman" w:hAnsi="Times New Roman"/>
          <w:color w:val="000000" w:themeColor="text1"/>
          <w:sz w:val="26"/>
          <w:szCs w:val="26"/>
          <w:lang w:val="uk-UA" w:eastAsia="ru-RU"/>
        </w:rPr>
        <w:t xml:space="preserve"> здатна </w:t>
      </w:r>
      <w:r w:rsidR="00EA68F2" w:rsidRPr="004645D8">
        <w:rPr>
          <w:rFonts w:ascii="Times New Roman" w:hAnsi="Times New Roman"/>
          <w:color w:val="000000" w:themeColor="text1"/>
          <w:sz w:val="26"/>
          <w:szCs w:val="26"/>
          <w:lang w:val="uk-UA" w:eastAsia="ru-RU"/>
        </w:rPr>
        <w:t>усвідомлювати</w:t>
      </w:r>
      <w:r w:rsidR="000F5C68" w:rsidRPr="004645D8">
        <w:rPr>
          <w:rFonts w:ascii="Times New Roman" w:hAnsi="Times New Roman"/>
          <w:color w:val="000000" w:themeColor="text1"/>
          <w:sz w:val="26"/>
          <w:szCs w:val="26"/>
          <w:lang w:val="uk-UA" w:eastAsia="ru-RU"/>
        </w:rPr>
        <w:t xml:space="preserve"> </w:t>
      </w:r>
      <w:r w:rsidR="00EF1A92">
        <w:rPr>
          <w:rFonts w:ascii="Times New Roman" w:hAnsi="Times New Roman"/>
          <w:color w:val="000000" w:themeColor="text1"/>
          <w:sz w:val="26"/>
          <w:szCs w:val="26"/>
          <w:lang w:val="uk-UA" w:eastAsia="ru-RU"/>
        </w:rPr>
        <w:t xml:space="preserve">все своє життя в цілому і </w:t>
      </w:r>
      <w:r w:rsidR="000F5C68" w:rsidRPr="004645D8">
        <w:rPr>
          <w:rFonts w:ascii="Times New Roman" w:hAnsi="Times New Roman"/>
          <w:color w:val="000000" w:themeColor="text1"/>
          <w:sz w:val="26"/>
          <w:szCs w:val="26"/>
          <w:lang w:val="uk-UA" w:eastAsia="ru-RU"/>
        </w:rPr>
        <w:t>власну смертність</w:t>
      </w:r>
      <w:r w:rsidR="004D7796">
        <w:rPr>
          <w:rFonts w:ascii="Times New Roman" w:hAnsi="Times New Roman"/>
          <w:color w:val="000000" w:themeColor="text1"/>
          <w:sz w:val="26"/>
          <w:szCs w:val="26"/>
          <w:lang w:val="uk-UA" w:eastAsia="ru-RU"/>
        </w:rPr>
        <w:t>, ставитися до них так чи інакше</w:t>
      </w:r>
      <w:r w:rsidRPr="004645D8">
        <w:rPr>
          <w:rFonts w:ascii="Times New Roman" w:hAnsi="Times New Roman"/>
          <w:color w:val="000000" w:themeColor="text1"/>
          <w:sz w:val="26"/>
          <w:szCs w:val="26"/>
          <w:lang w:val="uk-UA" w:eastAsia="ru-RU"/>
        </w:rPr>
        <w:t xml:space="preserve">. В такі хвилини людину </w:t>
      </w:r>
      <w:r w:rsidR="006358B5" w:rsidRPr="004645D8">
        <w:rPr>
          <w:rFonts w:ascii="Times New Roman" w:hAnsi="Times New Roman"/>
          <w:color w:val="000000" w:themeColor="text1"/>
          <w:sz w:val="26"/>
          <w:szCs w:val="26"/>
          <w:lang w:val="uk-UA" w:eastAsia="ru-RU"/>
        </w:rPr>
        <w:t xml:space="preserve">можуть охоплювати </w:t>
      </w:r>
      <w:r w:rsidR="0078602F" w:rsidRPr="004645D8">
        <w:rPr>
          <w:rFonts w:ascii="Times New Roman" w:hAnsi="Times New Roman"/>
          <w:color w:val="000000" w:themeColor="text1"/>
          <w:sz w:val="26"/>
          <w:szCs w:val="26"/>
          <w:lang w:val="uk-UA" w:eastAsia="ru-RU"/>
        </w:rPr>
        <w:t xml:space="preserve">такі відчуття як </w:t>
      </w:r>
      <w:r w:rsidRPr="004645D8">
        <w:rPr>
          <w:rFonts w:ascii="Times New Roman" w:hAnsi="Times New Roman"/>
          <w:color w:val="000000" w:themeColor="text1"/>
          <w:sz w:val="26"/>
          <w:szCs w:val="26"/>
          <w:lang w:val="uk-UA" w:eastAsia="ru-RU"/>
        </w:rPr>
        <w:t>розпач, страх, безпорадність.</w:t>
      </w:r>
      <w:r w:rsidR="006358B5" w:rsidRPr="004645D8">
        <w:rPr>
          <w:rFonts w:ascii="Times New Roman" w:hAnsi="Times New Roman"/>
          <w:color w:val="000000" w:themeColor="text1"/>
          <w:sz w:val="26"/>
          <w:szCs w:val="26"/>
          <w:lang w:val="uk-UA" w:eastAsia="ru-RU"/>
        </w:rPr>
        <w:t xml:space="preserve"> А далі людина </w:t>
      </w:r>
      <w:r w:rsidRPr="004645D8">
        <w:rPr>
          <w:rFonts w:ascii="Times New Roman" w:hAnsi="Times New Roman"/>
          <w:color w:val="000000" w:themeColor="text1"/>
          <w:sz w:val="26"/>
          <w:szCs w:val="26"/>
          <w:lang w:val="uk-UA" w:eastAsia="ru-RU"/>
        </w:rPr>
        <w:t>починає задаватись питаннями</w:t>
      </w:r>
      <w:r w:rsidR="006358B5" w:rsidRPr="004645D8">
        <w:rPr>
          <w:rFonts w:ascii="Times New Roman" w:hAnsi="Times New Roman"/>
          <w:color w:val="000000" w:themeColor="text1"/>
          <w:sz w:val="26"/>
          <w:szCs w:val="26"/>
          <w:lang w:val="uk-UA" w:eastAsia="ru-RU"/>
        </w:rPr>
        <w:t xml:space="preserve"> про сенс життя.</w:t>
      </w:r>
      <w:r w:rsidR="006358B5" w:rsidRPr="004645D8">
        <w:rPr>
          <w:rFonts w:ascii="Times New Roman" w:hAnsi="Times New Roman"/>
          <w:b/>
          <w:color w:val="000000" w:themeColor="text1"/>
          <w:sz w:val="26"/>
          <w:szCs w:val="26"/>
          <w:lang w:val="uk-UA"/>
        </w:rPr>
        <w:t xml:space="preserve"> </w:t>
      </w:r>
      <w:r w:rsidR="006358B5" w:rsidRPr="004645D8">
        <w:rPr>
          <w:rFonts w:ascii="Times New Roman" w:hAnsi="Times New Roman"/>
          <w:color w:val="000000" w:themeColor="text1"/>
          <w:sz w:val="26"/>
          <w:szCs w:val="26"/>
          <w:lang w:val="uk-UA"/>
        </w:rPr>
        <w:t xml:space="preserve">У категорії </w:t>
      </w:r>
      <w:r w:rsidR="006358B5" w:rsidRPr="004645D8">
        <w:rPr>
          <w:rFonts w:ascii="Times New Roman" w:hAnsi="Times New Roman"/>
          <w:i/>
          <w:color w:val="000000" w:themeColor="text1"/>
          <w:sz w:val="26"/>
          <w:szCs w:val="26"/>
          <w:lang w:val="uk-UA"/>
        </w:rPr>
        <w:t>«сенс життя»</w:t>
      </w:r>
      <w:r w:rsidR="006358B5" w:rsidRPr="004645D8">
        <w:rPr>
          <w:rFonts w:ascii="Times New Roman" w:hAnsi="Times New Roman"/>
          <w:color w:val="000000" w:themeColor="text1"/>
          <w:sz w:val="26"/>
          <w:szCs w:val="26"/>
          <w:lang w:val="uk-UA"/>
        </w:rPr>
        <w:t xml:space="preserve"> відображується змістовна наповненість житт</w:t>
      </w:r>
      <w:r w:rsidR="005500A1" w:rsidRPr="004645D8">
        <w:rPr>
          <w:rFonts w:ascii="Times New Roman" w:hAnsi="Times New Roman"/>
          <w:color w:val="000000" w:themeColor="text1"/>
          <w:sz w:val="26"/>
          <w:szCs w:val="26"/>
          <w:lang w:val="uk-UA"/>
        </w:rPr>
        <w:t>я, розуміння свого призначення у світі (перш за все у</w:t>
      </w:r>
      <w:r w:rsidR="006358B5" w:rsidRPr="004645D8">
        <w:rPr>
          <w:rFonts w:ascii="Times New Roman" w:hAnsi="Times New Roman"/>
          <w:color w:val="000000" w:themeColor="text1"/>
          <w:sz w:val="26"/>
          <w:szCs w:val="26"/>
          <w:lang w:val="uk-UA"/>
        </w:rPr>
        <w:t xml:space="preserve"> соціальному світі), цільова спрямованість, ціннісна орієнтованість, те, </w:t>
      </w:r>
      <w:r w:rsidR="002B0EA6" w:rsidRPr="004645D8">
        <w:rPr>
          <w:rFonts w:ascii="Times New Roman" w:hAnsi="Times New Roman"/>
          <w:color w:val="000000" w:themeColor="text1"/>
          <w:sz w:val="26"/>
          <w:szCs w:val="26"/>
          <w:lang w:val="uk-UA"/>
        </w:rPr>
        <w:t>за</w:t>
      </w:r>
      <w:r w:rsidR="006358B5" w:rsidRPr="004645D8">
        <w:rPr>
          <w:rFonts w:ascii="Times New Roman" w:hAnsi="Times New Roman"/>
          <w:color w:val="000000" w:themeColor="text1"/>
          <w:sz w:val="26"/>
          <w:szCs w:val="26"/>
          <w:lang w:val="uk-UA"/>
        </w:rPr>
        <w:t xml:space="preserve">ради чого варто проживати власне життя.  </w:t>
      </w:r>
      <w:r w:rsidRPr="004645D8">
        <w:rPr>
          <w:rFonts w:ascii="Times New Roman" w:hAnsi="Times New Roman"/>
          <w:color w:val="000000" w:themeColor="text1"/>
          <w:sz w:val="26"/>
          <w:szCs w:val="26"/>
          <w:lang w:val="uk-UA" w:eastAsia="ru-RU"/>
        </w:rPr>
        <w:t>Тільки сама людина може надавати власному життю сенс. Сенс життя має суб</w:t>
      </w:r>
      <w:r w:rsidR="00F5384A">
        <w:rPr>
          <w:rFonts w:ascii="Times New Roman" w:hAnsi="Times New Roman"/>
          <w:color w:val="000000" w:themeColor="text1"/>
          <w:sz w:val="26"/>
          <w:szCs w:val="26"/>
          <w:lang w:val="uk-UA" w:eastAsia="ru-RU"/>
        </w:rPr>
        <w:t>’</w:t>
      </w:r>
      <w:r w:rsidRPr="004645D8">
        <w:rPr>
          <w:rFonts w:ascii="Times New Roman" w:hAnsi="Times New Roman"/>
          <w:color w:val="000000" w:themeColor="text1"/>
          <w:sz w:val="26"/>
          <w:szCs w:val="26"/>
          <w:lang w:val="uk-UA" w:eastAsia="ru-RU"/>
        </w:rPr>
        <w:t>єктивний характер, але може бути суспільно значимим, залежно від того, наскільки корисними для суспільств</w:t>
      </w:r>
      <w:r w:rsidR="00A30886" w:rsidRPr="004645D8">
        <w:rPr>
          <w:rFonts w:ascii="Times New Roman" w:hAnsi="Times New Roman"/>
          <w:color w:val="000000" w:themeColor="text1"/>
          <w:sz w:val="26"/>
          <w:szCs w:val="26"/>
          <w:lang w:val="uk-UA" w:eastAsia="ru-RU"/>
        </w:rPr>
        <w:t>а є цілі та ідеали, які ставить перед собою конкретна</w:t>
      </w:r>
      <w:r w:rsidRPr="004645D8">
        <w:rPr>
          <w:rFonts w:ascii="Times New Roman" w:hAnsi="Times New Roman"/>
          <w:color w:val="000000" w:themeColor="text1"/>
          <w:sz w:val="26"/>
          <w:szCs w:val="26"/>
          <w:lang w:val="uk-UA" w:eastAsia="ru-RU"/>
        </w:rPr>
        <w:t xml:space="preserve"> людина.</w:t>
      </w:r>
    </w:p>
    <w:p w14:paraId="60DDE3EB" w14:textId="2B212E26" w:rsidR="00BE0F3B" w:rsidRPr="004645D8" w:rsidRDefault="00BE0F3B" w:rsidP="000065CE">
      <w:pPr>
        <w:shd w:val="clear" w:color="auto" w:fill="FFFFFF" w:themeFill="background1"/>
        <w:spacing w:after="0" w:line="276" w:lineRule="auto"/>
        <w:ind w:firstLine="709"/>
        <w:jc w:val="both"/>
        <w:rPr>
          <w:rFonts w:ascii="Times New Roman" w:hAnsi="Times New Roman"/>
          <w:b/>
          <w:color w:val="000000" w:themeColor="text1"/>
          <w:sz w:val="26"/>
          <w:szCs w:val="26"/>
          <w:lang w:val="uk-UA" w:eastAsia="ru-RU"/>
        </w:rPr>
      </w:pPr>
      <w:r w:rsidRPr="004645D8">
        <w:rPr>
          <w:rFonts w:ascii="Times New Roman" w:hAnsi="Times New Roman"/>
          <w:color w:val="000000" w:themeColor="text1"/>
          <w:sz w:val="26"/>
          <w:szCs w:val="26"/>
          <w:lang w:val="uk-UA" w:eastAsia="ru-RU"/>
        </w:rPr>
        <w:t xml:space="preserve">В історії філософії </w:t>
      </w:r>
      <w:r w:rsidR="006358B5" w:rsidRPr="004645D8">
        <w:rPr>
          <w:rFonts w:ascii="Times New Roman" w:hAnsi="Times New Roman"/>
          <w:color w:val="000000" w:themeColor="text1"/>
          <w:sz w:val="26"/>
          <w:szCs w:val="26"/>
          <w:lang w:val="uk-UA" w:eastAsia="ru-RU"/>
        </w:rPr>
        <w:t>сформувалися</w:t>
      </w:r>
      <w:r w:rsidRPr="004645D8">
        <w:rPr>
          <w:rFonts w:ascii="Times New Roman" w:hAnsi="Times New Roman"/>
          <w:color w:val="000000" w:themeColor="text1"/>
          <w:sz w:val="26"/>
          <w:szCs w:val="26"/>
          <w:lang w:val="uk-UA" w:eastAsia="ru-RU"/>
        </w:rPr>
        <w:t xml:space="preserve"> різні точки зору на пробл</w:t>
      </w:r>
      <w:r w:rsidR="001E41B0">
        <w:rPr>
          <w:rFonts w:ascii="Times New Roman" w:hAnsi="Times New Roman"/>
          <w:color w:val="000000" w:themeColor="text1"/>
          <w:sz w:val="26"/>
          <w:szCs w:val="26"/>
          <w:lang w:val="uk-UA" w:eastAsia="ru-RU"/>
        </w:rPr>
        <w:t>ему сенсу життя. Умовно їх  поділяють</w:t>
      </w:r>
      <w:r w:rsidR="00EB4CC7">
        <w:rPr>
          <w:rFonts w:ascii="Times New Roman" w:hAnsi="Times New Roman"/>
          <w:color w:val="000000" w:themeColor="text1"/>
          <w:sz w:val="26"/>
          <w:szCs w:val="26"/>
          <w:lang w:val="uk-UA" w:eastAsia="ru-RU"/>
        </w:rPr>
        <w:t xml:space="preserve"> на </w:t>
      </w:r>
      <w:r w:rsidRPr="004645D8">
        <w:rPr>
          <w:rFonts w:ascii="Times New Roman" w:hAnsi="Times New Roman"/>
          <w:color w:val="000000" w:themeColor="text1"/>
          <w:sz w:val="26"/>
          <w:szCs w:val="26"/>
          <w:lang w:val="uk-UA" w:eastAsia="ru-RU"/>
        </w:rPr>
        <w:t xml:space="preserve"> оптимістичні та песимістичні.</w:t>
      </w:r>
      <w:r w:rsidR="00A30886" w:rsidRPr="004645D8">
        <w:rPr>
          <w:rFonts w:ascii="Times New Roman" w:hAnsi="Times New Roman"/>
          <w:color w:val="000000" w:themeColor="text1"/>
          <w:sz w:val="26"/>
          <w:szCs w:val="26"/>
          <w:lang w:val="uk-UA" w:eastAsia="ru-RU"/>
        </w:rPr>
        <w:t xml:space="preserve"> </w:t>
      </w:r>
    </w:p>
    <w:p w14:paraId="3B7D9506" w14:textId="77777777" w:rsidR="00BE0F3B" w:rsidRPr="004645D8" w:rsidRDefault="00BE0F3B" w:rsidP="000065CE">
      <w:pPr>
        <w:shd w:val="clear" w:color="auto" w:fill="FFFFFF" w:themeFill="background1"/>
        <w:spacing w:after="0" w:line="276" w:lineRule="auto"/>
        <w:ind w:firstLine="709"/>
        <w:jc w:val="both"/>
        <w:rPr>
          <w:rFonts w:ascii="Times New Roman" w:hAnsi="Times New Roman"/>
          <w:color w:val="000000" w:themeColor="text1"/>
          <w:sz w:val="26"/>
          <w:szCs w:val="26"/>
          <w:lang w:val="uk-UA" w:eastAsia="ru-RU"/>
        </w:rPr>
      </w:pPr>
      <w:r w:rsidRPr="004645D8">
        <w:rPr>
          <w:rFonts w:ascii="Times New Roman" w:hAnsi="Times New Roman"/>
          <w:color w:val="000000" w:themeColor="text1"/>
          <w:sz w:val="26"/>
          <w:szCs w:val="26"/>
          <w:lang w:val="uk-UA" w:eastAsia="ru-RU"/>
        </w:rPr>
        <w:t>1.</w:t>
      </w:r>
      <w:r w:rsidR="00325665" w:rsidRPr="004645D8">
        <w:rPr>
          <w:rFonts w:ascii="Times New Roman" w:hAnsi="Times New Roman"/>
          <w:color w:val="000000" w:themeColor="text1"/>
          <w:sz w:val="26"/>
          <w:szCs w:val="26"/>
          <w:lang w:val="uk-UA" w:eastAsia="ru-RU"/>
        </w:rPr>
        <w:t xml:space="preserve"> </w:t>
      </w:r>
      <w:r w:rsidR="006358B5" w:rsidRPr="004645D8">
        <w:rPr>
          <w:rFonts w:ascii="Times New Roman" w:hAnsi="Times New Roman"/>
          <w:color w:val="000000" w:themeColor="text1"/>
          <w:sz w:val="26"/>
          <w:szCs w:val="26"/>
          <w:lang w:val="uk-UA" w:eastAsia="ru-RU"/>
        </w:rPr>
        <w:t>О</w:t>
      </w:r>
      <w:r w:rsidRPr="004645D8">
        <w:rPr>
          <w:rFonts w:ascii="Times New Roman" w:hAnsi="Times New Roman"/>
          <w:color w:val="000000" w:themeColor="text1"/>
          <w:sz w:val="26"/>
          <w:szCs w:val="26"/>
          <w:lang w:val="uk-UA" w:eastAsia="ru-RU"/>
        </w:rPr>
        <w:t>птимістичне ставлення</w:t>
      </w:r>
      <w:r w:rsidR="00DE7D5B" w:rsidRPr="004645D8">
        <w:rPr>
          <w:rFonts w:ascii="Times New Roman" w:hAnsi="Times New Roman"/>
          <w:color w:val="000000" w:themeColor="text1"/>
          <w:sz w:val="26"/>
          <w:szCs w:val="26"/>
          <w:lang w:val="uk-UA" w:eastAsia="ru-RU"/>
        </w:rPr>
        <w:t xml:space="preserve"> </w:t>
      </w:r>
      <w:r w:rsidR="00CC5E75" w:rsidRPr="004645D8">
        <w:rPr>
          <w:rFonts w:ascii="Times New Roman" w:hAnsi="Times New Roman"/>
          <w:color w:val="000000" w:themeColor="text1"/>
          <w:sz w:val="26"/>
          <w:szCs w:val="26"/>
          <w:lang w:val="uk-UA" w:eastAsia="ru-RU"/>
        </w:rPr>
        <w:t xml:space="preserve">до </w:t>
      </w:r>
      <w:r w:rsidR="00735B2F" w:rsidRPr="004645D8">
        <w:rPr>
          <w:rFonts w:ascii="Times New Roman" w:hAnsi="Times New Roman"/>
          <w:color w:val="000000" w:themeColor="text1"/>
          <w:sz w:val="26"/>
          <w:szCs w:val="26"/>
          <w:lang w:val="uk-UA" w:eastAsia="ru-RU"/>
        </w:rPr>
        <w:t xml:space="preserve">сенсу </w:t>
      </w:r>
      <w:r w:rsidR="00CC5E75" w:rsidRPr="004645D8">
        <w:rPr>
          <w:rFonts w:ascii="Times New Roman" w:hAnsi="Times New Roman"/>
          <w:color w:val="000000" w:themeColor="text1"/>
          <w:sz w:val="26"/>
          <w:szCs w:val="26"/>
          <w:lang w:val="uk-UA" w:eastAsia="ru-RU"/>
        </w:rPr>
        <w:t>жи</w:t>
      </w:r>
      <w:r w:rsidR="00735B2F" w:rsidRPr="004645D8">
        <w:rPr>
          <w:rFonts w:ascii="Times New Roman" w:hAnsi="Times New Roman"/>
          <w:color w:val="000000" w:themeColor="text1"/>
          <w:sz w:val="26"/>
          <w:szCs w:val="26"/>
          <w:lang w:val="uk-UA" w:eastAsia="ru-RU"/>
        </w:rPr>
        <w:t xml:space="preserve">ття </w:t>
      </w:r>
      <w:r w:rsidR="00CC5E75" w:rsidRPr="004645D8">
        <w:rPr>
          <w:rFonts w:ascii="Times New Roman" w:hAnsi="Times New Roman"/>
          <w:color w:val="000000" w:themeColor="text1"/>
          <w:sz w:val="26"/>
          <w:szCs w:val="26"/>
          <w:lang w:val="uk-UA" w:eastAsia="ru-RU"/>
        </w:rPr>
        <w:t>виражене</w:t>
      </w:r>
      <w:r w:rsidR="00A30886" w:rsidRPr="004645D8">
        <w:rPr>
          <w:rFonts w:ascii="Times New Roman" w:hAnsi="Times New Roman"/>
          <w:color w:val="000000" w:themeColor="text1"/>
          <w:sz w:val="26"/>
          <w:szCs w:val="26"/>
          <w:lang w:val="uk-UA" w:eastAsia="ru-RU"/>
        </w:rPr>
        <w:t xml:space="preserve"> у</w:t>
      </w:r>
      <w:r w:rsidRPr="004645D8">
        <w:rPr>
          <w:rFonts w:ascii="Times New Roman" w:hAnsi="Times New Roman"/>
          <w:color w:val="000000" w:themeColor="text1"/>
          <w:sz w:val="26"/>
          <w:szCs w:val="26"/>
          <w:lang w:val="uk-UA" w:eastAsia="ru-RU"/>
        </w:rPr>
        <w:t xml:space="preserve"> тому, що людина є господар</w:t>
      </w:r>
      <w:r w:rsidR="00066793" w:rsidRPr="004645D8">
        <w:rPr>
          <w:rFonts w:ascii="Times New Roman" w:hAnsi="Times New Roman"/>
          <w:color w:val="000000" w:themeColor="text1"/>
          <w:sz w:val="26"/>
          <w:szCs w:val="26"/>
          <w:lang w:val="uk-UA" w:eastAsia="ru-RU"/>
        </w:rPr>
        <w:t>ем долі, щастя, від неї багато у</w:t>
      </w:r>
      <w:r w:rsidRPr="004645D8">
        <w:rPr>
          <w:rFonts w:ascii="Times New Roman" w:hAnsi="Times New Roman"/>
          <w:color w:val="000000" w:themeColor="text1"/>
          <w:sz w:val="26"/>
          <w:szCs w:val="26"/>
          <w:lang w:val="uk-UA" w:eastAsia="ru-RU"/>
        </w:rPr>
        <w:t xml:space="preserve"> чому залежить, як прожити своє життя. Цей погляд предс</w:t>
      </w:r>
      <w:r w:rsidR="00735B2F" w:rsidRPr="004645D8">
        <w:rPr>
          <w:rFonts w:ascii="Times New Roman" w:hAnsi="Times New Roman"/>
          <w:color w:val="000000" w:themeColor="text1"/>
          <w:sz w:val="26"/>
          <w:szCs w:val="26"/>
          <w:lang w:val="uk-UA" w:eastAsia="ru-RU"/>
        </w:rPr>
        <w:t>тавлений у</w:t>
      </w:r>
      <w:r w:rsidR="00066793" w:rsidRPr="004645D8">
        <w:rPr>
          <w:rFonts w:ascii="Times New Roman" w:hAnsi="Times New Roman"/>
          <w:color w:val="000000" w:themeColor="text1"/>
          <w:sz w:val="26"/>
          <w:szCs w:val="26"/>
          <w:lang w:val="uk-UA" w:eastAsia="ru-RU"/>
        </w:rPr>
        <w:t xml:space="preserve"> філософії Аристотеля, Ф.  </w:t>
      </w:r>
      <w:r w:rsidRPr="004645D8">
        <w:rPr>
          <w:rFonts w:ascii="Times New Roman" w:hAnsi="Times New Roman"/>
          <w:color w:val="000000" w:themeColor="text1"/>
          <w:sz w:val="26"/>
          <w:szCs w:val="26"/>
          <w:lang w:val="uk-UA" w:eastAsia="ru-RU"/>
        </w:rPr>
        <w:t>Аквінського, Піко делла М</w:t>
      </w:r>
      <w:r w:rsidR="00066793" w:rsidRPr="004645D8">
        <w:rPr>
          <w:rFonts w:ascii="Times New Roman" w:hAnsi="Times New Roman"/>
          <w:color w:val="000000" w:themeColor="text1"/>
          <w:sz w:val="26"/>
          <w:szCs w:val="26"/>
          <w:lang w:val="uk-UA" w:eastAsia="ru-RU"/>
        </w:rPr>
        <w:t>ірандола, Ф. Бекона, К. Маркса, Т.</w:t>
      </w:r>
      <w:r w:rsidRPr="004645D8">
        <w:rPr>
          <w:rFonts w:ascii="Times New Roman" w:hAnsi="Times New Roman"/>
          <w:color w:val="000000" w:themeColor="text1"/>
          <w:sz w:val="26"/>
          <w:szCs w:val="26"/>
          <w:lang w:val="uk-UA" w:eastAsia="ru-RU"/>
        </w:rPr>
        <w:t xml:space="preserve"> де Шардена.</w:t>
      </w:r>
    </w:p>
    <w:p w14:paraId="5BCADB2C" w14:textId="77777777" w:rsidR="00BE0F3B" w:rsidRPr="004645D8" w:rsidRDefault="00BE0F3B" w:rsidP="000065CE">
      <w:pPr>
        <w:shd w:val="clear" w:color="auto" w:fill="FFFFFF" w:themeFill="background1"/>
        <w:spacing w:after="0" w:line="276" w:lineRule="auto"/>
        <w:ind w:firstLine="709"/>
        <w:jc w:val="both"/>
        <w:rPr>
          <w:rFonts w:ascii="Times New Roman" w:hAnsi="Times New Roman"/>
          <w:color w:val="000000" w:themeColor="text1"/>
          <w:sz w:val="26"/>
          <w:szCs w:val="26"/>
          <w:lang w:val="uk-UA" w:eastAsia="ru-RU"/>
        </w:rPr>
      </w:pPr>
      <w:r w:rsidRPr="004645D8">
        <w:rPr>
          <w:rFonts w:ascii="Times New Roman" w:hAnsi="Times New Roman"/>
          <w:color w:val="000000" w:themeColor="text1"/>
          <w:sz w:val="26"/>
          <w:szCs w:val="26"/>
          <w:lang w:val="uk-UA" w:eastAsia="ru-RU"/>
        </w:rPr>
        <w:t>2. Песимістичний</w:t>
      </w:r>
      <w:r w:rsidR="006358B5" w:rsidRPr="004645D8">
        <w:rPr>
          <w:rFonts w:ascii="Times New Roman" w:hAnsi="Times New Roman"/>
          <w:color w:val="000000" w:themeColor="text1"/>
          <w:sz w:val="26"/>
          <w:szCs w:val="26"/>
          <w:lang w:val="uk-UA" w:eastAsia="ru-RU"/>
        </w:rPr>
        <w:t xml:space="preserve"> погляд</w:t>
      </w:r>
      <w:r w:rsidR="00676E58" w:rsidRPr="004645D8">
        <w:rPr>
          <w:rFonts w:ascii="Times New Roman" w:hAnsi="Times New Roman"/>
          <w:color w:val="000000" w:themeColor="text1"/>
          <w:sz w:val="26"/>
          <w:szCs w:val="26"/>
          <w:lang w:val="uk-UA" w:eastAsia="ru-RU"/>
        </w:rPr>
        <w:t xml:space="preserve"> на </w:t>
      </w:r>
      <w:r w:rsidR="00735B2F" w:rsidRPr="004645D8">
        <w:rPr>
          <w:rFonts w:ascii="Times New Roman" w:hAnsi="Times New Roman"/>
          <w:color w:val="000000" w:themeColor="text1"/>
          <w:sz w:val="26"/>
          <w:szCs w:val="26"/>
          <w:lang w:val="uk-UA" w:eastAsia="ru-RU"/>
        </w:rPr>
        <w:t xml:space="preserve">сенс життя </w:t>
      </w:r>
      <w:r w:rsidR="00172354" w:rsidRPr="004645D8">
        <w:rPr>
          <w:rFonts w:ascii="Times New Roman" w:hAnsi="Times New Roman"/>
          <w:color w:val="000000" w:themeColor="text1"/>
          <w:sz w:val="26"/>
          <w:szCs w:val="26"/>
          <w:lang w:val="uk-UA" w:eastAsia="ru-RU"/>
        </w:rPr>
        <w:t xml:space="preserve"> виражений у</w:t>
      </w:r>
      <w:r w:rsidR="00735B2F" w:rsidRPr="004645D8">
        <w:rPr>
          <w:rFonts w:ascii="Times New Roman" w:hAnsi="Times New Roman"/>
          <w:color w:val="000000" w:themeColor="text1"/>
          <w:sz w:val="26"/>
          <w:szCs w:val="26"/>
          <w:lang w:val="uk-UA" w:eastAsia="ru-RU"/>
        </w:rPr>
        <w:t xml:space="preserve"> тому, що людина вважається</w:t>
      </w:r>
      <w:r w:rsidRPr="004645D8">
        <w:rPr>
          <w:rFonts w:ascii="Times New Roman" w:hAnsi="Times New Roman"/>
          <w:color w:val="000000" w:themeColor="text1"/>
          <w:sz w:val="26"/>
          <w:szCs w:val="26"/>
          <w:lang w:val="uk-UA" w:eastAsia="ru-RU"/>
        </w:rPr>
        <w:t xml:space="preserve"> і</w:t>
      </w:r>
      <w:r w:rsidR="00735B2F" w:rsidRPr="004645D8">
        <w:rPr>
          <w:rFonts w:ascii="Times New Roman" w:hAnsi="Times New Roman"/>
          <w:color w:val="000000" w:themeColor="text1"/>
          <w:sz w:val="26"/>
          <w:szCs w:val="26"/>
          <w:lang w:val="uk-UA" w:eastAsia="ru-RU"/>
        </w:rPr>
        <w:t>грашкою</w:t>
      </w:r>
      <w:r w:rsidR="006358B5" w:rsidRPr="004645D8">
        <w:rPr>
          <w:rFonts w:ascii="Times New Roman" w:hAnsi="Times New Roman"/>
          <w:color w:val="000000" w:themeColor="text1"/>
          <w:sz w:val="26"/>
          <w:szCs w:val="26"/>
          <w:lang w:val="uk-UA" w:eastAsia="ru-RU"/>
        </w:rPr>
        <w:t xml:space="preserve"> незалежних від неї сил (</w:t>
      </w:r>
      <w:r w:rsidRPr="004645D8">
        <w:rPr>
          <w:rFonts w:ascii="Times New Roman" w:hAnsi="Times New Roman"/>
          <w:color w:val="000000" w:themeColor="text1"/>
          <w:sz w:val="26"/>
          <w:szCs w:val="26"/>
          <w:lang w:val="uk-UA" w:eastAsia="ru-RU"/>
        </w:rPr>
        <w:t>природи, долі, суспіль</w:t>
      </w:r>
      <w:r w:rsidR="00735B2F" w:rsidRPr="004645D8">
        <w:rPr>
          <w:rFonts w:ascii="Times New Roman" w:hAnsi="Times New Roman"/>
          <w:color w:val="000000" w:themeColor="text1"/>
          <w:sz w:val="26"/>
          <w:szCs w:val="26"/>
          <w:lang w:val="uk-UA" w:eastAsia="ru-RU"/>
        </w:rPr>
        <w:t>ства), що не</w:t>
      </w:r>
      <w:r w:rsidR="00172354" w:rsidRPr="004645D8">
        <w:rPr>
          <w:rFonts w:ascii="Times New Roman" w:hAnsi="Times New Roman"/>
          <w:color w:val="000000" w:themeColor="text1"/>
          <w:sz w:val="26"/>
          <w:szCs w:val="26"/>
          <w:lang w:val="uk-UA" w:eastAsia="ru-RU"/>
        </w:rPr>
        <w:t xml:space="preserve"> здатна змінити щось у</w:t>
      </w:r>
      <w:r w:rsidR="00735B2F" w:rsidRPr="004645D8">
        <w:rPr>
          <w:rFonts w:ascii="Times New Roman" w:hAnsi="Times New Roman"/>
          <w:color w:val="000000" w:themeColor="text1"/>
          <w:sz w:val="26"/>
          <w:szCs w:val="26"/>
          <w:lang w:val="uk-UA" w:eastAsia="ru-RU"/>
        </w:rPr>
        <w:t xml:space="preserve"> своєму житті. Це точка зору Б. Паскаля, А. </w:t>
      </w:r>
      <w:r w:rsidRPr="004645D8">
        <w:rPr>
          <w:rFonts w:ascii="Times New Roman" w:hAnsi="Times New Roman"/>
          <w:color w:val="000000" w:themeColor="text1"/>
          <w:sz w:val="26"/>
          <w:szCs w:val="26"/>
          <w:lang w:val="uk-UA" w:eastAsia="ru-RU"/>
        </w:rPr>
        <w:t>Шопенгауе</w:t>
      </w:r>
      <w:r w:rsidR="00735B2F" w:rsidRPr="004645D8">
        <w:rPr>
          <w:rFonts w:ascii="Times New Roman" w:hAnsi="Times New Roman"/>
          <w:color w:val="000000" w:themeColor="text1"/>
          <w:sz w:val="26"/>
          <w:szCs w:val="26"/>
          <w:lang w:val="uk-UA" w:eastAsia="ru-RU"/>
        </w:rPr>
        <w:t>ра, Ф. </w:t>
      </w:r>
      <w:r w:rsidR="00676E58" w:rsidRPr="004645D8">
        <w:rPr>
          <w:rFonts w:ascii="Times New Roman" w:hAnsi="Times New Roman"/>
          <w:color w:val="000000" w:themeColor="text1"/>
          <w:sz w:val="26"/>
          <w:szCs w:val="26"/>
          <w:lang w:val="uk-UA" w:eastAsia="ru-RU"/>
        </w:rPr>
        <w:t>Ніцше, А. </w:t>
      </w:r>
      <w:r w:rsidR="00CC5E75" w:rsidRPr="004645D8">
        <w:rPr>
          <w:rFonts w:ascii="Times New Roman" w:hAnsi="Times New Roman"/>
          <w:color w:val="000000" w:themeColor="text1"/>
          <w:sz w:val="26"/>
          <w:szCs w:val="26"/>
          <w:lang w:val="uk-UA" w:eastAsia="ru-RU"/>
        </w:rPr>
        <w:t>Камю, Ж. - П. </w:t>
      </w:r>
      <w:r w:rsidRPr="004645D8">
        <w:rPr>
          <w:rFonts w:ascii="Times New Roman" w:hAnsi="Times New Roman"/>
          <w:color w:val="000000" w:themeColor="text1"/>
          <w:sz w:val="26"/>
          <w:szCs w:val="26"/>
          <w:lang w:val="uk-UA" w:eastAsia="ru-RU"/>
        </w:rPr>
        <w:t>Сартра</w:t>
      </w:r>
      <w:r w:rsidR="006358B5" w:rsidRPr="004645D8">
        <w:rPr>
          <w:rFonts w:ascii="Times New Roman" w:hAnsi="Times New Roman"/>
          <w:color w:val="000000" w:themeColor="text1"/>
          <w:sz w:val="26"/>
          <w:szCs w:val="26"/>
          <w:lang w:val="uk-UA" w:eastAsia="ru-RU"/>
        </w:rPr>
        <w:t>.</w:t>
      </w:r>
    </w:p>
    <w:p w14:paraId="10471894" w14:textId="4435AE20" w:rsidR="00BE0F3B" w:rsidRPr="004645D8" w:rsidRDefault="00BD3091" w:rsidP="000065CE">
      <w:pPr>
        <w:shd w:val="clear" w:color="auto" w:fill="FFFFFF" w:themeFill="background1"/>
        <w:spacing w:after="0" w:line="276" w:lineRule="auto"/>
        <w:ind w:firstLine="709"/>
        <w:jc w:val="both"/>
        <w:rPr>
          <w:rFonts w:ascii="Times New Roman" w:hAnsi="Times New Roman"/>
          <w:color w:val="000000" w:themeColor="text1"/>
          <w:sz w:val="26"/>
          <w:szCs w:val="26"/>
          <w:lang w:val="uk-UA" w:eastAsia="ru-RU"/>
        </w:rPr>
      </w:pPr>
      <w:r>
        <w:rPr>
          <w:rFonts w:ascii="Times New Roman" w:hAnsi="Times New Roman"/>
          <w:color w:val="000000" w:themeColor="text1"/>
          <w:sz w:val="26"/>
          <w:szCs w:val="26"/>
          <w:lang w:val="uk-UA" w:eastAsia="ru-RU"/>
        </w:rPr>
        <w:t>П</w:t>
      </w:r>
      <w:r w:rsidR="00BE0F3B" w:rsidRPr="004645D8">
        <w:rPr>
          <w:rFonts w:ascii="Times New Roman" w:hAnsi="Times New Roman"/>
          <w:color w:val="000000" w:themeColor="text1"/>
          <w:sz w:val="26"/>
          <w:szCs w:val="26"/>
          <w:lang w:val="uk-UA" w:eastAsia="ru-RU"/>
        </w:rPr>
        <w:t>итання про сенс життя є вічною проблемою</w:t>
      </w:r>
      <w:r w:rsidR="006358B5" w:rsidRPr="004645D8">
        <w:rPr>
          <w:rFonts w:ascii="Times New Roman" w:hAnsi="Times New Roman"/>
          <w:color w:val="000000" w:themeColor="text1"/>
          <w:sz w:val="26"/>
          <w:szCs w:val="26"/>
          <w:lang w:val="uk-UA" w:eastAsia="ru-RU"/>
        </w:rPr>
        <w:t>: воно</w:t>
      </w:r>
      <w:r w:rsidR="007A3A81" w:rsidRPr="004645D8">
        <w:rPr>
          <w:rFonts w:ascii="Times New Roman" w:hAnsi="Times New Roman"/>
          <w:color w:val="000000" w:themeColor="text1"/>
          <w:sz w:val="26"/>
          <w:szCs w:val="26"/>
          <w:lang w:val="uk-UA" w:eastAsia="ru-RU"/>
        </w:rPr>
        <w:t xml:space="preserve"> знову й</w:t>
      </w:r>
      <w:r w:rsidR="00BE0F3B" w:rsidRPr="004645D8">
        <w:rPr>
          <w:rFonts w:ascii="Times New Roman" w:hAnsi="Times New Roman"/>
          <w:color w:val="000000" w:themeColor="text1"/>
          <w:sz w:val="26"/>
          <w:szCs w:val="26"/>
          <w:lang w:val="uk-UA" w:eastAsia="ru-RU"/>
        </w:rPr>
        <w:t xml:space="preserve"> знову ставиться людиною протяг</w:t>
      </w:r>
      <w:r w:rsidR="00B3179F" w:rsidRPr="004645D8">
        <w:rPr>
          <w:rFonts w:ascii="Times New Roman" w:hAnsi="Times New Roman"/>
          <w:color w:val="000000" w:themeColor="text1"/>
          <w:sz w:val="26"/>
          <w:szCs w:val="26"/>
          <w:lang w:val="uk-UA" w:eastAsia="ru-RU"/>
        </w:rPr>
        <w:t>ом історії, отримує нові грані у</w:t>
      </w:r>
      <w:r w:rsidR="00BE0F3B" w:rsidRPr="004645D8">
        <w:rPr>
          <w:rFonts w:ascii="Times New Roman" w:hAnsi="Times New Roman"/>
          <w:color w:val="000000" w:themeColor="text1"/>
          <w:sz w:val="26"/>
          <w:szCs w:val="26"/>
          <w:lang w:val="uk-UA" w:eastAsia="ru-RU"/>
        </w:rPr>
        <w:t xml:space="preserve"> духовному досвіді людства. </w:t>
      </w:r>
      <w:r w:rsidR="00382A70">
        <w:rPr>
          <w:rFonts w:ascii="Times New Roman" w:hAnsi="Times New Roman"/>
          <w:color w:val="000000" w:themeColor="text1"/>
          <w:sz w:val="26"/>
          <w:szCs w:val="26"/>
          <w:lang w:val="uk-UA" w:eastAsia="ru-RU"/>
        </w:rPr>
        <w:t>Воно</w:t>
      </w:r>
      <w:r w:rsidR="00BE0F3B" w:rsidRPr="004645D8">
        <w:rPr>
          <w:rFonts w:ascii="Times New Roman" w:hAnsi="Times New Roman"/>
          <w:color w:val="000000" w:themeColor="text1"/>
          <w:sz w:val="26"/>
          <w:szCs w:val="26"/>
          <w:lang w:val="uk-UA" w:eastAsia="ru-RU"/>
        </w:rPr>
        <w:t xml:space="preserve"> потребує особистого усвідомлення та вибору.</w:t>
      </w:r>
      <w:r w:rsidR="006358B5" w:rsidRPr="004645D8">
        <w:rPr>
          <w:rFonts w:ascii="Times New Roman" w:hAnsi="Times New Roman"/>
          <w:color w:val="000000" w:themeColor="text1"/>
          <w:sz w:val="26"/>
          <w:szCs w:val="26"/>
          <w:lang w:val="uk-UA" w:eastAsia="ru-RU"/>
        </w:rPr>
        <w:t xml:space="preserve"> </w:t>
      </w:r>
      <w:r w:rsidR="00C62DC0" w:rsidRPr="004645D8">
        <w:rPr>
          <w:rFonts w:ascii="Times New Roman" w:hAnsi="Times New Roman"/>
          <w:color w:val="000000" w:themeColor="text1"/>
          <w:sz w:val="26"/>
          <w:szCs w:val="26"/>
          <w:lang w:val="uk-UA"/>
        </w:rPr>
        <w:t xml:space="preserve">Люди найчастіше зіткаються з ситуацією вибору у кризові періоди перебігу своєї біографії. </w:t>
      </w:r>
      <w:r w:rsidR="00BE0F3B" w:rsidRPr="004645D8">
        <w:rPr>
          <w:rFonts w:ascii="Times New Roman" w:hAnsi="Times New Roman"/>
          <w:color w:val="000000" w:themeColor="text1"/>
          <w:sz w:val="26"/>
          <w:szCs w:val="26"/>
          <w:lang w:val="uk-UA"/>
        </w:rPr>
        <w:t>Кожна людина повинна особис</w:t>
      </w:r>
      <w:r w:rsidR="007A3A81" w:rsidRPr="004645D8">
        <w:rPr>
          <w:rFonts w:ascii="Times New Roman" w:hAnsi="Times New Roman"/>
          <w:color w:val="000000" w:themeColor="text1"/>
          <w:sz w:val="26"/>
          <w:szCs w:val="26"/>
          <w:lang w:val="uk-UA"/>
        </w:rPr>
        <w:t>то пережити пошуки свого сенсу життя</w:t>
      </w:r>
      <w:r w:rsidR="006358B5" w:rsidRPr="004645D8">
        <w:rPr>
          <w:rFonts w:ascii="Times New Roman" w:hAnsi="Times New Roman"/>
          <w:color w:val="000000" w:themeColor="text1"/>
          <w:sz w:val="26"/>
          <w:szCs w:val="26"/>
          <w:lang w:val="uk-UA"/>
        </w:rPr>
        <w:t>.</w:t>
      </w:r>
      <w:r w:rsidR="00BE0F3B" w:rsidRPr="004645D8">
        <w:rPr>
          <w:rFonts w:ascii="Times New Roman" w:hAnsi="Times New Roman"/>
          <w:color w:val="000000" w:themeColor="text1"/>
          <w:sz w:val="26"/>
          <w:szCs w:val="26"/>
          <w:lang w:val="uk-UA"/>
        </w:rPr>
        <w:t xml:space="preserve"> При цьому йдеться про стр</w:t>
      </w:r>
      <w:r w:rsidR="006358B5" w:rsidRPr="004645D8">
        <w:rPr>
          <w:rFonts w:ascii="Times New Roman" w:hAnsi="Times New Roman"/>
          <w:color w:val="000000" w:themeColor="text1"/>
          <w:sz w:val="26"/>
          <w:szCs w:val="26"/>
          <w:lang w:val="uk-UA"/>
        </w:rPr>
        <w:t>атегічний вибір життєвого шляху</w:t>
      </w:r>
      <w:r w:rsidR="00BE0F3B" w:rsidRPr="004645D8">
        <w:rPr>
          <w:rFonts w:ascii="Times New Roman" w:hAnsi="Times New Roman"/>
          <w:color w:val="000000" w:themeColor="text1"/>
          <w:sz w:val="26"/>
          <w:szCs w:val="26"/>
          <w:lang w:val="uk-UA"/>
        </w:rPr>
        <w:t xml:space="preserve"> або про вироблення загальної установки на життя. </w:t>
      </w:r>
    </w:p>
    <w:p w14:paraId="1286A755" w14:textId="2E123DE1" w:rsidR="00686555" w:rsidRPr="004645D8" w:rsidRDefault="00BE0F3B" w:rsidP="000065CE">
      <w:pPr>
        <w:spacing w:after="0" w:line="276" w:lineRule="auto"/>
        <w:ind w:firstLine="708"/>
        <w:jc w:val="both"/>
        <w:rPr>
          <w:rFonts w:ascii="Times New Roman" w:hAnsi="Times New Roman"/>
          <w:color w:val="000000" w:themeColor="text1"/>
          <w:sz w:val="26"/>
          <w:szCs w:val="26"/>
          <w:lang w:val="uk-UA"/>
        </w:rPr>
      </w:pPr>
      <w:r w:rsidRPr="004645D8">
        <w:rPr>
          <w:rFonts w:ascii="Times New Roman" w:hAnsi="Times New Roman"/>
          <w:color w:val="000000" w:themeColor="text1"/>
          <w:sz w:val="26"/>
          <w:szCs w:val="26"/>
          <w:lang w:val="uk-UA"/>
        </w:rPr>
        <w:t xml:space="preserve">Австрійський психолог і психіатр </w:t>
      </w:r>
      <w:r w:rsidR="004522EF" w:rsidRPr="004645D8">
        <w:rPr>
          <w:rFonts w:ascii="Times New Roman" w:hAnsi="Times New Roman"/>
          <w:b/>
          <w:color w:val="000000" w:themeColor="text1"/>
          <w:sz w:val="26"/>
          <w:szCs w:val="26"/>
          <w:lang w:val="uk-UA"/>
        </w:rPr>
        <w:t>В. </w:t>
      </w:r>
      <w:r w:rsidR="001433EF" w:rsidRPr="004645D8">
        <w:rPr>
          <w:rFonts w:ascii="Times New Roman" w:hAnsi="Times New Roman"/>
          <w:b/>
          <w:color w:val="000000" w:themeColor="text1"/>
          <w:sz w:val="26"/>
          <w:szCs w:val="26"/>
          <w:lang w:val="uk-UA"/>
        </w:rPr>
        <w:t>Е.</w:t>
      </w:r>
      <w:r w:rsidRPr="004645D8">
        <w:rPr>
          <w:rFonts w:ascii="Times New Roman" w:hAnsi="Times New Roman"/>
          <w:color w:val="000000" w:themeColor="text1"/>
          <w:sz w:val="26"/>
          <w:szCs w:val="26"/>
          <w:lang w:val="uk-UA"/>
        </w:rPr>
        <w:t xml:space="preserve"> </w:t>
      </w:r>
      <w:r w:rsidR="004522EF" w:rsidRPr="004645D8">
        <w:rPr>
          <w:rFonts w:ascii="Times New Roman" w:hAnsi="Times New Roman"/>
          <w:b/>
          <w:color w:val="000000" w:themeColor="text1"/>
          <w:sz w:val="26"/>
          <w:szCs w:val="26"/>
          <w:lang w:val="uk-UA"/>
        </w:rPr>
        <w:t>Франкл</w:t>
      </w:r>
      <w:r w:rsidR="00676E58" w:rsidRPr="004645D8">
        <w:rPr>
          <w:rFonts w:ascii="Times New Roman" w:hAnsi="Times New Roman"/>
          <w:color w:val="000000" w:themeColor="text1"/>
          <w:sz w:val="26"/>
          <w:szCs w:val="26"/>
          <w:vertAlign w:val="superscript"/>
          <w:lang w:val="uk-UA"/>
        </w:rPr>
        <w:t xml:space="preserve"> </w:t>
      </w:r>
      <w:r w:rsidRPr="004645D8">
        <w:rPr>
          <w:rFonts w:ascii="Times New Roman" w:hAnsi="Times New Roman"/>
          <w:color w:val="000000" w:themeColor="text1"/>
          <w:sz w:val="26"/>
          <w:szCs w:val="26"/>
          <w:lang w:val="uk-UA"/>
        </w:rPr>
        <w:t xml:space="preserve"> </w:t>
      </w:r>
      <w:r w:rsidR="000A7987" w:rsidRPr="004645D8">
        <w:rPr>
          <w:rFonts w:ascii="Times New Roman" w:hAnsi="Times New Roman"/>
          <w:color w:val="000000" w:themeColor="text1"/>
          <w:sz w:val="26"/>
          <w:szCs w:val="26"/>
          <w:lang w:val="uk-UA"/>
        </w:rPr>
        <w:t>вважав, що сенс</w:t>
      </w:r>
      <w:r w:rsidRPr="004645D8">
        <w:rPr>
          <w:rFonts w:ascii="Times New Roman" w:hAnsi="Times New Roman"/>
          <w:color w:val="000000" w:themeColor="text1"/>
          <w:sz w:val="26"/>
          <w:szCs w:val="26"/>
          <w:lang w:val="uk-UA"/>
        </w:rPr>
        <w:t xml:space="preserve"> </w:t>
      </w:r>
      <w:r w:rsidR="00195C16" w:rsidRPr="004645D8">
        <w:rPr>
          <w:rFonts w:ascii="Times New Roman" w:hAnsi="Times New Roman"/>
          <w:color w:val="000000" w:themeColor="text1"/>
          <w:sz w:val="26"/>
          <w:szCs w:val="26"/>
          <w:lang w:val="uk-UA"/>
        </w:rPr>
        <w:t xml:space="preserve">життя </w:t>
      </w:r>
      <w:r w:rsidRPr="004645D8">
        <w:rPr>
          <w:rFonts w:ascii="Times New Roman" w:hAnsi="Times New Roman"/>
          <w:color w:val="000000" w:themeColor="text1"/>
          <w:sz w:val="26"/>
          <w:szCs w:val="26"/>
          <w:lang w:val="uk-UA"/>
        </w:rPr>
        <w:t>людині не можна дати зовні, його треба віднайти кожному особисто.</w:t>
      </w:r>
      <w:r w:rsidR="005529A3" w:rsidRPr="004645D8">
        <w:rPr>
          <w:rFonts w:ascii="Times New Roman" w:hAnsi="Times New Roman"/>
          <w:color w:val="000000" w:themeColor="text1"/>
          <w:sz w:val="26"/>
          <w:szCs w:val="26"/>
          <w:lang w:val="uk-UA"/>
        </w:rPr>
        <w:t xml:space="preserve"> </w:t>
      </w:r>
      <w:r w:rsidR="000A7987" w:rsidRPr="004645D8">
        <w:rPr>
          <w:rFonts w:ascii="Times New Roman" w:hAnsi="Times New Roman"/>
          <w:color w:val="000000" w:themeColor="text1"/>
          <w:sz w:val="26"/>
          <w:szCs w:val="26"/>
          <w:lang w:val="uk-UA"/>
        </w:rPr>
        <w:t>В</w:t>
      </w:r>
      <w:r w:rsidRPr="004645D8">
        <w:rPr>
          <w:rFonts w:ascii="Times New Roman" w:hAnsi="Times New Roman"/>
          <w:color w:val="000000" w:themeColor="text1"/>
          <w:sz w:val="26"/>
          <w:szCs w:val="26"/>
          <w:lang w:val="uk-UA"/>
        </w:rPr>
        <w:t xml:space="preserve">се наше життя, за Франклом, </w:t>
      </w:r>
      <w:r w:rsidR="000A7987" w:rsidRPr="004645D8">
        <w:rPr>
          <w:rFonts w:ascii="Times New Roman" w:hAnsi="Times New Roman"/>
          <w:color w:val="000000" w:themeColor="text1"/>
          <w:sz w:val="26"/>
          <w:szCs w:val="26"/>
          <w:lang w:val="uk-UA"/>
        </w:rPr>
        <w:t xml:space="preserve"> має сенс і воно зберігає цей сенс</w:t>
      </w:r>
      <w:r w:rsidR="00195C16" w:rsidRPr="004645D8">
        <w:rPr>
          <w:rFonts w:ascii="Times New Roman" w:hAnsi="Times New Roman"/>
          <w:color w:val="000000" w:themeColor="text1"/>
          <w:sz w:val="26"/>
          <w:szCs w:val="26"/>
          <w:lang w:val="uk-UA"/>
        </w:rPr>
        <w:t xml:space="preserve"> за</w:t>
      </w:r>
      <w:r w:rsidRPr="004645D8">
        <w:rPr>
          <w:rFonts w:ascii="Times New Roman" w:hAnsi="Times New Roman"/>
          <w:color w:val="000000" w:themeColor="text1"/>
          <w:sz w:val="26"/>
          <w:szCs w:val="26"/>
          <w:lang w:val="uk-UA"/>
        </w:rPr>
        <w:t xml:space="preserve"> будь-яких</w:t>
      </w:r>
      <w:r w:rsidR="00195C16" w:rsidRPr="004645D8">
        <w:rPr>
          <w:rFonts w:ascii="Times New Roman" w:hAnsi="Times New Roman"/>
          <w:color w:val="000000" w:themeColor="text1"/>
          <w:sz w:val="26"/>
          <w:szCs w:val="26"/>
          <w:lang w:val="uk-UA"/>
        </w:rPr>
        <w:t xml:space="preserve"> умов</w:t>
      </w:r>
      <w:r w:rsidR="005529A3" w:rsidRPr="004645D8">
        <w:rPr>
          <w:rFonts w:ascii="Times New Roman" w:hAnsi="Times New Roman"/>
          <w:color w:val="000000" w:themeColor="text1"/>
          <w:sz w:val="26"/>
          <w:szCs w:val="26"/>
          <w:lang w:val="uk-UA"/>
        </w:rPr>
        <w:t xml:space="preserve"> і за будь-яких обставин</w:t>
      </w:r>
      <w:r w:rsidRPr="004645D8">
        <w:rPr>
          <w:rFonts w:ascii="Times New Roman" w:hAnsi="Times New Roman"/>
          <w:color w:val="000000" w:themeColor="text1"/>
          <w:sz w:val="26"/>
          <w:szCs w:val="26"/>
          <w:lang w:val="uk-UA"/>
        </w:rPr>
        <w:t xml:space="preserve"> </w:t>
      </w:r>
      <w:r w:rsidR="00B3179F" w:rsidRPr="004645D8">
        <w:rPr>
          <w:rFonts w:ascii="Times New Roman" w:hAnsi="Times New Roman"/>
          <w:color w:val="000000" w:themeColor="text1"/>
          <w:sz w:val="26"/>
          <w:szCs w:val="26"/>
          <w:lang w:val="uk-UA"/>
        </w:rPr>
        <w:t>(</w:t>
      </w:r>
      <w:r w:rsidR="005529A3" w:rsidRPr="004645D8">
        <w:rPr>
          <w:rFonts w:ascii="Times New Roman" w:hAnsi="Times New Roman"/>
          <w:color w:val="000000" w:themeColor="text1"/>
          <w:sz w:val="26"/>
          <w:szCs w:val="26"/>
          <w:lang w:val="uk-UA"/>
        </w:rPr>
        <w:t>Франкл В. Людина в пошуках справжнього сенсу</w:t>
      </w:r>
      <w:r w:rsidR="00117E00">
        <w:rPr>
          <w:rFonts w:ascii="Times New Roman" w:hAnsi="Times New Roman"/>
          <w:color w:val="000000" w:themeColor="text1"/>
          <w:sz w:val="26"/>
          <w:szCs w:val="26"/>
          <w:lang w:val="uk-UA"/>
        </w:rPr>
        <w:t xml:space="preserve"> </w:t>
      </w:r>
      <w:r w:rsidR="00607D68" w:rsidRPr="008905E0">
        <w:rPr>
          <w:rFonts w:ascii="Times New Roman" w:hAnsi="Times New Roman"/>
          <w:sz w:val="26"/>
          <w:szCs w:val="26"/>
          <w:lang w:val="uk-UA"/>
        </w:rPr>
        <w:t xml:space="preserve">// </w:t>
      </w:r>
      <w:hyperlink r:id="rId9" w:history="1">
        <w:r w:rsidR="00117E00" w:rsidRPr="008905E0">
          <w:rPr>
            <w:rStyle w:val="ab"/>
            <w:rFonts w:ascii="Times New Roman" w:hAnsi="Times New Roman"/>
            <w:color w:val="auto"/>
            <w:sz w:val="26"/>
            <w:szCs w:val="26"/>
            <w:u w:val="none"/>
            <w:lang w:val="uk-UA"/>
          </w:rPr>
          <w:t>https://www.rulit.me/books/lyudina-v-poshukah-spravzhnogo-sensu-psiholog-u-konctabori-read-465280-1.html</w:t>
        </w:r>
      </w:hyperlink>
      <w:r w:rsidR="00117E00" w:rsidRPr="008905E0">
        <w:rPr>
          <w:rFonts w:ascii="Times New Roman" w:hAnsi="Times New Roman"/>
          <w:sz w:val="26"/>
          <w:szCs w:val="26"/>
          <w:lang w:val="uk-UA"/>
        </w:rPr>
        <w:t xml:space="preserve"> ).</w:t>
      </w:r>
    </w:p>
    <w:p w14:paraId="52CE18E2" w14:textId="7E888563" w:rsidR="00BE0F3B" w:rsidRDefault="00BE0F3B" w:rsidP="000065CE">
      <w:pPr>
        <w:spacing w:after="0" w:line="276" w:lineRule="auto"/>
        <w:ind w:firstLine="708"/>
        <w:jc w:val="both"/>
        <w:rPr>
          <w:rFonts w:ascii="Times New Roman" w:hAnsi="Times New Roman"/>
          <w:color w:val="000000" w:themeColor="text1"/>
          <w:sz w:val="26"/>
          <w:szCs w:val="26"/>
          <w:lang w:val="uk-UA" w:eastAsia="ru-RU"/>
        </w:rPr>
      </w:pPr>
      <w:r w:rsidRPr="004645D8">
        <w:rPr>
          <w:rFonts w:ascii="Times New Roman" w:hAnsi="Times New Roman"/>
          <w:color w:val="000000" w:themeColor="text1"/>
          <w:sz w:val="26"/>
          <w:szCs w:val="26"/>
          <w:lang w:val="uk-UA"/>
        </w:rPr>
        <w:t>У процесі с</w:t>
      </w:r>
      <w:r w:rsidR="00A22385" w:rsidRPr="004645D8">
        <w:rPr>
          <w:rFonts w:ascii="Times New Roman" w:hAnsi="Times New Roman"/>
          <w:color w:val="000000" w:themeColor="text1"/>
          <w:sz w:val="26"/>
          <w:szCs w:val="26"/>
          <w:lang w:val="uk-UA"/>
        </w:rPr>
        <w:t xml:space="preserve">оціалізації </w:t>
      </w:r>
      <w:r w:rsidRPr="004645D8">
        <w:rPr>
          <w:rFonts w:ascii="Times New Roman" w:hAnsi="Times New Roman"/>
          <w:color w:val="000000" w:themeColor="text1"/>
          <w:sz w:val="26"/>
          <w:szCs w:val="26"/>
          <w:lang w:val="uk-UA"/>
        </w:rPr>
        <w:t>у кожної особистості форму</w:t>
      </w:r>
      <w:r w:rsidR="0037349B" w:rsidRPr="004645D8">
        <w:rPr>
          <w:rFonts w:ascii="Times New Roman" w:hAnsi="Times New Roman"/>
          <w:color w:val="000000" w:themeColor="text1"/>
          <w:sz w:val="26"/>
          <w:szCs w:val="26"/>
          <w:lang w:val="uk-UA"/>
        </w:rPr>
        <w:t>ється система ціннісних уявлень, на основі яких</w:t>
      </w:r>
      <w:r w:rsidR="0084521E" w:rsidRPr="004645D8">
        <w:rPr>
          <w:rFonts w:ascii="Times New Roman" w:hAnsi="Times New Roman"/>
          <w:color w:val="000000" w:themeColor="text1"/>
          <w:sz w:val="26"/>
          <w:szCs w:val="26"/>
          <w:lang w:val="uk-UA"/>
        </w:rPr>
        <w:t xml:space="preserve"> складаються її ціннісні орієнтації</w:t>
      </w:r>
      <w:r w:rsidRPr="004645D8">
        <w:rPr>
          <w:rFonts w:ascii="Times New Roman" w:hAnsi="Times New Roman"/>
          <w:color w:val="000000" w:themeColor="text1"/>
          <w:sz w:val="26"/>
          <w:szCs w:val="26"/>
          <w:lang w:val="uk-UA"/>
        </w:rPr>
        <w:t>. Вони є сплавом раціонального й емоційного і регулюють діяль</w:t>
      </w:r>
      <w:r w:rsidR="006639D3" w:rsidRPr="004645D8">
        <w:rPr>
          <w:rFonts w:ascii="Times New Roman" w:hAnsi="Times New Roman"/>
          <w:color w:val="000000" w:themeColor="text1"/>
          <w:sz w:val="26"/>
          <w:szCs w:val="26"/>
          <w:lang w:val="uk-UA"/>
        </w:rPr>
        <w:t xml:space="preserve">ність людини </w:t>
      </w:r>
      <w:r w:rsidR="00B15056" w:rsidRPr="004645D8">
        <w:rPr>
          <w:rFonts w:ascii="Times New Roman" w:hAnsi="Times New Roman"/>
          <w:color w:val="000000" w:themeColor="text1"/>
          <w:sz w:val="26"/>
          <w:szCs w:val="26"/>
          <w:lang w:val="uk-UA"/>
        </w:rPr>
        <w:t>у найбільш значущих ситуаціях. У</w:t>
      </w:r>
      <w:r w:rsidRPr="004645D8">
        <w:rPr>
          <w:rFonts w:ascii="Times New Roman" w:hAnsi="Times New Roman"/>
          <w:color w:val="000000" w:themeColor="text1"/>
          <w:sz w:val="26"/>
          <w:szCs w:val="26"/>
          <w:lang w:val="uk-UA"/>
        </w:rPr>
        <w:t xml:space="preserve"> системі ціннісних орієнтацій виявляється відношення людини до цілей життя та до засобів їх досягнення. </w:t>
      </w:r>
      <w:r w:rsidR="0009646D">
        <w:rPr>
          <w:rFonts w:ascii="Times New Roman" w:hAnsi="Times New Roman"/>
          <w:color w:val="000000" w:themeColor="text1"/>
          <w:sz w:val="26"/>
          <w:szCs w:val="26"/>
          <w:lang w:val="uk-UA"/>
        </w:rPr>
        <w:t>Людина н</w:t>
      </w:r>
      <w:r w:rsidRPr="004645D8">
        <w:rPr>
          <w:rFonts w:ascii="Times New Roman" w:hAnsi="Times New Roman"/>
          <w:color w:val="000000" w:themeColor="text1"/>
          <w:sz w:val="26"/>
          <w:szCs w:val="26"/>
          <w:lang w:val="uk-UA" w:eastAsia="ru-RU"/>
        </w:rPr>
        <w:t>а основі св</w:t>
      </w:r>
      <w:r w:rsidR="0009646D">
        <w:rPr>
          <w:rFonts w:ascii="Times New Roman" w:hAnsi="Times New Roman"/>
          <w:color w:val="000000" w:themeColor="text1"/>
          <w:sz w:val="26"/>
          <w:szCs w:val="26"/>
          <w:lang w:val="uk-UA" w:eastAsia="ru-RU"/>
        </w:rPr>
        <w:t xml:space="preserve">оїх ціннісних орієнтацій </w:t>
      </w:r>
      <w:r w:rsidRPr="004645D8">
        <w:rPr>
          <w:rFonts w:ascii="Times New Roman" w:hAnsi="Times New Roman"/>
          <w:color w:val="000000" w:themeColor="text1"/>
          <w:sz w:val="26"/>
          <w:szCs w:val="26"/>
          <w:lang w:val="uk-UA" w:eastAsia="ru-RU"/>
        </w:rPr>
        <w:t xml:space="preserve">визначає своє ставлення до світу, до себе, до суспільства. </w:t>
      </w:r>
      <w:r w:rsidR="003B1052" w:rsidRPr="004645D8">
        <w:rPr>
          <w:rFonts w:ascii="Times New Roman" w:hAnsi="Times New Roman"/>
          <w:color w:val="000000" w:themeColor="text1"/>
          <w:sz w:val="26"/>
          <w:szCs w:val="26"/>
          <w:lang w:val="uk-UA" w:eastAsia="ru-RU"/>
        </w:rPr>
        <w:t>В</w:t>
      </w:r>
      <w:r w:rsidRPr="004645D8">
        <w:rPr>
          <w:rFonts w:ascii="Times New Roman" w:hAnsi="Times New Roman"/>
          <w:color w:val="000000" w:themeColor="text1"/>
          <w:sz w:val="26"/>
          <w:szCs w:val="26"/>
          <w:lang w:val="uk-UA" w:eastAsia="ru-RU"/>
        </w:rPr>
        <w:t>ирішення питання про сенс життя залежить від світогляду, який визначає вибір і</w:t>
      </w:r>
      <w:r w:rsidR="00607E91">
        <w:rPr>
          <w:rFonts w:ascii="Times New Roman" w:hAnsi="Times New Roman"/>
          <w:color w:val="000000" w:themeColor="text1"/>
          <w:sz w:val="26"/>
          <w:szCs w:val="26"/>
          <w:lang w:val="uk-UA" w:eastAsia="ru-RU"/>
        </w:rPr>
        <w:t>деалу, мету, можливі</w:t>
      </w:r>
      <w:r w:rsidRPr="004645D8">
        <w:rPr>
          <w:rFonts w:ascii="Times New Roman" w:hAnsi="Times New Roman"/>
          <w:color w:val="000000" w:themeColor="text1"/>
          <w:sz w:val="26"/>
          <w:szCs w:val="26"/>
          <w:lang w:val="uk-UA" w:eastAsia="ru-RU"/>
        </w:rPr>
        <w:t xml:space="preserve"> </w:t>
      </w:r>
      <w:r w:rsidR="0074202E">
        <w:rPr>
          <w:rFonts w:ascii="Times New Roman" w:hAnsi="Times New Roman"/>
          <w:color w:val="000000" w:themeColor="text1"/>
          <w:sz w:val="26"/>
          <w:szCs w:val="26"/>
          <w:lang w:val="uk-UA" w:eastAsia="ru-RU"/>
        </w:rPr>
        <w:t>засоби її втілення. Важливою</w:t>
      </w:r>
      <w:r w:rsidRPr="004645D8">
        <w:rPr>
          <w:rFonts w:ascii="Times New Roman" w:hAnsi="Times New Roman"/>
          <w:color w:val="000000" w:themeColor="text1"/>
          <w:sz w:val="26"/>
          <w:szCs w:val="26"/>
          <w:lang w:val="uk-UA" w:eastAsia="ru-RU"/>
        </w:rPr>
        <w:t xml:space="preserve"> складовою сенсу життя виступає обрання такої сфери діяльності, яка може забезпечити реалізацію сутнісних сил людини. Параметри сенсу життя задає історичн</w:t>
      </w:r>
      <w:r w:rsidR="000F5FE3" w:rsidRPr="004645D8">
        <w:rPr>
          <w:rFonts w:ascii="Times New Roman" w:hAnsi="Times New Roman"/>
          <w:color w:val="000000" w:themeColor="text1"/>
          <w:sz w:val="26"/>
          <w:szCs w:val="26"/>
          <w:lang w:val="uk-UA" w:eastAsia="ru-RU"/>
        </w:rPr>
        <w:t xml:space="preserve">а епоха, конкретне суспільство. </w:t>
      </w:r>
      <w:r w:rsidR="009E05BD" w:rsidRPr="004645D8">
        <w:rPr>
          <w:rFonts w:ascii="Times New Roman" w:hAnsi="Times New Roman"/>
          <w:color w:val="000000" w:themeColor="text1"/>
          <w:sz w:val="26"/>
          <w:szCs w:val="26"/>
          <w:lang w:val="uk-UA" w:eastAsia="ru-RU"/>
        </w:rPr>
        <w:t>Отже, с</w:t>
      </w:r>
      <w:r w:rsidRPr="004645D8">
        <w:rPr>
          <w:rFonts w:ascii="Times New Roman" w:hAnsi="Times New Roman"/>
          <w:color w:val="000000" w:themeColor="text1"/>
          <w:sz w:val="26"/>
          <w:szCs w:val="26"/>
          <w:lang w:val="uk-UA" w:eastAsia="ru-RU"/>
        </w:rPr>
        <w:t xml:space="preserve">енс </w:t>
      </w:r>
      <w:r w:rsidRPr="004645D8">
        <w:rPr>
          <w:rFonts w:ascii="Times New Roman" w:hAnsi="Times New Roman"/>
          <w:color w:val="000000" w:themeColor="text1"/>
          <w:sz w:val="26"/>
          <w:szCs w:val="26"/>
          <w:lang w:val="uk-UA" w:eastAsia="ru-RU"/>
        </w:rPr>
        <w:lastRenderedPageBreak/>
        <w:t>життя, його пошуки завжди передбачають вибір, можливість вибору мети, засобів її досягнення, діяльності згідно з</w:t>
      </w:r>
      <w:r w:rsidR="00C31146" w:rsidRPr="004645D8">
        <w:rPr>
          <w:rFonts w:ascii="Times New Roman" w:hAnsi="Times New Roman"/>
          <w:color w:val="000000" w:themeColor="text1"/>
          <w:sz w:val="26"/>
          <w:szCs w:val="26"/>
          <w:lang w:val="uk-UA" w:eastAsia="ru-RU"/>
        </w:rPr>
        <w:t>і</w:t>
      </w:r>
      <w:r w:rsidRPr="004645D8">
        <w:rPr>
          <w:rFonts w:ascii="Times New Roman" w:hAnsi="Times New Roman"/>
          <w:color w:val="000000" w:themeColor="text1"/>
          <w:sz w:val="26"/>
          <w:szCs w:val="26"/>
          <w:lang w:val="uk-UA" w:eastAsia="ru-RU"/>
        </w:rPr>
        <w:t xml:space="preserve"> здійсненим вибором</w:t>
      </w:r>
      <w:r w:rsidR="00553D22">
        <w:rPr>
          <w:rFonts w:ascii="Times New Roman" w:hAnsi="Times New Roman"/>
          <w:color w:val="000000" w:themeColor="text1"/>
          <w:sz w:val="26"/>
          <w:szCs w:val="26"/>
          <w:lang w:val="uk-UA" w:eastAsia="ru-RU"/>
        </w:rPr>
        <w:t>.</w:t>
      </w:r>
      <w:r w:rsidRPr="004645D8">
        <w:rPr>
          <w:rFonts w:ascii="Times New Roman" w:hAnsi="Times New Roman"/>
          <w:color w:val="000000" w:themeColor="text1"/>
          <w:sz w:val="26"/>
          <w:szCs w:val="26"/>
          <w:lang w:val="uk-UA" w:eastAsia="ru-RU"/>
        </w:rPr>
        <w:t xml:space="preserve"> </w:t>
      </w:r>
    </w:p>
    <w:p w14:paraId="41B816A0" w14:textId="77777777" w:rsidR="00D83DDE" w:rsidRPr="007E1C26" w:rsidRDefault="00D83DDE" w:rsidP="008905E0">
      <w:pPr>
        <w:spacing w:before="100" w:beforeAutospacing="1" w:after="100" w:afterAutospacing="1" w:line="276" w:lineRule="auto"/>
        <w:ind w:firstLine="709"/>
        <w:jc w:val="center"/>
        <w:rPr>
          <w:rFonts w:ascii="Times New Roman" w:hAnsi="Times New Roman"/>
          <w:b/>
          <w:color w:val="000000" w:themeColor="text1"/>
          <w:sz w:val="26"/>
          <w:szCs w:val="26"/>
          <w:lang w:val="uk-UA" w:eastAsia="ru-RU"/>
        </w:rPr>
      </w:pPr>
      <w:r w:rsidRPr="007E1C26">
        <w:rPr>
          <w:rFonts w:ascii="Times New Roman" w:hAnsi="Times New Roman"/>
          <w:b/>
          <w:color w:val="000000" w:themeColor="text1"/>
          <w:sz w:val="26"/>
          <w:szCs w:val="26"/>
          <w:lang w:val="uk-UA" w:eastAsia="ru-RU"/>
        </w:rPr>
        <w:t>Тема 2.3. Філософське поняття свідомості</w:t>
      </w:r>
    </w:p>
    <w:p w14:paraId="4E48DF27"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1. Історико-філософські концепції свідомості:</w:t>
      </w:r>
    </w:p>
    <w:p w14:paraId="5CA5ABA4" w14:textId="2A4CD63C" w:rsidR="00D83DDE" w:rsidRPr="00D83DDE" w:rsidRDefault="00D83DDE" w:rsidP="000065CE">
      <w:pPr>
        <w:spacing w:after="0" w:line="276" w:lineRule="auto"/>
        <w:ind w:left="708"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1.1.</w:t>
      </w:r>
      <w:r w:rsidR="00C529E3">
        <w:rPr>
          <w:rFonts w:ascii="Times New Roman" w:hAnsi="Times New Roman"/>
          <w:color w:val="000000" w:themeColor="text1"/>
          <w:sz w:val="26"/>
          <w:szCs w:val="26"/>
          <w:lang w:val="uk-UA" w:eastAsia="ru-RU"/>
        </w:rPr>
        <w:t xml:space="preserve">  </w:t>
      </w:r>
      <w:r w:rsidRPr="00D83DDE">
        <w:rPr>
          <w:rFonts w:ascii="Times New Roman" w:hAnsi="Times New Roman"/>
          <w:color w:val="000000" w:themeColor="text1"/>
          <w:sz w:val="26"/>
          <w:szCs w:val="26"/>
          <w:lang w:val="uk-UA" w:eastAsia="ru-RU"/>
        </w:rPr>
        <w:t>Ідеалістичне розуміння свідомості.</w:t>
      </w:r>
    </w:p>
    <w:p w14:paraId="60C37783" w14:textId="77777777" w:rsidR="00C529E3" w:rsidRDefault="00D83DDE" w:rsidP="000065CE">
      <w:pPr>
        <w:spacing w:after="0" w:line="276" w:lineRule="auto"/>
        <w:ind w:left="708"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1.</w:t>
      </w:r>
      <w:r w:rsidRPr="007E1C26">
        <w:rPr>
          <w:rFonts w:ascii="Times New Roman" w:hAnsi="Times New Roman"/>
          <w:color w:val="000000" w:themeColor="text1"/>
          <w:sz w:val="26"/>
          <w:szCs w:val="26"/>
          <w:lang w:val="uk-UA" w:eastAsia="ru-RU"/>
        </w:rPr>
        <w:t xml:space="preserve">2. Матеріалістичне розуміння свідомості як вищої форми відображення </w:t>
      </w:r>
    </w:p>
    <w:p w14:paraId="5AB68F90" w14:textId="45CCD3E0" w:rsidR="00D83DDE" w:rsidRPr="007E1C26" w:rsidRDefault="00D83DDE" w:rsidP="000065CE">
      <w:pPr>
        <w:spacing w:after="0" w:line="276" w:lineRule="auto"/>
        <w:ind w:left="708" w:firstLine="708"/>
        <w:jc w:val="both"/>
        <w:rPr>
          <w:rFonts w:ascii="Times New Roman" w:hAnsi="Times New Roman"/>
          <w:color w:val="000000" w:themeColor="text1"/>
          <w:sz w:val="26"/>
          <w:szCs w:val="26"/>
          <w:lang w:val="uk-UA" w:eastAsia="ru-RU"/>
        </w:rPr>
      </w:pPr>
      <w:r w:rsidRPr="007E1C26">
        <w:rPr>
          <w:rFonts w:ascii="Times New Roman" w:hAnsi="Times New Roman"/>
          <w:color w:val="000000" w:themeColor="text1"/>
          <w:sz w:val="26"/>
          <w:szCs w:val="26"/>
          <w:lang w:val="uk-UA" w:eastAsia="ru-RU"/>
        </w:rPr>
        <w:t>дійсності.</w:t>
      </w:r>
    </w:p>
    <w:p w14:paraId="28AE711D" w14:textId="77777777" w:rsidR="00D83DDE" w:rsidRPr="00383F8A"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383F8A">
        <w:rPr>
          <w:rFonts w:ascii="Times New Roman" w:hAnsi="Times New Roman"/>
          <w:color w:val="000000" w:themeColor="text1"/>
          <w:sz w:val="26"/>
          <w:szCs w:val="26"/>
          <w:lang w:val="uk-UA" w:eastAsia="ru-RU"/>
        </w:rPr>
        <w:t>2. Проблема походження, розвитку і сутності свідомості.</w:t>
      </w:r>
    </w:p>
    <w:p w14:paraId="47362B4B" w14:textId="77777777" w:rsidR="00D83DDE" w:rsidRPr="00383F8A"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383F8A">
        <w:rPr>
          <w:rFonts w:ascii="Times New Roman" w:hAnsi="Times New Roman"/>
          <w:color w:val="000000" w:themeColor="text1"/>
          <w:sz w:val="26"/>
          <w:szCs w:val="26"/>
          <w:lang w:val="uk-UA" w:eastAsia="ru-RU"/>
        </w:rPr>
        <w:t>3. Структура свідомості, її рівні та функції. Суспільна свідомість та її форми.</w:t>
      </w:r>
    </w:p>
    <w:p w14:paraId="0427BA36" w14:textId="27E3D33E" w:rsidR="00D83DDE" w:rsidRPr="00D83DDE" w:rsidRDefault="00383F8A" w:rsidP="000065CE">
      <w:pPr>
        <w:spacing w:after="0" w:line="276" w:lineRule="auto"/>
        <w:ind w:firstLine="708"/>
        <w:jc w:val="both"/>
        <w:rPr>
          <w:rFonts w:ascii="Times New Roman" w:hAnsi="Times New Roman"/>
          <w:color w:val="000000" w:themeColor="text1"/>
          <w:sz w:val="26"/>
          <w:szCs w:val="26"/>
          <w:lang w:val="uk-UA" w:eastAsia="ru-RU"/>
        </w:rPr>
      </w:pPr>
      <w:r w:rsidRPr="00383F8A">
        <w:rPr>
          <w:rFonts w:ascii="Times New Roman" w:hAnsi="Times New Roman"/>
          <w:color w:val="000000" w:themeColor="text1"/>
          <w:sz w:val="26"/>
          <w:szCs w:val="26"/>
          <w:lang w:val="uk-UA" w:eastAsia="ru-RU"/>
        </w:rPr>
        <w:t>4</w:t>
      </w:r>
      <w:r w:rsidR="00D83DDE" w:rsidRPr="00383F8A">
        <w:rPr>
          <w:rFonts w:ascii="Times New Roman" w:hAnsi="Times New Roman"/>
          <w:color w:val="000000" w:themeColor="text1"/>
          <w:sz w:val="26"/>
          <w:szCs w:val="26"/>
          <w:lang w:val="uk-UA" w:eastAsia="ru-RU"/>
        </w:rPr>
        <w:t>. Свідомість та самосвідомість.</w:t>
      </w:r>
      <w:r w:rsidR="00D83DDE" w:rsidRPr="00D83DDE">
        <w:rPr>
          <w:rFonts w:ascii="Times New Roman" w:hAnsi="Times New Roman"/>
          <w:color w:val="000000" w:themeColor="text1"/>
          <w:sz w:val="26"/>
          <w:szCs w:val="26"/>
          <w:lang w:val="uk-UA" w:eastAsia="ru-RU"/>
        </w:rPr>
        <w:t xml:space="preserve"> </w:t>
      </w:r>
    </w:p>
    <w:p w14:paraId="031F548E" w14:textId="77777777" w:rsidR="00D83DDE" w:rsidRPr="007E1C26" w:rsidRDefault="00D83DDE" w:rsidP="009656B9">
      <w:pPr>
        <w:spacing w:before="120" w:after="0" w:line="276" w:lineRule="auto"/>
        <w:jc w:val="center"/>
        <w:rPr>
          <w:rFonts w:ascii="Times New Roman" w:hAnsi="Times New Roman"/>
          <w:b/>
          <w:color w:val="000000" w:themeColor="text1"/>
          <w:sz w:val="26"/>
          <w:szCs w:val="26"/>
          <w:lang w:val="uk-UA" w:eastAsia="ru-RU"/>
        </w:rPr>
      </w:pPr>
      <w:r w:rsidRPr="007E1C26">
        <w:rPr>
          <w:rFonts w:ascii="Times New Roman" w:hAnsi="Times New Roman"/>
          <w:b/>
          <w:color w:val="000000" w:themeColor="text1"/>
          <w:sz w:val="26"/>
          <w:szCs w:val="26"/>
          <w:lang w:val="uk-UA" w:eastAsia="ru-RU"/>
        </w:rPr>
        <w:t>1. Історико-філософські концепції свідомості</w:t>
      </w:r>
    </w:p>
    <w:p w14:paraId="63FB8222" w14:textId="77777777" w:rsidR="00D83DDE" w:rsidRPr="007E1C26" w:rsidRDefault="00D83DDE" w:rsidP="00744827">
      <w:pPr>
        <w:spacing w:before="120" w:after="120" w:line="276" w:lineRule="auto"/>
        <w:jc w:val="center"/>
        <w:rPr>
          <w:rFonts w:ascii="Times New Roman" w:hAnsi="Times New Roman"/>
          <w:b/>
          <w:color w:val="000000" w:themeColor="text1"/>
          <w:sz w:val="26"/>
          <w:szCs w:val="26"/>
          <w:lang w:val="uk-UA" w:eastAsia="ru-RU"/>
        </w:rPr>
      </w:pPr>
      <w:r w:rsidRPr="007E1C26">
        <w:rPr>
          <w:rFonts w:ascii="Times New Roman" w:hAnsi="Times New Roman"/>
          <w:b/>
          <w:color w:val="000000" w:themeColor="text1"/>
          <w:sz w:val="26"/>
          <w:szCs w:val="26"/>
          <w:lang w:val="uk-UA" w:eastAsia="ru-RU"/>
        </w:rPr>
        <w:t>1.1. Ідеалістичне розуміння свідомості</w:t>
      </w:r>
    </w:p>
    <w:p w14:paraId="42BC352F"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Свідомість як одне з основних понять філософії, психології та соціології позначає вищий рівень духовної активності людини як соціальної істоти. Нематеріальне начало на протилежність матерії позначається у філософії поняттями дух, душа, свідомість. Якщо матеріалісти розуміють дух як продукт і функцію вищої форми руху матерії – суспільства, то ідеалісти саму матерію розглядають як прояв і втілення духа, який є самостійною сутністю і основою буття природи і суспільства. Отже так чи інакше вони приходять до вчення про створення природи і людини. Людське тіло і свідомість трактуються при цьому як прояви буття духу як єдиної першопричини всього сущого. Визначальною стороною духу в раціоналізмі вважається мислення, розум, а в ірраціоналізмі – щось дане поза мисленням: воля, безсвідоме, потяги, почуття, інтуїція, уява і т. п. </w:t>
      </w:r>
    </w:p>
    <w:p w14:paraId="49512CF5"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У біблійсько-християнській теїстичній традиції, у персоналізмі дух тлумачиться як особистісний абсолют і особиста воля – Бог, який створив з нічого земне буття і людину. В ортодоксальному християнському і мусульманському тлумаченні душа людини – це створене богом неповторне безсмертне духовне начало, частка божественного.</w:t>
      </w:r>
    </w:p>
    <w:p w14:paraId="4A368786" w14:textId="7966452D"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Уявлення про те, що свідомість – це результат діяльності або прояв якогось особливого нематеріального, безтілесного начала – «духу» або «душі», – є дуже давнім. Воно є основоположним у філософському ідеалізмі. В історії філософських вчень про свідомість вихідним пунктом був анімізм – уявлення про душу як особливу життєву силу, що мешкає в тілі людей і тварин (іноді й рослин) і покидає її під час сну або в час смерті. На основі цього вчення про віддільність душі від тіла склалися уявлення про переселення душ, а згодом і про безсмертя душі. Слово «душа» спочатку означало дихання (пневма), повітря; подих. Як філософське поняття воно виражало погляди на психіку людини, її внутрішній світ, що змінюється як потік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єктивних станів; в ідеалістичній філософії, психології, а також релігії душу визначають як особливу одиничну, індивідуальну, безтілесну нематеріальну сутність. Духовна субстанція, існуюча до і незалежно від тіла, з ідеалістичної точки зору, є джерелом почуттів, внутрішніх станів, бажань і думок людини.</w:t>
      </w:r>
    </w:p>
    <w:p w14:paraId="28F9F553" w14:textId="291BDB69"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Як індивідуальне «Я» –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єктивне духовне начало – душа трактується в давньоіндійській філософії. У давньогрецькій натурфілософії душа представлялася як частина космічної пневми. Ідея загальної одухотвореності космосу послужила основою </w:t>
      </w:r>
      <w:r w:rsidRPr="00D83DDE">
        <w:rPr>
          <w:rFonts w:ascii="Times New Roman" w:hAnsi="Times New Roman"/>
          <w:color w:val="000000" w:themeColor="text1"/>
          <w:sz w:val="26"/>
          <w:szCs w:val="26"/>
          <w:lang w:val="uk-UA" w:eastAsia="ru-RU"/>
        </w:rPr>
        <w:lastRenderedPageBreak/>
        <w:t>гілозоїзму – вчення про те, що все існуюче має душу. Платон, Пло́тін і неоплатоніки розвивали вчення про безплотну, безтілесну світову душу (псюхе´), яка розглядалася ними як універсальний принцип буття, для позначення якого згодом виникло поняття дух. Світова душа розглядалася як посередня ланка між чуттєвим і безтілесним космосом, що осягається розумом.</w:t>
      </w:r>
    </w:p>
    <w:p w14:paraId="18453C3C"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Згідно з матеріалістичним вченням Демокрита субстратом душі є найтонші, легкі та летючі матеріальні частки – кулясті атоми вогню. За Платоном, душа безсмертна, вічна, незмінна, і до свого сходження в світ чуттєвий при народженні людини вона перебуває в світі ідей, до яких вона причетна. Тому в земному житті людини ідеї відкриваються їй у душі, пригадуються, пізнаються. Платон протиставляє душу і тіло як дві різнорідні сутності. Тіло – розкладається і смертне, а душа – вічна і нетлінна. Згідно з ученням, викладеним в діалозі «Держава», на відміну від тіла, яке можна погубити, душі ніщо не може перешкодити існувати вічно. Якщо погодитися, що шкоди душі завдає порок і нечестя, то навіть і в цьому випадку залишається визнати, що порок не призводить душу до смерті, а просто псує, спотворює, перекручує і робить її нечестивою.</w:t>
      </w:r>
    </w:p>
    <w:p w14:paraId="33247D6C"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Аристотель розумів душу як універсальну, пластичну форму, форму всіх форм, ентелехію , тобто як активне доцільне начало живого тіла, невіддільне від нього, тому таке, що гине разом із тілом. Ентелехія (грец ἐντελέχια «здійсненність», від ἐντελής, «закінчений» і ἔχω, «маю».) у філософії Аристотеля – то є внутрішня мета руху, закладена в ньому в прихованому до його здійснення; діяльне, формуюче начало речей, внутрішня сила, що потенційно містить у собі мету і остаточний результат. Наприклад, сила, завдяки якій з волоського горіха виростає дерево, з жолудя – дуб. Душа і тіло, за Аристотелем, відносяться одне до одного як форма і матерія, як актуальне і потенційне буття. Уявлення про людину як поєднання тіла і душі було непорушним у філософії та науці до ХІХ століття, її похитнули лише спільні результати розвитку таких наук, як ембріологія, палеонтологія, історія, етнографія, культурологія, психологія, фізіологія, нейрологія та ін., а також діалектична філософія і теорія розвитку.</w:t>
      </w:r>
    </w:p>
    <w:p w14:paraId="19EC77D8" w14:textId="6D6B5F32"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В цілому дух в стародавній філософії визначався як безособове, космічне, інтелектуальне,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єктивне начало усього сущого на відміну від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єктивного, індивідуального «Я», яке інтегроване в єдине в єдину духовну субстанцію. У пантеїзмі (вчення про те, що Бог є в усьому) душа вважається індивідуальним проявом загальної – єдиної субстанції (природної або надприродної). Якщо дух розглядається як субстанція (самобутнє, незалежне ні від чого буття, що саме себе визначає), то такий погляд є ідеалістичним.</w:t>
      </w:r>
    </w:p>
    <w:p w14:paraId="1FBE6A9E" w14:textId="78F804E0"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Новоєвропейська філософія трактувала душу як внутрішній світ людини, як індивідуальну здатність виділяти і спостерігати свою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єктивність, спрямовувати на неї увагу (рефлексія), виявляти і фіксувати власні чуттєві, інтелектуальні, психічні стани, виробляти знання про них. Так, Декарт, погляди якого на субстанцію були дуалістичними, визначав свідомість як внутрішнє споглядання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єктом змісту свого власного внутрішнього світу, як особливу субстанцію, відкриту лише для споглядання її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єктом (той, хто протистоїть зовнішньому просторовому світу як споглядач).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 як джерело мислення має самосвідомість, тобто виокремлює себе з усього сущого і на противагу йому.. Відоме положення Декарта: «Я мислю, отже, існую». В цілому дух трактувався у </w:t>
      </w:r>
      <w:r w:rsidRPr="00D83DDE">
        <w:rPr>
          <w:rFonts w:ascii="Times New Roman" w:hAnsi="Times New Roman"/>
          <w:color w:val="000000" w:themeColor="text1"/>
          <w:sz w:val="26"/>
          <w:szCs w:val="26"/>
          <w:lang w:val="uk-UA" w:eastAsia="ru-RU"/>
        </w:rPr>
        <w:lastRenderedPageBreak/>
        <w:t>новоєвропейській філософії раціоналістично – як розум, мислення (глузд, розсуд і розум, оперування думками, логічні дії), інтелект, якому підпорядковуються чуттєвість і воля.</w:t>
      </w:r>
    </w:p>
    <w:p w14:paraId="670CFE5F" w14:textId="36E220E9"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Інтелектуалістичне тлумачення духу характерне для всієї класичної філософії. У німецькій класичній філософії вперше замість поняття душі з</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являється категорія свідомість. Основними проблемами дослідження свідомості стали її активність у відношенні до буття, історизм, діалектика чуттєвого і логічного, індивідуального і суспільного у свідомості. Для Канта визначальним у розумінні свідомості був апріоризм: чуттєве сприйняття і зміст індивідуальної свідомості визначаються ним як незалежні апріорні форми (такі, що передують досвіду), категоріями і принципами. Душа, вважав Кант, виходить за межі індивідуального досвіду – перебуває у сфері трансцендентальних ідей, що обумовлюють можливість людського пізнання. Гегель досліджував соціально-історичні форми надіндивідуальної свідомості народів (релігію, право, мораль, мистецтво, науку, філософію), які називав формами світового духу, завдяки розвитку якого суспільна свідомість стає предметом вивчення філософії. Згідно з Гегелем індивідуальна свідомість особистості –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єктивний дух – пов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язаний з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єктивним і визначається історичними формами суспільного життя, які трактувалися Гегелем як втілення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єктивного духу. Дух є сходинкою у розвитку ідеї, яка прокладає свій шлях в історії суспільства через діяльність держав, народів, особистостей у всесвітньо-історичному масштабі.</w:t>
      </w:r>
    </w:p>
    <w:p w14:paraId="78876D95" w14:textId="7935F7D0"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На основі діалектичної філософії Гегеля матеріалісти-діалектики розкрили свідомість як функцію суспільної практичної діяльності, що історично розвивається, тобто як функцію предметно-перетворюючої чуттєвої діяльності, суспільної практики, на основі якої людина взаємодіє з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єктивною реальністю і усвідомлює її на противагу собі.</w:t>
      </w:r>
    </w:p>
    <w:p w14:paraId="7E83DC9E" w14:textId="553A9466"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У психології з середини ХΙХ століття поняття душі значною мірою витісняється поняттям психіки. У ХХ столітті поширилось прийняте в психології інтроспективне трактування свідомості як іманентної духовної активності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 Фрейдизм, біхевіоризм, філософія життя і т. ін. ігнорують провідну роль свідомості в поведінці людини, а на перший план висувають спонтанні, стихійні, хаотичні прояви безсвідомого, нераціонального імпульсу, атракції, аффектів.</w:t>
      </w:r>
    </w:p>
    <w:p w14:paraId="23B3A464"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Ірраціоналістичне трактування духу і душі значно поширилось завдяки волюнтаризму Ніцше і Шопенгауера, інтуїтивізму (Бергсон, Лоський), екзистенціалізму та іншим філософським концепціям, в яких дух протистоїть розуму як вияв і влада волі, інтуїції, життєвої силі або екзистенції. Позитивізм ліквідує знання про дух з науки як метафізичну конструкцію, яка стоїть поза сферою наукового дослідження. </w:t>
      </w:r>
    </w:p>
    <w:p w14:paraId="3DB66812" w14:textId="763B14E2"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Для сучасних ідеалістів характерним є парадоксальний розгляд свідомості: з одного боку, свідомість видається очевидною даністю, яка наявна і дана у спогляданні, але в той же час, з іншого боку, вона здається чимось невловимим, непізнаваним – постулюється неможливість осягнення її мисленням. Це добре узгоджується з повсякденним мисленням: свідомість присутня в кожному нашому відчутті та сприйнятті, у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язуванні думок і співвіднесенні уявлень і понять, − і це не залежить від нашої згоди або контролю. Але хоча свідомість і здається чимось очевидним, вона незбагненна, бо зникає, вислизає, сковзає, випадає, виривається з наукового дослідження, не піддається розумінню, регулюванню чи керуванню. Проте, незважаючи на незбагненність свідомості, їй дається безліч різноманітних визначень, і в результаті термін «свідомість» вважають невизначеним і </w:t>
      </w:r>
      <w:r w:rsidRPr="00D83DDE">
        <w:rPr>
          <w:rFonts w:ascii="Times New Roman" w:hAnsi="Times New Roman"/>
          <w:color w:val="000000" w:themeColor="text1"/>
          <w:sz w:val="26"/>
          <w:szCs w:val="26"/>
          <w:lang w:val="uk-UA" w:eastAsia="ru-RU"/>
        </w:rPr>
        <w:lastRenderedPageBreak/>
        <w:t>неоднозначним. Наприклад, представник католицької теології П</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єр Тейяр де Шарден вважає, що свідомість незбагненна – ми не в змозі її пізнати і зрозуміти, осмислити. Едмунд Гуссерль – німецький філософ, засновник феноменології, – також вважає, що з</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ясовувати природу свідомості, шукати реальні закони, причини і умови її появи та існування, давати їй визначення безглуздо, натуралістично. На його переконання, «трансцендентальна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єктивність, або чиста свідомість, не підвладні силі нашої свідомості».</w:t>
      </w:r>
    </w:p>
    <w:p w14:paraId="19C348EB" w14:textId="4EE3748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Ті, хто вважають свідомість чистою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єктивністю (французький філософ, представник атеїстичного екзистенціалізму Жан-Поль Сартр, німецький філософ Мартін Гайдеґґер), також приходять до незбагненності свідомості. Їхні аргументи зводяться до наступного: щоб її дослідити, треба залишатися в її рамках, адже вона ніяк не може вийти за свої межі для того, щоб поглянути на себе ззовні, побачити себе з боку, а без цього неможливе пізнання.</w:t>
      </w:r>
    </w:p>
    <w:p w14:paraId="73D112B2" w14:textId="1B334A73"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Таким чином, дослідженню свідомості ставиться певна межа, перепона. Згідно з Сартром, наприклад, необ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єктивована свідомість не може бути описана в термінах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єктних відносин. Межа вивчення свідомості – це сфера буття та екзистенції.</w:t>
      </w:r>
    </w:p>
    <w:p w14:paraId="36C720C3"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Іноді для дослідження свідомості в філософії їй протиставляють несвідоме як таке, що не є свідомістю, але визначає її (наприклад, французький етнограф, соціолог і культуролог, творець школи структуралізму в етнології Клод Леві-Стросс). При цьому мова розглядається як рушійна сила, яка переводить несвідомі структури в соціальні продукти. Мова береться в ролі базису, який виступає провідником впливу свідомості на життя людини.</w:t>
      </w:r>
    </w:p>
    <w:p w14:paraId="1040BA7A" w14:textId="57C46059"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Окреслені проблеми, що виникають в ідеалізмі, виявляються глухим кутом, шляхом у безвихідь. Це свідчить про те, що свідомість як філософська категорія, що виражає гранично загальний зміст, може бути досліджена і визначена у єдиний спосіб – тільки через протиставлення їй матерії як її протилежності, тому свідомість взагалі – це така протилежність матеріальному взагалі, яка виражає відображення дійсності у формі ідеального. Встановлення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язку даних категорій і буде їхнім взаємним визначенням.</w:t>
      </w:r>
    </w:p>
    <w:p w14:paraId="1E3E816F"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Нерідко у навчальній і довідковій літературі свідомість зводиться до психіки і визначається як психічний стан або множина станів, особлива якість психічних актів. Психіка втілюється у вигляді культури, тобто в штучних неприродних формах, артефактах, створених людством у процесі його історичного розвитку. При цьому свідомість зображують як потік переживань, вражень, афектів тощо, який складається з окремих актів – сприйняттів, спогадів, забування, бажання/небажання, роздумів та ін. Акт розглядається при цьому як те, що відбулося, − дію, що відбулась, прояв, подію та ін. Всі акти свідомості з такої позиції поділяють на три види: мислення, воління і емоційне переживання. Мислення – це один з актів свідомості, який полягає в оперуванні абстрактними поняттями, наприклад, рішення математичної задачі. Свідомість не дорівнює мисленню, не зводиться до нього, адже вольові акти типу «Я хочу» і «Я не хочу», «прагну або уникаю», емоційні акти типу «подобається – не подобається», «люблю» або «не люблю, ненавиджу», – це теж акти свідомості, а вони не є актами мислення. Ці акти йдуть від «Я», яке є центром психіки та її постійним, але невловимим спонукальним актором, діячем.</w:t>
      </w:r>
    </w:p>
    <w:p w14:paraId="5EF8521E" w14:textId="5F49C5AA"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lastRenderedPageBreak/>
        <w:t>Зустрічається також визначення свідомості як стану психічного життя людини, що виражається в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єктивному переживанні подій зовнішнього світу і життя самого індивіда, а також у самозвіті про ці події.</w:t>
      </w:r>
    </w:p>
    <w:p w14:paraId="77733E15" w14:textId="0B4A777D"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У деяких навчальних виданнях </w:t>
      </w:r>
      <w:r w:rsidR="007E1C26" w:rsidRPr="007E1C26">
        <w:rPr>
          <w:rFonts w:ascii="Times New Roman" w:hAnsi="Times New Roman"/>
          <w:color w:val="000000" w:themeColor="text1"/>
          <w:sz w:val="26"/>
          <w:szCs w:val="26"/>
          <w:lang w:val="uk-UA" w:eastAsia="ru-RU"/>
        </w:rPr>
        <w:t>[</w:t>
      </w:r>
      <w:r w:rsidRPr="007E1C26">
        <w:rPr>
          <w:rFonts w:ascii="Times New Roman" w:hAnsi="Times New Roman"/>
          <w:color w:val="000000" w:themeColor="text1"/>
          <w:sz w:val="26"/>
          <w:szCs w:val="26"/>
          <w:lang w:val="uk-UA" w:eastAsia="ru-RU"/>
        </w:rPr>
        <w:t>Причепій Є.М., Черній А.М., Гвоздецький В.Д., Чекаль Л.А. Філософія: посібник для студентів вищих навчальних закладів. - К.: Видавничий</w:t>
      </w:r>
      <w:r w:rsidR="007E1C26">
        <w:rPr>
          <w:rFonts w:ascii="Times New Roman" w:hAnsi="Times New Roman"/>
          <w:color w:val="000000" w:themeColor="text1"/>
          <w:sz w:val="26"/>
          <w:szCs w:val="26"/>
          <w:lang w:val="uk-UA" w:eastAsia="ru-RU"/>
        </w:rPr>
        <w:t xml:space="preserve"> центр «Академія», 2001. 576 с.</w:t>
      </w:r>
      <w:r w:rsidR="007E1C26" w:rsidRPr="007E1C26">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 проводиться відмінність між явищами духовного життя людини і явищами свідомості. Неможливість звести духовне життя до свідомості обґрунтовується тим, що духовне життя охоплює як свідомі, так і підсвідомі процеси, які входять до складу душевного і духовного як його компоненти. Така підкладка, підбивка керує свідомістю ззовні, але лишається втаємниченою, прихованою, недоступною для пізнання і осмислення. </w:t>
      </w:r>
    </w:p>
    <w:p w14:paraId="1B21AF21"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Поняття духовність виражає образ людяності, який не вичерпується інтелектом (глуздом і розумом), культурою мислення, рівнем знань і освіченістю. Духовність розглядають як ієрархію людських цінностей, норм, оцінок, смислів, цілей, яка висловлює ставлення особистості до інших людей, до суспільства, культурно-історичної спадщини, до ідеалів істини, добра, краси. </w:t>
      </w:r>
    </w:p>
    <w:p w14:paraId="7648566F" w14:textId="6F5EDDF8"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Такими є сучасні спроби ідеалістично визначити свідомість як самостійну сутність і особливу реальність поза її відносинами до матеріального буття, за його межами і поза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язком із ним. </w:t>
      </w:r>
    </w:p>
    <w:p w14:paraId="5028CB2C" w14:textId="77777777" w:rsidR="00D83DDE" w:rsidRPr="00C529E3" w:rsidRDefault="00D83DDE" w:rsidP="00993CFD">
      <w:pPr>
        <w:spacing w:before="120" w:after="120" w:line="276" w:lineRule="auto"/>
        <w:jc w:val="center"/>
        <w:rPr>
          <w:rFonts w:ascii="Times New Roman" w:hAnsi="Times New Roman"/>
          <w:b/>
          <w:color w:val="000000" w:themeColor="text1"/>
          <w:sz w:val="26"/>
          <w:szCs w:val="26"/>
          <w:lang w:val="uk-UA" w:eastAsia="ru-RU"/>
        </w:rPr>
      </w:pPr>
      <w:r w:rsidRPr="00C529E3">
        <w:rPr>
          <w:rFonts w:ascii="Times New Roman" w:hAnsi="Times New Roman"/>
          <w:b/>
          <w:color w:val="000000" w:themeColor="text1"/>
          <w:sz w:val="26"/>
          <w:szCs w:val="26"/>
          <w:lang w:val="uk-UA" w:eastAsia="ru-RU"/>
        </w:rPr>
        <w:t>1.2. Матеріалістичне розуміння свідомості як вищої форми відображення дійсності</w:t>
      </w:r>
    </w:p>
    <w:p w14:paraId="480731B9" w14:textId="4AA54E34"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Свідомість досліджується низкою спеціальних наук: в соціології, психології, лінгвістиці, педагогіці, фізіології вищої нервової діяльності, семіотиці, інформатиці, кібернетиці. Але на відміну від них філософія вивчає суть свідомості взагалі у її відношенні до матерії взагалі, до буття, до природи. Важливо зазначити, що протиставлення свідомості та матерії у філософії є відносним, а не абсолютним. Різниця ідеального і матеріального не є відділенням їх одне від одного, розривом і відокремленням, а передбачає розуміння єдності їхніх відмінностей, тотожність протилежностей, діалектичний взаємозв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язок між ними, перехід і взаємоперетворення. В результаті такого підходу до вивчення свідомості розвивається здатність свідомо формувати такі образи, уявлення, ідеї і поняття, які адекватні дійсності, тому дозволяють людині діяти доцільно і досягати поставленої мети, знаходячи для цього відповідні засоби і способи дії.</w:t>
      </w:r>
    </w:p>
    <w:p w14:paraId="570B5EC5"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Вже перші матеріалісти вважали, що свідомість неможливо зрозуміти у відриві від мислячої матерії і розглядали її як атрибут матеріальної субстанції або функцію високоорганізованої матерії. Не слід при цьому зводити цю позицію до поглядів вульгарного матеріалізму, згідно з якими під мислячою матерією розуміється тільки мозок, який і розглядається як орган мислення. Свідомість трактується вульгарними матеріалістами фізіологічно – як здатність мозку відображати явища зовнішнього світу, тобто як результат діяльності мозку. Л. Фейєрбах зауважив з цього приводу, що мислить не мозок, а людина за допомогою мозку.</w:t>
      </w:r>
    </w:p>
    <w:p w14:paraId="6A3FA03A" w14:textId="5A5809FE"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Якщо навіть розглядати не тільки мозок, але в цілому органічне тіло людини з усіма органами почуттів, то все одно не вийде вивести свідомість з їхньої роботи, тому що організм не може існувати ізольовано від життєво важливих для нього зовнішніх умов. Предмети і взаємодії, обмін речовин, необхідні для існування організму, існують в </w:t>
      </w:r>
      <w:r w:rsidRPr="00D83DDE">
        <w:rPr>
          <w:rFonts w:ascii="Times New Roman" w:hAnsi="Times New Roman"/>
          <w:color w:val="000000" w:themeColor="text1"/>
          <w:sz w:val="26"/>
          <w:szCs w:val="26"/>
          <w:lang w:val="uk-UA" w:eastAsia="ru-RU"/>
        </w:rPr>
        <w:lastRenderedPageBreak/>
        <w:t>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єктивній реальності. Так, рослини виробляють органічні речовини за допомогою вуглекислого газу та енергії сонця в процесі фотосинтезу, потребують води та мінеральних речовин в ґрунті. У живій природі саме матеріальна взаємодія організму з середовищем вимагає певних функцій, необхідність виконання яких викликає в ході еволюції живого формування відповідних тілесних органів, завдяки яким здійснюються певні життєві процеси, що забезпечують існування даного організму. Наприклад, формування очей як світлочутливого органу відбувається в еволюції тварин, для яких світло виступає біологічно важливою умовою життєдіяльності. Нервова система і мозок також виникають як органи, необхідні в процесі певної матеріальної взаємодії організму і середовища. </w:t>
      </w:r>
    </w:p>
    <w:p w14:paraId="25F2CA28" w14:textId="31D948A5"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Отже, і свідомість – це функція не мозку, а матеріальних взаємодій суспільства і природи в ході історичного становлення і розвитку людини. Свідомість – це суспільний продукт, який виникає і розвивається в спільно-розділеній діяльності людей, в процесі їхнього спілкування у практичній соціальній взаємодії. У відносинах між людьми, які складаються в ході створення ними соціокультурних умов життя, виробляються відповідні загальні уявлення, норми і установи, що регулюють їхню взаємодію з природою і між собою. Свідомість з</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являється як особлива форма регуляції суспільної взаємодії людей у створенні культурно-історичної дійсності. І в цьому сенсі вона є суспільною функцією – функцією взаємин людей у суспільстві. </w:t>
      </w:r>
    </w:p>
    <w:p w14:paraId="6E422863" w14:textId="1FF4A78B"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Свідомість – це те, що люди разом, спільно знають про реальність і чим вони керуються у своїй діяльності. Свідомість не дорівнює будь-якому психічному стану. Вона передбачає відділення людини від іншої людини в діяльності та виокремлення її з усього іншого як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 дії. Людини протиставляє собі те, що відрізняється від неї, тобто протиставляє себе усьому іншому, що не є людиною. Тобто свідомість виникає як функція суспільного ставлення людини до людини в процесі їхньої спільної діяльності. При цьому свідомість як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єктивна реальність виокремлюється з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єктивної реальності та протиставляється їй як світ вражень, відчуттів, образів, внутрішніх переживань, бажань, мрій, фантазій, ідей та ін.</w:t>
      </w:r>
    </w:p>
    <w:p w14:paraId="7B143F38" w14:textId="71D835B9"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Свідомість не слід розглядати ізольовано – саму по собі. Вона існує лише у відношенні до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єктивної реальності. І навпаки – дійсність необхідно розглядати у співвідношенні зі свідомістю, щоб пізнати і зрозуміти її такою, якою вона є. У філософському визначенні свідомість – це усвідомлене буття або буття, дане людині у свідомості, відтворене, представлене, репрезентоване в ній. Такий взаємозв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язок свідомості та буття виникає в суспільній системі відносин між людьми, яка складається в ході історії на основі матеріальної, предметної, продуктивної діяльності. Свідомість тільки так і може існувати: як деякий безперервний результат, «продукт», функція практики, яка потребує постановки цілей та спрямування до їх досягнення. Це такий спосіб її існування − у вигляді деякої відкритої єдності буття й небуття, тобто у постійному взаємопереході одного в одне. У діяльності людей, що має суспільний характер, відбувається як розрізнення, протиставлення свідомості та матерії, так і ототожнення їх − встановлюється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язок між ними, єдність.</w:t>
      </w:r>
    </w:p>
    <w:p w14:paraId="52CA3EDB" w14:textId="30F43EDA"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Тому визначення матерії як філософської категорії для позначення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єктивної реальності, яка дана людині у її відчуттях, яка відображається у почуттях, образах, ідеях, знаннях, існуючи незалежно від них, одночасно є визначенням свідомості як філософської </w:t>
      </w:r>
      <w:r w:rsidRPr="00D83DDE">
        <w:rPr>
          <w:rFonts w:ascii="Times New Roman" w:hAnsi="Times New Roman"/>
          <w:color w:val="000000" w:themeColor="text1"/>
          <w:sz w:val="26"/>
          <w:szCs w:val="26"/>
          <w:lang w:val="uk-UA" w:eastAsia="ru-RU"/>
        </w:rPr>
        <w:lastRenderedPageBreak/>
        <w:t>категорії для позначення процесу і результату відображення. Тобто і матерію, і свідомість можна визначити однією і тією ж формулою (і вже це вказує на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язок) – матерія є первинною по відношенню до свідомості, а свідомість вторинною, похідною по відношенню до матерії. І це вказує на те, що їхня тотожність є не абсолютним збігом, а є тотожністю відмінностей, єдністю протилежностей. Свідомість як ідеальне, виступає при цьому не як відчужений, пасивний, статичний продукт матеріального, який існує відірвано від нього – у вигляді деякої самостійної сутності. Свідомість як ідеальне виступає як те, що органічно входить в матеріальне як його функція, що постійно ним викликається, породжується і знову поглинається у русі – як те, що міститься в ньому, існує для нього і здійснюється через нього.</w:t>
      </w:r>
    </w:p>
    <w:p w14:paraId="33DA269C"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Породжена з матеріального – у практичній людській діяльності, свідомість не може претендувати на самостійну сутність, що знаходиться з буттям у зовнішніх відносинах, бо вона знаходиться з ним у внутрішній суперечливості як своє інше буття. А це означає – у тотожності протилежностей, що знаходяться у взаємопроникненні як сторони однієї і тієї ж сутності, однієї і тієї ж субстанції (матерії) при всій вторинності ідеального.</w:t>
      </w:r>
    </w:p>
    <w:p w14:paraId="5307FA59" w14:textId="77777777" w:rsidR="00D83DDE" w:rsidRPr="008D5EF8" w:rsidRDefault="00D83DDE" w:rsidP="009656B9">
      <w:pPr>
        <w:keepNext/>
        <w:spacing w:before="120" w:after="120" w:line="276" w:lineRule="auto"/>
        <w:jc w:val="center"/>
        <w:rPr>
          <w:rFonts w:ascii="Times New Roman" w:hAnsi="Times New Roman"/>
          <w:b/>
          <w:color w:val="000000" w:themeColor="text1"/>
          <w:sz w:val="26"/>
          <w:szCs w:val="26"/>
          <w:lang w:val="uk-UA" w:eastAsia="ru-RU"/>
        </w:rPr>
      </w:pPr>
      <w:r w:rsidRPr="008D5EF8">
        <w:rPr>
          <w:rFonts w:ascii="Times New Roman" w:hAnsi="Times New Roman"/>
          <w:b/>
          <w:color w:val="000000" w:themeColor="text1"/>
          <w:sz w:val="26"/>
          <w:szCs w:val="26"/>
          <w:lang w:val="uk-UA" w:eastAsia="ru-RU"/>
        </w:rPr>
        <w:t>2. Проблема походження, розвитку і сутності свідомості</w:t>
      </w:r>
    </w:p>
    <w:p w14:paraId="741C13B4" w14:textId="3D8764F9"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Отже, матеріалісти розуміють свідомість як вищу форму відображення дійсності. Відображення при цьому розглядається як загальна невід</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ємна властивість – атрибут матерії. Відображення завжди є там, де є матеріальний рух, який реалізується через взаємодію, вплив і перетворення, перехід всього в усе. У граничному загальному філософському значенні відображення можна визначити як властивість матеріального руху відтворювати, репродукувати, реконструювати, наслідувати в процесі взаємодії особливості та властивості одних форм буття в особливостях і властивостях інших. У процесі універсального руху різні його форми переходять одна в іншу, взаємно зумовлюють одна одну, будучи тут причиною, там дією (наслідком), причому загальна сума руху, при всіх змінах форми, залишається однією і тією ж. </w:t>
      </w:r>
    </w:p>
    <w:p w14:paraId="742CC564" w14:textId="7E0E28E3"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На взаємодії ґрунтується і предметно-практична, перетворююча, виробнича діяльність людини, яка сама виступає як універсальна форма матеріального руху, в якій відтворюються всі інші форми у вигляді засобів і способів виробництва та його результатів. На цьому засновано і людське пізнання. У ХІХ ст., коли сформувалася розгалужена система наук, було з</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ясовано, що диференціація та класифікація наук залежить від освоюваних кожною з них видів руху. Кожна з наук виокремлює і досліджує деяку форму матеріального руху або ряд пов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язаних між собою форм руху, які переходять одна в одну. Отже, порядок виникнення і послідовність оформлення наук як самостійних дисциплін в історії пізнання є разом із тим класифікацією, розташуванням, внутрішньою залежністю самих форм матеріального руху.</w:t>
      </w:r>
    </w:p>
    <w:p w14:paraId="749D87D5" w14:textId="6E0E2F18"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Принцип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язку форм руху матерії є підставою для виділення типів відображення. Специфіка способу руху в тій чи іній формі буття матерії визначає розрізнення форм відображення.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язок форм відображення, їх наступність у процесі еволюції є передумовою виникнення свідомості.</w:t>
      </w:r>
    </w:p>
    <w:p w14:paraId="5A70F5FB" w14:textId="56DA2E4B"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1) Відображення у неживій / неорганічній природі повністю визначається механічними, фізичними, хімічними законами та має пасивний характер. Наприклад, зміна температури тіла в результаті нагрівання або теплообміну; механічний відбиток предмета </w:t>
      </w:r>
      <w:r w:rsidRPr="00D83DDE">
        <w:rPr>
          <w:rFonts w:ascii="Times New Roman" w:hAnsi="Times New Roman"/>
          <w:color w:val="000000" w:themeColor="text1"/>
          <w:sz w:val="26"/>
          <w:szCs w:val="26"/>
          <w:lang w:val="uk-UA" w:eastAsia="ru-RU"/>
        </w:rPr>
        <w:lastRenderedPageBreak/>
        <w:t>на воску чи слід каменю на піску; місячна доріжка на воді; тінь на стіні; роз</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їдання (окислення, іржавіння) – руйнування металів в результаті хімічної або фізико-хімічної взаємодії з навколишнім середовищем і т. д.</w:t>
      </w:r>
    </w:p>
    <w:p w14:paraId="3A9984E9" w14:textId="20EB4F39"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Результат впливу одного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єкта на інший в неживій природі не стає якимось орієнтиром для активності тіл. Сонячні промені нагрівають камінь, але це не породжує активності самого каменю, що полягала би, наприклад, у виробленні його рухової реакції на цей вплив або його орієнтування в навколишньому середовищі. </w:t>
      </w:r>
    </w:p>
    <w:p w14:paraId="2E8CB99C" w14:textId="1CFE1C61"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У живій природі взаємодія стає джерелом активності. Виникає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язок стимул-реакція (стимул – те, що спонукає до дій або до активної діяльності; реакція – відповідь на вплив, процес активного діяння). Жи</w:t>
      </w:r>
      <w:r w:rsidR="00EA1F2B">
        <w:rPr>
          <w:rFonts w:ascii="Times New Roman" w:hAnsi="Times New Roman"/>
          <w:color w:val="000000" w:themeColor="text1"/>
          <w:sz w:val="26"/>
          <w:szCs w:val="26"/>
          <w:lang w:val="uk-UA" w:eastAsia="ru-RU"/>
        </w:rPr>
        <w:t>ва рослина на відміну від каменю</w:t>
      </w:r>
      <w:r w:rsidRPr="00D83DDE">
        <w:rPr>
          <w:rFonts w:ascii="Times New Roman" w:hAnsi="Times New Roman"/>
          <w:color w:val="000000" w:themeColor="text1"/>
          <w:sz w:val="26"/>
          <w:szCs w:val="26"/>
          <w:lang w:val="uk-UA" w:eastAsia="ru-RU"/>
        </w:rPr>
        <w:t xml:space="preserve"> може тягнутися до світла, наче «ловити» його, орієнтуватися в напрямку руху сонця, повертатися слідом за ним, як це робить соняшник. Така здатність відображення, яка дозволяє орієнтуватися в умовах середовища і проявляти власну внутрішню активність при побудові рухової реакції на відповідний вплив зовнішніх умов, з</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являється тільки у живих істот. Використання результатів зовнішнього впливу як орієнтиру, вектору для побудови власного активного руху в навколишньому середовищі характерне для живого організму. Камінь теж може котитися під впливом вітру або води, але він не вибудовує свою реакцію як власну внутрішню діяльність у деяких зовнішніх умовах. Він пасивний у своєму русі під впливом зовнішніх факторів. А живі організми не просто сприймають і відчувають вплив зовнішніх сил, але змінюють свій стан у відповідь на цей вплив, тобто внутрішньо відтворюють його дію і активно будують свою реакцію/діяльність у відповідь на подразник і відповідно до його специфіки. Для живого організму результати зовнішнього впливу виступають як сигнали, орієнтири для вироблення активної реакції. Так, подразливість є здатністю організму реагувати у відповідь на дію певних подразників середовища. Наприклад, рослина закриває або відкриває свої пелюстки, згортає або розгортає листя під впливом світла і тіні, у спеку або у стужу. Реакція будується за рахунок процесів і енергії самого організму. Енергія зовнішнього подразника лише викликає цей внутрішній процес, активізує його чи гальмує. Чутливість як здатність організму сприймати подразнення, що надходять з навколишнього середовища або з власних тканин і органів, і реагувати відповідним чином на певний вплив власною активністю вдосконалюється або спрощується у процесі еволюції живого, спеціалізується, диференціюється і розвивається від елементарних до більш довершених форм.</w:t>
      </w:r>
    </w:p>
    <w:p w14:paraId="67B95CC7"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2) Відображення в живій / органічній природі – це обмін речовин, подразливість, здатність відчуття і реагування, які визначаються не тільки механічними, фізичними, хімічними законами, але і законами біологічної взаємодії організму з іншими індивідами в межах виду, а також із середовищем, оточенням. Виникає принципово іншій спосіб пристосування до умов існування для збереження і продовження життя. Його відмінність – це активне, вибіркове ставлення організму до середовища, у якому вирізняються умови існування саме даного виду живого. Наприклад, фотосинтез у рослин; рух головок соняшнику слідом за сонцем; зорова орієнтація у просторі у наземних тварин; реагування павука на вібрацію павутини, що йде від рухів мухи, яка потрапила у неї та ін.</w:t>
      </w:r>
    </w:p>
    <w:p w14:paraId="4D292698"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lastRenderedPageBreak/>
        <w:t>Специфіка біологічної форми відображення полягає в тому, що у своїх вищих формах воно опосередковано нервовою системою та органами чуття. В еволюції біологічного відображення складається психічне відображення як наступна форма.</w:t>
      </w:r>
    </w:p>
    <w:p w14:paraId="3EBA6910"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3) Подразливість, чутливість, психіка – це три ступеня формування психічного відображення у тварин.</w:t>
      </w:r>
    </w:p>
    <w:p w14:paraId="105D6E78"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370C06">
        <w:rPr>
          <w:rFonts w:ascii="Times New Roman" w:hAnsi="Times New Roman"/>
          <w:i/>
          <w:color w:val="000000" w:themeColor="text1"/>
          <w:sz w:val="26"/>
          <w:szCs w:val="26"/>
          <w:lang w:val="uk-UA" w:eastAsia="ru-RU"/>
        </w:rPr>
        <w:t>Подразливість</w:t>
      </w:r>
      <w:r w:rsidRPr="00D83DDE">
        <w:rPr>
          <w:rFonts w:ascii="Times New Roman" w:hAnsi="Times New Roman"/>
          <w:color w:val="000000" w:themeColor="text1"/>
          <w:sz w:val="26"/>
          <w:szCs w:val="26"/>
          <w:lang w:val="uk-UA" w:eastAsia="ru-RU"/>
        </w:rPr>
        <w:t xml:space="preserve"> є однією з властивостей організмів, яка полягає у здатності організму виробляти спеціалізовану реакцію на дію подразника (стимулу). Подразниками для тварин можуть бути звуки, дія світла, механічні впливи, зміни температури і сольового складу води, їжа, рівень вологості, подразнення хімічними речовинами та ін.</w:t>
      </w:r>
    </w:p>
    <w:p w14:paraId="6B63BB65"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Дії організму, спрямовані у відповідь на внутрішні, або зовнішні подразники, називають поведінковими реакціями, або поведінкою. Поведінкові активні реакції тварин на впливи навколишнього середовища проявляються у вигляді таксисів (спрямованих рухових реакцій організму у відповідь на вплив якогось чинника) і рефлексів (реакцій живого організму на подразнення рецепторів за участю центральної нервової системи). Рух може бути спрямований до подразника або від нього. Наприклад, одноклітинна тварина евглена зелена рухається в напрямку джерела світла, а інфузорія туфелька – у напрямку від кристалів кухонної солі.</w:t>
      </w:r>
    </w:p>
    <w:p w14:paraId="6C190EAB" w14:textId="3683DB70"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Рефлекси поділяють на умовні та безумовні. Умовний рефлекс – це реакція на дію подразника, набута організмом у процесі індивідуальної життєдіяльності. Безумовний рефлекс – то є видова реакція на дію подразника, що є успадкованою і вродженою, вона набувається у видовій еволюції, передається спадково і зберігається протягом усього життя індивіда. Вперше ідея рефлексу була застосована до вив</w:t>
      </w:r>
      <w:r w:rsidR="00C529E3">
        <w:rPr>
          <w:rFonts w:ascii="Times New Roman" w:hAnsi="Times New Roman"/>
          <w:color w:val="000000" w:themeColor="text1"/>
          <w:sz w:val="26"/>
          <w:szCs w:val="26"/>
          <w:lang w:val="uk-UA" w:eastAsia="ru-RU"/>
        </w:rPr>
        <w:t>чення психічної діяльності І.М. </w:t>
      </w:r>
      <w:r w:rsidRPr="00D83DDE">
        <w:rPr>
          <w:rFonts w:ascii="Times New Roman" w:hAnsi="Times New Roman"/>
          <w:color w:val="000000" w:themeColor="text1"/>
          <w:sz w:val="26"/>
          <w:szCs w:val="26"/>
          <w:lang w:val="uk-UA" w:eastAsia="ru-RU"/>
        </w:rPr>
        <w:t>Сєченовим. Фізіолог І. П. Павлов установив наявність умовних, або набутих, рефлексів. За О.М. Леонтьєвим, поява реакції на біологічно нейтральний стимул, який має для організму сигнальне значення, свідчить про виникнення чутливості – початок розвитку власне психічного відображення реальності.</w:t>
      </w:r>
    </w:p>
    <w:p w14:paraId="1854B56D" w14:textId="757A2810"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Робота живого організму можлива тільки при наявності постійних змін самого організму. Коли організм відповідає на якийсь зовнішній вплив активним, тобто власним рухом, то здійснювана ним дія відбувається не за рахунок енергії даного зовнішнього впливу, але завжди за рахунок енергії часткового руйнування або зміни структури складових його матеріальних частинок, пов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язаного з падінням енергетичного потенціалу, тобто за рахунок енергії процесу дисиміляції, для якої є важливим баланс з асиміляцією як протилежним процесом. Речовина, яка розпадається в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язку з роботою організму, є власна речовина самого організму. Значить енергія або речовина, що надходить ззовні та може бути використана організмом, не прямо перетворюється в роботу, не безпосередньо, але попередньо засвоюється організмом, направляється в результаті діяльності самого організму на відновлення його власних тканин. Ця внутрішня робота організму, яка утворює і відновлює його власну речовину, і становить зміст протилежного дисиміляції процесу – асиміляції. Таким чином, принциповий цикл процесів, що відбуваються в організмі, може бути представлений у наступній схемі: зовнішня енергія, яка надходить в тій чи іншій формі в організм, перетворюється і засвоюється ним. Проте, для цього недостатньо, щоб організм піддавався відповідному впливу, залишаючись пасивним, але необхідно, щоб він сам здійснив деяку власну роботу. Ця активність може виражатися або </w:t>
      </w:r>
      <w:r w:rsidRPr="00D83DDE">
        <w:rPr>
          <w:rFonts w:ascii="Times New Roman" w:hAnsi="Times New Roman"/>
          <w:color w:val="000000" w:themeColor="text1"/>
          <w:sz w:val="26"/>
          <w:szCs w:val="26"/>
          <w:lang w:val="uk-UA" w:eastAsia="ru-RU"/>
        </w:rPr>
        <w:lastRenderedPageBreak/>
        <w:t>тільки у внутрішніх процесах, або також і в зовнішніх рухах, але вона завжди повинна бути. Ніякий процес органічного засвоєння неможливий поза живою, активною, діяльною речовиною. Так, наприклад, хлоропласт зелених рослин, за допомогою якого відбувається асиміляція вуглекислоти за рахунок енергії сонячних променів, перетворює променисту енергію сонця в хімічну лише в тому випадку, якщо він включений у живу клітину, що має певну будову. Ізольований хлоропласт, поміщений в колоїдний розчин, не здійснює такої трансформації.</w:t>
      </w:r>
    </w:p>
    <w:p w14:paraId="04C0E174" w14:textId="7C99E870"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Отже, енергетичний процес у живих організмах пов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язаний з розпадом і відновленням частинок самого організму, тобто завжди відбувається як процес дисимілятивно-асимілятивний. На противагу неживій машині, частини якої залишаються незмінними (якщо відволіктися від процесу зношування, яка не є істотною умовою її роботи), живий організм знаходиться в стані постійного самовідновлення.</w:t>
      </w:r>
    </w:p>
    <w:p w14:paraId="7695E439" w14:textId="6EE0E05C"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Таким чином, факт органічного обміну речовин є фундаментальним для життя процесом відображення. Саме з цього факту випливають всі інші функції органічної матерії: підтримка життя, зростання, розмноження та ін. В його основі лежить загальна властивість будь-якого живого тіла – здатність самовідновлення, в цьому полягає особливість його існування. Якщо будь-яке неорганічне тіло в результаті взаємодії з іншим перестає бути тим, чим воно було, то для живих тіл їхня взаємодія з іншими тілами є необхідною умовою для того, щоб вони продовжували своє існування. Таким чином, перехід від процесів взаємодії в неорганічному світі до процесів взаємодії як форми існування живих тіл пов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язаний з докорінною зміною принципового відношення між процесом взаємодії і збереженням існування взаємодіючих тіл. Це відношення стає протилежним. </w:t>
      </w:r>
    </w:p>
    <w:p w14:paraId="6F614AAD" w14:textId="4DB75EB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Ті специфічні процеси, які реалізують життєво необхідне, тобто активне, ставлення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 до дійсності, називається, на відміну від інших процесів, процесами діяльності. Будь-яка діяльність організму спрямована на той чи інший предмет, непредметна діяльність неможлива. Тому розгляд діяльності вимагає з</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ясування того, що є її дійсним предметом, на що вона спрямована, тобто предмета активного ставлення організму.</w:t>
      </w:r>
    </w:p>
    <w:p w14:paraId="027AC550"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Головна особливість процесу взаємодії живих організмів з навколишнім їх середовищем полягає, як ми бачили, в тому, що всяка відповідь (реакція) організму на зовнішній вплив є активним процесом, тобто відбувається за рахунок енергії самого організму. Властивість організмів приходити під дією впливів середовища в стан діяльності – подразнення, є фундаментальною властивістю будь-якої живої матерії; воно є необхідною умовою обміну речовин, а значить, і самого життя. Таким чином, для того щоб життя в його простій формі могло здійснюватися, необхідно і достатньо, щоб живе тіло мало подразливість до впливу таких речовин або форм енергії, які в результаті ряду наступних перетворень всередині організму могли б привести до процесу асиміляції, здатному компенсувати розпад (дисиміляцію) власної речовини організму, за рахунок енергії якого протікає реакція, що викликається самими цими впливами. Підкреслимо, що засвоєння з навколишнього середовища відповідної речовини або енергії, тобто процес асиміляції, здійснюється лише в результаті власної діяльності самого організму. </w:t>
      </w:r>
    </w:p>
    <w:p w14:paraId="3AF04848" w14:textId="792746D9"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Кожного разу, коли здійснюється деякий зовнішній вплив, що приводить до асиміляції, то відбувається також і деяка дисиміляція, пов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язана з діяльністю організму, </w:t>
      </w:r>
      <w:r w:rsidRPr="00D83DDE">
        <w:rPr>
          <w:rFonts w:ascii="Times New Roman" w:hAnsi="Times New Roman"/>
          <w:color w:val="000000" w:themeColor="text1"/>
          <w:sz w:val="26"/>
          <w:szCs w:val="26"/>
          <w:lang w:val="uk-UA" w:eastAsia="ru-RU"/>
        </w:rPr>
        <w:lastRenderedPageBreak/>
        <w:t>викликаною даними впливом. Якщо при цьому асиміляція буде перевищувати дисиміляцію, то буде спостерігатися її зростання і після певної межі – явище розмноження. Якщо ж, навпаки, дисиміляція не буде компенсуватися асиміляцією, то буде спостерігатися явище розпаду організму, бо дефіцит асимілянтів, що надходять ззовні, буде в цьому випадку покриватися за рахунок процесу «самоспоживання» організму.</w:t>
      </w:r>
    </w:p>
    <w:p w14:paraId="2F11D12B" w14:textId="1389213A"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Подразливість як елементарна форма взаємодії з середовищем найпростіших організмів в подальшому розвитку модифікується в складні ланцюги процесів, що підтримують життя організмів, і виникають спеціалізовані, пов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язані між собою види подразливості, відповідні до різноманітних зовнішніх впливів. На основі ускладнення процесів обміну речовин відбувається також зміна загального типу взаємодії організмів і середовища. Діяльність організмів якісно змінюється: виникає принципово нова форма взаємодії, якісно нова форма життя. Подразливість розвивається не тільки в тому напрямі, що організми робляться здатними використовувати для підтримки свого життя все нові й нові джерела, все нові й нові властивості середовища, але також і в тому напрямку, що організми стають подразливими і відносно таких впливів, які самі по собі не можуть визначити (ні позитивно, ні негативно) асимілятивну діяльність, обмін речовин із зовнішнім середовищем. Так, наприклад, жаба орієнтує своє тіло в напрямку легкого шереху чи шарудіння, що доноситься до неї, тобто вона має подразливість до даного впливу. Але енергія звуку шереху, що впливає на організм жаби, на жодному з рівнів свого перетворення в організмі не асимілюється ним і взагалі прямо не бере участі в його асимілятивній діяльності. Інакше кажучи, сам по собі даний вплив не може служити підтримці життя організму жаби, навпаки, він викликає лише дисиміляцію речовини її організму. </w:t>
      </w:r>
    </w:p>
    <w:p w14:paraId="59923563"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У чому ж в такому випадку полягає життєва, біологічна роль подразливості організмів у відповідь на такого роду впливи? Вона полягає в тому, що, відповідаючи певними процесами на ці самі по собі безпосередньо життєво не значимі впливи, тварина наближається до можливості засвоєння необхідної для підтримки її життя речовини і енергії (наприклад, до можливості схоплювання або поглинання комахи, що шарудить у траві, речовина якої служить для організму їжею).</w:t>
      </w:r>
    </w:p>
    <w:p w14:paraId="5916FDD7" w14:textId="79FFF10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9A5934">
        <w:rPr>
          <w:rFonts w:ascii="Times New Roman" w:hAnsi="Times New Roman"/>
          <w:i/>
          <w:color w:val="000000" w:themeColor="text1"/>
          <w:sz w:val="26"/>
          <w:szCs w:val="26"/>
          <w:lang w:val="uk-UA" w:eastAsia="ru-RU"/>
        </w:rPr>
        <w:t>Чутливість.</w:t>
      </w:r>
      <w:r w:rsidRPr="00D83DDE">
        <w:rPr>
          <w:rFonts w:ascii="Times New Roman" w:hAnsi="Times New Roman"/>
          <w:color w:val="000000" w:themeColor="text1"/>
          <w:sz w:val="26"/>
          <w:szCs w:val="26"/>
          <w:lang w:val="uk-UA" w:eastAsia="ru-RU"/>
        </w:rPr>
        <w:t xml:space="preserve"> Психічне відображення – то є здатність організму відображати вплив навколишньої дійсності в її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єктивних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язках і відносинах за допомогою внутрішніх процесів, у яких виробляється певне реагування на зовнішні подразники. Перший ступінь розвитку такого відображення – сенсорна психіка, яка пов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язана з появою подразливості до таких впливів середовища, які виконують сигнальну функцію. У поведінці живих організмів виділяються такі процеси зовнішньої діяльності, що опосередковують їх ставлення до життєво важливих властивостей середовища. Тобто виникає не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язок типу: тварина ↔ властивість середовища, що на неї впливає; а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язок типу: тварина ↔ залежність між певними властивостями середовища, або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язок одних властивостей з іншими. Сенсорна психіка на цьому рівні збуджується і спрямовується такими властивостями середовища, які прямо не збігаються з тими її властивостями, від яких безпосередньо залежить життя даного організму. Для павука, наприклад, вібрація павутини не є безпосередньо їжею, але вона виконує сигнальну функцію через те, що її викликає рух комахи, яка потрапила в неї і може бути їжею. Сама по собі вібрація, що </w:t>
      </w:r>
      <w:r w:rsidRPr="00D83DDE">
        <w:rPr>
          <w:rFonts w:ascii="Times New Roman" w:hAnsi="Times New Roman"/>
          <w:color w:val="000000" w:themeColor="text1"/>
          <w:sz w:val="26"/>
          <w:szCs w:val="26"/>
          <w:lang w:val="uk-UA" w:eastAsia="ru-RU"/>
        </w:rPr>
        <w:lastRenderedPageBreak/>
        <w:t>викликає діяльність павука, не є для нього життєво важливим подразником, але в нормальних умовах ця вібрація знаходиться в певному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язку з поживними речовинами комахи, що заплуталась в павутинні, та залежить від її рухів. Тому вібрація сигналізує про попадання комахи в павутиння і орієнтує павука в напрямку джерела живлення, тобто до епіцентру вібрації. Отже павук реагує на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язок тієї властивості середовища, яка безпосередньо впливає на нього, з тією властивістю середовища, яка задовольняє одну з його біологічних потреб, але не чинить прямого впливу на його органи чуття. Тобто утворюється ланцюжок впливів і павук реагує на одну з ланок, яка приведе його до їжі. Таке відношення між ланками опосередкування називають біологічним змістом впливу вібрації, яка є сигналом і орієнтиром для павука на шляху до їжі, але сама безпосередньо не дає поживних речовин. Можна сказати, що павук направляється по павутинню до вібруючого тіла комахи в силу того, що вібрація придбала для нього в ході видового розвитку сенс їжі – тож служить сигналом наявності їжі.</w:t>
      </w:r>
    </w:p>
    <w:p w14:paraId="62150A01" w14:textId="012FF6EE"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На цій стадії розвитку психіки відображення дійсності має форму елементарного відчуття – форму чутливості до окремих впливів і властивостей (або сукупності властивостей) середовища через істотний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язок даної властивості з тими факторами, від яких залежить здійснення основних біологічних функцій організму, життєво важливих для нього. Ця стадія розвитку психіки охоплює ряд сходинок у розвитку тварин від деяких вищих інфузорій, до деяких черв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яків, ракоподібних, комах і, зрозуміло, до всіх хребетних тварин. Матеріальною основою розвитку чутливості організмів є зміна їхньої анатомічної організації: в межах сенсорної психіки відбувається диференціація і зростання кількості органів чуття; розвиваються спеціалізовані органи руху та органи зовнішньої діяльності, нервова система як орган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язку і координації.</w:t>
      </w:r>
    </w:p>
    <w:p w14:paraId="5C2DAD97" w14:textId="0A2FFF5D"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Другий ступінь розвитку психічного відображення – </w:t>
      </w:r>
      <w:r w:rsidRPr="006773A4">
        <w:rPr>
          <w:rFonts w:ascii="Times New Roman" w:hAnsi="Times New Roman"/>
          <w:i/>
          <w:color w:val="000000" w:themeColor="text1"/>
          <w:sz w:val="26"/>
          <w:szCs w:val="26"/>
          <w:lang w:val="uk-UA" w:eastAsia="ru-RU"/>
        </w:rPr>
        <w:t>перцептивна психіка.</w:t>
      </w:r>
      <w:r w:rsidRPr="00D83DDE">
        <w:rPr>
          <w:rFonts w:ascii="Times New Roman" w:hAnsi="Times New Roman"/>
          <w:color w:val="000000" w:themeColor="text1"/>
          <w:sz w:val="26"/>
          <w:szCs w:val="26"/>
          <w:lang w:val="uk-UA" w:eastAsia="ru-RU"/>
        </w:rPr>
        <w:t xml:space="preserve"> Це відображення зовнішньої реальності не в формі окремих елементарних відчуттів, а у формі відображення речей (предметне відображення, образ). Якщо раніше чутливість тварин була спрямована не на самі предмети, а на ті умови, в яких предмети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 дані в середовищі, то тепер у змісті діяльності виділяється сам предмет. Тобто дійсність, що оточує тварину, тепер відображається у формі більш-менш розмежованих образів окремих речей. Наприклад, якщо в акваріумі рибу відокремити від їжі перепоною, то вона почне огинати / обходити її після деякого числа пошукових рухів, спроб. Тут розділяються два компоненти діяльності: те, що відноситься до їжі, а також те, що належить до перешкоди, яка є зовнішньою умовою руху риби. Від першого залежать напрямок і результат дії, а від другого – спосіб її здійснення (шляхом обходу перешкоди). Цю компоненту діяльності, що відповідає умовам, в яких даний її предмет, називають операцією.</w:t>
      </w:r>
    </w:p>
    <w:p w14:paraId="5F6962E7" w14:textId="5008C0CB"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Якщо на стадії сенсорної психіки розрізнення властивостей речей було пов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язано з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єднанням їх навколо значущого, домінуючого подразника, то на стадії перцептивної психіки вперше відбувається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єднання, синтез властивостей як проявів однієї і тієї ж речі. Виникає здатність до інтеграції властивостей в єдиний цілісний образ речі. </w:t>
      </w:r>
    </w:p>
    <w:p w14:paraId="69042B15" w14:textId="2CA68133"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На різних рівнях перцептивної психіки стоїть більшість існуючих нині хребетних тварин. Вважається, що перехід до неї був пов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язаний з переходом хребетних до наземного способу життя. Анатомо-фізіологічні зміни, викликані цим переходом, такі: зміна ролі та функцій дистантних органів чуття (зору, нюху, слуху та ін.); виділення серед органів чуття </w:t>
      </w:r>
      <w:r w:rsidRPr="00D83DDE">
        <w:rPr>
          <w:rFonts w:ascii="Times New Roman" w:hAnsi="Times New Roman"/>
          <w:color w:val="000000" w:themeColor="text1"/>
          <w:sz w:val="26"/>
          <w:szCs w:val="26"/>
          <w:lang w:val="uk-UA" w:eastAsia="ru-RU"/>
        </w:rPr>
        <w:lastRenderedPageBreak/>
        <w:t>домінуючих, провідних, які забезпечують інтеграцію зовнішніх впливів в образи (центральна нервова система з утворенням переднього мозку, а потім і мозкової кори, що вперше спостерігається у рептилій); розвиваються органи зовнішніх рухів − «природні знаряддя» тварин для бігу, лазіння, переслідування і лову, видобутку, подолання перешкод та ін., що впливає на кору головного мозку − рухові функції кортикалізуют</w:t>
      </w:r>
      <w:r w:rsidR="009E60E1">
        <w:rPr>
          <w:rFonts w:ascii="Times New Roman" w:hAnsi="Times New Roman"/>
          <w:color w:val="000000" w:themeColor="text1"/>
          <w:sz w:val="26"/>
          <w:szCs w:val="26"/>
          <w:lang w:val="uk-UA" w:eastAsia="ru-RU"/>
        </w:rPr>
        <w:t>ь</w:t>
      </w:r>
      <w:r w:rsidRPr="00D83DDE">
        <w:rPr>
          <w:rFonts w:ascii="Times New Roman" w:hAnsi="Times New Roman"/>
          <w:color w:val="000000" w:themeColor="text1"/>
          <w:sz w:val="26"/>
          <w:szCs w:val="26"/>
          <w:lang w:val="uk-UA" w:eastAsia="ru-RU"/>
        </w:rPr>
        <w:t>ся. Виникають нові форми закріплення досвіду тварин − рухові навички або звичні операції (пам</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ять і звичка). Змінюється також сенсорна форма збереження досвіду − у тварин тепер виникає чуттєве уявлення, сприйняття, включене в зовнішні рухові реакції та операції, що тягнуть за собою перебудову функцій пам</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яті: формується здатність аналізу та узагальнення впливів в залежності від їхньої ролі в життєдіяльності тварини.</w:t>
      </w:r>
    </w:p>
    <w:p w14:paraId="5FF5A56F" w14:textId="4C846654"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Третій ступінь розвитку психічного відображення − </w:t>
      </w:r>
      <w:r w:rsidRPr="00EA3AD3">
        <w:rPr>
          <w:rFonts w:ascii="Times New Roman" w:hAnsi="Times New Roman"/>
          <w:i/>
          <w:color w:val="000000" w:themeColor="text1"/>
          <w:sz w:val="26"/>
          <w:szCs w:val="26"/>
          <w:lang w:val="uk-UA" w:eastAsia="ru-RU"/>
        </w:rPr>
        <w:t>стадія інтелекту</w:t>
      </w:r>
      <w:r w:rsidRPr="00D83DDE">
        <w:rPr>
          <w:rFonts w:ascii="Times New Roman" w:hAnsi="Times New Roman"/>
          <w:color w:val="000000" w:themeColor="text1"/>
          <w:sz w:val="26"/>
          <w:szCs w:val="26"/>
          <w:lang w:val="uk-UA" w:eastAsia="ru-RU"/>
        </w:rPr>
        <w:t xml:space="preserve"> (або «ручного мислення»). На ній знаходяться вищі ссавці − примати, людиноподібні мавпи, які здатні: здійснювати двофазну діяльність щодо вирішення завдань у наочній ситуації; переносити знайдене одного разу рішення в нові умови; застосовувати в нових обставинах філогенетично (у родо-видовому розвитку) вироблені способи дії. Перенесення операцій здійснюється не просто за подібністю речей, аде й за подібністю відношень і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язків речей, які узагальнюються в ході діяльності з ними.</w:t>
      </w:r>
    </w:p>
    <w:p w14:paraId="6DD8873C"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4) </w:t>
      </w:r>
      <w:r w:rsidRPr="00EA3AD3">
        <w:rPr>
          <w:rFonts w:ascii="Times New Roman" w:hAnsi="Times New Roman"/>
          <w:i/>
          <w:color w:val="000000" w:themeColor="text1"/>
          <w:sz w:val="26"/>
          <w:szCs w:val="26"/>
          <w:lang w:val="uk-UA" w:eastAsia="ru-RU"/>
        </w:rPr>
        <w:t>Свідомість людини</w:t>
      </w:r>
      <w:r w:rsidRPr="00D83DDE">
        <w:rPr>
          <w:rFonts w:ascii="Times New Roman" w:hAnsi="Times New Roman"/>
          <w:color w:val="000000" w:themeColor="text1"/>
          <w:sz w:val="26"/>
          <w:szCs w:val="26"/>
          <w:lang w:val="uk-UA" w:eastAsia="ru-RU"/>
        </w:rPr>
        <w:t xml:space="preserve"> як вища форма відображення виникає як функція суспільно-практичної діяльності людства в процесі історичного розвитку. Людська продуктивна перетворювальна діяльність також є формою відображення. Адже в ній відбувається взаємодія і взаємовплив природних сил, а також людських спільнот. Результатом цього стає обмін речовин між суспільством і природою, який опосередковується, регулюється і контролюється людиною за допомогою матеріальних засобів виробництва, а також за допомогою свідомості, мислення, пізнання і знання. При цьому сама людська діяльність змінюється, зумовлюючи нові форми культури. </w:t>
      </w:r>
    </w:p>
    <w:p w14:paraId="26C908ED"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В матеріалістичній філософії праця розглядається як процес взаємодії, що відбувається між людьми і природою, − процес, в якому людина опосередковує своєю діяльністю свій обмін речовин з природою. Пізнання, також будучи відображенням, виступає як процес історичного розвитку свідомості та мислення. В ході такого відображення змінюється і розвивається сама людина − її сили і можливості, здібності і потреби. Цей процес відображення виступає як історичний рух людського суспільства (соціальна форма руху матерії) від первинних форм культури до наступних.</w:t>
      </w:r>
    </w:p>
    <w:p w14:paraId="096836F4" w14:textId="26151EED"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Отже, свідомість є діяльнісним і суспільно-історичним відображенням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єктивної реальності в формах людської культури, в мові, думках, знаннях, ідеях, теоріях тощо. Свідомість від самого початку є продуктом суспільства і результатом його перетворюючого впливу на природу. Тобто свідомість виникає в ході виробництва соціальних умов життя людей.</w:t>
      </w:r>
    </w:p>
    <w:p w14:paraId="7E10F3B9" w14:textId="3F376113"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Свідомість з</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являється там, де здійснюється сукупний рух взагалі, тобто відтворюється круговорот всіх форм матеріального руху, всіх видів взаємодії і перетворення руху. А це відбувається в історії розвитку способів людської діяльності − соціальній формі руху матерії. За визначенням матеріалістів-діалектиків, рух є способом існування матерії, отже, чимось більшим, ніж просто її властивістю. Не існує, і ніколи не могло існувати матерії без руху. Рух у світовому просторі, механічний рух менш значних </w:t>
      </w:r>
      <w:r w:rsidRPr="00D83DDE">
        <w:rPr>
          <w:rFonts w:ascii="Times New Roman" w:hAnsi="Times New Roman"/>
          <w:color w:val="000000" w:themeColor="text1"/>
          <w:sz w:val="26"/>
          <w:szCs w:val="26"/>
          <w:lang w:val="uk-UA" w:eastAsia="ru-RU"/>
        </w:rPr>
        <w:lastRenderedPageBreak/>
        <w:t>мас на окремому небесному тілі, коливання молекул як теплота, електрична напруга, магнітна поляризація, хімічне розкладання і з</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єднання, органічне життя аж до її вищого продукту – мислячої людини, – ось ті форми руху, в яких – у тій чи іншій з них – перебуває кожен окремий атом речовини в кожен даний момент. Будь-яка рівновага або є лише відносним спокоєм, або сама являє собою рух в рівновазі, яким, наприклад, є рух планет. У своїй «Математичній механіці» Кірхгоф написав: «Спокій – це окремий випадок руху». Абсолютний спокій мислимий лише там, де немає матерії. Отже, не можна відокремлювати від матерії ні руху як такого, ні будь-якої з його форм, наприклад, механічної чи хімічної. Протиставити матерії рух як щось особливе, чуже їй, означає прийти до абсурду. Бо має бути щось, що рухається.</w:t>
      </w:r>
    </w:p>
    <w:p w14:paraId="6B62EC2D" w14:textId="2A2D0901"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Для свідомого відображення властиві: історичний характер і походження з практичної діяльності, опосередкування працею і суспільними відносинами, а також мовою та її розвитком (другою сигнальною системою), універсальність, пізнання,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єктивність, доцільність, нерозривність з самосвідомістю, активний творчий характер (передбачення, покладання цілей, прогнозування) тощо.</w:t>
      </w:r>
    </w:p>
    <w:p w14:paraId="4D0B70CF"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Активність свідомості полягає в тому, що відображення реальності у формі почуттів і думок, образів, уявлень, ідей, понять, – передбачає практичні дії людини і надає їм цілеспрямований характер, дозволяючи обмірковувати задум і виробляти найбільш підходящий спосіб його здійснення.</w:t>
      </w:r>
    </w:p>
    <w:p w14:paraId="4AF395C8" w14:textId="6FA97AC0"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Прибічники матеріалістичної діалектики стверджують: «Свідомість людини не тільки відображає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єктивний світ, але і творить його». Це твердження означає не те, що реальність прямо породжується свідомістю людини, походить з неї; і не те, що світ є довільним витвором людини, втіленням її задуму, вигадки, проявом особистого свавілля, примхи в волюнтаристичному сенсі. Це твердження має пізнавальне значення – за допомогою цілепокладання людина свідомо організовує і направляє свою предметно-практичну діяльність, доцільно перетворює світ за своїм задумом, створює, культивує такі форми буття, які стихійно, самі по собі в природі не виникли б, але виробляються людиною у формах культури.</w:t>
      </w:r>
    </w:p>
    <w:p w14:paraId="7DC5F8A9" w14:textId="24EAABAB"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Філософська категорія «ідеальне» виражає відношення мислення до буття, осмислення принципової відмінності між відображенням та відображуваним, образом і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єктом. Ідеальне повсякчас співвідноситься з матеріальним через мову та інші знакові системи, продукти виробничої і культурної діяльності, воно є основою духовного життя людини та суспільства. Ідеальне – це аспект культури, її вимір, визначення, властивість. В історії філософії ідеальне має два альтернативні тлумачення: ідеалістичне та матеріалістичне. У засновника ідеалістичної лінії Платона ідеальне є основоположним принципом буття та мислення. Ідеї або ейдоси є первинними нематеріальними сутностями, прообразами реальних речей. Матеріалісти розглядають ідеальне як вторинне, похідне від матеріального, його функцію; як «1)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єктивний </w:t>
      </w:r>
      <w:r w:rsidR="00EF2E87">
        <w:rPr>
          <w:rFonts w:ascii="Times New Roman" w:hAnsi="Times New Roman"/>
          <w:color w:val="000000" w:themeColor="text1"/>
          <w:sz w:val="26"/>
          <w:szCs w:val="26"/>
          <w:lang w:val="uk-UA" w:eastAsia="ru-RU"/>
        </w:rPr>
        <w:t>образ об</w:t>
      </w:r>
      <w:r w:rsidR="00F5384A">
        <w:rPr>
          <w:rFonts w:ascii="Times New Roman" w:hAnsi="Times New Roman"/>
          <w:color w:val="000000" w:themeColor="text1"/>
          <w:sz w:val="26"/>
          <w:szCs w:val="26"/>
          <w:lang w:val="uk-UA" w:eastAsia="ru-RU"/>
        </w:rPr>
        <w:t>’</w:t>
      </w:r>
      <w:r w:rsidR="00EF2E87">
        <w:rPr>
          <w:rFonts w:ascii="Times New Roman" w:hAnsi="Times New Roman"/>
          <w:color w:val="000000" w:themeColor="text1"/>
          <w:sz w:val="26"/>
          <w:szCs w:val="26"/>
          <w:lang w:val="uk-UA" w:eastAsia="ru-RU"/>
        </w:rPr>
        <w:t>єктивної дійсності; 2) </w:t>
      </w:r>
      <w:r w:rsidRPr="00D83DDE">
        <w:rPr>
          <w:rFonts w:ascii="Times New Roman" w:hAnsi="Times New Roman"/>
          <w:color w:val="000000" w:themeColor="text1"/>
          <w:sz w:val="26"/>
          <w:szCs w:val="26"/>
          <w:lang w:val="uk-UA" w:eastAsia="ru-RU"/>
        </w:rPr>
        <w:t>результат процесу ідеалізації; 3) те, що відповідає ідеалові» [Кисельов М. Ідеальне // Філософський енциклопедичний словник. За ред. В.І. Шинка</w:t>
      </w:r>
      <w:r w:rsidR="00C529E3">
        <w:rPr>
          <w:rFonts w:ascii="Times New Roman" w:hAnsi="Times New Roman"/>
          <w:color w:val="000000" w:themeColor="text1"/>
          <w:sz w:val="26"/>
          <w:szCs w:val="26"/>
          <w:lang w:val="uk-UA" w:eastAsia="ru-RU"/>
        </w:rPr>
        <w:t>рука. – Київ: Абрис, 2002. – с. </w:t>
      </w:r>
      <w:r w:rsidRPr="00D83DDE">
        <w:rPr>
          <w:rFonts w:ascii="Times New Roman" w:hAnsi="Times New Roman"/>
          <w:color w:val="000000" w:themeColor="text1"/>
          <w:sz w:val="26"/>
          <w:szCs w:val="26"/>
          <w:lang w:val="uk-UA" w:eastAsia="ru-RU"/>
        </w:rPr>
        <w:t>233].</w:t>
      </w:r>
    </w:p>
    <w:p w14:paraId="2EE177E3" w14:textId="7B98F5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Таким чином, філософське осмислення свідомості, на відміну від розуміння її іншими науками, полягає у вивченні суті свідомості у її відношенні до матерії, до буття, </w:t>
      </w:r>
      <w:r w:rsidRPr="00D83DDE">
        <w:rPr>
          <w:rFonts w:ascii="Times New Roman" w:hAnsi="Times New Roman"/>
          <w:color w:val="000000" w:themeColor="text1"/>
          <w:sz w:val="26"/>
          <w:szCs w:val="26"/>
          <w:lang w:val="uk-UA" w:eastAsia="ru-RU"/>
        </w:rPr>
        <w:lastRenderedPageBreak/>
        <w:t>до природи. Протиставлення свідомості та матерії у філософії є відносним, а не абсолютним. Різниця ідеального і матеріального не є відділенням їх одне від одного, розривом та ізоляцією. Це розрізнення, яке передбачає розуміння єдності їхніх відмінностей, тотожність протилежностей, діалектичний взаємозв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язок між ними, перехід і взаємоперетворення.</w:t>
      </w:r>
    </w:p>
    <w:p w14:paraId="1AC1091F" w14:textId="77777777" w:rsidR="00D83DDE" w:rsidRPr="00EF2E87" w:rsidRDefault="00D83DDE" w:rsidP="009656B9">
      <w:pPr>
        <w:keepNext/>
        <w:spacing w:before="120" w:after="120" w:line="276" w:lineRule="auto"/>
        <w:jc w:val="center"/>
        <w:rPr>
          <w:rFonts w:ascii="Times New Roman" w:hAnsi="Times New Roman"/>
          <w:b/>
          <w:color w:val="000000" w:themeColor="text1"/>
          <w:sz w:val="26"/>
          <w:szCs w:val="26"/>
          <w:lang w:val="uk-UA" w:eastAsia="ru-RU"/>
        </w:rPr>
      </w:pPr>
      <w:r w:rsidRPr="00EF2E87">
        <w:rPr>
          <w:rFonts w:ascii="Times New Roman" w:hAnsi="Times New Roman"/>
          <w:b/>
          <w:color w:val="000000" w:themeColor="text1"/>
          <w:sz w:val="26"/>
          <w:szCs w:val="26"/>
          <w:lang w:val="uk-UA" w:eastAsia="ru-RU"/>
        </w:rPr>
        <w:t>3. Структура свідомості, її рівні та функції. Суспільна свідомість та її форми</w:t>
      </w:r>
    </w:p>
    <w:p w14:paraId="7A87B2F0" w14:textId="0EBF391F"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Розглядаючи структуру свідомості потрібно пам</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ятати про умовність та відносність будь-яких логічних поділів. В свідомості можна виділити групи складових елементів відповідні до таких її сфер, як пізнавальна (знання, мислення, пам</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ять), емоційна (емоції, афекти, пристрасті, почуття і самопочуття), мотиваційно-вольову (мотиви, інтереси, потреби). Але слід зауважити, що таку структуру може мати лише індивідуальна свідомість, що звужує рамки розгляду свідомості.</w:t>
      </w:r>
    </w:p>
    <w:p w14:paraId="42E8A8BC" w14:textId="49DEDE6E"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В структурі суспільства передусім слід розрізнити суспільну та індивідуальну свідомість. </w:t>
      </w:r>
      <w:r w:rsidRPr="00EA3AD3">
        <w:rPr>
          <w:rFonts w:ascii="Times New Roman" w:hAnsi="Times New Roman"/>
          <w:i/>
          <w:color w:val="000000" w:themeColor="text1"/>
          <w:sz w:val="26"/>
          <w:szCs w:val="26"/>
          <w:lang w:val="uk-UA" w:eastAsia="ru-RU"/>
        </w:rPr>
        <w:t>Суспільна свідомість</w:t>
      </w:r>
      <w:r w:rsidRPr="00D83DDE">
        <w:rPr>
          <w:rFonts w:ascii="Times New Roman" w:hAnsi="Times New Roman"/>
          <w:color w:val="000000" w:themeColor="text1"/>
          <w:sz w:val="26"/>
          <w:szCs w:val="26"/>
          <w:lang w:val="uk-UA" w:eastAsia="ru-RU"/>
        </w:rPr>
        <w:t xml:space="preserve"> — це сукупність політичних, правових, моральних, художніх, релігійних, філософських та наукових уявлень та ідей, концепцій і вчень, тверджень і теорій, які виражають суспільні відносини та устрій, а також такі їхні характеристики, що є спільними для певних соціальних груп або для суспільства в цілому на певній стадії його розвитку. Вона постає, по-перше, як результат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єктивного процесу розвитку суспільства і наступності культур, по-друге, як програма, що керує діяльністю суспільства, по-третє, як основа духовного виробництва, по-четверте, як самоцінне духовне життя.</w:t>
      </w:r>
    </w:p>
    <w:p w14:paraId="729DFE66" w14:textId="636A1ED8"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Носіями суспільної свідомості можуть бути: окрема особистість (ідеолог, політик, священник та ін.), соціальна група (рід, плем</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 нація, клас, конфесія, маргінальний прошарок, кримінальне угрупування тощо) або людство в цілому. Суспільна свідомість відносно духовного життя індивіда постає як щось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єктивне, загальне, суперечливе. </w:t>
      </w:r>
      <w:r w:rsidRPr="00EA3AD3">
        <w:rPr>
          <w:rFonts w:ascii="Times New Roman" w:hAnsi="Times New Roman"/>
          <w:i/>
          <w:color w:val="000000" w:themeColor="text1"/>
          <w:sz w:val="26"/>
          <w:szCs w:val="26"/>
          <w:lang w:val="uk-UA" w:eastAsia="ru-RU"/>
        </w:rPr>
        <w:t>Індивідуальна свідомість</w:t>
      </w:r>
      <w:r w:rsidRPr="00D83DDE">
        <w:rPr>
          <w:rFonts w:ascii="Times New Roman" w:hAnsi="Times New Roman"/>
          <w:color w:val="000000" w:themeColor="text1"/>
          <w:sz w:val="26"/>
          <w:szCs w:val="26"/>
          <w:lang w:val="uk-UA" w:eastAsia="ru-RU"/>
        </w:rPr>
        <w:t xml:space="preserve">, духовне життя окремої людини містить у собі елементи свідомості того суспільства і тих соціальних груп, членом яких вона є, а також неповторні індивідуальні риси. Суспільна свідомість освоюється особистістю в процесі соціалізації і стає унікальною для індивіда, соціальної групи порівняно з свідомістю всього людства. Особистість має певні політичні ідеї і переконання, моральні принципи, наукові погляди, художні вподобання тощо. А суспільна свідомість є чимось спільним для індивідів і окремих соціальних груп, інтегрує в собі здобутки багатьох поколінь і культур. Наприклад, Римське право є ідеологічним і культурним утворенням, яке стало засадничім чинником формування сучасного європейського права. </w:t>
      </w:r>
    </w:p>
    <w:p w14:paraId="3235818C" w14:textId="79842BE9"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Важливе місце в структурі суспільної свідомості належить </w:t>
      </w:r>
      <w:r w:rsidRPr="00EA3AD3">
        <w:rPr>
          <w:rFonts w:ascii="Times New Roman" w:hAnsi="Times New Roman"/>
          <w:i/>
          <w:color w:val="000000" w:themeColor="text1"/>
          <w:sz w:val="26"/>
          <w:szCs w:val="26"/>
          <w:lang w:val="uk-UA" w:eastAsia="ru-RU"/>
        </w:rPr>
        <w:t>масовій свідомості</w:t>
      </w:r>
      <w:r w:rsidRPr="00D83DDE">
        <w:rPr>
          <w:rFonts w:ascii="Times New Roman" w:hAnsi="Times New Roman"/>
          <w:color w:val="000000" w:themeColor="text1"/>
          <w:sz w:val="26"/>
          <w:szCs w:val="26"/>
          <w:lang w:val="uk-UA" w:eastAsia="ru-RU"/>
        </w:rPr>
        <w:t>. Для її розуміння важливі два аспекти: з одного боку, масова свідомість притаманна певним носіям (соціальним групам), а з іншого, вона інтегрує в собі духовно-ідеологічне й побутово-психологічне відображення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єктивної дійсності, елементи теоретичної і буденної свідомості.</w:t>
      </w:r>
    </w:p>
    <w:p w14:paraId="49B7A051" w14:textId="298B5EF1"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EA3AD3">
        <w:rPr>
          <w:rFonts w:ascii="Times New Roman" w:hAnsi="Times New Roman"/>
          <w:i/>
          <w:color w:val="000000" w:themeColor="text1"/>
          <w:sz w:val="26"/>
          <w:szCs w:val="26"/>
          <w:lang w:val="uk-UA" w:eastAsia="ru-RU"/>
        </w:rPr>
        <w:t>Буденна</w:t>
      </w:r>
      <w:r w:rsidRPr="00D83DDE">
        <w:rPr>
          <w:rFonts w:ascii="Times New Roman" w:hAnsi="Times New Roman"/>
          <w:color w:val="000000" w:themeColor="text1"/>
          <w:sz w:val="26"/>
          <w:szCs w:val="26"/>
          <w:lang w:val="uk-UA" w:eastAsia="ru-RU"/>
        </w:rPr>
        <w:t xml:space="preserve"> і </w:t>
      </w:r>
      <w:r w:rsidRPr="00EA3AD3">
        <w:rPr>
          <w:rFonts w:ascii="Times New Roman" w:hAnsi="Times New Roman"/>
          <w:i/>
          <w:color w:val="000000" w:themeColor="text1"/>
          <w:sz w:val="26"/>
          <w:szCs w:val="26"/>
          <w:lang w:val="uk-UA" w:eastAsia="ru-RU"/>
        </w:rPr>
        <w:t>теоретична</w:t>
      </w:r>
      <w:r w:rsidRPr="00D83DDE">
        <w:rPr>
          <w:rFonts w:ascii="Times New Roman" w:hAnsi="Times New Roman"/>
          <w:color w:val="000000" w:themeColor="text1"/>
          <w:sz w:val="26"/>
          <w:szCs w:val="26"/>
          <w:lang w:val="uk-UA" w:eastAsia="ru-RU"/>
        </w:rPr>
        <w:t xml:space="preserve"> свідомість характеризують ступінь глибини відображення дійсності. Причому буденна свідомість формується на основі повсякденного досвіду людей і містить у собі побутові емпіричні знання про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єктивні процеси, загальноприйняті норми поведінки, погляди, настрої, звичаї, традиції, почуття, а </w:t>
      </w:r>
      <w:r w:rsidRPr="00D83DDE">
        <w:rPr>
          <w:rFonts w:ascii="Times New Roman" w:hAnsi="Times New Roman"/>
          <w:color w:val="000000" w:themeColor="text1"/>
          <w:sz w:val="26"/>
          <w:szCs w:val="26"/>
          <w:lang w:val="uk-UA" w:eastAsia="ru-RU"/>
        </w:rPr>
        <w:lastRenderedPageBreak/>
        <w:t>теоретична свідомість виходить за межі емпіричних умов повсякденного буття людей і виступає у вигляді науково обґрунтованої і логічної системи поглядів – це концепції і теорії (політичні, правові, етичні, естетичні, теологічні, філософські, наукові та ін.).</w:t>
      </w:r>
    </w:p>
    <w:p w14:paraId="248E0FB4"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За рівнями відображення дійсності суспільна свідомість поділяється на </w:t>
      </w:r>
      <w:r w:rsidRPr="00EA3AD3">
        <w:rPr>
          <w:rFonts w:ascii="Times New Roman" w:hAnsi="Times New Roman"/>
          <w:i/>
          <w:color w:val="000000" w:themeColor="text1"/>
          <w:sz w:val="26"/>
          <w:szCs w:val="26"/>
          <w:lang w:val="uk-UA" w:eastAsia="ru-RU"/>
        </w:rPr>
        <w:t>суспільну психологію та ідеологію.</w:t>
      </w:r>
      <w:r w:rsidRPr="00D83DDE">
        <w:rPr>
          <w:rFonts w:ascii="Times New Roman" w:hAnsi="Times New Roman"/>
          <w:color w:val="000000" w:themeColor="text1"/>
          <w:sz w:val="26"/>
          <w:szCs w:val="26"/>
          <w:lang w:val="uk-UA" w:eastAsia="ru-RU"/>
        </w:rPr>
        <w:t xml:space="preserve"> Суспільна психологія являє собою сукупність уявлень, почуттів, настроїв, звичок, зумовлених традиціями і звичаями, що виникають у людей під впливом безпосередніх умов їхньої життєдіяльності та заломлюються через призму їхніх повсякденних інтересів. Вона виступає як безпосередня реакція на умови життя людини, яка є першим ступенем чуттєвого сприйняття всієї багатогранності суспільного буття. Важливою особливістю загального процесу формування суспільної свідомості є цілеспрямований розвиток соціально-психологічних стереотипів мислення та паттернів діяльності. В цьому процесі суспільна психологія виступає як стихійна, консервативна основа збереження і закріплення пережитків, забобонів, негативних стереотипів минулого в свідомості людей.</w:t>
      </w:r>
    </w:p>
    <w:p w14:paraId="78FD42C8" w14:textId="652BB975"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EA3AD3">
        <w:rPr>
          <w:rFonts w:ascii="Times New Roman" w:hAnsi="Times New Roman"/>
          <w:i/>
          <w:color w:val="000000" w:themeColor="text1"/>
          <w:sz w:val="26"/>
          <w:szCs w:val="26"/>
          <w:lang w:val="uk-UA" w:eastAsia="ru-RU"/>
        </w:rPr>
        <w:t>Ідеологія</w:t>
      </w:r>
      <w:r w:rsidRPr="00D83DDE">
        <w:rPr>
          <w:rFonts w:ascii="Times New Roman" w:hAnsi="Times New Roman"/>
          <w:color w:val="000000" w:themeColor="text1"/>
          <w:sz w:val="26"/>
          <w:szCs w:val="26"/>
          <w:lang w:val="uk-UA" w:eastAsia="ru-RU"/>
        </w:rPr>
        <w:t xml:space="preserve"> є сукупністю ідей, поглядів, вчень, що у систематизованій, логічній формі відображає соціально-економічний лад і суспільні умови життя людей. Вона є ідейним рівнем акумулювання духовних цінностей, які на певний час набувають чинності офіційної ідеології в державі або країні. З розвитком суспільства зміст пануючих ідеологічних принципів стає застарілим і перетворюється на ідеологічний диктат, духовне насиллям над особистістю, маніпулювання її свідомістю, не залишаючи місця для індивідуальних проявів свідомості особистості. В перехідні, зламні часи історії таку ідеологію критикують і усувають, замінюючи іншою, прогресивною. Нова ідеологія зазвичай прагне утвердження духу суверенності та незалежності ідейних орієнтацій тої чи іншої соціальної групи, а також особистості, свободи визначення світоглядних ідеалів, припинення насильницького нав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язування будь-яких поглядів. Нова конструктивна ідеологія має адекватно відбивати буття, виходити з ідеалів гуманізму, вільної ідейної орієнтації та свободи думок. Межа між соціальною психологією та ідеологією рухлива і відносна.</w:t>
      </w:r>
    </w:p>
    <w:p w14:paraId="26F7DD0E"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Нарешті, </w:t>
      </w:r>
      <w:r w:rsidRPr="00EA3AD3">
        <w:rPr>
          <w:rFonts w:ascii="Times New Roman" w:hAnsi="Times New Roman"/>
          <w:i/>
          <w:color w:val="000000" w:themeColor="text1"/>
          <w:sz w:val="26"/>
          <w:szCs w:val="26"/>
          <w:lang w:val="uk-UA" w:eastAsia="ru-RU"/>
        </w:rPr>
        <w:t>найважливішими елементами структури суспільної свідомості є її форми: політика, мораль, право, релігія, мистецтво, філософія, наука</w:t>
      </w:r>
      <w:r w:rsidRPr="00D83DDE">
        <w:rPr>
          <w:rFonts w:ascii="Times New Roman" w:hAnsi="Times New Roman"/>
          <w:color w:val="000000" w:themeColor="text1"/>
          <w:sz w:val="26"/>
          <w:szCs w:val="26"/>
          <w:lang w:val="uk-UA" w:eastAsia="ru-RU"/>
        </w:rPr>
        <w:t>. Форми суспільної свідомості виокремлюються внаслідок розвитку різних форм діяльності та відносин, їхнього морального, правового, політичного, релігійного, інтелектуального, наукового та ін. регулювання.</w:t>
      </w:r>
    </w:p>
    <w:p w14:paraId="0DE8393B" w14:textId="35C3FAB4"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Релігійна свідомість є однією з найдавніших форм суспільної свідомості, яка підпорядкована конкретним суспільно-історичним умовам. Вона була пануючою формою суспільної свідомості в культурі Європи протягом більше двох тисячоліть – аж до епохи Реформації та Просвітництва. З розвитком правосвідомості, політичної, наукової, філософської, моральної форм свідомості, релігійна значно уступила свої позиції. Релігійна форма свідомості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єднує в теологічних ідеях і вченнях образи, уявлення, почуття та переживання, спрямовані на священне, чудесне, що зумовлене вищім божественним, істинним буттям. </w:t>
      </w:r>
    </w:p>
    <w:p w14:paraId="20E8496D" w14:textId="4ABBA35C"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Моральна свідомість концентрує в собі етичні правила і вчення, що стосуються суспільно схваленої поведінки індивідів. Моральна оцінка рухається в полюсах добра і зла. Вищою формою моральної свідомості окремої людини є її моральність. Якщо моральність </w:t>
      </w:r>
      <w:r w:rsidRPr="00D83DDE">
        <w:rPr>
          <w:rFonts w:ascii="Times New Roman" w:hAnsi="Times New Roman"/>
          <w:color w:val="000000" w:themeColor="text1"/>
          <w:sz w:val="26"/>
          <w:szCs w:val="26"/>
          <w:lang w:val="uk-UA" w:eastAsia="ru-RU"/>
        </w:rPr>
        <w:lastRenderedPageBreak/>
        <w:t>ґрунтується на совісті, на усвідомлені взаємозв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язку добра і зла, гуманізмі, знанні, вона є проявом людської свободи. </w:t>
      </w:r>
    </w:p>
    <w:p w14:paraId="0A55AEE5" w14:textId="3B189D12"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Політика є сферою суспільних відносин і концентрованим виразом економіки. Політичні відносини – це відносини між класами, партіями, націями, конфесіями, іншими соціальними групами, а також державами, міжнародними союзами різних країн і т. п. Вони виникають тоді, коли формуються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 політичної діяльності, які мають політичну владу, керують державою з метою реалізації її інтересів. Предметом політичної діяльності є політичні відносини, інститути, норми, цінності, статуси, програми, в яких втілена і за допомогою яких функціонує публічна влада організованого в державу суспільства. Політична свідомість є сукупністю поглядів і настанов, ідей і вчень, що виражають політичні відносини, цінності, цілі, ставлення людей до держави, партій, суспільно-політичних організацій, розвитку, традицій і норм політичного життя. Політична свідомість містить політичну науку (теорії, концепції); політичну ідеологію (політичні цінності, доктрини, ідеали, програми, гасла); політичну психологію (політичні вподобання, настрої, думки тощо).</w:t>
      </w:r>
    </w:p>
    <w:p w14:paraId="142347EF" w14:textId="7349E178"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Війна є продовженням політики немирними засобами. Таким чином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 політичного процесу намагаються досягти політичних, економічних та інших переваг за рахунок один одного. Війни бувають громадянськими (всередині держави між класами, політичними блоками і релігійними конфесіями), локальними (між двома державами), світовими (між блоками держав), національно-визвольними (між метрополією і народами колоній в явних і неявних імперіях або їхніх відламках після розпаду). В наш час війни набувають світового, цивілізаційного масштабу, нових форм. Наприклад, на думку багатьох політологів і політиків, новою формою є тотальна війна проти міжнародного тероризму, його приборкання.</w:t>
      </w:r>
    </w:p>
    <w:p w14:paraId="288B4CE7" w14:textId="7F2DBA7F"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Політична свідомість відображає політичні відносини, політичну реальність і політичну діяльність. Вона вміщує в себе ідеологічний та психологічний аспекти. Перший з них пов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язаний з політичною ідеологією (системою поглядів, ідей, що відображають корінні інтереси певних соціальних спільнот і держав, міждержавні відносини), другий пов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язаний з політичною психологією (несистематизованими поглядами, почуттями, настроями, вподобаннями певних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єктів політичних відносин). </w:t>
      </w:r>
    </w:p>
    <w:p w14:paraId="031212C9" w14:textId="39AF5D6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Політична свідомість тісно пов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язана з правовою свідомістю, а остання – з правовими нормами і законами. На відміну від моральної правова свідомість регулює суспільні відносини з позицій закону і виступає як сукупність вимог і норм, санкціонованих державою. Право є юридично оформленою системою загальнообов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язкових норм і правил поведінки людей. Взаємодія права з політикою сприяє її реалізації, формуванню правової держави та міжнародних правових відносин. </w:t>
      </w:r>
    </w:p>
    <w:p w14:paraId="67676CD4"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Поняття естетичної та художньої свідомості співвідносяться як частина і ціле. Естетична свідомість суспільства містить в собі всю сукупність норм, уявлень і смаків тої чи іншої епохи щодо мистецтва, архітектури, дизайну, моди тощо, сукупність естетичних оцінок художньої діяльності, її ідеалів, концепцій та вчень. Художня свідомість стоїть ближче до суспільних вподобань та ідеалів, уявлень і смаків мистецтва тої чи іншої історичної доби. Таким чином, поняття естетичної свідомості більш загальне, ніж поняття художньої свідомості.</w:t>
      </w:r>
    </w:p>
    <w:p w14:paraId="05C6E99F"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lastRenderedPageBreak/>
        <w:t>Дійові можливості свідомості виявляються в її функціях, єдність яких забезпечує людський спосіб буття. Основними функціями свідомості є: інформаційна – забезпечення людини інформацією про стан та процеси дійсності; пізнавальна – отримання знань у вигляді предметних характеристик дійсності; цілепокладання – формування образу бажаного результату діяльності; організаційно-вольова – концентрує духовні та фізичні сили людини на досягненні мети і задоволення інтересів; контрольно-регулятивна – здійснення свідомого керування діями людини та їх коригування.</w:t>
      </w:r>
    </w:p>
    <w:p w14:paraId="3AFD32C2"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Серед функцій свідомості зазвичай називають пізнавальну, оціночну, регуляторну, цілепокладальну, прогностичну, комунікативну.</w:t>
      </w:r>
    </w:p>
    <w:p w14:paraId="1E910695" w14:textId="27AAF09F" w:rsidR="00D83DDE" w:rsidRPr="00EF2E87" w:rsidRDefault="00383F8A" w:rsidP="001D3CA8">
      <w:pPr>
        <w:keepNext/>
        <w:spacing w:before="120" w:after="120" w:line="276" w:lineRule="auto"/>
        <w:jc w:val="center"/>
        <w:rPr>
          <w:rFonts w:ascii="Times New Roman" w:hAnsi="Times New Roman"/>
          <w:b/>
          <w:color w:val="000000" w:themeColor="text1"/>
          <w:sz w:val="26"/>
          <w:szCs w:val="26"/>
          <w:lang w:val="uk-UA" w:eastAsia="ru-RU"/>
        </w:rPr>
      </w:pPr>
      <w:r w:rsidRPr="00383F8A">
        <w:rPr>
          <w:rFonts w:ascii="Times New Roman" w:hAnsi="Times New Roman"/>
          <w:b/>
          <w:color w:val="000000" w:themeColor="text1"/>
          <w:sz w:val="26"/>
          <w:szCs w:val="26"/>
          <w:lang w:val="uk-UA" w:eastAsia="ru-RU"/>
        </w:rPr>
        <w:t>4</w:t>
      </w:r>
      <w:r w:rsidR="00D83DDE" w:rsidRPr="00383F8A">
        <w:rPr>
          <w:rFonts w:ascii="Times New Roman" w:hAnsi="Times New Roman"/>
          <w:b/>
          <w:color w:val="000000" w:themeColor="text1"/>
          <w:sz w:val="26"/>
          <w:szCs w:val="26"/>
          <w:lang w:val="uk-UA" w:eastAsia="ru-RU"/>
        </w:rPr>
        <w:t>.</w:t>
      </w:r>
      <w:r w:rsidR="00EF2E87" w:rsidRPr="00383F8A">
        <w:rPr>
          <w:rFonts w:ascii="Times New Roman" w:hAnsi="Times New Roman"/>
          <w:b/>
          <w:color w:val="FF0000"/>
          <w:sz w:val="26"/>
          <w:szCs w:val="26"/>
          <w:lang w:val="uk-UA" w:eastAsia="ru-RU"/>
        </w:rPr>
        <w:t xml:space="preserve"> </w:t>
      </w:r>
      <w:r w:rsidR="00D83DDE" w:rsidRPr="00383F8A">
        <w:rPr>
          <w:rFonts w:ascii="Times New Roman" w:hAnsi="Times New Roman"/>
          <w:b/>
          <w:color w:val="000000" w:themeColor="text1"/>
          <w:sz w:val="26"/>
          <w:szCs w:val="26"/>
          <w:lang w:val="uk-UA" w:eastAsia="ru-RU"/>
        </w:rPr>
        <w:t>Свідомість та самосвідомість</w:t>
      </w:r>
    </w:p>
    <w:p w14:paraId="3CB64E42" w14:textId="4A673859"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У свідомості завжди дане ставлення людини до її власного буття, тому навіть на ранніх історичних щаблях становлення свідомість людини вже є усвідомленням найближчого середовища, що чуттєво сприймається нею, та її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язків з іншими людьми, а також з речами, що знаходяться поза індивідом, який починає усвідомлювати себе – свою відмінність від них. </w:t>
      </w:r>
    </w:p>
    <w:p w14:paraId="38E5026F" w14:textId="339B48D9"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У свідомості образ не зливається з переживаннями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 те, що відображається виступає як те, що протистоїть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єкту, відділене від нього, існує в реальності незалежно від образу. Наприклад, усвідомлення якоїсь речі або іншої людини не зливається з думкою про неї, адже людина розрізняє саму річ (або іншу людину) та свій образ цієї речі (або образ іншої людини), співвідносить їх зі своїм уявленням. Людина також може дивитися на себе начебто очима іншої людини, з боку, бачити себе і свої дії відсторонено. Тобто свідомість відразу припускає самосвідомість – виділення людиною себе з дійсності, розрізнення себе та іншого.</w:t>
      </w:r>
    </w:p>
    <w:p w14:paraId="449B289A"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Самосвідомість є усвідомленням особистістю себе, аналізом і цілісною оцінкою власних дій, почуттів, знань, думок, бажань, інтересів, мотивів, ідеалів, взаємин з іншими людьми тощо. В самосвідомості людина формує власний образ «Я» і ставлення до себе, здійснює самооцінку і самопізнання, прагне самовиховання тощо. Людина усвідомлює себе у співставленні з іншими людьми і суспільством – соціальними правилами, нормами, ідеалами, відносинами.</w:t>
      </w:r>
    </w:p>
    <w:p w14:paraId="0F717257"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Таким чином, самосвідомість є важливим чинником критичного ставлення особистості до себе і до інших, постійного самовдосконалення людини.</w:t>
      </w:r>
    </w:p>
    <w:p w14:paraId="0E3C37A5" w14:textId="77777777" w:rsidR="00D83DDE" w:rsidRPr="00A930A1" w:rsidRDefault="00D83DDE" w:rsidP="00993CFD">
      <w:pPr>
        <w:spacing w:before="100" w:beforeAutospacing="1" w:after="100" w:afterAutospacing="1" w:line="276" w:lineRule="auto"/>
        <w:ind w:firstLine="709"/>
        <w:jc w:val="center"/>
        <w:rPr>
          <w:rFonts w:ascii="Times New Roman" w:hAnsi="Times New Roman"/>
          <w:b/>
          <w:color w:val="000000" w:themeColor="text1"/>
          <w:sz w:val="26"/>
          <w:szCs w:val="26"/>
          <w:lang w:val="uk-UA" w:eastAsia="ru-RU"/>
        </w:rPr>
      </w:pPr>
      <w:r w:rsidRPr="00A930A1">
        <w:rPr>
          <w:rFonts w:ascii="Times New Roman" w:hAnsi="Times New Roman"/>
          <w:b/>
          <w:color w:val="000000" w:themeColor="text1"/>
          <w:sz w:val="26"/>
          <w:szCs w:val="26"/>
          <w:lang w:val="uk-UA" w:eastAsia="ru-RU"/>
        </w:rPr>
        <w:t>Тема 2.4.  Філософські основи пізнання</w:t>
      </w:r>
    </w:p>
    <w:p w14:paraId="372F65B8"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1.</w:t>
      </w:r>
      <w:r w:rsidRPr="00D83DDE">
        <w:rPr>
          <w:rFonts w:ascii="Times New Roman" w:hAnsi="Times New Roman"/>
          <w:color w:val="000000" w:themeColor="text1"/>
          <w:sz w:val="26"/>
          <w:szCs w:val="26"/>
          <w:lang w:val="uk-UA" w:eastAsia="ru-RU"/>
        </w:rPr>
        <w:tab/>
        <w:t>Пізнання як предмет філософського аналізу.</w:t>
      </w:r>
    </w:p>
    <w:p w14:paraId="305E2733"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2.</w:t>
      </w:r>
      <w:r w:rsidRPr="00D83DDE">
        <w:rPr>
          <w:rFonts w:ascii="Times New Roman" w:hAnsi="Times New Roman"/>
          <w:color w:val="000000" w:themeColor="text1"/>
          <w:sz w:val="26"/>
          <w:szCs w:val="26"/>
          <w:lang w:val="uk-UA" w:eastAsia="ru-RU"/>
        </w:rPr>
        <w:tab/>
        <w:t>Види, рівні та форми пізнання.</w:t>
      </w:r>
    </w:p>
    <w:p w14:paraId="2712A3D3"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3.</w:t>
      </w:r>
      <w:r w:rsidRPr="00D83DDE">
        <w:rPr>
          <w:rFonts w:ascii="Times New Roman" w:hAnsi="Times New Roman"/>
          <w:color w:val="000000" w:themeColor="text1"/>
          <w:sz w:val="26"/>
          <w:szCs w:val="26"/>
          <w:lang w:val="uk-UA" w:eastAsia="ru-RU"/>
        </w:rPr>
        <w:tab/>
        <w:t>Методологія наукового пізнання.</w:t>
      </w:r>
    </w:p>
    <w:p w14:paraId="11239665"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4.</w:t>
      </w:r>
      <w:r w:rsidRPr="00D83DDE">
        <w:rPr>
          <w:rFonts w:ascii="Times New Roman" w:hAnsi="Times New Roman"/>
          <w:color w:val="000000" w:themeColor="text1"/>
          <w:sz w:val="26"/>
          <w:szCs w:val="26"/>
          <w:lang w:val="uk-UA" w:eastAsia="ru-RU"/>
        </w:rPr>
        <w:tab/>
        <w:t>Проблема істини в філософії та науці.</w:t>
      </w:r>
    </w:p>
    <w:p w14:paraId="1D4D51C6" w14:textId="77777777" w:rsidR="00D83DDE" w:rsidRPr="00A930A1" w:rsidRDefault="00D83DDE" w:rsidP="00AD082F">
      <w:pPr>
        <w:keepNext/>
        <w:spacing w:before="120" w:after="120" w:line="276" w:lineRule="auto"/>
        <w:jc w:val="center"/>
        <w:rPr>
          <w:rFonts w:ascii="Times New Roman" w:hAnsi="Times New Roman"/>
          <w:b/>
          <w:color w:val="000000" w:themeColor="text1"/>
          <w:sz w:val="26"/>
          <w:szCs w:val="26"/>
          <w:lang w:val="uk-UA" w:eastAsia="ru-RU"/>
        </w:rPr>
      </w:pPr>
      <w:r w:rsidRPr="00A930A1">
        <w:rPr>
          <w:rFonts w:ascii="Times New Roman" w:hAnsi="Times New Roman"/>
          <w:b/>
          <w:color w:val="000000" w:themeColor="text1"/>
          <w:sz w:val="26"/>
          <w:szCs w:val="26"/>
          <w:lang w:val="uk-UA" w:eastAsia="ru-RU"/>
        </w:rPr>
        <w:t>1. Пізнання як предмет філософського аналізу</w:t>
      </w:r>
    </w:p>
    <w:p w14:paraId="3A46CB6F" w14:textId="5D602301"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Проблему пізнання вивчає окремий розділ філософії, який називається </w:t>
      </w:r>
      <w:r w:rsidRPr="00DF28BD">
        <w:rPr>
          <w:rFonts w:ascii="Times New Roman" w:hAnsi="Times New Roman"/>
          <w:i/>
          <w:color w:val="000000" w:themeColor="text1"/>
          <w:sz w:val="26"/>
          <w:szCs w:val="26"/>
          <w:lang w:val="uk-UA" w:eastAsia="ru-RU"/>
        </w:rPr>
        <w:t>гносеологія.</w:t>
      </w:r>
      <w:r w:rsidRPr="00D83DDE">
        <w:rPr>
          <w:rFonts w:ascii="Times New Roman" w:hAnsi="Times New Roman"/>
          <w:color w:val="000000" w:themeColor="text1"/>
          <w:sz w:val="26"/>
          <w:szCs w:val="26"/>
          <w:lang w:val="uk-UA" w:eastAsia="ru-RU"/>
        </w:rPr>
        <w:t xml:space="preserve"> Термін «гносеологія» походить від давньогрецьких слів «гносис» − знання та «логос» − вчення. Гносеологія (теорія пізнання) вивчає природу і можливості пізнання, його загальні </w:t>
      </w:r>
      <w:r w:rsidRPr="00D83DDE">
        <w:rPr>
          <w:rFonts w:ascii="Times New Roman" w:hAnsi="Times New Roman"/>
          <w:color w:val="000000" w:themeColor="text1"/>
          <w:sz w:val="26"/>
          <w:szCs w:val="26"/>
          <w:lang w:val="uk-UA" w:eastAsia="ru-RU"/>
        </w:rPr>
        <w:lastRenderedPageBreak/>
        <w:t>передумови, форми, ступені, методи, закони, результати; з</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ясовує відношення знання до реальності, умови і критерії його достовірності та істинності. Як філософське вчення про пізнання загалом, гносеологія розглядає також пізнавальні здібності людини у її взаємовідношенні з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єктивною реальністю.</w:t>
      </w:r>
    </w:p>
    <w:p w14:paraId="48F72522" w14:textId="46537E3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Поряд з терміном </w:t>
      </w:r>
      <w:r w:rsidRPr="00DF28BD">
        <w:rPr>
          <w:rFonts w:ascii="Times New Roman" w:hAnsi="Times New Roman"/>
          <w:i/>
          <w:color w:val="000000" w:themeColor="text1"/>
          <w:sz w:val="26"/>
          <w:szCs w:val="26"/>
          <w:lang w:val="uk-UA" w:eastAsia="ru-RU"/>
        </w:rPr>
        <w:t>гносеологія</w:t>
      </w:r>
      <w:r w:rsidRPr="00D83DDE">
        <w:rPr>
          <w:rFonts w:ascii="Times New Roman" w:hAnsi="Times New Roman"/>
          <w:color w:val="000000" w:themeColor="text1"/>
          <w:sz w:val="26"/>
          <w:szCs w:val="26"/>
          <w:lang w:val="uk-UA" w:eastAsia="ru-RU"/>
        </w:rPr>
        <w:t xml:space="preserve"> у філософії також використовують термін епістемологія (від грецького «епістема» – перевірене, достовірне, наукове знання), проте він частіше зустрічається в англо-американській філософській традиції. Епістемологія розглядає знання і його достовірність, істинність, будову, структуру, функціонування. Побутове знання,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єктом якого виступає окрема людина з її індивідуальним досвідом і поглядами, те, що древні греки називали словом «докса» (загальноприйнята думка), теж входить до епістемологічного дискурсу.</w:t>
      </w:r>
    </w:p>
    <w:p w14:paraId="4C5871F3" w14:textId="7071D75B"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F28BD">
        <w:rPr>
          <w:rFonts w:ascii="Times New Roman" w:hAnsi="Times New Roman"/>
          <w:i/>
          <w:color w:val="000000" w:themeColor="text1"/>
          <w:sz w:val="26"/>
          <w:szCs w:val="26"/>
          <w:lang w:val="uk-UA" w:eastAsia="ru-RU"/>
        </w:rPr>
        <w:t>Пізнання</w:t>
      </w:r>
      <w:r w:rsidRPr="00D83DDE">
        <w:rPr>
          <w:rFonts w:ascii="Times New Roman" w:hAnsi="Times New Roman"/>
          <w:color w:val="000000" w:themeColor="text1"/>
          <w:sz w:val="26"/>
          <w:szCs w:val="26"/>
          <w:lang w:val="uk-UA" w:eastAsia="ru-RU"/>
        </w:rPr>
        <w:t xml:space="preserve"> – це процес відображення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єктивної реальності в свідомості людини, результатом якого є знання про природу і людину, яке має форму не лише індивідуальних образів, уявлень та ідей, але і форму науки в її історичному розвитку. Цей процес не зводиться до розумової діяльності окремих індивідів, яка здійснюється за допомогою категорій і логічних операцій з поняттями в процесі міркувань. Він обумовлений суспільно-історичною практикою людства, її засобами і способами. Як суспільно-історичний процес пізнання має своєю основою предметно-практичну, перетворювальну діяльність людей, обробку і переробку природи і виробництво умов суспільного життя, культури. Практика є не тільки основою, але і кінцевим «пунктом призначення» отриманого наукового знання, а також критерієм істини, тому що сама ґрунтується на пізнанні, науковій теорії, і тим самим є випробуванням, перевіркою застосованих у ній знань. </w:t>
      </w:r>
    </w:p>
    <w:p w14:paraId="781866FE" w14:textId="2564A64D"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F28BD">
        <w:rPr>
          <w:rFonts w:ascii="Times New Roman" w:hAnsi="Times New Roman"/>
          <w:color w:val="000000" w:themeColor="text1"/>
          <w:sz w:val="26"/>
          <w:szCs w:val="26"/>
          <w:lang w:val="uk-UA" w:eastAsia="ru-RU"/>
        </w:rPr>
        <w:t>Знання</w:t>
      </w:r>
      <w:r w:rsidRPr="00D83DDE">
        <w:rPr>
          <w:rFonts w:ascii="Times New Roman" w:hAnsi="Times New Roman"/>
          <w:color w:val="000000" w:themeColor="text1"/>
          <w:sz w:val="26"/>
          <w:szCs w:val="26"/>
          <w:lang w:val="uk-UA" w:eastAsia="ru-RU"/>
        </w:rPr>
        <w:t xml:space="preserve"> є результатом матеріальної взаємодії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 і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 пізнання, яка має форму практики. Людська матеріальна продуктивна діяльність опосередковує відносини буття і свідомості як перехід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єктивного в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єктивне і назад, як перетворення природного в суспільне, тобто як такий рух, через який здійснюється входження дійсності в пізнане, в знання. Можна сказати, що пізнання здійснюється як практична переробка дійсності в процесі її перенесення в свідомість, думку, знання, зрештою в наукове розуміння дійсності.</w:t>
      </w:r>
    </w:p>
    <w:p w14:paraId="5B3417CE" w14:textId="66EDA263"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F28BD">
        <w:rPr>
          <w:rFonts w:ascii="Times New Roman" w:hAnsi="Times New Roman"/>
          <w:i/>
          <w:color w:val="000000" w:themeColor="text1"/>
          <w:sz w:val="26"/>
          <w:szCs w:val="26"/>
          <w:lang w:val="uk-UA" w:eastAsia="ru-RU"/>
        </w:rPr>
        <w:t>Знання</w:t>
      </w:r>
      <w:r w:rsidRPr="00D83DDE">
        <w:rPr>
          <w:rFonts w:ascii="Times New Roman" w:hAnsi="Times New Roman"/>
          <w:color w:val="000000" w:themeColor="text1"/>
          <w:sz w:val="26"/>
          <w:szCs w:val="26"/>
          <w:lang w:val="uk-UA" w:eastAsia="ru-RU"/>
        </w:rPr>
        <w:t xml:space="preserve"> – це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єктивний образ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єктивної реальності; форма і спосіб діяльності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 пізнання з його практично даним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єктом на певному етапі історичного розвитку суспільства. Якщо людство ще не має хімічної теорії горіння, але є вміння добувати вогонь тертям, то це – вже знання. Хоч воно ще і не наукове, але чуттєво-практичне знання. Тому знання виникає як соціокультурний, суспільний продукт, що історично розвивається в діяльності відображення, яка тою чи іншою мірою притаманна всім формам практичного і духовного освоєння світу (виробництву, обміну, релігії, мистецтву, моралі тощо). Знання наукове, що дає розуміння причинних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язків і законів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єктивної реальності, оформлене в наукову теорію, є результатом історичного розвитку пізнання від явища до сутності, від однобічного, часткового, поверхового знання до всебічного, загального, глибшого. </w:t>
      </w:r>
    </w:p>
    <w:p w14:paraId="78822BA6" w14:textId="22FF7213"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Оскільки пізнання реалізується як розвиток знання, то воно є ступінчастим процесом виникнення та розв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язання суперечності між можливістю все пізнати й неможливістю зробити це враз, цілком і повністю.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єктом пізнання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єктивна реальність стає тою </w:t>
      </w:r>
      <w:r w:rsidRPr="00D83DDE">
        <w:rPr>
          <w:rFonts w:ascii="Times New Roman" w:hAnsi="Times New Roman"/>
          <w:color w:val="000000" w:themeColor="text1"/>
          <w:sz w:val="26"/>
          <w:szCs w:val="26"/>
          <w:lang w:val="uk-UA" w:eastAsia="ru-RU"/>
        </w:rPr>
        <w:lastRenderedPageBreak/>
        <w:t>мірою, якою вона втягується в процес практичної діяльності суспільства, в переробку її людиною. Не будучи предметом діяльності суспільного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 річ не виступає як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 пізнання. Поняття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 пізнання» конкретизується в понятті «предмет пізнання». Сфера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єктивної і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єктивної реальності, яка в той чи інший історичний період стає практичною потребою і предметом діяльності суспільного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єкта, називається </w:t>
      </w:r>
      <w:r w:rsidRPr="00DF28BD">
        <w:rPr>
          <w:rFonts w:ascii="Times New Roman" w:hAnsi="Times New Roman"/>
          <w:i/>
          <w:color w:val="000000" w:themeColor="text1"/>
          <w:sz w:val="26"/>
          <w:szCs w:val="26"/>
          <w:lang w:val="uk-UA" w:eastAsia="ru-RU"/>
        </w:rPr>
        <w:t>предметом пізнання.</w:t>
      </w:r>
      <w:r w:rsidRPr="00D83DDE">
        <w:rPr>
          <w:rFonts w:ascii="Times New Roman" w:hAnsi="Times New Roman"/>
          <w:color w:val="000000" w:themeColor="text1"/>
          <w:sz w:val="26"/>
          <w:szCs w:val="26"/>
          <w:lang w:val="uk-UA" w:eastAsia="ru-RU"/>
        </w:rPr>
        <w:t xml:space="preserve"> В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єктивну реальність, яка представлена в пізнанні завжди в особливій предметній формі, входить також саме людське суспільство і свідомість тою мірою, якою воно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єктивується і підлягає переробці в ході історії. Мова йде про суспільну свідомість (політичну, моральну, релігійну, художню та ін.), яка у відношенні до індивідуальної свідомості виступає вже у статусі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єктивної реальності.</w:t>
      </w:r>
    </w:p>
    <w:p w14:paraId="34D17C23" w14:textId="6B010161"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F28BD">
        <w:rPr>
          <w:rFonts w:ascii="Times New Roman" w:hAnsi="Times New Roman"/>
          <w:i/>
          <w:color w:val="000000" w:themeColor="text1"/>
          <w:sz w:val="26"/>
          <w:szCs w:val="26"/>
          <w:lang w:val="uk-UA" w:eastAsia="ru-RU"/>
        </w:rPr>
        <w:t>Суб</w:t>
      </w:r>
      <w:r w:rsidR="00F5384A" w:rsidRPr="00DF28BD">
        <w:rPr>
          <w:rFonts w:ascii="Times New Roman" w:hAnsi="Times New Roman"/>
          <w:i/>
          <w:color w:val="000000" w:themeColor="text1"/>
          <w:sz w:val="26"/>
          <w:szCs w:val="26"/>
          <w:lang w:val="uk-UA" w:eastAsia="ru-RU"/>
        </w:rPr>
        <w:t>’</w:t>
      </w:r>
      <w:r w:rsidRPr="00DF28BD">
        <w:rPr>
          <w:rFonts w:ascii="Times New Roman" w:hAnsi="Times New Roman"/>
          <w:i/>
          <w:color w:val="000000" w:themeColor="text1"/>
          <w:sz w:val="26"/>
          <w:szCs w:val="26"/>
          <w:lang w:val="uk-UA" w:eastAsia="ru-RU"/>
        </w:rPr>
        <w:t>єктом пізнання</w:t>
      </w:r>
      <w:r w:rsidRPr="00D83DDE">
        <w:rPr>
          <w:rFonts w:ascii="Times New Roman" w:hAnsi="Times New Roman"/>
          <w:color w:val="000000" w:themeColor="text1"/>
          <w:sz w:val="26"/>
          <w:szCs w:val="26"/>
          <w:lang w:val="uk-UA" w:eastAsia="ru-RU"/>
        </w:rPr>
        <w:t xml:space="preserve"> з історичної точки зору є діяч –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 практики, а це значить, суспільство в цілому, оскільки практика є спільною, суспільно-розділеною діяльністю людей. У кожну історичну епоху пізнання реалізується в діяльності тих чи інших спільнот, соціальних груп, які представляють інтереси суспільства в цілому і діють з позицій його інтересів, потреб і цілей, які виражають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єктивну прогресивну тенденцію розвитку пізнання. Через їхню діяльність реалізується прогрес пізнання в конкретних соціально-історичних умовах настільки, наскільки вони висловлюють і представляють інтереси суспільного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 в цілому. Окрема особа, вчений, дослідник може розглядатися як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 пізнання тою мірою, якою в його діяльності делегована позиція соціального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w:t>
      </w:r>
    </w:p>
    <w:p w14:paraId="639415DE" w14:textId="120DB3EB"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Протягом історії людства тою мірою, якою суспільство опановувало навколишню та свою власну – людську – природу, відношення «людина-світ» змінювалось, тим самим, розширювалося коло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єктів дослідження і його результатів, а разом із тим і коло питань, які розглядала теорія пізнання. Необхідною передумовою пізнання є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єктивне існування причинно-наслідкової залежності між явищами і процесами дійсності, стійких закономірних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язків. Але здійснює пізнавальну діяльність наділена свідомістю і розумом людина і, найголовніше, людина в результаті пізнавальної діяльності може відтворювати в думці, в науці, в практиці істотні характеристики навколишньої дійсності. </w:t>
      </w:r>
    </w:p>
    <w:p w14:paraId="4317C69B"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Наразі до основних проблем теорії пізнання відносять наступні:</w:t>
      </w:r>
    </w:p>
    <w:p w14:paraId="022B03CD"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ab/>
        <w:t>Чи можна пізнати світ в цілому?</w:t>
      </w:r>
    </w:p>
    <w:p w14:paraId="473D7AA2"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ab/>
        <w:t>Чи можна пізнати щось до кінця?</w:t>
      </w:r>
    </w:p>
    <w:p w14:paraId="1C96644F"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ab/>
        <w:t>Що таке істина?</w:t>
      </w:r>
    </w:p>
    <w:p w14:paraId="5092F1CE"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ab/>
        <w:t>Чи потребує істина авторитетів?</w:t>
      </w:r>
    </w:p>
    <w:p w14:paraId="30535423" w14:textId="3EE45D4D"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ab/>
        <w:t>Як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 пізнання взаємодіє з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єктом пізнання?</w:t>
      </w:r>
    </w:p>
    <w:p w14:paraId="07CF9690"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ab/>
        <w:t>Що таке свідомість людини?</w:t>
      </w:r>
    </w:p>
    <w:p w14:paraId="41CFCF9B"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ab/>
        <w:t>Як можуть порозумітись два різні свідомості?</w:t>
      </w:r>
    </w:p>
    <w:p w14:paraId="5C5C371D"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ab/>
        <w:t>Що таке розум?</w:t>
      </w:r>
    </w:p>
    <w:p w14:paraId="58BB2A27"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ab/>
        <w:t>Як співвідносяться чуття та розум?</w:t>
      </w:r>
    </w:p>
    <w:p w14:paraId="1F4CF31C"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ab/>
        <w:t xml:space="preserve">Яку роль в пізнанні грають чуття, віра, інтуїція? </w:t>
      </w:r>
    </w:p>
    <w:p w14:paraId="661743F3"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Звісно, коло гносеологічних питань не обмежується вищенаведеними. Проте ці та багато інших проблем найкращим чином можна зрозуміти розглянувши проблему історично, тобто так, як вона розвивалась та змінювалась в мисленні різних епох.</w:t>
      </w:r>
    </w:p>
    <w:p w14:paraId="2596A5C2" w14:textId="6CECAD89"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lastRenderedPageBreak/>
        <w:t>Проблема пізнавальних здібностей виникла ще в первісні часи, коли основою людської свідомості була міфологія. Відмінність між уявленням (як образом і зовнішнім спогляданням) та поняттям (як внутрішнім розглядом сутності) ми зустрічаємо вже в Давній Індії, проте раціонально зрозумілою вона постала лише тоді, коли в Давній Греції з</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явилась теоретична форма свідомості – філософія. Саме в Античності філософія як раціональна форма освоєння світу протистояла релігії та іншим залишкам міфологічної свідомості. </w:t>
      </w:r>
    </w:p>
    <w:p w14:paraId="1F61CD35"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Давньогрецька натурфілософія, поставивши проблему першопочатку світу, одночасно поставила проблему загального та способу його пізнання. Коли Фалес пропонує воду (рідину загалом) як основний першоелемент, вихідну стихію всього світу, що перетворюється в усі інші елементи і стихії, тим самим він пропонує спосіб пізнання, який не обмежується розгляданням зовнішньої форми предметів. Цю ідею розвинув його учень Анаксимандр, запропонувавши «апейрон» як безмежний, аморфний всезагальний початок світу, який непідвладний чуттям, а доступний лише для розуму. На думку Геракліта, пізнання прагне осягнути сутність, яку він визначав як «Логос» − основний закон світу, для того, щоб розуміти окремі явища світу. </w:t>
      </w:r>
    </w:p>
    <w:p w14:paraId="060A39E8"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Давньогрецький філософ Парменід з міста Елеї вперше чітко відокремлює істину, що спирається на розум, від погляду, думки, що спирається на чуття. Так, апорії Зенона, іншого представника елейської школи, демонструють, що чуттєве сприйняття руху значно відрізняється від його осмислення розумом. Цікаву ідею щодо чуттєвого пізнання висунув Анаксагор – пізнавати можна лише протилежним: холодне пізнається через гаряче, солодке через гірке і т. п. Піфагор головним у пізнання виділяв гармонію чисел і їх відношення.</w:t>
      </w:r>
    </w:p>
    <w:p w14:paraId="515C2FFA"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Засновник ідеалізму Платон вперше відокремив ідею від речі; саме ідея – це предмет пізнання, оскільки вона є тим загальним, що втілюється в окремому предметі. Істина, за Платоном, існує лише в світі ідей, а світ речей, який осягається чуттями, є завжди оманливим. Схожої думки дотримувався Арістотель, проте його гносеологія виходить з чуттєвого осягнення дійсності шляхом абстрагування. Але пізнання причин і загальних законів реальності у нього є головним завданням наукового пізнання – саме воно протистоїть одиничному, даному в чуттєвому пізнанні. Так само він протиставляє умоглядну істину погляду, чиєїсь думці (рос. - «мнению»), оскільки вона спирається на індивідуальне чуття. Тому теоретичне пізнання має бути самодостатнім, незалежним від чуттєвих фактів, що змушує Аристотеля розробляти таку науку, як логіка, вбачаючи в ній достовірний метод наукового пізнання.</w:t>
      </w:r>
    </w:p>
    <w:p w14:paraId="58A97A96"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Також в Античності зароджується скептицизм, який протиставлявся догматизму. Античні скептики критикували концепції інших філософів, але самі нічого не стверджували як остаточну істину. Вони вчили про ймовірнісний характер нашого знання.</w:t>
      </w:r>
    </w:p>
    <w:p w14:paraId="78D0B47D"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Пізнання в філософії Середньовіччя та Відродження мало переважно умоглядний або споглядально-розумовий характер: філософів набагато більше цікавила картина світу в їхній голові, ніж реальна картина світу, і лише на порозі наукової революції XV-XVII ст. пізнання починає шукати основу в практичному досліді, експерименті. Разом із тим розвивалися математичні методи пізнання. Відповідно в гносеології досліджувалось співвідношення емпіричних і теоретичних методів науки, сполучення чуттєвого і </w:t>
      </w:r>
      <w:r w:rsidRPr="00D83DDE">
        <w:rPr>
          <w:rFonts w:ascii="Times New Roman" w:hAnsi="Times New Roman"/>
          <w:color w:val="000000" w:themeColor="text1"/>
          <w:sz w:val="26"/>
          <w:szCs w:val="26"/>
          <w:lang w:val="uk-UA" w:eastAsia="ru-RU"/>
        </w:rPr>
        <w:lastRenderedPageBreak/>
        <w:t xml:space="preserve">раціонального ступенів пізнання, індуктивної та дедуктивної логіки побудови наукової теорії. </w:t>
      </w:r>
    </w:p>
    <w:p w14:paraId="79A9241B" w14:textId="441F6BD4"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В сучасному розумінні гносеологія зароджується в філософії Нового часу. Наукова революція епохи промислової революції оголила суперечності між схоластичним способом пізнання, що спирався на церковні догми, та новим способом пізнання, що спирався на досвід. При тому в цю епоху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 пізнання визначався як окремий індивід – вчений, дослідник. Таке уявлення відповідало індивідуалістичному характеру ранньої буржуазної доби, коли вважалося, що мислення відбувається в голові окремого індивіда. Це обумовлювалося розпадом общинного і цехового ладу Середньовіччя і зародженням «атомізованого» капіталістичного суспільства індустріальної доби. </w:t>
      </w:r>
    </w:p>
    <w:p w14:paraId="68DB1405" w14:textId="1DC32942"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Новий час ставить гносеологічні питання на перше місце в філософії. Головними теоріями пізнання були емпіризм та раціоналізм. </w:t>
      </w:r>
      <w:r w:rsidRPr="00526EBD">
        <w:rPr>
          <w:rFonts w:ascii="Times New Roman" w:hAnsi="Times New Roman"/>
          <w:i/>
          <w:color w:val="000000" w:themeColor="text1"/>
          <w:sz w:val="26"/>
          <w:szCs w:val="26"/>
          <w:lang w:val="uk-UA" w:eastAsia="ru-RU"/>
        </w:rPr>
        <w:t>Емпіризм</w:t>
      </w:r>
      <w:r w:rsidRPr="00D83DDE">
        <w:rPr>
          <w:rFonts w:ascii="Times New Roman" w:hAnsi="Times New Roman"/>
          <w:color w:val="000000" w:themeColor="text1"/>
          <w:sz w:val="26"/>
          <w:szCs w:val="26"/>
          <w:lang w:val="uk-UA" w:eastAsia="ru-RU"/>
        </w:rPr>
        <w:t xml:space="preserve"> вважав основним підґрунтям наукового пізнання досвід, який трактувався або як дослід, експеримент, дані якого обробляються методом індукції (Фр. Бекон), або як досвід взаємодії органів чуття з матеріальними речами в сенсуалізмі (Дж. Локк). В обох варіантах емпіризму чуттєвим формам пізнання віддавалась перевага над логічними. </w:t>
      </w:r>
      <w:r w:rsidRPr="00526EBD">
        <w:rPr>
          <w:rFonts w:ascii="Times New Roman" w:hAnsi="Times New Roman"/>
          <w:i/>
          <w:color w:val="000000" w:themeColor="text1"/>
          <w:sz w:val="26"/>
          <w:szCs w:val="26"/>
          <w:lang w:val="uk-UA" w:eastAsia="ru-RU"/>
        </w:rPr>
        <w:t>Раціоналізм</w:t>
      </w:r>
      <w:r w:rsidRPr="00D83DDE">
        <w:rPr>
          <w:rFonts w:ascii="Times New Roman" w:hAnsi="Times New Roman"/>
          <w:color w:val="000000" w:themeColor="text1"/>
          <w:sz w:val="26"/>
          <w:szCs w:val="26"/>
          <w:lang w:val="uk-UA" w:eastAsia="ru-RU"/>
        </w:rPr>
        <w:t>, навпаки, ставить розум і логіку над чуттєвим пізнанням, вбачаючи в досліді лише підтвердження дедуктивних висновків. Емпіризм розробляли англійські мислителі Фр. Бекон, Т. Гоббс, Дж. Локк та Дж. Берклі, раціоналізм – Р. Декарт, Б. Спіноза та Г. Лейбніц. Філософів перш за все починає цікавити природа науки і способи уникнення помилок в процесі отримання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єктивного знання. </w:t>
      </w:r>
    </w:p>
    <w:p w14:paraId="379BF988"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Ф. Бекон, засновник емпіризму, пише «Новий Органон», натякаючи, що аристотелівський підхід до пізнання – де істина отримувалась шляхом умовиводу, вже застарів, бо силогістика спрямована лише на доведення відомого, а не на відкриття нового. Натомість істину необхідно отримувати емпірично, тобто індуктивним методом виводити з даних досвіду, отримуючи нове знання. Органон, тобто інструмент, метод пізнання має слугувати науці, щоб отримувати істину. А відкриття і науки, своєю чергою, мають бути силою, яку отримує і застосовує у своїй діяльності людина. У критичній частині свого методу Бекон наголошує, що на шляху до істини нас чекають перепони, які він назвав «ідоли» («примари»: роду, печери, площі та театру), тому їх треба виявляти, знати і уникати. </w:t>
      </w:r>
    </w:p>
    <w:p w14:paraId="75C09797" w14:textId="0893E435"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В межах емпіризму зароджується </w:t>
      </w:r>
      <w:r w:rsidRPr="00526EBD">
        <w:rPr>
          <w:rFonts w:ascii="Times New Roman" w:hAnsi="Times New Roman"/>
          <w:i/>
          <w:color w:val="000000" w:themeColor="text1"/>
          <w:sz w:val="26"/>
          <w:szCs w:val="26"/>
          <w:lang w:val="uk-UA" w:eastAsia="ru-RU"/>
        </w:rPr>
        <w:t>сенсуалізм</w:t>
      </w:r>
      <w:r w:rsidRPr="00D83DDE">
        <w:rPr>
          <w:rFonts w:ascii="Times New Roman" w:hAnsi="Times New Roman"/>
          <w:color w:val="000000" w:themeColor="text1"/>
          <w:sz w:val="26"/>
          <w:szCs w:val="26"/>
          <w:lang w:val="uk-UA" w:eastAsia="ru-RU"/>
        </w:rPr>
        <w:t xml:space="preserve"> (від лат. sensus – відчуття, сприйняття). Засновником сенсуалізму вважають Дж. Локка, якому належить ідея «немає нічого в розумі, чого спочатку не було в почуттях». Тобто всі наші знання – це результат чуттєвого сприйняття (зовнішній досвід) і подальшої обробки чуттєвих даних в розумі (внутрішній досвід). Як бачимо, матеріальний світ при цьому є первинним (речі діють на органи чуттів людини, будучи джерелом пізнання), а ідеї – вторинними (виникають в розумі, який обробляє чуттєві дані). Проте абсолютизація індивідуального сприйняття в сенсуалізмі призвела до появи систем </w:t>
      </w:r>
      <w:r w:rsidRPr="00526EBD">
        <w:rPr>
          <w:rFonts w:ascii="Times New Roman" w:hAnsi="Times New Roman"/>
          <w:i/>
          <w:color w:val="000000" w:themeColor="text1"/>
          <w:sz w:val="26"/>
          <w:szCs w:val="26"/>
          <w:lang w:val="uk-UA" w:eastAsia="ru-RU"/>
        </w:rPr>
        <w:t>суб</w:t>
      </w:r>
      <w:r w:rsidR="00F5384A" w:rsidRPr="00526EBD">
        <w:rPr>
          <w:rFonts w:ascii="Times New Roman" w:hAnsi="Times New Roman"/>
          <w:i/>
          <w:color w:val="000000" w:themeColor="text1"/>
          <w:sz w:val="26"/>
          <w:szCs w:val="26"/>
          <w:lang w:val="uk-UA" w:eastAsia="ru-RU"/>
        </w:rPr>
        <w:t>’</w:t>
      </w:r>
      <w:r w:rsidRPr="00526EBD">
        <w:rPr>
          <w:rFonts w:ascii="Times New Roman" w:hAnsi="Times New Roman"/>
          <w:i/>
          <w:color w:val="000000" w:themeColor="text1"/>
          <w:sz w:val="26"/>
          <w:szCs w:val="26"/>
          <w:lang w:val="uk-UA" w:eastAsia="ru-RU"/>
        </w:rPr>
        <w:t>єктивного ідеалізму</w:t>
      </w:r>
      <w:r w:rsidRPr="00D83DDE">
        <w:rPr>
          <w:rFonts w:ascii="Times New Roman" w:hAnsi="Times New Roman"/>
          <w:color w:val="000000" w:themeColor="text1"/>
          <w:sz w:val="26"/>
          <w:szCs w:val="26"/>
          <w:lang w:val="uk-UA" w:eastAsia="ru-RU"/>
        </w:rPr>
        <w:t>. Йог</w:t>
      </w:r>
      <w:r w:rsidR="00A930A1">
        <w:rPr>
          <w:rFonts w:ascii="Times New Roman" w:hAnsi="Times New Roman"/>
          <w:color w:val="000000" w:themeColor="text1"/>
          <w:sz w:val="26"/>
          <w:szCs w:val="26"/>
          <w:lang w:val="uk-UA" w:eastAsia="ru-RU"/>
        </w:rPr>
        <w:t>о представники Дж. Берклі та Д.</w:t>
      </w:r>
      <w:r w:rsidR="009E60E1">
        <w:rPr>
          <w:rFonts w:ascii="Times New Roman" w:hAnsi="Times New Roman"/>
          <w:color w:val="000000" w:themeColor="text1"/>
          <w:sz w:val="26"/>
          <w:szCs w:val="26"/>
          <w:lang w:val="uk-UA" w:eastAsia="ru-RU"/>
        </w:rPr>
        <w:t> </w:t>
      </w:r>
      <w:r w:rsidRPr="00D83DDE">
        <w:rPr>
          <w:rFonts w:ascii="Times New Roman" w:hAnsi="Times New Roman"/>
          <w:color w:val="000000" w:themeColor="text1"/>
          <w:sz w:val="26"/>
          <w:szCs w:val="26"/>
          <w:lang w:val="uk-UA" w:eastAsia="ru-RU"/>
        </w:rPr>
        <w:t xml:space="preserve">Юм </w:t>
      </w:r>
      <w:r w:rsidR="00A930A1">
        <w:rPr>
          <w:rFonts w:ascii="Times New Roman" w:hAnsi="Times New Roman"/>
          <w:color w:val="000000" w:themeColor="text1"/>
          <w:sz w:val="26"/>
          <w:szCs w:val="26"/>
          <w:lang w:val="uk-UA" w:eastAsia="ru-RU"/>
        </w:rPr>
        <w:t> </w:t>
      </w:r>
      <w:r w:rsidRPr="00D83DDE">
        <w:rPr>
          <w:rFonts w:ascii="Times New Roman" w:hAnsi="Times New Roman"/>
          <w:color w:val="000000" w:themeColor="text1"/>
          <w:sz w:val="26"/>
          <w:szCs w:val="26"/>
          <w:lang w:val="uk-UA" w:eastAsia="ru-RU"/>
        </w:rPr>
        <w:t xml:space="preserve">вважали, що єдине достовірне, про що можна говорити – це наші відчуття, але ми не можемо точно стверджувати, чим вони викликані: предметами навколишнього світу чи нашою свідомістю. Чи існує реальний світ поза нашими органами чуття – це взагалі відкрите питання, на їхню думку. Як би дивно не виглядала така точка зору, але вона мала </w:t>
      </w:r>
      <w:r w:rsidRPr="00D83DDE">
        <w:rPr>
          <w:rFonts w:ascii="Times New Roman" w:hAnsi="Times New Roman"/>
          <w:color w:val="000000" w:themeColor="text1"/>
          <w:sz w:val="26"/>
          <w:szCs w:val="26"/>
          <w:lang w:val="uk-UA" w:eastAsia="ru-RU"/>
        </w:rPr>
        <w:lastRenderedPageBreak/>
        <w:t>продовження надалі. Так, на початку ХХ ст. у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язку з новими відкриттями у фізиці, що руйнували її застарілі теоретичні поняття, виник махізм –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єктивістський напрям у філософії науки, заснований Е. Махом. Він стверджував, що будь-який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 пізнання – це комплекс відчуттів, і головне, що ми можемо пізнавати, – це наші відчуття.</w:t>
      </w:r>
    </w:p>
    <w:p w14:paraId="78847D1B" w14:textId="2DD8F381"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Коли німецький філософ І. Кант спробував встановити межі людського пізнання – визначити так званий «чистий розум» як передумову пізнання, то в нього вийшло, що будь-який пізнавальний досвід можливий за умови наявності вбудованих в розум і наперед заданих в мисленні категорій, що передують досвіду – апріорних форм. А це означає, що наші пізнавальні здібності не безмежні, і людський розум ніколи не зможе до кінця пізнати сутність і досягти граничної загальності, оскільки він впадає в антиномії, намагаючись це зробити. Такий напрям в гносеології, який заперечує принципову можливість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єктивного пізнання, зветься </w:t>
      </w:r>
      <w:r w:rsidRPr="00526EBD">
        <w:rPr>
          <w:rFonts w:ascii="Times New Roman" w:hAnsi="Times New Roman"/>
          <w:i/>
          <w:color w:val="000000" w:themeColor="text1"/>
          <w:sz w:val="26"/>
          <w:szCs w:val="26"/>
          <w:lang w:val="uk-UA" w:eastAsia="ru-RU"/>
        </w:rPr>
        <w:t>агностицизм.</w:t>
      </w:r>
      <w:r w:rsidRPr="00D83DDE">
        <w:rPr>
          <w:rFonts w:ascii="Times New Roman" w:hAnsi="Times New Roman"/>
          <w:color w:val="000000" w:themeColor="text1"/>
          <w:sz w:val="26"/>
          <w:szCs w:val="26"/>
          <w:lang w:val="uk-UA" w:eastAsia="ru-RU"/>
        </w:rPr>
        <w:t xml:space="preserve"> </w:t>
      </w:r>
    </w:p>
    <w:p w14:paraId="0DC05B64" w14:textId="6F990EB6"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Один з послідовників і критиків Канта, німецький філософ Г.В.Ф. Гегель перетворив теорію пізнання на діалектичну логіку, у якій мислити суперечність є нормою. Тим самим він розв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язав проблему антиномій і суперечливості розуму, яку не міг вирішити Кант за допомогою формальної і трансцендентальної логіки. Найголовніше, що в ідеалістичній формі пояснив Гегель – це бачення світу як процесу, а не чогось сталого, незмінного, раз і назавжди створеного. Хоч він і подав це як логічне розгортання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єктивованого в природі та суспільній історії змісту теоретичної і практичної ідеї, яка існує  поза індивідуальним розумом, але зумів при цьому відкрити найзагальніші закони розвитку всіх матеріальних та ідеальних речей.</w:t>
      </w:r>
    </w:p>
    <w:p w14:paraId="277EB211" w14:textId="027B6BA9"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Матеріалістично, тобто науково, Гегелівські відкриття пояснив К. Маркс. Завдяки йому ми знаємо, що не гегелівська Абсолютна Ідея рухає світ, а людська предметно-практична перетворювальна діяльність. Тобто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єктом пізнання є не окремо узятий індивід, як мислив метафізичний матеріалізм Нового Часу, а суспільство в цілому, яке розвивається завдяки зміні способів виробництва. Цей напрям пізніше набув назви діалектичний матеріалізм або матеріалістична діалектика.</w:t>
      </w:r>
    </w:p>
    <w:p w14:paraId="42820C7E"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Гносеологічні концепції некласичної та постнекласичної філософії тою або іншою мірою повторюють та поглиблюють гносеологічні ідеї класичної філософії. Також слід зазначити, що існують ірраціональні напрями у філософії, які критично ставляться до спроби раціонального пояснення світу в цілому і пізнання зокрема. Пізнання світу, на думку представників цих напрямків, відбувається не тільки і не стільки завдяки логіці та методології, скільки завдяки враженням, волі, емоціям, «просвітленню» тощо.</w:t>
      </w:r>
    </w:p>
    <w:p w14:paraId="12262135" w14:textId="77777777" w:rsidR="00D83DDE" w:rsidRPr="00A930A1" w:rsidRDefault="00D83DDE" w:rsidP="00AD082F">
      <w:pPr>
        <w:keepNext/>
        <w:spacing w:before="120" w:after="120" w:line="276" w:lineRule="auto"/>
        <w:jc w:val="center"/>
        <w:rPr>
          <w:rFonts w:ascii="Times New Roman" w:hAnsi="Times New Roman"/>
          <w:b/>
          <w:color w:val="000000" w:themeColor="text1"/>
          <w:sz w:val="26"/>
          <w:szCs w:val="26"/>
          <w:lang w:val="uk-UA" w:eastAsia="ru-RU"/>
        </w:rPr>
      </w:pPr>
      <w:r w:rsidRPr="00A930A1">
        <w:rPr>
          <w:rFonts w:ascii="Times New Roman" w:hAnsi="Times New Roman"/>
          <w:b/>
          <w:color w:val="000000" w:themeColor="text1"/>
          <w:sz w:val="26"/>
          <w:szCs w:val="26"/>
          <w:lang w:val="uk-UA" w:eastAsia="ru-RU"/>
        </w:rPr>
        <w:t>2. Види, рівні та форми пізнання</w:t>
      </w:r>
    </w:p>
    <w:p w14:paraId="0783F227" w14:textId="77777777" w:rsidR="00D83DDE" w:rsidRPr="008D4392" w:rsidRDefault="00D83DDE" w:rsidP="00AD082F">
      <w:pPr>
        <w:spacing w:after="0" w:line="276" w:lineRule="auto"/>
        <w:ind w:firstLine="709"/>
        <w:jc w:val="both"/>
        <w:rPr>
          <w:rFonts w:ascii="Times New Roman" w:hAnsi="Times New Roman"/>
          <w:i/>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До основних видів пізнання належать </w:t>
      </w:r>
      <w:r w:rsidRPr="008D4392">
        <w:rPr>
          <w:rFonts w:ascii="Times New Roman" w:hAnsi="Times New Roman"/>
          <w:i/>
          <w:color w:val="000000" w:themeColor="text1"/>
          <w:sz w:val="26"/>
          <w:szCs w:val="26"/>
          <w:lang w:val="uk-UA" w:eastAsia="ru-RU"/>
        </w:rPr>
        <w:t xml:space="preserve">буденне, наукове, міфологічне, релігійне, художнє. </w:t>
      </w:r>
    </w:p>
    <w:p w14:paraId="6BED739E" w14:textId="011C20F6"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565AE2">
        <w:rPr>
          <w:rFonts w:ascii="Times New Roman" w:hAnsi="Times New Roman"/>
          <w:b/>
          <w:i/>
          <w:color w:val="000000" w:themeColor="text1"/>
          <w:sz w:val="26"/>
          <w:szCs w:val="26"/>
          <w:lang w:val="uk-UA" w:eastAsia="ru-RU"/>
        </w:rPr>
        <w:t xml:space="preserve">Буденне пізнання </w:t>
      </w:r>
      <w:r w:rsidRPr="00D83DDE">
        <w:rPr>
          <w:rFonts w:ascii="Times New Roman" w:hAnsi="Times New Roman"/>
          <w:color w:val="000000" w:themeColor="text1"/>
          <w:sz w:val="26"/>
          <w:szCs w:val="26"/>
          <w:lang w:val="uk-UA" w:eastAsia="ru-RU"/>
        </w:rPr>
        <w:t>передбачає отримання елементарних знань з повсякденного досвіду. Інакше його називають життєвим досвідом який накопичується та обмірковується роками, передається в побуті та житейській взаємодії людей. Це поширені в культурі, узвичаєні, загальноприйняті знання. На їх основі людина формує образ найближчого оточення, картину реальності, будує відносини з іншими людьми, робить висновки про те, що можна робити, а що не можна, формує поняття користі і шкоди для себе та для інших. В результаті в свідомості складаються певні уявлення про причинно-наслідкові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язки та </w:t>
      </w:r>
      <w:r w:rsidRPr="00D83DDE">
        <w:rPr>
          <w:rFonts w:ascii="Times New Roman" w:hAnsi="Times New Roman"/>
          <w:color w:val="000000" w:themeColor="text1"/>
          <w:sz w:val="26"/>
          <w:szCs w:val="26"/>
          <w:lang w:val="uk-UA" w:eastAsia="ru-RU"/>
        </w:rPr>
        <w:lastRenderedPageBreak/>
        <w:t>переконання. Цим видом пізнання людина користується з дитинства і протягом всього життя. Проте, якщо особистий досвід індивіда не збігається із загальним і нічим не коригується, таке пізнання ризикує виявитися обмеженим, хибним або недолугим.</w:t>
      </w:r>
    </w:p>
    <w:p w14:paraId="0F79701C" w14:textId="6248E104"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2A2B53">
        <w:rPr>
          <w:rFonts w:ascii="Times New Roman" w:hAnsi="Times New Roman"/>
          <w:b/>
          <w:i/>
          <w:color w:val="000000" w:themeColor="text1"/>
          <w:sz w:val="26"/>
          <w:szCs w:val="26"/>
          <w:lang w:val="uk-UA" w:eastAsia="ru-RU"/>
        </w:rPr>
        <w:t>Наукове пізнання</w:t>
      </w:r>
      <w:r w:rsidRPr="00D83DDE">
        <w:rPr>
          <w:rFonts w:ascii="Times New Roman" w:hAnsi="Times New Roman"/>
          <w:color w:val="000000" w:themeColor="text1"/>
          <w:sz w:val="26"/>
          <w:szCs w:val="26"/>
          <w:lang w:val="uk-UA" w:eastAsia="ru-RU"/>
        </w:rPr>
        <w:t xml:space="preserve"> є спеціальною діяльністю, в якій використовуються наукові методи, логіка (встановлює причинно-наслідкові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язки), націлені на отримання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єктивного знання. Воно має бути обґрунтованим належними засобами, доведеним, перевіреним, відтворюваним, несуперечливим, самокритичним та раціональним; мати засоби для відтворення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єкту пізнання таким, який він є в дійсності, незалежно від думки авторитетів, ідеологічних, релігійних вподобань, поглядів тощо. Результатом наукового пізнання має бути розуміння законів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єктивної реальності, виражене в поняттях, наукова теорія і способи її практичного застосування.</w:t>
      </w:r>
    </w:p>
    <w:p w14:paraId="40CE9174" w14:textId="48A724CB"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2A2B53">
        <w:rPr>
          <w:rFonts w:ascii="Times New Roman" w:hAnsi="Times New Roman"/>
          <w:b/>
          <w:i/>
          <w:color w:val="000000" w:themeColor="text1"/>
          <w:sz w:val="26"/>
          <w:szCs w:val="26"/>
          <w:lang w:val="uk-UA" w:eastAsia="ru-RU"/>
        </w:rPr>
        <w:t>Міфологічне пізнання</w:t>
      </w:r>
      <w:r w:rsidRPr="00D83DDE">
        <w:rPr>
          <w:rFonts w:ascii="Times New Roman" w:hAnsi="Times New Roman"/>
          <w:color w:val="000000" w:themeColor="text1"/>
          <w:sz w:val="26"/>
          <w:szCs w:val="26"/>
          <w:lang w:val="uk-UA" w:eastAsia="ru-RU"/>
        </w:rPr>
        <w:t xml:space="preserve"> було притаманне первісній людині, проте у трансформованому вигляді  існує і в сучасному світі. Давні люди осмислювали причинно-наслідкові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язки і процеси в навколишній природі у формі їх уособлення і чуттєвих антропоморфних образів. Вони вважали, що усім керують духи, а самі люди не мають ніякої сили перед стихією природи. Відповідно, образ їхнього мислення залежав від їхніх уявлень про духів та божеств, які уособлювали природні та соціальні сили. В сучасності міфологічне пізнання існує у вигляді міфологічних пережитків: забобонів, прикмет, віри в надприродні здібності, окультизму тощо. Викликання студентами «шари» перед сесією – приклад подібних пережитків, проте таких, що існують у вигляді кумедної традиції.</w:t>
      </w:r>
    </w:p>
    <w:p w14:paraId="4FAEDA38"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2A2B53">
        <w:rPr>
          <w:rFonts w:ascii="Times New Roman" w:hAnsi="Times New Roman"/>
          <w:b/>
          <w:i/>
          <w:color w:val="000000" w:themeColor="text1"/>
          <w:sz w:val="26"/>
          <w:szCs w:val="26"/>
          <w:lang w:val="uk-UA" w:eastAsia="ru-RU"/>
        </w:rPr>
        <w:t>Релігійне пізнання</w:t>
      </w:r>
      <w:r w:rsidRPr="00D83DDE">
        <w:rPr>
          <w:rFonts w:ascii="Times New Roman" w:hAnsi="Times New Roman"/>
          <w:color w:val="000000" w:themeColor="text1"/>
          <w:sz w:val="26"/>
          <w:szCs w:val="26"/>
          <w:lang w:val="uk-UA" w:eastAsia="ru-RU"/>
        </w:rPr>
        <w:t xml:space="preserve"> – націлене на вивчення відносин людини з Богом, в образі якого уособлене людство, яким йому належить бути. У релігійній свідомості світ сприймається як створіння Бога, а усі процеси в ньому такими, що частково або повністю керуються його волею. Історично релігійна свідомість була в конфлікті з науковою, яка обстоювали свою автономію в процесі секуляризації за часів реформації.</w:t>
      </w:r>
    </w:p>
    <w:p w14:paraId="01F67056" w14:textId="34920E06"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2A2B53">
        <w:rPr>
          <w:rFonts w:ascii="Times New Roman" w:hAnsi="Times New Roman"/>
          <w:b/>
          <w:i/>
          <w:color w:val="000000" w:themeColor="text1"/>
          <w:sz w:val="26"/>
          <w:szCs w:val="26"/>
          <w:lang w:val="uk-UA" w:eastAsia="ru-RU"/>
        </w:rPr>
        <w:t>Художнє пізнання</w:t>
      </w:r>
      <w:r w:rsidRPr="00D83DDE">
        <w:rPr>
          <w:rFonts w:ascii="Times New Roman" w:hAnsi="Times New Roman"/>
          <w:color w:val="000000" w:themeColor="text1"/>
          <w:sz w:val="26"/>
          <w:szCs w:val="26"/>
          <w:lang w:val="uk-UA" w:eastAsia="ru-RU"/>
        </w:rPr>
        <w:t xml:space="preserve"> – це осягнення дійсності через образи і символи, а не через поняття. Таке пізнання не піддається доказовості та логічному обґрунтуванню.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єктом тут виступає художник, творча людина і сприйняття світу часто залежить від її внутрішнього стану. Проте, мистецтво, особливо класичне, розвиває фантазію та інтуїцію, тому для дослідника воно вкрай важливе.</w:t>
      </w:r>
    </w:p>
    <w:p w14:paraId="66404C7C"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2A2B53">
        <w:rPr>
          <w:rFonts w:ascii="Times New Roman" w:hAnsi="Times New Roman"/>
          <w:b/>
          <w:color w:val="000000" w:themeColor="text1"/>
          <w:sz w:val="26"/>
          <w:szCs w:val="26"/>
          <w:lang w:val="uk-UA" w:eastAsia="ru-RU"/>
        </w:rPr>
        <w:t>Рівні пізнання.</w:t>
      </w:r>
      <w:r w:rsidRPr="00D83DDE">
        <w:rPr>
          <w:rFonts w:ascii="Times New Roman" w:hAnsi="Times New Roman"/>
          <w:color w:val="000000" w:themeColor="text1"/>
          <w:sz w:val="26"/>
          <w:szCs w:val="26"/>
          <w:lang w:val="uk-UA" w:eastAsia="ru-RU"/>
        </w:rPr>
        <w:t xml:space="preserve"> Пізнання розвивається від початкового – донаукового ступеня, до вищого – наукового. Спочатку пізнання уплетене безпосередньо в господарчу діяльність, в суспільну, практичну взаємодію між природою і людьми. З розподілом праці, її спеціалізацією відбувається відокремлення розумової праці від фізичної, виникає держава, ускладняється соціальна організація, що створює умови для  поділу вже розумової праці та розвитку філософії як першої форми теоретизування і наукового дослідження. В розвитку філософського пізнання, засобів і способів практичної діяльності, складаються умови і суспільна потреба для диференціації наук.</w:t>
      </w:r>
    </w:p>
    <w:p w14:paraId="4BC3288F" w14:textId="0713898B"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Донаукове пізнання, що здійснюється в різних формах і видах людської діяльності, становить певну єдність чуттєвого і раціонального компонентів. Пізнання розпочинається в безпосередньому почуттєвому осягненні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єктів та явищ, що реально існують та доступні для практичного досвіду людини. Основними формами чуттєвого пізнання є відчуття, сприйняття, уявлення, образне мислення, інтуїція тощо.</w:t>
      </w:r>
    </w:p>
    <w:p w14:paraId="18F7DBEE" w14:textId="222ABB0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lastRenderedPageBreak/>
        <w:t>Раціональний рівень осягнення реальності – це логічне мислення, міркування, що регулюється законами традиційної або формальної логіки, яку започаткував Аристотель. Основні форми раціонального пізнання: поняття, судження, умовивід – так званий «здоровий глузд» або розсудок). В процесі пізнання чуттєвий досвід та його раціональне осмислення нерозривно пов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язані, переходять одне в одне в діяльності людини. На вищому теоретичному рівні знання набувають загальності у вигляді законів науки, створюються наукові теорії.</w:t>
      </w:r>
    </w:p>
    <w:p w14:paraId="77BCF51A"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Розрізнення в інтелекті розсудку і розуму має довгу філософську традицію. Детальне дослідження рол розсудку і розуму в пізнанні здійснив І. Кант у «Критиці чистого розуму». Але І. Кант зробив висновок про пізнавальну обмеженість розуму, коли спробував синтезувати антиномії – однаково логічно вірні, рівною мірою логічно доведені але одночасно протилежні твердження, що взаємно виключаються. Звичайна формальна логіка виявилася тут безсилою. Натомість тут потрібна гегелівська діалектична логіка, яка здатна опанувати суперечності, не відкидаючи одну зі сторін, як неправильну. </w:t>
      </w:r>
    </w:p>
    <w:p w14:paraId="2713D6C4" w14:textId="6083C954"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Наукове пізнання відрізняється передусім своїми засобами і методами, що відповідають його двом основним рівням: емпіричному і теоретичному. Вони розрізняються за своїм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єктом, методами, результатами.</w:t>
      </w:r>
    </w:p>
    <w:p w14:paraId="3F22DB78" w14:textId="464E594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2A2B53">
        <w:rPr>
          <w:rFonts w:ascii="Times New Roman" w:hAnsi="Times New Roman"/>
          <w:i/>
          <w:color w:val="000000" w:themeColor="text1"/>
          <w:sz w:val="26"/>
          <w:szCs w:val="26"/>
          <w:lang w:val="uk-UA" w:eastAsia="ru-RU"/>
        </w:rPr>
        <w:t xml:space="preserve">Емпіричний (досвідний або дослідний) рівень наукового пізнання </w:t>
      </w:r>
      <w:r w:rsidRPr="00D83DDE">
        <w:rPr>
          <w:rFonts w:ascii="Times New Roman" w:hAnsi="Times New Roman"/>
          <w:color w:val="000000" w:themeColor="text1"/>
          <w:sz w:val="26"/>
          <w:szCs w:val="26"/>
          <w:lang w:val="uk-UA" w:eastAsia="ru-RU"/>
        </w:rPr>
        <w:t>– це дослідження дійсності на рівні явищ, тобто форм прояву сутності в способах взаємодії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єктів і процесів. На емпіричному рівні наукового дослідження використовуються специфічні пізнавальні методи, як от: спостереження, вимірювання, експеримент та ін. Основні форми фіксації результатів емпіричного пізнання – це опис, угруповання, систематизація і класифікація, індуктивне узагальнення та ін. В емпіричних дослідженнях відбувається аналіз отриманих даних за допомогою якісних або кількісних методів.</w:t>
      </w:r>
    </w:p>
    <w:p w14:paraId="374A6243" w14:textId="74247DF3"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На цьому рівні відбувається накопичення відомостей про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 що досліджується, проходять визначення та систематизація фактів. Далі відбувається класифікація знань та їх первинне теоретичне узагальнення: вводяться поняття та позначення, виявляються закономірності у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язках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єкту, що досліджується, з іншими предметами, виявляються загальні ознаки і підводяться певні висновки. </w:t>
      </w:r>
    </w:p>
    <w:p w14:paraId="3BA86BBF"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Таким чином емпіричний рівень з необхідністю переходить у теоретичний. Основним результатом і змістом емпіричного пізнання, що отримується в результаті чуттєвого досвіду, є науковий факт.</w:t>
      </w:r>
    </w:p>
    <w:p w14:paraId="473A5C32"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В структурі емпіричного пізнання також можна виокремити свої рівні. Первинним є збір масиву матеріалу і фіксація окремих досвідних результатів – одиничних спостережень, вимірювань, порівнянь, аналогій тощо. Наприклад, поодинокі емпіричні висловлювання, змістом яких є точний час, місце та опис умов і засобів спостереження.</w:t>
      </w:r>
    </w:p>
    <w:p w14:paraId="24EFD3E4" w14:textId="362562C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На другому рівні емпіричного знання встановлюються наукові факти, здійснюється опис фактів дійсності спеціальними засобами. З</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ясовується присутність або відсутність якихось подій, властивостей, відносин і т. п. у досліджуваній предметній області, кількісно визначається їхня інтенсивність тощо. Масив фактичного матеріалу обробляється, репрезентується, систематизується, подається наочно у вигляді графіків, діаграм, таблиць, систем класифікацій, математичних моделей тощо.</w:t>
      </w:r>
    </w:p>
    <w:p w14:paraId="1FA0909F"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lastRenderedPageBreak/>
        <w:t>На третьому рівні емпіричного пізнання знання шукають різні види емпіричної закономірності: функціональну, статистичну, причинну, структурну, динамічну та ін.).</w:t>
      </w:r>
    </w:p>
    <w:p w14:paraId="6DD8DF7A" w14:textId="120A51E1"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Четвертий рівень становить пошук логічного взаємозв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язку множини отриманих емпіричних законів і фактів. Наприклад, небесна механіка І. Кеплера, феноменологічна термодинаміка, перші спроби знайти періодичний закон хімічних елементів та ін. Як правило, емпіричні теорії формуються як різні гіпотетичні концепції, які ще не проникли в сутність досліджуваних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єктів, а дають деяке емпіричне узагальнення описаних ними речей і процесів.</w:t>
      </w:r>
    </w:p>
    <w:p w14:paraId="3402429B" w14:textId="3FE546A6"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5A3A1B">
        <w:rPr>
          <w:rFonts w:ascii="Times New Roman" w:hAnsi="Times New Roman"/>
          <w:i/>
          <w:color w:val="000000" w:themeColor="text1"/>
          <w:sz w:val="26"/>
          <w:szCs w:val="26"/>
          <w:lang w:val="uk-UA" w:eastAsia="ru-RU"/>
        </w:rPr>
        <w:t>Теоретичний рівень наукового пізнання</w:t>
      </w:r>
      <w:r w:rsidRPr="00D83DDE">
        <w:rPr>
          <w:rFonts w:ascii="Times New Roman" w:hAnsi="Times New Roman"/>
          <w:color w:val="000000" w:themeColor="text1"/>
          <w:sz w:val="26"/>
          <w:szCs w:val="26"/>
          <w:lang w:val="uk-UA" w:eastAsia="ru-RU"/>
        </w:rPr>
        <w:t xml:space="preserve"> є дослідженням сутності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єктів, їхніх причин і законів та ґрунтується на результатах емпіричного пізнання. Обробка емпіричних даних, їх подальше узагальнення у формі наукової теорії передбачає знаходження причинно-наслідкових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язків. На цьому рівні виділяються основні підрівні: постановка наукових проблем; висування і обґрунтування чи спростування наукових гіпотез; виявлення законів; виведення логічних наслідків із законів; побудова теорій; зіставлення різних теорій; теоретичне моделювання і прогнозування.  а також.</w:t>
      </w:r>
    </w:p>
    <w:p w14:paraId="55C214BE"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В структурі теоретичного наукового дослідження виділяють процедури раціонального узагальнення, інтерпретації та розуміння, пояснення, передбачення та ін.; а також такі компоненти: сукупність теоретичних методів закони, теорії, моделі, концепції, вчення, принципи, та ін. </w:t>
      </w:r>
    </w:p>
    <w:p w14:paraId="11A28E19" w14:textId="39D6B600"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Зафіксовані в теорії наукові закони відображають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єктивні, істотні, регулярні, повторювані, причинно-наслідкові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язки і залежності між явищами або процесами дійсності. Наприклад, закон теплового розширення тіл логічно сформульований у судженні: «Усі тіла при нагріванні розширюються». Наукові теорії формують наукову картину світу і науковий світогляд.</w:t>
      </w:r>
    </w:p>
    <w:p w14:paraId="24321D17"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Опанування діалектичним теоретичним пізнанням є найголовнішою задачею гносеології. Саме вміння розуміти внутрішню логіку розвитку теоретичного знання дає можливість правильно визначити місце і роль будь-якого нового факту, а також правильно зрозуміти цей факт із загальнонаукових позицій. Очевидно, що в процесі пізнання емпіричний і теоретичний рівні взаємодоповнюють один одного. </w:t>
      </w:r>
    </w:p>
    <w:p w14:paraId="3192C430"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70904">
        <w:rPr>
          <w:rFonts w:ascii="Times New Roman" w:hAnsi="Times New Roman"/>
          <w:b/>
          <w:color w:val="000000" w:themeColor="text1"/>
          <w:sz w:val="26"/>
          <w:szCs w:val="26"/>
          <w:lang w:val="uk-UA" w:eastAsia="ru-RU"/>
        </w:rPr>
        <w:t xml:space="preserve">Форми пізнання. </w:t>
      </w:r>
      <w:r w:rsidRPr="00F70904">
        <w:rPr>
          <w:rFonts w:ascii="Times New Roman" w:hAnsi="Times New Roman"/>
          <w:b/>
          <w:i/>
          <w:color w:val="000000" w:themeColor="text1"/>
          <w:sz w:val="26"/>
          <w:szCs w:val="26"/>
          <w:lang w:val="uk-UA" w:eastAsia="ru-RU"/>
        </w:rPr>
        <w:t>Чуттєве пізнання</w:t>
      </w:r>
      <w:r w:rsidRPr="00D83DDE">
        <w:rPr>
          <w:rFonts w:ascii="Times New Roman" w:hAnsi="Times New Roman"/>
          <w:color w:val="000000" w:themeColor="text1"/>
          <w:sz w:val="26"/>
          <w:szCs w:val="26"/>
          <w:lang w:val="uk-UA" w:eastAsia="ru-RU"/>
        </w:rPr>
        <w:t xml:space="preserve"> відбувається за допомогою органів чуття, які у людини не є суто біологічними органами – людські чуття формуються суспільно-історично, в культурі, тому люди різних епох будуть по-різному сприймати навколишній світ і по-різному його пізнавати. </w:t>
      </w:r>
    </w:p>
    <w:p w14:paraId="667D2E31"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До форм чуттєвого пізнання належать:</w:t>
      </w:r>
    </w:p>
    <w:p w14:paraId="6B61F5F3" w14:textId="0EE6E5F2"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CA3654">
        <w:rPr>
          <w:rFonts w:ascii="Times New Roman" w:hAnsi="Times New Roman"/>
          <w:i/>
          <w:color w:val="000000" w:themeColor="text1"/>
          <w:sz w:val="26"/>
          <w:szCs w:val="26"/>
          <w:lang w:val="uk-UA" w:eastAsia="ru-RU"/>
        </w:rPr>
        <w:t>Відчуття</w:t>
      </w:r>
      <w:r w:rsidRPr="00D83DDE">
        <w:rPr>
          <w:rFonts w:ascii="Times New Roman" w:hAnsi="Times New Roman"/>
          <w:color w:val="000000" w:themeColor="text1"/>
          <w:sz w:val="26"/>
          <w:szCs w:val="26"/>
          <w:lang w:val="uk-UA" w:eastAsia="ru-RU"/>
        </w:rPr>
        <w:t xml:space="preserve"> – це відображення в свідомості людини станів організму, а також окремих сторін або властивостей речей, що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 існують. Відчуття виникають в процесі впливу подразників на відповідні органи чуття. Наприклад, біль, зорові, слухові, смакові, тактильні відчуття тощо. Предмети навколишнього світу безпосередньо діють на органи чуття, внаслідок чого людина відчуває окремі властивості предмету – колір, форму, пружність, запах тощо.</w:t>
      </w:r>
    </w:p>
    <w:p w14:paraId="2825578D" w14:textId="45AB18D8"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534231">
        <w:rPr>
          <w:rFonts w:ascii="Times New Roman" w:hAnsi="Times New Roman"/>
          <w:i/>
          <w:color w:val="000000" w:themeColor="text1"/>
          <w:sz w:val="26"/>
          <w:szCs w:val="26"/>
          <w:lang w:val="uk-UA" w:eastAsia="ru-RU"/>
        </w:rPr>
        <w:t>Сприйняття</w:t>
      </w:r>
      <w:r w:rsidRPr="00D83DDE">
        <w:rPr>
          <w:rFonts w:ascii="Times New Roman" w:hAnsi="Times New Roman"/>
          <w:color w:val="000000" w:themeColor="text1"/>
          <w:sz w:val="26"/>
          <w:szCs w:val="26"/>
          <w:lang w:val="uk-UA" w:eastAsia="ru-RU"/>
        </w:rPr>
        <w:t xml:space="preserve"> – це відображення людиною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єкту в його цілісності. В сприйнятті синтезуються різноманітні відчуття і виникає єдиний образ предмета. Воно слугує основою для формування уявлення. Наприклад, образ книги, яку ми беремо в руки.</w:t>
      </w:r>
    </w:p>
    <w:p w14:paraId="3B9C81D5" w14:textId="1EE94118"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534231">
        <w:rPr>
          <w:rFonts w:ascii="Times New Roman" w:hAnsi="Times New Roman"/>
          <w:i/>
          <w:color w:val="000000" w:themeColor="text1"/>
          <w:sz w:val="26"/>
          <w:szCs w:val="26"/>
          <w:lang w:val="uk-UA" w:eastAsia="ru-RU"/>
        </w:rPr>
        <w:lastRenderedPageBreak/>
        <w:t xml:space="preserve">Уявлення </w:t>
      </w:r>
      <w:r w:rsidRPr="00D83DDE">
        <w:rPr>
          <w:rFonts w:ascii="Times New Roman" w:hAnsi="Times New Roman"/>
          <w:color w:val="000000" w:themeColor="text1"/>
          <w:sz w:val="26"/>
          <w:szCs w:val="26"/>
          <w:lang w:val="uk-UA" w:eastAsia="ru-RU"/>
        </w:rPr>
        <w:t>– це формування і збереження в пам</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яті цілісного чуттєво-наочного образу речі, явища чи процесу, що можна пригадати у його відсутності. Це образ предмета без наявності самого предмета.</w:t>
      </w:r>
    </w:p>
    <w:p w14:paraId="7E2D9866" w14:textId="582909A4"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Окремо серед чуттєвих форм виділяють інтуїцію. Інтуїція – форма пізнання, в якій проявляється здатність безпосереднього розуміння істини без опори на логічне обґрунтування та докази. Або здатність угледіти рішення якоїсь проблеми без усвідомлення проміжних кроків у послідовному шляху її розв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язання. Як правило, це розвинута мистецтвом здатність бачити цілісний образ раніше його частин.</w:t>
      </w:r>
    </w:p>
    <w:p w14:paraId="363C80F5" w14:textId="171AA8F4"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У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язку з усвідомленням обмеженості людських органів почуттів, які у своєму функціонуванні є вибірковими і мають певний діапазон чутливості, в історії філософії було підняте питання: чи не є обмежена кількість рецепторів і сила їхньої чутливості природними перешкодами для пізнання дійсності людиною? Відчуття, почуттєві сприйняття – джерело наших знань, але якщо цьому джерелу природою покладені певні межі, то чи не виступають вони і границями самого пізнання? Деякі філософи схилялися до позитивної відповіді на це питання. Звичайно, якщо вважати процес пізнання чисто природним і чуттєвим, а не суспільно-історичним явищем, а відчуття й сприйняття, не усвідомлені людським мисленням, вважати уже самим пізнанням, тоді нічого не залишається, як природну обмеженість органів почуттів приймати за межі людського пізнання. Але відчуття й сприйняття людини – це тільки фундамент знання, а не воно саме, це лише джерело пізнання, за посередництвом якого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єктивний образ позв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язується з реальними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єктами.</w:t>
      </w:r>
    </w:p>
    <w:p w14:paraId="4A2C133E" w14:textId="79F01F6F"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Реальне пізнання є суспільно-історичним процесом, воно відбувається під впливом соціокультурних факторів, акумулюється в практичному досвіді багатьох поколінь людей. А органи почуттів та відчуття окремого індивіда становлять тільки деякий необхідний мінімум, що забезпечує вихід людському знанню в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єктивну реальність. У процесі пізнання і практичної діяльності люди створюють технічні засоби, штучні знаряддя, пристрої і приладдя, що долають природні границі органів почуттів, начебто продовжуючи їх. У міру історичних потреб, за необхідністю суспільна практика створює ці знаряддя як нефізіологічні органи людського тіла, як предметне тіло культури. Створення таких штучних засобів та їхнє використання людьми у спільній діяльності розвиває теоретичне мислення, що виходить в своєму осягненні предмета далеко за межі сенсорних даних органів чуття.</w:t>
      </w:r>
    </w:p>
    <w:p w14:paraId="17EAFC01"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534231">
        <w:rPr>
          <w:rFonts w:ascii="Times New Roman" w:hAnsi="Times New Roman"/>
          <w:b/>
          <w:i/>
          <w:color w:val="000000" w:themeColor="text1"/>
          <w:sz w:val="26"/>
          <w:szCs w:val="26"/>
          <w:lang w:val="uk-UA" w:eastAsia="ru-RU"/>
        </w:rPr>
        <w:t>Раціональне пізнання</w:t>
      </w:r>
      <w:r w:rsidRPr="00D83DDE">
        <w:rPr>
          <w:rFonts w:ascii="Times New Roman" w:hAnsi="Times New Roman"/>
          <w:color w:val="000000" w:themeColor="text1"/>
          <w:sz w:val="26"/>
          <w:szCs w:val="26"/>
          <w:lang w:val="uk-UA" w:eastAsia="ru-RU"/>
        </w:rPr>
        <w:t xml:space="preserve"> відбувається завдяки мисленню. Воно властиве лише людині, є складним процесом відображення дійсності. Мислення – це процес оперування з такими логічними формами думки, як поняття, судження і умовивід.</w:t>
      </w:r>
    </w:p>
    <w:p w14:paraId="2CD27AF8" w14:textId="7D7C5EE5"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534231">
        <w:rPr>
          <w:rFonts w:ascii="Times New Roman" w:hAnsi="Times New Roman"/>
          <w:i/>
          <w:color w:val="000000" w:themeColor="text1"/>
          <w:sz w:val="26"/>
          <w:szCs w:val="26"/>
          <w:lang w:val="uk-UA" w:eastAsia="ru-RU"/>
        </w:rPr>
        <w:t>Поняття</w:t>
      </w:r>
      <w:r w:rsidRPr="00D83DDE">
        <w:rPr>
          <w:rFonts w:ascii="Times New Roman" w:hAnsi="Times New Roman"/>
          <w:color w:val="000000" w:themeColor="text1"/>
          <w:sz w:val="26"/>
          <w:szCs w:val="26"/>
          <w:lang w:val="uk-UA" w:eastAsia="ru-RU"/>
        </w:rPr>
        <w:t xml:space="preserve"> – це форма думки, у якій відображаються загальні та суттєві властивості,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язки, відношення речей, процесів та явищ. Наприклад, поняття тварина, людина, організм.</w:t>
      </w:r>
    </w:p>
    <w:p w14:paraId="21C4564F" w14:textId="13765A3D"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534231">
        <w:rPr>
          <w:rFonts w:ascii="Times New Roman" w:hAnsi="Times New Roman"/>
          <w:i/>
          <w:color w:val="000000" w:themeColor="text1"/>
          <w:sz w:val="26"/>
          <w:szCs w:val="26"/>
          <w:lang w:val="uk-UA" w:eastAsia="ru-RU"/>
        </w:rPr>
        <w:t>Судження</w:t>
      </w:r>
      <w:r w:rsidRPr="00D83DDE">
        <w:rPr>
          <w:rFonts w:ascii="Times New Roman" w:hAnsi="Times New Roman"/>
          <w:color w:val="000000" w:themeColor="text1"/>
          <w:sz w:val="26"/>
          <w:szCs w:val="26"/>
          <w:lang w:val="uk-UA" w:eastAsia="ru-RU"/>
        </w:rPr>
        <w:t xml:space="preserve"> – це така форма мислення, у якій що-небудь стверджується або заперечується щодо сутності, властивостей, ознак речей, процесів тощо; або про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язки між річчю та її властивостями, про відношення між речами. Наприклад, науковий закон, сформульований італійським фізиком Амедео Авогадро в 1811 р., має форму судження: </w:t>
      </w:r>
      <w:r w:rsidRPr="00D83DDE">
        <w:rPr>
          <w:rFonts w:ascii="Times New Roman" w:hAnsi="Times New Roman"/>
          <w:color w:val="000000" w:themeColor="text1"/>
          <w:sz w:val="26"/>
          <w:szCs w:val="26"/>
          <w:lang w:val="uk-UA" w:eastAsia="ru-RU"/>
        </w:rPr>
        <w:lastRenderedPageBreak/>
        <w:t>при однаковому тиску і температурі однакові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єми будь-яких газів містять однакову кількість молекул.</w:t>
      </w:r>
    </w:p>
    <w:p w14:paraId="042FE2DA"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534231">
        <w:rPr>
          <w:rFonts w:ascii="Times New Roman" w:hAnsi="Times New Roman"/>
          <w:i/>
          <w:color w:val="000000" w:themeColor="text1"/>
          <w:sz w:val="26"/>
          <w:szCs w:val="26"/>
          <w:lang w:val="uk-UA" w:eastAsia="ru-RU"/>
        </w:rPr>
        <w:t xml:space="preserve">Умовивід </w:t>
      </w:r>
      <w:r w:rsidRPr="00D83DDE">
        <w:rPr>
          <w:rFonts w:ascii="Times New Roman" w:hAnsi="Times New Roman"/>
          <w:color w:val="000000" w:themeColor="text1"/>
          <w:sz w:val="26"/>
          <w:szCs w:val="26"/>
          <w:lang w:val="uk-UA" w:eastAsia="ru-RU"/>
        </w:rPr>
        <w:t xml:space="preserve">– це форма мислення, в якій за певними логічними правилами з одного або більше суджень, які є засновками, виводиться нове судження, що є висновком. Наприклад: якщо a&gt;b, b&gt;c, то a&gt;c. Умовиводи бувають: дедуктивні, індуктивні, за аналогією та ін.. </w:t>
      </w:r>
    </w:p>
    <w:p w14:paraId="3C1E89FB"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Окремо можна виділити такі форми наукового пізнання, які є логічними засадами побудови наукової теорії. Це – наукова проблема, гіпотеза, ідея.</w:t>
      </w:r>
    </w:p>
    <w:p w14:paraId="7AA03247"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Елементарною ланкою наукового пізнання є науковий факт. Це достовірне знання, яке є узагальненням деякого класу окремих явищ. В науці фактом є не будь-який отриманий результат або фрагмент реальності, а той, що підтверджується практичною діяльністю людини, повторюється і відтворюється нею. </w:t>
      </w:r>
    </w:p>
    <w:p w14:paraId="6EB5D4A9"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534231">
        <w:rPr>
          <w:rFonts w:ascii="Times New Roman" w:hAnsi="Times New Roman"/>
          <w:i/>
          <w:color w:val="000000" w:themeColor="text1"/>
          <w:sz w:val="26"/>
          <w:szCs w:val="26"/>
          <w:lang w:val="uk-UA" w:eastAsia="ru-RU"/>
        </w:rPr>
        <w:t>Наукова проблема</w:t>
      </w:r>
      <w:r w:rsidRPr="00D83DDE">
        <w:rPr>
          <w:rFonts w:ascii="Times New Roman" w:hAnsi="Times New Roman"/>
          <w:color w:val="000000" w:themeColor="text1"/>
          <w:sz w:val="26"/>
          <w:szCs w:val="26"/>
          <w:lang w:val="uk-UA" w:eastAsia="ru-RU"/>
        </w:rPr>
        <w:t xml:space="preserve"> – це логічна форма теоретичного пізнання, що виражає усвідомлення невідомого і подальший перехід від знання до незнання і далі – до нового знання, чим визначається спрямованість наукового пошуку, логічна вісь наукового дослідження, в результаті якого виявляється це те, що необхідно було знайти і зрозуміти. Будь яке наукове дослідження містить постановку проблеми та є її вирішенням. </w:t>
      </w:r>
    </w:p>
    <w:p w14:paraId="50AC55CC" w14:textId="016800D8"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Наукова гіпотеза – це ймовірне вирішення наукової проблеми. Це попереднє знання, що передбачає певну закономірність. Гіпотеза є науковим припущенням, що відкриває нове і є несуперечливим та простим. Отже, наукова гіпотеза є формулюванням обґрунтованого припущення про ймовірний закономірний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язок явищ. Це таке обґрунтоване припущення, яке передбачає процес перевірки його вірогідності, виведення і перевірки наслідків з нього, виявлення нових фактів. Гіпотеза є теоретичною формою осмислення масиву фактів, формою переходу від пізнання окремих фактів до пізнання законів, від одного досягнутого рівня знанням до іншого, вищого. Припущення в гіпотезі має бути вірогідним такою мірою, щоб було можливим або довести реальне існування передбачуваного, або спростувати зміст гіпотези.</w:t>
      </w:r>
    </w:p>
    <w:p w14:paraId="7E645D6E" w14:textId="13E6AF4C"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534231">
        <w:rPr>
          <w:rFonts w:ascii="Times New Roman" w:hAnsi="Times New Roman"/>
          <w:i/>
          <w:color w:val="000000" w:themeColor="text1"/>
          <w:sz w:val="26"/>
          <w:szCs w:val="26"/>
          <w:lang w:val="uk-UA" w:eastAsia="ru-RU"/>
        </w:rPr>
        <w:t>Ідея</w:t>
      </w:r>
      <w:r w:rsidRPr="00D83DDE">
        <w:rPr>
          <w:rFonts w:ascii="Times New Roman" w:hAnsi="Times New Roman"/>
          <w:color w:val="000000" w:themeColor="text1"/>
          <w:sz w:val="26"/>
          <w:szCs w:val="26"/>
          <w:lang w:val="uk-UA" w:eastAsia="ru-RU"/>
        </w:rPr>
        <w:t xml:space="preserve"> – це логічна форма синтезу знання, що надає не тільки теоретичного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язку знанню про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 але й здійснює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язок теорії із практикою. Тобто ідея дає також знання шляхів і засобів втілення науково-теоретичних результатів у дійсність, знання про їхню практичну реалізацію. Наукова ідея становить фундамент певної наукової концепції чи теорії, у якій знання синтезується в єдину систему, даючи цілісне розуміння досліджуваного предмета і його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язку з практикою.</w:t>
      </w:r>
    </w:p>
    <w:p w14:paraId="6B613B7F" w14:textId="38D29E62"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Вищою формою узагальнення й розвитку наукового знання, що має систематизовану логічну форму, дає розуміння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єкта в його сутності, закономірності, необхідності є </w:t>
      </w:r>
      <w:r w:rsidRPr="00534231">
        <w:rPr>
          <w:rFonts w:ascii="Times New Roman" w:hAnsi="Times New Roman"/>
          <w:i/>
          <w:color w:val="000000" w:themeColor="text1"/>
          <w:sz w:val="26"/>
          <w:szCs w:val="26"/>
          <w:lang w:val="uk-UA" w:eastAsia="ru-RU"/>
        </w:rPr>
        <w:t>наукова теорія</w:t>
      </w:r>
      <w:r w:rsidRPr="00D83DDE">
        <w:rPr>
          <w:rFonts w:ascii="Times New Roman" w:hAnsi="Times New Roman"/>
          <w:color w:val="000000" w:themeColor="text1"/>
          <w:sz w:val="26"/>
          <w:szCs w:val="26"/>
          <w:lang w:val="uk-UA" w:eastAsia="ru-RU"/>
        </w:rPr>
        <w:t>. Відображення в логіці понять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єктивної, причинної, необхідної залежності між явищами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єктивного світу називається </w:t>
      </w:r>
      <w:r w:rsidRPr="00534231">
        <w:rPr>
          <w:rFonts w:ascii="Times New Roman" w:hAnsi="Times New Roman"/>
          <w:i/>
          <w:color w:val="000000" w:themeColor="text1"/>
          <w:sz w:val="26"/>
          <w:szCs w:val="26"/>
          <w:lang w:val="uk-UA" w:eastAsia="ru-RU"/>
        </w:rPr>
        <w:t>науковим законом.</w:t>
      </w:r>
      <w:r w:rsidRPr="00D83DDE">
        <w:rPr>
          <w:rFonts w:ascii="Times New Roman" w:hAnsi="Times New Roman"/>
          <w:color w:val="000000" w:themeColor="text1"/>
          <w:sz w:val="26"/>
          <w:szCs w:val="26"/>
          <w:lang w:val="uk-UA" w:eastAsia="ru-RU"/>
        </w:rPr>
        <w:t xml:space="preserve"> Логічна форма пізнання, що відображає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 у його універсальних взаємозв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язках і закономірностях, є </w:t>
      </w:r>
      <w:r w:rsidRPr="00534231">
        <w:rPr>
          <w:rFonts w:ascii="Times New Roman" w:hAnsi="Times New Roman"/>
          <w:i/>
          <w:color w:val="000000" w:themeColor="text1"/>
          <w:sz w:val="26"/>
          <w:szCs w:val="26"/>
          <w:lang w:val="uk-UA" w:eastAsia="ru-RU"/>
        </w:rPr>
        <w:t>науковим принципом.</w:t>
      </w:r>
    </w:p>
    <w:p w14:paraId="0C345EC4" w14:textId="77777777" w:rsidR="00D83DDE" w:rsidRPr="00D83DDE" w:rsidRDefault="00D83DDE" w:rsidP="00806AE3">
      <w:pPr>
        <w:spacing w:before="120" w:after="120" w:line="276" w:lineRule="auto"/>
        <w:ind w:firstLine="708"/>
        <w:jc w:val="both"/>
        <w:rPr>
          <w:rFonts w:ascii="Times New Roman" w:hAnsi="Times New Roman"/>
          <w:color w:val="000000" w:themeColor="text1"/>
          <w:sz w:val="26"/>
          <w:szCs w:val="26"/>
          <w:lang w:val="uk-UA" w:eastAsia="ru-RU"/>
        </w:rPr>
      </w:pPr>
      <w:r w:rsidRPr="00534231">
        <w:rPr>
          <w:rFonts w:ascii="Times New Roman" w:hAnsi="Times New Roman"/>
          <w:i/>
          <w:color w:val="000000" w:themeColor="text1"/>
          <w:sz w:val="26"/>
          <w:szCs w:val="26"/>
          <w:lang w:val="uk-UA" w:eastAsia="ru-RU"/>
        </w:rPr>
        <w:t xml:space="preserve">Теорія </w:t>
      </w:r>
      <w:r w:rsidRPr="00D83DDE">
        <w:rPr>
          <w:rFonts w:ascii="Times New Roman" w:hAnsi="Times New Roman"/>
          <w:color w:val="000000" w:themeColor="text1"/>
          <w:sz w:val="26"/>
          <w:szCs w:val="26"/>
          <w:lang w:val="uk-UA" w:eastAsia="ru-RU"/>
        </w:rPr>
        <w:t xml:space="preserve">дає цілісне відображення закономірностей певної сфери дійсності у формі наукової системи понять, законів, принципів. Будь-яка теорія має постулювати вихідні положення, з яких за законами логіки виводяться всі інші положення. Теорія складається з емпіричної бази (дані спостережень та експериментів), теоретичних положень, </w:t>
      </w:r>
      <w:r w:rsidRPr="00D83DDE">
        <w:rPr>
          <w:rFonts w:ascii="Times New Roman" w:hAnsi="Times New Roman"/>
          <w:color w:val="000000" w:themeColor="text1"/>
          <w:sz w:val="26"/>
          <w:szCs w:val="26"/>
          <w:lang w:val="uk-UA" w:eastAsia="ru-RU"/>
        </w:rPr>
        <w:lastRenderedPageBreak/>
        <w:t>методологічних компонентів та вкладу дослідника. Для науки теорія – це базова форма її існування.</w:t>
      </w:r>
    </w:p>
    <w:p w14:paraId="502440C5" w14:textId="77777777" w:rsidR="00D83DDE" w:rsidRPr="00A930A1" w:rsidRDefault="00D83DDE" w:rsidP="00AD082F">
      <w:pPr>
        <w:keepNext/>
        <w:spacing w:before="120" w:after="120" w:line="276" w:lineRule="auto"/>
        <w:jc w:val="center"/>
        <w:rPr>
          <w:rFonts w:ascii="Times New Roman" w:hAnsi="Times New Roman"/>
          <w:b/>
          <w:color w:val="000000" w:themeColor="text1"/>
          <w:sz w:val="26"/>
          <w:szCs w:val="26"/>
          <w:lang w:val="uk-UA" w:eastAsia="ru-RU"/>
        </w:rPr>
      </w:pPr>
      <w:r w:rsidRPr="00A930A1">
        <w:rPr>
          <w:rFonts w:ascii="Times New Roman" w:hAnsi="Times New Roman"/>
          <w:b/>
          <w:color w:val="000000" w:themeColor="text1"/>
          <w:sz w:val="26"/>
          <w:szCs w:val="26"/>
          <w:lang w:val="uk-UA" w:eastAsia="ru-RU"/>
        </w:rPr>
        <w:t>3. Методологія наукового пізнання</w:t>
      </w:r>
    </w:p>
    <w:p w14:paraId="19D5AEEB" w14:textId="0595D4F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Метод (грец. – спосіб пізнання) – це спосіб досягнення певних результатів в пізнанні та практиці, який включає в себе пізнання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єктивних закономірностей. Він дозволяє людині найбільш раціональними способами свідомо організувати пізнавальну діяльність у визначеному напрямку для досягнення наміченого результату. У науці метод – це система положень, принципів, категорій та законів, які слугують у як засоби здійснення дослідження. Методологія – це вчення про організацію, засоби та методи практичної та теоретичної діяльності, її система принципів та способів організації.</w:t>
      </w:r>
    </w:p>
    <w:p w14:paraId="35A42FAF"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 xml:space="preserve">Якщо виходити з розрізнення емпіричного і теоретичного рівнів наукового пізнання, то методи класифікують відповідно: розрізняють емпіричні і теоретичні методи науки. Якщо здійснювати класифікацію за критерієм ступеня загальності, то методи наукового пізнання поділяють на часткові або спеціальні, загальнонаукові та найзагальніші або філософські. </w:t>
      </w:r>
    </w:p>
    <w:p w14:paraId="76C61CE5"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Найзагальнішим є філософський рівень методології, який функціонує у вигляді гносеології та гносеологічної теорії методу, загальної системи принципів діалектики, які формують науковий світогляд і концепцію світової науки, тобто основні вихідні теоретичні положення, які затвердилися в науці й які рівною мірою важливо засвоїти всім науковцям. Філософська, або фундаментальна методологія визначає загальну стратегію, принципи пізнання.</w:t>
      </w:r>
    </w:p>
    <w:p w14:paraId="294F729B"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Загальнонаукова методологія використовується в переважній більшості наук і базується на спільних для всіх наук принципах дослідження. Частково-наукову методологію становить сукупність специфічних методів кожної окремої науки. Наприклад, метод спектрального аналізу в хімії.</w:t>
      </w:r>
    </w:p>
    <w:p w14:paraId="67EC700F" w14:textId="0F868CE9"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b/>
          <w:color w:val="000000" w:themeColor="text1"/>
          <w:sz w:val="26"/>
          <w:szCs w:val="26"/>
          <w:lang w:val="uk-UA" w:eastAsia="ru-RU"/>
        </w:rPr>
        <w:t>Емпіричні методи</w:t>
      </w:r>
      <w:r w:rsidRPr="00D83DDE">
        <w:rPr>
          <w:rFonts w:ascii="Times New Roman" w:hAnsi="Times New Roman"/>
          <w:color w:val="000000" w:themeColor="text1"/>
          <w:sz w:val="26"/>
          <w:szCs w:val="26"/>
          <w:lang w:val="uk-UA" w:eastAsia="ru-RU"/>
        </w:rPr>
        <w:t xml:space="preserve"> застосовуються у дослідному вивченні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 дослідження. До них належать спостереження, опис, вимірювання, порівняння, аналогія, узагальнення, класифікація, моделювання, дослід/експеримент. Треба звернути увагу на те, що до емпіричних методів у даному поділі віднесені також і деякі логічні форми і операції, які можна віднести і до теоретичних методів, бо вони є міркуванням. Так, аналогія – це умовивід про подібність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єктів у певному відношенні на основі їхньої схожості в ряді інших відношень. Узагальнення, класифікація, порівняння і опис по суті є логічними операціями розуму, які необхідні в емпіричному пізнанні. Їхня відмінність від теоретичних методів є спірною. Адже до теоретичних зазвичай відносять такі методи, як аналогія, екстраполяція, абстрагування, аналіз і синтез, індукція і дедукція, ідеалізація, формалізація, моделювання, аксіоматичний, гіпотетичний, історичний, системний, структурно-функціональний, класифікація, типологія тощо.</w:t>
      </w:r>
    </w:p>
    <w:p w14:paraId="7493E1C9" w14:textId="09F6A4BA"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Щоб вийти з цього утруднення, деякі гносеологи пропонують виділити ще методи, які застосовуються як на емпіричному, так і на теоретичному рівнях досліджень (аналіз і синтез, індукція і дедукція, інтуїція, моделювання, абстрагування тощо). Але це некоректний поділ, бо він є нечітким, тобто не відповідає вимогам до логічної операції класифікації. З огляду на це більш прийнятною видається класифікація відповідно до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єкту і предмету дослідження. Тоді зрозуміло, куди віднести такі методи, які зовсім </w:t>
      </w:r>
      <w:r w:rsidRPr="00D83DDE">
        <w:rPr>
          <w:rFonts w:ascii="Times New Roman" w:hAnsi="Times New Roman"/>
          <w:color w:val="000000" w:themeColor="text1"/>
          <w:sz w:val="26"/>
          <w:szCs w:val="26"/>
          <w:lang w:val="uk-UA" w:eastAsia="ru-RU"/>
        </w:rPr>
        <w:lastRenderedPageBreak/>
        <w:t>відсутні в розглянутих класифікаціях, а саме – метод збігу історичного і логічного, метод сходження від абстрактного до конкретного, адже вони спрямовані на дослідження змін і розвитку тих чи інших явищ.</w:t>
      </w:r>
    </w:p>
    <w:p w14:paraId="6849E343"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Спостереження</w:t>
      </w:r>
      <w:r w:rsidRPr="00D83DDE">
        <w:rPr>
          <w:rFonts w:ascii="Times New Roman" w:hAnsi="Times New Roman"/>
          <w:color w:val="000000" w:themeColor="text1"/>
          <w:sz w:val="26"/>
          <w:szCs w:val="26"/>
          <w:lang w:val="uk-UA" w:eastAsia="ru-RU"/>
        </w:rPr>
        <w:t xml:space="preserve"> – це цілеспрямоване та планомірне сприймання досліджуваного явища і фіксація його результатів у спеціально розробленому протоколі з подальшим аналізом їх; це науковий спосіб збору інформації. Розрізняють безпосереднє спостереження – за допомогою органів чуття, та опосередковане – за допомогою технічних засобів.</w:t>
      </w:r>
    </w:p>
    <w:p w14:paraId="75A07C4B"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 xml:space="preserve">Вимірювання </w:t>
      </w:r>
      <w:r w:rsidRPr="00D83DDE">
        <w:rPr>
          <w:rFonts w:ascii="Times New Roman" w:hAnsi="Times New Roman"/>
          <w:color w:val="000000" w:themeColor="text1"/>
          <w:sz w:val="26"/>
          <w:szCs w:val="26"/>
          <w:lang w:val="uk-UA" w:eastAsia="ru-RU"/>
        </w:rPr>
        <w:t>– це процедура визначення числового значення певної величини за допомогою одиниці виміру.</w:t>
      </w:r>
    </w:p>
    <w:p w14:paraId="28CD4C39" w14:textId="43D48EFB"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 xml:space="preserve">Порівняння </w:t>
      </w:r>
      <w:r w:rsidRPr="00D83DDE">
        <w:rPr>
          <w:rFonts w:ascii="Times New Roman" w:hAnsi="Times New Roman"/>
          <w:color w:val="000000" w:themeColor="text1"/>
          <w:sz w:val="26"/>
          <w:szCs w:val="26"/>
          <w:lang w:val="uk-UA" w:eastAsia="ru-RU"/>
        </w:rPr>
        <w:t>– метод, за допомогою якого встановлюють схожість та розбіжність між двома (або більше)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єктами. Він полягає у зіставленні предметів або явищ дійсності з метою встановлення подібності чи відмінності між ними, а також знаходження спільного або розбіжностей.</w:t>
      </w:r>
    </w:p>
    <w:p w14:paraId="66F1EDA9"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Експеримент</w:t>
      </w:r>
      <w:r w:rsidRPr="00D83DDE">
        <w:rPr>
          <w:rFonts w:ascii="Times New Roman" w:hAnsi="Times New Roman"/>
          <w:color w:val="000000" w:themeColor="text1"/>
          <w:sz w:val="26"/>
          <w:szCs w:val="26"/>
          <w:lang w:val="uk-UA" w:eastAsia="ru-RU"/>
        </w:rPr>
        <w:t xml:space="preserve"> – це штучне відтворення природних умов у яких відбувається контрольований і цілеспрямований вплив на досліджуваний предмет. Експеримент може бути відтворений за умови дотримання усіх вихідних положень. Особливістю цього методу є те, що дослідник активно втручається в процес і регулюють його. </w:t>
      </w:r>
    </w:p>
    <w:p w14:paraId="6A376D1E"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Опис</w:t>
      </w:r>
      <w:r w:rsidRPr="00D83DDE">
        <w:rPr>
          <w:rFonts w:ascii="Times New Roman" w:hAnsi="Times New Roman"/>
          <w:color w:val="000000" w:themeColor="text1"/>
          <w:sz w:val="26"/>
          <w:szCs w:val="26"/>
          <w:lang w:val="uk-UA" w:eastAsia="ru-RU"/>
        </w:rPr>
        <w:t xml:space="preserve"> – це фіксація засобами мови чи іншими графічними способами, символами результатів спостереження чи експерименту.</w:t>
      </w:r>
    </w:p>
    <w:p w14:paraId="6B621A59"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b/>
          <w:color w:val="000000" w:themeColor="text1"/>
          <w:sz w:val="26"/>
          <w:szCs w:val="26"/>
          <w:lang w:val="uk-UA" w:eastAsia="ru-RU"/>
        </w:rPr>
        <w:t>Загальнонаукові методи</w:t>
      </w:r>
      <w:r w:rsidRPr="00D83DDE">
        <w:rPr>
          <w:rFonts w:ascii="Times New Roman" w:hAnsi="Times New Roman"/>
          <w:color w:val="000000" w:themeColor="text1"/>
          <w:sz w:val="26"/>
          <w:szCs w:val="26"/>
          <w:lang w:val="uk-UA" w:eastAsia="ru-RU"/>
        </w:rPr>
        <w:t xml:space="preserve"> інакше називають загальнологічними.</w:t>
      </w:r>
    </w:p>
    <w:p w14:paraId="2D99AB3D" w14:textId="1A5EF583"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Аналіз</w:t>
      </w:r>
      <w:r w:rsidRPr="00D83DDE">
        <w:rPr>
          <w:rFonts w:ascii="Times New Roman" w:hAnsi="Times New Roman"/>
          <w:color w:val="000000" w:themeColor="text1"/>
          <w:sz w:val="26"/>
          <w:szCs w:val="26"/>
          <w:lang w:val="uk-UA" w:eastAsia="ru-RU"/>
        </w:rPr>
        <w:t xml:space="preserve"> – розкладення предмету дослідження на складові з метою виявлення ключового компонента в системному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язку.</w:t>
      </w:r>
    </w:p>
    <w:p w14:paraId="7B4B1401" w14:textId="5C06E56B"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Синтез</w:t>
      </w:r>
      <w:r w:rsidRPr="00D83DDE">
        <w:rPr>
          <w:rFonts w:ascii="Times New Roman" w:hAnsi="Times New Roman"/>
          <w:color w:val="000000" w:themeColor="text1"/>
          <w:sz w:val="26"/>
          <w:szCs w:val="26"/>
          <w:lang w:val="uk-UA" w:eastAsia="ru-RU"/>
        </w:rPr>
        <w:t xml:space="preserve"> – з</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єднання окремих частин предмета чи сторін в ціле. Протилежний аналізу.</w:t>
      </w:r>
    </w:p>
    <w:p w14:paraId="0A4B6A32"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 xml:space="preserve">Індукція </w:t>
      </w:r>
      <w:r w:rsidRPr="00D83DDE">
        <w:rPr>
          <w:rFonts w:ascii="Times New Roman" w:hAnsi="Times New Roman"/>
          <w:color w:val="000000" w:themeColor="text1"/>
          <w:sz w:val="26"/>
          <w:szCs w:val="26"/>
          <w:lang w:val="uk-UA" w:eastAsia="ru-RU"/>
        </w:rPr>
        <w:t>– рух думки від пізнання окремого до загального.</w:t>
      </w:r>
    </w:p>
    <w:p w14:paraId="0A35AF26"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Дедукція</w:t>
      </w:r>
      <w:r w:rsidRPr="00D83DDE">
        <w:rPr>
          <w:rFonts w:ascii="Times New Roman" w:hAnsi="Times New Roman"/>
          <w:color w:val="000000" w:themeColor="text1"/>
          <w:sz w:val="26"/>
          <w:szCs w:val="26"/>
          <w:lang w:val="uk-UA" w:eastAsia="ru-RU"/>
        </w:rPr>
        <w:t xml:space="preserve"> – виведення часткового або одиничного з загального положення. Протилежний індукції.</w:t>
      </w:r>
    </w:p>
    <w:p w14:paraId="488CF402"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b/>
          <w:color w:val="000000" w:themeColor="text1"/>
          <w:sz w:val="26"/>
          <w:szCs w:val="26"/>
          <w:lang w:val="uk-UA" w:eastAsia="ru-RU"/>
        </w:rPr>
        <w:t>Теоретичні методи</w:t>
      </w:r>
      <w:r w:rsidRPr="00D83DDE">
        <w:rPr>
          <w:rFonts w:ascii="Times New Roman" w:hAnsi="Times New Roman"/>
          <w:color w:val="000000" w:themeColor="text1"/>
          <w:sz w:val="26"/>
          <w:szCs w:val="26"/>
          <w:lang w:val="uk-UA" w:eastAsia="ru-RU"/>
        </w:rPr>
        <w:t xml:space="preserve"> опираються на раціональне пізнання. До них належать:</w:t>
      </w:r>
    </w:p>
    <w:p w14:paraId="6279DB33"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Абстрагування</w:t>
      </w:r>
      <w:r w:rsidRPr="00D83DDE">
        <w:rPr>
          <w:rFonts w:ascii="Times New Roman" w:hAnsi="Times New Roman"/>
          <w:color w:val="000000" w:themeColor="text1"/>
          <w:sz w:val="26"/>
          <w:szCs w:val="26"/>
          <w:lang w:val="uk-UA" w:eastAsia="ru-RU"/>
        </w:rPr>
        <w:t xml:space="preserve"> – відволікання від інших властивостей предмета в процесі пізнання з метою поглибленого розгляду певної його сторони.</w:t>
      </w:r>
    </w:p>
    <w:p w14:paraId="77DB11A2" w14:textId="715102ED"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Формалізація</w:t>
      </w:r>
      <w:r w:rsidRPr="00D83DDE">
        <w:rPr>
          <w:rFonts w:ascii="Times New Roman" w:hAnsi="Times New Roman"/>
          <w:color w:val="000000" w:themeColor="text1"/>
          <w:sz w:val="26"/>
          <w:szCs w:val="26"/>
          <w:lang w:val="uk-UA" w:eastAsia="ru-RU"/>
        </w:rPr>
        <w:t xml:space="preserve"> – відображення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єктів за допомогою символів (слів, термінів, формул).</w:t>
      </w:r>
    </w:p>
    <w:p w14:paraId="2A407973"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Ідеалізація</w:t>
      </w:r>
      <w:r w:rsidRPr="00D83DDE">
        <w:rPr>
          <w:rFonts w:ascii="Times New Roman" w:hAnsi="Times New Roman"/>
          <w:color w:val="000000" w:themeColor="text1"/>
          <w:sz w:val="26"/>
          <w:szCs w:val="26"/>
          <w:lang w:val="uk-UA" w:eastAsia="ru-RU"/>
        </w:rPr>
        <w:t xml:space="preserve"> – максимальне відволікання від усіх реальних властивостей предмету з одночасною гіперболізацією ознак, які не можна реалізувати в дійсності (матеріальна точна, ідеальний газ тощо).</w:t>
      </w:r>
    </w:p>
    <w:p w14:paraId="06800586"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Узагальнення</w:t>
      </w:r>
      <w:r w:rsidRPr="00D83DDE">
        <w:rPr>
          <w:rFonts w:ascii="Times New Roman" w:hAnsi="Times New Roman"/>
          <w:color w:val="000000" w:themeColor="text1"/>
          <w:sz w:val="26"/>
          <w:szCs w:val="26"/>
          <w:lang w:val="uk-UA" w:eastAsia="ru-RU"/>
        </w:rPr>
        <w:t xml:space="preserve"> – встановлення загальних властивостей і відношень, виявлення загального поняття, що відображає суттєві ознаки. За допомогою узагальнення відбувається класифікація.</w:t>
      </w:r>
    </w:p>
    <w:p w14:paraId="7860A9DC" w14:textId="7C82096A"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Моделювання</w:t>
      </w:r>
      <w:r w:rsidRPr="00D83DDE">
        <w:rPr>
          <w:rFonts w:ascii="Times New Roman" w:hAnsi="Times New Roman"/>
          <w:color w:val="000000" w:themeColor="text1"/>
          <w:sz w:val="26"/>
          <w:szCs w:val="26"/>
          <w:lang w:val="uk-UA" w:eastAsia="ru-RU"/>
        </w:rPr>
        <w:t xml:space="preserve"> – метод заміщення досліджуваного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 аналогом, подібним до оригіналу за рядом властивостей і характеристик, що цікавлять дослідження. Моделювання застосовується тоді, коли пряме вивчення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 або неможливо (через дуже малих чи великих розмірів), або пов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язані з непомірними затратами. Моделі – це </w:t>
      </w:r>
      <w:r w:rsidRPr="00D83DDE">
        <w:rPr>
          <w:rFonts w:ascii="Times New Roman" w:hAnsi="Times New Roman"/>
          <w:color w:val="000000" w:themeColor="text1"/>
          <w:sz w:val="26"/>
          <w:szCs w:val="26"/>
          <w:lang w:val="uk-UA" w:eastAsia="ru-RU"/>
        </w:rPr>
        <w:lastRenderedPageBreak/>
        <w:t>предмети, явища, процеси, які заміняють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 пізнання (оригінал) і є джерелом інформації про нього.</w:t>
      </w:r>
    </w:p>
    <w:p w14:paraId="2F61685D" w14:textId="344A0CF9"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Історичний метод</w:t>
      </w:r>
      <w:r w:rsidRPr="00D83DDE">
        <w:rPr>
          <w:rFonts w:ascii="Times New Roman" w:hAnsi="Times New Roman"/>
          <w:color w:val="000000" w:themeColor="text1"/>
          <w:sz w:val="26"/>
          <w:szCs w:val="26"/>
          <w:lang w:val="uk-UA" w:eastAsia="ru-RU"/>
        </w:rPr>
        <w:t xml:space="preserve"> – ґрунтується на вивченні виникнення, формування, розвитку і тенденцій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єктів у хронологічній послідовності.</w:t>
      </w:r>
    </w:p>
    <w:p w14:paraId="46ED92F9" w14:textId="7584DCE5"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Логічний метод</w:t>
      </w:r>
      <w:r w:rsidRPr="00D83DDE">
        <w:rPr>
          <w:rFonts w:ascii="Times New Roman" w:hAnsi="Times New Roman"/>
          <w:color w:val="000000" w:themeColor="text1"/>
          <w:sz w:val="26"/>
          <w:szCs w:val="26"/>
          <w:lang w:val="uk-UA" w:eastAsia="ru-RU"/>
        </w:rPr>
        <w:t xml:space="preserve"> – відтворена </w:t>
      </w:r>
      <w:r w:rsidR="00BA2B65">
        <w:rPr>
          <w:rFonts w:ascii="Times New Roman" w:hAnsi="Times New Roman"/>
          <w:color w:val="000000" w:themeColor="text1"/>
          <w:sz w:val="26"/>
          <w:szCs w:val="26"/>
          <w:lang w:val="uk-UA" w:eastAsia="ru-RU"/>
        </w:rPr>
        <w:t xml:space="preserve">в логіці думок </w:t>
      </w:r>
      <w:r w:rsidRPr="00D83DDE">
        <w:rPr>
          <w:rFonts w:ascii="Times New Roman" w:hAnsi="Times New Roman"/>
          <w:color w:val="000000" w:themeColor="text1"/>
          <w:sz w:val="26"/>
          <w:szCs w:val="26"/>
          <w:lang w:val="uk-UA" w:eastAsia="ru-RU"/>
        </w:rPr>
        <w:t>історія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єкта, що вивчається. Це – дійсна історія, але </w:t>
      </w:r>
      <w:r w:rsidR="00BA2B65">
        <w:rPr>
          <w:rFonts w:ascii="Times New Roman" w:hAnsi="Times New Roman"/>
          <w:color w:val="000000" w:themeColor="text1"/>
          <w:sz w:val="26"/>
          <w:szCs w:val="26"/>
          <w:lang w:val="uk-UA" w:eastAsia="ru-RU"/>
        </w:rPr>
        <w:t xml:space="preserve">теоретично </w:t>
      </w:r>
      <w:r w:rsidRPr="00D83DDE">
        <w:rPr>
          <w:rFonts w:ascii="Times New Roman" w:hAnsi="Times New Roman"/>
          <w:color w:val="000000" w:themeColor="text1"/>
          <w:sz w:val="26"/>
          <w:szCs w:val="26"/>
          <w:lang w:val="uk-UA" w:eastAsia="ru-RU"/>
        </w:rPr>
        <w:t>узагальнена та звільнена від усього випадкового, несуттєвого.</w:t>
      </w:r>
    </w:p>
    <w:p w14:paraId="232C3679"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Метод збігу логічного та історичного</w:t>
      </w:r>
      <w:r w:rsidRPr="00D83DDE">
        <w:rPr>
          <w:rFonts w:ascii="Times New Roman" w:hAnsi="Times New Roman"/>
          <w:color w:val="000000" w:themeColor="text1"/>
          <w:sz w:val="26"/>
          <w:szCs w:val="26"/>
          <w:lang w:val="uk-UA" w:eastAsia="ru-RU"/>
        </w:rPr>
        <w:t xml:space="preserve"> – розкриває процес виникнення й розвитку предмета, яким він є в дійсності, таким, що збігається з історією його осмислення. Логіка пізнання предмета починається з його максимально зрілої та найбільш розвиненої форми. У її дослідженні ретроспективно розкривається і відтворюється історія розвитку предмету, а також історія розвитку розуміння даного предмета від його первинної до вищої форми.</w:t>
      </w:r>
    </w:p>
    <w:p w14:paraId="72327587"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FA7542">
        <w:rPr>
          <w:rFonts w:ascii="Times New Roman" w:hAnsi="Times New Roman"/>
          <w:i/>
          <w:color w:val="000000" w:themeColor="text1"/>
          <w:sz w:val="26"/>
          <w:szCs w:val="26"/>
          <w:lang w:val="uk-UA" w:eastAsia="ru-RU"/>
        </w:rPr>
        <w:t>Метод сходження від абстрактного до конкретного</w:t>
      </w:r>
      <w:r w:rsidRPr="00D83DDE">
        <w:rPr>
          <w:rFonts w:ascii="Times New Roman" w:hAnsi="Times New Roman"/>
          <w:color w:val="000000" w:themeColor="text1"/>
          <w:sz w:val="26"/>
          <w:szCs w:val="26"/>
          <w:lang w:val="uk-UA" w:eastAsia="ru-RU"/>
        </w:rPr>
        <w:t xml:space="preserve"> – метод теоретичного дослідження, що полягає в русі думки від вихідного поняття, що містить однобічне, неповне знання – абстракцію, і тому виконує роль вихідного пункту сходження, через послідовні етапи поглиблення й розширення пізнання до результату, що дає цілісне, всебічне відтворення в теорії досліджуваного предмета. При цьому в теорії відтворюється історичний рух пізнання від одиничного до універсального, від часткового до загального, від окремого до цілого.</w:t>
      </w:r>
    </w:p>
    <w:p w14:paraId="14D3B761" w14:textId="77777777" w:rsidR="00D83DDE" w:rsidRPr="00D83DDE" w:rsidRDefault="00D83DDE" w:rsidP="000E367B">
      <w:pPr>
        <w:keepNext/>
        <w:spacing w:before="120" w:after="120" w:line="276" w:lineRule="auto"/>
        <w:jc w:val="center"/>
        <w:rPr>
          <w:rFonts w:ascii="Times New Roman" w:hAnsi="Times New Roman"/>
          <w:b/>
          <w:color w:val="000000" w:themeColor="text1"/>
          <w:sz w:val="26"/>
          <w:szCs w:val="26"/>
          <w:lang w:val="uk-UA" w:eastAsia="ru-RU"/>
        </w:rPr>
      </w:pPr>
      <w:r w:rsidRPr="00D83DDE">
        <w:rPr>
          <w:rFonts w:ascii="Times New Roman" w:hAnsi="Times New Roman"/>
          <w:b/>
          <w:color w:val="000000" w:themeColor="text1"/>
          <w:sz w:val="26"/>
          <w:szCs w:val="26"/>
          <w:lang w:val="uk-UA" w:eastAsia="ru-RU"/>
        </w:rPr>
        <w:t>4. Проблема істини в філософії та науці</w:t>
      </w:r>
    </w:p>
    <w:p w14:paraId="192EB71E" w14:textId="1BBD1EA5"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7323EB">
        <w:rPr>
          <w:rFonts w:ascii="Times New Roman" w:hAnsi="Times New Roman"/>
          <w:i/>
          <w:color w:val="000000" w:themeColor="text1"/>
          <w:sz w:val="26"/>
          <w:szCs w:val="26"/>
          <w:lang w:val="uk-UA" w:eastAsia="ru-RU"/>
        </w:rPr>
        <w:t>Істина</w:t>
      </w:r>
      <w:r w:rsidRPr="00D83DDE">
        <w:rPr>
          <w:rFonts w:ascii="Times New Roman" w:hAnsi="Times New Roman"/>
          <w:color w:val="000000" w:themeColor="text1"/>
          <w:sz w:val="26"/>
          <w:szCs w:val="26"/>
          <w:lang w:val="uk-UA" w:eastAsia="ru-RU"/>
        </w:rPr>
        <w:t xml:space="preserve"> в науці визначається як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єктивний зміст знання, відповідність думки дійсності. Це філософська категорія, що позначає ідеал наукового знання, а також спосіб досягнення цього ідеалу. Істина протиставляється омані/заблудженню.</w:t>
      </w:r>
    </w:p>
    <w:p w14:paraId="3033BA30" w14:textId="60B6FDA1"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7323EB">
        <w:rPr>
          <w:rFonts w:ascii="Times New Roman" w:hAnsi="Times New Roman"/>
          <w:i/>
          <w:color w:val="000000" w:themeColor="text1"/>
          <w:sz w:val="26"/>
          <w:szCs w:val="26"/>
          <w:lang w:val="uk-UA" w:eastAsia="ru-RU"/>
        </w:rPr>
        <w:t>Омана</w:t>
      </w:r>
      <w:r w:rsidRPr="00D83DDE">
        <w:rPr>
          <w:rFonts w:ascii="Times New Roman" w:hAnsi="Times New Roman"/>
          <w:color w:val="000000" w:themeColor="text1"/>
          <w:sz w:val="26"/>
          <w:szCs w:val="26"/>
          <w:lang w:val="uk-UA" w:eastAsia="ru-RU"/>
        </w:rPr>
        <w:t xml:space="preserve"> – невідповідність знання дійсності, розходження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єктивного образу предмету з його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єктивним прообразом. В омані абсолютизується якесь знання, яке є лише окремим фрагментом, відносним результатом процесу пізнання, але береться як остаточне і повне. Тобто знання завжди становить єдність істини і омани, які можуть переходити одна в іншу. Наприклад, оманою може стати істина, яка вже втратила свою актуальність та історичну конкретність через нові відкриття або винаходи.</w:t>
      </w:r>
    </w:p>
    <w:p w14:paraId="4B7A976F" w14:textId="4210FF8F"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Питання про істину було поставлене в філософії ще за античних часів. Ще елеати і софісти вказували на недостовірність чуттєвих знань. Платон ототожнював істину з ідеями, оскільки чуттєвий світ речей – недостовірний. Арістотель визначав істину як відповідність судження реальності. Середньовічні теологи взагалі позбавляли права на істинність все, що поза божественним словом і створінням. Відродження та Новий час «повернули істину на землю», але гостро постало питання про шляхи її досягнення і критерії. Підсумував цю епоху І. Кант, який показав, що природа істини нерозривно пов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язана з критерієм істини. Критерій істини – це спосіб, за допомогою якого встановлюється відмінність істини від омани. Агностицизм принципово заперечував досягнення істини людським розумом. Діалектичний матеріалізм витлумачив загально-історичну суспільну практику людства як головний критерій істини. Питання про предметну істинність людського мислення зовсім не питання теорії, а практичне питання. На практиці людина доводить істинність, тобто дійсність і міць свого мислення.</w:t>
      </w:r>
    </w:p>
    <w:p w14:paraId="3910488E"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7323EB">
        <w:rPr>
          <w:rFonts w:ascii="Times New Roman" w:hAnsi="Times New Roman"/>
          <w:b/>
          <w:color w:val="000000" w:themeColor="text1"/>
          <w:sz w:val="26"/>
          <w:szCs w:val="26"/>
          <w:lang w:val="uk-UA" w:eastAsia="ru-RU"/>
        </w:rPr>
        <w:lastRenderedPageBreak/>
        <w:t>Основні концепції істини.</w:t>
      </w:r>
      <w:r w:rsidRPr="00D83DDE">
        <w:rPr>
          <w:rFonts w:ascii="Times New Roman" w:hAnsi="Times New Roman"/>
          <w:color w:val="000000" w:themeColor="text1"/>
          <w:sz w:val="26"/>
          <w:szCs w:val="26"/>
          <w:lang w:val="uk-UA" w:eastAsia="ru-RU"/>
        </w:rPr>
        <w:t xml:space="preserve"> </w:t>
      </w:r>
      <w:r w:rsidRPr="007323EB">
        <w:rPr>
          <w:rFonts w:ascii="Times New Roman" w:hAnsi="Times New Roman"/>
          <w:i/>
          <w:color w:val="000000" w:themeColor="text1"/>
          <w:sz w:val="26"/>
          <w:szCs w:val="26"/>
          <w:lang w:val="uk-UA" w:eastAsia="ru-RU"/>
        </w:rPr>
        <w:t xml:space="preserve">Класична або кореспондентська. </w:t>
      </w:r>
      <w:r w:rsidRPr="00D83DDE">
        <w:rPr>
          <w:rFonts w:ascii="Times New Roman" w:hAnsi="Times New Roman"/>
          <w:color w:val="000000" w:themeColor="text1"/>
          <w:sz w:val="26"/>
          <w:szCs w:val="26"/>
          <w:lang w:val="uk-UA" w:eastAsia="ru-RU"/>
        </w:rPr>
        <w:t xml:space="preserve">Її запропонував Аристотель, який казав, що «істина – це відповідність знання (чи думок) дійсності» (термін «кореспонденція» означає відповідність). До проблем класичної концепції істини відносять: питання природи дійсності, що пізнається, питання характеру відповідності думок реальності та питання критеріїв істини. Кореспондентська концепція істини найбільш поширена серед науковців і називається класичною. </w:t>
      </w:r>
    </w:p>
    <w:p w14:paraId="40BC3126"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8D6C42">
        <w:rPr>
          <w:rFonts w:ascii="Times New Roman" w:hAnsi="Times New Roman"/>
          <w:i/>
          <w:color w:val="000000" w:themeColor="text1"/>
          <w:sz w:val="26"/>
          <w:szCs w:val="26"/>
          <w:lang w:val="uk-UA" w:eastAsia="ru-RU"/>
        </w:rPr>
        <w:t>Когерентна концепція</w:t>
      </w:r>
      <w:r w:rsidRPr="00D83DDE">
        <w:rPr>
          <w:rFonts w:ascii="Times New Roman" w:hAnsi="Times New Roman"/>
          <w:color w:val="000000" w:themeColor="text1"/>
          <w:sz w:val="26"/>
          <w:szCs w:val="26"/>
          <w:lang w:val="uk-UA" w:eastAsia="ru-RU"/>
        </w:rPr>
        <w:t xml:space="preserve"> визначає істину як узгодженість суджень між собою в межах якоїсь системи (когеренція – узгодженість суджень за формально-логічними правилами). Питання істині зводиться до проблеми когерентності, тобто саме узгодженості, несуперечності в логічній системі формалізованих знань. </w:t>
      </w:r>
    </w:p>
    <w:p w14:paraId="0EB6562D"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8D6C42">
        <w:rPr>
          <w:rFonts w:ascii="Times New Roman" w:hAnsi="Times New Roman"/>
          <w:i/>
          <w:color w:val="000000" w:themeColor="text1"/>
          <w:sz w:val="26"/>
          <w:szCs w:val="26"/>
          <w:lang w:val="uk-UA" w:eastAsia="ru-RU"/>
        </w:rPr>
        <w:t>Прагматична концепція</w:t>
      </w:r>
      <w:r w:rsidRPr="00D83DDE">
        <w:rPr>
          <w:rFonts w:ascii="Times New Roman" w:hAnsi="Times New Roman"/>
          <w:color w:val="000000" w:themeColor="text1"/>
          <w:sz w:val="26"/>
          <w:szCs w:val="26"/>
          <w:lang w:val="uk-UA" w:eastAsia="ru-RU"/>
        </w:rPr>
        <w:t xml:space="preserve">  розглядає як істину те, що корисно. Якщо певні наші переконання роблять нашу дію ефективною, ведуть до успіху, вони є істинними. Як писав типовий представник даної концепції американський філософ Ч. Пірс, «істина – згода абстрактного твердження з ідеальною межею, до якої нескінченне дослідження призвело б мислення вчених».</w:t>
      </w:r>
    </w:p>
    <w:p w14:paraId="0414A7E3"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8D6C42">
        <w:rPr>
          <w:rFonts w:ascii="Times New Roman" w:hAnsi="Times New Roman"/>
          <w:i/>
          <w:color w:val="000000" w:themeColor="text1"/>
          <w:sz w:val="26"/>
          <w:szCs w:val="26"/>
          <w:lang w:val="uk-UA" w:eastAsia="ru-RU"/>
        </w:rPr>
        <w:t>Операціоналізм</w:t>
      </w:r>
      <w:r w:rsidRPr="00D83DDE">
        <w:rPr>
          <w:rFonts w:ascii="Times New Roman" w:hAnsi="Times New Roman"/>
          <w:color w:val="000000" w:themeColor="text1"/>
          <w:sz w:val="26"/>
          <w:szCs w:val="26"/>
          <w:lang w:val="uk-UA" w:eastAsia="ru-RU"/>
        </w:rPr>
        <w:t xml:space="preserve"> визначає зміст понять не властивостями речей, а операціями у застосуванні цих понять. «Ми не знаємо значення поняття доти, доки не визначимо операції, які використовуються нами чи нашими колегами щодо застосування цього поняття у певній конкретній ситуації» (П. Бріджмен).</w:t>
      </w:r>
    </w:p>
    <w:p w14:paraId="27795109"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8D6C42">
        <w:rPr>
          <w:rFonts w:ascii="Times New Roman" w:hAnsi="Times New Roman"/>
          <w:i/>
          <w:color w:val="000000" w:themeColor="text1"/>
          <w:sz w:val="26"/>
          <w:szCs w:val="26"/>
          <w:lang w:val="uk-UA" w:eastAsia="ru-RU"/>
        </w:rPr>
        <w:t>Конвенціональна концепція</w:t>
      </w:r>
      <w:r w:rsidRPr="00D83DDE">
        <w:rPr>
          <w:rFonts w:ascii="Times New Roman" w:hAnsi="Times New Roman"/>
          <w:color w:val="000000" w:themeColor="text1"/>
          <w:sz w:val="26"/>
          <w:szCs w:val="26"/>
          <w:lang w:val="uk-UA" w:eastAsia="ru-RU"/>
        </w:rPr>
        <w:t xml:space="preserve"> за критерій істини приймає угоду між вченими (конвенція – це угода). Критеріями вибору тих чи інших аксіом, що лежать в основі теорії, є зручність використання та простота. Один із засновників цієї думки був математик Анрі Пуанкаре.</w:t>
      </w:r>
    </w:p>
    <w:p w14:paraId="74268821" w14:textId="23BCDB22" w:rsidR="00D83DDE" w:rsidRPr="008D6C42" w:rsidRDefault="00A930A1" w:rsidP="000065CE">
      <w:pPr>
        <w:spacing w:after="0" w:line="276" w:lineRule="auto"/>
        <w:ind w:firstLine="708"/>
        <w:jc w:val="both"/>
        <w:rPr>
          <w:rFonts w:ascii="Times New Roman" w:hAnsi="Times New Roman"/>
          <w:b/>
          <w:color w:val="000000" w:themeColor="text1"/>
          <w:sz w:val="26"/>
          <w:szCs w:val="26"/>
          <w:lang w:val="uk-UA" w:eastAsia="ru-RU"/>
        </w:rPr>
      </w:pPr>
      <w:r w:rsidRPr="008D6C42">
        <w:rPr>
          <w:rFonts w:ascii="Times New Roman" w:hAnsi="Times New Roman"/>
          <w:b/>
          <w:color w:val="000000" w:themeColor="text1"/>
          <w:sz w:val="26"/>
          <w:szCs w:val="26"/>
          <w:lang w:val="uk-UA" w:eastAsia="ru-RU"/>
        </w:rPr>
        <w:t>Наукова істина</w:t>
      </w:r>
      <w:r w:rsidR="00D83DDE" w:rsidRPr="008D6C42">
        <w:rPr>
          <w:rFonts w:ascii="Times New Roman" w:hAnsi="Times New Roman"/>
          <w:b/>
          <w:color w:val="000000" w:themeColor="text1"/>
          <w:sz w:val="26"/>
          <w:szCs w:val="26"/>
          <w:lang w:val="uk-UA" w:eastAsia="ru-RU"/>
        </w:rPr>
        <w:t>.</w:t>
      </w:r>
    </w:p>
    <w:p w14:paraId="05414D3B" w14:textId="6CC81226"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t>Наука прагне досягти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єктивності у своїх результатах. </w:t>
      </w:r>
      <w:r w:rsidRPr="008D6C42">
        <w:rPr>
          <w:rFonts w:ascii="Times New Roman" w:hAnsi="Times New Roman"/>
          <w:i/>
          <w:color w:val="000000" w:themeColor="text1"/>
          <w:sz w:val="26"/>
          <w:szCs w:val="26"/>
          <w:lang w:val="uk-UA" w:eastAsia="ru-RU"/>
        </w:rPr>
        <w:t>Об</w:t>
      </w:r>
      <w:r w:rsidR="00F5384A" w:rsidRPr="008D6C42">
        <w:rPr>
          <w:rFonts w:ascii="Times New Roman" w:hAnsi="Times New Roman"/>
          <w:i/>
          <w:color w:val="000000" w:themeColor="text1"/>
          <w:sz w:val="26"/>
          <w:szCs w:val="26"/>
          <w:lang w:val="uk-UA" w:eastAsia="ru-RU"/>
        </w:rPr>
        <w:t>’</w:t>
      </w:r>
      <w:r w:rsidRPr="008D6C42">
        <w:rPr>
          <w:rFonts w:ascii="Times New Roman" w:hAnsi="Times New Roman"/>
          <w:i/>
          <w:color w:val="000000" w:themeColor="text1"/>
          <w:sz w:val="26"/>
          <w:szCs w:val="26"/>
          <w:lang w:val="uk-UA" w:eastAsia="ru-RU"/>
        </w:rPr>
        <w:t>єктивна істина</w:t>
      </w:r>
      <w:r w:rsidRPr="00D83DDE">
        <w:rPr>
          <w:rFonts w:ascii="Times New Roman" w:hAnsi="Times New Roman"/>
          <w:color w:val="000000" w:themeColor="text1"/>
          <w:sz w:val="26"/>
          <w:szCs w:val="26"/>
          <w:lang w:val="uk-UA" w:eastAsia="ru-RU"/>
        </w:rPr>
        <w:t xml:space="preserve"> – це такий зміст знання, який не залежить ані від думки конкретної людини, ані від розуму усього людства. Така істина – це мета наукового пізнання в його розвитку. Але пізнання є також шляхом появи і подолання омани/заблудження, що виникає з необхідністю, тому що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 пізнання змінюється в ході історії суспільства і сама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єктивна реальність змінюється, рухається, у тому числі під впливом діяльності людства. До того ж і пізнання є процесом, окремі результати якого людина може відривати від цілого, виривати з того загального зв</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язку, в якому існує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 дослідження, і абсолютизувати у цій відірваності. Внаслідок цього виникає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єктивізм і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єктивізм у розумінні наукової істини, що фіксується в різних концепціях.</w:t>
      </w:r>
    </w:p>
    <w:p w14:paraId="353C91FF" w14:textId="7C405F1A"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8D6C42">
        <w:rPr>
          <w:rFonts w:ascii="Times New Roman" w:hAnsi="Times New Roman"/>
          <w:i/>
          <w:color w:val="000000" w:themeColor="text1"/>
          <w:sz w:val="26"/>
          <w:szCs w:val="26"/>
          <w:lang w:val="uk-UA" w:eastAsia="ru-RU"/>
        </w:rPr>
        <w:t>Суб</w:t>
      </w:r>
      <w:r w:rsidR="00F5384A" w:rsidRPr="008D6C42">
        <w:rPr>
          <w:rFonts w:ascii="Times New Roman" w:hAnsi="Times New Roman"/>
          <w:i/>
          <w:color w:val="000000" w:themeColor="text1"/>
          <w:sz w:val="26"/>
          <w:szCs w:val="26"/>
          <w:lang w:val="uk-UA" w:eastAsia="ru-RU"/>
        </w:rPr>
        <w:t>’</w:t>
      </w:r>
      <w:r w:rsidRPr="008D6C42">
        <w:rPr>
          <w:rFonts w:ascii="Times New Roman" w:hAnsi="Times New Roman"/>
          <w:i/>
          <w:color w:val="000000" w:themeColor="text1"/>
          <w:sz w:val="26"/>
          <w:szCs w:val="26"/>
          <w:lang w:val="uk-UA" w:eastAsia="ru-RU"/>
        </w:rPr>
        <w:t>єктивна істина</w:t>
      </w:r>
      <w:r w:rsidRPr="00D83DDE">
        <w:rPr>
          <w:rFonts w:ascii="Times New Roman" w:hAnsi="Times New Roman"/>
          <w:color w:val="000000" w:themeColor="text1"/>
          <w:sz w:val="26"/>
          <w:szCs w:val="26"/>
          <w:lang w:val="uk-UA" w:eastAsia="ru-RU"/>
        </w:rPr>
        <w:t xml:space="preserve"> залежить від свідомості та особливостей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 пізнання. Межує з поняттям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єктивної реальності. Дуже часто така істина для індивіда може мати більше значення, ніж об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 xml:space="preserve">єктивна. </w:t>
      </w:r>
    </w:p>
    <w:p w14:paraId="6FB9BB00"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8D6C42">
        <w:rPr>
          <w:rFonts w:ascii="Times New Roman" w:hAnsi="Times New Roman"/>
          <w:i/>
          <w:color w:val="000000" w:themeColor="text1"/>
          <w:sz w:val="26"/>
          <w:szCs w:val="26"/>
          <w:lang w:val="uk-UA" w:eastAsia="ru-RU"/>
        </w:rPr>
        <w:t>Відносна істина</w:t>
      </w:r>
      <w:r w:rsidRPr="00D83DDE">
        <w:rPr>
          <w:rFonts w:ascii="Times New Roman" w:hAnsi="Times New Roman"/>
          <w:color w:val="000000" w:themeColor="text1"/>
          <w:sz w:val="26"/>
          <w:szCs w:val="26"/>
          <w:lang w:val="uk-UA" w:eastAsia="ru-RU"/>
        </w:rPr>
        <w:t xml:space="preserve"> – це неповне, часткове знання про предмет. В науці, як правило, відповідає певному історичному стану розвитку суспільства. </w:t>
      </w:r>
    </w:p>
    <w:p w14:paraId="4347E743" w14:textId="77777777" w:rsidR="00D83DDE" w:rsidRP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8D6C42">
        <w:rPr>
          <w:rFonts w:ascii="Times New Roman" w:hAnsi="Times New Roman"/>
          <w:i/>
          <w:color w:val="000000" w:themeColor="text1"/>
          <w:sz w:val="26"/>
          <w:szCs w:val="26"/>
          <w:lang w:val="uk-UA" w:eastAsia="ru-RU"/>
        </w:rPr>
        <w:t>Абсолютна істина</w:t>
      </w:r>
      <w:r w:rsidRPr="00D83DDE">
        <w:rPr>
          <w:rFonts w:ascii="Times New Roman" w:hAnsi="Times New Roman"/>
          <w:color w:val="000000" w:themeColor="text1"/>
          <w:sz w:val="26"/>
          <w:szCs w:val="26"/>
          <w:lang w:val="uk-UA" w:eastAsia="ru-RU"/>
        </w:rPr>
        <w:t xml:space="preserve"> – складається з відносних істин і доповнюється в розвитку пізнання та подолання обмеженості оманливого знання, утворюючи інтегроване цілісне знання про предмет. Таке знання ніколи не може бути заперечене, бо зберігається і збагачується в розвитку знання.</w:t>
      </w:r>
    </w:p>
    <w:p w14:paraId="3EE66793" w14:textId="6550F85E" w:rsidR="00D83DDE" w:rsidRDefault="00D83DDE" w:rsidP="000065CE">
      <w:pPr>
        <w:spacing w:after="0" w:line="276" w:lineRule="auto"/>
        <w:ind w:firstLine="708"/>
        <w:jc w:val="both"/>
        <w:rPr>
          <w:rFonts w:ascii="Times New Roman" w:hAnsi="Times New Roman"/>
          <w:color w:val="000000" w:themeColor="text1"/>
          <w:sz w:val="26"/>
          <w:szCs w:val="26"/>
          <w:lang w:val="uk-UA" w:eastAsia="ru-RU"/>
        </w:rPr>
      </w:pPr>
      <w:r w:rsidRPr="00D83DDE">
        <w:rPr>
          <w:rFonts w:ascii="Times New Roman" w:hAnsi="Times New Roman"/>
          <w:color w:val="000000" w:themeColor="text1"/>
          <w:sz w:val="26"/>
          <w:szCs w:val="26"/>
          <w:lang w:val="uk-UA" w:eastAsia="ru-RU"/>
        </w:rPr>
        <w:lastRenderedPageBreak/>
        <w:t>Втім, істина завжди конкретна для свого часу і місця – не буває абстрактних істин. Істина має враховувати конкретні умови існування певного явища або предмета, вона завжди буде залежати від умов, місця, часу, пізнавальних засобів суб</w:t>
      </w:r>
      <w:r w:rsidR="00F5384A">
        <w:rPr>
          <w:rFonts w:ascii="Times New Roman" w:hAnsi="Times New Roman"/>
          <w:color w:val="000000" w:themeColor="text1"/>
          <w:sz w:val="26"/>
          <w:szCs w:val="26"/>
          <w:lang w:val="uk-UA" w:eastAsia="ru-RU"/>
        </w:rPr>
        <w:t>’</w:t>
      </w:r>
      <w:r w:rsidRPr="00D83DDE">
        <w:rPr>
          <w:rFonts w:ascii="Times New Roman" w:hAnsi="Times New Roman"/>
          <w:color w:val="000000" w:themeColor="text1"/>
          <w:sz w:val="26"/>
          <w:szCs w:val="26"/>
          <w:lang w:val="uk-UA" w:eastAsia="ru-RU"/>
        </w:rPr>
        <w:t>єкта тощо.</w:t>
      </w:r>
    </w:p>
    <w:p w14:paraId="4A8FAD45" w14:textId="568A5C61" w:rsidR="002E0148" w:rsidRPr="002E0148" w:rsidRDefault="002E0148" w:rsidP="00EC16EF">
      <w:pPr>
        <w:shd w:val="clear" w:color="auto" w:fill="FFFFFF"/>
        <w:spacing w:before="100" w:beforeAutospacing="1" w:after="100" w:afterAutospacing="1" w:line="276" w:lineRule="auto"/>
        <w:jc w:val="center"/>
        <w:rPr>
          <w:rFonts w:ascii="Times New Roman" w:hAnsi="Times New Roman"/>
          <w:b/>
          <w:color w:val="000000" w:themeColor="text1"/>
          <w:sz w:val="26"/>
          <w:szCs w:val="26"/>
          <w:lang w:val="uk-UA" w:eastAsia="uk-UA"/>
        </w:rPr>
      </w:pPr>
      <w:r w:rsidRPr="00993CFD">
        <w:rPr>
          <w:rFonts w:ascii="Times New Roman" w:hAnsi="Times New Roman"/>
          <w:b/>
          <w:color w:val="000000" w:themeColor="text1"/>
          <w:sz w:val="26"/>
          <w:szCs w:val="26"/>
          <w:lang w:val="uk-UA" w:eastAsia="uk-UA"/>
        </w:rPr>
        <w:t>Тема 2. 5.  Філософсь</w:t>
      </w:r>
      <w:r w:rsidR="00694539" w:rsidRPr="00993CFD">
        <w:rPr>
          <w:rFonts w:ascii="Times New Roman" w:hAnsi="Times New Roman"/>
          <w:b/>
          <w:color w:val="000000" w:themeColor="text1"/>
          <w:sz w:val="26"/>
          <w:szCs w:val="26"/>
          <w:lang w:val="uk-UA" w:eastAsia="uk-UA"/>
        </w:rPr>
        <w:t>ке осмислення соціального буття</w:t>
      </w:r>
    </w:p>
    <w:p w14:paraId="04F703D7" w14:textId="29DCA49E" w:rsidR="002E0148" w:rsidRPr="001E4C77" w:rsidRDefault="002E0148" w:rsidP="000065CE">
      <w:pPr>
        <w:pStyle w:val="a6"/>
        <w:numPr>
          <w:ilvl w:val="0"/>
          <w:numId w:val="36"/>
        </w:numPr>
        <w:shd w:val="clear" w:color="auto" w:fill="FFFFFF"/>
        <w:spacing w:after="0" w:line="276" w:lineRule="auto"/>
        <w:jc w:val="both"/>
        <w:rPr>
          <w:rFonts w:ascii="Times New Roman" w:hAnsi="Times New Roman"/>
          <w:color w:val="000000" w:themeColor="text1"/>
          <w:sz w:val="26"/>
          <w:szCs w:val="26"/>
          <w:lang w:val="uk-UA" w:eastAsia="uk-UA"/>
        </w:rPr>
      </w:pPr>
      <w:r w:rsidRPr="001E4C77">
        <w:rPr>
          <w:rFonts w:ascii="Times New Roman" w:hAnsi="Times New Roman"/>
          <w:color w:val="000000" w:themeColor="text1"/>
          <w:sz w:val="26"/>
          <w:szCs w:val="26"/>
          <w:lang w:val="uk-UA" w:eastAsia="uk-UA"/>
        </w:rPr>
        <w:t xml:space="preserve">Особливості буття соціального. Проблема побудови теоретичної моделі суспільства. Суспільство як система. </w:t>
      </w:r>
    </w:p>
    <w:p w14:paraId="135B056E" w14:textId="7BE623B8" w:rsidR="002E0148" w:rsidRPr="001E4C77" w:rsidRDefault="002E0148" w:rsidP="000065CE">
      <w:pPr>
        <w:pStyle w:val="a6"/>
        <w:numPr>
          <w:ilvl w:val="0"/>
          <w:numId w:val="36"/>
        </w:numPr>
        <w:shd w:val="clear" w:color="auto" w:fill="FFFFFF"/>
        <w:spacing w:after="0" w:line="276" w:lineRule="auto"/>
        <w:jc w:val="both"/>
        <w:rPr>
          <w:rFonts w:ascii="Times New Roman" w:hAnsi="Times New Roman"/>
          <w:color w:val="000000" w:themeColor="text1"/>
          <w:sz w:val="26"/>
          <w:szCs w:val="26"/>
          <w:lang w:val="uk-UA" w:eastAsia="uk-UA"/>
        </w:rPr>
      </w:pPr>
      <w:r w:rsidRPr="001E4C77">
        <w:rPr>
          <w:rFonts w:ascii="Times New Roman" w:hAnsi="Times New Roman"/>
          <w:color w:val="000000" w:themeColor="text1"/>
          <w:sz w:val="26"/>
          <w:szCs w:val="26"/>
          <w:lang w:val="uk-UA" w:eastAsia="uk-UA"/>
        </w:rPr>
        <w:t>Форми організації суспільного буття. Матеріальне та духовне виробництво.</w:t>
      </w:r>
    </w:p>
    <w:p w14:paraId="25EC1AE3" w14:textId="56F575DE" w:rsidR="002E0148" w:rsidRPr="001E4C77" w:rsidRDefault="002E0148" w:rsidP="000065CE">
      <w:pPr>
        <w:pStyle w:val="a6"/>
        <w:numPr>
          <w:ilvl w:val="0"/>
          <w:numId w:val="36"/>
        </w:numPr>
        <w:shd w:val="clear" w:color="auto" w:fill="FFFFFF"/>
        <w:spacing w:after="0" w:line="276" w:lineRule="auto"/>
        <w:jc w:val="both"/>
        <w:rPr>
          <w:rFonts w:ascii="Times New Roman" w:hAnsi="Times New Roman"/>
          <w:color w:val="000000" w:themeColor="text1"/>
          <w:sz w:val="26"/>
          <w:szCs w:val="26"/>
          <w:lang w:val="uk-UA" w:eastAsia="uk-UA"/>
        </w:rPr>
      </w:pPr>
      <w:r w:rsidRPr="001E4C77">
        <w:rPr>
          <w:rFonts w:ascii="Times New Roman" w:hAnsi="Times New Roman"/>
          <w:color w:val="000000" w:themeColor="text1"/>
          <w:sz w:val="26"/>
          <w:szCs w:val="26"/>
          <w:lang w:val="uk-UA" w:eastAsia="uk-UA"/>
        </w:rPr>
        <w:t>Поняття соціальної структури суспільства.</w:t>
      </w:r>
    </w:p>
    <w:p w14:paraId="6DD04CB4" w14:textId="4045F09F" w:rsidR="002E0148" w:rsidRPr="001E4C77" w:rsidRDefault="002E0148" w:rsidP="000065CE">
      <w:pPr>
        <w:pStyle w:val="a6"/>
        <w:numPr>
          <w:ilvl w:val="0"/>
          <w:numId w:val="36"/>
        </w:numPr>
        <w:shd w:val="clear" w:color="auto" w:fill="FFFFFF"/>
        <w:spacing w:after="0" w:line="276" w:lineRule="auto"/>
        <w:jc w:val="both"/>
        <w:rPr>
          <w:rFonts w:ascii="Times New Roman" w:hAnsi="Times New Roman"/>
          <w:color w:val="000000" w:themeColor="text1"/>
          <w:sz w:val="26"/>
          <w:szCs w:val="26"/>
          <w:lang w:val="uk-UA" w:eastAsia="uk-UA"/>
        </w:rPr>
      </w:pPr>
      <w:r w:rsidRPr="001E4C77">
        <w:rPr>
          <w:rFonts w:ascii="Times New Roman" w:hAnsi="Times New Roman"/>
          <w:color w:val="000000" w:themeColor="text1"/>
          <w:sz w:val="26"/>
          <w:szCs w:val="26"/>
          <w:lang w:val="uk-UA" w:eastAsia="uk-UA"/>
        </w:rPr>
        <w:t>Поняття інформаційного суспільства.</w:t>
      </w:r>
    </w:p>
    <w:p w14:paraId="6B1B9837" w14:textId="5E46946D" w:rsidR="002E0148" w:rsidRPr="001E4C77" w:rsidRDefault="002E0148" w:rsidP="000065CE">
      <w:pPr>
        <w:pStyle w:val="a6"/>
        <w:numPr>
          <w:ilvl w:val="0"/>
          <w:numId w:val="36"/>
        </w:numPr>
        <w:shd w:val="clear" w:color="auto" w:fill="FFFFFF"/>
        <w:spacing w:after="0" w:line="276" w:lineRule="auto"/>
        <w:jc w:val="both"/>
        <w:rPr>
          <w:rFonts w:ascii="Times New Roman" w:hAnsi="Times New Roman"/>
          <w:color w:val="000000" w:themeColor="text1"/>
          <w:sz w:val="26"/>
          <w:szCs w:val="26"/>
          <w:lang w:val="uk-UA" w:eastAsia="uk-UA"/>
        </w:rPr>
      </w:pPr>
      <w:r w:rsidRPr="001E4C77">
        <w:rPr>
          <w:rFonts w:ascii="Times New Roman" w:hAnsi="Times New Roman"/>
          <w:color w:val="000000" w:themeColor="text1"/>
          <w:sz w:val="26"/>
          <w:szCs w:val="26"/>
          <w:lang w:val="uk-UA" w:eastAsia="uk-UA"/>
        </w:rPr>
        <w:t>Єдність та розмаїття всесвітньої історії. Лінійна та нелінійна модель історичного часу.</w:t>
      </w:r>
    </w:p>
    <w:p w14:paraId="1CAB5584" w14:textId="11CB4829" w:rsidR="002E0148" w:rsidRPr="001E4C77" w:rsidRDefault="002E0148" w:rsidP="000065CE">
      <w:pPr>
        <w:pStyle w:val="a6"/>
        <w:numPr>
          <w:ilvl w:val="0"/>
          <w:numId w:val="36"/>
        </w:numPr>
        <w:shd w:val="clear" w:color="auto" w:fill="FFFFFF"/>
        <w:spacing w:after="0" w:line="276" w:lineRule="auto"/>
        <w:jc w:val="both"/>
        <w:rPr>
          <w:rFonts w:ascii="Times New Roman" w:hAnsi="Times New Roman"/>
          <w:color w:val="000000" w:themeColor="text1"/>
          <w:sz w:val="26"/>
          <w:szCs w:val="26"/>
          <w:lang w:val="uk-UA" w:eastAsia="uk-UA"/>
        </w:rPr>
      </w:pPr>
      <w:r w:rsidRPr="001E4C77">
        <w:rPr>
          <w:rFonts w:ascii="Times New Roman" w:hAnsi="Times New Roman"/>
          <w:color w:val="000000" w:themeColor="text1"/>
          <w:sz w:val="26"/>
          <w:szCs w:val="26"/>
          <w:lang w:val="uk-UA" w:eastAsia="uk-UA"/>
        </w:rPr>
        <w:t>Філософія глобальних проблем.</w:t>
      </w:r>
    </w:p>
    <w:p w14:paraId="36DC9252" w14:textId="43E0C5CE" w:rsidR="002E0148" w:rsidRDefault="002E0148" w:rsidP="00EC16EF">
      <w:pPr>
        <w:keepNext/>
        <w:shd w:val="clear" w:color="auto" w:fill="FFFFFF"/>
        <w:spacing w:before="120" w:after="120" w:line="276" w:lineRule="auto"/>
        <w:jc w:val="center"/>
        <w:rPr>
          <w:rFonts w:ascii="Times New Roman" w:hAnsi="Times New Roman"/>
          <w:b/>
          <w:color w:val="000000" w:themeColor="text1"/>
          <w:sz w:val="26"/>
          <w:szCs w:val="26"/>
          <w:lang w:val="uk-UA" w:eastAsia="uk-UA"/>
        </w:rPr>
      </w:pPr>
      <w:r w:rsidRPr="002E0148">
        <w:rPr>
          <w:rFonts w:ascii="Times New Roman" w:hAnsi="Times New Roman"/>
          <w:b/>
          <w:color w:val="000000" w:themeColor="text1"/>
          <w:sz w:val="26"/>
          <w:szCs w:val="26"/>
          <w:lang w:val="uk-UA" w:eastAsia="uk-UA"/>
        </w:rPr>
        <w:t>1.</w:t>
      </w:r>
      <w:r w:rsidRPr="002E0148">
        <w:rPr>
          <w:rFonts w:ascii="Times New Roman" w:hAnsi="Times New Roman"/>
          <w:b/>
          <w:color w:val="000000" w:themeColor="text1"/>
          <w:sz w:val="26"/>
          <w:szCs w:val="26"/>
          <w:lang w:val="uk-UA" w:eastAsia="uk-UA"/>
        </w:rPr>
        <w:tab/>
        <w:t>Особливості буття соціального. Проблема побудови теоретичної моделі сусп</w:t>
      </w:r>
      <w:r w:rsidR="00694539">
        <w:rPr>
          <w:rFonts w:ascii="Times New Roman" w:hAnsi="Times New Roman"/>
          <w:b/>
          <w:color w:val="000000" w:themeColor="text1"/>
          <w:sz w:val="26"/>
          <w:szCs w:val="26"/>
          <w:lang w:val="uk-UA" w:eastAsia="uk-UA"/>
        </w:rPr>
        <w:t>ільства. Суспільство як система</w:t>
      </w:r>
    </w:p>
    <w:p w14:paraId="46E61427"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Однією з головних категорій соціальної філософії є суспільство. Семантика поняття «суспільство» багатогранна. Передусім суспільство розглядається як сукупність форм спільної діяльності людей, які історично складалися. Як певний етап у розвитку людства чи держави можна розглядати первісне суспільство, феодальне суспільство, буржуазне, капіталістичне суспільство тощо. Суспільство також можна розглядати як систему, до складу якої належить уся сукупність умов соціальної життєдіяльності людей, їхні відносини між собою і з природою. Люди завжди намагалися зрозуміти зміст і сенс свого існування; відповісти на питання: чому відбуваються зміни у суспільстві, яка роль людини, її свідомості в цьому процесі? В різні історичні епохи формувалися свої уявлення про суспільство, які було покладено в основу різних соціологічних концепцій.</w:t>
      </w:r>
    </w:p>
    <w:p w14:paraId="039FF723" w14:textId="50765731"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Натуралістичні концепції суспільного життя були притаманні філософії Нового часу. В них суспільні явища пояснювалися діями природних факторів (фізичні, географічні, біологічні тощо) та враховувалися ті особливості людини, які визначають її як природну істоту, а, саме, раса, стать тощо. Таку точку зору поділяли Т. Гоббс, К. Гельвецій, Г. Бокль, Ш. Монтеск</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є, Ж.-Ж. Руссо та ін. </w:t>
      </w:r>
    </w:p>
    <w:p w14:paraId="2AD89A76" w14:textId="6617338A"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Ще на початку XVII століття Г. Гроцій (1583-1645) висунув ідею рівних природних прав людей, зокрема на життя і самозбереження. Він прагнув знайти моральний початок суспільства і такого природного права, яке могли б прийняти всі люди. Наприклад, всі повинні визнати, що кожна людина не повинна намагатися заподіяти шкоду іншим, а також зобов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язана припиняти будь-яке порушення прав іншої людини. Соціальна аксіома Гроція: людина за своєю природою – вільна істота, призначена для життя в суспільстві, якому передує життя людей у «природному стані». Запровадження політичних прав та угод є початком розвитку суспільства, оскільки на них ґрунтується регулювання соціальної взаємодії та держава. Введення поняття «природний стан людей» стало центральним у новочасних концепціях держави і суспільної угоди. Вихід з природного стану полягає в організації суспільства, яке може існувати лише на узгодженні різних інтересів людей. Але досягти цього можна тільки на шляху штучної домовленості, яку закріплює, забезпечує і </w:t>
      </w:r>
      <w:r w:rsidRPr="00694539">
        <w:rPr>
          <w:rFonts w:ascii="Times New Roman" w:hAnsi="Times New Roman"/>
          <w:color w:val="000000" w:themeColor="text1"/>
          <w:sz w:val="26"/>
          <w:szCs w:val="26"/>
          <w:lang w:val="uk-UA" w:eastAsia="uk-UA"/>
        </w:rPr>
        <w:lastRenderedPageBreak/>
        <w:t>охороняє держава. Таким чином замість природних законів через утворення держави вводяться закони штучні – суспільні.</w:t>
      </w:r>
    </w:p>
    <w:p w14:paraId="52AA62CE"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Так, філософи XVIIІ століття по-різному тлумачили поняття природного стану і суспільної угоди. Представник англійської філософії Т. Гоббс розумів суспільну угоду як добровільний договір між особами, які її укладають, і які  добровільно та назавжди погоджуються передати свою природну свободу монархові або колективному правлінню, при цьому вони отримують захист своєї власності, утвердження законів та особисту безпеку. Таким чином, в наслідок суспільної угоди суспільство поділяється на підданих, які не отримують навіть частки політичної влади та суверена, який її отримує повністю. </w:t>
      </w:r>
    </w:p>
    <w:p w14:paraId="6D9D4CAE" w14:textId="49BD904C"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Французький мислитель Ж-Ж. Руссо розмірковував по іншому, для нього природна свобода є невідчужуваною, оскільки вона притаманна сутнісній якості людини, не мати свободи на його думку, означає не бути людиною; формуючи на підставі суспільної угоди політичне утворення, люди не відчужують, а, навпаки примножують власну свободу, вона перетворюється на невід</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ємну частину загальної волі всіх учасників угоди. </w:t>
      </w:r>
    </w:p>
    <w:p w14:paraId="469392DE" w14:textId="44F6DA58"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На думку Руссо, не тільки суспільство поділяється на підданих і суверена (розподіл функцій), а також кожен з учасників угоди зазнає внутрішнього розподілу (суверен і підданий). Кожна людина, як член конституйованого політичного утворення сама приймає повноправну участь у створенні законів і сама, як підданий, повинна їх виконувати. Таким чином, люди підкоряються не зовнішній волі суверена, а загальній волі, яку вони спільно виробили як громадяни. Дотримання цього принципу, вважав Руссо, могло б стати основою законного і твердого політичного устрою. Законність визначається тим, що не порушується нічия природна свобода (на думку Руссо, громадянин за необхідності може відмовитися від суспільної угоди, а зібрання громадян може її скасувати). Громадяни самі приймають закони, які потім вони ж і будуть виконувати в якості підданих, це дає можливість приймати ті закони, які задовольняють суспільство, і які, за потреби можуть бути замінені на кращі, або повністю </w:t>
      </w:r>
      <w:r w:rsidRPr="00F5384A">
        <w:rPr>
          <w:rFonts w:ascii="Times New Roman" w:hAnsi="Times New Roman"/>
          <w:color w:val="000000" w:themeColor="text1"/>
          <w:sz w:val="26"/>
          <w:szCs w:val="26"/>
          <w:lang w:val="uk-UA" w:eastAsia="uk-UA"/>
        </w:rPr>
        <w:t>ск</w:t>
      </w:r>
      <w:r w:rsidR="001E4C77" w:rsidRPr="00F5384A">
        <w:rPr>
          <w:rFonts w:ascii="Times New Roman" w:hAnsi="Times New Roman"/>
          <w:color w:val="000000" w:themeColor="text1"/>
          <w:sz w:val="26"/>
          <w:szCs w:val="26"/>
          <w:lang w:val="uk-UA" w:eastAsia="uk-UA"/>
        </w:rPr>
        <w:t xml:space="preserve">асовані </w:t>
      </w:r>
      <w:r w:rsidRPr="00F5384A">
        <w:rPr>
          <w:rFonts w:ascii="Times New Roman" w:hAnsi="Times New Roman"/>
          <w:color w:val="000000" w:themeColor="text1"/>
          <w:sz w:val="26"/>
          <w:szCs w:val="26"/>
          <w:lang w:val="uk-UA" w:eastAsia="uk-UA"/>
        </w:rPr>
        <w:t>[Хома О. Трактат Ж.-Ж. Руссо «Про суспільну угоду». С. 223-224. URL: http://litopys.org.ua/rousseau/rous06.htm].</w:t>
      </w:r>
    </w:p>
    <w:p w14:paraId="2676189B" w14:textId="274B233F"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Дехто з прибічників натуралістичних концепцій суспільства орієнтувалися на вивчення природнокліматичних факторів, що визначають існування суспільства, його розвиток. Визначалося, яким чином природне середовище впливає на політико-економічний розвиток народів та їхню долю. З точки зору цих концепцій, людина є, по-перше, природна істота, а по-друге, постає як окремий індивід – «соціальний атом», відповідно суспільство – це поєднання індивідів, соціальних атомів, кожен з яких націлений лише на власні особисті, </w:t>
      </w:r>
      <w:r w:rsidR="009E60E1" w:rsidRPr="00694539">
        <w:rPr>
          <w:rFonts w:ascii="Times New Roman" w:hAnsi="Times New Roman"/>
          <w:color w:val="000000" w:themeColor="text1"/>
          <w:sz w:val="26"/>
          <w:szCs w:val="26"/>
          <w:lang w:val="uk-UA" w:eastAsia="uk-UA"/>
        </w:rPr>
        <w:t>приватні</w:t>
      </w:r>
      <w:r w:rsidRPr="00694539">
        <w:rPr>
          <w:rFonts w:ascii="Times New Roman" w:hAnsi="Times New Roman"/>
          <w:color w:val="000000" w:themeColor="text1"/>
          <w:sz w:val="26"/>
          <w:szCs w:val="26"/>
          <w:lang w:val="uk-UA" w:eastAsia="uk-UA"/>
        </w:rPr>
        <w:t xml:space="preserve"> інтереси. З регулювання природних індивідуальних інтересів походить природа держави, принципи її побудови, засади внутрішньої і зовнішньої політики тощо.</w:t>
      </w:r>
    </w:p>
    <w:p w14:paraId="1B9AB080"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Такі натуралістичні підходи знайшли своє продовження у концепціях ХХ ст., які трактують суспільство як продовження природних і космічних закономірностей. Думку про те, що хід історії та долі народів підпорядковуються космічним ритмам та сонячній активності, підтримували А. Чижевський, Л. Гумільов. На особливості впливу природно-кліматичного середовища наголошував представник географічної школи в соціології Л. Мечніков, зокрема він намагався довести вирішальну роль річок, морів та океанів у розвитку історичних цивілізацій. Еволюцію природної організації людини, її генофонд </w:t>
      </w:r>
      <w:r w:rsidRPr="00694539">
        <w:rPr>
          <w:rFonts w:ascii="Times New Roman" w:hAnsi="Times New Roman"/>
          <w:color w:val="000000" w:themeColor="text1"/>
          <w:sz w:val="26"/>
          <w:szCs w:val="26"/>
          <w:lang w:val="uk-UA" w:eastAsia="uk-UA"/>
        </w:rPr>
        <w:lastRenderedPageBreak/>
        <w:t>розглядає соціобіологія. Суспільство розглядається як вище, але не сааме вдале створіння природи, а людина постає як найнедосконаліша жива істота, яка генетично прагне насилля та руйнації. За К. Ціолковським це призводить до посилення загрози самому людському існуванню та визначає можливість його переходу в інші, космічні форми буття.</w:t>
      </w:r>
    </w:p>
    <w:p w14:paraId="1871EF33"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В ідеалістичних вченнях людина розкривається як одухотворена істота, відірвана від природи, а духовна сфера суспільного життя визначається як головний та самостійний чинник існування та розвитку суспільства. У такому тлумаченні сутність суспільства вбачається у комплексі тих чи інших ідей, вірувань, уявлень тощо. Цей підхід до суспільства найчіткіше розкрито у філософській системі Ф. Гегеля. Абсолютний дух за Гегелем самоусвідомлює себе в якості свободи в людській історії, а життя суспільства, історичний процес визначаються духовними факторами: Абсолютною ідеєю, думками, волею держави і окремих особистостей.</w:t>
      </w:r>
    </w:p>
    <w:p w14:paraId="65F2430E"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У релігійних концепціях головна ідея полягає у провіденціалізмі, божественній передвизначенності суспільного життя, кінцева мета, джерела і рушії якого наперед задані Богом. Так, такі релігії як буддизм, християнство, іслам, що належать до світових та національні, такі як індуїзм, конфуціанство, іудаїзм дають свої трактування суспільного ладу і державного устрою. </w:t>
      </w:r>
    </w:p>
    <w:p w14:paraId="1A034D86" w14:textId="017E7C65"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Всі розглянуті, а також деякі неназвані, теорії суспільства не є повністю і остаточно </w:t>
      </w:r>
      <w:r w:rsidR="009E60E1" w:rsidRPr="00694539">
        <w:rPr>
          <w:rFonts w:ascii="Times New Roman" w:hAnsi="Times New Roman"/>
          <w:color w:val="000000" w:themeColor="text1"/>
          <w:sz w:val="26"/>
          <w:szCs w:val="26"/>
          <w:lang w:val="uk-UA" w:eastAsia="uk-UA"/>
        </w:rPr>
        <w:t>істинними</w:t>
      </w:r>
      <w:r w:rsidRPr="00694539">
        <w:rPr>
          <w:rFonts w:ascii="Times New Roman" w:hAnsi="Times New Roman"/>
          <w:color w:val="000000" w:themeColor="text1"/>
          <w:sz w:val="26"/>
          <w:szCs w:val="26"/>
          <w:lang w:val="uk-UA" w:eastAsia="uk-UA"/>
        </w:rPr>
        <w:t>, оскільки вони відображають лише певні сторони тієї багатогранної найскладнішої реально</w:t>
      </w:r>
      <w:r w:rsidR="009E60E1">
        <w:rPr>
          <w:rFonts w:ascii="Times New Roman" w:hAnsi="Times New Roman"/>
          <w:color w:val="000000" w:themeColor="text1"/>
          <w:sz w:val="26"/>
          <w:szCs w:val="26"/>
          <w:lang w:val="uk-UA" w:eastAsia="uk-UA"/>
        </w:rPr>
        <w:t>сті, яка визначається поняттям «</w:t>
      </w:r>
      <w:r w:rsidRPr="00694539">
        <w:rPr>
          <w:rFonts w:ascii="Times New Roman" w:hAnsi="Times New Roman"/>
          <w:color w:val="000000" w:themeColor="text1"/>
          <w:sz w:val="26"/>
          <w:szCs w:val="26"/>
          <w:lang w:val="uk-UA" w:eastAsia="uk-UA"/>
        </w:rPr>
        <w:t>сусп</w:t>
      </w:r>
      <w:r w:rsidR="009E60E1">
        <w:rPr>
          <w:rFonts w:ascii="Times New Roman" w:hAnsi="Times New Roman"/>
          <w:color w:val="000000" w:themeColor="text1"/>
          <w:sz w:val="26"/>
          <w:szCs w:val="26"/>
          <w:lang w:val="uk-UA" w:eastAsia="uk-UA"/>
        </w:rPr>
        <w:t>ільство»</w:t>
      </w:r>
      <w:r w:rsidRPr="00694539">
        <w:rPr>
          <w:rFonts w:ascii="Times New Roman" w:hAnsi="Times New Roman"/>
          <w:color w:val="000000" w:themeColor="text1"/>
          <w:sz w:val="26"/>
          <w:szCs w:val="26"/>
          <w:lang w:val="uk-UA" w:eastAsia="uk-UA"/>
        </w:rPr>
        <w:t>. Таким чином, різні методологічні підходи зумовлюють існування багатьох визначень суспільства: Гоббс, Руссо, Шпенглер, Барт розглядають суспільство з позицій політичної угоди; як сукупність локальних цивілізацій суспільство трактував Тойнбі, Данилевський; як доіндустріальне, індустріальне та постіндустріальне суспільство тлумачили Ростоу і Белл; як формаційне – Маркс; як суспільство «сталого розвитку» – М. Дробноход; найрізноманітнішими є також некласичні концепції суспільства – «світове», «планетарне», «відкрите-закрите» тощо.</w:t>
      </w:r>
    </w:p>
    <w:p w14:paraId="0BC1D491" w14:textId="1BA14B26" w:rsidR="002E0148"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Філософія розглядає розвиток суспільства як результат свідомої цілеспрямованої спільної діяльності людей, як суспільно-історичний, закономірний процес, де розвиток суспільства відбувається не лише на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єктивних засадах, але є і результатом суб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єктивної діяльності людей. Люди є творцями історичного процесу, суб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єктом соціально-історичних змін і перетворень.</w:t>
      </w:r>
    </w:p>
    <w:p w14:paraId="26046BB6" w14:textId="1778200A" w:rsidR="002E0148" w:rsidRPr="00694539" w:rsidRDefault="002E0148" w:rsidP="006D2A45">
      <w:pPr>
        <w:keepNext/>
        <w:shd w:val="clear" w:color="auto" w:fill="FFFFFF"/>
        <w:spacing w:before="120" w:after="120" w:line="276" w:lineRule="auto"/>
        <w:jc w:val="center"/>
        <w:rPr>
          <w:rFonts w:ascii="Times New Roman" w:hAnsi="Times New Roman"/>
          <w:b/>
          <w:color w:val="000000" w:themeColor="text1"/>
          <w:sz w:val="26"/>
          <w:szCs w:val="26"/>
          <w:lang w:val="uk-UA" w:eastAsia="uk-UA"/>
        </w:rPr>
      </w:pPr>
      <w:r w:rsidRPr="00694539">
        <w:rPr>
          <w:rFonts w:ascii="Times New Roman" w:hAnsi="Times New Roman"/>
          <w:b/>
          <w:color w:val="000000" w:themeColor="text1"/>
          <w:sz w:val="26"/>
          <w:szCs w:val="26"/>
          <w:lang w:val="uk-UA" w:eastAsia="uk-UA"/>
        </w:rPr>
        <w:t>2.</w:t>
      </w:r>
      <w:r w:rsidRPr="00694539">
        <w:rPr>
          <w:rFonts w:ascii="Times New Roman" w:hAnsi="Times New Roman"/>
          <w:b/>
          <w:color w:val="000000" w:themeColor="text1"/>
          <w:sz w:val="26"/>
          <w:szCs w:val="26"/>
          <w:lang w:val="uk-UA" w:eastAsia="uk-UA"/>
        </w:rPr>
        <w:tab/>
        <w:t>Форми організації суспільного буття. Мат</w:t>
      </w:r>
      <w:r w:rsidR="00694539">
        <w:rPr>
          <w:rFonts w:ascii="Times New Roman" w:hAnsi="Times New Roman"/>
          <w:b/>
          <w:color w:val="000000" w:themeColor="text1"/>
          <w:sz w:val="26"/>
          <w:szCs w:val="26"/>
          <w:lang w:val="uk-UA" w:eastAsia="uk-UA"/>
        </w:rPr>
        <w:t>еріальне та духовне виробництво</w:t>
      </w:r>
    </w:p>
    <w:p w14:paraId="12A4DEF7" w14:textId="5023BE22"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Суспільство є синтезом </w:t>
      </w:r>
      <w:r w:rsidR="00020E0E">
        <w:rPr>
          <w:rFonts w:ascii="Times New Roman" w:hAnsi="Times New Roman"/>
          <w:color w:val="000000" w:themeColor="text1"/>
          <w:sz w:val="26"/>
          <w:szCs w:val="26"/>
          <w:lang w:val="uk-UA" w:eastAsia="uk-UA"/>
        </w:rPr>
        <w:t>з</w:t>
      </w:r>
      <w:r w:rsidR="00020E0E" w:rsidRPr="00694539">
        <w:rPr>
          <w:rFonts w:ascii="Times New Roman" w:hAnsi="Times New Roman"/>
          <w:color w:val="000000" w:themeColor="text1"/>
          <w:sz w:val="26"/>
          <w:szCs w:val="26"/>
          <w:lang w:val="uk-UA" w:eastAsia="uk-UA"/>
        </w:rPr>
        <w:t>в</w:t>
      </w:r>
      <w:r w:rsidR="00F5384A">
        <w:rPr>
          <w:rFonts w:ascii="Times New Roman" w:hAnsi="Times New Roman"/>
          <w:color w:val="000000" w:themeColor="text1"/>
          <w:sz w:val="26"/>
          <w:szCs w:val="26"/>
          <w:lang w:val="uk-UA" w:eastAsia="uk-UA"/>
        </w:rPr>
        <w:t>’</w:t>
      </w:r>
      <w:r w:rsidR="00020E0E" w:rsidRPr="00694539">
        <w:rPr>
          <w:rFonts w:ascii="Times New Roman" w:hAnsi="Times New Roman"/>
          <w:color w:val="000000" w:themeColor="text1"/>
          <w:sz w:val="26"/>
          <w:szCs w:val="26"/>
          <w:lang w:val="uk-UA" w:eastAsia="uk-UA"/>
        </w:rPr>
        <w:t>язків</w:t>
      </w:r>
      <w:r w:rsidRPr="00694539">
        <w:rPr>
          <w:rFonts w:ascii="Times New Roman" w:hAnsi="Times New Roman"/>
          <w:color w:val="000000" w:themeColor="text1"/>
          <w:sz w:val="26"/>
          <w:szCs w:val="26"/>
          <w:lang w:val="uk-UA" w:eastAsia="uk-UA"/>
        </w:rPr>
        <w:t xml:space="preserve"> і відносин, в яких індивіди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єднані в певну цілісність. Поняття «суспільство» вживається в соціальних теоріях для позначення системи, елементами якої є взаємовідносини між людьми. Суспільство знаходиться в постійному русі, змінах і розвитку, що в цілому постає як соціальна форма руху матерії, як конкретно-історична форма, що визначається певним рівнем розвитку виробництва, характером обміну і споживання, а отже є формою буття людини.</w:t>
      </w:r>
    </w:p>
    <w:p w14:paraId="5A0A65E6" w14:textId="68516575"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В сукупності суспільних відносин проявляються сутність людини і сутність суспільства. Постає питання, що вони собою становлять? Це відносини, які складаються між людьми в процесі їхньої життєдіяльності в економічній, соціально-політичній і духовній сферах. Людина як суспільна істота формується, діє і розвивається тільки в системі суспільних відносин, які вона і визначає.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єднання людей у різних видах </w:t>
      </w:r>
      <w:r w:rsidRPr="00694539">
        <w:rPr>
          <w:rFonts w:ascii="Times New Roman" w:hAnsi="Times New Roman"/>
          <w:color w:val="000000" w:themeColor="text1"/>
          <w:sz w:val="26"/>
          <w:szCs w:val="26"/>
          <w:lang w:val="uk-UA" w:eastAsia="uk-UA"/>
        </w:rPr>
        <w:lastRenderedPageBreak/>
        <w:t>діяльності, утворює певні спільноти (класи, народності, нації тощо), взаємини яких становлять суспільний взаємозв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язок, цілісний соціальний організм на певному конкретно-історичному етапі його розвитку. Суспільні відносини поділяються на матеріальні, які досі формуються незалежно від волі й свідомості людей, і духовні або ідеологічні, які складаються на основі певних ідей (правових, соціально-політичних, релігійних, моральних тощо).</w:t>
      </w:r>
    </w:p>
    <w:p w14:paraId="5BF3FCEC"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До матеріальних відносяться виробничі (торгівельно-економічні) базові відносини. Вони виникають між людьми в процесі виробництва матеріальних благ і складаються незалежно від їхнього бажання. Характер їх визначається рівнем розвитку продуктивних сил суспільства, засобами і способом виробництва, які зумовлюють продуктивність праці. Вони є первинними щодо духовних сфер діяльності. Виробничі відносини суспільства є його економічним базисом. Духовні відносини формуються в результаті поділу праці та на основі формування певних ідей, які відображають суперечності, що зумовлюються характером виробничих відносин, тобто є залежними від економічного базису, відношення між матеріальною і духовною сферами суспільства має опосередкований характер.</w:t>
      </w:r>
    </w:p>
    <w:p w14:paraId="3A3AD7CE"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Духовні відносини утворюються між людьми в процесі їхньої життєдіяльності, вони поділяються на правові, політичні, моральні, художньо-естетичні, релігійні, пізнавальні, соціальні та інші відносини. Але є такі суспільні відносини, які не можуть бути лише суто матеріальними, або тільки духовними. У них багато чого переплітається. До них належать, наприклад, класові, національні, сімейно-побутові. Саме вони є основою соціальної структури суспільства.</w:t>
      </w:r>
    </w:p>
    <w:p w14:paraId="7E75CD27"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Носієм усіх суспільних відносин виступає людина, діяльність якої містить у собі суперечність – здатність визначатися наявним буттям і здатність змінювати його. Людина виступає вирішальним фактором усіх змін у суспільстві. Першим кроком виходу людини з тваринного світу була спільна праця і виготовлення знарядь, а за їх допомогою – засобів задоволення матеріальних і духовних потреб. Це вимагало використання людьми свого досвіду, здібностей, співробітництва індивідів, їхньої кооперації, співпраці, спілкування, що сприяло формуванню суспільних відносин. Обґрунтування вирішальної ролі матеріальних, виробничих відносин, дало змогу здійснити науковий аналіз усієї соціальної структури суспільства, вивчити процес його розвитку. </w:t>
      </w:r>
    </w:p>
    <w:p w14:paraId="084C50C6" w14:textId="44642E68"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Суспільство, згідно історико-матеріалістичної концепції визначається засобами, способами і формами матеріального виробництва і обміну, від яких залежить структура суспільства – соціальний лад, правові, політичні, релігійні та ін. відносини між людьми. Тобто матеріалістичне вивчення суспільства ґрунтується на принципах історизму, розвитку, детермінізму, згідно з якими виявляються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єктивні рушії суспільних змін. Формування суспільства розглядається як природно-історичний процес розвитку суспільно-економічних формацій, кожна з яких визначається певним рівнем взаємодії людей з природою, суспільним поділом праці та її продуктивністю. Природознавство вивчає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єктивні закони розвитку природи, а матеріалістичне дослідження суспільства розкриває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єктивні закони історії людства. Але при цьому не відкидається і не заперечується суб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єктивний фактор в історичних змінах, тобто свідома, цілеспрямована діяльність людей. Отже, згідно з матеріалістичним розумінням історії в основі суспільних зв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язків і взаємодій знаходиться система матеріальних, виробничих відносин. Розглянувши </w:t>
      </w:r>
      <w:r w:rsidRPr="00694539">
        <w:rPr>
          <w:rFonts w:ascii="Times New Roman" w:hAnsi="Times New Roman"/>
          <w:color w:val="000000" w:themeColor="text1"/>
          <w:sz w:val="26"/>
          <w:szCs w:val="26"/>
          <w:lang w:val="uk-UA" w:eastAsia="uk-UA"/>
        </w:rPr>
        <w:lastRenderedPageBreak/>
        <w:t>суспільство як систему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єктивних відносин між людьми, що визначають їхню суспільну свідомість та ідеї, К. Маркс і Ф. Енгельс науково обґрунтували матеріалістичне розуміння історії як результату діяльності людей, у якій досягається діалектична єдність індивідуального і загального.</w:t>
      </w:r>
    </w:p>
    <w:p w14:paraId="72C37C4A"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Джерелом формування соціального буття є цілеспрямована діяльність, у якій людство саморозвивається, перетворюючи природу і створюючи світ культури. Діяльність є засобом формування соціального буття людини як матеріальної і духовної культури. Соціальне формується лише в діяльності, змінюється і функціонує завдяки їй. Необхідними умовами існування  соціального є діяльність і спілкування, різні засоби комунікації. У спілкуванні люди формують і постійно відтворюють якісну своєрідність суспільного життя. У процесі спілкування і завдяки йому відбувається взаємодія соціальних елементів, визначаються і формуються спільні погляди, інтереси, настрої, досягається взаєморозуміння, здійснюється передача інформації, засвоюються шаблони поведінки, звички, манери, відтворюється спосіб людського життя. </w:t>
      </w:r>
    </w:p>
    <w:p w14:paraId="50842435" w14:textId="4034878E"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Суспільна діяльність поділяється на матеріальну і духовну. Від рівня і способу діяльності, її засобів і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єктів, залежить потреба в її духовності. В різних формах діяльності переважає матеріальне або духовне. Діяльність як перетворення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єктивного світу є емоційно-чуттєвим перетворенням дійсності, має суспільні регулятивні механізми, світоглядну орієнтацію, визначає мету.. Так, наприклад, художня діяльність здатна через мистецтво впливати на почуття людей; моральні норми регулюють діяльність через вплив на вчинки і поведінку; наука і філософія розширюють її раціональні і світоглядні орієнтації. Кожний з видів діяльності збільшує та збагачує потенційні можливості суспільної діяльності загалом, </w:t>
      </w:r>
      <w:r w:rsidR="009E60E1" w:rsidRPr="00694539">
        <w:rPr>
          <w:rFonts w:ascii="Times New Roman" w:hAnsi="Times New Roman"/>
          <w:color w:val="000000" w:themeColor="text1"/>
          <w:sz w:val="26"/>
          <w:szCs w:val="26"/>
          <w:lang w:val="uk-UA" w:eastAsia="uk-UA"/>
        </w:rPr>
        <w:t>створюючи</w:t>
      </w:r>
      <w:r w:rsidRPr="00694539">
        <w:rPr>
          <w:rFonts w:ascii="Times New Roman" w:hAnsi="Times New Roman"/>
          <w:color w:val="000000" w:themeColor="text1"/>
          <w:sz w:val="26"/>
          <w:szCs w:val="26"/>
          <w:lang w:val="uk-UA" w:eastAsia="uk-UA"/>
        </w:rPr>
        <w:t xml:space="preserve"> різні форми творчого синтезу.</w:t>
      </w:r>
    </w:p>
    <w:p w14:paraId="786DF2DF" w14:textId="4F4B0A06"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Завдяки діяльності формується соціально-культурне середовище. Стосовно культуротворчої функції діяльності серед філософів виникали суперечливі думки. Культуротворча функція відображається ще у Конфуція і у Аристотеля. Але як принцип філософського пояснення соціального буття діяльність постала лише у вченні І. Канта і в німецькій класичній філософії загалом. Вперше в історії філософської думки діяльність як активність суб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єкта і основу культури розглядав Й. Фіхте. Цю думку продовжив розвивати в історичному масштабі Г. Гегель. Діяльність у нього є характеристикою абсолютного духу, що потребує і прагне самовдосконалення. Головна роль в цьому процесі належить духовній діяльності, рефлексії, як її складовій, тобто самосвідомості. Абсолютна ідея в процесі свого саморуху створює світ культури: формує мораль, право, релігію в житті народів, породжує </w:t>
      </w:r>
      <w:r w:rsidR="009E60E1" w:rsidRPr="00694539">
        <w:rPr>
          <w:rFonts w:ascii="Times New Roman" w:hAnsi="Times New Roman"/>
          <w:color w:val="000000" w:themeColor="text1"/>
          <w:sz w:val="26"/>
          <w:szCs w:val="26"/>
          <w:lang w:val="uk-UA" w:eastAsia="uk-UA"/>
        </w:rPr>
        <w:t>науки</w:t>
      </w:r>
      <w:r w:rsidRPr="00694539">
        <w:rPr>
          <w:rFonts w:ascii="Times New Roman" w:hAnsi="Times New Roman"/>
          <w:color w:val="000000" w:themeColor="text1"/>
          <w:sz w:val="26"/>
          <w:szCs w:val="26"/>
          <w:lang w:val="uk-UA" w:eastAsia="uk-UA"/>
        </w:rPr>
        <w:t xml:space="preserve"> і мистецтва, філософські традиції тощо. Зміни в свідомості та мисленні народів ведуть до соціального прогресу і розвитку в історії суспільства.</w:t>
      </w:r>
    </w:p>
    <w:p w14:paraId="2D0B4B40" w14:textId="1D7564EA"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До основних типів діяльності відноситься: економічна, соціальна, політична, духовна діяльність – в залежності від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єктів і засобів діяльності; практика (діяльнісне, </w:t>
      </w:r>
      <w:r w:rsidR="009E60E1" w:rsidRPr="00694539">
        <w:rPr>
          <w:rFonts w:ascii="Times New Roman" w:hAnsi="Times New Roman"/>
          <w:color w:val="000000" w:themeColor="text1"/>
          <w:sz w:val="26"/>
          <w:szCs w:val="26"/>
          <w:lang w:val="uk-UA" w:eastAsia="uk-UA"/>
        </w:rPr>
        <w:t>активне</w:t>
      </w:r>
      <w:r w:rsidRPr="00694539">
        <w:rPr>
          <w:rFonts w:ascii="Times New Roman" w:hAnsi="Times New Roman"/>
          <w:color w:val="000000" w:themeColor="text1"/>
          <w:sz w:val="26"/>
          <w:szCs w:val="26"/>
          <w:lang w:val="uk-UA" w:eastAsia="uk-UA"/>
        </w:rPr>
        <w:t xml:space="preserve"> предметно-перетворювальне відношення людини до світу, що має суспільний характер, свідома цілеспрямована діяльність). Визначаючи діяльність як засіб організації соціального буття, дослідники підкреслюють таку її характеристику як інституціональність. Так, в економічній сфері суспільної діяльності виділяють такі інститути, як праця, заробітна плата, власність; в політичній сфері – це політичні партії, держава; в духовній – мораль, релігія, мистецтво, право, освіта, наука тощо. Діяльність як </w:t>
      </w:r>
      <w:r w:rsidRPr="00694539">
        <w:rPr>
          <w:rFonts w:ascii="Times New Roman" w:hAnsi="Times New Roman"/>
          <w:color w:val="000000" w:themeColor="text1"/>
          <w:sz w:val="26"/>
          <w:szCs w:val="26"/>
          <w:lang w:val="uk-UA" w:eastAsia="uk-UA"/>
        </w:rPr>
        <w:lastRenderedPageBreak/>
        <w:t xml:space="preserve">ідейну, інтелектуальну і практичну розглядав Г. Гегель, його концепцію діяльності намагалися переосмислити філософи наступних епох. К. Маркс, наприклад, обґрунтував ідею предметної перетворювальної діяльності, яку розглядав у вигляді суспільної практики, капіталістичні форми якої у його розумінні є основним джерелом процесу «відчуження» людини. На його думку, людина є не лише природною, але й соціальною істоту, тому на його думку тільки контроль не лише над природним, а й суспільним буттям долає відчуження. </w:t>
      </w:r>
    </w:p>
    <w:p w14:paraId="2552A201" w14:textId="772BE9C2"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Людську діяльність, як  відокремлене від буття функціонування, як феномен волі розкриває С. К</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єркегор. Як символічно-знакові</w:t>
      </w:r>
      <w:r w:rsidR="009E60E1">
        <w:rPr>
          <w:rFonts w:ascii="Times New Roman" w:hAnsi="Times New Roman"/>
          <w:color w:val="000000" w:themeColor="text1"/>
          <w:sz w:val="26"/>
          <w:szCs w:val="26"/>
          <w:lang w:val="uk-UA" w:eastAsia="uk-UA"/>
        </w:rPr>
        <w:t xml:space="preserve"> структури вона визначається Е. </w:t>
      </w:r>
      <w:r w:rsidRPr="00694539">
        <w:rPr>
          <w:rFonts w:ascii="Times New Roman" w:hAnsi="Times New Roman"/>
          <w:color w:val="000000" w:themeColor="text1"/>
          <w:sz w:val="26"/>
          <w:szCs w:val="26"/>
          <w:lang w:val="uk-UA" w:eastAsia="uk-UA"/>
        </w:rPr>
        <w:t xml:space="preserve">Кассірером, як засіб формування життєвого світу – Е. Гуссерлем. </w:t>
      </w:r>
      <w:r w:rsidR="009E60E1">
        <w:rPr>
          <w:rFonts w:ascii="Times New Roman" w:hAnsi="Times New Roman"/>
          <w:color w:val="000000" w:themeColor="text1"/>
          <w:sz w:val="26"/>
          <w:szCs w:val="26"/>
          <w:lang w:val="uk-UA" w:eastAsia="uk-UA"/>
        </w:rPr>
        <w:t>Спочатку М. Вебер, а потім і Т. </w:t>
      </w:r>
      <w:r w:rsidRPr="00694539">
        <w:rPr>
          <w:rFonts w:ascii="Times New Roman" w:hAnsi="Times New Roman"/>
          <w:color w:val="000000" w:themeColor="text1"/>
          <w:sz w:val="26"/>
          <w:szCs w:val="26"/>
          <w:lang w:val="uk-UA" w:eastAsia="uk-UA"/>
        </w:rPr>
        <w:t>Парсонс трансформували ідею діяльності у концепцію соціальної дії (пріоритетними в ній є ціннісні орієнтації, мотивація тощо).</w:t>
      </w:r>
    </w:p>
    <w:p w14:paraId="6E1DCC57"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Виробництво як суспільна діяльність є єдністю пізнавальної та практичної діяльності, активним відношенням, взаємодією між людьми і природою. Розгляд цих характеристик виробництва передбачає єдність матеріальних і духовних знарядь виробничої діяльності, способів освоєння природи і соціального буття. Єдність матеріального і духовного виробництва характеризує сутність суспільного способу життєдіяльності людей протягом всього історичного розвитку. Однак ця єдність втілюється у специфічних історичних формах, що визначають структуру суспільного виробництва того чи іншого часу. У ній провідне місце належить матеріальному та духовному виробництву. Такий підхід розрізняє гносеологічний статус буття і свідомості, матеріальну та духовну складову суспільного життя.</w:t>
      </w:r>
    </w:p>
    <w:p w14:paraId="0835067E"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Якщо розглядати економіку, матеріальне виробництво, то це зростання рівня розвитку продуктивних сил, зокрема вдосконалення техніки і технології, поширення культури, а в наш час також широке застосування у виробництві досягнень сучасної науки. В результаті значно зростають можливості планомірного цілеспрямованого впливу людини на явища й процеси природи, можливості забезпечення її потреб, які постійно зростають і урізноманітнюються.</w:t>
      </w:r>
    </w:p>
    <w:p w14:paraId="7546BE00"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Протягом історії змінювалися і форми суспільної організації виробництва. Заміна одного способу виробництва іншим, яке є більш потужним, створювало нові можливості для суспільного прогресу. Матеріальне виробництво є основою господарської діяльності людей, спрямованої на задоволення їхніх матеріальних потреб. Виробництво разом із обміном, розподілом і споживанням його продуктів формує економічну сферу суспільного життя. </w:t>
      </w:r>
    </w:p>
    <w:p w14:paraId="35F408FA"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В галузі духовного життя найвиразнішим проявом прогресу є швидкий розвиток науки, набуття нею нової якості – і як форми пізнання, і як чинника, який все ширше впливає на виробництво і культуру, на всі сфери людської життєдіяльності. Науково-технічна революція, як ознака сьогодення, находить своє матеріальне втілення в автоматизації, роботизації, інформатизації виробництва.</w:t>
      </w:r>
    </w:p>
    <w:p w14:paraId="6E0925C6" w14:textId="7EA8BAA4"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Невід</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ємним елементом духовного життя суспільства є мораль. Надто багато порушень її ідеалів, вимог і заборон було впродовж усієї історії аж до нашого часу, коли були скоєні величезні злочини проти людства.</w:t>
      </w:r>
    </w:p>
    <w:p w14:paraId="6FFB1DA7" w14:textId="77777777" w:rsidR="002E0148"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lastRenderedPageBreak/>
        <w:t>Але, якщо брати широкі історичні масштаби, то і в моральній сфері можна констатувати прогрес. Моральні норми, які почали складатися ще в давнину, оформляючись у вигляді «божественних заповідей», з часом набували все більш розвинутого змісту й широкого тлумачення; зараз у свідомість людства ввійшло поняття загальнолюдських моральних цінностей, збереження і примноження яких є умовою самого існування й прогресу цивілізації.</w:t>
      </w:r>
    </w:p>
    <w:p w14:paraId="0FAD9245" w14:textId="1677F9FA" w:rsidR="002E0148" w:rsidRDefault="002E0148" w:rsidP="0047096D">
      <w:pPr>
        <w:keepNext/>
        <w:shd w:val="clear" w:color="auto" w:fill="FFFFFF"/>
        <w:spacing w:before="120" w:after="120" w:line="276" w:lineRule="auto"/>
        <w:jc w:val="center"/>
        <w:rPr>
          <w:rFonts w:ascii="Times New Roman" w:hAnsi="Times New Roman"/>
          <w:b/>
          <w:color w:val="000000" w:themeColor="text1"/>
          <w:sz w:val="26"/>
          <w:szCs w:val="26"/>
          <w:lang w:val="uk-UA" w:eastAsia="uk-UA"/>
        </w:rPr>
      </w:pPr>
      <w:r w:rsidRPr="00020E0E">
        <w:rPr>
          <w:rFonts w:ascii="Times New Roman" w:hAnsi="Times New Roman"/>
          <w:b/>
          <w:color w:val="000000" w:themeColor="text1"/>
          <w:sz w:val="26"/>
          <w:szCs w:val="26"/>
          <w:lang w:val="uk-UA" w:eastAsia="uk-UA"/>
        </w:rPr>
        <w:t>3.</w:t>
      </w:r>
      <w:r w:rsidRPr="00020E0E">
        <w:rPr>
          <w:rFonts w:ascii="Times New Roman" w:hAnsi="Times New Roman"/>
          <w:b/>
          <w:color w:val="000000" w:themeColor="text1"/>
          <w:sz w:val="26"/>
          <w:szCs w:val="26"/>
          <w:lang w:val="uk-UA" w:eastAsia="uk-UA"/>
        </w:rPr>
        <w:tab/>
        <w:t>Поняття с</w:t>
      </w:r>
      <w:r w:rsidR="00020E0E">
        <w:rPr>
          <w:rFonts w:ascii="Times New Roman" w:hAnsi="Times New Roman"/>
          <w:b/>
          <w:color w:val="000000" w:themeColor="text1"/>
          <w:sz w:val="26"/>
          <w:szCs w:val="26"/>
          <w:lang w:val="uk-UA" w:eastAsia="uk-UA"/>
        </w:rPr>
        <w:t>оціальної структури суспільства</w:t>
      </w:r>
    </w:p>
    <w:p w14:paraId="10D12BA0" w14:textId="18BEC309"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Суспільство як складна динамічна система має структурну організацію. Вона є сукупністю відносно стійких соціальних спільностей людей і певним порядком їхньої взаємодії. Сутність і структура цієї системи визначається характером суспільних відносин. Найбільш стійкими і важливими елементами її є: класи й соціальні прошарки; історичні форми спільності людей (рід, плем</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 народність, нація); населення міста й села (населення, зайняте промисловою і сільськогосподарською працею); працівники фізичної і розумової праці; виробничі колективи, професійні, політичні та інші групи; сім</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w:t>
      </w:r>
    </w:p>
    <w:p w14:paraId="43834256"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Між людьми існують також відмінності вікові (наприклад, між молодим і старшим поколіннями), статеві, расові та ін. Одні з них зумовлені природними причинами (це – вікові, статеві), інші – суспільними.</w:t>
      </w:r>
    </w:p>
    <w:p w14:paraId="1D94B356" w14:textId="466DC0B0"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Елементи соціальної структури суспільства не ізольовані один від одного, а взаємопов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язані, взаємозалежні, змінюються і розвиваються. Основою її змін і розвитку в цілому й елементів зокрема, з точки зору діалектико-матеріалістичної, виступають спосіб виробництва матеріальних благ і пануючі виробничі відносини,</w:t>
      </w:r>
    </w:p>
    <w:p w14:paraId="6CB0B8C4"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Кожному конкретно-історичному способу виробництва притаманний певний тип соціальної структури суспільства. За цим критерієм розрізняється соціальна структура рабовласницького, феодального і капіталістичного суспільств, виокремлюються властиві їм відмінності. Одним з головних елементів їхньої соціальної структури є притаманні їй класи.</w:t>
      </w:r>
    </w:p>
    <w:p w14:paraId="52AD1ED4" w14:textId="67D09DE4"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Що ж таке класи? Коли вони з</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явились, в чому полягає їхня сутність? Первісне суспільство в соціальному плані було однорідним, поділ праці здійснювався за віком і статтю. Подальший розвиток виробництва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єктивно зумовив соціальне розшарування за торгівельно-економічними засадами. З</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являються класи та інші соціальні групи, в яких були різні інтереси, виникає держава. Наукову теорію походження й сутності класів уперше розробили К. Маркс, Ф. Енгельс, далі розвинув В.І. Ульянов.</w:t>
      </w:r>
    </w:p>
    <w:p w14:paraId="56848CF2" w14:textId="0B7602F8"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В результаті розвитку продуктивних сил та способів виробництва відбувається поділ суспільства на класи. На завершальному етапі первісного суспільства виділилися в окремі галузі скотарство і землеробство, потім реміснича праця відокремлюється від сільськогосподарської, розвивається обмін і виникає торгівля, розділяється розумова і фізична праця. Це вплинуло на зростання продуктивності праці, а також сприяло створенню додаткового продукту, а як результат - формування приватної власності. В результаті чого в суспільстві з</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являються соціальні групи, які займають не однакове місце у виробництві – виникають класи. З</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являється соціальна нерівність, відносини панування і підлеглості.</w:t>
      </w:r>
    </w:p>
    <w:p w14:paraId="36200944"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Класи – це великі групи людей, які відрізняються за такими ознаками: </w:t>
      </w:r>
    </w:p>
    <w:p w14:paraId="06103805"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lastRenderedPageBreak/>
        <w:t>а) місцем в історично визначеній системі суспільного виробництва (в рабовласницькому суспільстві виділяється клас рабовласників і рабів, феодальне – поділяється на феодалів і кріпаків, у капіталістичному – клас капіталістів і клас пролетарів);</w:t>
      </w:r>
    </w:p>
    <w:p w14:paraId="3741C1C7"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б) відношенням класів до засобів виробництва ;</w:t>
      </w:r>
    </w:p>
    <w:p w14:paraId="70B3BE57"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в) роллю у суспільній організації праці.</w:t>
      </w:r>
    </w:p>
    <w:p w14:paraId="3A9A01A6"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Управління виробництвом зосереджено у руках панівних класів, також ведення державних справ, що дозволяє перетворювати розумову працю у їхню монополію. Сьогодні, у вік науково-технічної революції, у них на службі перебуває велика чисельність вчених, інженерів, технічних працівників та службовців.</w:t>
      </w:r>
    </w:p>
    <w:p w14:paraId="413E0277"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г) Класи відрізняються також способами одержання і розмірами певної частки суспільного доходу. Це дуже істотно, проте зазначена відмінність не є визначальною. В цьому можна легко переконатися, поставивши питання: чому існують різні джерела доходів, а отже, й різні умови існування класів?</w:t>
      </w:r>
    </w:p>
    <w:p w14:paraId="02F15BD0"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Класи мають також свою власну внутрішню структуру, яка постійно змінюється, і ця зміна зумовлюється передусім розвитком суспільного виробництва (наприклад, робітничий клас поділяється на три основні групи: промисловий, сільськогосподарський і зайнятий у сфері сервісу).</w:t>
      </w:r>
    </w:p>
    <w:p w14:paraId="005BE01B"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Класова структура суспільства постійно змінюється. Безперечно, в кінці XX століття вона багато в чому не схожа на ту, яка була в XIX ст. Великий вплив на її суттєву зміну здійснює бурхливий розвиток суспільного виробництва, науково-технічна революція. До того ж в результаті боротьби за своє визволення трудящі добилися певних прав людини, її соціального захисту.</w:t>
      </w:r>
    </w:p>
    <w:p w14:paraId="5FB11F5C"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Крім теорії класів існують й інші концепції. Це, зокрема, теорія соціальної мобільності, соціальної стратифікації (страта – термін, запозичений з геології, – прошарок), середнього класу. До головних ознак, що є основою поділу на страти належать: рід діяльності, розподіл благ, місце проживання, віросповідання, освіта тощо. Але при цьому не виділяється відношення соціальних груп до засобів виробництва.</w:t>
      </w:r>
    </w:p>
    <w:p w14:paraId="290CFC10"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Серед основних критеріїв поділу страт є рівень доходів. Відповідно до цього традиційно визначають вищу, середню, нижчу страти. Також виділяються різні прошарки.</w:t>
      </w:r>
    </w:p>
    <w:p w14:paraId="722EADC1"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Як ідеологічний конструкт поняття «середній клас» сформувалось в Західній Європі як теоретична реконструкція нової соціальної структури. З одного боку, ці концепції є альтернативою традиційним уявленням про станову структуру суспільства, з іншого – про поляризацію класів. На початковій стадії становлення індустріального суспільства до середнього класу відносили фахівців, передусім дипломованих інженерів, медиків, архітекторів тощо, а також кваліфікованих ремісників, успішних фермерів та ін. Починаючи з другої половини ХІХ століття, до середнього класу почали відносити тих, хто вів комерційну діяльність, здійснював торговельно-промислові операції. Тобто у складі середнього класу враховувалися соціальні групи, які могли запропонувати найбільш кваліфіковані на той час послуги та товари, що мали ринковий попит. </w:t>
      </w:r>
    </w:p>
    <w:p w14:paraId="03CCAAF2"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М. Вебер визначав утворення широкого спектру середніх класів, до яких належать дрібні власники, а також ті, хто має кваліфікацію та добре оплачувану роботу на ринку </w:t>
      </w:r>
      <w:r w:rsidRPr="00694539">
        <w:rPr>
          <w:rFonts w:ascii="Times New Roman" w:hAnsi="Times New Roman"/>
          <w:color w:val="000000" w:themeColor="text1"/>
          <w:sz w:val="26"/>
          <w:szCs w:val="26"/>
          <w:lang w:val="uk-UA" w:eastAsia="uk-UA"/>
        </w:rPr>
        <w:lastRenderedPageBreak/>
        <w:t xml:space="preserve">праці. Саме між привілейованим класом власників, що мають власність і пролетаріатом він вміщує прошарок, який є чисельним та називає його  «середнім класом». </w:t>
      </w:r>
    </w:p>
    <w:p w14:paraId="5DC6B3B2" w14:textId="7DCA3EF6"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F5384A">
        <w:rPr>
          <w:rFonts w:ascii="Times New Roman" w:hAnsi="Times New Roman"/>
          <w:color w:val="000000" w:themeColor="text1"/>
          <w:sz w:val="26"/>
          <w:szCs w:val="26"/>
          <w:lang w:val="uk-UA" w:eastAsia="uk-UA"/>
        </w:rPr>
        <w:t xml:space="preserve">Саме завдяки працям М. Вебера поняття „середній клас” набуло широкого визнання» [Козьма В. (2006). Концепції середнього класу в західній історико-політичній традиції. </w:t>
      </w:r>
      <w:r w:rsidRPr="005B085E">
        <w:rPr>
          <w:rFonts w:ascii="Times New Roman" w:hAnsi="Times New Roman"/>
          <w:i/>
          <w:color w:val="000000" w:themeColor="text1"/>
          <w:sz w:val="26"/>
          <w:szCs w:val="26"/>
          <w:lang w:val="uk-UA" w:eastAsia="uk-UA"/>
        </w:rPr>
        <w:t>Політичний менеджмент</w:t>
      </w:r>
      <w:r w:rsidRPr="00F5384A">
        <w:rPr>
          <w:rFonts w:ascii="Times New Roman" w:hAnsi="Times New Roman"/>
          <w:color w:val="000000" w:themeColor="text1"/>
          <w:sz w:val="26"/>
          <w:szCs w:val="26"/>
          <w:lang w:val="uk-UA" w:eastAsia="uk-UA"/>
        </w:rPr>
        <w:t xml:space="preserve">, 4, </w:t>
      </w:r>
      <w:r w:rsidR="000D3828">
        <w:rPr>
          <w:rFonts w:ascii="Times New Roman" w:hAnsi="Times New Roman"/>
          <w:color w:val="000000" w:themeColor="text1"/>
          <w:sz w:val="26"/>
          <w:szCs w:val="26"/>
          <w:lang w:val="en-US" w:eastAsia="uk-UA"/>
        </w:rPr>
        <w:t>URL</w:t>
      </w:r>
      <w:r w:rsidR="000D3828" w:rsidRPr="000D3828">
        <w:rPr>
          <w:rFonts w:ascii="Times New Roman" w:hAnsi="Times New Roman"/>
          <w:color w:val="000000" w:themeColor="text1"/>
          <w:sz w:val="26"/>
          <w:szCs w:val="26"/>
          <w:lang w:eastAsia="uk-UA"/>
        </w:rPr>
        <w:t xml:space="preserve">: </w:t>
      </w:r>
      <w:r w:rsidRPr="00F5384A">
        <w:rPr>
          <w:rFonts w:ascii="Times New Roman" w:hAnsi="Times New Roman"/>
          <w:color w:val="000000" w:themeColor="text1"/>
          <w:sz w:val="26"/>
          <w:szCs w:val="26"/>
          <w:lang w:val="uk-UA" w:eastAsia="uk-UA"/>
        </w:rPr>
        <w:t>https://ipiend.gov.ua/wp-content/uploads/2018/07/kozma_kontseptsii.pdf]. Як визначив</w:t>
      </w:r>
      <w:r w:rsidRPr="00694539">
        <w:rPr>
          <w:rFonts w:ascii="Times New Roman" w:hAnsi="Times New Roman"/>
          <w:color w:val="000000" w:themeColor="text1"/>
          <w:sz w:val="26"/>
          <w:szCs w:val="26"/>
          <w:lang w:val="uk-UA" w:eastAsia="uk-UA"/>
        </w:rPr>
        <w:t xml:space="preserve"> М. Вебер, вищий клас формують ті, хто отримує відсотки з власності та має гарну освіту; нижчий клас ті, у кого відсутня власність та немає гарної освіти. Середній клас, на його думку, складають ті, хто поєднує ознаки двох перших класів. Таким чином, до середнього класу належать люди, які мають невелику власність та невисокий рівень освіти, це так звана «дрібна буржуазія», до якої належать дрібні підприємці, торгівці, а також ті, у кого відсутня жодна власність, але вони мають високу кваліфікацію та одержують при цьому гарну зарплатню «інтелігенція та висококваліфіковані спеціалісти».</w:t>
      </w:r>
    </w:p>
    <w:p w14:paraId="2AE88CD5"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Проте слід зазначити, що чіткого визначення середнього класу в західній літературі немає. Дослідники середній клас розуміють, як частину суспільства, що знаходиться між «верхами» та «низами» статусної позиції, яка є найбільшою за чисельністю соціальною групою, та виконує різні функцій, серед яких головною є функція соціального «стабілізатора» суспільства та є джерелом кваліфікованої робочої сили» [там само].</w:t>
      </w:r>
    </w:p>
    <w:p w14:paraId="366F80B3" w14:textId="4F460D6A"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Наприкінці ХХ ст. в соціальних концепціях з</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являється поняття «новий середній клас», яким позначаються представники передових комп</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ютерних технологій, ті, хто володіє інтелектуальною власністю, має навички складної трудової діяльності: менеджери, особи вільних професій, інтелігенція, інколи висококваліфіковані робітники. Серед ознак нового середнього класу – доступ до високих технологій, а не споживання, як це постулювалося в середині ХХ ст. Але середній клас, як і раніше, вважається гарантом політичної стабільності та демократії, потенційно високих темпів економічного зростання суспільства в цілому, а його чисельність – важливим показником суспільного добробуту. </w:t>
      </w:r>
    </w:p>
    <w:p w14:paraId="6EA92B24"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Проте, як бачимо, поняття «середній клас» є дуже розпливчастим і мінливим, як і реальне становище соціальних груп, які до нього відносять. Нинішні соціальні зрушення, зумовлені суспільними трансформаціями та інформатизацією, створюють нові загрози для цілого ряду середніх верств.</w:t>
      </w:r>
    </w:p>
    <w:p w14:paraId="6AE8F54B" w14:textId="5F0EF6E5"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86169E">
        <w:rPr>
          <w:rFonts w:ascii="Times New Roman" w:hAnsi="Times New Roman"/>
          <w:i/>
          <w:color w:val="000000" w:themeColor="text1"/>
          <w:sz w:val="26"/>
          <w:szCs w:val="26"/>
          <w:lang w:val="uk-UA" w:eastAsia="uk-UA"/>
        </w:rPr>
        <w:t>Важливе значення в соціальній структурі суспільства мають також інші групи</w:t>
      </w:r>
      <w:r w:rsidRPr="00694539">
        <w:rPr>
          <w:rFonts w:ascii="Times New Roman" w:hAnsi="Times New Roman"/>
          <w:color w:val="000000" w:themeColor="text1"/>
          <w:sz w:val="26"/>
          <w:szCs w:val="26"/>
          <w:lang w:val="uk-UA" w:eastAsia="uk-UA"/>
        </w:rPr>
        <w:t>: різні соціально-етнічні спільноти, починаючи з невеликих племен і родів і завершуючи багатомільйонними народами й націями. Останні розміщені на певній території, вони мають спільну мову, їх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єднує історична доля, є залученими у спільний культурно-творчий процес, приймають участь у формуванні й розвитку відповідних економічних відносин, мають спільні вірування, звичаї та традиції.</w:t>
      </w:r>
    </w:p>
    <w:p w14:paraId="061729C6" w14:textId="385696E2"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Сьогодні нараховується приблизно дві тисячі націй, народностей та племен. Багато з них входять у багатонаціональні держави. Що ж становлять собою історичні спільноти людей? Що визначає рід, плем</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 народність, націю, етнос?</w:t>
      </w:r>
    </w:p>
    <w:p w14:paraId="41AA3738" w14:textId="315B2322"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Так, </w:t>
      </w:r>
      <w:r w:rsidRPr="0086169E">
        <w:rPr>
          <w:rFonts w:ascii="Times New Roman" w:hAnsi="Times New Roman"/>
          <w:i/>
          <w:color w:val="000000" w:themeColor="text1"/>
          <w:sz w:val="26"/>
          <w:szCs w:val="26"/>
          <w:lang w:val="uk-UA" w:eastAsia="uk-UA"/>
        </w:rPr>
        <w:t>первісний рід</w:t>
      </w:r>
      <w:r w:rsidRPr="00694539">
        <w:rPr>
          <w:rFonts w:ascii="Times New Roman" w:hAnsi="Times New Roman"/>
          <w:color w:val="000000" w:themeColor="text1"/>
          <w:sz w:val="26"/>
          <w:szCs w:val="26"/>
          <w:lang w:val="uk-UA" w:eastAsia="uk-UA"/>
        </w:rPr>
        <w:t xml:space="preserve"> є історичною спільністю людей, колом родичів, поєднаних кровно-родинними і певними господарськими зв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язками, які не вступають в шлюбні відносини між собою, живуть на спільній території, мають особливі традиції, звичаї, відрізняються мовою і культурою. У праці «Походження  сім</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ї, приватної власності і </w:t>
      </w:r>
      <w:r w:rsidRPr="00694539">
        <w:rPr>
          <w:rFonts w:ascii="Times New Roman" w:hAnsi="Times New Roman"/>
          <w:color w:val="000000" w:themeColor="text1"/>
          <w:sz w:val="26"/>
          <w:szCs w:val="26"/>
          <w:lang w:val="uk-UA" w:eastAsia="uk-UA"/>
        </w:rPr>
        <w:lastRenderedPageBreak/>
        <w:t>держави» Ф. Енгельс</w:t>
      </w:r>
      <w:r w:rsidR="00A50D2E">
        <w:rPr>
          <w:rFonts w:ascii="Times New Roman" w:hAnsi="Times New Roman"/>
          <w:color w:val="000000" w:themeColor="text1"/>
          <w:sz w:val="26"/>
          <w:szCs w:val="26"/>
          <w:lang w:val="uk-UA" w:eastAsia="uk-UA"/>
        </w:rPr>
        <w:t>, спираючись на дослідження Льюї</w:t>
      </w:r>
      <w:r w:rsidRPr="00694539">
        <w:rPr>
          <w:rFonts w:ascii="Times New Roman" w:hAnsi="Times New Roman"/>
          <w:color w:val="000000" w:themeColor="text1"/>
          <w:sz w:val="26"/>
          <w:szCs w:val="26"/>
          <w:lang w:val="uk-UA" w:eastAsia="uk-UA"/>
        </w:rPr>
        <w:t xml:space="preserve">са Моргана, так визначає рід – це твердо встановлена група кровних родичів по материнській/жіночій лінії, всередині якої заборонені шлюби, яка </w:t>
      </w:r>
      <w:r w:rsidR="00A50D2E" w:rsidRPr="00694539">
        <w:rPr>
          <w:rFonts w:ascii="Times New Roman" w:hAnsi="Times New Roman"/>
          <w:color w:val="000000" w:themeColor="text1"/>
          <w:sz w:val="26"/>
          <w:szCs w:val="26"/>
          <w:lang w:val="uk-UA" w:eastAsia="uk-UA"/>
        </w:rPr>
        <w:t>пов’язана</w:t>
      </w:r>
      <w:r w:rsidRPr="00694539">
        <w:rPr>
          <w:rFonts w:ascii="Times New Roman" w:hAnsi="Times New Roman"/>
          <w:color w:val="000000" w:themeColor="text1"/>
          <w:sz w:val="26"/>
          <w:szCs w:val="26"/>
          <w:lang w:val="uk-UA" w:eastAsia="uk-UA"/>
        </w:rPr>
        <w:t xml:space="preserve"> спільним веденням господарства на спільній </w:t>
      </w:r>
      <w:r w:rsidR="00A50D2E" w:rsidRPr="00694539">
        <w:rPr>
          <w:rFonts w:ascii="Times New Roman" w:hAnsi="Times New Roman"/>
          <w:color w:val="000000" w:themeColor="text1"/>
          <w:sz w:val="26"/>
          <w:szCs w:val="26"/>
          <w:lang w:val="uk-UA" w:eastAsia="uk-UA"/>
        </w:rPr>
        <w:t>території</w:t>
      </w:r>
      <w:r w:rsidRPr="00694539">
        <w:rPr>
          <w:rFonts w:ascii="Times New Roman" w:hAnsi="Times New Roman"/>
          <w:color w:val="000000" w:themeColor="text1"/>
          <w:sz w:val="26"/>
          <w:szCs w:val="26"/>
          <w:lang w:val="uk-UA" w:eastAsia="uk-UA"/>
        </w:rPr>
        <w:t>, звичаями, іншими суспільними і релігійними інститутами. Рід є невід</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ємною складовою частиною племені. Плем</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 – складається з кількох родів, це кровно-родинна спільність людей, яка притаманна первісному суспільству. Плем</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  проживає на спільній території, має спільне економічного життя (спільне виробництво, розподіл та споживанням, володіє спільними засобами виробництва), має кровно-родинні зв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язки, спільну мову, духовну культуру: звичаї, традиції, вірування (ранні форми релігійних вірувань), а також психологію й самосвідомість, що знаходило відображення в етнонімі, тобто самоназві.</w:t>
      </w:r>
    </w:p>
    <w:p w14:paraId="3A153237"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Народність – соціально-етнічна спільність, переважно рабовласницького періоду й феодалізму. Історично вона формувалася двома шляхами: по-перше, має етнічно однорідну спільність, складалась з союзу кількох племен, прикладом може бути античне суспільство, а саме, стародавні греки; по-друге, змішуванням кількох чи багатьох етноплемінних спільнот, так відбувалося формування французької народності.</w:t>
      </w:r>
    </w:p>
    <w:p w14:paraId="5A343DC6" w14:textId="6621C3E4"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Народність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єднує розміщення на спільній території, спільність мови, матеріальна та духовна культури, а також психологія та самосвідомість. Якщо порівнювати народність з плем</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ям, то вона характеризується соціально-класовим розшаруванням та іншими ознаками.</w:t>
      </w:r>
    </w:p>
    <w:p w14:paraId="2132ADF2" w14:textId="73DC37E4"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Нація, згідно з історико-матеріалістичним підходом, пов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язана із становленням капіталізму й буржуазного суспільства, коли в процесі подолання феодальної роздрібненості незалежні, пов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язані переважно союзними відносинами області з різними інтересами згуртувалися в одну націю, з одним урядом, зі спільними законодавством, національними інтересами, митним кордоном і ринком. Активною соціальною силою виступила буржуазія, яка з допомогою політичної влади і через створення буржуазної держави забезпечила процес формування й розвитку національної спільності.</w:t>
      </w:r>
    </w:p>
    <w:p w14:paraId="3047EEAA" w14:textId="489CD77B"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Ознаки, що належать нації, це спільність території, мови, економічних зв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язків, а також спільні особливості культури та психології, самосвідомість. Кожна нація має свою культуру, яка утворилась як діалектична єдність загальнолюдських цінностей та самобутнього етнічно неповторного. Національній культурі, психології та самосвідомості притаманна соціально-класова диференційованість. Визначають дві тенденції її розвитку, першій властиве її формування, яке виражається національним життям і здатністю протистояти гнобленню та створенням, як правило одно національної держави; а друга тенденція визначає розвиток міжнаціональних культурних, економічних, політичних, інформаційних та інших зв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язків, тобто відбувається інтернаціоналізація всіх сфер життєдіяльності людей, матеріальної та духовної культури, що завершується усуненням всіляких національно-державних кордонів, відбувається міжнаціональна інтеграція, прикладом може бути сучасне європейське співтовариство.</w:t>
      </w:r>
    </w:p>
    <w:p w14:paraId="529BA9C0"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Поняття раси відбиває біологічну різноманітність людства. В цілому воно єдине, тобто лінія його походження йде від одного виду антропоїдів. Однак у межах цієї єдності наявні популяції, які відрізняються між собою деякими фізичними й морфологічними рисами (колір шкіри, форма голови, пропорції тіла та ін.). Прийнято вважати, що існують три головні популяції: біла – європеоїдна, жовта – монголоїдна, чорна – негроїдна.</w:t>
      </w:r>
    </w:p>
    <w:p w14:paraId="38CC1B38" w14:textId="51EB3365" w:rsidR="002E0148"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lastRenderedPageBreak/>
        <w:t>Поняття етносу використовується для позначення сукупності етнічних ознак, матеріальна та духовна культура має свої неповторні риси, мова, психологія, свідомість, які характеризують те, що притаманне одній спільності людей, яка знаходиться на різних етапах с</w:t>
      </w:r>
      <w:r w:rsidR="00F5384A">
        <w:rPr>
          <w:rFonts w:ascii="Times New Roman" w:hAnsi="Times New Roman"/>
          <w:color w:val="000000" w:themeColor="text1"/>
          <w:sz w:val="26"/>
          <w:szCs w:val="26"/>
          <w:lang w:val="uk-UA" w:eastAsia="uk-UA"/>
        </w:rPr>
        <w:t xml:space="preserve">оціально-економічного розвитку </w:t>
      </w:r>
      <w:r w:rsidR="00F5384A" w:rsidRP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 народність, нація. Етноси, як правило, з</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являються в період формування народності. Поняття «етнос» вказує не лише на подібність рис матеріальної і духовної культури певного народу в його історії, наступність у розвитку, але і на його відмінність від інших.</w:t>
      </w:r>
    </w:p>
    <w:p w14:paraId="093CFF79" w14:textId="1C799126" w:rsidR="002E0148" w:rsidRDefault="002E0148" w:rsidP="000B35A8">
      <w:pPr>
        <w:keepNext/>
        <w:shd w:val="clear" w:color="auto" w:fill="FFFFFF"/>
        <w:spacing w:before="120" w:after="120" w:line="276" w:lineRule="auto"/>
        <w:jc w:val="center"/>
        <w:rPr>
          <w:rFonts w:ascii="Times New Roman" w:hAnsi="Times New Roman"/>
          <w:b/>
          <w:color w:val="000000" w:themeColor="text1"/>
          <w:sz w:val="26"/>
          <w:szCs w:val="26"/>
          <w:lang w:val="uk-UA" w:eastAsia="uk-UA"/>
        </w:rPr>
      </w:pPr>
      <w:r w:rsidRPr="00420DFD">
        <w:rPr>
          <w:rFonts w:ascii="Times New Roman" w:hAnsi="Times New Roman"/>
          <w:b/>
          <w:color w:val="000000" w:themeColor="text1"/>
          <w:sz w:val="26"/>
          <w:szCs w:val="26"/>
          <w:lang w:val="uk-UA" w:eastAsia="uk-UA"/>
        </w:rPr>
        <w:t>4.</w:t>
      </w:r>
      <w:r w:rsidRPr="00420DFD">
        <w:rPr>
          <w:rFonts w:ascii="Times New Roman" w:hAnsi="Times New Roman"/>
          <w:b/>
          <w:color w:val="000000" w:themeColor="text1"/>
          <w:sz w:val="26"/>
          <w:szCs w:val="26"/>
          <w:lang w:val="uk-UA" w:eastAsia="uk-UA"/>
        </w:rPr>
        <w:tab/>
        <w:t>Пон</w:t>
      </w:r>
      <w:r w:rsidR="00420DFD">
        <w:rPr>
          <w:rFonts w:ascii="Times New Roman" w:hAnsi="Times New Roman"/>
          <w:b/>
          <w:color w:val="000000" w:themeColor="text1"/>
          <w:sz w:val="26"/>
          <w:szCs w:val="26"/>
          <w:lang w:val="uk-UA" w:eastAsia="uk-UA"/>
        </w:rPr>
        <w:t>яття інформаційного суспільства</w:t>
      </w:r>
    </w:p>
    <w:p w14:paraId="04218D6B" w14:textId="1D64FCD5"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Сучасне поняття «суспільство» пов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язують також з розвитком інформації і засобів комунікації, з новим баченням світу людиною. Зараз ми спостерігаємо, інформатизацію усіх сфер життєдіяльності людини та суспільства. Кожна соціотехнічна революція виокремлюється особливими технологічними системами. </w:t>
      </w:r>
    </w:p>
    <w:p w14:paraId="163AE7CA"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Інформаційна революція характеризується інформаційними технологіями, а її кінцевим результатом повинно стати створення нової інформаційної цивілізації. Особливістю інформаційних процесів у суспільстві є те, що інформація набуває «надприродної» якості – смислу. Втілена в мові та інших знакових і комунікаційних системах інформація перетворюється у соціальну інформацію, носієм якої постає не окремий індивід, а суспільство в цілому.</w:t>
      </w:r>
    </w:p>
    <w:p w14:paraId="6CDAE069" w14:textId="784F5771"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Сучасне інформаційне суспільство було сформовано як результат кількох інформаційних революцій, які відбулись в історії розвитку людської цивілізації, при цьому відбувалася кардинальна зміна не тільки способів обробки інформації, але й змінювався спосіб виробництва, система цінностей, спосіб </w:t>
      </w:r>
      <w:r w:rsidR="00A50D2E" w:rsidRPr="00694539">
        <w:rPr>
          <w:rFonts w:ascii="Times New Roman" w:hAnsi="Times New Roman"/>
          <w:color w:val="000000" w:themeColor="text1"/>
          <w:sz w:val="26"/>
          <w:szCs w:val="26"/>
          <w:lang w:val="uk-UA" w:eastAsia="uk-UA"/>
        </w:rPr>
        <w:t>життєдіяльності</w:t>
      </w:r>
      <w:r w:rsidRPr="00694539">
        <w:rPr>
          <w:rFonts w:ascii="Times New Roman" w:hAnsi="Times New Roman"/>
          <w:color w:val="000000" w:themeColor="text1"/>
          <w:sz w:val="26"/>
          <w:szCs w:val="26"/>
          <w:lang w:val="uk-UA" w:eastAsia="uk-UA"/>
        </w:rPr>
        <w:t xml:space="preserve"> людей.</w:t>
      </w:r>
    </w:p>
    <w:p w14:paraId="23E0068B" w14:textId="713BFDB6"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Першу інформаційну революцію пов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язують з виникненням писемності, коли з</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являється можливість зберігати знання на матеріальних носіях, відчужуючи їх від виробника, що дало можливість транслювати (передавати) знання наступним поколінням; з винаходом та поширенням книгодрукування пов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язують другу інформаційну революцію, це відбулося в 15 столітті, що надало можливість великому колу людей доступ до інформації завдяки тиражуванню знань. Відбулася радикальна зміна суспільства, це дало можливість залучати до суспільно-культурних цінностей великі верстви населення. Кінець 19 початок 20 століття визначають як третю інформаційну революцію, для якої характерним є винахідництво, а саме, отримання телефону, радіо, телеграфу, поширення телебачення. Це дало можливість передавати і зберігати інформацію у великих обсягах (передача звукових і візуальних образів на відстань тощо). </w:t>
      </w:r>
    </w:p>
    <w:p w14:paraId="6467D9A3" w14:textId="0D30F2CA"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У 70-ті роки 20 століття було створено персональний комп</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ютер, з винаходом якого пов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язують четверту інформаційну революцію. Для неї є характерним перехід від механічних або електричних засобів перетворення інформації до електронних, що обумовлено створенням програмного забезпечення, відбувається інформаційний обмін в глобальних масштабах, створюється мережа Інтернет. </w:t>
      </w:r>
    </w:p>
    <w:p w14:paraId="7F152591"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Суспільство є надскладною, дисипативною («диссипація» від лат. dissipare «розсіювати») системою, яка постійно взаємодіє з навколишнім середовищем зберігаючи себе завдяки постійному обміну з ним речовиною та енергією, еволюціонує і містить характерні для таких систем спільні властивості. Ці властивості мають специфічний для суспільства вигляд. Якщо розглядати взаємодію з середовищем, то, порівнюючи з </w:t>
      </w:r>
      <w:r w:rsidRPr="00694539">
        <w:rPr>
          <w:rFonts w:ascii="Times New Roman" w:hAnsi="Times New Roman"/>
          <w:color w:val="000000" w:themeColor="text1"/>
          <w:sz w:val="26"/>
          <w:szCs w:val="26"/>
          <w:lang w:val="uk-UA" w:eastAsia="uk-UA"/>
        </w:rPr>
        <w:lastRenderedPageBreak/>
        <w:t xml:space="preserve">замкненими стаціонарними системами, які відчувають меншого впливу ззовні, суспільство навпаки, як відкрита динамічна система, завдяки такій взаємодії зміцнюється. «Соціальний метаболізм», тобто інтенсивність обміну суспільства речовиною та енергією з середовищем, в процесі його історичної еволюції має тенденцію до збільшення. Самоорганізація людського суспільства історично відбувається як розвиток різноманітних форм управління соціальними процесами і саморегуляції. </w:t>
      </w:r>
    </w:p>
    <w:p w14:paraId="694F2655" w14:textId="77777777" w:rsidR="002E0148"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Суспільство як соціальний організм, саморегульована система, розглядається в рамках синергетичного підходу, який є одним із сучасних синтетичних підходів до визначення суспільства.</w:t>
      </w:r>
    </w:p>
    <w:p w14:paraId="1C7E720F" w14:textId="3C132E39" w:rsidR="002E0148" w:rsidRDefault="00DE03BA" w:rsidP="006517C7">
      <w:pPr>
        <w:keepNext/>
        <w:shd w:val="clear" w:color="auto" w:fill="FFFFFF"/>
        <w:spacing w:before="120" w:after="120" w:line="276" w:lineRule="auto"/>
        <w:jc w:val="center"/>
        <w:rPr>
          <w:rFonts w:ascii="Times New Roman" w:hAnsi="Times New Roman"/>
          <w:b/>
          <w:color w:val="000000" w:themeColor="text1"/>
          <w:sz w:val="26"/>
          <w:szCs w:val="26"/>
          <w:lang w:val="uk-UA" w:eastAsia="uk-UA"/>
        </w:rPr>
      </w:pPr>
      <w:r w:rsidRPr="001E4C77">
        <w:rPr>
          <w:rFonts w:ascii="Times New Roman" w:hAnsi="Times New Roman"/>
          <w:b/>
          <w:color w:val="000000" w:themeColor="text1"/>
          <w:sz w:val="26"/>
          <w:szCs w:val="26"/>
          <w:lang w:val="uk-UA" w:eastAsia="uk-UA"/>
        </w:rPr>
        <w:t xml:space="preserve">5. </w:t>
      </w:r>
      <w:r w:rsidR="002E0148" w:rsidRPr="001E4C77">
        <w:rPr>
          <w:rFonts w:ascii="Times New Roman" w:hAnsi="Times New Roman"/>
          <w:b/>
          <w:color w:val="000000" w:themeColor="text1"/>
          <w:sz w:val="26"/>
          <w:szCs w:val="26"/>
          <w:lang w:val="uk-UA" w:eastAsia="uk-UA"/>
        </w:rPr>
        <w:t>Єдність та розмаїття всесвітньої історії. Лінійна та не</w:t>
      </w:r>
      <w:r w:rsidRPr="001E4C77">
        <w:rPr>
          <w:rFonts w:ascii="Times New Roman" w:hAnsi="Times New Roman"/>
          <w:b/>
          <w:color w:val="000000" w:themeColor="text1"/>
          <w:sz w:val="26"/>
          <w:szCs w:val="26"/>
          <w:lang w:val="uk-UA" w:eastAsia="uk-UA"/>
        </w:rPr>
        <w:t>лінійна модель історичного часу</w:t>
      </w:r>
    </w:p>
    <w:p w14:paraId="39EA617F" w14:textId="1F3C1FE1"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Ще з стародавніх часів людина намагалася знайти відповідь на питання, чи існують певні закони, за якими функціонує і розвивається суспільство, чи його розвиток протікає стихійно? З точки зору деяких мислителів в суспільному житті не існує ніяких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єктивних закономірностей і пізнати їх неможливо. Як вважає більшість сучасних соціологів, суспільство складається з простої, механічної спільності людей. Суспільне життя, його закони, на їх думку, є породженням людської свідомості. Закони існують лише тоді, коли їх створює людина. Розуміння суспільства з такої точки зору, а також закономірностей його розвитку називається суб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єктивістським і прямує до волюнтаризму.  </w:t>
      </w:r>
    </w:p>
    <w:p w14:paraId="6FAB19E1"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Наслідком заперечення закономірностей суспільного розвитку є заперечення історичної необхідності, що ставить суспільний розвиток в залежність від випадковостей, примх і свавілля окремих осіб.</w:t>
      </w:r>
    </w:p>
    <w:p w14:paraId="120CB74A" w14:textId="68D7268E"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Насправді ж суспільство, як і природа, розвивається закономірно, з діалектико-матеріалістичної точки зору. Закони суспільного життя, подібно до законів природи, існують і діють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єктивно, тобто від свідомості людини вони не залежать. Люди не можуть впливати на суспільні закони, а лише відкривати, пізнавати їх і свідомо використовувати у своїх інтересах, соціальній практиці.</w:t>
      </w:r>
    </w:p>
    <w:p w14:paraId="0CE050C0" w14:textId="6ADEB69A"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Суспільне життя не є тотожним до закономірностей природи. У природі дія законів відбувається стихійно, виникнення нових зірок чи згасання старих, приливи й відливи в Світовому океані не залежать від волі й свідомості людей. Інша справа – в суспільстві. Людина завдяки діяльності здійснює поставлену мету. Це зовсім не означає, що суспільні закони не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єктивні, вони так само, як і в природі діють з історичною необхідністю. Але закони суспільства, їхня дія проявляються як тенденція, що зумовлюється взаємодією як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єктивних умов, так і дією суб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єктивного фактору.</w:t>
      </w:r>
    </w:p>
    <w:p w14:paraId="14869870" w14:textId="679FC17D"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До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єктивних факторів належать ті, які не залежать від волі й свідомості людей, а визначають напрями діяльності людей та її межі. Це передусім природні умови регіону, в якому живе та чи інша спільність; рівень розвитку продуктивних сил, виробничих відносин, історичні потреби суспільного розвитку тощо. До суб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єктивних факторів відноситься діяльність народних мас, класів, держав, різних політичних партій, громадських організацій та окремих осіб (їхня свідомість, воля, рівень розуміння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єктивних потреб розвитку суспільства тощо).</w:t>
      </w:r>
    </w:p>
    <w:p w14:paraId="0A92CD7E" w14:textId="55FF0AAF"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Люди не залежно від їх бажання змушені враховувати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єктивні умови. Спираючись на ці умови в конкретних історичних обставинах люди мають можливість </w:t>
      </w:r>
      <w:r w:rsidRPr="00694539">
        <w:rPr>
          <w:rFonts w:ascii="Times New Roman" w:hAnsi="Times New Roman"/>
          <w:color w:val="000000" w:themeColor="text1"/>
          <w:sz w:val="26"/>
          <w:szCs w:val="26"/>
          <w:lang w:val="uk-UA" w:eastAsia="uk-UA"/>
        </w:rPr>
        <w:lastRenderedPageBreak/>
        <w:t>вирішувати проблеми суспільного життя та впливати на його розвиток. Але наявність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єктивних умов є недостатньою.</w:t>
      </w:r>
    </w:p>
    <w:p w14:paraId="3CE21538" w14:textId="76C43651"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Розвиток історичного процесу визначається прогресивними, революційними елементи суб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єктивного фактору. Від глибини розуміння ними історичних закономірностей, рівня свідомості й організованості, енергії й волі залежить вирішення назрілих соціальних проблем. Своєю діяльністю прогресивні елементи суспільства виступають рушійною силою для дії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єктивних законів розвитку.</w:t>
      </w:r>
    </w:p>
    <w:p w14:paraId="4854D2E5" w14:textId="14C10B19"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Але в історії можна визначити такі елементи, які заперечували соціальний прогрес та перешкоджали дії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єктивних законів розвитку суспільства, наприклад такі режими як фашизм, неонацизм, расизм тощо.</w:t>
      </w:r>
    </w:p>
    <w:p w14:paraId="792B74F4" w14:textId="28ACA76F"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Абсолютизація ролі свідомості, волі людей (політичних партій, окремих осіб), ігнорування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єктивних законів веде до волюнтаризму і авантюризму в історичних процесах. Фетишизація, абсолютизація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єктивних законів і умов, приниження свідомої діяльності людей породжують фаталізм, стихійність.</w:t>
      </w:r>
    </w:p>
    <w:p w14:paraId="1332A5B6" w14:textId="507F1C4E"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У діалектичному взаємозв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язку категорій необхідності і свободи слід розглядати співвідношення історичної закономірності і свідомої діяльності людей. </w:t>
      </w:r>
    </w:p>
    <w:p w14:paraId="190BEE58" w14:textId="09CA044F"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86169E">
        <w:rPr>
          <w:rFonts w:ascii="Times New Roman" w:hAnsi="Times New Roman"/>
          <w:i/>
          <w:color w:val="000000" w:themeColor="text1"/>
          <w:sz w:val="26"/>
          <w:szCs w:val="26"/>
          <w:lang w:val="uk-UA" w:eastAsia="uk-UA"/>
        </w:rPr>
        <w:t>Історична необхідність</w:t>
      </w:r>
      <w:r w:rsidRPr="00694539">
        <w:rPr>
          <w:rFonts w:ascii="Times New Roman" w:hAnsi="Times New Roman"/>
          <w:color w:val="000000" w:themeColor="text1"/>
          <w:sz w:val="26"/>
          <w:szCs w:val="26"/>
          <w:lang w:val="uk-UA" w:eastAsia="uk-UA"/>
        </w:rPr>
        <w:t xml:space="preserve"> є закономірністю, що випливає з дії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єктивних законів розвитку суспільства. Вона зумовлює вчинки, дії людей, які, в свою чергу, впливають на цю необхідність (як зазначалося вище, і позитивно, і негативно). Тим самим людина відкриває шляхи для своєї свободи. Свобода людини, як підкреслював Ф. Енгельс, це не уявна незалежність від законів природи та суспільства, а їх пізнання та можливість використання у своїй діяльності.</w:t>
      </w:r>
    </w:p>
    <w:p w14:paraId="79C3546C"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Також постає питання чи мають історичні зміни в суспільстві певну спрямованість? Це питання здавна задавало людство. Куди саме йде історія? Чого можна чекати в майбутньому? Відповіді на це питання в різні часи були різними. Ще в Стародавньому світі склалося уявлення, що історія, як і природа має циклічність розвитку: завершення кожного чергового циклу змін і подій, повертає людство до початкового стану, який в своєму розвитку повинен знову колись завершитись і все почнеться спочатку. Пізніше на підставі осмислення історичного досвіду виникла ідея, що історичні зміни відбуваються у певному напрямку, лінійно і є незворотними. Християнське віровчення втілює ідею про наступний кінець цього світу. Обидва уявлення – про циклічність, повторюваність і про спрямованість, незворотність історичного процесу, – зберігалися в історико-філософській думці, але з часом втрачали свій наївний характер. Прихильники відповідних позицій зараз намагаються дати їм наукове обґрунтування.</w:t>
      </w:r>
    </w:p>
    <w:p w14:paraId="558AA4C0"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Переважно з XVIII століття здобула поширення ідея суспільно-історичного прогресу. Що таке прогрес? Латинське слово рrоgressio означає дослівно </w:t>
      </w:r>
      <w:r w:rsidRPr="0086169E">
        <w:rPr>
          <w:rFonts w:ascii="Times New Roman" w:hAnsi="Times New Roman"/>
          <w:i/>
          <w:color w:val="000000" w:themeColor="text1"/>
          <w:sz w:val="26"/>
          <w:szCs w:val="26"/>
          <w:lang w:val="uk-UA" w:eastAsia="uk-UA"/>
        </w:rPr>
        <w:t>«рух уперед».</w:t>
      </w:r>
      <w:r w:rsidRPr="00694539">
        <w:rPr>
          <w:rFonts w:ascii="Times New Roman" w:hAnsi="Times New Roman"/>
          <w:color w:val="000000" w:themeColor="text1"/>
          <w:sz w:val="26"/>
          <w:szCs w:val="26"/>
          <w:lang w:val="uk-UA" w:eastAsia="uk-UA"/>
        </w:rPr>
        <w:t xml:space="preserve"> Прогрес – це такий тип змін, при якому відбувається вдосконалення певної системи (зокрема суспільства), зростає міра її організованості, цілісності, а також міра її динамічності, рухомості, її інформаційна насиченість, стають розвиненими і більш різноманітними функції, розширюються можливості дальшого розвитку. У ХХ ст. ця ідея розробляється на основі теорії систем – саморегульованих і таких, що саморозвиваються. </w:t>
      </w:r>
    </w:p>
    <w:p w14:paraId="42DF3AC8"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Істотний вклад у теоретичне осмислення історичного розвитку в ХІХ ст. зробили ідеаліст-діалектик Г.В.Ф. Гегель і матеріаліст-діалектик К. Маркс, з якого починається </w:t>
      </w:r>
      <w:r w:rsidRPr="00694539">
        <w:rPr>
          <w:rFonts w:ascii="Times New Roman" w:hAnsi="Times New Roman"/>
          <w:color w:val="000000" w:themeColor="text1"/>
          <w:sz w:val="26"/>
          <w:szCs w:val="26"/>
          <w:lang w:val="uk-UA" w:eastAsia="uk-UA"/>
        </w:rPr>
        <w:lastRenderedPageBreak/>
        <w:t xml:space="preserve">розробка матеріалістичного розуміння історії. Згідно з діалектичним ученням матеріалізму, історичний процес становить єдність поступальності (тобто, образно кажучи, руху «вперед і вище») і циклічності – елементів ніби «повторення пройденого», повернення до витоків, але кожного разу на більш високому рівні, за інших умов, з новими здобутками. В цьому виражається дія вже відомого нам діалектичного закону заперечення заперечення. </w:t>
      </w:r>
    </w:p>
    <w:p w14:paraId="08DEED1E" w14:textId="65983236"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Прогрес завжди має своєю зворотною стороною регрес (лат. rеgrеssиs – </w:t>
      </w:r>
      <w:r w:rsidRPr="0086169E">
        <w:rPr>
          <w:rFonts w:ascii="Times New Roman" w:hAnsi="Times New Roman"/>
          <w:i/>
          <w:color w:val="000000" w:themeColor="text1"/>
          <w:sz w:val="26"/>
          <w:szCs w:val="26"/>
          <w:lang w:val="uk-UA" w:eastAsia="uk-UA"/>
        </w:rPr>
        <w:t>повернення</w:t>
      </w:r>
      <w:r w:rsidRPr="00694539">
        <w:rPr>
          <w:rFonts w:ascii="Times New Roman" w:hAnsi="Times New Roman"/>
          <w:color w:val="000000" w:themeColor="text1"/>
          <w:sz w:val="26"/>
          <w:szCs w:val="26"/>
          <w:lang w:val="uk-UA" w:eastAsia="uk-UA"/>
        </w:rPr>
        <w:t xml:space="preserve">, </w:t>
      </w:r>
      <w:r w:rsidRPr="0086169E">
        <w:rPr>
          <w:rFonts w:ascii="Times New Roman" w:hAnsi="Times New Roman"/>
          <w:i/>
          <w:color w:val="000000" w:themeColor="text1"/>
          <w:sz w:val="26"/>
          <w:szCs w:val="26"/>
          <w:lang w:val="uk-UA" w:eastAsia="uk-UA"/>
        </w:rPr>
        <w:t>відступ</w:t>
      </w:r>
      <w:r w:rsidRPr="00694539">
        <w:rPr>
          <w:rFonts w:ascii="Times New Roman" w:hAnsi="Times New Roman"/>
          <w:color w:val="000000" w:themeColor="text1"/>
          <w:sz w:val="26"/>
          <w:szCs w:val="26"/>
          <w:lang w:val="uk-UA" w:eastAsia="uk-UA"/>
        </w:rPr>
        <w:t>), тобто спротив, перешкоджання руху, напрямок протилежний прогресу: він характеризується хаотичністю, зниженням організованості та динамічності тощо. Це відбувається в окремих підсистемах, елементах, сферах цілого. Не існує «чистого», однозначного прогресу чи регресу; можна говорити про переважання прогресивного або регресивного розвитку якогось процесу і при цьому необхідно конкретно розглядати характер зв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язку, співвідношення між цими протилежними моментами. В історії людства були й періоди помітного руху вперед, розквіту в тих чи інших сферах життя, і періоди тимчасового занепаду; траплялося й так, що прогрес в одних сферах супроводжувався регресом в інших, або одні класи, верстви суспільства прогресували за рахунок гноблення, експлуатації інших. Це дає підстави розрізняти гармонійний і антагоністичний типи прогресу. При першому типі більш-менш рівномірно і взаємо узгоджено розвиваються, прогресують усі сфери суспільного життя, всі соціальні групи; при другому, характерному для експлуататорського суспільства досить виражені моменти регресу, зворотні, руйнівні чи негативні сторони суспільного розвитку, гострі соціальні суперечності.</w:t>
      </w:r>
    </w:p>
    <w:p w14:paraId="6B3B3EEF"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Безперечно, людство зацікавлене в тому, щоб забезпечувати гармонійний тип суспільного прогресивного розвитку; це одна з нагальних потреб нашого часу, і треба вважати, що для цього існують достатні передумови – як матеріальні, так і духовно-культурні. Треба реалізувати наявні можливості переходу до вищого типу прогресу. </w:t>
      </w:r>
    </w:p>
    <w:p w14:paraId="5AEA4903"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Чому, не зважаючи на всі суперечності і зворотні рухи, можна твердити, що історія людства в цілому йшла по шляху прогресу? До такого висновку приводить застосування певних показників, або критеріїв прогресу. </w:t>
      </w:r>
    </w:p>
    <w:p w14:paraId="68FFF166" w14:textId="7F3F0E46"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Історичний прогрес людства та суспільно-економічні формації як послідовність розвитку способів організації життя суспільства розкрито в теорії історичного матеріалізму. Формація – це історично визначений тип суспільної організації. Основою його є певний спосіб виробництва, яким зумовлюється соціальна структура (поділ суспільства на класи, великі й малі соціальні групи, сукупність відносин між ними), політико-юридична надбудова, а в кінцевому підсумку й особливості духовного життя. Історія розглядається як закономірний процес виникнення, розвитку, зміни суспільно-економічних формацій. Традиційно виділялося п</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ять формацій: первіснообщинна, рабовласницька, феодальна, капіталістична та комуністична У цій концепції відображені певні суттєві особливості основних етапів історії суспільства, але їй властивий схематизм і навіть елементи утопізму. </w:t>
      </w:r>
    </w:p>
    <w:p w14:paraId="3DDCB2D1" w14:textId="737112C0"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Першорядне значення при нелінійному розумінні історичного процесу набуває поняття «цивілізація». К. Ясперс та А. Тойнбі є класичними представниками цивілізаційного напрямку у світовій історії. Що ж Тойнбі розуміє під поняттям „цивілізація”? На думку дослідника історія є сумою специфічних, не пов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язаних одна з </w:t>
      </w:r>
      <w:r w:rsidRPr="00694539">
        <w:rPr>
          <w:rFonts w:ascii="Times New Roman" w:hAnsi="Times New Roman"/>
          <w:color w:val="000000" w:themeColor="text1"/>
          <w:sz w:val="26"/>
          <w:szCs w:val="26"/>
          <w:lang w:val="uk-UA" w:eastAsia="uk-UA"/>
        </w:rPr>
        <w:lastRenderedPageBreak/>
        <w:t>одною цивілізацій, при цьому кожна з них проходить ті ж самі стадії в своєму розвитку, а саме цивілізація зароджується, далі досягає найбільшого розвитку, приходить в занепад і гине. Аналізуючи історію людства він визначає двадцять одну цивілізацію, але зараз їх залишилось п</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ять. Історія при цьому не розглядається як єдиний поступальний рух усіх народів до однієї загальної мети, що обумовлює циклічність розвитку. </w:t>
      </w:r>
    </w:p>
    <w:p w14:paraId="56C4D0D2" w14:textId="3B5246F2"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В історичному розвитку суспільства наявні як революційні, так і еволюційні зміни. термі</w:t>
      </w:r>
      <w:r w:rsidR="00171CFE">
        <w:rPr>
          <w:rFonts w:ascii="Times New Roman" w:hAnsi="Times New Roman"/>
          <w:color w:val="000000" w:themeColor="text1"/>
          <w:sz w:val="26"/>
          <w:szCs w:val="26"/>
          <w:lang w:val="uk-UA" w:eastAsia="uk-UA"/>
        </w:rPr>
        <w:t>н «еволюція» походить від лат. e</w:t>
      </w:r>
      <w:r w:rsidRPr="00694539">
        <w:rPr>
          <w:rFonts w:ascii="Times New Roman" w:hAnsi="Times New Roman"/>
          <w:color w:val="000000" w:themeColor="text1"/>
          <w:sz w:val="26"/>
          <w:szCs w:val="26"/>
          <w:lang w:val="uk-UA" w:eastAsia="uk-UA"/>
        </w:rPr>
        <w:t xml:space="preserve">volutio і перекладається як </w:t>
      </w:r>
      <w:r w:rsidRPr="00C3213F">
        <w:rPr>
          <w:rFonts w:ascii="Times New Roman" w:hAnsi="Times New Roman"/>
          <w:i/>
          <w:color w:val="000000" w:themeColor="text1"/>
          <w:sz w:val="26"/>
          <w:szCs w:val="26"/>
          <w:lang w:val="uk-UA" w:eastAsia="uk-UA"/>
        </w:rPr>
        <w:t>розгортання</w:t>
      </w:r>
      <w:r w:rsidRPr="00694539">
        <w:rPr>
          <w:rFonts w:ascii="Times New Roman" w:hAnsi="Times New Roman"/>
          <w:color w:val="000000" w:themeColor="text1"/>
          <w:sz w:val="26"/>
          <w:szCs w:val="26"/>
          <w:lang w:val="uk-UA" w:eastAsia="uk-UA"/>
        </w:rPr>
        <w:t>. Але звичайно, вживаючи це слово, мають на увазі кількісний, накопичувальний, плавний, «органічний» характер розвитку, відсутність різких зламів і зрушень катастрофічного характеру. Ще більш звужують поняття еволюції, коли розуміють її як ряд змін в рамках даної якості системи (наприклад, еволюція капіталізму протягом XVII-XX століть – при збереженні визначальних характеристик цього ладу).</w:t>
      </w:r>
    </w:p>
    <w:p w14:paraId="578BDA69" w14:textId="34EFE08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Що стосується поняття «революція» (лат. rеvоlutio – дослівно </w:t>
      </w:r>
      <w:r w:rsidRPr="00C3213F">
        <w:rPr>
          <w:rFonts w:ascii="Times New Roman" w:hAnsi="Times New Roman"/>
          <w:i/>
          <w:color w:val="000000" w:themeColor="text1"/>
          <w:sz w:val="26"/>
          <w:szCs w:val="26"/>
          <w:lang w:val="uk-UA" w:eastAsia="uk-UA"/>
        </w:rPr>
        <w:t>«відкочування назад», перевертання, повернення до початку циклу, але за смислом перекладається як «переворот»</w:t>
      </w:r>
      <w:r w:rsidRPr="00694539">
        <w:rPr>
          <w:rFonts w:ascii="Times New Roman" w:hAnsi="Times New Roman"/>
          <w:color w:val="000000" w:themeColor="text1"/>
          <w:sz w:val="26"/>
          <w:szCs w:val="26"/>
          <w:lang w:val="uk-UA" w:eastAsia="uk-UA"/>
        </w:rPr>
        <w:t>), то воно вужче, ніж поняття «якісна зміна». По-перше, воно застосовується не лише до природних, але і до соціальних процесів. По-друге, воно виражає не будь-яку якісну зміну, а «стрибок», переворот, прорив якихось перепон, перешкод в суспільному житті (або окремих його сферах, скажімо, продуктивних силах, техніці, науці, культурі). Під соціальною революцією розуміють корінну перебудову всієї суспільної системи – виробничих відносин, соціальної структури, політичної організації, духовного життя. Економічною передумовою революції вважають суперечність між новими продуктивними силами і застарілою формою виробничих відносин;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єктивно назрілу необхідність заміни цієї застарілої форми новою, більш прогресивною, яка б не гальмувала розвиток продуктивних сил, а, навпаки, стимулювала його.</w:t>
      </w:r>
    </w:p>
    <w:p w14:paraId="55E5DB0B" w14:textId="0531880B" w:rsidR="002E0148" w:rsidRPr="002C0850" w:rsidRDefault="002E0148" w:rsidP="002C0850">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Соціальні революції, як свідчать історичні події, стають можливими і необхідними тоді, коли існують і загострюються антагоністичні суперечності, тобто сутнісні суперечності суспільного ладу, які виражаються у протистоянні непримиренних сил і інтересів, що не піддаються «зрівноваженню» і «гармонізації». Революція неминуча, коли назрілим історичним потребам, необхідним перетворенням протистоїть жорстка система стримування, подолання чи вдосконалення якої або неможливе, або не вирішує корінних системних проблем; коли у збереженні цієї системи зацікавлені суспільні сили, що стоять при владі, – сили, яким ця система забезпечує істотні переваги. На вищому рівні структурної ієрархії суспільства перебуває державна влада.</w:t>
      </w:r>
    </w:p>
    <w:p w14:paraId="6E11295B"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2C0850">
        <w:rPr>
          <w:rFonts w:ascii="Times New Roman" w:hAnsi="Times New Roman"/>
          <w:i/>
          <w:color w:val="000000" w:themeColor="text1"/>
          <w:sz w:val="26"/>
          <w:szCs w:val="26"/>
          <w:lang w:val="uk-UA" w:eastAsia="uk-UA"/>
        </w:rPr>
        <w:t>Політичне життя суспільства</w:t>
      </w:r>
      <w:r w:rsidRPr="00694539">
        <w:rPr>
          <w:rFonts w:ascii="Times New Roman" w:hAnsi="Times New Roman"/>
          <w:color w:val="000000" w:themeColor="text1"/>
          <w:sz w:val="26"/>
          <w:szCs w:val="26"/>
          <w:lang w:val="uk-UA" w:eastAsia="uk-UA"/>
        </w:rPr>
        <w:t xml:space="preserve"> формується з взаємодії державних та політичних інститутів, включає політичні відносини, політичні та правові норми, які охоплюють всі організовані й неорганізовані форми політичної життєдіяльності людей, політичну ідеологію і психологію, політичні інститути та установи, політичні відносини та процеси, політичну поведінку тощо. </w:t>
      </w:r>
    </w:p>
    <w:p w14:paraId="236C8BA2" w14:textId="2896EBA1"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До основних елементів структури політичної системи належать: держава, вона є базовим інститутом та ядром політичної системи, в ній діє сукупність установ та організацій, які здійснюють управління суспільством, виконують функції державної влади. Держава має основні ознаки, а саме, організовану систему органів та установ, що безпосередньо виконують функції державної влади, кожна держава має певні межі своєї </w:t>
      </w:r>
      <w:r w:rsidRPr="00694539">
        <w:rPr>
          <w:rFonts w:ascii="Times New Roman" w:hAnsi="Times New Roman"/>
          <w:color w:val="000000" w:themeColor="text1"/>
          <w:sz w:val="26"/>
          <w:szCs w:val="26"/>
          <w:lang w:val="uk-UA" w:eastAsia="uk-UA"/>
        </w:rPr>
        <w:lastRenderedPageBreak/>
        <w:t>території, права, що закріплено у системі державних норм; політичні партії й партійні системи. Партія є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єднанням громадян одних політичних поглядів, визначається місцем і роллю в політичній системі, має внутрішню структуру та напрями діяльності, ідеологію та соціальну базу. Як правило, в суспільстві функціонують декілька партій, в сукупності вони становлять партійну систему, яка використовує певний механізм та методи в боротьбі за владу). </w:t>
      </w:r>
    </w:p>
    <w:p w14:paraId="16359E32"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Політична система суспільства покликана виконувати такі функції: формування спільних цілей та загально-суспільних завдань; вона розробляє програми життєдіяльності суспільства, наприклад, вектор розвитку; мобілізує ресурси суспільства відповідно до певних інтересів; забезпечує інтеграцію різних соціальних груп навколо головних соціально-політичних цілей та цінностей, ідеології, культури, здійснює розподіл цінностей у суспільстві у відповідності до інтересів, панівних соціальних груп; також забезпечує управлінський вплив на суспільні процеси.</w:t>
      </w:r>
    </w:p>
    <w:p w14:paraId="22029D90" w14:textId="0F29B0AA"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Держава є базовим інститутом політичної системи. Слід визначити </w:t>
      </w:r>
      <w:r w:rsidRPr="003C21EA">
        <w:rPr>
          <w:rFonts w:ascii="Times New Roman" w:hAnsi="Times New Roman"/>
          <w:i/>
          <w:color w:val="000000" w:themeColor="text1"/>
          <w:sz w:val="26"/>
          <w:szCs w:val="26"/>
          <w:lang w:val="uk-UA" w:eastAsia="uk-UA"/>
        </w:rPr>
        <w:t>основні концепції походження держави.</w:t>
      </w:r>
      <w:r w:rsidRPr="00694539">
        <w:rPr>
          <w:rFonts w:ascii="Times New Roman" w:hAnsi="Times New Roman"/>
          <w:color w:val="000000" w:themeColor="text1"/>
          <w:sz w:val="26"/>
          <w:szCs w:val="26"/>
          <w:lang w:val="uk-UA" w:eastAsia="uk-UA"/>
        </w:rPr>
        <w:t xml:space="preserve"> Існує теологічна концепція, яка пояснює виникнення держави, як акт божої волі, всі рішення, які приймаються пояснюються дією божественного провидіння. Одним із завдань і обов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язків монарха є підтримка та поширення вчення і божественного закону, що припускає наприклад, покарання ворогів, а також підтримка благочестивого життя людей.</w:t>
      </w:r>
    </w:p>
    <w:p w14:paraId="59635608" w14:textId="3D365302"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У відповідності до патріархальної теорії держава є продуктом сім</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ї, влада правителя розглядається як влада батька в сім</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ї, а відносини, які формуються між підданими і володарями як родинні відносини.</w:t>
      </w:r>
    </w:p>
    <w:p w14:paraId="52E85E00"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Договірну концепцію розглядали Ж-Ж. Руссо, Т. Гоббс, вона засновується на тому, що виникненню держави передує природний стан суспільства і людини, який визначається необмеженою свободою. Суспільний договір між сувереном та підданими, вводить безмежну свободу в розумні межі шляхом утворення держави, яка покликана враховувати різні суспільні інтереси, а також забезпечить права і свободи людей.</w:t>
      </w:r>
    </w:p>
    <w:p w14:paraId="376B11D3"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Існує психологічна теорія, яка розглядає походження держави внаслідок того, що люди мають психологічні потреби жити в організованому суспільстві, мають необхідну колективну взаємодію та схильність до підпорядкування.</w:t>
      </w:r>
    </w:p>
    <w:p w14:paraId="21978DBE" w14:textId="790B95E6"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За класовою (марксистською) теорією держава є апаратом класового панування, яке визначається її походженням, тобто виникнення держави пов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язується з поділом суспільства на класи і суттю (силовий орган пригнічення одного класу іншим).</w:t>
      </w:r>
    </w:p>
    <w:p w14:paraId="4E256D71"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Ідея походження держави як результат підкорення (завоювання) сильними племенами слабких племен є панівною в теорії (насильства). Таким чином розглядається і виникнення класової експлуатації. Підтримка порядку забезпечується придушенням опору, а для цього необхідним є створення державних структур та прийняття законів.</w:t>
      </w:r>
    </w:p>
    <w:p w14:paraId="0CE46377" w14:textId="47A9ED8E"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Як аналогія між державою та живим організмом утверджується органічна концепція походження держави. Усі елементи держави, як функції живого організму, взаємопов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язані між собою та доповнюють один одного, а порушення цього балансу призводить до хвороби, а навіть і смерті всього організму, такий  погляд на державу спробував обґрунтувати англійський дослідник Т. Спенсер.</w:t>
      </w:r>
    </w:p>
    <w:p w14:paraId="30C896C9" w14:textId="4C37C744"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lastRenderedPageBreak/>
        <w:t>В країнах стародавнього Сходу поширеними в господарстві були іригаційні системи, деякі дослідники пов</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язують виникнення держави з необхідністю побудови таких великих зрошувальних систем, наприклад, стародавній Єгипет, так з</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явилася іригаційна концепція походження держави.</w:t>
      </w:r>
    </w:p>
    <w:p w14:paraId="1A4D6C99" w14:textId="11AACFC8"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На думку, іспанського філософа Х. Ортеги-і-Гассета виникненню сильної армії, а потім виникненню держави, наприклад, в стародавній Спарті, сприяло поширення спорту. Так, Олімпійські ігри в стародавній Греції стали основою процесу об</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єднання давньогрецьких міст та заклали фундамент для виникнення держави.</w:t>
      </w:r>
    </w:p>
    <w:p w14:paraId="274BD950" w14:textId="3BBBF97F" w:rsidR="002E0148"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Дослідження істориків і етнографів, свідчать, що не можна дати лише одне пояснення щодо виникнення всіх держав. Існує багато факторів, які можна вважати причинами походження держави. Так, держава з</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являється ще в стародавньому суспільстві, в результаті розпаду родового ладу, спостерігається відокремлення влади вождів від суспільства, цей процес відбувався під впливом різноманітних факторів, таких як поява приватної власності, майнова нерівність людей, а в результаті утворення антагоністичних класів, також зростання чисельності та збільшення густоти населення на певних територіях, підкорення одних народів іншими, виникнення потреби у захисті від нападів ворогів, поділ праці  та необхідність централізованої організації спільних іригаційних робіт (наприклад, держави стародавнього Сходу).</w:t>
      </w:r>
    </w:p>
    <w:p w14:paraId="23DCA097" w14:textId="44E4A3E0" w:rsidR="002E0148" w:rsidRPr="00694539" w:rsidRDefault="00420DFD" w:rsidP="00DF2F77">
      <w:pPr>
        <w:keepNext/>
        <w:shd w:val="clear" w:color="auto" w:fill="FFFFFF"/>
        <w:spacing w:before="120" w:after="120" w:line="276" w:lineRule="auto"/>
        <w:jc w:val="center"/>
        <w:rPr>
          <w:rFonts w:ascii="Times New Roman" w:hAnsi="Times New Roman"/>
          <w:b/>
          <w:color w:val="000000" w:themeColor="text1"/>
          <w:sz w:val="26"/>
          <w:szCs w:val="26"/>
          <w:lang w:val="uk-UA" w:eastAsia="uk-UA"/>
        </w:rPr>
      </w:pPr>
      <w:r>
        <w:rPr>
          <w:rFonts w:ascii="Times New Roman" w:hAnsi="Times New Roman"/>
          <w:b/>
          <w:color w:val="000000" w:themeColor="text1"/>
          <w:sz w:val="26"/>
          <w:szCs w:val="26"/>
          <w:lang w:val="uk-UA" w:eastAsia="uk-UA"/>
        </w:rPr>
        <w:t xml:space="preserve">6. </w:t>
      </w:r>
      <w:r w:rsidR="00694539">
        <w:rPr>
          <w:rFonts w:ascii="Times New Roman" w:hAnsi="Times New Roman"/>
          <w:b/>
          <w:color w:val="000000" w:themeColor="text1"/>
          <w:sz w:val="26"/>
          <w:szCs w:val="26"/>
          <w:lang w:val="uk-UA" w:eastAsia="uk-UA"/>
        </w:rPr>
        <w:t>Філософія глобальних проблем</w:t>
      </w:r>
    </w:p>
    <w:p w14:paraId="6209821E" w14:textId="5002D4B0"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Застосування у сучасному виробничому процесі досягнень науки і техніки призводить до змін у житті суспільства. Насамперед, змінюються стосунки людини з природою, людство здійснює масштабний вплив на природу. Різке збільшення такого впливу привернуло увагу науковців до проблеми передбачення результатів та наслідків людської діяльності. </w:t>
      </w:r>
    </w:p>
    <w:p w14:paraId="21D19AC2" w14:textId="48C19916"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Серед головних ознак глобальних проблем цивілізації є їх загальнолюдський характер, розширення кордонів, втрата традиційних цінностей тощо. Людству існує загроза світової ядерної війни, епідемій, продовольча криза, демографічна проблема, проблема забруднення навколишнього середовища. Наукові концепції біосфери, розглядаються як світоглядні та методологічні напрями екологічного пізнання. Філософське розуміння поняття біосфери визначає існування людини та природного середовища як цілісної системи, так, класичні уявлення про біосферу свідчать, що в її межах виникло та розвивається людство.</w:t>
      </w:r>
    </w:p>
    <w:p w14:paraId="012AC080" w14:textId="4A563A3D"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 xml:space="preserve">Проблемами сучасного суспільства є неспроможність людей швидко та адекватно реагувати на соціальні виклики, такі як тероризм, спроби обмеження індивідуальної недоторканності. </w:t>
      </w:r>
    </w:p>
    <w:p w14:paraId="60278E91" w14:textId="244275E2"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Сучасне суспільство стикнулося з загостренням екологічної ситуації: відбувається забруднення землі, водного басейну, повітря, нераціонально використовуються природні ресурси. Поширеною у суспільстві стає ідея екологічного імперативу, вона з</w:t>
      </w:r>
      <w:r w:rsidR="00F5384A">
        <w:rPr>
          <w:rFonts w:ascii="Times New Roman" w:hAnsi="Times New Roman"/>
          <w:color w:val="000000" w:themeColor="text1"/>
          <w:sz w:val="26"/>
          <w:szCs w:val="26"/>
          <w:lang w:val="uk-UA" w:eastAsia="uk-UA"/>
        </w:rPr>
        <w:t>’</w:t>
      </w:r>
      <w:r w:rsidRPr="00694539">
        <w:rPr>
          <w:rFonts w:ascii="Times New Roman" w:hAnsi="Times New Roman"/>
          <w:color w:val="000000" w:themeColor="text1"/>
          <w:sz w:val="26"/>
          <w:szCs w:val="26"/>
          <w:lang w:val="uk-UA" w:eastAsia="uk-UA"/>
        </w:rPr>
        <w:t xml:space="preserve">явилася ще у 80-ті роки 20 століття, як доповнення до кантівського підходу визначає відповідне ставлення до природного середовища, біосфери в цілому. Природа не є ресурсом, вона повинна стати метою, до якої повинно бути відповідне відношення, тому відноситися до неї необхідно так, як би кожен  хотів, щоб було влаштоване його власне життя, цей принцип є основою екологічного імперативу. Кожна людина і людство в цілому повинні </w:t>
      </w:r>
      <w:r w:rsidRPr="00694539">
        <w:rPr>
          <w:rFonts w:ascii="Times New Roman" w:hAnsi="Times New Roman"/>
          <w:color w:val="000000" w:themeColor="text1"/>
          <w:sz w:val="26"/>
          <w:szCs w:val="26"/>
          <w:lang w:val="uk-UA" w:eastAsia="uk-UA"/>
        </w:rPr>
        <w:lastRenderedPageBreak/>
        <w:t>виконувати вимоги екологічного імперативу. Слід, розробляти конкретні шляхи реалізації вимог екологічного імперативу.</w:t>
      </w:r>
    </w:p>
    <w:p w14:paraId="689546FD"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Технологічна модернізація виробництва сприятиме поліпшенню екологічної ситуації у світі, це буде сприяти екологічній безпеці, захисту людей від негативних наслідків функціонування виробничої сфери та надзвичайних ситуацій. Сучасне виробництво повинно відповідати міжнародним стандартам, а створена ефективна система екологічного управління зменшить негативний вплив на природне середовище, перехід до використання інноваційних та ресурсозберігаючих технологій у енергетиці, виробництві сприятиме екологічній безпеці.</w:t>
      </w:r>
    </w:p>
    <w:p w14:paraId="41D135F2" w14:textId="77777777" w:rsidR="002E0148" w:rsidRPr="00694539" w:rsidRDefault="002E0148"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r w:rsidRPr="00694539">
        <w:rPr>
          <w:rFonts w:ascii="Times New Roman" w:hAnsi="Times New Roman"/>
          <w:color w:val="000000" w:themeColor="text1"/>
          <w:sz w:val="26"/>
          <w:szCs w:val="26"/>
          <w:lang w:val="uk-UA" w:eastAsia="uk-UA"/>
        </w:rPr>
        <w:t>Щоб бути особистістю необхідно піклуватися проблемами людського існування, відновлювати культурно-історичні традиції. Формування загальнопланетарної цивілізації повинно відбуватися на засадах, з одного боку, єдності і неподільності світового співтовариства, а з іншого відносної незалежності та різноманітності народів і культур. Необхідно продукувати суспільні цінності, відновлювати духовні, гуманістичні цінності.</w:t>
      </w:r>
    </w:p>
    <w:p w14:paraId="4E5D1620" w14:textId="77777777" w:rsidR="00A0497A" w:rsidRDefault="00A0497A" w:rsidP="00A0497A">
      <w:pPr>
        <w:pStyle w:val="a6"/>
        <w:shd w:val="clear" w:color="auto" w:fill="FFFFFF"/>
        <w:spacing w:after="0" w:line="276" w:lineRule="auto"/>
        <w:ind w:left="1429"/>
        <w:jc w:val="both"/>
        <w:rPr>
          <w:rFonts w:ascii="Times New Roman" w:hAnsi="Times New Roman"/>
          <w:color w:val="000000" w:themeColor="text1"/>
          <w:sz w:val="26"/>
          <w:szCs w:val="26"/>
          <w:lang w:val="uk-UA" w:eastAsia="uk-UA"/>
        </w:rPr>
      </w:pPr>
    </w:p>
    <w:p w14:paraId="6426AA95" w14:textId="50F3EB9B" w:rsidR="00993CFD" w:rsidRDefault="00993CFD">
      <w:pPr>
        <w:rPr>
          <w:rFonts w:ascii="Times New Roman" w:hAnsi="Times New Roman"/>
          <w:color w:val="000000" w:themeColor="text1"/>
          <w:sz w:val="26"/>
          <w:szCs w:val="26"/>
          <w:lang w:val="uk-UA" w:eastAsia="uk-UA"/>
        </w:rPr>
      </w:pPr>
      <w:r>
        <w:rPr>
          <w:rFonts w:ascii="Times New Roman" w:hAnsi="Times New Roman"/>
          <w:color w:val="000000" w:themeColor="text1"/>
          <w:sz w:val="26"/>
          <w:szCs w:val="26"/>
          <w:lang w:val="uk-UA" w:eastAsia="uk-UA"/>
        </w:rPr>
        <w:br w:type="page"/>
      </w:r>
    </w:p>
    <w:p w14:paraId="7EA130C2" w14:textId="77777777" w:rsidR="001E4C77" w:rsidRDefault="001E4C77"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p>
    <w:p w14:paraId="47A55641" w14:textId="1F106489" w:rsidR="001E4C77" w:rsidRPr="00F52818" w:rsidRDefault="00D47470" w:rsidP="000065CE">
      <w:pPr>
        <w:shd w:val="clear" w:color="auto" w:fill="FFFFFF"/>
        <w:spacing w:after="0" w:line="276" w:lineRule="auto"/>
        <w:ind w:firstLine="709"/>
        <w:jc w:val="center"/>
        <w:rPr>
          <w:rFonts w:ascii="Times New Roman" w:hAnsi="Times New Roman"/>
          <w:b/>
          <w:color w:val="000000" w:themeColor="text1"/>
          <w:sz w:val="26"/>
          <w:szCs w:val="26"/>
          <w:lang w:val="uk-UA" w:eastAsia="uk-UA"/>
        </w:rPr>
      </w:pPr>
      <w:r w:rsidRPr="00F52818">
        <w:rPr>
          <w:rFonts w:ascii="Times New Roman" w:hAnsi="Times New Roman"/>
          <w:b/>
          <w:color w:val="000000" w:themeColor="text1"/>
          <w:sz w:val="26"/>
          <w:szCs w:val="26"/>
          <w:lang w:val="uk-UA" w:eastAsia="uk-UA"/>
        </w:rPr>
        <w:t>СПИСО</w:t>
      </w:r>
      <w:r>
        <w:rPr>
          <w:rFonts w:ascii="Times New Roman" w:hAnsi="Times New Roman"/>
          <w:b/>
          <w:color w:val="000000" w:themeColor="text1"/>
          <w:sz w:val="26"/>
          <w:szCs w:val="26"/>
          <w:lang w:val="uk-UA" w:eastAsia="uk-UA"/>
        </w:rPr>
        <w:t>К ВИКОРИСТАНИХ ДЖЕРЕЛ</w:t>
      </w:r>
    </w:p>
    <w:p w14:paraId="2CEAC69E" w14:textId="77777777" w:rsidR="001E4C77" w:rsidRDefault="001E4C77" w:rsidP="000065CE">
      <w:pPr>
        <w:shd w:val="clear" w:color="auto" w:fill="FFFFFF"/>
        <w:spacing w:after="0" w:line="276" w:lineRule="auto"/>
        <w:ind w:firstLine="709"/>
        <w:jc w:val="both"/>
        <w:rPr>
          <w:rFonts w:ascii="Times New Roman" w:hAnsi="Times New Roman"/>
          <w:color w:val="000000" w:themeColor="text1"/>
          <w:sz w:val="26"/>
          <w:szCs w:val="26"/>
          <w:lang w:val="uk-UA" w:eastAsia="uk-UA"/>
        </w:rPr>
      </w:pPr>
    </w:p>
    <w:p w14:paraId="0C02D825" w14:textId="0B764BB0" w:rsidR="00F13C32" w:rsidRPr="000663EB" w:rsidRDefault="00F13C32"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F13C32">
        <w:rPr>
          <w:rFonts w:ascii="Times New Roman" w:hAnsi="Times New Roman"/>
          <w:color w:val="000000" w:themeColor="text1"/>
          <w:sz w:val="26"/>
          <w:szCs w:val="26"/>
          <w:lang w:val="uk-UA" w:eastAsia="uk-UA"/>
        </w:rPr>
        <w:t>Аристотель, Метафизика</w:t>
      </w:r>
      <w:r w:rsidR="00033BDD" w:rsidRPr="00033BDD">
        <w:rPr>
          <w:rFonts w:ascii="Times New Roman" w:hAnsi="Times New Roman"/>
          <w:color w:val="000000" w:themeColor="text1"/>
          <w:sz w:val="26"/>
          <w:szCs w:val="26"/>
          <w:lang w:eastAsia="uk-UA"/>
        </w:rPr>
        <w:t xml:space="preserve">. </w:t>
      </w:r>
      <w:r w:rsidR="00033BDD">
        <w:rPr>
          <w:rFonts w:ascii="Times New Roman" w:hAnsi="Times New Roman"/>
          <w:color w:val="000000" w:themeColor="text1"/>
          <w:sz w:val="26"/>
          <w:szCs w:val="26"/>
          <w:lang w:val="en-US" w:eastAsia="uk-UA"/>
        </w:rPr>
        <w:t>URL</w:t>
      </w:r>
      <w:r w:rsidR="00033BDD" w:rsidRPr="00C435B8">
        <w:rPr>
          <w:rFonts w:ascii="Times New Roman" w:hAnsi="Times New Roman"/>
          <w:color w:val="000000" w:themeColor="text1"/>
          <w:sz w:val="26"/>
          <w:szCs w:val="26"/>
          <w:lang w:eastAsia="uk-UA"/>
        </w:rPr>
        <w:t>:</w:t>
      </w:r>
      <w:r w:rsidRPr="000663EB">
        <w:rPr>
          <w:rFonts w:ascii="Times New Roman" w:hAnsi="Times New Roman"/>
          <w:color w:val="000000" w:themeColor="text1"/>
          <w:sz w:val="26"/>
          <w:szCs w:val="26"/>
          <w:lang w:val="uk-UA" w:eastAsia="uk-UA"/>
        </w:rPr>
        <w:t xml:space="preserve"> </w:t>
      </w:r>
      <w:r w:rsidRPr="000663EB">
        <w:rPr>
          <w:rFonts w:ascii="Times New Roman" w:hAnsi="Times New Roman"/>
          <w:sz w:val="26"/>
          <w:szCs w:val="26"/>
          <w:lang w:val="uk-UA" w:eastAsia="uk-UA"/>
        </w:rPr>
        <w:t>https://iknigi.net/avtor-aristotel/98653-metafizika-aristotel/read/page-1.html</w:t>
      </w:r>
    </w:p>
    <w:p w14:paraId="1C4DAE3A" w14:textId="0883CBF2" w:rsidR="00F13C32" w:rsidRPr="00F13C32" w:rsidRDefault="00F13C32"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F13C32">
        <w:rPr>
          <w:rFonts w:ascii="Times New Roman" w:hAnsi="Times New Roman"/>
          <w:color w:val="000000" w:themeColor="text1"/>
          <w:sz w:val="26"/>
          <w:szCs w:val="26"/>
          <w:lang w:val="uk-UA" w:eastAsia="uk-UA"/>
        </w:rPr>
        <w:t>Арістотель, Метафізика / Пе</w:t>
      </w:r>
      <w:r w:rsidR="00D355B6">
        <w:rPr>
          <w:rFonts w:ascii="Times New Roman" w:hAnsi="Times New Roman"/>
          <w:color w:val="000000" w:themeColor="text1"/>
          <w:sz w:val="26"/>
          <w:szCs w:val="26"/>
          <w:lang w:val="uk-UA" w:eastAsia="uk-UA"/>
        </w:rPr>
        <w:t xml:space="preserve">р. О. Юдін. </w:t>
      </w:r>
      <w:r w:rsidR="00D355B6" w:rsidRPr="00D355B6">
        <w:rPr>
          <w:rFonts w:ascii="Times New Roman" w:hAnsi="Times New Roman"/>
          <w:color w:val="000000" w:themeColor="text1"/>
          <w:sz w:val="26"/>
          <w:szCs w:val="26"/>
          <w:lang w:val="uk-UA" w:eastAsia="uk-UA"/>
        </w:rPr>
        <w:t>–</w:t>
      </w:r>
      <w:r w:rsidR="00D355B6">
        <w:rPr>
          <w:rFonts w:ascii="Times New Roman" w:hAnsi="Times New Roman"/>
          <w:color w:val="000000" w:themeColor="text1"/>
          <w:sz w:val="26"/>
          <w:szCs w:val="26"/>
          <w:lang w:val="uk-UA" w:eastAsia="uk-UA"/>
        </w:rPr>
        <w:t xml:space="preserve"> Х.: Фоліо, 2020. </w:t>
      </w:r>
      <w:r w:rsidR="00D355B6" w:rsidRPr="00D355B6">
        <w:rPr>
          <w:rFonts w:ascii="Times New Roman" w:hAnsi="Times New Roman"/>
          <w:color w:val="000000" w:themeColor="text1"/>
          <w:sz w:val="26"/>
          <w:szCs w:val="26"/>
          <w:lang w:val="uk-UA" w:eastAsia="uk-UA"/>
        </w:rPr>
        <w:t>–</w:t>
      </w:r>
      <w:r w:rsidRPr="00F13C32">
        <w:rPr>
          <w:rFonts w:ascii="Times New Roman" w:hAnsi="Times New Roman"/>
          <w:color w:val="000000" w:themeColor="text1"/>
          <w:sz w:val="26"/>
          <w:szCs w:val="26"/>
          <w:lang w:val="uk-UA" w:eastAsia="uk-UA"/>
        </w:rPr>
        <w:t xml:space="preserve"> 300 с.</w:t>
      </w:r>
    </w:p>
    <w:p w14:paraId="7FE58CC6" w14:textId="07048E91" w:rsidR="0039121C" w:rsidRPr="00D47470" w:rsidRDefault="0039121C"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Галушко К. Ю. Гуссерль Едмунд // Енциклопедія історії України : у 10 т. / редкол.: В. А. Смолій (голова) та ін. ; Інститут історії України НАН України. — К. : Наукова думка, 2004. – Т. 2 : Г – Д. – С. 259. – 518 с.</w:t>
      </w:r>
    </w:p>
    <w:p w14:paraId="70E60617" w14:textId="5C1B4134" w:rsidR="007212CE" w:rsidRPr="00D47470" w:rsidRDefault="007212CE"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Господарство і суспільство як загальні поняття // Вебер М. Соціологія. Загальноісторичні аналізи. Політика / Макс Вебер; Перекл. з нім., післям. та комент. О. Погорілого. – Київ, 1998. – С. 67-82.</w:t>
      </w:r>
    </w:p>
    <w:p w14:paraId="23F53F8A" w14:textId="4A38161A" w:rsidR="00D47470" w:rsidRPr="00D47470" w:rsidRDefault="00D47470"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Герменевтика</w:t>
      </w:r>
      <w:r w:rsidR="00033BDD" w:rsidRPr="00033BDD">
        <w:rPr>
          <w:rFonts w:ascii="Times New Roman" w:hAnsi="Times New Roman"/>
          <w:color w:val="000000" w:themeColor="text1"/>
          <w:sz w:val="26"/>
          <w:szCs w:val="26"/>
          <w:lang w:eastAsia="uk-UA"/>
        </w:rPr>
        <w:t xml:space="preserve">. </w:t>
      </w:r>
      <w:r w:rsidR="00033BDD">
        <w:rPr>
          <w:rFonts w:ascii="Times New Roman" w:hAnsi="Times New Roman"/>
          <w:color w:val="000000" w:themeColor="text1"/>
          <w:sz w:val="26"/>
          <w:szCs w:val="26"/>
          <w:lang w:val="en-US" w:eastAsia="uk-UA"/>
        </w:rPr>
        <w:t>URL</w:t>
      </w:r>
      <w:r w:rsidR="00033BDD" w:rsidRPr="007A0DDB">
        <w:rPr>
          <w:rFonts w:ascii="Times New Roman" w:hAnsi="Times New Roman"/>
          <w:color w:val="000000" w:themeColor="text1"/>
          <w:sz w:val="26"/>
          <w:szCs w:val="26"/>
          <w:lang w:eastAsia="uk-UA"/>
        </w:rPr>
        <w:t>:</w:t>
      </w:r>
      <w:r w:rsidRPr="00D47470">
        <w:rPr>
          <w:rFonts w:ascii="Times New Roman" w:hAnsi="Times New Roman"/>
          <w:color w:val="000000" w:themeColor="text1"/>
          <w:sz w:val="26"/>
          <w:szCs w:val="26"/>
          <w:lang w:val="uk-UA" w:eastAsia="uk-UA"/>
        </w:rPr>
        <w:t xml:space="preserve">  https:stud.com.ua/36659/filosofiya/germenevtika#397</w:t>
      </w:r>
    </w:p>
    <w:p w14:paraId="5AE4096C" w14:textId="26AB0EE1" w:rsidR="00BC2660" w:rsidRPr="00D47470" w:rsidRDefault="00BC2660" w:rsidP="00A50D2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Добронравова І.С. Новітня західна філософія науки : підруч. для вищих навч. закл. / Добронравова І.С., Білоу</w:t>
      </w:r>
      <w:r w:rsidR="00A50D2E">
        <w:rPr>
          <w:rFonts w:ascii="Times New Roman" w:hAnsi="Times New Roman"/>
          <w:color w:val="000000" w:themeColor="text1"/>
          <w:sz w:val="26"/>
          <w:szCs w:val="26"/>
          <w:lang w:val="uk-UA" w:eastAsia="uk-UA"/>
        </w:rPr>
        <w:t xml:space="preserve">с Т.М., Комар О.В. </w:t>
      </w:r>
      <w:r w:rsidR="00A50D2E" w:rsidRPr="00A50D2E">
        <w:rPr>
          <w:rFonts w:ascii="Times New Roman" w:hAnsi="Times New Roman"/>
          <w:color w:val="000000" w:themeColor="text1"/>
          <w:sz w:val="26"/>
          <w:szCs w:val="26"/>
          <w:lang w:val="uk-UA" w:eastAsia="uk-UA"/>
        </w:rPr>
        <w:t>–</w:t>
      </w:r>
      <w:r w:rsidR="00A50D2E">
        <w:rPr>
          <w:rFonts w:ascii="Times New Roman" w:hAnsi="Times New Roman"/>
          <w:color w:val="000000" w:themeColor="text1"/>
          <w:sz w:val="26"/>
          <w:szCs w:val="26"/>
          <w:lang w:val="uk-UA" w:eastAsia="uk-UA"/>
        </w:rPr>
        <w:t xml:space="preserve"> К., 2008. </w:t>
      </w:r>
      <w:r w:rsidRPr="00D47470">
        <w:rPr>
          <w:rFonts w:ascii="Times New Roman" w:hAnsi="Times New Roman"/>
          <w:color w:val="000000" w:themeColor="text1"/>
          <w:sz w:val="26"/>
          <w:szCs w:val="26"/>
          <w:lang w:val="uk-UA" w:eastAsia="uk-UA"/>
        </w:rPr>
        <w:t xml:space="preserve"> </w:t>
      </w:r>
      <w:r w:rsidR="00A50D2E" w:rsidRPr="00A50D2E">
        <w:rPr>
          <w:rFonts w:ascii="Times New Roman" w:hAnsi="Times New Roman"/>
          <w:color w:val="000000" w:themeColor="text1"/>
          <w:sz w:val="26"/>
          <w:szCs w:val="26"/>
          <w:lang w:val="uk-UA" w:eastAsia="uk-UA"/>
        </w:rPr>
        <w:t>–</w:t>
      </w:r>
      <w:r w:rsidR="00A50D2E">
        <w:rPr>
          <w:rFonts w:ascii="Times New Roman" w:hAnsi="Times New Roman"/>
          <w:color w:val="000000" w:themeColor="text1"/>
          <w:sz w:val="26"/>
          <w:szCs w:val="26"/>
          <w:lang w:val="uk-UA" w:eastAsia="uk-UA"/>
        </w:rPr>
        <w:t xml:space="preserve"> </w:t>
      </w:r>
      <w:r w:rsidRPr="00D47470">
        <w:rPr>
          <w:rFonts w:ascii="Times New Roman" w:hAnsi="Times New Roman"/>
          <w:color w:val="000000" w:themeColor="text1"/>
          <w:sz w:val="26"/>
          <w:szCs w:val="26"/>
          <w:lang w:val="uk-UA" w:eastAsia="uk-UA"/>
        </w:rPr>
        <w:t>216 с.</w:t>
      </w:r>
    </w:p>
    <w:p w14:paraId="45D26E6B" w14:textId="3DE5CB6D" w:rsidR="001E4C77" w:rsidRPr="00D47470" w:rsidRDefault="0039121C" w:rsidP="00A50D2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Дулуман Є.</w:t>
      </w:r>
      <w:r w:rsidR="001E4C77" w:rsidRPr="00D47470">
        <w:rPr>
          <w:rFonts w:ascii="Times New Roman" w:hAnsi="Times New Roman"/>
          <w:color w:val="000000" w:themeColor="text1"/>
          <w:sz w:val="26"/>
          <w:szCs w:val="26"/>
          <w:lang w:val="uk-UA" w:eastAsia="uk-UA"/>
        </w:rPr>
        <w:t>К. Філософія  : курс лекцій / Є. К. Дулуман, Н. В. Ана</w:t>
      </w:r>
      <w:r w:rsidRPr="00D47470">
        <w:rPr>
          <w:rFonts w:ascii="Times New Roman" w:hAnsi="Times New Roman"/>
          <w:color w:val="000000" w:themeColor="text1"/>
          <w:sz w:val="26"/>
          <w:szCs w:val="26"/>
          <w:lang w:val="uk-UA" w:eastAsia="uk-UA"/>
        </w:rPr>
        <w:t>цька ; Нац. техн. ун-т України «</w:t>
      </w:r>
      <w:r w:rsidR="001E4C77" w:rsidRPr="00D47470">
        <w:rPr>
          <w:rFonts w:ascii="Times New Roman" w:hAnsi="Times New Roman"/>
          <w:color w:val="000000" w:themeColor="text1"/>
          <w:sz w:val="26"/>
          <w:szCs w:val="26"/>
          <w:lang w:val="uk-UA" w:eastAsia="uk-UA"/>
        </w:rPr>
        <w:t>Київ. політ</w:t>
      </w:r>
      <w:r w:rsidRPr="00D47470">
        <w:rPr>
          <w:rFonts w:ascii="Times New Roman" w:hAnsi="Times New Roman"/>
          <w:color w:val="000000" w:themeColor="text1"/>
          <w:sz w:val="26"/>
          <w:szCs w:val="26"/>
          <w:lang w:val="uk-UA" w:eastAsia="uk-UA"/>
        </w:rPr>
        <w:t>ехн. ін-т»</w:t>
      </w:r>
      <w:r w:rsidR="00A50D2E">
        <w:rPr>
          <w:rFonts w:ascii="Times New Roman" w:hAnsi="Times New Roman"/>
          <w:color w:val="000000" w:themeColor="text1"/>
          <w:sz w:val="26"/>
          <w:szCs w:val="26"/>
          <w:lang w:val="uk-UA" w:eastAsia="uk-UA"/>
        </w:rPr>
        <w:t>.</w:t>
      </w:r>
      <w:r w:rsidR="001E4C77" w:rsidRPr="00D47470">
        <w:rPr>
          <w:rFonts w:ascii="Times New Roman" w:hAnsi="Times New Roman"/>
          <w:color w:val="000000" w:themeColor="text1"/>
          <w:sz w:val="26"/>
          <w:szCs w:val="26"/>
          <w:lang w:val="uk-UA" w:eastAsia="uk-UA"/>
        </w:rPr>
        <w:t>-</w:t>
      </w:r>
      <w:r w:rsidR="00A50D2E" w:rsidRPr="00A50D2E">
        <w:rPr>
          <w:rFonts w:ascii="Times New Roman" w:hAnsi="Times New Roman"/>
          <w:color w:val="000000" w:themeColor="text1"/>
          <w:sz w:val="26"/>
          <w:szCs w:val="26"/>
          <w:lang w:val="uk-UA" w:eastAsia="uk-UA"/>
        </w:rPr>
        <w:t>–</w:t>
      </w:r>
      <w:r w:rsidR="001E4C77" w:rsidRPr="00D47470">
        <w:rPr>
          <w:rFonts w:ascii="Times New Roman" w:hAnsi="Times New Roman"/>
          <w:color w:val="000000" w:themeColor="text1"/>
          <w:sz w:val="26"/>
          <w:szCs w:val="26"/>
          <w:lang w:val="uk-UA" w:eastAsia="uk-UA"/>
        </w:rPr>
        <w:t xml:space="preserve"> К. : НТУУ "КПІ", 2013. – 236 с.</w:t>
      </w:r>
    </w:p>
    <w:p w14:paraId="7F1BFEB7" w14:textId="6E909073" w:rsidR="001E4C77" w:rsidRPr="00D47470" w:rsidRDefault="001E4C77"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Енгельс Ф. Людвіг Фейєрбах і кінець класичної німецької філософії</w:t>
      </w:r>
      <w:r w:rsidR="00033BDD" w:rsidRPr="00033BDD">
        <w:rPr>
          <w:rFonts w:ascii="Times New Roman" w:hAnsi="Times New Roman"/>
          <w:color w:val="000000" w:themeColor="text1"/>
          <w:sz w:val="26"/>
          <w:szCs w:val="26"/>
          <w:lang w:val="uk-UA" w:eastAsia="uk-UA"/>
        </w:rPr>
        <w:t xml:space="preserve">. </w:t>
      </w:r>
      <w:r w:rsidR="00033BDD">
        <w:rPr>
          <w:rFonts w:ascii="Times New Roman" w:hAnsi="Times New Roman"/>
          <w:color w:val="000000" w:themeColor="text1"/>
          <w:sz w:val="26"/>
          <w:szCs w:val="26"/>
          <w:lang w:val="en-US" w:eastAsia="uk-UA"/>
        </w:rPr>
        <w:t>URL:</w:t>
      </w:r>
      <w:r w:rsidRPr="00D47470">
        <w:rPr>
          <w:rFonts w:ascii="Times New Roman" w:hAnsi="Times New Roman"/>
          <w:color w:val="000000" w:themeColor="text1"/>
          <w:sz w:val="26"/>
          <w:szCs w:val="26"/>
          <w:lang w:val="uk-UA" w:eastAsia="uk-UA"/>
        </w:rPr>
        <w:t xml:space="preserve"> https://vpered.wordpress.com/2012/11/19/engels-ludwig-feuerbach/</w:t>
      </w:r>
    </w:p>
    <w:p w14:paraId="23FEB30D" w14:textId="00961421" w:rsidR="0039121C" w:rsidRPr="00D47470" w:rsidRDefault="0039121C"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Карлікова Я.П. Механіцизм як наслідок розвитку механіки XVII століття // Вісник приазовського державного технічного університету</w:t>
      </w:r>
      <w:r w:rsidR="007212CE" w:rsidRPr="00D47470">
        <w:rPr>
          <w:rFonts w:ascii="Times New Roman" w:hAnsi="Times New Roman"/>
          <w:color w:val="000000" w:themeColor="text1"/>
          <w:sz w:val="26"/>
          <w:szCs w:val="26"/>
          <w:lang w:val="uk-UA" w:eastAsia="uk-UA"/>
        </w:rPr>
        <w:t>.</w:t>
      </w:r>
      <w:r w:rsidRPr="00D47470">
        <w:rPr>
          <w:rFonts w:ascii="Times New Roman" w:hAnsi="Times New Roman"/>
          <w:color w:val="000000" w:themeColor="text1"/>
          <w:sz w:val="26"/>
          <w:szCs w:val="26"/>
          <w:lang w:val="uk-UA" w:eastAsia="uk-UA"/>
        </w:rPr>
        <w:t xml:space="preserve"> 2015. Серія: Технічні науки. Вип. 30. Т. 2. – С. 45-50.  </w:t>
      </w:r>
    </w:p>
    <w:p w14:paraId="4BF84E6A" w14:textId="10CB29D0" w:rsidR="007212CE" w:rsidRPr="00D13BE6" w:rsidRDefault="007212CE" w:rsidP="00D13BE6">
      <w:pPr>
        <w:pStyle w:val="a6"/>
        <w:numPr>
          <w:ilvl w:val="0"/>
          <w:numId w:val="41"/>
        </w:numPr>
        <w:shd w:val="clear" w:color="auto" w:fill="FFFFFF"/>
        <w:spacing w:after="0" w:line="276" w:lineRule="auto"/>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 xml:space="preserve">Касьян В.І. Філософія: відповіді на питання екзаменаційних білетів. Курс лекцій. К.: Знання, 2008. 347 c. </w:t>
      </w:r>
      <w:r w:rsidR="00D13BE6">
        <w:rPr>
          <w:rFonts w:ascii="Times New Roman" w:hAnsi="Times New Roman"/>
          <w:color w:val="000000" w:themeColor="text1"/>
          <w:sz w:val="26"/>
          <w:szCs w:val="26"/>
          <w:lang w:val="en-US" w:eastAsia="uk-UA"/>
        </w:rPr>
        <w:t>URL</w:t>
      </w:r>
      <w:r w:rsidR="00D13BE6" w:rsidRPr="00C435B8">
        <w:rPr>
          <w:rFonts w:ascii="Times New Roman" w:hAnsi="Times New Roman"/>
          <w:color w:val="000000" w:themeColor="text1"/>
          <w:sz w:val="26"/>
          <w:szCs w:val="26"/>
          <w:lang w:eastAsia="uk-UA"/>
        </w:rPr>
        <w:t xml:space="preserve">: </w:t>
      </w:r>
      <w:r w:rsidRPr="00D13BE6">
        <w:rPr>
          <w:rFonts w:ascii="Times New Roman" w:hAnsi="Times New Roman"/>
          <w:color w:val="000000" w:themeColor="text1"/>
          <w:sz w:val="26"/>
          <w:szCs w:val="26"/>
          <w:lang w:val="uk-UA" w:eastAsia="uk-UA"/>
        </w:rPr>
        <w:t>http://megalib.com.ua/content/4674_12_Klasichna_nimecka_filosofiya.html</w:t>
      </w:r>
    </w:p>
    <w:p w14:paraId="024AFA74" w14:textId="795C9EFD" w:rsidR="0039121C" w:rsidRPr="00D47470" w:rsidRDefault="0039121C"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К</w:t>
      </w:r>
      <w:r w:rsidR="00F5384A">
        <w:rPr>
          <w:rFonts w:ascii="Times New Roman" w:hAnsi="Times New Roman"/>
          <w:color w:val="000000" w:themeColor="text1"/>
          <w:sz w:val="26"/>
          <w:szCs w:val="26"/>
          <w:lang w:val="uk-UA" w:eastAsia="uk-UA"/>
        </w:rPr>
        <w:t>’</w:t>
      </w:r>
      <w:r w:rsidRPr="00D47470">
        <w:rPr>
          <w:rFonts w:ascii="Times New Roman" w:hAnsi="Times New Roman"/>
          <w:color w:val="000000" w:themeColor="text1"/>
          <w:sz w:val="26"/>
          <w:szCs w:val="26"/>
          <w:lang w:val="uk-UA" w:eastAsia="uk-UA"/>
        </w:rPr>
        <w:t>єркегор Сьорен</w:t>
      </w:r>
      <w:r w:rsidR="00D13BE6" w:rsidRPr="00D13BE6">
        <w:rPr>
          <w:rFonts w:ascii="Times New Roman" w:hAnsi="Times New Roman"/>
          <w:color w:val="000000" w:themeColor="text1"/>
          <w:sz w:val="26"/>
          <w:szCs w:val="26"/>
          <w:lang w:val="uk-UA" w:eastAsia="uk-UA"/>
        </w:rPr>
        <w:t xml:space="preserve"> //</w:t>
      </w:r>
      <w:r w:rsidRPr="00D47470">
        <w:rPr>
          <w:rFonts w:ascii="Times New Roman" w:hAnsi="Times New Roman"/>
          <w:color w:val="000000" w:themeColor="text1"/>
          <w:sz w:val="26"/>
          <w:szCs w:val="26"/>
          <w:lang w:val="uk-UA" w:eastAsia="uk-UA"/>
        </w:rPr>
        <w:t xml:space="preserve"> Філософський енциклопедичний словник / В. І. Шинкарук (гол. редкол.) та ін. – Київ : Інститут філософії імені Григорія Сковороди НАН України : Абрис, 2002. – 742 с.</w:t>
      </w:r>
    </w:p>
    <w:p w14:paraId="7007AB56" w14:textId="15517564" w:rsidR="001E4C77" w:rsidRPr="00D47470" w:rsidRDefault="001E4C77"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Кисельов М. Ідеальне // Філософський енциклопедичний словник. За ред. В.І.</w:t>
      </w:r>
      <w:r w:rsidR="00D13BE6">
        <w:rPr>
          <w:rFonts w:ascii="Times New Roman" w:hAnsi="Times New Roman"/>
          <w:color w:val="000000" w:themeColor="text1"/>
          <w:sz w:val="26"/>
          <w:szCs w:val="26"/>
          <w:lang w:val="en-US" w:eastAsia="uk-UA"/>
        </w:rPr>
        <w:t> </w:t>
      </w:r>
      <w:r w:rsidRPr="00D47470">
        <w:rPr>
          <w:rFonts w:ascii="Times New Roman" w:hAnsi="Times New Roman"/>
          <w:color w:val="000000" w:themeColor="text1"/>
          <w:sz w:val="26"/>
          <w:szCs w:val="26"/>
          <w:lang w:val="uk-UA" w:eastAsia="uk-UA"/>
        </w:rPr>
        <w:t>Шин</w:t>
      </w:r>
      <w:r w:rsidR="0039121C" w:rsidRPr="00D47470">
        <w:rPr>
          <w:rFonts w:ascii="Times New Roman" w:hAnsi="Times New Roman"/>
          <w:color w:val="000000" w:themeColor="text1"/>
          <w:sz w:val="26"/>
          <w:szCs w:val="26"/>
          <w:lang w:val="uk-UA" w:eastAsia="uk-UA"/>
        </w:rPr>
        <w:t>карука. – Київ: Абрис, 2002. – С</w:t>
      </w:r>
      <w:r w:rsidRPr="00D47470">
        <w:rPr>
          <w:rFonts w:ascii="Times New Roman" w:hAnsi="Times New Roman"/>
          <w:color w:val="000000" w:themeColor="text1"/>
          <w:sz w:val="26"/>
          <w:szCs w:val="26"/>
          <w:lang w:val="uk-UA" w:eastAsia="uk-UA"/>
        </w:rPr>
        <w:t>. 233.</w:t>
      </w:r>
      <w:r w:rsidR="0039121C" w:rsidRPr="00D47470">
        <w:rPr>
          <w:rFonts w:ascii="Times New Roman" w:hAnsi="Times New Roman"/>
          <w:color w:val="000000" w:themeColor="text1"/>
          <w:sz w:val="26"/>
          <w:szCs w:val="26"/>
          <w:lang w:val="uk-UA" w:eastAsia="uk-UA"/>
        </w:rPr>
        <w:t xml:space="preserve"> – 742 с.</w:t>
      </w:r>
    </w:p>
    <w:p w14:paraId="79E98421" w14:textId="2A54CBA8" w:rsidR="0039121C" w:rsidRPr="00D47470" w:rsidRDefault="0039121C"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 xml:space="preserve">Козьма В. (2006). Концепції середнього класу в західній історико-політичній традиції. Політичний менеджмент, 4, </w:t>
      </w:r>
      <w:r w:rsidR="00D13BE6">
        <w:rPr>
          <w:rFonts w:ascii="Times New Roman" w:hAnsi="Times New Roman"/>
          <w:color w:val="000000" w:themeColor="text1"/>
          <w:sz w:val="26"/>
          <w:szCs w:val="26"/>
          <w:lang w:val="en-US" w:eastAsia="uk-UA"/>
        </w:rPr>
        <w:t>URL</w:t>
      </w:r>
      <w:r w:rsidR="00D13BE6" w:rsidRPr="00D13BE6">
        <w:rPr>
          <w:rFonts w:ascii="Times New Roman" w:hAnsi="Times New Roman"/>
          <w:color w:val="000000" w:themeColor="text1"/>
          <w:sz w:val="26"/>
          <w:szCs w:val="26"/>
          <w:lang w:eastAsia="uk-UA"/>
        </w:rPr>
        <w:t xml:space="preserve">: </w:t>
      </w:r>
      <w:r w:rsidRPr="00D47470">
        <w:rPr>
          <w:rFonts w:ascii="Times New Roman" w:hAnsi="Times New Roman"/>
          <w:color w:val="000000" w:themeColor="text1"/>
          <w:sz w:val="26"/>
          <w:szCs w:val="26"/>
          <w:lang w:val="uk-UA" w:eastAsia="uk-UA"/>
        </w:rPr>
        <w:t>https://ipiend.gov.ua/wp-content/uploads/2018/07/kozma_kontseptsii.pdf</w:t>
      </w:r>
    </w:p>
    <w:p w14:paraId="055DB87C" w14:textId="28AF0EFC" w:rsidR="0039121C" w:rsidRPr="00D47470" w:rsidRDefault="0039121C"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Кривуля О.М. Філософія. Навчальний посібник. – Х.: ХНУ імені В. Н. Каразіна, 2010. – 592 с.</w:t>
      </w:r>
    </w:p>
    <w:p w14:paraId="572830E0" w14:textId="04B028B7" w:rsidR="007212CE" w:rsidRPr="00860549" w:rsidRDefault="0039121C" w:rsidP="00860549">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8A4D56">
        <w:rPr>
          <w:rFonts w:ascii="Times New Roman" w:hAnsi="Times New Roman"/>
          <w:color w:val="000000" w:themeColor="text1"/>
          <w:sz w:val="26"/>
          <w:szCs w:val="26"/>
          <w:lang w:val="uk-UA" w:eastAsia="uk-UA"/>
        </w:rPr>
        <w:t>Ламетри Ж. Человек-машина // https://www.academia.edu/36713148</w:t>
      </w:r>
    </w:p>
    <w:p w14:paraId="5B77CDE1" w14:textId="1AC5FF1E" w:rsidR="00150197" w:rsidRPr="00D47470" w:rsidRDefault="00150197"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Мовчан С.П. Основи філософії науки: навч. посіб. / С.П. Мовчан, О.К. Чаплигін. -</w:t>
      </w:r>
      <w:r w:rsidR="008A4D56">
        <w:rPr>
          <w:rFonts w:ascii="Times New Roman" w:hAnsi="Times New Roman"/>
          <w:color w:val="000000" w:themeColor="text1"/>
          <w:sz w:val="26"/>
          <w:szCs w:val="26"/>
          <w:lang w:val="uk-UA" w:eastAsia="uk-UA"/>
        </w:rPr>
        <w:t xml:space="preserve"> </w:t>
      </w:r>
      <w:r w:rsidRPr="00D47470">
        <w:rPr>
          <w:rFonts w:ascii="Times New Roman" w:hAnsi="Times New Roman"/>
          <w:color w:val="000000" w:themeColor="text1"/>
          <w:sz w:val="26"/>
          <w:szCs w:val="26"/>
          <w:lang w:val="uk-UA" w:eastAsia="uk-UA"/>
        </w:rPr>
        <w:t>Х.: ХНАДУ, 2016. - 339 с.</w:t>
      </w:r>
    </w:p>
    <w:p w14:paraId="6BC1C539" w14:textId="0BAC0071" w:rsidR="00150197" w:rsidRPr="00D47470" w:rsidRDefault="00150197"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Муратова І. А. Філософські проблеми наукового пізнання : конспект лекцій / І.А. Муратова; ред.: Б. В. Новіков; Нац. техн. ун-т України "Київ. політехн. ін-т". К., 2011. 140 c.</w:t>
      </w:r>
    </w:p>
    <w:p w14:paraId="03B813BF" w14:textId="721CAF54" w:rsidR="00150197" w:rsidRPr="00D47470" w:rsidRDefault="00D47470"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Некласичні філософські вчення XIX</w:t>
      </w:r>
      <w:r w:rsidR="00291F9F" w:rsidRPr="00291F9F">
        <w:rPr>
          <w:rFonts w:ascii="Times New Roman" w:hAnsi="Times New Roman"/>
          <w:color w:val="000000" w:themeColor="text1"/>
          <w:sz w:val="26"/>
          <w:szCs w:val="26"/>
          <w:lang w:eastAsia="uk-UA"/>
        </w:rPr>
        <w:t>-</w:t>
      </w:r>
      <w:r w:rsidRPr="00D47470">
        <w:rPr>
          <w:rFonts w:ascii="Times New Roman" w:hAnsi="Times New Roman"/>
          <w:color w:val="000000" w:themeColor="text1"/>
          <w:sz w:val="26"/>
          <w:szCs w:val="26"/>
          <w:lang w:val="uk-UA" w:eastAsia="uk-UA"/>
        </w:rPr>
        <w:t xml:space="preserve">XX ст. </w:t>
      </w:r>
      <w:r w:rsidR="00291F9F">
        <w:rPr>
          <w:rFonts w:ascii="Times New Roman" w:hAnsi="Times New Roman"/>
          <w:color w:val="000000" w:themeColor="text1"/>
          <w:sz w:val="26"/>
          <w:szCs w:val="26"/>
          <w:lang w:val="en-US" w:eastAsia="uk-UA"/>
        </w:rPr>
        <w:t xml:space="preserve">URL: </w:t>
      </w:r>
      <w:r w:rsidRPr="00D47470">
        <w:rPr>
          <w:rFonts w:ascii="Times New Roman" w:hAnsi="Times New Roman"/>
          <w:color w:val="000000" w:themeColor="text1"/>
          <w:sz w:val="26"/>
          <w:szCs w:val="26"/>
          <w:lang w:val="uk-UA" w:eastAsia="uk-UA"/>
        </w:rPr>
        <w:t>https://pidru4niki.com/86755/filosofiya/neklasichni_filosofski_vchennya</w:t>
      </w:r>
    </w:p>
    <w:p w14:paraId="46E2F0A9" w14:textId="5EA2A6F5" w:rsidR="0083275E" w:rsidRPr="002F7E75" w:rsidRDefault="0039121C" w:rsidP="002F7E75">
      <w:pPr>
        <w:pStyle w:val="a6"/>
        <w:numPr>
          <w:ilvl w:val="0"/>
          <w:numId w:val="41"/>
        </w:numPr>
        <w:shd w:val="clear" w:color="auto" w:fill="FFFFFF"/>
        <w:spacing w:after="0" w:line="276" w:lineRule="auto"/>
        <w:ind w:hanging="361"/>
        <w:jc w:val="both"/>
        <w:rPr>
          <w:rFonts w:ascii="Times New Roman" w:hAnsi="Times New Roman"/>
          <w:color w:val="000000" w:themeColor="text1"/>
          <w:sz w:val="26"/>
          <w:szCs w:val="26"/>
          <w:lang w:val="uk-UA" w:eastAsia="uk-UA"/>
        </w:rPr>
      </w:pPr>
      <w:r w:rsidRPr="002F7E75">
        <w:rPr>
          <w:rFonts w:ascii="Times New Roman" w:hAnsi="Times New Roman"/>
          <w:color w:val="000000" w:themeColor="text1"/>
          <w:sz w:val="26"/>
          <w:szCs w:val="26"/>
          <w:lang w:val="uk-UA" w:eastAsia="uk-UA"/>
        </w:rPr>
        <w:lastRenderedPageBreak/>
        <w:t>Основи філософії: навч. посіб. / Л. О. Сандюк, С. П. Симоненко, О. В. Сулим, М. Ф. Шмиголь, Н. В. Щубелка, Ю. С. Юшкевич; [за. ред. М. Ф. Шмиголя]. – К.: Центр учбової літератури, 2017. – 412 с. //</w:t>
      </w:r>
      <w:r w:rsidR="002F7E75" w:rsidRPr="002F7E75">
        <w:rPr>
          <w:rFonts w:ascii="Times New Roman" w:hAnsi="Times New Roman"/>
          <w:color w:val="000000" w:themeColor="text1"/>
          <w:sz w:val="26"/>
          <w:szCs w:val="26"/>
          <w:lang w:val="uk-UA" w:eastAsia="uk-UA"/>
        </w:rPr>
        <w:t xml:space="preserve"> </w:t>
      </w:r>
      <w:r w:rsidR="00150197" w:rsidRPr="002F7E75">
        <w:rPr>
          <w:rFonts w:ascii="Times New Roman" w:hAnsi="Times New Roman"/>
          <w:color w:val="000000" w:themeColor="text1"/>
          <w:sz w:val="26"/>
          <w:szCs w:val="26"/>
          <w:lang w:val="uk-UA" w:eastAsia="uk-UA"/>
        </w:rPr>
        <w:t>http://dspace.oneu.edu.ua/jspui/bitstream/123456789/7378/1/%D0%9E%D1%81%D0%BD%D0%BE%D0%B2%D0%B8%20%D1%84%D1%96%D0%BB%D0%BE%D1%81%D0%BE%D1%84%D1%96%D1%97.pdf</w:t>
      </w:r>
    </w:p>
    <w:p w14:paraId="21F88D69" w14:textId="1BBE197D" w:rsidR="00150197" w:rsidRDefault="00150197"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Петрушенко В.Л. Гносеологія та епістемологія: Навчальний посібник / В. Петрушенко / – Львів: «Новий Світ – 2000», 2020. – 209 с.</w:t>
      </w:r>
    </w:p>
    <w:p w14:paraId="489A6B89" w14:textId="3F00CAF0" w:rsidR="00D36E73" w:rsidRDefault="00C62666"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Pr>
          <w:rFonts w:ascii="Times New Roman" w:hAnsi="Times New Roman"/>
          <w:color w:val="000000" w:themeColor="text1"/>
          <w:sz w:val="26"/>
          <w:szCs w:val="26"/>
          <w:lang w:val="uk-UA" w:eastAsia="uk-UA"/>
        </w:rPr>
        <w:t xml:space="preserve"> </w:t>
      </w:r>
      <w:r w:rsidR="00254FF6">
        <w:rPr>
          <w:rFonts w:ascii="Times New Roman" w:hAnsi="Times New Roman"/>
          <w:color w:val="000000" w:themeColor="text1"/>
          <w:sz w:val="26"/>
          <w:szCs w:val="26"/>
          <w:lang w:val="uk-UA" w:eastAsia="uk-UA"/>
        </w:rPr>
        <w:t>Платон, Держава / Пер. з</w:t>
      </w:r>
      <w:r w:rsidR="00A0497A" w:rsidRPr="00A0497A">
        <w:rPr>
          <w:rFonts w:ascii="Times New Roman" w:hAnsi="Times New Roman"/>
          <w:color w:val="000000" w:themeColor="text1"/>
          <w:sz w:val="26"/>
          <w:szCs w:val="26"/>
          <w:lang w:val="uk-UA" w:eastAsia="uk-UA"/>
        </w:rPr>
        <w:t xml:space="preserve"> давньогр. Д. Коваль. – Київ: Основи, 2000. – 355 с. </w:t>
      </w:r>
      <w:r w:rsidR="00946C79">
        <w:rPr>
          <w:rFonts w:ascii="Times New Roman" w:hAnsi="Times New Roman"/>
          <w:color w:val="000000" w:themeColor="text1"/>
          <w:sz w:val="26"/>
          <w:szCs w:val="26"/>
          <w:lang w:val="en-US" w:eastAsia="uk-UA"/>
        </w:rPr>
        <w:t>URL</w:t>
      </w:r>
      <w:r w:rsidR="00946C79" w:rsidRPr="00946C79">
        <w:rPr>
          <w:rFonts w:ascii="Times New Roman" w:hAnsi="Times New Roman"/>
          <w:color w:val="000000" w:themeColor="text1"/>
          <w:sz w:val="26"/>
          <w:szCs w:val="26"/>
          <w:lang w:eastAsia="uk-UA"/>
        </w:rPr>
        <w:t>:</w:t>
      </w:r>
      <w:r w:rsidR="00D36E73">
        <w:rPr>
          <w:rFonts w:ascii="Times New Roman" w:hAnsi="Times New Roman"/>
          <w:color w:val="000000" w:themeColor="text1"/>
          <w:sz w:val="26"/>
          <w:szCs w:val="26"/>
          <w:lang w:val="uk-UA" w:eastAsia="uk-UA"/>
        </w:rPr>
        <w:t xml:space="preserve"> </w:t>
      </w:r>
      <w:r w:rsidR="001F1902" w:rsidRPr="008A4D56">
        <w:rPr>
          <w:rFonts w:ascii="Times New Roman" w:hAnsi="Times New Roman"/>
          <w:sz w:val="26"/>
          <w:szCs w:val="26"/>
          <w:lang w:val="uk-UA" w:eastAsia="uk-UA"/>
        </w:rPr>
        <w:t>http://aps-m.org/wp-content/uploads/2017/03/Derzhava.compressed.pdf</w:t>
      </w:r>
    </w:p>
    <w:p w14:paraId="6DA4DB2C" w14:textId="7FD5B152" w:rsidR="001F1902" w:rsidRPr="00304D8F" w:rsidRDefault="001F1902"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304D8F">
        <w:rPr>
          <w:rFonts w:ascii="Times New Roman" w:hAnsi="Times New Roman"/>
          <w:color w:val="000000" w:themeColor="text1"/>
          <w:sz w:val="26"/>
          <w:szCs w:val="26"/>
          <w:lang w:val="uk-UA" w:eastAsia="uk-UA"/>
        </w:rPr>
        <w:t>Платон, Софіст</w:t>
      </w:r>
      <w:r w:rsidR="00946C79" w:rsidRPr="00946C79">
        <w:rPr>
          <w:rFonts w:ascii="Times New Roman" w:hAnsi="Times New Roman"/>
          <w:color w:val="000000" w:themeColor="text1"/>
          <w:sz w:val="26"/>
          <w:szCs w:val="26"/>
          <w:lang w:eastAsia="uk-UA"/>
        </w:rPr>
        <w:t xml:space="preserve">. </w:t>
      </w:r>
      <w:r w:rsidR="00946C79">
        <w:rPr>
          <w:rFonts w:ascii="Times New Roman" w:hAnsi="Times New Roman"/>
          <w:color w:val="000000" w:themeColor="text1"/>
          <w:sz w:val="26"/>
          <w:szCs w:val="26"/>
          <w:lang w:val="en-US" w:eastAsia="uk-UA"/>
        </w:rPr>
        <w:t>URL</w:t>
      </w:r>
      <w:r w:rsidR="00946C79" w:rsidRPr="00C435B8">
        <w:rPr>
          <w:rFonts w:ascii="Times New Roman" w:hAnsi="Times New Roman"/>
          <w:color w:val="000000" w:themeColor="text1"/>
          <w:sz w:val="26"/>
          <w:szCs w:val="26"/>
          <w:lang w:eastAsia="uk-UA"/>
        </w:rPr>
        <w:t xml:space="preserve">: </w:t>
      </w:r>
      <w:r w:rsidRPr="00304D8F">
        <w:rPr>
          <w:rFonts w:ascii="Times New Roman" w:hAnsi="Times New Roman"/>
          <w:color w:val="000000" w:themeColor="text1"/>
          <w:sz w:val="26"/>
          <w:szCs w:val="26"/>
          <w:lang w:val="uk-UA" w:eastAsia="uk-UA"/>
        </w:rPr>
        <w:t>https://psylib.org.ua/books/plato01/23sofis.htm</w:t>
      </w:r>
    </w:p>
    <w:p w14:paraId="112EF06A" w14:textId="701769B2" w:rsidR="0018333A" w:rsidRPr="006155DD" w:rsidRDefault="0018333A" w:rsidP="0059576E">
      <w:pPr>
        <w:pStyle w:val="a6"/>
        <w:numPr>
          <w:ilvl w:val="0"/>
          <w:numId w:val="41"/>
        </w:numPr>
        <w:shd w:val="clear" w:color="auto" w:fill="FFFFFF"/>
        <w:spacing w:after="0" w:line="276" w:lineRule="auto"/>
        <w:jc w:val="both"/>
        <w:rPr>
          <w:rFonts w:ascii="Times New Roman" w:hAnsi="Times New Roman"/>
          <w:sz w:val="26"/>
          <w:szCs w:val="26"/>
          <w:lang w:val="uk-UA" w:eastAsia="uk-UA"/>
        </w:rPr>
      </w:pPr>
      <w:r w:rsidRPr="006155DD">
        <w:rPr>
          <w:rFonts w:ascii="Times New Roman" w:hAnsi="Times New Roman"/>
          <w:sz w:val="26"/>
          <w:szCs w:val="26"/>
          <w:lang w:val="uk-UA" w:eastAsia="uk-UA"/>
        </w:rPr>
        <w:t>Платон, Федон</w:t>
      </w:r>
      <w:r w:rsidR="00946C79">
        <w:rPr>
          <w:rFonts w:ascii="Times New Roman" w:hAnsi="Times New Roman"/>
          <w:sz w:val="26"/>
          <w:szCs w:val="26"/>
          <w:lang w:val="en-US" w:eastAsia="uk-UA"/>
        </w:rPr>
        <w:t xml:space="preserve">. URL: </w:t>
      </w:r>
      <w:r w:rsidRPr="006155DD">
        <w:rPr>
          <w:rFonts w:ascii="Times New Roman" w:hAnsi="Times New Roman"/>
          <w:sz w:val="26"/>
          <w:szCs w:val="26"/>
          <w:lang w:val="uk-UA" w:eastAsia="uk-UA"/>
        </w:rPr>
        <w:t>http:</w:t>
      </w:r>
      <w:r w:rsidR="00D36E73" w:rsidRPr="006155DD">
        <w:rPr>
          <w:rFonts w:ascii="Times New Roman" w:hAnsi="Times New Roman"/>
          <w:sz w:val="26"/>
          <w:szCs w:val="26"/>
          <w:lang w:val="uk-UA" w:eastAsia="uk-UA"/>
        </w:rPr>
        <w:t xml:space="preserve"> </w:t>
      </w:r>
      <w:r w:rsidRPr="006155DD">
        <w:rPr>
          <w:rFonts w:ascii="Times New Roman" w:hAnsi="Times New Roman"/>
          <w:sz w:val="26"/>
          <w:szCs w:val="26"/>
          <w:lang w:val="uk-UA" w:eastAsia="uk-UA"/>
        </w:rPr>
        <w:t>//psylib.org.ua/books/plato01/19fedon.htm</w:t>
      </w:r>
    </w:p>
    <w:p w14:paraId="43D38082" w14:textId="6D971DA9" w:rsidR="0039121C" w:rsidRPr="00D47470" w:rsidRDefault="0039121C"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Причепій Є. М., Черній А. М., Гвоздецький В. Д., Чекаль Л. А. Філософія: посібник для студентів вищих навчальних закладів. – К.: Видавничий центр «Академія», 2001. – 576</w:t>
      </w:r>
      <w:r w:rsidRPr="00D47470">
        <w:rPr>
          <w:rFonts w:ascii="Times New Roman" w:hAnsi="Times New Roman"/>
          <w:color w:val="000000" w:themeColor="text1"/>
          <w:sz w:val="26"/>
          <w:szCs w:val="26"/>
          <w:lang w:val="en-US" w:eastAsia="uk-UA"/>
        </w:rPr>
        <w:t> </w:t>
      </w:r>
      <w:r w:rsidRPr="00D47470">
        <w:rPr>
          <w:rFonts w:ascii="Times New Roman" w:hAnsi="Times New Roman"/>
          <w:color w:val="000000" w:themeColor="text1"/>
          <w:sz w:val="26"/>
          <w:szCs w:val="26"/>
          <w:lang w:val="uk-UA" w:eastAsia="uk-UA"/>
        </w:rPr>
        <w:t>с.</w:t>
      </w:r>
    </w:p>
    <w:p w14:paraId="7621F063" w14:textId="7E73974C" w:rsidR="0039121C" w:rsidRPr="00D47470" w:rsidRDefault="0039121C"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Рубанець О.М. Філософські проблеми наукового пізнання / Рубанець О.М. - Суми</w:t>
      </w:r>
      <w:r w:rsidR="00773C00">
        <w:rPr>
          <w:rFonts w:ascii="Times New Roman" w:hAnsi="Times New Roman"/>
          <w:color w:val="000000" w:themeColor="text1"/>
          <w:sz w:val="26"/>
          <w:szCs w:val="26"/>
          <w:lang w:val="uk-UA" w:eastAsia="uk-UA"/>
        </w:rPr>
        <w:t xml:space="preserve">: Університетська книга, 2013. </w:t>
      </w:r>
      <w:r w:rsidR="00773C00" w:rsidRPr="00773C00">
        <w:rPr>
          <w:rFonts w:ascii="Times New Roman" w:hAnsi="Times New Roman"/>
          <w:color w:val="000000" w:themeColor="text1"/>
          <w:sz w:val="26"/>
          <w:szCs w:val="26"/>
          <w:lang w:val="uk-UA" w:eastAsia="uk-UA"/>
        </w:rPr>
        <w:t xml:space="preserve">– </w:t>
      </w:r>
      <w:r w:rsidRPr="00D47470">
        <w:rPr>
          <w:rFonts w:ascii="Times New Roman" w:hAnsi="Times New Roman"/>
          <w:color w:val="000000" w:themeColor="text1"/>
          <w:sz w:val="26"/>
          <w:szCs w:val="26"/>
          <w:lang w:val="uk-UA" w:eastAsia="uk-UA"/>
        </w:rPr>
        <w:t>229 с</w:t>
      </w:r>
    </w:p>
    <w:p w14:paraId="6422669D" w14:textId="61D870E6" w:rsidR="0039121C" w:rsidRPr="00D47470" w:rsidRDefault="0039121C"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Сергієнко В.В. Філософські проблеми наукового пізнання: навчальний посібник / В.В. Сергієнко. –  Кременчук : Кременчуцький національний університет імені Михайла Остроградського, 2011. – 103 с.</w:t>
      </w:r>
    </w:p>
    <w:p w14:paraId="4EA9ACD6" w14:textId="5CC83FA3" w:rsidR="000065CE" w:rsidRPr="0075493A" w:rsidRDefault="0083275E" w:rsidP="0075493A">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 xml:space="preserve">Тіт Лукрецій Кар. Про природу речей  [уривки]. Переклад М. Зерова </w:t>
      </w:r>
      <w:r w:rsidR="0075493A">
        <w:rPr>
          <w:rFonts w:ascii="Times New Roman" w:hAnsi="Times New Roman"/>
          <w:color w:val="000000" w:themeColor="text1"/>
          <w:sz w:val="26"/>
          <w:szCs w:val="26"/>
          <w:lang w:val="en-US" w:eastAsia="uk-UA"/>
        </w:rPr>
        <w:t>URL</w:t>
      </w:r>
      <w:r w:rsidR="0075493A" w:rsidRPr="0075493A">
        <w:rPr>
          <w:rFonts w:ascii="Times New Roman" w:hAnsi="Times New Roman"/>
          <w:color w:val="000000" w:themeColor="text1"/>
          <w:sz w:val="26"/>
          <w:szCs w:val="26"/>
          <w:lang w:eastAsia="uk-UA"/>
        </w:rPr>
        <w:t>:</w:t>
      </w:r>
      <w:r w:rsidRPr="0075493A">
        <w:rPr>
          <w:rFonts w:ascii="Times New Roman" w:hAnsi="Times New Roman"/>
          <w:color w:val="000000" w:themeColor="text1"/>
          <w:sz w:val="26"/>
          <w:szCs w:val="26"/>
          <w:lang w:val="uk-UA" w:eastAsia="uk-UA"/>
        </w:rPr>
        <w:t xml:space="preserve"> </w:t>
      </w:r>
      <w:r w:rsidR="000065CE" w:rsidRPr="0075493A">
        <w:rPr>
          <w:rFonts w:ascii="Times New Roman" w:hAnsi="Times New Roman"/>
          <w:color w:val="000000" w:themeColor="text1"/>
          <w:sz w:val="26"/>
          <w:szCs w:val="26"/>
          <w:lang w:val="uk-UA" w:eastAsia="uk-UA"/>
        </w:rPr>
        <w:t>https://www.ae-lib.org.ua/texts/lucretius__de_rerum_natura_by_zerov__ua.htm</w:t>
      </w:r>
    </w:p>
    <w:p w14:paraId="31C08FBB" w14:textId="1DF0F4CC" w:rsidR="0083275E" w:rsidRPr="0075493A" w:rsidRDefault="00D47470" w:rsidP="0075493A">
      <w:pPr>
        <w:pStyle w:val="a6"/>
        <w:numPr>
          <w:ilvl w:val="0"/>
          <w:numId w:val="41"/>
        </w:numPr>
        <w:shd w:val="clear" w:color="auto" w:fill="FFFFFF"/>
        <w:spacing w:after="0" w:line="276" w:lineRule="auto"/>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Філософська антропологія XX ст.</w:t>
      </w:r>
      <w:r w:rsidR="0075493A" w:rsidRPr="0075493A">
        <w:rPr>
          <w:rFonts w:ascii="Times New Roman" w:hAnsi="Times New Roman"/>
          <w:color w:val="000000" w:themeColor="text1"/>
          <w:sz w:val="26"/>
          <w:szCs w:val="26"/>
          <w:lang w:eastAsia="uk-UA"/>
        </w:rPr>
        <w:t xml:space="preserve"> </w:t>
      </w:r>
      <w:r w:rsidR="0075493A">
        <w:rPr>
          <w:rFonts w:ascii="Times New Roman" w:hAnsi="Times New Roman"/>
          <w:color w:val="000000" w:themeColor="text1"/>
          <w:sz w:val="26"/>
          <w:szCs w:val="26"/>
          <w:lang w:val="en-US" w:eastAsia="uk-UA"/>
        </w:rPr>
        <w:t>URL</w:t>
      </w:r>
      <w:r w:rsidR="0075493A" w:rsidRPr="00C435B8">
        <w:rPr>
          <w:rFonts w:ascii="Times New Roman" w:hAnsi="Times New Roman"/>
          <w:color w:val="000000" w:themeColor="text1"/>
          <w:sz w:val="26"/>
          <w:szCs w:val="26"/>
          <w:lang w:eastAsia="uk-UA"/>
        </w:rPr>
        <w:t xml:space="preserve">: </w:t>
      </w:r>
      <w:r w:rsidRPr="0075493A">
        <w:rPr>
          <w:rFonts w:ascii="Times New Roman" w:hAnsi="Times New Roman"/>
          <w:color w:val="000000" w:themeColor="text1"/>
          <w:sz w:val="26"/>
          <w:szCs w:val="26"/>
          <w:lang w:val="uk-UA" w:eastAsia="uk-UA"/>
        </w:rPr>
        <w:t>https://pidru4niki.com/89566/filosofiya/filosofska_antropologiya</w:t>
      </w:r>
    </w:p>
    <w:p w14:paraId="6FA013E9" w14:textId="670368EE" w:rsidR="00D47470" w:rsidRPr="0075493A" w:rsidRDefault="001E4C77" w:rsidP="0075493A">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Філософський енциклопедичний словник / Інститут філософії ім. Г.С. Сковороди НАН України; голов. ред. В. І. Шинкарук.  – К.: Абрис, 2002. –  742 с.</w:t>
      </w:r>
    </w:p>
    <w:p w14:paraId="45BC4758" w14:textId="5C8E4588" w:rsidR="001A63A6" w:rsidRDefault="001A63A6"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0663EB">
        <w:rPr>
          <w:rFonts w:ascii="Times New Roman" w:hAnsi="Times New Roman"/>
          <w:color w:val="000000" w:themeColor="text1"/>
          <w:sz w:val="26"/>
          <w:szCs w:val="26"/>
          <w:lang w:eastAsia="uk-UA"/>
        </w:rPr>
        <w:t>Фрагменты ранних греческих философов / Отв. ред. И. Д. Рожанский</w:t>
      </w:r>
      <w:r>
        <w:rPr>
          <w:rFonts w:ascii="Times New Roman" w:hAnsi="Times New Roman"/>
          <w:color w:val="000000" w:themeColor="text1"/>
          <w:sz w:val="26"/>
          <w:szCs w:val="26"/>
          <w:lang w:val="uk-UA" w:eastAsia="uk-UA"/>
        </w:rPr>
        <w:t>. Ч. I. M.</w:t>
      </w:r>
      <w:r w:rsidR="0004098F">
        <w:rPr>
          <w:rFonts w:ascii="Times New Roman" w:hAnsi="Times New Roman"/>
          <w:color w:val="000000" w:themeColor="text1"/>
          <w:sz w:val="26"/>
          <w:szCs w:val="26"/>
          <w:lang w:eastAsia="uk-UA"/>
        </w:rPr>
        <w:t>: Наука</w:t>
      </w:r>
      <w:r>
        <w:rPr>
          <w:rFonts w:ascii="Times New Roman" w:hAnsi="Times New Roman"/>
          <w:color w:val="000000" w:themeColor="text1"/>
          <w:sz w:val="26"/>
          <w:szCs w:val="26"/>
          <w:lang w:val="uk-UA" w:eastAsia="uk-UA"/>
        </w:rPr>
        <w:t>, 1989</w:t>
      </w:r>
      <w:r w:rsidR="0004098F">
        <w:rPr>
          <w:rFonts w:ascii="Times New Roman" w:hAnsi="Times New Roman"/>
          <w:color w:val="000000" w:themeColor="text1"/>
          <w:sz w:val="26"/>
          <w:szCs w:val="26"/>
          <w:lang w:eastAsia="uk-UA"/>
        </w:rPr>
        <w:t>, 575</w:t>
      </w:r>
      <w:r w:rsidRPr="001A63A6">
        <w:rPr>
          <w:rFonts w:ascii="Times New Roman" w:hAnsi="Times New Roman"/>
          <w:color w:val="000000" w:themeColor="text1"/>
          <w:sz w:val="26"/>
          <w:szCs w:val="26"/>
          <w:lang w:eastAsia="uk-UA"/>
        </w:rPr>
        <w:t xml:space="preserve"> </w:t>
      </w:r>
      <w:r>
        <w:rPr>
          <w:rFonts w:ascii="Times New Roman" w:hAnsi="Times New Roman"/>
          <w:color w:val="000000" w:themeColor="text1"/>
          <w:sz w:val="26"/>
          <w:szCs w:val="26"/>
          <w:lang w:val="en-US" w:eastAsia="uk-UA"/>
        </w:rPr>
        <w:t>c</w:t>
      </w:r>
      <w:r w:rsidRPr="001A63A6">
        <w:rPr>
          <w:rFonts w:ascii="Times New Roman" w:hAnsi="Times New Roman"/>
          <w:color w:val="000000" w:themeColor="text1"/>
          <w:sz w:val="26"/>
          <w:szCs w:val="26"/>
          <w:lang w:eastAsia="uk-UA"/>
        </w:rPr>
        <w:t>.</w:t>
      </w:r>
    </w:p>
    <w:p w14:paraId="7C2A71D6" w14:textId="2B004419" w:rsidR="00352001" w:rsidRPr="00607D68" w:rsidRDefault="00352001" w:rsidP="003F7771">
      <w:pPr>
        <w:pStyle w:val="a6"/>
        <w:numPr>
          <w:ilvl w:val="0"/>
          <w:numId w:val="41"/>
        </w:numPr>
        <w:shd w:val="clear" w:color="auto" w:fill="FFFFFF"/>
        <w:spacing w:after="0" w:line="276" w:lineRule="auto"/>
        <w:jc w:val="both"/>
        <w:rPr>
          <w:rFonts w:ascii="Times New Roman" w:hAnsi="Times New Roman"/>
          <w:sz w:val="26"/>
          <w:szCs w:val="26"/>
          <w:lang w:val="uk-UA" w:eastAsia="uk-UA"/>
        </w:rPr>
      </w:pPr>
      <w:r w:rsidRPr="00607D68">
        <w:rPr>
          <w:rFonts w:ascii="Times New Roman" w:hAnsi="Times New Roman"/>
          <w:sz w:val="26"/>
          <w:szCs w:val="26"/>
          <w:lang w:val="uk-UA" w:eastAsia="uk-UA"/>
        </w:rPr>
        <w:t xml:space="preserve">Франкл </w:t>
      </w:r>
      <w:r w:rsidR="003F7771" w:rsidRPr="00607D68">
        <w:rPr>
          <w:rFonts w:ascii="Times New Roman" w:hAnsi="Times New Roman"/>
          <w:sz w:val="26"/>
          <w:szCs w:val="26"/>
          <w:lang w:val="uk-UA" w:eastAsia="uk-UA"/>
        </w:rPr>
        <w:t>В. Людина в пошуках справжнього сенсу</w:t>
      </w:r>
      <w:r w:rsidR="0075493A" w:rsidRPr="0075493A">
        <w:rPr>
          <w:rFonts w:ascii="Times New Roman" w:hAnsi="Times New Roman"/>
          <w:sz w:val="26"/>
          <w:szCs w:val="26"/>
          <w:lang w:eastAsia="uk-UA"/>
        </w:rPr>
        <w:t xml:space="preserve">. </w:t>
      </w:r>
      <w:r w:rsidR="0075493A">
        <w:rPr>
          <w:rFonts w:ascii="Times New Roman" w:hAnsi="Times New Roman"/>
          <w:sz w:val="26"/>
          <w:szCs w:val="26"/>
          <w:lang w:val="en-US" w:eastAsia="uk-UA"/>
        </w:rPr>
        <w:t>URL</w:t>
      </w:r>
      <w:r w:rsidR="0075493A" w:rsidRPr="0075493A">
        <w:rPr>
          <w:rFonts w:ascii="Times New Roman" w:hAnsi="Times New Roman"/>
          <w:sz w:val="26"/>
          <w:szCs w:val="26"/>
          <w:lang w:val="en-US" w:eastAsia="uk-UA"/>
        </w:rPr>
        <w:t>:</w:t>
      </w:r>
      <w:r w:rsidR="0075493A">
        <w:rPr>
          <w:rFonts w:ascii="Times New Roman" w:hAnsi="Times New Roman"/>
          <w:sz w:val="26"/>
          <w:szCs w:val="26"/>
          <w:lang w:val="en-US" w:eastAsia="uk-UA"/>
        </w:rPr>
        <w:t xml:space="preserve"> </w:t>
      </w:r>
      <w:r w:rsidR="003F7771" w:rsidRPr="00607D68">
        <w:rPr>
          <w:rFonts w:ascii="Times New Roman" w:hAnsi="Times New Roman"/>
          <w:sz w:val="26"/>
          <w:szCs w:val="26"/>
          <w:lang w:val="uk-UA" w:eastAsia="uk-UA"/>
        </w:rPr>
        <w:t>https://www.rulit.me/books/lyudina-v-poshukah-spravzhnogo-sensu-psiholog-u-konctabori-read-465280-1.html</w:t>
      </w:r>
    </w:p>
    <w:p w14:paraId="2782A13D" w14:textId="15AACF21" w:rsidR="007212CE" w:rsidRPr="00D47470" w:rsidRDefault="007212CE"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Французькі матеріалісти</w:t>
      </w:r>
      <w:r w:rsidR="0075493A" w:rsidRPr="0075493A">
        <w:rPr>
          <w:rFonts w:ascii="Times New Roman" w:hAnsi="Times New Roman"/>
          <w:color w:val="000000" w:themeColor="text1"/>
          <w:sz w:val="26"/>
          <w:szCs w:val="26"/>
          <w:lang w:eastAsia="uk-UA"/>
        </w:rPr>
        <w:t>.</w:t>
      </w:r>
      <w:r w:rsidRPr="00D47470">
        <w:rPr>
          <w:rFonts w:ascii="Times New Roman" w:hAnsi="Times New Roman"/>
          <w:color w:val="000000" w:themeColor="text1"/>
          <w:sz w:val="26"/>
          <w:szCs w:val="26"/>
          <w:lang w:val="uk-UA" w:eastAsia="uk-UA"/>
        </w:rPr>
        <w:t xml:space="preserve"> Основи філософських знань</w:t>
      </w:r>
      <w:r w:rsidR="0075493A" w:rsidRPr="0075493A">
        <w:rPr>
          <w:rFonts w:ascii="Times New Roman" w:hAnsi="Times New Roman"/>
          <w:color w:val="000000" w:themeColor="text1"/>
          <w:sz w:val="26"/>
          <w:szCs w:val="26"/>
          <w:lang w:eastAsia="uk-UA"/>
        </w:rPr>
        <w:t xml:space="preserve">. </w:t>
      </w:r>
      <w:r w:rsidR="0075493A">
        <w:rPr>
          <w:rFonts w:ascii="Times New Roman" w:hAnsi="Times New Roman"/>
          <w:color w:val="000000" w:themeColor="text1"/>
          <w:sz w:val="26"/>
          <w:szCs w:val="26"/>
          <w:lang w:val="en-US" w:eastAsia="uk-UA"/>
        </w:rPr>
        <w:t xml:space="preserve">URL: </w:t>
      </w:r>
      <w:r w:rsidRPr="00D47470">
        <w:rPr>
          <w:rFonts w:ascii="Times New Roman" w:hAnsi="Times New Roman"/>
          <w:color w:val="000000" w:themeColor="text1"/>
          <w:sz w:val="26"/>
          <w:szCs w:val="26"/>
          <w:lang w:val="uk-UA" w:eastAsia="uk-UA"/>
        </w:rPr>
        <w:t>https://subject.com.ua/philosophy/osnovi/49.html</w:t>
      </w:r>
    </w:p>
    <w:p w14:paraId="1C877A56" w14:textId="249CA8EE" w:rsidR="00F52818" w:rsidRPr="00D47470" w:rsidRDefault="00F52818" w:rsidP="0059576E">
      <w:pPr>
        <w:pStyle w:val="a6"/>
        <w:numPr>
          <w:ilvl w:val="0"/>
          <w:numId w:val="41"/>
        </w:numPr>
        <w:shd w:val="clear" w:color="auto" w:fill="FFFFFF"/>
        <w:spacing w:after="0" w:line="276" w:lineRule="auto"/>
        <w:jc w:val="both"/>
        <w:rPr>
          <w:rFonts w:ascii="Times New Roman" w:hAnsi="Times New Roman"/>
          <w:color w:val="000000" w:themeColor="text1"/>
          <w:sz w:val="26"/>
          <w:szCs w:val="26"/>
          <w:lang w:val="uk-UA" w:eastAsia="uk-UA"/>
        </w:rPr>
      </w:pPr>
      <w:r w:rsidRPr="00D47470">
        <w:rPr>
          <w:rFonts w:ascii="Times New Roman" w:hAnsi="Times New Roman"/>
          <w:color w:val="000000" w:themeColor="text1"/>
          <w:sz w:val="26"/>
          <w:szCs w:val="26"/>
          <w:lang w:val="uk-UA" w:eastAsia="uk-UA"/>
        </w:rPr>
        <w:t>Хома О. Трактат Ж.-Ж. Руссо «Про суспільну угоду». С. 223-224. URL: http://litopys.org.ua/rousseau/rous06.htm</w:t>
      </w:r>
    </w:p>
    <w:p w14:paraId="4B1DDC59" w14:textId="77777777" w:rsidR="0076540C" w:rsidRPr="00694539" w:rsidRDefault="0076540C" w:rsidP="000065CE">
      <w:pPr>
        <w:shd w:val="clear" w:color="auto" w:fill="FFFFFF"/>
        <w:spacing w:after="0" w:line="276" w:lineRule="auto"/>
        <w:jc w:val="both"/>
        <w:rPr>
          <w:rFonts w:ascii="Times New Roman" w:hAnsi="Times New Roman"/>
          <w:color w:val="000000" w:themeColor="text1"/>
          <w:sz w:val="26"/>
          <w:szCs w:val="26"/>
          <w:lang w:val="uk-UA" w:eastAsia="uk-UA"/>
        </w:rPr>
      </w:pPr>
    </w:p>
    <w:sectPr w:rsidR="0076540C" w:rsidRPr="00694539" w:rsidSect="00CA5A48">
      <w:pgSz w:w="11906" w:h="16838"/>
      <w:pgMar w:top="567" w:right="720" w:bottom="56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BA70C9" w14:textId="77777777" w:rsidR="009012A2" w:rsidRDefault="009012A2" w:rsidP="004C701C">
      <w:pPr>
        <w:spacing w:after="0" w:line="240" w:lineRule="auto"/>
      </w:pPr>
      <w:r>
        <w:separator/>
      </w:r>
    </w:p>
  </w:endnote>
  <w:endnote w:type="continuationSeparator" w:id="0">
    <w:p w14:paraId="2BA0521D" w14:textId="77777777" w:rsidR="009012A2" w:rsidRDefault="009012A2" w:rsidP="004C70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8807003"/>
      <w:docPartObj>
        <w:docPartGallery w:val="Page Numbers (Bottom of Page)"/>
        <w:docPartUnique/>
      </w:docPartObj>
    </w:sdtPr>
    <w:sdtEndPr/>
    <w:sdtContent>
      <w:p w14:paraId="3E90814A" w14:textId="0E1EA487" w:rsidR="00757C78" w:rsidRDefault="00757C78">
        <w:pPr>
          <w:pStyle w:val="a9"/>
          <w:jc w:val="center"/>
        </w:pPr>
        <w:r>
          <w:fldChar w:fldCharType="begin"/>
        </w:r>
        <w:r>
          <w:instrText>PAGE   \* MERGEFORMAT</w:instrText>
        </w:r>
        <w:r>
          <w:fldChar w:fldCharType="separate"/>
        </w:r>
        <w:r w:rsidR="009B3872">
          <w:rPr>
            <w:noProof/>
          </w:rPr>
          <w:t>20</w:t>
        </w:r>
        <w:r>
          <w:fldChar w:fldCharType="end"/>
        </w:r>
      </w:p>
    </w:sdtContent>
  </w:sdt>
  <w:p w14:paraId="7FED3F7D" w14:textId="77777777" w:rsidR="00757C78" w:rsidRDefault="00757C78">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E4A6B2" w14:textId="77777777" w:rsidR="009012A2" w:rsidRDefault="009012A2" w:rsidP="004C701C">
      <w:pPr>
        <w:spacing w:after="0" w:line="240" w:lineRule="auto"/>
      </w:pPr>
      <w:r>
        <w:separator/>
      </w:r>
    </w:p>
  </w:footnote>
  <w:footnote w:type="continuationSeparator" w:id="0">
    <w:p w14:paraId="155EDAF3" w14:textId="77777777" w:rsidR="009012A2" w:rsidRDefault="009012A2" w:rsidP="004C701C">
      <w:pPr>
        <w:spacing w:after="0" w:line="240" w:lineRule="auto"/>
      </w:pPr>
      <w:r>
        <w:continuationSeparator/>
      </w:r>
    </w:p>
  </w:footnote>
  <w:footnote w:id="1">
    <w:p w14:paraId="0B3EE9CC" w14:textId="77777777" w:rsidR="00757C78" w:rsidRDefault="00757C78">
      <w:pPr>
        <w:pStyle w:val="a3"/>
      </w:pPr>
      <w:r>
        <w:rPr>
          <w:rStyle w:val="a5"/>
        </w:rPr>
        <w:footnoteRef/>
      </w:r>
      <w:r>
        <w:t xml:space="preserve"> </w:t>
      </w:r>
      <w:r w:rsidRPr="00DF1C64">
        <w:rPr>
          <w:rFonts w:ascii="Times New Roman" w:hAnsi="Times New Roman"/>
          <w:sz w:val="24"/>
          <w:szCs w:val="24"/>
          <w:lang w:val="uk-UA"/>
        </w:rPr>
        <w:t>Див. додатково: Творець філософських першооснов науки. До 2400-річчя з дня народження Аристотеля</w:t>
      </w:r>
      <w:r>
        <w:rPr>
          <w:rFonts w:ascii="Times New Roman" w:hAnsi="Times New Roman"/>
          <w:sz w:val="24"/>
          <w:szCs w:val="24"/>
          <w:lang w:val="uk-UA"/>
        </w:rPr>
        <w:t xml:space="preserve"> </w:t>
      </w:r>
      <w:r>
        <w:rPr>
          <w:rFonts w:ascii="Times New Roman" w:hAnsi="Times New Roman"/>
          <w:sz w:val="24"/>
          <w:szCs w:val="24"/>
          <w:lang w:val="en-US"/>
        </w:rPr>
        <w:t>URL</w:t>
      </w:r>
      <w:r w:rsidRPr="00DF1C64">
        <w:rPr>
          <w:rFonts w:ascii="Times New Roman" w:hAnsi="Times New Roman"/>
          <w:sz w:val="24"/>
          <w:szCs w:val="24"/>
        </w:rPr>
        <w:t>: https://kpi.ua/aristotle</w:t>
      </w:r>
    </w:p>
  </w:footnote>
  <w:footnote w:id="2">
    <w:p w14:paraId="079BEFC2" w14:textId="77777777" w:rsidR="00757C78" w:rsidRDefault="00757C78">
      <w:pPr>
        <w:pStyle w:val="a3"/>
      </w:pPr>
      <w:r>
        <w:rPr>
          <w:rStyle w:val="a5"/>
        </w:rPr>
        <w:footnoteRef/>
      </w:r>
      <w:r>
        <w:t xml:space="preserve"> </w:t>
      </w:r>
      <w:r w:rsidRPr="00A63ED2">
        <w:rPr>
          <w:rFonts w:ascii="Arial" w:hAnsi="Arial" w:cs="Arial"/>
          <w:color w:val="000000"/>
          <w:sz w:val="21"/>
          <w:szCs w:val="21"/>
          <w:shd w:val="clear" w:color="auto" w:fill="FFFFFF"/>
          <w:lang w:val="uk-UA"/>
        </w:rPr>
        <w:t xml:space="preserve">Аксіологія — вчення про </w:t>
      </w:r>
      <w:r>
        <w:rPr>
          <w:rFonts w:ascii="Arial" w:hAnsi="Arial" w:cs="Arial"/>
          <w:color w:val="000000"/>
          <w:sz w:val="21"/>
          <w:szCs w:val="21"/>
          <w:shd w:val="clear" w:color="auto" w:fill="FFFFFF"/>
          <w:lang w:val="uk-UA"/>
        </w:rPr>
        <w:t xml:space="preserve">людські </w:t>
      </w:r>
      <w:r w:rsidRPr="00A63ED2">
        <w:rPr>
          <w:rFonts w:ascii="Arial" w:hAnsi="Arial" w:cs="Arial"/>
          <w:color w:val="000000"/>
          <w:sz w:val="21"/>
          <w:szCs w:val="21"/>
          <w:shd w:val="clear" w:color="auto" w:fill="FFFFFF"/>
          <w:lang w:val="uk-UA"/>
        </w:rPr>
        <w:t xml:space="preserve">цінності, </w:t>
      </w:r>
      <w:r>
        <w:rPr>
          <w:rFonts w:ascii="Arial" w:hAnsi="Arial" w:cs="Arial"/>
          <w:color w:val="000000"/>
          <w:sz w:val="21"/>
          <w:szCs w:val="21"/>
          <w:shd w:val="clear" w:color="auto" w:fill="FFFFFF"/>
          <w:lang w:val="uk-UA"/>
        </w:rPr>
        <w:t>про</w:t>
      </w:r>
      <w:r w:rsidRPr="00A63ED2">
        <w:rPr>
          <w:rFonts w:ascii="Arial" w:hAnsi="Arial" w:cs="Arial"/>
          <w:color w:val="000000"/>
          <w:sz w:val="21"/>
          <w:szCs w:val="21"/>
          <w:shd w:val="clear" w:color="auto" w:fill="FFFFFF"/>
          <w:lang w:val="uk-UA"/>
        </w:rPr>
        <w:t xml:space="preserve"> загальнозначущ</w:t>
      </w:r>
      <w:r>
        <w:rPr>
          <w:rFonts w:ascii="Arial" w:hAnsi="Arial" w:cs="Arial"/>
          <w:color w:val="000000"/>
          <w:sz w:val="21"/>
          <w:szCs w:val="21"/>
          <w:shd w:val="clear" w:color="auto" w:fill="FFFFFF"/>
          <w:lang w:val="uk-UA"/>
        </w:rPr>
        <w:t>і</w:t>
      </w:r>
      <w:r w:rsidRPr="00A63ED2">
        <w:rPr>
          <w:rFonts w:ascii="Arial" w:hAnsi="Arial" w:cs="Arial"/>
          <w:color w:val="000000"/>
          <w:sz w:val="21"/>
          <w:szCs w:val="21"/>
          <w:shd w:val="clear" w:color="auto" w:fill="FFFFFF"/>
          <w:lang w:val="uk-UA"/>
        </w:rPr>
        <w:t xml:space="preserve"> принцип</w:t>
      </w:r>
      <w:r>
        <w:rPr>
          <w:rFonts w:ascii="Arial" w:hAnsi="Arial" w:cs="Arial"/>
          <w:color w:val="000000"/>
          <w:sz w:val="21"/>
          <w:szCs w:val="21"/>
          <w:shd w:val="clear" w:color="auto" w:fill="FFFFFF"/>
          <w:lang w:val="uk-UA"/>
        </w:rPr>
        <w:t>и</w:t>
      </w:r>
      <w:r w:rsidRPr="00A63ED2">
        <w:rPr>
          <w:rFonts w:ascii="Arial" w:hAnsi="Arial" w:cs="Arial"/>
          <w:color w:val="000000"/>
          <w:sz w:val="21"/>
          <w:szCs w:val="21"/>
          <w:shd w:val="clear" w:color="auto" w:fill="FFFFFF"/>
          <w:lang w:val="uk-UA"/>
        </w:rPr>
        <w:t xml:space="preserve">, </w:t>
      </w:r>
      <w:r>
        <w:rPr>
          <w:rFonts w:ascii="Arial" w:hAnsi="Arial" w:cs="Arial"/>
          <w:color w:val="000000"/>
          <w:sz w:val="21"/>
          <w:szCs w:val="21"/>
          <w:shd w:val="clear" w:color="auto" w:fill="FFFFFF"/>
          <w:lang w:val="uk-UA"/>
        </w:rPr>
        <w:t xml:space="preserve">ціннісні орієнтації, </w:t>
      </w:r>
      <w:r w:rsidRPr="00A63ED2">
        <w:rPr>
          <w:rFonts w:ascii="Arial" w:hAnsi="Arial" w:cs="Arial"/>
          <w:color w:val="000000"/>
          <w:sz w:val="21"/>
          <w:szCs w:val="21"/>
          <w:shd w:val="clear" w:color="auto" w:fill="FFFFFF"/>
          <w:lang w:val="uk-UA"/>
        </w:rPr>
        <w:t>як</w:t>
      </w:r>
      <w:r>
        <w:rPr>
          <w:rFonts w:ascii="Arial" w:hAnsi="Arial" w:cs="Arial"/>
          <w:color w:val="000000"/>
          <w:sz w:val="21"/>
          <w:szCs w:val="21"/>
          <w:shd w:val="clear" w:color="auto" w:fill="FFFFFF"/>
          <w:lang w:val="uk-UA"/>
        </w:rPr>
        <w:t>ими</w:t>
      </w:r>
      <w:r w:rsidRPr="00A63ED2">
        <w:rPr>
          <w:rFonts w:ascii="Arial" w:hAnsi="Arial" w:cs="Arial"/>
          <w:color w:val="000000"/>
          <w:sz w:val="21"/>
          <w:szCs w:val="21"/>
          <w:shd w:val="clear" w:color="auto" w:fill="FFFFFF"/>
          <w:lang w:val="uk-UA"/>
        </w:rPr>
        <w:t xml:space="preserve"> визнача</w:t>
      </w:r>
      <w:r>
        <w:rPr>
          <w:rFonts w:ascii="Arial" w:hAnsi="Arial" w:cs="Arial"/>
          <w:color w:val="000000"/>
          <w:sz w:val="21"/>
          <w:szCs w:val="21"/>
          <w:shd w:val="clear" w:color="auto" w:fill="FFFFFF"/>
          <w:lang w:val="uk-UA"/>
        </w:rPr>
        <w:t>є</w:t>
      </w:r>
      <w:r w:rsidRPr="00A63ED2">
        <w:rPr>
          <w:rFonts w:ascii="Arial" w:hAnsi="Arial" w:cs="Arial"/>
          <w:color w:val="000000"/>
          <w:sz w:val="21"/>
          <w:szCs w:val="21"/>
          <w:shd w:val="clear" w:color="auto" w:fill="FFFFFF"/>
          <w:lang w:val="uk-UA"/>
        </w:rPr>
        <w:t>ть</w:t>
      </w:r>
      <w:r>
        <w:rPr>
          <w:rFonts w:ascii="Arial" w:hAnsi="Arial" w:cs="Arial"/>
          <w:color w:val="000000"/>
          <w:sz w:val="21"/>
          <w:szCs w:val="21"/>
          <w:shd w:val="clear" w:color="auto" w:fill="FFFFFF"/>
          <w:lang w:val="uk-UA"/>
        </w:rPr>
        <w:t>ся</w:t>
      </w:r>
      <w:r w:rsidRPr="00A63ED2">
        <w:rPr>
          <w:rFonts w:ascii="Arial" w:hAnsi="Arial" w:cs="Arial"/>
          <w:color w:val="000000"/>
          <w:sz w:val="21"/>
          <w:szCs w:val="21"/>
          <w:shd w:val="clear" w:color="auto" w:fill="FFFFFF"/>
          <w:lang w:val="uk-UA"/>
        </w:rPr>
        <w:t xml:space="preserve"> вибір людьми</w:t>
      </w:r>
      <w:r>
        <w:rPr>
          <w:rFonts w:ascii="Arial" w:hAnsi="Arial" w:cs="Arial"/>
          <w:color w:val="000000"/>
          <w:sz w:val="21"/>
          <w:szCs w:val="21"/>
          <w:shd w:val="clear" w:color="auto" w:fill="FFFFFF"/>
          <w:lang w:val="uk-UA"/>
        </w:rPr>
        <w:t xml:space="preserve"> цілей,</w:t>
      </w:r>
      <w:r w:rsidRPr="00A63ED2">
        <w:rPr>
          <w:rFonts w:ascii="Arial" w:hAnsi="Arial" w:cs="Arial"/>
          <w:color w:val="000000"/>
          <w:sz w:val="21"/>
          <w:szCs w:val="21"/>
          <w:shd w:val="clear" w:color="auto" w:fill="FFFFFF"/>
          <w:lang w:val="uk-UA"/>
        </w:rPr>
        <w:t xml:space="preserve"> </w:t>
      </w:r>
      <w:r>
        <w:rPr>
          <w:rFonts w:ascii="Arial" w:hAnsi="Arial" w:cs="Arial"/>
          <w:color w:val="000000"/>
          <w:sz w:val="21"/>
          <w:szCs w:val="21"/>
          <w:shd w:val="clear" w:color="auto" w:fill="FFFFFF"/>
          <w:lang w:val="uk-UA"/>
        </w:rPr>
        <w:t xml:space="preserve">засобів, </w:t>
      </w:r>
      <w:r w:rsidRPr="00A63ED2">
        <w:rPr>
          <w:rFonts w:ascii="Arial" w:hAnsi="Arial" w:cs="Arial"/>
          <w:color w:val="000000"/>
          <w:sz w:val="21"/>
          <w:szCs w:val="21"/>
          <w:shd w:val="clear" w:color="auto" w:fill="FFFFFF"/>
          <w:lang w:val="uk-UA"/>
        </w:rPr>
        <w:t>напряму їхньої діяльності, характер їхніх вчинків.</w:t>
      </w:r>
    </w:p>
  </w:footnote>
  <w:footnote w:id="3">
    <w:p w14:paraId="0449A53F" w14:textId="77777777" w:rsidR="00757C78" w:rsidRDefault="00757C78" w:rsidP="005C15F0">
      <w:pPr>
        <w:pStyle w:val="a3"/>
      </w:pPr>
      <w:r>
        <w:rPr>
          <w:rStyle w:val="a5"/>
        </w:rPr>
        <w:footnoteRef/>
      </w:r>
      <w:r>
        <w:t xml:space="preserve"> </w:t>
      </w:r>
      <w:r w:rsidRPr="005C15F0">
        <w:rPr>
          <w:lang w:val="uk-UA"/>
        </w:rPr>
        <w:t xml:space="preserve">вчення, згідно з яким, Бог створив світ, тобто він є першопричиною і джерелом, але </w:t>
      </w:r>
      <w:r>
        <w:rPr>
          <w:lang w:val="uk-UA"/>
        </w:rPr>
        <w:t xml:space="preserve">цим його роль і обмежується, </w:t>
      </w:r>
      <w:r w:rsidRPr="005C15F0">
        <w:rPr>
          <w:lang w:val="uk-UA"/>
        </w:rPr>
        <w:t>в подальшому він не втручається в процеси земного життя — на противагу віровченню теїзму.</w:t>
      </w:r>
    </w:p>
  </w:footnote>
  <w:footnote w:id="4">
    <w:p w14:paraId="1855051B" w14:textId="77777777" w:rsidR="00757C78" w:rsidRDefault="00757C78">
      <w:pPr>
        <w:pStyle w:val="a3"/>
      </w:pPr>
      <w:r>
        <w:rPr>
          <w:rStyle w:val="a5"/>
        </w:rPr>
        <w:footnoteRef/>
      </w:r>
      <w:r>
        <w:rPr>
          <w:lang w:val="uk-UA"/>
        </w:rPr>
        <w:t xml:space="preserve"> читати тут:</w:t>
      </w:r>
      <w:r>
        <w:t xml:space="preserve"> </w:t>
      </w:r>
      <w:hyperlink r:id="rId1" w:history="1">
        <w:r w:rsidRPr="00924300">
          <w:rPr>
            <w:rStyle w:val="ab"/>
          </w:rPr>
          <w:t>http://ibib.ltd.ua/angliyskie-materialistyi-xviii-sobranie.html</w:t>
        </w:r>
      </w:hyperlink>
      <w:r>
        <w:rPr>
          <w:lang w:val="uk-UA"/>
        </w:rPr>
        <w:t xml:space="preserve"> </w:t>
      </w:r>
    </w:p>
  </w:footnote>
  <w:footnote w:id="5">
    <w:p w14:paraId="10B19E86" w14:textId="77777777" w:rsidR="00757C78" w:rsidRPr="00300A93" w:rsidRDefault="00757C78" w:rsidP="00303C09">
      <w:pPr>
        <w:pStyle w:val="a3"/>
        <w:jc w:val="both"/>
        <w:rPr>
          <w:lang w:val="uk-UA"/>
        </w:rPr>
      </w:pPr>
      <w:r>
        <w:rPr>
          <w:rStyle w:val="a5"/>
          <w:rFonts w:eastAsia="SimSun"/>
        </w:rPr>
        <w:footnoteRef/>
      </w:r>
      <w:r>
        <w:t xml:space="preserve"> </w:t>
      </w:r>
      <w:r w:rsidRPr="00E936D8">
        <w:rPr>
          <w:rFonts w:ascii="Times New Roman" w:hAnsi="Times New Roman"/>
          <w:sz w:val="24"/>
          <w:szCs w:val="24"/>
          <w:lang w:val="uk-UA"/>
        </w:rPr>
        <w:t xml:space="preserve">Термін «онтологія» </w:t>
      </w:r>
      <w:r>
        <w:rPr>
          <w:rFonts w:ascii="Times New Roman" w:hAnsi="Times New Roman"/>
          <w:sz w:val="24"/>
          <w:szCs w:val="24"/>
          <w:lang w:val="uk-UA"/>
        </w:rPr>
        <w:t>у</w:t>
      </w:r>
      <w:r w:rsidRPr="00E936D8">
        <w:rPr>
          <w:rFonts w:ascii="Times New Roman" w:hAnsi="Times New Roman"/>
          <w:sz w:val="24"/>
          <w:szCs w:val="24"/>
          <w:lang w:val="uk-UA"/>
        </w:rPr>
        <w:t xml:space="preserve"> філософію ввів Рудольф Гокленіус </w:t>
      </w:r>
      <w:r>
        <w:rPr>
          <w:rFonts w:ascii="Times New Roman" w:hAnsi="Times New Roman"/>
          <w:sz w:val="24"/>
          <w:szCs w:val="24"/>
          <w:lang w:val="uk-UA"/>
        </w:rPr>
        <w:t xml:space="preserve">лише </w:t>
      </w:r>
      <w:r w:rsidRPr="00E936D8">
        <w:rPr>
          <w:rFonts w:ascii="Times New Roman" w:hAnsi="Times New Roman"/>
          <w:sz w:val="24"/>
          <w:szCs w:val="24"/>
          <w:lang w:val="uk-UA"/>
        </w:rPr>
        <w:t>в 1613 р.</w:t>
      </w:r>
      <w:r>
        <w:rPr>
          <w:rFonts w:ascii="Times New Roman" w:hAnsi="Times New Roman"/>
          <w:sz w:val="24"/>
          <w:szCs w:val="24"/>
          <w:lang w:val="uk-UA"/>
        </w:rPr>
        <w:t xml:space="preserve"> у своєму «Філософському словнику». Згодом Йоган Клауберг у своїй праці</w:t>
      </w:r>
      <w:r w:rsidRPr="00E936D8">
        <w:rPr>
          <w:rFonts w:ascii="Times New Roman" w:hAnsi="Times New Roman"/>
          <w:sz w:val="24"/>
          <w:szCs w:val="24"/>
          <w:lang w:val="uk-UA"/>
        </w:rPr>
        <w:t xml:space="preserve"> 1656 </w:t>
      </w:r>
      <w:r>
        <w:rPr>
          <w:rFonts w:ascii="Times New Roman" w:hAnsi="Times New Roman"/>
          <w:sz w:val="24"/>
          <w:szCs w:val="24"/>
          <w:lang w:val="uk-UA"/>
        </w:rPr>
        <w:t>року «</w:t>
      </w:r>
      <w:r w:rsidRPr="00E936D8">
        <w:rPr>
          <w:rFonts w:ascii="Times New Roman" w:hAnsi="Times New Roman"/>
          <w:sz w:val="24"/>
          <w:szCs w:val="24"/>
          <w:lang w:val="uk-UA"/>
        </w:rPr>
        <w:t>Metaphysika de ente, quae rectus Ontosophia</w:t>
      </w:r>
      <w:r>
        <w:rPr>
          <w:rFonts w:ascii="Times New Roman" w:hAnsi="Times New Roman"/>
          <w:sz w:val="24"/>
          <w:szCs w:val="24"/>
          <w:lang w:val="uk-UA"/>
        </w:rPr>
        <w:t xml:space="preserve">» запропонував поняття </w:t>
      </w:r>
      <w:r w:rsidRPr="00E936D8">
        <w:rPr>
          <w:rFonts w:ascii="Times New Roman" w:hAnsi="Times New Roman"/>
          <w:sz w:val="24"/>
          <w:szCs w:val="24"/>
          <w:lang w:val="uk-UA"/>
        </w:rPr>
        <w:t>«онтософ</w:t>
      </w:r>
      <w:r>
        <w:rPr>
          <w:rFonts w:ascii="Times New Roman" w:hAnsi="Times New Roman"/>
          <w:sz w:val="24"/>
          <w:szCs w:val="24"/>
          <w:lang w:val="uk-UA"/>
        </w:rPr>
        <w:t>і</w:t>
      </w:r>
      <w:r w:rsidRPr="00E936D8">
        <w:rPr>
          <w:rFonts w:ascii="Times New Roman" w:hAnsi="Times New Roman"/>
          <w:sz w:val="24"/>
          <w:szCs w:val="24"/>
          <w:lang w:val="uk-UA"/>
        </w:rPr>
        <w:t xml:space="preserve">я» </w:t>
      </w:r>
      <w:r>
        <w:rPr>
          <w:rFonts w:ascii="Times New Roman" w:hAnsi="Times New Roman"/>
          <w:sz w:val="24"/>
          <w:szCs w:val="24"/>
          <w:lang w:val="uk-UA"/>
        </w:rPr>
        <w:t>у значенні, ек</w:t>
      </w:r>
      <w:r w:rsidRPr="00E936D8">
        <w:rPr>
          <w:rFonts w:ascii="Times New Roman" w:hAnsi="Times New Roman"/>
          <w:sz w:val="24"/>
          <w:szCs w:val="24"/>
          <w:lang w:val="uk-UA"/>
        </w:rPr>
        <w:t>в</w:t>
      </w:r>
      <w:r>
        <w:rPr>
          <w:rFonts w:ascii="Times New Roman" w:hAnsi="Times New Roman"/>
          <w:sz w:val="24"/>
          <w:szCs w:val="24"/>
          <w:lang w:val="uk-UA"/>
        </w:rPr>
        <w:t>і</w:t>
      </w:r>
      <w:r w:rsidRPr="00E936D8">
        <w:rPr>
          <w:rFonts w:ascii="Times New Roman" w:hAnsi="Times New Roman"/>
          <w:sz w:val="24"/>
          <w:szCs w:val="24"/>
          <w:lang w:val="uk-UA"/>
        </w:rPr>
        <w:t>валент</w:t>
      </w:r>
      <w:r>
        <w:rPr>
          <w:rFonts w:ascii="Times New Roman" w:hAnsi="Times New Roman"/>
          <w:sz w:val="24"/>
          <w:szCs w:val="24"/>
          <w:lang w:val="uk-UA"/>
        </w:rPr>
        <w:t>ному поняттю</w:t>
      </w:r>
      <w:r w:rsidRPr="00E936D8">
        <w:rPr>
          <w:rFonts w:ascii="Times New Roman" w:hAnsi="Times New Roman"/>
          <w:sz w:val="24"/>
          <w:szCs w:val="24"/>
          <w:lang w:val="uk-UA"/>
        </w:rPr>
        <w:t xml:space="preserve"> «метаф</w:t>
      </w:r>
      <w:r>
        <w:rPr>
          <w:rFonts w:ascii="Times New Roman" w:hAnsi="Times New Roman"/>
          <w:sz w:val="24"/>
          <w:szCs w:val="24"/>
          <w:lang w:val="uk-UA"/>
        </w:rPr>
        <w:t>і</w:t>
      </w:r>
      <w:r w:rsidRPr="00E936D8">
        <w:rPr>
          <w:rFonts w:ascii="Times New Roman" w:hAnsi="Times New Roman"/>
          <w:sz w:val="24"/>
          <w:szCs w:val="24"/>
          <w:lang w:val="uk-UA"/>
        </w:rPr>
        <w:t>зик</w:t>
      </w:r>
      <w:r>
        <w:rPr>
          <w:rFonts w:ascii="Times New Roman" w:hAnsi="Times New Roman"/>
          <w:sz w:val="24"/>
          <w:szCs w:val="24"/>
          <w:lang w:val="uk-UA"/>
        </w:rPr>
        <w:t>а</w:t>
      </w:r>
      <w:r w:rsidRPr="00E936D8">
        <w:rPr>
          <w:rFonts w:ascii="Times New Roman" w:hAnsi="Times New Roman"/>
          <w:sz w:val="24"/>
          <w:szCs w:val="24"/>
          <w:lang w:val="uk-UA"/>
        </w:rPr>
        <w:t>».</w:t>
      </w:r>
      <w:r>
        <w:rPr>
          <w:rFonts w:ascii="Times New Roman" w:hAnsi="Times New Roman"/>
          <w:sz w:val="24"/>
          <w:szCs w:val="24"/>
          <w:lang w:val="uk-UA"/>
        </w:rPr>
        <w:t xml:space="preserve"> Ці терміни були закріплені в філософській системі </w:t>
      </w:r>
      <w:r w:rsidRPr="00956FF4">
        <w:rPr>
          <w:rFonts w:ascii="Times New Roman" w:hAnsi="Times New Roman"/>
          <w:sz w:val="24"/>
          <w:szCs w:val="24"/>
          <w:lang w:val="uk-UA"/>
        </w:rPr>
        <w:t>Христ</w:t>
      </w:r>
      <w:r>
        <w:rPr>
          <w:rFonts w:ascii="Times New Roman" w:hAnsi="Times New Roman"/>
          <w:sz w:val="24"/>
          <w:szCs w:val="24"/>
          <w:lang w:val="uk-UA"/>
        </w:rPr>
        <w:t>іана</w:t>
      </w:r>
      <w:r w:rsidRPr="00956FF4">
        <w:rPr>
          <w:rFonts w:ascii="Times New Roman" w:hAnsi="Times New Roman"/>
          <w:sz w:val="24"/>
          <w:szCs w:val="24"/>
          <w:lang w:val="uk-UA"/>
        </w:rPr>
        <w:t xml:space="preserve"> фон Вольф</w:t>
      </w:r>
      <w:r>
        <w:rPr>
          <w:rFonts w:ascii="Times New Roman" w:hAnsi="Times New Roman"/>
          <w:sz w:val="24"/>
          <w:szCs w:val="24"/>
          <w:lang w:val="uk-UA"/>
        </w:rPr>
        <w:t>а</w:t>
      </w:r>
      <w:r w:rsidRPr="00956FF4">
        <w:rPr>
          <w:rFonts w:ascii="Times New Roman" w:hAnsi="Times New Roman"/>
          <w:sz w:val="24"/>
          <w:szCs w:val="24"/>
          <w:lang w:val="uk-UA"/>
        </w:rPr>
        <w:t xml:space="preserve"> (1679-1754),</w:t>
      </w:r>
      <w:r>
        <w:rPr>
          <w:rFonts w:ascii="Times New Roman" w:hAnsi="Times New Roman"/>
          <w:sz w:val="24"/>
          <w:szCs w:val="24"/>
          <w:lang w:val="uk-UA"/>
        </w:rPr>
        <w:t xml:space="preserve"> який розділив значення </w:t>
      </w:r>
      <w:r w:rsidRPr="00956FF4">
        <w:rPr>
          <w:rFonts w:ascii="Times New Roman" w:hAnsi="Times New Roman"/>
          <w:sz w:val="24"/>
          <w:szCs w:val="24"/>
          <w:lang w:val="uk-UA"/>
        </w:rPr>
        <w:t>терм</w:t>
      </w:r>
      <w:r>
        <w:rPr>
          <w:rFonts w:ascii="Times New Roman" w:hAnsi="Times New Roman"/>
          <w:sz w:val="24"/>
          <w:szCs w:val="24"/>
          <w:lang w:val="uk-UA"/>
        </w:rPr>
        <w:t>і</w:t>
      </w:r>
      <w:r w:rsidRPr="00956FF4">
        <w:rPr>
          <w:rFonts w:ascii="Times New Roman" w:hAnsi="Times New Roman"/>
          <w:sz w:val="24"/>
          <w:szCs w:val="24"/>
          <w:lang w:val="uk-UA"/>
        </w:rPr>
        <w:t>н</w:t>
      </w:r>
      <w:r>
        <w:rPr>
          <w:rFonts w:ascii="Times New Roman" w:hAnsi="Times New Roman"/>
          <w:sz w:val="24"/>
          <w:szCs w:val="24"/>
          <w:lang w:val="uk-UA"/>
        </w:rPr>
        <w:t>і</w:t>
      </w:r>
      <w:r w:rsidRPr="00956FF4">
        <w:rPr>
          <w:rFonts w:ascii="Times New Roman" w:hAnsi="Times New Roman"/>
          <w:sz w:val="24"/>
          <w:szCs w:val="24"/>
          <w:lang w:val="uk-UA"/>
        </w:rPr>
        <w:t>в «онтолог</w:t>
      </w:r>
      <w:r>
        <w:rPr>
          <w:rFonts w:ascii="Times New Roman" w:hAnsi="Times New Roman"/>
          <w:sz w:val="24"/>
          <w:szCs w:val="24"/>
          <w:lang w:val="uk-UA"/>
        </w:rPr>
        <w:t xml:space="preserve">ія» і </w:t>
      </w:r>
      <w:r w:rsidRPr="00956FF4">
        <w:rPr>
          <w:rFonts w:ascii="Times New Roman" w:hAnsi="Times New Roman"/>
          <w:sz w:val="24"/>
          <w:szCs w:val="24"/>
          <w:lang w:val="uk-UA"/>
        </w:rPr>
        <w:t>«метаф</w:t>
      </w:r>
      <w:r>
        <w:rPr>
          <w:rFonts w:ascii="Times New Roman" w:hAnsi="Times New Roman"/>
          <w:sz w:val="24"/>
          <w:szCs w:val="24"/>
          <w:lang w:val="uk-UA"/>
        </w:rPr>
        <w:t>і</w:t>
      </w:r>
      <w:r w:rsidRPr="00956FF4">
        <w:rPr>
          <w:rFonts w:ascii="Times New Roman" w:hAnsi="Times New Roman"/>
          <w:sz w:val="24"/>
          <w:szCs w:val="24"/>
          <w:lang w:val="uk-UA"/>
        </w:rPr>
        <w:t>зика».</w:t>
      </w:r>
    </w:p>
  </w:footnote>
  <w:footnote w:id="6">
    <w:p w14:paraId="091B39A0" w14:textId="77777777" w:rsidR="00757C78" w:rsidRDefault="00757C78" w:rsidP="00303C09">
      <w:pPr>
        <w:pStyle w:val="a3"/>
      </w:pPr>
      <w:r w:rsidRPr="0032010C">
        <w:rPr>
          <w:rStyle w:val="a5"/>
          <w:rFonts w:eastAsia="SimSun"/>
          <w:lang w:val="uk-UA"/>
        </w:rPr>
        <w:footnoteRef/>
      </w:r>
      <w:r w:rsidRPr="0032010C">
        <w:rPr>
          <w:lang w:val="uk-UA"/>
        </w:rPr>
        <w:t xml:space="preserve"> Д</w:t>
      </w:r>
      <w:r w:rsidRPr="0032010C">
        <w:rPr>
          <w:rFonts w:ascii="Times New Roman" w:hAnsi="Times New Roman"/>
          <w:color w:val="252525"/>
          <w:sz w:val="24"/>
          <w:szCs w:val="24"/>
          <w:lang w:val="uk-UA"/>
        </w:rPr>
        <w:t xml:space="preserve">авньогрецька філософська школа, заснована Фалесом у Мілеті, </w:t>
      </w:r>
      <w:r>
        <w:rPr>
          <w:rFonts w:ascii="Times New Roman" w:hAnsi="Times New Roman"/>
          <w:color w:val="252525"/>
          <w:sz w:val="24"/>
          <w:szCs w:val="24"/>
          <w:lang w:val="uk-UA"/>
        </w:rPr>
        <w:t xml:space="preserve">область </w:t>
      </w:r>
      <w:r w:rsidRPr="0032010C">
        <w:rPr>
          <w:rFonts w:ascii="Times New Roman" w:hAnsi="Times New Roman"/>
          <w:color w:val="252525"/>
          <w:sz w:val="24"/>
          <w:szCs w:val="24"/>
          <w:lang w:val="uk-UA"/>
        </w:rPr>
        <w:t>Іонія,</w:t>
      </w:r>
      <w:r>
        <w:rPr>
          <w:rFonts w:ascii="Times New Roman" w:hAnsi="Times New Roman"/>
          <w:color w:val="252525"/>
          <w:sz w:val="24"/>
          <w:szCs w:val="24"/>
          <w:lang w:val="uk-UA"/>
        </w:rPr>
        <w:t xml:space="preserve"> у першій половині VI ст. до н. </w:t>
      </w:r>
      <w:r w:rsidRPr="0032010C">
        <w:rPr>
          <w:rFonts w:ascii="Times New Roman" w:hAnsi="Times New Roman"/>
          <w:color w:val="252525"/>
          <w:sz w:val="24"/>
          <w:szCs w:val="24"/>
          <w:lang w:val="uk-UA"/>
        </w:rPr>
        <w:t>е. Представ</w:t>
      </w:r>
      <w:r>
        <w:rPr>
          <w:rFonts w:ascii="Times New Roman" w:hAnsi="Times New Roman"/>
          <w:color w:val="252525"/>
          <w:sz w:val="24"/>
          <w:szCs w:val="24"/>
          <w:lang w:val="uk-UA"/>
        </w:rPr>
        <w:t>ники: Фалес, Анаксімандр, Анаксімен</w:t>
      </w:r>
      <w:r w:rsidRPr="0032010C">
        <w:rPr>
          <w:rFonts w:ascii="Times New Roman" w:hAnsi="Times New Roman"/>
          <w:color w:val="252525"/>
          <w:sz w:val="24"/>
          <w:szCs w:val="24"/>
          <w:lang w:val="uk-UA"/>
        </w:rPr>
        <w:t>.</w:t>
      </w:r>
    </w:p>
  </w:footnote>
  <w:footnote w:id="7">
    <w:p w14:paraId="747E526A" w14:textId="77777777" w:rsidR="00757C78" w:rsidRDefault="00757C78" w:rsidP="00303C09">
      <w:pPr>
        <w:pStyle w:val="a3"/>
      </w:pPr>
      <w:r w:rsidRPr="006E3EA5">
        <w:rPr>
          <w:rStyle w:val="a5"/>
          <w:rFonts w:ascii="Times New Roman" w:eastAsia="SimSun" w:hAnsi="Times New Roman"/>
          <w:sz w:val="24"/>
          <w:szCs w:val="24"/>
          <w:lang w:val="uk-UA"/>
        </w:rPr>
        <w:footnoteRef/>
      </w:r>
      <w:r w:rsidRPr="006E3EA5">
        <w:rPr>
          <w:rFonts w:ascii="Times New Roman" w:hAnsi="Times New Roman"/>
          <w:sz w:val="24"/>
          <w:szCs w:val="24"/>
          <w:lang w:val="uk-UA"/>
        </w:rPr>
        <w:t xml:space="preserve"> </w:t>
      </w:r>
      <w:r>
        <w:rPr>
          <w:rFonts w:ascii="Times New Roman" w:hAnsi="Times New Roman"/>
          <w:sz w:val="24"/>
          <w:szCs w:val="24"/>
          <w:lang w:val="uk-UA"/>
        </w:rPr>
        <w:t>Д</w:t>
      </w:r>
      <w:r w:rsidRPr="006E3EA5">
        <w:rPr>
          <w:rFonts w:ascii="Times New Roman" w:hAnsi="Times New Roman"/>
          <w:sz w:val="24"/>
          <w:szCs w:val="24"/>
          <w:lang w:val="uk-UA"/>
        </w:rPr>
        <w:t>авньогрецька філософська школа, що виникла</w:t>
      </w:r>
      <w:r>
        <w:rPr>
          <w:rFonts w:ascii="Times New Roman" w:hAnsi="Times New Roman"/>
          <w:sz w:val="24"/>
          <w:szCs w:val="24"/>
          <w:lang w:val="uk-UA"/>
        </w:rPr>
        <w:t xml:space="preserve"> в місті Елея на півдні Італії</w:t>
      </w:r>
      <w:r w:rsidRPr="006E3EA5">
        <w:rPr>
          <w:rFonts w:ascii="Times New Roman" w:hAnsi="Times New Roman"/>
          <w:sz w:val="24"/>
          <w:szCs w:val="24"/>
          <w:lang w:val="uk-UA"/>
        </w:rPr>
        <w:t xml:space="preserve"> </w:t>
      </w:r>
      <w:r w:rsidRPr="00804D4C">
        <w:rPr>
          <w:rFonts w:ascii="Times New Roman" w:hAnsi="Times New Roman"/>
          <w:sz w:val="24"/>
          <w:szCs w:val="24"/>
          <w:lang w:val="uk-UA"/>
        </w:rPr>
        <w:t xml:space="preserve">в VI </w:t>
      </w:r>
      <w:r>
        <w:rPr>
          <w:rFonts w:ascii="Times New Roman" w:hAnsi="Times New Roman"/>
          <w:sz w:val="24"/>
          <w:szCs w:val="24"/>
          <w:lang w:val="uk-UA"/>
        </w:rPr>
        <w:t>–</w:t>
      </w:r>
      <w:r w:rsidRPr="00804D4C">
        <w:rPr>
          <w:rFonts w:ascii="Times New Roman" w:hAnsi="Times New Roman"/>
          <w:sz w:val="24"/>
          <w:szCs w:val="24"/>
          <w:lang w:val="uk-UA"/>
        </w:rPr>
        <w:t xml:space="preserve"> першій половині V </w:t>
      </w:r>
      <w:r w:rsidRPr="006E3EA5">
        <w:rPr>
          <w:rFonts w:ascii="Times New Roman" w:hAnsi="Times New Roman"/>
          <w:sz w:val="24"/>
          <w:szCs w:val="24"/>
          <w:lang w:val="uk-UA"/>
        </w:rPr>
        <w:t>століттях до н.</w:t>
      </w:r>
      <w:r>
        <w:rPr>
          <w:rFonts w:ascii="Times New Roman" w:hAnsi="Times New Roman"/>
          <w:sz w:val="24"/>
          <w:szCs w:val="24"/>
          <w:lang w:val="uk-UA"/>
        </w:rPr>
        <w:t xml:space="preserve"> Представники: </w:t>
      </w:r>
      <w:r w:rsidRPr="00804D4C">
        <w:rPr>
          <w:rFonts w:ascii="Times New Roman" w:hAnsi="Times New Roman"/>
          <w:sz w:val="24"/>
          <w:szCs w:val="24"/>
          <w:lang w:val="uk-UA"/>
        </w:rPr>
        <w:t>Ксенофан, Парменід, Зенон Елейський, Мелісс Самоський, Горгій.</w:t>
      </w:r>
    </w:p>
  </w:footnote>
  <w:footnote w:id="8">
    <w:p w14:paraId="2D2C9B8E" w14:textId="77777777" w:rsidR="00757C78" w:rsidRDefault="00757C78" w:rsidP="00303C09">
      <w:pPr>
        <w:pStyle w:val="a3"/>
      </w:pPr>
      <w:r w:rsidRPr="00A60D22">
        <w:rPr>
          <w:rStyle w:val="a5"/>
          <w:rFonts w:ascii="Times New Roman" w:eastAsia="SimSun" w:hAnsi="Times New Roman"/>
          <w:sz w:val="24"/>
          <w:szCs w:val="24"/>
        </w:rPr>
        <w:footnoteRef/>
      </w:r>
      <w:r w:rsidRPr="00A60D22">
        <w:rPr>
          <w:rFonts w:ascii="Times New Roman" w:hAnsi="Times New Roman"/>
          <w:sz w:val="24"/>
          <w:szCs w:val="24"/>
          <w:lang w:val="uk-UA"/>
        </w:rPr>
        <w:t xml:space="preserve"> Представники: Піфагор, Філолай, Евріт, Архіт, Алкмеон.</w:t>
      </w:r>
      <w:r w:rsidRPr="00961860">
        <w:t xml:space="preserve"> </w:t>
      </w:r>
    </w:p>
  </w:footnote>
  <w:footnote w:id="9">
    <w:p w14:paraId="2358518E" w14:textId="77777777" w:rsidR="00757C78" w:rsidRPr="00300A93" w:rsidRDefault="00757C78" w:rsidP="00303C09">
      <w:pPr>
        <w:pStyle w:val="a3"/>
        <w:jc w:val="both"/>
        <w:rPr>
          <w:lang w:val="uk-UA"/>
        </w:rPr>
      </w:pPr>
      <w:r>
        <w:rPr>
          <w:rStyle w:val="a5"/>
          <w:rFonts w:eastAsia="SimSun"/>
        </w:rPr>
        <w:footnoteRef/>
      </w:r>
      <w:r w:rsidRPr="0012491D">
        <w:rPr>
          <w:lang w:val="uk-UA"/>
        </w:rPr>
        <w:t xml:space="preserve"> </w:t>
      </w:r>
      <w:r w:rsidRPr="0012491D">
        <w:rPr>
          <w:rFonts w:ascii="Times New Roman" w:hAnsi="Times New Roman"/>
          <w:sz w:val="24"/>
          <w:szCs w:val="24"/>
          <w:lang w:val="uk-UA"/>
        </w:rPr>
        <w:t xml:space="preserve">Вперше цей термін </w:t>
      </w:r>
      <w:r>
        <w:rPr>
          <w:rFonts w:ascii="Times New Roman" w:hAnsi="Times New Roman"/>
          <w:sz w:val="24"/>
          <w:szCs w:val="24"/>
          <w:lang w:val="uk-UA"/>
        </w:rPr>
        <w:t xml:space="preserve">з’явився в філософії Геракліта, який вчив про вічний єдиний Логос як світовий порядок і об’єктивний закон сущого, і про логіку, яка є знанням про світовий Логос в розумі людей. </w:t>
      </w:r>
      <w:r w:rsidRPr="00961860">
        <w:rPr>
          <w:rFonts w:ascii="Times New Roman" w:hAnsi="Times New Roman"/>
          <w:sz w:val="24"/>
          <w:szCs w:val="24"/>
          <w:lang w:val="uk-UA"/>
        </w:rPr>
        <w:t xml:space="preserve">З давньогрецької мови </w:t>
      </w:r>
      <w:r>
        <w:rPr>
          <w:rFonts w:ascii="Times New Roman" w:hAnsi="Times New Roman"/>
          <w:sz w:val="24"/>
          <w:szCs w:val="24"/>
          <w:lang w:val="uk-UA"/>
        </w:rPr>
        <w:t xml:space="preserve">«логос» </w:t>
      </w:r>
      <w:r w:rsidRPr="00961860">
        <w:rPr>
          <w:rFonts w:ascii="Times New Roman" w:hAnsi="Times New Roman"/>
          <w:sz w:val="24"/>
          <w:szCs w:val="24"/>
          <w:lang w:val="uk-UA"/>
        </w:rPr>
        <w:t xml:space="preserve">буквально </w:t>
      </w:r>
      <w:r>
        <w:rPr>
          <w:rFonts w:ascii="Times New Roman" w:hAnsi="Times New Roman"/>
          <w:sz w:val="24"/>
          <w:szCs w:val="24"/>
          <w:lang w:val="uk-UA"/>
        </w:rPr>
        <w:t>перекладається як</w:t>
      </w:r>
      <w:r w:rsidRPr="00961860">
        <w:rPr>
          <w:rFonts w:ascii="Times New Roman" w:hAnsi="Times New Roman"/>
          <w:sz w:val="24"/>
          <w:szCs w:val="24"/>
          <w:lang w:val="uk-UA"/>
        </w:rPr>
        <w:t xml:space="preserve"> «слово». </w:t>
      </w:r>
      <w:r>
        <w:rPr>
          <w:rFonts w:ascii="Times New Roman" w:hAnsi="Times New Roman"/>
          <w:sz w:val="24"/>
          <w:szCs w:val="24"/>
          <w:lang w:val="uk-UA"/>
        </w:rPr>
        <w:t>У філософії цим поняттям пе</w:t>
      </w:r>
      <w:r w:rsidRPr="00961860">
        <w:rPr>
          <w:rFonts w:ascii="Times New Roman" w:hAnsi="Times New Roman"/>
          <w:sz w:val="24"/>
          <w:szCs w:val="24"/>
          <w:lang w:val="uk-UA"/>
        </w:rPr>
        <w:t xml:space="preserve">редусім </w:t>
      </w:r>
      <w:r>
        <w:rPr>
          <w:rFonts w:ascii="Times New Roman" w:hAnsi="Times New Roman"/>
          <w:sz w:val="24"/>
          <w:szCs w:val="24"/>
          <w:lang w:val="uk-UA"/>
        </w:rPr>
        <w:t xml:space="preserve">позначають </w:t>
      </w:r>
      <w:r w:rsidRPr="00961860">
        <w:rPr>
          <w:rFonts w:ascii="Times New Roman" w:hAnsi="Times New Roman"/>
          <w:sz w:val="24"/>
          <w:szCs w:val="24"/>
          <w:lang w:val="uk-UA"/>
        </w:rPr>
        <w:t>наук</w:t>
      </w:r>
      <w:r>
        <w:rPr>
          <w:rFonts w:ascii="Times New Roman" w:hAnsi="Times New Roman"/>
          <w:sz w:val="24"/>
          <w:szCs w:val="24"/>
          <w:lang w:val="uk-UA"/>
        </w:rPr>
        <w:t>у,</w:t>
      </w:r>
      <w:r w:rsidRPr="00961860">
        <w:rPr>
          <w:rFonts w:ascii="Times New Roman" w:hAnsi="Times New Roman"/>
          <w:sz w:val="24"/>
          <w:szCs w:val="24"/>
          <w:lang w:val="uk-UA"/>
        </w:rPr>
        <w:t xml:space="preserve"> закон</w:t>
      </w:r>
      <w:r>
        <w:rPr>
          <w:rFonts w:ascii="Times New Roman" w:hAnsi="Times New Roman"/>
          <w:sz w:val="24"/>
          <w:szCs w:val="24"/>
          <w:lang w:val="uk-UA"/>
        </w:rPr>
        <w:t>, надприродний</w:t>
      </w:r>
      <w:r w:rsidRPr="00961860">
        <w:rPr>
          <w:rFonts w:ascii="Times New Roman" w:hAnsi="Times New Roman"/>
          <w:sz w:val="24"/>
          <w:szCs w:val="24"/>
          <w:lang w:val="uk-UA"/>
        </w:rPr>
        <w:t xml:space="preserve"> світов</w:t>
      </w:r>
      <w:r>
        <w:rPr>
          <w:rFonts w:ascii="Times New Roman" w:hAnsi="Times New Roman"/>
          <w:sz w:val="24"/>
          <w:szCs w:val="24"/>
          <w:lang w:val="uk-UA"/>
        </w:rPr>
        <w:t>ий</w:t>
      </w:r>
      <w:r w:rsidRPr="00961860">
        <w:rPr>
          <w:rFonts w:ascii="Times New Roman" w:hAnsi="Times New Roman"/>
          <w:sz w:val="24"/>
          <w:szCs w:val="24"/>
          <w:lang w:val="uk-UA"/>
        </w:rPr>
        <w:t xml:space="preserve"> розум. Часто під логосом розуміється логічне</w:t>
      </w:r>
      <w:r>
        <w:rPr>
          <w:rFonts w:ascii="Times New Roman" w:hAnsi="Times New Roman"/>
          <w:sz w:val="24"/>
          <w:szCs w:val="24"/>
          <w:lang w:val="uk-UA"/>
        </w:rPr>
        <w:t>, дескриптивне мислення,</w:t>
      </w:r>
      <w:r w:rsidRPr="00961860">
        <w:rPr>
          <w:rFonts w:ascii="Times New Roman" w:hAnsi="Times New Roman"/>
          <w:sz w:val="24"/>
          <w:szCs w:val="24"/>
          <w:lang w:val="uk-UA"/>
        </w:rPr>
        <w:t xml:space="preserve"> </w:t>
      </w:r>
      <w:r>
        <w:rPr>
          <w:rFonts w:ascii="Times New Roman" w:hAnsi="Times New Roman"/>
          <w:sz w:val="24"/>
          <w:szCs w:val="24"/>
          <w:lang w:val="uk-UA"/>
        </w:rPr>
        <w:t>раціональне</w:t>
      </w:r>
      <w:r w:rsidRPr="00961860">
        <w:rPr>
          <w:rFonts w:ascii="Times New Roman" w:hAnsi="Times New Roman"/>
          <w:sz w:val="24"/>
          <w:szCs w:val="24"/>
          <w:lang w:val="uk-UA"/>
        </w:rPr>
        <w:t xml:space="preserve"> знання, яке протиставляється міфу як ірраціональному і прийнятому на віру</w:t>
      </w:r>
      <w:r w:rsidRPr="00433DC3">
        <w:rPr>
          <w:rFonts w:ascii="Times New Roman" w:hAnsi="Times New Roman"/>
          <w:sz w:val="24"/>
          <w:szCs w:val="24"/>
          <w:lang w:val="uk-UA"/>
        </w:rPr>
        <w:t xml:space="preserve"> </w:t>
      </w:r>
      <w:r w:rsidRPr="00961860">
        <w:rPr>
          <w:rFonts w:ascii="Times New Roman" w:hAnsi="Times New Roman"/>
          <w:sz w:val="24"/>
          <w:szCs w:val="24"/>
          <w:lang w:val="uk-UA"/>
        </w:rPr>
        <w:t>знанню</w:t>
      </w:r>
      <w:r>
        <w:rPr>
          <w:rFonts w:ascii="Times New Roman" w:hAnsi="Times New Roman"/>
          <w:sz w:val="24"/>
          <w:szCs w:val="24"/>
          <w:lang w:val="uk-UA"/>
        </w:rPr>
        <w:t xml:space="preserve">. У логіці логос – </w:t>
      </w:r>
      <w:r w:rsidRPr="00961860">
        <w:rPr>
          <w:rFonts w:ascii="Times New Roman" w:hAnsi="Times New Roman"/>
          <w:sz w:val="24"/>
          <w:szCs w:val="24"/>
          <w:lang w:val="uk-UA"/>
        </w:rPr>
        <w:t xml:space="preserve"> це здатність </w:t>
      </w:r>
      <w:r>
        <w:rPr>
          <w:rFonts w:ascii="Times New Roman" w:hAnsi="Times New Roman"/>
          <w:sz w:val="24"/>
          <w:szCs w:val="24"/>
          <w:lang w:val="uk-UA"/>
        </w:rPr>
        <w:t xml:space="preserve">міркувати, аргументувати, </w:t>
      </w:r>
      <w:r w:rsidRPr="00961860">
        <w:rPr>
          <w:rFonts w:ascii="Times New Roman" w:hAnsi="Times New Roman"/>
          <w:sz w:val="24"/>
          <w:szCs w:val="24"/>
          <w:lang w:val="uk-UA"/>
        </w:rPr>
        <w:t>робити умовиводи, знаходити причин</w:t>
      </w:r>
      <w:r>
        <w:rPr>
          <w:rFonts w:ascii="Times New Roman" w:hAnsi="Times New Roman"/>
          <w:sz w:val="24"/>
          <w:szCs w:val="24"/>
          <w:lang w:val="uk-UA"/>
        </w:rPr>
        <w:t>н</w:t>
      </w:r>
      <w:r w:rsidRPr="00961860">
        <w:rPr>
          <w:rFonts w:ascii="Times New Roman" w:hAnsi="Times New Roman"/>
          <w:sz w:val="24"/>
          <w:szCs w:val="24"/>
          <w:lang w:val="uk-UA"/>
        </w:rPr>
        <w:t>о-наслідкові зв'язки</w:t>
      </w:r>
      <w:r>
        <w:rPr>
          <w:rFonts w:ascii="Times New Roman" w:hAnsi="Times New Roman"/>
          <w:sz w:val="24"/>
          <w:szCs w:val="24"/>
          <w:lang w:val="uk-UA"/>
        </w:rPr>
        <w:t xml:space="preserve"> у відповідності до об’єктивних законів. У східній</w:t>
      </w:r>
      <w:r w:rsidRPr="00961860">
        <w:rPr>
          <w:rFonts w:ascii="Times New Roman" w:hAnsi="Times New Roman"/>
          <w:sz w:val="24"/>
          <w:szCs w:val="24"/>
          <w:lang w:val="uk-UA"/>
        </w:rPr>
        <w:t xml:space="preserve"> філософі</w:t>
      </w:r>
      <w:r>
        <w:rPr>
          <w:rFonts w:ascii="Times New Roman" w:hAnsi="Times New Roman"/>
          <w:sz w:val="24"/>
          <w:szCs w:val="24"/>
          <w:lang w:val="uk-UA"/>
        </w:rPr>
        <w:t>ї</w:t>
      </w:r>
      <w:r w:rsidRPr="00961860">
        <w:rPr>
          <w:rFonts w:ascii="Times New Roman" w:hAnsi="Times New Roman"/>
          <w:sz w:val="24"/>
          <w:szCs w:val="24"/>
          <w:lang w:val="uk-UA"/>
        </w:rPr>
        <w:t xml:space="preserve"> йо</w:t>
      </w:r>
      <w:r>
        <w:rPr>
          <w:rFonts w:ascii="Times New Roman" w:hAnsi="Times New Roman"/>
          <w:sz w:val="24"/>
          <w:szCs w:val="24"/>
          <w:lang w:val="uk-UA"/>
        </w:rPr>
        <w:t>го відповідниками є поняття</w:t>
      </w:r>
      <w:r w:rsidRPr="00961860">
        <w:rPr>
          <w:rFonts w:ascii="Times New Roman" w:hAnsi="Times New Roman"/>
          <w:sz w:val="24"/>
          <w:szCs w:val="24"/>
          <w:lang w:val="uk-UA"/>
        </w:rPr>
        <w:t xml:space="preserve"> </w:t>
      </w:r>
      <w:r>
        <w:rPr>
          <w:rFonts w:ascii="Times New Roman" w:hAnsi="Times New Roman"/>
          <w:sz w:val="24"/>
          <w:szCs w:val="24"/>
          <w:lang w:val="uk-UA"/>
        </w:rPr>
        <w:t>«</w:t>
      </w:r>
      <w:r w:rsidRPr="00961860">
        <w:rPr>
          <w:rFonts w:ascii="Times New Roman" w:hAnsi="Times New Roman"/>
          <w:sz w:val="24"/>
          <w:szCs w:val="24"/>
          <w:lang w:val="uk-UA"/>
        </w:rPr>
        <w:t>дао</w:t>
      </w:r>
      <w:r>
        <w:rPr>
          <w:rFonts w:ascii="Times New Roman" w:hAnsi="Times New Roman"/>
          <w:sz w:val="24"/>
          <w:szCs w:val="24"/>
          <w:lang w:val="uk-UA"/>
        </w:rPr>
        <w:t>» і «</w:t>
      </w:r>
      <w:r w:rsidRPr="00961860">
        <w:rPr>
          <w:rFonts w:ascii="Times New Roman" w:hAnsi="Times New Roman"/>
          <w:sz w:val="24"/>
          <w:szCs w:val="24"/>
          <w:lang w:val="uk-UA"/>
        </w:rPr>
        <w:t>дгарма</w:t>
      </w:r>
      <w:r>
        <w:rPr>
          <w:rFonts w:ascii="Times New Roman" w:hAnsi="Times New Roman"/>
          <w:sz w:val="24"/>
          <w:szCs w:val="24"/>
          <w:lang w:val="uk-UA"/>
        </w:rPr>
        <w:t>»</w:t>
      </w:r>
      <w:r w:rsidRPr="00961860">
        <w:rPr>
          <w:rFonts w:ascii="Times New Roman" w:hAnsi="Times New Roman"/>
          <w:sz w:val="24"/>
          <w:szCs w:val="24"/>
          <w:lang w:val="uk-UA"/>
        </w:rPr>
        <w:t>.</w:t>
      </w:r>
      <w:r w:rsidRPr="00A5388C">
        <w:rPr>
          <w:rFonts w:ascii="Times New Roman" w:hAnsi="Times New Roman"/>
          <w:sz w:val="24"/>
          <w:szCs w:val="24"/>
          <w:lang w:val="uk-UA"/>
        </w:rPr>
        <w:t xml:space="preserve"> </w:t>
      </w:r>
    </w:p>
  </w:footnote>
  <w:footnote w:id="10">
    <w:p w14:paraId="0E3D8C8E" w14:textId="77777777" w:rsidR="00757C78" w:rsidRDefault="00757C78" w:rsidP="00303C09">
      <w:pPr>
        <w:pStyle w:val="a3"/>
      </w:pPr>
      <w:r>
        <w:rPr>
          <w:rStyle w:val="a5"/>
          <w:rFonts w:eastAsia="SimSun"/>
        </w:rPr>
        <w:footnoteRef/>
      </w:r>
      <w:r>
        <w:t xml:space="preserve"> </w:t>
      </w:r>
      <w:r>
        <w:rPr>
          <w:rFonts w:ascii="Times New Roman" w:hAnsi="Times New Roman"/>
          <w:sz w:val="24"/>
          <w:szCs w:val="24"/>
          <w:lang w:val="uk-UA"/>
        </w:rPr>
        <w:t xml:space="preserve">Тогочасна математика обмежувалася </w:t>
      </w:r>
      <w:r w:rsidRPr="00A5388C">
        <w:rPr>
          <w:rFonts w:ascii="Times New Roman" w:hAnsi="Times New Roman"/>
          <w:sz w:val="24"/>
          <w:szCs w:val="24"/>
          <w:lang w:val="uk-UA"/>
        </w:rPr>
        <w:t>геометрією</w:t>
      </w:r>
      <w:r>
        <w:rPr>
          <w:rFonts w:ascii="Times New Roman" w:hAnsi="Times New Roman"/>
          <w:sz w:val="24"/>
          <w:szCs w:val="24"/>
          <w:lang w:val="uk-UA"/>
        </w:rPr>
        <w:t xml:space="preserve"> і</w:t>
      </w:r>
      <w:r w:rsidRPr="00A5388C">
        <w:rPr>
          <w:rFonts w:ascii="Times New Roman" w:hAnsi="Times New Roman"/>
          <w:sz w:val="24"/>
          <w:szCs w:val="24"/>
          <w:lang w:val="uk-UA"/>
        </w:rPr>
        <w:t xml:space="preserve"> арифметикою (теорією чисел</w:t>
      </w:r>
      <w:r>
        <w:rPr>
          <w:rFonts w:ascii="Times New Roman" w:hAnsi="Times New Roman"/>
          <w:sz w:val="24"/>
          <w:szCs w:val="24"/>
          <w:lang w:val="uk-UA"/>
        </w:rPr>
        <w:t>), проте</w:t>
      </w:r>
      <w:r w:rsidRPr="00A5388C">
        <w:rPr>
          <w:rFonts w:ascii="Times New Roman" w:hAnsi="Times New Roman"/>
          <w:sz w:val="24"/>
          <w:szCs w:val="24"/>
          <w:lang w:val="uk-UA"/>
        </w:rPr>
        <w:t xml:space="preserve"> Піфагор </w:t>
      </w:r>
      <w:r>
        <w:rPr>
          <w:rFonts w:ascii="Times New Roman" w:hAnsi="Times New Roman"/>
          <w:sz w:val="24"/>
          <w:szCs w:val="24"/>
          <w:lang w:val="uk-UA"/>
        </w:rPr>
        <w:t xml:space="preserve">був </w:t>
      </w:r>
      <w:r w:rsidRPr="00A5388C">
        <w:rPr>
          <w:rFonts w:ascii="Times New Roman" w:hAnsi="Times New Roman"/>
          <w:sz w:val="24"/>
          <w:szCs w:val="24"/>
          <w:lang w:val="uk-UA"/>
        </w:rPr>
        <w:t>першим</w:t>
      </w:r>
      <w:r>
        <w:rPr>
          <w:rFonts w:ascii="Times New Roman" w:hAnsi="Times New Roman"/>
          <w:sz w:val="24"/>
          <w:szCs w:val="24"/>
          <w:lang w:val="uk-UA"/>
        </w:rPr>
        <w:t>, хто</w:t>
      </w:r>
      <w:r w:rsidRPr="00A5388C">
        <w:rPr>
          <w:rFonts w:ascii="Times New Roman" w:hAnsi="Times New Roman"/>
          <w:sz w:val="24"/>
          <w:szCs w:val="24"/>
          <w:lang w:val="uk-UA"/>
        </w:rPr>
        <w:t xml:space="preserve"> </w:t>
      </w:r>
      <w:r>
        <w:rPr>
          <w:rFonts w:ascii="Times New Roman" w:hAnsi="Times New Roman"/>
          <w:sz w:val="24"/>
          <w:szCs w:val="24"/>
          <w:lang w:val="uk-UA"/>
        </w:rPr>
        <w:t>надав</w:t>
      </w:r>
      <w:r w:rsidRPr="00A5388C">
        <w:rPr>
          <w:rFonts w:ascii="Times New Roman" w:hAnsi="Times New Roman"/>
          <w:sz w:val="24"/>
          <w:szCs w:val="24"/>
          <w:lang w:val="uk-UA"/>
        </w:rPr>
        <w:t xml:space="preserve"> значення аксіоматично</w:t>
      </w:r>
      <w:r>
        <w:rPr>
          <w:rFonts w:ascii="Times New Roman" w:hAnsi="Times New Roman"/>
          <w:sz w:val="24"/>
          <w:szCs w:val="24"/>
          <w:lang w:val="uk-UA"/>
        </w:rPr>
        <w:t>му</w:t>
      </w:r>
      <w:r w:rsidRPr="00A5388C">
        <w:rPr>
          <w:rFonts w:ascii="Times New Roman" w:hAnsi="Times New Roman"/>
          <w:sz w:val="24"/>
          <w:szCs w:val="24"/>
          <w:lang w:val="uk-UA"/>
        </w:rPr>
        <w:t xml:space="preserve"> методу</w:t>
      </w:r>
      <w:r>
        <w:rPr>
          <w:rFonts w:ascii="Times New Roman" w:hAnsi="Times New Roman"/>
          <w:sz w:val="24"/>
          <w:szCs w:val="24"/>
          <w:lang w:val="uk-UA"/>
        </w:rPr>
        <w:t xml:space="preserve"> доведення в математиці</w:t>
      </w:r>
      <w:r w:rsidRPr="00A5388C">
        <w:rPr>
          <w:rFonts w:ascii="Times New Roman" w:hAnsi="Times New Roman"/>
          <w:sz w:val="24"/>
          <w:szCs w:val="24"/>
          <w:lang w:val="uk-UA"/>
        </w:rPr>
        <w:t xml:space="preserve">, </w:t>
      </w:r>
      <w:r>
        <w:rPr>
          <w:rFonts w:ascii="Times New Roman" w:hAnsi="Times New Roman"/>
          <w:sz w:val="24"/>
          <w:szCs w:val="24"/>
          <w:lang w:val="uk-UA"/>
        </w:rPr>
        <w:t>згідно з яким з</w:t>
      </w:r>
      <w:r w:rsidRPr="00A5388C">
        <w:rPr>
          <w:rFonts w:ascii="Times New Roman" w:hAnsi="Times New Roman"/>
          <w:sz w:val="24"/>
          <w:szCs w:val="24"/>
          <w:lang w:val="uk-UA"/>
        </w:rPr>
        <w:t xml:space="preserve"> </w:t>
      </w:r>
      <w:r>
        <w:rPr>
          <w:rFonts w:ascii="Times New Roman" w:hAnsi="Times New Roman"/>
          <w:sz w:val="24"/>
          <w:szCs w:val="24"/>
          <w:lang w:val="uk-UA"/>
        </w:rPr>
        <w:t>вихідних припущень (аксіом, постулатів</w:t>
      </w:r>
      <w:r w:rsidRPr="00A5388C">
        <w:rPr>
          <w:rFonts w:ascii="Times New Roman" w:hAnsi="Times New Roman"/>
          <w:sz w:val="24"/>
          <w:szCs w:val="24"/>
          <w:lang w:val="uk-UA"/>
        </w:rPr>
        <w:t xml:space="preserve">) </w:t>
      </w:r>
      <w:r>
        <w:rPr>
          <w:rFonts w:ascii="Times New Roman" w:hAnsi="Times New Roman"/>
          <w:sz w:val="24"/>
          <w:szCs w:val="24"/>
          <w:lang w:val="uk-UA"/>
        </w:rPr>
        <w:t>дедуктивно виводиться</w:t>
      </w:r>
      <w:r w:rsidRPr="00A5388C">
        <w:rPr>
          <w:rFonts w:ascii="Times New Roman" w:hAnsi="Times New Roman"/>
          <w:sz w:val="24"/>
          <w:szCs w:val="24"/>
          <w:lang w:val="uk-UA"/>
        </w:rPr>
        <w:t xml:space="preserve"> </w:t>
      </w:r>
      <w:r>
        <w:rPr>
          <w:rFonts w:ascii="Times New Roman" w:hAnsi="Times New Roman"/>
          <w:sz w:val="24"/>
          <w:szCs w:val="24"/>
          <w:lang w:val="uk-UA"/>
        </w:rPr>
        <w:t>доведення теорем.</w:t>
      </w:r>
    </w:p>
  </w:footnote>
  <w:footnote w:id="11">
    <w:p w14:paraId="6A45E080" w14:textId="77777777" w:rsidR="00757C78" w:rsidRPr="00300A93" w:rsidRDefault="00757C78" w:rsidP="00303C09">
      <w:pPr>
        <w:pStyle w:val="a3"/>
        <w:rPr>
          <w:lang w:val="uk-UA"/>
        </w:rPr>
      </w:pPr>
      <w:r w:rsidRPr="00E04EBC">
        <w:rPr>
          <w:rStyle w:val="a5"/>
          <w:rFonts w:ascii="Times New Roman" w:eastAsia="SimSun" w:hAnsi="Times New Roman"/>
          <w:sz w:val="24"/>
          <w:szCs w:val="24"/>
        </w:rPr>
        <w:footnoteRef/>
      </w:r>
      <w:r w:rsidRPr="00E04EBC">
        <w:rPr>
          <w:rFonts w:ascii="Times New Roman" w:hAnsi="Times New Roman"/>
          <w:sz w:val="24"/>
          <w:szCs w:val="24"/>
          <w:lang w:val="uk-UA"/>
        </w:rPr>
        <w:t xml:space="preserve"> Детермінізм (лат. determino, визначаю) – вчення про взаємозв'язок та взаємообумовленість явищ та процесів реальності. Основу детермінізму становлять концепції причинності та закономірностей.</w:t>
      </w:r>
    </w:p>
  </w:footnote>
  <w:footnote w:id="12">
    <w:p w14:paraId="15C28231" w14:textId="77777777" w:rsidR="00757C78" w:rsidRPr="00300A93" w:rsidRDefault="00757C78" w:rsidP="00303C09">
      <w:pPr>
        <w:pStyle w:val="a3"/>
        <w:rPr>
          <w:lang w:val="uk-UA"/>
        </w:rPr>
      </w:pPr>
      <w:r>
        <w:rPr>
          <w:rStyle w:val="a5"/>
          <w:rFonts w:eastAsia="SimSun"/>
        </w:rPr>
        <w:footnoteRef/>
      </w:r>
      <w:r w:rsidRPr="00FF2CBB">
        <w:rPr>
          <w:lang w:val="uk-UA"/>
        </w:rPr>
        <w:t xml:space="preserve"> </w:t>
      </w:r>
      <w:r w:rsidRPr="00FF2CBB">
        <w:rPr>
          <w:rFonts w:ascii="Times New Roman" w:hAnsi="Times New Roman"/>
          <w:sz w:val="24"/>
          <w:szCs w:val="24"/>
          <w:lang w:val="uk-UA"/>
        </w:rPr>
        <w:t>Неоплатонізм</w:t>
      </w:r>
      <w:r>
        <w:rPr>
          <w:rFonts w:ascii="Times New Roman" w:hAnsi="Times New Roman"/>
          <w:sz w:val="24"/>
          <w:szCs w:val="24"/>
          <w:lang w:val="uk-UA"/>
        </w:rPr>
        <w:t xml:space="preserve"> – </w:t>
      </w:r>
      <w:r w:rsidRPr="00FF2CBB">
        <w:rPr>
          <w:rFonts w:ascii="Times New Roman" w:hAnsi="Times New Roman"/>
          <w:sz w:val="24"/>
          <w:szCs w:val="24"/>
          <w:lang w:val="uk-UA"/>
        </w:rPr>
        <w:t xml:space="preserve">ідеалістичний напрям античної філософії III-VI ст., що з'єднує і систематизує елементи філософії Платона, Аристотеля та східної філософії. Найвідомішим і значним </w:t>
      </w:r>
      <w:r>
        <w:rPr>
          <w:rFonts w:ascii="Times New Roman" w:hAnsi="Times New Roman"/>
          <w:sz w:val="24"/>
          <w:szCs w:val="24"/>
          <w:lang w:val="uk-UA"/>
        </w:rPr>
        <w:t>представником</w:t>
      </w:r>
      <w:r w:rsidRPr="00FF2CBB">
        <w:rPr>
          <w:rFonts w:ascii="Times New Roman" w:hAnsi="Times New Roman"/>
          <w:sz w:val="24"/>
          <w:szCs w:val="24"/>
          <w:lang w:val="uk-UA"/>
        </w:rPr>
        <w:t xml:space="preserve"> є Плотін.</w:t>
      </w:r>
    </w:p>
  </w:footnote>
  <w:footnote w:id="13">
    <w:p w14:paraId="620956A8" w14:textId="77777777" w:rsidR="00757C78" w:rsidRPr="00300A93" w:rsidRDefault="00757C78" w:rsidP="00303C09">
      <w:pPr>
        <w:pStyle w:val="a3"/>
        <w:rPr>
          <w:lang w:val="uk-UA"/>
        </w:rPr>
      </w:pPr>
      <w:r w:rsidRPr="009B68F7">
        <w:rPr>
          <w:rStyle w:val="a5"/>
          <w:rFonts w:ascii="Times New Roman" w:eastAsia="SimSun" w:hAnsi="Times New Roman"/>
          <w:sz w:val="24"/>
          <w:szCs w:val="24"/>
        </w:rPr>
        <w:footnoteRef/>
      </w:r>
      <w:r w:rsidRPr="009B68F7">
        <w:rPr>
          <w:rFonts w:ascii="Times New Roman" w:hAnsi="Times New Roman"/>
          <w:sz w:val="24"/>
          <w:szCs w:val="24"/>
          <w:lang w:val="uk-UA"/>
        </w:rPr>
        <w:t xml:space="preserve"> Одкровення – саморозкриття Богом себе і своєї волі людині безпосередньо </w:t>
      </w:r>
      <w:r>
        <w:rPr>
          <w:rFonts w:ascii="Times New Roman" w:hAnsi="Times New Roman"/>
          <w:sz w:val="24"/>
          <w:szCs w:val="24"/>
          <w:lang w:val="uk-UA"/>
        </w:rPr>
        <w:t>або</w:t>
      </w:r>
      <w:r w:rsidRPr="009B68F7">
        <w:rPr>
          <w:rFonts w:ascii="Times New Roman" w:hAnsi="Times New Roman"/>
          <w:sz w:val="24"/>
          <w:szCs w:val="24"/>
          <w:lang w:val="uk-UA"/>
        </w:rPr>
        <w:t xml:space="preserve"> через посередників; це прояв Бога у світі, що відкриває людям знання </w:t>
      </w:r>
      <w:r>
        <w:rPr>
          <w:rFonts w:ascii="Times New Roman" w:hAnsi="Times New Roman"/>
          <w:sz w:val="24"/>
          <w:szCs w:val="24"/>
          <w:lang w:val="uk-UA"/>
        </w:rPr>
        <w:t>про Нь</w:t>
      </w:r>
      <w:r w:rsidRPr="009B68F7">
        <w:rPr>
          <w:rFonts w:ascii="Times New Roman" w:hAnsi="Times New Roman"/>
          <w:sz w:val="24"/>
          <w:szCs w:val="24"/>
          <w:lang w:val="uk-UA"/>
        </w:rPr>
        <w:t>ого та істинну віру в Нього. Священні текст</w:t>
      </w:r>
      <w:r>
        <w:rPr>
          <w:rFonts w:ascii="Times New Roman" w:hAnsi="Times New Roman"/>
          <w:sz w:val="24"/>
          <w:szCs w:val="24"/>
          <w:lang w:val="uk-UA"/>
        </w:rPr>
        <w:t>и розглядаються при цьому як божественне одкровення</w:t>
      </w:r>
      <w:r w:rsidRPr="009B68F7">
        <w:rPr>
          <w:rFonts w:ascii="Times New Roman" w:hAnsi="Times New Roman"/>
          <w:sz w:val="24"/>
          <w:szCs w:val="24"/>
          <w:lang w:val="uk-UA"/>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5C0A13"/>
    <w:multiLevelType w:val="hybridMultilevel"/>
    <w:tmpl w:val="6E9CCD58"/>
    <w:lvl w:ilvl="0" w:tplc="6458E174">
      <w:start w:val="1"/>
      <w:numFmt w:val="bullet"/>
      <w:lvlText w:val=""/>
      <w:lvlJc w:val="left"/>
      <w:pPr>
        <w:tabs>
          <w:tab w:val="num" w:pos="720"/>
        </w:tabs>
        <w:ind w:left="720" w:hanging="360"/>
      </w:pPr>
      <w:rPr>
        <w:rFonts w:ascii="Wingdings 3" w:hAnsi="Wingdings 3" w:hint="default"/>
      </w:rPr>
    </w:lvl>
    <w:lvl w:ilvl="1" w:tplc="E2FC94AC" w:tentative="1">
      <w:start w:val="1"/>
      <w:numFmt w:val="bullet"/>
      <w:lvlText w:val=""/>
      <w:lvlJc w:val="left"/>
      <w:pPr>
        <w:tabs>
          <w:tab w:val="num" w:pos="1440"/>
        </w:tabs>
        <w:ind w:left="1440" w:hanging="360"/>
      </w:pPr>
      <w:rPr>
        <w:rFonts w:ascii="Wingdings 3" w:hAnsi="Wingdings 3" w:hint="default"/>
      </w:rPr>
    </w:lvl>
    <w:lvl w:ilvl="2" w:tplc="EED61E82" w:tentative="1">
      <w:start w:val="1"/>
      <w:numFmt w:val="bullet"/>
      <w:lvlText w:val=""/>
      <w:lvlJc w:val="left"/>
      <w:pPr>
        <w:tabs>
          <w:tab w:val="num" w:pos="2160"/>
        </w:tabs>
        <w:ind w:left="2160" w:hanging="360"/>
      </w:pPr>
      <w:rPr>
        <w:rFonts w:ascii="Wingdings 3" w:hAnsi="Wingdings 3" w:hint="default"/>
      </w:rPr>
    </w:lvl>
    <w:lvl w:ilvl="3" w:tplc="C136E218" w:tentative="1">
      <w:start w:val="1"/>
      <w:numFmt w:val="bullet"/>
      <w:lvlText w:val=""/>
      <w:lvlJc w:val="left"/>
      <w:pPr>
        <w:tabs>
          <w:tab w:val="num" w:pos="2880"/>
        </w:tabs>
        <w:ind w:left="2880" w:hanging="360"/>
      </w:pPr>
      <w:rPr>
        <w:rFonts w:ascii="Wingdings 3" w:hAnsi="Wingdings 3" w:hint="default"/>
      </w:rPr>
    </w:lvl>
    <w:lvl w:ilvl="4" w:tplc="51A6DD40" w:tentative="1">
      <w:start w:val="1"/>
      <w:numFmt w:val="bullet"/>
      <w:lvlText w:val=""/>
      <w:lvlJc w:val="left"/>
      <w:pPr>
        <w:tabs>
          <w:tab w:val="num" w:pos="3600"/>
        </w:tabs>
        <w:ind w:left="3600" w:hanging="360"/>
      </w:pPr>
      <w:rPr>
        <w:rFonts w:ascii="Wingdings 3" w:hAnsi="Wingdings 3" w:hint="default"/>
      </w:rPr>
    </w:lvl>
    <w:lvl w:ilvl="5" w:tplc="84949FC0" w:tentative="1">
      <w:start w:val="1"/>
      <w:numFmt w:val="bullet"/>
      <w:lvlText w:val=""/>
      <w:lvlJc w:val="left"/>
      <w:pPr>
        <w:tabs>
          <w:tab w:val="num" w:pos="4320"/>
        </w:tabs>
        <w:ind w:left="4320" w:hanging="360"/>
      </w:pPr>
      <w:rPr>
        <w:rFonts w:ascii="Wingdings 3" w:hAnsi="Wingdings 3" w:hint="default"/>
      </w:rPr>
    </w:lvl>
    <w:lvl w:ilvl="6" w:tplc="22CC6D82" w:tentative="1">
      <w:start w:val="1"/>
      <w:numFmt w:val="bullet"/>
      <w:lvlText w:val=""/>
      <w:lvlJc w:val="left"/>
      <w:pPr>
        <w:tabs>
          <w:tab w:val="num" w:pos="5040"/>
        </w:tabs>
        <w:ind w:left="5040" w:hanging="360"/>
      </w:pPr>
      <w:rPr>
        <w:rFonts w:ascii="Wingdings 3" w:hAnsi="Wingdings 3" w:hint="default"/>
      </w:rPr>
    </w:lvl>
    <w:lvl w:ilvl="7" w:tplc="B4A49396" w:tentative="1">
      <w:start w:val="1"/>
      <w:numFmt w:val="bullet"/>
      <w:lvlText w:val=""/>
      <w:lvlJc w:val="left"/>
      <w:pPr>
        <w:tabs>
          <w:tab w:val="num" w:pos="5760"/>
        </w:tabs>
        <w:ind w:left="5760" w:hanging="360"/>
      </w:pPr>
      <w:rPr>
        <w:rFonts w:ascii="Wingdings 3" w:hAnsi="Wingdings 3" w:hint="default"/>
      </w:rPr>
    </w:lvl>
    <w:lvl w:ilvl="8" w:tplc="58E26CF4" w:tentative="1">
      <w:start w:val="1"/>
      <w:numFmt w:val="bullet"/>
      <w:lvlText w:val=""/>
      <w:lvlJc w:val="left"/>
      <w:pPr>
        <w:tabs>
          <w:tab w:val="num" w:pos="6480"/>
        </w:tabs>
        <w:ind w:left="6480" w:hanging="360"/>
      </w:pPr>
      <w:rPr>
        <w:rFonts w:ascii="Wingdings 3" w:hAnsi="Wingdings 3" w:hint="default"/>
      </w:rPr>
    </w:lvl>
  </w:abstractNum>
  <w:abstractNum w:abstractNumId="1">
    <w:nsid w:val="0373058B"/>
    <w:multiLevelType w:val="hybridMultilevel"/>
    <w:tmpl w:val="C896B77C"/>
    <w:lvl w:ilvl="0" w:tplc="0419000F">
      <w:start w:val="1"/>
      <w:numFmt w:val="decimal"/>
      <w:lvlText w:val="%1."/>
      <w:lvlJc w:val="left"/>
      <w:pPr>
        <w:ind w:left="1069" w:hanging="360"/>
      </w:pPr>
      <w:rPr>
        <w:rFonts w:cs="Times New Roman"/>
      </w:rPr>
    </w:lvl>
    <w:lvl w:ilvl="1" w:tplc="04190019">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
    <w:nsid w:val="03D1103A"/>
    <w:multiLevelType w:val="hybridMultilevel"/>
    <w:tmpl w:val="61EC01F8"/>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0C3F0D02"/>
    <w:multiLevelType w:val="hybridMultilevel"/>
    <w:tmpl w:val="26E8FD14"/>
    <w:lvl w:ilvl="0" w:tplc="0419000F">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4">
    <w:nsid w:val="10A301C4"/>
    <w:multiLevelType w:val="hybridMultilevel"/>
    <w:tmpl w:val="809A255A"/>
    <w:lvl w:ilvl="0" w:tplc="9D381748">
      <w:start w:val="1"/>
      <w:numFmt w:val="decimal"/>
      <w:lvlText w:val="%1."/>
      <w:lvlJc w:val="left"/>
      <w:pPr>
        <w:ind w:left="1419" w:hanging="7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1565339"/>
    <w:multiLevelType w:val="hybridMultilevel"/>
    <w:tmpl w:val="D0E8E0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1B90FAD"/>
    <w:multiLevelType w:val="hybridMultilevel"/>
    <w:tmpl w:val="25769A62"/>
    <w:lvl w:ilvl="0" w:tplc="8EEA40A4">
      <w:start w:val="1"/>
      <w:numFmt w:val="decimal"/>
      <w:lvlText w:val="%1."/>
      <w:lvlJc w:val="left"/>
      <w:pPr>
        <w:ind w:left="1844" w:hanging="710"/>
      </w:pPr>
      <w:rPr>
        <w:rFonts w:cs="Times New Roman" w:hint="default"/>
      </w:rPr>
    </w:lvl>
    <w:lvl w:ilvl="1" w:tplc="04190019" w:tentative="1">
      <w:start w:val="1"/>
      <w:numFmt w:val="lowerLetter"/>
      <w:lvlText w:val="%2."/>
      <w:lvlJc w:val="left"/>
      <w:pPr>
        <w:ind w:left="1866" w:hanging="360"/>
      </w:pPr>
      <w:rPr>
        <w:rFonts w:cs="Times New Roman"/>
      </w:rPr>
    </w:lvl>
    <w:lvl w:ilvl="2" w:tplc="0419001B" w:tentative="1">
      <w:start w:val="1"/>
      <w:numFmt w:val="lowerRoman"/>
      <w:lvlText w:val="%3."/>
      <w:lvlJc w:val="right"/>
      <w:pPr>
        <w:ind w:left="2586" w:hanging="180"/>
      </w:pPr>
      <w:rPr>
        <w:rFonts w:cs="Times New Roman"/>
      </w:rPr>
    </w:lvl>
    <w:lvl w:ilvl="3" w:tplc="0419000F" w:tentative="1">
      <w:start w:val="1"/>
      <w:numFmt w:val="decimal"/>
      <w:lvlText w:val="%4."/>
      <w:lvlJc w:val="left"/>
      <w:pPr>
        <w:ind w:left="3306" w:hanging="360"/>
      </w:pPr>
      <w:rPr>
        <w:rFonts w:cs="Times New Roman"/>
      </w:rPr>
    </w:lvl>
    <w:lvl w:ilvl="4" w:tplc="04190019" w:tentative="1">
      <w:start w:val="1"/>
      <w:numFmt w:val="lowerLetter"/>
      <w:lvlText w:val="%5."/>
      <w:lvlJc w:val="left"/>
      <w:pPr>
        <w:ind w:left="4026" w:hanging="360"/>
      </w:pPr>
      <w:rPr>
        <w:rFonts w:cs="Times New Roman"/>
      </w:rPr>
    </w:lvl>
    <w:lvl w:ilvl="5" w:tplc="0419001B" w:tentative="1">
      <w:start w:val="1"/>
      <w:numFmt w:val="lowerRoman"/>
      <w:lvlText w:val="%6."/>
      <w:lvlJc w:val="right"/>
      <w:pPr>
        <w:ind w:left="4746" w:hanging="180"/>
      </w:pPr>
      <w:rPr>
        <w:rFonts w:cs="Times New Roman"/>
      </w:rPr>
    </w:lvl>
    <w:lvl w:ilvl="6" w:tplc="0419000F" w:tentative="1">
      <w:start w:val="1"/>
      <w:numFmt w:val="decimal"/>
      <w:lvlText w:val="%7."/>
      <w:lvlJc w:val="left"/>
      <w:pPr>
        <w:ind w:left="5466" w:hanging="360"/>
      </w:pPr>
      <w:rPr>
        <w:rFonts w:cs="Times New Roman"/>
      </w:rPr>
    </w:lvl>
    <w:lvl w:ilvl="7" w:tplc="04190019" w:tentative="1">
      <w:start w:val="1"/>
      <w:numFmt w:val="lowerLetter"/>
      <w:lvlText w:val="%8."/>
      <w:lvlJc w:val="left"/>
      <w:pPr>
        <w:ind w:left="6186" w:hanging="360"/>
      </w:pPr>
      <w:rPr>
        <w:rFonts w:cs="Times New Roman"/>
      </w:rPr>
    </w:lvl>
    <w:lvl w:ilvl="8" w:tplc="0419001B" w:tentative="1">
      <w:start w:val="1"/>
      <w:numFmt w:val="lowerRoman"/>
      <w:lvlText w:val="%9."/>
      <w:lvlJc w:val="right"/>
      <w:pPr>
        <w:ind w:left="6906" w:hanging="180"/>
      </w:pPr>
      <w:rPr>
        <w:rFonts w:cs="Times New Roman"/>
      </w:rPr>
    </w:lvl>
  </w:abstractNum>
  <w:abstractNum w:abstractNumId="7">
    <w:nsid w:val="11BC7A11"/>
    <w:multiLevelType w:val="hybridMultilevel"/>
    <w:tmpl w:val="61009150"/>
    <w:lvl w:ilvl="0" w:tplc="C38ED31E">
      <w:start w:val="1"/>
      <w:numFmt w:val="bullet"/>
      <w:lvlText w:val=""/>
      <w:lvlJc w:val="left"/>
      <w:pPr>
        <w:tabs>
          <w:tab w:val="num" w:pos="720"/>
        </w:tabs>
        <w:ind w:left="720" w:hanging="360"/>
      </w:pPr>
      <w:rPr>
        <w:rFonts w:ascii="Wingdings 3" w:hAnsi="Wingdings 3"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5A5056E"/>
    <w:multiLevelType w:val="hybridMultilevel"/>
    <w:tmpl w:val="C62E7C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E060931"/>
    <w:multiLevelType w:val="hybridMultilevel"/>
    <w:tmpl w:val="974A94D8"/>
    <w:lvl w:ilvl="0" w:tplc="8C062CF4">
      <w:start w:val="1"/>
      <w:numFmt w:val="bullet"/>
      <w:lvlText w:val=""/>
      <w:lvlJc w:val="left"/>
      <w:pPr>
        <w:tabs>
          <w:tab w:val="num" w:pos="720"/>
        </w:tabs>
        <w:ind w:left="720" w:hanging="360"/>
      </w:pPr>
      <w:rPr>
        <w:rFonts w:ascii="Wingdings 3" w:hAnsi="Wingdings 3" w:hint="default"/>
      </w:rPr>
    </w:lvl>
    <w:lvl w:ilvl="1" w:tplc="079E8D6A" w:tentative="1">
      <w:start w:val="1"/>
      <w:numFmt w:val="bullet"/>
      <w:lvlText w:val=""/>
      <w:lvlJc w:val="left"/>
      <w:pPr>
        <w:tabs>
          <w:tab w:val="num" w:pos="1440"/>
        </w:tabs>
        <w:ind w:left="1440" w:hanging="360"/>
      </w:pPr>
      <w:rPr>
        <w:rFonts w:ascii="Wingdings 3" w:hAnsi="Wingdings 3" w:hint="default"/>
      </w:rPr>
    </w:lvl>
    <w:lvl w:ilvl="2" w:tplc="AB2EB35C" w:tentative="1">
      <w:start w:val="1"/>
      <w:numFmt w:val="bullet"/>
      <w:lvlText w:val=""/>
      <w:lvlJc w:val="left"/>
      <w:pPr>
        <w:tabs>
          <w:tab w:val="num" w:pos="2160"/>
        </w:tabs>
        <w:ind w:left="2160" w:hanging="360"/>
      </w:pPr>
      <w:rPr>
        <w:rFonts w:ascii="Wingdings 3" w:hAnsi="Wingdings 3" w:hint="default"/>
      </w:rPr>
    </w:lvl>
    <w:lvl w:ilvl="3" w:tplc="3D8C9A64" w:tentative="1">
      <w:start w:val="1"/>
      <w:numFmt w:val="bullet"/>
      <w:lvlText w:val=""/>
      <w:lvlJc w:val="left"/>
      <w:pPr>
        <w:tabs>
          <w:tab w:val="num" w:pos="2880"/>
        </w:tabs>
        <w:ind w:left="2880" w:hanging="360"/>
      </w:pPr>
      <w:rPr>
        <w:rFonts w:ascii="Wingdings 3" w:hAnsi="Wingdings 3" w:hint="default"/>
      </w:rPr>
    </w:lvl>
    <w:lvl w:ilvl="4" w:tplc="79145E2A" w:tentative="1">
      <w:start w:val="1"/>
      <w:numFmt w:val="bullet"/>
      <w:lvlText w:val=""/>
      <w:lvlJc w:val="left"/>
      <w:pPr>
        <w:tabs>
          <w:tab w:val="num" w:pos="3600"/>
        </w:tabs>
        <w:ind w:left="3600" w:hanging="360"/>
      </w:pPr>
      <w:rPr>
        <w:rFonts w:ascii="Wingdings 3" w:hAnsi="Wingdings 3" w:hint="default"/>
      </w:rPr>
    </w:lvl>
    <w:lvl w:ilvl="5" w:tplc="009CAA6C" w:tentative="1">
      <w:start w:val="1"/>
      <w:numFmt w:val="bullet"/>
      <w:lvlText w:val=""/>
      <w:lvlJc w:val="left"/>
      <w:pPr>
        <w:tabs>
          <w:tab w:val="num" w:pos="4320"/>
        </w:tabs>
        <w:ind w:left="4320" w:hanging="360"/>
      </w:pPr>
      <w:rPr>
        <w:rFonts w:ascii="Wingdings 3" w:hAnsi="Wingdings 3" w:hint="default"/>
      </w:rPr>
    </w:lvl>
    <w:lvl w:ilvl="6" w:tplc="75FEFE3C" w:tentative="1">
      <w:start w:val="1"/>
      <w:numFmt w:val="bullet"/>
      <w:lvlText w:val=""/>
      <w:lvlJc w:val="left"/>
      <w:pPr>
        <w:tabs>
          <w:tab w:val="num" w:pos="5040"/>
        </w:tabs>
        <w:ind w:left="5040" w:hanging="360"/>
      </w:pPr>
      <w:rPr>
        <w:rFonts w:ascii="Wingdings 3" w:hAnsi="Wingdings 3" w:hint="default"/>
      </w:rPr>
    </w:lvl>
    <w:lvl w:ilvl="7" w:tplc="EC2038C8" w:tentative="1">
      <w:start w:val="1"/>
      <w:numFmt w:val="bullet"/>
      <w:lvlText w:val=""/>
      <w:lvlJc w:val="left"/>
      <w:pPr>
        <w:tabs>
          <w:tab w:val="num" w:pos="5760"/>
        </w:tabs>
        <w:ind w:left="5760" w:hanging="360"/>
      </w:pPr>
      <w:rPr>
        <w:rFonts w:ascii="Wingdings 3" w:hAnsi="Wingdings 3" w:hint="default"/>
      </w:rPr>
    </w:lvl>
    <w:lvl w:ilvl="8" w:tplc="E24052F6" w:tentative="1">
      <w:start w:val="1"/>
      <w:numFmt w:val="bullet"/>
      <w:lvlText w:val=""/>
      <w:lvlJc w:val="left"/>
      <w:pPr>
        <w:tabs>
          <w:tab w:val="num" w:pos="6480"/>
        </w:tabs>
        <w:ind w:left="6480" w:hanging="360"/>
      </w:pPr>
      <w:rPr>
        <w:rFonts w:ascii="Wingdings 3" w:hAnsi="Wingdings 3" w:hint="default"/>
      </w:rPr>
    </w:lvl>
  </w:abstractNum>
  <w:abstractNum w:abstractNumId="10">
    <w:nsid w:val="1F790C95"/>
    <w:multiLevelType w:val="hybridMultilevel"/>
    <w:tmpl w:val="91BA0F14"/>
    <w:lvl w:ilvl="0" w:tplc="0422000F">
      <w:start w:val="1"/>
      <w:numFmt w:val="decimal"/>
      <w:lvlText w:val="%1."/>
      <w:lvlJc w:val="left"/>
      <w:pPr>
        <w:ind w:left="360" w:hanging="360"/>
      </w:pPr>
      <w:rPr>
        <w:rFonts w:cs="Times New Roman" w:hint="default"/>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11">
    <w:nsid w:val="26134F61"/>
    <w:multiLevelType w:val="hybridMultilevel"/>
    <w:tmpl w:val="12B85B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6E72400"/>
    <w:multiLevelType w:val="hybridMultilevel"/>
    <w:tmpl w:val="B8EE0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7297C44"/>
    <w:multiLevelType w:val="hybridMultilevel"/>
    <w:tmpl w:val="27D2107A"/>
    <w:lvl w:ilvl="0" w:tplc="9EAA7AB8">
      <w:start w:val="1"/>
      <w:numFmt w:val="bullet"/>
      <w:lvlText w:val=""/>
      <w:lvlJc w:val="left"/>
      <w:pPr>
        <w:tabs>
          <w:tab w:val="num" w:pos="720"/>
        </w:tabs>
        <w:ind w:left="720" w:hanging="360"/>
      </w:pPr>
      <w:rPr>
        <w:rFonts w:ascii="Wingdings 3" w:hAnsi="Wingdings 3" w:hint="default"/>
      </w:rPr>
    </w:lvl>
    <w:lvl w:ilvl="1" w:tplc="56185460" w:tentative="1">
      <w:start w:val="1"/>
      <w:numFmt w:val="bullet"/>
      <w:lvlText w:val=""/>
      <w:lvlJc w:val="left"/>
      <w:pPr>
        <w:tabs>
          <w:tab w:val="num" w:pos="1440"/>
        </w:tabs>
        <w:ind w:left="1440" w:hanging="360"/>
      </w:pPr>
      <w:rPr>
        <w:rFonts w:ascii="Wingdings 3" w:hAnsi="Wingdings 3" w:hint="default"/>
      </w:rPr>
    </w:lvl>
    <w:lvl w:ilvl="2" w:tplc="392EFCDC" w:tentative="1">
      <w:start w:val="1"/>
      <w:numFmt w:val="bullet"/>
      <w:lvlText w:val=""/>
      <w:lvlJc w:val="left"/>
      <w:pPr>
        <w:tabs>
          <w:tab w:val="num" w:pos="2160"/>
        </w:tabs>
        <w:ind w:left="2160" w:hanging="360"/>
      </w:pPr>
      <w:rPr>
        <w:rFonts w:ascii="Wingdings 3" w:hAnsi="Wingdings 3" w:hint="default"/>
      </w:rPr>
    </w:lvl>
    <w:lvl w:ilvl="3" w:tplc="23FE41A6" w:tentative="1">
      <w:start w:val="1"/>
      <w:numFmt w:val="bullet"/>
      <w:lvlText w:val=""/>
      <w:lvlJc w:val="left"/>
      <w:pPr>
        <w:tabs>
          <w:tab w:val="num" w:pos="2880"/>
        </w:tabs>
        <w:ind w:left="2880" w:hanging="360"/>
      </w:pPr>
      <w:rPr>
        <w:rFonts w:ascii="Wingdings 3" w:hAnsi="Wingdings 3" w:hint="default"/>
      </w:rPr>
    </w:lvl>
    <w:lvl w:ilvl="4" w:tplc="04129BF0" w:tentative="1">
      <w:start w:val="1"/>
      <w:numFmt w:val="bullet"/>
      <w:lvlText w:val=""/>
      <w:lvlJc w:val="left"/>
      <w:pPr>
        <w:tabs>
          <w:tab w:val="num" w:pos="3600"/>
        </w:tabs>
        <w:ind w:left="3600" w:hanging="360"/>
      </w:pPr>
      <w:rPr>
        <w:rFonts w:ascii="Wingdings 3" w:hAnsi="Wingdings 3" w:hint="default"/>
      </w:rPr>
    </w:lvl>
    <w:lvl w:ilvl="5" w:tplc="E8A0E484" w:tentative="1">
      <w:start w:val="1"/>
      <w:numFmt w:val="bullet"/>
      <w:lvlText w:val=""/>
      <w:lvlJc w:val="left"/>
      <w:pPr>
        <w:tabs>
          <w:tab w:val="num" w:pos="4320"/>
        </w:tabs>
        <w:ind w:left="4320" w:hanging="360"/>
      </w:pPr>
      <w:rPr>
        <w:rFonts w:ascii="Wingdings 3" w:hAnsi="Wingdings 3" w:hint="default"/>
      </w:rPr>
    </w:lvl>
    <w:lvl w:ilvl="6" w:tplc="596C1442" w:tentative="1">
      <w:start w:val="1"/>
      <w:numFmt w:val="bullet"/>
      <w:lvlText w:val=""/>
      <w:lvlJc w:val="left"/>
      <w:pPr>
        <w:tabs>
          <w:tab w:val="num" w:pos="5040"/>
        </w:tabs>
        <w:ind w:left="5040" w:hanging="360"/>
      </w:pPr>
      <w:rPr>
        <w:rFonts w:ascii="Wingdings 3" w:hAnsi="Wingdings 3" w:hint="default"/>
      </w:rPr>
    </w:lvl>
    <w:lvl w:ilvl="7" w:tplc="991A0352" w:tentative="1">
      <w:start w:val="1"/>
      <w:numFmt w:val="bullet"/>
      <w:lvlText w:val=""/>
      <w:lvlJc w:val="left"/>
      <w:pPr>
        <w:tabs>
          <w:tab w:val="num" w:pos="5760"/>
        </w:tabs>
        <w:ind w:left="5760" w:hanging="360"/>
      </w:pPr>
      <w:rPr>
        <w:rFonts w:ascii="Wingdings 3" w:hAnsi="Wingdings 3" w:hint="default"/>
      </w:rPr>
    </w:lvl>
    <w:lvl w:ilvl="8" w:tplc="BBCC32E4" w:tentative="1">
      <w:start w:val="1"/>
      <w:numFmt w:val="bullet"/>
      <w:lvlText w:val=""/>
      <w:lvlJc w:val="left"/>
      <w:pPr>
        <w:tabs>
          <w:tab w:val="num" w:pos="6480"/>
        </w:tabs>
        <w:ind w:left="6480" w:hanging="360"/>
      </w:pPr>
      <w:rPr>
        <w:rFonts w:ascii="Wingdings 3" w:hAnsi="Wingdings 3" w:hint="default"/>
      </w:rPr>
    </w:lvl>
  </w:abstractNum>
  <w:abstractNum w:abstractNumId="14">
    <w:nsid w:val="2915446E"/>
    <w:multiLevelType w:val="hybridMultilevel"/>
    <w:tmpl w:val="CF964F96"/>
    <w:lvl w:ilvl="0" w:tplc="C752091E">
      <w:start w:val="1"/>
      <w:numFmt w:val="bullet"/>
      <w:lvlText w:val=""/>
      <w:lvlJc w:val="left"/>
      <w:pPr>
        <w:tabs>
          <w:tab w:val="num" w:pos="720"/>
        </w:tabs>
        <w:ind w:left="720" w:hanging="360"/>
      </w:pPr>
      <w:rPr>
        <w:rFonts w:ascii="Wingdings 3" w:hAnsi="Wingdings 3" w:hint="default"/>
      </w:rPr>
    </w:lvl>
    <w:lvl w:ilvl="1" w:tplc="3DB84B12" w:tentative="1">
      <w:start w:val="1"/>
      <w:numFmt w:val="bullet"/>
      <w:lvlText w:val=""/>
      <w:lvlJc w:val="left"/>
      <w:pPr>
        <w:tabs>
          <w:tab w:val="num" w:pos="1440"/>
        </w:tabs>
        <w:ind w:left="1440" w:hanging="360"/>
      </w:pPr>
      <w:rPr>
        <w:rFonts w:ascii="Wingdings 3" w:hAnsi="Wingdings 3" w:hint="default"/>
      </w:rPr>
    </w:lvl>
    <w:lvl w:ilvl="2" w:tplc="48AA2B82" w:tentative="1">
      <w:start w:val="1"/>
      <w:numFmt w:val="bullet"/>
      <w:lvlText w:val=""/>
      <w:lvlJc w:val="left"/>
      <w:pPr>
        <w:tabs>
          <w:tab w:val="num" w:pos="2160"/>
        </w:tabs>
        <w:ind w:left="2160" w:hanging="360"/>
      </w:pPr>
      <w:rPr>
        <w:rFonts w:ascii="Wingdings 3" w:hAnsi="Wingdings 3" w:hint="default"/>
      </w:rPr>
    </w:lvl>
    <w:lvl w:ilvl="3" w:tplc="72C43768" w:tentative="1">
      <w:start w:val="1"/>
      <w:numFmt w:val="bullet"/>
      <w:lvlText w:val=""/>
      <w:lvlJc w:val="left"/>
      <w:pPr>
        <w:tabs>
          <w:tab w:val="num" w:pos="2880"/>
        </w:tabs>
        <w:ind w:left="2880" w:hanging="360"/>
      </w:pPr>
      <w:rPr>
        <w:rFonts w:ascii="Wingdings 3" w:hAnsi="Wingdings 3" w:hint="default"/>
      </w:rPr>
    </w:lvl>
    <w:lvl w:ilvl="4" w:tplc="E698F6E0" w:tentative="1">
      <w:start w:val="1"/>
      <w:numFmt w:val="bullet"/>
      <w:lvlText w:val=""/>
      <w:lvlJc w:val="left"/>
      <w:pPr>
        <w:tabs>
          <w:tab w:val="num" w:pos="3600"/>
        </w:tabs>
        <w:ind w:left="3600" w:hanging="360"/>
      </w:pPr>
      <w:rPr>
        <w:rFonts w:ascii="Wingdings 3" w:hAnsi="Wingdings 3" w:hint="default"/>
      </w:rPr>
    </w:lvl>
    <w:lvl w:ilvl="5" w:tplc="8F3693C0" w:tentative="1">
      <w:start w:val="1"/>
      <w:numFmt w:val="bullet"/>
      <w:lvlText w:val=""/>
      <w:lvlJc w:val="left"/>
      <w:pPr>
        <w:tabs>
          <w:tab w:val="num" w:pos="4320"/>
        </w:tabs>
        <w:ind w:left="4320" w:hanging="360"/>
      </w:pPr>
      <w:rPr>
        <w:rFonts w:ascii="Wingdings 3" w:hAnsi="Wingdings 3" w:hint="default"/>
      </w:rPr>
    </w:lvl>
    <w:lvl w:ilvl="6" w:tplc="92C61E66" w:tentative="1">
      <w:start w:val="1"/>
      <w:numFmt w:val="bullet"/>
      <w:lvlText w:val=""/>
      <w:lvlJc w:val="left"/>
      <w:pPr>
        <w:tabs>
          <w:tab w:val="num" w:pos="5040"/>
        </w:tabs>
        <w:ind w:left="5040" w:hanging="360"/>
      </w:pPr>
      <w:rPr>
        <w:rFonts w:ascii="Wingdings 3" w:hAnsi="Wingdings 3" w:hint="default"/>
      </w:rPr>
    </w:lvl>
    <w:lvl w:ilvl="7" w:tplc="A65239AE" w:tentative="1">
      <w:start w:val="1"/>
      <w:numFmt w:val="bullet"/>
      <w:lvlText w:val=""/>
      <w:lvlJc w:val="left"/>
      <w:pPr>
        <w:tabs>
          <w:tab w:val="num" w:pos="5760"/>
        </w:tabs>
        <w:ind w:left="5760" w:hanging="360"/>
      </w:pPr>
      <w:rPr>
        <w:rFonts w:ascii="Wingdings 3" w:hAnsi="Wingdings 3" w:hint="default"/>
      </w:rPr>
    </w:lvl>
    <w:lvl w:ilvl="8" w:tplc="4DCCFC14" w:tentative="1">
      <w:start w:val="1"/>
      <w:numFmt w:val="bullet"/>
      <w:lvlText w:val=""/>
      <w:lvlJc w:val="left"/>
      <w:pPr>
        <w:tabs>
          <w:tab w:val="num" w:pos="6480"/>
        </w:tabs>
        <w:ind w:left="6480" w:hanging="360"/>
      </w:pPr>
      <w:rPr>
        <w:rFonts w:ascii="Wingdings 3" w:hAnsi="Wingdings 3" w:hint="default"/>
      </w:rPr>
    </w:lvl>
  </w:abstractNum>
  <w:abstractNum w:abstractNumId="15">
    <w:nsid w:val="2A3A2462"/>
    <w:multiLevelType w:val="hybridMultilevel"/>
    <w:tmpl w:val="EDE045F6"/>
    <w:lvl w:ilvl="0" w:tplc="598E0B70">
      <w:start w:val="1"/>
      <w:numFmt w:val="bullet"/>
      <w:lvlText w:val=""/>
      <w:lvlJc w:val="left"/>
      <w:pPr>
        <w:tabs>
          <w:tab w:val="num" w:pos="720"/>
        </w:tabs>
        <w:ind w:left="720" w:hanging="360"/>
      </w:pPr>
      <w:rPr>
        <w:rFonts w:ascii="Wingdings 3" w:hAnsi="Wingdings 3" w:hint="default"/>
      </w:rPr>
    </w:lvl>
    <w:lvl w:ilvl="1" w:tplc="3356E5A2" w:tentative="1">
      <w:start w:val="1"/>
      <w:numFmt w:val="bullet"/>
      <w:lvlText w:val=""/>
      <w:lvlJc w:val="left"/>
      <w:pPr>
        <w:tabs>
          <w:tab w:val="num" w:pos="1440"/>
        </w:tabs>
        <w:ind w:left="1440" w:hanging="360"/>
      </w:pPr>
      <w:rPr>
        <w:rFonts w:ascii="Wingdings 3" w:hAnsi="Wingdings 3" w:hint="default"/>
      </w:rPr>
    </w:lvl>
    <w:lvl w:ilvl="2" w:tplc="1428926C" w:tentative="1">
      <w:start w:val="1"/>
      <w:numFmt w:val="bullet"/>
      <w:lvlText w:val=""/>
      <w:lvlJc w:val="left"/>
      <w:pPr>
        <w:tabs>
          <w:tab w:val="num" w:pos="2160"/>
        </w:tabs>
        <w:ind w:left="2160" w:hanging="360"/>
      </w:pPr>
      <w:rPr>
        <w:rFonts w:ascii="Wingdings 3" w:hAnsi="Wingdings 3" w:hint="default"/>
      </w:rPr>
    </w:lvl>
    <w:lvl w:ilvl="3" w:tplc="E72E4B58" w:tentative="1">
      <w:start w:val="1"/>
      <w:numFmt w:val="bullet"/>
      <w:lvlText w:val=""/>
      <w:lvlJc w:val="left"/>
      <w:pPr>
        <w:tabs>
          <w:tab w:val="num" w:pos="2880"/>
        </w:tabs>
        <w:ind w:left="2880" w:hanging="360"/>
      </w:pPr>
      <w:rPr>
        <w:rFonts w:ascii="Wingdings 3" w:hAnsi="Wingdings 3" w:hint="default"/>
      </w:rPr>
    </w:lvl>
    <w:lvl w:ilvl="4" w:tplc="C42E8C90" w:tentative="1">
      <w:start w:val="1"/>
      <w:numFmt w:val="bullet"/>
      <w:lvlText w:val=""/>
      <w:lvlJc w:val="left"/>
      <w:pPr>
        <w:tabs>
          <w:tab w:val="num" w:pos="3600"/>
        </w:tabs>
        <w:ind w:left="3600" w:hanging="360"/>
      </w:pPr>
      <w:rPr>
        <w:rFonts w:ascii="Wingdings 3" w:hAnsi="Wingdings 3" w:hint="default"/>
      </w:rPr>
    </w:lvl>
    <w:lvl w:ilvl="5" w:tplc="F7C047EE" w:tentative="1">
      <w:start w:val="1"/>
      <w:numFmt w:val="bullet"/>
      <w:lvlText w:val=""/>
      <w:lvlJc w:val="left"/>
      <w:pPr>
        <w:tabs>
          <w:tab w:val="num" w:pos="4320"/>
        </w:tabs>
        <w:ind w:left="4320" w:hanging="360"/>
      </w:pPr>
      <w:rPr>
        <w:rFonts w:ascii="Wingdings 3" w:hAnsi="Wingdings 3" w:hint="default"/>
      </w:rPr>
    </w:lvl>
    <w:lvl w:ilvl="6" w:tplc="D2D6E7E8" w:tentative="1">
      <w:start w:val="1"/>
      <w:numFmt w:val="bullet"/>
      <w:lvlText w:val=""/>
      <w:lvlJc w:val="left"/>
      <w:pPr>
        <w:tabs>
          <w:tab w:val="num" w:pos="5040"/>
        </w:tabs>
        <w:ind w:left="5040" w:hanging="360"/>
      </w:pPr>
      <w:rPr>
        <w:rFonts w:ascii="Wingdings 3" w:hAnsi="Wingdings 3" w:hint="default"/>
      </w:rPr>
    </w:lvl>
    <w:lvl w:ilvl="7" w:tplc="39A4BA5C" w:tentative="1">
      <w:start w:val="1"/>
      <w:numFmt w:val="bullet"/>
      <w:lvlText w:val=""/>
      <w:lvlJc w:val="left"/>
      <w:pPr>
        <w:tabs>
          <w:tab w:val="num" w:pos="5760"/>
        </w:tabs>
        <w:ind w:left="5760" w:hanging="360"/>
      </w:pPr>
      <w:rPr>
        <w:rFonts w:ascii="Wingdings 3" w:hAnsi="Wingdings 3" w:hint="default"/>
      </w:rPr>
    </w:lvl>
    <w:lvl w:ilvl="8" w:tplc="EA984A92" w:tentative="1">
      <w:start w:val="1"/>
      <w:numFmt w:val="bullet"/>
      <w:lvlText w:val=""/>
      <w:lvlJc w:val="left"/>
      <w:pPr>
        <w:tabs>
          <w:tab w:val="num" w:pos="6480"/>
        </w:tabs>
        <w:ind w:left="6480" w:hanging="360"/>
      </w:pPr>
      <w:rPr>
        <w:rFonts w:ascii="Wingdings 3" w:hAnsi="Wingdings 3" w:hint="default"/>
      </w:rPr>
    </w:lvl>
  </w:abstractNum>
  <w:abstractNum w:abstractNumId="16">
    <w:nsid w:val="2C9460C1"/>
    <w:multiLevelType w:val="hybridMultilevel"/>
    <w:tmpl w:val="F8CE82F2"/>
    <w:lvl w:ilvl="0" w:tplc="640233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2D861FA8"/>
    <w:multiLevelType w:val="hybridMultilevel"/>
    <w:tmpl w:val="253240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2E29141B"/>
    <w:multiLevelType w:val="hybridMultilevel"/>
    <w:tmpl w:val="1152F89E"/>
    <w:lvl w:ilvl="0" w:tplc="71B80FEE">
      <w:start w:val="1"/>
      <w:numFmt w:val="bullet"/>
      <w:lvlText w:val=""/>
      <w:lvlJc w:val="left"/>
      <w:pPr>
        <w:tabs>
          <w:tab w:val="num" w:pos="720"/>
        </w:tabs>
        <w:ind w:left="720" w:hanging="360"/>
      </w:pPr>
      <w:rPr>
        <w:rFonts w:ascii="Wingdings 3" w:hAnsi="Wingdings 3" w:hint="default"/>
      </w:rPr>
    </w:lvl>
    <w:lvl w:ilvl="1" w:tplc="7D92BFDA" w:tentative="1">
      <w:start w:val="1"/>
      <w:numFmt w:val="bullet"/>
      <w:lvlText w:val=""/>
      <w:lvlJc w:val="left"/>
      <w:pPr>
        <w:tabs>
          <w:tab w:val="num" w:pos="1440"/>
        </w:tabs>
        <w:ind w:left="1440" w:hanging="360"/>
      </w:pPr>
      <w:rPr>
        <w:rFonts w:ascii="Wingdings 3" w:hAnsi="Wingdings 3" w:hint="default"/>
      </w:rPr>
    </w:lvl>
    <w:lvl w:ilvl="2" w:tplc="C12A1632" w:tentative="1">
      <w:start w:val="1"/>
      <w:numFmt w:val="bullet"/>
      <w:lvlText w:val=""/>
      <w:lvlJc w:val="left"/>
      <w:pPr>
        <w:tabs>
          <w:tab w:val="num" w:pos="2160"/>
        </w:tabs>
        <w:ind w:left="2160" w:hanging="360"/>
      </w:pPr>
      <w:rPr>
        <w:rFonts w:ascii="Wingdings 3" w:hAnsi="Wingdings 3" w:hint="default"/>
      </w:rPr>
    </w:lvl>
    <w:lvl w:ilvl="3" w:tplc="C24A23D2" w:tentative="1">
      <w:start w:val="1"/>
      <w:numFmt w:val="bullet"/>
      <w:lvlText w:val=""/>
      <w:lvlJc w:val="left"/>
      <w:pPr>
        <w:tabs>
          <w:tab w:val="num" w:pos="2880"/>
        </w:tabs>
        <w:ind w:left="2880" w:hanging="360"/>
      </w:pPr>
      <w:rPr>
        <w:rFonts w:ascii="Wingdings 3" w:hAnsi="Wingdings 3" w:hint="default"/>
      </w:rPr>
    </w:lvl>
    <w:lvl w:ilvl="4" w:tplc="BC4E9E3E" w:tentative="1">
      <w:start w:val="1"/>
      <w:numFmt w:val="bullet"/>
      <w:lvlText w:val=""/>
      <w:lvlJc w:val="left"/>
      <w:pPr>
        <w:tabs>
          <w:tab w:val="num" w:pos="3600"/>
        </w:tabs>
        <w:ind w:left="3600" w:hanging="360"/>
      </w:pPr>
      <w:rPr>
        <w:rFonts w:ascii="Wingdings 3" w:hAnsi="Wingdings 3" w:hint="default"/>
      </w:rPr>
    </w:lvl>
    <w:lvl w:ilvl="5" w:tplc="28F81712" w:tentative="1">
      <w:start w:val="1"/>
      <w:numFmt w:val="bullet"/>
      <w:lvlText w:val=""/>
      <w:lvlJc w:val="left"/>
      <w:pPr>
        <w:tabs>
          <w:tab w:val="num" w:pos="4320"/>
        </w:tabs>
        <w:ind w:left="4320" w:hanging="360"/>
      </w:pPr>
      <w:rPr>
        <w:rFonts w:ascii="Wingdings 3" w:hAnsi="Wingdings 3" w:hint="default"/>
      </w:rPr>
    </w:lvl>
    <w:lvl w:ilvl="6" w:tplc="6C626C74" w:tentative="1">
      <w:start w:val="1"/>
      <w:numFmt w:val="bullet"/>
      <w:lvlText w:val=""/>
      <w:lvlJc w:val="left"/>
      <w:pPr>
        <w:tabs>
          <w:tab w:val="num" w:pos="5040"/>
        </w:tabs>
        <w:ind w:left="5040" w:hanging="360"/>
      </w:pPr>
      <w:rPr>
        <w:rFonts w:ascii="Wingdings 3" w:hAnsi="Wingdings 3" w:hint="default"/>
      </w:rPr>
    </w:lvl>
    <w:lvl w:ilvl="7" w:tplc="0D10A280" w:tentative="1">
      <w:start w:val="1"/>
      <w:numFmt w:val="bullet"/>
      <w:lvlText w:val=""/>
      <w:lvlJc w:val="left"/>
      <w:pPr>
        <w:tabs>
          <w:tab w:val="num" w:pos="5760"/>
        </w:tabs>
        <w:ind w:left="5760" w:hanging="360"/>
      </w:pPr>
      <w:rPr>
        <w:rFonts w:ascii="Wingdings 3" w:hAnsi="Wingdings 3" w:hint="default"/>
      </w:rPr>
    </w:lvl>
    <w:lvl w:ilvl="8" w:tplc="A484EEEE" w:tentative="1">
      <w:start w:val="1"/>
      <w:numFmt w:val="bullet"/>
      <w:lvlText w:val=""/>
      <w:lvlJc w:val="left"/>
      <w:pPr>
        <w:tabs>
          <w:tab w:val="num" w:pos="6480"/>
        </w:tabs>
        <w:ind w:left="6480" w:hanging="360"/>
      </w:pPr>
      <w:rPr>
        <w:rFonts w:ascii="Wingdings 3" w:hAnsi="Wingdings 3" w:hint="default"/>
      </w:rPr>
    </w:lvl>
  </w:abstractNum>
  <w:abstractNum w:abstractNumId="19">
    <w:nsid w:val="2FD53A5E"/>
    <w:multiLevelType w:val="hybridMultilevel"/>
    <w:tmpl w:val="B340185A"/>
    <w:lvl w:ilvl="0" w:tplc="75D85C9C">
      <w:start w:val="1"/>
      <w:numFmt w:val="bullet"/>
      <w:lvlText w:val=""/>
      <w:lvlJc w:val="left"/>
      <w:pPr>
        <w:tabs>
          <w:tab w:val="num" w:pos="720"/>
        </w:tabs>
        <w:ind w:left="720" w:hanging="360"/>
      </w:pPr>
      <w:rPr>
        <w:rFonts w:ascii="Wingdings 3" w:hAnsi="Wingdings 3" w:hint="default"/>
      </w:rPr>
    </w:lvl>
    <w:lvl w:ilvl="1" w:tplc="5F66230C" w:tentative="1">
      <w:start w:val="1"/>
      <w:numFmt w:val="bullet"/>
      <w:lvlText w:val=""/>
      <w:lvlJc w:val="left"/>
      <w:pPr>
        <w:tabs>
          <w:tab w:val="num" w:pos="1440"/>
        </w:tabs>
        <w:ind w:left="1440" w:hanging="360"/>
      </w:pPr>
      <w:rPr>
        <w:rFonts w:ascii="Wingdings 3" w:hAnsi="Wingdings 3" w:hint="default"/>
      </w:rPr>
    </w:lvl>
    <w:lvl w:ilvl="2" w:tplc="04103F6E" w:tentative="1">
      <w:start w:val="1"/>
      <w:numFmt w:val="bullet"/>
      <w:lvlText w:val=""/>
      <w:lvlJc w:val="left"/>
      <w:pPr>
        <w:tabs>
          <w:tab w:val="num" w:pos="2160"/>
        </w:tabs>
        <w:ind w:left="2160" w:hanging="360"/>
      </w:pPr>
      <w:rPr>
        <w:rFonts w:ascii="Wingdings 3" w:hAnsi="Wingdings 3" w:hint="default"/>
      </w:rPr>
    </w:lvl>
    <w:lvl w:ilvl="3" w:tplc="A95CD9B8" w:tentative="1">
      <w:start w:val="1"/>
      <w:numFmt w:val="bullet"/>
      <w:lvlText w:val=""/>
      <w:lvlJc w:val="left"/>
      <w:pPr>
        <w:tabs>
          <w:tab w:val="num" w:pos="2880"/>
        </w:tabs>
        <w:ind w:left="2880" w:hanging="360"/>
      </w:pPr>
      <w:rPr>
        <w:rFonts w:ascii="Wingdings 3" w:hAnsi="Wingdings 3" w:hint="default"/>
      </w:rPr>
    </w:lvl>
    <w:lvl w:ilvl="4" w:tplc="E5522BBE" w:tentative="1">
      <w:start w:val="1"/>
      <w:numFmt w:val="bullet"/>
      <w:lvlText w:val=""/>
      <w:lvlJc w:val="left"/>
      <w:pPr>
        <w:tabs>
          <w:tab w:val="num" w:pos="3600"/>
        </w:tabs>
        <w:ind w:left="3600" w:hanging="360"/>
      </w:pPr>
      <w:rPr>
        <w:rFonts w:ascii="Wingdings 3" w:hAnsi="Wingdings 3" w:hint="default"/>
      </w:rPr>
    </w:lvl>
    <w:lvl w:ilvl="5" w:tplc="9D36CE36" w:tentative="1">
      <w:start w:val="1"/>
      <w:numFmt w:val="bullet"/>
      <w:lvlText w:val=""/>
      <w:lvlJc w:val="left"/>
      <w:pPr>
        <w:tabs>
          <w:tab w:val="num" w:pos="4320"/>
        </w:tabs>
        <w:ind w:left="4320" w:hanging="360"/>
      </w:pPr>
      <w:rPr>
        <w:rFonts w:ascii="Wingdings 3" w:hAnsi="Wingdings 3" w:hint="default"/>
      </w:rPr>
    </w:lvl>
    <w:lvl w:ilvl="6" w:tplc="7DCC603E" w:tentative="1">
      <w:start w:val="1"/>
      <w:numFmt w:val="bullet"/>
      <w:lvlText w:val=""/>
      <w:lvlJc w:val="left"/>
      <w:pPr>
        <w:tabs>
          <w:tab w:val="num" w:pos="5040"/>
        </w:tabs>
        <w:ind w:left="5040" w:hanging="360"/>
      </w:pPr>
      <w:rPr>
        <w:rFonts w:ascii="Wingdings 3" w:hAnsi="Wingdings 3" w:hint="default"/>
      </w:rPr>
    </w:lvl>
    <w:lvl w:ilvl="7" w:tplc="B36243B8" w:tentative="1">
      <w:start w:val="1"/>
      <w:numFmt w:val="bullet"/>
      <w:lvlText w:val=""/>
      <w:lvlJc w:val="left"/>
      <w:pPr>
        <w:tabs>
          <w:tab w:val="num" w:pos="5760"/>
        </w:tabs>
        <w:ind w:left="5760" w:hanging="360"/>
      </w:pPr>
      <w:rPr>
        <w:rFonts w:ascii="Wingdings 3" w:hAnsi="Wingdings 3" w:hint="default"/>
      </w:rPr>
    </w:lvl>
    <w:lvl w:ilvl="8" w:tplc="7B0035EE" w:tentative="1">
      <w:start w:val="1"/>
      <w:numFmt w:val="bullet"/>
      <w:lvlText w:val=""/>
      <w:lvlJc w:val="left"/>
      <w:pPr>
        <w:tabs>
          <w:tab w:val="num" w:pos="6480"/>
        </w:tabs>
        <w:ind w:left="6480" w:hanging="360"/>
      </w:pPr>
      <w:rPr>
        <w:rFonts w:ascii="Wingdings 3" w:hAnsi="Wingdings 3" w:hint="default"/>
      </w:rPr>
    </w:lvl>
  </w:abstractNum>
  <w:abstractNum w:abstractNumId="20">
    <w:nsid w:val="307654C0"/>
    <w:multiLevelType w:val="hybridMultilevel"/>
    <w:tmpl w:val="33A24FF6"/>
    <w:lvl w:ilvl="0" w:tplc="E892ACCA">
      <w:start w:val="1"/>
      <w:numFmt w:val="bullet"/>
      <w:lvlText w:val=""/>
      <w:lvlJc w:val="left"/>
      <w:pPr>
        <w:tabs>
          <w:tab w:val="num" w:pos="720"/>
        </w:tabs>
        <w:ind w:left="720" w:hanging="360"/>
      </w:pPr>
      <w:rPr>
        <w:rFonts w:ascii="Wingdings 3" w:hAnsi="Wingdings 3" w:hint="default"/>
      </w:rPr>
    </w:lvl>
    <w:lvl w:ilvl="1" w:tplc="629EB034" w:tentative="1">
      <w:start w:val="1"/>
      <w:numFmt w:val="bullet"/>
      <w:lvlText w:val=""/>
      <w:lvlJc w:val="left"/>
      <w:pPr>
        <w:tabs>
          <w:tab w:val="num" w:pos="1440"/>
        </w:tabs>
        <w:ind w:left="1440" w:hanging="360"/>
      </w:pPr>
      <w:rPr>
        <w:rFonts w:ascii="Wingdings 3" w:hAnsi="Wingdings 3" w:hint="default"/>
      </w:rPr>
    </w:lvl>
    <w:lvl w:ilvl="2" w:tplc="35EAD31E" w:tentative="1">
      <w:start w:val="1"/>
      <w:numFmt w:val="bullet"/>
      <w:lvlText w:val=""/>
      <w:lvlJc w:val="left"/>
      <w:pPr>
        <w:tabs>
          <w:tab w:val="num" w:pos="2160"/>
        </w:tabs>
        <w:ind w:left="2160" w:hanging="360"/>
      </w:pPr>
      <w:rPr>
        <w:rFonts w:ascii="Wingdings 3" w:hAnsi="Wingdings 3" w:hint="default"/>
      </w:rPr>
    </w:lvl>
    <w:lvl w:ilvl="3" w:tplc="A47A64FE" w:tentative="1">
      <w:start w:val="1"/>
      <w:numFmt w:val="bullet"/>
      <w:lvlText w:val=""/>
      <w:lvlJc w:val="left"/>
      <w:pPr>
        <w:tabs>
          <w:tab w:val="num" w:pos="2880"/>
        </w:tabs>
        <w:ind w:left="2880" w:hanging="360"/>
      </w:pPr>
      <w:rPr>
        <w:rFonts w:ascii="Wingdings 3" w:hAnsi="Wingdings 3" w:hint="default"/>
      </w:rPr>
    </w:lvl>
    <w:lvl w:ilvl="4" w:tplc="F62EF5B4" w:tentative="1">
      <w:start w:val="1"/>
      <w:numFmt w:val="bullet"/>
      <w:lvlText w:val=""/>
      <w:lvlJc w:val="left"/>
      <w:pPr>
        <w:tabs>
          <w:tab w:val="num" w:pos="3600"/>
        </w:tabs>
        <w:ind w:left="3600" w:hanging="360"/>
      </w:pPr>
      <w:rPr>
        <w:rFonts w:ascii="Wingdings 3" w:hAnsi="Wingdings 3" w:hint="default"/>
      </w:rPr>
    </w:lvl>
    <w:lvl w:ilvl="5" w:tplc="C0E49256" w:tentative="1">
      <w:start w:val="1"/>
      <w:numFmt w:val="bullet"/>
      <w:lvlText w:val=""/>
      <w:lvlJc w:val="left"/>
      <w:pPr>
        <w:tabs>
          <w:tab w:val="num" w:pos="4320"/>
        </w:tabs>
        <w:ind w:left="4320" w:hanging="360"/>
      </w:pPr>
      <w:rPr>
        <w:rFonts w:ascii="Wingdings 3" w:hAnsi="Wingdings 3" w:hint="default"/>
      </w:rPr>
    </w:lvl>
    <w:lvl w:ilvl="6" w:tplc="95B00330" w:tentative="1">
      <w:start w:val="1"/>
      <w:numFmt w:val="bullet"/>
      <w:lvlText w:val=""/>
      <w:lvlJc w:val="left"/>
      <w:pPr>
        <w:tabs>
          <w:tab w:val="num" w:pos="5040"/>
        </w:tabs>
        <w:ind w:left="5040" w:hanging="360"/>
      </w:pPr>
      <w:rPr>
        <w:rFonts w:ascii="Wingdings 3" w:hAnsi="Wingdings 3" w:hint="default"/>
      </w:rPr>
    </w:lvl>
    <w:lvl w:ilvl="7" w:tplc="99F4A622" w:tentative="1">
      <w:start w:val="1"/>
      <w:numFmt w:val="bullet"/>
      <w:lvlText w:val=""/>
      <w:lvlJc w:val="left"/>
      <w:pPr>
        <w:tabs>
          <w:tab w:val="num" w:pos="5760"/>
        </w:tabs>
        <w:ind w:left="5760" w:hanging="360"/>
      </w:pPr>
      <w:rPr>
        <w:rFonts w:ascii="Wingdings 3" w:hAnsi="Wingdings 3" w:hint="default"/>
      </w:rPr>
    </w:lvl>
    <w:lvl w:ilvl="8" w:tplc="FFEEF60C" w:tentative="1">
      <w:start w:val="1"/>
      <w:numFmt w:val="bullet"/>
      <w:lvlText w:val=""/>
      <w:lvlJc w:val="left"/>
      <w:pPr>
        <w:tabs>
          <w:tab w:val="num" w:pos="6480"/>
        </w:tabs>
        <w:ind w:left="6480" w:hanging="360"/>
      </w:pPr>
      <w:rPr>
        <w:rFonts w:ascii="Wingdings 3" w:hAnsi="Wingdings 3" w:hint="default"/>
      </w:rPr>
    </w:lvl>
  </w:abstractNum>
  <w:abstractNum w:abstractNumId="21">
    <w:nsid w:val="340A173C"/>
    <w:multiLevelType w:val="hybridMultilevel"/>
    <w:tmpl w:val="25B4E0B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3A61498C"/>
    <w:multiLevelType w:val="hybridMultilevel"/>
    <w:tmpl w:val="A9D28444"/>
    <w:lvl w:ilvl="0" w:tplc="0419000F">
      <w:start w:val="1"/>
      <w:numFmt w:val="decimal"/>
      <w:lvlText w:val="%1."/>
      <w:lvlJc w:val="left"/>
      <w:pPr>
        <w:ind w:left="1428" w:hanging="360"/>
      </w:pPr>
      <w:rPr>
        <w:rFonts w:cs="Times New Roman"/>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23">
    <w:nsid w:val="3B6023E4"/>
    <w:multiLevelType w:val="hybridMultilevel"/>
    <w:tmpl w:val="DE6C952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3BAB46A7"/>
    <w:multiLevelType w:val="hybridMultilevel"/>
    <w:tmpl w:val="89EE0DEC"/>
    <w:lvl w:ilvl="0" w:tplc="844E0BE4">
      <w:start w:val="1"/>
      <w:numFmt w:val="bullet"/>
      <w:lvlText w:val=""/>
      <w:lvlJc w:val="left"/>
      <w:pPr>
        <w:tabs>
          <w:tab w:val="num" w:pos="720"/>
        </w:tabs>
        <w:ind w:left="720" w:hanging="360"/>
      </w:pPr>
      <w:rPr>
        <w:rFonts w:ascii="Wingdings 3" w:hAnsi="Wingdings 3" w:hint="default"/>
      </w:rPr>
    </w:lvl>
    <w:lvl w:ilvl="1" w:tplc="6E04F528" w:tentative="1">
      <w:start w:val="1"/>
      <w:numFmt w:val="bullet"/>
      <w:lvlText w:val=""/>
      <w:lvlJc w:val="left"/>
      <w:pPr>
        <w:tabs>
          <w:tab w:val="num" w:pos="1440"/>
        </w:tabs>
        <w:ind w:left="1440" w:hanging="360"/>
      </w:pPr>
      <w:rPr>
        <w:rFonts w:ascii="Wingdings 3" w:hAnsi="Wingdings 3" w:hint="default"/>
      </w:rPr>
    </w:lvl>
    <w:lvl w:ilvl="2" w:tplc="AE429F76" w:tentative="1">
      <w:start w:val="1"/>
      <w:numFmt w:val="bullet"/>
      <w:lvlText w:val=""/>
      <w:lvlJc w:val="left"/>
      <w:pPr>
        <w:tabs>
          <w:tab w:val="num" w:pos="2160"/>
        </w:tabs>
        <w:ind w:left="2160" w:hanging="360"/>
      </w:pPr>
      <w:rPr>
        <w:rFonts w:ascii="Wingdings 3" w:hAnsi="Wingdings 3" w:hint="default"/>
      </w:rPr>
    </w:lvl>
    <w:lvl w:ilvl="3" w:tplc="04C4512E" w:tentative="1">
      <w:start w:val="1"/>
      <w:numFmt w:val="bullet"/>
      <w:lvlText w:val=""/>
      <w:lvlJc w:val="left"/>
      <w:pPr>
        <w:tabs>
          <w:tab w:val="num" w:pos="2880"/>
        </w:tabs>
        <w:ind w:left="2880" w:hanging="360"/>
      </w:pPr>
      <w:rPr>
        <w:rFonts w:ascii="Wingdings 3" w:hAnsi="Wingdings 3" w:hint="default"/>
      </w:rPr>
    </w:lvl>
    <w:lvl w:ilvl="4" w:tplc="AE0EFF96" w:tentative="1">
      <w:start w:val="1"/>
      <w:numFmt w:val="bullet"/>
      <w:lvlText w:val=""/>
      <w:lvlJc w:val="left"/>
      <w:pPr>
        <w:tabs>
          <w:tab w:val="num" w:pos="3600"/>
        </w:tabs>
        <w:ind w:left="3600" w:hanging="360"/>
      </w:pPr>
      <w:rPr>
        <w:rFonts w:ascii="Wingdings 3" w:hAnsi="Wingdings 3" w:hint="default"/>
      </w:rPr>
    </w:lvl>
    <w:lvl w:ilvl="5" w:tplc="DFC2CB64" w:tentative="1">
      <w:start w:val="1"/>
      <w:numFmt w:val="bullet"/>
      <w:lvlText w:val=""/>
      <w:lvlJc w:val="left"/>
      <w:pPr>
        <w:tabs>
          <w:tab w:val="num" w:pos="4320"/>
        </w:tabs>
        <w:ind w:left="4320" w:hanging="360"/>
      </w:pPr>
      <w:rPr>
        <w:rFonts w:ascii="Wingdings 3" w:hAnsi="Wingdings 3" w:hint="default"/>
      </w:rPr>
    </w:lvl>
    <w:lvl w:ilvl="6" w:tplc="4A1C63F6" w:tentative="1">
      <w:start w:val="1"/>
      <w:numFmt w:val="bullet"/>
      <w:lvlText w:val=""/>
      <w:lvlJc w:val="left"/>
      <w:pPr>
        <w:tabs>
          <w:tab w:val="num" w:pos="5040"/>
        </w:tabs>
        <w:ind w:left="5040" w:hanging="360"/>
      </w:pPr>
      <w:rPr>
        <w:rFonts w:ascii="Wingdings 3" w:hAnsi="Wingdings 3" w:hint="default"/>
      </w:rPr>
    </w:lvl>
    <w:lvl w:ilvl="7" w:tplc="44F0FC20" w:tentative="1">
      <w:start w:val="1"/>
      <w:numFmt w:val="bullet"/>
      <w:lvlText w:val=""/>
      <w:lvlJc w:val="left"/>
      <w:pPr>
        <w:tabs>
          <w:tab w:val="num" w:pos="5760"/>
        </w:tabs>
        <w:ind w:left="5760" w:hanging="360"/>
      </w:pPr>
      <w:rPr>
        <w:rFonts w:ascii="Wingdings 3" w:hAnsi="Wingdings 3" w:hint="default"/>
      </w:rPr>
    </w:lvl>
    <w:lvl w:ilvl="8" w:tplc="2044254C" w:tentative="1">
      <w:start w:val="1"/>
      <w:numFmt w:val="bullet"/>
      <w:lvlText w:val=""/>
      <w:lvlJc w:val="left"/>
      <w:pPr>
        <w:tabs>
          <w:tab w:val="num" w:pos="6480"/>
        </w:tabs>
        <w:ind w:left="6480" w:hanging="360"/>
      </w:pPr>
      <w:rPr>
        <w:rFonts w:ascii="Wingdings 3" w:hAnsi="Wingdings 3" w:hint="default"/>
      </w:rPr>
    </w:lvl>
  </w:abstractNum>
  <w:abstractNum w:abstractNumId="25">
    <w:nsid w:val="415B07A1"/>
    <w:multiLevelType w:val="hybridMultilevel"/>
    <w:tmpl w:val="9BB4B746"/>
    <w:lvl w:ilvl="0" w:tplc="7CF407A8">
      <w:start w:val="1"/>
      <w:numFmt w:val="bullet"/>
      <w:lvlText w:val=""/>
      <w:lvlJc w:val="left"/>
      <w:pPr>
        <w:tabs>
          <w:tab w:val="num" w:pos="720"/>
        </w:tabs>
        <w:ind w:left="720" w:hanging="360"/>
      </w:pPr>
      <w:rPr>
        <w:rFonts w:ascii="Wingdings 3" w:hAnsi="Wingdings 3" w:hint="default"/>
      </w:rPr>
    </w:lvl>
    <w:lvl w:ilvl="1" w:tplc="0B66C434" w:tentative="1">
      <w:start w:val="1"/>
      <w:numFmt w:val="bullet"/>
      <w:lvlText w:val=""/>
      <w:lvlJc w:val="left"/>
      <w:pPr>
        <w:tabs>
          <w:tab w:val="num" w:pos="1440"/>
        </w:tabs>
        <w:ind w:left="1440" w:hanging="360"/>
      </w:pPr>
      <w:rPr>
        <w:rFonts w:ascii="Wingdings 3" w:hAnsi="Wingdings 3" w:hint="default"/>
      </w:rPr>
    </w:lvl>
    <w:lvl w:ilvl="2" w:tplc="B810D4FA" w:tentative="1">
      <w:start w:val="1"/>
      <w:numFmt w:val="bullet"/>
      <w:lvlText w:val=""/>
      <w:lvlJc w:val="left"/>
      <w:pPr>
        <w:tabs>
          <w:tab w:val="num" w:pos="2160"/>
        </w:tabs>
        <w:ind w:left="2160" w:hanging="360"/>
      </w:pPr>
      <w:rPr>
        <w:rFonts w:ascii="Wingdings 3" w:hAnsi="Wingdings 3" w:hint="default"/>
      </w:rPr>
    </w:lvl>
    <w:lvl w:ilvl="3" w:tplc="1CC65E42" w:tentative="1">
      <w:start w:val="1"/>
      <w:numFmt w:val="bullet"/>
      <w:lvlText w:val=""/>
      <w:lvlJc w:val="left"/>
      <w:pPr>
        <w:tabs>
          <w:tab w:val="num" w:pos="2880"/>
        </w:tabs>
        <w:ind w:left="2880" w:hanging="360"/>
      </w:pPr>
      <w:rPr>
        <w:rFonts w:ascii="Wingdings 3" w:hAnsi="Wingdings 3" w:hint="default"/>
      </w:rPr>
    </w:lvl>
    <w:lvl w:ilvl="4" w:tplc="9B94E74E" w:tentative="1">
      <w:start w:val="1"/>
      <w:numFmt w:val="bullet"/>
      <w:lvlText w:val=""/>
      <w:lvlJc w:val="left"/>
      <w:pPr>
        <w:tabs>
          <w:tab w:val="num" w:pos="3600"/>
        </w:tabs>
        <w:ind w:left="3600" w:hanging="360"/>
      </w:pPr>
      <w:rPr>
        <w:rFonts w:ascii="Wingdings 3" w:hAnsi="Wingdings 3" w:hint="default"/>
      </w:rPr>
    </w:lvl>
    <w:lvl w:ilvl="5" w:tplc="23FCFD62" w:tentative="1">
      <w:start w:val="1"/>
      <w:numFmt w:val="bullet"/>
      <w:lvlText w:val=""/>
      <w:lvlJc w:val="left"/>
      <w:pPr>
        <w:tabs>
          <w:tab w:val="num" w:pos="4320"/>
        </w:tabs>
        <w:ind w:left="4320" w:hanging="360"/>
      </w:pPr>
      <w:rPr>
        <w:rFonts w:ascii="Wingdings 3" w:hAnsi="Wingdings 3" w:hint="default"/>
      </w:rPr>
    </w:lvl>
    <w:lvl w:ilvl="6" w:tplc="302A1374" w:tentative="1">
      <w:start w:val="1"/>
      <w:numFmt w:val="bullet"/>
      <w:lvlText w:val=""/>
      <w:lvlJc w:val="left"/>
      <w:pPr>
        <w:tabs>
          <w:tab w:val="num" w:pos="5040"/>
        </w:tabs>
        <w:ind w:left="5040" w:hanging="360"/>
      </w:pPr>
      <w:rPr>
        <w:rFonts w:ascii="Wingdings 3" w:hAnsi="Wingdings 3" w:hint="default"/>
      </w:rPr>
    </w:lvl>
    <w:lvl w:ilvl="7" w:tplc="A02C44A8" w:tentative="1">
      <w:start w:val="1"/>
      <w:numFmt w:val="bullet"/>
      <w:lvlText w:val=""/>
      <w:lvlJc w:val="left"/>
      <w:pPr>
        <w:tabs>
          <w:tab w:val="num" w:pos="5760"/>
        </w:tabs>
        <w:ind w:left="5760" w:hanging="360"/>
      </w:pPr>
      <w:rPr>
        <w:rFonts w:ascii="Wingdings 3" w:hAnsi="Wingdings 3" w:hint="default"/>
      </w:rPr>
    </w:lvl>
    <w:lvl w:ilvl="8" w:tplc="4E60316A" w:tentative="1">
      <w:start w:val="1"/>
      <w:numFmt w:val="bullet"/>
      <w:lvlText w:val=""/>
      <w:lvlJc w:val="left"/>
      <w:pPr>
        <w:tabs>
          <w:tab w:val="num" w:pos="6480"/>
        </w:tabs>
        <w:ind w:left="6480" w:hanging="360"/>
      </w:pPr>
      <w:rPr>
        <w:rFonts w:ascii="Wingdings 3" w:hAnsi="Wingdings 3" w:hint="default"/>
      </w:rPr>
    </w:lvl>
  </w:abstractNum>
  <w:abstractNum w:abstractNumId="26">
    <w:nsid w:val="432B79E0"/>
    <w:multiLevelType w:val="hybridMultilevel"/>
    <w:tmpl w:val="9CBEB500"/>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nsid w:val="47AC5FB8"/>
    <w:multiLevelType w:val="hybridMultilevel"/>
    <w:tmpl w:val="BA84DEB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48C8571F"/>
    <w:multiLevelType w:val="hybridMultilevel"/>
    <w:tmpl w:val="CF7C6EF6"/>
    <w:lvl w:ilvl="0" w:tplc="1CF8D62C">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29">
    <w:nsid w:val="4E8040C0"/>
    <w:multiLevelType w:val="hybridMultilevel"/>
    <w:tmpl w:val="98C899F6"/>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nsid w:val="4E8807F4"/>
    <w:multiLevelType w:val="hybridMultilevel"/>
    <w:tmpl w:val="8CA88470"/>
    <w:lvl w:ilvl="0" w:tplc="0419000F">
      <w:start w:val="1"/>
      <w:numFmt w:val="decimal"/>
      <w:lvlText w:val="%1."/>
      <w:lvlJc w:val="left"/>
      <w:pPr>
        <w:ind w:left="107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549254F"/>
    <w:multiLevelType w:val="hybridMultilevel"/>
    <w:tmpl w:val="1222032E"/>
    <w:lvl w:ilvl="0" w:tplc="6A781CCA">
      <w:start w:val="1"/>
      <w:numFmt w:val="bullet"/>
      <w:lvlText w:val=""/>
      <w:lvlJc w:val="left"/>
      <w:pPr>
        <w:tabs>
          <w:tab w:val="num" w:pos="720"/>
        </w:tabs>
        <w:ind w:left="720" w:hanging="360"/>
      </w:pPr>
      <w:rPr>
        <w:rFonts w:ascii="Wingdings 3" w:hAnsi="Wingdings 3" w:hint="default"/>
      </w:rPr>
    </w:lvl>
    <w:lvl w:ilvl="1" w:tplc="CA70AFFE" w:tentative="1">
      <w:start w:val="1"/>
      <w:numFmt w:val="bullet"/>
      <w:lvlText w:val=""/>
      <w:lvlJc w:val="left"/>
      <w:pPr>
        <w:tabs>
          <w:tab w:val="num" w:pos="1440"/>
        </w:tabs>
        <w:ind w:left="1440" w:hanging="360"/>
      </w:pPr>
      <w:rPr>
        <w:rFonts w:ascii="Wingdings 3" w:hAnsi="Wingdings 3" w:hint="default"/>
      </w:rPr>
    </w:lvl>
    <w:lvl w:ilvl="2" w:tplc="1F9C230A" w:tentative="1">
      <w:start w:val="1"/>
      <w:numFmt w:val="bullet"/>
      <w:lvlText w:val=""/>
      <w:lvlJc w:val="left"/>
      <w:pPr>
        <w:tabs>
          <w:tab w:val="num" w:pos="2160"/>
        </w:tabs>
        <w:ind w:left="2160" w:hanging="360"/>
      </w:pPr>
      <w:rPr>
        <w:rFonts w:ascii="Wingdings 3" w:hAnsi="Wingdings 3" w:hint="default"/>
      </w:rPr>
    </w:lvl>
    <w:lvl w:ilvl="3" w:tplc="779C1D44" w:tentative="1">
      <w:start w:val="1"/>
      <w:numFmt w:val="bullet"/>
      <w:lvlText w:val=""/>
      <w:lvlJc w:val="left"/>
      <w:pPr>
        <w:tabs>
          <w:tab w:val="num" w:pos="2880"/>
        </w:tabs>
        <w:ind w:left="2880" w:hanging="360"/>
      </w:pPr>
      <w:rPr>
        <w:rFonts w:ascii="Wingdings 3" w:hAnsi="Wingdings 3" w:hint="default"/>
      </w:rPr>
    </w:lvl>
    <w:lvl w:ilvl="4" w:tplc="39000B98" w:tentative="1">
      <w:start w:val="1"/>
      <w:numFmt w:val="bullet"/>
      <w:lvlText w:val=""/>
      <w:lvlJc w:val="left"/>
      <w:pPr>
        <w:tabs>
          <w:tab w:val="num" w:pos="3600"/>
        </w:tabs>
        <w:ind w:left="3600" w:hanging="360"/>
      </w:pPr>
      <w:rPr>
        <w:rFonts w:ascii="Wingdings 3" w:hAnsi="Wingdings 3" w:hint="default"/>
      </w:rPr>
    </w:lvl>
    <w:lvl w:ilvl="5" w:tplc="1B866636" w:tentative="1">
      <w:start w:val="1"/>
      <w:numFmt w:val="bullet"/>
      <w:lvlText w:val=""/>
      <w:lvlJc w:val="left"/>
      <w:pPr>
        <w:tabs>
          <w:tab w:val="num" w:pos="4320"/>
        </w:tabs>
        <w:ind w:left="4320" w:hanging="360"/>
      </w:pPr>
      <w:rPr>
        <w:rFonts w:ascii="Wingdings 3" w:hAnsi="Wingdings 3" w:hint="default"/>
      </w:rPr>
    </w:lvl>
    <w:lvl w:ilvl="6" w:tplc="C6983B98" w:tentative="1">
      <w:start w:val="1"/>
      <w:numFmt w:val="bullet"/>
      <w:lvlText w:val=""/>
      <w:lvlJc w:val="left"/>
      <w:pPr>
        <w:tabs>
          <w:tab w:val="num" w:pos="5040"/>
        </w:tabs>
        <w:ind w:left="5040" w:hanging="360"/>
      </w:pPr>
      <w:rPr>
        <w:rFonts w:ascii="Wingdings 3" w:hAnsi="Wingdings 3" w:hint="default"/>
      </w:rPr>
    </w:lvl>
    <w:lvl w:ilvl="7" w:tplc="BE1A7B66" w:tentative="1">
      <w:start w:val="1"/>
      <w:numFmt w:val="bullet"/>
      <w:lvlText w:val=""/>
      <w:lvlJc w:val="left"/>
      <w:pPr>
        <w:tabs>
          <w:tab w:val="num" w:pos="5760"/>
        </w:tabs>
        <w:ind w:left="5760" w:hanging="360"/>
      </w:pPr>
      <w:rPr>
        <w:rFonts w:ascii="Wingdings 3" w:hAnsi="Wingdings 3" w:hint="default"/>
      </w:rPr>
    </w:lvl>
    <w:lvl w:ilvl="8" w:tplc="54549070" w:tentative="1">
      <w:start w:val="1"/>
      <w:numFmt w:val="bullet"/>
      <w:lvlText w:val=""/>
      <w:lvlJc w:val="left"/>
      <w:pPr>
        <w:tabs>
          <w:tab w:val="num" w:pos="6480"/>
        </w:tabs>
        <w:ind w:left="6480" w:hanging="360"/>
      </w:pPr>
      <w:rPr>
        <w:rFonts w:ascii="Wingdings 3" w:hAnsi="Wingdings 3" w:hint="default"/>
      </w:rPr>
    </w:lvl>
  </w:abstractNum>
  <w:abstractNum w:abstractNumId="32">
    <w:nsid w:val="5824273C"/>
    <w:multiLevelType w:val="hybridMultilevel"/>
    <w:tmpl w:val="DF22C402"/>
    <w:lvl w:ilvl="0" w:tplc="25C8B0D4">
      <w:start w:val="1"/>
      <w:numFmt w:val="bullet"/>
      <w:lvlText w:val=""/>
      <w:lvlJc w:val="left"/>
      <w:pPr>
        <w:tabs>
          <w:tab w:val="num" w:pos="720"/>
        </w:tabs>
        <w:ind w:left="720" w:hanging="360"/>
      </w:pPr>
      <w:rPr>
        <w:rFonts w:ascii="Wingdings 3" w:hAnsi="Wingdings 3" w:hint="default"/>
      </w:rPr>
    </w:lvl>
    <w:lvl w:ilvl="1" w:tplc="42D418CA" w:tentative="1">
      <w:start w:val="1"/>
      <w:numFmt w:val="bullet"/>
      <w:lvlText w:val=""/>
      <w:lvlJc w:val="left"/>
      <w:pPr>
        <w:tabs>
          <w:tab w:val="num" w:pos="1440"/>
        </w:tabs>
        <w:ind w:left="1440" w:hanging="360"/>
      </w:pPr>
      <w:rPr>
        <w:rFonts w:ascii="Wingdings 3" w:hAnsi="Wingdings 3" w:hint="default"/>
      </w:rPr>
    </w:lvl>
    <w:lvl w:ilvl="2" w:tplc="4B56A966" w:tentative="1">
      <w:start w:val="1"/>
      <w:numFmt w:val="bullet"/>
      <w:lvlText w:val=""/>
      <w:lvlJc w:val="left"/>
      <w:pPr>
        <w:tabs>
          <w:tab w:val="num" w:pos="2160"/>
        </w:tabs>
        <w:ind w:left="2160" w:hanging="360"/>
      </w:pPr>
      <w:rPr>
        <w:rFonts w:ascii="Wingdings 3" w:hAnsi="Wingdings 3" w:hint="default"/>
      </w:rPr>
    </w:lvl>
    <w:lvl w:ilvl="3" w:tplc="49DCEC72" w:tentative="1">
      <w:start w:val="1"/>
      <w:numFmt w:val="bullet"/>
      <w:lvlText w:val=""/>
      <w:lvlJc w:val="left"/>
      <w:pPr>
        <w:tabs>
          <w:tab w:val="num" w:pos="2880"/>
        </w:tabs>
        <w:ind w:left="2880" w:hanging="360"/>
      </w:pPr>
      <w:rPr>
        <w:rFonts w:ascii="Wingdings 3" w:hAnsi="Wingdings 3" w:hint="default"/>
      </w:rPr>
    </w:lvl>
    <w:lvl w:ilvl="4" w:tplc="5924437E" w:tentative="1">
      <w:start w:val="1"/>
      <w:numFmt w:val="bullet"/>
      <w:lvlText w:val=""/>
      <w:lvlJc w:val="left"/>
      <w:pPr>
        <w:tabs>
          <w:tab w:val="num" w:pos="3600"/>
        </w:tabs>
        <w:ind w:left="3600" w:hanging="360"/>
      </w:pPr>
      <w:rPr>
        <w:rFonts w:ascii="Wingdings 3" w:hAnsi="Wingdings 3" w:hint="default"/>
      </w:rPr>
    </w:lvl>
    <w:lvl w:ilvl="5" w:tplc="BEA65A1A" w:tentative="1">
      <w:start w:val="1"/>
      <w:numFmt w:val="bullet"/>
      <w:lvlText w:val=""/>
      <w:lvlJc w:val="left"/>
      <w:pPr>
        <w:tabs>
          <w:tab w:val="num" w:pos="4320"/>
        </w:tabs>
        <w:ind w:left="4320" w:hanging="360"/>
      </w:pPr>
      <w:rPr>
        <w:rFonts w:ascii="Wingdings 3" w:hAnsi="Wingdings 3" w:hint="default"/>
      </w:rPr>
    </w:lvl>
    <w:lvl w:ilvl="6" w:tplc="0426A4BE" w:tentative="1">
      <w:start w:val="1"/>
      <w:numFmt w:val="bullet"/>
      <w:lvlText w:val=""/>
      <w:lvlJc w:val="left"/>
      <w:pPr>
        <w:tabs>
          <w:tab w:val="num" w:pos="5040"/>
        </w:tabs>
        <w:ind w:left="5040" w:hanging="360"/>
      </w:pPr>
      <w:rPr>
        <w:rFonts w:ascii="Wingdings 3" w:hAnsi="Wingdings 3" w:hint="default"/>
      </w:rPr>
    </w:lvl>
    <w:lvl w:ilvl="7" w:tplc="AC12C830" w:tentative="1">
      <w:start w:val="1"/>
      <w:numFmt w:val="bullet"/>
      <w:lvlText w:val=""/>
      <w:lvlJc w:val="left"/>
      <w:pPr>
        <w:tabs>
          <w:tab w:val="num" w:pos="5760"/>
        </w:tabs>
        <w:ind w:left="5760" w:hanging="360"/>
      </w:pPr>
      <w:rPr>
        <w:rFonts w:ascii="Wingdings 3" w:hAnsi="Wingdings 3" w:hint="default"/>
      </w:rPr>
    </w:lvl>
    <w:lvl w:ilvl="8" w:tplc="72C095B2" w:tentative="1">
      <w:start w:val="1"/>
      <w:numFmt w:val="bullet"/>
      <w:lvlText w:val=""/>
      <w:lvlJc w:val="left"/>
      <w:pPr>
        <w:tabs>
          <w:tab w:val="num" w:pos="6480"/>
        </w:tabs>
        <w:ind w:left="6480" w:hanging="360"/>
      </w:pPr>
      <w:rPr>
        <w:rFonts w:ascii="Wingdings 3" w:hAnsi="Wingdings 3" w:hint="default"/>
      </w:rPr>
    </w:lvl>
  </w:abstractNum>
  <w:abstractNum w:abstractNumId="33">
    <w:nsid w:val="58BA16C3"/>
    <w:multiLevelType w:val="hybridMultilevel"/>
    <w:tmpl w:val="B7ACEB2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4">
    <w:nsid w:val="5DCE0049"/>
    <w:multiLevelType w:val="hybridMultilevel"/>
    <w:tmpl w:val="6B5E807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5">
    <w:nsid w:val="60270040"/>
    <w:multiLevelType w:val="hybridMultilevel"/>
    <w:tmpl w:val="7056191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6">
    <w:nsid w:val="62965C54"/>
    <w:multiLevelType w:val="hybridMultilevel"/>
    <w:tmpl w:val="BD0860FA"/>
    <w:lvl w:ilvl="0" w:tplc="C38ED31E">
      <w:start w:val="1"/>
      <w:numFmt w:val="bullet"/>
      <w:lvlText w:val=""/>
      <w:lvlJc w:val="left"/>
      <w:pPr>
        <w:tabs>
          <w:tab w:val="num" w:pos="720"/>
        </w:tabs>
        <w:ind w:left="720" w:hanging="360"/>
      </w:pPr>
      <w:rPr>
        <w:rFonts w:ascii="Wingdings 3" w:hAnsi="Wingdings 3" w:hint="default"/>
      </w:rPr>
    </w:lvl>
    <w:lvl w:ilvl="1" w:tplc="D94E25D4" w:tentative="1">
      <w:start w:val="1"/>
      <w:numFmt w:val="bullet"/>
      <w:lvlText w:val=""/>
      <w:lvlJc w:val="left"/>
      <w:pPr>
        <w:tabs>
          <w:tab w:val="num" w:pos="1440"/>
        </w:tabs>
        <w:ind w:left="1440" w:hanging="360"/>
      </w:pPr>
      <w:rPr>
        <w:rFonts w:ascii="Wingdings 3" w:hAnsi="Wingdings 3" w:hint="default"/>
      </w:rPr>
    </w:lvl>
    <w:lvl w:ilvl="2" w:tplc="90FCADBE" w:tentative="1">
      <w:start w:val="1"/>
      <w:numFmt w:val="bullet"/>
      <w:lvlText w:val=""/>
      <w:lvlJc w:val="left"/>
      <w:pPr>
        <w:tabs>
          <w:tab w:val="num" w:pos="2160"/>
        </w:tabs>
        <w:ind w:left="2160" w:hanging="360"/>
      </w:pPr>
      <w:rPr>
        <w:rFonts w:ascii="Wingdings 3" w:hAnsi="Wingdings 3" w:hint="default"/>
      </w:rPr>
    </w:lvl>
    <w:lvl w:ilvl="3" w:tplc="F2B23748" w:tentative="1">
      <w:start w:val="1"/>
      <w:numFmt w:val="bullet"/>
      <w:lvlText w:val=""/>
      <w:lvlJc w:val="left"/>
      <w:pPr>
        <w:tabs>
          <w:tab w:val="num" w:pos="2880"/>
        </w:tabs>
        <w:ind w:left="2880" w:hanging="360"/>
      </w:pPr>
      <w:rPr>
        <w:rFonts w:ascii="Wingdings 3" w:hAnsi="Wingdings 3" w:hint="default"/>
      </w:rPr>
    </w:lvl>
    <w:lvl w:ilvl="4" w:tplc="2E3E663E" w:tentative="1">
      <w:start w:val="1"/>
      <w:numFmt w:val="bullet"/>
      <w:lvlText w:val=""/>
      <w:lvlJc w:val="left"/>
      <w:pPr>
        <w:tabs>
          <w:tab w:val="num" w:pos="3600"/>
        </w:tabs>
        <w:ind w:left="3600" w:hanging="360"/>
      </w:pPr>
      <w:rPr>
        <w:rFonts w:ascii="Wingdings 3" w:hAnsi="Wingdings 3" w:hint="default"/>
      </w:rPr>
    </w:lvl>
    <w:lvl w:ilvl="5" w:tplc="EA626C96" w:tentative="1">
      <w:start w:val="1"/>
      <w:numFmt w:val="bullet"/>
      <w:lvlText w:val=""/>
      <w:lvlJc w:val="left"/>
      <w:pPr>
        <w:tabs>
          <w:tab w:val="num" w:pos="4320"/>
        </w:tabs>
        <w:ind w:left="4320" w:hanging="360"/>
      </w:pPr>
      <w:rPr>
        <w:rFonts w:ascii="Wingdings 3" w:hAnsi="Wingdings 3" w:hint="default"/>
      </w:rPr>
    </w:lvl>
    <w:lvl w:ilvl="6" w:tplc="3DCC4DCA" w:tentative="1">
      <w:start w:val="1"/>
      <w:numFmt w:val="bullet"/>
      <w:lvlText w:val=""/>
      <w:lvlJc w:val="left"/>
      <w:pPr>
        <w:tabs>
          <w:tab w:val="num" w:pos="5040"/>
        </w:tabs>
        <w:ind w:left="5040" w:hanging="360"/>
      </w:pPr>
      <w:rPr>
        <w:rFonts w:ascii="Wingdings 3" w:hAnsi="Wingdings 3" w:hint="default"/>
      </w:rPr>
    </w:lvl>
    <w:lvl w:ilvl="7" w:tplc="9D846880" w:tentative="1">
      <w:start w:val="1"/>
      <w:numFmt w:val="bullet"/>
      <w:lvlText w:val=""/>
      <w:lvlJc w:val="left"/>
      <w:pPr>
        <w:tabs>
          <w:tab w:val="num" w:pos="5760"/>
        </w:tabs>
        <w:ind w:left="5760" w:hanging="360"/>
      </w:pPr>
      <w:rPr>
        <w:rFonts w:ascii="Wingdings 3" w:hAnsi="Wingdings 3" w:hint="default"/>
      </w:rPr>
    </w:lvl>
    <w:lvl w:ilvl="8" w:tplc="8BFA9F32" w:tentative="1">
      <w:start w:val="1"/>
      <w:numFmt w:val="bullet"/>
      <w:lvlText w:val=""/>
      <w:lvlJc w:val="left"/>
      <w:pPr>
        <w:tabs>
          <w:tab w:val="num" w:pos="6480"/>
        </w:tabs>
        <w:ind w:left="6480" w:hanging="360"/>
      </w:pPr>
      <w:rPr>
        <w:rFonts w:ascii="Wingdings 3" w:hAnsi="Wingdings 3" w:hint="default"/>
      </w:rPr>
    </w:lvl>
  </w:abstractNum>
  <w:abstractNum w:abstractNumId="37">
    <w:nsid w:val="67C82764"/>
    <w:multiLevelType w:val="hybridMultilevel"/>
    <w:tmpl w:val="D5361CF0"/>
    <w:lvl w:ilvl="0" w:tplc="993C38B4">
      <w:start w:val="1"/>
      <w:numFmt w:val="bullet"/>
      <w:lvlText w:val=""/>
      <w:lvlJc w:val="left"/>
      <w:pPr>
        <w:tabs>
          <w:tab w:val="num" w:pos="720"/>
        </w:tabs>
        <w:ind w:left="720" w:hanging="360"/>
      </w:pPr>
      <w:rPr>
        <w:rFonts w:ascii="Wingdings 3" w:hAnsi="Wingdings 3" w:hint="default"/>
      </w:rPr>
    </w:lvl>
    <w:lvl w:ilvl="1" w:tplc="B3AEB21A" w:tentative="1">
      <w:start w:val="1"/>
      <w:numFmt w:val="bullet"/>
      <w:lvlText w:val=""/>
      <w:lvlJc w:val="left"/>
      <w:pPr>
        <w:tabs>
          <w:tab w:val="num" w:pos="1440"/>
        </w:tabs>
        <w:ind w:left="1440" w:hanging="360"/>
      </w:pPr>
      <w:rPr>
        <w:rFonts w:ascii="Wingdings 3" w:hAnsi="Wingdings 3" w:hint="default"/>
      </w:rPr>
    </w:lvl>
    <w:lvl w:ilvl="2" w:tplc="46B27AE6" w:tentative="1">
      <w:start w:val="1"/>
      <w:numFmt w:val="bullet"/>
      <w:lvlText w:val=""/>
      <w:lvlJc w:val="left"/>
      <w:pPr>
        <w:tabs>
          <w:tab w:val="num" w:pos="2160"/>
        </w:tabs>
        <w:ind w:left="2160" w:hanging="360"/>
      </w:pPr>
      <w:rPr>
        <w:rFonts w:ascii="Wingdings 3" w:hAnsi="Wingdings 3" w:hint="default"/>
      </w:rPr>
    </w:lvl>
    <w:lvl w:ilvl="3" w:tplc="24FADC32" w:tentative="1">
      <w:start w:val="1"/>
      <w:numFmt w:val="bullet"/>
      <w:lvlText w:val=""/>
      <w:lvlJc w:val="left"/>
      <w:pPr>
        <w:tabs>
          <w:tab w:val="num" w:pos="2880"/>
        </w:tabs>
        <w:ind w:left="2880" w:hanging="360"/>
      </w:pPr>
      <w:rPr>
        <w:rFonts w:ascii="Wingdings 3" w:hAnsi="Wingdings 3" w:hint="default"/>
      </w:rPr>
    </w:lvl>
    <w:lvl w:ilvl="4" w:tplc="E6D04BD0" w:tentative="1">
      <w:start w:val="1"/>
      <w:numFmt w:val="bullet"/>
      <w:lvlText w:val=""/>
      <w:lvlJc w:val="left"/>
      <w:pPr>
        <w:tabs>
          <w:tab w:val="num" w:pos="3600"/>
        </w:tabs>
        <w:ind w:left="3600" w:hanging="360"/>
      </w:pPr>
      <w:rPr>
        <w:rFonts w:ascii="Wingdings 3" w:hAnsi="Wingdings 3" w:hint="default"/>
      </w:rPr>
    </w:lvl>
    <w:lvl w:ilvl="5" w:tplc="CB0CFE70" w:tentative="1">
      <w:start w:val="1"/>
      <w:numFmt w:val="bullet"/>
      <w:lvlText w:val=""/>
      <w:lvlJc w:val="left"/>
      <w:pPr>
        <w:tabs>
          <w:tab w:val="num" w:pos="4320"/>
        </w:tabs>
        <w:ind w:left="4320" w:hanging="360"/>
      </w:pPr>
      <w:rPr>
        <w:rFonts w:ascii="Wingdings 3" w:hAnsi="Wingdings 3" w:hint="default"/>
      </w:rPr>
    </w:lvl>
    <w:lvl w:ilvl="6" w:tplc="B54A5F94" w:tentative="1">
      <w:start w:val="1"/>
      <w:numFmt w:val="bullet"/>
      <w:lvlText w:val=""/>
      <w:lvlJc w:val="left"/>
      <w:pPr>
        <w:tabs>
          <w:tab w:val="num" w:pos="5040"/>
        </w:tabs>
        <w:ind w:left="5040" w:hanging="360"/>
      </w:pPr>
      <w:rPr>
        <w:rFonts w:ascii="Wingdings 3" w:hAnsi="Wingdings 3" w:hint="default"/>
      </w:rPr>
    </w:lvl>
    <w:lvl w:ilvl="7" w:tplc="2F5E93F0" w:tentative="1">
      <w:start w:val="1"/>
      <w:numFmt w:val="bullet"/>
      <w:lvlText w:val=""/>
      <w:lvlJc w:val="left"/>
      <w:pPr>
        <w:tabs>
          <w:tab w:val="num" w:pos="5760"/>
        </w:tabs>
        <w:ind w:left="5760" w:hanging="360"/>
      </w:pPr>
      <w:rPr>
        <w:rFonts w:ascii="Wingdings 3" w:hAnsi="Wingdings 3" w:hint="default"/>
      </w:rPr>
    </w:lvl>
    <w:lvl w:ilvl="8" w:tplc="D2E4EB88" w:tentative="1">
      <w:start w:val="1"/>
      <w:numFmt w:val="bullet"/>
      <w:lvlText w:val=""/>
      <w:lvlJc w:val="left"/>
      <w:pPr>
        <w:tabs>
          <w:tab w:val="num" w:pos="6480"/>
        </w:tabs>
        <w:ind w:left="6480" w:hanging="360"/>
      </w:pPr>
      <w:rPr>
        <w:rFonts w:ascii="Wingdings 3" w:hAnsi="Wingdings 3" w:hint="default"/>
      </w:rPr>
    </w:lvl>
  </w:abstractNum>
  <w:abstractNum w:abstractNumId="38">
    <w:nsid w:val="773D3BD5"/>
    <w:multiLevelType w:val="hybridMultilevel"/>
    <w:tmpl w:val="4C2CBB88"/>
    <w:lvl w:ilvl="0" w:tplc="8EEA40A4">
      <w:start w:val="1"/>
      <w:numFmt w:val="decimal"/>
      <w:lvlText w:val="%1."/>
      <w:lvlJc w:val="left"/>
      <w:pPr>
        <w:ind w:left="1418" w:hanging="71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39">
    <w:nsid w:val="77456181"/>
    <w:multiLevelType w:val="hybridMultilevel"/>
    <w:tmpl w:val="C3FAFA4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nsid w:val="798E174C"/>
    <w:multiLevelType w:val="hybridMultilevel"/>
    <w:tmpl w:val="5F52379A"/>
    <w:lvl w:ilvl="0" w:tplc="0419000F">
      <w:start w:val="1"/>
      <w:numFmt w:val="decimal"/>
      <w:lvlText w:val="%1."/>
      <w:lvlJc w:val="left"/>
      <w:pPr>
        <w:ind w:left="786" w:hanging="360"/>
      </w:pPr>
    </w:lvl>
    <w:lvl w:ilvl="1" w:tplc="04190019">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41">
    <w:nsid w:val="79C71537"/>
    <w:multiLevelType w:val="hybridMultilevel"/>
    <w:tmpl w:val="36F22904"/>
    <w:lvl w:ilvl="0" w:tplc="C68A374C">
      <w:start w:val="1"/>
      <w:numFmt w:val="bullet"/>
      <w:lvlText w:val=""/>
      <w:lvlJc w:val="left"/>
      <w:pPr>
        <w:tabs>
          <w:tab w:val="num" w:pos="720"/>
        </w:tabs>
        <w:ind w:left="720" w:hanging="360"/>
      </w:pPr>
      <w:rPr>
        <w:rFonts w:ascii="Wingdings 3" w:hAnsi="Wingdings 3" w:hint="default"/>
      </w:rPr>
    </w:lvl>
    <w:lvl w:ilvl="1" w:tplc="E8F25148" w:tentative="1">
      <w:start w:val="1"/>
      <w:numFmt w:val="bullet"/>
      <w:lvlText w:val=""/>
      <w:lvlJc w:val="left"/>
      <w:pPr>
        <w:tabs>
          <w:tab w:val="num" w:pos="1440"/>
        </w:tabs>
        <w:ind w:left="1440" w:hanging="360"/>
      </w:pPr>
      <w:rPr>
        <w:rFonts w:ascii="Wingdings 3" w:hAnsi="Wingdings 3" w:hint="default"/>
      </w:rPr>
    </w:lvl>
    <w:lvl w:ilvl="2" w:tplc="906E46AE" w:tentative="1">
      <w:start w:val="1"/>
      <w:numFmt w:val="bullet"/>
      <w:lvlText w:val=""/>
      <w:lvlJc w:val="left"/>
      <w:pPr>
        <w:tabs>
          <w:tab w:val="num" w:pos="2160"/>
        </w:tabs>
        <w:ind w:left="2160" w:hanging="360"/>
      </w:pPr>
      <w:rPr>
        <w:rFonts w:ascii="Wingdings 3" w:hAnsi="Wingdings 3" w:hint="default"/>
      </w:rPr>
    </w:lvl>
    <w:lvl w:ilvl="3" w:tplc="0EA4FB06" w:tentative="1">
      <w:start w:val="1"/>
      <w:numFmt w:val="bullet"/>
      <w:lvlText w:val=""/>
      <w:lvlJc w:val="left"/>
      <w:pPr>
        <w:tabs>
          <w:tab w:val="num" w:pos="2880"/>
        </w:tabs>
        <w:ind w:left="2880" w:hanging="360"/>
      </w:pPr>
      <w:rPr>
        <w:rFonts w:ascii="Wingdings 3" w:hAnsi="Wingdings 3" w:hint="default"/>
      </w:rPr>
    </w:lvl>
    <w:lvl w:ilvl="4" w:tplc="9D8685F6" w:tentative="1">
      <w:start w:val="1"/>
      <w:numFmt w:val="bullet"/>
      <w:lvlText w:val=""/>
      <w:lvlJc w:val="left"/>
      <w:pPr>
        <w:tabs>
          <w:tab w:val="num" w:pos="3600"/>
        </w:tabs>
        <w:ind w:left="3600" w:hanging="360"/>
      </w:pPr>
      <w:rPr>
        <w:rFonts w:ascii="Wingdings 3" w:hAnsi="Wingdings 3" w:hint="default"/>
      </w:rPr>
    </w:lvl>
    <w:lvl w:ilvl="5" w:tplc="ABEE6DD4" w:tentative="1">
      <w:start w:val="1"/>
      <w:numFmt w:val="bullet"/>
      <w:lvlText w:val=""/>
      <w:lvlJc w:val="left"/>
      <w:pPr>
        <w:tabs>
          <w:tab w:val="num" w:pos="4320"/>
        </w:tabs>
        <w:ind w:left="4320" w:hanging="360"/>
      </w:pPr>
      <w:rPr>
        <w:rFonts w:ascii="Wingdings 3" w:hAnsi="Wingdings 3" w:hint="default"/>
      </w:rPr>
    </w:lvl>
    <w:lvl w:ilvl="6" w:tplc="C0784B3C" w:tentative="1">
      <w:start w:val="1"/>
      <w:numFmt w:val="bullet"/>
      <w:lvlText w:val=""/>
      <w:lvlJc w:val="left"/>
      <w:pPr>
        <w:tabs>
          <w:tab w:val="num" w:pos="5040"/>
        </w:tabs>
        <w:ind w:left="5040" w:hanging="360"/>
      </w:pPr>
      <w:rPr>
        <w:rFonts w:ascii="Wingdings 3" w:hAnsi="Wingdings 3" w:hint="default"/>
      </w:rPr>
    </w:lvl>
    <w:lvl w:ilvl="7" w:tplc="BF78F532" w:tentative="1">
      <w:start w:val="1"/>
      <w:numFmt w:val="bullet"/>
      <w:lvlText w:val=""/>
      <w:lvlJc w:val="left"/>
      <w:pPr>
        <w:tabs>
          <w:tab w:val="num" w:pos="5760"/>
        </w:tabs>
        <w:ind w:left="5760" w:hanging="360"/>
      </w:pPr>
      <w:rPr>
        <w:rFonts w:ascii="Wingdings 3" w:hAnsi="Wingdings 3" w:hint="default"/>
      </w:rPr>
    </w:lvl>
    <w:lvl w:ilvl="8" w:tplc="2F009FCC" w:tentative="1">
      <w:start w:val="1"/>
      <w:numFmt w:val="bullet"/>
      <w:lvlText w:val=""/>
      <w:lvlJc w:val="left"/>
      <w:pPr>
        <w:tabs>
          <w:tab w:val="num" w:pos="6480"/>
        </w:tabs>
        <w:ind w:left="6480" w:hanging="360"/>
      </w:pPr>
      <w:rPr>
        <w:rFonts w:ascii="Wingdings 3" w:hAnsi="Wingdings 3" w:hint="default"/>
      </w:rPr>
    </w:lvl>
  </w:abstractNum>
  <w:abstractNum w:abstractNumId="42">
    <w:nsid w:val="7FAF386E"/>
    <w:multiLevelType w:val="hybridMultilevel"/>
    <w:tmpl w:val="340650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4"/>
  </w:num>
  <w:num w:numId="2">
    <w:abstractNumId w:val="3"/>
  </w:num>
  <w:num w:numId="3">
    <w:abstractNumId w:val="1"/>
  </w:num>
  <w:num w:numId="4">
    <w:abstractNumId w:val="21"/>
  </w:num>
  <w:num w:numId="5">
    <w:abstractNumId w:val="5"/>
  </w:num>
  <w:num w:numId="6">
    <w:abstractNumId w:val="26"/>
  </w:num>
  <w:num w:numId="7">
    <w:abstractNumId w:val="17"/>
  </w:num>
  <w:num w:numId="8">
    <w:abstractNumId w:val="2"/>
  </w:num>
  <w:num w:numId="9">
    <w:abstractNumId w:val="31"/>
  </w:num>
  <w:num w:numId="10">
    <w:abstractNumId w:val="32"/>
  </w:num>
  <w:num w:numId="11">
    <w:abstractNumId w:val="37"/>
  </w:num>
  <w:num w:numId="12">
    <w:abstractNumId w:val="20"/>
  </w:num>
  <w:num w:numId="13">
    <w:abstractNumId w:val="24"/>
  </w:num>
  <w:num w:numId="14">
    <w:abstractNumId w:val="13"/>
  </w:num>
  <w:num w:numId="15">
    <w:abstractNumId w:val="0"/>
  </w:num>
  <w:num w:numId="16">
    <w:abstractNumId w:val="19"/>
  </w:num>
  <w:num w:numId="17">
    <w:abstractNumId w:val="25"/>
  </w:num>
  <w:num w:numId="18">
    <w:abstractNumId w:val="14"/>
  </w:num>
  <w:num w:numId="19">
    <w:abstractNumId w:val="18"/>
  </w:num>
  <w:num w:numId="20">
    <w:abstractNumId w:val="15"/>
  </w:num>
  <w:num w:numId="21">
    <w:abstractNumId w:val="36"/>
  </w:num>
  <w:num w:numId="22">
    <w:abstractNumId w:val="41"/>
  </w:num>
  <w:num w:numId="23">
    <w:abstractNumId w:val="9"/>
  </w:num>
  <w:num w:numId="24">
    <w:abstractNumId w:val="7"/>
  </w:num>
  <w:num w:numId="25">
    <w:abstractNumId w:val="29"/>
  </w:num>
  <w:num w:numId="26">
    <w:abstractNumId w:val="27"/>
  </w:num>
  <w:num w:numId="27">
    <w:abstractNumId w:val="28"/>
  </w:num>
  <w:num w:numId="28">
    <w:abstractNumId w:val="10"/>
  </w:num>
  <w:num w:numId="29">
    <w:abstractNumId w:val="12"/>
  </w:num>
  <w:num w:numId="30">
    <w:abstractNumId w:val="35"/>
  </w:num>
  <w:num w:numId="31">
    <w:abstractNumId w:val="23"/>
  </w:num>
  <w:num w:numId="32">
    <w:abstractNumId w:val="22"/>
  </w:num>
  <w:num w:numId="33">
    <w:abstractNumId w:val="38"/>
  </w:num>
  <w:num w:numId="34">
    <w:abstractNumId w:val="6"/>
  </w:num>
  <w:num w:numId="35">
    <w:abstractNumId w:val="33"/>
  </w:num>
  <w:num w:numId="36">
    <w:abstractNumId w:val="4"/>
  </w:num>
  <w:num w:numId="37">
    <w:abstractNumId w:val="8"/>
  </w:num>
  <w:num w:numId="38">
    <w:abstractNumId w:val="40"/>
  </w:num>
  <w:num w:numId="39">
    <w:abstractNumId w:val="39"/>
  </w:num>
  <w:num w:numId="40">
    <w:abstractNumId w:val="11"/>
  </w:num>
  <w:num w:numId="41">
    <w:abstractNumId w:val="30"/>
  </w:num>
  <w:num w:numId="42">
    <w:abstractNumId w:val="42"/>
  </w:num>
  <w:num w:numId="43">
    <w:abstractNumId w:val="1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4562"/>
    <w:rsid w:val="00000142"/>
    <w:rsid w:val="00001405"/>
    <w:rsid w:val="00002CB8"/>
    <w:rsid w:val="00003009"/>
    <w:rsid w:val="0000474A"/>
    <w:rsid w:val="00005428"/>
    <w:rsid w:val="000065CE"/>
    <w:rsid w:val="00007BF9"/>
    <w:rsid w:val="00011BF5"/>
    <w:rsid w:val="00011E7C"/>
    <w:rsid w:val="0001274F"/>
    <w:rsid w:val="000127A3"/>
    <w:rsid w:val="00012C41"/>
    <w:rsid w:val="00012E79"/>
    <w:rsid w:val="000133C4"/>
    <w:rsid w:val="000138FE"/>
    <w:rsid w:val="0001426C"/>
    <w:rsid w:val="00016A50"/>
    <w:rsid w:val="00020DF6"/>
    <w:rsid w:val="00020E0E"/>
    <w:rsid w:val="00021CAA"/>
    <w:rsid w:val="00021D37"/>
    <w:rsid w:val="0002226C"/>
    <w:rsid w:val="00022DC8"/>
    <w:rsid w:val="00023D5D"/>
    <w:rsid w:val="00025313"/>
    <w:rsid w:val="000259F4"/>
    <w:rsid w:val="00026C76"/>
    <w:rsid w:val="0002742D"/>
    <w:rsid w:val="00031499"/>
    <w:rsid w:val="00031B6F"/>
    <w:rsid w:val="00031C4B"/>
    <w:rsid w:val="000323AE"/>
    <w:rsid w:val="00032777"/>
    <w:rsid w:val="00033BDD"/>
    <w:rsid w:val="0003449D"/>
    <w:rsid w:val="00035D06"/>
    <w:rsid w:val="00036831"/>
    <w:rsid w:val="0004098F"/>
    <w:rsid w:val="00041CD3"/>
    <w:rsid w:val="000423AD"/>
    <w:rsid w:val="0004512B"/>
    <w:rsid w:val="00050C56"/>
    <w:rsid w:val="000516B9"/>
    <w:rsid w:val="00052133"/>
    <w:rsid w:val="00052C2E"/>
    <w:rsid w:val="00054829"/>
    <w:rsid w:val="00056084"/>
    <w:rsid w:val="000565E1"/>
    <w:rsid w:val="00056735"/>
    <w:rsid w:val="00056F95"/>
    <w:rsid w:val="0005703E"/>
    <w:rsid w:val="000605A3"/>
    <w:rsid w:val="00063D03"/>
    <w:rsid w:val="00064080"/>
    <w:rsid w:val="000663EB"/>
    <w:rsid w:val="00066793"/>
    <w:rsid w:val="000667F9"/>
    <w:rsid w:val="00066F57"/>
    <w:rsid w:val="00067576"/>
    <w:rsid w:val="000677D2"/>
    <w:rsid w:val="00072AEE"/>
    <w:rsid w:val="00073C9A"/>
    <w:rsid w:val="0007588A"/>
    <w:rsid w:val="000763E2"/>
    <w:rsid w:val="00077405"/>
    <w:rsid w:val="0007770C"/>
    <w:rsid w:val="00077C37"/>
    <w:rsid w:val="0008008A"/>
    <w:rsid w:val="00080A4D"/>
    <w:rsid w:val="00081A9B"/>
    <w:rsid w:val="00082ADD"/>
    <w:rsid w:val="000836D8"/>
    <w:rsid w:val="00084A51"/>
    <w:rsid w:val="000856C4"/>
    <w:rsid w:val="00086407"/>
    <w:rsid w:val="00086C1E"/>
    <w:rsid w:val="000917DB"/>
    <w:rsid w:val="000918CB"/>
    <w:rsid w:val="00093F68"/>
    <w:rsid w:val="000943E8"/>
    <w:rsid w:val="00094AC3"/>
    <w:rsid w:val="00095A97"/>
    <w:rsid w:val="0009646D"/>
    <w:rsid w:val="000975F7"/>
    <w:rsid w:val="00097E1B"/>
    <w:rsid w:val="000A022B"/>
    <w:rsid w:val="000A0749"/>
    <w:rsid w:val="000A30F8"/>
    <w:rsid w:val="000A3621"/>
    <w:rsid w:val="000A3699"/>
    <w:rsid w:val="000A5A26"/>
    <w:rsid w:val="000A5B1C"/>
    <w:rsid w:val="000A6B7C"/>
    <w:rsid w:val="000A7987"/>
    <w:rsid w:val="000B1789"/>
    <w:rsid w:val="000B19E0"/>
    <w:rsid w:val="000B311C"/>
    <w:rsid w:val="000B35A8"/>
    <w:rsid w:val="000B4F82"/>
    <w:rsid w:val="000B67EC"/>
    <w:rsid w:val="000B6CDE"/>
    <w:rsid w:val="000C0C80"/>
    <w:rsid w:val="000C3DF0"/>
    <w:rsid w:val="000C4CF6"/>
    <w:rsid w:val="000C646B"/>
    <w:rsid w:val="000C655F"/>
    <w:rsid w:val="000C6EED"/>
    <w:rsid w:val="000C6FA8"/>
    <w:rsid w:val="000C79C6"/>
    <w:rsid w:val="000C7B51"/>
    <w:rsid w:val="000D0A15"/>
    <w:rsid w:val="000D0A4B"/>
    <w:rsid w:val="000D133B"/>
    <w:rsid w:val="000D1BBE"/>
    <w:rsid w:val="000D1C92"/>
    <w:rsid w:val="000D367C"/>
    <w:rsid w:val="000D3828"/>
    <w:rsid w:val="000D391A"/>
    <w:rsid w:val="000D6E90"/>
    <w:rsid w:val="000E0E8B"/>
    <w:rsid w:val="000E2112"/>
    <w:rsid w:val="000E367B"/>
    <w:rsid w:val="000E465E"/>
    <w:rsid w:val="000E57B2"/>
    <w:rsid w:val="000E6241"/>
    <w:rsid w:val="000E735F"/>
    <w:rsid w:val="000E74EE"/>
    <w:rsid w:val="000E77A9"/>
    <w:rsid w:val="000E7B75"/>
    <w:rsid w:val="000F0B73"/>
    <w:rsid w:val="000F4C30"/>
    <w:rsid w:val="000F5C68"/>
    <w:rsid w:val="000F5EC9"/>
    <w:rsid w:val="000F5FE3"/>
    <w:rsid w:val="000F6638"/>
    <w:rsid w:val="000F670D"/>
    <w:rsid w:val="000F7842"/>
    <w:rsid w:val="000F78E3"/>
    <w:rsid w:val="00100A3B"/>
    <w:rsid w:val="0010169A"/>
    <w:rsid w:val="00102365"/>
    <w:rsid w:val="0010406F"/>
    <w:rsid w:val="00104512"/>
    <w:rsid w:val="001079AE"/>
    <w:rsid w:val="00107E3D"/>
    <w:rsid w:val="00111F56"/>
    <w:rsid w:val="00112B32"/>
    <w:rsid w:val="00113EFC"/>
    <w:rsid w:val="001142EC"/>
    <w:rsid w:val="0011502C"/>
    <w:rsid w:val="00115E17"/>
    <w:rsid w:val="00117E00"/>
    <w:rsid w:val="0012025F"/>
    <w:rsid w:val="001209C7"/>
    <w:rsid w:val="001233CB"/>
    <w:rsid w:val="00123FDE"/>
    <w:rsid w:val="0012491D"/>
    <w:rsid w:val="001251D0"/>
    <w:rsid w:val="0012548C"/>
    <w:rsid w:val="00125592"/>
    <w:rsid w:val="00126733"/>
    <w:rsid w:val="00127859"/>
    <w:rsid w:val="001315E9"/>
    <w:rsid w:val="00133E36"/>
    <w:rsid w:val="001345FD"/>
    <w:rsid w:val="00137AAF"/>
    <w:rsid w:val="00137ADE"/>
    <w:rsid w:val="00141622"/>
    <w:rsid w:val="00141DC8"/>
    <w:rsid w:val="001433EF"/>
    <w:rsid w:val="001437EF"/>
    <w:rsid w:val="00143821"/>
    <w:rsid w:val="0014451D"/>
    <w:rsid w:val="001469C8"/>
    <w:rsid w:val="0014705A"/>
    <w:rsid w:val="00150197"/>
    <w:rsid w:val="00150DBF"/>
    <w:rsid w:val="00151277"/>
    <w:rsid w:val="001524DA"/>
    <w:rsid w:val="00154FA7"/>
    <w:rsid w:val="0015605A"/>
    <w:rsid w:val="00156237"/>
    <w:rsid w:val="00157FE5"/>
    <w:rsid w:val="00162F86"/>
    <w:rsid w:val="001633AF"/>
    <w:rsid w:val="00165428"/>
    <w:rsid w:val="00166163"/>
    <w:rsid w:val="00166914"/>
    <w:rsid w:val="001715A8"/>
    <w:rsid w:val="00171843"/>
    <w:rsid w:val="00171CFE"/>
    <w:rsid w:val="00172354"/>
    <w:rsid w:val="00172EFC"/>
    <w:rsid w:val="001760DA"/>
    <w:rsid w:val="00176188"/>
    <w:rsid w:val="00180827"/>
    <w:rsid w:val="0018122B"/>
    <w:rsid w:val="0018333A"/>
    <w:rsid w:val="00185A4D"/>
    <w:rsid w:val="00185A80"/>
    <w:rsid w:val="00190C9E"/>
    <w:rsid w:val="00193500"/>
    <w:rsid w:val="00195C16"/>
    <w:rsid w:val="001A0127"/>
    <w:rsid w:val="001A0902"/>
    <w:rsid w:val="001A298A"/>
    <w:rsid w:val="001A2E58"/>
    <w:rsid w:val="001A3CF9"/>
    <w:rsid w:val="001A5221"/>
    <w:rsid w:val="001A54DF"/>
    <w:rsid w:val="001A5806"/>
    <w:rsid w:val="001A63A6"/>
    <w:rsid w:val="001A7942"/>
    <w:rsid w:val="001A7EC5"/>
    <w:rsid w:val="001B06EA"/>
    <w:rsid w:val="001B104B"/>
    <w:rsid w:val="001B1D3E"/>
    <w:rsid w:val="001B4203"/>
    <w:rsid w:val="001B696B"/>
    <w:rsid w:val="001B6991"/>
    <w:rsid w:val="001C7EF5"/>
    <w:rsid w:val="001D2BC5"/>
    <w:rsid w:val="001D353E"/>
    <w:rsid w:val="001D3CA8"/>
    <w:rsid w:val="001D564C"/>
    <w:rsid w:val="001D57AC"/>
    <w:rsid w:val="001D585C"/>
    <w:rsid w:val="001D6500"/>
    <w:rsid w:val="001D745C"/>
    <w:rsid w:val="001E005F"/>
    <w:rsid w:val="001E1C2F"/>
    <w:rsid w:val="001E1FA0"/>
    <w:rsid w:val="001E3C49"/>
    <w:rsid w:val="001E41B0"/>
    <w:rsid w:val="001E4C77"/>
    <w:rsid w:val="001E686B"/>
    <w:rsid w:val="001E6948"/>
    <w:rsid w:val="001F0E93"/>
    <w:rsid w:val="001F1902"/>
    <w:rsid w:val="001F6886"/>
    <w:rsid w:val="001F6AB5"/>
    <w:rsid w:val="001F6B15"/>
    <w:rsid w:val="001F6B69"/>
    <w:rsid w:val="001F785A"/>
    <w:rsid w:val="00200317"/>
    <w:rsid w:val="00200B29"/>
    <w:rsid w:val="00201177"/>
    <w:rsid w:val="00203EC9"/>
    <w:rsid w:val="0020430A"/>
    <w:rsid w:val="0020623F"/>
    <w:rsid w:val="00207FDD"/>
    <w:rsid w:val="00210250"/>
    <w:rsid w:val="00211AA9"/>
    <w:rsid w:val="002140D9"/>
    <w:rsid w:val="0021414C"/>
    <w:rsid w:val="00217765"/>
    <w:rsid w:val="00220340"/>
    <w:rsid w:val="00222CB2"/>
    <w:rsid w:val="00223F51"/>
    <w:rsid w:val="0022693B"/>
    <w:rsid w:val="002276D2"/>
    <w:rsid w:val="00227C08"/>
    <w:rsid w:val="002311B2"/>
    <w:rsid w:val="00231505"/>
    <w:rsid w:val="00233078"/>
    <w:rsid w:val="0023378B"/>
    <w:rsid w:val="00236DE0"/>
    <w:rsid w:val="00240D55"/>
    <w:rsid w:val="002432B6"/>
    <w:rsid w:val="0024416E"/>
    <w:rsid w:val="002446F8"/>
    <w:rsid w:val="002452F8"/>
    <w:rsid w:val="00245C85"/>
    <w:rsid w:val="002460FD"/>
    <w:rsid w:val="00247223"/>
    <w:rsid w:val="0025010B"/>
    <w:rsid w:val="002508EF"/>
    <w:rsid w:val="0025128A"/>
    <w:rsid w:val="00252B81"/>
    <w:rsid w:val="00253695"/>
    <w:rsid w:val="00254FF6"/>
    <w:rsid w:val="00255E47"/>
    <w:rsid w:val="00260D41"/>
    <w:rsid w:val="00262640"/>
    <w:rsid w:val="002628CE"/>
    <w:rsid w:val="0026293F"/>
    <w:rsid w:val="002642EB"/>
    <w:rsid w:val="00264A5C"/>
    <w:rsid w:val="00265821"/>
    <w:rsid w:val="00266081"/>
    <w:rsid w:val="00266C27"/>
    <w:rsid w:val="002677F0"/>
    <w:rsid w:val="002713EA"/>
    <w:rsid w:val="00273EC4"/>
    <w:rsid w:val="00280228"/>
    <w:rsid w:val="00281862"/>
    <w:rsid w:val="00282FA8"/>
    <w:rsid w:val="0028394B"/>
    <w:rsid w:val="00283C02"/>
    <w:rsid w:val="00284384"/>
    <w:rsid w:val="0028509C"/>
    <w:rsid w:val="00285902"/>
    <w:rsid w:val="00287271"/>
    <w:rsid w:val="0028778E"/>
    <w:rsid w:val="002908F4"/>
    <w:rsid w:val="00290A18"/>
    <w:rsid w:val="00290B23"/>
    <w:rsid w:val="00291F9F"/>
    <w:rsid w:val="00292479"/>
    <w:rsid w:val="00293423"/>
    <w:rsid w:val="00293E04"/>
    <w:rsid w:val="00294357"/>
    <w:rsid w:val="0029559E"/>
    <w:rsid w:val="00296423"/>
    <w:rsid w:val="00296D1A"/>
    <w:rsid w:val="00297CE3"/>
    <w:rsid w:val="002A17F2"/>
    <w:rsid w:val="002A1832"/>
    <w:rsid w:val="002A2B53"/>
    <w:rsid w:val="002A3584"/>
    <w:rsid w:val="002A37FE"/>
    <w:rsid w:val="002A5F0E"/>
    <w:rsid w:val="002A659F"/>
    <w:rsid w:val="002A7503"/>
    <w:rsid w:val="002A76FA"/>
    <w:rsid w:val="002B0EA6"/>
    <w:rsid w:val="002B277C"/>
    <w:rsid w:val="002B41B8"/>
    <w:rsid w:val="002B484C"/>
    <w:rsid w:val="002B5D10"/>
    <w:rsid w:val="002B6E58"/>
    <w:rsid w:val="002B75EA"/>
    <w:rsid w:val="002C0850"/>
    <w:rsid w:val="002C2D95"/>
    <w:rsid w:val="002C2F9D"/>
    <w:rsid w:val="002C3F38"/>
    <w:rsid w:val="002C7521"/>
    <w:rsid w:val="002C78BD"/>
    <w:rsid w:val="002C7C6C"/>
    <w:rsid w:val="002D0316"/>
    <w:rsid w:val="002D0430"/>
    <w:rsid w:val="002D15AD"/>
    <w:rsid w:val="002D1972"/>
    <w:rsid w:val="002D1F91"/>
    <w:rsid w:val="002D276A"/>
    <w:rsid w:val="002D3DC3"/>
    <w:rsid w:val="002D4651"/>
    <w:rsid w:val="002D5AE4"/>
    <w:rsid w:val="002D5F2C"/>
    <w:rsid w:val="002D686E"/>
    <w:rsid w:val="002D727B"/>
    <w:rsid w:val="002E0148"/>
    <w:rsid w:val="002E1203"/>
    <w:rsid w:val="002E2B50"/>
    <w:rsid w:val="002E5417"/>
    <w:rsid w:val="002E6848"/>
    <w:rsid w:val="002E7A35"/>
    <w:rsid w:val="002E7DFA"/>
    <w:rsid w:val="002E7E04"/>
    <w:rsid w:val="002F0C79"/>
    <w:rsid w:val="002F0F3C"/>
    <w:rsid w:val="002F25D4"/>
    <w:rsid w:val="002F3409"/>
    <w:rsid w:val="002F3748"/>
    <w:rsid w:val="002F3C69"/>
    <w:rsid w:val="002F4258"/>
    <w:rsid w:val="002F63AD"/>
    <w:rsid w:val="002F7E75"/>
    <w:rsid w:val="00300054"/>
    <w:rsid w:val="00300336"/>
    <w:rsid w:val="00300A93"/>
    <w:rsid w:val="00300F80"/>
    <w:rsid w:val="00301587"/>
    <w:rsid w:val="00302B53"/>
    <w:rsid w:val="00303275"/>
    <w:rsid w:val="00303C09"/>
    <w:rsid w:val="00303CB5"/>
    <w:rsid w:val="00304D8F"/>
    <w:rsid w:val="00307D96"/>
    <w:rsid w:val="0031147E"/>
    <w:rsid w:val="0031392F"/>
    <w:rsid w:val="00314292"/>
    <w:rsid w:val="003143BF"/>
    <w:rsid w:val="0031778A"/>
    <w:rsid w:val="0032010C"/>
    <w:rsid w:val="003211D7"/>
    <w:rsid w:val="00321B74"/>
    <w:rsid w:val="003227EA"/>
    <w:rsid w:val="00322D72"/>
    <w:rsid w:val="003233CA"/>
    <w:rsid w:val="00325665"/>
    <w:rsid w:val="0032649A"/>
    <w:rsid w:val="003278F5"/>
    <w:rsid w:val="0032794B"/>
    <w:rsid w:val="00327B33"/>
    <w:rsid w:val="00327D57"/>
    <w:rsid w:val="00331437"/>
    <w:rsid w:val="00331D76"/>
    <w:rsid w:val="00332B87"/>
    <w:rsid w:val="00334240"/>
    <w:rsid w:val="00335145"/>
    <w:rsid w:val="00335496"/>
    <w:rsid w:val="00336CE2"/>
    <w:rsid w:val="0034041B"/>
    <w:rsid w:val="00340A9F"/>
    <w:rsid w:val="0034139E"/>
    <w:rsid w:val="00341FDB"/>
    <w:rsid w:val="003441C3"/>
    <w:rsid w:val="00344E36"/>
    <w:rsid w:val="00345055"/>
    <w:rsid w:val="00346538"/>
    <w:rsid w:val="0034748B"/>
    <w:rsid w:val="00350E11"/>
    <w:rsid w:val="00351169"/>
    <w:rsid w:val="00352001"/>
    <w:rsid w:val="00354196"/>
    <w:rsid w:val="00354695"/>
    <w:rsid w:val="00354B75"/>
    <w:rsid w:val="00355AD2"/>
    <w:rsid w:val="00356B28"/>
    <w:rsid w:val="00357335"/>
    <w:rsid w:val="003615EF"/>
    <w:rsid w:val="00361879"/>
    <w:rsid w:val="00362001"/>
    <w:rsid w:val="003628C4"/>
    <w:rsid w:val="00363893"/>
    <w:rsid w:val="00363E64"/>
    <w:rsid w:val="00366066"/>
    <w:rsid w:val="00366831"/>
    <w:rsid w:val="00367409"/>
    <w:rsid w:val="00370C06"/>
    <w:rsid w:val="0037125C"/>
    <w:rsid w:val="003717D4"/>
    <w:rsid w:val="00372686"/>
    <w:rsid w:val="00373247"/>
    <w:rsid w:val="0037349B"/>
    <w:rsid w:val="003754B5"/>
    <w:rsid w:val="0037617C"/>
    <w:rsid w:val="00376746"/>
    <w:rsid w:val="00382125"/>
    <w:rsid w:val="00382A70"/>
    <w:rsid w:val="00383F8A"/>
    <w:rsid w:val="0038487B"/>
    <w:rsid w:val="00385587"/>
    <w:rsid w:val="00386960"/>
    <w:rsid w:val="0039029D"/>
    <w:rsid w:val="00390CC4"/>
    <w:rsid w:val="00390DC0"/>
    <w:rsid w:val="0039121C"/>
    <w:rsid w:val="0039144F"/>
    <w:rsid w:val="00393B93"/>
    <w:rsid w:val="00394A2D"/>
    <w:rsid w:val="003966F4"/>
    <w:rsid w:val="003A37A3"/>
    <w:rsid w:val="003B1052"/>
    <w:rsid w:val="003B1BEC"/>
    <w:rsid w:val="003B1C14"/>
    <w:rsid w:val="003B325B"/>
    <w:rsid w:val="003B61C9"/>
    <w:rsid w:val="003B6C08"/>
    <w:rsid w:val="003B742E"/>
    <w:rsid w:val="003B7437"/>
    <w:rsid w:val="003C087A"/>
    <w:rsid w:val="003C0AA6"/>
    <w:rsid w:val="003C14C0"/>
    <w:rsid w:val="003C1D3F"/>
    <w:rsid w:val="003C21EA"/>
    <w:rsid w:val="003C3F3B"/>
    <w:rsid w:val="003C51D5"/>
    <w:rsid w:val="003C6AD9"/>
    <w:rsid w:val="003C6DF4"/>
    <w:rsid w:val="003C7F7D"/>
    <w:rsid w:val="003D0B32"/>
    <w:rsid w:val="003D2F08"/>
    <w:rsid w:val="003D49A4"/>
    <w:rsid w:val="003D6317"/>
    <w:rsid w:val="003D7AC2"/>
    <w:rsid w:val="003D7B56"/>
    <w:rsid w:val="003F471D"/>
    <w:rsid w:val="003F5355"/>
    <w:rsid w:val="003F592D"/>
    <w:rsid w:val="003F5A59"/>
    <w:rsid w:val="003F6916"/>
    <w:rsid w:val="003F6CDC"/>
    <w:rsid w:val="003F7299"/>
    <w:rsid w:val="003F7771"/>
    <w:rsid w:val="0040194D"/>
    <w:rsid w:val="0040608F"/>
    <w:rsid w:val="004067F1"/>
    <w:rsid w:val="004069F5"/>
    <w:rsid w:val="004076AF"/>
    <w:rsid w:val="00407A01"/>
    <w:rsid w:val="00412377"/>
    <w:rsid w:val="00413056"/>
    <w:rsid w:val="00414029"/>
    <w:rsid w:val="00415409"/>
    <w:rsid w:val="00415608"/>
    <w:rsid w:val="00415629"/>
    <w:rsid w:val="0041576C"/>
    <w:rsid w:val="004163AA"/>
    <w:rsid w:val="004166F8"/>
    <w:rsid w:val="00420247"/>
    <w:rsid w:val="00420DFD"/>
    <w:rsid w:val="0042100D"/>
    <w:rsid w:val="00421A29"/>
    <w:rsid w:val="004230C2"/>
    <w:rsid w:val="00423E36"/>
    <w:rsid w:val="004246B5"/>
    <w:rsid w:val="0042592A"/>
    <w:rsid w:val="00425E4E"/>
    <w:rsid w:val="004301CE"/>
    <w:rsid w:val="004306F9"/>
    <w:rsid w:val="00430F80"/>
    <w:rsid w:val="0043308E"/>
    <w:rsid w:val="004338AC"/>
    <w:rsid w:val="00433DC3"/>
    <w:rsid w:val="004365AA"/>
    <w:rsid w:val="0043693E"/>
    <w:rsid w:val="004372AE"/>
    <w:rsid w:val="00440E1C"/>
    <w:rsid w:val="00441303"/>
    <w:rsid w:val="00442EB5"/>
    <w:rsid w:val="004443A6"/>
    <w:rsid w:val="00444429"/>
    <w:rsid w:val="0044595A"/>
    <w:rsid w:val="0044688E"/>
    <w:rsid w:val="0044690C"/>
    <w:rsid w:val="0044702F"/>
    <w:rsid w:val="004474C5"/>
    <w:rsid w:val="00447E3D"/>
    <w:rsid w:val="004501B5"/>
    <w:rsid w:val="0045164B"/>
    <w:rsid w:val="00451C75"/>
    <w:rsid w:val="00451CA1"/>
    <w:rsid w:val="00451DD4"/>
    <w:rsid w:val="004522EF"/>
    <w:rsid w:val="00452302"/>
    <w:rsid w:val="00453567"/>
    <w:rsid w:val="00454E22"/>
    <w:rsid w:val="0045558F"/>
    <w:rsid w:val="00456547"/>
    <w:rsid w:val="004576D5"/>
    <w:rsid w:val="004605B6"/>
    <w:rsid w:val="0046131E"/>
    <w:rsid w:val="004622F9"/>
    <w:rsid w:val="004645D8"/>
    <w:rsid w:val="0046698C"/>
    <w:rsid w:val="00466C7D"/>
    <w:rsid w:val="004702DC"/>
    <w:rsid w:val="0047096D"/>
    <w:rsid w:val="004742C2"/>
    <w:rsid w:val="00474515"/>
    <w:rsid w:val="00475D44"/>
    <w:rsid w:val="004777AC"/>
    <w:rsid w:val="00484CFE"/>
    <w:rsid w:val="00485D08"/>
    <w:rsid w:val="00485D58"/>
    <w:rsid w:val="00486499"/>
    <w:rsid w:val="0048744E"/>
    <w:rsid w:val="004918AF"/>
    <w:rsid w:val="00491A54"/>
    <w:rsid w:val="00492A30"/>
    <w:rsid w:val="0049313C"/>
    <w:rsid w:val="00494006"/>
    <w:rsid w:val="00494562"/>
    <w:rsid w:val="00497DFF"/>
    <w:rsid w:val="004A1AE3"/>
    <w:rsid w:val="004A4753"/>
    <w:rsid w:val="004A6E58"/>
    <w:rsid w:val="004B272D"/>
    <w:rsid w:val="004B2D82"/>
    <w:rsid w:val="004B4204"/>
    <w:rsid w:val="004B42DF"/>
    <w:rsid w:val="004B7ED0"/>
    <w:rsid w:val="004C00EB"/>
    <w:rsid w:val="004C4C15"/>
    <w:rsid w:val="004C5E9E"/>
    <w:rsid w:val="004C62B3"/>
    <w:rsid w:val="004C6475"/>
    <w:rsid w:val="004C701C"/>
    <w:rsid w:val="004D1B50"/>
    <w:rsid w:val="004D35CE"/>
    <w:rsid w:val="004D3B4D"/>
    <w:rsid w:val="004D7796"/>
    <w:rsid w:val="004E1E81"/>
    <w:rsid w:val="004E4C89"/>
    <w:rsid w:val="004E50F3"/>
    <w:rsid w:val="004E55AC"/>
    <w:rsid w:val="004F00CD"/>
    <w:rsid w:val="004F1958"/>
    <w:rsid w:val="004F20A4"/>
    <w:rsid w:val="004F253E"/>
    <w:rsid w:val="004F2F47"/>
    <w:rsid w:val="004F51A3"/>
    <w:rsid w:val="004F6135"/>
    <w:rsid w:val="00500246"/>
    <w:rsid w:val="00501405"/>
    <w:rsid w:val="0050354F"/>
    <w:rsid w:val="00504E40"/>
    <w:rsid w:val="00506248"/>
    <w:rsid w:val="00506EAE"/>
    <w:rsid w:val="00511E30"/>
    <w:rsid w:val="005122CA"/>
    <w:rsid w:val="00513668"/>
    <w:rsid w:val="00516574"/>
    <w:rsid w:val="00520879"/>
    <w:rsid w:val="005235E5"/>
    <w:rsid w:val="005238D0"/>
    <w:rsid w:val="00523F8F"/>
    <w:rsid w:val="00525CFC"/>
    <w:rsid w:val="00526D1E"/>
    <w:rsid w:val="00526EBD"/>
    <w:rsid w:val="0053028E"/>
    <w:rsid w:val="00531A25"/>
    <w:rsid w:val="00532C22"/>
    <w:rsid w:val="005338AD"/>
    <w:rsid w:val="00533BCE"/>
    <w:rsid w:val="00534231"/>
    <w:rsid w:val="005403C4"/>
    <w:rsid w:val="00540E70"/>
    <w:rsid w:val="00541A25"/>
    <w:rsid w:val="005444DA"/>
    <w:rsid w:val="00546B88"/>
    <w:rsid w:val="005500A1"/>
    <w:rsid w:val="005508A3"/>
    <w:rsid w:val="00550CDB"/>
    <w:rsid w:val="00551666"/>
    <w:rsid w:val="005529A3"/>
    <w:rsid w:val="005529BC"/>
    <w:rsid w:val="00553173"/>
    <w:rsid w:val="00553593"/>
    <w:rsid w:val="00553753"/>
    <w:rsid w:val="00553AB7"/>
    <w:rsid w:val="00553D22"/>
    <w:rsid w:val="00554B98"/>
    <w:rsid w:val="00556388"/>
    <w:rsid w:val="005563F4"/>
    <w:rsid w:val="00556446"/>
    <w:rsid w:val="00556CFE"/>
    <w:rsid w:val="00556F54"/>
    <w:rsid w:val="00557929"/>
    <w:rsid w:val="00560506"/>
    <w:rsid w:val="00560634"/>
    <w:rsid w:val="005610E2"/>
    <w:rsid w:val="00561301"/>
    <w:rsid w:val="00562CB2"/>
    <w:rsid w:val="005658D1"/>
    <w:rsid w:val="00565AE2"/>
    <w:rsid w:val="00566E86"/>
    <w:rsid w:val="00567346"/>
    <w:rsid w:val="00567B53"/>
    <w:rsid w:val="0057130D"/>
    <w:rsid w:val="00573457"/>
    <w:rsid w:val="0057473A"/>
    <w:rsid w:val="005747B5"/>
    <w:rsid w:val="00575DA3"/>
    <w:rsid w:val="005766F9"/>
    <w:rsid w:val="0058226B"/>
    <w:rsid w:val="005822E8"/>
    <w:rsid w:val="005822EF"/>
    <w:rsid w:val="00582566"/>
    <w:rsid w:val="00582F72"/>
    <w:rsid w:val="00584008"/>
    <w:rsid w:val="00584680"/>
    <w:rsid w:val="00584CE1"/>
    <w:rsid w:val="00587580"/>
    <w:rsid w:val="00587748"/>
    <w:rsid w:val="005877B8"/>
    <w:rsid w:val="005904CC"/>
    <w:rsid w:val="00591349"/>
    <w:rsid w:val="00592102"/>
    <w:rsid w:val="0059576E"/>
    <w:rsid w:val="005959B6"/>
    <w:rsid w:val="00595A6A"/>
    <w:rsid w:val="00597BE6"/>
    <w:rsid w:val="00597BFA"/>
    <w:rsid w:val="005A3A1B"/>
    <w:rsid w:val="005A3AC5"/>
    <w:rsid w:val="005A69C1"/>
    <w:rsid w:val="005A74DB"/>
    <w:rsid w:val="005A785B"/>
    <w:rsid w:val="005B085E"/>
    <w:rsid w:val="005B27E8"/>
    <w:rsid w:val="005B31EF"/>
    <w:rsid w:val="005B462F"/>
    <w:rsid w:val="005B4BC8"/>
    <w:rsid w:val="005B4F33"/>
    <w:rsid w:val="005B5FA0"/>
    <w:rsid w:val="005C0091"/>
    <w:rsid w:val="005C15F0"/>
    <w:rsid w:val="005D122F"/>
    <w:rsid w:val="005D444A"/>
    <w:rsid w:val="005D46FF"/>
    <w:rsid w:val="005D5114"/>
    <w:rsid w:val="005D53BC"/>
    <w:rsid w:val="005D735C"/>
    <w:rsid w:val="005E04ED"/>
    <w:rsid w:val="005E1B9B"/>
    <w:rsid w:val="005E4666"/>
    <w:rsid w:val="005E4DE0"/>
    <w:rsid w:val="005E667E"/>
    <w:rsid w:val="005E7BE6"/>
    <w:rsid w:val="005F1113"/>
    <w:rsid w:val="005F17ED"/>
    <w:rsid w:val="005F2ED3"/>
    <w:rsid w:val="005F35B4"/>
    <w:rsid w:val="005F547C"/>
    <w:rsid w:val="005F5AB8"/>
    <w:rsid w:val="005F6C88"/>
    <w:rsid w:val="005F7E67"/>
    <w:rsid w:val="00600BF6"/>
    <w:rsid w:val="006022A5"/>
    <w:rsid w:val="0060236F"/>
    <w:rsid w:val="00602763"/>
    <w:rsid w:val="00602B01"/>
    <w:rsid w:val="0060433E"/>
    <w:rsid w:val="00604DEA"/>
    <w:rsid w:val="0060531D"/>
    <w:rsid w:val="00605DD7"/>
    <w:rsid w:val="00607D68"/>
    <w:rsid w:val="00607E91"/>
    <w:rsid w:val="00611843"/>
    <w:rsid w:val="00612384"/>
    <w:rsid w:val="00613CCC"/>
    <w:rsid w:val="00613DC6"/>
    <w:rsid w:val="006149EB"/>
    <w:rsid w:val="00614AFF"/>
    <w:rsid w:val="006155DD"/>
    <w:rsid w:val="0061593B"/>
    <w:rsid w:val="0061612C"/>
    <w:rsid w:val="006167B8"/>
    <w:rsid w:val="00620534"/>
    <w:rsid w:val="00620C36"/>
    <w:rsid w:val="00622B8A"/>
    <w:rsid w:val="00624F93"/>
    <w:rsid w:val="00630F8B"/>
    <w:rsid w:val="00631673"/>
    <w:rsid w:val="00633527"/>
    <w:rsid w:val="00634A31"/>
    <w:rsid w:val="00634C93"/>
    <w:rsid w:val="006358B5"/>
    <w:rsid w:val="00636561"/>
    <w:rsid w:val="00637C99"/>
    <w:rsid w:val="00642275"/>
    <w:rsid w:val="0064278B"/>
    <w:rsid w:val="00642ECE"/>
    <w:rsid w:val="006437BA"/>
    <w:rsid w:val="00646FBB"/>
    <w:rsid w:val="0064710D"/>
    <w:rsid w:val="00650211"/>
    <w:rsid w:val="00650DEB"/>
    <w:rsid w:val="0065127D"/>
    <w:rsid w:val="00651398"/>
    <w:rsid w:val="0065164D"/>
    <w:rsid w:val="006517C7"/>
    <w:rsid w:val="00651DB2"/>
    <w:rsid w:val="0065228D"/>
    <w:rsid w:val="006551D5"/>
    <w:rsid w:val="00655FD8"/>
    <w:rsid w:val="006567B8"/>
    <w:rsid w:val="00657521"/>
    <w:rsid w:val="00660684"/>
    <w:rsid w:val="006609E9"/>
    <w:rsid w:val="00663564"/>
    <w:rsid w:val="00663940"/>
    <w:rsid w:val="006639D3"/>
    <w:rsid w:val="00663A78"/>
    <w:rsid w:val="00664BC0"/>
    <w:rsid w:val="006656B8"/>
    <w:rsid w:val="00666C06"/>
    <w:rsid w:val="006672EC"/>
    <w:rsid w:val="0066735A"/>
    <w:rsid w:val="00670712"/>
    <w:rsid w:val="00670CE5"/>
    <w:rsid w:val="00672415"/>
    <w:rsid w:val="00673FD7"/>
    <w:rsid w:val="00675F2B"/>
    <w:rsid w:val="00676455"/>
    <w:rsid w:val="00676E58"/>
    <w:rsid w:val="006773A4"/>
    <w:rsid w:val="00682E74"/>
    <w:rsid w:val="00686555"/>
    <w:rsid w:val="00686B61"/>
    <w:rsid w:val="006871C1"/>
    <w:rsid w:val="00687A66"/>
    <w:rsid w:val="00687B2B"/>
    <w:rsid w:val="00691BE3"/>
    <w:rsid w:val="00692431"/>
    <w:rsid w:val="00694539"/>
    <w:rsid w:val="00696B04"/>
    <w:rsid w:val="006A02B4"/>
    <w:rsid w:val="006A08BC"/>
    <w:rsid w:val="006A2920"/>
    <w:rsid w:val="006A5D73"/>
    <w:rsid w:val="006A5EA3"/>
    <w:rsid w:val="006A5F0C"/>
    <w:rsid w:val="006A7255"/>
    <w:rsid w:val="006A7F25"/>
    <w:rsid w:val="006B196D"/>
    <w:rsid w:val="006B1DDC"/>
    <w:rsid w:val="006B39D7"/>
    <w:rsid w:val="006C08F5"/>
    <w:rsid w:val="006C24A9"/>
    <w:rsid w:val="006C34F2"/>
    <w:rsid w:val="006C4221"/>
    <w:rsid w:val="006C4596"/>
    <w:rsid w:val="006C4B9C"/>
    <w:rsid w:val="006C71F4"/>
    <w:rsid w:val="006C75E7"/>
    <w:rsid w:val="006C7EE7"/>
    <w:rsid w:val="006D2A45"/>
    <w:rsid w:val="006D2D4D"/>
    <w:rsid w:val="006D3411"/>
    <w:rsid w:val="006D52D2"/>
    <w:rsid w:val="006D5C69"/>
    <w:rsid w:val="006D5E98"/>
    <w:rsid w:val="006D6077"/>
    <w:rsid w:val="006E2836"/>
    <w:rsid w:val="006E3CDF"/>
    <w:rsid w:val="006E3EA5"/>
    <w:rsid w:val="006E529D"/>
    <w:rsid w:val="006E5630"/>
    <w:rsid w:val="006E6526"/>
    <w:rsid w:val="006F3240"/>
    <w:rsid w:val="006F3929"/>
    <w:rsid w:val="006F5E3C"/>
    <w:rsid w:val="006F622C"/>
    <w:rsid w:val="006F7ACF"/>
    <w:rsid w:val="006F7D8A"/>
    <w:rsid w:val="006F7F05"/>
    <w:rsid w:val="007006CB"/>
    <w:rsid w:val="007009F7"/>
    <w:rsid w:val="0070173B"/>
    <w:rsid w:val="00701BCC"/>
    <w:rsid w:val="0070216F"/>
    <w:rsid w:val="00702F84"/>
    <w:rsid w:val="007030CA"/>
    <w:rsid w:val="00704D4E"/>
    <w:rsid w:val="007063E4"/>
    <w:rsid w:val="007073D4"/>
    <w:rsid w:val="00710163"/>
    <w:rsid w:val="00710F4F"/>
    <w:rsid w:val="007117E3"/>
    <w:rsid w:val="00711AA3"/>
    <w:rsid w:val="00712E3C"/>
    <w:rsid w:val="00713EDB"/>
    <w:rsid w:val="007161E9"/>
    <w:rsid w:val="00716721"/>
    <w:rsid w:val="007212CE"/>
    <w:rsid w:val="007217D1"/>
    <w:rsid w:val="007228FD"/>
    <w:rsid w:val="00725E02"/>
    <w:rsid w:val="00725FC7"/>
    <w:rsid w:val="00726F43"/>
    <w:rsid w:val="007304C9"/>
    <w:rsid w:val="007323EB"/>
    <w:rsid w:val="0073262E"/>
    <w:rsid w:val="007335F1"/>
    <w:rsid w:val="00734397"/>
    <w:rsid w:val="0073571D"/>
    <w:rsid w:val="0073586B"/>
    <w:rsid w:val="00735B2F"/>
    <w:rsid w:val="0073608E"/>
    <w:rsid w:val="0073627C"/>
    <w:rsid w:val="00737270"/>
    <w:rsid w:val="0074025F"/>
    <w:rsid w:val="00740A61"/>
    <w:rsid w:val="007414B4"/>
    <w:rsid w:val="007417FF"/>
    <w:rsid w:val="0074202E"/>
    <w:rsid w:val="007437D6"/>
    <w:rsid w:val="00744827"/>
    <w:rsid w:val="007460AA"/>
    <w:rsid w:val="00750A44"/>
    <w:rsid w:val="00750B9E"/>
    <w:rsid w:val="00750D15"/>
    <w:rsid w:val="00752FA9"/>
    <w:rsid w:val="00753893"/>
    <w:rsid w:val="0075483E"/>
    <w:rsid w:val="0075493A"/>
    <w:rsid w:val="00754C84"/>
    <w:rsid w:val="00754CFE"/>
    <w:rsid w:val="007552E1"/>
    <w:rsid w:val="00756339"/>
    <w:rsid w:val="00757C78"/>
    <w:rsid w:val="00760305"/>
    <w:rsid w:val="00761A84"/>
    <w:rsid w:val="00762AD4"/>
    <w:rsid w:val="00762CD7"/>
    <w:rsid w:val="007638BE"/>
    <w:rsid w:val="00763D68"/>
    <w:rsid w:val="0076518D"/>
    <w:rsid w:val="0076540C"/>
    <w:rsid w:val="00765E6D"/>
    <w:rsid w:val="00766C6E"/>
    <w:rsid w:val="00766F97"/>
    <w:rsid w:val="00770BEB"/>
    <w:rsid w:val="00770C29"/>
    <w:rsid w:val="00772505"/>
    <w:rsid w:val="00773C00"/>
    <w:rsid w:val="00773C5F"/>
    <w:rsid w:val="007745FE"/>
    <w:rsid w:val="00780D93"/>
    <w:rsid w:val="007822D3"/>
    <w:rsid w:val="00785707"/>
    <w:rsid w:val="0078602F"/>
    <w:rsid w:val="0078661B"/>
    <w:rsid w:val="00786ECA"/>
    <w:rsid w:val="007870A2"/>
    <w:rsid w:val="00787B33"/>
    <w:rsid w:val="00787EFB"/>
    <w:rsid w:val="00790E5D"/>
    <w:rsid w:val="007919E3"/>
    <w:rsid w:val="00792068"/>
    <w:rsid w:val="00792B57"/>
    <w:rsid w:val="00793B0A"/>
    <w:rsid w:val="00795542"/>
    <w:rsid w:val="00796A4C"/>
    <w:rsid w:val="00797158"/>
    <w:rsid w:val="007A0DDB"/>
    <w:rsid w:val="007A1457"/>
    <w:rsid w:val="007A163A"/>
    <w:rsid w:val="007A1CD7"/>
    <w:rsid w:val="007A3A81"/>
    <w:rsid w:val="007A4C52"/>
    <w:rsid w:val="007A7A45"/>
    <w:rsid w:val="007B1158"/>
    <w:rsid w:val="007B2E2A"/>
    <w:rsid w:val="007B2FFE"/>
    <w:rsid w:val="007B5E16"/>
    <w:rsid w:val="007B5E2C"/>
    <w:rsid w:val="007B6B38"/>
    <w:rsid w:val="007B6CC8"/>
    <w:rsid w:val="007B794C"/>
    <w:rsid w:val="007C3253"/>
    <w:rsid w:val="007C4DB9"/>
    <w:rsid w:val="007C54B5"/>
    <w:rsid w:val="007C7121"/>
    <w:rsid w:val="007D1B73"/>
    <w:rsid w:val="007D283F"/>
    <w:rsid w:val="007D35C7"/>
    <w:rsid w:val="007D3A91"/>
    <w:rsid w:val="007D4143"/>
    <w:rsid w:val="007D5D00"/>
    <w:rsid w:val="007D6E31"/>
    <w:rsid w:val="007E182A"/>
    <w:rsid w:val="007E1C26"/>
    <w:rsid w:val="007E24BB"/>
    <w:rsid w:val="007E259F"/>
    <w:rsid w:val="007E390B"/>
    <w:rsid w:val="007E3A9B"/>
    <w:rsid w:val="007E5BE9"/>
    <w:rsid w:val="007E5D81"/>
    <w:rsid w:val="007E6074"/>
    <w:rsid w:val="007E6358"/>
    <w:rsid w:val="007E73CD"/>
    <w:rsid w:val="007E795D"/>
    <w:rsid w:val="007F04F5"/>
    <w:rsid w:val="007F11D6"/>
    <w:rsid w:val="007F2A6C"/>
    <w:rsid w:val="007F2B9F"/>
    <w:rsid w:val="007F46CB"/>
    <w:rsid w:val="007F5188"/>
    <w:rsid w:val="00800D28"/>
    <w:rsid w:val="00801640"/>
    <w:rsid w:val="00802934"/>
    <w:rsid w:val="0080343F"/>
    <w:rsid w:val="00804D4C"/>
    <w:rsid w:val="0080586A"/>
    <w:rsid w:val="00805C72"/>
    <w:rsid w:val="00806AE3"/>
    <w:rsid w:val="0080703C"/>
    <w:rsid w:val="00807AC1"/>
    <w:rsid w:val="0081135E"/>
    <w:rsid w:val="00813E10"/>
    <w:rsid w:val="00814EE3"/>
    <w:rsid w:val="00815F2E"/>
    <w:rsid w:val="00816624"/>
    <w:rsid w:val="00816E2C"/>
    <w:rsid w:val="00817592"/>
    <w:rsid w:val="00820AE9"/>
    <w:rsid w:val="00820CF3"/>
    <w:rsid w:val="00821F68"/>
    <w:rsid w:val="00822DB1"/>
    <w:rsid w:val="00823BDB"/>
    <w:rsid w:val="00826935"/>
    <w:rsid w:val="008270ED"/>
    <w:rsid w:val="008277C1"/>
    <w:rsid w:val="00827E33"/>
    <w:rsid w:val="00830C5A"/>
    <w:rsid w:val="00830F9E"/>
    <w:rsid w:val="00830FB2"/>
    <w:rsid w:val="00831F80"/>
    <w:rsid w:val="0083275E"/>
    <w:rsid w:val="00832FD3"/>
    <w:rsid w:val="00833890"/>
    <w:rsid w:val="00834344"/>
    <w:rsid w:val="008351EA"/>
    <w:rsid w:val="00837283"/>
    <w:rsid w:val="00840ED2"/>
    <w:rsid w:val="00842AA3"/>
    <w:rsid w:val="00842FEA"/>
    <w:rsid w:val="00843602"/>
    <w:rsid w:val="0084406D"/>
    <w:rsid w:val="008442E1"/>
    <w:rsid w:val="008445B0"/>
    <w:rsid w:val="00844C82"/>
    <w:rsid w:val="00844D08"/>
    <w:rsid w:val="0084521E"/>
    <w:rsid w:val="00847D41"/>
    <w:rsid w:val="008518E7"/>
    <w:rsid w:val="00853C24"/>
    <w:rsid w:val="0085497B"/>
    <w:rsid w:val="00854BF1"/>
    <w:rsid w:val="00854D7F"/>
    <w:rsid w:val="00855C55"/>
    <w:rsid w:val="0085723C"/>
    <w:rsid w:val="00857862"/>
    <w:rsid w:val="00860549"/>
    <w:rsid w:val="0086169E"/>
    <w:rsid w:val="00864B80"/>
    <w:rsid w:val="00864BB1"/>
    <w:rsid w:val="008666DE"/>
    <w:rsid w:val="00867441"/>
    <w:rsid w:val="00870A6F"/>
    <w:rsid w:val="0087170C"/>
    <w:rsid w:val="008717BA"/>
    <w:rsid w:val="00871F11"/>
    <w:rsid w:val="00872A4A"/>
    <w:rsid w:val="00880A42"/>
    <w:rsid w:val="00880CE9"/>
    <w:rsid w:val="008817C7"/>
    <w:rsid w:val="00881E75"/>
    <w:rsid w:val="00883796"/>
    <w:rsid w:val="008839A7"/>
    <w:rsid w:val="00886362"/>
    <w:rsid w:val="00887E8C"/>
    <w:rsid w:val="008905E0"/>
    <w:rsid w:val="0089094F"/>
    <w:rsid w:val="00890A01"/>
    <w:rsid w:val="0089299C"/>
    <w:rsid w:val="00892D97"/>
    <w:rsid w:val="00893100"/>
    <w:rsid w:val="008953D0"/>
    <w:rsid w:val="0089580E"/>
    <w:rsid w:val="00896BE4"/>
    <w:rsid w:val="008A08C0"/>
    <w:rsid w:val="008A1A98"/>
    <w:rsid w:val="008A3349"/>
    <w:rsid w:val="008A3F5C"/>
    <w:rsid w:val="008A4812"/>
    <w:rsid w:val="008A4D56"/>
    <w:rsid w:val="008B0B2B"/>
    <w:rsid w:val="008B1719"/>
    <w:rsid w:val="008B1BCE"/>
    <w:rsid w:val="008B1D59"/>
    <w:rsid w:val="008B4A10"/>
    <w:rsid w:val="008B4D7F"/>
    <w:rsid w:val="008B6675"/>
    <w:rsid w:val="008B7174"/>
    <w:rsid w:val="008C1009"/>
    <w:rsid w:val="008C1902"/>
    <w:rsid w:val="008C2CC3"/>
    <w:rsid w:val="008C3601"/>
    <w:rsid w:val="008C43C0"/>
    <w:rsid w:val="008C6536"/>
    <w:rsid w:val="008C7268"/>
    <w:rsid w:val="008D0015"/>
    <w:rsid w:val="008D2EE5"/>
    <w:rsid w:val="008D3548"/>
    <w:rsid w:val="008D4392"/>
    <w:rsid w:val="008D47C3"/>
    <w:rsid w:val="008D536C"/>
    <w:rsid w:val="008D55EC"/>
    <w:rsid w:val="008D5EF8"/>
    <w:rsid w:val="008D6C42"/>
    <w:rsid w:val="008E0087"/>
    <w:rsid w:val="008E0DB5"/>
    <w:rsid w:val="008E2A18"/>
    <w:rsid w:val="008E36A5"/>
    <w:rsid w:val="008E4FFC"/>
    <w:rsid w:val="008E69BF"/>
    <w:rsid w:val="008E6A51"/>
    <w:rsid w:val="008E7DCE"/>
    <w:rsid w:val="008F0ED0"/>
    <w:rsid w:val="008F203A"/>
    <w:rsid w:val="008F3A04"/>
    <w:rsid w:val="008F4F3B"/>
    <w:rsid w:val="008F5CB1"/>
    <w:rsid w:val="008F68DA"/>
    <w:rsid w:val="008F7151"/>
    <w:rsid w:val="009012A2"/>
    <w:rsid w:val="0090131C"/>
    <w:rsid w:val="0090157B"/>
    <w:rsid w:val="009024C0"/>
    <w:rsid w:val="009038A5"/>
    <w:rsid w:val="009042EB"/>
    <w:rsid w:val="0090467B"/>
    <w:rsid w:val="009100EC"/>
    <w:rsid w:val="009108C0"/>
    <w:rsid w:val="0091300A"/>
    <w:rsid w:val="009158CC"/>
    <w:rsid w:val="00915B82"/>
    <w:rsid w:val="00916862"/>
    <w:rsid w:val="00917759"/>
    <w:rsid w:val="009202E5"/>
    <w:rsid w:val="0092079F"/>
    <w:rsid w:val="00920B9F"/>
    <w:rsid w:val="009239F3"/>
    <w:rsid w:val="00924300"/>
    <w:rsid w:val="00924CEC"/>
    <w:rsid w:val="00924D83"/>
    <w:rsid w:val="00924E12"/>
    <w:rsid w:val="0092576F"/>
    <w:rsid w:val="0093001C"/>
    <w:rsid w:val="009301AB"/>
    <w:rsid w:val="00930502"/>
    <w:rsid w:val="00930CEE"/>
    <w:rsid w:val="00931135"/>
    <w:rsid w:val="0093176F"/>
    <w:rsid w:val="00933559"/>
    <w:rsid w:val="00934AAE"/>
    <w:rsid w:val="00934B62"/>
    <w:rsid w:val="0093571F"/>
    <w:rsid w:val="00935EB6"/>
    <w:rsid w:val="00936EEC"/>
    <w:rsid w:val="00937A25"/>
    <w:rsid w:val="009408EA"/>
    <w:rsid w:val="00940D9E"/>
    <w:rsid w:val="009429CB"/>
    <w:rsid w:val="00943064"/>
    <w:rsid w:val="0094325F"/>
    <w:rsid w:val="00946265"/>
    <w:rsid w:val="00946C79"/>
    <w:rsid w:val="0095433B"/>
    <w:rsid w:val="00954808"/>
    <w:rsid w:val="00954889"/>
    <w:rsid w:val="009566D3"/>
    <w:rsid w:val="00956FF4"/>
    <w:rsid w:val="00957C5C"/>
    <w:rsid w:val="00960047"/>
    <w:rsid w:val="00961860"/>
    <w:rsid w:val="00962C7A"/>
    <w:rsid w:val="0096342E"/>
    <w:rsid w:val="009640D0"/>
    <w:rsid w:val="009656B9"/>
    <w:rsid w:val="00966D2D"/>
    <w:rsid w:val="00971399"/>
    <w:rsid w:val="00972ADC"/>
    <w:rsid w:val="0097376F"/>
    <w:rsid w:val="00976BD5"/>
    <w:rsid w:val="0098091F"/>
    <w:rsid w:val="00981B3F"/>
    <w:rsid w:val="00981E5D"/>
    <w:rsid w:val="00983451"/>
    <w:rsid w:val="009835FC"/>
    <w:rsid w:val="009839AB"/>
    <w:rsid w:val="00984DC5"/>
    <w:rsid w:val="009873F4"/>
    <w:rsid w:val="00990585"/>
    <w:rsid w:val="00990691"/>
    <w:rsid w:val="009916E2"/>
    <w:rsid w:val="00991962"/>
    <w:rsid w:val="00993B10"/>
    <w:rsid w:val="00993C36"/>
    <w:rsid w:val="00993CFD"/>
    <w:rsid w:val="0099471B"/>
    <w:rsid w:val="00995B56"/>
    <w:rsid w:val="00995E50"/>
    <w:rsid w:val="009A10A3"/>
    <w:rsid w:val="009A3D82"/>
    <w:rsid w:val="009A444F"/>
    <w:rsid w:val="009A5160"/>
    <w:rsid w:val="009A5934"/>
    <w:rsid w:val="009A6F3A"/>
    <w:rsid w:val="009A75E7"/>
    <w:rsid w:val="009A7D57"/>
    <w:rsid w:val="009B3872"/>
    <w:rsid w:val="009B39F6"/>
    <w:rsid w:val="009B44F9"/>
    <w:rsid w:val="009B4C9F"/>
    <w:rsid w:val="009B5275"/>
    <w:rsid w:val="009B650E"/>
    <w:rsid w:val="009B68F7"/>
    <w:rsid w:val="009C4A8A"/>
    <w:rsid w:val="009C59C7"/>
    <w:rsid w:val="009C6613"/>
    <w:rsid w:val="009D0C05"/>
    <w:rsid w:val="009D1583"/>
    <w:rsid w:val="009D2BE9"/>
    <w:rsid w:val="009D4B07"/>
    <w:rsid w:val="009E0270"/>
    <w:rsid w:val="009E05BD"/>
    <w:rsid w:val="009E0E0B"/>
    <w:rsid w:val="009E22F6"/>
    <w:rsid w:val="009E245C"/>
    <w:rsid w:val="009E3A53"/>
    <w:rsid w:val="009E404D"/>
    <w:rsid w:val="009E5262"/>
    <w:rsid w:val="009E5520"/>
    <w:rsid w:val="009E5CEF"/>
    <w:rsid w:val="009E60E1"/>
    <w:rsid w:val="009F0DF1"/>
    <w:rsid w:val="009F39A7"/>
    <w:rsid w:val="009F4BE1"/>
    <w:rsid w:val="009F74A6"/>
    <w:rsid w:val="009F7A47"/>
    <w:rsid w:val="009F7DF6"/>
    <w:rsid w:val="00A018ED"/>
    <w:rsid w:val="00A02029"/>
    <w:rsid w:val="00A02560"/>
    <w:rsid w:val="00A03C39"/>
    <w:rsid w:val="00A0497A"/>
    <w:rsid w:val="00A0504A"/>
    <w:rsid w:val="00A05E72"/>
    <w:rsid w:val="00A06F20"/>
    <w:rsid w:val="00A10036"/>
    <w:rsid w:val="00A10A8C"/>
    <w:rsid w:val="00A11129"/>
    <w:rsid w:val="00A11BC4"/>
    <w:rsid w:val="00A121D1"/>
    <w:rsid w:val="00A1393E"/>
    <w:rsid w:val="00A13A5F"/>
    <w:rsid w:val="00A154E4"/>
    <w:rsid w:val="00A15E2B"/>
    <w:rsid w:val="00A22385"/>
    <w:rsid w:val="00A24834"/>
    <w:rsid w:val="00A25FC7"/>
    <w:rsid w:val="00A30886"/>
    <w:rsid w:val="00A30E4B"/>
    <w:rsid w:val="00A345C5"/>
    <w:rsid w:val="00A36DE0"/>
    <w:rsid w:val="00A37A3E"/>
    <w:rsid w:val="00A37E1D"/>
    <w:rsid w:val="00A409BD"/>
    <w:rsid w:val="00A44E95"/>
    <w:rsid w:val="00A467BC"/>
    <w:rsid w:val="00A47678"/>
    <w:rsid w:val="00A5039E"/>
    <w:rsid w:val="00A50D2E"/>
    <w:rsid w:val="00A5217B"/>
    <w:rsid w:val="00A53011"/>
    <w:rsid w:val="00A537D8"/>
    <w:rsid w:val="00A5388C"/>
    <w:rsid w:val="00A54953"/>
    <w:rsid w:val="00A55D34"/>
    <w:rsid w:val="00A57F4D"/>
    <w:rsid w:val="00A6097D"/>
    <w:rsid w:val="00A60D22"/>
    <w:rsid w:val="00A62CF6"/>
    <w:rsid w:val="00A632C8"/>
    <w:rsid w:val="00A634DA"/>
    <w:rsid w:val="00A63ED2"/>
    <w:rsid w:val="00A66654"/>
    <w:rsid w:val="00A66ADB"/>
    <w:rsid w:val="00A67A04"/>
    <w:rsid w:val="00A750EF"/>
    <w:rsid w:val="00A757F9"/>
    <w:rsid w:val="00A77130"/>
    <w:rsid w:val="00A844FF"/>
    <w:rsid w:val="00A930A1"/>
    <w:rsid w:val="00A96EB6"/>
    <w:rsid w:val="00AA2FF0"/>
    <w:rsid w:val="00AA377F"/>
    <w:rsid w:val="00AA55CD"/>
    <w:rsid w:val="00AA5D14"/>
    <w:rsid w:val="00AB0097"/>
    <w:rsid w:val="00AB1338"/>
    <w:rsid w:val="00AB2272"/>
    <w:rsid w:val="00AB2A88"/>
    <w:rsid w:val="00AB2CDC"/>
    <w:rsid w:val="00AB41A5"/>
    <w:rsid w:val="00AB4BE8"/>
    <w:rsid w:val="00AB6A3E"/>
    <w:rsid w:val="00AB6E37"/>
    <w:rsid w:val="00AB7A33"/>
    <w:rsid w:val="00AC2C8B"/>
    <w:rsid w:val="00AC4204"/>
    <w:rsid w:val="00AD01E5"/>
    <w:rsid w:val="00AD082F"/>
    <w:rsid w:val="00AD0888"/>
    <w:rsid w:val="00AD215B"/>
    <w:rsid w:val="00AD35C9"/>
    <w:rsid w:val="00AD3C67"/>
    <w:rsid w:val="00AD4163"/>
    <w:rsid w:val="00AD5AFB"/>
    <w:rsid w:val="00AE1E04"/>
    <w:rsid w:val="00AE24EF"/>
    <w:rsid w:val="00AE276E"/>
    <w:rsid w:val="00AE3707"/>
    <w:rsid w:val="00AE384C"/>
    <w:rsid w:val="00AE4DE9"/>
    <w:rsid w:val="00AE51F5"/>
    <w:rsid w:val="00AE5B2E"/>
    <w:rsid w:val="00AE78E2"/>
    <w:rsid w:val="00AF0F8E"/>
    <w:rsid w:val="00AF264F"/>
    <w:rsid w:val="00AF2A66"/>
    <w:rsid w:val="00AF4D57"/>
    <w:rsid w:val="00AF6198"/>
    <w:rsid w:val="00AF6FAA"/>
    <w:rsid w:val="00B00E43"/>
    <w:rsid w:val="00B01F36"/>
    <w:rsid w:val="00B03575"/>
    <w:rsid w:val="00B037FF"/>
    <w:rsid w:val="00B03DBF"/>
    <w:rsid w:val="00B04770"/>
    <w:rsid w:val="00B051F3"/>
    <w:rsid w:val="00B05DB8"/>
    <w:rsid w:val="00B062E0"/>
    <w:rsid w:val="00B07CB3"/>
    <w:rsid w:val="00B113ED"/>
    <w:rsid w:val="00B1372E"/>
    <w:rsid w:val="00B15056"/>
    <w:rsid w:val="00B1705F"/>
    <w:rsid w:val="00B17B44"/>
    <w:rsid w:val="00B17DAB"/>
    <w:rsid w:val="00B17DAE"/>
    <w:rsid w:val="00B17DC6"/>
    <w:rsid w:val="00B21F96"/>
    <w:rsid w:val="00B23270"/>
    <w:rsid w:val="00B23E90"/>
    <w:rsid w:val="00B242AD"/>
    <w:rsid w:val="00B24A8F"/>
    <w:rsid w:val="00B25E48"/>
    <w:rsid w:val="00B266C5"/>
    <w:rsid w:val="00B26887"/>
    <w:rsid w:val="00B26B18"/>
    <w:rsid w:val="00B27E61"/>
    <w:rsid w:val="00B27EC4"/>
    <w:rsid w:val="00B30CC7"/>
    <w:rsid w:val="00B3179F"/>
    <w:rsid w:val="00B32FDF"/>
    <w:rsid w:val="00B3358A"/>
    <w:rsid w:val="00B356A6"/>
    <w:rsid w:val="00B367D5"/>
    <w:rsid w:val="00B36A4D"/>
    <w:rsid w:val="00B404E4"/>
    <w:rsid w:val="00B40EF2"/>
    <w:rsid w:val="00B41A2F"/>
    <w:rsid w:val="00B41EB1"/>
    <w:rsid w:val="00B42BEC"/>
    <w:rsid w:val="00B45C73"/>
    <w:rsid w:val="00B46011"/>
    <w:rsid w:val="00B47A07"/>
    <w:rsid w:val="00B507C5"/>
    <w:rsid w:val="00B516AF"/>
    <w:rsid w:val="00B523E1"/>
    <w:rsid w:val="00B52859"/>
    <w:rsid w:val="00B53DB2"/>
    <w:rsid w:val="00B54D2E"/>
    <w:rsid w:val="00B557F7"/>
    <w:rsid w:val="00B55A4D"/>
    <w:rsid w:val="00B56ED4"/>
    <w:rsid w:val="00B60D5F"/>
    <w:rsid w:val="00B61134"/>
    <w:rsid w:val="00B62289"/>
    <w:rsid w:val="00B63D1D"/>
    <w:rsid w:val="00B63ED8"/>
    <w:rsid w:val="00B702CD"/>
    <w:rsid w:val="00B704E9"/>
    <w:rsid w:val="00B74347"/>
    <w:rsid w:val="00B751FF"/>
    <w:rsid w:val="00B75B0C"/>
    <w:rsid w:val="00B77B61"/>
    <w:rsid w:val="00B82621"/>
    <w:rsid w:val="00B8288A"/>
    <w:rsid w:val="00B82B4B"/>
    <w:rsid w:val="00B87CD4"/>
    <w:rsid w:val="00B90401"/>
    <w:rsid w:val="00B90D05"/>
    <w:rsid w:val="00B90F8C"/>
    <w:rsid w:val="00B91769"/>
    <w:rsid w:val="00B91BB7"/>
    <w:rsid w:val="00B92E17"/>
    <w:rsid w:val="00B93E9C"/>
    <w:rsid w:val="00B93EBB"/>
    <w:rsid w:val="00B94221"/>
    <w:rsid w:val="00B95894"/>
    <w:rsid w:val="00B969AA"/>
    <w:rsid w:val="00B97E91"/>
    <w:rsid w:val="00BA05C7"/>
    <w:rsid w:val="00BA0701"/>
    <w:rsid w:val="00BA0FA5"/>
    <w:rsid w:val="00BA133D"/>
    <w:rsid w:val="00BA1602"/>
    <w:rsid w:val="00BA19AB"/>
    <w:rsid w:val="00BA2B65"/>
    <w:rsid w:val="00BA3061"/>
    <w:rsid w:val="00BA3349"/>
    <w:rsid w:val="00BA5ED4"/>
    <w:rsid w:val="00BB360F"/>
    <w:rsid w:val="00BB42F6"/>
    <w:rsid w:val="00BB433B"/>
    <w:rsid w:val="00BB47B3"/>
    <w:rsid w:val="00BB4E87"/>
    <w:rsid w:val="00BB68A4"/>
    <w:rsid w:val="00BC2660"/>
    <w:rsid w:val="00BC4B4D"/>
    <w:rsid w:val="00BC6E60"/>
    <w:rsid w:val="00BD0A6E"/>
    <w:rsid w:val="00BD0B7D"/>
    <w:rsid w:val="00BD1DBD"/>
    <w:rsid w:val="00BD3091"/>
    <w:rsid w:val="00BD3A75"/>
    <w:rsid w:val="00BD4140"/>
    <w:rsid w:val="00BD4E9C"/>
    <w:rsid w:val="00BD5CE6"/>
    <w:rsid w:val="00BD64B6"/>
    <w:rsid w:val="00BD6D2B"/>
    <w:rsid w:val="00BD7F54"/>
    <w:rsid w:val="00BE04BC"/>
    <w:rsid w:val="00BE0F3B"/>
    <w:rsid w:val="00BE1A3F"/>
    <w:rsid w:val="00BE3223"/>
    <w:rsid w:val="00BE3697"/>
    <w:rsid w:val="00BE4D68"/>
    <w:rsid w:val="00BE71D1"/>
    <w:rsid w:val="00BF152F"/>
    <w:rsid w:val="00BF4002"/>
    <w:rsid w:val="00BF4F60"/>
    <w:rsid w:val="00BF5655"/>
    <w:rsid w:val="00BF6084"/>
    <w:rsid w:val="00BF70E2"/>
    <w:rsid w:val="00C01A3B"/>
    <w:rsid w:val="00C04874"/>
    <w:rsid w:val="00C0537C"/>
    <w:rsid w:val="00C05454"/>
    <w:rsid w:val="00C0669F"/>
    <w:rsid w:val="00C078FB"/>
    <w:rsid w:val="00C12D93"/>
    <w:rsid w:val="00C12E84"/>
    <w:rsid w:val="00C13343"/>
    <w:rsid w:val="00C13D3F"/>
    <w:rsid w:val="00C17D9E"/>
    <w:rsid w:val="00C20BE3"/>
    <w:rsid w:val="00C20F09"/>
    <w:rsid w:val="00C220B8"/>
    <w:rsid w:val="00C2309A"/>
    <w:rsid w:val="00C23109"/>
    <w:rsid w:val="00C24571"/>
    <w:rsid w:val="00C25367"/>
    <w:rsid w:val="00C25520"/>
    <w:rsid w:val="00C25BAE"/>
    <w:rsid w:val="00C27734"/>
    <w:rsid w:val="00C27EBE"/>
    <w:rsid w:val="00C30179"/>
    <w:rsid w:val="00C31146"/>
    <w:rsid w:val="00C3213F"/>
    <w:rsid w:val="00C324B8"/>
    <w:rsid w:val="00C32F8C"/>
    <w:rsid w:val="00C33499"/>
    <w:rsid w:val="00C334E6"/>
    <w:rsid w:val="00C40311"/>
    <w:rsid w:val="00C4164C"/>
    <w:rsid w:val="00C4168A"/>
    <w:rsid w:val="00C4250D"/>
    <w:rsid w:val="00C435B8"/>
    <w:rsid w:val="00C43B0E"/>
    <w:rsid w:val="00C43E59"/>
    <w:rsid w:val="00C445FF"/>
    <w:rsid w:val="00C452A7"/>
    <w:rsid w:val="00C45730"/>
    <w:rsid w:val="00C45CD1"/>
    <w:rsid w:val="00C46C72"/>
    <w:rsid w:val="00C46D4E"/>
    <w:rsid w:val="00C50374"/>
    <w:rsid w:val="00C505DA"/>
    <w:rsid w:val="00C51952"/>
    <w:rsid w:val="00C525F7"/>
    <w:rsid w:val="00C529E3"/>
    <w:rsid w:val="00C52CC3"/>
    <w:rsid w:val="00C53B69"/>
    <w:rsid w:val="00C55B13"/>
    <w:rsid w:val="00C57B93"/>
    <w:rsid w:val="00C608DC"/>
    <w:rsid w:val="00C60984"/>
    <w:rsid w:val="00C62666"/>
    <w:rsid w:val="00C62DC0"/>
    <w:rsid w:val="00C633F7"/>
    <w:rsid w:val="00C63419"/>
    <w:rsid w:val="00C64722"/>
    <w:rsid w:val="00C66675"/>
    <w:rsid w:val="00C738BA"/>
    <w:rsid w:val="00C75332"/>
    <w:rsid w:val="00C7539D"/>
    <w:rsid w:val="00C76E4E"/>
    <w:rsid w:val="00C77B54"/>
    <w:rsid w:val="00C81D56"/>
    <w:rsid w:val="00C82F11"/>
    <w:rsid w:val="00C83DBA"/>
    <w:rsid w:val="00C85590"/>
    <w:rsid w:val="00C86EF8"/>
    <w:rsid w:val="00C90230"/>
    <w:rsid w:val="00C90562"/>
    <w:rsid w:val="00C91FA1"/>
    <w:rsid w:val="00C93BB7"/>
    <w:rsid w:val="00C95751"/>
    <w:rsid w:val="00C96D28"/>
    <w:rsid w:val="00CA1FF6"/>
    <w:rsid w:val="00CA26F5"/>
    <w:rsid w:val="00CA3490"/>
    <w:rsid w:val="00CA3654"/>
    <w:rsid w:val="00CA3A1B"/>
    <w:rsid w:val="00CA46FD"/>
    <w:rsid w:val="00CA48CA"/>
    <w:rsid w:val="00CA4926"/>
    <w:rsid w:val="00CA5A48"/>
    <w:rsid w:val="00CA5FB4"/>
    <w:rsid w:val="00CA68C3"/>
    <w:rsid w:val="00CA6C6A"/>
    <w:rsid w:val="00CA75CF"/>
    <w:rsid w:val="00CA7F91"/>
    <w:rsid w:val="00CB0142"/>
    <w:rsid w:val="00CB0F34"/>
    <w:rsid w:val="00CB5043"/>
    <w:rsid w:val="00CB5965"/>
    <w:rsid w:val="00CC030D"/>
    <w:rsid w:val="00CC3690"/>
    <w:rsid w:val="00CC3B1D"/>
    <w:rsid w:val="00CC5E75"/>
    <w:rsid w:val="00CC7679"/>
    <w:rsid w:val="00CD52D2"/>
    <w:rsid w:val="00CD5961"/>
    <w:rsid w:val="00CE0706"/>
    <w:rsid w:val="00CE0D4F"/>
    <w:rsid w:val="00CE1233"/>
    <w:rsid w:val="00CE264A"/>
    <w:rsid w:val="00CE3F58"/>
    <w:rsid w:val="00CE4130"/>
    <w:rsid w:val="00CE752B"/>
    <w:rsid w:val="00CF004B"/>
    <w:rsid w:val="00CF0DB5"/>
    <w:rsid w:val="00CF241D"/>
    <w:rsid w:val="00CF2A77"/>
    <w:rsid w:val="00CF33E7"/>
    <w:rsid w:val="00CF4B61"/>
    <w:rsid w:val="00CF795C"/>
    <w:rsid w:val="00D00E24"/>
    <w:rsid w:val="00D010B9"/>
    <w:rsid w:val="00D010EF"/>
    <w:rsid w:val="00D02C53"/>
    <w:rsid w:val="00D0457A"/>
    <w:rsid w:val="00D067CC"/>
    <w:rsid w:val="00D12CD1"/>
    <w:rsid w:val="00D1385C"/>
    <w:rsid w:val="00D138AE"/>
    <w:rsid w:val="00D13BE6"/>
    <w:rsid w:val="00D14EFA"/>
    <w:rsid w:val="00D1519F"/>
    <w:rsid w:val="00D15FB1"/>
    <w:rsid w:val="00D1642D"/>
    <w:rsid w:val="00D16952"/>
    <w:rsid w:val="00D1733E"/>
    <w:rsid w:val="00D17B56"/>
    <w:rsid w:val="00D20192"/>
    <w:rsid w:val="00D2057D"/>
    <w:rsid w:val="00D21EAA"/>
    <w:rsid w:val="00D23605"/>
    <w:rsid w:val="00D2389A"/>
    <w:rsid w:val="00D23D2D"/>
    <w:rsid w:val="00D23F0E"/>
    <w:rsid w:val="00D26895"/>
    <w:rsid w:val="00D27B60"/>
    <w:rsid w:val="00D27F80"/>
    <w:rsid w:val="00D3002C"/>
    <w:rsid w:val="00D30206"/>
    <w:rsid w:val="00D33738"/>
    <w:rsid w:val="00D33DE8"/>
    <w:rsid w:val="00D33F0B"/>
    <w:rsid w:val="00D355B6"/>
    <w:rsid w:val="00D3564D"/>
    <w:rsid w:val="00D35864"/>
    <w:rsid w:val="00D36163"/>
    <w:rsid w:val="00D36E73"/>
    <w:rsid w:val="00D375E2"/>
    <w:rsid w:val="00D40C6C"/>
    <w:rsid w:val="00D41CE9"/>
    <w:rsid w:val="00D425A0"/>
    <w:rsid w:val="00D43733"/>
    <w:rsid w:val="00D45D00"/>
    <w:rsid w:val="00D46A64"/>
    <w:rsid w:val="00D471D1"/>
    <w:rsid w:val="00D47470"/>
    <w:rsid w:val="00D51BCB"/>
    <w:rsid w:val="00D51C4C"/>
    <w:rsid w:val="00D5375B"/>
    <w:rsid w:val="00D55865"/>
    <w:rsid w:val="00D55BE4"/>
    <w:rsid w:val="00D5730B"/>
    <w:rsid w:val="00D6166D"/>
    <w:rsid w:val="00D62C57"/>
    <w:rsid w:val="00D636E1"/>
    <w:rsid w:val="00D63D13"/>
    <w:rsid w:val="00D63FA8"/>
    <w:rsid w:val="00D64044"/>
    <w:rsid w:val="00D648B5"/>
    <w:rsid w:val="00D6539A"/>
    <w:rsid w:val="00D70B87"/>
    <w:rsid w:val="00D736EE"/>
    <w:rsid w:val="00D7438A"/>
    <w:rsid w:val="00D7716E"/>
    <w:rsid w:val="00D8031D"/>
    <w:rsid w:val="00D80D92"/>
    <w:rsid w:val="00D80EDA"/>
    <w:rsid w:val="00D815A7"/>
    <w:rsid w:val="00D83DDE"/>
    <w:rsid w:val="00D83EA0"/>
    <w:rsid w:val="00D873BB"/>
    <w:rsid w:val="00D903AE"/>
    <w:rsid w:val="00D9103C"/>
    <w:rsid w:val="00D9141F"/>
    <w:rsid w:val="00D93CB4"/>
    <w:rsid w:val="00D94748"/>
    <w:rsid w:val="00D95723"/>
    <w:rsid w:val="00D96803"/>
    <w:rsid w:val="00D974D2"/>
    <w:rsid w:val="00D97587"/>
    <w:rsid w:val="00D97EB7"/>
    <w:rsid w:val="00DA08B0"/>
    <w:rsid w:val="00DA153E"/>
    <w:rsid w:val="00DA1C45"/>
    <w:rsid w:val="00DA2F71"/>
    <w:rsid w:val="00DA3A06"/>
    <w:rsid w:val="00DA3EB3"/>
    <w:rsid w:val="00DA66AE"/>
    <w:rsid w:val="00DA69F6"/>
    <w:rsid w:val="00DA6B2C"/>
    <w:rsid w:val="00DB194C"/>
    <w:rsid w:val="00DB1F24"/>
    <w:rsid w:val="00DB319D"/>
    <w:rsid w:val="00DB3C3E"/>
    <w:rsid w:val="00DC0B15"/>
    <w:rsid w:val="00DC16E9"/>
    <w:rsid w:val="00DC2019"/>
    <w:rsid w:val="00DC2A93"/>
    <w:rsid w:val="00DC4CFF"/>
    <w:rsid w:val="00DC776F"/>
    <w:rsid w:val="00DC7E38"/>
    <w:rsid w:val="00DD3D0A"/>
    <w:rsid w:val="00DD3EDF"/>
    <w:rsid w:val="00DD6240"/>
    <w:rsid w:val="00DD6F33"/>
    <w:rsid w:val="00DE03BA"/>
    <w:rsid w:val="00DE3816"/>
    <w:rsid w:val="00DE46B1"/>
    <w:rsid w:val="00DE5F1E"/>
    <w:rsid w:val="00DE6C5E"/>
    <w:rsid w:val="00DE7D5B"/>
    <w:rsid w:val="00DF0074"/>
    <w:rsid w:val="00DF0745"/>
    <w:rsid w:val="00DF1528"/>
    <w:rsid w:val="00DF1C64"/>
    <w:rsid w:val="00DF28BD"/>
    <w:rsid w:val="00DF2F77"/>
    <w:rsid w:val="00DF4667"/>
    <w:rsid w:val="00DF4D32"/>
    <w:rsid w:val="00DF5AD6"/>
    <w:rsid w:val="00DF6022"/>
    <w:rsid w:val="00DF7C9D"/>
    <w:rsid w:val="00DF7F30"/>
    <w:rsid w:val="00E02356"/>
    <w:rsid w:val="00E032C1"/>
    <w:rsid w:val="00E04947"/>
    <w:rsid w:val="00E04EBC"/>
    <w:rsid w:val="00E12C55"/>
    <w:rsid w:val="00E137DF"/>
    <w:rsid w:val="00E13E4F"/>
    <w:rsid w:val="00E14A61"/>
    <w:rsid w:val="00E15473"/>
    <w:rsid w:val="00E16868"/>
    <w:rsid w:val="00E17319"/>
    <w:rsid w:val="00E25B43"/>
    <w:rsid w:val="00E30E75"/>
    <w:rsid w:val="00E31EE2"/>
    <w:rsid w:val="00E338E6"/>
    <w:rsid w:val="00E33BE0"/>
    <w:rsid w:val="00E3563D"/>
    <w:rsid w:val="00E375F4"/>
    <w:rsid w:val="00E3769F"/>
    <w:rsid w:val="00E37E73"/>
    <w:rsid w:val="00E42483"/>
    <w:rsid w:val="00E42DC0"/>
    <w:rsid w:val="00E43B43"/>
    <w:rsid w:val="00E474D0"/>
    <w:rsid w:val="00E47A7B"/>
    <w:rsid w:val="00E50545"/>
    <w:rsid w:val="00E5065A"/>
    <w:rsid w:val="00E51F78"/>
    <w:rsid w:val="00E52661"/>
    <w:rsid w:val="00E5358F"/>
    <w:rsid w:val="00E54A57"/>
    <w:rsid w:val="00E55950"/>
    <w:rsid w:val="00E56435"/>
    <w:rsid w:val="00E57B13"/>
    <w:rsid w:val="00E62264"/>
    <w:rsid w:val="00E62BD3"/>
    <w:rsid w:val="00E63236"/>
    <w:rsid w:val="00E64E4B"/>
    <w:rsid w:val="00E65E40"/>
    <w:rsid w:val="00E700DA"/>
    <w:rsid w:val="00E701C9"/>
    <w:rsid w:val="00E713D5"/>
    <w:rsid w:val="00E7194B"/>
    <w:rsid w:val="00E722F3"/>
    <w:rsid w:val="00E72320"/>
    <w:rsid w:val="00E731B8"/>
    <w:rsid w:val="00E73377"/>
    <w:rsid w:val="00E73D2D"/>
    <w:rsid w:val="00E74702"/>
    <w:rsid w:val="00E7492A"/>
    <w:rsid w:val="00E74D0E"/>
    <w:rsid w:val="00E804CC"/>
    <w:rsid w:val="00E80E08"/>
    <w:rsid w:val="00E8269D"/>
    <w:rsid w:val="00E82E55"/>
    <w:rsid w:val="00E835B8"/>
    <w:rsid w:val="00E84FFD"/>
    <w:rsid w:val="00E8539F"/>
    <w:rsid w:val="00E92AFD"/>
    <w:rsid w:val="00E93598"/>
    <w:rsid w:val="00E936D8"/>
    <w:rsid w:val="00E94A7D"/>
    <w:rsid w:val="00E94E84"/>
    <w:rsid w:val="00E9678D"/>
    <w:rsid w:val="00E96C6F"/>
    <w:rsid w:val="00E97221"/>
    <w:rsid w:val="00E9777C"/>
    <w:rsid w:val="00EA0835"/>
    <w:rsid w:val="00EA1EAB"/>
    <w:rsid w:val="00EA1F2B"/>
    <w:rsid w:val="00EA2210"/>
    <w:rsid w:val="00EA2755"/>
    <w:rsid w:val="00EA3738"/>
    <w:rsid w:val="00EA3AD3"/>
    <w:rsid w:val="00EA4B13"/>
    <w:rsid w:val="00EA4CA6"/>
    <w:rsid w:val="00EA5309"/>
    <w:rsid w:val="00EA68F2"/>
    <w:rsid w:val="00EA79C3"/>
    <w:rsid w:val="00EB4CC7"/>
    <w:rsid w:val="00EB61E0"/>
    <w:rsid w:val="00EB74AB"/>
    <w:rsid w:val="00EC07E0"/>
    <w:rsid w:val="00EC0B4F"/>
    <w:rsid w:val="00EC0C14"/>
    <w:rsid w:val="00EC16EF"/>
    <w:rsid w:val="00EC18D0"/>
    <w:rsid w:val="00EC18F8"/>
    <w:rsid w:val="00EC2259"/>
    <w:rsid w:val="00EC31CC"/>
    <w:rsid w:val="00EC3888"/>
    <w:rsid w:val="00EC5956"/>
    <w:rsid w:val="00ED0279"/>
    <w:rsid w:val="00ED2422"/>
    <w:rsid w:val="00ED2828"/>
    <w:rsid w:val="00ED2D0F"/>
    <w:rsid w:val="00ED345D"/>
    <w:rsid w:val="00ED3A5A"/>
    <w:rsid w:val="00ED4714"/>
    <w:rsid w:val="00ED4EBE"/>
    <w:rsid w:val="00ED6451"/>
    <w:rsid w:val="00EE01BF"/>
    <w:rsid w:val="00EE2D36"/>
    <w:rsid w:val="00EE3056"/>
    <w:rsid w:val="00EE421E"/>
    <w:rsid w:val="00EE447F"/>
    <w:rsid w:val="00EE5FF0"/>
    <w:rsid w:val="00EE72EF"/>
    <w:rsid w:val="00EE765E"/>
    <w:rsid w:val="00EF0909"/>
    <w:rsid w:val="00EF1A92"/>
    <w:rsid w:val="00EF2E87"/>
    <w:rsid w:val="00EF2EE3"/>
    <w:rsid w:val="00F00162"/>
    <w:rsid w:val="00F00E3D"/>
    <w:rsid w:val="00F04153"/>
    <w:rsid w:val="00F043DA"/>
    <w:rsid w:val="00F0469B"/>
    <w:rsid w:val="00F04A70"/>
    <w:rsid w:val="00F0518E"/>
    <w:rsid w:val="00F0575B"/>
    <w:rsid w:val="00F05D45"/>
    <w:rsid w:val="00F05D63"/>
    <w:rsid w:val="00F068BA"/>
    <w:rsid w:val="00F07002"/>
    <w:rsid w:val="00F07D59"/>
    <w:rsid w:val="00F108B7"/>
    <w:rsid w:val="00F110DF"/>
    <w:rsid w:val="00F13C32"/>
    <w:rsid w:val="00F13D67"/>
    <w:rsid w:val="00F1457C"/>
    <w:rsid w:val="00F14A6E"/>
    <w:rsid w:val="00F14E69"/>
    <w:rsid w:val="00F15523"/>
    <w:rsid w:val="00F1579F"/>
    <w:rsid w:val="00F17C73"/>
    <w:rsid w:val="00F204A3"/>
    <w:rsid w:val="00F2068A"/>
    <w:rsid w:val="00F2100B"/>
    <w:rsid w:val="00F230FF"/>
    <w:rsid w:val="00F23367"/>
    <w:rsid w:val="00F23C14"/>
    <w:rsid w:val="00F23DB7"/>
    <w:rsid w:val="00F25F82"/>
    <w:rsid w:val="00F26892"/>
    <w:rsid w:val="00F3134F"/>
    <w:rsid w:val="00F3142D"/>
    <w:rsid w:val="00F323CC"/>
    <w:rsid w:val="00F32754"/>
    <w:rsid w:val="00F33371"/>
    <w:rsid w:val="00F33573"/>
    <w:rsid w:val="00F345D9"/>
    <w:rsid w:val="00F35ED6"/>
    <w:rsid w:val="00F37614"/>
    <w:rsid w:val="00F405EC"/>
    <w:rsid w:val="00F42481"/>
    <w:rsid w:val="00F440CA"/>
    <w:rsid w:val="00F44560"/>
    <w:rsid w:val="00F454A8"/>
    <w:rsid w:val="00F52818"/>
    <w:rsid w:val="00F52A22"/>
    <w:rsid w:val="00F52CC1"/>
    <w:rsid w:val="00F52F4C"/>
    <w:rsid w:val="00F533C0"/>
    <w:rsid w:val="00F5376E"/>
    <w:rsid w:val="00F5384A"/>
    <w:rsid w:val="00F53B19"/>
    <w:rsid w:val="00F53FBA"/>
    <w:rsid w:val="00F55973"/>
    <w:rsid w:val="00F56E6D"/>
    <w:rsid w:val="00F57360"/>
    <w:rsid w:val="00F57A04"/>
    <w:rsid w:val="00F57DCF"/>
    <w:rsid w:val="00F606A9"/>
    <w:rsid w:val="00F61299"/>
    <w:rsid w:val="00F62B07"/>
    <w:rsid w:val="00F65BA5"/>
    <w:rsid w:val="00F65BE1"/>
    <w:rsid w:val="00F66A84"/>
    <w:rsid w:val="00F67449"/>
    <w:rsid w:val="00F70904"/>
    <w:rsid w:val="00F72BC8"/>
    <w:rsid w:val="00F75632"/>
    <w:rsid w:val="00F76FBE"/>
    <w:rsid w:val="00F80AD4"/>
    <w:rsid w:val="00F8346C"/>
    <w:rsid w:val="00F8350B"/>
    <w:rsid w:val="00F841D1"/>
    <w:rsid w:val="00F842DE"/>
    <w:rsid w:val="00F8534C"/>
    <w:rsid w:val="00F87F58"/>
    <w:rsid w:val="00F901E9"/>
    <w:rsid w:val="00F9118A"/>
    <w:rsid w:val="00F9356B"/>
    <w:rsid w:val="00F93DD2"/>
    <w:rsid w:val="00F9456A"/>
    <w:rsid w:val="00F957C3"/>
    <w:rsid w:val="00F96431"/>
    <w:rsid w:val="00F96E21"/>
    <w:rsid w:val="00FA1F7D"/>
    <w:rsid w:val="00FA210F"/>
    <w:rsid w:val="00FA2796"/>
    <w:rsid w:val="00FA29BD"/>
    <w:rsid w:val="00FA2C58"/>
    <w:rsid w:val="00FA6968"/>
    <w:rsid w:val="00FA6E5B"/>
    <w:rsid w:val="00FA71D5"/>
    <w:rsid w:val="00FA7542"/>
    <w:rsid w:val="00FA7FEA"/>
    <w:rsid w:val="00FB206A"/>
    <w:rsid w:val="00FB25A0"/>
    <w:rsid w:val="00FB406A"/>
    <w:rsid w:val="00FB4473"/>
    <w:rsid w:val="00FB4603"/>
    <w:rsid w:val="00FB789B"/>
    <w:rsid w:val="00FB7BAF"/>
    <w:rsid w:val="00FC172F"/>
    <w:rsid w:val="00FC234C"/>
    <w:rsid w:val="00FC2BC5"/>
    <w:rsid w:val="00FC3018"/>
    <w:rsid w:val="00FC5C6A"/>
    <w:rsid w:val="00FC5DBF"/>
    <w:rsid w:val="00FD4A96"/>
    <w:rsid w:val="00FD56D5"/>
    <w:rsid w:val="00FD643B"/>
    <w:rsid w:val="00FD6E41"/>
    <w:rsid w:val="00FD7C4F"/>
    <w:rsid w:val="00FE118E"/>
    <w:rsid w:val="00FE2446"/>
    <w:rsid w:val="00FE3295"/>
    <w:rsid w:val="00FE3A87"/>
    <w:rsid w:val="00FE7C0D"/>
    <w:rsid w:val="00FF2275"/>
    <w:rsid w:val="00FF2AFE"/>
    <w:rsid w:val="00FF2CBB"/>
    <w:rsid w:val="00FF33F4"/>
    <w:rsid w:val="00FF5A11"/>
    <w:rsid w:val="00FF6185"/>
    <w:rsid w:val="00FF72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AE89C45"/>
  <w14:defaultImageDpi w14:val="0"/>
  <w15:docId w15:val="{39D73E91-8CCD-412C-ACE0-DDE281434D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HAns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annotation text" w:uiPriority="0"/>
    <w:lsdException w:name="caption" w:semiHidden="1" w:uiPriority="35" w:unhideWhenUsed="1" w:qFormat="1"/>
    <w:lsdException w:name="annotation reference" w:uiPriority="0"/>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uiPriority="0"/>
    <w:lsdException w:name="Body Text Indent" w:uiPriority="0"/>
    <w:lsdException w:name="Subtitle" w:uiPriority="11" w:qFormat="1"/>
    <w:lsdException w:name="Salutation" w:semiHidden="1" w:unhideWhenUsed="1"/>
    <w:lsdException w:name="Date" w:semiHidden="1" w:unhideWhenUsed="1"/>
    <w:lsdException w:name="Body Text First Indent" w:semiHidden="1" w:unhideWhenUsed="1"/>
    <w:lsdException w:name="Body Text Indent 2" w:uiPriority="0"/>
    <w:lsdException w:name="Body Text Indent 3" w:uiPriority="0"/>
    <w:lsdException w:name="FollowedHyperlink" w:uiPriority="0"/>
    <w:lsdException w:name="Strong" w:uiPriority="22" w:qFormat="1"/>
    <w:lsdException w:name="Emphasis" w:uiPriority="20" w:qFormat="1"/>
    <w:lsdException w:name="HTML Preformatted" w:semiHidden="1" w:unhideWhenUsed="1"/>
    <w:lsdException w:name="Normal Table" w:semiHidden="1" w:unhideWhenUsed="1"/>
    <w:lsdException w:name="annotation subject" w:uiPriority="0"/>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cs="Times New Roman"/>
    </w:rPr>
  </w:style>
  <w:style w:type="paragraph" w:styleId="1">
    <w:name w:val="heading 1"/>
    <w:basedOn w:val="a"/>
    <w:next w:val="a"/>
    <w:link w:val="10"/>
    <w:uiPriority w:val="9"/>
    <w:qFormat/>
    <w:rsid w:val="00B17DAE"/>
    <w:pPr>
      <w:keepNext/>
      <w:shd w:val="clear" w:color="auto" w:fill="F5F5F5"/>
      <w:spacing w:before="240" w:after="60" w:line="288" w:lineRule="auto"/>
      <w:ind w:firstLine="680"/>
      <w:jc w:val="both"/>
      <w:textAlignment w:val="top"/>
      <w:outlineLvl w:val="0"/>
    </w:pPr>
    <w:rPr>
      <w:rFonts w:ascii="Cambria" w:hAnsi="Cambria"/>
      <w:b/>
      <w:bCs/>
      <w:color w:val="333333"/>
      <w:kern w:val="32"/>
      <w:sz w:val="32"/>
      <w:szCs w:val="32"/>
      <w:lang w:val="uk-UA" w:eastAsia="en-CA"/>
    </w:rPr>
  </w:style>
  <w:style w:type="paragraph" w:styleId="2">
    <w:name w:val="heading 2"/>
    <w:basedOn w:val="a"/>
    <w:next w:val="a"/>
    <w:link w:val="20"/>
    <w:uiPriority w:val="9"/>
    <w:unhideWhenUsed/>
    <w:qFormat/>
    <w:rsid w:val="00B91769"/>
    <w:pPr>
      <w:keepNext/>
      <w:keepLines/>
      <w:spacing w:before="40" w:after="0"/>
      <w:outlineLvl w:val="1"/>
    </w:pPr>
    <w:rPr>
      <w:rFonts w:ascii="Calibri Light" w:eastAsia="SimSun" w:hAnsi="Calibri Light"/>
      <w:color w:val="262626"/>
      <w:sz w:val="28"/>
      <w:szCs w:val="28"/>
      <w:lang w:eastAsia="ru-RU"/>
    </w:rPr>
  </w:style>
  <w:style w:type="paragraph" w:styleId="3">
    <w:name w:val="heading 3"/>
    <w:basedOn w:val="a"/>
    <w:next w:val="a"/>
    <w:link w:val="30"/>
    <w:uiPriority w:val="9"/>
    <w:semiHidden/>
    <w:unhideWhenUsed/>
    <w:qFormat/>
    <w:rsid w:val="00B91769"/>
    <w:pPr>
      <w:keepNext/>
      <w:keepLines/>
      <w:spacing w:before="40" w:after="0"/>
      <w:outlineLvl w:val="2"/>
    </w:pPr>
    <w:rPr>
      <w:rFonts w:ascii="Calibri Light" w:eastAsia="SimSun" w:hAnsi="Calibri Light"/>
      <w:color w:val="0D0D0D"/>
      <w:sz w:val="24"/>
      <w:szCs w:val="24"/>
      <w:lang w:eastAsia="ru-RU"/>
    </w:rPr>
  </w:style>
  <w:style w:type="paragraph" w:styleId="4">
    <w:name w:val="heading 4"/>
    <w:basedOn w:val="a"/>
    <w:next w:val="a"/>
    <w:link w:val="40"/>
    <w:uiPriority w:val="9"/>
    <w:semiHidden/>
    <w:unhideWhenUsed/>
    <w:qFormat/>
    <w:rsid w:val="00B91769"/>
    <w:pPr>
      <w:keepNext/>
      <w:keepLines/>
      <w:spacing w:before="40" w:after="0"/>
      <w:outlineLvl w:val="3"/>
    </w:pPr>
    <w:rPr>
      <w:rFonts w:ascii="Calibri Light" w:eastAsia="SimSun" w:hAnsi="Calibri Light"/>
      <w:i/>
      <w:iCs/>
      <w:color w:val="404040"/>
      <w:lang w:eastAsia="ru-RU"/>
    </w:rPr>
  </w:style>
  <w:style w:type="paragraph" w:styleId="5">
    <w:name w:val="heading 5"/>
    <w:basedOn w:val="a"/>
    <w:next w:val="a"/>
    <w:link w:val="50"/>
    <w:uiPriority w:val="9"/>
    <w:semiHidden/>
    <w:unhideWhenUsed/>
    <w:qFormat/>
    <w:rsid w:val="00B91769"/>
    <w:pPr>
      <w:keepNext/>
      <w:keepLines/>
      <w:spacing w:before="40" w:after="0"/>
      <w:outlineLvl w:val="4"/>
    </w:pPr>
    <w:rPr>
      <w:rFonts w:ascii="Calibri Light" w:eastAsia="SimSun" w:hAnsi="Calibri Light"/>
      <w:color w:val="404040"/>
      <w:lang w:eastAsia="ru-RU"/>
    </w:rPr>
  </w:style>
  <w:style w:type="paragraph" w:styleId="6">
    <w:name w:val="heading 6"/>
    <w:basedOn w:val="a"/>
    <w:next w:val="a"/>
    <w:link w:val="60"/>
    <w:uiPriority w:val="9"/>
    <w:semiHidden/>
    <w:unhideWhenUsed/>
    <w:qFormat/>
    <w:rsid w:val="00B91769"/>
    <w:pPr>
      <w:keepNext/>
      <w:keepLines/>
      <w:spacing w:before="40" w:after="0"/>
      <w:outlineLvl w:val="5"/>
    </w:pPr>
    <w:rPr>
      <w:rFonts w:ascii="Calibri Light" w:eastAsia="SimSun" w:hAnsi="Calibri Light"/>
      <w:lang w:eastAsia="ru-RU"/>
    </w:rPr>
  </w:style>
  <w:style w:type="paragraph" w:styleId="7">
    <w:name w:val="heading 7"/>
    <w:basedOn w:val="a"/>
    <w:next w:val="a"/>
    <w:link w:val="70"/>
    <w:uiPriority w:val="9"/>
    <w:semiHidden/>
    <w:unhideWhenUsed/>
    <w:qFormat/>
    <w:rsid w:val="00B91769"/>
    <w:pPr>
      <w:keepNext/>
      <w:keepLines/>
      <w:spacing w:before="40" w:after="0"/>
      <w:outlineLvl w:val="6"/>
    </w:pPr>
    <w:rPr>
      <w:rFonts w:ascii="Calibri Light" w:eastAsia="SimSun" w:hAnsi="Calibri Light"/>
      <w:i/>
      <w:iCs/>
      <w:lang w:eastAsia="ru-RU"/>
    </w:rPr>
  </w:style>
  <w:style w:type="paragraph" w:styleId="8">
    <w:name w:val="heading 8"/>
    <w:basedOn w:val="a"/>
    <w:next w:val="a"/>
    <w:link w:val="80"/>
    <w:uiPriority w:val="9"/>
    <w:semiHidden/>
    <w:unhideWhenUsed/>
    <w:qFormat/>
    <w:rsid w:val="00B91769"/>
    <w:pPr>
      <w:keepNext/>
      <w:keepLines/>
      <w:spacing w:before="40" w:after="0"/>
      <w:outlineLvl w:val="7"/>
    </w:pPr>
    <w:rPr>
      <w:rFonts w:ascii="Calibri Light" w:eastAsia="SimSun" w:hAnsi="Calibri Light"/>
      <w:color w:val="262626"/>
      <w:sz w:val="21"/>
      <w:szCs w:val="21"/>
      <w:lang w:eastAsia="ru-RU"/>
    </w:rPr>
  </w:style>
  <w:style w:type="paragraph" w:styleId="9">
    <w:name w:val="heading 9"/>
    <w:basedOn w:val="a"/>
    <w:next w:val="a"/>
    <w:link w:val="90"/>
    <w:uiPriority w:val="9"/>
    <w:semiHidden/>
    <w:unhideWhenUsed/>
    <w:qFormat/>
    <w:rsid w:val="00B91769"/>
    <w:pPr>
      <w:keepNext/>
      <w:keepLines/>
      <w:spacing w:before="40" w:after="0"/>
      <w:outlineLvl w:val="8"/>
    </w:pPr>
    <w:rPr>
      <w:rFonts w:ascii="Calibri Light" w:eastAsia="SimSun" w:hAnsi="Calibri Light"/>
      <w:i/>
      <w:iCs/>
      <w:color w:val="262626"/>
      <w:sz w:val="21"/>
      <w:szCs w:val="21"/>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sid w:val="00B17DAE"/>
    <w:rPr>
      <w:rFonts w:ascii="Cambria" w:hAnsi="Cambria" w:cs="Times New Roman"/>
      <w:b/>
      <w:bCs/>
      <w:color w:val="333333"/>
      <w:kern w:val="32"/>
      <w:sz w:val="32"/>
      <w:szCs w:val="32"/>
      <w:shd w:val="clear" w:color="auto" w:fill="F5F5F5"/>
      <w:lang w:val="uk-UA" w:eastAsia="en-CA"/>
    </w:rPr>
  </w:style>
  <w:style w:type="character" w:customStyle="1" w:styleId="20">
    <w:name w:val="Заголовок 2 Знак"/>
    <w:basedOn w:val="a0"/>
    <w:link w:val="2"/>
    <w:uiPriority w:val="9"/>
    <w:locked/>
    <w:rsid w:val="00B91769"/>
    <w:rPr>
      <w:rFonts w:ascii="Calibri Light" w:eastAsia="SimSun" w:hAnsi="Calibri Light" w:cs="Times New Roman"/>
      <w:color w:val="262626"/>
      <w:sz w:val="28"/>
      <w:szCs w:val="28"/>
      <w:lang w:val="x-none" w:eastAsia="ru-RU"/>
    </w:rPr>
  </w:style>
  <w:style w:type="character" w:customStyle="1" w:styleId="30">
    <w:name w:val="Заголовок 3 Знак"/>
    <w:basedOn w:val="a0"/>
    <w:link w:val="3"/>
    <w:uiPriority w:val="9"/>
    <w:semiHidden/>
    <w:locked/>
    <w:rsid w:val="00B91769"/>
    <w:rPr>
      <w:rFonts w:ascii="Calibri Light" w:eastAsia="SimSun" w:hAnsi="Calibri Light" w:cs="Times New Roman"/>
      <w:color w:val="0D0D0D"/>
      <w:sz w:val="24"/>
      <w:szCs w:val="24"/>
      <w:lang w:val="x-none" w:eastAsia="ru-RU"/>
    </w:rPr>
  </w:style>
  <w:style w:type="character" w:customStyle="1" w:styleId="40">
    <w:name w:val="Заголовок 4 Знак"/>
    <w:basedOn w:val="a0"/>
    <w:link w:val="4"/>
    <w:uiPriority w:val="9"/>
    <w:semiHidden/>
    <w:locked/>
    <w:rsid w:val="00B91769"/>
    <w:rPr>
      <w:rFonts w:ascii="Calibri Light" w:eastAsia="SimSun" w:hAnsi="Calibri Light" w:cs="Times New Roman"/>
      <w:i/>
      <w:iCs/>
      <w:color w:val="404040"/>
      <w:lang w:val="x-none" w:eastAsia="ru-RU"/>
    </w:rPr>
  </w:style>
  <w:style w:type="character" w:customStyle="1" w:styleId="50">
    <w:name w:val="Заголовок 5 Знак"/>
    <w:basedOn w:val="a0"/>
    <w:link w:val="5"/>
    <w:uiPriority w:val="9"/>
    <w:semiHidden/>
    <w:locked/>
    <w:rsid w:val="00B91769"/>
    <w:rPr>
      <w:rFonts w:ascii="Calibri Light" w:eastAsia="SimSun" w:hAnsi="Calibri Light" w:cs="Times New Roman"/>
      <w:color w:val="404040"/>
      <w:lang w:val="x-none" w:eastAsia="ru-RU"/>
    </w:rPr>
  </w:style>
  <w:style w:type="character" w:customStyle="1" w:styleId="60">
    <w:name w:val="Заголовок 6 Знак"/>
    <w:basedOn w:val="a0"/>
    <w:link w:val="6"/>
    <w:uiPriority w:val="9"/>
    <w:semiHidden/>
    <w:locked/>
    <w:rsid w:val="00B91769"/>
    <w:rPr>
      <w:rFonts w:ascii="Calibri Light" w:eastAsia="SimSun" w:hAnsi="Calibri Light" w:cs="Times New Roman"/>
      <w:lang w:val="x-none" w:eastAsia="ru-RU"/>
    </w:rPr>
  </w:style>
  <w:style w:type="character" w:customStyle="1" w:styleId="70">
    <w:name w:val="Заголовок 7 Знак"/>
    <w:basedOn w:val="a0"/>
    <w:link w:val="7"/>
    <w:uiPriority w:val="9"/>
    <w:semiHidden/>
    <w:locked/>
    <w:rsid w:val="00B91769"/>
    <w:rPr>
      <w:rFonts w:ascii="Calibri Light" w:eastAsia="SimSun" w:hAnsi="Calibri Light" w:cs="Times New Roman"/>
      <w:i/>
      <w:iCs/>
      <w:lang w:val="x-none" w:eastAsia="ru-RU"/>
    </w:rPr>
  </w:style>
  <w:style w:type="character" w:customStyle="1" w:styleId="80">
    <w:name w:val="Заголовок 8 Знак"/>
    <w:basedOn w:val="a0"/>
    <w:link w:val="8"/>
    <w:uiPriority w:val="9"/>
    <w:semiHidden/>
    <w:locked/>
    <w:rsid w:val="00B91769"/>
    <w:rPr>
      <w:rFonts w:ascii="Calibri Light" w:eastAsia="SimSun" w:hAnsi="Calibri Light" w:cs="Times New Roman"/>
      <w:color w:val="262626"/>
      <w:sz w:val="21"/>
      <w:szCs w:val="21"/>
      <w:lang w:val="x-none" w:eastAsia="ru-RU"/>
    </w:rPr>
  </w:style>
  <w:style w:type="character" w:customStyle="1" w:styleId="90">
    <w:name w:val="Заголовок 9 Знак"/>
    <w:basedOn w:val="a0"/>
    <w:link w:val="9"/>
    <w:uiPriority w:val="9"/>
    <w:semiHidden/>
    <w:locked/>
    <w:rsid w:val="00B91769"/>
    <w:rPr>
      <w:rFonts w:ascii="Calibri Light" w:eastAsia="SimSun" w:hAnsi="Calibri Light" w:cs="Times New Roman"/>
      <w:i/>
      <w:iCs/>
      <w:color w:val="262626"/>
      <w:sz w:val="21"/>
      <w:szCs w:val="21"/>
      <w:lang w:val="x-none" w:eastAsia="ru-RU"/>
    </w:rPr>
  </w:style>
  <w:style w:type="paragraph" w:styleId="a3">
    <w:name w:val="footnote text"/>
    <w:basedOn w:val="a"/>
    <w:link w:val="a4"/>
    <w:uiPriority w:val="99"/>
    <w:unhideWhenUsed/>
    <w:rsid w:val="004C701C"/>
    <w:pPr>
      <w:spacing w:after="0" w:line="240" w:lineRule="auto"/>
    </w:pPr>
    <w:rPr>
      <w:sz w:val="20"/>
      <w:szCs w:val="20"/>
    </w:rPr>
  </w:style>
  <w:style w:type="character" w:customStyle="1" w:styleId="a4">
    <w:name w:val="Текст сноски Знак"/>
    <w:basedOn w:val="a0"/>
    <w:link w:val="a3"/>
    <w:uiPriority w:val="99"/>
    <w:locked/>
    <w:rsid w:val="004C701C"/>
    <w:rPr>
      <w:rFonts w:cs="Times New Roman"/>
      <w:sz w:val="20"/>
      <w:szCs w:val="20"/>
    </w:rPr>
  </w:style>
  <w:style w:type="character" w:styleId="a5">
    <w:name w:val="footnote reference"/>
    <w:basedOn w:val="a0"/>
    <w:uiPriority w:val="99"/>
    <w:semiHidden/>
    <w:unhideWhenUsed/>
    <w:rsid w:val="004C701C"/>
    <w:rPr>
      <w:rFonts w:cs="Times New Roman"/>
      <w:vertAlign w:val="superscript"/>
    </w:rPr>
  </w:style>
  <w:style w:type="paragraph" w:styleId="a6">
    <w:name w:val="List Paragraph"/>
    <w:basedOn w:val="a"/>
    <w:uiPriority w:val="99"/>
    <w:qFormat/>
    <w:rsid w:val="00B91769"/>
    <w:pPr>
      <w:ind w:left="720"/>
    </w:pPr>
    <w:rPr>
      <w:rFonts w:ascii="Calibri" w:hAnsi="Calibri"/>
      <w:lang w:eastAsia="ru-RU"/>
    </w:rPr>
  </w:style>
  <w:style w:type="paragraph" w:styleId="a7">
    <w:name w:val="header"/>
    <w:basedOn w:val="a"/>
    <w:link w:val="a8"/>
    <w:uiPriority w:val="99"/>
    <w:unhideWhenUsed/>
    <w:rsid w:val="00E94A7D"/>
    <w:pPr>
      <w:tabs>
        <w:tab w:val="center" w:pos="4677"/>
        <w:tab w:val="right" w:pos="9355"/>
      </w:tabs>
      <w:spacing w:after="0" w:line="240" w:lineRule="auto"/>
    </w:pPr>
  </w:style>
  <w:style w:type="character" w:customStyle="1" w:styleId="a8">
    <w:name w:val="Верхний колонтитул Знак"/>
    <w:basedOn w:val="a0"/>
    <w:link w:val="a7"/>
    <w:uiPriority w:val="99"/>
    <w:locked/>
    <w:rsid w:val="00E94A7D"/>
    <w:rPr>
      <w:rFonts w:cs="Times New Roman"/>
    </w:rPr>
  </w:style>
  <w:style w:type="paragraph" w:styleId="a9">
    <w:name w:val="footer"/>
    <w:basedOn w:val="a"/>
    <w:link w:val="aa"/>
    <w:uiPriority w:val="99"/>
    <w:unhideWhenUsed/>
    <w:rsid w:val="00E94A7D"/>
    <w:pPr>
      <w:tabs>
        <w:tab w:val="center" w:pos="4677"/>
        <w:tab w:val="right" w:pos="9355"/>
      </w:tabs>
      <w:spacing w:after="0" w:line="240" w:lineRule="auto"/>
    </w:pPr>
  </w:style>
  <w:style w:type="character" w:customStyle="1" w:styleId="aa">
    <w:name w:val="Нижний колонтитул Знак"/>
    <w:basedOn w:val="a0"/>
    <w:link w:val="a9"/>
    <w:uiPriority w:val="99"/>
    <w:locked/>
    <w:rsid w:val="00E94A7D"/>
    <w:rPr>
      <w:rFonts w:cs="Times New Roman"/>
    </w:rPr>
  </w:style>
  <w:style w:type="character" w:styleId="ab">
    <w:name w:val="Hyperlink"/>
    <w:basedOn w:val="a0"/>
    <w:uiPriority w:val="99"/>
    <w:unhideWhenUsed/>
    <w:rsid w:val="00DA69F6"/>
    <w:rPr>
      <w:rFonts w:cs="Times New Roman"/>
      <w:color w:val="0563C1" w:themeColor="hyperlink"/>
      <w:u w:val="single"/>
    </w:rPr>
  </w:style>
  <w:style w:type="character" w:styleId="ac">
    <w:name w:val="FollowedHyperlink"/>
    <w:basedOn w:val="a0"/>
    <w:uiPriority w:val="99"/>
    <w:rsid w:val="00B91769"/>
    <w:rPr>
      <w:rFonts w:cs="Times New Roman"/>
      <w:color w:val="954F72"/>
      <w:u w:val="single"/>
    </w:rPr>
  </w:style>
  <w:style w:type="paragraph" w:customStyle="1" w:styleId="p154">
    <w:name w:val="p154"/>
    <w:basedOn w:val="a"/>
    <w:rsid w:val="00B91769"/>
    <w:pPr>
      <w:spacing w:before="100" w:beforeAutospacing="1" w:after="100" w:afterAutospacing="1" w:line="240" w:lineRule="auto"/>
    </w:pPr>
    <w:rPr>
      <w:rFonts w:ascii="Times New Roman" w:hAnsi="Times New Roman"/>
      <w:sz w:val="24"/>
      <w:szCs w:val="24"/>
      <w:lang w:eastAsia="ru-RU"/>
    </w:rPr>
  </w:style>
  <w:style w:type="paragraph" w:styleId="ad">
    <w:name w:val="Normal (Web)"/>
    <w:basedOn w:val="a"/>
    <w:uiPriority w:val="99"/>
    <w:rsid w:val="00B91769"/>
    <w:pPr>
      <w:spacing w:before="100" w:beforeAutospacing="1" w:after="100" w:afterAutospacing="1" w:line="240" w:lineRule="auto"/>
    </w:pPr>
    <w:rPr>
      <w:rFonts w:ascii="Times New Roman" w:hAnsi="Times New Roman"/>
      <w:sz w:val="24"/>
      <w:szCs w:val="24"/>
      <w:lang w:val="uk-UA" w:eastAsia="uk-UA"/>
    </w:rPr>
  </w:style>
  <w:style w:type="paragraph" w:styleId="ae">
    <w:name w:val="Body Text Indent"/>
    <w:basedOn w:val="a"/>
    <w:link w:val="af"/>
    <w:uiPriority w:val="99"/>
    <w:rsid w:val="00B91769"/>
    <w:pPr>
      <w:spacing w:after="0" w:line="240" w:lineRule="auto"/>
      <w:ind w:firstLine="426"/>
      <w:jc w:val="both"/>
    </w:pPr>
    <w:rPr>
      <w:rFonts w:ascii="Times New Roman" w:hAnsi="Times New Roman"/>
      <w:sz w:val="20"/>
      <w:szCs w:val="20"/>
      <w:lang w:val="uk-UA" w:eastAsia="ru-RU"/>
    </w:rPr>
  </w:style>
  <w:style w:type="character" w:customStyle="1" w:styleId="af">
    <w:name w:val="Основной текст с отступом Знак"/>
    <w:basedOn w:val="a0"/>
    <w:link w:val="ae"/>
    <w:uiPriority w:val="99"/>
    <w:locked/>
    <w:rsid w:val="00B91769"/>
    <w:rPr>
      <w:rFonts w:ascii="Times New Roman" w:hAnsi="Times New Roman" w:cs="Times New Roman"/>
      <w:sz w:val="20"/>
      <w:szCs w:val="20"/>
      <w:lang w:val="uk-UA" w:eastAsia="ru-RU"/>
    </w:rPr>
  </w:style>
  <w:style w:type="character" w:customStyle="1" w:styleId="accented">
    <w:name w:val="accented"/>
    <w:rsid w:val="00B91769"/>
  </w:style>
  <w:style w:type="character" w:customStyle="1" w:styleId="Internetlink">
    <w:name w:val="Internet link"/>
    <w:rsid w:val="00B91769"/>
    <w:rPr>
      <w:color w:val="0000FF"/>
      <w:u w:val="single"/>
    </w:rPr>
  </w:style>
  <w:style w:type="paragraph" w:customStyle="1" w:styleId="western">
    <w:name w:val="western"/>
    <w:basedOn w:val="a"/>
    <w:rsid w:val="00B91769"/>
    <w:pPr>
      <w:spacing w:before="100" w:beforeAutospacing="1" w:after="119" w:line="240" w:lineRule="auto"/>
    </w:pPr>
    <w:rPr>
      <w:rFonts w:ascii="Times New Roman" w:hAnsi="Times New Roman"/>
      <w:color w:val="000000"/>
      <w:sz w:val="24"/>
      <w:szCs w:val="24"/>
      <w:lang w:eastAsia="ru-RU"/>
    </w:rPr>
  </w:style>
  <w:style w:type="character" w:customStyle="1" w:styleId="af0">
    <w:name w:val="Основной текст_"/>
    <w:link w:val="21"/>
    <w:locked/>
    <w:rsid w:val="00B91769"/>
    <w:rPr>
      <w:sz w:val="26"/>
      <w:shd w:val="clear" w:color="auto" w:fill="FFFFFF"/>
    </w:rPr>
  </w:style>
  <w:style w:type="paragraph" w:customStyle="1" w:styleId="21">
    <w:name w:val="Основной текст2"/>
    <w:basedOn w:val="a"/>
    <w:link w:val="af0"/>
    <w:rsid w:val="00B91769"/>
    <w:pPr>
      <w:widowControl w:val="0"/>
      <w:shd w:val="clear" w:color="auto" w:fill="FFFFFF"/>
      <w:spacing w:after="840" w:line="485" w:lineRule="exact"/>
    </w:pPr>
    <w:rPr>
      <w:rFonts w:cs="Calibri"/>
      <w:sz w:val="26"/>
    </w:rPr>
  </w:style>
  <w:style w:type="character" w:customStyle="1" w:styleId="11">
    <w:name w:val="Основной текст1"/>
    <w:rsid w:val="00B91769"/>
    <w:rPr>
      <w:rFonts w:ascii="Times New Roman" w:hAnsi="Times New Roman"/>
      <w:color w:val="000000"/>
      <w:spacing w:val="0"/>
      <w:w w:val="100"/>
      <w:position w:val="0"/>
      <w:sz w:val="26"/>
      <w:u w:val="single"/>
      <w:lang w:val="uk-UA" w:eastAsia="uk-UA"/>
    </w:rPr>
  </w:style>
  <w:style w:type="paragraph" w:styleId="22">
    <w:name w:val="Body Text Indent 2"/>
    <w:basedOn w:val="a"/>
    <w:link w:val="23"/>
    <w:uiPriority w:val="99"/>
    <w:rsid w:val="00B91769"/>
    <w:pPr>
      <w:spacing w:after="120" w:line="480" w:lineRule="auto"/>
      <w:ind w:left="283"/>
    </w:pPr>
    <w:rPr>
      <w:rFonts w:ascii="Calibri" w:hAnsi="Calibri"/>
      <w:sz w:val="20"/>
      <w:szCs w:val="20"/>
      <w:lang w:eastAsia="ru-RU"/>
    </w:rPr>
  </w:style>
  <w:style w:type="character" w:customStyle="1" w:styleId="23">
    <w:name w:val="Основной текст с отступом 2 Знак"/>
    <w:basedOn w:val="a0"/>
    <w:link w:val="22"/>
    <w:uiPriority w:val="99"/>
    <w:locked/>
    <w:rsid w:val="00B91769"/>
    <w:rPr>
      <w:rFonts w:ascii="Calibri" w:hAnsi="Calibri" w:cs="Times New Roman"/>
      <w:sz w:val="20"/>
      <w:szCs w:val="20"/>
      <w:lang w:val="x-none" w:eastAsia="ru-RU"/>
    </w:rPr>
  </w:style>
  <w:style w:type="paragraph" w:styleId="af1">
    <w:name w:val="Body Text"/>
    <w:basedOn w:val="a"/>
    <w:link w:val="af2"/>
    <w:uiPriority w:val="99"/>
    <w:rsid w:val="00B91769"/>
    <w:pPr>
      <w:spacing w:after="120"/>
    </w:pPr>
    <w:rPr>
      <w:rFonts w:ascii="Calibri" w:hAnsi="Calibri"/>
      <w:sz w:val="20"/>
      <w:szCs w:val="20"/>
      <w:lang w:eastAsia="ru-RU"/>
    </w:rPr>
  </w:style>
  <w:style w:type="character" w:customStyle="1" w:styleId="af2">
    <w:name w:val="Основной текст Знак"/>
    <w:basedOn w:val="a0"/>
    <w:link w:val="af1"/>
    <w:uiPriority w:val="99"/>
    <w:locked/>
    <w:rsid w:val="00B91769"/>
    <w:rPr>
      <w:rFonts w:ascii="Calibri" w:hAnsi="Calibri" w:cs="Times New Roman"/>
      <w:sz w:val="20"/>
      <w:szCs w:val="20"/>
      <w:lang w:val="x-none" w:eastAsia="ru-RU"/>
    </w:rPr>
  </w:style>
  <w:style w:type="paragraph" w:styleId="31">
    <w:name w:val="Body Text Indent 3"/>
    <w:basedOn w:val="a"/>
    <w:link w:val="32"/>
    <w:uiPriority w:val="99"/>
    <w:rsid w:val="00B91769"/>
    <w:pPr>
      <w:spacing w:after="120"/>
      <w:ind w:left="283"/>
    </w:pPr>
    <w:rPr>
      <w:rFonts w:ascii="Calibri" w:hAnsi="Calibri"/>
      <w:sz w:val="16"/>
      <w:szCs w:val="16"/>
      <w:lang w:eastAsia="ru-RU"/>
    </w:rPr>
  </w:style>
  <w:style w:type="character" w:customStyle="1" w:styleId="32">
    <w:name w:val="Основной текст с отступом 3 Знак"/>
    <w:basedOn w:val="a0"/>
    <w:link w:val="31"/>
    <w:uiPriority w:val="99"/>
    <w:locked/>
    <w:rsid w:val="00B91769"/>
    <w:rPr>
      <w:rFonts w:ascii="Calibri" w:hAnsi="Calibri" w:cs="Times New Roman"/>
      <w:sz w:val="16"/>
      <w:szCs w:val="16"/>
      <w:lang w:val="x-none" w:eastAsia="ru-RU"/>
    </w:rPr>
  </w:style>
  <w:style w:type="paragraph" w:styleId="af3">
    <w:name w:val="Balloon Text"/>
    <w:basedOn w:val="a"/>
    <w:link w:val="af4"/>
    <w:uiPriority w:val="99"/>
    <w:rsid w:val="00B91769"/>
    <w:pPr>
      <w:spacing w:after="0" w:line="240" w:lineRule="auto"/>
    </w:pPr>
    <w:rPr>
      <w:rFonts w:ascii="Tahoma" w:hAnsi="Tahoma" w:cs="Tahoma"/>
      <w:sz w:val="16"/>
      <w:szCs w:val="16"/>
      <w:lang w:eastAsia="ru-RU"/>
    </w:rPr>
  </w:style>
  <w:style w:type="character" w:customStyle="1" w:styleId="af4">
    <w:name w:val="Текст выноски Знак"/>
    <w:basedOn w:val="a0"/>
    <w:link w:val="af3"/>
    <w:uiPriority w:val="99"/>
    <w:locked/>
    <w:rsid w:val="00B91769"/>
    <w:rPr>
      <w:rFonts w:ascii="Tahoma" w:hAnsi="Tahoma" w:cs="Tahoma"/>
      <w:sz w:val="16"/>
      <w:szCs w:val="16"/>
      <w:lang w:val="x-none" w:eastAsia="ru-RU"/>
    </w:rPr>
  </w:style>
  <w:style w:type="character" w:styleId="af5">
    <w:name w:val="annotation reference"/>
    <w:basedOn w:val="a0"/>
    <w:uiPriority w:val="99"/>
    <w:rsid w:val="00B91769"/>
    <w:rPr>
      <w:rFonts w:cs="Times New Roman"/>
      <w:sz w:val="16"/>
    </w:rPr>
  </w:style>
  <w:style w:type="paragraph" w:styleId="af6">
    <w:name w:val="annotation text"/>
    <w:basedOn w:val="a"/>
    <w:link w:val="af7"/>
    <w:uiPriority w:val="99"/>
    <w:rsid w:val="00B91769"/>
    <w:rPr>
      <w:rFonts w:ascii="Calibri" w:hAnsi="Calibri"/>
      <w:sz w:val="20"/>
      <w:szCs w:val="20"/>
      <w:lang w:eastAsia="ru-RU"/>
    </w:rPr>
  </w:style>
  <w:style w:type="character" w:customStyle="1" w:styleId="af7">
    <w:name w:val="Текст примечания Знак"/>
    <w:basedOn w:val="a0"/>
    <w:link w:val="af6"/>
    <w:uiPriority w:val="99"/>
    <w:locked/>
    <w:rsid w:val="00B91769"/>
    <w:rPr>
      <w:rFonts w:ascii="Calibri" w:hAnsi="Calibri" w:cs="Times New Roman"/>
      <w:sz w:val="20"/>
      <w:szCs w:val="20"/>
      <w:lang w:val="x-none" w:eastAsia="ru-RU"/>
    </w:rPr>
  </w:style>
  <w:style w:type="paragraph" w:styleId="af8">
    <w:name w:val="annotation subject"/>
    <w:basedOn w:val="af6"/>
    <w:next w:val="af6"/>
    <w:link w:val="af9"/>
    <w:uiPriority w:val="99"/>
    <w:rsid w:val="00B91769"/>
    <w:rPr>
      <w:b/>
      <w:bCs/>
    </w:rPr>
  </w:style>
  <w:style w:type="character" w:customStyle="1" w:styleId="af9">
    <w:name w:val="Тема примечания Знак"/>
    <w:basedOn w:val="af7"/>
    <w:link w:val="af8"/>
    <w:uiPriority w:val="99"/>
    <w:locked/>
    <w:rsid w:val="00B91769"/>
    <w:rPr>
      <w:rFonts w:ascii="Calibri" w:hAnsi="Calibri" w:cs="Times New Roman"/>
      <w:b/>
      <w:bCs/>
      <w:sz w:val="20"/>
      <w:szCs w:val="20"/>
      <w:lang w:val="x-none" w:eastAsia="ru-RU"/>
    </w:rPr>
  </w:style>
  <w:style w:type="character" w:styleId="afa">
    <w:name w:val="Strong"/>
    <w:basedOn w:val="a0"/>
    <w:uiPriority w:val="22"/>
    <w:qFormat/>
    <w:rsid w:val="00B91769"/>
    <w:rPr>
      <w:rFonts w:cs="Times New Roman"/>
      <w:b/>
      <w:color w:val="auto"/>
    </w:rPr>
  </w:style>
  <w:style w:type="character" w:styleId="afb">
    <w:name w:val="Emphasis"/>
    <w:basedOn w:val="a0"/>
    <w:uiPriority w:val="20"/>
    <w:qFormat/>
    <w:rsid w:val="00B91769"/>
    <w:rPr>
      <w:rFonts w:cs="Times New Roman"/>
      <w:i/>
      <w:color w:val="auto"/>
    </w:rPr>
  </w:style>
  <w:style w:type="paragraph" w:styleId="afc">
    <w:name w:val="Title"/>
    <w:basedOn w:val="a"/>
    <w:next w:val="a"/>
    <w:link w:val="afd"/>
    <w:uiPriority w:val="10"/>
    <w:qFormat/>
    <w:rsid w:val="00B91769"/>
    <w:pPr>
      <w:spacing w:after="0" w:line="240" w:lineRule="auto"/>
      <w:contextualSpacing/>
    </w:pPr>
    <w:rPr>
      <w:rFonts w:ascii="Calibri Light" w:eastAsia="SimSun" w:hAnsi="Calibri Light"/>
      <w:spacing w:val="-10"/>
      <w:sz w:val="56"/>
      <w:szCs w:val="56"/>
      <w:lang w:eastAsia="ru-RU"/>
    </w:rPr>
  </w:style>
  <w:style w:type="character" w:customStyle="1" w:styleId="afd">
    <w:name w:val="Название Знак"/>
    <w:basedOn w:val="a0"/>
    <w:link w:val="afc"/>
    <w:uiPriority w:val="10"/>
    <w:locked/>
    <w:rsid w:val="00B91769"/>
    <w:rPr>
      <w:rFonts w:ascii="Calibri Light" w:eastAsia="SimSun" w:hAnsi="Calibri Light" w:cs="Times New Roman"/>
      <w:spacing w:val="-10"/>
      <w:sz w:val="56"/>
      <w:szCs w:val="56"/>
      <w:lang w:val="x-none" w:eastAsia="ru-RU"/>
    </w:rPr>
  </w:style>
  <w:style w:type="paragraph" w:styleId="afe">
    <w:name w:val="Subtitle"/>
    <w:basedOn w:val="a"/>
    <w:next w:val="a"/>
    <w:link w:val="aff"/>
    <w:uiPriority w:val="11"/>
    <w:qFormat/>
    <w:rsid w:val="00B91769"/>
    <w:pPr>
      <w:numPr>
        <w:ilvl w:val="1"/>
      </w:numPr>
    </w:pPr>
    <w:rPr>
      <w:rFonts w:ascii="Calibri" w:hAnsi="Calibri"/>
      <w:color w:val="5A5A5A"/>
      <w:spacing w:val="15"/>
      <w:lang w:eastAsia="ru-RU"/>
    </w:rPr>
  </w:style>
  <w:style w:type="character" w:customStyle="1" w:styleId="aff">
    <w:name w:val="Подзаголовок Знак"/>
    <w:basedOn w:val="a0"/>
    <w:link w:val="afe"/>
    <w:uiPriority w:val="11"/>
    <w:locked/>
    <w:rsid w:val="00B91769"/>
    <w:rPr>
      <w:rFonts w:ascii="Calibri" w:hAnsi="Calibri" w:cs="Times New Roman"/>
      <w:color w:val="5A5A5A"/>
      <w:spacing w:val="15"/>
      <w:lang w:val="x-none" w:eastAsia="ru-RU"/>
    </w:rPr>
  </w:style>
  <w:style w:type="paragraph" w:styleId="aff0">
    <w:name w:val="No Spacing"/>
    <w:uiPriority w:val="1"/>
    <w:qFormat/>
    <w:rsid w:val="00B91769"/>
    <w:pPr>
      <w:spacing w:after="0" w:line="240" w:lineRule="auto"/>
    </w:pPr>
    <w:rPr>
      <w:rFonts w:ascii="Calibri" w:hAnsi="Calibri" w:cs="Times New Roman"/>
      <w:lang w:eastAsia="ru-RU"/>
    </w:rPr>
  </w:style>
  <w:style w:type="paragraph" w:styleId="24">
    <w:name w:val="Quote"/>
    <w:basedOn w:val="a"/>
    <w:next w:val="a"/>
    <w:link w:val="25"/>
    <w:uiPriority w:val="29"/>
    <w:qFormat/>
    <w:rsid w:val="00B91769"/>
    <w:pPr>
      <w:spacing w:before="200"/>
      <w:ind w:left="864" w:right="864"/>
    </w:pPr>
    <w:rPr>
      <w:rFonts w:ascii="Calibri" w:hAnsi="Calibri"/>
      <w:i/>
      <w:iCs/>
      <w:color w:val="404040"/>
      <w:lang w:eastAsia="ru-RU"/>
    </w:rPr>
  </w:style>
  <w:style w:type="character" w:customStyle="1" w:styleId="25">
    <w:name w:val="Цитата 2 Знак"/>
    <w:basedOn w:val="a0"/>
    <w:link w:val="24"/>
    <w:uiPriority w:val="29"/>
    <w:locked/>
    <w:rsid w:val="00B91769"/>
    <w:rPr>
      <w:rFonts w:ascii="Calibri" w:hAnsi="Calibri" w:cs="Times New Roman"/>
      <w:i/>
      <w:iCs/>
      <w:color w:val="404040"/>
      <w:lang w:val="x-none" w:eastAsia="ru-RU"/>
    </w:rPr>
  </w:style>
  <w:style w:type="paragraph" w:styleId="aff1">
    <w:name w:val="Intense Quote"/>
    <w:basedOn w:val="a"/>
    <w:next w:val="a"/>
    <w:link w:val="aff2"/>
    <w:uiPriority w:val="30"/>
    <w:qFormat/>
    <w:rsid w:val="00B91769"/>
    <w:pPr>
      <w:pBdr>
        <w:top w:val="single" w:sz="4" w:space="10" w:color="404040"/>
        <w:bottom w:val="single" w:sz="4" w:space="10" w:color="404040"/>
      </w:pBdr>
      <w:spacing w:before="360" w:after="360"/>
      <w:ind w:left="864" w:right="864"/>
      <w:jc w:val="center"/>
    </w:pPr>
    <w:rPr>
      <w:rFonts w:ascii="Calibri" w:hAnsi="Calibri"/>
      <w:i/>
      <w:iCs/>
      <w:color w:val="404040"/>
      <w:lang w:eastAsia="ru-RU"/>
    </w:rPr>
  </w:style>
  <w:style w:type="character" w:customStyle="1" w:styleId="aff2">
    <w:name w:val="Выделенная цитата Знак"/>
    <w:basedOn w:val="a0"/>
    <w:link w:val="aff1"/>
    <w:uiPriority w:val="30"/>
    <w:locked/>
    <w:rsid w:val="00B91769"/>
    <w:rPr>
      <w:rFonts w:ascii="Calibri" w:hAnsi="Calibri" w:cs="Times New Roman"/>
      <w:i/>
      <w:iCs/>
      <w:color w:val="404040"/>
      <w:lang w:val="x-none" w:eastAsia="ru-RU"/>
    </w:rPr>
  </w:style>
  <w:style w:type="character" w:styleId="aff3">
    <w:name w:val="Subtle Emphasis"/>
    <w:basedOn w:val="a0"/>
    <w:uiPriority w:val="19"/>
    <w:qFormat/>
    <w:rsid w:val="00B91769"/>
    <w:rPr>
      <w:rFonts w:cs="Times New Roman"/>
      <w:i/>
      <w:color w:val="404040"/>
    </w:rPr>
  </w:style>
  <w:style w:type="character" w:styleId="aff4">
    <w:name w:val="Intense Emphasis"/>
    <w:basedOn w:val="a0"/>
    <w:uiPriority w:val="21"/>
    <w:qFormat/>
    <w:rsid w:val="00B91769"/>
    <w:rPr>
      <w:rFonts w:cs="Times New Roman"/>
      <w:b/>
      <w:i/>
      <w:color w:val="auto"/>
    </w:rPr>
  </w:style>
  <w:style w:type="character" w:styleId="aff5">
    <w:name w:val="Subtle Reference"/>
    <w:basedOn w:val="a0"/>
    <w:uiPriority w:val="31"/>
    <w:qFormat/>
    <w:rsid w:val="00B91769"/>
    <w:rPr>
      <w:rFonts w:cs="Times New Roman"/>
      <w:smallCaps/>
      <w:color w:val="404040"/>
    </w:rPr>
  </w:style>
  <w:style w:type="character" w:styleId="aff6">
    <w:name w:val="Intense Reference"/>
    <w:basedOn w:val="a0"/>
    <w:uiPriority w:val="32"/>
    <w:qFormat/>
    <w:rsid w:val="00B91769"/>
    <w:rPr>
      <w:rFonts w:cs="Times New Roman"/>
      <w:b/>
      <w:smallCaps/>
      <w:color w:val="404040"/>
      <w:spacing w:val="5"/>
    </w:rPr>
  </w:style>
  <w:style w:type="character" w:styleId="aff7">
    <w:name w:val="Book Title"/>
    <w:basedOn w:val="a0"/>
    <w:uiPriority w:val="33"/>
    <w:qFormat/>
    <w:rsid w:val="00B91769"/>
    <w:rPr>
      <w:rFonts w:cs="Times New Roman"/>
      <w:b/>
      <w:i/>
      <w:spacing w:val="5"/>
    </w:rPr>
  </w:style>
  <w:style w:type="paragraph" w:styleId="aff8">
    <w:name w:val="TOC Heading"/>
    <w:basedOn w:val="1"/>
    <w:next w:val="a"/>
    <w:uiPriority w:val="39"/>
    <w:semiHidden/>
    <w:unhideWhenUsed/>
    <w:qFormat/>
    <w:rsid w:val="00B91769"/>
    <w:pPr>
      <w:keepLines/>
      <w:shd w:val="clear" w:color="auto" w:fill="auto"/>
      <w:spacing w:after="0" w:line="259" w:lineRule="auto"/>
      <w:ind w:firstLine="0"/>
      <w:jc w:val="left"/>
      <w:textAlignment w:val="auto"/>
      <w:outlineLvl w:val="9"/>
    </w:pPr>
    <w:rPr>
      <w:rFonts w:ascii="Calibri Light" w:eastAsia="SimSun" w:hAnsi="Calibri Light"/>
      <w:b w:val="0"/>
      <w:bCs w:val="0"/>
      <w:color w:val="262626"/>
      <w:kern w:val="0"/>
      <w:lang w:val="ru-RU" w:eastAsia="ru-RU"/>
    </w:rPr>
  </w:style>
  <w:style w:type="paragraph" w:styleId="aff9">
    <w:name w:val="caption"/>
    <w:basedOn w:val="a"/>
    <w:next w:val="a"/>
    <w:uiPriority w:val="35"/>
    <w:semiHidden/>
    <w:unhideWhenUsed/>
    <w:qFormat/>
    <w:rsid w:val="00B91769"/>
    <w:pPr>
      <w:spacing w:after="200" w:line="240" w:lineRule="auto"/>
    </w:pPr>
    <w:rPr>
      <w:rFonts w:ascii="Calibri" w:hAnsi="Calibri"/>
      <w:i/>
      <w:iCs/>
      <w:color w:val="44546A"/>
      <w:sz w:val="18"/>
      <w:szCs w:val="18"/>
      <w:lang w:eastAsia="ru-RU"/>
    </w:rPr>
  </w:style>
  <w:style w:type="character" w:customStyle="1" w:styleId="longtext">
    <w:name w:val="long_text"/>
    <w:basedOn w:val="a0"/>
    <w:rsid w:val="00BE0F3B"/>
    <w:rPr>
      <w:rFonts w:cs="Times New Roman"/>
    </w:rPr>
  </w:style>
  <w:style w:type="character" w:customStyle="1" w:styleId="affa">
    <w:name w:val="Основной текст + Полужирный"/>
    <w:basedOn w:val="af0"/>
    <w:rsid w:val="00BE0F3B"/>
    <w:rPr>
      <w:rFonts w:ascii="Times New Roman" w:hAnsi="Times New Roman" w:cs="Times New Roman"/>
      <w:b/>
      <w:bCs/>
      <w:color w:val="000000"/>
      <w:spacing w:val="0"/>
      <w:w w:val="100"/>
      <w:position w:val="0"/>
      <w:sz w:val="26"/>
      <w:shd w:val="clear" w:color="auto" w:fill="FFFFFF"/>
      <w:lang w:val="uk-UA" w:eastAsia="uk-UA"/>
    </w:rPr>
  </w:style>
  <w:style w:type="character" w:customStyle="1" w:styleId="26">
    <w:name w:val="Основной текст (2) + Не курсив"/>
    <w:basedOn w:val="a0"/>
    <w:rsid w:val="00BE0F3B"/>
    <w:rPr>
      <w:rFonts w:ascii="Times New Roman" w:hAnsi="Times New Roman" w:cs="Times New Roman"/>
      <w:i/>
      <w:iCs/>
      <w:color w:val="000000"/>
      <w:spacing w:val="0"/>
      <w:w w:val="100"/>
      <w:position w:val="0"/>
      <w:sz w:val="22"/>
      <w:szCs w:val="22"/>
      <w:u w:val="none"/>
      <w:lang w:val="uk-UA" w:eastAsia="uk-UA"/>
    </w:rPr>
  </w:style>
  <w:style w:type="paragraph" w:styleId="affb">
    <w:name w:val="Revision"/>
    <w:hidden/>
    <w:uiPriority w:val="99"/>
    <w:semiHidden/>
    <w:rsid w:val="00293423"/>
    <w:pPr>
      <w:spacing w:after="0" w:line="240" w:lineRule="auto"/>
    </w:pPr>
    <w:rPr>
      <w:rFonts w:cs="Times New Roman"/>
    </w:rPr>
  </w:style>
  <w:style w:type="table" w:styleId="affc">
    <w:name w:val="Table Grid"/>
    <w:basedOn w:val="a1"/>
    <w:uiPriority w:val="39"/>
    <w:rsid w:val="00303C09"/>
    <w:pPr>
      <w:spacing w:after="0" w:line="240" w:lineRule="auto"/>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
    <w:name w:val="Абзац списка1"/>
    <w:basedOn w:val="a"/>
    <w:rsid w:val="00287271"/>
    <w:pPr>
      <w:spacing w:after="0" w:line="240" w:lineRule="auto"/>
      <w:ind w:left="720"/>
    </w:pPr>
    <w:rPr>
      <w:rFonts w:ascii="Times New Roman" w:hAnsi="Times New Roman"/>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538493">
      <w:marLeft w:val="0"/>
      <w:marRight w:val="0"/>
      <w:marTop w:val="0"/>
      <w:marBottom w:val="0"/>
      <w:divBdr>
        <w:top w:val="none" w:sz="0" w:space="0" w:color="auto"/>
        <w:left w:val="none" w:sz="0" w:space="0" w:color="auto"/>
        <w:bottom w:val="none" w:sz="0" w:space="0" w:color="auto"/>
        <w:right w:val="none" w:sz="0" w:space="0" w:color="auto"/>
      </w:divBdr>
      <w:divsChild>
        <w:div w:id="332538509">
          <w:marLeft w:val="547"/>
          <w:marRight w:val="0"/>
          <w:marTop w:val="200"/>
          <w:marBottom w:val="0"/>
          <w:divBdr>
            <w:top w:val="none" w:sz="0" w:space="0" w:color="auto"/>
            <w:left w:val="none" w:sz="0" w:space="0" w:color="auto"/>
            <w:bottom w:val="none" w:sz="0" w:space="0" w:color="auto"/>
            <w:right w:val="none" w:sz="0" w:space="0" w:color="auto"/>
          </w:divBdr>
        </w:div>
        <w:div w:id="332538522">
          <w:marLeft w:val="547"/>
          <w:marRight w:val="0"/>
          <w:marTop w:val="200"/>
          <w:marBottom w:val="0"/>
          <w:divBdr>
            <w:top w:val="none" w:sz="0" w:space="0" w:color="auto"/>
            <w:left w:val="none" w:sz="0" w:space="0" w:color="auto"/>
            <w:bottom w:val="none" w:sz="0" w:space="0" w:color="auto"/>
            <w:right w:val="none" w:sz="0" w:space="0" w:color="auto"/>
          </w:divBdr>
        </w:div>
        <w:div w:id="332538530">
          <w:marLeft w:val="547"/>
          <w:marRight w:val="0"/>
          <w:marTop w:val="200"/>
          <w:marBottom w:val="0"/>
          <w:divBdr>
            <w:top w:val="none" w:sz="0" w:space="0" w:color="auto"/>
            <w:left w:val="none" w:sz="0" w:space="0" w:color="auto"/>
            <w:bottom w:val="none" w:sz="0" w:space="0" w:color="auto"/>
            <w:right w:val="none" w:sz="0" w:space="0" w:color="auto"/>
          </w:divBdr>
        </w:div>
        <w:div w:id="332538550">
          <w:marLeft w:val="547"/>
          <w:marRight w:val="0"/>
          <w:marTop w:val="200"/>
          <w:marBottom w:val="0"/>
          <w:divBdr>
            <w:top w:val="none" w:sz="0" w:space="0" w:color="auto"/>
            <w:left w:val="none" w:sz="0" w:space="0" w:color="auto"/>
            <w:bottom w:val="none" w:sz="0" w:space="0" w:color="auto"/>
            <w:right w:val="none" w:sz="0" w:space="0" w:color="auto"/>
          </w:divBdr>
        </w:div>
      </w:divsChild>
    </w:div>
    <w:div w:id="332538497">
      <w:marLeft w:val="0"/>
      <w:marRight w:val="0"/>
      <w:marTop w:val="0"/>
      <w:marBottom w:val="0"/>
      <w:divBdr>
        <w:top w:val="none" w:sz="0" w:space="0" w:color="auto"/>
        <w:left w:val="none" w:sz="0" w:space="0" w:color="auto"/>
        <w:bottom w:val="none" w:sz="0" w:space="0" w:color="auto"/>
        <w:right w:val="none" w:sz="0" w:space="0" w:color="auto"/>
      </w:divBdr>
      <w:divsChild>
        <w:div w:id="332538487">
          <w:marLeft w:val="547"/>
          <w:marRight w:val="0"/>
          <w:marTop w:val="200"/>
          <w:marBottom w:val="0"/>
          <w:divBdr>
            <w:top w:val="none" w:sz="0" w:space="0" w:color="auto"/>
            <w:left w:val="none" w:sz="0" w:space="0" w:color="auto"/>
            <w:bottom w:val="none" w:sz="0" w:space="0" w:color="auto"/>
            <w:right w:val="none" w:sz="0" w:space="0" w:color="auto"/>
          </w:divBdr>
        </w:div>
        <w:div w:id="332538490">
          <w:marLeft w:val="547"/>
          <w:marRight w:val="0"/>
          <w:marTop w:val="200"/>
          <w:marBottom w:val="0"/>
          <w:divBdr>
            <w:top w:val="none" w:sz="0" w:space="0" w:color="auto"/>
            <w:left w:val="none" w:sz="0" w:space="0" w:color="auto"/>
            <w:bottom w:val="none" w:sz="0" w:space="0" w:color="auto"/>
            <w:right w:val="none" w:sz="0" w:space="0" w:color="auto"/>
          </w:divBdr>
        </w:div>
        <w:div w:id="332538495">
          <w:marLeft w:val="547"/>
          <w:marRight w:val="0"/>
          <w:marTop w:val="200"/>
          <w:marBottom w:val="0"/>
          <w:divBdr>
            <w:top w:val="none" w:sz="0" w:space="0" w:color="auto"/>
            <w:left w:val="none" w:sz="0" w:space="0" w:color="auto"/>
            <w:bottom w:val="none" w:sz="0" w:space="0" w:color="auto"/>
            <w:right w:val="none" w:sz="0" w:space="0" w:color="auto"/>
          </w:divBdr>
        </w:div>
        <w:div w:id="332538496">
          <w:marLeft w:val="547"/>
          <w:marRight w:val="0"/>
          <w:marTop w:val="200"/>
          <w:marBottom w:val="0"/>
          <w:divBdr>
            <w:top w:val="none" w:sz="0" w:space="0" w:color="auto"/>
            <w:left w:val="none" w:sz="0" w:space="0" w:color="auto"/>
            <w:bottom w:val="none" w:sz="0" w:space="0" w:color="auto"/>
            <w:right w:val="none" w:sz="0" w:space="0" w:color="auto"/>
          </w:divBdr>
        </w:div>
        <w:div w:id="332538528">
          <w:marLeft w:val="547"/>
          <w:marRight w:val="0"/>
          <w:marTop w:val="200"/>
          <w:marBottom w:val="0"/>
          <w:divBdr>
            <w:top w:val="none" w:sz="0" w:space="0" w:color="auto"/>
            <w:left w:val="none" w:sz="0" w:space="0" w:color="auto"/>
            <w:bottom w:val="none" w:sz="0" w:space="0" w:color="auto"/>
            <w:right w:val="none" w:sz="0" w:space="0" w:color="auto"/>
          </w:divBdr>
        </w:div>
      </w:divsChild>
    </w:div>
    <w:div w:id="332538500">
      <w:marLeft w:val="0"/>
      <w:marRight w:val="0"/>
      <w:marTop w:val="0"/>
      <w:marBottom w:val="0"/>
      <w:divBdr>
        <w:top w:val="none" w:sz="0" w:space="0" w:color="auto"/>
        <w:left w:val="none" w:sz="0" w:space="0" w:color="auto"/>
        <w:bottom w:val="none" w:sz="0" w:space="0" w:color="auto"/>
        <w:right w:val="none" w:sz="0" w:space="0" w:color="auto"/>
      </w:divBdr>
      <w:divsChild>
        <w:div w:id="332538498">
          <w:marLeft w:val="547"/>
          <w:marRight w:val="0"/>
          <w:marTop w:val="200"/>
          <w:marBottom w:val="0"/>
          <w:divBdr>
            <w:top w:val="none" w:sz="0" w:space="0" w:color="auto"/>
            <w:left w:val="none" w:sz="0" w:space="0" w:color="auto"/>
            <w:bottom w:val="none" w:sz="0" w:space="0" w:color="auto"/>
            <w:right w:val="none" w:sz="0" w:space="0" w:color="auto"/>
          </w:divBdr>
        </w:div>
        <w:div w:id="332538520">
          <w:marLeft w:val="547"/>
          <w:marRight w:val="0"/>
          <w:marTop w:val="200"/>
          <w:marBottom w:val="0"/>
          <w:divBdr>
            <w:top w:val="none" w:sz="0" w:space="0" w:color="auto"/>
            <w:left w:val="none" w:sz="0" w:space="0" w:color="auto"/>
            <w:bottom w:val="none" w:sz="0" w:space="0" w:color="auto"/>
            <w:right w:val="none" w:sz="0" w:space="0" w:color="auto"/>
          </w:divBdr>
        </w:div>
        <w:div w:id="332538543">
          <w:marLeft w:val="547"/>
          <w:marRight w:val="0"/>
          <w:marTop w:val="200"/>
          <w:marBottom w:val="0"/>
          <w:divBdr>
            <w:top w:val="none" w:sz="0" w:space="0" w:color="auto"/>
            <w:left w:val="none" w:sz="0" w:space="0" w:color="auto"/>
            <w:bottom w:val="none" w:sz="0" w:space="0" w:color="auto"/>
            <w:right w:val="none" w:sz="0" w:space="0" w:color="auto"/>
          </w:divBdr>
        </w:div>
        <w:div w:id="332538548">
          <w:marLeft w:val="547"/>
          <w:marRight w:val="0"/>
          <w:marTop w:val="200"/>
          <w:marBottom w:val="0"/>
          <w:divBdr>
            <w:top w:val="none" w:sz="0" w:space="0" w:color="auto"/>
            <w:left w:val="none" w:sz="0" w:space="0" w:color="auto"/>
            <w:bottom w:val="none" w:sz="0" w:space="0" w:color="auto"/>
            <w:right w:val="none" w:sz="0" w:space="0" w:color="auto"/>
          </w:divBdr>
        </w:div>
        <w:div w:id="332538561">
          <w:marLeft w:val="547"/>
          <w:marRight w:val="0"/>
          <w:marTop w:val="200"/>
          <w:marBottom w:val="0"/>
          <w:divBdr>
            <w:top w:val="none" w:sz="0" w:space="0" w:color="auto"/>
            <w:left w:val="none" w:sz="0" w:space="0" w:color="auto"/>
            <w:bottom w:val="none" w:sz="0" w:space="0" w:color="auto"/>
            <w:right w:val="none" w:sz="0" w:space="0" w:color="auto"/>
          </w:divBdr>
        </w:div>
      </w:divsChild>
    </w:div>
    <w:div w:id="332538501">
      <w:marLeft w:val="0"/>
      <w:marRight w:val="0"/>
      <w:marTop w:val="0"/>
      <w:marBottom w:val="0"/>
      <w:divBdr>
        <w:top w:val="none" w:sz="0" w:space="0" w:color="auto"/>
        <w:left w:val="none" w:sz="0" w:space="0" w:color="auto"/>
        <w:bottom w:val="none" w:sz="0" w:space="0" w:color="auto"/>
        <w:right w:val="none" w:sz="0" w:space="0" w:color="auto"/>
      </w:divBdr>
      <w:divsChild>
        <w:div w:id="332538491">
          <w:marLeft w:val="547"/>
          <w:marRight w:val="0"/>
          <w:marTop w:val="200"/>
          <w:marBottom w:val="0"/>
          <w:divBdr>
            <w:top w:val="none" w:sz="0" w:space="0" w:color="auto"/>
            <w:left w:val="none" w:sz="0" w:space="0" w:color="auto"/>
            <w:bottom w:val="none" w:sz="0" w:space="0" w:color="auto"/>
            <w:right w:val="none" w:sz="0" w:space="0" w:color="auto"/>
          </w:divBdr>
        </w:div>
        <w:div w:id="332538494">
          <w:marLeft w:val="547"/>
          <w:marRight w:val="0"/>
          <w:marTop w:val="200"/>
          <w:marBottom w:val="0"/>
          <w:divBdr>
            <w:top w:val="none" w:sz="0" w:space="0" w:color="auto"/>
            <w:left w:val="none" w:sz="0" w:space="0" w:color="auto"/>
            <w:bottom w:val="none" w:sz="0" w:space="0" w:color="auto"/>
            <w:right w:val="none" w:sz="0" w:space="0" w:color="auto"/>
          </w:divBdr>
        </w:div>
        <w:div w:id="332538506">
          <w:marLeft w:val="547"/>
          <w:marRight w:val="0"/>
          <w:marTop w:val="200"/>
          <w:marBottom w:val="0"/>
          <w:divBdr>
            <w:top w:val="none" w:sz="0" w:space="0" w:color="auto"/>
            <w:left w:val="none" w:sz="0" w:space="0" w:color="auto"/>
            <w:bottom w:val="none" w:sz="0" w:space="0" w:color="auto"/>
            <w:right w:val="none" w:sz="0" w:space="0" w:color="auto"/>
          </w:divBdr>
        </w:div>
        <w:div w:id="332538516">
          <w:marLeft w:val="547"/>
          <w:marRight w:val="0"/>
          <w:marTop w:val="200"/>
          <w:marBottom w:val="0"/>
          <w:divBdr>
            <w:top w:val="none" w:sz="0" w:space="0" w:color="auto"/>
            <w:left w:val="none" w:sz="0" w:space="0" w:color="auto"/>
            <w:bottom w:val="none" w:sz="0" w:space="0" w:color="auto"/>
            <w:right w:val="none" w:sz="0" w:space="0" w:color="auto"/>
          </w:divBdr>
        </w:div>
        <w:div w:id="332538560">
          <w:marLeft w:val="547"/>
          <w:marRight w:val="0"/>
          <w:marTop w:val="200"/>
          <w:marBottom w:val="0"/>
          <w:divBdr>
            <w:top w:val="none" w:sz="0" w:space="0" w:color="auto"/>
            <w:left w:val="none" w:sz="0" w:space="0" w:color="auto"/>
            <w:bottom w:val="none" w:sz="0" w:space="0" w:color="auto"/>
            <w:right w:val="none" w:sz="0" w:space="0" w:color="auto"/>
          </w:divBdr>
        </w:div>
      </w:divsChild>
    </w:div>
    <w:div w:id="332538511">
      <w:marLeft w:val="0"/>
      <w:marRight w:val="0"/>
      <w:marTop w:val="0"/>
      <w:marBottom w:val="0"/>
      <w:divBdr>
        <w:top w:val="none" w:sz="0" w:space="0" w:color="auto"/>
        <w:left w:val="none" w:sz="0" w:space="0" w:color="auto"/>
        <w:bottom w:val="none" w:sz="0" w:space="0" w:color="auto"/>
        <w:right w:val="none" w:sz="0" w:space="0" w:color="auto"/>
      </w:divBdr>
    </w:div>
    <w:div w:id="332538512">
      <w:marLeft w:val="0"/>
      <w:marRight w:val="0"/>
      <w:marTop w:val="0"/>
      <w:marBottom w:val="0"/>
      <w:divBdr>
        <w:top w:val="none" w:sz="0" w:space="0" w:color="auto"/>
        <w:left w:val="none" w:sz="0" w:space="0" w:color="auto"/>
        <w:bottom w:val="none" w:sz="0" w:space="0" w:color="auto"/>
        <w:right w:val="none" w:sz="0" w:space="0" w:color="auto"/>
      </w:divBdr>
    </w:div>
    <w:div w:id="332538513">
      <w:marLeft w:val="0"/>
      <w:marRight w:val="0"/>
      <w:marTop w:val="0"/>
      <w:marBottom w:val="0"/>
      <w:divBdr>
        <w:top w:val="none" w:sz="0" w:space="0" w:color="auto"/>
        <w:left w:val="none" w:sz="0" w:space="0" w:color="auto"/>
        <w:bottom w:val="none" w:sz="0" w:space="0" w:color="auto"/>
        <w:right w:val="none" w:sz="0" w:space="0" w:color="auto"/>
      </w:divBdr>
      <w:divsChild>
        <w:div w:id="332538514">
          <w:marLeft w:val="0"/>
          <w:marRight w:val="0"/>
          <w:marTop w:val="0"/>
          <w:marBottom w:val="0"/>
          <w:divBdr>
            <w:top w:val="none" w:sz="0" w:space="0" w:color="auto"/>
            <w:left w:val="none" w:sz="0" w:space="0" w:color="auto"/>
            <w:bottom w:val="none" w:sz="0" w:space="0" w:color="auto"/>
            <w:right w:val="none" w:sz="0" w:space="0" w:color="auto"/>
          </w:divBdr>
        </w:div>
      </w:divsChild>
    </w:div>
    <w:div w:id="332538515">
      <w:marLeft w:val="0"/>
      <w:marRight w:val="0"/>
      <w:marTop w:val="0"/>
      <w:marBottom w:val="0"/>
      <w:divBdr>
        <w:top w:val="none" w:sz="0" w:space="0" w:color="auto"/>
        <w:left w:val="none" w:sz="0" w:space="0" w:color="auto"/>
        <w:bottom w:val="none" w:sz="0" w:space="0" w:color="auto"/>
        <w:right w:val="none" w:sz="0" w:space="0" w:color="auto"/>
      </w:divBdr>
    </w:div>
    <w:div w:id="332538518">
      <w:marLeft w:val="0"/>
      <w:marRight w:val="0"/>
      <w:marTop w:val="0"/>
      <w:marBottom w:val="0"/>
      <w:divBdr>
        <w:top w:val="none" w:sz="0" w:space="0" w:color="auto"/>
        <w:left w:val="none" w:sz="0" w:space="0" w:color="auto"/>
        <w:bottom w:val="none" w:sz="0" w:space="0" w:color="auto"/>
        <w:right w:val="none" w:sz="0" w:space="0" w:color="auto"/>
      </w:divBdr>
      <w:divsChild>
        <w:div w:id="332538519">
          <w:marLeft w:val="547"/>
          <w:marRight w:val="0"/>
          <w:marTop w:val="200"/>
          <w:marBottom w:val="0"/>
          <w:divBdr>
            <w:top w:val="none" w:sz="0" w:space="0" w:color="auto"/>
            <w:left w:val="none" w:sz="0" w:space="0" w:color="auto"/>
            <w:bottom w:val="none" w:sz="0" w:space="0" w:color="auto"/>
            <w:right w:val="none" w:sz="0" w:space="0" w:color="auto"/>
          </w:divBdr>
        </w:div>
        <w:div w:id="332538524">
          <w:marLeft w:val="547"/>
          <w:marRight w:val="0"/>
          <w:marTop w:val="200"/>
          <w:marBottom w:val="0"/>
          <w:divBdr>
            <w:top w:val="none" w:sz="0" w:space="0" w:color="auto"/>
            <w:left w:val="none" w:sz="0" w:space="0" w:color="auto"/>
            <w:bottom w:val="none" w:sz="0" w:space="0" w:color="auto"/>
            <w:right w:val="none" w:sz="0" w:space="0" w:color="auto"/>
          </w:divBdr>
        </w:div>
        <w:div w:id="332538525">
          <w:marLeft w:val="547"/>
          <w:marRight w:val="0"/>
          <w:marTop w:val="200"/>
          <w:marBottom w:val="0"/>
          <w:divBdr>
            <w:top w:val="none" w:sz="0" w:space="0" w:color="auto"/>
            <w:left w:val="none" w:sz="0" w:space="0" w:color="auto"/>
            <w:bottom w:val="none" w:sz="0" w:space="0" w:color="auto"/>
            <w:right w:val="none" w:sz="0" w:space="0" w:color="auto"/>
          </w:divBdr>
        </w:div>
        <w:div w:id="332538529">
          <w:marLeft w:val="547"/>
          <w:marRight w:val="0"/>
          <w:marTop w:val="200"/>
          <w:marBottom w:val="0"/>
          <w:divBdr>
            <w:top w:val="none" w:sz="0" w:space="0" w:color="auto"/>
            <w:left w:val="none" w:sz="0" w:space="0" w:color="auto"/>
            <w:bottom w:val="none" w:sz="0" w:space="0" w:color="auto"/>
            <w:right w:val="none" w:sz="0" w:space="0" w:color="auto"/>
          </w:divBdr>
        </w:div>
        <w:div w:id="332538533">
          <w:marLeft w:val="547"/>
          <w:marRight w:val="0"/>
          <w:marTop w:val="200"/>
          <w:marBottom w:val="0"/>
          <w:divBdr>
            <w:top w:val="none" w:sz="0" w:space="0" w:color="auto"/>
            <w:left w:val="none" w:sz="0" w:space="0" w:color="auto"/>
            <w:bottom w:val="none" w:sz="0" w:space="0" w:color="auto"/>
            <w:right w:val="none" w:sz="0" w:space="0" w:color="auto"/>
          </w:divBdr>
        </w:div>
      </w:divsChild>
    </w:div>
    <w:div w:id="332538531">
      <w:marLeft w:val="0"/>
      <w:marRight w:val="0"/>
      <w:marTop w:val="0"/>
      <w:marBottom w:val="0"/>
      <w:divBdr>
        <w:top w:val="none" w:sz="0" w:space="0" w:color="auto"/>
        <w:left w:val="none" w:sz="0" w:space="0" w:color="auto"/>
        <w:bottom w:val="none" w:sz="0" w:space="0" w:color="auto"/>
        <w:right w:val="none" w:sz="0" w:space="0" w:color="auto"/>
      </w:divBdr>
      <w:divsChild>
        <w:div w:id="332538489">
          <w:marLeft w:val="547"/>
          <w:marRight w:val="0"/>
          <w:marTop w:val="200"/>
          <w:marBottom w:val="0"/>
          <w:divBdr>
            <w:top w:val="none" w:sz="0" w:space="0" w:color="auto"/>
            <w:left w:val="none" w:sz="0" w:space="0" w:color="auto"/>
            <w:bottom w:val="none" w:sz="0" w:space="0" w:color="auto"/>
            <w:right w:val="none" w:sz="0" w:space="0" w:color="auto"/>
          </w:divBdr>
        </w:div>
        <w:div w:id="332538507">
          <w:marLeft w:val="547"/>
          <w:marRight w:val="0"/>
          <w:marTop w:val="200"/>
          <w:marBottom w:val="0"/>
          <w:divBdr>
            <w:top w:val="none" w:sz="0" w:space="0" w:color="auto"/>
            <w:left w:val="none" w:sz="0" w:space="0" w:color="auto"/>
            <w:bottom w:val="none" w:sz="0" w:space="0" w:color="auto"/>
            <w:right w:val="none" w:sz="0" w:space="0" w:color="auto"/>
          </w:divBdr>
        </w:div>
        <w:div w:id="332538523">
          <w:marLeft w:val="547"/>
          <w:marRight w:val="0"/>
          <w:marTop w:val="200"/>
          <w:marBottom w:val="0"/>
          <w:divBdr>
            <w:top w:val="none" w:sz="0" w:space="0" w:color="auto"/>
            <w:left w:val="none" w:sz="0" w:space="0" w:color="auto"/>
            <w:bottom w:val="none" w:sz="0" w:space="0" w:color="auto"/>
            <w:right w:val="none" w:sz="0" w:space="0" w:color="auto"/>
          </w:divBdr>
        </w:div>
        <w:div w:id="332538536">
          <w:marLeft w:val="547"/>
          <w:marRight w:val="0"/>
          <w:marTop w:val="200"/>
          <w:marBottom w:val="0"/>
          <w:divBdr>
            <w:top w:val="none" w:sz="0" w:space="0" w:color="auto"/>
            <w:left w:val="none" w:sz="0" w:space="0" w:color="auto"/>
            <w:bottom w:val="none" w:sz="0" w:space="0" w:color="auto"/>
            <w:right w:val="none" w:sz="0" w:space="0" w:color="auto"/>
          </w:divBdr>
        </w:div>
        <w:div w:id="332538539">
          <w:marLeft w:val="547"/>
          <w:marRight w:val="0"/>
          <w:marTop w:val="200"/>
          <w:marBottom w:val="0"/>
          <w:divBdr>
            <w:top w:val="none" w:sz="0" w:space="0" w:color="auto"/>
            <w:left w:val="none" w:sz="0" w:space="0" w:color="auto"/>
            <w:bottom w:val="none" w:sz="0" w:space="0" w:color="auto"/>
            <w:right w:val="none" w:sz="0" w:space="0" w:color="auto"/>
          </w:divBdr>
        </w:div>
        <w:div w:id="332538554">
          <w:marLeft w:val="547"/>
          <w:marRight w:val="0"/>
          <w:marTop w:val="200"/>
          <w:marBottom w:val="0"/>
          <w:divBdr>
            <w:top w:val="none" w:sz="0" w:space="0" w:color="auto"/>
            <w:left w:val="none" w:sz="0" w:space="0" w:color="auto"/>
            <w:bottom w:val="none" w:sz="0" w:space="0" w:color="auto"/>
            <w:right w:val="none" w:sz="0" w:space="0" w:color="auto"/>
          </w:divBdr>
        </w:div>
        <w:div w:id="332538557">
          <w:marLeft w:val="547"/>
          <w:marRight w:val="0"/>
          <w:marTop w:val="200"/>
          <w:marBottom w:val="0"/>
          <w:divBdr>
            <w:top w:val="none" w:sz="0" w:space="0" w:color="auto"/>
            <w:left w:val="none" w:sz="0" w:space="0" w:color="auto"/>
            <w:bottom w:val="none" w:sz="0" w:space="0" w:color="auto"/>
            <w:right w:val="none" w:sz="0" w:space="0" w:color="auto"/>
          </w:divBdr>
        </w:div>
      </w:divsChild>
    </w:div>
    <w:div w:id="332538532">
      <w:marLeft w:val="0"/>
      <w:marRight w:val="0"/>
      <w:marTop w:val="0"/>
      <w:marBottom w:val="0"/>
      <w:divBdr>
        <w:top w:val="none" w:sz="0" w:space="0" w:color="auto"/>
        <w:left w:val="none" w:sz="0" w:space="0" w:color="auto"/>
        <w:bottom w:val="none" w:sz="0" w:space="0" w:color="auto"/>
        <w:right w:val="none" w:sz="0" w:space="0" w:color="auto"/>
      </w:divBdr>
      <w:divsChild>
        <w:div w:id="332538492">
          <w:marLeft w:val="547"/>
          <w:marRight w:val="0"/>
          <w:marTop w:val="200"/>
          <w:marBottom w:val="0"/>
          <w:divBdr>
            <w:top w:val="none" w:sz="0" w:space="0" w:color="auto"/>
            <w:left w:val="none" w:sz="0" w:space="0" w:color="auto"/>
            <w:bottom w:val="none" w:sz="0" w:space="0" w:color="auto"/>
            <w:right w:val="none" w:sz="0" w:space="0" w:color="auto"/>
          </w:divBdr>
        </w:div>
        <w:div w:id="332538505">
          <w:marLeft w:val="547"/>
          <w:marRight w:val="0"/>
          <w:marTop w:val="200"/>
          <w:marBottom w:val="0"/>
          <w:divBdr>
            <w:top w:val="none" w:sz="0" w:space="0" w:color="auto"/>
            <w:left w:val="none" w:sz="0" w:space="0" w:color="auto"/>
            <w:bottom w:val="none" w:sz="0" w:space="0" w:color="auto"/>
            <w:right w:val="none" w:sz="0" w:space="0" w:color="auto"/>
          </w:divBdr>
        </w:div>
        <w:div w:id="332538508">
          <w:marLeft w:val="547"/>
          <w:marRight w:val="0"/>
          <w:marTop w:val="200"/>
          <w:marBottom w:val="0"/>
          <w:divBdr>
            <w:top w:val="none" w:sz="0" w:space="0" w:color="auto"/>
            <w:left w:val="none" w:sz="0" w:space="0" w:color="auto"/>
            <w:bottom w:val="none" w:sz="0" w:space="0" w:color="auto"/>
            <w:right w:val="none" w:sz="0" w:space="0" w:color="auto"/>
          </w:divBdr>
        </w:div>
        <w:div w:id="332538527">
          <w:marLeft w:val="547"/>
          <w:marRight w:val="0"/>
          <w:marTop w:val="200"/>
          <w:marBottom w:val="0"/>
          <w:divBdr>
            <w:top w:val="none" w:sz="0" w:space="0" w:color="auto"/>
            <w:left w:val="none" w:sz="0" w:space="0" w:color="auto"/>
            <w:bottom w:val="none" w:sz="0" w:space="0" w:color="auto"/>
            <w:right w:val="none" w:sz="0" w:space="0" w:color="auto"/>
          </w:divBdr>
        </w:div>
        <w:div w:id="332538546">
          <w:marLeft w:val="547"/>
          <w:marRight w:val="0"/>
          <w:marTop w:val="200"/>
          <w:marBottom w:val="0"/>
          <w:divBdr>
            <w:top w:val="none" w:sz="0" w:space="0" w:color="auto"/>
            <w:left w:val="none" w:sz="0" w:space="0" w:color="auto"/>
            <w:bottom w:val="none" w:sz="0" w:space="0" w:color="auto"/>
            <w:right w:val="none" w:sz="0" w:space="0" w:color="auto"/>
          </w:divBdr>
        </w:div>
      </w:divsChild>
    </w:div>
    <w:div w:id="332538534">
      <w:marLeft w:val="0"/>
      <w:marRight w:val="0"/>
      <w:marTop w:val="0"/>
      <w:marBottom w:val="0"/>
      <w:divBdr>
        <w:top w:val="none" w:sz="0" w:space="0" w:color="auto"/>
        <w:left w:val="none" w:sz="0" w:space="0" w:color="auto"/>
        <w:bottom w:val="none" w:sz="0" w:space="0" w:color="auto"/>
        <w:right w:val="none" w:sz="0" w:space="0" w:color="auto"/>
      </w:divBdr>
    </w:div>
    <w:div w:id="332538545">
      <w:marLeft w:val="0"/>
      <w:marRight w:val="0"/>
      <w:marTop w:val="0"/>
      <w:marBottom w:val="0"/>
      <w:divBdr>
        <w:top w:val="none" w:sz="0" w:space="0" w:color="auto"/>
        <w:left w:val="none" w:sz="0" w:space="0" w:color="auto"/>
        <w:bottom w:val="none" w:sz="0" w:space="0" w:color="auto"/>
        <w:right w:val="none" w:sz="0" w:space="0" w:color="auto"/>
      </w:divBdr>
      <w:divsChild>
        <w:div w:id="332538504">
          <w:marLeft w:val="547"/>
          <w:marRight w:val="0"/>
          <w:marTop w:val="200"/>
          <w:marBottom w:val="0"/>
          <w:divBdr>
            <w:top w:val="none" w:sz="0" w:space="0" w:color="auto"/>
            <w:left w:val="none" w:sz="0" w:space="0" w:color="auto"/>
            <w:bottom w:val="none" w:sz="0" w:space="0" w:color="auto"/>
            <w:right w:val="none" w:sz="0" w:space="0" w:color="auto"/>
          </w:divBdr>
        </w:div>
        <w:div w:id="332538538">
          <w:marLeft w:val="547"/>
          <w:marRight w:val="0"/>
          <w:marTop w:val="200"/>
          <w:marBottom w:val="0"/>
          <w:divBdr>
            <w:top w:val="none" w:sz="0" w:space="0" w:color="auto"/>
            <w:left w:val="none" w:sz="0" w:space="0" w:color="auto"/>
            <w:bottom w:val="none" w:sz="0" w:space="0" w:color="auto"/>
            <w:right w:val="none" w:sz="0" w:space="0" w:color="auto"/>
          </w:divBdr>
        </w:div>
        <w:div w:id="332538544">
          <w:marLeft w:val="547"/>
          <w:marRight w:val="0"/>
          <w:marTop w:val="200"/>
          <w:marBottom w:val="0"/>
          <w:divBdr>
            <w:top w:val="none" w:sz="0" w:space="0" w:color="auto"/>
            <w:left w:val="none" w:sz="0" w:space="0" w:color="auto"/>
            <w:bottom w:val="none" w:sz="0" w:space="0" w:color="auto"/>
            <w:right w:val="none" w:sz="0" w:space="0" w:color="auto"/>
          </w:divBdr>
        </w:div>
        <w:div w:id="332538547">
          <w:marLeft w:val="547"/>
          <w:marRight w:val="0"/>
          <w:marTop w:val="200"/>
          <w:marBottom w:val="0"/>
          <w:divBdr>
            <w:top w:val="none" w:sz="0" w:space="0" w:color="auto"/>
            <w:left w:val="none" w:sz="0" w:space="0" w:color="auto"/>
            <w:bottom w:val="none" w:sz="0" w:space="0" w:color="auto"/>
            <w:right w:val="none" w:sz="0" w:space="0" w:color="auto"/>
          </w:divBdr>
        </w:div>
        <w:div w:id="332538555">
          <w:marLeft w:val="547"/>
          <w:marRight w:val="0"/>
          <w:marTop w:val="200"/>
          <w:marBottom w:val="0"/>
          <w:divBdr>
            <w:top w:val="none" w:sz="0" w:space="0" w:color="auto"/>
            <w:left w:val="none" w:sz="0" w:space="0" w:color="auto"/>
            <w:bottom w:val="none" w:sz="0" w:space="0" w:color="auto"/>
            <w:right w:val="none" w:sz="0" w:space="0" w:color="auto"/>
          </w:divBdr>
        </w:div>
      </w:divsChild>
    </w:div>
    <w:div w:id="332538552">
      <w:marLeft w:val="0"/>
      <w:marRight w:val="0"/>
      <w:marTop w:val="0"/>
      <w:marBottom w:val="0"/>
      <w:divBdr>
        <w:top w:val="none" w:sz="0" w:space="0" w:color="auto"/>
        <w:left w:val="none" w:sz="0" w:space="0" w:color="auto"/>
        <w:bottom w:val="none" w:sz="0" w:space="0" w:color="auto"/>
        <w:right w:val="none" w:sz="0" w:space="0" w:color="auto"/>
      </w:divBdr>
      <w:divsChild>
        <w:div w:id="332538502">
          <w:marLeft w:val="547"/>
          <w:marRight w:val="0"/>
          <w:marTop w:val="200"/>
          <w:marBottom w:val="0"/>
          <w:divBdr>
            <w:top w:val="none" w:sz="0" w:space="0" w:color="auto"/>
            <w:left w:val="none" w:sz="0" w:space="0" w:color="auto"/>
            <w:bottom w:val="none" w:sz="0" w:space="0" w:color="auto"/>
            <w:right w:val="none" w:sz="0" w:space="0" w:color="auto"/>
          </w:divBdr>
        </w:div>
        <w:div w:id="332538503">
          <w:marLeft w:val="547"/>
          <w:marRight w:val="0"/>
          <w:marTop w:val="200"/>
          <w:marBottom w:val="0"/>
          <w:divBdr>
            <w:top w:val="none" w:sz="0" w:space="0" w:color="auto"/>
            <w:left w:val="none" w:sz="0" w:space="0" w:color="auto"/>
            <w:bottom w:val="none" w:sz="0" w:space="0" w:color="auto"/>
            <w:right w:val="none" w:sz="0" w:space="0" w:color="auto"/>
          </w:divBdr>
        </w:div>
        <w:div w:id="332538510">
          <w:marLeft w:val="547"/>
          <w:marRight w:val="0"/>
          <w:marTop w:val="200"/>
          <w:marBottom w:val="0"/>
          <w:divBdr>
            <w:top w:val="none" w:sz="0" w:space="0" w:color="auto"/>
            <w:left w:val="none" w:sz="0" w:space="0" w:color="auto"/>
            <w:bottom w:val="none" w:sz="0" w:space="0" w:color="auto"/>
            <w:right w:val="none" w:sz="0" w:space="0" w:color="auto"/>
          </w:divBdr>
        </w:div>
      </w:divsChild>
    </w:div>
    <w:div w:id="332538553">
      <w:marLeft w:val="0"/>
      <w:marRight w:val="0"/>
      <w:marTop w:val="0"/>
      <w:marBottom w:val="0"/>
      <w:divBdr>
        <w:top w:val="none" w:sz="0" w:space="0" w:color="auto"/>
        <w:left w:val="none" w:sz="0" w:space="0" w:color="auto"/>
        <w:bottom w:val="none" w:sz="0" w:space="0" w:color="auto"/>
        <w:right w:val="none" w:sz="0" w:space="0" w:color="auto"/>
      </w:divBdr>
      <w:divsChild>
        <w:div w:id="332538488">
          <w:marLeft w:val="547"/>
          <w:marRight w:val="0"/>
          <w:marTop w:val="200"/>
          <w:marBottom w:val="0"/>
          <w:divBdr>
            <w:top w:val="none" w:sz="0" w:space="0" w:color="auto"/>
            <w:left w:val="none" w:sz="0" w:space="0" w:color="auto"/>
            <w:bottom w:val="none" w:sz="0" w:space="0" w:color="auto"/>
            <w:right w:val="none" w:sz="0" w:space="0" w:color="auto"/>
          </w:divBdr>
        </w:div>
        <w:div w:id="332538526">
          <w:marLeft w:val="547"/>
          <w:marRight w:val="0"/>
          <w:marTop w:val="200"/>
          <w:marBottom w:val="0"/>
          <w:divBdr>
            <w:top w:val="none" w:sz="0" w:space="0" w:color="auto"/>
            <w:left w:val="none" w:sz="0" w:space="0" w:color="auto"/>
            <w:bottom w:val="none" w:sz="0" w:space="0" w:color="auto"/>
            <w:right w:val="none" w:sz="0" w:space="0" w:color="auto"/>
          </w:divBdr>
        </w:div>
        <w:div w:id="332538537">
          <w:marLeft w:val="547"/>
          <w:marRight w:val="0"/>
          <w:marTop w:val="200"/>
          <w:marBottom w:val="0"/>
          <w:divBdr>
            <w:top w:val="none" w:sz="0" w:space="0" w:color="auto"/>
            <w:left w:val="none" w:sz="0" w:space="0" w:color="auto"/>
            <w:bottom w:val="none" w:sz="0" w:space="0" w:color="auto"/>
            <w:right w:val="none" w:sz="0" w:space="0" w:color="auto"/>
          </w:divBdr>
        </w:div>
        <w:div w:id="332538549">
          <w:marLeft w:val="547"/>
          <w:marRight w:val="0"/>
          <w:marTop w:val="200"/>
          <w:marBottom w:val="0"/>
          <w:divBdr>
            <w:top w:val="none" w:sz="0" w:space="0" w:color="auto"/>
            <w:left w:val="none" w:sz="0" w:space="0" w:color="auto"/>
            <w:bottom w:val="none" w:sz="0" w:space="0" w:color="auto"/>
            <w:right w:val="none" w:sz="0" w:space="0" w:color="auto"/>
          </w:divBdr>
        </w:div>
      </w:divsChild>
    </w:div>
    <w:div w:id="332538558">
      <w:marLeft w:val="0"/>
      <w:marRight w:val="0"/>
      <w:marTop w:val="0"/>
      <w:marBottom w:val="0"/>
      <w:divBdr>
        <w:top w:val="none" w:sz="0" w:space="0" w:color="auto"/>
        <w:left w:val="none" w:sz="0" w:space="0" w:color="auto"/>
        <w:bottom w:val="none" w:sz="0" w:space="0" w:color="auto"/>
        <w:right w:val="none" w:sz="0" w:space="0" w:color="auto"/>
      </w:divBdr>
      <w:divsChild>
        <w:div w:id="332538517">
          <w:marLeft w:val="547"/>
          <w:marRight w:val="0"/>
          <w:marTop w:val="200"/>
          <w:marBottom w:val="0"/>
          <w:divBdr>
            <w:top w:val="none" w:sz="0" w:space="0" w:color="auto"/>
            <w:left w:val="none" w:sz="0" w:space="0" w:color="auto"/>
            <w:bottom w:val="none" w:sz="0" w:space="0" w:color="auto"/>
            <w:right w:val="none" w:sz="0" w:space="0" w:color="auto"/>
          </w:divBdr>
        </w:div>
        <w:div w:id="332538541">
          <w:marLeft w:val="547"/>
          <w:marRight w:val="0"/>
          <w:marTop w:val="200"/>
          <w:marBottom w:val="0"/>
          <w:divBdr>
            <w:top w:val="none" w:sz="0" w:space="0" w:color="auto"/>
            <w:left w:val="none" w:sz="0" w:space="0" w:color="auto"/>
            <w:bottom w:val="none" w:sz="0" w:space="0" w:color="auto"/>
            <w:right w:val="none" w:sz="0" w:space="0" w:color="auto"/>
          </w:divBdr>
        </w:div>
        <w:div w:id="332538542">
          <w:marLeft w:val="547"/>
          <w:marRight w:val="0"/>
          <w:marTop w:val="200"/>
          <w:marBottom w:val="0"/>
          <w:divBdr>
            <w:top w:val="none" w:sz="0" w:space="0" w:color="auto"/>
            <w:left w:val="none" w:sz="0" w:space="0" w:color="auto"/>
            <w:bottom w:val="none" w:sz="0" w:space="0" w:color="auto"/>
            <w:right w:val="none" w:sz="0" w:space="0" w:color="auto"/>
          </w:divBdr>
        </w:div>
      </w:divsChild>
    </w:div>
    <w:div w:id="332538559">
      <w:marLeft w:val="0"/>
      <w:marRight w:val="0"/>
      <w:marTop w:val="0"/>
      <w:marBottom w:val="0"/>
      <w:divBdr>
        <w:top w:val="none" w:sz="0" w:space="0" w:color="auto"/>
        <w:left w:val="none" w:sz="0" w:space="0" w:color="auto"/>
        <w:bottom w:val="none" w:sz="0" w:space="0" w:color="auto"/>
        <w:right w:val="none" w:sz="0" w:space="0" w:color="auto"/>
      </w:divBdr>
      <w:divsChild>
        <w:div w:id="332538499">
          <w:marLeft w:val="547"/>
          <w:marRight w:val="0"/>
          <w:marTop w:val="200"/>
          <w:marBottom w:val="0"/>
          <w:divBdr>
            <w:top w:val="none" w:sz="0" w:space="0" w:color="auto"/>
            <w:left w:val="none" w:sz="0" w:space="0" w:color="auto"/>
            <w:bottom w:val="none" w:sz="0" w:space="0" w:color="auto"/>
            <w:right w:val="none" w:sz="0" w:space="0" w:color="auto"/>
          </w:divBdr>
        </w:div>
        <w:div w:id="332538521">
          <w:marLeft w:val="547"/>
          <w:marRight w:val="0"/>
          <w:marTop w:val="200"/>
          <w:marBottom w:val="0"/>
          <w:divBdr>
            <w:top w:val="none" w:sz="0" w:space="0" w:color="auto"/>
            <w:left w:val="none" w:sz="0" w:space="0" w:color="auto"/>
            <w:bottom w:val="none" w:sz="0" w:space="0" w:color="auto"/>
            <w:right w:val="none" w:sz="0" w:space="0" w:color="auto"/>
          </w:divBdr>
        </w:div>
        <w:div w:id="332538535">
          <w:marLeft w:val="547"/>
          <w:marRight w:val="0"/>
          <w:marTop w:val="200"/>
          <w:marBottom w:val="0"/>
          <w:divBdr>
            <w:top w:val="none" w:sz="0" w:space="0" w:color="auto"/>
            <w:left w:val="none" w:sz="0" w:space="0" w:color="auto"/>
            <w:bottom w:val="none" w:sz="0" w:space="0" w:color="auto"/>
            <w:right w:val="none" w:sz="0" w:space="0" w:color="auto"/>
          </w:divBdr>
        </w:div>
        <w:div w:id="332538540">
          <w:marLeft w:val="547"/>
          <w:marRight w:val="0"/>
          <w:marTop w:val="200"/>
          <w:marBottom w:val="0"/>
          <w:divBdr>
            <w:top w:val="none" w:sz="0" w:space="0" w:color="auto"/>
            <w:left w:val="none" w:sz="0" w:space="0" w:color="auto"/>
            <w:bottom w:val="none" w:sz="0" w:space="0" w:color="auto"/>
            <w:right w:val="none" w:sz="0" w:space="0" w:color="auto"/>
          </w:divBdr>
        </w:div>
        <w:div w:id="332538551">
          <w:marLeft w:val="547"/>
          <w:marRight w:val="0"/>
          <w:marTop w:val="200"/>
          <w:marBottom w:val="0"/>
          <w:divBdr>
            <w:top w:val="none" w:sz="0" w:space="0" w:color="auto"/>
            <w:left w:val="none" w:sz="0" w:space="0" w:color="auto"/>
            <w:bottom w:val="none" w:sz="0" w:space="0" w:color="auto"/>
            <w:right w:val="none" w:sz="0" w:space="0" w:color="auto"/>
          </w:divBdr>
        </w:div>
        <w:div w:id="332538556">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rulit.me/books/lyudina-v-poshukah-spravzhnogo-sensu-psiholog-u-konctabori-read-465280-1.htm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ibib.ltd.ua/angliyskie-materialistyi-xviii-sobranie.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609954-0ECB-4774-95BC-E66F319CFF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114</Pages>
  <Words>53726</Words>
  <Characters>306239</Characters>
  <Application>Microsoft Office Word</Application>
  <DocSecurity>0</DocSecurity>
  <Lines>2551</Lines>
  <Paragraphs>718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359247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Cветлана</dc:creator>
  <cp:keywords/>
  <dc:description/>
  <cp:lastModifiedBy>Acer</cp:lastModifiedBy>
  <cp:revision>6</cp:revision>
  <dcterms:created xsi:type="dcterms:W3CDTF">2022-07-03T11:56:00Z</dcterms:created>
  <dcterms:modified xsi:type="dcterms:W3CDTF">2022-07-04T08:08:00Z</dcterms:modified>
</cp:coreProperties>
</file>