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0F7C45" w14:textId="77777777" w:rsidR="00F5618E" w:rsidRPr="00D47E9F" w:rsidRDefault="00F5618E" w:rsidP="00063750">
      <w:pPr>
        <w:pStyle w:val="1"/>
        <w:ind w:left="4962"/>
        <w:rPr>
          <w:sz w:val="28"/>
          <w:szCs w:val="28"/>
          <w:lang w:val="en-US"/>
        </w:rPr>
      </w:pPr>
    </w:p>
    <w:p w14:paraId="781F2766" w14:textId="77777777" w:rsidR="00FA65BD" w:rsidRPr="00A24C5B" w:rsidRDefault="00FA65BD" w:rsidP="00063750">
      <w:pPr>
        <w:pStyle w:val="1"/>
        <w:ind w:left="4962"/>
        <w:rPr>
          <w:sz w:val="28"/>
          <w:szCs w:val="28"/>
        </w:rPr>
      </w:pPr>
      <w:r w:rsidRPr="00A24C5B">
        <w:rPr>
          <w:sz w:val="28"/>
          <w:szCs w:val="28"/>
        </w:rPr>
        <w:t xml:space="preserve">Форма </w:t>
      </w:r>
      <w:r w:rsidR="00E521A3" w:rsidRPr="00A24C5B">
        <w:rPr>
          <w:sz w:val="28"/>
          <w:szCs w:val="28"/>
        </w:rPr>
        <w:t xml:space="preserve">№ </w:t>
      </w:r>
      <w:r w:rsidRPr="00A24C5B">
        <w:rPr>
          <w:sz w:val="28"/>
          <w:szCs w:val="28"/>
        </w:rPr>
        <w:t>Н-9.02</w:t>
      </w:r>
    </w:p>
    <w:p w14:paraId="5E376711" w14:textId="77777777" w:rsidR="00FA65BD" w:rsidRPr="00A24C5B" w:rsidRDefault="00FA65BD">
      <w:pPr>
        <w:jc w:val="right"/>
        <w:rPr>
          <w:sz w:val="16"/>
          <w:lang w:val="uk-UA"/>
        </w:rPr>
      </w:pPr>
    </w:p>
    <w:p w14:paraId="0E79F07D" w14:textId="77777777" w:rsidR="00FA65BD" w:rsidRPr="00A24C5B" w:rsidRDefault="00FA65BD">
      <w:pPr>
        <w:jc w:val="center"/>
        <w:rPr>
          <w:sz w:val="16"/>
          <w:lang w:val="uk-UA"/>
        </w:rPr>
      </w:pPr>
    </w:p>
    <w:p w14:paraId="770BA1CE" w14:textId="77777777" w:rsidR="00FA65BD" w:rsidRPr="00A24C5B" w:rsidRDefault="00473DAD">
      <w:pPr>
        <w:jc w:val="center"/>
        <w:rPr>
          <w:b/>
          <w:sz w:val="28"/>
          <w:szCs w:val="28"/>
          <w:u w:val="single"/>
          <w:lang w:val="uk-UA"/>
        </w:rPr>
      </w:pPr>
      <w:r w:rsidRPr="00A24C5B">
        <w:rPr>
          <w:b/>
          <w:sz w:val="28"/>
          <w:szCs w:val="28"/>
          <w:u w:val="single"/>
          <w:lang w:val="uk-UA"/>
        </w:rPr>
        <w:t>НАЦІОНАЛЬНИЙ ТЕХНІЧНИЙ УНІВЕРСИТЕТ УКРАЇНИ</w:t>
      </w:r>
    </w:p>
    <w:p w14:paraId="144B5719" w14:textId="77777777" w:rsidR="00473DAD" w:rsidRPr="00A24C5B" w:rsidRDefault="00473DAD">
      <w:pPr>
        <w:jc w:val="center"/>
        <w:rPr>
          <w:b/>
          <w:sz w:val="28"/>
          <w:szCs w:val="28"/>
          <w:u w:val="single"/>
          <w:lang w:val="uk-UA"/>
        </w:rPr>
      </w:pPr>
      <w:r w:rsidRPr="00A24C5B">
        <w:rPr>
          <w:b/>
          <w:sz w:val="28"/>
          <w:szCs w:val="28"/>
          <w:u w:val="single"/>
          <w:lang w:val="uk-UA"/>
        </w:rPr>
        <w:t>«К</w:t>
      </w:r>
      <w:r w:rsidR="007960DD" w:rsidRPr="00A24C5B">
        <w:rPr>
          <w:b/>
          <w:sz w:val="28"/>
          <w:szCs w:val="28"/>
          <w:u w:val="single"/>
          <w:lang w:val="uk-UA"/>
        </w:rPr>
        <w:t>ИЇВСЬКИЙ ПОЛІТЕХНІЧНИЙ ІНСТИТУТ імені Ігоря Сікорського»</w:t>
      </w:r>
    </w:p>
    <w:p w14:paraId="295905EB" w14:textId="77777777" w:rsidR="00FA65BD" w:rsidRPr="00A24C5B" w:rsidRDefault="00FA65BD">
      <w:pPr>
        <w:jc w:val="center"/>
        <w:rPr>
          <w:sz w:val="16"/>
          <w:lang w:val="uk-UA"/>
        </w:rPr>
      </w:pPr>
      <w:r w:rsidRPr="00A24C5B">
        <w:rPr>
          <w:sz w:val="16"/>
          <w:lang w:val="uk-UA"/>
        </w:rPr>
        <w:t>(</w:t>
      </w:r>
      <w:r w:rsidR="00E521A3" w:rsidRPr="00A24C5B">
        <w:rPr>
          <w:sz w:val="16"/>
          <w:lang w:val="uk-UA"/>
        </w:rPr>
        <w:t>повне</w:t>
      </w:r>
      <w:r w:rsidR="00887A1B" w:rsidRPr="00A24C5B">
        <w:rPr>
          <w:sz w:val="16"/>
          <w:lang w:val="uk-UA"/>
        </w:rPr>
        <w:t xml:space="preserve"> </w:t>
      </w:r>
      <w:r w:rsidRPr="00A24C5B">
        <w:rPr>
          <w:sz w:val="16"/>
          <w:lang w:val="uk-UA"/>
        </w:rPr>
        <w:t>на</w:t>
      </w:r>
      <w:r w:rsidR="00E521A3" w:rsidRPr="00A24C5B">
        <w:rPr>
          <w:sz w:val="16"/>
          <w:lang w:val="uk-UA"/>
        </w:rPr>
        <w:t>йменування</w:t>
      </w:r>
      <w:r w:rsidRPr="00A24C5B">
        <w:rPr>
          <w:sz w:val="16"/>
          <w:lang w:val="uk-UA"/>
        </w:rPr>
        <w:t xml:space="preserve"> вищого навчального закладу) </w:t>
      </w:r>
    </w:p>
    <w:p w14:paraId="5744C5D0" w14:textId="77777777" w:rsidR="00FA65BD" w:rsidRPr="00A24C5B" w:rsidRDefault="00CF4E32">
      <w:pPr>
        <w:jc w:val="center"/>
        <w:rPr>
          <w:sz w:val="16"/>
          <w:lang w:val="uk-UA"/>
        </w:rPr>
      </w:pPr>
      <w:r w:rsidRPr="00A24C5B">
        <w:rPr>
          <w:sz w:val="16"/>
          <w:lang w:val="uk-UA"/>
        </w:rPr>
        <w:t xml:space="preserve"> </w:t>
      </w:r>
    </w:p>
    <w:p w14:paraId="0465944F" w14:textId="77777777" w:rsidR="00FA65BD" w:rsidRPr="00A24C5B" w:rsidRDefault="00473DAD">
      <w:pPr>
        <w:jc w:val="center"/>
        <w:rPr>
          <w:b/>
          <w:sz w:val="28"/>
          <w:szCs w:val="28"/>
          <w:u w:val="single"/>
          <w:lang w:val="uk-UA"/>
        </w:rPr>
      </w:pPr>
      <w:r w:rsidRPr="00A24C5B">
        <w:rPr>
          <w:b/>
          <w:sz w:val="28"/>
          <w:szCs w:val="28"/>
          <w:u w:val="single"/>
          <w:lang w:val="uk-UA"/>
        </w:rPr>
        <w:t>ІНЖЕНЕРНО -  ХІМІЧНИЙ ФАКУЛЬТЕТ</w:t>
      </w:r>
    </w:p>
    <w:p w14:paraId="47F742B6" w14:textId="77777777" w:rsidR="00FA65BD" w:rsidRPr="00A24C5B" w:rsidRDefault="00FA65BD">
      <w:pPr>
        <w:jc w:val="center"/>
        <w:rPr>
          <w:sz w:val="16"/>
          <w:lang w:val="uk-UA"/>
        </w:rPr>
      </w:pPr>
      <w:r w:rsidRPr="00A24C5B">
        <w:rPr>
          <w:sz w:val="16"/>
          <w:lang w:val="uk-UA"/>
        </w:rPr>
        <w:t>(</w:t>
      </w:r>
      <w:r w:rsidR="00887A1B" w:rsidRPr="00A24C5B">
        <w:rPr>
          <w:sz w:val="16"/>
          <w:lang w:val="uk-UA"/>
        </w:rPr>
        <w:t>повн</w:t>
      </w:r>
      <w:r w:rsidR="00E521A3" w:rsidRPr="00A24C5B">
        <w:rPr>
          <w:sz w:val="16"/>
          <w:lang w:val="uk-UA"/>
        </w:rPr>
        <w:t>е</w:t>
      </w:r>
      <w:r w:rsidR="00887A1B" w:rsidRPr="00A24C5B">
        <w:rPr>
          <w:sz w:val="16"/>
          <w:lang w:val="uk-UA"/>
        </w:rPr>
        <w:t xml:space="preserve"> </w:t>
      </w:r>
      <w:r w:rsidRPr="00A24C5B">
        <w:rPr>
          <w:sz w:val="16"/>
          <w:lang w:val="uk-UA"/>
        </w:rPr>
        <w:t>на</w:t>
      </w:r>
      <w:r w:rsidR="00E521A3" w:rsidRPr="00A24C5B">
        <w:rPr>
          <w:sz w:val="16"/>
          <w:lang w:val="uk-UA"/>
        </w:rPr>
        <w:t>йменування</w:t>
      </w:r>
      <w:r w:rsidRPr="00A24C5B">
        <w:rPr>
          <w:sz w:val="16"/>
          <w:lang w:val="uk-UA"/>
        </w:rPr>
        <w:t xml:space="preserve"> інституту, </w:t>
      </w:r>
      <w:r w:rsidR="00E521A3" w:rsidRPr="00A24C5B">
        <w:rPr>
          <w:sz w:val="16"/>
          <w:lang w:val="uk-UA"/>
        </w:rPr>
        <w:t xml:space="preserve">назва </w:t>
      </w:r>
      <w:r w:rsidRPr="00A24C5B">
        <w:rPr>
          <w:sz w:val="16"/>
          <w:lang w:val="uk-UA"/>
        </w:rPr>
        <w:t xml:space="preserve">факультету </w:t>
      </w:r>
      <w:r w:rsidR="00BE6B94" w:rsidRPr="00A24C5B">
        <w:rPr>
          <w:sz w:val="16"/>
          <w:lang w:val="uk-UA"/>
        </w:rPr>
        <w:t>(</w:t>
      </w:r>
      <w:r w:rsidRPr="00A24C5B">
        <w:rPr>
          <w:sz w:val="16"/>
          <w:lang w:val="uk-UA"/>
        </w:rPr>
        <w:t>відділення)</w:t>
      </w:r>
      <w:r w:rsidR="0001608C" w:rsidRPr="00A24C5B">
        <w:rPr>
          <w:sz w:val="16"/>
          <w:lang w:val="uk-UA"/>
        </w:rPr>
        <w:t>)</w:t>
      </w:r>
    </w:p>
    <w:p w14:paraId="73C719CE" w14:textId="77777777" w:rsidR="00116642" w:rsidRPr="00A24C5B" w:rsidRDefault="00116642">
      <w:pPr>
        <w:jc w:val="center"/>
        <w:rPr>
          <w:sz w:val="16"/>
          <w:lang w:val="uk-UA"/>
        </w:rPr>
      </w:pPr>
    </w:p>
    <w:p w14:paraId="3835DDEF" w14:textId="77777777" w:rsidR="009F2B48" w:rsidRPr="00A24C5B" w:rsidRDefault="009F2B48" w:rsidP="009F2B48">
      <w:pPr>
        <w:tabs>
          <w:tab w:val="left" w:leader="underscore" w:pos="8931"/>
        </w:tabs>
        <w:jc w:val="center"/>
        <w:rPr>
          <w:sz w:val="28"/>
          <w:u w:val="single"/>
          <w:lang w:val="uk-UA"/>
        </w:rPr>
      </w:pPr>
      <w:r w:rsidRPr="00A24C5B">
        <w:rPr>
          <w:sz w:val="28"/>
          <w:u w:val="single"/>
          <w:lang w:val="uk-UA"/>
        </w:rPr>
        <w:t>Кафедра технічних та програмних засобів автоматизації</w:t>
      </w:r>
    </w:p>
    <w:p w14:paraId="058FFB76" w14:textId="77777777" w:rsidR="009F2B48" w:rsidRPr="00A24C5B" w:rsidRDefault="009F2B48" w:rsidP="009F2B48">
      <w:pPr>
        <w:tabs>
          <w:tab w:val="left" w:leader="underscore" w:pos="8903"/>
          <w:tab w:val="left" w:leader="underscore" w:pos="9631"/>
        </w:tabs>
        <w:jc w:val="center"/>
        <w:rPr>
          <w:sz w:val="28"/>
          <w:vertAlign w:val="superscript"/>
          <w:lang w:val="uk-UA"/>
        </w:rPr>
      </w:pPr>
      <w:r w:rsidRPr="00A24C5B">
        <w:rPr>
          <w:sz w:val="28"/>
          <w:vertAlign w:val="superscript"/>
          <w:lang w:val="uk-UA"/>
        </w:rPr>
        <w:t>(повна назва кафедри)</w:t>
      </w:r>
    </w:p>
    <w:p w14:paraId="7FAE84FA" w14:textId="77777777" w:rsidR="00FA65BD" w:rsidRPr="00A24C5B" w:rsidRDefault="00FA65BD">
      <w:pPr>
        <w:jc w:val="center"/>
        <w:rPr>
          <w:sz w:val="16"/>
          <w:lang w:val="uk-UA"/>
        </w:rPr>
      </w:pPr>
    </w:p>
    <w:p w14:paraId="653063FA" w14:textId="77777777" w:rsidR="00FA65BD" w:rsidRPr="00A24C5B" w:rsidRDefault="00B9680F">
      <w:pPr>
        <w:jc w:val="center"/>
        <w:rPr>
          <w:sz w:val="16"/>
          <w:lang w:val="uk-UA"/>
        </w:rPr>
      </w:pPr>
      <w:r w:rsidRPr="00A24C5B">
        <w:rPr>
          <w:sz w:val="16"/>
          <w:lang w:val="uk-UA"/>
        </w:rPr>
        <w:t xml:space="preserve">  </w:t>
      </w:r>
    </w:p>
    <w:p w14:paraId="0C786316" w14:textId="77777777" w:rsidR="00B9680F" w:rsidRPr="00A24C5B" w:rsidRDefault="004100E1" w:rsidP="004100E1">
      <w:pPr>
        <w:tabs>
          <w:tab w:val="left" w:pos="7005"/>
          <w:tab w:val="right" w:pos="10206"/>
        </w:tabs>
        <w:rPr>
          <w:sz w:val="28"/>
          <w:szCs w:val="28"/>
          <w:lang w:val="uk-UA"/>
        </w:rPr>
      </w:pPr>
      <w:r w:rsidRPr="00A24C5B">
        <w:rPr>
          <w:sz w:val="28"/>
          <w:szCs w:val="28"/>
          <w:lang w:val="uk-UA"/>
        </w:rPr>
        <w:tab/>
        <w:t xml:space="preserve">  </w:t>
      </w:r>
      <w:r w:rsidR="00B9680F" w:rsidRPr="00A24C5B">
        <w:rPr>
          <w:sz w:val="28"/>
          <w:szCs w:val="28"/>
          <w:lang w:val="uk-UA"/>
        </w:rPr>
        <w:t>«До захисту допущено»</w:t>
      </w:r>
    </w:p>
    <w:p w14:paraId="017E00BD" w14:textId="77777777" w:rsidR="00B9680F" w:rsidRPr="00A24C5B" w:rsidRDefault="00B9680F" w:rsidP="00B9680F">
      <w:pPr>
        <w:rPr>
          <w:sz w:val="28"/>
          <w:szCs w:val="28"/>
          <w:lang w:val="uk-UA"/>
        </w:rPr>
      </w:pPr>
      <w:r w:rsidRPr="00A24C5B">
        <w:rPr>
          <w:sz w:val="28"/>
          <w:szCs w:val="28"/>
          <w:lang w:val="uk-UA"/>
        </w:rPr>
        <w:t xml:space="preserve">                                                                                                       Завідувач кафедри </w:t>
      </w:r>
    </w:p>
    <w:p w14:paraId="59EEF98C" w14:textId="77777777" w:rsidR="00B9680F" w:rsidRPr="00A24C5B" w:rsidRDefault="00B9680F" w:rsidP="00B9680F">
      <w:pPr>
        <w:rPr>
          <w:lang w:val="uk-UA"/>
        </w:rPr>
      </w:pPr>
      <w:r w:rsidRPr="00A24C5B">
        <w:rPr>
          <w:sz w:val="28"/>
          <w:szCs w:val="28"/>
          <w:lang w:val="uk-UA"/>
        </w:rPr>
        <w:t xml:space="preserve">                                                                                          </w:t>
      </w:r>
      <w:r w:rsidR="009F2B48" w:rsidRPr="00A24C5B">
        <w:rPr>
          <w:sz w:val="28"/>
          <w:szCs w:val="28"/>
          <w:lang w:val="uk-UA"/>
        </w:rPr>
        <w:t xml:space="preserve">             ___  </w:t>
      </w:r>
      <w:r w:rsidR="009F2B48" w:rsidRPr="00A24C5B">
        <w:rPr>
          <w:lang w:val="uk-UA"/>
        </w:rPr>
        <w:t xml:space="preserve">Анатолій </w:t>
      </w:r>
      <w:r w:rsidR="001F313D" w:rsidRPr="00A24C5B">
        <w:rPr>
          <w:lang w:val="uk-UA"/>
        </w:rPr>
        <w:t>Ж</w:t>
      </w:r>
      <w:r w:rsidR="009F2B48" w:rsidRPr="00A24C5B">
        <w:rPr>
          <w:lang w:val="uk-UA"/>
        </w:rPr>
        <w:t>УЧЕНКО</w:t>
      </w:r>
    </w:p>
    <w:p w14:paraId="3FE8541D" w14:textId="77777777" w:rsidR="00B9680F" w:rsidRPr="00A24C5B" w:rsidRDefault="00B9680F" w:rsidP="00B9680F">
      <w:pPr>
        <w:rPr>
          <w:sz w:val="28"/>
          <w:szCs w:val="28"/>
          <w:lang w:val="uk-UA"/>
        </w:rPr>
      </w:pPr>
      <w:r w:rsidRPr="00A24C5B">
        <w:rPr>
          <w:sz w:val="28"/>
          <w:szCs w:val="28"/>
          <w:lang w:val="uk-UA"/>
        </w:rPr>
        <w:t xml:space="preserve">                                                                                                       «___» _________20_</w:t>
      </w:r>
      <w:r w:rsidR="00EF239A" w:rsidRPr="00A24C5B">
        <w:rPr>
          <w:sz w:val="28"/>
          <w:szCs w:val="28"/>
          <w:lang w:val="uk-UA"/>
        </w:rPr>
        <w:t xml:space="preserve">  </w:t>
      </w:r>
      <w:r w:rsidRPr="00A24C5B">
        <w:rPr>
          <w:sz w:val="28"/>
          <w:szCs w:val="28"/>
          <w:lang w:val="uk-UA"/>
        </w:rPr>
        <w:t>р</w:t>
      </w:r>
    </w:p>
    <w:p w14:paraId="4EEFC330" w14:textId="77777777" w:rsidR="00B9680F" w:rsidRPr="00A24C5B" w:rsidRDefault="00B9680F">
      <w:pPr>
        <w:jc w:val="center"/>
        <w:rPr>
          <w:sz w:val="16"/>
          <w:lang w:val="uk-UA"/>
        </w:rPr>
      </w:pPr>
    </w:p>
    <w:p w14:paraId="5F1FDC6E" w14:textId="77777777" w:rsidR="00B9680F" w:rsidRPr="00A24C5B" w:rsidRDefault="00B9680F">
      <w:pPr>
        <w:jc w:val="center"/>
        <w:rPr>
          <w:sz w:val="16"/>
          <w:lang w:val="uk-UA"/>
        </w:rPr>
      </w:pPr>
    </w:p>
    <w:p w14:paraId="6458598D" w14:textId="77777777" w:rsidR="00FA65BD" w:rsidRPr="00A24C5B" w:rsidRDefault="00CF4E32">
      <w:pPr>
        <w:jc w:val="center"/>
        <w:rPr>
          <w:b/>
          <w:sz w:val="36"/>
          <w:szCs w:val="36"/>
          <w:lang w:val="uk-UA"/>
        </w:rPr>
      </w:pPr>
      <w:r w:rsidRPr="00A24C5B">
        <w:rPr>
          <w:b/>
          <w:sz w:val="36"/>
          <w:szCs w:val="36"/>
          <w:lang w:val="uk-UA"/>
        </w:rPr>
        <w:t>Дипломний проект</w:t>
      </w:r>
    </w:p>
    <w:p w14:paraId="2C705E26" w14:textId="77777777" w:rsidR="00CF4E32" w:rsidRPr="00A24C5B" w:rsidRDefault="00FA4F56">
      <w:pPr>
        <w:jc w:val="center"/>
        <w:rPr>
          <w:b/>
          <w:lang w:val="uk-UA"/>
        </w:rPr>
      </w:pPr>
      <w:r w:rsidRPr="00A24C5B">
        <w:rPr>
          <w:b/>
          <w:lang w:val="uk-UA"/>
        </w:rPr>
        <w:t>на здобуття ступеня</w:t>
      </w:r>
      <w:r w:rsidR="003B5A50" w:rsidRPr="00A24C5B">
        <w:rPr>
          <w:b/>
          <w:lang w:val="uk-UA"/>
        </w:rPr>
        <w:t xml:space="preserve"> </w:t>
      </w:r>
      <w:r w:rsidRPr="00A24C5B">
        <w:rPr>
          <w:b/>
          <w:lang w:val="uk-UA"/>
        </w:rPr>
        <w:t>бакалавра</w:t>
      </w:r>
    </w:p>
    <w:p w14:paraId="6DD8AF2B" w14:textId="77777777" w:rsidR="000F5709" w:rsidRPr="00A24C5B" w:rsidRDefault="006D607F" w:rsidP="000F5709">
      <w:pPr>
        <w:spacing w:before="120" w:after="120"/>
        <w:jc w:val="center"/>
        <w:rPr>
          <w:b/>
          <w:lang w:val="uk-UA"/>
        </w:rPr>
      </w:pPr>
      <w:r w:rsidRPr="00A24C5B">
        <w:rPr>
          <w:b/>
          <w:lang w:val="uk-UA"/>
        </w:rPr>
        <w:t>за освітньою</w:t>
      </w:r>
      <w:r w:rsidR="000F5709" w:rsidRPr="00A24C5B">
        <w:rPr>
          <w:b/>
          <w:lang w:val="uk-UA"/>
        </w:rPr>
        <w:t xml:space="preserve"> </w:t>
      </w:r>
      <w:r w:rsidRPr="00A24C5B">
        <w:rPr>
          <w:b/>
          <w:lang w:val="uk-UA"/>
        </w:rPr>
        <w:t xml:space="preserve"> </w:t>
      </w:r>
      <w:r w:rsidR="000F5709" w:rsidRPr="00A24C5B">
        <w:rPr>
          <w:b/>
          <w:lang w:val="uk-UA"/>
        </w:rPr>
        <w:t xml:space="preserve">програмою «Автоматизація та комп’ютерно-інтегровані технології </w:t>
      </w:r>
    </w:p>
    <w:p w14:paraId="2CC4FCE2" w14:textId="77777777" w:rsidR="000F5709" w:rsidRPr="00A24C5B" w:rsidRDefault="000F5709" w:rsidP="000F5709">
      <w:pPr>
        <w:spacing w:before="120" w:after="120"/>
        <w:jc w:val="center"/>
        <w:rPr>
          <w:b/>
          <w:lang w:val="uk-UA"/>
        </w:rPr>
      </w:pPr>
      <w:r w:rsidRPr="00A24C5B">
        <w:rPr>
          <w:b/>
          <w:lang w:val="uk-UA"/>
        </w:rPr>
        <w:t>хімічних виробництв»</w:t>
      </w:r>
    </w:p>
    <w:p w14:paraId="1C26321C" w14:textId="77777777" w:rsidR="00CF4E32" w:rsidRPr="00A24C5B" w:rsidRDefault="00CF4E32">
      <w:pPr>
        <w:jc w:val="center"/>
        <w:rPr>
          <w:sz w:val="16"/>
          <w:szCs w:val="16"/>
          <w:lang w:val="uk-UA"/>
        </w:rPr>
      </w:pPr>
      <w:r w:rsidRPr="00A24C5B">
        <w:rPr>
          <w:sz w:val="16"/>
          <w:szCs w:val="16"/>
          <w:lang w:val="uk-UA"/>
        </w:rPr>
        <w:t xml:space="preserve">                                                                                    </w:t>
      </w:r>
      <w:r w:rsidR="00FA4F56" w:rsidRPr="00A24C5B">
        <w:rPr>
          <w:sz w:val="16"/>
          <w:szCs w:val="16"/>
          <w:lang w:val="uk-UA"/>
        </w:rPr>
        <w:t xml:space="preserve">  </w:t>
      </w:r>
    </w:p>
    <w:p w14:paraId="005D2502" w14:textId="77777777" w:rsidR="00FA65BD" w:rsidRPr="00A24C5B" w:rsidRDefault="00CF4E32" w:rsidP="00B9680F">
      <w:pPr>
        <w:rPr>
          <w:lang w:val="uk-UA"/>
        </w:rPr>
      </w:pPr>
      <w:r w:rsidRPr="00A24C5B">
        <w:rPr>
          <w:lang w:val="uk-UA"/>
        </w:rPr>
        <w:t xml:space="preserve">            </w:t>
      </w:r>
      <w:r w:rsidRPr="00A24C5B">
        <w:rPr>
          <w:b/>
          <w:lang w:val="uk-UA"/>
        </w:rPr>
        <w:t xml:space="preserve">з </w:t>
      </w:r>
      <w:r w:rsidR="00021EA0" w:rsidRPr="00A24C5B">
        <w:rPr>
          <w:b/>
          <w:lang w:val="uk-UA"/>
        </w:rPr>
        <w:t xml:space="preserve">напряму підготовки </w:t>
      </w:r>
      <w:r w:rsidR="00071902" w:rsidRPr="00A24C5B">
        <w:rPr>
          <w:b/>
          <w:lang w:val="uk-UA"/>
        </w:rPr>
        <w:t>151</w:t>
      </w:r>
      <w:r w:rsidR="003B5A50" w:rsidRPr="00A24C5B">
        <w:rPr>
          <w:b/>
          <w:u w:val="single"/>
          <w:lang w:val="uk-UA"/>
        </w:rPr>
        <w:t xml:space="preserve"> Автоматизація та комп’ютерно-інтегровані технології</w:t>
      </w:r>
    </w:p>
    <w:p w14:paraId="1061601F" w14:textId="77777777" w:rsidR="00FA65BD" w:rsidRPr="00A24C5B" w:rsidRDefault="00FA65BD">
      <w:pPr>
        <w:jc w:val="center"/>
        <w:rPr>
          <w:sz w:val="16"/>
          <w:lang w:val="uk-UA"/>
        </w:rPr>
      </w:pPr>
    </w:p>
    <w:p w14:paraId="02B1470E" w14:textId="77777777" w:rsidR="00FA65BD" w:rsidRPr="00A24C5B" w:rsidRDefault="00FA65BD" w:rsidP="00794C17">
      <w:pPr>
        <w:ind w:left="993" w:right="708" w:firstLine="141"/>
        <w:rPr>
          <w:sz w:val="28"/>
          <w:u w:val="single"/>
          <w:lang w:val="uk-UA"/>
        </w:rPr>
      </w:pPr>
      <w:r w:rsidRPr="00A24C5B">
        <w:rPr>
          <w:sz w:val="28"/>
          <w:lang w:val="uk-UA"/>
        </w:rPr>
        <w:t>на тему</w:t>
      </w:r>
      <w:r w:rsidR="00E77FF8" w:rsidRPr="00A24C5B">
        <w:rPr>
          <w:sz w:val="28"/>
          <w:lang w:val="uk-UA"/>
        </w:rPr>
        <w:t>:</w:t>
      </w:r>
      <w:r w:rsidR="00EB7444" w:rsidRPr="00A24C5B">
        <w:rPr>
          <w:sz w:val="28"/>
          <w:u w:val="single"/>
          <w:lang w:val="uk-UA"/>
        </w:rPr>
        <w:t xml:space="preserve"> </w:t>
      </w:r>
      <w:r w:rsidR="006D607F" w:rsidRPr="00A24C5B">
        <w:rPr>
          <w:sz w:val="28"/>
          <w:u w:val="single"/>
          <w:lang w:val="uk-UA"/>
        </w:rPr>
        <w:t>Авто</w:t>
      </w:r>
      <w:r w:rsidR="00EB7444" w:rsidRPr="00A24C5B">
        <w:rPr>
          <w:sz w:val="28"/>
          <w:u w:val="single"/>
          <w:lang w:val="uk-UA"/>
        </w:rPr>
        <w:t>матизація пр</w:t>
      </w:r>
      <w:r w:rsidR="009002EA" w:rsidRPr="00A24C5B">
        <w:rPr>
          <w:sz w:val="28"/>
          <w:u w:val="single"/>
          <w:lang w:val="uk-UA"/>
        </w:rPr>
        <w:t>оцесу виробництва стиролу</w:t>
      </w:r>
      <w:r w:rsidR="00EB7444" w:rsidRPr="00A24C5B">
        <w:rPr>
          <w:sz w:val="28"/>
          <w:u w:val="single"/>
          <w:lang w:val="uk-UA"/>
        </w:rPr>
        <w:t xml:space="preserve"> дегідрування</w:t>
      </w:r>
      <w:r w:rsidR="009002EA" w:rsidRPr="00A24C5B">
        <w:rPr>
          <w:sz w:val="28"/>
          <w:u w:val="single"/>
          <w:lang w:val="uk-UA"/>
        </w:rPr>
        <w:t>м</w:t>
      </w:r>
      <w:r w:rsidR="00EB7444" w:rsidRPr="00A24C5B">
        <w:rPr>
          <w:sz w:val="28"/>
          <w:u w:val="single"/>
          <w:lang w:val="uk-UA"/>
        </w:rPr>
        <w:t xml:space="preserve"> етилбензолу</w:t>
      </w:r>
      <w:r w:rsidR="00794C17" w:rsidRPr="00A24C5B">
        <w:rPr>
          <w:sz w:val="28"/>
          <w:u w:val="single"/>
          <w:lang w:val="uk-UA"/>
        </w:rPr>
        <w:tab/>
      </w:r>
      <w:r w:rsidR="00794C17" w:rsidRPr="00A24C5B">
        <w:rPr>
          <w:sz w:val="28"/>
          <w:u w:val="single"/>
          <w:lang w:val="uk-UA"/>
        </w:rPr>
        <w:tab/>
      </w:r>
      <w:r w:rsidR="00794C17" w:rsidRPr="00A24C5B">
        <w:rPr>
          <w:sz w:val="28"/>
          <w:u w:val="single"/>
          <w:lang w:val="uk-UA"/>
        </w:rPr>
        <w:tab/>
      </w:r>
      <w:r w:rsidR="00794C17" w:rsidRPr="00A24C5B">
        <w:rPr>
          <w:sz w:val="28"/>
          <w:u w:val="single"/>
          <w:lang w:val="uk-UA"/>
        </w:rPr>
        <w:tab/>
      </w:r>
      <w:r w:rsidR="00794C17" w:rsidRPr="00A24C5B">
        <w:rPr>
          <w:sz w:val="28"/>
          <w:u w:val="single"/>
          <w:lang w:val="uk-UA"/>
        </w:rPr>
        <w:tab/>
      </w:r>
      <w:r w:rsidR="00794C17" w:rsidRPr="00A24C5B">
        <w:rPr>
          <w:sz w:val="28"/>
          <w:u w:val="single"/>
          <w:lang w:val="uk-UA"/>
        </w:rPr>
        <w:tab/>
      </w:r>
      <w:r w:rsidR="00794C17" w:rsidRPr="00A24C5B">
        <w:rPr>
          <w:sz w:val="28"/>
          <w:u w:val="single"/>
          <w:lang w:val="uk-UA"/>
        </w:rPr>
        <w:tab/>
      </w:r>
      <w:r w:rsidR="009002EA" w:rsidRPr="00A24C5B">
        <w:rPr>
          <w:sz w:val="28"/>
          <w:u w:val="single"/>
          <w:lang w:val="uk-UA"/>
        </w:rPr>
        <w:tab/>
      </w:r>
      <w:r w:rsidR="009002EA" w:rsidRPr="00A24C5B">
        <w:rPr>
          <w:sz w:val="28"/>
          <w:u w:val="single"/>
          <w:lang w:val="uk-UA"/>
        </w:rPr>
        <w:tab/>
      </w:r>
      <w:r w:rsidR="009002EA" w:rsidRPr="00A24C5B">
        <w:rPr>
          <w:sz w:val="28"/>
          <w:u w:val="single"/>
          <w:lang w:val="uk-UA"/>
        </w:rPr>
        <w:tab/>
      </w:r>
      <w:r w:rsidR="00EB7444" w:rsidRPr="00A24C5B">
        <w:rPr>
          <w:sz w:val="28"/>
          <w:u w:val="single"/>
          <w:lang w:val="uk-UA"/>
        </w:rPr>
        <w:t xml:space="preserve"> </w:t>
      </w:r>
    </w:p>
    <w:p w14:paraId="65FF91FF" w14:textId="77777777" w:rsidR="00EB7444" w:rsidRPr="00A24C5B" w:rsidRDefault="00EB7444">
      <w:pPr>
        <w:jc w:val="center"/>
        <w:rPr>
          <w:sz w:val="28"/>
          <w:u w:val="single"/>
          <w:lang w:val="uk-UA"/>
        </w:rPr>
      </w:pPr>
    </w:p>
    <w:p w14:paraId="1890D298" w14:textId="61996656" w:rsidR="00473DAD" w:rsidRPr="00A24C5B" w:rsidRDefault="00DA69D2" w:rsidP="00CF4E32">
      <w:pPr>
        <w:rPr>
          <w:sz w:val="28"/>
          <w:u w:val="single"/>
          <w:lang w:val="uk-UA"/>
        </w:rPr>
      </w:pPr>
      <w:r>
        <w:rPr>
          <w:sz w:val="28"/>
          <w:lang w:val="uk-UA"/>
        </w:rPr>
        <w:t xml:space="preserve">           Виконав</w:t>
      </w:r>
      <w:r w:rsidR="00CF4E32" w:rsidRPr="00A24C5B">
        <w:rPr>
          <w:sz w:val="28"/>
          <w:lang w:val="uk-UA"/>
        </w:rPr>
        <w:t>:</w:t>
      </w:r>
      <w:r>
        <w:rPr>
          <w:sz w:val="28"/>
          <w:lang w:val="uk-UA"/>
        </w:rPr>
        <w:t xml:space="preserve"> студент </w:t>
      </w:r>
      <w:r w:rsidR="00E77F98" w:rsidRPr="00A24C5B">
        <w:rPr>
          <w:sz w:val="28"/>
          <w:u w:val="single"/>
          <w:lang w:val="uk-UA"/>
        </w:rPr>
        <w:t xml:space="preserve">   4   </w:t>
      </w:r>
      <w:r w:rsidR="00CF4E32" w:rsidRPr="00A24C5B">
        <w:rPr>
          <w:sz w:val="28"/>
          <w:lang w:val="uk-UA"/>
        </w:rPr>
        <w:t xml:space="preserve"> курсу,</w:t>
      </w:r>
      <w:r w:rsidR="006D607F" w:rsidRPr="00A24C5B">
        <w:rPr>
          <w:sz w:val="28"/>
          <w:lang w:val="uk-UA"/>
        </w:rPr>
        <w:t xml:space="preserve"> </w:t>
      </w:r>
      <w:r w:rsidR="00CF4E32" w:rsidRPr="00A24C5B">
        <w:rPr>
          <w:sz w:val="28"/>
          <w:lang w:val="uk-UA"/>
        </w:rPr>
        <w:t>групи</w:t>
      </w:r>
      <w:r w:rsidR="00E77F98" w:rsidRPr="00A24C5B">
        <w:rPr>
          <w:sz w:val="28"/>
          <w:u w:val="single"/>
          <w:lang w:val="uk-UA"/>
        </w:rPr>
        <w:t xml:space="preserve">  ЛА-71</w:t>
      </w:r>
    </w:p>
    <w:p w14:paraId="06EBBD95" w14:textId="2583618C" w:rsidR="00722CE5" w:rsidRPr="00A24C5B" w:rsidRDefault="00722CE5" w:rsidP="00CF4E32">
      <w:pPr>
        <w:rPr>
          <w:sz w:val="16"/>
          <w:szCs w:val="16"/>
          <w:lang w:val="uk-UA"/>
        </w:rPr>
      </w:pPr>
      <w:r w:rsidRPr="00A24C5B">
        <w:rPr>
          <w:sz w:val="28"/>
          <w:lang w:val="uk-UA"/>
        </w:rPr>
        <w:t xml:space="preserve">                                                        </w:t>
      </w:r>
      <w:r w:rsidR="00DA69D2">
        <w:rPr>
          <w:sz w:val="28"/>
          <w:lang w:val="uk-UA"/>
        </w:rPr>
        <w:t xml:space="preserve">                </w:t>
      </w:r>
      <w:r w:rsidRPr="00A24C5B">
        <w:rPr>
          <w:sz w:val="28"/>
          <w:lang w:val="uk-UA"/>
        </w:rPr>
        <w:t xml:space="preserve"> </w:t>
      </w:r>
      <w:r w:rsidRPr="00A24C5B">
        <w:rPr>
          <w:sz w:val="16"/>
          <w:szCs w:val="16"/>
          <w:lang w:val="uk-UA"/>
        </w:rPr>
        <w:t>(шифр групи)</w:t>
      </w:r>
    </w:p>
    <w:p w14:paraId="1CD49EA0" w14:textId="77777777" w:rsidR="00CF4E32" w:rsidRPr="00A24C5B" w:rsidRDefault="00CF4E32" w:rsidP="00794C17">
      <w:pPr>
        <w:tabs>
          <w:tab w:val="center" w:pos="4395"/>
        </w:tabs>
        <w:rPr>
          <w:sz w:val="28"/>
          <w:u w:val="single"/>
          <w:lang w:val="uk-UA"/>
        </w:rPr>
      </w:pPr>
      <w:r w:rsidRPr="00A24C5B">
        <w:rPr>
          <w:sz w:val="28"/>
          <w:lang w:val="uk-UA"/>
        </w:rPr>
        <w:t xml:space="preserve">           </w:t>
      </w:r>
      <w:r w:rsidR="00794C17" w:rsidRPr="00A24C5B">
        <w:rPr>
          <w:sz w:val="28"/>
          <w:u w:val="single"/>
          <w:lang w:val="uk-UA"/>
        </w:rPr>
        <w:tab/>
        <w:t>Звіздогляд Олександр Володимирович</w:t>
      </w:r>
      <w:r w:rsidR="00794C17" w:rsidRPr="00A24C5B">
        <w:rPr>
          <w:sz w:val="28"/>
          <w:u w:val="single"/>
          <w:lang w:val="uk-UA"/>
        </w:rPr>
        <w:tab/>
      </w:r>
      <w:r w:rsidR="00722CE5" w:rsidRPr="00A24C5B">
        <w:rPr>
          <w:sz w:val="28"/>
          <w:lang w:val="uk-UA"/>
        </w:rPr>
        <w:t xml:space="preserve">       __________</w:t>
      </w:r>
    </w:p>
    <w:p w14:paraId="23D61B05" w14:textId="77777777" w:rsidR="00722CE5" w:rsidRPr="00A24C5B" w:rsidRDefault="00722CE5" w:rsidP="00CF4E32">
      <w:pPr>
        <w:rPr>
          <w:sz w:val="16"/>
          <w:szCs w:val="16"/>
          <w:lang w:val="uk-UA"/>
        </w:rPr>
      </w:pPr>
      <w:r w:rsidRPr="00A24C5B">
        <w:rPr>
          <w:sz w:val="28"/>
          <w:lang w:val="uk-UA"/>
        </w:rPr>
        <w:t xml:space="preserve">                                        </w:t>
      </w:r>
      <w:r w:rsidRPr="00A24C5B">
        <w:rPr>
          <w:sz w:val="16"/>
          <w:szCs w:val="16"/>
          <w:lang w:val="uk-UA"/>
        </w:rPr>
        <w:t xml:space="preserve">(прізвище,ім’я,по-батькові)                                                                             </w:t>
      </w:r>
      <w:r w:rsidR="00794C17" w:rsidRPr="00A24C5B">
        <w:rPr>
          <w:sz w:val="16"/>
          <w:szCs w:val="16"/>
          <w:lang w:val="uk-UA"/>
        </w:rPr>
        <w:t xml:space="preserve">     </w:t>
      </w:r>
      <w:r w:rsidRPr="00A24C5B">
        <w:rPr>
          <w:sz w:val="16"/>
          <w:szCs w:val="16"/>
          <w:lang w:val="uk-UA"/>
        </w:rPr>
        <w:t>(підпис)</w:t>
      </w:r>
    </w:p>
    <w:p w14:paraId="67D75FD0" w14:textId="77777777" w:rsidR="00722CE5" w:rsidRPr="00A24C5B" w:rsidRDefault="00722CE5" w:rsidP="00CF4E32">
      <w:pPr>
        <w:rPr>
          <w:sz w:val="16"/>
          <w:szCs w:val="16"/>
          <w:lang w:val="uk-UA"/>
        </w:rPr>
      </w:pPr>
    </w:p>
    <w:p w14:paraId="4C8395F7" w14:textId="77777777" w:rsidR="00722CE5" w:rsidRPr="00A24C5B" w:rsidRDefault="00722CE5" w:rsidP="00CF4E32">
      <w:pPr>
        <w:rPr>
          <w:sz w:val="16"/>
          <w:szCs w:val="16"/>
          <w:lang w:val="uk-UA"/>
        </w:rPr>
      </w:pPr>
    </w:p>
    <w:p w14:paraId="6F1CF1AE" w14:textId="7C638E65" w:rsidR="00722CE5" w:rsidRPr="00A24C5B" w:rsidRDefault="00722CE5" w:rsidP="00CF4E32">
      <w:pPr>
        <w:rPr>
          <w:sz w:val="28"/>
          <w:szCs w:val="28"/>
          <w:u w:val="single"/>
          <w:lang w:val="uk-UA"/>
        </w:rPr>
      </w:pPr>
      <w:r w:rsidRPr="00A24C5B">
        <w:rPr>
          <w:sz w:val="28"/>
          <w:szCs w:val="28"/>
          <w:lang w:val="uk-UA"/>
        </w:rPr>
        <w:t xml:space="preserve">            Керівник </w:t>
      </w:r>
      <w:r w:rsidR="00794C17" w:rsidRPr="00A24C5B">
        <w:rPr>
          <w:sz w:val="28"/>
          <w:szCs w:val="28"/>
          <w:u w:val="single"/>
          <w:lang w:val="uk-UA"/>
        </w:rPr>
        <w:tab/>
      </w:r>
      <w:r w:rsidR="00794C17" w:rsidRPr="00A24C5B">
        <w:rPr>
          <w:sz w:val="28"/>
          <w:szCs w:val="28"/>
          <w:u w:val="single"/>
          <w:lang w:val="uk-UA"/>
        </w:rPr>
        <w:tab/>
      </w:r>
      <w:r w:rsidR="002F2668">
        <w:rPr>
          <w:i/>
          <w:sz w:val="28"/>
          <w:szCs w:val="28"/>
          <w:u w:val="single"/>
          <w:lang w:val="uk-UA"/>
        </w:rPr>
        <w:t xml:space="preserve">ст. </w:t>
      </w:r>
      <w:r w:rsidR="00794C17" w:rsidRPr="00A24C5B">
        <w:rPr>
          <w:i/>
          <w:sz w:val="28"/>
          <w:szCs w:val="28"/>
          <w:u w:val="single"/>
          <w:lang w:val="uk-UA"/>
        </w:rPr>
        <w:t>викл. Жураковський Я. Ю.</w:t>
      </w:r>
      <w:r w:rsidR="00794C17" w:rsidRPr="00A24C5B">
        <w:rPr>
          <w:i/>
          <w:sz w:val="28"/>
          <w:szCs w:val="28"/>
          <w:u w:val="single"/>
          <w:lang w:val="uk-UA"/>
        </w:rPr>
        <w:tab/>
      </w:r>
      <w:r w:rsidRPr="00A24C5B">
        <w:rPr>
          <w:sz w:val="28"/>
          <w:szCs w:val="28"/>
          <w:lang w:val="uk-UA"/>
        </w:rPr>
        <w:t xml:space="preserve">       ___________</w:t>
      </w:r>
    </w:p>
    <w:p w14:paraId="44708EF4" w14:textId="77777777" w:rsidR="00CF4E32" w:rsidRPr="00A24C5B" w:rsidRDefault="00722CE5" w:rsidP="00722CE5">
      <w:pPr>
        <w:rPr>
          <w:sz w:val="16"/>
          <w:szCs w:val="16"/>
          <w:lang w:val="uk-UA"/>
        </w:rPr>
      </w:pPr>
      <w:r w:rsidRPr="00A24C5B">
        <w:rPr>
          <w:sz w:val="28"/>
          <w:lang w:val="uk-UA"/>
        </w:rPr>
        <w:t xml:space="preserve">                                        </w:t>
      </w:r>
      <w:r w:rsidRPr="00A24C5B">
        <w:rPr>
          <w:sz w:val="16"/>
          <w:szCs w:val="16"/>
          <w:lang w:val="uk-UA"/>
        </w:rPr>
        <w:t xml:space="preserve">( посада,науковий ступінь,вчене звання,прізвище та ініціали)             </w:t>
      </w:r>
      <w:r w:rsidR="00A13190" w:rsidRPr="00A24C5B">
        <w:rPr>
          <w:sz w:val="16"/>
          <w:szCs w:val="16"/>
          <w:lang w:val="uk-UA"/>
        </w:rPr>
        <w:t xml:space="preserve">    </w:t>
      </w:r>
      <w:r w:rsidRPr="00A24C5B">
        <w:rPr>
          <w:sz w:val="16"/>
          <w:szCs w:val="16"/>
          <w:lang w:val="uk-UA"/>
        </w:rPr>
        <w:t xml:space="preserve"> </w:t>
      </w:r>
      <w:r w:rsidR="00794C17" w:rsidRPr="00A24C5B">
        <w:rPr>
          <w:sz w:val="16"/>
          <w:szCs w:val="16"/>
          <w:lang w:val="uk-UA"/>
        </w:rPr>
        <w:t xml:space="preserve">     </w:t>
      </w:r>
      <w:r w:rsidRPr="00A24C5B">
        <w:rPr>
          <w:sz w:val="16"/>
          <w:szCs w:val="16"/>
          <w:lang w:val="uk-UA"/>
        </w:rPr>
        <w:t xml:space="preserve">  (підпис)</w:t>
      </w:r>
    </w:p>
    <w:p w14:paraId="2D291277" w14:textId="77777777" w:rsidR="00722CE5" w:rsidRPr="00A24C5B" w:rsidRDefault="00722CE5" w:rsidP="00722CE5">
      <w:pPr>
        <w:rPr>
          <w:sz w:val="16"/>
          <w:szCs w:val="16"/>
          <w:lang w:val="uk-UA"/>
        </w:rPr>
      </w:pPr>
      <w:r w:rsidRPr="00A24C5B">
        <w:rPr>
          <w:sz w:val="16"/>
          <w:szCs w:val="16"/>
          <w:lang w:val="uk-UA"/>
        </w:rPr>
        <w:t xml:space="preserve"> </w:t>
      </w:r>
    </w:p>
    <w:p w14:paraId="1BB62152" w14:textId="77777777" w:rsidR="00722CE5" w:rsidRPr="00A24C5B" w:rsidRDefault="00722CE5" w:rsidP="00722CE5">
      <w:pPr>
        <w:rPr>
          <w:sz w:val="16"/>
          <w:szCs w:val="16"/>
          <w:lang w:val="uk-UA"/>
        </w:rPr>
      </w:pPr>
    </w:p>
    <w:p w14:paraId="35290235" w14:textId="097364E4" w:rsidR="00722CE5" w:rsidRPr="00A24C5B" w:rsidRDefault="00722CE5" w:rsidP="00722CE5">
      <w:pPr>
        <w:jc w:val="both"/>
        <w:rPr>
          <w:sz w:val="16"/>
          <w:szCs w:val="16"/>
          <w:u w:val="single"/>
          <w:lang w:val="uk-UA"/>
        </w:rPr>
      </w:pPr>
      <w:r w:rsidRPr="00A24C5B">
        <w:rPr>
          <w:sz w:val="28"/>
          <w:szCs w:val="28"/>
          <w:lang w:val="uk-UA"/>
        </w:rPr>
        <w:t xml:space="preserve">           Консультант</w:t>
      </w:r>
      <w:r w:rsidR="003B5A50" w:rsidRPr="00A24C5B">
        <w:rPr>
          <w:sz w:val="28"/>
          <w:szCs w:val="28"/>
          <w:lang w:val="uk-UA"/>
        </w:rPr>
        <w:t xml:space="preserve"> </w:t>
      </w:r>
      <w:r w:rsidR="003B5A50" w:rsidRPr="00A24C5B">
        <w:rPr>
          <w:u w:val="single"/>
          <w:lang w:val="uk-UA"/>
        </w:rPr>
        <w:t>Охорона праці</w:t>
      </w:r>
      <w:r w:rsidR="003872B6" w:rsidRPr="00A24C5B">
        <w:rPr>
          <w:sz w:val="28"/>
          <w:szCs w:val="28"/>
          <w:lang w:val="uk-UA"/>
        </w:rPr>
        <w:t xml:space="preserve">  </w:t>
      </w:r>
      <w:r w:rsidR="003872B6" w:rsidRPr="00A24C5B">
        <w:rPr>
          <w:sz w:val="28"/>
          <w:szCs w:val="28"/>
          <w:u w:val="single"/>
          <w:lang w:val="uk-UA"/>
        </w:rPr>
        <w:tab/>
      </w:r>
      <w:r w:rsidR="002F2668" w:rsidRPr="002F2668">
        <w:rPr>
          <w:i/>
          <w:sz w:val="28"/>
          <w:szCs w:val="28"/>
          <w:u w:val="single"/>
          <w:lang w:val="uk-UA"/>
        </w:rPr>
        <w:t>ст. в</w:t>
      </w:r>
      <w:r w:rsidR="002F2668">
        <w:rPr>
          <w:i/>
          <w:sz w:val="28"/>
          <w:szCs w:val="28"/>
          <w:u w:val="single"/>
          <w:lang w:val="uk-UA"/>
        </w:rPr>
        <w:t>икл, к.т.н.</w:t>
      </w:r>
      <w:r w:rsidR="003872B6" w:rsidRPr="00A24C5B">
        <w:rPr>
          <w:i/>
          <w:sz w:val="28"/>
          <w:szCs w:val="28"/>
          <w:u w:val="single"/>
          <w:lang w:val="uk-UA"/>
        </w:rPr>
        <w:t xml:space="preserve"> Ковтун А. І.</w:t>
      </w:r>
      <w:r w:rsidR="003872B6" w:rsidRPr="00A24C5B">
        <w:rPr>
          <w:i/>
          <w:sz w:val="28"/>
          <w:szCs w:val="28"/>
          <w:u w:val="single"/>
          <w:lang w:val="uk-UA"/>
        </w:rPr>
        <w:tab/>
      </w:r>
      <w:r w:rsidR="003872B6" w:rsidRPr="00A24C5B">
        <w:rPr>
          <w:sz w:val="28"/>
          <w:szCs w:val="28"/>
          <w:lang w:val="uk-UA"/>
        </w:rPr>
        <w:t xml:space="preserve">     </w:t>
      </w:r>
      <w:r w:rsidR="003872B6" w:rsidRPr="00A24C5B">
        <w:rPr>
          <w:sz w:val="28"/>
          <w:szCs w:val="28"/>
          <w:u w:val="single"/>
          <w:lang w:val="uk-UA"/>
        </w:rPr>
        <w:tab/>
      </w:r>
      <w:r w:rsidR="003872B6" w:rsidRPr="00A24C5B">
        <w:rPr>
          <w:sz w:val="28"/>
          <w:szCs w:val="28"/>
          <w:u w:val="single"/>
          <w:lang w:val="uk-UA"/>
        </w:rPr>
        <w:tab/>
      </w:r>
    </w:p>
    <w:p w14:paraId="014686AC" w14:textId="77777777" w:rsidR="00CF4E32" w:rsidRPr="00A24C5B" w:rsidRDefault="00A13190" w:rsidP="00722CE5">
      <w:pPr>
        <w:rPr>
          <w:sz w:val="16"/>
          <w:szCs w:val="16"/>
          <w:lang w:val="uk-UA"/>
        </w:rPr>
      </w:pPr>
      <w:r w:rsidRPr="00A24C5B">
        <w:rPr>
          <w:sz w:val="28"/>
          <w:lang w:val="uk-UA"/>
        </w:rPr>
        <w:t xml:space="preserve">                                   </w:t>
      </w:r>
      <w:r w:rsidRPr="00A24C5B">
        <w:rPr>
          <w:sz w:val="16"/>
          <w:szCs w:val="16"/>
          <w:lang w:val="uk-UA"/>
        </w:rPr>
        <w:t xml:space="preserve">(назва розділу) </w:t>
      </w:r>
      <w:r w:rsidR="001F313D" w:rsidRPr="00A24C5B">
        <w:rPr>
          <w:sz w:val="16"/>
          <w:szCs w:val="16"/>
          <w:lang w:val="uk-UA"/>
        </w:rPr>
        <w:t xml:space="preserve">          </w:t>
      </w:r>
      <w:r w:rsidRPr="00A24C5B">
        <w:rPr>
          <w:sz w:val="16"/>
          <w:szCs w:val="16"/>
          <w:lang w:val="uk-UA"/>
        </w:rPr>
        <w:t>(посада,вчене звання,науковий ступінь, прізвище та ініціали)      (підпис)</w:t>
      </w:r>
    </w:p>
    <w:p w14:paraId="09A918AE" w14:textId="77777777" w:rsidR="00A13190" w:rsidRPr="00A24C5B" w:rsidRDefault="00A13190" w:rsidP="00722CE5">
      <w:pPr>
        <w:rPr>
          <w:sz w:val="16"/>
          <w:szCs w:val="16"/>
          <w:lang w:val="uk-UA"/>
        </w:rPr>
      </w:pPr>
    </w:p>
    <w:p w14:paraId="3724746C" w14:textId="77777777" w:rsidR="00A13190" w:rsidRPr="00A24C5B" w:rsidRDefault="00A13190" w:rsidP="00722CE5">
      <w:pPr>
        <w:rPr>
          <w:sz w:val="16"/>
          <w:szCs w:val="16"/>
          <w:lang w:val="uk-UA"/>
        </w:rPr>
      </w:pPr>
    </w:p>
    <w:p w14:paraId="0C9334D5" w14:textId="2C31DA6D" w:rsidR="00A13190" w:rsidRPr="00452A4C" w:rsidRDefault="00A13190" w:rsidP="00722CE5">
      <w:pPr>
        <w:rPr>
          <w:sz w:val="28"/>
          <w:szCs w:val="28"/>
          <w:u w:val="single"/>
          <w:lang w:val="uk-UA"/>
        </w:rPr>
      </w:pPr>
      <w:r w:rsidRPr="00A24C5B">
        <w:rPr>
          <w:lang w:val="uk-UA"/>
        </w:rPr>
        <w:t xml:space="preserve">             </w:t>
      </w:r>
      <w:r w:rsidRPr="00A24C5B">
        <w:rPr>
          <w:sz w:val="28"/>
          <w:szCs w:val="28"/>
          <w:lang w:val="uk-UA"/>
        </w:rPr>
        <w:t>Рецензент</w:t>
      </w:r>
      <w:r w:rsidR="00452A4C">
        <w:rPr>
          <w:sz w:val="28"/>
          <w:szCs w:val="28"/>
          <w:lang w:val="uk-UA"/>
        </w:rPr>
        <w:t xml:space="preserve"> </w:t>
      </w:r>
      <w:r w:rsidR="00452A4C">
        <w:rPr>
          <w:sz w:val="28"/>
          <w:szCs w:val="28"/>
          <w:u w:val="single"/>
          <w:lang w:val="uk-UA"/>
        </w:rPr>
        <w:tab/>
      </w:r>
      <w:r w:rsidR="00452A4C">
        <w:rPr>
          <w:sz w:val="28"/>
          <w:szCs w:val="28"/>
          <w:u w:val="single"/>
          <w:lang w:val="uk-UA"/>
        </w:rPr>
        <w:tab/>
      </w:r>
      <w:r w:rsidR="00452A4C" w:rsidRPr="00452A4C">
        <w:rPr>
          <w:i/>
          <w:sz w:val="28"/>
          <w:szCs w:val="28"/>
          <w:u w:val="single"/>
          <w:lang w:val="uk-UA"/>
        </w:rPr>
        <w:t>доцент, к.т.н., Степанюк А. Р.</w:t>
      </w:r>
      <w:r w:rsidR="00452A4C">
        <w:rPr>
          <w:sz w:val="28"/>
          <w:szCs w:val="28"/>
          <w:u w:val="single"/>
          <w:lang w:val="uk-UA"/>
        </w:rPr>
        <w:tab/>
      </w:r>
      <w:r w:rsidR="00452A4C">
        <w:rPr>
          <w:sz w:val="28"/>
          <w:szCs w:val="28"/>
          <w:lang w:val="uk-UA"/>
        </w:rPr>
        <w:t xml:space="preserve">          </w:t>
      </w:r>
      <w:r w:rsidR="00452A4C">
        <w:rPr>
          <w:sz w:val="28"/>
          <w:szCs w:val="28"/>
          <w:u w:val="single"/>
          <w:lang w:val="uk-UA"/>
        </w:rPr>
        <w:tab/>
      </w:r>
      <w:r w:rsidR="00452A4C">
        <w:rPr>
          <w:sz w:val="28"/>
          <w:szCs w:val="28"/>
          <w:u w:val="single"/>
          <w:lang w:val="uk-UA"/>
        </w:rPr>
        <w:tab/>
      </w:r>
      <w:r w:rsidR="00452A4C">
        <w:rPr>
          <w:sz w:val="28"/>
          <w:szCs w:val="28"/>
          <w:u w:val="single"/>
          <w:lang w:val="uk-UA"/>
        </w:rPr>
        <w:tab/>
      </w:r>
    </w:p>
    <w:p w14:paraId="065E863B" w14:textId="7C888400" w:rsidR="00722CE5" w:rsidRPr="00A24C5B" w:rsidRDefault="00504498" w:rsidP="00722CE5">
      <w:pPr>
        <w:rPr>
          <w:sz w:val="16"/>
          <w:szCs w:val="16"/>
          <w:lang w:val="uk-UA"/>
        </w:rPr>
      </w:pPr>
      <w:r w:rsidRPr="00A24C5B">
        <w:rPr>
          <w:sz w:val="28"/>
          <w:lang w:val="uk-UA"/>
        </w:rPr>
        <w:t xml:space="preserve"> </w:t>
      </w:r>
      <w:r w:rsidRPr="00A24C5B">
        <w:rPr>
          <w:sz w:val="16"/>
          <w:szCs w:val="16"/>
          <w:lang w:val="uk-UA"/>
        </w:rPr>
        <w:t xml:space="preserve">                                                            (посада,науковий ступінь,вчене звання,прізвище та ініціали)                                </w:t>
      </w:r>
      <w:r w:rsidR="00A40026">
        <w:rPr>
          <w:sz w:val="16"/>
          <w:szCs w:val="16"/>
          <w:lang w:val="uk-UA"/>
        </w:rPr>
        <w:t xml:space="preserve">    </w:t>
      </w:r>
      <w:r w:rsidR="00452A4C">
        <w:rPr>
          <w:sz w:val="16"/>
          <w:szCs w:val="16"/>
          <w:lang w:val="uk-UA"/>
        </w:rPr>
        <w:t xml:space="preserve">  </w:t>
      </w:r>
      <w:r w:rsidR="00A40026">
        <w:rPr>
          <w:sz w:val="16"/>
          <w:szCs w:val="16"/>
          <w:lang w:val="uk-UA"/>
        </w:rPr>
        <w:t xml:space="preserve">  </w:t>
      </w:r>
      <w:r w:rsidRPr="00A24C5B">
        <w:rPr>
          <w:sz w:val="16"/>
          <w:szCs w:val="16"/>
          <w:lang w:val="uk-UA"/>
        </w:rPr>
        <w:t>(підпис)</w:t>
      </w:r>
    </w:p>
    <w:p w14:paraId="73503768" w14:textId="77777777" w:rsidR="00CF4E32" w:rsidRPr="00A24C5B" w:rsidRDefault="00CF4E32" w:rsidP="00473DAD">
      <w:pPr>
        <w:jc w:val="center"/>
        <w:rPr>
          <w:sz w:val="28"/>
          <w:lang w:val="uk-UA"/>
        </w:rPr>
      </w:pPr>
    </w:p>
    <w:p w14:paraId="676A96E7" w14:textId="77777777" w:rsidR="00CF4E32" w:rsidRPr="00A24C5B" w:rsidRDefault="00CF4E32" w:rsidP="00504498">
      <w:pPr>
        <w:jc w:val="right"/>
        <w:rPr>
          <w:sz w:val="28"/>
          <w:lang w:val="uk-UA"/>
        </w:rPr>
      </w:pPr>
    </w:p>
    <w:p w14:paraId="7F2BFB26" w14:textId="77777777" w:rsidR="00504498" w:rsidRPr="00A24C5B" w:rsidRDefault="00504498" w:rsidP="00504498">
      <w:pPr>
        <w:jc w:val="right"/>
        <w:rPr>
          <w:lang w:val="uk-UA"/>
        </w:rPr>
      </w:pPr>
      <w:r w:rsidRPr="00A24C5B">
        <w:rPr>
          <w:sz w:val="28"/>
          <w:lang w:val="uk-UA"/>
        </w:rPr>
        <w:t xml:space="preserve">                    </w:t>
      </w:r>
      <w:r w:rsidR="00BA5306" w:rsidRPr="00A24C5B">
        <w:rPr>
          <w:sz w:val="28"/>
          <w:lang w:val="uk-UA"/>
        </w:rPr>
        <w:t xml:space="preserve">                               </w:t>
      </w:r>
      <w:r w:rsidRPr="00A24C5B">
        <w:rPr>
          <w:sz w:val="28"/>
          <w:lang w:val="uk-UA"/>
        </w:rPr>
        <w:t xml:space="preserve">    </w:t>
      </w:r>
      <w:r w:rsidRPr="00A24C5B">
        <w:rPr>
          <w:lang w:val="uk-UA"/>
        </w:rPr>
        <w:t>Засвідчую,</w:t>
      </w:r>
      <w:r w:rsidR="008B775D" w:rsidRPr="00A24C5B">
        <w:rPr>
          <w:lang w:val="uk-UA"/>
        </w:rPr>
        <w:t xml:space="preserve"> </w:t>
      </w:r>
      <w:r w:rsidRPr="00A24C5B">
        <w:rPr>
          <w:lang w:val="uk-UA"/>
        </w:rPr>
        <w:t>що в цьому дипломному</w:t>
      </w:r>
    </w:p>
    <w:p w14:paraId="554EDBD6" w14:textId="77777777" w:rsidR="00CF4E32" w:rsidRPr="00A24C5B" w:rsidRDefault="00504498" w:rsidP="00504498">
      <w:pPr>
        <w:jc w:val="right"/>
        <w:rPr>
          <w:lang w:val="uk-UA"/>
        </w:rPr>
      </w:pPr>
      <w:r w:rsidRPr="00A24C5B">
        <w:rPr>
          <w:lang w:val="uk-UA"/>
        </w:rPr>
        <w:t xml:space="preserve">                                       </w:t>
      </w:r>
      <w:r w:rsidR="00E77FF8" w:rsidRPr="00A24C5B">
        <w:rPr>
          <w:lang w:val="uk-UA"/>
        </w:rPr>
        <w:t xml:space="preserve">                               </w:t>
      </w:r>
      <w:r w:rsidR="00BA5306" w:rsidRPr="00A24C5B">
        <w:rPr>
          <w:lang w:val="uk-UA"/>
        </w:rPr>
        <w:t xml:space="preserve">     </w:t>
      </w:r>
      <w:r w:rsidRPr="00A24C5B">
        <w:rPr>
          <w:lang w:val="uk-UA"/>
        </w:rPr>
        <w:t>проекті  немає запозичень</w:t>
      </w:r>
      <w:r w:rsidR="00E77FF8" w:rsidRPr="00A24C5B">
        <w:rPr>
          <w:lang w:val="uk-UA"/>
        </w:rPr>
        <w:t xml:space="preserve"> з праць інших</w:t>
      </w:r>
      <w:r w:rsidRPr="00A24C5B">
        <w:rPr>
          <w:lang w:val="uk-UA"/>
        </w:rPr>
        <w:t xml:space="preserve">     </w:t>
      </w:r>
    </w:p>
    <w:p w14:paraId="4D548479" w14:textId="77777777" w:rsidR="00CF4E32" w:rsidRPr="00A24C5B" w:rsidRDefault="00504498" w:rsidP="00473DAD">
      <w:pPr>
        <w:jc w:val="center"/>
        <w:rPr>
          <w:lang w:val="uk-UA"/>
        </w:rPr>
      </w:pPr>
      <w:r w:rsidRPr="00A24C5B">
        <w:rPr>
          <w:lang w:val="uk-UA"/>
        </w:rPr>
        <w:t xml:space="preserve">                             </w:t>
      </w:r>
      <w:r w:rsidR="00E77FF8" w:rsidRPr="00A24C5B">
        <w:rPr>
          <w:lang w:val="uk-UA"/>
        </w:rPr>
        <w:t xml:space="preserve">                            </w:t>
      </w:r>
      <w:r w:rsidRPr="00A24C5B">
        <w:rPr>
          <w:lang w:val="uk-UA"/>
        </w:rPr>
        <w:t xml:space="preserve"> </w:t>
      </w:r>
      <w:r w:rsidR="00E77FF8" w:rsidRPr="00A24C5B">
        <w:rPr>
          <w:lang w:val="uk-UA"/>
        </w:rPr>
        <w:t xml:space="preserve"> </w:t>
      </w:r>
      <w:r w:rsidR="00BA5306" w:rsidRPr="00A24C5B">
        <w:rPr>
          <w:lang w:val="uk-UA"/>
        </w:rPr>
        <w:t xml:space="preserve">                            </w:t>
      </w:r>
      <w:r w:rsidRPr="00A24C5B">
        <w:rPr>
          <w:lang w:val="uk-UA"/>
        </w:rPr>
        <w:t xml:space="preserve"> авторів без відповідних посилань</w:t>
      </w:r>
    </w:p>
    <w:p w14:paraId="3E6AE6BB" w14:textId="77777777" w:rsidR="00504498" w:rsidRPr="00A24C5B" w:rsidRDefault="00504498" w:rsidP="00473DAD">
      <w:pPr>
        <w:jc w:val="center"/>
        <w:rPr>
          <w:lang w:val="uk-UA"/>
        </w:rPr>
      </w:pPr>
      <w:r w:rsidRPr="00A24C5B">
        <w:rPr>
          <w:lang w:val="uk-UA"/>
        </w:rPr>
        <w:t xml:space="preserve">                                            </w:t>
      </w:r>
      <w:r w:rsidR="00BA5306" w:rsidRPr="00A24C5B">
        <w:rPr>
          <w:lang w:val="uk-UA"/>
        </w:rPr>
        <w:t xml:space="preserve">                         </w:t>
      </w:r>
      <w:r w:rsidRPr="00A24C5B">
        <w:rPr>
          <w:lang w:val="uk-UA"/>
        </w:rPr>
        <w:t xml:space="preserve"> </w:t>
      </w:r>
      <w:r w:rsidR="00BA5306" w:rsidRPr="00A24C5B">
        <w:rPr>
          <w:lang w:val="uk-UA"/>
        </w:rPr>
        <w:t xml:space="preserve"> </w:t>
      </w:r>
      <w:r w:rsidRPr="00A24C5B">
        <w:rPr>
          <w:lang w:val="uk-UA"/>
        </w:rPr>
        <w:t xml:space="preserve"> Студент   ____________</w:t>
      </w:r>
    </w:p>
    <w:p w14:paraId="2622666E" w14:textId="77777777" w:rsidR="00504498" w:rsidRPr="00A24C5B" w:rsidRDefault="00504498" w:rsidP="00473DAD">
      <w:pPr>
        <w:jc w:val="center"/>
        <w:rPr>
          <w:sz w:val="20"/>
          <w:szCs w:val="20"/>
          <w:lang w:val="uk-UA"/>
        </w:rPr>
      </w:pPr>
      <w:r w:rsidRPr="00A24C5B">
        <w:rPr>
          <w:sz w:val="20"/>
          <w:szCs w:val="20"/>
          <w:lang w:val="uk-UA"/>
        </w:rPr>
        <w:t xml:space="preserve">                                                                </w:t>
      </w:r>
      <w:r w:rsidR="00DD4852" w:rsidRPr="00A24C5B">
        <w:rPr>
          <w:sz w:val="20"/>
          <w:szCs w:val="20"/>
          <w:lang w:val="uk-UA"/>
        </w:rPr>
        <w:t xml:space="preserve">                              </w:t>
      </w:r>
      <w:r w:rsidRPr="00A24C5B">
        <w:rPr>
          <w:sz w:val="20"/>
          <w:szCs w:val="20"/>
          <w:lang w:val="uk-UA"/>
        </w:rPr>
        <w:t xml:space="preserve"> (підпис)</w:t>
      </w:r>
    </w:p>
    <w:p w14:paraId="10C06347" w14:textId="77777777" w:rsidR="00CF4E32" w:rsidRPr="00A24C5B" w:rsidRDefault="00CF4E32" w:rsidP="00473DAD">
      <w:pPr>
        <w:jc w:val="center"/>
        <w:rPr>
          <w:lang w:val="uk-UA"/>
        </w:rPr>
      </w:pPr>
    </w:p>
    <w:p w14:paraId="3FAD620D" w14:textId="77777777" w:rsidR="00CF4E32" w:rsidRPr="00A24C5B" w:rsidRDefault="00CF4E32" w:rsidP="00473DAD">
      <w:pPr>
        <w:jc w:val="center"/>
        <w:rPr>
          <w:sz w:val="28"/>
          <w:lang w:val="uk-UA"/>
        </w:rPr>
      </w:pPr>
    </w:p>
    <w:p w14:paraId="79975C98" w14:textId="77777777" w:rsidR="00207B16" w:rsidRPr="00A24C5B" w:rsidRDefault="000F5709" w:rsidP="00B9680F">
      <w:pPr>
        <w:jc w:val="center"/>
        <w:rPr>
          <w:sz w:val="28"/>
          <w:lang w:val="uk-UA"/>
        </w:rPr>
        <w:sectPr w:rsidR="00207B16" w:rsidRPr="00A24C5B" w:rsidSect="00756F85">
          <w:footerReference w:type="first" r:id="rId8"/>
          <w:pgSz w:w="11906" w:h="16838"/>
          <w:pgMar w:top="709" w:right="566" w:bottom="709" w:left="1134" w:header="709" w:footer="709" w:gutter="0"/>
          <w:cols w:space="708"/>
          <w:docGrid w:linePitch="360"/>
        </w:sectPr>
      </w:pPr>
      <w:r w:rsidRPr="00A24C5B">
        <w:rPr>
          <w:sz w:val="28"/>
          <w:lang w:val="uk-UA"/>
        </w:rPr>
        <w:t>Київ - 2021</w:t>
      </w:r>
      <w:r w:rsidR="00207B16" w:rsidRPr="00A24C5B">
        <w:rPr>
          <w:sz w:val="28"/>
          <w:lang w:val="uk-UA"/>
        </w:rPr>
        <w:t xml:space="preserve"> року</w:t>
      </w:r>
    </w:p>
    <w:p w14:paraId="3EC8252F" w14:textId="77777777" w:rsidR="00DD64B8" w:rsidRPr="00A24C5B" w:rsidRDefault="00DD64B8" w:rsidP="00207B16">
      <w:pPr>
        <w:tabs>
          <w:tab w:val="left" w:pos="720"/>
          <w:tab w:val="left" w:pos="1440"/>
          <w:tab w:val="left" w:pos="1620"/>
        </w:tabs>
        <w:jc w:val="center"/>
        <w:rPr>
          <w:b/>
          <w:bCs/>
          <w:sz w:val="28"/>
          <w:lang w:val="uk-UA"/>
        </w:rPr>
      </w:pPr>
      <w:r w:rsidRPr="00A24C5B">
        <w:rPr>
          <w:b/>
          <w:bCs/>
          <w:sz w:val="28"/>
          <w:lang w:val="uk-UA"/>
        </w:rPr>
        <w:lastRenderedPageBreak/>
        <w:t>Національний технічний університет України</w:t>
      </w:r>
    </w:p>
    <w:p w14:paraId="1F47608E" w14:textId="77777777" w:rsidR="00DD64B8" w:rsidRPr="00A24C5B" w:rsidRDefault="00DD64B8" w:rsidP="00DD64B8">
      <w:pPr>
        <w:tabs>
          <w:tab w:val="left" w:pos="720"/>
          <w:tab w:val="left" w:pos="1440"/>
          <w:tab w:val="left" w:pos="1620"/>
        </w:tabs>
        <w:ind w:left="539"/>
        <w:jc w:val="center"/>
        <w:rPr>
          <w:b/>
          <w:bCs/>
          <w:sz w:val="28"/>
          <w:lang w:val="uk-UA"/>
        </w:rPr>
      </w:pPr>
      <w:r w:rsidRPr="00A24C5B">
        <w:rPr>
          <w:b/>
          <w:bCs/>
          <w:sz w:val="28"/>
          <w:lang w:val="uk-UA"/>
        </w:rPr>
        <w:t>«Київський політехнічний інститут імені Ігоря Сікорського»</w:t>
      </w:r>
    </w:p>
    <w:p w14:paraId="104FF152" w14:textId="77777777" w:rsidR="00DD64B8" w:rsidRPr="00A24C5B" w:rsidRDefault="00DD64B8" w:rsidP="00DD64B8">
      <w:pPr>
        <w:tabs>
          <w:tab w:val="left" w:pos="720"/>
          <w:tab w:val="left" w:pos="1440"/>
          <w:tab w:val="left" w:pos="1620"/>
        </w:tabs>
        <w:ind w:left="539"/>
        <w:jc w:val="both"/>
        <w:rPr>
          <w:b/>
          <w:bCs/>
          <w:sz w:val="28"/>
          <w:lang w:val="uk-UA"/>
        </w:rPr>
      </w:pPr>
    </w:p>
    <w:p w14:paraId="65E98013" w14:textId="77777777" w:rsidR="00DD64B8" w:rsidRPr="00A24C5B" w:rsidRDefault="00DD64B8" w:rsidP="00DD64B8">
      <w:pPr>
        <w:tabs>
          <w:tab w:val="left" w:leader="underscore" w:pos="8931"/>
        </w:tabs>
        <w:ind w:left="539" w:hanging="540"/>
        <w:jc w:val="center"/>
        <w:rPr>
          <w:b/>
          <w:sz w:val="28"/>
          <w:u w:val="single"/>
          <w:lang w:val="uk-UA"/>
        </w:rPr>
      </w:pPr>
      <w:r w:rsidRPr="00A24C5B">
        <w:rPr>
          <w:b/>
          <w:sz w:val="28"/>
          <w:u w:val="single"/>
          <w:lang w:val="uk-UA"/>
        </w:rPr>
        <w:t>Інженерно-хімічний факультет</w:t>
      </w:r>
    </w:p>
    <w:p w14:paraId="49E335F7" w14:textId="77777777" w:rsidR="00DD64B8" w:rsidRPr="00A24C5B" w:rsidRDefault="00DD64B8" w:rsidP="00DD64B8">
      <w:pPr>
        <w:tabs>
          <w:tab w:val="center" w:pos="5741"/>
          <w:tab w:val="left" w:leader="underscore" w:pos="8903"/>
          <w:tab w:val="left" w:leader="underscore" w:pos="8931"/>
        </w:tabs>
        <w:ind w:left="539" w:firstLine="2013"/>
        <w:jc w:val="both"/>
        <w:rPr>
          <w:b/>
          <w:sz w:val="28"/>
          <w:vertAlign w:val="superscript"/>
          <w:lang w:val="uk-UA"/>
        </w:rPr>
      </w:pPr>
      <w:r w:rsidRPr="00A24C5B">
        <w:rPr>
          <w:b/>
          <w:sz w:val="28"/>
          <w:vertAlign w:val="superscript"/>
          <w:lang w:val="uk-UA"/>
        </w:rPr>
        <w:t xml:space="preserve">                              (повна назва)</w:t>
      </w:r>
    </w:p>
    <w:p w14:paraId="2C9A0F23" w14:textId="77777777" w:rsidR="00DD64B8" w:rsidRPr="00A24C5B" w:rsidRDefault="00DD64B8" w:rsidP="00DD64B8">
      <w:pPr>
        <w:tabs>
          <w:tab w:val="left" w:leader="underscore" w:pos="9356"/>
        </w:tabs>
        <w:ind w:left="539" w:hanging="540"/>
        <w:jc w:val="center"/>
        <w:rPr>
          <w:b/>
          <w:sz w:val="28"/>
          <w:u w:val="single"/>
          <w:lang w:val="uk-UA"/>
        </w:rPr>
      </w:pPr>
      <w:r w:rsidRPr="00A24C5B">
        <w:rPr>
          <w:b/>
          <w:sz w:val="28"/>
          <w:u w:val="single"/>
          <w:lang w:val="uk-UA"/>
        </w:rPr>
        <w:t>Кафедра технічних та програмних засобів автоматизації</w:t>
      </w:r>
    </w:p>
    <w:p w14:paraId="2D43735A" w14:textId="77777777" w:rsidR="00DD64B8" w:rsidRPr="00A24C5B" w:rsidRDefault="00DD64B8" w:rsidP="00DD64B8">
      <w:pPr>
        <w:tabs>
          <w:tab w:val="left" w:leader="underscore" w:pos="8903"/>
        </w:tabs>
        <w:ind w:left="539" w:firstLine="595"/>
        <w:jc w:val="center"/>
        <w:rPr>
          <w:b/>
          <w:sz w:val="28"/>
          <w:vertAlign w:val="superscript"/>
          <w:lang w:val="uk-UA"/>
        </w:rPr>
      </w:pPr>
      <w:r w:rsidRPr="00A24C5B">
        <w:rPr>
          <w:b/>
          <w:sz w:val="28"/>
          <w:vertAlign w:val="superscript"/>
          <w:lang w:val="uk-UA"/>
        </w:rPr>
        <w:t>(повна назва)</w:t>
      </w:r>
    </w:p>
    <w:p w14:paraId="0FAD2209" w14:textId="77777777" w:rsidR="00DD64B8" w:rsidRPr="00A24C5B" w:rsidRDefault="00DD64B8" w:rsidP="00DD64B8">
      <w:pPr>
        <w:tabs>
          <w:tab w:val="left" w:leader="underscore" w:pos="8903"/>
        </w:tabs>
        <w:spacing w:before="120"/>
        <w:ind w:left="539" w:hanging="539"/>
        <w:jc w:val="both"/>
        <w:rPr>
          <w:sz w:val="28"/>
          <w:lang w:val="uk-UA"/>
        </w:rPr>
      </w:pPr>
      <w:r w:rsidRPr="00A24C5B">
        <w:rPr>
          <w:sz w:val="28"/>
          <w:lang w:val="uk-UA"/>
        </w:rPr>
        <w:t>Рівень вищої освіти – перший (бакалаврський)</w:t>
      </w:r>
    </w:p>
    <w:p w14:paraId="7FFF5AAE" w14:textId="77777777" w:rsidR="00DD64B8" w:rsidRPr="00A24C5B" w:rsidRDefault="00DD64B8" w:rsidP="00DD64B8">
      <w:pPr>
        <w:tabs>
          <w:tab w:val="left" w:leader="underscore" w:pos="8931"/>
        </w:tabs>
        <w:spacing w:before="120"/>
        <w:ind w:left="539" w:hanging="539"/>
        <w:jc w:val="both"/>
        <w:rPr>
          <w:sz w:val="28"/>
          <w:u w:val="single"/>
          <w:lang w:val="uk-UA"/>
        </w:rPr>
      </w:pPr>
      <w:r w:rsidRPr="00A24C5B">
        <w:rPr>
          <w:sz w:val="28"/>
          <w:lang w:val="uk-UA"/>
        </w:rPr>
        <w:t>Напрям підготовки</w:t>
      </w:r>
      <w:r w:rsidRPr="00A24C5B">
        <w:rPr>
          <w:sz w:val="28"/>
          <w:u w:val="single"/>
          <w:lang w:val="uk-UA"/>
        </w:rPr>
        <w:t>151 Автоматизація та комп’ютерно-інтегровані технології</w:t>
      </w:r>
    </w:p>
    <w:p w14:paraId="0246B3E2" w14:textId="77777777" w:rsidR="00DD64B8" w:rsidRPr="00A24C5B" w:rsidRDefault="00DD64B8" w:rsidP="00DD64B8">
      <w:pPr>
        <w:tabs>
          <w:tab w:val="left" w:leader="underscore" w:pos="8903"/>
        </w:tabs>
        <w:ind w:left="539" w:firstLine="1162"/>
        <w:jc w:val="center"/>
        <w:rPr>
          <w:sz w:val="28"/>
          <w:vertAlign w:val="superscript"/>
          <w:lang w:val="uk-UA"/>
        </w:rPr>
      </w:pPr>
      <w:r w:rsidRPr="00A24C5B">
        <w:rPr>
          <w:sz w:val="28"/>
          <w:vertAlign w:val="superscript"/>
          <w:lang w:val="uk-UA"/>
        </w:rPr>
        <w:t>(код і назва)</w:t>
      </w:r>
    </w:p>
    <w:p w14:paraId="6D6FA384" w14:textId="77777777" w:rsidR="00DD64B8" w:rsidRPr="00A24C5B" w:rsidRDefault="00DD64B8" w:rsidP="00DD64B8">
      <w:pPr>
        <w:spacing w:before="120" w:after="120"/>
        <w:jc w:val="center"/>
        <w:rPr>
          <w:sz w:val="28"/>
          <w:szCs w:val="28"/>
          <w:lang w:val="uk-UA"/>
        </w:rPr>
      </w:pPr>
      <w:r w:rsidRPr="00A24C5B">
        <w:rPr>
          <w:sz w:val="28"/>
          <w:szCs w:val="28"/>
          <w:lang w:val="uk-UA"/>
        </w:rPr>
        <w:t>Освітня  програма «Автоматизація та комп’ютерно-інтегровані технології хімічних виробництв»</w:t>
      </w:r>
    </w:p>
    <w:p w14:paraId="6EE0E48E" w14:textId="77777777" w:rsidR="00DD64B8" w:rsidRPr="00A24C5B" w:rsidRDefault="00DD64B8" w:rsidP="00DD64B8">
      <w:pPr>
        <w:tabs>
          <w:tab w:val="left" w:pos="720"/>
          <w:tab w:val="left" w:pos="1440"/>
          <w:tab w:val="left" w:pos="1620"/>
        </w:tabs>
        <w:ind w:left="539"/>
        <w:jc w:val="both"/>
        <w:rPr>
          <w:sz w:val="28"/>
          <w:vertAlign w:val="superscript"/>
          <w:lang w:val="uk-UA"/>
        </w:rPr>
      </w:pPr>
    </w:p>
    <w:p w14:paraId="44AD1831" w14:textId="77777777" w:rsidR="00DD64B8" w:rsidRPr="00A24C5B" w:rsidRDefault="00DD64B8" w:rsidP="00DD64B8">
      <w:pPr>
        <w:tabs>
          <w:tab w:val="left" w:pos="720"/>
          <w:tab w:val="left" w:pos="1440"/>
          <w:tab w:val="left" w:pos="1620"/>
        </w:tabs>
        <w:ind w:firstLine="357"/>
        <w:rPr>
          <w:sz w:val="26"/>
          <w:lang w:val="uk-UA"/>
        </w:rPr>
      </w:pPr>
      <w:r w:rsidRPr="00A24C5B">
        <w:rPr>
          <w:sz w:val="26"/>
          <w:lang w:val="uk-UA"/>
        </w:rPr>
        <w:t xml:space="preserve">                                                                           ЗАТВЕРДЖУЮ</w:t>
      </w:r>
    </w:p>
    <w:p w14:paraId="3F85EC56" w14:textId="77777777" w:rsidR="00DD64B8" w:rsidRPr="00A24C5B" w:rsidRDefault="00DD64B8" w:rsidP="00DD64B8">
      <w:pPr>
        <w:tabs>
          <w:tab w:val="left" w:pos="720"/>
          <w:tab w:val="left" w:pos="1440"/>
          <w:tab w:val="left" w:pos="1620"/>
        </w:tabs>
        <w:ind w:firstLine="357"/>
        <w:rPr>
          <w:bCs/>
          <w:sz w:val="26"/>
          <w:lang w:val="uk-UA"/>
        </w:rPr>
      </w:pPr>
      <w:r w:rsidRPr="00A24C5B">
        <w:rPr>
          <w:bCs/>
          <w:sz w:val="26"/>
          <w:lang w:val="uk-UA"/>
        </w:rPr>
        <w:t xml:space="preserve">                                                                           Завідувач кафедри </w:t>
      </w:r>
    </w:p>
    <w:p w14:paraId="0FC88599" w14:textId="77777777" w:rsidR="00DD64B8" w:rsidRPr="00A24C5B" w:rsidRDefault="00DD64B8" w:rsidP="00DD64B8">
      <w:pPr>
        <w:tabs>
          <w:tab w:val="left" w:pos="720"/>
          <w:tab w:val="left" w:pos="1440"/>
          <w:tab w:val="left" w:pos="1620"/>
        </w:tabs>
        <w:ind w:left="5387"/>
        <w:rPr>
          <w:sz w:val="26"/>
          <w:u w:val="single"/>
          <w:lang w:val="uk-UA"/>
        </w:rPr>
      </w:pPr>
      <w:r w:rsidRPr="00A24C5B">
        <w:rPr>
          <w:sz w:val="26"/>
          <w:lang w:val="uk-UA"/>
        </w:rPr>
        <w:t xml:space="preserve">______   Анатолій </w:t>
      </w:r>
      <w:r w:rsidRPr="00A24C5B">
        <w:rPr>
          <w:sz w:val="26"/>
          <w:u w:val="single"/>
          <w:lang w:val="uk-UA"/>
        </w:rPr>
        <w:t>ЖУЧЕНКО</w:t>
      </w:r>
    </w:p>
    <w:p w14:paraId="1AB9F6B5" w14:textId="47B86E54" w:rsidR="00DD64B8" w:rsidRPr="00A24C5B" w:rsidRDefault="00DD64B8" w:rsidP="00DD64B8">
      <w:pPr>
        <w:tabs>
          <w:tab w:val="left" w:pos="720"/>
          <w:tab w:val="left" w:pos="1440"/>
          <w:tab w:val="left" w:pos="1620"/>
        </w:tabs>
        <w:ind w:left="5387" w:firstLine="425"/>
        <w:rPr>
          <w:sz w:val="26"/>
          <w:vertAlign w:val="superscript"/>
          <w:lang w:val="uk-UA"/>
        </w:rPr>
      </w:pPr>
      <w:r w:rsidRPr="00A24C5B">
        <w:rPr>
          <w:sz w:val="26"/>
          <w:vertAlign w:val="superscript"/>
          <w:lang w:val="uk-UA"/>
        </w:rPr>
        <w:t>(підпис)                 (ініціали, прізвище)</w:t>
      </w:r>
    </w:p>
    <w:p w14:paraId="6B3A331A" w14:textId="77777777" w:rsidR="00DD64B8" w:rsidRPr="00A24C5B" w:rsidRDefault="00DD64B8" w:rsidP="00DD64B8">
      <w:pPr>
        <w:tabs>
          <w:tab w:val="left" w:pos="720"/>
          <w:tab w:val="left" w:pos="1440"/>
          <w:tab w:val="left" w:pos="1620"/>
        </w:tabs>
        <w:ind w:left="5387"/>
        <w:rPr>
          <w:sz w:val="26"/>
          <w:lang w:val="uk-UA"/>
        </w:rPr>
      </w:pPr>
      <w:r w:rsidRPr="00A24C5B">
        <w:rPr>
          <w:sz w:val="26"/>
          <w:lang w:val="uk-UA"/>
        </w:rPr>
        <w:t>«___»_____________20__ р.</w:t>
      </w:r>
    </w:p>
    <w:p w14:paraId="32C752E0" w14:textId="77777777" w:rsidR="00DD64B8" w:rsidRPr="00A24C5B" w:rsidRDefault="00DD64B8" w:rsidP="00DD64B8">
      <w:pPr>
        <w:tabs>
          <w:tab w:val="left" w:pos="720"/>
          <w:tab w:val="left" w:pos="1440"/>
          <w:tab w:val="left" w:pos="1620"/>
        </w:tabs>
        <w:spacing w:before="120"/>
        <w:ind w:left="540"/>
        <w:jc w:val="center"/>
        <w:rPr>
          <w:b/>
          <w:bCs/>
          <w:sz w:val="28"/>
          <w:lang w:val="uk-UA"/>
        </w:rPr>
      </w:pPr>
    </w:p>
    <w:p w14:paraId="23C31A8B" w14:textId="77777777" w:rsidR="00DD64B8" w:rsidRPr="00A24C5B" w:rsidRDefault="00DD64B8" w:rsidP="00DD64B8">
      <w:pPr>
        <w:tabs>
          <w:tab w:val="left" w:pos="720"/>
          <w:tab w:val="left" w:pos="1440"/>
          <w:tab w:val="left" w:pos="1620"/>
        </w:tabs>
        <w:spacing w:before="120"/>
        <w:ind w:left="540"/>
        <w:jc w:val="center"/>
        <w:rPr>
          <w:b/>
          <w:bCs/>
          <w:sz w:val="28"/>
          <w:lang w:val="uk-UA"/>
        </w:rPr>
      </w:pPr>
    </w:p>
    <w:p w14:paraId="0EDDFEB2" w14:textId="77777777" w:rsidR="00DD64B8" w:rsidRPr="00A24C5B" w:rsidRDefault="00DD64B8" w:rsidP="00DD64B8">
      <w:pPr>
        <w:tabs>
          <w:tab w:val="left" w:pos="720"/>
          <w:tab w:val="left" w:pos="1440"/>
          <w:tab w:val="left" w:pos="1620"/>
        </w:tabs>
        <w:spacing w:before="120"/>
        <w:ind w:left="540" w:hanging="540"/>
        <w:jc w:val="center"/>
        <w:rPr>
          <w:b/>
          <w:bCs/>
          <w:sz w:val="28"/>
          <w:lang w:val="uk-UA"/>
        </w:rPr>
      </w:pPr>
      <w:r w:rsidRPr="00A24C5B">
        <w:rPr>
          <w:b/>
          <w:bCs/>
          <w:sz w:val="28"/>
          <w:lang w:val="uk-UA"/>
        </w:rPr>
        <w:t>ЗАВДАННЯ</w:t>
      </w:r>
    </w:p>
    <w:p w14:paraId="7580AEFA" w14:textId="77777777" w:rsidR="00DD64B8" w:rsidRPr="00A24C5B" w:rsidRDefault="00DD64B8" w:rsidP="00DD64B8">
      <w:pPr>
        <w:tabs>
          <w:tab w:val="left" w:pos="720"/>
          <w:tab w:val="left" w:pos="1440"/>
          <w:tab w:val="left" w:pos="1620"/>
        </w:tabs>
        <w:ind w:left="539" w:hanging="539"/>
        <w:jc w:val="center"/>
        <w:rPr>
          <w:b/>
          <w:bCs/>
          <w:sz w:val="28"/>
          <w:lang w:val="uk-UA"/>
        </w:rPr>
      </w:pPr>
      <w:r w:rsidRPr="00A24C5B">
        <w:rPr>
          <w:b/>
          <w:bCs/>
          <w:sz w:val="28"/>
          <w:lang w:val="uk-UA"/>
        </w:rPr>
        <w:t>на дипломний проект студенту</w:t>
      </w:r>
    </w:p>
    <w:p w14:paraId="64C5B57D" w14:textId="4D5B0769" w:rsidR="00DD64B8" w:rsidRPr="00A24C5B" w:rsidRDefault="00DD64B8" w:rsidP="00DD64B8">
      <w:pPr>
        <w:tabs>
          <w:tab w:val="left" w:pos="8931"/>
        </w:tabs>
        <w:jc w:val="both"/>
        <w:rPr>
          <w:sz w:val="28"/>
          <w:u w:val="single"/>
          <w:lang w:val="uk-UA"/>
        </w:rPr>
      </w:pPr>
      <w:r w:rsidRPr="00A24C5B">
        <w:rPr>
          <w:sz w:val="28"/>
          <w:u w:val="single"/>
          <w:lang w:val="uk-UA"/>
        </w:rPr>
        <w:t xml:space="preserve">                              Звіздогляду Олександру Володимировичу</w:t>
      </w:r>
      <w:r w:rsidRPr="00A24C5B">
        <w:rPr>
          <w:sz w:val="28"/>
          <w:u w:val="single"/>
          <w:lang w:val="uk-UA"/>
        </w:rPr>
        <w:tab/>
      </w:r>
      <w:r w:rsidR="00C85818" w:rsidRPr="00A24C5B">
        <w:rPr>
          <w:sz w:val="28"/>
          <w:u w:val="single"/>
          <w:lang w:val="uk-UA"/>
        </w:rPr>
        <w:tab/>
      </w:r>
    </w:p>
    <w:p w14:paraId="0FD0623E" w14:textId="77777777" w:rsidR="00DD64B8" w:rsidRPr="00A24C5B" w:rsidRDefault="00DD64B8" w:rsidP="00DD64B8">
      <w:pPr>
        <w:tabs>
          <w:tab w:val="left" w:leader="underscore" w:pos="8903"/>
        </w:tabs>
        <w:jc w:val="center"/>
        <w:rPr>
          <w:sz w:val="28"/>
          <w:vertAlign w:val="superscript"/>
          <w:lang w:val="uk-UA"/>
        </w:rPr>
      </w:pPr>
      <w:r w:rsidRPr="00A24C5B">
        <w:rPr>
          <w:sz w:val="28"/>
          <w:vertAlign w:val="superscript"/>
          <w:lang w:val="uk-UA"/>
        </w:rPr>
        <w:t>(прізвище, ім’я, по батькові)</w:t>
      </w:r>
    </w:p>
    <w:p w14:paraId="4855923B" w14:textId="77777777" w:rsidR="00DD64B8" w:rsidRPr="00A24C5B" w:rsidRDefault="00DD64B8" w:rsidP="00DD64B8">
      <w:pPr>
        <w:tabs>
          <w:tab w:val="left" w:pos="8931"/>
        </w:tabs>
        <w:spacing w:before="120"/>
        <w:ind w:right="528"/>
        <w:jc w:val="both"/>
        <w:rPr>
          <w:sz w:val="28"/>
          <w:lang w:val="uk-UA"/>
        </w:rPr>
      </w:pPr>
      <w:r w:rsidRPr="00A24C5B">
        <w:rPr>
          <w:sz w:val="28"/>
          <w:lang w:val="uk-UA"/>
        </w:rPr>
        <w:t xml:space="preserve">1. </w:t>
      </w:r>
      <w:r w:rsidRPr="00A24C5B">
        <w:rPr>
          <w:bCs/>
          <w:sz w:val="28"/>
          <w:lang w:val="uk-UA"/>
        </w:rPr>
        <w:t>Тема проекту</w:t>
      </w:r>
      <w:r w:rsidRPr="00A24C5B">
        <w:rPr>
          <w:sz w:val="28"/>
          <w:lang w:val="uk-UA"/>
        </w:rPr>
        <w:t xml:space="preserve"> </w:t>
      </w:r>
      <w:r w:rsidRPr="00A24C5B">
        <w:rPr>
          <w:i/>
          <w:sz w:val="28"/>
          <w:u w:val="single"/>
          <w:lang w:val="uk-UA"/>
        </w:rPr>
        <w:t>Автоматизація пр</w:t>
      </w:r>
      <w:r w:rsidR="009002EA" w:rsidRPr="00A24C5B">
        <w:rPr>
          <w:i/>
          <w:sz w:val="28"/>
          <w:u w:val="single"/>
          <w:lang w:val="uk-UA"/>
        </w:rPr>
        <w:t>оцесу виробництва стиролу</w:t>
      </w:r>
      <w:r w:rsidRPr="00A24C5B">
        <w:rPr>
          <w:i/>
          <w:sz w:val="28"/>
          <w:u w:val="single"/>
          <w:lang w:val="uk-UA"/>
        </w:rPr>
        <w:t xml:space="preserve"> дегідрування</w:t>
      </w:r>
      <w:r w:rsidR="009002EA" w:rsidRPr="00A24C5B">
        <w:rPr>
          <w:i/>
          <w:sz w:val="28"/>
          <w:u w:val="single"/>
          <w:lang w:val="uk-UA"/>
        </w:rPr>
        <w:t>м</w:t>
      </w:r>
      <w:r w:rsidRPr="00A24C5B">
        <w:rPr>
          <w:i/>
          <w:sz w:val="28"/>
          <w:u w:val="single"/>
          <w:lang w:val="uk-UA"/>
        </w:rPr>
        <w:t xml:space="preserve"> етилбензолу</w:t>
      </w:r>
      <w:r w:rsidRPr="00A24C5B">
        <w:rPr>
          <w:i/>
          <w:sz w:val="28"/>
          <w:u w:val="single"/>
          <w:lang w:val="uk-UA"/>
        </w:rPr>
        <w:tab/>
      </w:r>
    </w:p>
    <w:p w14:paraId="15D7B3A2" w14:textId="77777777" w:rsidR="00DD64B8" w:rsidRPr="00A24C5B" w:rsidRDefault="00DD64B8" w:rsidP="00DD64B8">
      <w:pPr>
        <w:tabs>
          <w:tab w:val="right" w:leader="underscore" w:pos="8931"/>
        </w:tabs>
        <w:jc w:val="both"/>
        <w:rPr>
          <w:sz w:val="28"/>
          <w:lang w:val="uk-UA"/>
        </w:rPr>
      </w:pPr>
      <w:r w:rsidRPr="00A24C5B">
        <w:rPr>
          <w:sz w:val="28"/>
          <w:lang w:val="uk-UA"/>
        </w:rPr>
        <w:tab/>
        <w:t>,</w:t>
      </w:r>
    </w:p>
    <w:p w14:paraId="0F130B4C" w14:textId="77777777" w:rsidR="00DD64B8" w:rsidRPr="00A24C5B" w:rsidRDefault="00DD64B8" w:rsidP="00DD64B8">
      <w:pPr>
        <w:tabs>
          <w:tab w:val="right" w:pos="8931"/>
        </w:tabs>
        <w:jc w:val="both"/>
        <w:rPr>
          <w:sz w:val="28"/>
          <w:lang w:val="uk-UA"/>
        </w:rPr>
      </w:pPr>
      <w:r w:rsidRPr="00A24C5B">
        <w:rPr>
          <w:sz w:val="28"/>
          <w:lang w:val="uk-UA"/>
        </w:rPr>
        <w:t xml:space="preserve">керівник проекту </w:t>
      </w:r>
      <w:r w:rsidRPr="00A24C5B">
        <w:rPr>
          <w:i/>
          <w:sz w:val="28"/>
          <w:u w:val="single"/>
          <w:lang w:val="uk-UA"/>
        </w:rPr>
        <w:t>Жураковський Ярослав Юрійович, ст. викл.</w:t>
      </w:r>
      <w:r w:rsidRPr="00A24C5B">
        <w:rPr>
          <w:sz w:val="28"/>
          <w:u w:val="single"/>
          <w:lang w:val="uk-UA"/>
        </w:rPr>
        <w:tab/>
      </w:r>
      <w:r w:rsidRPr="00A24C5B">
        <w:rPr>
          <w:sz w:val="28"/>
          <w:lang w:val="uk-UA"/>
        </w:rPr>
        <w:t>,</w:t>
      </w:r>
    </w:p>
    <w:p w14:paraId="68A513FC" w14:textId="77777777" w:rsidR="00DD64B8" w:rsidRPr="00A24C5B" w:rsidRDefault="00DD64B8" w:rsidP="00DD64B8">
      <w:pPr>
        <w:tabs>
          <w:tab w:val="left" w:leader="underscore" w:pos="8903"/>
        </w:tabs>
        <w:ind w:firstLine="3261"/>
        <w:jc w:val="center"/>
        <w:rPr>
          <w:sz w:val="28"/>
          <w:vertAlign w:val="superscript"/>
          <w:lang w:val="uk-UA"/>
        </w:rPr>
      </w:pPr>
      <w:r w:rsidRPr="00A24C5B">
        <w:rPr>
          <w:sz w:val="28"/>
          <w:vertAlign w:val="superscript"/>
          <w:lang w:val="uk-UA"/>
        </w:rPr>
        <w:t>(прізвище, ім’я, по батькові, науковий ступінь, вчене звання)</w:t>
      </w:r>
    </w:p>
    <w:p w14:paraId="1FFC9F4A" w14:textId="6BA39AF9" w:rsidR="00DD64B8" w:rsidRPr="00A24C5B" w:rsidRDefault="00DD64B8" w:rsidP="00DD64B8">
      <w:pPr>
        <w:tabs>
          <w:tab w:val="right" w:leader="underscore" w:pos="8903"/>
        </w:tabs>
        <w:jc w:val="both"/>
        <w:rPr>
          <w:sz w:val="28"/>
          <w:u w:val="single"/>
          <w:lang w:val="uk-UA"/>
        </w:rPr>
      </w:pPr>
      <w:r w:rsidRPr="00A24C5B">
        <w:rPr>
          <w:sz w:val="28"/>
          <w:lang w:val="uk-UA"/>
        </w:rPr>
        <w:t>затверджені</w:t>
      </w:r>
      <w:r w:rsidR="0071072D" w:rsidRPr="00A24C5B">
        <w:rPr>
          <w:sz w:val="28"/>
          <w:lang w:val="uk-UA"/>
        </w:rPr>
        <w:t xml:space="preserve"> наказом по університету від «</w:t>
      </w:r>
      <w:r w:rsidR="0071072D" w:rsidRPr="00A24C5B">
        <w:rPr>
          <w:sz w:val="28"/>
          <w:u w:val="single"/>
          <w:lang w:val="uk-UA"/>
        </w:rPr>
        <w:t xml:space="preserve"> 26 </w:t>
      </w:r>
      <w:r w:rsidRPr="00A24C5B">
        <w:rPr>
          <w:sz w:val="28"/>
          <w:lang w:val="uk-UA"/>
        </w:rPr>
        <w:t>»</w:t>
      </w:r>
      <w:r w:rsidR="0071072D" w:rsidRPr="00A24C5B">
        <w:rPr>
          <w:sz w:val="28"/>
          <w:lang w:val="uk-UA"/>
        </w:rPr>
        <w:t xml:space="preserve"> </w:t>
      </w:r>
      <w:r w:rsidR="0071072D" w:rsidRPr="00A24C5B">
        <w:rPr>
          <w:sz w:val="28"/>
          <w:u w:val="single"/>
          <w:lang w:val="uk-UA"/>
        </w:rPr>
        <w:t>квітня</w:t>
      </w:r>
      <w:r w:rsidR="0071072D" w:rsidRPr="00A24C5B">
        <w:rPr>
          <w:sz w:val="28"/>
          <w:lang w:val="uk-UA"/>
        </w:rPr>
        <w:t xml:space="preserve"> 20</w:t>
      </w:r>
      <w:r w:rsidR="0071072D" w:rsidRPr="00A24C5B">
        <w:rPr>
          <w:sz w:val="28"/>
          <w:u w:val="single"/>
          <w:lang w:val="uk-UA"/>
        </w:rPr>
        <w:t>21</w:t>
      </w:r>
      <w:r w:rsidR="0071072D" w:rsidRPr="00A24C5B">
        <w:rPr>
          <w:sz w:val="28"/>
          <w:lang w:val="uk-UA"/>
        </w:rPr>
        <w:t xml:space="preserve"> р. №</w:t>
      </w:r>
      <w:r w:rsidR="0071072D" w:rsidRPr="00A24C5B">
        <w:rPr>
          <w:sz w:val="28"/>
          <w:u w:val="single"/>
          <w:lang w:val="uk-UA"/>
        </w:rPr>
        <w:t>1071-с</w:t>
      </w:r>
    </w:p>
    <w:p w14:paraId="39778D36" w14:textId="5553C2FF" w:rsidR="00DD64B8" w:rsidRPr="004F39DE" w:rsidRDefault="00DD64B8" w:rsidP="004F39DE">
      <w:pPr>
        <w:spacing w:before="240"/>
        <w:jc w:val="both"/>
        <w:rPr>
          <w:sz w:val="28"/>
          <w:u w:val="single"/>
          <w:lang w:val="uk-UA"/>
        </w:rPr>
      </w:pPr>
      <w:r w:rsidRPr="00A24C5B">
        <w:rPr>
          <w:sz w:val="28"/>
          <w:lang w:val="uk-UA"/>
        </w:rPr>
        <w:t xml:space="preserve">2. Термін подання студентом проекту </w:t>
      </w:r>
      <w:r w:rsidR="004F39DE">
        <w:rPr>
          <w:sz w:val="28"/>
          <w:u w:val="single"/>
          <w:lang w:val="uk-UA"/>
        </w:rPr>
        <w:tab/>
      </w:r>
      <w:r w:rsidR="004F39DE" w:rsidRPr="004F39DE">
        <w:rPr>
          <w:i/>
          <w:sz w:val="28"/>
          <w:u w:val="single"/>
          <w:lang w:val="uk-UA"/>
        </w:rPr>
        <w:t>14 червня 2021 р.</w:t>
      </w:r>
      <w:r w:rsidR="004F39DE">
        <w:rPr>
          <w:sz w:val="28"/>
          <w:u w:val="single"/>
          <w:lang w:val="uk-UA"/>
        </w:rPr>
        <w:tab/>
      </w:r>
      <w:r w:rsidR="004F39DE">
        <w:rPr>
          <w:sz w:val="28"/>
          <w:u w:val="single"/>
          <w:lang w:val="uk-UA"/>
        </w:rPr>
        <w:tab/>
      </w:r>
      <w:r w:rsidR="004F39DE">
        <w:rPr>
          <w:sz w:val="28"/>
          <w:u w:val="single"/>
          <w:lang w:val="uk-UA"/>
        </w:rPr>
        <w:tab/>
      </w:r>
      <w:r w:rsidR="004F39DE">
        <w:rPr>
          <w:sz w:val="28"/>
          <w:u w:val="single"/>
          <w:lang w:val="uk-UA"/>
        </w:rPr>
        <w:tab/>
      </w:r>
    </w:p>
    <w:p w14:paraId="3A71145A" w14:textId="77777777" w:rsidR="00DD64B8" w:rsidRPr="00A24C5B" w:rsidRDefault="00DD64B8" w:rsidP="00DD64B8">
      <w:pPr>
        <w:spacing w:before="240"/>
        <w:jc w:val="both"/>
        <w:rPr>
          <w:sz w:val="28"/>
          <w:u w:val="single"/>
          <w:lang w:val="uk-UA"/>
        </w:rPr>
      </w:pPr>
      <w:r w:rsidRPr="00A24C5B">
        <w:rPr>
          <w:sz w:val="28"/>
          <w:lang w:val="uk-UA"/>
        </w:rPr>
        <w:t xml:space="preserve">3. </w:t>
      </w:r>
      <w:r w:rsidRPr="00A24C5B">
        <w:rPr>
          <w:bCs/>
          <w:sz w:val="28"/>
          <w:lang w:val="uk-UA"/>
        </w:rPr>
        <w:t>Вихідні дані до проекту</w:t>
      </w:r>
      <w:r w:rsidRPr="00A24C5B">
        <w:rPr>
          <w:sz w:val="28"/>
          <w:lang w:val="uk-UA"/>
        </w:rPr>
        <w:t xml:space="preserve">  </w:t>
      </w:r>
      <w:r w:rsidR="000B3C2E" w:rsidRPr="00A24C5B">
        <w:rPr>
          <w:i/>
          <w:sz w:val="28"/>
          <w:u w:val="single"/>
          <w:lang w:val="uk-UA"/>
        </w:rPr>
        <w:t>Сис</w:t>
      </w:r>
      <w:r w:rsidR="00A56811" w:rsidRPr="00A24C5B">
        <w:rPr>
          <w:i/>
          <w:sz w:val="28"/>
          <w:u w:val="single"/>
          <w:lang w:val="uk-UA"/>
        </w:rPr>
        <w:t xml:space="preserve">тема керування </w:t>
      </w:r>
      <w:r w:rsidR="008D2518" w:rsidRPr="00A24C5B">
        <w:rPr>
          <w:i/>
          <w:sz w:val="28"/>
          <w:u w:val="single"/>
          <w:lang w:val="uk-UA"/>
        </w:rPr>
        <w:t xml:space="preserve">має забезпечувати перерегулювання </w:t>
      </w:r>
      <w:r w:rsidR="00433AA9" w:rsidRPr="00A24C5B">
        <w:rPr>
          <w:i/>
          <w:sz w:val="28"/>
          <w:u w:val="single"/>
          <w:lang w:val="uk-UA"/>
        </w:rPr>
        <w:t>не більше 30%</w:t>
      </w:r>
      <w:r w:rsidR="008D2518" w:rsidRPr="00A24C5B">
        <w:rPr>
          <w:i/>
          <w:sz w:val="28"/>
          <w:u w:val="single"/>
          <w:lang w:val="uk-UA"/>
        </w:rPr>
        <w:t>, час зростання не більше 25 с., а час перехідного процесу не більше 60 с.</w:t>
      </w:r>
      <w:r w:rsidR="00433AA9" w:rsidRPr="00A24C5B">
        <w:rPr>
          <w:i/>
          <w:sz w:val="28"/>
          <w:u w:val="single"/>
          <w:lang w:val="uk-UA"/>
        </w:rPr>
        <w:t>;</w:t>
      </w:r>
      <w:r w:rsidR="00A44D86" w:rsidRPr="00A24C5B">
        <w:rPr>
          <w:i/>
          <w:sz w:val="28"/>
          <w:u w:val="single"/>
          <w:lang w:val="uk-UA"/>
        </w:rPr>
        <w:t xml:space="preserve"> параметри які підлягають керуванню: температура процесу випаровування, перегрівання та дегідрування в печі, випарнику та контактному апараті відповідно, співвідношення витрати етилбензолу та регенерованого етилбензолу, повітря та газового палива, перегрітої пари та парів етилбензол, рівень в холодильнику та збірнику; вихідна концентрація стиролу 37%; параметри які підлягають сигналізації: температура змійовика в печі, випарнику та контактному апараті, а також концентрація стиролу на виході з роздільників та сепаратора</w:t>
      </w:r>
      <w:r w:rsidR="00433AA9" w:rsidRPr="00A24C5B">
        <w:rPr>
          <w:i/>
          <w:sz w:val="28"/>
          <w:u w:val="single"/>
          <w:lang w:val="uk-UA"/>
        </w:rPr>
        <w:t xml:space="preserve">; </w:t>
      </w:r>
    </w:p>
    <w:p w14:paraId="1F26A254" w14:textId="489897A1" w:rsidR="00DD64B8" w:rsidRPr="00A24C5B" w:rsidRDefault="00DD64B8" w:rsidP="00DD64B8">
      <w:pPr>
        <w:keepNext/>
        <w:spacing w:before="240"/>
        <w:jc w:val="both"/>
        <w:rPr>
          <w:sz w:val="28"/>
          <w:u w:val="single"/>
          <w:lang w:val="uk-UA"/>
        </w:rPr>
      </w:pPr>
      <w:r w:rsidRPr="00A24C5B">
        <w:rPr>
          <w:sz w:val="28"/>
          <w:lang w:val="uk-UA"/>
        </w:rPr>
        <w:t xml:space="preserve">4. </w:t>
      </w:r>
      <w:r w:rsidRPr="00A24C5B">
        <w:rPr>
          <w:spacing w:val="-4"/>
          <w:sz w:val="28"/>
          <w:lang w:val="uk-UA"/>
        </w:rPr>
        <w:t>Зміст пояснювальної записки</w:t>
      </w:r>
      <w:r w:rsidRPr="00A24C5B">
        <w:rPr>
          <w:sz w:val="28"/>
          <w:lang w:val="uk-UA"/>
        </w:rPr>
        <w:t xml:space="preserve"> </w:t>
      </w:r>
      <w:r w:rsidRPr="00A24C5B">
        <w:rPr>
          <w:i/>
          <w:sz w:val="28"/>
          <w:u w:val="single"/>
          <w:lang w:val="uk-UA"/>
        </w:rPr>
        <w:t>Загальна характеристика процесу виробниц</w:t>
      </w:r>
      <w:r w:rsidR="00A037F2">
        <w:rPr>
          <w:i/>
          <w:sz w:val="28"/>
          <w:u w:val="single"/>
          <w:lang w:val="uk-UA"/>
        </w:rPr>
        <w:t>тва стиролу шляхом дегідрування</w:t>
      </w:r>
      <w:r w:rsidRPr="00A24C5B">
        <w:rPr>
          <w:i/>
          <w:sz w:val="28"/>
          <w:u w:val="single"/>
          <w:lang w:val="uk-UA"/>
        </w:rPr>
        <w:t xml:space="preserve"> етилбензолу; автоматизація </w:t>
      </w:r>
      <w:r w:rsidRPr="00A24C5B">
        <w:rPr>
          <w:i/>
          <w:sz w:val="28"/>
          <w:u w:val="single"/>
          <w:lang w:val="uk-UA"/>
        </w:rPr>
        <w:lastRenderedPageBreak/>
        <w:t>процесу виробництва стиро</w:t>
      </w:r>
      <w:r w:rsidR="00A037F2">
        <w:rPr>
          <w:i/>
          <w:sz w:val="28"/>
          <w:u w:val="single"/>
          <w:lang w:val="uk-UA"/>
        </w:rPr>
        <w:t>лу</w:t>
      </w:r>
      <w:r w:rsidRPr="00A24C5B">
        <w:rPr>
          <w:i/>
          <w:sz w:val="28"/>
          <w:u w:val="single"/>
          <w:lang w:val="uk-UA"/>
        </w:rPr>
        <w:t xml:space="preserve"> дегідрування</w:t>
      </w:r>
      <w:r w:rsidR="00A037F2">
        <w:rPr>
          <w:i/>
          <w:sz w:val="28"/>
          <w:u w:val="single"/>
          <w:lang w:val="uk-UA"/>
        </w:rPr>
        <w:t>м</w:t>
      </w:r>
      <w:r w:rsidRPr="00A24C5B">
        <w:rPr>
          <w:i/>
          <w:sz w:val="28"/>
          <w:u w:val="single"/>
          <w:lang w:val="uk-UA"/>
        </w:rPr>
        <w:t xml:space="preserve"> етилбензолу; математичне моделювання печі </w:t>
      </w:r>
      <w:r w:rsidR="00D507F7">
        <w:rPr>
          <w:i/>
          <w:sz w:val="28"/>
          <w:u w:val="single"/>
          <w:lang w:val="uk-UA"/>
        </w:rPr>
        <w:t>що перегріває водяну пару</w:t>
      </w:r>
      <w:r w:rsidRPr="00A24C5B">
        <w:rPr>
          <w:i/>
          <w:sz w:val="28"/>
          <w:u w:val="single"/>
          <w:lang w:val="uk-UA"/>
        </w:rPr>
        <w:t xml:space="preserve">; дослідження системи керування печі </w:t>
      </w:r>
      <w:r w:rsidR="00D507F7">
        <w:rPr>
          <w:i/>
          <w:sz w:val="28"/>
          <w:u w:val="single"/>
          <w:lang w:val="uk-UA"/>
        </w:rPr>
        <w:t>що перегріває водяну пару</w:t>
      </w:r>
      <w:r w:rsidRPr="00A24C5B">
        <w:rPr>
          <w:i/>
          <w:sz w:val="28"/>
          <w:u w:val="single"/>
          <w:lang w:val="uk-UA"/>
        </w:rPr>
        <w:t>; оптимізація процесу виробництва стиролу шляхом дегідрування етилбензолу; охорона праці.</w:t>
      </w:r>
    </w:p>
    <w:p w14:paraId="282E3DFE" w14:textId="77777777" w:rsidR="00DD64B8" w:rsidRPr="00A24C5B" w:rsidRDefault="00DD64B8" w:rsidP="00DD64B8">
      <w:pPr>
        <w:spacing w:before="240"/>
        <w:jc w:val="both"/>
        <w:rPr>
          <w:i/>
          <w:sz w:val="28"/>
          <w:u w:val="single"/>
          <w:lang w:val="uk-UA"/>
        </w:rPr>
      </w:pPr>
      <w:r w:rsidRPr="00A24C5B">
        <w:rPr>
          <w:spacing w:val="2"/>
          <w:sz w:val="28"/>
          <w:lang w:val="uk-UA"/>
        </w:rPr>
        <w:t xml:space="preserve">5. Перелік графічного матеріалу (із зазначенням обов’язкових креслеників, плакатів, презентацій тощо) </w:t>
      </w:r>
      <w:r w:rsidRPr="00A24C5B">
        <w:rPr>
          <w:i/>
          <w:spacing w:val="2"/>
          <w:sz w:val="28"/>
          <w:u w:val="single"/>
          <w:lang w:val="uk-UA"/>
        </w:rPr>
        <w:t>Схема автоматизації процесу виробництв ст</w:t>
      </w:r>
      <w:r w:rsidR="009002EA" w:rsidRPr="00A24C5B">
        <w:rPr>
          <w:i/>
          <w:spacing w:val="2"/>
          <w:sz w:val="28"/>
          <w:u w:val="single"/>
          <w:lang w:val="uk-UA"/>
        </w:rPr>
        <w:t>иролу</w:t>
      </w:r>
      <w:r w:rsidRPr="00A24C5B">
        <w:rPr>
          <w:i/>
          <w:spacing w:val="2"/>
          <w:sz w:val="28"/>
          <w:u w:val="single"/>
          <w:lang w:val="uk-UA"/>
        </w:rPr>
        <w:t xml:space="preserve"> дегідрування</w:t>
      </w:r>
      <w:r w:rsidR="009002EA" w:rsidRPr="00A24C5B">
        <w:rPr>
          <w:i/>
          <w:spacing w:val="2"/>
          <w:sz w:val="28"/>
          <w:u w:val="single"/>
          <w:lang w:val="uk-UA"/>
        </w:rPr>
        <w:t>м</w:t>
      </w:r>
      <w:r w:rsidRPr="00A24C5B">
        <w:rPr>
          <w:i/>
          <w:spacing w:val="2"/>
          <w:sz w:val="28"/>
          <w:u w:val="single"/>
          <w:lang w:val="uk-UA"/>
        </w:rPr>
        <w:t xml:space="preserve"> етилбензолу; Принципова електрична схема дистанційн</w:t>
      </w:r>
      <w:r w:rsidR="0057145D" w:rsidRPr="00A24C5B">
        <w:rPr>
          <w:i/>
          <w:spacing w:val="2"/>
          <w:sz w:val="28"/>
          <w:u w:val="single"/>
          <w:lang w:val="uk-UA"/>
        </w:rPr>
        <w:t>ого керування електродвигунами</w:t>
      </w:r>
      <w:r w:rsidRPr="00A24C5B">
        <w:rPr>
          <w:i/>
          <w:spacing w:val="2"/>
          <w:sz w:val="28"/>
          <w:u w:val="single"/>
          <w:lang w:val="uk-UA"/>
        </w:rPr>
        <w:t xml:space="preserve">. </w:t>
      </w:r>
    </w:p>
    <w:p w14:paraId="110D0C13" w14:textId="77777777" w:rsidR="00DD64B8" w:rsidRPr="00A24C5B" w:rsidRDefault="00DD64B8" w:rsidP="00DD64B8">
      <w:pPr>
        <w:tabs>
          <w:tab w:val="left" w:pos="360"/>
          <w:tab w:val="left" w:pos="1440"/>
          <w:tab w:val="left" w:pos="1620"/>
        </w:tabs>
        <w:spacing w:before="240"/>
        <w:jc w:val="both"/>
        <w:rPr>
          <w:sz w:val="28"/>
          <w:lang w:val="uk-UA"/>
        </w:rPr>
      </w:pPr>
      <w:r w:rsidRPr="00A24C5B">
        <w:rPr>
          <w:sz w:val="28"/>
          <w:lang w:val="uk-UA"/>
        </w:rPr>
        <w:t>6. Консультанти розділів проекту</w:t>
      </w:r>
      <w:r w:rsidRPr="00A24C5B">
        <w:rPr>
          <w:sz w:val="28"/>
          <w:vertAlign w:val="superscript"/>
          <w:lang w:val="uk-UA"/>
        </w:rPr>
        <w:footnoteReference w:customMarkFollows="1" w:id="1"/>
        <w:sym w:font="Symbol" w:char="F02A"/>
      </w:r>
    </w:p>
    <w:tbl>
      <w:tblPr>
        <w:tblW w:w="88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3686"/>
        <w:gridCol w:w="1396"/>
        <w:gridCol w:w="1397"/>
      </w:tblGrid>
      <w:tr w:rsidR="00DD64B8" w:rsidRPr="00A24C5B" w14:paraId="09C27FB1" w14:textId="77777777" w:rsidTr="00A4145C">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14:paraId="3C94DD5D" w14:textId="77777777" w:rsidR="00DD64B8" w:rsidRPr="00A24C5B" w:rsidRDefault="00DD64B8" w:rsidP="00DD64B8">
            <w:pPr>
              <w:jc w:val="center"/>
              <w:rPr>
                <w:lang w:val="uk-UA" w:eastAsia="en-US"/>
              </w:rPr>
            </w:pPr>
            <w:r w:rsidRPr="00A24C5B">
              <w:rPr>
                <w:lang w:val="uk-UA" w:eastAsia="en-US"/>
              </w:rPr>
              <w:t>Розділ</w:t>
            </w:r>
          </w:p>
        </w:tc>
        <w:tc>
          <w:tcPr>
            <w:tcW w:w="3686" w:type="dxa"/>
            <w:vMerge w:val="restart"/>
            <w:tcBorders>
              <w:top w:val="single" w:sz="4" w:space="0" w:color="auto"/>
              <w:left w:val="single" w:sz="4" w:space="0" w:color="auto"/>
              <w:bottom w:val="single" w:sz="4" w:space="0" w:color="auto"/>
              <w:right w:val="single" w:sz="4" w:space="0" w:color="auto"/>
            </w:tcBorders>
            <w:vAlign w:val="center"/>
            <w:hideMark/>
          </w:tcPr>
          <w:p w14:paraId="35FD15EC" w14:textId="77777777" w:rsidR="00DD64B8" w:rsidRPr="00A24C5B" w:rsidRDefault="00DD64B8" w:rsidP="00DD64B8">
            <w:pPr>
              <w:jc w:val="center"/>
              <w:rPr>
                <w:lang w:val="uk-UA" w:eastAsia="en-US"/>
              </w:rPr>
            </w:pPr>
            <w:r w:rsidRPr="00A24C5B">
              <w:rPr>
                <w:lang w:val="uk-UA" w:eastAsia="en-US"/>
              </w:rPr>
              <w:t xml:space="preserve">Прізвище, ініціали та посада </w:t>
            </w:r>
            <w:r w:rsidRPr="00A24C5B">
              <w:rPr>
                <w:lang w:val="uk-UA" w:eastAsia="en-US"/>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14:paraId="493ED01B" w14:textId="77777777" w:rsidR="00DD64B8" w:rsidRPr="00A24C5B" w:rsidRDefault="00DD64B8" w:rsidP="00DD64B8">
            <w:pPr>
              <w:jc w:val="center"/>
              <w:rPr>
                <w:lang w:val="uk-UA" w:eastAsia="en-US"/>
              </w:rPr>
            </w:pPr>
            <w:r w:rsidRPr="00A24C5B">
              <w:rPr>
                <w:lang w:val="uk-UA" w:eastAsia="en-US"/>
              </w:rPr>
              <w:t>Підпис, дата</w:t>
            </w:r>
          </w:p>
        </w:tc>
      </w:tr>
      <w:tr w:rsidR="00DD64B8" w:rsidRPr="00A24C5B" w14:paraId="3723CD39" w14:textId="77777777" w:rsidTr="00A4145C">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14:paraId="05A961A7" w14:textId="77777777" w:rsidR="00DD64B8" w:rsidRPr="00A24C5B" w:rsidRDefault="00DD64B8" w:rsidP="00DD64B8">
            <w:pPr>
              <w:rPr>
                <w:lang w:val="uk-UA" w:eastAsia="en-US"/>
              </w:rPr>
            </w:pPr>
          </w:p>
        </w:tc>
        <w:tc>
          <w:tcPr>
            <w:tcW w:w="3686" w:type="dxa"/>
            <w:vMerge/>
            <w:tcBorders>
              <w:top w:val="single" w:sz="4" w:space="0" w:color="auto"/>
              <w:left w:val="single" w:sz="4" w:space="0" w:color="auto"/>
              <w:bottom w:val="single" w:sz="4" w:space="0" w:color="auto"/>
              <w:right w:val="single" w:sz="4" w:space="0" w:color="auto"/>
            </w:tcBorders>
            <w:vAlign w:val="center"/>
            <w:hideMark/>
          </w:tcPr>
          <w:p w14:paraId="4E13E78F" w14:textId="77777777" w:rsidR="00DD64B8" w:rsidRPr="00A24C5B" w:rsidRDefault="00DD64B8" w:rsidP="00DD64B8">
            <w:pPr>
              <w:rPr>
                <w:lang w:val="uk-UA" w:eastAsia="en-US"/>
              </w:rPr>
            </w:pPr>
          </w:p>
        </w:tc>
        <w:tc>
          <w:tcPr>
            <w:tcW w:w="1396" w:type="dxa"/>
            <w:tcBorders>
              <w:top w:val="single" w:sz="4" w:space="0" w:color="auto"/>
              <w:left w:val="single" w:sz="4" w:space="0" w:color="auto"/>
              <w:bottom w:val="single" w:sz="4" w:space="0" w:color="auto"/>
              <w:right w:val="single" w:sz="4" w:space="0" w:color="auto"/>
            </w:tcBorders>
            <w:hideMark/>
          </w:tcPr>
          <w:p w14:paraId="6CA73303" w14:textId="77777777" w:rsidR="00DD64B8" w:rsidRPr="00A24C5B" w:rsidRDefault="00DD64B8" w:rsidP="00DD64B8">
            <w:pPr>
              <w:jc w:val="center"/>
              <w:rPr>
                <w:lang w:val="uk-UA" w:eastAsia="en-US"/>
              </w:rPr>
            </w:pPr>
            <w:r w:rsidRPr="00A24C5B">
              <w:rPr>
                <w:lang w:val="uk-UA" w:eastAsia="en-US"/>
              </w:rPr>
              <w:t xml:space="preserve">завдання </w:t>
            </w:r>
            <w:r w:rsidRPr="00A24C5B">
              <w:rPr>
                <w:lang w:val="uk-UA" w:eastAsia="en-US"/>
              </w:rPr>
              <w:br/>
              <w:t>видав</w:t>
            </w:r>
          </w:p>
        </w:tc>
        <w:tc>
          <w:tcPr>
            <w:tcW w:w="1397" w:type="dxa"/>
            <w:tcBorders>
              <w:top w:val="single" w:sz="4" w:space="0" w:color="auto"/>
              <w:left w:val="single" w:sz="4" w:space="0" w:color="auto"/>
              <w:bottom w:val="single" w:sz="4" w:space="0" w:color="auto"/>
              <w:right w:val="single" w:sz="4" w:space="0" w:color="auto"/>
            </w:tcBorders>
            <w:hideMark/>
          </w:tcPr>
          <w:p w14:paraId="655CE0AA" w14:textId="77777777" w:rsidR="00DD64B8" w:rsidRPr="00A24C5B" w:rsidRDefault="00DD64B8" w:rsidP="00DD64B8">
            <w:pPr>
              <w:jc w:val="center"/>
              <w:rPr>
                <w:lang w:val="uk-UA" w:eastAsia="en-US"/>
              </w:rPr>
            </w:pPr>
            <w:r w:rsidRPr="00A24C5B">
              <w:rPr>
                <w:lang w:val="uk-UA" w:eastAsia="en-US"/>
              </w:rPr>
              <w:t>завдання</w:t>
            </w:r>
            <w:r w:rsidRPr="00A24C5B">
              <w:rPr>
                <w:lang w:val="uk-UA" w:eastAsia="en-US"/>
              </w:rPr>
              <w:br/>
              <w:t>прийняв</w:t>
            </w:r>
          </w:p>
        </w:tc>
      </w:tr>
      <w:tr w:rsidR="00DD64B8" w:rsidRPr="009D3046" w14:paraId="332F618B" w14:textId="77777777" w:rsidTr="00A4145C">
        <w:tc>
          <w:tcPr>
            <w:tcW w:w="2410" w:type="dxa"/>
            <w:tcBorders>
              <w:top w:val="single" w:sz="4" w:space="0" w:color="auto"/>
              <w:left w:val="single" w:sz="4" w:space="0" w:color="auto"/>
              <w:bottom w:val="single" w:sz="4" w:space="0" w:color="auto"/>
              <w:right w:val="single" w:sz="4" w:space="0" w:color="auto"/>
            </w:tcBorders>
            <w:hideMark/>
          </w:tcPr>
          <w:p w14:paraId="7384DA06" w14:textId="77777777" w:rsidR="00DD64B8" w:rsidRPr="00A24C5B" w:rsidRDefault="00DD64B8" w:rsidP="00DD64B8">
            <w:pPr>
              <w:jc w:val="both"/>
              <w:rPr>
                <w:lang w:val="uk-UA" w:eastAsia="en-US"/>
              </w:rPr>
            </w:pPr>
            <w:r w:rsidRPr="00A24C5B">
              <w:rPr>
                <w:lang w:val="uk-UA" w:eastAsia="en-US"/>
              </w:rPr>
              <w:t>Охорона праці</w:t>
            </w:r>
          </w:p>
        </w:tc>
        <w:tc>
          <w:tcPr>
            <w:tcW w:w="3686" w:type="dxa"/>
            <w:tcBorders>
              <w:top w:val="single" w:sz="4" w:space="0" w:color="auto"/>
              <w:left w:val="single" w:sz="4" w:space="0" w:color="auto"/>
              <w:bottom w:val="single" w:sz="4" w:space="0" w:color="auto"/>
              <w:right w:val="single" w:sz="4" w:space="0" w:color="auto"/>
            </w:tcBorders>
            <w:hideMark/>
          </w:tcPr>
          <w:p w14:paraId="4AACFB9C" w14:textId="4789D5A5" w:rsidR="00DD64B8" w:rsidRPr="00A24C5B" w:rsidRDefault="009D3046" w:rsidP="00DD64B8">
            <w:pPr>
              <w:jc w:val="both"/>
              <w:rPr>
                <w:lang w:val="uk-UA" w:eastAsia="en-US"/>
              </w:rPr>
            </w:pPr>
            <w:r>
              <w:rPr>
                <w:lang w:val="uk-UA" w:eastAsia="en-US"/>
              </w:rPr>
              <w:t>Ковтун А. І., ст. викл.</w:t>
            </w:r>
            <w:r w:rsidR="00DD64B8" w:rsidRPr="00A24C5B">
              <w:rPr>
                <w:lang w:val="uk-UA" w:eastAsia="en-US"/>
              </w:rPr>
              <w:t>, к.т.н.</w:t>
            </w:r>
          </w:p>
        </w:tc>
        <w:tc>
          <w:tcPr>
            <w:tcW w:w="1396" w:type="dxa"/>
            <w:tcBorders>
              <w:top w:val="single" w:sz="4" w:space="0" w:color="auto"/>
              <w:left w:val="single" w:sz="4" w:space="0" w:color="auto"/>
              <w:bottom w:val="single" w:sz="4" w:space="0" w:color="auto"/>
              <w:right w:val="single" w:sz="4" w:space="0" w:color="auto"/>
            </w:tcBorders>
          </w:tcPr>
          <w:p w14:paraId="693D6B02" w14:textId="77777777" w:rsidR="00DD64B8" w:rsidRPr="00A24C5B" w:rsidRDefault="00DD64B8" w:rsidP="00DD64B8">
            <w:pPr>
              <w:jc w:val="both"/>
              <w:rPr>
                <w:lang w:val="uk-UA" w:eastAsia="en-US"/>
              </w:rPr>
            </w:pPr>
          </w:p>
        </w:tc>
        <w:tc>
          <w:tcPr>
            <w:tcW w:w="1397" w:type="dxa"/>
            <w:tcBorders>
              <w:top w:val="single" w:sz="4" w:space="0" w:color="auto"/>
              <w:left w:val="single" w:sz="4" w:space="0" w:color="auto"/>
              <w:bottom w:val="single" w:sz="4" w:space="0" w:color="auto"/>
              <w:right w:val="single" w:sz="4" w:space="0" w:color="auto"/>
            </w:tcBorders>
          </w:tcPr>
          <w:p w14:paraId="743F15AC" w14:textId="77777777" w:rsidR="00DD64B8" w:rsidRPr="00A24C5B" w:rsidRDefault="00DD64B8" w:rsidP="00DD64B8">
            <w:pPr>
              <w:jc w:val="both"/>
              <w:rPr>
                <w:lang w:val="uk-UA" w:eastAsia="en-US"/>
              </w:rPr>
            </w:pPr>
          </w:p>
        </w:tc>
      </w:tr>
      <w:tr w:rsidR="00DD64B8" w:rsidRPr="009D3046" w14:paraId="0FE67BEF" w14:textId="77777777" w:rsidTr="00A4145C">
        <w:tc>
          <w:tcPr>
            <w:tcW w:w="2410" w:type="dxa"/>
            <w:tcBorders>
              <w:top w:val="single" w:sz="4" w:space="0" w:color="auto"/>
              <w:left w:val="single" w:sz="4" w:space="0" w:color="auto"/>
              <w:bottom w:val="single" w:sz="4" w:space="0" w:color="auto"/>
              <w:right w:val="single" w:sz="4" w:space="0" w:color="auto"/>
            </w:tcBorders>
          </w:tcPr>
          <w:p w14:paraId="3BBDE74A" w14:textId="77777777" w:rsidR="00DD64B8" w:rsidRPr="00A24C5B" w:rsidRDefault="00DD64B8" w:rsidP="00DD64B8">
            <w:pPr>
              <w:jc w:val="both"/>
              <w:rPr>
                <w:lang w:val="uk-UA" w:eastAsia="en-US"/>
              </w:rPr>
            </w:pPr>
          </w:p>
        </w:tc>
        <w:tc>
          <w:tcPr>
            <w:tcW w:w="3686" w:type="dxa"/>
            <w:tcBorders>
              <w:top w:val="single" w:sz="4" w:space="0" w:color="auto"/>
              <w:left w:val="single" w:sz="4" w:space="0" w:color="auto"/>
              <w:bottom w:val="single" w:sz="4" w:space="0" w:color="auto"/>
              <w:right w:val="single" w:sz="4" w:space="0" w:color="auto"/>
            </w:tcBorders>
          </w:tcPr>
          <w:p w14:paraId="7F5EDAE5" w14:textId="77777777" w:rsidR="00DD64B8" w:rsidRPr="00A24C5B" w:rsidRDefault="00DD64B8" w:rsidP="00DD64B8">
            <w:pPr>
              <w:jc w:val="both"/>
              <w:rPr>
                <w:lang w:val="uk-UA" w:eastAsia="en-US"/>
              </w:rPr>
            </w:pPr>
          </w:p>
        </w:tc>
        <w:tc>
          <w:tcPr>
            <w:tcW w:w="1396" w:type="dxa"/>
            <w:tcBorders>
              <w:top w:val="single" w:sz="4" w:space="0" w:color="auto"/>
              <w:left w:val="single" w:sz="4" w:space="0" w:color="auto"/>
              <w:bottom w:val="single" w:sz="4" w:space="0" w:color="auto"/>
              <w:right w:val="single" w:sz="4" w:space="0" w:color="auto"/>
            </w:tcBorders>
          </w:tcPr>
          <w:p w14:paraId="75007B4C" w14:textId="77777777" w:rsidR="00DD64B8" w:rsidRPr="00A24C5B" w:rsidRDefault="00DD64B8" w:rsidP="00DD64B8">
            <w:pPr>
              <w:jc w:val="both"/>
              <w:rPr>
                <w:lang w:val="uk-UA" w:eastAsia="en-US"/>
              </w:rPr>
            </w:pPr>
          </w:p>
        </w:tc>
        <w:tc>
          <w:tcPr>
            <w:tcW w:w="1397" w:type="dxa"/>
            <w:tcBorders>
              <w:top w:val="single" w:sz="4" w:space="0" w:color="auto"/>
              <w:left w:val="single" w:sz="4" w:space="0" w:color="auto"/>
              <w:bottom w:val="single" w:sz="4" w:space="0" w:color="auto"/>
              <w:right w:val="single" w:sz="4" w:space="0" w:color="auto"/>
            </w:tcBorders>
          </w:tcPr>
          <w:p w14:paraId="2E871968" w14:textId="77777777" w:rsidR="00DD64B8" w:rsidRPr="00A24C5B" w:rsidRDefault="00DD64B8" w:rsidP="00DD64B8">
            <w:pPr>
              <w:jc w:val="both"/>
              <w:rPr>
                <w:lang w:val="uk-UA" w:eastAsia="en-US"/>
              </w:rPr>
            </w:pPr>
          </w:p>
        </w:tc>
      </w:tr>
      <w:tr w:rsidR="00DD64B8" w:rsidRPr="009D3046" w14:paraId="13E52F10" w14:textId="77777777" w:rsidTr="00A4145C">
        <w:tc>
          <w:tcPr>
            <w:tcW w:w="2410" w:type="dxa"/>
            <w:tcBorders>
              <w:top w:val="single" w:sz="4" w:space="0" w:color="auto"/>
              <w:left w:val="single" w:sz="4" w:space="0" w:color="auto"/>
              <w:bottom w:val="single" w:sz="4" w:space="0" w:color="auto"/>
              <w:right w:val="single" w:sz="4" w:space="0" w:color="auto"/>
            </w:tcBorders>
          </w:tcPr>
          <w:p w14:paraId="182D2870" w14:textId="77777777" w:rsidR="00DD64B8" w:rsidRPr="00A24C5B" w:rsidRDefault="00DD64B8" w:rsidP="00DD64B8">
            <w:pPr>
              <w:jc w:val="both"/>
              <w:rPr>
                <w:lang w:val="uk-UA" w:eastAsia="en-US"/>
              </w:rPr>
            </w:pPr>
          </w:p>
        </w:tc>
        <w:tc>
          <w:tcPr>
            <w:tcW w:w="3686" w:type="dxa"/>
            <w:tcBorders>
              <w:top w:val="single" w:sz="4" w:space="0" w:color="auto"/>
              <w:left w:val="single" w:sz="4" w:space="0" w:color="auto"/>
              <w:bottom w:val="single" w:sz="4" w:space="0" w:color="auto"/>
              <w:right w:val="single" w:sz="4" w:space="0" w:color="auto"/>
            </w:tcBorders>
          </w:tcPr>
          <w:p w14:paraId="17751566" w14:textId="77777777" w:rsidR="00DD64B8" w:rsidRPr="00A24C5B" w:rsidRDefault="00DD64B8" w:rsidP="00DD64B8">
            <w:pPr>
              <w:jc w:val="both"/>
              <w:rPr>
                <w:lang w:val="uk-UA" w:eastAsia="en-US"/>
              </w:rPr>
            </w:pPr>
          </w:p>
        </w:tc>
        <w:tc>
          <w:tcPr>
            <w:tcW w:w="1396" w:type="dxa"/>
            <w:tcBorders>
              <w:top w:val="single" w:sz="4" w:space="0" w:color="auto"/>
              <w:left w:val="single" w:sz="4" w:space="0" w:color="auto"/>
              <w:bottom w:val="single" w:sz="4" w:space="0" w:color="auto"/>
              <w:right w:val="single" w:sz="4" w:space="0" w:color="auto"/>
            </w:tcBorders>
          </w:tcPr>
          <w:p w14:paraId="01C2B330" w14:textId="77777777" w:rsidR="00DD64B8" w:rsidRPr="00A24C5B" w:rsidRDefault="00DD64B8" w:rsidP="00DD64B8">
            <w:pPr>
              <w:jc w:val="both"/>
              <w:rPr>
                <w:lang w:val="uk-UA" w:eastAsia="en-US"/>
              </w:rPr>
            </w:pPr>
          </w:p>
        </w:tc>
        <w:tc>
          <w:tcPr>
            <w:tcW w:w="1397" w:type="dxa"/>
            <w:tcBorders>
              <w:top w:val="single" w:sz="4" w:space="0" w:color="auto"/>
              <w:left w:val="single" w:sz="4" w:space="0" w:color="auto"/>
              <w:bottom w:val="single" w:sz="4" w:space="0" w:color="auto"/>
              <w:right w:val="single" w:sz="4" w:space="0" w:color="auto"/>
            </w:tcBorders>
          </w:tcPr>
          <w:p w14:paraId="2560F6B4" w14:textId="77777777" w:rsidR="00DD64B8" w:rsidRPr="00A24C5B" w:rsidRDefault="00DD64B8" w:rsidP="00DD64B8">
            <w:pPr>
              <w:jc w:val="both"/>
              <w:rPr>
                <w:lang w:val="uk-UA" w:eastAsia="en-US"/>
              </w:rPr>
            </w:pPr>
          </w:p>
        </w:tc>
      </w:tr>
    </w:tbl>
    <w:p w14:paraId="5A4B30DC" w14:textId="77777777" w:rsidR="00DD64B8" w:rsidRPr="00A24C5B" w:rsidRDefault="00DD64B8" w:rsidP="00DD64B8">
      <w:pPr>
        <w:tabs>
          <w:tab w:val="left" w:pos="1440"/>
          <w:tab w:val="left" w:pos="1620"/>
          <w:tab w:val="left" w:pos="8931"/>
        </w:tabs>
        <w:spacing w:before="240"/>
        <w:jc w:val="both"/>
        <w:rPr>
          <w:sz w:val="28"/>
          <w:lang w:val="uk-UA"/>
        </w:rPr>
      </w:pPr>
      <w:r w:rsidRPr="00A24C5B">
        <w:rPr>
          <w:sz w:val="28"/>
          <w:lang w:val="uk-UA"/>
        </w:rPr>
        <w:t xml:space="preserve">7. </w:t>
      </w:r>
      <w:r w:rsidRPr="00A24C5B">
        <w:rPr>
          <w:bCs/>
          <w:sz w:val="28"/>
          <w:lang w:val="uk-UA"/>
        </w:rPr>
        <w:t>Дата видачі завдання</w:t>
      </w:r>
      <w:r w:rsidRPr="00A24C5B">
        <w:rPr>
          <w:sz w:val="28"/>
          <w:lang w:val="uk-UA"/>
        </w:rPr>
        <w:t xml:space="preserve"> </w:t>
      </w:r>
      <w:r w:rsidRPr="00A24C5B">
        <w:rPr>
          <w:sz w:val="28"/>
          <w:u w:val="single"/>
          <w:lang w:val="uk-UA"/>
        </w:rPr>
        <w:tab/>
      </w:r>
    </w:p>
    <w:p w14:paraId="119E3CAB" w14:textId="77777777" w:rsidR="00DD64B8" w:rsidRPr="00A24C5B" w:rsidRDefault="00DD64B8" w:rsidP="00DD64B8">
      <w:pPr>
        <w:spacing w:before="240"/>
        <w:jc w:val="center"/>
        <w:rPr>
          <w:sz w:val="28"/>
          <w:lang w:val="uk-UA"/>
        </w:rPr>
      </w:pPr>
      <w:r w:rsidRPr="00A24C5B">
        <w:rPr>
          <w:bCs/>
          <w:sz w:val="28"/>
          <w:lang w:val="uk-UA"/>
        </w:rPr>
        <w:t>Календарний план</w:t>
      </w:r>
    </w:p>
    <w:tbl>
      <w:tblPr>
        <w:tblW w:w="88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422"/>
        <w:gridCol w:w="2693"/>
        <w:gridCol w:w="1234"/>
      </w:tblGrid>
      <w:tr w:rsidR="00DD64B8" w:rsidRPr="00A24C5B" w14:paraId="4DD0AEC9" w14:textId="77777777" w:rsidTr="00A4145C">
        <w:tc>
          <w:tcPr>
            <w:tcW w:w="540" w:type="dxa"/>
            <w:tcBorders>
              <w:top w:val="single" w:sz="4" w:space="0" w:color="auto"/>
              <w:left w:val="single" w:sz="4" w:space="0" w:color="auto"/>
              <w:bottom w:val="single" w:sz="4" w:space="0" w:color="auto"/>
              <w:right w:val="single" w:sz="4" w:space="0" w:color="auto"/>
            </w:tcBorders>
            <w:vAlign w:val="center"/>
            <w:hideMark/>
          </w:tcPr>
          <w:p w14:paraId="7E8A304D" w14:textId="77777777" w:rsidR="00DD64B8" w:rsidRPr="00A24C5B" w:rsidRDefault="00DD64B8" w:rsidP="00DD64B8">
            <w:pPr>
              <w:jc w:val="center"/>
              <w:rPr>
                <w:lang w:val="uk-UA" w:eastAsia="en-US"/>
              </w:rPr>
            </w:pPr>
            <w:r w:rsidRPr="00A24C5B">
              <w:rPr>
                <w:lang w:val="uk-UA" w:eastAsia="en-US"/>
              </w:rPr>
              <w:t>№ з/п</w:t>
            </w:r>
          </w:p>
        </w:tc>
        <w:tc>
          <w:tcPr>
            <w:tcW w:w="4422" w:type="dxa"/>
            <w:tcBorders>
              <w:top w:val="single" w:sz="4" w:space="0" w:color="auto"/>
              <w:left w:val="single" w:sz="4" w:space="0" w:color="auto"/>
              <w:bottom w:val="single" w:sz="4" w:space="0" w:color="auto"/>
              <w:right w:val="single" w:sz="4" w:space="0" w:color="auto"/>
            </w:tcBorders>
            <w:vAlign w:val="center"/>
            <w:hideMark/>
          </w:tcPr>
          <w:p w14:paraId="166C056B" w14:textId="77777777" w:rsidR="00DD64B8" w:rsidRPr="00A24C5B" w:rsidRDefault="00DD64B8" w:rsidP="00DD64B8">
            <w:pPr>
              <w:jc w:val="center"/>
              <w:rPr>
                <w:lang w:val="uk-UA" w:eastAsia="en-US"/>
              </w:rPr>
            </w:pPr>
            <w:r w:rsidRPr="00A24C5B">
              <w:rPr>
                <w:lang w:val="uk-UA" w:eastAsia="en-US"/>
              </w:rPr>
              <w:t xml:space="preserve">Назва етапів виконання </w:t>
            </w:r>
            <w:r w:rsidRPr="00A24C5B">
              <w:rPr>
                <w:lang w:val="uk-UA" w:eastAsia="en-US"/>
              </w:rPr>
              <w:br/>
              <w:t>дипломного проекту</w:t>
            </w:r>
          </w:p>
        </w:tc>
        <w:tc>
          <w:tcPr>
            <w:tcW w:w="2693" w:type="dxa"/>
            <w:tcBorders>
              <w:top w:val="single" w:sz="4" w:space="0" w:color="auto"/>
              <w:left w:val="single" w:sz="4" w:space="0" w:color="auto"/>
              <w:bottom w:val="single" w:sz="4" w:space="0" w:color="auto"/>
              <w:right w:val="single" w:sz="4" w:space="0" w:color="auto"/>
            </w:tcBorders>
            <w:vAlign w:val="center"/>
            <w:hideMark/>
          </w:tcPr>
          <w:p w14:paraId="49188EB2" w14:textId="77777777" w:rsidR="00DD64B8" w:rsidRPr="00A24C5B" w:rsidRDefault="00DD64B8" w:rsidP="00DD64B8">
            <w:pPr>
              <w:jc w:val="center"/>
              <w:rPr>
                <w:lang w:val="uk-UA" w:eastAsia="en-US"/>
              </w:rPr>
            </w:pPr>
            <w:r w:rsidRPr="00A24C5B">
              <w:rPr>
                <w:lang w:val="uk-UA" w:eastAsia="en-US"/>
              </w:rPr>
              <w:t xml:space="preserve">Термін виконання </w:t>
            </w:r>
            <w:r w:rsidRPr="00A24C5B">
              <w:rPr>
                <w:lang w:val="uk-UA" w:eastAsia="en-US"/>
              </w:rPr>
              <w:br/>
              <w:t>етапів проекту</w:t>
            </w:r>
          </w:p>
        </w:tc>
        <w:tc>
          <w:tcPr>
            <w:tcW w:w="1234" w:type="dxa"/>
            <w:tcBorders>
              <w:top w:val="single" w:sz="4" w:space="0" w:color="auto"/>
              <w:left w:val="single" w:sz="4" w:space="0" w:color="auto"/>
              <w:bottom w:val="single" w:sz="4" w:space="0" w:color="auto"/>
              <w:right w:val="single" w:sz="4" w:space="0" w:color="auto"/>
            </w:tcBorders>
            <w:vAlign w:val="center"/>
            <w:hideMark/>
          </w:tcPr>
          <w:p w14:paraId="4E271EAD" w14:textId="77777777" w:rsidR="00DD64B8" w:rsidRPr="00A24C5B" w:rsidRDefault="00DD64B8" w:rsidP="00DD64B8">
            <w:pPr>
              <w:jc w:val="center"/>
              <w:rPr>
                <w:lang w:val="uk-UA" w:eastAsia="en-US"/>
              </w:rPr>
            </w:pPr>
            <w:r w:rsidRPr="00A24C5B">
              <w:rPr>
                <w:lang w:val="uk-UA" w:eastAsia="en-US"/>
              </w:rPr>
              <w:t>Примітка</w:t>
            </w:r>
          </w:p>
        </w:tc>
      </w:tr>
      <w:tr w:rsidR="00DD64B8" w:rsidRPr="00A24C5B" w14:paraId="212C6553" w14:textId="77777777" w:rsidTr="00A4145C">
        <w:trPr>
          <w:trHeight w:val="20"/>
        </w:trPr>
        <w:tc>
          <w:tcPr>
            <w:tcW w:w="540" w:type="dxa"/>
            <w:tcBorders>
              <w:top w:val="single" w:sz="4" w:space="0" w:color="auto"/>
              <w:left w:val="single" w:sz="4" w:space="0" w:color="auto"/>
              <w:bottom w:val="single" w:sz="4" w:space="0" w:color="auto"/>
              <w:right w:val="single" w:sz="4" w:space="0" w:color="auto"/>
            </w:tcBorders>
            <w:hideMark/>
          </w:tcPr>
          <w:p w14:paraId="59CE29FD" w14:textId="77777777" w:rsidR="00DD64B8" w:rsidRPr="00A24C5B" w:rsidRDefault="00DD64B8" w:rsidP="00DD64B8">
            <w:pPr>
              <w:jc w:val="both"/>
              <w:rPr>
                <w:lang w:val="uk-UA" w:eastAsia="en-US"/>
              </w:rPr>
            </w:pPr>
            <w:r w:rsidRPr="00A24C5B">
              <w:rPr>
                <w:lang w:val="uk-UA" w:eastAsia="en-US"/>
              </w:rPr>
              <w:t>1</w:t>
            </w:r>
          </w:p>
        </w:tc>
        <w:tc>
          <w:tcPr>
            <w:tcW w:w="4422" w:type="dxa"/>
            <w:tcBorders>
              <w:top w:val="single" w:sz="4" w:space="0" w:color="auto"/>
              <w:left w:val="single" w:sz="4" w:space="0" w:color="auto"/>
              <w:bottom w:val="single" w:sz="4" w:space="0" w:color="auto"/>
              <w:right w:val="single" w:sz="4" w:space="0" w:color="auto"/>
            </w:tcBorders>
            <w:hideMark/>
          </w:tcPr>
          <w:p w14:paraId="552DA800" w14:textId="77777777" w:rsidR="00DD64B8" w:rsidRPr="00A24C5B" w:rsidRDefault="00DD64B8" w:rsidP="00DD64B8">
            <w:pPr>
              <w:jc w:val="both"/>
              <w:rPr>
                <w:lang w:val="uk-UA" w:eastAsia="en-US"/>
              </w:rPr>
            </w:pPr>
            <w:r w:rsidRPr="00A24C5B">
              <w:rPr>
                <w:lang w:val="uk-UA" w:eastAsia="en-US"/>
              </w:rPr>
              <w:t>Аналіз процесу отримання стиролу дегідруванням етилбензолу</w:t>
            </w:r>
          </w:p>
        </w:tc>
        <w:tc>
          <w:tcPr>
            <w:tcW w:w="2693" w:type="dxa"/>
            <w:tcBorders>
              <w:top w:val="single" w:sz="4" w:space="0" w:color="auto"/>
              <w:left w:val="single" w:sz="4" w:space="0" w:color="auto"/>
              <w:bottom w:val="single" w:sz="4" w:space="0" w:color="auto"/>
              <w:right w:val="single" w:sz="4" w:space="0" w:color="auto"/>
            </w:tcBorders>
            <w:hideMark/>
          </w:tcPr>
          <w:p w14:paraId="5392E0B7" w14:textId="77777777" w:rsidR="00DD64B8" w:rsidRPr="00A24C5B" w:rsidRDefault="00DD64B8" w:rsidP="00DD64B8">
            <w:pPr>
              <w:jc w:val="both"/>
              <w:rPr>
                <w:lang w:val="uk-UA" w:eastAsia="en-US"/>
              </w:rPr>
            </w:pPr>
            <w:r w:rsidRPr="00A24C5B">
              <w:rPr>
                <w:lang w:val="uk-UA" w:eastAsia="en-US"/>
              </w:rPr>
              <w:t>14.02.2021</w:t>
            </w:r>
          </w:p>
        </w:tc>
        <w:tc>
          <w:tcPr>
            <w:tcW w:w="1234" w:type="dxa"/>
            <w:tcBorders>
              <w:top w:val="single" w:sz="4" w:space="0" w:color="auto"/>
              <w:left w:val="single" w:sz="4" w:space="0" w:color="auto"/>
              <w:bottom w:val="single" w:sz="4" w:space="0" w:color="auto"/>
              <w:right w:val="single" w:sz="4" w:space="0" w:color="auto"/>
            </w:tcBorders>
          </w:tcPr>
          <w:p w14:paraId="44C3A8B8" w14:textId="77777777" w:rsidR="00DD64B8" w:rsidRPr="00A24C5B" w:rsidRDefault="00DD64B8" w:rsidP="00DD64B8">
            <w:pPr>
              <w:jc w:val="both"/>
              <w:rPr>
                <w:lang w:val="uk-UA" w:eastAsia="en-US"/>
              </w:rPr>
            </w:pPr>
          </w:p>
        </w:tc>
      </w:tr>
      <w:tr w:rsidR="00DD64B8" w:rsidRPr="00A24C5B" w14:paraId="7D42EB58" w14:textId="77777777" w:rsidTr="00A4145C">
        <w:trPr>
          <w:trHeight w:val="20"/>
        </w:trPr>
        <w:tc>
          <w:tcPr>
            <w:tcW w:w="540" w:type="dxa"/>
            <w:tcBorders>
              <w:top w:val="single" w:sz="4" w:space="0" w:color="auto"/>
              <w:left w:val="single" w:sz="4" w:space="0" w:color="auto"/>
              <w:bottom w:val="single" w:sz="4" w:space="0" w:color="auto"/>
              <w:right w:val="single" w:sz="4" w:space="0" w:color="auto"/>
            </w:tcBorders>
            <w:hideMark/>
          </w:tcPr>
          <w:p w14:paraId="3F37E9C2" w14:textId="77777777" w:rsidR="00DD64B8" w:rsidRPr="00A24C5B" w:rsidRDefault="00DD64B8" w:rsidP="00DD64B8">
            <w:pPr>
              <w:jc w:val="both"/>
              <w:rPr>
                <w:lang w:val="uk-UA" w:eastAsia="en-US"/>
              </w:rPr>
            </w:pPr>
            <w:r w:rsidRPr="00A24C5B">
              <w:rPr>
                <w:lang w:val="uk-UA" w:eastAsia="en-US"/>
              </w:rPr>
              <w:t>2</w:t>
            </w:r>
          </w:p>
        </w:tc>
        <w:tc>
          <w:tcPr>
            <w:tcW w:w="4422" w:type="dxa"/>
            <w:tcBorders>
              <w:top w:val="single" w:sz="4" w:space="0" w:color="auto"/>
              <w:left w:val="single" w:sz="4" w:space="0" w:color="auto"/>
              <w:bottom w:val="single" w:sz="4" w:space="0" w:color="auto"/>
              <w:right w:val="single" w:sz="4" w:space="0" w:color="auto"/>
            </w:tcBorders>
            <w:hideMark/>
          </w:tcPr>
          <w:p w14:paraId="5F0F91B0" w14:textId="77777777" w:rsidR="00DD64B8" w:rsidRPr="00A24C5B" w:rsidRDefault="00DD64B8" w:rsidP="00DD64B8">
            <w:pPr>
              <w:jc w:val="both"/>
              <w:rPr>
                <w:lang w:val="uk-UA" w:eastAsia="en-US"/>
              </w:rPr>
            </w:pPr>
            <w:r w:rsidRPr="00A24C5B">
              <w:rPr>
                <w:lang w:val="uk-UA" w:eastAsia="en-US"/>
              </w:rPr>
              <w:t>Проектування системи автоматизації</w:t>
            </w:r>
          </w:p>
        </w:tc>
        <w:tc>
          <w:tcPr>
            <w:tcW w:w="2693" w:type="dxa"/>
            <w:tcBorders>
              <w:top w:val="single" w:sz="4" w:space="0" w:color="auto"/>
              <w:left w:val="single" w:sz="4" w:space="0" w:color="auto"/>
              <w:bottom w:val="single" w:sz="4" w:space="0" w:color="auto"/>
              <w:right w:val="single" w:sz="4" w:space="0" w:color="auto"/>
            </w:tcBorders>
            <w:hideMark/>
          </w:tcPr>
          <w:p w14:paraId="73550173" w14:textId="77777777" w:rsidR="00DD64B8" w:rsidRPr="00A24C5B" w:rsidRDefault="00DD64B8" w:rsidP="00DD64B8">
            <w:pPr>
              <w:jc w:val="both"/>
              <w:rPr>
                <w:lang w:val="uk-UA" w:eastAsia="en-US"/>
              </w:rPr>
            </w:pPr>
            <w:r w:rsidRPr="00A24C5B">
              <w:rPr>
                <w:lang w:val="uk-UA" w:eastAsia="en-US"/>
              </w:rPr>
              <w:t>4.03.2021</w:t>
            </w:r>
          </w:p>
        </w:tc>
        <w:tc>
          <w:tcPr>
            <w:tcW w:w="1234" w:type="dxa"/>
            <w:tcBorders>
              <w:top w:val="single" w:sz="4" w:space="0" w:color="auto"/>
              <w:left w:val="single" w:sz="4" w:space="0" w:color="auto"/>
              <w:bottom w:val="single" w:sz="4" w:space="0" w:color="auto"/>
              <w:right w:val="single" w:sz="4" w:space="0" w:color="auto"/>
            </w:tcBorders>
          </w:tcPr>
          <w:p w14:paraId="1F2583ED" w14:textId="77777777" w:rsidR="00DD64B8" w:rsidRPr="00A24C5B" w:rsidRDefault="00DD64B8" w:rsidP="00DD64B8">
            <w:pPr>
              <w:jc w:val="both"/>
              <w:rPr>
                <w:lang w:val="uk-UA" w:eastAsia="en-US"/>
              </w:rPr>
            </w:pPr>
          </w:p>
        </w:tc>
      </w:tr>
      <w:tr w:rsidR="00DD64B8" w:rsidRPr="00A24C5B" w14:paraId="3ED02393" w14:textId="77777777" w:rsidTr="00A4145C">
        <w:trPr>
          <w:trHeight w:val="20"/>
        </w:trPr>
        <w:tc>
          <w:tcPr>
            <w:tcW w:w="540" w:type="dxa"/>
            <w:tcBorders>
              <w:top w:val="single" w:sz="4" w:space="0" w:color="auto"/>
              <w:left w:val="single" w:sz="4" w:space="0" w:color="auto"/>
              <w:bottom w:val="single" w:sz="4" w:space="0" w:color="auto"/>
              <w:right w:val="single" w:sz="4" w:space="0" w:color="auto"/>
            </w:tcBorders>
            <w:hideMark/>
          </w:tcPr>
          <w:p w14:paraId="0B4B7D6B" w14:textId="77777777" w:rsidR="00DD64B8" w:rsidRPr="00A24C5B" w:rsidRDefault="00DD64B8" w:rsidP="00DD64B8">
            <w:pPr>
              <w:jc w:val="both"/>
              <w:rPr>
                <w:lang w:val="uk-UA" w:eastAsia="en-US"/>
              </w:rPr>
            </w:pPr>
            <w:r w:rsidRPr="00A24C5B">
              <w:rPr>
                <w:lang w:val="uk-UA" w:eastAsia="en-US"/>
              </w:rPr>
              <w:t>3</w:t>
            </w:r>
          </w:p>
        </w:tc>
        <w:tc>
          <w:tcPr>
            <w:tcW w:w="4422" w:type="dxa"/>
            <w:tcBorders>
              <w:top w:val="single" w:sz="4" w:space="0" w:color="auto"/>
              <w:left w:val="single" w:sz="4" w:space="0" w:color="auto"/>
              <w:bottom w:val="single" w:sz="4" w:space="0" w:color="auto"/>
              <w:right w:val="single" w:sz="4" w:space="0" w:color="auto"/>
            </w:tcBorders>
            <w:hideMark/>
          </w:tcPr>
          <w:p w14:paraId="6A171B74" w14:textId="77777777" w:rsidR="00DD64B8" w:rsidRPr="00A24C5B" w:rsidRDefault="00DD64B8" w:rsidP="00DD64B8">
            <w:pPr>
              <w:jc w:val="both"/>
              <w:rPr>
                <w:lang w:val="uk-UA" w:eastAsia="en-US"/>
              </w:rPr>
            </w:pPr>
            <w:r w:rsidRPr="00A24C5B">
              <w:rPr>
                <w:lang w:val="uk-UA" w:eastAsia="en-US"/>
              </w:rPr>
              <w:t>Математичне моделювання статичного режиму трубчастої печі</w:t>
            </w:r>
          </w:p>
        </w:tc>
        <w:tc>
          <w:tcPr>
            <w:tcW w:w="2693" w:type="dxa"/>
            <w:tcBorders>
              <w:top w:val="single" w:sz="4" w:space="0" w:color="auto"/>
              <w:left w:val="single" w:sz="4" w:space="0" w:color="auto"/>
              <w:bottom w:val="single" w:sz="4" w:space="0" w:color="auto"/>
              <w:right w:val="single" w:sz="4" w:space="0" w:color="auto"/>
            </w:tcBorders>
            <w:hideMark/>
          </w:tcPr>
          <w:p w14:paraId="13852A14" w14:textId="77777777" w:rsidR="00DD64B8" w:rsidRPr="00A24C5B" w:rsidRDefault="00DD64B8" w:rsidP="00DD64B8">
            <w:pPr>
              <w:jc w:val="both"/>
              <w:rPr>
                <w:lang w:val="uk-UA" w:eastAsia="en-US"/>
              </w:rPr>
            </w:pPr>
            <w:r w:rsidRPr="00A24C5B">
              <w:rPr>
                <w:lang w:val="uk-UA" w:eastAsia="en-US"/>
              </w:rPr>
              <w:t>25.03.2021</w:t>
            </w:r>
          </w:p>
        </w:tc>
        <w:tc>
          <w:tcPr>
            <w:tcW w:w="1234" w:type="dxa"/>
            <w:tcBorders>
              <w:top w:val="single" w:sz="4" w:space="0" w:color="auto"/>
              <w:left w:val="single" w:sz="4" w:space="0" w:color="auto"/>
              <w:bottom w:val="single" w:sz="4" w:space="0" w:color="auto"/>
              <w:right w:val="single" w:sz="4" w:space="0" w:color="auto"/>
            </w:tcBorders>
          </w:tcPr>
          <w:p w14:paraId="76ABFB2F" w14:textId="77777777" w:rsidR="00DD64B8" w:rsidRPr="00A24C5B" w:rsidRDefault="00DD64B8" w:rsidP="00DD64B8">
            <w:pPr>
              <w:jc w:val="both"/>
              <w:rPr>
                <w:lang w:val="uk-UA" w:eastAsia="en-US"/>
              </w:rPr>
            </w:pPr>
          </w:p>
        </w:tc>
      </w:tr>
      <w:tr w:rsidR="00DD64B8" w:rsidRPr="00A24C5B" w14:paraId="6126DC15" w14:textId="77777777" w:rsidTr="00A4145C">
        <w:trPr>
          <w:trHeight w:val="20"/>
        </w:trPr>
        <w:tc>
          <w:tcPr>
            <w:tcW w:w="540" w:type="dxa"/>
            <w:tcBorders>
              <w:top w:val="single" w:sz="4" w:space="0" w:color="auto"/>
              <w:left w:val="single" w:sz="4" w:space="0" w:color="auto"/>
              <w:bottom w:val="single" w:sz="4" w:space="0" w:color="auto"/>
              <w:right w:val="single" w:sz="4" w:space="0" w:color="auto"/>
            </w:tcBorders>
            <w:hideMark/>
          </w:tcPr>
          <w:p w14:paraId="51F18EA6" w14:textId="77777777" w:rsidR="00DD64B8" w:rsidRPr="00A24C5B" w:rsidRDefault="00DD64B8" w:rsidP="00DD64B8">
            <w:pPr>
              <w:jc w:val="both"/>
              <w:rPr>
                <w:lang w:val="uk-UA" w:eastAsia="en-US"/>
              </w:rPr>
            </w:pPr>
            <w:r w:rsidRPr="00A24C5B">
              <w:rPr>
                <w:lang w:val="uk-UA" w:eastAsia="en-US"/>
              </w:rPr>
              <w:t>4</w:t>
            </w:r>
          </w:p>
        </w:tc>
        <w:tc>
          <w:tcPr>
            <w:tcW w:w="4422" w:type="dxa"/>
            <w:tcBorders>
              <w:top w:val="single" w:sz="4" w:space="0" w:color="auto"/>
              <w:left w:val="single" w:sz="4" w:space="0" w:color="auto"/>
              <w:bottom w:val="single" w:sz="4" w:space="0" w:color="auto"/>
              <w:right w:val="single" w:sz="4" w:space="0" w:color="auto"/>
            </w:tcBorders>
            <w:hideMark/>
          </w:tcPr>
          <w:p w14:paraId="3AFA64C0" w14:textId="77777777" w:rsidR="00DD64B8" w:rsidRPr="00A24C5B" w:rsidRDefault="00DD64B8" w:rsidP="00DD64B8">
            <w:pPr>
              <w:jc w:val="both"/>
              <w:rPr>
                <w:lang w:val="uk-UA" w:eastAsia="en-US"/>
              </w:rPr>
            </w:pPr>
            <w:r w:rsidRPr="00A24C5B">
              <w:rPr>
                <w:lang w:val="uk-UA" w:eastAsia="en-US"/>
              </w:rPr>
              <w:t>Математичне моделювання динамічного режиму трубчастої печі</w:t>
            </w:r>
          </w:p>
        </w:tc>
        <w:tc>
          <w:tcPr>
            <w:tcW w:w="2693" w:type="dxa"/>
            <w:tcBorders>
              <w:top w:val="single" w:sz="4" w:space="0" w:color="auto"/>
              <w:left w:val="single" w:sz="4" w:space="0" w:color="auto"/>
              <w:bottom w:val="single" w:sz="4" w:space="0" w:color="auto"/>
              <w:right w:val="single" w:sz="4" w:space="0" w:color="auto"/>
            </w:tcBorders>
            <w:hideMark/>
          </w:tcPr>
          <w:p w14:paraId="32F7E98D" w14:textId="77777777" w:rsidR="00DD64B8" w:rsidRPr="00A24C5B" w:rsidRDefault="00DD64B8" w:rsidP="00DD64B8">
            <w:pPr>
              <w:jc w:val="both"/>
              <w:rPr>
                <w:lang w:val="uk-UA" w:eastAsia="en-US"/>
              </w:rPr>
            </w:pPr>
            <w:r w:rsidRPr="00A24C5B">
              <w:rPr>
                <w:lang w:val="uk-UA" w:eastAsia="en-US"/>
              </w:rPr>
              <w:t>3.04.2021</w:t>
            </w:r>
          </w:p>
        </w:tc>
        <w:tc>
          <w:tcPr>
            <w:tcW w:w="1234" w:type="dxa"/>
            <w:tcBorders>
              <w:top w:val="single" w:sz="4" w:space="0" w:color="auto"/>
              <w:left w:val="single" w:sz="4" w:space="0" w:color="auto"/>
              <w:bottom w:val="single" w:sz="4" w:space="0" w:color="auto"/>
              <w:right w:val="single" w:sz="4" w:space="0" w:color="auto"/>
            </w:tcBorders>
          </w:tcPr>
          <w:p w14:paraId="6BC78ADB" w14:textId="77777777" w:rsidR="00DD64B8" w:rsidRPr="00A24C5B" w:rsidRDefault="00DD64B8" w:rsidP="00DD64B8">
            <w:pPr>
              <w:jc w:val="both"/>
              <w:rPr>
                <w:lang w:val="uk-UA" w:eastAsia="en-US"/>
              </w:rPr>
            </w:pPr>
          </w:p>
        </w:tc>
      </w:tr>
      <w:tr w:rsidR="00DD64B8" w:rsidRPr="00A24C5B" w14:paraId="4361F556" w14:textId="77777777" w:rsidTr="00A4145C">
        <w:trPr>
          <w:trHeight w:val="20"/>
        </w:trPr>
        <w:tc>
          <w:tcPr>
            <w:tcW w:w="540" w:type="dxa"/>
            <w:tcBorders>
              <w:top w:val="single" w:sz="4" w:space="0" w:color="auto"/>
              <w:left w:val="single" w:sz="4" w:space="0" w:color="auto"/>
              <w:bottom w:val="single" w:sz="4" w:space="0" w:color="auto"/>
              <w:right w:val="single" w:sz="4" w:space="0" w:color="auto"/>
            </w:tcBorders>
            <w:hideMark/>
          </w:tcPr>
          <w:p w14:paraId="2AD5FA75" w14:textId="77777777" w:rsidR="00DD64B8" w:rsidRPr="00A24C5B" w:rsidRDefault="00DD64B8" w:rsidP="00DD64B8">
            <w:pPr>
              <w:jc w:val="both"/>
              <w:rPr>
                <w:lang w:val="uk-UA" w:eastAsia="en-US"/>
              </w:rPr>
            </w:pPr>
            <w:r w:rsidRPr="00A24C5B">
              <w:rPr>
                <w:lang w:val="uk-UA" w:eastAsia="en-US"/>
              </w:rPr>
              <w:t>5</w:t>
            </w:r>
          </w:p>
        </w:tc>
        <w:tc>
          <w:tcPr>
            <w:tcW w:w="4422" w:type="dxa"/>
            <w:tcBorders>
              <w:top w:val="single" w:sz="4" w:space="0" w:color="auto"/>
              <w:left w:val="single" w:sz="4" w:space="0" w:color="auto"/>
              <w:bottom w:val="single" w:sz="4" w:space="0" w:color="auto"/>
              <w:right w:val="single" w:sz="4" w:space="0" w:color="auto"/>
            </w:tcBorders>
            <w:hideMark/>
          </w:tcPr>
          <w:p w14:paraId="6DF61266" w14:textId="77777777" w:rsidR="00DD64B8" w:rsidRPr="00A24C5B" w:rsidRDefault="00DD64B8" w:rsidP="00DD64B8">
            <w:pPr>
              <w:jc w:val="both"/>
              <w:rPr>
                <w:lang w:val="uk-UA" w:eastAsia="en-US"/>
              </w:rPr>
            </w:pPr>
            <w:r w:rsidRPr="00A24C5B">
              <w:rPr>
                <w:lang w:val="uk-UA" w:eastAsia="en-US"/>
              </w:rPr>
              <w:t>Синтез та дослідження системи керування печі</w:t>
            </w:r>
          </w:p>
        </w:tc>
        <w:tc>
          <w:tcPr>
            <w:tcW w:w="2693" w:type="dxa"/>
            <w:tcBorders>
              <w:top w:val="single" w:sz="4" w:space="0" w:color="auto"/>
              <w:left w:val="single" w:sz="4" w:space="0" w:color="auto"/>
              <w:bottom w:val="single" w:sz="4" w:space="0" w:color="auto"/>
              <w:right w:val="single" w:sz="4" w:space="0" w:color="auto"/>
            </w:tcBorders>
            <w:hideMark/>
          </w:tcPr>
          <w:p w14:paraId="142CC03A" w14:textId="77777777" w:rsidR="00DD64B8" w:rsidRPr="00A24C5B" w:rsidRDefault="00DD64B8" w:rsidP="00DD64B8">
            <w:pPr>
              <w:jc w:val="both"/>
              <w:rPr>
                <w:lang w:val="uk-UA" w:eastAsia="en-US"/>
              </w:rPr>
            </w:pPr>
            <w:r w:rsidRPr="00A24C5B">
              <w:rPr>
                <w:lang w:val="uk-UA" w:eastAsia="en-US"/>
              </w:rPr>
              <w:t>23.04.2021</w:t>
            </w:r>
          </w:p>
        </w:tc>
        <w:tc>
          <w:tcPr>
            <w:tcW w:w="1234" w:type="dxa"/>
            <w:tcBorders>
              <w:top w:val="single" w:sz="4" w:space="0" w:color="auto"/>
              <w:left w:val="single" w:sz="4" w:space="0" w:color="auto"/>
              <w:bottom w:val="single" w:sz="4" w:space="0" w:color="auto"/>
              <w:right w:val="single" w:sz="4" w:space="0" w:color="auto"/>
            </w:tcBorders>
          </w:tcPr>
          <w:p w14:paraId="13D73D93" w14:textId="77777777" w:rsidR="00DD64B8" w:rsidRPr="00A24C5B" w:rsidRDefault="00DD64B8" w:rsidP="00DD64B8">
            <w:pPr>
              <w:jc w:val="both"/>
              <w:rPr>
                <w:lang w:val="uk-UA" w:eastAsia="en-US"/>
              </w:rPr>
            </w:pPr>
          </w:p>
        </w:tc>
      </w:tr>
      <w:tr w:rsidR="00DD64B8" w:rsidRPr="00A24C5B" w14:paraId="0B560D83" w14:textId="77777777" w:rsidTr="00A4145C">
        <w:trPr>
          <w:trHeight w:val="20"/>
        </w:trPr>
        <w:tc>
          <w:tcPr>
            <w:tcW w:w="540" w:type="dxa"/>
            <w:tcBorders>
              <w:top w:val="single" w:sz="4" w:space="0" w:color="auto"/>
              <w:left w:val="single" w:sz="4" w:space="0" w:color="auto"/>
              <w:bottom w:val="single" w:sz="4" w:space="0" w:color="auto"/>
              <w:right w:val="single" w:sz="4" w:space="0" w:color="auto"/>
            </w:tcBorders>
            <w:hideMark/>
          </w:tcPr>
          <w:p w14:paraId="200DC248" w14:textId="77777777" w:rsidR="00DD64B8" w:rsidRPr="00A24C5B" w:rsidRDefault="00DD64B8" w:rsidP="00DD64B8">
            <w:pPr>
              <w:jc w:val="both"/>
              <w:rPr>
                <w:lang w:val="uk-UA" w:eastAsia="en-US"/>
              </w:rPr>
            </w:pPr>
            <w:r w:rsidRPr="00A24C5B">
              <w:rPr>
                <w:lang w:val="uk-UA" w:eastAsia="en-US"/>
              </w:rPr>
              <w:t>6</w:t>
            </w:r>
          </w:p>
        </w:tc>
        <w:tc>
          <w:tcPr>
            <w:tcW w:w="4422" w:type="dxa"/>
            <w:tcBorders>
              <w:top w:val="single" w:sz="4" w:space="0" w:color="auto"/>
              <w:left w:val="single" w:sz="4" w:space="0" w:color="auto"/>
              <w:bottom w:val="single" w:sz="4" w:space="0" w:color="auto"/>
              <w:right w:val="single" w:sz="4" w:space="0" w:color="auto"/>
            </w:tcBorders>
            <w:hideMark/>
          </w:tcPr>
          <w:p w14:paraId="4AE2F60F" w14:textId="77777777" w:rsidR="00DD64B8" w:rsidRPr="00A24C5B" w:rsidRDefault="00DD64B8" w:rsidP="00DD64B8">
            <w:pPr>
              <w:jc w:val="both"/>
              <w:rPr>
                <w:lang w:val="uk-UA" w:eastAsia="en-US"/>
              </w:rPr>
            </w:pPr>
            <w:r w:rsidRPr="00A24C5B">
              <w:rPr>
                <w:lang w:val="uk-UA" w:eastAsia="en-US"/>
              </w:rPr>
              <w:t>Оптимізація процесу отримання стиролу</w:t>
            </w:r>
          </w:p>
        </w:tc>
        <w:tc>
          <w:tcPr>
            <w:tcW w:w="2693" w:type="dxa"/>
            <w:tcBorders>
              <w:top w:val="single" w:sz="4" w:space="0" w:color="auto"/>
              <w:left w:val="single" w:sz="4" w:space="0" w:color="auto"/>
              <w:bottom w:val="single" w:sz="4" w:space="0" w:color="auto"/>
              <w:right w:val="single" w:sz="4" w:space="0" w:color="auto"/>
            </w:tcBorders>
            <w:hideMark/>
          </w:tcPr>
          <w:p w14:paraId="0006763E" w14:textId="77777777" w:rsidR="00DD64B8" w:rsidRPr="00A24C5B" w:rsidRDefault="00DD64B8" w:rsidP="00DD64B8">
            <w:pPr>
              <w:jc w:val="both"/>
              <w:rPr>
                <w:lang w:val="uk-UA" w:eastAsia="en-US"/>
              </w:rPr>
            </w:pPr>
            <w:r w:rsidRPr="00A24C5B">
              <w:rPr>
                <w:lang w:val="uk-UA" w:eastAsia="en-US"/>
              </w:rPr>
              <w:t>5.05.2021</w:t>
            </w:r>
          </w:p>
        </w:tc>
        <w:tc>
          <w:tcPr>
            <w:tcW w:w="1234" w:type="dxa"/>
            <w:tcBorders>
              <w:top w:val="single" w:sz="4" w:space="0" w:color="auto"/>
              <w:left w:val="single" w:sz="4" w:space="0" w:color="auto"/>
              <w:bottom w:val="single" w:sz="4" w:space="0" w:color="auto"/>
              <w:right w:val="single" w:sz="4" w:space="0" w:color="auto"/>
            </w:tcBorders>
          </w:tcPr>
          <w:p w14:paraId="12F2E55E" w14:textId="77777777" w:rsidR="00DD64B8" w:rsidRPr="00A24C5B" w:rsidRDefault="00DD64B8" w:rsidP="00DD64B8">
            <w:pPr>
              <w:jc w:val="both"/>
              <w:rPr>
                <w:lang w:val="uk-UA" w:eastAsia="en-US"/>
              </w:rPr>
            </w:pPr>
          </w:p>
        </w:tc>
      </w:tr>
      <w:tr w:rsidR="00DD64B8" w:rsidRPr="00A24C5B" w14:paraId="082279F9" w14:textId="77777777" w:rsidTr="00A4145C">
        <w:trPr>
          <w:trHeight w:val="20"/>
        </w:trPr>
        <w:tc>
          <w:tcPr>
            <w:tcW w:w="540" w:type="dxa"/>
            <w:tcBorders>
              <w:top w:val="single" w:sz="4" w:space="0" w:color="auto"/>
              <w:left w:val="single" w:sz="4" w:space="0" w:color="auto"/>
              <w:bottom w:val="single" w:sz="4" w:space="0" w:color="auto"/>
              <w:right w:val="single" w:sz="4" w:space="0" w:color="auto"/>
            </w:tcBorders>
            <w:hideMark/>
          </w:tcPr>
          <w:p w14:paraId="7F510ADC" w14:textId="77777777" w:rsidR="00DD64B8" w:rsidRPr="00A24C5B" w:rsidRDefault="00DD64B8" w:rsidP="00DD64B8">
            <w:pPr>
              <w:jc w:val="both"/>
              <w:rPr>
                <w:lang w:val="uk-UA" w:eastAsia="en-US"/>
              </w:rPr>
            </w:pPr>
            <w:r w:rsidRPr="00A24C5B">
              <w:rPr>
                <w:lang w:val="uk-UA" w:eastAsia="en-US"/>
              </w:rPr>
              <w:t>7</w:t>
            </w:r>
          </w:p>
        </w:tc>
        <w:tc>
          <w:tcPr>
            <w:tcW w:w="4422" w:type="dxa"/>
            <w:tcBorders>
              <w:top w:val="single" w:sz="4" w:space="0" w:color="auto"/>
              <w:left w:val="single" w:sz="4" w:space="0" w:color="auto"/>
              <w:bottom w:val="single" w:sz="4" w:space="0" w:color="auto"/>
              <w:right w:val="single" w:sz="4" w:space="0" w:color="auto"/>
            </w:tcBorders>
            <w:hideMark/>
          </w:tcPr>
          <w:p w14:paraId="631A9160" w14:textId="77777777" w:rsidR="00DD64B8" w:rsidRPr="00A24C5B" w:rsidRDefault="00DD64B8" w:rsidP="00DD64B8">
            <w:pPr>
              <w:jc w:val="both"/>
              <w:rPr>
                <w:lang w:val="uk-UA" w:eastAsia="en-US"/>
              </w:rPr>
            </w:pPr>
            <w:r w:rsidRPr="00A24C5B">
              <w:rPr>
                <w:lang w:val="uk-UA" w:eastAsia="en-US"/>
              </w:rPr>
              <w:t>Розробка креслень</w:t>
            </w:r>
          </w:p>
        </w:tc>
        <w:tc>
          <w:tcPr>
            <w:tcW w:w="2693" w:type="dxa"/>
            <w:tcBorders>
              <w:top w:val="single" w:sz="4" w:space="0" w:color="auto"/>
              <w:left w:val="single" w:sz="4" w:space="0" w:color="auto"/>
              <w:bottom w:val="single" w:sz="4" w:space="0" w:color="auto"/>
              <w:right w:val="single" w:sz="4" w:space="0" w:color="auto"/>
            </w:tcBorders>
            <w:hideMark/>
          </w:tcPr>
          <w:p w14:paraId="0D47F675" w14:textId="77777777" w:rsidR="00DD64B8" w:rsidRPr="00A24C5B" w:rsidRDefault="00DD64B8" w:rsidP="00DD64B8">
            <w:pPr>
              <w:jc w:val="both"/>
              <w:rPr>
                <w:lang w:val="uk-UA" w:eastAsia="en-US"/>
              </w:rPr>
            </w:pPr>
            <w:r w:rsidRPr="00A24C5B">
              <w:rPr>
                <w:lang w:val="uk-UA" w:eastAsia="en-US"/>
              </w:rPr>
              <w:t>20.05.2021</w:t>
            </w:r>
          </w:p>
        </w:tc>
        <w:tc>
          <w:tcPr>
            <w:tcW w:w="1234" w:type="dxa"/>
            <w:tcBorders>
              <w:top w:val="single" w:sz="4" w:space="0" w:color="auto"/>
              <w:left w:val="single" w:sz="4" w:space="0" w:color="auto"/>
              <w:bottom w:val="single" w:sz="4" w:space="0" w:color="auto"/>
              <w:right w:val="single" w:sz="4" w:space="0" w:color="auto"/>
            </w:tcBorders>
          </w:tcPr>
          <w:p w14:paraId="1CC68D2B" w14:textId="77777777" w:rsidR="00DD64B8" w:rsidRPr="00A24C5B" w:rsidRDefault="00DD64B8" w:rsidP="00DD64B8">
            <w:pPr>
              <w:jc w:val="both"/>
              <w:rPr>
                <w:lang w:val="uk-UA" w:eastAsia="en-US"/>
              </w:rPr>
            </w:pPr>
          </w:p>
        </w:tc>
      </w:tr>
      <w:tr w:rsidR="00DD64B8" w:rsidRPr="00A24C5B" w14:paraId="24DEA759" w14:textId="77777777" w:rsidTr="00A4145C">
        <w:trPr>
          <w:trHeight w:val="77"/>
        </w:trPr>
        <w:tc>
          <w:tcPr>
            <w:tcW w:w="540" w:type="dxa"/>
            <w:tcBorders>
              <w:top w:val="single" w:sz="4" w:space="0" w:color="auto"/>
              <w:left w:val="single" w:sz="4" w:space="0" w:color="auto"/>
              <w:bottom w:val="single" w:sz="4" w:space="0" w:color="auto"/>
              <w:right w:val="single" w:sz="4" w:space="0" w:color="auto"/>
            </w:tcBorders>
            <w:hideMark/>
          </w:tcPr>
          <w:p w14:paraId="2DAE06A5" w14:textId="77777777" w:rsidR="00DD64B8" w:rsidRPr="00A24C5B" w:rsidRDefault="00DD64B8" w:rsidP="00DD64B8">
            <w:pPr>
              <w:jc w:val="both"/>
              <w:rPr>
                <w:lang w:val="uk-UA" w:eastAsia="en-US"/>
              </w:rPr>
            </w:pPr>
            <w:r w:rsidRPr="00A24C5B">
              <w:rPr>
                <w:lang w:val="uk-UA" w:eastAsia="en-US"/>
              </w:rPr>
              <w:t>8</w:t>
            </w:r>
          </w:p>
        </w:tc>
        <w:tc>
          <w:tcPr>
            <w:tcW w:w="4422" w:type="dxa"/>
            <w:tcBorders>
              <w:top w:val="single" w:sz="4" w:space="0" w:color="auto"/>
              <w:left w:val="single" w:sz="4" w:space="0" w:color="auto"/>
              <w:bottom w:val="single" w:sz="4" w:space="0" w:color="auto"/>
              <w:right w:val="single" w:sz="4" w:space="0" w:color="auto"/>
            </w:tcBorders>
            <w:hideMark/>
          </w:tcPr>
          <w:p w14:paraId="0841C2D5" w14:textId="77777777" w:rsidR="00DD64B8" w:rsidRPr="00A24C5B" w:rsidRDefault="00DD64B8" w:rsidP="00DD64B8">
            <w:pPr>
              <w:jc w:val="both"/>
              <w:rPr>
                <w:lang w:val="uk-UA" w:eastAsia="en-US"/>
              </w:rPr>
            </w:pPr>
            <w:r w:rsidRPr="00A24C5B">
              <w:rPr>
                <w:lang w:val="uk-UA" w:eastAsia="en-US"/>
              </w:rPr>
              <w:t>Охорона праці</w:t>
            </w:r>
          </w:p>
        </w:tc>
        <w:tc>
          <w:tcPr>
            <w:tcW w:w="2693" w:type="dxa"/>
            <w:tcBorders>
              <w:top w:val="single" w:sz="4" w:space="0" w:color="auto"/>
              <w:left w:val="single" w:sz="4" w:space="0" w:color="auto"/>
              <w:bottom w:val="single" w:sz="4" w:space="0" w:color="auto"/>
              <w:right w:val="single" w:sz="4" w:space="0" w:color="auto"/>
            </w:tcBorders>
            <w:hideMark/>
          </w:tcPr>
          <w:p w14:paraId="5DDC2584" w14:textId="77777777" w:rsidR="00DD64B8" w:rsidRPr="00A24C5B" w:rsidRDefault="005A138F" w:rsidP="00DD64B8">
            <w:pPr>
              <w:jc w:val="both"/>
              <w:rPr>
                <w:lang w:val="uk-UA" w:eastAsia="en-US"/>
              </w:rPr>
            </w:pPr>
            <w:r w:rsidRPr="00A24C5B">
              <w:rPr>
                <w:lang w:val="uk-UA" w:eastAsia="en-US"/>
              </w:rPr>
              <w:t>24.05.2021</w:t>
            </w:r>
          </w:p>
        </w:tc>
        <w:tc>
          <w:tcPr>
            <w:tcW w:w="1234" w:type="dxa"/>
            <w:tcBorders>
              <w:top w:val="single" w:sz="4" w:space="0" w:color="auto"/>
              <w:left w:val="single" w:sz="4" w:space="0" w:color="auto"/>
              <w:bottom w:val="single" w:sz="4" w:space="0" w:color="auto"/>
              <w:right w:val="single" w:sz="4" w:space="0" w:color="auto"/>
            </w:tcBorders>
          </w:tcPr>
          <w:p w14:paraId="6198255F" w14:textId="77777777" w:rsidR="00DD64B8" w:rsidRPr="00A24C5B" w:rsidRDefault="00DD64B8" w:rsidP="00DD64B8">
            <w:pPr>
              <w:jc w:val="both"/>
              <w:rPr>
                <w:lang w:val="uk-UA" w:eastAsia="en-US"/>
              </w:rPr>
            </w:pPr>
          </w:p>
        </w:tc>
      </w:tr>
    </w:tbl>
    <w:p w14:paraId="0CC6C226" w14:textId="77777777" w:rsidR="00DD64B8" w:rsidRPr="00A24C5B" w:rsidRDefault="00DD64B8" w:rsidP="00DD64B8">
      <w:pPr>
        <w:jc w:val="both"/>
        <w:rPr>
          <w:sz w:val="28"/>
          <w:lang w:val="uk-UA"/>
        </w:rPr>
      </w:pPr>
    </w:p>
    <w:p w14:paraId="4012E3DA" w14:textId="77777777" w:rsidR="00DD64B8" w:rsidRPr="00A24C5B" w:rsidRDefault="00DD64B8" w:rsidP="00DD64B8">
      <w:pPr>
        <w:jc w:val="both"/>
        <w:rPr>
          <w:sz w:val="28"/>
          <w:lang w:val="uk-UA"/>
        </w:rPr>
      </w:pPr>
    </w:p>
    <w:p w14:paraId="2FBBF6F1" w14:textId="77777777" w:rsidR="00DD64B8" w:rsidRPr="00A24C5B" w:rsidRDefault="00DD64B8" w:rsidP="00DD64B8">
      <w:pPr>
        <w:tabs>
          <w:tab w:val="left" w:pos="3544"/>
          <w:tab w:val="left" w:pos="6096"/>
          <w:tab w:val="right" w:pos="8931"/>
        </w:tabs>
        <w:ind w:left="540" w:hanging="540"/>
        <w:rPr>
          <w:sz w:val="28"/>
          <w:u w:val="single"/>
          <w:lang w:val="uk-UA"/>
        </w:rPr>
      </w:pPr>
      <w:r w:rsidRPr="00A24C5B">
        <w:rPr>
          <w:bCs/>
          <w:sz w:val="28"/>
          <w:lang w:val="uk-UA"/>
        </w:rPr>
        <w:t xml:space="preserve">Студент </w:t>
      </w:r>
      <w:r w:rsidRPr="00A24C5B">
        <w:rPr>
          <w:bCs/>
          <w:sz w:val="28"/>
          <w:lang w:val="uk-UA"/>
        </w:rPr>
        <w:tab/>
        <w:t>____________</w:t>
      </w:r>
      <w:r w:rsidRPr="00A24C5B">
        <w:rPr>
          <w:sz w:val="28"/>
          <w:lang w:val="uk-UA"/>
        </w:rPr>
        <w:tab/>
        <w:t xml:space="preserve">     </w:t>
      </w:r>
      <w:r w:rsidRPr="00A24C5B">
        <w:rPr>
          <w:sz w:val="28"/>
          <w:u w:val="single"/>
          <w:lang w:val="uk-UA"/>
        </w:rPr>
        <w:t>Звіздогляд О. В.</w:t>
      </w:r>
    </w:p>
    <w:p w14:paraId="58FD3FBC" w14:textId="77777777" w:rsidR="00DD64B8" w:rsidRPr="00A24C5B" w:rsidRDefault="00DD64B8" w:rsidP="00DD64B8">
      <w:pPr>
        <w:tabs>
          <w:tab w:val="left" w:pos="3969"/>
          <w:tab w:val="left" w:pos="6663"/>
          <w:tab w:val="right" w:pos="8931"/>
        </w:tabs>
        <w:rPr>
          <w:bCs/>
          <w:sz w:val="28"/>
          <w:vertAlign w:val="superscript"/>
          <w:lang w:val="uk-UA"/>
        </w:rPr>
      </w:pPr>
      <w:r w:rsidRPr="00A24C5B">
        <w:rPr>
          <w:bCs/>
          <w:sz w:val="28"/>
          <w:vertAlign w:val="superscript"/>
          <w:lang w:val="uk-UA"/>
        </w:rPr>
        <w:tab/>
        <w:t>(підпис)</w:t>
      </w:r>
      <w:r w:rsidRPr="00A24C5B">
        <w:rPr>
          <w:bCs/>
          <w:sz w:val="28"/>
          <w:vertAlign w:val="superscript"/>
          <w:lang w:val="uk-UA"/>
        </w:rPr>
        <w:tab/>
        <w:t>(ініціали, прізвище)</w:t>
      </w:r>
    </w:p>
    <w:p w14:paraId="0682F461" w14:textId="77777777" w:rsidR="00DD64B8" w:rsidRPr="00A24C5B" w:rsidRDefault="00DD64B8" w:rsidP="00DD64B8">
      <w:pPr>
        <w:tabs>
          <w:tab w:val="left" w:pos="3544"/>
          <w:tab w:val="left" w:pos="6096"/>
          <w:tab w:val="right" w:pos="8931"/>
        </w:tabs>
        <w:ind w:left="540" w:hanging="540"/>
        <w:rPr>
          <w:bCs/>
          <w:sz w:val="28"/>
          <w:u w:val="single"/>
          <w:lang w:val="uk-UA"/>
        </w:rPr>
      </w:pPr>
      <w:r w:rsidRPr="00A24C5B">
        <w:rPr>
          <w:bCs/>
          <w:sz w:val="28"/>
          <w:lang w:val="uk-UA"/>
        </w:rPr>
        <w:t xml:space="preserve">Керівник проекту </w:t>
      </w:r>
      <w:r w:rsidRPr="00A24C5B">
        <w:rPr>
          <w:bCs/>
          <w:sz w:val="28"/>
          <w:lang w:val="uk-UA"/>
        </w:rPr>
        <w:tab/>
        <w:t>____________</w:t>
      </w:r>
      <w:r w:rsidRPr="00A24C5B">
        <w:rPr>
          <w:sz w:val="28"/>
          <w:lang w:val="uk-UA"/>
        </w:rPr>
        <w:tab/>
      </w:r>
      <w:r w:rsidRPr="00A24C5B">
        <w:rPr>
          <w:sz w:val="28"/>
          <w:u w:val="single"/>
          <w:lang w:val="uk-UA"/>
        </w:rPr>
        <w:t>Жураковський Я. Ю,</w:t>
      </w:r>
    </w:p>
    <w:p w14:paraId="68E5E1FC" w14:textId="77777777" w:rsidR="00DD64B8" w:rsidRPr="00A24C5B" w:rsidRDefault="00DD64B8" w:rsidP="00DD64B8">
      <w:pPr>
        <w:tabs>
          <w:tab w:val="left" w:pos="3969"/>
          <w:tab w:val="left" w:pos="6663"/>
          <w:tab w:val="right" w:pos="8931"/>
        </w:tabs>
        <w:rPr>
          <w:bCs/>
          <w:sz w:val="28"/>
          <w:vertAlign w:val="superscript"/>
          <w:lang w:val="uk-UA"/>
        </w:rPr>
      </w:pPr>
      <w:r w:rsidRPr="00A24C5B">
        <w:rPr>
          <w:bCs/>
          <w:sz w:val="28"/>
          <w:vertAlign w:val="superscript"/>
          <w:lang w:val="uk-UA"/>
        </w:rPr>
        <w:tab/>
        <w:t>(підпис)</w:t>
      </w:r>
      <w:r w:rsidRPr="00A24C5B">
        <w:rPr>
          <w:bCs/>
          <w:sz w:val="28"/>
          <w:vertAlign w:val="superscript"/>
          <w:lang w:val="uk-UA"/>
        </w:rPr>
        <w:tab/>
        <w:t>(ініціали, прізвище)</w:t>
      </w:r>
    </w:p>
    <w:p w14:paraId="561B7BF4" w14:textId="77777777" w:rsidR="00DD64B8" w:rsidRPr="00A24C5B" w:rsidRDefault="00DD64B8" w:rsidP="00DD64B8">
      <w:pPr>
        <w:rPr>
          <w:sz w:val="20"/>
          <w:szCs w:val="20"/>
          <w:lang w:val="uk-UA"/>
        </w:rPr>
      </w:pPr>
    </w:p>
    <w:p w14:paraId="776F1FB2" w14:textId="77777777" w:rsidR="00DD64B8" w:rsidRPr="00A24C5B" w:rsidRDefault="00DD64B8" w:rsidP="00DD64B8">
      <w:pPr>
        <w:spacing w:line="264" w:lineRule="auto"/>
        <w:ind w:firstLine="357"/>
        <w:jc w:val="both"/>
        <w:rPr>
          <w:sz w:val="26"/>
          <w:lang w:val="uk-UA"/>
        </w:rPr>
      </w:pPr>
    </w:p>
    <w:p w14:paraId="7D1FEA9E" w14:textId="77777777" w:rsidR="00DD64B8" w:rsidRPr="00A24C5B" w:rsidRDefault="00DD64B8" w:rsidP="00B9680F">
      <w:pPr>
        <w:jc w:val="center"/>
        <w:rPr>
          <w:sz w:val="28"/>
          <w:lang w:val="uk-UA"/>
        </w:rPr>
      </w:pPr>
    </w:p>
    <w:p w14:paraId="4C78B273" w14:textId="77777777" w:rsidR="00EE6A0D" w:rsidRPr="00A24C5B" w:rsidRDefault="00EE6A0D" w:rsidP="001B4235">
      <w:pPr>
        <w:rPr>
          <w:lang w:val="uk-UA"/>
        </w:rPr>
      </w:pPr>
    </w:p>
    <w:p w14:paraId="4D62B3C7" w14:textId="77777777" w:rsidR="00BC1797" w:rsidRPr="00A24C5B" w:rsidRDefault="00BC1797" w:rsidP="001B4235">
      <w:pPr>
        <w:rPr>
          <w:lang w:val="uk-UA"/>
        </w:rPr>
      </w:pPr>
    </w:p>
    <w:p w14:paraId="5E97B681" w14:textId="77777777" w:rsidR="00BC1797" w:rsidRPr="00A24C5B" w:rsidRDefault="00BC1797" w:rsidP="001B4235">
      <w:pPr>
        <w:rPr>
          <w:lang w:val="uk-UA"/>
        </w:rPr>
      </w:pPr>
    </w:p>
    <w:p w14:paraId="7D414B33" w14:textId="77777777" w:rsidR="00BC1797" w:rsidRPr="00A24C5B" w:rsidRDefault="00BC1797" w:rsidP="001B4235">
      <w:pPr>
        <w:rPr>
          <w:lang w:val="uk-UA"/>
        </w:rPr>
      </w:pPr>
    </w:p>
    <w:p w14:paraId="4D8AD7C3" w14:textId="77777777" w:rsidR="009116C3" w:rsidRDefault="009116C3" w:rsidP="00C5256A">
      <w:pPr>
        <w:spacing w:after="160" w:line="360" w:lineRule="auto"/>
        <w:jc w:val="center"/>
        <w:rPr>
          <w:b/>
          <w:sz w:val="28"/>
          <w:lang w:val="uk-UA"/>
        </w:rPr>
      </w:pPr>
    </w:p>
    <w:p w14:paraId="4CEEE9A6" w14:textId="18D564DB" w:rsidR="002F3744" w:rsidRPr="00A24C5B" w:rsidRDefault="00BC1797" w:rsidP="00C5256A">
      <w:pPr>
        <w:spacing w:after="160" w:line="360" w:lineRule="auto"/>
        <w:jc w:val="center"/>
        <w:rPr>
          <w:b/>
          <w:sz w:val="28"/>
          <w:lang w:val="uk-UA"/>
        </w:rPr>
      </w:pPr>
      <w:bookmarkStart w:id="0" w:name="_GoBack"/>
      <w:bookmarkEnd w:id="0"/>
      <w:r w:rsidRPr="00A24C5B">
        <w:rPr>
          <w:b/>
          <w:sz w:val="28"/>
          <w:lang w:val="uk-UA"/>
        </w:rPr>
        <w:lastRenderedPageBreak/>
        <w:t>РЕФЕРАТ</w:t>
      </w:r>
    </w:p>
    <w:p w14:paraId="0486648B" w14:textId="79D4FF5D" w:rsidR="00EF7125" w:rsidRPr="00A24C5B" w:rsidRDefault="00EF7125" w:rsidP="00023CDE">
      <w:pPr>
        <w:spacing w:line="360" w:lineRule="auto"/>
        <w:ind w:firstLine="567"/>
        <w:jc w:val="both"/>
        <w:rPr>
          <w:sz w:val="28"/>
          <w:lang w:val="uk-UA"/>
        </w:rPr>
      </w:pPr>
      <w:r w:rsidRPr="00A24C5B">
        <w:rPr>
          <w:sz w:val="28"/>
          <w:lang w:val="uk-UA"/>
        </w:rPr>
        <w:t xml:space="preserve">В дипломному проєкті розглядається процес виробництва стиролу методом дегідрування етилбензолу. Проєкт складається із пояснювальної записки обсягом </w:t>
      </w:r>
      <w:r w:rsidR="00E57CA7">
        <w:rPr>
          <w:sz w:val="28"/>
          <w:lang w:val="uk-UA"/>
        </w:rPr>
        <w:t>7</w:t>
      </w:r>
      <w:r w:rsidR="00426962">
        <w:rPr>
          <w:sz w:val="28"/>
          <w:lang w:val="uk-UA"/>
        </w:rPr>
        <w:t>3</w:t>
      </w:r>
      <w:r w:rsidRPr="00A24C5B">
        <w:rPr>
          <w:sz w:val="28"/>
          <w:lang w:val="uk-UA"/>
        </w:rPr>
        <w:t xml:space="preserve"> сто</w:t>
      </w:r>
      <w:r w:rsidR="00E57CA7">
        <w:rPr>
          <w:sz w:val="28"/>
          <w:lang w:val="uk-UA"/>
        </w:rPr>
        <w:t>рінки</w:t>
      </w:r>
      <w:r w:rsidRPr="00A24C5B">
        <w:rPr>
          <w:sz w:val="28"/>
          <w:lang w:val="uk-UA"/>
        </w:rPr>
        <w:t xml:space="preserve">, </w:t>
      </w:r>
      <w:r w:rsidR="003962EE">
        <w:rPr>
          <w:sz w:val="28"/>
          <w:lang w:val="uk-UA"/>
        </w:rPr>
        <w:t>4</w:t>
      </w:r>
      <w:r w:rsidR="00863A35">
        <w:rPr>
          <w:sz w:val="28"/>
          <w:lang w:val="uk-UA"/>
        </w:rPr>
        <w:t>6</w:t>
      </w:r>
      <w:r w:rsidR="009822DC">
        <w:rPr>
          <w:sz w:val="28"/>
          <w:lang w:val="uk-UA"/>
        </w:rPr>
        <w:t xml:space="preserve"> рисунк</w:t>
      </w:r>
      <w:r w:rsidR="00863A35">
        <w:rPr>
          <w:sz w:val="28"/>
          <w:lang w:val="uk-UA"/>
        </w:rPr>
        <w:t>ів</w:t>
      </w:r>
      <w:r w:rsidR="00A87FDA" w:rsidRPr="00A24C5B">
        <w:rPr>
          <w:sz w:val="28"/>
          <w:lang w:val="uk-UA"/>
        </w:rPr>
        <w:t>, 7</w:t>
      </w:r>
      <w:r w:rsidR="00DA69D2">
        <w:rPr>
          <w:sz w:val="28"/>
          <w:lang w:val="uk-UA"/>
        </w:rPr>
        <w:t xml:space="preserve"> таблиц</w:t>
      </w:r>
      <w:r w:rsidR="00DA69D2">
        <w:rPr>
          <w:sz w:val="28"/>
        </w:rPr>
        <w:t>ь</w:t>
      </w:r>
      <w:r w:rsidR="00DA69D2">
        <w:rPr>
          <w:sz w:val="28"/>
          <w:lang w:val="uk-UA"/>
        </w:rPr>
        <w:t>, 11</w:t>
      </w:r>
      <w:r w:rsidR="00A412C1" w:rsidRPr="00A24C5B">
        <w:rPr>
          <w:sz w:val="28"/>
          <w:lang w:val="uk-UA"/>
        </w:rPr>
        <w:t xml:space="preserve"> літературних джерел, 3 додатки, лист креслень формату А1 та лист</w:t>
      </w:r>
      <w:r w:rsidRPr="00A24C5B">
        <w:rPr>
          <w:sz w:val="28"/>
          <w:lang w:val="uk-UA"/>
        </w:rPr>
        <w:t xml:space="preserve"> креслень формату А2.</w:t>
      </w:r>
    </w:p>
    <w:p w14:paraId="32CBD6CE" w14:textId="596FA313" w:rsidR="00BC1797" w:rsidRPr="00A24C5B" w:rsidRDefault="00EF7125" w:rsidP="00023CDE">
      <w:pPr>
        <w:spacing w:line="360" w:lineRule="auto"/>
        <w:ind w:firstLine="567"/>
        <w:jc w:val="both"/>
        <w:rPr>
          <w:sz w:val="28"/>
          <w:lang w:val="uk-UA"/>
        </w:rPr>
      </w:pPr>
      <w:r w:rsidRPr="007457E7">
        <w:rPr>
          <w:sz w:val="28"/>
          <w:lang w:val="uk-UA"/>
        </w:rPr>
        <w:t xml:space="preserve">Метою роботи є </w:t>
      </w:r>
      <w:r w:rsidR="007457E7" w:rsidRPr="007457E7">
        <w:rPr>
          <w:sz w:val="28"/>
          <w:lang w:val="uk-UA"/>
        </w:rPr>
        <w:t xml:space="preserve">збільшення ефективності та якості роботи виробництва, що значно збільшить економічні показники підприємства шляхом </w:t>
      </w:r>
      <w:r w:rsidR="002F6C7A">
        <w:rPr>
          <w:sz w:val="28"/>
          <w:lang w:val="uk-UA"/>
        </w:rPr>
        <w:t>проє</w:t>
      </w:r>
      <w:r w:rsidRPr="007457E7">
        <w:rPr>
          <w:sz w:val="28"/>
          <w:lang w:val="uk-UA"/>
        </w:rPr>
        <w:t>ктування системи автоматизації процесу отримання стиролу для зм</w:t>
      </w:r>
      <w:r w:rsidR="007457E7" w:rsidRPr="007457E7">
        <w:rPr>
          <w:sz w:val="28"/>
          <w:lang w:val="uk-UA"/>
        </w:rPr>
        <w:t>еншення впливу людини на процес.</w:t>
      </w:r>
    </w:p>
    <w:p w14:paraId="50FC5A0D" w14:textId="77777777" w:rsidR="002F3744" w:rsidRPr="00A24C5B" w:rsidRDefault="002F3744" w:rsidP="00023CDE">
      <w:pPr>
        <w:spacing w:line="360" w:lineRule="auto"/>
        <w:ind w:firstLine="567"/>
        <w:jc w:val="both"/>
        <w:rPr>
          <w:sz w:val="28"/>
          <w:lang w:val="uk-UA"/>
        </w:rPr>
      </w:pPr>
      <w:r w:rsidRPr="00A24C5B">
        <w:rPr>
          <w:sz w:val="28"/>
          <w:lang w:val="uk-UA"/>
        </w:rPr>
        <w:t xml:space="preserve">При досліджені були розроблені: схема автоматизації процесу отримання стиролу методом дегідрування етилбензолу, схема дистанційного управління електродвигунами, математична модель печі що перегріває водяний пар. </w:t>
      </w:r>
    </w:p>
    <w:p w14:paraId="7C178DEB" w14:textId="4E6B7C5E" w:rsidR="00A3297A" w:rsidRPr="00A24C5B" w:rsidRDefault="00397AA5" w:rsidP="00023CDE">
      <w:pPr>
        <w:spacing w:line="360" w:lineRule="auto"/>
        <w:ind w:firstLine="567"/>
        <w:jc w:val="both"/>
        <w:rPr>
          <w:sz w:val="28"/>
          <w:lang w:val="uk-UA"/>
        </w:rPr>
      </w:pPr>
      <w:r w:rsidRPr="007457E7">
        <w:rPr>
          <w:sz w:val="28"/>
          <w:lang w:val="uk-UA"/>
        </w:rPr>
        <w:t>На основі</w:t>
      </w:r>
      <w:r w:rsidR="002F3744" w:rsidRPr="007457E7">
        <w:rPr>
          <w:sz w:val="28"/>
          <w:lang w:val="uk-UA"/>
        </w:rPr>
        <w:t xml:space="preserve"> математичної моделі, що </w:t>
      </w:r>
      <w:r w:rsidR="00476D94" w:rsidRPr="007457E7">
        <w:rPr>
          <w:sz w:val="28"/>
          <w:lang w:val="uk-UA"/>
        </w:rPr>
        <w:t>відображає</w:t>
      </w:r>
      <w:r w:rsidR="002F3744" w:rsidRPr="007457E7">
        <w:rPr>
          <w:sz w:val="28"/>
          <w:lang w:val="uk-UA"/>
        </w:rPr>
        <w:t xml:space="preserve"> процес пароперегрівання в печі було спро</w:t>
      </w:r>
      <w:r w:rsidR="00B173E7" w:rsidRPr="007457E7">
        <w:rPr>
          <w:sz w:val="28"/>
          <w:lang w:val="uk-UA"/>
        </w:rPr>
        <w:t>є</w:t>
      </w:r>
      <w:r w:rsidR="002F3744" w:rsidRPr="007457E7">
        <w:rPr>
          <w:sz w:val="28"/>
          <w:lang w:val="uk-UA"/>
        </w:rPr>
        <w:t>ктовано і досліджено систему керування даним процесом</w:t>
      </w:r>
      <w:r w:rsidR="00476D94" w:rsidRPr="007457E7">
        <w:rPr>
          <w:sz w:val="28"/>
          <w:lang w:val="uk-UA"/>
        </w:rPr>
        <w:t xml:space="preserve"> із</w:t>
      </w:r>
      <w:r w:rsidR="002F3744" w:rsidRPr="007457E7">
        <w:rPr>
          <w:sz w:val="28"/>
          <w:lang w:val="uk-UA"/>
        </w:rPr>
        <w:t xml:space="preserve"> </w:t>
      </w:r>
      <w:r w:rsidR="00476D94" w:rsidRPr="007457E7">
        <w:rPr>
          <w:sz w:val="28"/>
          <w:lang w:val="uk-UA"/>
        </w:rPr>
        <w:t>в</w:t>
      </w:r>
      <w:r w:rsidR="002F6C7A">
        <w:rPr>
          <w:sz w:val="28"/>
          <w:lang w:val="uk-UA"/>
        </w:rPr>
        <w:t>икористанням різних методів проє</w:t>
      </w:r>
      <w:r w:rsidR="00476D94" w:rsidRPr="007457E7">
        <w:rPr>
          <w:sz w:val="28"/>
          <w:lang w:val="uk-UA"/>
        </w:rPr>
        <w:t>ктування,</w:t>
      </w:r>
      <w:r w:rsidR="002F3744" w:rsidRPr="007457E7">
        <w:rPr>
          <w:sz w:val="28"/>
          <w:lang w:val="uk-UA"/>
        </w:rPr>
        <w:t xml:space="preserve"> що забезпе</w:t>
      </w:r>
      <w:r w:rsidR="00476D94" w:rsidRPr="007457E7">
        <w:rPr>
          <w:sz w:val="28"/>
          <w:lang w:val="uk-UA"/>
        </w:rPr>
        <w:t>чує</w:t>
      </w:r>
      <w:r w:rsidR="002F3744" w:rsidRPr="007457E7">
        <w:rPr>
          <w:sz w:val="28"/>
          <w:lang w:val="uk-UA"/>
        </w:rPr>
        <w:t xml:space="preserve"> швидкий вихід на усталене значення з </w:t>
      </w:r>
      <w:r w:rsidR="00476D94" w:rsidRPr="007457E7">
        <w:rPr>
          <w:sz w:val="28"/>
          <w:lang w:val="uk-UA"/>
        </w:rPr>
        <w:t>допустимим</w:t>
      </w:r>
      <w:r w:rsidR="002F3744" w:rsidRPr="007457E7">
        <w:rPr>
          <w:sz w:val="28"/>
          <w:lang w:val="uk-UA"/>
        </w:rPr>
        <w:t xml:space="preserve"> перерегулюванням</w:t>
      </w:r>
      <w:r w:rsidR="00A3297A" w:rsidRPr="007457E7">
        <w:rPr>
          <w:sz w:val="28"/>
          <w:lang w:val="uk-UA"/>
        </w:rPr>
        <w:t xml:space="preserve">. Також </w:t>
      </w:r>
      <w:r w:rsidRPr="007457E7">
        <w:rPr>
          <w:sz w:val="28"/>
          <w:lang w:val="uk-UA"/>
        </w:rPr>
        <w:t>із використанням</w:t>
      </w:r>
      <w:r w:rsidR="00A3297A" w:rsidRPr="007457E7">
        <w:rPr>
          <w:sz w:val="28"/>
          <w:lang w:val="uk-UA"/>
        </w:rPr>
        <w:t xml:space="preserve"> моделі була проведена статична і динамічна оптимізації.</w:t>
      </w:r>
    </w:p>
    <w:p w14:paraId="2EAC7179" w14:textId="695CBD2A" w:rsidR="00A3297A" w:rsidRDefault="00A3297A" w:rsidP="00023CDE">
      <w:pPr>
        <w:spacing w:line="360" w:lineRule="auto"/>
        <w:ind w:firstLine="567"/>
        <w:jc w:val="both"/>
        <w:rPr>
          <w:sz w:val="28"/>
          <w:lang w:val="uk-UA"/>
        </w:rPr>
      </w:pPr>
      <w:r w:rsidRPr="00A24C5B">
        <w:rPr>
          <w:sz w:val="28"/>
          <w:lang w:val="uk-UA"/>
        </w:rPr>
        <w:t xml:space="preserve">Надані </w:t>
      </w:r>
      <w:r w:rsidR="00397AA5" w:rsidRPr="00A24C5B">
        <w:rPr>
          <w:sz w:val="28"/>
          <w:lang w:val="uk-UA"/>
        </w:rPr>
        <w:t>рекомендації</w:t>
      </w:r>
      <w:r w:rsidRPr="00A24C5B">
        <w:rPr>
          <w:sz w:val="28"/>
          <w:lang w:val="uk-UA"/>
        </w:rPr>
        <w:t xml:space="preserve"> відносно заходів з охорони праці, що відповідають чинному законодавству України.</w:t>
      </w:r>
    </w:p>
    <w:p w14:paraId="25D1EF11" w14:textId="4FD3DE40" w:rsidR="00476D94" w:rsidRPr="00616E1E" w:rsidRDefault="00476D94" w:rsidP="00616E1E">
      <w:pPr>
        <w:tabs>
          <w:tab w:val="right" w:leader="dot" w:pos="9921"/>
        </w:tabs>
        <w:spacing w:line="360" w:lineRule="auto"/>
        <w:ind w:firstLine="567"/>
        <w:contextualSpacing/>
        <w:jc w:val="both"/>
        <w:rPr>
          <w:color w:val="000000"/>
          <w:sz w:val="28"/>
          <w:szCs w:val="28"/>
          <w:lang w:val="uk-UA"/>
        </w:rPr>
      </w:pPr>
      <w:r w:rsidRPr="002F6C7A">
        <w:rPr>
          <w:sz w:val="28"/>
          <w:lang w:val="uk-UA"/>
        </w:rPr>
        <w:t>При виконанні роботи були використані методи теорії автоматичного керування, оптимізації, математичного моделювання. За результатами роботи опубліковано тези на міжнародних конференціях</w:t>
      </w:r>
      <w:r w:rsidR="00616E1E" w:rsidRPr="002F6C7A">
        <w:rPr>
          <w:sz w:val="28"/>
          <w:lang w:val="uk-UA"/>
        </w:rPr>
        <w:t xml:space="preserve">. </w:t>
      </w:r>
      <w:r w:rsidR="00616E1E" w:rsidRPr="002F6C7A">
        <w:rPr>
          <w:color w:val="000000"/>
          <w:sz w:val="28"/>
          <w:szCs w:val="28"/>
          <w:lang w:val="uk-UA"/>
        </w:rPr>
        <w:t>Результати отримані в ході дослідження можуть бути використані при проектуванні системи керування даним технологічним процесом та мають підвищити ефективність та безпечність виробництва.</w:t>
      </w:r>
    </w:p>
    <w:p w14:paraId="288A0799" w14:textId="7EB3BD36" w:rsidR="002F3744" w:rsidRPr="00A24C5B" w:rsidRDefault="00A3297A" w:rsidP="00023CDE">
      <w:pPr>
        <w:spacing w:line="360" w:lineRule="auto"/>
        <w:ind w:firstLine="567"/>
        <w:jc w:val="both"/>
        <w:rPr>
          <w:sz w:val="28"/>
          <w:lang w:val="uk-UA"/>
        </w:rPr>
      </w:pPr>
      <w:r w:rsidRPr="00A24C5B">
        <w:rPr>
          <w:i/>
          <w:sz w:val="28"/>
          <w:lang w:val="uk-UA"/>
        </w:rPr>
        <w:t>Ключові слова:</w:t>
      </w:r>
      <w:r w:rsidRPr="00A24C5B">
        <w:rPr>
          <w:sz w:val="28"/>
          <w:lang w:val="uk-UA"/>
        </w:rPr>
        <w:t xml:space="preserve"> стирол, стирол-сирець, етилбензол, дегідрування, піч для перегріву водяної пари, трубчаста піч, схема автоматизації, математична модель, система керування, статична оптимізація, динамічна оптимізація</w:t>
      </w:r>
      <w:r w:rsidR="00616E1E">
        <w:rPr>
          <w:sz w:val="28"/>
          <w:lang w:val="uk-UA"/>
        </w:rPr>
        <w:t>.</w:t>
      </w:r>
      <w:r w:rsidR="002F3744" w:rsidRPr="00A24C5B">
        <w:rPr>
          <w:sz w:val="28"/>
          <w:lang w:val="uk-UA"/>
        </w:rPr>
        <w:t xml:space="preserve"> </w:t>
      </w:r>
    </w:p>
    <w:p w14:paraId="52524DDA" w14:textId="77777777" w:rsidR="00BC1797" w:rsidRPr="00A24C5B" w:rsidRDefault="00BC1797" w:rsidP="00BC1797">
      <w:pPr>
        <w:jc w:val="center"/>
        <w:rPr>
          <w:b/>
          <w:sz w:val="28"/>
          <w:lang w:val="uk-UA"/>
        </w:rPr>
      </w:pPr>
    </w:p>
    <w:p w14:paraId="3A8172CC" w14:textId="77777777" w:rsidR="00BC1797" w:rsidRPr="00A24C5B" w:rsidRDefault="00BC1797" w:rsidP="00BC1797">
      <w:pPr>
        <w:jc w:val="center"/>
        <w:rPr>
          <w:b/>
          <w:sz w:val="28"/>
          <w:lang w:val="uk-UA"/>
        </w:rPr>
      </w:pPr>
    </w:p>
    <w:p w14:paraId="131DC458" w14:textId="77777777" w:rsidR="00BC1797" w:rsidRPr="00A24C5B" w:rsidRDefault="00BC1797" w:rsidP="00BC1797">
      <w:pPr>
        <w:jc w:val="center"/>
        <w:rPr>
          <w:b/>
          <w:sz w:val="28"/>
          <w:lang w:val="uk-UA"/>
        </w:rPr>
      </w:pPr>
    </w:p>
    <w:p w14:paraId="78021B56" w14:textId="77777777" w:rsidR="00BC1797" w:rsidRPr="00A24C5B" w:rsidRDefault="00BC1797" w:rsidP="00BC1797">
      <w:pPr>
        <w:jc w:val="center"/>
        <w:rPr>
          <w:b/>
          <w:sz w:val="28"/>
          <w:lang w:val="uk-UA"/>
        </w:rPr>
      </w:pPr>
    </w:p>
    <w:p w14:paraId="1F2FF119" w14:textId="70FF25D8" w:rsidR="00476D94" w:rsidRPr="00A24C5B" w:rsidRDefault="00476D94" w:rsidP="002F3744">
      <w:pPr>
        <w:rPr>
          <w:b/>
          <w:sz w:val="28"/>
          <w:lang w:val="uk-UA"/>
        </w:rPr>
      </w:pPr>
    </w:p>
    <w:p w14:paraId="3C0BAA47" w14:textId="77777777" w:rsidR="00207B16" w:rsidRPr="00A24C5B" w:rsidRDefault="00BC1797" w:rsidP="00C5256A">
      <w:pPr>
        <w:spacing w:after="160"/>
        <w:jc w:val="center"/>
        <w:rPr>
          <w:b/>
          <w:sz w:val="28"/>
          <w:lang w:val="uk-UA"/>
        </w:rPr>
      </w:pPr>
      <w:r w:rsidRPr="00A24C5B">
        <w:rPr>
          <w:b/>
          <w:sz w:val="28"/>
          <w:lang w:val="uk-UA"/>
        </w:rPr>
        <w:lastRenderedPageBreak/>
        <w:t>ABSTRACT</w:t>
      </w:r>
    </w:p>
    <w:p w14:paraId="26903299" w14:textId="4F2D2C9A" w:rsidR="00207B16" w:rsidRPr="005655BA" w:rsidRDefault="005655BA" w:rsidP="005655BA">
      <w:pPr>
        <w:spacing w:line="360" w:lineRule="auto"/>
        <w:ind w:firstLine="567"/>
        <w:jc w:val="both"/>
        <w:rPr>
          <w:sz w:val="28"/>
          <w:lang w:val="en-US"/>
        </w:rPr>
      </w:pPr>
      <w:r w:rsidRPr="005655BA">
        <w:rPr>
          <w:sz w:val="28"/>
          <w:lang w:val="en-US"/>
        </w:rPr>
        <w:t>The diploma project considers the process of styrene production by dehydrogenation of ethylbenzene. The project consi</w:t>
      </w:r>
      <w:r w:rsidR="00E57CA7">
        <w:rPr>
          <w:sz w:val="28"/>
          <w:lang w:val="en-US"/>
        </w:rPr>
        <w:t>sts of an explanatory note of 7</w:t>
      </w:r>
      <w:r w:rsidR="00426962" w:rsidRPr="00426962">
        <w:rPr>
          <w:sz w:val="28"/>
          <w:lang w:val="en-US"/>
        </w:rPr>
        <w:t>3</w:t>
      </w:r>
      <w:r w:rsidR="003962EE">
        <w:rPr>
          <w:sz w:val="28"/>
          <w:lang w:val="en-US"/>
        </w:rPr>
        <w:t xml:space="preserve"> pages, 4</w:t>
      </w:r>
      <w:r w:rsidR="00863A35" w:rsidRPr="00863A35">
        <w:rPr>
          <w:sz w:val="28"/>
          <w:lang w:val="en-US"/>
        </w:rPr>
        <w:t>6</w:t>
      </w:r>
      <w:r w:rsidRPr="005655BA">
        <w:rPr>
          <w:sz w:val="28"/>
          <w:lang w:val="en-US"/>
        </w:rPr>
        <w:t xml:space="preserve"> figures, 7 tables, 11 references, 3 appendices, a sheet of drawings in A1 format and a sheet of drawings in A2 format.</w:t>
      </w:r>
    </w:p>
    <w:p w14:paraId="6E4F1421" w14:textId="77777777" w:rsidR="002F6C7A" w:rsidRDefault="002F6C7A" w:rsidP="005655BA">
      <w:pPr>
        <w:spacing w:line="360" w:lineRule="auto"/>
        <w:ind w:firstLine="567"/>
        <w:jc w:val="both"/>
        <w:rPr>
          <w:sz w:val="28"/>
          <w:lang w:val="en-US"/>
        </w:rPr>
      </w:pPr>
      <w:r w:rsidRPr="002F6C7A">
        <w:rPr>
          <w:sz w:val="28"/>
          <w:lang w:val="en-US"/>
        </w:rPr>
        <w:t>The purpose of the work is to increase the efficiency and quality of production, which will significantly increase the economic performance of the enterprise by designing a system for automating the process of obtaining styrene to reduce human impact on the process.</w:t>
      </w:r>
    </w:p>
    <w:p w14:paraId="59FB7E34" w14:textId="668A9A51" w:rsidR="005655BA" w:rsidRDefault="005655BA" w:rsidP="005655BA">
      <w:pPr>
        <w:spacing w:line="360" w:lineRule="auto"/>
        <w:ind w:firstLine="567"/>
        <w:jc w:val="both"/>
        <w:rPr>
          <w:sz w:val="28"/>
          <w:lang w:val="en-US"/>
        </w:rPr>
      </w:pPr>
      <w:r w:rsidRPr="005655BA">
        <w:rPr>
          <w:sz w:val="28"/>
          <w:lang w:val="en-US"/>
        </w:rPr>
        <w:t xml:space="preserve">The following were developed: a </w:t>
      </w:r>
      <w:r w:rsidR="00616E1E">
        <w:rPr>
          <w:sz w:val="28"/>
          <w:lang w:val="en-US"/>
        </w:rPr>
        <w:t>piping and instrumentation diagram</w:t>
      </w:r>
      <w:r w:rsidRPr="005655BA">
        <w:rPr>
          <w:sz w:val="28"/>
          <w:lang w:val="en-US"/>
        </w:rPr>
        <w:t xml:space="preserve"> the process of obtaining styrene by dehydrogenation of ethylbenzene, a scheme for remote control of electric motors, a mathematical model of a furnace that overheats water vapor.</w:t>
      </w:r>
    </w:p>
    <w:p w14:paraId="466A6145" w14:textId="77777777" w:rsidR="002F6C7A" w:rsidRDefault="002F6C7A" w:rsidP="005655BA">
      <w:pPr>
        <w:spacing w:line="360" w:lineRule="auto"/>
        <w:ind w:firstLine="567"/>
        <w:jc w:val="both"/>
        <w:rPr>
          <w:sz w:val="28"/>
          <w:lang w:val="en-US"/>
        </w:rPr>
      </w:pPr>
      <w:r w:rsidRPr="002F6C7A">
        <w:rPr>
          <w:sz w:val="28"/>
          <w:lang w:val="en-US"/>
        </w:rPr>
        <w:t>Based on a mathematical model that reflects the process of steam superheating in the furnace, a control system for this process was designed and investigated using various design methods, which provides a quick return to a fixed value with allowable overregulation. Static and dynamic optimization was also performed using the model.</w:t>
      </w:r>
    </w:p>
    <w:p w14:paraId="7835DA6E" w14:textId="1D54ACBE" w:rsidR="005655BA" w:rsidRDefault="00952CDA" w:rsidP="005655BA">
      <w:pPr>
        <w:spacing w:line="360" w:lineRule="auto"/>
        <w:ind w:firstLine="567"/>
        <w:jc w:val="both"/>
        <w:rPr>
          <w:sz w:val="28"/>
          <w:lang w:val="en-US"/>
        </w:rPr>
      </w:pPr>
      <w:r w:rsidRPr="00952CDA">
        <w:rPr>
          <w:sz w:val="28"/>
          <w:lang w:val="en-US"/>
        </w:rPr>
        <w:t>Recommendations on labor protection measures that comply with current legislation of Ukraine are provided.</w:t>
      </w:r>
    </w:p>
    <w:p w14:paraId="5473B5B0" w14:textId="562DAF54" w:rsidR="00422C98" w:rsidRDefault="00422C98" w:rsidP="00422C98">
      <w:pPr>
        <w:spacing w:line="360" w:lineRule="auto"/>
        <w:ind w:firstLine="567"/>
        <w:jc w:val="both"/>
        <w:rPr>
          <w:sz w:val="28"/>
          <w:lang w:val="en-US"/>
        </w:rPr>
      </w:pPr>
      <w:r w:rsidRPr="00422C98">
        <w:rPr>
          <w:sz w:val="28"/>
          <w:lang w:val="en-US"/>
        </w:rPr>
        <w:t>During the work the methods of the theory of automatic control, optimization, mathematical modeling were used. According to the results of the work, abstracts were published at international conferences.</w:t>
      </w:r>
      <w:r w:rsidR="00802656" w:rsidRPr="00802656">
        <w:rPr>
          <w:sz w:val="28"/>
          <w:lang w:val="en-US"/>
        </w:rPr>
        <w:t xml:space="preserve"> </w:t>
      </w:r>
      <w:r w:rsidRPr="00422C98">
        <w:rPr>
          <w:sz w:val="28"/>
          <w:lang w:val="en-US"/>
        </w:rPr>
        <w:t>The results obtained during the study can be used in the design of a control system for this process and should increase the efficiency and safety of production.</w:t>
      </w:r>
    </w:p>
    <w:p w14:paraId="07CCEEEB" w14:textId="1B79A9A9" w:rsidR="00952CDA" w:rsidRPr="005655BA" w:rsidRDefault="00952CDA" w:rsidP="005655BA">
      <w:pPr>
        <w:spacing w:line="360" w:lineRule="auto"/>
        <w:ind w:firstLine="567"/>
        <w:jc w:val="both"/>
        <w:rPr>
          <w:sz w:val="28"/>
          <w:lang w:val="en-US"/>
        </w:rPr>
      </w:pPr>
      <w:r w:rsidRPr="00952CDA">
        <w:rPr>
          <w:i/>
          <w:sz w:val="28"/>
          <w:lang w:val="en-US"/>
        </w:rPr>
        <w:t>Key words</w:t>
      </w:r>
      <w:r w:rsidRPr="00952CDA">
        <w:rPr>
          <w:sz w:val="28"/>
          <w:lang w:val="en-US"/>
        </w:rPr>
        <w:t>: styrene, raw styrene, ethylbenzene, dehydrogenation, water vapor superheat furnace, tubular furnace, automation scheme, mathematical model, control system, static optimization, dynamic optimization</w:t>
      </w:r>
    </w:p>
    <w:p w14:paraId="04F1D208" w14:textId="77777777" w:rsidR="00207B16" w:rsidRPr="00A24C5B" w:rsidRDefault="00207B16" w:rsidP="00207B16">
      <w:pPr>
        <w:jc w:val="center"/>
        <w:rPr>
          <w:b/>
          <w:sz w:val="28"/>
          <w:lang w:val="uk-UA"/>
        </w:rPr>
      </w:pPr>
    </w:p>
    <w:p w14:paraId="4C132418" w14:textId="77777777" w:rsidR="00207B16" w:rsidRPr="00A24C5B" w:rsidRDefault="00207B16" w:rsidP="00207B16">
      <w:pPr>
        <w:jc w:val="center"/>
        <w:rPr>
          <w:b/>
          <w:sz w:val="28"/>
          <w:lang w:val="uk-UA"/>
        </w:rPr>
      </w:pPr>
    </w:p>
    <w:p w14:paraId="155C867C" w14:textId="77777777" w:rsidR="00207B16" w:rsidRPr="00A24C5B" w:rsidRDefault="00207B16" w:rsidP="00207B16">
      <w:pPr>
        <w:jc w:val="center"/>
        <w:rPr>
          <w:b/>
          <w:sz w:val="28"/>
          <w:lang w:val="uk-UA"/>
        </w:rPr>
      </w:pPr>
    </w:p>
    <w:p w14:paraId="19A00DC1" w14:textId="77777777" w:rsidR="00207B16" w:rsidRPr="00A24C5B" w:rsidRDefault="00207B16" w:rsidP="00207B16">
      <w:pPr>
        <w:jc w:val="center"/>
        <w:rPr>
          <w:b/>
          <w:sz w:val="28"/>
          <w:lang w:val="uk-UA"/>
        </w:rPr>
      </w:pPr>
    </w:p>
    <w:p w14:paraId="50669C0E" w14:textId="5A22C569" w:rsidR="00207B16" w:rsidRPr="00A24C5B" w:rsidRDefault="00207B16" w:rsidP="00422C98">
      <w:pPr>
        <w:rPr>
          <w:b/>
          <w:sz w:val="28"/>
          <w:lang w:val="uk-UA"/>
        </w:rPr>
        <w:sectPr w:rsidR="00207B16" w:rsidRPr="00A24C5B" w:rsidSect="00207B16">
          <w:pgSz w:w="11906" w:h="16838"/>
          <w:pgMar w:top="709" w:right="851" w:bottom="709" w:left="1701" w:header="709" w:footer="709" w:gutter="0"/>
          <w:cols w:space="708"/>
          <w:docGrid w:linePitch="360"/>
        </w:sectPr>
      </w:pPr>
    </w:p>
    <w:p w14:paraId="6F1E268F" w14:textId="4F42B687" w:rsidR="009C5999" w:rsidRPr="00A24C5B" w:rsidRDefault="009C5999" w:rsidP="00C5256A">
      <w:pPr>
        <w:pStyle w:val="a9"/>
        <w:tabs>
          <w:tab w:val="right" w:leader="dot" w:pos="9921"/>
        </w:tabs>
        <w:spacing w:after="160" w:line="360" w:lineRule="auto"/>
        <w:contextualSpacing/>
        <w:rPr>
          <w:szCs w:val="28"/>
        </w:rPr>
      </w:pPr>
      <w:r w:rsidRPr="00A24C5B">
        <w:rPr>
          <w:szCs w:val="28"/>
        </w:rPr>
        <w:lastRenderedPageBreak/>
        <w:t>ЗМІСТ</w:t>
      </w:r>
    </w:p>
    <w:p w14:paraId="72BA2406" w14:textId="77777777" w:rsidR="009C5999" w:rsidRPr="00A24C5B" w:rsidRDefault="0031490B" w:rsidP="00B74085">
      <w:pPr>
        <w:tabs>
          <w:tab w:val="right" w:leader="dot" w:pos="9921"/>
        </w:tabs>
        <w:spacing w:after="240" w:line="360" w:lineRule="auto"/>
        <w:contextualSpacing/>
        <w:rPr>
          <w:sz w:val="28"/>
          <w:szCs w:val="28"/>
          <w:lang w:val="uk-UA"/>
        </w:rPr>
      </w:pPr>
      <w:r w:rsidRPr="00A24C5B">
        <w:rPr>
          <w:sz w:val="28"/>
          <w:szCs w:val="28"/>
          <w:lang w:val="uk-UA"/>
        </w:rPr>
        <w:t>ВСТУП</w:t>
      </w:r>
      <w:r w:rsidRPr="00A24C5B">
        <w:rPr>
          <w:sz w:val="28"/>
          <w:szCs w:val="28"/>
          <w:lang w:val="uk-UA"/>
        </w:rPr>
        <w:tab/>
        <w:t>8</w:t>
      </w:r>
    </w:p>
    <w:p w14:paraId="6A04DF8E" w14:textId="77777777" w:rsidR="009C5999" w:rsidRPr="00A24C5B" w:rsidRDefault="009C5999" w:rsidP="00B74085">
      <w:pPr>
        <w:tabs>
          <w:tab w:val="right" w:leader="dot" w:pos="9921"/>
        </w:tabs>
        <w:spacing w:line="360" w:lineRule="auto"/>
        <w:ind w:left="284" w:hanging="284"/>
        <w:contextualSpacing/>
        <w:rPr>
          <w:sz w:val="28"/>
          <w:szCs w:val="28"/>
          <w:lang w:val="uk-UA"/>
        </w:rPr>
      </w:pPr>
      <w:r w:rsidRPr="00A24C5B">
        <w:rPr>
          <w:sz w:val="28"/>
          <w:szCs w:val="28"/>
          <w:lang w:val="uk-UA"/>
        </w:rPr>
        <w:t xml:space="preserve">1. ЗАГАЛЬНА ХАРАКТЕРИСТИКА ПРОЦЕСУ ВИРОБНИЦТВА СТИРОЛУ </w:t>
      </w:r>
      <w:r w:rsidR="005379EF" w:rsidRPr="00A24C5B">
        <w:rPr>
          <w:sz w:val="28"/>
          <w:szCs w:val="28"/>
          <w:lang w:val="uk-UA"/>
        </w:rPr>
        <w:t>ШЛЯХОМ ДЕГІДРУВАННЯ</w:t>
      </w:r>
      <w:r w:rsidRPr="00A24C5B">
        <w:rPr>
          <w:sz w:val="28"/>
          <w:szCs w:val="28"/>
          <w:lang w:val="uk-UA"/>
        </w:rPr>
        <w:t xml:space="preserve"> ЕТИЛБЕНЗОЛУ</w:t>
      </w:r>
      <w:r w:rsidRPr="00A24C5B">
        <w:rPr>
          <w:sz w:val="28"/>
          <w:szCs w:val="28"/>
          <w:lang w:val="uk-UA"/>
        </w:rPr>
        <w:tab/>
      </w:r>
      <w:r w:rsidR="008A3FB4" w:rsidRPr="00A24C5B">
        <w:rPr>
          <w:sz w:val="28"/>
          <w:szCs w:val="28"/>
          <w:lang w:val="uk-UA"/>
        </w:rPr>
        <w:t>9</w:t>
      </w:r>
    </w:p>
    <w:p w14:paraId="580141A5" w14:textId="77777777" w:rsidR="009C5999" w:rsidRPr="00A24C5B" w:rsidRDefault="009C5999" w:rsidP="00B74085">
      <w:pPr>
        <w:tabs>
          <w:tab w:val="right" w:leader="dot" w:pos="9921"/>
        </w:tabs>
        <w:spacing w:line="360" w:lineRule="auto"/>
        <w:ind w:left="709" w:hanging="425"/>
        <w:contextualSpacing/>
        <w:rPr>
          <w:sz w:val="28"/>
          <w:szCs w:val="28"/>
          <w:lang w:val="uk-UA"/>
        </w:rPr>
      </w:pPr>
      <w:r w:rsidRPr="00A24C5B">
        <w:rPr>
          <w:sz w:val="28"/>
          <w:szCs w:val="28"/>
          <w:lang w:val="uk-UA"/>
        </w:rPr>
        <w:t>1.1. Властивості стиролу та технологія процесу його отримання дегідруванням етилбензолу</w:t>
      </w:r>
      <w:r w:rsidRPr="00A24C5B">
        <w:rPr>
          <w:sz w:val="28"/>
          <w:szCs w:val="28"/>
          <w:lang w:val="uk-UA"/>
        </w:rPr>
        <w:tab/>
      </w:r>
      <w:r w:rsidR="008A3FB4" w:rsidRPr="00A24C5B">
        <w:rPr>
          <w:sz w:val="28"/>
          <w:szCs w:val="28"/>
          <w:lang w:val="uk-UA"/>
        </w:rPr>
        <w:t>9</w:t>
      </w:r>
    </w:p>
    <w:p w14:paraId="434048D5" w14:textId="77777777" w:rsidR="009C5999" w:rsidRPr="00A24C5B" w:rsidRDefault="009C5999" w:rsidP="00B74085">
      <w:pPr>
        <w:tabs>
          <w:tab w:val="right" w:leader="dot" w:pos="9921"/>
        </w:tabs>
        <w:spacing w:line="360" w:lineRule="auto"/>
        <w:ind w:left="709" w:hanging="425"/>
        <w:contextualSpacing/>
        <w:rPr>
          <w:sz w:val="28"/>
          <w:szCs w:val="28"/>
          <w:lang w:val="uk-UA"/>
        </w:rPr>
      </w:pPr>
      <w:r w:rsidRPr="00A24C5B">
        <w:rPr>
          <w:sz w:val="28"/>
          <w:szCs w:val="28"/>
          <w:lang w:val="uk-UA"/>
        </w:rPr>
        <w:t>1.2. Аналіз технологічної схеми виробниц</w:t>
      </w:r>
      <w:r w:rsidR="005379EF" w:rsidRPr="00A24C5B">
        <w:rPr>
          <w:sz w:val="28"/>
          <w:szCs w:val="28"/>
          <w:lang w:val="uk-UA"/>
        </w:rPr>
        <w:t>тва стиролу</w:t>
      </w:r>
      <w:r w:rsidR="00DE03B4" w:rsidRPr="00A24C5B">
        <w:rPr>
          <w:sz w:val="28"/>
          <w:szCs w:val="28"/>
          <w:lang w:val="uk-UA"/>
        </w:rPr>
        <w:t xml:space="preserve"> методом</w:t>
      </w:r>
      <w:r w:rsidR="005379EF" w:rsidRPr="00A24C5B">
        <w:rPr>
          <w:sz w:val="28"/>
          <w:szCs w:val="28"/>
          <w:lang w:val="uk-UA"/>
        </w:rPr>
        <w:t xml:space="preserve"> дегідрування</w:t>
      </w:r>
      <w:r w:rsidR="009C0005" w:rsidRPr="00A24C5B">
        <w:rPr>
          <w:sz w:val="28"/>
          <w:szCs w:val="28"/>
          <w:lang w:val="uk-UA"/>
        </w:rPr>
        <w:t>м</w:t>
      </w:r>
      <w:r w:rsidRPr="00A24C5B">
        <w:rPr>
          <w:sz w:val="28"/>
          <w:szCs w:val="28"/>
          <w:lang w:val="uk-UA"/>
        </w:rPr>
        <w:t xml:space="preserve">  етилбензолу</w:t>
      </w:r>
      <w:r w:rsidRPr="00A24C5B">
        <w:rPr>
          <w:sz w:val="28"/>
          <w:szCs w:val="28"/>
          <w:lang w:val="uk-UA"/>
        </w:rPr>
        <w:tab/>
        <w:t>1</w:t>
      </w:r>
      <w:r w:rsidR="009C0005" w:rsidRPr="00A24C5B">
        <w:rPr>
          <w:sz w:val="28"/>
          <w:szCs w:val="28"/>
          <w:lang w:val="uk-UA"/>
        </w:rPr>
        <w:t>2</w:t>
      </w:r>
    </w:p>
    <w:p w14:paraId="1436F0D1" w14:textId="077590F4" w:rsidR="009C5999" w:rsidRPr="00A24C5B" w:rsidRDefault="009C5999" w:rsidP="00B74085">
      <w:pPr>
        <w:tabs>
          <w:tab w:val="right" w:leader="dot" w:pos="9921"/>
        </w:tabs>
        <w:spacing w:line="360" w:lineRule="auto"/>
        <w:ind w:left="709" w:hanging="425"/>
        <w:contextualSpacing/>
        <w:rPr>
          <w:sz w:val="28"/>
          <w:szCs w:val="28"/>
          <w:lang w:val="uk-UA"/>
        </w:rPr>
      </w:pPr>
      <w:r w:rsidRPr="00A24C5B">
        <w:rPr>
          <w:sz w:val="28"/>
          <w:szCs w:val="28"/>
          <w:lang w:val="uk-UA"/>
        </w:rPr>
        <w:t>1.3. Дослідження типової схеми автоматизації трубчастої печі</w:t>
      </w:r>
      <w:r w:rsidRPr="00A24C5B">
        <w:rPr>
          <w:sz w:val="28"/>
          <w:szCs w:val="28"/>
          <w:lang w:val="uk-UA"/>
        </w:rPr>
        <w:tab/>
        <w:t>1</w:t>
      </w:r>
      <w:r w:rsidR="009C0005" w:rsidRPr="00A24C5B">
        <w:rPr>
          <w:sz w:val="28"/>
          <w:szCs w:val="28"/>
          <w:lang w:val="uk-UA"/>
        </w:rPr>
        <w:t>5</w:t>
      </w:r>
    </w:p>
    <w:p w14:paraId="1AC148CF" w14:textId="77777777" w:rsidR="009C5999" w:rsidRPr="00A24C5B" w:rsidRDefault="009C5999" w:rsidP="00B74085">
      <w:pPr>
        <w:tabs>
          <w:tab w:val="right" w:leader="dot" w:pos="9921"/>
        </w:tabs>
        <w:spacing w:line="360" w:lineRule="auto"/>
        <w:ind w:firstLine="284"/>
        <w:contextualSpacing/>
        <w:rPr>
          <w:sz w:val="28"/>
          <w:szCs w:val="28"/>
          <w:lang w:val="uk-UA"/>
        </w:rPr>
      </w:pPr>
      <w:r w:rsidRPr="00A24C5B">
        <w:rPr>
          <w:sz w:val="28"/>
          <w:szCs w:val="28"/>
          <w:lang w:val="uk-UA"/>
        </w:rPr>
        <w:t>1.4. Постановка задачі для дослідження</w:t>
      </w:r>
      <w:r w:rsidRPr="00A24C5B">
        <w:rPr>
          <w:sz w:val="28"/>
          <w:szCs w:val="28"/>
          <w:lang w:val="uk-UA"/>
        </w:rPr>
        <w:tab/>
        <w:t>1</w:t>
      </w:r>
      <w:r w:rsidR="009C0005" w:rsidRPr="00A24C5B">
        <w:rPr>
          <w:sz w:val="28"/>
          <w:szCs w:val="28"/>
          <w:lang w:val="uk-UA"/>
        </w:rPr>
        <w:t>6</w:t>
      </w:r>
    </w:p>
    <w:p w14:paraId="04130099" w14:textId="51750C95" w:rsidR="009C5999" w:rsidRPr="00A24C5B" w:rsidRDefault="009C5999" w:rsidP="00B74085">
      <w:pPr>
        <w:tabs>
          <w:tab w:val="right" w:leader="dot" w:pos="9921"/>
        </w:tabs>
        <w:spacing w:line="360" w:lineRule="auto"/>
        <w:ind w:left="284" w:hanging="284"/>
        <w:contextualSpacing/>
        <w:rPr>
          <w:sz w:val="28"/>
          <w:szCs w:val="28"/>
          <w:lang w:val="uk-UA"/>
        </w:rPr>
      </w:pPr>
      <w:r w:rsidRPr="00A24C5B">
        <w:rPr>
          <w:sz w:val="28"/>
          <w:szCs w:val="28"/>
          <w:lang w:val="uk-UA"/>
        </w:rPr>
        <w:t>2. АВТОМАТИЗАЦІЯ ПРОЦЕСУ ВИРОБНИЦ</w:t>
      </w:r>
      <w:r w:rsidR="005379EF" w:rsidRPr="00A24C5B">
        <w:rPr>
          <w:sz w:val="28"/>
          <w:szCs w:val="28"/>
          <w:lang w:val="uk-UA"/>
        </w:rPr>
        <w:t>ТВА СТИРОЛУ ДЕГІДРУВАННЯ</w:t>
      </w:r>
      <w:r w:rsidR="00A037F2">
        <w:rPr>
          <w:sz w:val="28"/>
          <w:szCs w:val="28"/>
          <w:lang w:val="uk-UA"/>
        </w:rPr>
        <w:t>М</w:t>
      </w:r>
      <w:r w:rsidRPr="00A24C5B">
        <w:rPr>
          <w:sz w:val="28"/>
          <w:szCs w:val="28"/>
          <w:lang w:val="uk-UA"/>
        </w:rPr>
        <w:t xml:space="preserve"> ЕТИЛБЕНЗОЛУ</w:t>
      </w:r>
      <w:r w:rsidRPr="00A24C5B">
        <w:rPr>
          <w:sz w:val="28"/>
          <w:szCs w:val="28"/>
          <w:lang w:val="uk-UA"/>
        </w:rPr>
        <w:tab/>
        <w:t>1</w:t>
      </w:r>
      <w:r w:rsidR="009C0005" w:rsidRPr="00A24C5B">
        <w:rPr>
          <w:sz w:val="28"/>
          <w:szCs w:val="28"/>
          <w:lang w:val="uk-UA"/>
        </w:rPr>
        <w:t>7</w:t>
      </w:r>
    </w:p>
    <w:p w14:paraId="680AA76D" w14:textId="77777777" w:rsidR="009C5999" w:rsidRPr="00A24C5B" w:rsidRDefault="009C5999" w:rsidP="00B74085">
      <w:pPr>
        <w:tabs>
          <w:tab w:val="right" w:leader="dot" w:pos="9921"/>
        </w:tabs>
        <w:spacing w:line="360" w:lineRule="auto"/>
        <w:ind w:left="709" w:hanging="425"/>
        <w:contextualSpacing/>
        <w:rPr>
          <w:sz w:val="28"/>
          <w:szCs w:val="28"/>
          <w:lang w:val="uk-UA"/>
        </w:rPr>
      </w:pPr>
      <w:r w:rsidRPr="00A24C5B">
        <w:rPr>
          <w:sz w:val="28"/>
          <w:szCs w:val="28"/>
          <w:lang w:val="uk-UA"/>
        </w:rPr>
        <w:t>2.1. Аргументування вибору засобів автоматизації згідно аналізу процесів що відбуваються на виробництві стиролу</w:t>
      </w:r>
      <w:r w:rsidRPr="00A24C5B">
        <w:rPr>
          <w:sz w:val="28"/>
          <w:szCs w:val="28"/>
          <w:lang w:val="uk-UA"/>
        </w:rPr>
        <w:tab/>
        <w:t>1</w:t>
      </w:r>
      <w:r w:rsidR="009C0005" w:rsidRPr="00A24C5B">
        <w:rPr>
          <w:sz w:val="28"/>
          <w:szCs w:val="28"/>
          <w:lang w:val="uk-UA"/>
        </w:rPr>
        <w:t>7</w:t>
      </w:r>
    </w:p>
    <w:p w14:paraId="7BC5E320" w14:textId="5E4A046D" w:rsidR="009C5999" w:rsidRPr="00A24C5B" w:rsidRDefault="009C5999" w:rsidP="00B74085">
      <w:pPr>
        <w:tabs>
          <w:tab w:val="right" w:leader="dot" w:pos="9921"/>
        </w:tabs>
        <w:spacing w:line="360" w:lineRule="auto"/>
        <w:ind w:left="709" w:hanging="425"/>
        <w:contextualSpacing/>
        <w:rPr>
          <w:sz w:val="28"/>
          <w:szCs w:val="28"/>
          <w:lang w:val="uk-UA"/>
        </w:rPr>
      </w:pPr>
      <w:r w:rsidRPr="00A24C5B">
        <w:rPr>
          <w:sz w:val="28"/>
          <w:szCs w:val="28"/>
          <w:lang w:val="uk-UA"/>
        </w:rPr>
        <w:t>2.2. Опис функціональної схеми автоматиза</w:t>
      </w:r>
      <w:r w:rsidR="009C0005" w:rsidRPr="00A24C5B">
        <w:rPr>
          <w:sz w:val="28"/>
          <w:szCs w:val="28"/>
          <w:lang w:val="uk-UA"/>
        </w:rPr>
        <w:t xml:space="preserve">ції процесу виробництва стиролу </w:t>
      </w:r>
      <w:r w:rsidR="000A6CB0">
        <w:rPr>
          <w:sz w:val="28"/>
          <w:szCs w:val="28"/>
          <w:lang w:val="uk-UA"/>
        </w:rPr>
        <w:t xml:space="preserve">методом </w:t>
      </w:r>
      <w:r w:rsidRPr="00A24C5B">
        <w:rPr>
          <w:sz w:val="28"/>
          <w:szCs w:val="28"/>
          <w:lang w:val="uk-UA"/>
        </w:rPr>
        <w:t>дегідрування</w:t>
      </w:r>
      <w:r w:rsidR="009C0005" w:rsidRPr="00A24C5B">
        <w:rPr>
          <w:sz w:val="28"/>
          <w:szCs w:val="28"/>
          <w:lang w:val="uk-UA"/>
        </w:rPr>
        <w:t>м</w:t>
      </w:r>
      <w:r w:rsidRPr="00A24C5B">
        <w:rPr>
          <w:sz w:val="28"/>
          <w:szCs w:val="28"/>
          <w:lang w:val="uk-UA"/>
        </w:rPr>
        <w:t xml:space="preserve"> етилбензолу</w:t>
      </w:r>
      <w:r w:rsidRPr="00A24C5B">
        <w:rPr>
          <w:sz w:val="28"/>
          <w:szCs w:val="28"/>
          <w:lang w:val="uk-UA"/>
        </w:rPr>
        <w:tab/>
        <w:t>1</w:t>
      </w:r>
      <w:r w:rsidR="009C0005" w:rsidRPr="00A24C5B">
        <w:rPr>
          <w:sz w:val="28"/>
          <w:szCs w:val="28"/>
          <w:lang w:val="uk-UA"/>
        </w:rPr>
        <w:t>8</w:t>
      </w:r>
    </w:p>
    <w:p w14:paraId="71A73D5B" w14:textId="35021B93" w:rsidR="009C5999" w:rsidRPr="00A24C5B" w:rsidRDefault="009C5999" w:rsidP="00B74085">
      <w:pPr>
        <w:tabs>
          <w:tab w:val="right" w:leader="dot" w:pos="9921"/>
        </w:tabs>
        <w:spacing w:line="360" w:lineRule="auto"/>
        <w:ind w:left="284" w:hanging="284"/>
        <w:contextualSpacing/>
        <w:rPr>
          <w:sz w:val="28"/>
          <w:szCs w:val="28"/>
          <w:lang w:val="uk-UA"/>
        </w:rPr>
      </w:pPr>
      <w:r w:rsidRPr="00A24C5B">
        <w:rPr>
          <w:sz w:val="28"/>
          <w:szCs w:val="28"/>
          <w:lang w:val="uk-UA"/>
        </w:rPr>
        <w:t>3. МАТЕМАТИЧНЕ МОДЕЛЮВАННЯ П</w:t>
      </w:r>
      <w:r w:rsidR="00F05143">
        <w:rPr>
          <w:sz w:val="28"/>
          <w:szCs w:val="28"/>
          <w:lang w:val="uk-UA"/>
        </w:rPr>
        <w:t>ЕЧІ ЩО ПЕРЕГРІВАЄ ВОДЯНУ ПАРУ</w:t>
      </w:r>
      <w:r w:rsidR="009C0005" w:rsidRPr="00A24C5B">
        <w:rPr>
          <w:sz w:val="28"/>
          <w:szCs w:val="28"/>
          <w:lang w:val="uk-UA"/>
        </w:rPr>
        <w:tab/>
        <w:t>24</w:t>
      </w:r>
    </w:p>
    <w:p w14:paraId="37E9BA47" w14:textId="77777777" w:rsidR="009C5999" w:rsidRPr="00A24C5B" w:rsidRDefault="009C5999" w:rsidP="00B74085">
      <w:pPr>
        <w:tabs>
          <w:tab w:val="right" w:leader="dot" w:pos="9921"/>
        </w:tabs>
        <w:spacing w:line="360" w:lineRule="auto"/>
        <w:ind w:firstLine="284"/>
        <w:contextualSpacing/>
        <w:rPr>
          <w:sz w:val="28"/>
          <w:szCs w:val="28"/>
          <w:lang w:val="uk-UA"/>
        </w:rPr>
      </w:pPr>
      <w:r w:rsidRPr="00A24C5B">
        <w:rPr>
          <w:sz w:val="28"/>
          <w:szCs w:val="28"/>
          <w:lang w:val="uk-UA"/>
        </w:rPr>
        <w:t>3.1. По</w:t>
      </w:r>
      <w:r w:rsidR="009C0005" w:rsidRPr="00A24C5B">
        <w:rPr>
          <w:sz w:val="28"/>
          <w:szCs w:val="28"/>
          <w:lang w:val="uk-UA"/>
        </w:rPr>
        <w:t>становка задачі на моделювання</w:t>
      </w:r>
      <w:r w:rsidR="009C0005" w:rsidRPr="00A24C5B">
        <w:rPr>
          <w:sz w:val="28"/>
          <w:szCs w:val="28"/>
          <w:lang w:val="uk-UA"/>
        </w:rPr>
        <w:tab/>
        <w:t>24</w:t>
      </w:r>
    </w:p>
    <w:p w14:paraId="1C9C1721" w14:textId="77777777" w:rsidR="009C5999" w:rsidRPr="00A24C5B" w:rsidRDefault="009C5999" w:rsidP="00B74085">
      <w:pPr>
        <w:tabs>
          <w:tab w:val="right" w:leader="dot" w:pos="9921"/>
        </w:tabs>
        <w:spacing w:line="360" w:lineRule="auto"/>
        <w:ind w:firstLine="284"/>
        <w:contextualSpacing/>
        <w:rPr>
          <w:sz w:val="28"/>
          <w:szCs w:val="28"/>
          <w:lang w:val="uk-UA"/>
        </w:rPr>
      </w:pPr>
      <w:r w:rsidRPr="00A24C5B">
        <w:rPr>
          <w:sz w:val="28"/>
          <w:szCs w:val="28"/>
          <w:lang w:val="uk-UA"/>
        </w:rPr>
        <w:t>3.2. Моделювання статичного режиму</w:t>
      </w:r>
      <w:r w:rsidRPr="00A24C5B">
        <w:rPr>
          <w:sz w:val="28"/>
          <w:szCs w:val="28"/>
          <w:lang w:val="uk-UA"/>
        </w:rPr>
        <w:tab/>
      </w:r>
      <w:r w:rsidR="009C0005" w:rsidRPr="00A24C5B">
        <w:rPr>
          <w:sz w:val="28"/>
          <w:szCs w:val="28"/>
          <w:lang w:val="uk-UA"/>
        </w:rPr>
        <w:t>26</w:t>
      </w:r>
    </w:p>
    <w:p w14:paraId="2B2FFE98" w14:textId="77777777" w:rsidR="009C5999" w:rsidRPr="00A24C5B" w:rsidRDefault="009C5999" w:rsidP="00B74085">
      <w:pPr>
        <w:tabs>
          <w:tab w:val="right" w:leader="dot" w:pos="9921"/>
        </w:tabs>
        <w:spacing w:line="360" w:lineRule="auto"/>
        <w:ind w:firstLine="284"/>
        <w:contextualSpacing/>
        <w:rPr>
          <w:sz w:val="28"/>
          <w:szCs w:val="28"/>
          <w:lang w:val="uk-UA"/>
        </w:rPr>
      </w:pPr>
      <w:r w:rsidRPr="00A24C5B">
        <w:rPr>
          <w:sz w:val="28"/>
          <w:szCs w:val="28"/>
          <w:lang w:val="uk-UA"/>
        </w:rPr>
        <w:t>3.2.1. Параметри основного статичного режиму</w:t>
      </w:r>
      <w:r w:rsidRPr="00A24C5B">
        <w:rPr>
          <w:sz w:val="28"/>
          <w:szCs w:val="28"/>
          <w:lang w:val="uk-UA"/>
        </w:rPr>
        <w:tab/>
      </w:r>
      <w:r w:rsidR="009C0005" w:rsidRPr="00A24C5B">
        <w:rPr>
          <w:sz w:val="28"/>
          <w:szCs w:val="28"/>
          <w:lang w:val="uk-UA"/>
        </w:rPr>
        <w:t>27</w:t>
      </w:r>
    </w:p>
    <w:p w14:paraId="6B46CA22" w14:textId="77777777" w:rsidR="009C5999" w:rsidRPr="00A24C5B" w:rsidRDefault="009C5999" w:rsidP="00B74085">
      <w:pPr>
        <w:tabs>
          <w:tab w:val="right" w:leader="dot" w:pos="9921"/>
        </w:tabs>
        <w:spacing w:line="360" w:lineRule="auto"/>
        <w:ind w:firstLine="284"/>
        <w:contextualSpacing/>
        <w:rPr>
          <w:sz w:val="28"/>
          <w:szCs w:val="28"/>
          <w:lang w:val="uk-UA"/>
        </w:rPr>
      </w:pPr>
      <w:r w:rsidRPr="00A24C5B">
        <w:rPr>
          <w:sz w:val="28"/>
          <w:szCs w:val="28"/>
          <w:lang w:val="uk-UA"/>
        </w:rPr>
        <w:t>3.2.2. Статична характеристика</w:t>
      </w:r>
      <w:r w:rsidRPr="00A24C5B">
        <w:rPr>
          <w:sz w:val="28"/>
          <w:szCs w:val="28"/>
          <w:lang w:val="uk-UA"/>
        </w:rPr>
        <w:tab/>
      </w:r>
      <w:r w:rsidR="009C0005" w:rsidRPr="00A24C5B">
        <w:rPr>
          <w:sz w:val="28"/>
          <w:szCs w:val="28"/>
          <w:lang w:val="uk-UA"/>
        </w:rPr>
        <w:t>28</w:t>
      </w:r>
    </w:p>
    <w:p w14:paraId="15C56E0B" w14:textId="77777777" w:rsidR="009C5999" w:rsidRPr="00A24C5B" w:rsidRDefault="009C5999" w:rsidP="00B74085">
      <w:pPr>
        <w:tabs>
          <w:tab w:val="right" w:leader="dot" w:pos="9921"/>
        </w:tabs>
        <w:spacing w:line="360" w:lineRule="auto"/>
        <w:ind w:firstLine="284"/>
        <w:contextualSpacing/>
        <w:rPr>
          <w:sz w:val="28"/>
          <w:szCs w:val="28"/>
          <w:lang w:val="uk-UA"/>
        </w:rPr>
      </w:pPr>
      <w:r w:rsidRPr="00A24C5B">
        <w:rPr>
          <w:sz w:val="28"/>
          <w:szCs w:val="28"/>
          <w:lang w:val="uk-UA"/>
        </w:rPr>
        <w:t xml:space="preserve">3.3. </w:t>
      </w:r>
      <w:r w:rsidR="009C0005" w:rsidRPr="00A24C5B">
        <w:rPr>
          <w:sz w:val="28"/>
          <w:szCs w:val="28"/>
          <w:lang w:val="uk-UA"/>
        </w:rPr>
        <w:t>Моделювання динамічного режиму</w:t>
      </w:r>
      <w:r w:rsidR="009C0005" w:rsidRPr="00A24C5B">
        <w:rPr>
          <w:sz w:val="28"/>
          <w:szCs w:val="28"/>
          <w:lang w:val="uk-UA"/>
        </w:rPr>
        <w:tab/>
        <w:t>29</w:t>
      </w:r>
    </w:p>
    <w:p w14:paraId="521B60DB" w14:textId="77777777" w:rsidR="009C5999" w:rsidRPr="00A24C5B" w:rsidRDefault="009C5999" w:rsidP="00B74085">
      <w:pPr>
        <w:tabs>
          <w:tab w:val="right" w:leader="dot" w:pos="9921"/>
        </w:tabs>
        <w:spacing w:line="360" w:lineRule="auto"/>
        <w:ind w:firstLine="284"/>
        <w:contextualSpacing/>
        <w:rPr>
          <w:sz w:val="28"/>
          <w:szCs w:val="28"/>
          <w:lang w:val="uk-UA"/>
        </w:rPr>
      </w:pPr>
      <w:r w:rsidRPr="00A24C5B">
        <w:rPr>
          <w:sz w:val="28"/>
          <w:szCs w:val="28"/>
          <w:lang w:val="uk-UA"/>
        </w:rPr>
        <w:t xml:space="preserve">3.3.1. Структурно-параметрична </w:t>
      </w:r>
      <w:r w:rsidR="009C0005" w:rsidRPr="00A24C5B">
        <w:rPr>
          <w:sz w:val="28"/>
          <w:szCs w:val="28"/>
          <w:lang w:val="uk-UA"/>
        </w:rPr>
        <w:t>схема досліджуваних параметрів</w:t>
      </w:r>
      <w:r w:rsidR="009C0005" w:rsidRPr="00A24C5B">
        <w:rPr>
          <w:sz w:val="28"/>
          <w:szCs w:val="28"/>
          <w:lang w:val="uk-UA"/>
        </w:rPr>
        <w:tab/>
        <w:t>29</w:t>
      </w:r>
    </w:p>
    <w:p w14:paraId="5F97F428" w14:textId="075F1E05" w:rsidR="00C5256A" w:rsidRDefault="009C5999" w:rsidP="00863A35">
      <w:pPr>
        <w:tabs>
          <w:tab w:val="right" w:leader="dot" w:pos="9921"/>
        </w:tabs>
        <w:spacing w:line="360" w:lineRule="auto"/>
        <w:ind w:firstLine="284"/>
        <w:contextualSpacing/>
        <w:rPr>
          <w:sz w:val="28"/>
          <w:szCs w:val="28"/>
          <w:lang w:val="uk-UA"/>
        </w:rPr>
      </w:pPr>
      <w:r w:rsidRPr="00A24C5B">
        <w:rPr>
          <w:sz w:val="28"/>
          <w:szCs w:val="28"/>
          <w:lang w:val="uk-UA"/>
        </w:rPr>
        <w:t>3.3.2. Рівняння</w:t>
      </w:r>
      <w:r w:rsidR="009C0005" w:rsidRPr="00A24C5B">
        <w:rPr>
          <w:sz w:val="28"/>
          <w:szCs w:val="28"/>
          <w:lang w:val="uk-UA"/>
        </w:rPr>
        <w:t xml:space="preserve"> теплових балансів у приростах</w:t>
      </w:r>
      <w:r w:rsidR="009C0005" w:rsidRPr="00A24C5B">
        <w:rPr>
          <w:sz w:val="28"/>
          <w:szCs w:val="28"/>
          <w:lang w:val="uk-UA"/>
        </w:rPr>
        <w:tab/>
        <w:t>29</w:t>
      </w:r>
    </w:p>
    <w:p w14:paraId="08C93B2C" w14:textId="5F86515D" w:rsidR="00C5256A" w:rsidRPr="00A24C5B" w:rsidRDefault="009C5999" w:rsidP="00C5256A">
      <w:pPr>
        <w:tabs>
          <w:tab w:val="right" w:leader="dot" w:pos="9921"/>
        </w:tabs>
        <w:spacing w:line="360" w:lineRule="auto"/>
        <w:ind w:firstLine="284"/>
        <w:contextualSpacing/>
        <w:rPr>
          <w:sz w:val="28"/>
          <w:szCs w:val="28"/>
          <w:lang w:val="uk-UA"/>
        </w:rPr>
      </w:pPr>
      <w:r w:rsidRPr="00A24C5B">
        <w:rPr>
          <w:sz w:val="28"/>
          <w:szCs w:val="28"/>
          <w:lang w:val="uk-UA"/>
        </w:rPr>
        <w:t>3.3.3. Лінеаризація рівнянь та в</w:t>
      </w:r>
      <w:r w:rsidR="009C0005" w:rsidRPr="00A24C5B">
        <w:rPr>
          <w:sz w:val="28"/>
          <w:szCs w:val="28"/>
          <w:lang w:val="uk-UA"/>
        </w:rPr>
        <w:t>и</w:t>
      </w:r>
      <w:r w:rsidR="0062577C" w:rsidRPr="00A24C5B">
        <w:rPr>
          <w:sz w:val="28"/>
          <w:szCs w:val="28"/>
          <w:lang w:val="uk-UA"/>
        </w:rPr>
        <w:t>ведення</w:t>
      </w:r>
      <w:r w:rsidR="009C0005" w:rsidRPr="00A24C5B">
        <w:rPr>
          <w:sz w:val="28"/>
          <w:szCs w:val="28"/>
          <w:lang w:val="uk-UA"/>
        </w:rPr>
        <w:t xml:space="preserve"> коефіцієнтів рівнянь</w:t>
      </w:r>
      <w:r w:rsidR="009C0005" w:rsidRPr="00A24C5B">
        <w:rPr>
          <w:sz w:val="28"/>
          <w:szCs w:val="28"/>
          <w:lang w:val="uk-UA"/>
        </w:rPr>
        <w:tab/>
        <w:t>3</w:t>
      </w:r>
      <w:r w:rsidR="00EC74DF">
        <w:rPr>
          <w:sz w:val="28"/>
          <w:szCs w:val="28"/>
          <w:lang w:val="uk-UA"/>
        </w:rPr>
        <w:t>1</w:t>
      </w:r>
    </w:p>
    <w:p w14:paraId="37327036" w14:textId="1B2517F7" w:rsidR="009C5999" w:rsidRDefault="009C5999" w:rsidP="00B74085">
      <w:pPr>
        <w:tabs>
          <w:tab w:val="right" w:leader="dot" w:pos="9921"/>
        </w:tabs>
        <w:spacing w:line="360" w:lineRule="auto"/>
        <w:ind w:firstLine="284"/>
        <w:contextualSpacing/>
        <w:rPr>
          <w:sz w:val="28"/>
          <w:szCs w:val="28"/>
          <w:lang w:val="uk-UA"/>
        </w:rPr>
      </w:pPr>
      <w:r w:rsidRPr="00A24C5B">
        <w:rPr>
          <w:sz w:val="28"/>
          <w:szCs w:val="28"/>
          <w:lang w:val="uk-UA"/>
        </w:rPr>
        <w:t>3.3.4. Перевірка керованос</w:t>
      </w:r>
      <w:r w:rsidR="009C0005" w:rsidRPr="00A24C5B">
        <w:rPr>
          <w:sz w:val="28"/>
          <w:szCs w:val="28"/>
          <w:lang w:val="uk-UA"/>
        </w:rPr>
        <w:t>ті об’єкта за теоремою Калмана</w:t>
      </w:r>
      <w:r w:rsidR="009C0005" w:rsidRPr="00A24C5B">
        <w:rPr>
          <w:sz w:val="28"/>
          <w:szCs w:val="28"/>
          <w:lang w:val="uk-UA"/>
        </w:rPr>
        <w:tab/>
        <w:t>32</w:t>
      </w:r>
    </w:p>
    <w:p w14:paraId="79152A2E" w14:textId="77777777" w:rsidR="00863A35" w:rsidRPr="00A24C5B" w:rsidRDefault="00863A35" w:rsidP="00B74085">
      <w:pPr>
        <w:tabs>
          <w:tab w:val="right" w:leader="dot" w:pos="9921"/>
        </w:tabs>
        <w:spacing w:line="360" w:lineRule="auto"/>
        <w:ind w:firstLine="284"/>
        <w:contextualSpacing/>
        <w:rPr>
          <w:sz w:val="28"/>
          <w:szCs w:val="28"/>
          <w:lang w:val="uk-UA"/>
        </w:rPr>
      </w:pPr>
    </w:p>
    <w:p w14:paraId="25078F1A" w14:textId="10BCF562" w:rsidR="009C5999" w:rsidRPr="00A24C5B" w:rsidRDefault="009C5999" w:rsidP="00C24EC0">
      <w:pPr>
        <w:tabs>
          <w:tab w:val="right" w:leader="dot" w:pos="9921"/>
        </w:tabs>
        <w:spacing w:line="360" w:lineRule="auto"/>
        <w:ind w:left="284"/>
        <w:contextualSpacing/>
        <w:rPr>
          <w:sz w:val="28"/>
          <w:szCs w:val="28"/>
          <w:lang w:val="uk-UA"/>
        </w:rPr>
      </w:pPr>
      <w:r w:rsidRPr="00A24C5B">
        <w:rPr>
          <w:sz w:val="28"/>
          <w:szCs w:val="28"/>
          <w:lang w:val="uk-UA"/>
        </w:rPr>
        <w:lastRenderedPageBreak/>
        <w:t xml:space="preserve">3.3.5. Перетворення за </w:t>
      </w:r>
      <w:r w:rsidR="009C0005" w:rsidRPr="00A24C5B">
        <w:rPr>
          <w:sz w:val="28"/>
          <w:szCs w:val="28"/>
          <w:lang w:val="uk-UA"/>
        </w:rPr>
        <w:t>Лапласом змінної часу</w:t>
      </w:r>
      <w:r w:rsidR="0062577C" w:rsidRPr="00A24C5B">
        <w:rPr>
          <w:sz w:val="28"/>
          <w:szCs w:val="28"/>
          <w:lang w:val="uk-UA"/>
        </w:rPr>
        <w:t xml:space="preserve"> та </w:t>
      </w:r>
      <w:r w:rsidR="00C24EC0" w:rsidRPr="00A24C5B">
        <w:rPr>
          <w:sz w:val="28"/>
          <w:szCs w:val="28"/>
          <w:lang w:val="uk-UA"/>
        </w:rPr>
        <w:t>розв’язання</w:t>
      </w:r>
      <w:r w:rsidR="0062577C" w:rsidRPr="00A24C5B">
        <w:rPr>
          <w:sz w:val="28"/>
          <w:szCs w:val="28"/>
          <w:lang w:val="uk-UA"/>
        </w:rPr>
        <w:t xml:space="preserve"> системи в зображеннях за Лапласом відносно керованої величини</w:t>
      </w:r>
      <w:r w:rsidR="009C0005" w:rsidRPr="00A24C5B">
        <w:rPr>
          <w:sz w:val="28"/>
          <w:szCs w:val="28"/>
          <w:lang w:val="uk-UA"/>
        </w:rPr>
        <w:tab/>
        <w:t>3</w:t>
      </w:r>
      <w:r w:rsidR="00EC74DF">
        <w:rPr>
          <w:sz w:val="28"/>
          <w:szCs w:val="28"/>
          <w:lang w:val="uk-UA"/>
        </w:rPr>
        <w:t>4</w:t>
      </w:r>
    </w:p>
    <w:p w14:paraId="2E0996DD" w14:textId="6B122A68" w:rsidR="009C5999" w:rsidRPr="00A24C5B" w:rsidRDefault="0062577C" w:rsidP="00B74085">
      <w:pPr>
        <w:tabs>
          <w:tab w:val="right" w:leader="dot" w:pos="9921"/>
        </w:tabs>
        <w:spacing w:line="360" w:lineRule="auto"/>
        <w:ind w:left="709" w:hanging="425"/>
        <w:contextualSpacing/>
        <w:rPr>
          <w:sz w:val="28"/>
          <w:szCs w:val="28"/>
          <w:lang w:val="uk-UA"/>
        </w:rPr>
      </w:pPr>
      <w:r w:rsidRPr="00A24C5B">
        <w:rPr>
          <w:sz w:val="28"/>
          <w:szCs w:val="28"/>
          <w:lang w:val="uk-UA"/>
        </w:rPr>
        <w:t>3.3.6</w:t>
      </w:r>
      <w:r w:rsidR="009C5999" w:rsidRPr="00A24C5B">
        <w:rPr>
          <w:sz w:val="28"/>
          <w:szCs w:val="28"/>
          <w:lang w:val="uk-UA"/>
        </w:rPr>
        <w:t>. Передавальні функції за</w:t>
      </w:r>
      <w:r w:rsidR="005E1A1F">
        <w:rPr>
          <w:sz w:val="28"/>
          <w:szCs w:val="28"/>
          <w:lang w:val="uk-UA"/>
        </w:rPr>
        <w:t xml:space="preserve"> каналами</w:t>
      </w:r>
      <w:r w:rsidR="009C0005" w:rsidRPr="00A24C5B">
        <w:rPr>
          <w:sz w:val="28"/>
          <w:szCs w:val="28"/>
          <w:lang w:val="uk-UA"/>
        </w:rPr>
        <w:t xml:space="preserve"> збурення</w:t>
      </w:r>
      <w:r w:rsidR="005E1A1F">
        <w:rPr>
          <w:sz w:val="28"/>
          <w:szCs w:val="28"/>
          <w:lang w:val="uk-UA"/>
        </w:rPr>
        <w:t xml:space="preserve"> і </w:t>
      </w:r>
      <w:r w:rsidR="005E1A1F" w:rsidRPr="00A24C5B">
        <w:rPr>
          <w:sz w:val="28"/>
          <w:szCs w:val="28"/>
          <w:lang w:val="uk-UA"/>
        </w:rPr>
        <w:t>керування</w:t>
      </w:r>
      <w:r w:rsidR="009C0005" w:rsidRPr="00A24C5B">
        <w:rPr>
          <w:sz w:val="28"/>
          <w:szCs w:val="28"/>
          <w:lang w:val="uk-UA"/>
        </w:rPr>
        <w:tab/>
        <w:t>3</w:t>
      </w:r>
      <w:r w:rsidR="00EC74DF">
        <w:rPr>
          <w:sz w:val="28"/>
          <w:szCs w:val="28"/>
          <w:lang w:val="uk-UA"/>
        </w:rPr>
        <w:t>5</w:t>
      </w:r>
    </w:p>
    <w:p w14:paraId="40ED5B86" w14:textId="6E1559E3" w:rsidR="009C5999" w:rsidRPr="00A24C5B" w:rsidRDefault="009C5999" w:rsidP="00B74085">
      <w:pPr>
        <w:tabs>
          <w:tab w:val="right" w:leader="dot" w:pos="9921"/>
        </w:tabs>
        <w:spacing w:line="360" w:lineRule="auto"/>
        <w:ind w:left="284" w:hanging="284"/>
        <w:contextualSpacing/>
        <w:rPr>
          <w:sz w:val="28"/>
          <w:szCs w:val="28"/>
          <w:lang w:val="uk-UA"/>
        </w:rPr>
      </w:pPr>
      <w:r w:rsidRPr="00A24C5B">
        <w:rPr>
          <w:sz w:val="28"/>
          <w:szCs w:val="28"/>
          <w:lang w:val="uk-UA"/>
        </w:rPr>
        <w:t xml:space="preserve">4. ДОСЛІДЖЕННЯ СИСТЕМИ КЕРУВАННЯ ПЕЧІ </w:t>
      </w:r>
      <w:r w:rsidR="00F05143">
        <w:rPr>
          <w:sz w:val="28"/>
          <w:szCs w:val="28"/>
          <w:lang w:val="uk-UA"/>
        </w:rPr>
        <w:t>ЩО ПЕРЕГРІВАЄ ВОДЯНУ ПАРУ</w:t>
      </w:r>
      <w:r w:rsidR="009C0005" w:rsidRPr="00A24C5B">
        <w:rPr>
          <w:sz w:val="28"/>
          <w:szCs w:val="28"/>
          <w:lang w:val="uk-UA"/>
        </w:rPr>
        <w:tab/>
        <w:t>3</w:t>
      </w:r>
      <w:r w:rsidR="00BC5765">
        <w:rPr>
          <w:sz w:val="28"/>
          <w:szCs w:val="28"/>
          <w:lang w:val="uk-UA"/>
        </w:rPr>
        <w:t>8</w:t>
      </w:r>
    </w:p>
    <w:p w14:paraId="6CDD0935" w14:textId="7D64512A" w:rsidR="009C5999" w:rsidRPr="00A24C5B" w:rsidRDefault="009C5999" w:rsidP="00B74085">
      <w:pPr>
        <w:tabs>
          <w:tab w:val="right" w:leader="dot" w:pos="9921"/>
        </w:tabs>
        <w:spacing w:line="360" w:lineRule="auto"/>
        <w:ind w:firstLine="284"/>
        <w:contextualSpacing/>
        <w:rPr>
          <w:sz w:val="28"/>
          <w:szCs w:val="28"/>
          <w:lang w:val="uk-UA"/>
        </w:rPr>
      </w:pPr>
      <w:r w:rsidRPr="00A24C5B">
        <w:rPr>
          <w:sz w:val="28"/>
          <w:szCs w:val="28"/>
          <w:lang w:val="uk-UA"/>
        </w:rPr>
        <w:t>4.1. Налаштування регуляторів за методом Ціглера-Нікольса</w:t>
      </w:r>
      <w:r w:rsidRPr="00A24C5B">
        <w:rPr>
          <w:sz w:val="28"/>
          <w:szCs w:val="28"/>
          <w:lang w:val="uk-UA"/>
        </w:rPr>
        <w:tab/>
      </w:r>
      <w:r w:rsidR="00865DD0" w:rsidRPr="00A24C5B">
        <w:rPr>
          <w:sz w:val="28"/>
          <w:szCs w:val="28"/>
          <w:lang w:val="uk-UA"/>
        </w:rPr>
        <w:t>3</w:t>
      </w:r>
      <w:r w:rsidR="00BC5765">
        <w:rPr>
          <w:sz w:val="28"/>
          <w:szCs w:val="28"/>
          <w:lang w:val="uk-UA"/>
        </w:rPr>
        <w:t>8</w:t>
      </w:r>
    </w:p>
    <w:p w14:paraId="76B714CF" w14:textId="1B57FF96" w:rsidR="009C5999" w:rsidRPr="00A24C5B" w:rsidRDefault="009C5999" w:rsidP="00B74085">
      <w:pPr>
        <w:tabs>
          <w:tab w:val="right" w:leader="dot" w:pos="9921"/>
        </w:tabs>
        <w:spacing w:line="360" w:lineRule="auto"/>
        <w:ind w:left="709" w:hanging="425"/>
        <w:contextualSpacing/>
        <w:rPr>
          <w:sz w:val="28"/>
          <w:szCs w:val="28"/>
          <w:lang w:val="uk-UA"/>
        </w:rPr>
      </w:pPr>
      <w:r w:rsidRPr="00A24C5B">
        <w:rPr>
          <w:sz w:val="28"/>
          <w:szCs w:val="28"/>
          <w:lang w:val="uk-UA"/>
        </w:rPr>
        <w:t>4.2. Налаштування регуляторів за методом перехідного режиму із 20% перерегулюванням</w:t>
      </w:r>
      <w:r w:rsidRPr="00A24C5B">
        <w:rPr>
          <w:sz w:val="28"/>
          <w:szCs w:val="28"/>
          <w:lang w:val="uk-UA"/>
        </w:rPr>
        <w:tab/>
      </w:r>
      <w:r w:rsidR="00BC5765">
        <w:rPr>
          <w:sz w:val="28"/>
          <w:szCs w:val="28"/>
          <w:lang w:val="uk-UA"/>
        </w:rPr>
        <w:t>40</w:t>
      </w:r>
    </w:p>
    <w:p w14:paraId="68A65264" w14:textId="4D5FE427" w:rsidR="009C5999" w:rsidRPr="00A24C5B" w:rsidRDefault="009C5999" w:rsidP="00B74085">
      <w:pPr>
        <w:tabs>
          <w:tab w:val="right" w:leader="dot" w:pos="9921"/>
        </w:tabs>
        <w:spacing w:line="360" w:lineRule="auto"/>
        <w:ind w:left="284"/>
        <w:contextualSpacing/>
        <w:rPr>
          <w:sz w:val="28"/>
          <w:szCs w:val="28"/>
          <w:lang w:val="uk-UA"/>
        </w:rPr>
      </w:pPr>
      <w:r w:rsidRPr="00A24C5B">
        <w:rPr>
          <w:sz w:val="28"/>
          <w:szCs w:val="28"/>
          <w:lang w:val="uk-UA"/>
        </w:rPr>
        <w:t>4.3. Налаштування системи за методом М-кола</w:t>
      </w:r>
      <w:r w:rsidRPr="00A24C5B">
        <w:rPr>
          <w:sz w:val="28"/>
          <w:szCs w:val="28"/>
          <w:lang w:val="uk-UA"/>
        </w:rPr>
        <w:tab/>
      </w:r>
      <w:r w:rsidR="00087693">
        <w:rPr>
          <w:sz w:val="28"/>
          <w:szCs w:val="28"/>
          <w:lang w:val="uk-UA"/>
        </w:rPr>
        <w:t>4</w:t>
      </w:r>
      <w:r w:rsidR="00BC5765">
        <w:rPr>
          <w:sz w:val="28"/>
          <w:szCs w:val="28"/>
          <w:lang w:val="uk-UA"/>
        </w:rPr>
        <w:t>2</w:t>
      </w:r>
    </w:p>
    <w:p w14:paraId="4FB3B6A5" w14:textId="0B074776" w:rsidR="009C5999" w:rsidRPr="00A24C5B" w:rsidRDefault="009C5999" w:rsidP="00B74085">
      <w:pPr>
        <w:tabs>
          <w:tab w:val="right" w:leader="dot" w:pos="9921"/>
        </w:tabs>
        <w:spacing w:line="360" w:lineRule="auto"/>
        <w:ind w:left="284"/>
        <w:contextualSpacing/>
        <w:rPr>
          <w:sz w:val="28"/>
          <w:szCs w:val="28"/>
          <w:lang w:val="uk-UA"/>
        </w:rPr>
      </w:pPr>
      <w:r w:rsidRPr="00A24C5B">
        <w:rPr>
          <w:sz w:val="28"/>
          <w:szCs w:val="28"/>
          <w:lang w:val="uk-UA"/>
        </w:rPr>
        <w:t>4.4. На</w:t>
      </w:r>
      <w:r w:rsidR="006C52CC">
        <w:rPr>
          <w:sz w:val="28"/>
          <w:szCs w:val="28"/>
          <w:lang w:val="uk-UA"/>
        </w:rPr>
        <w:t>лаштування системи в програмному додатку</w:t>
      </w:r>
      <w:r w:rsidRPr="00A24C5B">
        <w:rPr>
          <w:sz w:val="28"/>
          <w:szCs w:val="28"/>
          <w:lang w:val="uk-UA"/>
        </w:rPr>
        <w:t xml:space="preserve"> </w:t>
      </w:r>
      <w:r w:rsidRPr="00A24C5B">
        <w:rPr>
          <w:i/>
          <w:sz w:val="28"/>
          <w:szCs w:val="28"/>
          <w:lang w:val="uk-UA"/>
        </w:rPr>
        <w:t>SISOTool</w:t>
      </w:r>
      <w:r w:rsidR="00087693">
        <w:rPr>
          <w:sz w:val="28"/>
          <w:szCs w:val="28"/>
          <w:lang w:val="uk-UA"/>
        </w:rPr>
        <w:tab/>
        <w:t>4</w:t>
      </w:r>
      <w:r w:rsidR="00426962">
        <w:rPr>
          <w:sz w:val="28"/>
          <w:szCs w:val="28"/>
          <w:lang w:val="uk-UA"/>
        </w:rPr>
        <w:t>6</w:t>
      </w:r>
    </w:p>
    <w:p w14:paraId="3C72BC7F" w14:textId="0E6D5F0E" w:rsidR="009C5999" w:rsidRPr="00A24C5B" w:rsidRDefault="009C5999" w:rsidP="00B74085">
      <w:pPr>
        <w:tabs>
          <w:tab w:val="right" w:leader="dot" w:pos="9921"/>
        </w:tabs>
        <w:spacing w:line="360" w:lineRule="auto"/>
        <w:ind w:left="709" w:hanging="425"/>
        <w:contextualSpacing/>
        <w:rPr>
          <w:sz w:val="28"/>
          <w:szCs w:val="28"/>
          <w:lang w:val="uk-UA"/>
        </w:rPr>
      </w:pPr>
      <w:r w:rsidRPr="00A24C5B">
        <w:rPr>
          <w:sz w:val="28"/>
          <w:szCs w:val="28"/>
          <w:lang w:val="uk-UA"/>
        </w:rPr>
        <w:t xml:space="preserve">4.5. Налаштування системи за допомогою програмних </w:t>
      </w:r>
      <w:r w:rsidR="006C52CC">
        <w:rPr>
          <w:sz w:val="28"/>
          <w:szCs w:val="28"/>
          <w:lang w:val="uk-UA"/>
        </w:rPr>
        <w:t>додатків</w:t>
      </w:r>
      <w:r w:rsidRPr="00A24C5B">
        <w:rPr>
          <w:sz w:val="28"/>
          <w:szCs w:val="28"/>
          <w:lang w:val="uk-UA"/>
        </w:rPr>
        <w:t xml:space="preserve"> </w:t>
      </w:r>
      <w:r w:rsidRPr="00A24C5B">
        <w:rPr>
          <w:i/>
          <w:sz w:val="28"/>
          <w:szCs w:val="28"/>
          <w:lang w:val="uk-UA"/>
        </w:rPr>
        <w:t>Simulink</w:t>
      </w:r>
      <w:r w:rsidRPr="00A24C5B">
        <w:rPr>
          <w:sz w:val="28"/>
          <w:szCs w:val="28"/>
          <w:lang w:val="uk-UA"/>
        </w:rPr>
        <w:t xml:space="preserve"> та </w:t>
      </w:r>
      <w:r w:rsidRPr="00A24C5B">
        <w:rPr>
          <w:i/>
          <w:sz w:val="28"/>
          <w:szCs w:val="28"/>
          <w:lang w:val="uk-UA"/>
        </w:rPr>
        <w:t>PID Tuner</w:t>
      </w:r>
      <w:r w:rsidRPr="00A24C5B">
        <w:rPr>
          <w:sz w:val="28"/>
          <w:szCs w:val="28"/>
          <w:lang w:val="uk-UA"/>
        </w:rPr>
        <w:tab/>
      </w:r>
      <w:r w:rsidR="00087693">
        <w:rPr>
          <w:sz w:val="28"/>
          <w:szCs w:val="28"/>
          <w:lang w:val="uk-UA"/>
        </w:rPr>
        <w:t>4</w:t>
      </w:r>
      <w:r w:rsidR="00426962">
        <w:rPr>
          <w:sz w:val="28"/>
          <w:szCs w:val="28"/>
          <w:lang w:val="uk-UA"/>
        </w:rPr>
        <w:t>8</w:t>
      </w:r>
    </w:p>
    <w:p w14:paraId="18B624D6" w14:textId="6D58B029" w:rsidR="009C5999" w:rsidRPr="00A24C5B" w:rsidRDefault="009C5999" w:rsidP="00B74085">
      <w:pPr>
        <w:tabs>
          <w:tab w:val="right" w:leader="dot" w:pos="9921"/>
        </w:tabs>
        <w:spacing w:line="360" w:lineRule="auto"/>
        <w:ind w:left="284" w:hanging="284"/>
        <w:rPr>
          <w:sz w:val="28"/>
          <w:szCs w:val="28"/>
          <w:lang w:val="uk-UA"/>
        </w:rPr>
      </w:pPr>
      <w:r w:rsidRPr="00A24C5B">
        <w:rPr>
          <w:sz w:val="28"/>
          <w:szCs w:val="28"/>
          <w:lang w:val="uk-UA"/>
        </w:rPr>
        <w:t>5. ОПТИМІЗАЦІЯ ПРОЦЕСУ ВИРОБНИЦ</w:t>
      </w:r>
      <w:r w:rsidR="005379EF" w:rsidRPr="00A24C5B">
        <w:rPr>
          <w:sz w:val="28"/>
          <w:szCs w:val="28"/>
          <w:lang w:val="uk-UA"/>
        </w:rPr>
        <w:t>ТВА СТИРОЛУ ШЛЯХОМ ДЕГІДРУВАННЯ</w:t>
      </w:r>
      <w:r w:rsidRPr="00A24C5B">
        <w:rPr>
          <w:sz w:val="28"/>
          <w:szCs w:val="28"/>
          <w:lang w:val="uk-UA"/>
        </w:rPr>
        <w:t xml:space="preserve"> ЕТИЛБЕНЗОЛУ </w:t>
      </w:r>
      <w:r w:rsidRPr="00A24C5B">
        <w:rPr>
          <w:sz w:val="28"/>
          <w:szCs w:val="28"/>
          <w:lang w:val="uk-UA"/>
        </w:rPr>
        <w:tab/>
      </w:r>
      <w:r w:rsidR="00087693">
        <w:rPr>
          <w:sz w:val="28"/>
          <w:szCs w:val="28"/>
          <w:lang w:val="uk-UA"/>
        </w:rPr>
        <w:t>5</w:t>
      </w:r>
      <w:r w:rsidR="00426962">
        <w:rPr>
          <w:sz w:val="28"/>
          <w:szCs w:val="28"/>
          <w:lang w:val="uk-UA"/>
        </w:rPr>
        <w:t>4</w:t>
      </w:r>
    </w:p>
    <w:p w14:paraId="1EAFF146" w14:textId="0B838C17" w:rsidR="009C5999" w:rsidRPr="00A24C5B" w:rsidRDefault="003F3E9B" w:rsidP="008C4B1C">
      <w:pPr>
        <w:tabs>
          <w:tab w:val="right" w:leader="dot" w:pos="9921"/>
        </w:tabs>
        <w:spacing w:line="360" w:lineRule="auto"/>
        <w:ind w:left="284"/>
        <w:rPr>
          <w:sz w:val="28"/>
          <w:szCs w:val="28"/>
          <w:lang w:val="uk-UA"/>
        </w:rPr>
      </w:pPr>
      <w:r w:rsidRPr="00A24C5B">
        <w:rPr>
          <w:sz w:val="28"/>
          <w:szCs w:val="28"/>
          <w:lang w:val="uk-UA"/>
        </w:rPr>
        <w:t>5.1. Статична оптимізація</w:t>
      </w:r>
      <w:r w:rsidR="006046DC" w:rsidRPr="00A24C5B">
        <w:rPr>
          <w:sz w:val="28"/>
          <w:szCs w:val="28"/>
          <w:lang w:val="uk-UA"/>
        </w:rPr>
        <w:t xml:space="preserve"> процесу пароперегрівання</w:t>
      </w:r>
      <w:r w:rsidRPr="00A24C5B">
        <w:rPr>
          <w:sz w:val="28"/>
          <w:szCs w:val="28"/>
          <w:lang w:val="uk-UA"/>
        </w:rPr>
        <w:tab/>
      </w:r>
      <w:r w:rsidR="00087693">
        <w:rPr>
          <w:sz w:val="28"/>
          <w:szCs w:val="28"/>
          <w:lang w:val="uk-UA"/>
        </w:rPr>
        <w:t>5</w:t>
      </w:r>
      <w:r w:rsidR="00426962">
        <w:rPr>
          <w:sz w:val="28"/>
          <w:szCs w:val="28"/>
          <w:lang w:val="uk-UA"/>
        </w:rPr>
        <w:t>4</w:t>
      </w:r>
    </w:p>
    <w:p w14:paraId="5EC7C180" w14:textId="6FAFE1C9" w:rsidR="003F3E9B" w:rsidRPr="00A24C5B" w:rsidRDefault="006046DC" w:rsidP="00A130F3">
      <w:pPr>
        <w:tabs>
          <w:tab w:val="right" w:leader="dot" w:pos="9921"/>
        </w:tabs>
        <w:spacing w:line="360" w:lineRule="auto"/>
        <w:ind w:left="284"/>
        <w:contextualSpacing/>
        <w:rPr>
          <w:sz w:val="28"/>
          <w:szCs w:val="28"/>
          <w:lang w:val="uk-UA"/>
        </w:rPr>
      </w:pPr>
      <w:r w:rsidRPr="00A24C5B">
        <w:rPr>
          <w:sz w:val="28"/>
          <w:szCs w:val="28"/>
          <w:lang w:val="uk-UA"/>
        </w:rPr>
        <w:t>5.2. Динамічна оптимізація процесу пароперегрівання</w:t>
      </w:r>
      <w:r w:rsidR="00A130F3" w:rsidRPr="00A24C5B">
        <w:rPr>
          <w:sz w:val="28"/>
          <w:szCs w:val="28"/>
          <w:lang w:val="uk-UA"/>
        </w:rPr>
        <w:t>, синтез оптимального лінійного регулятора</w:t>
      </w:r>
      <w:r w:rsidRPr="00A24C5B">
        <w:rPr>
          <w:sz w:val="28"/>
          <w:szCs w:val="28"/>
          <w:lang w:val="uk-UA"/>
        </w:rPr>
        <w:tab/>
      </w:r>
      <w:r w:rsidR="00087693">
        <w:rPr>
          <w:sz w:val="28"/>
          <w:szCs w:val="28"/>
          <w:lang w:val="uk-UA"/>
        </w:rPr>
        <w:t>6</w:t>
      </w:r>
      <w:r w:rsidR="00426962">
        <w:rPr>
          <w:sz w:val="28"/>
          <w:szCs w:val="28"/>
          <w:lang w:val="uk-UA"/>
        </w:rPr>
        <w:t>2</w:t>
      </w:r>
    </w:p>
    <w:p w14:paraId="305738BF" w14:textId="36B731E3" w:rsidR="009C5999" w:rsidRPr="00A24C5B" w:rsidRDefault="009C5999" w:rsidP="00B74085">
      <w:pPr>
        <w:tabs>
          <w:tab w:val="right" w:leader="dot" w:pos="9921"/>
        </w:tabs>
        <w:spacing w:line="360" w:lineRule="auto"/>
        <w:contextualSpacing/>
        <w:rPr>
          <w:sz w:val="28"/>
          <w:szCs w:val="28"/>
          <w:lang w:val="uk-UA"/>
        </w:rPr>
      </w:pPr>
      <w:r w:rsidRPr="00A24C5B">
        <w:rPr>
          <w:sz w:val="28"/>
          <w:szCs w:val="28"/>
          <w:lang w:val="uk-UA"/>
        </w:rPr>
        <w:t>6. ОХОРОНА ПРАЦІ</w:t>
      </w:r>
      <w:r w:rsidRPr="00A24C5B">
        <w:rPr>
          <w:sz w:val="28"/>
          <w:szCs w:val="28"/>
          <w:lang w:val="uk-UA"/>
        </w:rPr>
        <w:tab/>
      </w:r>
      <w:r w:rsidR="00087693">
        <w:rPr>
          <w:sz w:val="28"/>
          <w:szCs w:val="28"/>
          <w:lang w:val="uk-UA"/>
        </w:rPr>
        <w:t>6</w:t>
      </w:r>
      <w:r w:rsidR="00426962">
        <w:rPr>
          <w:sz w:val="28"/>
          <w:szCs w:val="28"/>
          <w:lang w:val="uk-UA"/>
        </w:rPr>
        <w:t>6</w:t>
      </w:r>
    </w:p>
    <w:p w14:paraId="1D28CAC9" w14:textId="2B2D691E" w:rsidR="009C5999" w:rsidRPr="00A24C5B" w:rsidRDefault="009C5999" w:rsidP="00B74085">
      <w:pPr>
        <w:tabs>
          <w:tab w:val="right" w:leader="dot" w:pos="9921"/>
        </w:tabs>
        <w:spacing w:line="360" w:lineRule="auto"/>
        <w:ind w:firstLine="284"/>
        <w:contextualSpacing/>
        <w:rPr>
          <w:color w:val="000000"/>
          <w:sz w:val="28"/>
          <w:szCs w:val="28"/>
          <w:lang w:val="uk-UA"/>
        </w:rPr>
      </w:pPr>
      <w:r w:rsidRPr="00A24C5B">
        <w:rPr>
          <w:color w:val="000000"/>
          <w:sz w:val="28"/>
          <w:szCs w:val="28"/>
          <w:lang w:val="uk-UA"/>
        </w:rPr>
        <w:t>6.1. Виробничий шум</w:t>
      </w:r>
      <w:r w:rsidRPr="00A24C5B">
        <w:rPr>
          <w:color w:val="000000"/>
          <w:sz w:val="28"/>
          <w:szCs w:val="28"/>
          <w:lang w:val="uk-UA"/>
        </w:rPr>
        <w:tab/>
      </w:r>
      <w:r w:rsidR="00865DD0" w:rsidRPr="00A24C5B">
        <w:rPr>
          <w:color w:val="000000"/>
          <w:sz w:val="28"/>
          <w:szCs w:val="28"/>
          <w:lang w:val="uk-UA"/>
        </w:rPr>
        <w:t>6</w:t>
      </w:r>
      <w:r w:rsidR="00426962">
        <w:rPr>
          <w:color w:val="000000"/>
          <w:sz w:val="28"/>
          <w:szCs w:val="28"/>
          <w:lang w:val="uk-UA"/>
        </w:rPr>
        <w:t>6</w:t>
      </w:r>
    </w:p>
    <w:p w14:paraId="40F83ADD" w14:textId="4CC52442" w:rsidR="009C5999" w:rsidRPr="00A24C5B" w:rsidRDefault="009C5999" w:rsidP="00B74085">
      <w:pPr>
        <w:tabs>
          <w:tab w:val="right" w:leader="dot" w:pos="9921"/>
        </w:tabs>
        <w:spacing w:line="360" w:lineRule="auto"/>
        <w:ind w:firstLine="284"/>
        <w:contextualSpacing/>
        <w:rPr>
          <w:color w:val="000000"/>
          <w:sz w:val="28"/>
          <w:szCs w:val="28"/>
          <w:lang w:val="uk-UA"/>
        </w:rPr>
      </w:pPr>
      <w:r w:rsidRPr="00A24C5B">
        <w:rPr>
          <w:color w:val="000000"/>
          <w:sz w:val="28"/>
          <w:szCs w:val="28"/>
          <w:lang w:val="uk-UA"/>
        </w:rPr>
        <w:t>6.2. Вибухо- та пожежонебезпека</w:t>
      </w:r>
      <w:r w:rsidRPr="00A24C5B">
        <w:rPr>
          <w:color w:val="000000"/>
          <w:sz w:val="28"/>
          <w:szCs w:val="28"/>
          <w:lang w:val="uk-UA"/>
        </w:rPr>
        <w:tab/>
      </w:r>
      <w:r w:rsidR="00087693">
        <w:rPr>
          <w:color w:val="000000"/>
          <w:sz w:val="28"/>
          <w:szCs w:val="28"/>
          <w:lang w:val="uk-UA"/>
        </w:rPr>
        <w:t>6</w:t>
      </w:r>
      <w:r w:rsidR="00426962">
        <w:rPr>
          <w:color w:val="000000"/>
          <w:sz w:val="28"/>
          <w:szCs w:val="28"/>
          <w:lang w:val="uk-UA"/>
        </w:rPr>
        <w:t>7</w:t>
      </w:r>
    </w:p>
    <w:p w14:paraId="0DF712D2" w14:textId="1A44AAF6" w:rsidR="009C5999" w:rsidRPr="00A24C5B" w:rsidRDefault="009C5999" w:rsidP="00B74085">
      <w:pPr>
        <w:tabs>
          <w:tab w:val="right" w:leader="dot" w:pos="9921"/>
        </w:tabs>
        <w:spacing w:line="360" w:lineRule="auto"/>
        <w:ind w:firstLine="284"/>
        <w:contextualSpacing/>
        <w:rPr>
          <w:color w:val="000000"/>
          <w:sz w:val="28"/>
          <w:szCs w:val="28"/>
          <w:lang w:val="uk-UA"/>
        </w:rPr>
      </w:pPr>
      <w:r w:rsidRPr="00A24C5B">
        <w:rPr>
          <w:color w:val="000000"/>
          <w:sz w:val="28"/>
          <w:szCs w:val="28"/>
          <w:lang w:val="uk-UA"/>
        </w:rPr>
        <w:t>6.3. Електробезпека</w:t>
      </w:r>
      <w:r w:rsidRPr="00A24C5B">
        <w:rPr>
          <w:color w:val="000000"/>
          <w:sz w:val="28"/>
          <w:szCs w:val="28"/>
          <w:lang w:val="uk-UA"/>
        </w:rPr>
        <w:tab/>
      </w:r>
      <w:r w:rsidR="00087693">
        <w:rPr>
          <w:color w:val="000000"/>
          <w:sz w:val="28"/>
          <w:szCs w:val="28"/>
          <w:lang w:val="uk-UA"/>
        </w:rPr>
        <w:t>6</w:t>
      </w:r>
      <w:r w:rsidR="00426962">
        <w:rPr>
          <w:color w:val="000000"/>
          <w:sz w:val="28"/>
          <w:szCs w:val="28"/>
          <w:lang w:val="uk-UA"/>
        </w:rPr>
        <w:t>8</w:t>
      </w:r>
    </w:p>
    <w:p w14:paraId="5A99B04B" w14:textId="5F47FF98" w:rsidR="009C5999" w:rsidRPr="00A24C5B" w:rsidRDefault="009C5999" w:rsidP="00B74085">
      <w:pPr>
        <w:tabs>
          <w:tab w:val="right" w:leader="dot" w:pos="9921"/>
        </w:tabs>
        <w:spacing w:line="360" w:lineRule="auto"/>
        <w:ind w:firstLine="284"/>
        <w:contextualSpacing/>
        <w:rPr>
          <w:color w:val="000000"/>
          <w:sz w:val="28"/>
          <w:szCs w:val="28"/>
          <w:lang w:val="uk-UA"/>
        </w:rPr>
      </w:pPr>
      <w:r w:rsidRPr="00A24C5B">
        <w:rPr>
          <w:color w:val="000000"/>
          <w:sz w:val="28"/>
          <w:szCs w:val="28"/>
          <w:lang w:val="uk-UA"/>
        </w:rPr>
        <w:t>6.4. Мікроклімат</w:t>
      </w:r>
      <w:r w:rsidRPr="00A24C5B">
        <w:rPr>
          <w:color w:val="000000"/>
          <w:sz w:val="28"/>
          <w:szCs w:val="28"/>
          <w:lang w:val="uk-UA"/>
        </w:rPr>
        <w:tab/>
      </w:r>
      <w:r w:rsidR="00087693">
        <w:rPr>
          <w:color w:val="000000"/>
          <w:sz w:val="28"/>
          <w:szCs w:val="28"/>
          <w:lang w:val="uk-UA"/>
        </w:rPr>
        <w:t>6</w:t>
      </w:r>
      <w:r w:rsidR="00426962">
        <w:rPr>
          <w:color w:val="000000"/>
          <w:sz w:val="28"/>
          <w:szCs w:val="28"/>
          <w:lang w:val="uk-UA"/>
        </w:rPr>
        <w:t>9</w:t>
      </w:r>
    </w:p>
    <w:p w14:paraId="550D1B51" w14:textId="1995A3C4" w:rsidR="009C5999" w:rsidRPr="00A24C5B" w:rsidRDefault="009C5999" w:rsidP="00B74085">
      <w:pPr>
        <w:tabs>
          <w:tab w:val="right" w:leader="dot" w:pos="9921"/>
        </w:tabs>
        <w:spacing w:line="360" w:lineRule="auto"/>
        <w:contextualSpacing/>
        <w:rPr>
          <w:color w:val="000000"/>
          <w:sz w:val="28"/>
          <w:szCs w:val="28"/>
          <w:lang w:val="uk-UA"/>
        </w:rPr>
      </w:pPr>
      <w:r w:rsidRPr="00A24C5B">
        <w:rPr>
          <w:color w:val="000000"/>
          <w:sz w:val="28"/>
          <w:szCs w:val="28"/>
          <w:lang w:val="uk-UA"/>
        </w:rPr>
        <w:t>ВИСНОВКИ</w:t>
      </w:r>
      <w:r w:rsidRPr="00A24C5B">
        <w:rPr>
          <w:color w:val="000000"/>
          <w:sz w:val="28"/>
          <w:szCs w:val="28"/>
          <w:lang w:val="uk-UA"/>
        </w:rPr>
        <w:tab/>
      </w:r>
      <w:r w:rsidR="00087693">
        <w:rPr>
          <w:color w:val="000000"/>
          <w:sz w:val="28"/>
          <w:szCs w:val="28"/>
          <w:lang w:val="uk-UA"/>
        </w:rPr>
        <w:t>7</w:t>
      </w:r>
      <w:r w:rsidR="00426962">
        <w:rPr>
          <w:color w:val="000000"/>
          <w:sz w:val="28"/>
          <w:szCs w:val="28"/>
          <w:lang w:val="uk-UA"/>
        </w:rPr>
        <w:t>1</w:t>
      </w:r>
    </w:p>
    <w:p w14:paraId="72DDC5BE" w14:textId="0FC6DA9F" w:rsidR="006E6D15" w:rsidRDefault="00DC5CA2" w:rsidP="007620A4">
      <w:pPr>
        <w:tabs>
          <w:tab w:val="right" w:leader="dot" w:pos="9921"/>
        </w:tabs>
        <w:spacing w:line="360" w:lineRule="auto"/>
        <w:contextualSpacing/>
        <w:rPr>
          <w:color w:val="000000"/>
          <w:sz w:val="28"/>
          <w:szCs w:val="28"/>
          <w:lang w:val="uk-UA"/>
        </w:rPr>
      </w:pPr>
      <w:r>
        <w:rPr>
          <w:color w:val="000000"/>
          <w:sz w:val="28"/>
          <w:szCs w:val="28"/>
          <w:lang w:val="uk-UA"/>
        </w:rPr>
        <w:t>ЛІТЕРАТУРА</w:t>
      </w:r>
      <w:r w:rsidR="009C5999" w:rsidRPr="00A24C5B">
        <w:rPr>
          <w:color w:val="000000"/>
          <w:sz w:val="28"/>
          <w:szCs w:val="28"/>
          <w:lang w:val="uk-UA"/>
        </w:rPr>
        <w:tab/>
      </w:r>
      <w:r w:rsidR="00087693">
        <w:rPr>
          <w:color w:val="000000"/>
          <w:sz w:val="28"/>
          <w:szCs w:val="28"/>
          <w:lang w:val="uk-UA"/>
        </w:rPr>
        <w:t>7</w:t>
      </w:r>
      <w:r w:rsidR="00426962">
        <w:rPr>
          <w:color w:val="000000"/>
          <w:sz w:val="28"/>
          <w:szCs w:val="28"/>
          <w:lang w:val="uk-UA"/>
        </w:rPr>
        <w:t>2</w:t>
      </w:r>
    </w:p>
    <w:p w14:paraId="5ABDB231" w14:textId="53CB6A22" w:rsidR="000A277C" w:rsidRDefault="000A277C" w:rsidP="007620A4">
      <w:pPr>
        <w:tabs>
          <w:tab w:val="right" w:leader="dot" w:pos="9921"/>
        </w:tabs>
        <w:spacing w:line="360" w:lineRule="auto"/>
        <w:contextualSpacing/>
        <w:rPr>
          <w:color w:val="000000"/>
          <w:sz w:val="28"/>
          <w:szCs w:val="28"/>
          <w:lang w:val="uk-UA"/>
        </w:rPr>
      </w:pPr>
      <w:r>
        <w:rPr>
          <w:color w:val="000000"/>
          <w:sz w:val="28"/>
          <w:szCs w:val="28"/>
          <w:lang w:val="uk-UA"/>
        </w:rPr>
        <w:t>ДОДАТОК Д1</w:t>
      </w:r>
      <w:r>
        <w:rPr>
          <w:color w:val="000000"/>
          <w:sz w:val="28"/>
          <w:szCs w:val="28"/>
          <w:lang w:val="uk-UA"/>
        </w:rPr>
        <w:tab/>
        <w:t>74</w:t>
      </w:r>
    </w:p>
    <w:p w14:paraId="7A573C01" w14:textId="39E54468" w:rsidR="000A277C" w:rsidRDefault="000A277C" w:rsidP="000A277C">
      <w:pPr>
        <w:tabs>
          <w:tab w:val="right" w:leader="dot" w:pos="9921"/>
        </w:tabs>
        <w:spacing w:line="360" w:lineRule="auto"/>
        <w:contextualSpacing/>
        <w:rPr>
          <w:color w:val="000000"/>
          <w:sz w:val="28"/>
          <w:szCs w:val="28"/>
          <w:lang w:val="uk-UA"/>
        </w:rPr>
      </w:pPr>
      <w:r>
        <w:rPr>
          <w:color w:val="000000"/>
          <w:sz w:val="28"/>
          <w:szCs w:val="28"/>
          <w:lang w:val="uk-UA"/>
        </w:rPr>
        <w:t>ДОДАТОК Д</w:t>
      </w:r>
      <w:r w:rsidR="00863A35">
        <w:rPr>
          <w:color w:val="000000"/>
          <w:sz w:val="28"/>
          <w:szCs w:val="28"/>
          <w:lang w:val="uk-UA"/>
        </w:rPr>
        <w:t>2</w:t>
      </w:r>
      <w:r>
        <w:rPr>
          <w:color w:val="000000"/>
          <w:sz w:val="28"/>
          <w:szCs w:val="28"/>
          <w:lang w:val="uk-UA"/>
        </w:rPr>
        <w:tab/>
        <w:t>84</w:t>
      </w:r>
    </w:p>
    <w:p w14:paraId="37568146" w14:textId="006CBEAB" w:rsidR="00141D3A" w:rsidRDefault="000A277C" w:rsidP="000A277C">
      <w:pPr>
        <w:tabs>
          <w:tab w:val="right" w:leader="dot" w:pos="9921"/>
        </w:tabs>
        <w:spacing w:line="360" w:lineRule="auto"/>
        <w:contextualSpacing/>
        <w:rPr>
          <w:color w:val="000000"/>
          <w:sz w:val="28"/>
          <w:szCs w:val="28"/>
          <w:lang w:val="uk-UA"/>
        </w:rPr>
      </w:pPr>
      <w:r>
        <w:rPr>
          <w:color w:val="000000"/>
          <w:sz w:val="28"/>
          <w:szCs w:val="28"/>
          <w:lang w:val="uk-UA"/>
        </w:rPr>
        <w:t>ДОДАТОК Д</w:t>
      </w:r>
      <w:r w:rsidR="00863A35">
        <w:rPr>
          <w:color w:val="000000"/>
          <w:sz w:val="28"/>
          <w:szCs w:val="28"/>
          <w:lang w:val="uk-UA"/>
        </w:rPr>
        <w:t>3</w:t>
      </w:r>
      <w:r>
        <w:rPr>
          <w:color w:val="000000"/>
          <w:sz w:val="28"/>
          <w:szCs w:val="28"/>
          <w:lang w:val="uk-UA"/>
        </w:rPr>
        <w:tab/>
        <w:t>86</w:t>
      </w:r>
    </w:p>
    <w:p w14:paraId="157DBFF9" w14:textId="77777777" w:rsidR="000A277C" w:rsidRPr="000A277C" w:rsidRDefault="000A277C" w:rsidP="000A277C">
      <w:pPr>
        <w:tabs>
          <w:tab w:val="right" w:leader="dot" w:pos="9921"/>
        </w:tabs>
        <w:spacing w:line="360" w:lineRule="auto"/>
        <w:contextualSpacing/>
        <w:rPr>
          <w:color w:val="000000"/>
          <w:sz w:val="28"/>
          <w:szCs w:val="28"/>
          <w:lang w:val="uk-UA"/>
        </w:rPr>
      </w:pPr>
    </w:p>
    <w:p w14:paraId="7C331FEE" w14:textId="77777777" w:rsidR="00863A35" w:rsidRDefault="00863A35" w:rsidP="00C5256A">
      <w:pPr>
        <w:spacing w:before="240" w:after="160" w:line="360" w:lineRule="auto"/>
        <w:jc w:val="center"/>
        <w:rPr>
          <w:b/>
          <w:caps/>
          <w:sz w:val="28"/>
          <w:szCs w:val="28"/>
          <w:lang w:val="uk-UA"/>
        </w:rPr>
      </w:pPr>
    </w:p>
    <w:p w14:paraId="069625DB" w14:textId="456CDBA5" w:rsidR="0031490B" w:rsidRPr="00A24C5B" w:rsidRDefault="0031490B" w:rsidP="00C5256A">
      <w:pPr>
        <w:spacing w:before="240" w:after="160" w:line="360" w:lineRule="auto"/>
        <w:jc w:val="center"/>
        <w:rPr>
          <w:b/>
          <w:caps/>
          <w:sz w:val="28"/>
          <w:szCs w:val="28"/>
          <w:lang w:val="uk-UA"/>
        </w:rPr>
      </w:pPr>
      <w:r w:rsidRPr="00A24C5B">
        <w:rPr>
          <w:b/>
          <w:caps/>
          <w:sz w:val="28"/>
          <w:szCs w:val="28"/>
          <w:lang w:val="uk-UA"/>
        </w:rPr>
        <w:lastRenderedPageBreak/>
        <w:t>Вступ</w:t>
      </w:r>
    </w:p>
    <w:p w14:paraId="4936F728" w14:textId="01A9D25E" w:rsidR="0031490B" w:rsidRPr="00A24C5B" w:rsidRDefault="0031490B" w:rsidP="0031490B">
      <w:pPr>
        <w:spacing w:line="360" w:lineRule="auto"/>
        <w:ind w:firstLine="567"/>
        <w:jc w:val="both"/>
        <w:rPr>
          <w:sz w:val="28"/>
          <w:szCs w:val="28"/>
          <w:lang w:val="uk-UA"/>
        </w:rPr>
      </w:pPr>
      <w:r w:rsidRPr="00A24C5B">
        <w:rPr>
          <w:sz w:val="28"/>
          <w:szCs w:val="28"/>
          <w:lang w:val="uk-UA"/>
        </w:rPr>
        <w:t xml:space="preserve">В наш час </w:t>
      </w:r>
      <w:r w:rsidR="00397AA5" w:rsidRPr="00A24C5B">
        <w:rPr>
          <w:sz w:val="28"/>
          <w:szCs w:val="28"/>
          <w:lang w:val="uk-UA"/>
        </w:rPr>
        <w:t>одним з</w:t>
      </w:r>
      <w:r w:rsidR="000A6F9F" w:rsidRPr="00A24C5B">
        <w:rPr>
          <w:sz w:val="28"/>
          <w:szCs w:val="28"/>
          <w:lang w:val="uk-UA"/>
        </w:rPr>
        <w:t xml:space="preserve"> </w:t>
      </w:r>
      <w:r w:rsidR="00397AA5" w:rsidRPr="00A24C5B">
        <w:rPr>
          <w:sz w:val="28"/>
          <w:szCs w:val="28"/>
          <w:lang w:val="uk-UA"/>
        </w:rPr>
        <w:t>головних</w:t>
      </w:r>
      <w:r w:rsidRPr="00A24C5B">
        <w:rPr>
          <w:sz w:val="28"/>
          <w:szCs w:val="28"/>
          <w:lang w:val="uk-UA"/>
        </w:rPr>
        <w:t xml:space="preserve"> матеріалом для виготовлення полімерів виступає стирол. Стирол – відносно не дорогий матеріал і використовується в </w:t>
      </w:r>
      <w:r w:rsidR="00397AA5" w:rsidRPr="00A24C5B">
        <w:rPr>
          <w:sz w:val="28"/>
          <w:szCs w:val="28"/>
          <w:lang w:val="uk-UA"/>
        </w:rPr>
        <w:t xml:space="preserve">різних </w:t>
      </w:r>
      <w:r w:rsidR="00BB167F">
        <w:rPr>
          <w:sz w:val="28"/>
          <w:szCs w:val="28"/>
          <w:lang w:val="uk-UA"/>
        </w:rPr>
        <w:t>галузях</w:t>
      </w:r>
      <w:r w:rsidR="00397AA5" w:rsidRPr="00A24C5B">
        <w:rPr>
          <w:sz w:val="28"/>
          <w:szCs w:val="28"/>
          <w:lang w:val="uk-UA"/>
        </w:rPr>
        <w:t xml:space="preserve"> діяльності</w:t>
      </w:r>
      <w:r w:rsidRPr="00A24C5B">
        <w:rPr>
          <w:sz w:val="28"/>
          <w:szCs w:val="28"/>
          <w:lang w:val="uk-UA"/>
        </w:rPr>
        <w:t xml:space="preserve">. Він виступає </w:t>
      </w:r>
      <w:r w:rsidR="00397AA5" w:rsidRPr="00A24C5B">
        <w:rPr>
          <w:sz w:val="28"/>
          <w:szCs w:val="28"/>
          <w:lang w:val="uk-UA"/>
        </w:rPr>
        <w:t>сировиною</w:t>
      </w:r>
      <w:r w:rsidRPr="00A24C5B">
        <w:rPr>
          <w:sz w:val="28"/>
          <w:szCs w:val="28"/>
          <w:lang w:val="uk-UA"/>
        </w:rPr>
        <w:t xml:space="preserve"> для практично всіх полімерних виробів.</w:t>
      </w:r>
      <w:r w:rsidRPr="00A24C5B">
        <w:rPr>
          <w:lang w:val="uk-UA"/>
        </w:rPr>
        <w:t xml:space="preserve"> </w:t>
      </w:r>
    </w:p>
    <w:p w14:paraId="5CB4A700" w14:textId="70BAAF8A" w:rsidR="0031490B" w:rsidRPr="00A24C5B" w:rsidRDefault="0031490B" w:rsidP="0031490B">
      <w:pPr>
        <w:spacing w:line="360" w:lineRule="auto"/>
        <w:ind w:firstLine="567"/>
        <w:jc w:val="both"/>
        <w:rPr>
          <w:sz w:val="28"/>
          <w:szCs w:val="28"/>
          <w:lang w:val="uk-UA"/>
        </w:rPr>
      </w:pPr>
      <w:r w:rsidRPr="00A24C5B">
        <w:rPr>
          <w:sz w:val="28"/>
          <w:szCs w:val="28"/>
          <w:lang w:val="uk-UA"/>
        </w:rPr>
        <w:t xml:space="preserve">Даний матеріал виготовляють декількома методами, але </w:t>
      </w:r>
      <w:r w:rsidR="00397AA5" w:rsidRPr="00A24C5B">
        <w:rPr>
          <w:sz w:val="28"/>
          <w:szCs w:val="28"/>
          <w:lang w:val="uk-UA"/>
        </w:rPr>
        <w:t>більш поширеним є метод</w:t>
      </w:r>
      <w:r w:rsidRPr="00A24C5B">
        <w:rPr>
          <w:sz w:val="28"/>
          <w:szCs w:val="28"/>
          <w:lang w:val="uk-UA"/>
        </w:rPr>
        <w:t xml:space="preserve"> дегідрування етилбензолу. Процес дегідрування складний, ще й </w:t>
      </w:r>
      <w:r w:rsidR="00397AA5" w:rsidRPr="00A24C5B">
        <w:rPr>
          <w:sz w:val="28"/>
          <w:szCs w:val="28"/>
          <w:lang w:val="uk-UA"/>
        </w:rPr>
        <w:t>відбувається при значних</w:t>
      </w:r>
      <w:r w:rsidRPr="00A24C5B">
        <w:rPr>
          <w:sz w:val="28"/>
          <w:szCs w:val="28"/>
          <w:lang w:val="uk-UA"/>
        </w:rPr>
        <w:t xml:space="preserve"> температура</w:t>
      </w:r>
      <w:r w:rsidR="00397AA5" w:rsidRPr="00A24C5B">
        <w:rPr>
          <w:sz w:val="28"/>
          <w:szCs w:val="28"/>
          <w:lang w:val="uk-UA"/>
        </w:rPr>
        <w:t>х.</w:t>
      </w:r>
      <w:r w:rsidRPr="00A24C5B">
        <w:rPr>
          <w:sz w:val="28"/>
          <w:szCs w:val="28"/>
          <w:lang w:val="uk-UA"/>
        </w:rPr>
        <w:t xml:space="preserve"> </w:t>
      </w:r>
    </w:p>
    <w:p w14:paraId="1B5AC4D2" w14:textId="21FC3C03" w:rsidR="0031490B" w:rsidRPr="00A24C5B" w:rsidRDefault="00141D3A" w:rsidP="000A6F9F">
      <w:pPr>
        <w:spacing w:line="360" w:lineRule="auto"/>
        <w:ind w:firstLine="567"/>
        <w:jc w:val="both"/>
        <w:rPr>
          <w:sz w:val="28"/>
          <w:szCs w:val="28"/>
          <w:lang w:val="uk-UA"/>
        </w:rPr>
      </w:pPr>
      <w:r>
        <w:rPr>
          <w:sz w:val="28"/>
          <w:szCs w:val="28"/>
          <w:lang w:val="uk-UA"/>
        </w:rPr>
        <w:t>Виходячи зі</w:t>
      </w:r>
      <w:r w:rsidR="000A6F9F" w:rsidRPr="00A24C5B">
        <w:rPr>
          <w:sz w:val="28"/>
          <w:szCs w:val="28"/>
          <w:lang w:val="uk-UA"/>
        </w:rPr>
        <w:t xml:space="preserve"> значенням стиролу як сировини для різноманітних виробництв та складності технології його отримання, створення системи автоматизації для процесу отримання стиролу є </w:t>
      </w:r>
      <w:r w:rsidRPr="00A24C5B">
        <w:rPr>
          <w:sz w:val="28"/>
          <w:szCs w:val="28"/>
          <w:lang w:val="uk-UA"/>
        </w:rPr>
        <w:t>актуал</w:t>
      </w:r>
      <w:r>
        <w:rPr>
          <w:sz w:val="28"/>
          <w:szCs w:val="28"/>
          <w:lang w:val="uk-UA"/>
        </w:rPr>
        <w:t>ьною задачею</w:t>
      </w:r>
      <w:r w:rsidR="000A6F9F" w:rsidRPr="00A24C5B">
        <w:rPr>
          <w:sz w:val="28"/>
          <w:szCs w:val="28"/>
          <w:lang w:val="uk-UA"/>
        </w:rPr>
        <w:t>.</w:t>
      </w:r>
    </w:p>
    <w:p w14:paraId="5A31E823" w14:textId="47A33B21" w:rsidR="00141D3A" w:rsidRPr="00A24C5B" w:rsidRDefault="00960717" w:rsidP="00863A35">
      <w:pPr>
        <w:spacing w:line="360" w:lineRule="auto"/>
        <w:ind w:firstLine="567"/>
        <w:jc w:val="both"/>
        <w:rPr>
          <w:sz w:val="28"/>
          <w:lang w:val="uk-UA"/>
        </w:rPr>
      </w:pPr>
      <w:r w:rsidRPr="00A24C5B">
        <w:rPr>
          <w:sz w:val="28"/>
          <w:lang w:val="uk-UA"/>
        </w:rPr>
        <w:t>Метою даного</w:t>
      </w:r>
      <w:r w:rsidR="00397AA5" w:rsidRPr="00A24C5B">
        <w:rPr>
          <w:sz w:val="28"/>
          <w:lang w:val="uk-UA"/>
        </w:rPr>
        <w:t xml:space="preserve"> проє</w:t>
      </w:r>
      <w:r w:rsidRPr="00A24C5B">
        <w:rPr>
          <w:sz w:val="28"/>
          <w:lang w:val="uk-UA"/>
        </w:rPr>
        <w:t xml:space="preserve">кту є підвищення ефективності </w:t>
      </w:r>
      <w:r w:rsidR="00D7124A" w:rsidRPr="00A24C5B">
        <w:rPr>
          <w:sz w:val="28"/>
          <w:lang w:val="uk-UA"/>
        </w:rPr>
        <w:t xml:space="preserve">та безпеки </w:t>
      </w:r>
      <w:r w:rsidR="00863A35">
        <w:rPr>
          <w:sz w:val="28"/>
          <w:lang w:val="uk-UA"/>
        </w:rPr>
        <w:t>підтримання</w:t>
      </w:r>
      <w:r w:rsidRPr="00A24C5B">
        <w:rPr>
          <w:sz w:val="28"/>
          <w:lang w:val="uk-UA"/>
        </w:rPr>
        <w:t xml:space="preserve"> технологічного процесу отримання стиролу методом дегідрування етилбензолу. Ця мета </w:t>
      </w:r>
      <w:r w:rsidR="00D7124A" w:rsidRPr="00A24C5B">
        <w:rPr>
          <w:sz w:val="28"/>
          <w:lang w:val="uk-UA"/>
        </w:rPr>
        <w:t>може бути досягнута</w:t>
      </w:r>
      <w:r w:rsidRPr="00A24C5B">
        <w:rPr>
          <w:sz w:val="28"/>
          <w:lang w:val="uk-UA"/>
        </w:rPr>
        <w:t xml:space="preserve"> шляхом розв’язання таких задач, як:</w:t>
      </w:r>
      <w:r w:rsidRPr="00A24C5B">
        <w:rPr>
          <w:sz w:val="28"/>
          <w:lang w:val="uk-UA"/>
        </w:rPr>
        <w:br/>
      </w:r>
      <w:r w:rsidR="00863A35">
        <w:rPr>
          <w:sz w:val="28"/>
          <w:lang w:val="uk-UA"/>
        </w:rPr>
        <w:t xml:space="preserve">        </w:t>
      </w:r>
      <w:r w:rsidR="00141D3A" w:rsidRPr="00A24C5B">
        <w:rPr>
          <w:sz w:val="28"/>
          <w:lang w:val="uk-UA"/>
        </w:rPr>
        <w:t>- аналіз процесу як об’єкта</w:t>
      </w:r>
      <w:r w:rsidR="00141D3A">
        <w:rPr>
          <w:sz w:val="28"/>
          <w:lang w:val="uk-UA"/>
        </w:rPr>
        <w:t xml:space="preserve"> керування та</w:t>
      </w:r>
      <w:r w:rsidR="00141D3A" w:rsidRPr="00A24C5B">
        <w:rPr>
          <w:sz w:val="28"/>
          <w:lang w:val="uk-UA"/>
        </w:rPr>
        <w:t xml:space="preserve"> автоматизації;</w:t>
      </w:r>
    </w:p>
    <w:p w14:paraId="47A35C0F" w14:textId="77777777" w:rsidR="00141D3A" w:rsidRPr="00A24C5B" w:rsidRDefault="00141D3A" w:rsidP="00141D3A">
      <w:pPr>
        <w:spacing w:line="360" w:lineRule="auto"/>
        <w:ind w:firstLine="567"/>
        <w:jc w:val="both"/>
        <w:rPr>
          <w:sz w:val="28"/>
          <w:lang w:val="uk-UA"/>
        </w:rPr>
      </w:pPr>
      <w:r w:rsidRPr="00A24C5B">
        <w:rPr>
          <w:sz w:val="28"/>
          <w:lang w:val="uk-UA"/>
        </w:rPr>
        <w:t>- створення схеми автоматизації;</w:t>
      </w:r>
    </w:p>
    <w:p w14:paraId="610F8104" w14:textId="77777777" w:rsidR="00141D3A" w:rsidRPr="00A24C5B" w:rsidRDefault="00141D3A" w:rsidP="00141D3A">
      <w:pPr>
        <w:spacing w:line="360" w:lineRule="auto"/>
        <w:ind w:firstLine="567"/>
        <w:jc w:val="both"/>
        <w:rPr>
          <w:sz w:val="28"/>
          <w:lang w:val="uk-UA"/>
        </w:rPr>
      </w:pPr>
      <w:r w:rsidRPr="00A24C5B">
        <w:rPr>
          <w:sz w:val="28"/>
          <w:lang w:val="uk-UA"/>
        </w:rPr>
        <w:t>- створення математичної моделі об’єкта та контуру керування;</w:t>
      </w:r>
    </w:p>
    <w:p w14:paraId="2AD560EE" w14:textId="77777777" w:rsidR="00141D3A" w:rsidRPr="00A24C5B" w:rsidRDefault="00141D3A" w:rsidP="00141D3A">
      <w:pPr>
        <w:spacing w:line="360" w:lineRule="auto"/>
        <w:ind w:firstLine="567"/>
        <w:jc w:val="both"/>
        <w:rPr>
          <w:sz w:val="28"/>
          <w:lang w:val="uk-UA"/>
        </w:rPr>
      </w:pPr>
      <w:r w:rsidRPr="00A24C5B">
        <w:rPr>
          <w:sz w:val="28"/>
          <w:lang w:val="uk-UA"/>
        </w:rPr>
        <w:t>- оптимізація процесу керування для зменшення енерговитрат;</w:t>
      </w:r>
    </w:p>
    <w:p w14:paraId="56F44235" w14:textId="77777777" w:rsidR="00141D3A" w:rsidRPr="00A24C5B" w:rsidRDefault="00141D3A" w:rsidP="00141D3A">
      <w:pPr>
        <w:spacing w:line="360" w:lineRule="auto"/>
        <w:ind w:firstLine="567"/>
        <w:jc w:val="both"/>
        <w:rPr>
          <w:sz w:val="28"/>
          <w:lang w:val="uk-UA"/>
        </w:rPr>
      </w:pPr>
      <w:r w:rsidRPr="00A24C5B">
        <w:rPr>
          <w:sz w:val="28"/>
          <w:lang w:val="uk-UA"/>
        </w:rPr>
        <w:t>- розробки рекомендацій щодо заходів безпеки у виробництві.</w:t>
      </w:r>
    </w:p>
    <w:p w14:paraId="739CCA7C" w14:textId="77777777" w:rsidR="00141D3A" w:rsidRPr="00A24C5B" w:rsidRDefault="00141D3A" w:rsidP="00141D3A">
      <w:pPr>
        <w:spacing w:line="360" w:lineRule="auto"/>
        <w:ind w:firstLine="709"/>
        <w:jc w:val="both"/>
        <w:rPr>
          <w:sz w:val="28"/>
          <w:lang w:val="uk-UA"/>
        </w:rPr>
      </w:pPr>
      <w:r w:rsidRPr="00A24C5B">
        <w:rPr>
          <w:sz w:val="28"/>
          <w:lang w:val="uk-UA"/>
        </w:rPr>
        <w:t xml:space="preserve">Саме розв’язок цих задач і наведено у даному проєкті. </w:t>
      </w:r>
    </w:p>
    <w:p w14:paraId="6110F214" w14:textId="723DDC0B" w:rsidR="00141D3A" w:rsidRDefault="00141D3A" w:rsidP="00141D3A">
      <w:pPr>
        <w:spacing w:line="360" w:lineRule="auto"/>
        <w:ind w:firstLine="709"/>
        <w:jc w:val="both"/>
        <w:rPr>
          <w:sz w:val="28"/>
          <w:lang w:val="uk-UA"/>
        </w:rPr>
      </w:pPr>
      <w:r w:rsidRPr="00E00EA2">
        <w:rPr>
          <w:sz w:val="28"/>
          <w:lang w:val="uk-UA"/>
        </w:rPr>
        <w:t>Оскільки у</w:t>
      </w:r>
      <w:r>
        <w:rPr>
          <w:sz w:val="28"/>
          <w:lang w:val="uk-UA"/>
        </w:rPr>
        <w:t xml:space="preserve"> відкритих джерелах доступна лише обмежена та узагальнена інформація про стан автоматизації </w:t>
      </w:r>
      <w:r w:rsidR="00863A35">
        <w:rPr>
          <w:sz w:val="28"/>
          <w:lang w:val="uk-UA"/>
        </w:rPr>
        <w:t>досліджуваного</w:t>
      </w:r>
      <w:r>
        <w:rPr>
          <w:sz w:val="28"/>
          <w:lang w:val="uk-UA"/>
        </w:rPr>
        <w:t xml:space="preserve"> технологічного процесу, провести повноцінний аналіз </w:t>
      </w:r>
      <w:r w:rsidR="000F0880">
        <w:rPr>
          <w:sz w:val="28"/>
          <w:lang w:val="uk-UA"/>
        </w:rPr>
        <w:t>існуючих</w:t>
      </w:r>
      <w:r>
        <w:rPr>
          <w:sz w:val="28"/>
          <w:lang w:val="uk-UA"/>
        </w:rPr>
        <w:t xml:space="preserve"> </w:t>
      </w:r>
      <w:r w:rsidR="000F0880">
        <w:rPr>
          <w:sz w:val="28"/>
          <w:lang w:val="uk-UA"/>
        </w:rPr>
        <w:t>рішень</w:t>
      </w:r>
      <w:r>
        <w:rPr>
          <w:sz w:val="28"/>
          <w:lang w:val="uk-UA"/>
        </w:rPr>
        <w:t xml:space="preserve"> автоматизації немає можливості. Тому </w:t>
      </w:r>
      <w:r w:rsidR="000F0880">
        <w:rPr>
          <w:sz w:val="28"/>
          <w:lang w:val="uk-UA"/>
        </w:rPr>
        <w:t>створення</w:t>
      </w:r>
      <w:r>
        <w:rPr>
          <w:sz w:val="28"/>
          <w:lang w:val="uk-UA"/>
        </w:rPr>
        <w:t xml:space="preserve"> нової системи автоматизації буде ґрунтуватися на основі технології процесу та сучасних проектних рішень з автоматизації аналогічного технологічного обладнання.</w:t>
      </w:r>
    </w:p>
    <w:p w14:paraId="6223CCFE" w14:textId="77777777" w:rsidR="00141D3A" w:rsidRPr="00A24C5B" w:rsidRDefault="00141D3A" w:rsidP="00141D3A">
      <w:pPr>
        <w:spacing w:line="360" w:lineRule="auto"/>
        <w:ind w:firstLine="709"/>
        <w:jc w:val="both"/>
        <w:rPr>
          <w:b/>
          <w:caps/>
          <w:sz w:val="28"/>
          <w:szCs w:val="28"/>
          <w:lang w:val="uk-UA"/>
        </w:rPr>
      </w:pPr>
      <w:r>
        <w:rPr>
          <w:sz w:val="28"/>
          <w:lang w:val="uk-UA"/>
        </w:rPr>
        <w:t>Результати даного проєкту рекомендується застосувати при створенні системи керування проектними установами та в процесі налагодження контуру керування.</w:t>
      </w:r>
    </w:p>
    <w:p w14:paraId="6DADC97E" w14:textId="1B3818D5" w:rsidR="0031490B" w:rsidRPr="00141D3A" w:rsidRDefault="00D7124A" w:rsidP="00141D3A">
      <w:pPr>
        <w:spacing w:line="360" w:lineRule="auto"/>
        <w:ind w:firstLine="567"/>
        <w:jc w:val="both"/>
        <w:rPr>
          <w:sz w:val="28"/>
          <w:lang w:val="uk-UA"/>
        </w:rPr>
      </w:pPr>
      <w:r w:rsidRPr="00A24C5B">
        <w:rPr>
          <w:sz w:val="28"/>
          <w:lang w:val="uk-UA"/>
        </w:rPr>
        <w:t xml:space="preserve"> </w:t>
      </w:r>
    </w:p>
    <w:p w14:paraId="3F17EBC6" w14:textId="77777777" w:rsidR="0031490B" w:rsidRPr="00A24C5B" w:rsidRDefault="0031490B" w:rsidP="00C5256A">
      <w:pPr>
        <w:spacing w:before="240" w:after="160" w:line="360" w:lineRule="auto"/>
        <w:jc w:val="center"/>
        <w:rPr>
          <w:b/>
          <w:caps/>
          <w:sz w:val="28"/>
          <w:szCs w:val="28"/>
          <w:lang w:val="uk-UA"/>
        </w:rPr>
      </w:pPr>
      <w:r w:rsidRPr="00A24C5B">
        <w:rPr>
          <w:b/>
          <w:caps/>
          <w:sz w:val="28"/>
          <w:szCs w:val="28"/>
          <w:lang w:val="uk-UA"/>
        </w:rPr>
        <w:lastRenderedPageBreak/>
        <w:t>1. ЗаГАЛЬНА ХАРАКТЕРИСТИКА ПРОЦЕСУ ВИРОБНИЦТВА СТИРОЛУ шляхом ДЕГІДРУВАННЯ ЕТИЛБЕНЗОЛУ</w:t>
      </w:r>
    </w:p>
    <w:p w14:paraId="13BCCE4B" w14:textId="77777777" w:rsidR="0031490B" w:rsidRPr="00A24C5B" w:rsidRDefault="0031490B" w:rsidP="008B68AC">
      <w:pPr>
        <w:spacing w:before="240" w:after="160" w:line="360" w:lineRule="auto"/>
        <w:jc w:val="center"/>
        <w:rPr>
          <w:b/>
          <w:sz w:val="28"/>
          <w:szCs w:val="28"/>
          <w:lang w:val="uk-UA"/>
        </w:rPr>
      </w:pPr>
      <w:r w:rsidRPr="00A24C5B">
        <w:rPr>
          <w:b/>
          <w:caps/>
          <w:sz w:val="28"/>
          <w:szCs w:val="28"/>
          <w:lang w:val="uk-UA"/>
        </w:rPr>
        <w:t xml:space="preserve">1.1 </w:t>
      </w:r>
      <w:r w:rsidRPr="00A24C5B">
        <w:rPr>
          <w:b/>
          <w:sz w:val="28"/>
          <w:szCs w:val="28"/>
          <w:lang w:val="uk-UA"/>
        </w:rPr>
        <w:t>Властивості стиролу та технологія процесу його отримання дегідруванням етилбензолу</w:t>
      </w:r>
    </w:p>
    <w:p w14:paraId="4D42D209" w14:textId="10D7FD13" w:rsidR="0031490B" w:rsidRPr="00A24C5B" w:rsidRDefault="0031490B" w:rsidP="0031490B">
      <w:pPr>
        <w:spacing w:line="360" w:lineRule="auto"/>
        <w:ind w:firstLine="567"/>
        <w:jc w:val="both"/>
        <w:rPr>
          <w:sz w:val="28"/>
          <w:highlight w:val="yellow"/>
          <w:lang w:val="uk-UA"/>
        </w:rPr>
      </w:pPr>
      <w:r w:rsidRPr="00A24C5B">
        <w:rPr>
          <w:sz w:val="28"/>
          <w:lang w:val="uk-UA"/>
        </w:rPr>
        <w:t>Стирол – один із найважливіших і найрозповсюджених продуктів нафтохімії. Хімічна назва і формула: фенілетилен – C</w:t>
      </w:r>
      <w:r w:rsidRPr="00A24C5B">
        <w:rPr>
          <w:sz w:val="28"/>
          <w:vertAlign w:val="subscript"/>
          <w:lang w:val="uk-UA"/>
        </w:rPr>
        <w:t>8</w:t>
      </w:r>
      <w:r w:rsidRPr="00A24C5B">
        <w:rPr>
          <w:sz w:val="28"/>
          <w:lang w:val="uk-UA"/>
        </w:rPr>
        <w:t>H</w:t>
      </w:r>
      <w:r w:rsidRPr="00A24C5B">
        <w:rPr>
          <w:sz w:val="28"/>
          <w:vertAlign w:val="subscript"/>
          <w:lang w:val="uk-UA"/>
        </w:rPr>
        <w:t>8.</w:t>
      </w:r>
      <w:r w:rsidRPr="00A24C5B">
        <w:rPr>
          <w:sz w:val="28"/>
          <w:lang w:val="uk-UA"/>
        </w:rPr>
        <w:t xml:space="preserve"> Він слугує сировиною для виробництва різного роду матеріалів: полістирольних пластмас, </w:t>
      </w:r>
      <w:r w:rsidR="00F96EE8" w:rsidRPr="00F96EE8">
        <w:rPr>
          <w:sz w:val="28"/>
          <w:lang w:val="uk-UA"/>
        </w:rPr>
        <w:t>к</w:t>
      </w:r>
      <w:r w:rsidR="00F96EE8">
        <w:rPr>
          <w:sz w:val="28"/>
          <w:lang w:val="uk-UA"/>
        </w:rPr>
        <w:t>леїв</w:t>
      </w:r>
      <w:r w:rsidRPr="00A24C5B">
        <w:rPr>
          <w:sz w:val="28"/>
          <w:lang w:val="uk-UA"/>
        </w:rPr>
        <w:t xml:space="preserve">, </w:t>
      </w:r>
      <w:r w:rsidR="006835EC" w:rsidRPr="00A24C5B">
        <w:rPr>
          <w:sz w:val="28"/>
          <w:lang w:val="uk-UA"/>
        </w:rPr>
        <w:t>термоеластопластів</w:t>
      </w:r>
      <w:r w:rsidRPr="00A24C5B">
        <w:rPr>
          <w:sz w:val="28"/>
          <w:lang w:val="uk-UA"/>
        </w:rPr>
        <w:t xml:space="preserve">, </w:t>
      </w:r>
      <w:r w:rsidR="00F96EE8" w:rsidRPr="00A24C5B">
        <w:rPr>
          <w:sz w:val="28"/>
          <w:lang w:val="uk-UA"/>
        </w:rPr>
        <w:t>бутадієн-стирольних каучуків</w:t>
      </w:r>
      <w:r w:rsidR="00F96EE8">
        <w:rPr>
          <w:sz w:val="28"/>
          <w:lang w:val="uk-UA"/>
        </w:rPr>
        <w:t>ч</w:t>
      </w:r>
      <w:r w:rsidRPr="00A24C5B">
        <w:rPr>
          <w:sz w:val="28"/>
          <w:lang w:val="uk-UA"/>
        </w:rPr>
        <w:t>, АБС-пластмас,</w:t>
      </w:r>
      <w:r w:rsidRPr="00A24C5B">
        <w:rPr>
          <w:lang w:val="uk-UA"/>
        </w:rPr>
        <w:t xml:space="preserve"> </w:t>
      </w:r>
      <w:r w:rsidR="006835EC">
        <w:rPr>
          <w:sz w:val="28"/>
          <w:lang w:val="uk-UA"/>
        </w:rPr>
        <w:t>лакофарбових матеріалів</w:t>
      </w:r>
      <w:r w:rsidRPr="00A24C5B">
        <w:rPr>
          <w:sz w:val="28"/>
          <w:lang w:val="uk-UA"/>
        </w:rPr>
        <w:t xml:space="preserve"> і являється чудовим розчинником поліефірів та поліефірних смол, навіть в склад напалму входить стирол. Схильний до полімеризації при </w:t>
      </w:r>
      <w:r w:rsidR="006835EC">
        <w:rPr>
          <w:sz w:val="28"/>
          <w:lang w:val="uk-UA"/>
        </w:rPr>
        <w:t>малій температурі</w:t>
      </w:r>
      <w:r w:rsidRPr="00A24C5B">
        <w:rPr>
          <w:sz w:val="28"/>
          <w:lang w:val="uk-UA"/>
        </w:rPr>
        <w:t xml:space="preserve">. При відсутності </w:t>
      </w:r>
      <w:r w:rsidR="006835EC">
        <w:rPr>
          <w:sz w:val="28"/>
          <w:lang w:val="uk-UA"/>
        </w:rPr>
        <w:t>освітлення</w:t>
      </w:r>
      <w:r w:rsidRPr="00A24C5B">
        <w:rPr>
          <w:sz w:val="28"/>
          <w:lang w:val="uk-UA"/>
        </w:rPr>
        <w:t xml:space="preserve"> та каталізаторів, з плином часу він перетворюється в тверду прозору масу. Стирол-сирець відмінно розчиняється в ароматичних вуглеводах і лімітовано в етиленгліколі, пропиленгліколі, диетиленгліколі, гліцерині, пентаеритриті</w:t>
      </w:r>
      <w:r w:rsidR="00DE03B4" w:rsidRPr="00A24C5B">
        <w:rPr>
          <w:sz w:val="28"/>
          <w:lang w:val="uk-UA"/>
        </w:rPr>
        <w:t xml:space="preserve"> [8].</w:t>
      </w:r>
    </w:p>
    <w:p w14:paraId="1780855A" w14:textId="48E1A618" w:rsidR="0031490B" w:rsidRPr="00A24C5B" w:rsidRDefault="0031490B" w:rsidP="0031490B">
      <w:pPr>
        <w:spacing w:line="360" w:lineRule="auto"/>
        <w:ind w:firstLine="567"/>
        <w:jc w:val="both"/>
        <w:rPr>
          <w:sz w:val="28"/>
          <w:highlight w:val="yellow"/>
          <w:lang w:val="uk-UA"/>
        </w:rPr>
      </w:pPr>
      <w:r w:rsidRPr="00A24C5B">
        <w:rPr>
          <w:sz w:val="28"/>
          <w:lang w:val="uk-UA"/>
        </w:rPr>
        <w:t xml:space="preserve">Виробництво стиролу – багатотоннажне, на сьогоднішній час одинична потужність агрегатів </w:t>
      </w:r>
      <w:r w:rsidR="006835EC">
        <w:rPr>
          <w:sz w:val="28"/>
          <w:lang w:val="uk-UA"/>
        </w:rPr>
        <w:t>включає</w:t>
      </w:r>
      <w:r w:rsidRPr="00A24C5B">
        <w:rPr>
          <w:sz w:val="28"/>
          <w:lang w:val="uk-UA"/>
        </w:rPr>
        <w:t xml:space="preserve"> 145-295 тисяч тон стиролу на рік. </w:t>
      </w:r>
      <w:r w:rsidR="00DE03B4" w:rsidRPr="00A24C5B">
        <w:rPr>
          <w:sz w:val="28"/>
          <w:lang w:val="uk-UA"/>
        </w:rPr>
        <w:t>Головним</w:t>
      </w:r>
      <w:r w:rsidRPr="00A24C5B">
        <w:rPr>
          <w:sz w:val="28"/>
          <w:lang w:val="uk-UA"/>
        </w:rPr>
        <w:t xml:space="preserve"> способом </w:t>
      </w:r>
      <w:r w:rsidR="00DE03B4" w:rsidRPr="00A24C5B">
        <w:rPr>
          <w:sz w:val="28"/>
          <w:lang w:val="uk-UA"/>
        </w:rPr>
        <w:t>виробництва</w:t>
      </w:r>
      <w:r w:rsidRPr="00A24C5B">
        <w:rPr>
          <w:sz w:val="28"/>
          <w:lang w:val="uk-UA"/>
        </w:rPr>
        <w:t xml:space="preserve"> стиролу</w:t>
      </w:r>
      <w:r w:rsidR="006835EC">
        <w:rPr>
          <w:sz w:val="28"/>
          <w:lang w:val="uk-UA"/>
        </w:rPr>
        <w:t xml:space="preserve"> в промисловості на сьогодні –</w:t>
      </w:r>
      <w:r w:rsidRPr="00A24C5B">
        <w:rPr>
          <w:sz w:val="28"/>
          <w:lang w:val="uk-UA"/>
        </w:rPr>
        <w:t xml:space="preserve"> процес дегідрування етилбензолу. У перспективі може бути отримання стиролу з піролізної смоли C</w:t>
      </w:r>
      <w:r w:rsidRPr="00A24C5B">
        <w:rPr>
          <w:sz w:val="28"/>
          <w:vertAlign w:val="subscript"/>
          <w:lang w:val="uk-UA"/>
        </w:rPr>
        <w:t>8</w:t>
      </w:r>
      <w:r w:rsidRPr="00A24C5B">
        <w:rPr>
          <w:sz w:val="28"/>
          <w:lang w:val="uk-UA"/>
        </w:rPr>
        <w:t xml:space="preserve"> фракції.</w:t>
      </w:r>
    </w:p>
    <w:p w14:paraId="38889E9E" w14:textId="77777777" w:rsidR="0031490B" w:rsidRPr="00A24C5B" w:rsidRDefault="0031490B" w:rsidP="0031490B">
      <w:pPr>
        <w:spacing w:line="360" w:lineRule="auto"/>
        <w:ind w:firstLine="567"/>
        <w:jc w:val="both"/>
        <w:rPr>
          <w:sz w:val="28"/>
          <w:lang w:val="uk-UA"/>
        </w:rPr>
      </w:pPr>
      <w:r w:rsidRPr="00A24C5B">
        <w:rPr>
          <w:sz w:val="28"/>
          <w:lang w:val="uk-UA"/>
        </w:rPr>
        <w:t>При не дотриманні норм зберігання відбуваються непоправні наслідки. Процес з присутністю n-дивінілбензолу при полімеризації стиролу на молекулярному рівні відбувається з’єднання лінійних макромолекул полістиролу, як результат цього процесу ми отримаємо нерозчинний і неплавкий продукт сітчаної будови, який не придатний до переробки.</w:t>
      </w:r>
    </w:p>
    <w:p w14:paraId="6C39F3D4" w14:textId="6FF869C3" w:rsidR="0031490B" w:rsidRPr="00A24C5B" w:rsidRDefault="0031490B" w:rsidP="0031490B">
      <w:pPr>
        <w:spacing w:line="360" w:lineRule="auto"/>
        <w:ind w:firstLine="567"/>
        <w:jc w:val="both"/>
        <w:rPr>
          <w:sz w:val="28"/>
          <w:highlight w:val="yellow"/>
          <w:lang w:val="uk-UA"/>
        </w:rPr>
      </w:pPr>
      <w:r w:rsidRPr="00A24C5B">
        <w:rPr>
          <w:sz w:val="28"/>
          <w:lang w:val="uk-UA"/>
        </w:rPr>
        <w:t xml:space="preserve">Також при виготовленні стиролу потрібно враховувати те, що недопустимим домішком у складі стиролу являється при виділенні полістиролу етилбензол і викликає його розтріскування та знебарвлення. Вода яка знаходиться в мономері, викликає знебарвлення полімеру. Наявність в стиролі полімеру, який утворюється при досить тривалому збереженні, є небажаним. Для того щоб запобігти </w:t>
      </w:r>
      <w:r w:rsidRPr="00A24C5B">
        <w:rPr>
          <w:sz w:val="28"/>
          <w:lang w:val="uk-UA"/>
        </w:rPr>
        <w:lastRenderedPageBreak/>
        <w:t>мимовільну полімеризацію стирол зазвичай зменшують швидкість реакції за допомогою третбутілпірокатехіна або гідрохінона. Інгібітори ви</w:t>
      </w:r>
      <w:r w:rsidR="006835EC">
        <w:rPr>
          <w:sz w:val="28"/>
          <w:lang w:val="uk-UA"/>
        </w:rPr>
        <w:t>водять</w:t>
      </w:r>
      <w:r w:rsidRPr="00A24C5B">
        <w:rPr>
          <w:sz w:val="28"/>
          <w:lang w:val="uk-UA"/>
        </w:rPr>
        <w:t xml:space="preserve"> перегонкою мономеру</w:t>
      </w:r>
      <w:r w:rsidR="006835EC">
        <w:rPr>
          <w:sz w:val="28"/>
          <w:lang w:val="uk-UA"/>
        </w:rPr>
        <w:t>, процес проходить у</w:t>
      </w:r>
      <w:r w:rsidRPr="00A24C5B">
        <w:rPr>
          <w:sz w:val="28"/>
          <w:lang w:val="uk-UA"/>
        </w:rPr>
        <w:t xml:space="preserve"> вакуумі</w:t>
      </w:r>
      <w:r w:rsidR="006835EC">
        <w:rPr>
          <w:sz w:val="28"/>
          <w:lang w:val="uk-UA"/>
        </w:rPr>
        <w:t>,</w:t>
      </w:r>
      <w:r w:rsidRPr="00A24C5B">
        <w:rPr>
          <w:sz w:val="28"/>
          <w:lang w:val="uk-UA"/>
        </w:rPr>
        <w:t xml:space="preserve"> або промиванням його розведеним лугом, після </w:t>
      </w:r>
      <w:r w:rsidR="006835EC">
        <w:rPr>
          <w:sz w:val="28"/>
          <w:lang w:val="uk-UA"/>
        </w:rPr>
        <w:t>того</w:t>
      </w:r>
      <w:r w:rsidRPr="00A24C5B">
        <w:rPr>
          <w:sz w:val="28"/>
          <w:lang w:val="uk-UA"/>
        </w:rPr>
        <w:t xml:space="preserve"> мономер </w:t>
      </w:r>
      <w:r w:rsidR="006835EC">
        <w:rPr>
          <w:sz w:val="28"/>
          <w:lang w:val="uk-UA"/>
        </w:rPr>
        <w:t>якісно</w:t>
      </w:r>
      <w:r w:rsidRPr="00A24C5B">
        <w:rPr>
          <w:sz w:val="28"/>
          <w:lang w:val="uk-UA"/>
        </w:rPr>
        <w:t xml:space="preserve"> висушують. Якщо призначення стиролу полягає в полімеризації в емульсії або суспензії, то після промивання лугом і подальшого відмивання водою мономер не висушують. У деяких випадках (наприклад, при використанні стиролу для термічної полімеризації в блоці) вводити інгібітор в стирол недоцільно, так як його перегонка під вакуумом для ретельного очищення є досить складною та дорогою операцією. У таких випадках зберігання здійснюють у середовищі азоту</w:t>
      </w:r>
      <w:r w:rsidR="00DE03B4" w:rsidRPr="00A24C5B">
        <w:rPr>
          <w:sz w:val="28"/>
          <w:lang w:val="uk-UA"/>
        </w:rPr>
        <w:t xml:space="preserve"> [8]</w:t>
      </w:r>
      <w:r w:rsidRPr="00A24C5B">
        <w:rPr>
          <w:sz w:val="28"/>
          <w:lang w:val="uk-UA"/>
        </w:rPr>
        <w:t>.</w:t>
      </w:r>
    </w:p>
    <w:p w14:paraId="064C0375" w14:textId="3077433D" w:rsidR="0031490B" w:rsidRPr="00A24C5B" w:rsidRDefault="0031490B" w:rsidP="0031490B">
      <w:pPr>
        <w:spacing w:line="360" w:lineRule="auto"/>
        <w:ind w:firstLine="284"/>
        <w:rPr>
          <w:sz w:val="28"/>
          <w:lang w:val="uk-UA"/>
        </w:rPr>
      </w:pPr>
      <w:r w:rsidRPr="00A24C5B">
        <w:rPr>
          <w:sz w:val="28"/>
          <w:lang w:val="uk-UA"/>
        </w:rPr>
        <w:t xml:space="preserve">Стирол </w:t>
      </w:r>
      <w:r w:rsidR="006835EC">
        <w:rPr>
          <w:sz w:val="28"/>
          <w:lang w:val="uk-UA"/>
        </w:rPr>
        <w:t xml:space="preserve">досить </w:t>
      </w:r>
      <w:r w:rsidRPr="00A24C5B">
        <w:rPr>
          <w:sz w:val="28"/>
          <w:lang w:val="uk-UA"/>
        </w:rPr>
        <w:t xml:space="preserve">токсичний, </w:t>
      </w:r>
      <w:r w:rsidR="006835EC">
        <w:rPr>
          <w:sz w:val="28"/>
          <w:lang w:val="uk-UA"/>
        </w:rPr>
        <w:t>якщо</w:t>
      </w:r>
      <w:r w:rsidRPr="00A24C5B">
        <w:rPr>
          <w:sz w:val="28"/>
          <w:lang w:val="uk-UA"/>
        </w:rPr>
        <w:t xml:space="preserve"> вдиха</w:t>
      </w:r>
      <w:r w:rsidR="006835EC">
        <w:rPr>
          <w:sz w:val="28"/>
          <w:lang w:val="uk-UA"/>
        </w:rPr>
        <w:t>ти пари</w:t>
      </w:r>
      <w:r w:rsidRPr="00A24C5B">
        <w:rPr>
          <w:sz w:val="28"/>
          <w:lang w:val="uk-UA"/>
        </w:rPr>
        <w:t xml:space="preserve"> виникають головні болі, а при довгому контакті – проблеми з печінкою і нервовою системою. </w:t>
      </w:r>
      <w:r w:rsidR="00141D3A">
        <w:rPr>
          <w:sz w:val="28"/>
          <w:lang w:val="uk-UA"/>
        </w:rPr>
        <w:t>Слід не забувати що стирол все ж отруйна речовина, при контакті зі слизовими оболонками носа, очей, рота він визиває подразнення, і тому на виробництві необхідно стежити за тим, щоб стирол не потрапив в робочу зону, а також видавати працівникам необхідні засоби що захищають від ураження парами стиролу.</w:t>
      </w:r>
    </w:p>
    <w:p w14:paraId="2D2D414C" w14:textId="77777777" w:rsidR="0031490B" w:rsidRPr="00A24C5B" w:rsidRDefault="0031490B" w:rsidP="0031490B">
      <w:pPr>
        <w:spacing w:line="360" w:lineRule="auto"/>
        <w:ind w:firstLine="567"/>
        <w:jc w:val="both"/>
        <w:rPr>
          <w:sz w:val="28"/>
          <w:lang w:val="uk-UA"/>
        </w:rPr>
      </w:pPr>
      <w:r w:rsidRPr="00A24C5B">
        <w:rPr>
          <w:sz w:val="28"/>
          <w:lang w:val="uk-UA"/>
        </w:rPr>
        <w:t>Стирол С</w:t>
      </w:r>
      <w:r w:rsidRPr="00A24C5B">
        <w:rPr>
          <w:sz w:val="28"/>
          <w:vertAlign w:val="subscript"/>
          <w:lang w:val="uk-UA"/>
        </w:rPr>
        <w:t>8</w:t>
      </w:r>
      <w:r w:rsidRPr="00A24C5B">
        <w:rPr>
          <w:sz w:val="28"/>
          <w:lang w:val="uk-UA"/>
        </w:rPr>
        <w:t>Н</w:t>
      </w:r>
      <w:r w:rsidRPr="00A24C5B">
        <w:rPr>
          <w:sz w:val="28"/>
          <w:vertAlign w:val="subscript"/>
          <w:lang w:val="uk-UA"/>
        </w:rPr>
        <w:t>8</w:t>
      </w:r>
      <w:r w:rsidRPr="00A24C5B">
        <w:rPr>
          <w:sz w:val="28"/>
          <w:lang w:val="uk-UA"/>
        </w:rPr>
        <w:t xml:space="preserve"> (С</w:t>
      </w:r>
      <w:r w:rsidRPr="00A24C5B">
        <w:rPr>
          <w:sz w:val="28"/>
          <w:vertAlign w:val="subscript"/>
          <w:lang w:val="uk-UA"/>
        </w:rPr>
        <w:t>6</w:t>
      </w:r>
      <w:r w:rsidRPr="00A24C5B">
        <w:rPr>
          <w:sz w:val="28"/>
          <w:lang w:val="uk-UA"/>
        </w:rPr>
        <w:t>Н</w:t>
      </w:r>
      <w:r w:rsidRPr="00A24C5B">
        <w:rPr>
          <w:sz w:val="28"/>
          <w:vertAlign w:val="subscript"/>
          <w:lang w:val="uk-UA"/>
        </w:rPr>
        <w:t>5</w:t>
      </w:r>
      <w:r w:rsidRPr="00A24C5B">
        <w:rPr>
          <w:sz w:val="28"/>
          <w:lang w:val="uk-UA"/>
        </w:rPr>
        <w:t xml:space="preserve"> – СН = СН</w:t>
      </w:r>
      <w:r w:rsidRPr="00A24C5B">
        <w:rPr>
          <w:sz w:val="28"/>
          <w:vertAlign w:val="subscript"/>
          <w:lang w:val="uk-UA"/>
        </w:rPr>
        <w:t>2</w:t>
      </w:r>
      <w:r w:rsidRPr="00A24C5B">
        <w:rPr>
          <w:sz w:val="28"/>
          <w:lang w:val="uk-UA"/>
        </w:rPr>
        <w:t>), являє собою безбарвну ароматичну органічну сполуку із специфічним запахом, що може нагадати запах спирту, але більш різкий і насичений. Це ядовита речовина, яка дуже небезпечна для здоров’я. Стирол або стирол-сирець має скорочене хімічне позначення PhVi. Молярна маса стиролу у чистому вигляді складає 104,15 г/моль, густина 0,906 г/см</w:t>
      </w:r>
      <w:r w:rsidRPr="00A24C5B">
        <w:rPr>
          <w:sz w:val="28"/>
          <w:vertAlign w:val="superscript"/>
          <w:lang w:val="uk-UA"/>
        </w:rPr>
        <w:t>3</w:t>
      </w:r>
      <w:r w:rsidRPr="00A24C5B">
        <w:rPr>
          <w:sz w:val="28"/>
          <w:lang w:val="uk-UA"/>
        </w:rPr>
        <w:t>, а енергія іонізації 8,4 +/- 0,1 еВ.</w:t>
      </w:r>
    </w:p>
    <w:p w14:paraId="3C2ED760" w14:textId="77777777" w:rsidR="0031490B" w:rsidRPr="00A24C5B" w:rsidRDefault="0031490B" w:rsidP="0031490B">
      <w:pPr>
        <w:spacing w:line="360" w:lineRule="auto"/>
        <w:ind w:firstLine="567"/>
        <w:jc w:val="both"/>
        <w:rPr>
          <w:sz w:val="28"/>
          <w:lang w:val="uk-UA"/>
        </w:rPr>
      </w:pPr>
      <w:r w:rsidRPr="00A24C5B">
        <w:rPr>
          <w:sz w:val="28"/>
          <w:lang w:val="uk-UA"/>
        </w:rPr>
        <w:t>На виробництві більшу частину стиролу отримують дегідруванням етилбензолу (близько 85%) а іншу частину – дегідратацією метилфенілкарбінолу. Дегідрування етилбензолу – це відщеплення молекули водню Н</w:t>
      </w:r>
      <w:r w:rsidRPr="00A24C5B">
        <w:rPr>
          <w:sz w:val="28"/>
          <w:vertAlign w:val="subscript"/>
          <w:lang w:val="uk-UA"/>
        </w:rPr>
        <w:t>2</w:t>
      </w:r>
      <w:r w:rsidRPr="00A24C5B">
        <w:rPr>
          <w:sz w:val="28"/>
          <w:lang w:val="uk-UA"/>
        </w:rPr>
        <w:t xml:space="preserve"> від органічної сполуки етилбензолу С8Н10 категорії вуглеводнів:</w:t>
      </w:r>
    </w:p>
    <w:p w14:paraId="6C0964C0" w14:textId="77777777" w:rsidR="0031490B" w:rsidRPr="00A24C5B" w:rsidRDefault="0031490B" w:rsidP="0031490B">
      <w:pPr>
        <w:spacing w:line="360" w:lineRule="auto"/>
        <w:ind w:firstLine="567"/>
        <w:jc w:val="both"/>
        <w:rPr>
          <w:sz w:val="28"/>
          <w:lang w:val="uk-UA"/>
        </w:rPr>
      </w:pPr>
      <w:r w:rsidRPr="00A24C5B">
        <w:rPr>
          <w:sz w:val="28"/>
          <w:lang w:val="uk-UA"/>
        </w:rPr>
        <w:t>С</w:t>
      </w:r>
      <w:r w:rsidRPr="00A24C5B">
        <w:rPr>
          <w:sz w:val="28"/>
          <w:vertAlign w:val="subscript"/>
          <w:lang w:val="uk-UA"/>
        </w:rPr>
        <w:t>6</w:t>
      </w:r>
      <w:r w:rsidRPr="00A24C5B">
        <w:rPr>
          <w:sz w:val="28"/>
          <w:lang w:val="uk-UA"/>
        </w:rPr>
        <w:t>Н</w:t>
      </w:r>
      <w:r w:rsidRPr="00A24C5B">
        <w:rPr>
          <w:sz w:val="28"/>
          <w:vertAlign w:val="subscript"/>
          <w:lang w:val="uk-UA"/>
        </w:rPr>
        <w:t>5</w:t>
      </w:r>
      <w:r w:rsidRPr="00A24C5B">
        <w:rPr>
          <w:sz w:val="28"/>
          <w:lang w:val="uk-UA"/>
        </w:rPr>
        <w:t>С</w:t>
      </w:r>
      <w:r w:rsidRPr="00A24C5B">
        <w:rPr>
          <w:sz w:val="28"/>
          <w:vertAlign w:val="subscript"/>
          <w:lang w:val="uk-UA"/>
        </w:rPr>
        <w:t>2</w:t>
      </w:r>
      <w:r w:rsidRPr="00A24C5B">
        <w:rPr>
          <w:sz w:val="28"/>
          <w:lang w:val="uk-UA"/>
        </w:rPr>
        <w:t>Н</w:t>
      </w:r>
      <w:r w:rsidRPr="00A24C5B">
        <w:rPr>
          <w:sz w:val="28"/>
          <w:vertAlign w:val="subscript"/>
          <w:lang w:val="uk-UA"/>
        </w:rPr>
        <w:t>5</w:t>
      </w:r>
      <w:r w:rsidRPr="00A24C5B">
        <w:rPr>
          <w:sz w:val="28"/>
          <w:lang w:val="uk-UA"/>
        </w:rPr>
        <w:t xml:space="preserve"> → С</w:t>
      </w:r>
      <w:r w:rsidRPr="00A24C5B">
        <w:rPr>
          <w:sz w:val="28"/>
          <w:vertAlign w:val="subscript"/>
          <w:lang w:val="uk-UA"/>
        </w:rPr>
        <w:t>6</w:t>
      </w:r>
      <w:r w:rsidRPr="00A24C5B">
        <w:rPr>
          <w:sz w:val="28"/>
          <w:lang w:val="uk-UA"/>
        </w:rPr>
        <w:t>Н</w:t>
      </w:r>
      <w:r w:rsidRPr="00A24C5B">
        <w:rPr>
          <w:sz w:val="28"/>
          <w:vertAlign w:val="subscript"/>
          <w:lang w:val="uk-UA"/>
        </w:rPr>
        <w:t>5</w:t>
      </w:r>
      <w:r w:rsidRPr="00A24C5B">
        <w:rPr>
          <w:sz w:val="28"/>
          <w:lang w:val="uk-UA"/>
        </w:rPr>
        <w:t>СН = СН</w:t>
      </w:r>
      <w:r w:rsidRPr="00A24C5B">
        <w:rPr>
          <w:sz w:val="28"/>
          <w:vertAlign w:val="subscript"/>
          <w:lang w:val="uk-UA"/>
        </w:rPr>
        <w:t>2</w:t>
      </w:r>
      <w:r w:rsidRPr="00A24C5B">
        <w:rPr>
          <w:sz w:val="28"/>
          <w:lang w:val="uk-UA"/>
        </w:rPr>
        <w:t xml:space="preserve"> + Н</w:t>
      </w:r>
      <w:r w:rsidRPr="00A24C5B">
        <w:rPr>
          <w:sz w:val="28"/>
          <w:vertAlign w:val="subscript"/>
          <w:lang w:val="uk-UA"/>
        </w:rPr>
        <w:t>2</w:t>
      </w:r>
      <w:r w:rsidRPr="00A24C5B">
        <w:rPr>
          <w:sz w:val="28"/>
          <w:lang w:val="uk-UA"/>
        </w:rPr>
        <w:t>↑ ,</w:t>
      </w:r>
    </w:p>
    <w:p w14:paraId="3F6B02A6" w14:textId="1C7F7A20" w:rsidR="0031490B" w:rsidRPr="00A24C5B" w:rsidRDefault="0031490B" w:rsidP="0031490B">
      <w:pPr>
        <w:spacing w:line="360" w:lineRule="auto"/>
        <w:ind w:firstLine="567"/>
        <w:jc w:val="both"/>
        <w:rPr>
          <w:sz w:val="28"/>
          <w:lang w:val="uk-UA"/>
        </w:rPr>
      </w:pPr>
      <w:r w:rsidRPr="00A24C5B">
        <w:rPr>
          <w:sz w:val="28"/>
          <w:lang w:val="uk-UA"/>
        </w:rPr>
        <w:t>даний процес відбувається за температури 600 – 650 °С (</w:t>
      </w:r>
      <w:r w:rsidR="00DA69D2" w:rsidRPr="00A24C5B">
        <w:rPr>
          <w:color w:val="202124"/>
          <w:sz w:val="28"/>
          <w:shd w:val="clear" w:color="auto" w:fill="FFFFFF"/>
          <w:lang w:val="uk-UA"/>
        </w:rPr>
        <w:t>≈</w:t>
      </w:r>
      <w:r w:rsidRPr="00A24C5B">
        <w:rPr>
          <w:sz w:val="28"/>
          <w:lang w:val="uk-UA"/>
        </w:rPr>
        <w:t xml:space="preserve">870 – 920 К), тому він характеризується високим показником енергії активації 152 кДж/моль. </w:t>
      </w:r>
    </w:p>
    <w:p w14:paraId="07517F89" w14:textId="63038072" w:rsidR="0031490B" w:rsidRPr="00A24C5B" w:rsidRDefault="0031490B" w:rsidP="0031490B">
      <w:pPr>
        <w:spacing w:line="360" w:lineRule="auto"/>
        <w:ind w:firstLine="567"/>
        <w:jc w:val="both"/>
        <w:rPr>
          <w:sz w:val="28"/>
          <w:lang w:val="uk-UA"/>
        </w:rPr>
      </w:pPr>
      <w:r w:rsidRPr="00A24C5B">
        <w:rPr>
          <w:sz w:val="28"/>
          <w:lang w:val="uk-UA"/>
        </w:rPr>
        <w:lastRenderedPageBreak/>
        <w:t>Процес дегідрування етилбензолу оборотній, тобто можна отримати етилбензол шляхом додавання до стиролу молекули водню при гідруванні. Також стирол має ще декілька хімічних властивостей, а саме галогенування приєднувальне, гідрогалогенування, гідратація, полімеризація, окиснення в кисло</w:t>
      </w:r>
      <w:r w:rsidR="00E57B22">
        <w:rPr>
          <w:sz w:val="28"/>
          <w:lang w:val="uk-UA"/>
        </w:rPr>
        <w:t>тному та</w:t>
      </w:r>
      <w:r w:rsidRPr="00A24C5B">
        <w:rPr>
          <w:sz w:val="28"/>
          <w:lang w:val="uk-UA"/>
        </w:rPr>
        <w:t xml:space="preserve"> нейтральному середовищі, горіння. </w:t>
      </w:r>
    </w:p>
    <w:p w14:paraId="11F1EE4F" w14:textId="77777777" w:rsidR="0031490B" w:rsidRPr="00A24C5B" w:rsidRDefault="0031490B" w:rsidP="0031490B">
      <w:pPr>
        <w:spacing w:line="360" w:lineRule="auto"/>
        <w:ind w:firstLine="567"/>
        <w:jc w:val="both"/>
        <w:rPr>
          <w:sz w:val="28"/>
          <w:lang w:val="uk-UA"/>
        </w:rPr>
      </w:pPr>
      <w:r w:rsidRPr="00A24C5B">
        <w:rPr>
          <w:sz w:val="28"/>
          <w:lang w:val="uk-UA"/>
        </w:rPr>
        <w:t>Існують різні методики синтезу стиролу, декілька з них розглянемо нижче:</w:t>
      </w:r>
    </w:p>
    <w:p w14:paraId="09500726" w14:textId="77777777" w:rsidR="0031490B" w:rsidRPr="00A24C5B" w:rsidRDefault="0031490B" w:rsidP="0031490B">
      <w:pPr>
        <w:spacing w:line="360" w:lineRule="auto"/>
        <w:ind w:firstLine="567"/>
        <w:jc w:val="both"/>
        <w:rPr>
          <w:sz w:val="28"/>
          <w:lang w:val="uk-UA"/>
        </w:rPr>
      </w:pPr>
      <w:r w:rsidRPr="00A24C5B">
        <w:rPr>
          <w:sz w:val="28"/>
          <w:lang w:val="uk-UA"/>
        </w:rPr>
        <w:t>Термічне декарбоксилювання коричної кислоти.</w:t>
      </w:r>
    </w:p>
    <w:p w14:paraId="5E2EE3FE" w14:textId="77777777" w:rsidR="0031490B" w:rsidRPr="00A24C5B" w:rsidRDefault="0031490B" w:rsidP="0031490B">
      <w:pPr>
        <w:spacing w:line="360" w:lineRule="auto"/>
        <w:ind w:firstLine="567"/>
        <w:jc w:val="both"/>
        <w:rPr>
          <w:sz w:val="28"/>
          <w:lang w:val="uk-UA"/>
        </w:rPr>
      </w:pPr>
      <w:r w:rsidRPr="00A24C5B">
        <w:rPr>
          <w:sz w:val="28"/>
          <w:lang w:val="uk-UA"/>
        </w:rPr>
        <w:t>C</w:t>
      </w:r>
      <w:r w:rsidRPr="00A24C5B">
        <w:rPr>
          <w:sz w:val="28"/>
          <w:vertAlign w:val="subscript"/>
          <w:lang w:val="uk-UA"/>
        </w:rPr>
        <w:t>6</w:t>
      </w:r>
      <w:r w:rsidRPr="00A24C5B">
        <w:rPr>
          <w:sz w:val="28"/>
          <w:lang w:val="uk-UA"/>
        </w:rPr>
        <w:t>H</w:t>
      </w:r>
      <w:r w:rsidRPr="00A24C5B">
        <w:rPr>
          <w:sz w:val="28"/>
          <w:vertAlign w:val="subscript"/>
          <w:lang w:val="uk-UA"/>
        </w:rPr>
        <w:t>5</w:t>
      </w:r>
      <w:r w:rsidRPr="00A24C5B">
        <w:rPr>
          <w:sz w:val="28"/>
          <w:lang w:val="uk-UA"/>
        </w:rPr>
        <w:t>CH=CHCOOH</w:t>
      </w:r>
    </w:p>
    <w:p w14:paraId="47ED610A" w14:textId="77777777" w:rsidR="0031490B" w:rsidRPr="00A24C5B" w:rsidRDefault="0031490B" w:rsidP="0031490B">
      <w:pPr>
        <w:spacing w:line="360" w:lineRule="auto"/>
        <w:ind w:firstLine="567"/>
        <w:jc w:val="both"/>
        <w:rPr>
          <w:sz w:val="28"/>
          <w:lang w:val="uk-UA"/>
        </w:rPr>
      </w:pPr>
      <w:r w:rsidRPr="00A24C5B">
        <w:rPr>
          <w:sz w:val="28"/>
          <w:lang w:val="uk-UA"/>
        </w:rPr>
        <w:t>C</w:t>
      </w:r>
      <w:r w:rsidRPr="00A24C5B">
        <w:rPr>
          <w:sz w:val="28"/>
          <w:vertAlign w:val="subscript"/>
          <w:lang w:val="uk-UA"/>
        </w:rPr>
        <w:t>6</w:t>
      </w:r>
      <w:r w:rsidRPr="00A24C5B">
        <w:rPr>
          <w:sz w:val="28"/>
          <w:lang w:val="uk-UA"/>
        </w:rPr>
        <w:t>H</w:t>
      </w:r>
      <w:r w:rsidRPr="00A24C5B">
        <w:rPr>
          <w:sz w:val="28"/>
          <w:vertAlign w:val="subscript"/>
          <w:lang w:val="uk-UA"/>
        </w:rPr>
        <w:t>5</w:t>
      </w:r>
      <w:r w:rsidRPr="00A24C5B">
        <w:rPr>
          <w:sz w:val="28"/>
          <w:lang w:val="uk-UA"/>
        </w:rPr>
        <w:t>CH=CH</w:t>
      </w:r>
      <w:r w:rsidRPr="00A24C5B">
        <w:rPr>
          <w:sz w:val="28"/>
          <w:vertAlign w:val="subscript"/>
          <w:lang w:val="uk-UA"/>
        </w:rPr>
        <w:t>2</w:t>
      </w:r>
      <w:r w:rsidRPr="00A24C5B">
        <w:rPr>
          <w:sz w:val="28"/>
          <w:lang w:val="uk-UA"/>
        </w:rPr>
        <w:t xml:space="preserve"> + CO</w:t>
      </w:r>
      <w:r w:rsidRPr="00A24C5B">
        <w:rPr>
          <w:sz w:val="28"/>
          <w:vertAlign w:val="subscript"/>
          <w:lang w:val="uk-UA"/>
        </w:rPr>
        <w:t>2</w:t>
      </w:r>
    </w:p>
    <w:p w14:paraId="78B08755" w14:textId="0C391F54" w:rsidR="0031490B" w:rsidRPr="00A24C5B" w:rsidRDefault="0031490B" w:rsidP="0031490B">
      <w:pPr>
        <w:spacing w:line="360" w:lineRule="auto"/>
        <w:ind w:firstLine="567"/>
        <w:jc w:val="both"/>
        <w:rPr>
          <w:sz w:val="28"/>
          <w:lang w:val="uk-UA"/>
        </w:rPr>
      </w:pPr>
      <w:r w:rsidRPr="00A24C5B">
        <w:rPr>
          <w:sz w:val="28"/>
          <w:lang w:val="uk-UA"/>
        </w:rPr>
        <w:t xml:space="preserve">Процес відбувається при 120 </w:t>
      </w:r>
      <w:r w:rsidRPr="00A24C5B">
        <w:rPr>
          <w:rFonts w:ascii="Calibri" w:hAnsi="Calibri" w:cs="Calibri"/>
          <w:sz w:val="28"/>
          <w:lang w:val="uk-UA"/>
        </w:rPr>
        <w:t>°</w:t>
      </w:r>
      <w:r w:rsidRPr="00A24C5B">
        <w:rPr>
          <w:sz w:val="28"/>
          <w:lang w:val="uk-UA"/>
        </w:rPr>
        <w:t>C (</w:t>
      </w:r>
      <w:r w:rsidR="00DA69D2" w:rsidRPr="00A24C5B">
        <w:rPr>
          <w:color w:val="202124"/>
          <w:sz w:val="28"/>
          <w:shd w:val="clear" w:color="auto" w:fill="FFFFFF"/>
          <w:lang w:val="uk-UA"/>
        </w:rPr>
        <w:t>≈</w:t>
      </w:r>
      <w:r w:rsidRPr="00A24C5B">
        <w:rPr>
          <w:sz w:val="28"/>
          <w:lang w:val="uk-UA"/>
        </w:rPr>
        <w:t xml:space="preserve">393 К) та атмосферному тиску. На виході процесу декарбоксилювання стирол складає 40%. </w:t>
      </w:r>
    </w:p>
    <w:p w14:paraId="2744CBC1" w14:textId="77777777" w:rsidR="0031490B" w:rsidRPr="00A24C5B" w:rsidRDefault="0031490B" w:rsidP="0031490B">
      <w:pPr>
        <w:spacing w:line="360" w:lineRule="auto"/>
        <w:ind w:firstLine="567"/>
        <w:jc w:val="both"/>
        <w:rPr>
          <w:sz w:val="28"/>
          <w:lang w:val="uk-UA"/>
        </w:rPr>
      </w:pPr>
      <w:r w:rsidRPr="00A24C5B">
        <w:rPr>
          <w:sz w:val="28"/>
          <w:lang w:val="uk-UA"/>
        </w:rPr>
        <w:t>Також, стирол отримують піролітичним розкладом p-хлоретиленбензолу:</w:t>
      </w:r>
    </w:p>
    <w:p w14:paraId="154978F7" w14:textId="77777777" w:rsidR="0031490B" w:rsidRPr="00A24C5B" w:rsidRDefault="0031490B" w:rsidP="0031490B">
      <w:pPr>
        <w:spacing w:line="360" w:lineRule="auto"/>
        <w:ind w:firstLine="567"/>
        <w:jc w:val="both"/>
        <w:rPr>
          <w:sz w:val="28"/>
          <w:lang w:val="uk-UA"/>
        </w:rPr>
      </w:pPr>
      <w:r w:rsidRPr="00A24C5B">
        <w:rPr>
          <w:sz w:val="28"/>
          <w:lang w:val="uk-UA"/>
        </w:rPr>
        <w:t>C</w:t>
      </w:r>
      <w:r w:rsidRPr="00A24C5B">
        <w:rPr>
          <w:sz w:val="28"/>
          <w:vertAlign w:val="subscript"/>
          <w:lang w:val="uk-UA"/>
        </w:rPr>
        <w:t>6</w:t>
      </w:r>
      <w:r w:rsidRPr="00A24C5B">
        <w:rPr>
          <w:sz w:val="28"/>
          <w:lang w:val="uk-UA"/>
        </w:rPr>
        <w:t>H</w:t>
      </w:r>
      <w:r w:rsidRPr="00A24C5B">
        <w:rPr>
          <w:sz w:val="28"/>
          <w:vertAlign w:val="subscript"/>
          <w:lang w:val="uk-UA"/>
        </w:rPr>
        <w:t>5</w:t>
      </w:r>
      <w:r w:rsidRPr="00A24C5B">
        <w:rPr>
          <w:sz w:val="28"/>
          <w:lang w:val="uk-UA"/>
        </w:rPr>
        <w:t>CH</w:t>
      </w:r>
      <w:r w:rsidRPr="00A24C5B">
        <w:rPr>
          <w:sz w:val="28"/>
          <w:vertAlign w:val="subscript"/>
          <w:lang w:val="uk-UA"/>
        </w:rPr>
        <w:t>2</w:t>
      </w:r>
      <w:r w:rsidRPr="00A24C5B">
        <w:rPr>
          <w:sz w:val="28"/>
          <w:lang w:val="uk-UA"/>
        </w:rPr>
        <w:t>CH</w:t>
      </w:r>
      <w:r w:rsidRPr="00A24C5B">
        <w:rPr>
          <w:sz w:val="28"/>
          <w:vertAlign w:val="subscript"/>
          <w:lang w:val="uk-UA"/>
        </w:rPr>
        <w:t>2</w:t>
      </w:r>
      <w:r w:rsidRPr="00A24C5B">
        <w:rPr>
          <w:sz w:val="28"/>
          <w:lang w:val="uk-UA"/>
        </w:rPr>
        <w:t>C1</w:t>
      </w:r>
    </w:p>
    <w:p w14:paraId="3EB26B01" w14:textId="77777777" w:rsidR="0031490B" w:rsidRPr="00A24C5B" w:rsidRDefault="0031490B" w:rsidP="0031490B">
      <w:pPr>
        <w:spacing w:line="360" w:lineRule="auto"/>
        <w:ind w:firstLine="567"/>
        <w:jc w:val="both"/>
        <w:rPr>
          <w:sz w:val="28"/>
          <w:lang w:val="uk-UA"/>
        </w:rPr>
      </w:pPr>
      <w:r w:rsidRPr="00A24C5B">
        <w:rPr>
          <w:sz w:val="28"/>
          <w:lang w:val="uk-UA"/>
        </w:rPr>
        <w:t>C</w:t>
      </w:r>
      <w:r w:rsidRPr="00A24C5B">
        <w:rPr>
          <w:sz w:val="28"/>
          <w:vertAlign w:val="subscript"/>
          <w:lang w:val="uk-UA"/>
        </w:rPr>
        <w:t>6</w:t>
      </w:r>
      <w:r w:rsidRPr="00A24C5B">
        <w:rPr>
          <w:sz w:val="28"/>
          <w:lang w:val="uk-UA"/>
        </w:rPr>
        <w:t>H</w:t>
      </w:r>
      <w:r w:rsidRPr="00A24C5B">
        <w:rPr>
          <w:sz w:val="28"/>
          <w:vertAlign w:val="subscript"/>
          <w:lang w:val="uk-UA"/>
        </w:rPr>
        <w:t>5</w:t>
      </w:r>
      <w:r w:rsidRPr="00A24C5B">
        <w:rPr>
          <w:sz w:val="28"/>
          <w:lang w:val="uk-UA"/>
        </w:rPr>
        <w:t>CH= CH</w:t>
      </w:r>
      <w:r w:rsidRPr="00A24C5B">
        <w:rPr>
          <w:sz w:val="28"/>
          <w:vertAlign w:val="subscript"/>
          <w:lang w:val="uk-UA"/>
        </w:rPr>
        <w:t>2</w:t>
      </w:r>
      <w:r w:rsidRPr="00A24C5B">
        <w:rPr>
          <w:sz w:val="28"/>
          <w:lang w:val="uk-UA"/>
        </w:rPr>
        <w:t xml:space="preserve"> + HC1</w:t>
      </w:r>
    </w:p>
    <w:p w14:paraId="5DBFE5F2" w14:textId="20A0C879" w:rsidR="0031490B" w:rsidRPr="00A24C5B" w:rsidRDefault="0031490B" w:rsidP="0031490B">
      <w:pPr>
        <w:spacing w:line="360" w:lineRule="auto"/>
        <w:ind w:firstLine="567"/>
        <w:jc w:val="both"/>
        <w:rPr>
          <w:sz w:val="28"/>
          <w:lang w:val="uk-UA"/>
        </w:rPr>
      </w:pPr>
      <w:r w:rsidRPr="00A24C5B">
        <w:rPr>
          <w:sz w:val="28"/>
          <w:lang w:val="uk-UA"/>
        </w:rPr>
        <w:t xml:space="preserve">Стирол також можна синтезувати взаємодією банзальдегіду з кетеном з використанням борної кислоти або хлориду цинку за температури 0 – 10 </w:t>
      </w:r>
      <w:r w:rsidRPr="00A24C5B">
        <w:rPr>
          <w:rFonts w:ascii="Calibri" w:hAnsi="Calibri" w:cs="Calibri"/>
          <w:sz w:val="28"/>
          <w:lang w:val="uk-UA"/>
        </w:rPr>
        <w:t>°</w:t>
      </w:r>
      <w:r w:rsidRPr="00A24C5B">
        <w:rPr>
          <w:sz w:val="28"/>
          <w:lang w:val="uk-UA"/>
        </w:rPr>
        <w:t>C (</w:t>
      </w:r>
      <w:r w:rsidR="00DA69D2" w:rsidRPr="00A24C5B">
        <w:rPr>
          <w:color w:val="202124"/>
          <w:sz w:val="28"/>
          <w:shd w:val="clear" w:color="auto" w:fill="FFFFFF"/>
          <w:lang w:val="uk-UA"/>
        </w:rPr>
        <w:t>≈</w:t>
      </w:r>
      <w:r w:rsidRPr="00A24C5B">
        <w:rPr>
          <w:sz w:val="28"/>
          <w:lang w:val="uk-UA"/>
        </w:rPr>
        <w:t>273-283 К) і подальшим декарбоксилюванням при нагріві борної кислоти.</w:t>
      </w:r>
    </w:p>
    <w:p w14:paraId="25E553ED" w14:textId="77777777" w:rsidR="0031490B" w:rsidRPr="00A24C5B" w:rsidRDefault="0031490B" w:rsidP="0031490B">
      <w:pPr>
        <w:spacing w:line="360" w:lineRule="auto"/>
        <w:ind w:firstLine="567"/>
        <w:jc w:val="both"/>
        <w:rPr>
          <w:sz w:val="28"/>
          <w:lang w:val="uk-UA"/>
        </w:rPr>
      </w:pPr>
      <w:r w:rsidRPr="00A24C5B">
        <w:rPr>
          <w:sz w:val="28"/>
          <w:lang w:val="uk-UA"/>
        </w:rPr>
        <w:t>C</w:t>
      </w:r>
      <w:r w:rsidRPr="00A24C5B">
        <w:rPr>
          <w:sz w:val="28"/>
          <w:vertAlign w:val="subscript"/>
          <w:lang w:val="uk-UA"/>
        </w:rPr>
        <w:t>6</w:t>
      </w:r>
      <w:r w:rsidRPr="00A24C5B">
        <w:rPr>
          <w:sz w:val="28"/>
          <w:lang w:val="uk-UA"/>
        </w:rPr>
        <w:t>H</w:t>
      </w:r>
      <w:r w:rsidRPr="00A24C5B">
        <w:rPr>
          <w:sz w:val="28"/>
          <w:vertAlign w:val="subscript"/>
          <w:lang w:val="uk-UA"/>
        </w:rPr>
        <w:t>5</w:t>
      </w:r>
      <w:r w:rsidRPr="00A24C5B">
        <w:rPr>
          <w:sz w:val="28"/>
          <w:lang w:val="uk-UA"/>
        </w:rPr>
        <w:t>CHO +CH</w:t>
      </w:r>
      <w:r w:rsidRPr="00A24C5B">
        <w:rPr>
          <w:sz w:val="28"/>
          <w:vertAlign w:val="subscript"/>
          <w:lang w:val="uk-UA"/>
        </w:rPr>
        <w:t>2</w:t>
      </w:r>
      <w:r w:rsidRPr="00A24C5B">
        <w:rPr>
          <w:sz w:val="28"/>
          <w:lang w:val="uk-UA"/>
        </w:rPr>
        <w:t xml:space="preserve"> = C = O</w:t>
      </w:r>
    </w:p>
    <w:p w14:paraId="69D16ADC" w14:textId="77777777" w:rsidR="0031490B" w:rsidRPr="00A24C5B" w:rsidRDefault="0031490B" w:rsidP="0031490B">
      <w:pPr>
        <w:spacing w:line="360" w:lineRule="auto"/>
        <w:ind w:firstLine="567"/>
        <w:jc w:val="both"/>
        <w:rPr>
          <w:sz w:val="28"/>
          <w:lang w:val="uk-UA"/>
        </w:rPr>
      </w:pPr>
      <w:r w:rsidRPr="00A24C5B">
        <w:rPr>
          <w:sz w:val="28"/>
          <w:lang w:val="uk-UA"/>
        </w:rPr>
        <w:t>C</w:t>
      </w:r>
      <w:r w:rsidRPr="00A24C5B">
        <w:rPr>
          <w:sz w:val="28"/>
          <w:vertAlign w:val="subscript"/>
          <w:lang w:val="uk-UA"/>
        </w:rPr>
        <w:t>6</w:t>
      </w:r>
      <w:r w:rsidRPr="00A24C5B">
        <w:rPr>
          <w:sz w:val="28"/>
          <w:lang w:val="uk-UA"/>
        </w:rPr>
        <w:t>H</w:t>
      </w:r>
      <w:r w:rsidRPr="00A24C5B">
        <w:rPr>
          <w:sz w:val="28"/>
          <w:vertAlign w:val="subscript"/>
          <w:lang w:val="uk-UA"/>
        </w:rPr>
        <w:t>5</w:t>
      </w:r>
      <w:r w:rsidRPr="00A24C5B">
        <w:rPr>
          <w:sz w:val="28"/>
          <w:lang w:val="uk-UA"/>
        </w:rPr>
        <w:t>CHCH</w:t>
      </w:r>
      <w:r w:rsidRPr="00A24C5B">
        <w:rPr>
          <w:sz w:val="28"/>
          <w:vertAlign w:val="subscript"/>
          <w:lang w:val="uk-UA"/>
        </w:rPr>
        <w:t>2</w:t>
      </w:r>
      <w:r w:rsidRPr="00A24C5B">
        <w:rPr>
          <w:sz w:val="28"/>
          <w:lang w:val="uk-UA"/>
        </w:rPr>
        <w:t>C = O</w:t>
      </w:r>
    </w:p>
    <w:p w14:paraId="21FD69DE" w14:textId="77777777" w:rsidR="0031490B" w:rsidRPr="00A24C5B" w:rsidRDefault="0031490B" w:rsidP="0031490B">
      <w:pPr>
        <w:spacing w:line="360" w:lineRule="auto"/>
        <w:ind w:firstLine="567"/>
        <w:jc w:val="both"/>
        <w:rPr>
          <w:sz w:val="28"/>
          <w:lang w:val="uk-UA"/>
        </w:rPr>
      </w:pPr>
      <w:r w:rsidRPr="00A24C5B">
        <w:rPr>
          <w:sz w:val="28"/>
          <w:lang w:val="uk-UA"/>
        </w:rPr>
        <w:t xml:space="preserve">Дегідратація a- або p-фенилетиленового спирту. </w:t>
      </w:r>
    </w:p>
    <w:p w14:paraId="11D32B5D" w14:textId="77777777" w:rsidR="0031490B" w:rsidRPr="00A24C5B" w:rsidRDefault="0031490B" w:rsidP="0031490B">
      <w:pPr>
        <w:spacing w:line="360" w:lineRule="auto"/>
        <w:ind w:firstLine="567"/>
        <w:jc w:val="both"/>
        <w:rPr>
          <w:sz w:val="28"/>
          <w:lang w:val="uk-UA"/>
        </w:rPr>
      </w:pPr>
      <w:r w:rsidRPr="00A24C5B">
        <w:rPr>
          <w:sz w:val="28"/>
          <w:lang w:val="uk-UA"/>
        </w:rPr>
        <w:t>C</w:t>
      </w:r>
      <w:r w:rsidRPr="00A24C5B">
        <w:rPr>
          <w:sz w:val="28"/>
          <w:vertAlign w:val="subscript"/>
          <w:lang w:val="uk-UA"/>
        </w:rPr>
        <w:t>6</w:t>
      </w:r>
      <w:r w:rsidRPr="00A24C5B">
        <w:rPr>
          <w:sz w:val="28"/>
          <w:lang w:val="uk-UA"/>
        </w:rPr>
        <w:t>H</w:t>
      </w:r>
      <w:r w:rsidRPr="00A24C5B">
        <w:rPr>
          <w:sz w:val="28"/>
          <w:vertAlign w:val="subscript"/>
          <w:lang w:val="uk-UA"/>
        </w:rPr>
        <w:t>5</w:t>
      </w:r>
      <w:r w:rsidRPr="00A24C5B">
        <w:rPr>
          <w:sz w:val="28"/>
          <w:lang w:val="uk-UA"/>
        </w:rPr>
        <w:t>CH(OH)CH</w:t>
      </w:r>
      <w:r w:rsidRPr="00A24C5B">
        <w:rPr>
          <w:sz w:val="28"/>
          <w:vertAlign w:val="subscript"/>
          <w:lang w:val="uk-UA"/>
        </w:rPr>
        <w:t>3</w:t>
      </w:r>
      <w:r w:rsidRPr="00A24C5B">
        <w:rPr>
          <w:sz w:val="28"/>
          <w:lang w:val="uk-UA"/>
        </w:rPr>
        <w:t xml:space="preserve"> → C</w:t>
      </w:r>
      <w:r w:rsidRPr="00A24C5B">
        <w:rPr>
          <w:sz w:val="28"/>
          <w:vertAlign w:val="subscript"/>
          <w:lang w:val="uk-UA"/>
        </w:rPr>
        <w:t>6</w:t>
      </w:r>
      <w:r w:rsidRPr="00A24C5B">
        <w:rPr>
          <w:sz w:val="28"/>
          <w:lang w:val="uk-UA"/>
        </w:rPr>
        <w:t>H</w:t>
      </w:r>
      <w:r w:rsidRPr="00A24C5B">
        <w:rPr>
          <w:sz w:val="28"/>
          <w:vertAlign w:val="subscript"/>
          <w:lang w:val="uk-UA"/>
        </w:rPr>
        <w:t>5</w:t>
      </w:r>
      <w:r w:rsidRPr="00A24C5B">
        <w:rPr>
          <w:sz w:val="28"/>
          <w:lang w:val="uk-UA"/>
        </w:rPr>
        <w:t>CH = CH</w:t>
      </w:r>
      <w:r w:rsidRPr="00A24C5B">
        <w:rPr>
          <w:sz w:val="28"/>
          <w:vertAlign w:val="subscript"/>
          <w:lang w:val="uk-UA"/>
        </w:rPr>
        <w:t>2</w:t>
      </w:r>
    </w:p>
    <w:p w14:paraId="6D334DB9" w14:textId="77777777" w:rsidR="0031490B" w:rsidRPr="00A24C5B" w:rsidRDefault="0031490B" w:rsidP="0031490B">
      <w:pPr>
        <w:spacing w:line="360" w:lineRule="auto"/>
        <w:ind w:firstLine="567"/>
        <w:jc w:val="both"/>
        <w:rPr>
          <w:sz w:val="28"/>
          <w:lang w:val="uk-UA"/>
        </w:rPr>
      </w:pPr>
      <w:r w:rsidRPr="00A24C5B">
        <w:rPr>
          <w:sz w:val="28"/>
          <w:lang w:val="uk-UA"/>
        </w:rPr>
        <w:t>Також використатовують реакцію розділу галогену тридибромфенилетанол за допомогою магнію.</w:t>
      </w:r>
    </w:p>
    <w:p w14:paraId="6439A239" w14:textId="77777777" w:rsidR="0031490B" w:rsidRPr="00A24C5B" w:rsidRDefault="0031490B" w:rsidP="0031490B">
      <w:pPr>
        <w:spacing w:line="360" w:lineRule="auto"/>
        <w:ind w:firstLine="567"/>
        <w:jc w:val="both"/>
        <w:rPr>
          <w:sz w:val="28"/>
          <w:lang w:val="uk-UA"/>
        </w:rPr>
      </w:pPr>
      <w:r w:rsidRPr="00A24C5B">
        <w:rPr>
          <w:sz w:val="28"/>
          <w:lang w:val="uk-UA"/>
        </w:rPr>
        <w:t>2C</w:t>
      </w:r>
      <w:r w:rsidRPr="00A24C5B">
        <w:rPr>
          <w:sz w:val="28"/>
          <w:vertAlign w:val="subscript"/>
          <w:lang w:val="uk-UA"/>
        </w:rPr>
        <w:t>6</w:t>
      </w:r>
      <w:r w:rsidRPr="00A24C5B">
        <w:rPr>
          <w:sz w:val="28"/>
          <w:lang w:val="uk-UA"/>
        </w:rPr>
        <w:t>H</w:t>
      </w:r>
      <w:r w:rsidRPr="00A24C5B">
        <w:rPr>
          <w:sz w:val="28"/>
          <w:vertAlign w:val="subscript"/>
          <w:lang w:val="uk-UA"/>
        </w:rPr>
        <w:t>5</w:t>
      </w:r>
      <w:r w:rsidRPr="00A24C5B">
        <w:rPr>
          <w:sz w:val="28"/>
          <w:lang w:val="uk-UA"/>
        </w:rPr>
        <w:t>CHBrCH</w:t>
      </w:r>
      <w:r w:rsidRPr="00A24C5B">
        <w:rPr>
          <w:sz w:val="28"/>
          <w:vertAlign w:val="subscript"/>
          <w:lang w:val="uk-UA"/>
        </w:rPr>
        <w:t>2</w:t>
      </w:r>
      <w:r w:rsidRPr="00A24C5B">
        <w:rPr>
          <w:sz w:val="28"/>
          <w:lang w:val="uk-UA"/>
        </w:rPr>
        <w:t>Br</w:t>
      </w:r>
    </w:p>
    <w:p w14:paraId="121153D4" w14:textId="77777777" w:rsidR="0031490B" w:rsidRPr="00A24C5B" w:rsidRDefault="0031490B" w:rsidP="0031490B">
      <w:pPr>
        <w:spacing w:line="360" w:lineRule="auto"/>
        <w:ind w:firstLine="567"/>
        <w:jc w:val="both"/>
        <w:rPr>
          <w:sz w:val="28"/>
          <w:lang w:val="uk-UA"/>
        </w:rPr>
      </w:pPr>
      <w:r w:rsidRPr="00A24C5B">
        <w:rPr>
          <w:sz w:val="28"/>
          <w:lang w:val="uk-UA"/>
        </w:rPr>
        <w:t>2C</w:t>
      </w:r>
      <w:r w:rsidRPr="00A24C5B">
        <w:rPr>
          <w:sz w:val="28"/>
          <w:vertAlign w:val="subscript"/>
          <w:lang w:val="uk-UA"/>
        </w:rPr>
        <w:t>6</w:t>
      </w:r>
      <w:r w:rsidRPr="00A24C5B">
        <w:rPr>
          <w:sz w:val="28"/>
          <w:lang w:val="uk-UA"/>
        </w:rPr>
        <w:t>H</w:t>
      </w:r>
      <w:r w:rsidRPr="00A24C5B">
        <w:rPr>
          <w:sz w:val="28"/>
          <w:vertAlign w:val="subscript"/>
          <w:lang w:val="uk-UA"/>
        </w:rPr>
        <w:t>5</w:t>
      </w:r>
      <w:r w:rsidRPr="00A24C5B">
        <w:rPr>
          <w:sz w:val="28"/>
          <w:lang w:val="uk-UA"/>
        </w:rPr>
        <w:t>CH=CH</w:t>
      </w:r>
      <w:r w:rsidRPr="00A24C5B">
        <w:rPr>
          <w:sz w:val="28"/>
          <w:vertAlign w:val="subscript"/>
          <w:lang w:val="uk-UA"/>
        </w:rPr>
        <w:t>2</w:t>
      </w:r>
      <w:r w:rsidRPr="00A24C5B">
        <w:rPr>
          <w:sz w:val="28"/>
          <w:lang w:val="uk-UA"/>
        </w:rPr>
        <w:t xml:space="preserve"> + MgBr</w:t>
      </w:r>
      <w:r w:rsidRPr="00A24C5B">
        <w:rPr>
          <w:sz w:val="28"/>
          <w:vertAlign w:val="subscript"/>
          <w:lang w:val="uk-UA"/>
        </w:rPr>
        <w:t>2</w:t>
      </w:r>
    </w:p>
    <w:p w14:paraId="3DC9ADCE" w14:textId="77777777" w:rsidR="0031490B" w:rsidRPr="00A24C5B" w:rsidRDefault="0031490B" w:rsidP="0031490B">
      <w:pPr>
        <w:spacing w:line="360" w:lineRule="auto"/>
        <w:ind w:firstLine="567"/>
        <w:jc w:val="both"/>
        <w:rPr>
          <w:sz w:val="28"/>
          <w:lang w:val="uk-UA"/>
        </w:rPr>
      </w:pPr>
      <w:r w:rsidRPr="00A24C5B">
        <w:rPr>
          <w:sz w:val="28"/>
          <w:lang w:val="uk-UA"/>
        </w:rPr>
        <w:t xml:space="preserve">Реакція реалізується в рідкій фазі а також в газовій. Рідинна дигідратація фенилетиленового спирту реалізується разом з фосфорною кислотою або ж бісульфату калію. А в паровій фазі дегідратація відбувається над каталізаторами </w:t>
      </w:r>
      <w:r w:rsidRPr="00A24C5B">
        <w:rPr>
          <w:sz w:val="28"/>
          <w:lang w:val="uk-UA"/>
        </w:rPr>
        <w:lastRenderedPageBreak/>
        <w:t xml:space="preserve">торію, вольфраму або оксидів алюмінію. Якщо використовувати оксид алюмінію –  вихід нашої речовини складе до 90% від теоретичного. </w:t>
      </w:r>
    </w:p>
    <w:p w14:paraId="7D1D7DBE" w14:textId="77777777" w:rsidR="0031490B" w:rsidRPr="00A24C5B" w:rsidRDefault="0031490B" w:rsidP="0031490B">
      <w:pPr>
        <w:spacing w:line="360" w:lineRule="auto"/>
        <w:ind w:firstLine="567"/>
        <w:jc w:val="both"/>
        <w:rPr>
          <w:sz w:val="28"/>
          <w:lang w:val="uk-UA"/>
        </w:rPr>
      </w:pPr>
      <w:r w:rsidRPr="00A24C5B">
        <w:rPr>
          <w:sz w:val="28"/>
          <w:lang w:val="uk-UA"/>
        </w:rPr>
        <w:t>Є спосіб у якому трифенилетиловий спирт перетворюють в стирол за допомогою гідратації в присутності їдкого калію у вигляді спиртового розчину.</w:t>
      </w:r>
    </w:p>
    <w:p w14:paraId="6F6DCDEB" w14:textId="77777777" w:rsidR="0031490B" w:rsidRPr="00A24C5B" w:rsidRDefault="0031490B" w:rsidP="0031490B">
      <w:pPr>
        <w:spacing w:line="360" w:lineRule="auto"/>
        <w:ind w:firstLine="567"/>
        <w:jc w:val="both"/>
        <w:rPr>
          <w:sz w:val="28"/>
          <w:lang w:val="uk-UA"/>
        </w:rPr>
      </w:pPr>
      <w:r w:rsidRPr="00A24C5B">
        <w:rPr>
          <w:sz w:val="28"/>
          <w:lang w:val="uk-UA"/>
        </w:rPr>
        <w:t>C</w:t>
      </w:r>
      <w:r w:rsidRPr="00A24C5B">
        <w:rPr>
          <w:sz w:val="28"/>
          <w:vertAlign w:val="subscript"/>
          <w:lang w:val="uk-UA"/>
        </w:rPr>
        <w:t>6</w:t>
      </w:r>
      <w:r w:rsidRPr="00A24C5B">
        <w:rPr>
          <w:sz w:val="28"/>
          <w:lang w:val="uk-UA"/>
        </w:rPr>
        <w:t>H</w:t>
      </w:r>
      <w:r w:rsidRPr="00A24C5B">
        <w:rPr>
          <w:sz w:val="28"/>
          <w:vertAlign w:val="subscript"/>
          <w:lang w:val="uk-UA"/>
        </w:rPr>
        <w:t>5</w:t>
      </w:r>
      <w:r w:rsidRPr="00A24C5B">
        <w:rPr>
          <w:sz w:val="28"/>
          <w:lang w:val="uk-UA"/>
        </w:rPr>
        <w:t>CH= CH</w:t>
      </w:r>
      <w:r w:rsidRPr="00A24C5B">
        <w:rPr>
          <w:sz w:val="28"/>
          <w:vertAlign w:val="subscript"/>
          <w:lang w:val="uk-UA"/>
        </w:rPr>
        <w:t>2</w:t>
      </w:r>
    </w:p>
    <w:p w14:paraId="62819FCA" w14:textId="63F6BB7D" w:rsidR="0031490B" w:rsidRDefault="0031490B" w:rsidP="0031490B">
      <w:pPr>
        <w:spacing w:line="360" w:lineRule="auto"/>
        <w:ind w:firstLine="567"/>
        <w:jc w:val="both"/>
        <w:rPr>
          <w:sz w:val="28"/>
          <w:lang w:val="uk-UA"/>
        </w:rPr>
      </w:pPr>
      <w:r w:rsidRPr="00A24C5B">
        <w:rPr>
          <w:sz w:val="28"/>
          <w:lang w:val="uk-UA"/>
        </w:rPr>
        <w:t>C</w:t>
      </w:r>
      <w:r w:rsidRPr="00A24C5B">
        <w:rPr>
          <w:sz w:val="28"/>
          <w:vertAlign w:val="subscript"/>
          <w:lang w:val="uk-UA"/>
        </w:rPr>
        <w:t>6</w:t>
      </w:r>
      <w:r w:rsidRPr="00A24C5B">
        <w:rPr>
          <w:sz w:val="28"/>
          <w:lang w:val="uk-UA"/>
        </w:rPr>
        <w:t>H</w:t>
      </w:r>
      <w:r w:rsidRPr="00A24C5B">
        <w:rPr>
          <w:sz w:val="28"/>
          <w:vertAlign w:val="subscript"/>
          <w:lang w:val="uk-UA"/>
        </w:rPr>
        <w:t>5</w:t>
      </w:r>
      <w:r w:rsidRPr="00A24C5B">
        <w:rPr>
          <w:sz w:val="28"/>
          <w:lang w:val="uk-UA"/>
        </w:rPr>
        <w:t>CH</w:t>
      </w:r>
      <w:r w:rsidRPr="00A24C5B">
        <w:rPr>
          <w:sz w:val="28"/>
          <w:vertAlign w:val="subscript"/>
          <w:lang w:val="uk-UA"/>
        </w:rPr>
        <w:t>2</w:t>
      </w:r>
      <w:r w:rsidRPr="00A24C5B">
        <w:rPr>
          <w:sz w:val="28"/>
          <w:lang w:val="uk-UA"/>
        </w:rPr>
        <w:t>CH</w:t>
      </w:r>
      <w:r w:rsidRPr="00A24C5B">
        <w:rPr>
          <w:sz w:val="28"/>
          <w:vertAlign w:val="subscript"/>
          <w:lang w:val="uk-UA"/>
        </w:rPr>
        <w:t>2</w:t>
      </w:r>
      <w:r w:rsidR="00E57B22">
        <w:rPr>
          <w:sz w:val="28"/>
          <w:lang w:val="uk-UA"/>
        </w:rPr>
        <w:t>OH.</w:t>
      </w:r>
    </w:p>
    <w:p w14:paraId="0CC993C9" w14:textId="77777777" w:rsidR="00D135C1" w:rsidRPr="00A24C5B" w:rsidRDefault="00D135C1" w:rsidP="0031490B">
      <w:pPr>
        <w:spacing w:line="360" w:lineRule="auto"/>
        <w:ind w:firstLine="567"/>
        <w:jc w:val="both"/>
        <w:rPr>
          <w:sz w:val="28"/>
          <w:lang w:val="uk-UA"/>
        </w:rPr>
      </w:pPr>
    </w:p>
    <w:p w14:paraId="21DBE61F" w14:textId="77777777" w:rsidR="0031490B" w:rsidRPr="00A24C5B" w:rsidRDefault="0031490B" w:rsidP="00BC5765">
      <w:pPr>
        <w:spacing w:after="160" w:line="360" w:lineRule="auto"/>
        <w:ind w:firstLine="567"/>
        <w:jc w:val="center"/>
        <w:rPr>
          <w:b/>
          <w:color w:val="121212"/>
          <w:sz w:val="28"/>
          <w:szCs w:val="28"/>
          <w:lang w:val="uk-UA"/>
        </w:rPr>
      </w:pPr>
      <w:r w:rsidRPr="00A24C5B">
        <w:rPr>
          <w:b/>
          <w:color w:val="121212"/>
          <w:sz w:val="28"/>
          <w:szCs w:val="28"/>
          <w:lang w:val="uk-UA"/>
        </w:rPr>
        <w:t>1.2 Аналіз технологічної схеми виробництва стиролу</w:t>
      </w:r>
      <w:r w:rsidR="00DE03B4" w:rsidRPr="00A24C5B">
        <w:rPr>
          <w:b/>
          <w:color w:val="121212"/>
          <w:sz w:val="28"/>
          <w:szCs w:val="28"/>
          <w:lang w:val="uk-UA"/>
        </w:rPr>
        <w:t xml:space="preserve"> методом</w:t>
      </w:r>
      <w:r w:rsidRPr="00A24C5B">
        <w:rPr>
          <w:b/>
          <w:color w:val="121212"/>
          <w:sz w:val="28"/>
          <w:szCs w:val="28"/>
          <w:lang w:val="uk-UA"/>
        </w:rPr>
        <w:t xml:space="preserve"> дегідрування</w:t>
      </w:r>
      <w:r w:rsidR="009C0005" w:rsidRPr="00A24C5B">
        <w:rPr>
          <w:b/>
          <w:color w:val="121212"/>
          <w:sz w:val="28"/>
          <w:szCs w:val="28"/>
          <w:lang w:val="uk-UA"/>
        </w:rPr>
        <w:t>м</w:t>
      </w:r>
      <w:r w:rsidRPr="00A24C5B">
        <w:rPr>
          <w:b/>
          <w:color w:val="121212"/>
          <w:sz w:val="28"/>
          <w:szCs w:val="28"/>
          <w:lang w:val="uk-UA"/>
        </w:rPr>
        <w:t xml:space="preserve"> етилбензолу</w:t>
      </w:r>
    </w:p>
    <w:p w14:paraId="0C17EFA8" w14:textId="509C981A" w:rsidR="0031490B" w:rsidRPr="00A24C5B" w:rsidRDefault="0031490B" w:rsidP="0031490B">
      <w:pPr>
        <w:spacing w:line="360" w:lineRule="auto"/>
        <w:ind w:firstLine="567"/>
        <w:jc w:val="both"/>
        <w:rPr>
          <w:color w:val="121212"/>
          <w:sz w:val="28"/>
          <w:szCs w:val="28"/>
          <w:lang w:val="uk-UA"/>
        </w:rPr>
      </w:pPr>
      <w:r w:rsidRPr="00A24C5B">
        <w:rPr>
          <w:sz w:val="28"/>
          <w:szCs w:val="28"/>
          <w:lang w:val="uk-UA"/>
        </w:rPr>
        <w:t>Для</w:t>
      </w:r>
      <w:r w:rsidR="00A13304">
        <w:rPr>
          <w:sz w:val="28"/>
          <w:szCs w:val="28"/>
          <w:lang w:val="uk-UA"/>
        </w:rPr>
        <w:t xml:space="preserve"> того щоб зменшити парціальний тиск</w:t>
      </w:r>
      <w:r w:rsidRPr="00A24C5B">
        <w:rPr>
          <w:sz w:val="28"/>
          <w:szCs w:val="28"/>
          <w:lang w:val="uk-UA"/>
        </w:rPr>
        <w:t xml:space="preserve"> парів етилбензолу в систему додають водяну пару у співвідношенні 1,2 – </w:t>
      </w:r>
      <w:smartTag w:uri="urn:schemas-microsoft-com:office:smarttags" w:element="metricconverter">
        <w:smartTagPr>
          <w:attr w:name="ProductID" w:val="2,6 кг"/>
        </w:smartTagPr>
        <w:r w:rsidRPr="00A24C5B">
          <w:rPr>
            <w:sz w:val="28"/>
            <w:szCs w:val="28"/>
            <w:lang w:val="uk-UA"/>
          </w:rPr>
          <w:t>2,6 кг</w:t>
        </w:r>
      </w:smartTag>
      <w:r w:rsidRPr="00A24C5B">
        <w:rPr>
          <w:sz w:val="28"/>
          <w:szCs w:val="28"/>
          <w:lang w:val="uk-UA"/>
        </w:rPr>
        <w:t xml:space="preserve"> на 1 кг етилбензолу (залежно від умов процесу на виробництві). </w:t>
      </w:r>
      <w:r w:rsidRPr="00A24C5B">
        <w:rPr>
          <w:color w:val="121212"/>
          <w:sz w:val="28"/>
          <w:szCs w:val="28"/>
          <w:lang w:val="uk-UA"/>
        </w:rPr>
        <w:t>На рисунку 1.1 наведено технологічну мнемосхему виробництва стиролу методом дегідрування етилбензолу.</w:t>
      </w:r>
    </w:p>
    <w:p w14:paraId="0D51C2F2" w14:textId="77777777" w:rsidR="0031490B" w:rsidRPr="00A24C5B" w:rsidRDefault="0031490B" w:rsidP="0031490B">
      <w:pPr>
        <w:spacing w:line="360" w:lineRule="auto"/>
        <w:ind w:firstLine="567"/>
        <w:jc w:val="both"/>
        <w:rPr>
          <w:sz w:val="28"/>
          <w:szCs w:val="28"/>
          <w:lang w:val="uk-UA"/>
        </w:rPr>
      </w:pPr>
      <w:r w:rsidRPr="00A24C5B">
        <w:rPr>
          <w:sz w:val="28"/>
          <w:szCs w:val="28"/>
          <w:lang w:val="uk-UA"/>
        </w:rPr>
        <w:t xml:space="preserve">На схемі зображено 11 апаратів. Етилбензол випаровується в апараті 3, пари його перегріваються приблизно до </w:t>
      </w:r>
      <w:r w:rsidR="0079241F" w:rsidRPr="00A24C5B">
        <w:rPr>
          <w:sz w:val="28"/>
          <w:szCs w:val="28"/>
          <w:lang w:val="uk-UA"/>
        </w:rPr>
        <w:t>520 °C (</w:t>
      </w:r>
      <w:r w:rsidR="0079241F" w:rsidRPr="00A24C5B">
        <w:rPr>
          <w:color w:val="202124"/>
          <w:sz w:val="28"/>
          <w:shd w:val="clear" w:color="auto" w:fill="FFFFFF"/>
          <w:lang w:val="uk-UA"/>
        </w:rPr>
        <w:t>≈</w:t>
      </w:r>
      <w:r w:rsidRPr="00A24C5B">
        <w:rPr>
          <w:sz w:val="28"/>
          <w:szCs w:val="28"/>
          <w:lang w:val="uk-UA"/>
        </w:rPr>
        <w:t xml:space="preserve">790 </w:t>
      </w:r>
      <w:r w:rsidRPr="00A24C5B">
        <w:rPr>
          <w:color w:val="000000"/>
          <w:sz w:val="28"/>
          <w:szCs w:val="28"/>
          <w:lang w:val="uk-UA" w:eastAsia="uk-UA"/>
        </w:rPr>
        <w:t>К</w:t>
      </w:r>
      <w:r w:rsidR="0079241F" w:rsidRPr="00A24C5B">
        <w:rPr>
          <w:color w:val="000000"/>
          <w:sz w:val="28"/>
          <w:szCs w:val="28"/>
          <w:lang w:val="uk-UA" w:eastAsia="uk-UA"/>
        </w:rPr>
        <w:t>)</w:t>
      </w:r>
      <w:r w:rsidRPr="00A24C5B">
        <w:rPr>
          <w:sz w:val="28"/>
          <w:szCs w:val="28"/>
          <w:lang w:val="uk-UA"/>
        </w:rPr>
        <w:t xml:space="preserve"> в теплообміннику 6 до </w:t>
      </w:r>
      <w:r w:rsidR="0079241F" w:rsidRPr="00A24C5B">
        <w:rPr>
          <w:sz w:val="28"/>
          <w:szCs w:val="28"/>
          <w:lang w:val="uk-UA"/>
        </w:rPr>
        <w:t>385 °С (</w:t>
      </w:r>
      <w:r w:rsidR="0079241F" w:rsidRPr="00A24C5B">
        <w:rPr>
          <w:color w:val="202124"/>
          <w:sz w:val="28"/>
          <w:shd w:val="clear" w:color="auto" w:fill="FFFFFF"/>
          <w:lang w:val="uk-UA"/>
        </w:rPr>
        <w:t>≈</w:t>
      </w:r>
      <w:r w:rsidRPr="00A24C5B">
        <w:rPr>
          <w:sz w:val="28"/>
          <w:szCs w:val="28"/>
          <w:lang w:val="uk-UA"/>
        </w:rPr>
        <w:t xml:space="preserve">660 </w:t>
      </w:r>
      <w:r w:rsidRPr="00A24C5B">
        <w:rPr>
          <w:color w:val="000000"/>
          <w:sz w:val="28"/>
          <w:szCs w:val="28"/>
          <w:lang w:val="uk-UA" w:eastAsia="uk-UA"/>
        </w:rPr>
        <w:t>К</w:t>
      </w:r>
      <w:r w:rsidR="0079241F" w:rsidRPr="00A24C5B">
        <w:rPr>
          <w:color w:val="000000"/>
          <w:sz w:val="28"/>
          <w:szCs w:val="28"/>
          <w:lang w:val="uk-UA" w:eastAsia="uk-UA"/>
        </w:rPr>
        <w:t>)</w:t>
      </w:r>
      <w:r w:rsidRPr="00A24C5B">
        <w:rPr>
          <w:color w:val="000000"/>
          <w:sz w:val="28"/>
          <w:szCs w:val="28"/>
          <w:lang w:val="uk-UA" w:eastAsia="uk-UA"/>
        </w:rPr>
        <w:t>,</w:t>
      </w:r>
      <w:r w:rsidRPr="00A24C5B">
        <w:rPr>
          <w:sz w:val="28"/>
          <w:szCs w:val="28"/>
          <w:lang w:val="uk-UA"/>
        </w:rPr>
        <w:t xml:space="preserve"> а в печі 2 до </w:t>
      </w:r>
      <w:r w:rsidR="0079241F" w:rsidRPr="00A24C5B">
        <w:rPr>
          <w:sz w:val="28"/>
          <w:szCs w:val="28"/>
          <w:lang w:val="uk-UA"/>
        </w:rPr>
        <w:t>710 °С (</w:t>
      </w:r>
      <w:r w:rsidR="0079241F" w:rsidRPr="00A24C5B">
        <w:rPr>
          <w:color w:val="202124"/>
          <w:sz w:val="28"/>
          <w:shd w:val="clear" w:color="auto" w:fill="FFFFFF"/>
          <w:lang w:val="uk-UA"/>
        </w:rPr>
        <w:t>≈</w:t>
      </w:r>
      <w:r w:rsidRPr="00A24C5B">
        <w:rPr>
          <w:sz w:val="28"/>
          <w:szCs w:val="28"/>
          <w:lang w:val="uk-UA"/>
        </w:rPr>
        <w:t xml:space="preserve">980 </w:t>
      </w:r>
      <w:r w:rsidRPr="00A24C5B">
        <w:rPr>
          <w:color w:val="000000"/>
          <w:sz w:val="28"/>
          <w:szCs w:val="28"/>
          <w:lang w:val="uk-UA" w:eastAsia="uk-UA"/>
        </w:rPr>
        <w:t>К</w:t>
      </w:r>
      <w:r w:rsidR="0079241F" w:rsidRPr="00A24C5B">
        <w:rPr>
          <w:color w:val="000000"/>
          <w:sz w:val="28"/>
          <w:szCs w:val="28"/>
          <w:lang w:val="uk-UA" w:eastAsia="uk-UA"/>
        </w:rPr>
        <w:t>)</w:t>
      </w:r>
      <w:r w:rsidRPr="00A24C5B">
        <w:rPr>
          <w:color w:val="000000"/>
          <w:sz w:val="28"/>
          <w:szCs w:val="28"/>
          <w:lang w:val="uk-UA" w:eastAsia="uk-UA"/>
        </w:rPr>
        <w:t xml:space="preserve"> перегрівається водяна пара</w:t>
      </w:r>
      <w:r w:rsidRPr="00A24C5B">
        <w:rPr>
          <w:sz w:val="28"/>
          <w:szCs w:val="28"/>
          <w:lang w:val="uk-UA"/>
        </w:rPr>
        <w:t xml:space="preserve">. В печі 2 спалюють газоподібне паливо, топкові гази що утворюються йдуть на перегрів пари, а в подальшому, для економії палива, дані топкові гази використовуються для нагріву атмосферного повітря, яке йде до пальників, та для випаровування етилбензолу у випарнику. При вході в контактний апарат 4  перегріта водяна пара змішується з парами етилбензолу, дана суміш поступає на контактування при </w:t>
      </w:r>
      <w:r w:rsidR="0079241F" w:rsidRPr="00A24C5B">
        <w:rPr>
          <w:sz w:val="28"/>
          <w:szCs w:val="28"/>
          <w:lang w:val="uk-UA"/>
        </w:rPr>
        <w:t>630 °С (</w:t>
      </w:r>
      <w:r w:rsidR="0079241F" w:rsidRPr="00A24C5B">
        <w:rPr>
          <w:color w:val="202124"/>
          <w:sz w:val="28"/>
          <w:shd w:val="clear" w:color="auto" w:fill="FFFFFF"/>
          <w:lang w:val="uk-UA"/>
        </w:rPr>
        <w:t>≈</w:t>
      </w:r>
      <w:r w:rsidRPr="00A24C5B">
        <w:rPr>
          <w:sz w:val="28"/>
          <w:szCs w:val="28"/>
          <w:lang w:val="uk-UA"/>
        </w:rPr>
        <w:t xml:space="preserve">900 </w:t>
      </w:r>
      <w:r w:rsidRPr="00A24C5B">
        <w:rPr>
          <w:color w:val="000000"/>
          <w:sz w:val="28"/>
          <w:szCs w:val="28"/>
          <w:lang w:val="uk-UA" w:eastAsia="uk-UA"/>
        </w:rPr>
        <w:t>К</w:t>
      </w:r>
      <w:r w:rsidR="0079241F" w:rsidRPr="00A24C5B">
        <w:rPr>
          <w:color w:val="000000"/>
          <w:sz w:val="28"/>
          <w:szCs w:val="28"/>
          <w:lang w:val="uk-UA" w:eastAsia="uk-UA"/>
        </w:rPr>
        <w:t>)</w:t>
      </w:r>
      <w:r w:rsidRPr="00A24C5B">
        <w:rPr>
          <w:sz w:val="28"/>
          <w:szCs w:val="28"/>
          <w:lang w:val="uk-UA"/>
        </w:rPr>
        <w:t>.</w:t>
      </w:r>
    </w:p>
    <w:p w14:paraId="14B07943" w14:textId="5D39CBA4" w:rsidR="0031490B" w:rsidRPr="00A24C5B" w:rsidRDefault="0031490B" w:rsidP="0031490B">
      <w:pPr>
        <w:spacing w:line="360" w:lineRule="auto"/>
        <w:ind w:firstLine="567"/>
        <w:jc w:val="both"/>
        <w:rPr>
          <w:sz w:val="28"/>
          <w:szCs w:val="28"/>
          <w:lang w:val="uk-UA"/>
        </w:rPr>
      </w:pPr>
      <w:r w:rsidRPr="00A24C5B">
        <w:rPr>
          <w:sz w:val="28"/>
          <w:szCs w:val="28"/>
          <w:lang w:val="uk-UA"/>
        </w:rPr>
        <w:t xml:space="preserve">На виробництві етилбензолу для дегідрування етилбензолу найчастіше застосовують контактні апарати трубчастої структури з вбудованими топками та шахтні без власного джерела теплової енергії. На схемі наведено шахтний контактний апарат без власного джерела теплової енергії. Потрібна температура в контактній зоні підтримується за рахунок тепла перегрітої пари, яку нагріли в печі 2 та змішали з парами етилбензолу. Каталізатор міститься на решітці з хромонікелевої сталі, крізь яку в контактний апарат знизу вгору надходить вихідна </w:t>
      </w:r>
      <w:r w:rsidRPr="00A24C5B">
        <w:rPr>
          <w:sz w:val="28"/>
          <w:szCs w:val="28"/>
          <w:lang w:val="uk-UA"/>
        </w:rPr>
        <w:lastRenderedPageBreak/>
        <w:t>суміш парів. Шахту в</w:t>
      </w:r>
      <w:r w:rsidR="00A13304">
        <w:rPr>
          <w:sz w:val="28"/>
          <w:szCs w:val="28"/>
          <w:lang w:val="uk-UA"/>
        </w:rPr>
        <w:t xml:space="preserve">иробляють із простої </w:t>
      </w:r>
      <w:r w:rsidRPr="00A24C5B">
        <w:rPr>
          <w:sz w:val="28"/>
          <w:szCs w:val="28"/>
          <w:lang w:val="uk-UA"/>
        </w:rPr>
        <w:t>вуглецевої сталі</w:t>
      </w:r>
      <w:r w:rsidR="00C20401">
        <w:rPr>
          <w:sz w:val="28"/>
          <w:szCs w:val="28"/>
          <w:lang w:val="uk-UA"/>
        </w:rPr>
        <w:t xml:space="preserve"> товщиною приблизно</w:t>
      </w:r>
      <w:r w:rsidRPr="00A24C5B">
        <w:rPr>
          <w:sz w:val="28"/>
          <w:szCs w:val="28"/>
          <w:lang w:val="uk-UA"/>
        </w:rPr>
        <w:t xml:space="preserve"> 6 мм. Для зменшення теплових втрат вона футерується зсередини вогнетривкою цеглою та вкривається зовні двошаровою тепловою ізоляцією</w:t>
      </w:r>
      <w:r w:rsidR="0079241F" w:rsidRPr="00A24C5B">
        <w:rPr>
          <w:sz w:val="28"/>
          <w:szCs w:val="28"/>
          <w:lang w:val="uk-UA"/>
        </w:rPr>
        <w:t xml:space="preserve"> [5]</w:t>
      </w:r>
      <w:r w:rsidRPr="00A24C5B">
        <w:rPr>
          <w:sz w:val="28"/>
          <w:szCs w:val="28"/>
          <w:lang w:val="uk-UA"/>
        </w:rPr>
        <w:t xml:space="preserve">. </w:t>
      </w:r>
    </w:p>
    <w:p w14:paraId="5128AD6C" w14:textId="79A0D74B" w:rsidR="0031490B" w:rsidRPr="00A24C5B" w:rsidRDefault="0031490B" w:rsidP="0031490B">
      <w:pPr>
        <w:spacing w:line="360" w:lineRule="auto"/>
        <w:ind w:firstLine="567"/>
        <w:jc w:val="both"/>
        <w:rPr>
          <w:sz w:val="28"/>
          <w:szCs w:val="28"/>
          <w:lang w:val="uk-UA"/>
        </w:rPr>
      </w:pPr>
      <w:r w:rsidRPr="00A24C5B">
        <w:rPr>
          <w:sz w:val="28"/>
          <w:szCs w:val="28"/>
          <w:lang w:val="uk-UA"/>
        </w:rPr>
        <w:t xml:space="preserve">Продукти </w:t>
      </w:r>
      <w:r w:rsidR="009B12C8" w:rsidRPr="00A24C5B">
        <w:rPr>
          <w:sz w:val="28"/>
          <w:szCs w:val="28"/>
          <w:lang w:val="uk-UA"/>
        </w:rPr>
        <w:t>отримані дегідруванням</w:t>
      </w:r>
      <w:r w:rsidRPr="00A24C5B">
        <w:rPr>
          <w:sz w:val="28"/>
          <w:szCs w:val="28"/>
          <w:lang w:val="uk-UA"/>
        </w:rPr>
        <w:t>, що ви</w:t>
      </w:r>
      <w:r w:rsidR="009B12C8" w:rsidRPr="00A24C5B">
        <w:rPr>
          <w:sz w:val="28"/>
          <w:szCs w:val="28"/>
          <w:lang w:val="uk-UA"/>
        </w:rPr>
        <w:t>йшли</w:t>
      </w:r>
      <w:r w:rsidRPr="00A24C5B">
        <w:rPr>
          <w:sz w:val="28"/>
          <w:szCs w:val="28"/>
          <w:lang w:val="uk-UA"/>
        </w:rPr>
        <w:t xml:space="preserve"> з контактного апарата , мають </w:t>
      </w:r>
      <w:r w:rsidR="00C20401">
        <w:rPr>
          <w:sz w:val="28"/>
          <w:szCs w:val="28"/>
          <w:lang w:val="uk-UA"/>
        </w:rPr>
        <w:t xml:space="preserve"> </w:t>
      </w:r>
      <w:r w:rsidR="00C20401" w:rsidRPr="00A24C5B">
        <w:rPr>
          <w:sz w:val="28"/>
          <w:szCs w:val="28"/>
          <w:lang w:val="uk-UA"/>
        </w:rPr>
        <w:t>приблизно</w:t>
      </w:r>
      <w:r w:rsidR="00C20401">
        <w:rPr>
          <w:sz w:val="28"/>
          <w:szCs w:val="28"/>
          <w:lang w:val="uk-UA"/>
        </w:rPr>
        <w:t xml:space="preserve"> </w:t>
      </w:r>
      <w:r w:rsidRPr="00A24C5B">
        <w:rPr>
          <w:sz w:val="28"/>
          <w:szCs w:val="28"/>
          <w:lang w:val="uk-UA"/>
        </w:rPr>
        <w:t xml:space="preserve">температуру </w:t>
      </w:r>
      <w:r w:rsidR="0079241F" w:rsidRPr="00A24C5B">
        <w:rPr>
          <w:sz w:val="28"/>
          <w:szCs w:val="28"/>
          <w:lang w:val="uk-UA"/>
        </w:rPr>
        <w:t>565 °С (</w:t>
      </w:r>
      <w:r w:rsidR="0079241F" w:rsidRPr="00A24C5B">
        <w:rPr>
          <w:color w:val="202124"/>
          <w:sz w:val="28"/>
          <w:shd w:val="clear" w:color="auto" w:fill="FFFFFF"/>
          <w:lang w:val="uk-UA"/>
        </w:rPr>
        <w:t>≈</w:t>
      </w:r>
      <w:r w:rsidRPr="00A24C5B">
        <w:rPr>
          <w:sz w:val="28"/>
          <w:szCs w:val="28"/>
          <w:lang w:val="uk-UA"/>
        </w:rPr>
        <w:t xml:space="preserve">840 </w:t>
      </w:r>
      <w:r w:rsidRPr="00A24C5B">
        <w:rPr>
          <w:color w:val="000000"/>
          <w:sz w:val="28"/>
          <w:szCs w:val="28"/>
          <w:lang w:val="uk-UA" w:eastAsia="uk-UA"/>
        </w:rPr>
        <w:t>К</w:t>
      </w:r>
      <w:r w:rsidR="0079241F" w:rsidRPr="00A24C5B">
        <w:rPr>
          <w:color w:val="000000"/>
          <w:sz w:val="28"/>
          <w:szCs w:val="28"/>
          <w:lang w:val="uk-UA" w:eastAsia="uk-UA"/>
        </w:rPr>
        <w:t>)</w:t>
      </w:r>
      <w:r w:rsidRPr="00A24C5B">
        <w:rPr>
          <w:sz w:val="28"/>
          <w:szCs w:val="28"/>
          <w:lang w:val="uk-UA"/>
        </w:rPr>
        <w:t xml:space="preserve"> і охолоджуються </w:t>
      </w:r>
      <w:r w:rsidR="0079241F" w:rsidRPr="00A24C5B">
        <w:rPr>
          <w:sz w:val="28"/>
          <w:szCs w:val="28"/>
          <w:lang w:val="uk-UA"/>
        </w:rPr>
        <w:t>для початку</w:t>
      </w:r>
      <w:r w:rsidRPr="00A24C5B">
        <w:rPr>
          <w:sz w:val="28"/>
          <w:szCs w:val="28"/>
          <w:lang w:val="uk-UA"/>
        </w:rPr>
        <w:t xml:space="preserve"> в теплообмін</w:t>
      </w:r>
      <w:r w:rsidR="00B85256" w:rsidRPr="00A24C5B">
        <w:rPr>
          <w:sz w:val="28"/>
          <w:szCs w:val="28"/>
          <w:lang w:val="uk-UA"/>
        </w:rPr>
        <w:t>нику 5 віддавши своє тепло парам</w:t>
      </w:r>
      <w:r w:rsidRPr="00A24C5B">
        <w:rPr>
          <w:sz w:val="28"/>
          <w:szCs w:val="28"/>
          <w:lang w:val="uk-UA"/>
        </w:rPr>
        <w:t xml:space="preserve"> етилбензолу, а </w:t>
      </w:r>
      <w:r w:rsidR="00B85256" w:rsidRPr="00A24C5B">
        <w:rPr>
          <w:sz w:val="28"/>
          <w:szCs w:val="28"/>
          <w:lang w:val="uk-UA"/>
        </w:rPr>
        <w:t>в подальшому у</w:t>
      </w:r>
      <w:r w:rsidRPr="00A24C5B">
        <w:rPr>
          <w:sz w:val="28"/>
          <w:szCs w:val="28"/>
          <w:lang w:val="uk-UA"/>
        </w:rPr>
        <w:t xml:space="preserve"> теплообміннику 6, віддавши тепло водяній парі що направляється у піч.</w:t>
      </w:r>
    </w:p>
    <w:p w14:paraId="2091D6E9" w14:textId="135C2534" w:rsidR="0031490B" w:rsidRPr="00A24C5B" w:rsidRDefault="0031490B" w:rsidP="0031490B">
      <w:pPr>
        <w:spacing w:line="360" w:lineRule="auto"/>
        <w:ind w:firstLine="567"/>
        <w:jc w:val="both"/>
        <w:rPr>
          <w:sz w:val="28"/>
          <w:szCs w:val="28"/>
          <w:lang w:val="uk-UA"/>
        </w:rPr>
      </w:pPr>
      <w:r w:rsidRPr="00A24C5B">
        <w:rPr>
          <w:sz w:val="28"/>
          <w:szCs w:val="28"/>
          <w:lang w:val="uk-UA"/>
        </w:rPr>
        <w:t xml:space="preserve">Далі в холодильнику змішування 7 температури контактних газів знижується до 380 </w:t>
      </w:r>
      <w:r w:rsidRPr="00A24C5B">
        <w:rPr>
          <w:color w:val="000000"/>
          <w:sz w:val="28"/>
          <w:szCs w:val="28"/>
          <w:lang w:val="uk-UA" w:eastAsia="uk-UA"/>
        </w:rPr>
        <w:t>К</w:t>
      </w:r>
      <w:r w:rsidRPr="00A24C5B">
        <w:rPr>
          <w:sz w:val="28"/>
          <w:szCs w:val="28"/>
          <w:lang w:val="uk-UA"/>
        </w:rPr>
        <w:t>, та газ конденсується в смолеподібні речовини, які утворилися в результаті побічних реакцій. В конденсаторі 9 відбувається конденсування суміші парів води, етилбензолу, що не прореагував, стиролу, бензолу, толуолу та інших продуктів, що утворилися під час побічних реакцій. Конденсат у сепараторі 10 відокремлюються від газів, які також являються продуктами побічних реакцій (Н</w:t>
      </w:r>
      <w:r w:rsidRPr="00A24C5B">
        <w:rPr>
          <w:sz w:val="28"/>
          <w:szCs w:val="28"/>
          <w:vertAlign w:val="subscript"/>
          <w:lang w:val="uk-UA"/>
        </w:rPr>
        <w:t>2</w:t>
      </w:r>
      <w:r w:rsidRPr="00A24C5B">
        <w:rPr>
          <w:sz w:val="28"/>
          <w:szCs w:val="28"/>
          <w:lang w:val="uk-UA"/>
        </w:rPr>
        <w:t>, СН</w:t>
      </w:r>
      <w:r w:rsidRPr="00A24C5B">
        <w:rPr>
          <w:sz w:val="28"/>
          <w:szCs w:val="28"/>
          <w:vertAlign w:val="subscript"/>
          <w:lang w:val="uk-UA"/>
        </w:rPr>
        <w:t>4</w:t>
      </w:r>
      <w:r w:rsidRPr="00A24C5B">
        <w:rPr>
          <w:sz w:val="28"/>
          <w:szCs w:val="28"/>
          <w:lang w:val="uk-UA"/>
        </w:rPr>
        <w:t>, С</w:t>
      </w:r>
      <w:r w:rsidRPr="00A24C5B">
        <w:rPr>
          <w:sz w:val="28"/>
          <w:szCs w:val="28"/>
          <w:vertAlign w:val="subscript"/>
          <w:lang w:val="uk-UA"/>
        </w:rPr>
        <w:t>2</w:t>
      </w:r>
      <w:r w:rsidRPr="00A24C5B">
        <w:rPr>
          <w:sz w:val="28"/>
          <w:szCs w:val="28"/>
          <w:lang w:val="uk-UA"/>
        </w:rPr>
        <w:t>Н</w:t>
      </w:r>
      <w:r w:rsidRPr="00A24C5B">
        <w:rPr>
          <w:sz w:val="28"/>
          <w:szCs w:val="28"/>
          <w:vertAlign w:val="subscript"/>
          <w:lang w:val="uk-UA"/>
        </w:rPr>
        <w:t>4</w:t>
      </w:r>
      <w:r w:rsidRPr="00A24C5B">
        <w:rPr>
          <w:sz w:val="28"/>
          <w:szCs w:val="28"/>
          <w:lang w:val="uk-UA"/>
        </w:rPr>
        <w:t>, СО, СО</w:t>
      </w:r>
      <w:r w:rsidRPr="00A24C5B">
        <w:rPr>
          <w:sz w:val="28"/>
          <w:szCs w:val="28"/>
          <w:vertAlign w:val="subscript"/>
          <w:lang w:val="uk-UA"/>
        </w:rPr>
        <w:t>2</w:t>
      </w:r>
      <w:r w:rsidRPr="00A24C5B">
        <w:rPr>
          <w:sz w:val="28"/>
          <w:szCs w:val="28"/>
          <w:lang w:val="uk-UA"/>
        </w:rPr>
        <w:t>), а вуглеводні відокремлюються в трьох роздільниках 8 від води, яка йде на зрошування в холодильник змішування, потім дані вуглеводні відстоюються відокремившись від смолистих речовин та через збірник</w:t>
      </w:r>
      <w:r w:rsidR="00C20401">
        <w:rPr>
          <w:sz w:val="28"/>
          <w:szCs w:val="28"/>
          <w:lang w:val="uk-UA"/>
        </w:rPr>
        <w:t xml:space="preserve"> для</w:t>
      </w:r>
      <w:r w:rsidRPr="00A24C5B">
        <w:rPr>
          <w:sz w:val="28"/>
          <w:szCs w:val="28"/>
          <w:lang w:val="uk-UA"/>
        </w:rPr>
        <w:t xml:space="preserve"> стиролу-сирцю 11 подаються на ректифікацію.</w:t>
      </w:r>
    </w:p>
    <w:p w14:paraId="15EE77D9" w14:textId="77777777" w:rsidR="0031490B" w:rsidRPr="00A24C5B" w:rsidRDefault="0031490B" w:rsidP="0031490B">
      <w:pPr>
        <w:spacing w:line="360" w:lineRule="auto"/>
        <w:ind w:firstLine="708"/>
        <w:jc w:val="both"/>
        <w:rPr>
          <w:sz w:val="28"/>
          <w:szCs w:val="28"/>
          <w:lang w:val="uk-UA"/>
        </w:rPr>
      </w:pPr>
      <w:r w:rsidRPr="00A24C5B">
        <w:rPr>
          <w:sz w:val="28"/>
          <w:szCs w:val="28"/>
          <w:lang w:val="uk-UA"/>
        </w:rPr>
        <w:t>Склад отриманого стиролу-сирцю наближено такий, у %:</w:t>
      </w:r>
    </w:p>
    <w:p w14:paraId="78787314" w14:textId="58369837" w:rsidR="0031490B" w:rsidRPr="00A24C5B" w:rsidRDefault="00110E6A" w:rsidP="0031490B">
      <w:pPr>
        <w:spacing w:line="360" w:lineRule="auto"/>
        <w:ind w:firstLine="708"/>
        <w:jc w:val="right"/>
        <w:rPr>
          <w:szCs w:val="28"/>
          <w:lang w:val="uk-UA"/>
        </w:rPr>
      </w:pPr>
      <w:r w:rsidRPr="00A24C5B">
        <w:rPr>
          <w:szCs w:val="28"/>
          <w:lang w:val="uk-UA"/>
        </w:rPr>
        <w:t>Таблиця 1.1.</w:t>
      </w:r>
      <w:r w:rsidR="0031490B" w:rsidRPr="00A24C5B">
        <w:rPr>
          <w:szCs w:val="28"/>
          <w:lang w:val="uk-UA"/>
        </w:rPr>
        <w:t xml:space="preserve"> Склад отриманого стиролу-сирцю</w:t>
      </w:r>
    </w:p>
    <w:tbl>
      <w:tblPr>
        <w:tblStyle w:val="ad"/>
        <w:tblW w:w="0" w:type="auto"/>
        <w:jc w:val="center"/>
        <w:tblLook w:val="04A0" w:firstRow="1" w:lastRow="0" w:firstColumn="1" w:lastColumn="0" w:noHBand="0" w:noVBand="1"/>
      </w:tblPr>
      <w:tblGrid>
        <w:gridCol w:w="1982"/>
        <w:gridCol w:w="1982"/>
        <w:gridCol w:w="1982"/>
        <w:gridCol w:w="1982"/>
        <w:gridCol w:w="1983"/>
      </w:tblGrid>
      <w:tr w:rsidR="0031490B" w:rsidRPr="00A24C5B" w14:paraId="3EB6F1BD" w14:textId="77777777" w:rsidTr="00B74085">
        <w:trPr>
          <w:jc w:val="center"/>
        </w:trPr>
        <w:tc>
          <w:tcPr>
            <w:tcW w:w="1982" w:type="dxa"/>
            <w:vAlign w:val="center"/>
          </w:tcPr>
          <w:p w14:paraId="3FE3CFC2" w14:textId="77777777" w:rsidR="0031490B" w:rsidRPr="00A24C5B" w:rsidRDefault="0031490B" w:rsidP="00B74085">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Стирол</w:t>
            </w:r>
          </w:p>
        </w:tc>
        <w:tc>
          <w:tcPr>
            <w:tcW w:w="1982" w:type="dxa"/>
            <w:vAlign w:val="center"/>
          </w:tcPr>
          <w:p w14:paraId="21A62B4E" w14:textId="77777777" w:rsidR="0031490B" w:rsidRPr="00A24C5B" w:rsidRDefault="0031490B" w:rsidP="00B74085">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Етилбензол</w:t>
            </w:r>
          </w:p>
        </w:tc>
        <w:tc>
          <w:tcPr>
            <w:tcW w:w="1982" w:type="dxa"/>
            <w:vAlign w:val="center"/>
          </w:tcPr>
          <w:p w14:paraId="7ED82367" w14:textId="77777777" w:rsidR="0031490B" w:rsidRPr="00A24C5B" w:rsidRDefault="0031490B" w:rsidP="00B74085">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Толуол</w:t>
            </w:r>
          </w:p>
        </w:tc>
        <w:tc>
          <w:tcPr>
            <w:tcW w:w="1982" w:type="dxa"/>
            <w:vAlign w:val="center"/>
          </w:tcPr>
          <w:p w14:paraId="44D31EFA" w14:textId="77777777" w:rsidR="0031490B" w:rsidRPr="00A24C5B" w:rsidRDefault="0031490B" w:rsidP="00B74085">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Бензол</w:t>
            </w:r>
          </w:p>
        </w:tc>
        <w:tc>
          <w:tcPr>
            <w:tcW w:w="1983" w:type="dxa"/>
            <w:vAlign w:val="center"/>
          </w:tcPr>
          <w:p w14:paraId="725840B2" w14:textId="77777777" w:rsidR="0031490B" w:rsidRPr="00A24C5B" w:rsidRDefault="0031490B" w:rsidP="00B74085">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Смола</w:t>
            </w:r>
          </w:p>
        </w:tc>
      </w:tr>
      <w:tr w:rsidR="0031490B" w:rsidRPr="00A24C5B" w14:paraId="23BF540B" w14:textId="77777777" w:rsidTr="00B74085">
        <w:trPr>
          <w:trHeight w:val="339"/>
          <w:jc w:val="center"/>
        </w:trPr>
        <w:tc>
          <w:tcPr>
            <w:tcW w:w="1982" w:type="dxa"/>
            <w:vAlign w:val="center"/>
          </w:tcPr>
          <w:p w14:paraId="0B64A9EB" w14:textId="77777777" w:rsidR="0031490B" w:rsidRPr="00A24C5B" w:rsidRDefault="0031490B" w:rsidP="00B74085">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37 %</w:t>
            </w:r>
          </w:p>
        </w:tc>
        <w:tc>
          <w:tcPr>
            <w:tcW w:w="1982" w:type="dxa"/>
            <w:vAlign w:val="center"/>
          </w:tcPr>
          <w:p w14:paraId="2FD75013" w14:textId="77777777" w:rsidR="0031490B" w:rsidRPr="00A24C5B" w:rsidRDefault="0031490B" w:rsidP="00B74085">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61 %</w:t>
            </w:r>
          </w:p>
        </w:tc>
        <w:tc>
          <w:tcPr>
            <w:tcW w:w="1982" w:type="dxa"/>
            <w:vAlign w:val="center"/>
          </w:tcPr>
          <w:p w14:paraId="7227A91D" w14:textId="77777777" w:rsidR="0031490B" w:rsidRPr="00A24C5B" w:rsidRDefault="0031490B" w:rsidP="00B74085">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1 %</w:t>
            </w:r>
          </w:p>
        </w:tc>
        <w:tc>
          <w:tcPr>
            <w:tcW w:w="1982" w:type="dxa"/>
            <w:vAlign w:val="center"/>
          </w:tcPr>
          <w:p w14:paraId="768FB0EC" w14:textId="77777777" w:rsidR="0031490B" w:rsidRPr="00A24C5B" w:rsidRDefault="0031490B" w:rsidP="00B74085">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0,6 %</w:t>
            </w:r>
          </w:p>
        </w:tc>
        <w:tc>
          <w:tcPr>
            <w:tcW w:w="1983" w:type="dxa"/>
            <w:vAlign w:val="center"/>
          </w:tcPr>
          <w:p w14:paraId="01834373" w14:textId="77777777" w:rsidR="0031490B" w:rsidRPr="00A24C5B" w:rsidRDefault="0031490B" w:rsidP="00B74085">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0,4 %</w:t>
            </w:r>
          </w:p>
        </w:tc>
      </w:tr>
    </w:tbl>
    <w:p w14:paraId="7E07E57D" w14:textId="77777777" w:rsidR="0031490B" w:rsidRPr="00A24C5B" w:rsidRDefault="0031490B" w:rsidP="0031490B">
      <w:pPr>
        <w:spacing w:line="360" w:lineRule="auto"/>
        <w:jc w:val="both"/>
        <w:rPr>
          <w:sz w:val="28"/>
          <w:szCs w:val="28"/>
          <w:lang w:val="uk-UA"/>
        </w:rPr>
      </w:pPr>
    </w:p>
    <w:p w14:paraId="2228C961" w14:textId="06209740" w:rsidR="0076081C" w:rsidRPr="00A24C5B" w:rsidRDefault="0031490B" w:rsidP="0076081C">
      <w:pPr>
        <w:spacing w:line="360" w:lineRule="auto"/>
        <w:ind w:firstLine="567"/>
        <w:jc w:val="both"/>
        <w:rPr>
          <w:sz w:val="28"/>
          <w:szCs w:val="28"/>
          <w:lang w:val="uk-UA"/>
        </w:rPr>
      </w:pPr>
      <w:r w:rsidRPr="00A24C5B">
        <w:rPr>
          <w:sz w:val="28"/>
          <w:szCs w:val="28"/>
          <w:lang w:val="uk-UA"/>
        </w:rPr>
        <w:t>Побічні продукти, такі як толуол, бензол, смола, одержуються в результаті реакцій</w:t>
      </w:r>
      <w:r w:rsidR="00296345">
        <w:rPr>
          <w:sz w:val="28"/>
          <w:szCs w:val="28"/>
          <w:lang w:val="uk-UA"/>
        </w:rPr>
        <w:t xml:space="preserve"> що описані</w:t>
      </w:r>
      <w:r w:rsidRPr="00A24C5B">
        <w:rPr>
          <w:sz w:val="28"/>
          <w:szCs w:val="28"/>
          <w:lang w:val="uk-UA"/>
        </w:rPr>
        <w:t xml:space="preserve"> вище.</w:t>
      </w:r>
    </w:p>
    <w:p w14:paraId="39EC1E90" w14:textId="02CA3D42" w:rsidR="00695E48" w:rsidRPr="00695E48" w:rsidRDefault="00695E48" w:rsidP="00695E48">
      <w:pPr>
        <w:spacing w:line="360" w:lineRule="auto"/>
        <w:ind w:hanging="1418"/>
        <w:jc w:val="center"/>
        <w:rPr>
          <w:color w:val="121212"/>
          <w:sz w:val="28"/>
          <w:szCs w:val="28"/>
          <w:lang w:val="uk-UA"/>
        </w:rPr>
      </w:pPr>
      <w:r w:rsidRPr="00695E48">
        <w:rPr>
          <w:noProof/>
          <w:sz w:val="28"/>
          <w:szCs w:val="28"/>
          <w:lang w:val="en-US" w:eastAsia="en-US"/>
        </w:rPr>
        <w:lastRenderedPageBreak/>
        <mc:AlternateContent>
          <mc:Choice Requires="wps">
            <w:drawing>
              <wp:anchor distT="45720" distB="45720" distL="114300" distR="114300" simplePos="0" relativeHeight="251677696" behindDoc="0" locked="0" layoutInCell="1" allowOverlap="1" wp14:anchorId="18AFBDF9" wp14:editId="3BB933F7">
                <wp:simplePos x="0" y="0"/>
                <wp:positionH relativeFrom="column">
                  <wp:posOffset>1200785</wp:posOffset>
                </wp:positionH>
                <wp:positionV relativeFrom="paragraph">
                  <wp:posOffset>4211320</wp:posOffset>
                </wp:positionV>
                <wp:extent cx="9236710" cy="814070"/>
                <wp:effectExtent l="1270" t="0" r="22860" b="2286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9236710" cy="814070"/>
                        </a:xfrm>
                        <a:prstGeom prst="rect">
                          <a:avLst/>
                        </a:prstGeom>
                        <a:solidFill>
                          <a:srgbClr val="FFFFFF"/>
                        </a:solidFill>
                        <a:ln w="9525">
                          <a:solidFill>
                            <a:schemeClr val="bg1"/>
                          </a:solidFill>
                          <a:miter lim="800000"/>
                          <a:headEnd/>
                          <a:tailEnd/>
                        </a:ln>
                      </wps:spPr>
                      <wps:txbx>
                        <w:txbxContent>
                          <w:p w14:paraId="4DF7A093" w14:textId="1F05BA34" w:rsidR="00141D3A" w:rsidRPr="00A24C5B" w:rsidRDefault="00141D3A" w:rsidP="00695E48">
                            <w:pPr>
                              <w:spacing w:line="360" w:lineRule="auto"/>
                              <w:ind w:firstLine="567"/>
                              <w:jc w:val="center"/>
                              <w:rPr>
                                <w:color w:val="121212"/>
                                <w:lang w:val="uk-UA"/>
                              </w:rPr>
                            </w:pPr>
                            <w:r>
                              <w:rPr>
                                <w:color w:val="121212"/>
                                <w:lang w:val="uk-UA"/>
                              </w:rPr>
                              <w:t>Рис. 1.1. С</w:t>
                            </w:r>
                            <w:r w:rsidRPr="00A24C5B">
                              <w:rPr>
                                <w:color w:val="121212"/>
                                <w:lang w:val="uk-UA"/>
                              </w:rPr>
                              <w:t>хема технологічного процесу виробництва стиролу методом дегідрування етилбензолу: 1 – повітродувка; 2 – піч для перегріву водяної пари; 3 – випарник етилбензолу; 4 – контактний апарат; 5, 6 – теплообмінник; 7 – холодильник змішування; 8 – роздільник; 9 – конденсатор; 10 – сепаратор; 11 – збірник стиролу-сирцю</w:t>
                            </w:r>
                          </w:p>
                          <w:p w14:paraId="342EA02C" w14:textId="4034D6B8" w:rsidR="00141D3A" w:rsidRDefault="00141D3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8AFBDF9" id="_x0000_t202" coordsize="21600,21600" o:spt="202" path="m,l,21600r21600,l21600,xe">
                <v:stroke joinstyle="miter"/>
                <v:path gradientshapeok="t" o:connecttype="rect"/>
              </v:shapetype>
              <v:shape id="Надпись 2" o:spid="_x0000_s1026" type="#_x0000_t202" style="position:absolute;left:0;text-align:left;margin-left:94.55pt;margin-top:331.6pt;width:727.3pt;height:64.1pt;rotation:-90;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" strokecolor="white [3212]">
                <v:textbox>
                  <w:txbxContent>
                    <w:p w14:paraId="4DF7A093" w14:textId="1F05BA34" w:rsidR="00141D3A" w:rsidRPr="00A24C5B" w:rsidRDefault="00141D3A" w:rsidP="00695E48">
                      <w:pPr>
                        <w:spacing w:line="360" w:lineRule="auto"/>
                        <w:ind w:firstLine="567"/>
                        <w:jc w:val="center"/>
                        <w:rPr>
                          <w:color w:val="121212"/>
                          <w:lang w:val="uk-UA"/>
                        </w:rPr>
                      </w:pPr>
                      <w:r>
                        <w:rPr>
                          <w:color w:val="121212"/>
                          <w:lang w:val="uk-UA"/>
                        </w:rPr>
                        <w:t>Рис. 1.1. С</w:t>
                      </w:r>
                      <w:r w:rsidRPr="00A24C5B">
                        <w:rPr>
                          <w:color w:val="121212"/>
                          <w:lang w:val="uk-UA"/>
                        </w:rPr>
                        <w:t>хема технологічного процесу виробництва стиролу методом дегідрування етилбензолу: 1 – повітродувка; 2 – піч для перегріву водяної пари; 3 – випарник етилбензолу; 4 – контактний апарат; 5, 6 – теплообмінник; 7 – холодильник змішування; 8 – роздільник; 9 – конденсатор; 10 – сепаратор; 11 – збірник стиролу-сирцю</w:t>
                      </w:r>
                    </w:p>
                    <w:p w14:paraId="342EA02C" w14:textId="4034D6B8" w:rsidR="00141D3A" w:rsidRDefault="00141D3A"/>
                  </w:txbxContent>
                </v:textbox>
                <w10:wrap type="square"/>
              </v:shape>
            </w:pict>
          </mc:Fallback>
        </mc:AlternateContent>
      </w:r>
      <w:r w:rsidR="0031490B" w:rsidRPr="00A24C5B">
        <w:rPr>
          <w:noProof/>
          <w:color w:val="121212"/>
          <w:sz w:val="28"/>
          <w:szCs w:val="28"/>
          <w:lang w:val="en-US" w:eastAsia="en-US"/>
        </w:rPr>
        <w:drawing>
          <wp:inline distT="0" distB="0" distL="0" distR="0" wp14:anchorId="56726FA5" wp14:editId="7F31EA60">
            <wp:extent cx="5238750" cy="8001000"/>
            <wp:effectExtent l="0" t="0" r="0" b="0"/>
            <wp:docPr id="71" name="Рисунок 71" descr="Диплом-схема процес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иплом-схема процесу"/>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38750" cy="8001000"/>
                    </a:xfrm>
                    <a:prstGeom prst="rect">
                      <a:avLst/>
                    </a:prstGeom>
                    <a:noFill/>
                    <a:ln>
                      <a:noFill/>
                    </a:ln>
                  </pic:spPr>
                </pic:pic>
              </a:graphicData>
            </a:graphic>
          </wp:inline>
        </w:drawing>
      </w:r>
    </w:p>
    <w:p w14:paraId="176187EE" w14:textId="416582F3" w:rsidR="0031490B" w:rsidRPr="00A24C5B" w:rsidRDefault="0031490B" w:rsidP="00BC5765">
      <w:pPr>
        <w:spacing w:after="160" w:line="360" w:lineRule="auto"/>
        <w:ind w:firstLine="567"/>
        <w:jc w:val="center"/>
        <w:rPr>
          <w:b/>
          <w:color w:val="121212"/>
          <w:sz w:val="28"/>
          <w:szCs w:val="28"/>
          <w:lang w:val="uk-UA"/>
        </w:rPr>
      </w:pPr>
      <w:r w:rsidRPr="00A24C5B">
        <w:rPr>
          <w:b/>
          <w:color w:val="121212"/>
          <w:sz w:val="28"/>
          <w:szCs w:val="28"/>
          <w:lang w:val="uk-UA"/>
        </w:rPr>
        <w:lastRenderedPageBreak/>
        <w:t>1.3 Дослідження типової схем</w:t>
      </w:r>
      <w:r w:rsidR="00141D3A">
        <w:rPr>
          <w:b/>
          <w:color w:val="121212"/>
          <w:sz w:val="28"/>
          <w:szCs w:val="28"/>
          <w:lang w:val="uk-UA"/>
        </w:rPr>
        <w:t>и</w:t>
      </w:r>
      <w:r w:rsidRPr="00A24C5B">
        <w:rPr>
          <w:b/>
          <w:color w:val="121212"/>
          <w:sz w:val="28"/>
          <w:szCs w:val="28"/>
          <w:lang w:val="uk-UA"/>
        </w:rPr>
        <w:t xml:space="preserve"> автоматизації трубчастої печі</w:t>
      </w:r>
    </w:p>
    <w:p w14:paraId="13A86C76" w14:textId="32853EB6" w:rsidR="0031490B" w:rsidRPr="00A24C5B" w:rsidRDefault="0031490B" w:rsidP="0031490B">
      <w:pPr>
        <w:spacing w:line="360" w:lineRule="auto"/>
        <w:ind w:firstLine="567"/>
        <w:jc w:val="both"/>
        <w:rPr>
          <w:color w:val="121212"/>
          <w:sz w:val="28"/>
          <w:szCs w:val="28"/>
          <w:lang w:val="uk-UA"/>
        </w:rPr>
      </w:pPr>
      <w:r w:rsidRPr="00A24C5B">
        <w:rPr>
          <w:color w:val="121212"/>
          <w:sz w:val="28"/>
          <w:szCs w:val="28"/>
          <w:lang w:val="uk-UA"/>
        </w:rPr>
        <w:t>Трубчаста піч являє собою складний об’єкт керування так як має багатовимірну структуру</w:t>
      </w:r>
      <w:r w:rsidR="000A6F9F" w:rsidRPr="00A24C5B">
        <w:rPr>
          <w:color w:val="121212"/>
          <w:sz w:val="28"/>
          <w:szCs w:val="28"/>
          <w:lang w:val="uk-UA"/>
        </w:rPr>
        <w:t>,</w:t>
      </w:r>
      <w:r w:rsidRPr="00A24C5B">
        <w:rPr>
          <w:color w:val="121212"/>
          <w:sz w:val="28"/>
          <w:szCs w:val="28"/>
          <w:lang w:val="uk-UA"/>
        </w:rPr>
        <w:t xml:space="preserve"> а її акумулюючі ємності мають багатозв’язну структуру. Проаналізувавши технологічну схему процесу отримання стиролу шляхом дегідрування етилбензолу можна зробити висновки, що на даному виробництві дана піч є єдиним джерелом теплової енергії без якої не відбуватиметься процес дегідрування. Виходячи з цього, автоматизація трубчастої печі для перегріву водяної пари є дуже важливою, адже це безпосередньо впливає на вихідний продукт, в </w:t>
      </w:r>
      <w:r w:rsidR="00D66139" w:rsidRPr="00A24C5B">
        <w:rPr>
          <w:color w:val="121212"/>
          <w:sz w:val="28"/>
          <w:szCs w:val="28"/>
          <w:lang w:val="uk-UA"/>
        </w:rPr>
        <w:t>нашому випадку це стирол-сирець [2].</w:t>
      </w:r>
    </w:p>
    <w:p w14:paraId="3F55AAC8" w14:textId="244E64D0" w:rsidR="0031490B" w:rsidRPr="00A24C5B" w:rsidRDefault="0031490B" w:rsidP="0031490B">
      <w:pPr>
        <w:spacing w:line="360" w:lineRule="auto"/>
        <w:jc w:val="both"/>
        <w:rPr>
          <w:color w:val="121212"/>
          <w:sz w:val="28"/>
          <w:szCs w:val="28"/>
          <w:lang w:val="uk-UA"/>
        </w:rPr>
      </w:pPr>
      <w:r w:rsidRPr="00A24C5B">
        <w:rPr>
          <w:color w:val="121212"/>
          <w:sz w:val="28"/>
          <w:szCs w:val="28"/>
          <w:lang w:val="uk-UA"/>
        </w:rPr>
        <w:tab/>
        <w:t xml:space="preserve">Дослідимо </w:t>
      </w:r>
      <w:r w:rsidR="00141D3A">
        <w:rPr>
          <w:color w:val="121212"/>
          <w:sz w:val="28"/>
          <w:szCs w:val="28"/>
          <w:lang w:val="uk-UA"/>
        </w:rPr>
        <w:t>варіант</w:t>
      </w:r>
      <w:r w:rsidRPr="00A24C5B">
        <w:rPr>
          <w:color w:val="121212"/>
          <w:sz w:val="28"/>
          <w:szCs w:val="28"/>
          <w:lang w:val="uk-UA"/>
        </w:rPr>
        <w:t xml:space="preserve"> автоматизації трубчатої печі, зображений на рисунку 1.2.</w:t>
      </w:r>
    </w:p>
    <w:p w14:paraId="5485922C" w14:textId="77777777" w:rsidR="0031490B" w:rsidRPr="00A24C5B" w:rsidRDefault="0031490B" w:rsidP="0031490B">
      <w:pPr>
        <w:spacing w:line="360" w:lineRule="auto"/>
        <w:jc w:val="center"/>
        <w:rPr>
          <w:color w:val="121212"/>
          <w:sz w:val="28"/>
          <w:szCs w:val="28"/>
          <w:lang w:val="uk-UA"/>
        </w:rPr>
      </w:pPr>
      <w:r w:rsidRPr="00A24C5B">
        <w:rPr>
          <w:noProof/>
          <w:color w:val="121212"/>
          <w:sz w:val="28"/>
          <w:szCs w:val="28"/>
          <w:lang w:val="en-US" w:eastAsia="en-US"/>
        </w:rPr>
        <w:drawing>
          <wp:inline distT="0" distB="0" distL="0" distR="0" wp14:anchorId="38F9521F" wp14:editId="4FD042CE">
            <wp:extent cx="5411972" cy="4817249"/>
            <wp:effectExtent l="0" t="0" r="0"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422490" cy="4826611"/>
                    </a:xfrm>
                    <a:prstGeom prst="rect">
                      <a:avLst/>
                    </a:prstGeom>
                  </pic:spPr>
                </pic:pic>
              </a:graphicData>
            </a:graphic>
          </wp:inline>
        </w:drawing>
      </w:r>
    </w:p>
    <w:p w14:paraId="3C9214FB" w14:textId="6F0B78FF" w:rsidR="0031490B" w:rsidRPr="00A24C5B" w:rsidRDefault="0031490B" w:rsidP="00141D3A">
      <w:pPr>
        <w:spacing w:line="360" w:lineRule="auto"/>
        <w:jc w:val="center"/>
        <w:rPr>
          <w:color w:val="121212"/>
          <w:szCs w:val="28"/>
          <w:lang w:val="uk-UA"/>
        </w:rPr>
      </w:pPr>
      <w:r w:rsidRPr="00A24C5B">
        <w:rPr>
          <w:color w:val="121212"/>
          <w:szCs w:val="28"/>
          <w:lang w:val="uk-UA"/>
        </w:rPr>
        <w:t>Рис. 1.2. Типова схема автоматизації трубчастої печі: 1, 2,  4, 9, 10, 11, 12, 13, 14, 15 – прилади контурів керування та регулювання співвідношення теплових акумулюючих ємностей трубчастої печі; 3 – контур регулювання тиску в трубчастій печі; 5, 6, 7, 8 – прилади контуру керування та регулювання співвідношення подачі газового палива та повітря в пальники.</w:t>
      </w:r>
    </w:p>
    <w:p w14:paraId="4B3BA3CB" w14:textId="13B92478" w:rsidR="0031490B" w:rsidRPr="00A24C5B" w:rsidRDefault="0031490B" w:rsidP="0031490B">
      <w:pPr>
        <w:spacing w:line="360" w:lineRule="auto"/>
        <w:ind w:firstLine="567"/>
        <w:jc w:val="both"/>
        <w:rPr>
          <w:color w:val="121212"/>
          <w:sz w:val="28"/>
          <w:szCs w:val="28"/>
          <w:lang w:val="uk-UA"/>
        </w:rPr>
      </w:pPr>
      <w:r w:rsidRPr="00A24C5B">
        <w:rPr>
          <w:color w:val="121212"/>
          <w:sz w:val="28"/>
          <w:szCs w:val="28"/>
          <w:lang w:val="uk-UA"/>
        </w:rPr>
        <w:lastRenderedPageBreak/>
        <w:t xml:space="preserve">Виходячи з цієї схеми можна зрозуміти що для </w:t>
      </w:r>
      <w:r w:rsidR="00141D3A">
        <w:rPr>
          <w:color w:val="121212"/>
          <w:sz w:val="28"/>
          <w:szCs w:val="28"/>
          <w:lang w:val="uk-UA"/>
        </w:rPr>
        <w:t>ефективної</w:t>
      </w:r>
      <w:r w:rsidRPr="00A24C5B">
        <w:rPr>
          <w:color w:val="121212"/>
          <w:sz w:val="28"/>
          <w:szCs w:val="28"/>
          <w:lang w:val="uk-UA"/>
        </w:rPr>
        <w:t xml:space="preserve"> роботи трубчастої печі автоматизованому контролю</w:t>
      </w:r>
      <w:r w:rsidR="00141D3A">
        <w:rPr>
          <w:color w:val="121212"/>
          <w:sz w:val="28"/>
          <w:szCs w:val="28"/>
          <w:lang w:val="uk-UA"/>
        </w:rPr>
        <w:t xml:space="preserve"> і керуванню</w:t>
      </w:r>
      <w:r w:rsidRPr="00A24C5B">
        <w:rPr>
          <w:color w:val="121212"/>
          <w:sz w:val="28"/>
          <w:szCs w:val="28"/>
          <w:lang w:val="uk-UA"/>
        </w:rPr>
        <w:t xml:space="preserve"> підлягатимуть низка параметрі</w:t>
      </w:r>
      <w:r w:rsidR="000A6F9F" w:rsidRPr="00A24C5B">
        <w:rPr>
          <w:color w:val="121212"/>
          <w:sz w:val="28"/>
          <w:szCs w:val="28"/>
          <w:lang w:val="uk-UA"/>
        </w:rPr>
        <w:t>в</w:t>
      </w:r>
      <w:r w:rsidRPr="00A24C5B">
        <w:rPr>
          <w:color w:val="121212"/>
          <w:sz w:val="28"/>
          <w:szCs w:val="28"/>
          <w:lang w:val="uk-UA"/>
        </w:rPr>
        <w:t>:</w:t>
      </w:r>
    </w:p>
    <w:p w14:paraId="4A078EF1" w14:textId="77777777" w:rsidR="0031490B" w:rsidRPr="00A24C5B" w:rsidRDefault="0031490B" w:rsidP="0031490B">
      <w:pPr>
        <w:spacing w:line="360" w:lineRule="auto"/>
        <w:ind w:firstLine="567"/>
        <w:jc w:val="both"/>
        <w:rPr>
          <w:color w:val="121212"/>
          <w:sz w:val="28"/>
          <w:szCs w:val="28"/>
          <w:lang w:val="uk-UA"/>
        </w:rPr>
      </w:pPr>
      <w:r w:rsidRPr="00A24C5B">
        <w:rPr>
          <w:color w:val="121212"/>
          <w:sz w:val="28"/>
          <w:szCs w:val="28"/>
          <w:lang w:val="uk-UA"/>
        </w:rPr>
        <w:t>- витрата газового палива, повітря та речовини яку нагріваємо;</w:t>
      </w:r>
    </w:p>
    <w:p w14:paraId="1F03987B" w14:textId="11934B8E" w:rsidR="0031490B" w:rsidRPr="00A24C5B" w:rsidRDefault="0031490B" w:rsidP="0031490B">
      <w:pPr>
        <w:spacing w:line="360" w:lineRule="auto"/>
        <w:ind w:firstLine="567"/>
        <w:jc w:val="both"/>
        <w:rPr>
          <w:color w:val="121212"/>
          <w:sz w:val="28"/>
          <w:szCs w:val="28"/>
          <w:lang w:val="uk-UA"/>
        </w:rPr>
      </w:pPr>
      <w:r w:rsidRPr="00A24C5B">
        <w:rPr>
          <w:color w:val="121212"/>
          <w:sz w:val="28"/>
          <w:szCs w:val="28"/>
          <w:lang w:val="uk-UA"/>
        </w:rPr>
        <w:t>- температура речовини що нагріває</w:t>
      </w:r>
      <w:r w:rsidR="000A6F9F" w:rsidRPr="00A24C5B">
        <w:rPr>
          <w:color w:val="121212"/>
          <w:sz w:val="28"/>
          <w:szCs w:val="28"/>
          <w:lang w:val="uk-UA"/>
        </w:rPr>
        <w:t>ться</w:t>
      </w:r>
      <w:r w:rsidRPr="00A24C5B">
        <w:rPr>
          <w:color w:val="121212"/>
          <w:sz w:val="28"/>
          <w:szCs w:val="28"/>
          <w:lang w:val="uk-UA"/>
        </w:rPr>
        <w:t xml:space="preserve"> на вході, на виході та температура на стінках змійовика;</w:t>
      </w:r>
    </w:p>
    <w:p w14:paraId="67FD73DC" w14:textId="7A5A6499" w:rsidR="0031490B" w:rsidRPr="00A24C5B" w:rsidRDefault="0031490B" w:rsidP="0031490B">
      <w:pPr>
        <w:spacing w:line="360" w:lineRule="auto"/>
        <w:ind w:firstLine="567"/>
        <w:jc w:val="both"/>
        <w:rPr>
          <w:color w:val="121212"/>
          <w:sz w:val="28"/>
          <w:szCs w:val="28"/>
          <w:lang w:val="uk-UA"/>
        </w:rPr>
      </w:pPr>
      <w:r w:rsidRPr="00A24C5B">
        <w:rPr>
          <w:color w:val="121212"/>
          <w:sz w:val="28"/>
          <w:szCs w:val="28"/>
          <w:lang w:val="uk-UA"/>
        </w:rPr>
        <w:t xml:space="preserve">- </w:t>
      </w:r>
      <w:r w:rsidR="000A6F9F" w:rsidRPr="00A24C5B">
        <w:rPr>
          <w:color w:val="121212"/>
          <w:sz w:val="28"/>
          <w:szCs w:val="28"/>
          <w:lang w:val="uk-UA"/>
        </w:rPr>
        <w:t>в залежності від місця використання печі</w:t>
      </w:r>
      <w:r w:rsidRPr="00A24C5B">
        <w:rPr>
          <w:color w:val="121212"/>
          <w:sz w:val="28"/>
          <w:szCs w:val="28"/>
          <w:lang w:val="uk-UA"/>
        </w:rPr>
        <w:t xml:space="preserve"> потрібно контролювати концентрацію кисню в топкових газах та розрідження.</w:t>
      </w:r>
    </w:p>
    <w:p w14:paraId="01529C36" w14:textId="77777777" w:rsidR="0031490B" w:rsidRPr="00A24C5B" w:rsidRDefault="0031490B" w:rsidP="0031490B">
      <w:pPr>
        <w:spacing w:line="360" w:lineRule="auto"/>
        <w:jc w:val="both"/>
        <w:rPr>
          <w:color w:val="121212"/>
          <w:sz w:val="28"/>
          <w:szCs w:val="28"/>
          <w:lang w:val="uk-UA"/>
        </w:rPr>
      </w:pPr>
    </w:p>
    <w:p w14:paraId="593F7C90" w14:textId="77777777" w:rsidR="0031490B" w:rsidRPr="00A24C5B" w:rsidRDefault="0031490B" w:rsidP="00BC5765">
      <w:pPr>
        <w:spacing w:after="160" w:line="360" w:lineRule="auto"/>
        <w:ind w:firstLine="567"/>
        <w:jc w:val="center"/>
        <w:rPr>
          <w:b/>
          <w:color w:val="121212"/>
          <w:sz w:val="28"/>
          <w:szCs w:val="28"/>
          <w:lang w:val="uk-UA"/>
        </w:rPr>
      </w:pPr>
      <w:r w:rsidRPr="00A24C5B">
        <w:rPr>
          <w:b/>
          <w:color w:val="121212"/>
          <w:sz w:val="28"/>
          <w:szCs w:val="28"/>
          <w:lang w:val="uk-UA"/>
        </w:rPr>
        <w:t>1.4 Постановка задачі для дослідження</w:t>
      </w:r>
    </w:p>
    <w:p w14:paraId="739A7BF3" w14:textId="04C1072D" w:rsidR="0031490B" w:rsidRPr="00A24C5B" w:rsidRDefault="009959C6" w:rsidP="0031490B">
      <w:pPr>
        <w:spacing w:line="360" w:lineRule="auto"/>
        <w:ind w:firstLine="567"/>
        <w:jc w:val="both"/>
        <w:rPr>
          <w:color w:val="121212"/>
          <w:sz w:val="28"/>
          <w:szCs w:val="28"/>
          <w:lang w:val="uk-UA"/>
        </w:rPr>
      </w:pPr>
      <w:r w:rsidRPr="00A24C5B">
        <w:rPr>
          <w:color w:val="121212"/>
          <w:sz w:val="28"/>
          <w:szCs w:val="28"/>
          <w:lang w:val="uk-UA"/>
        </w:rPr>
        <w:t>Як правило, процес проектування починається з аналізу інформації про існуючі схеми автоматизації процесу, але д</w:t>
      </w:r>
      <w:r w:rsidR="0031490B" w:rsidRPr="00A24C5B">
        <w:rPr>
          <w:color w:val="121212"/>
          <w:sz w:val="28"/>
          <w:szCs w:val="28"/>
          <w:lang w:val="uk-UA"/>
        </w:rPr>
        <w:t>ані про автоматизацію та реалізацію процесу одержання стиролу дегідруванням етилбензолу на підприємствах не знаходяться у відкритому доступі, тому</w:t>
      </w:r>
      <w:r w:rsidRPr="00A24C5B">
        <w:rPr>
          <w:color w:val="121212"/>
          <w:sz w:val="28"/>
          <w:szCs w:val="28"/>
          <w:lang w:val="uk-UA"/>
        </w:rPr>
        <w:t xml:space="preserve"> створення системи автоматизації в даному проєкті буде відбуватися</w:t>
      </w:r>
      <w:r w:rsidR="0031490B" w:rsidRPr="00A24C5B">
        <w:rPr>
          <w:color w:val="121212"/>
          <w:sz w:val="28"/>
          <w:szCs w:val="28"/>
          <w:lang w:val="uk-UA"/>
        </w:rPr>
        <w:t xml:space="preserve"> на основі аналізу схеми процесу виробництва стиролу методом дегідрування етилбензолу</w:t>
      </w:r>
      <w:r w:rsidR="00FF253F" w:rsidRPr="00A24C5B">
        <w:rPr>
          <w:color w:val="121212"/>
          <w:sz w:val="28"/>
          <w:szCs w:val="28"/>
          <w:lang w:val="uk-UA"/>
        </w:rPr>
        <w:t xml:space="preserve"> та на основі властивостей отриманої речовини і процесу дегідрування</w:t>
      </w:r>
      <w:r w:rsidRPr="00A24C5B">
        <w:rPr>
          <w:color w:val="121212"/>
          <w:sz w:val="28"/>
          <w:szCs w:val="28"/>
          <w:lang w:val="uk-UA"/>
        </w:rPr>
        <w:t>.</w:t>
      </w:r>
    </w:p>
    <w:p w14:paraId="08920434" w14:textId="29D4D745" w:rsidR="00D05C7E" w:rsidRPr="00A24C5B" w:rsidRDefault="00D05C7E" w:rsidP="0031490B">
      <w:pPr>
        <w:spacing w:line="360" w:lineRule="auto"/>
        <w:ind w:firstLine="567"/>
        <w:jc w:val="both"/>
        <w:rPr>
          <w:color w:val="121212"/>
          <w:sz w:val="28"/>
          <w:szCs w:val="28"/>
          <w:lang w:val="uk-UA"/>
        </w:rPr>
      </w:pPr>
      <w:r w:rsidRPr="00A24C5B">
        <w:rPr>
          <w:color w:val="121212"/>
          <w:sz w:val="28"/>
          <w:szCs w:val="28"/>
          <w:lang w:val="uk-UA"/>
        </w:rPr>
        <w:t>Таким чином, задачами, які слід роз</w:t>
      </w:r>
      <w:r w:rsidR="00610A95">
        <w:rPr>
          <w:color w:val="121212"/>
          <w:sz w:val="28"/>
          <w:szCs w:val="28"/>
          <w:lang w:val="uk-UA"/>
        </w:rPr>
        <w:t>в’язати для досягнення мети про</w:t>
      </w:r>
      <w:r w:rsidR="00610A95">
        <w:rPr>
          <w:color w:val="121212"/>
          <w:sz w:val="28"/>
          <w:szCs w:val="28"/>
        </w:rPr>
        <w:t>є</w:t>
      </w:r>
      <w:r w:rsidRPr="00A24C5B">
        <w:rPr>
          <w:color w:val="121212"/>
          <w:sz w:val="28"/>
          <w:szCs w:val="28"/>
          <w:lang w:val="uk-UA"/>
        </w:rPr>
        <w:t>кту є:</w:t>
      </w:r>
    </w:p>
    <w:p w14:paraId="64B7FA28" w14:textId="77777777" w:rsidR="0031490B" w:rsidRPr="00A24C5B" w:rsidRDefault="0031490B" w:rsidP="0031490B">
      <w:pPr>
        <w:spacing w:line="360" w:lineRule="auto"/>
        <w:ind w:left="567"/>
        <w:jc w:val="both"/>
        <w:rPr>
          <w:color w:val="121212"/>
          <w:sz w:val="28"/>
          <w:szCs w:val="28"/>
          <w:lang w:val="uk-UA"/>
        </w:rPr>
      </w:pPr>
      <w:r w:rsidRPr="00A24C5B">
        <w:rPr>
          <w:color w:val="121212"/>
          <w:sz w:val="28"/>
          <w:szCs w:val="28"/>
          <w:lang w:val="uk-UA"/>
        </w:rPr>
        <w:t>1. Розробка функціональної схеми автоматизації процесу одержання стиролу дегідруванням етилбензолу;</w:t>
      </w:r>
    </w:p>
    <w:p w14:paraId="0104C460" w14:textId="77777777" w:rsidR="0031490B" w:rsidRPr="00A24C5B" w:rsidRDefault="0031490B" w:rsidP="0031490B">
      <w:pPr>
        <w:spacing w:line="360" w:lineRule="auto"/>
        <w:ind w:left="567"/>
        <w:jc w:val="both"/>
        <w:rPr>
          <w:color w:val="121212"/>
          <w:sz w:val="28"/>
          <w:szCs w:val="28"/>
          <w:lang w:val="uk-UA"/>
        </w:rPr>
      </w:pPr>
      <w:r w:rsidRPr="00A24C5B">
        <w:rPr>
          <w:color w:val="121212"/>
          <w:sz w:val="28"/>
          <w:szCs w:val="28"/>
          <w:lang w:val="uk-UA"/>
        </w:rPr>
        <w:t>2. Розробка математичної моделі статики та динаміки печі для перегріву водяної пари;</w:t>
      </w:r>
    </w:p>
    <w:p w14:paraId="2EEE434F" w14:textId="77777777" w:rsidR="0031490B" w:rsidRPr="00A24C5B" w:rsidRDefault="0031490B" w:rsidP="0031490B">
      <w:pPr>
        <w:spacing w:line="360" w:lineRule="auto"/>
        <w:ind w:left="567"/>
        <w:jc w:val="both"/>
        <w:rPr>
          <w:color w:val="121212"/>
          <w:sz w:val="28"/>
          <w:szCs w:val="28"/>
          <w:lang w:val="uk-UA"/>
        </w:rPr>
      </w:pPr>
      <w:r w:rsidRPr="00A24C5B">
        <w:rPr>
          <w:color w:val="121212"/>
          <w:sz w:val="28"/>
          <w:szCs w:val="28"/>
          <w:lang w:val="uk-UA"/>
        </w:rPr>
        <w:t>3. Дослідження системи керування процесом перегріву водяної пари</w:t>
      </w:r>
      <w:r w:rsidR="00D05C7E" w:rsidRPr="00A24C5B">
        <w:rPr>
          <w:color w:val="121212"/>
          <w:sz w:val="28"/>
          <w:szCs w:val="28"/>
          <w:lang w:val="uk-UA"/>
        </w:rPr>
        <w:t>;</w:t>
      </w:r>
    </w:p>
    <w:p w14:paraId="0598FC87" w14:textId="77777777" w:rsidR="0031490B" w:rsidRPr="00A24C5B" w:rsidRDefault="0031490B" w:rsidP="0031490B">
      <w:pPr>
        <w:spacing w:line="360" w:lineRule="auto"/>
        <w:ind w:left="567"/>
        <w:jc w:val="both"/>
        <w:rPr>
          <w:color w:val="121212"/>
          <w:sz w:val="28"/>
          <w:szCs w:val="28"/>
          <w:lang w:val="uk-UA"/>
        </w:rPr>
      </w:pPr>
      <w:r w:rsidRPr="00A24C5B">
        <w:rPr>
          <w:color w:val="121212"/>
          <w:sz w:val="28"/>
          <w:szCs w:val="28"/>
          <w:lang w:val="uk-UA"/>
        </w:rPr>
        <w:t>4. Оптимізація процесу перегріву водяної пари;</w:t>
      </w:r>
    </w:p>
    <w:p w14:paraId="591C8951" w14:textId="12193BE8" w:rsidR="0031490B" w:rsidRPr="00A24C5B" w:rsidRDefault="0031490B" w:rsidP="0031490B">
      <w:pPr>
        <w:spacing w:line="360" w:lineRule="auto"/>
        <w:ind w:left="567"/>
        <w:jc w:val="both"/>
        <w:rPr>
          <w:color w:val="121212"/>
          <w:sz w:val="28"/>
          <w:szCs w:val="28"/>
          <w:lang w:val="uk-UA"/>
        </w:rPr>
      </w:pPr>
      <w:r w:rsidRPr="00A24C5B">
        <w:rPr>
          <w:color w:val="121212"/>
          <w:sz w:val="28"/>
          <w:szCs w:val="28"/>
          <w:lang w:val="uk-UA"/>
        </w:rPr>
        <w:t>5. Розробка</w:t>
      </w:r>
      <w:r w:rsidR="009959C6" w:rsidRPr="00A24C5B">
        <w:rPr>
          <w:color w:val="121212"/>
          <w:sz w:val="28"/>
          <w:szCs w:val="28"/>
          <w:lang w:val="uk-UA"/>
        </w:rPr>
        <w:t xml:space="preserve"> заходів</w:t>
      </w:r>
      <w:r w:rsidRPr="00A24C5B">
        <w:rPr>
          <w:color w:val="121212"/>
          <w:sz w:val="28"/>
          <w:szCs w:val="28"/>
          <w:lang w:val="uk-UA"/>
        </w:rPr>
        <w:t xml:space="preserve"> безпеки на робочому місці.</w:t>
      </w:r>
    </w:p>
    <w:p w14:paraId="36CCC873" w14:textId="77777777" w:rsidR="0031490B" w:rsidRPr="00A24C5B" w:rsidRDefault="0031490B" w:rsidP="0031490B">
      <w:pPr>
        <w:spacing w:line="360" w:lineRule="auto"/>
        <w:jc w:val="both"/>
        <w:rPr>
          <w:color w:val="121212"/>
          <w:sz w:val="28"/>
          <w:szCs w:val="28"/>
          <w:lang w:val="uk-UA"/>
        </w:rPr>
      </w:pPr>
    </w:p>
    <w:p w14:paraId="6932A1AA" w14:textId="77777777" w:rsidR="0031490B" w:rsidRPr="00A24C5B" w:rsidRDefault="0031490B" w:rsidP="0031490B">
      <w:pPr>
        <w:spacing w:line="360" w:lineRule="auto"/>
        <w:jc w:val="both"/>
        <w:rPr>
          <w:color w:val="121212"/>
          <w:sz w:val="28"/>
          <w:szCs w:val="28"/>
          <w:lang w:val="uk-UA"/>
        </w:rPr>
      </w:pPr>
    </w:p>
    <w:p w14:paraId="1771E20F" w14:textId="3B927CBF" w:rsidR="00D80554" w:rsidRPr="00A24C5B" w:rsidRDefault="00D80554" w:rsidP="007620A4">
      <w:pPr>
        <w:tabs>
          <w:tab w:val="right" w:leader="dot" w:pos="9921"/>
        </w:tabs>
        <w:spacing w:line="360" w:lineRule="auto"/>
        <w:contextualSpacing/>
        <w:rPr>
          <w:color w:val="000000"/>
          <w:sz w:val="28"/>
          <w:szCs w:val="28"/>
          <w:lang w:val="uk-UA"/>
        </w:rPr>
      </w:pPr>
    </w:p>
    <w:p w14:paraId="4B387DCD" w14:textId="77777777" w:rsidR="00141D3A" w:rsidRDefault="00141D3A" w:rsidP="00BC5765">
      <w:pPr>
        <w:spacing w:after="160" w:line="360" w:lineRule="auto"/>
        <w:jc w:val="center"/>
        <w:rPr>
          <w:b/>
          <w:caps/>
          <w:sz w:val="28"/>
          <w:szCs w:val="28"/>
          <w:lang w:val="uk-UA"/>
        </w:rPr>
      </w:pPr>
    </w:p>
    <w:p w14:paraId="06FA0C54" w14:textId="5089A2D4" w:rsidR="00D80554" w:rsidRPr="00A24C5B" w:rsidRDefault="00D80554" w:rsidP="00BC5765">
      <w:pPr>
        <w:spacing w:after="160" w:line="360" w:lineRule="auto"/>
        <w:jc w:val="center"/>
        <w:rPr>
          <w:b/>
          <w:caps/>
          <w:sz w:val="28"/>
          <w:szCs w:val="28"/>
          <w:lang w:val="uk-UA"/>
        </w:rPr>
      </w:pPr>
      <w:r w:rsidRPr="00A24C5B">
        <w:rPr>
          <w:b/>
          <w:caps/>
          <w:sz w:val="28"/>
          <w:szCs w:val="28"/>
          <w:lang w:val="uk-UA"/>
        </w:rPr>
        <w:lastRenderedPageBreak/>
        <w:t>2. Автомати</w:t>
      </w:r>
      <w:r w:rsidR="00DE03B4" w:rsidRPr="00A24C5B">
        <w:rPr>
          <w:b/>
          <w:caps/>
          <w:sz w:val="28"/>
          <w:szCs w:val="28"/>
          <w:lang w:val="uk-UA"/>
        </w:rPr>
        <w:t xml:space="preserve">зація процесу одержання стиролу </w:t>
      </w:r>
      <w:r w:rsidRPr="00A24C5B">
        <w:rPr>
          <w:b/>
          <w:caps/>
          <w:sz w:val="28"/>
          <w:szCs w:val="28"/>
          <w:lang w:val="uk-UA"/>
        </w:rPr>
        <w:t>дегідрування</w:t>
      </w:r>
      <w:r w:rsidR="00A037F2">
        <w:rPr>
          <w:b/>
          <w:caps/>
          <w:sz w:val="28"/>
          <w:szCs w:val="28"/>
          <w:lang w:val="uk-UA"/>
        </w:rPr>
        <w:t>м</w:t>
      </w:r>
      <w:r w:rsidRPr="00A24C5B">
        <w:rPr>
          <w:b/>
          <w:caps/>
          <w:sz w:val="28"/>
          <w:szCs w:val="28"/>
          <w:lang w:val="uk-UA"/>
        </w:rPr>
        <w:t xml:space="preserve"> етилбензолу</w:t>
      </w:r>
    </w:p>
    <w:p w14:paraId="327D15B7" w14:textId="5BE429EE" w:rsidR="00BC5765" w:rsidRPr="00A24C5B" w:rsidRDefault="00D80554" w:rsidP="00BC5765">
      <w:pPr>
        <w:spacing w:after="160" w:line="360" w:lineRule="auto"/>
        <w:jc w:val="center"/>
        <w:rPr>
          <w:b/>
          <w:sz w:val="28"/>
          <w:szCs w:val="28"/>
          <w:lang w:val="uk-UA"/>
        </w:rPr>
      </w:pPr>
      <w:r w:rsidRPr="00A24C5B">
        <w:rPr>
          <w:b/>
          <w:caps/>
          <w:sz w:val="28"/>
          <w:szCs w:val="28"/>
          <w:lang w:val="uk-UA"/>
        </w:rPr>
        <w:t>2.</w:t>
      </w:r>
      <w:r w:rsidRPr="00A24C5B">
        <w:rPr>
          <w:b/>
          <w:sz w:val="28"/>
          <w:szCs w:val="28"/>
          <w:lang w:val="uk-UA"/>
        </w:rPr>
        <w:t>1 Аргументування вибору засобів автоматизації згідно аналізу процесів що відбуваються на виробництві стиролу</w:t>
      </w:r>
    </w:p>
    <w:p w14:paraId="3F535CD5" w14:textId="29E851DB"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 xml:space="preserve">Результатом аналізу схеми процесу отримання стиролу </w:t>
      </w:r>
      <w:r w:rsidR="00B8079D">
        <w:rPr>
          <w:sz w:val="28"/>
          <w:szCs w:val="28"/>
          <w:lang w:val="uk-UA"/>
        </w:rPr>
        <w:t>методом</w:t>
      </w:r>
      <w:r w:rsidRPr="00A24C5B">
        <w:rPr>
          <w:sz w:val="28"/>
          <w:szCs w:val="28"/>
          <w:lang w:val="uk-UA"/>
        </w:rPr>
        <w:t xml:space="preserve"> дегідрування етилбензолу зображеної на рисунку 1.1, а саме процесів, що відбуваються в апаратах є намір розробити схему автоматизації для того щоб забезпечити контроль, сигналізацію та регулювання певних параметрів:</w:t>
      </w:r>
    </w:p>
    <w:p w14:paraId="7C1D229B" w14:textId="604EF6AC"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 xml:space="preserve">1. Контроль i </w:t>
      </w:r>
      <w:r w:rsidR="00822846" w:rsidRPr="00822846">
        <w:rPr>
          <w:sz w:val="28"/>
          <w:szCs w:val="28"/>
          <w:lang w:val="uk-UA"/>
        </w:rPr>
        <w:t>керування</w:t>
      </w:r>
      <w:r w:rsidR="003B19F3">
        <w:rPr>
          <w:sz w:val="28"/>
          <w:szCs w:val="28"/>
          <w:lang w:val="uk-UA"/>
        </w:rPr>
        <w:t xml:space="preserve"> витрат</w:t>
      </w:r>
      <w:r w:rsidR="00822846">
        <w:rPr>
          <w:sz w:val="28"/>
          <w:szCs w:val="28"/>
          <w:lang w:val="uk-UA"/>
        </w:rPr>
        <w:t>ою</w:t>
      </w:r>
      <w:r w:rsidR="003B19F3">
        <w:rPr>
          <w:sz w:val="28"/>
          <w:szCs w:val="28"/>
          <w:lang w:val="uk-UA"/>
        </w:rPr>
        <w:t xml:space="preserve"> етилбензолу що пі</w:t>
      </w:r>
      <w:r w:rsidRPr="00A24C5B">
        <w:rPr>
          <w:sz w:val="28"/>
          <w:szCs w:val="28"/>
          <w:lang w:val="uk-UA"/>
        </w:rPr>
        <w:t>дходить у випарник 3;</w:t>
      </w:r>
    </w:p>
    <w:p w14:paraId="04C57C3D" w14:textId="40CAA41C"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 xml:space="preserve">2. Контроль витати </w:t>
      </w:r>
      <w:r w:rsidR="003B19F3">
        <w:rPr>
          <w:sz w:val="28"/>
          <w:szCs w:val="28"/>
          <w:lang w:val="uk-UA"/>
        </w:rPr>
        <w:t>регенерованого етилбензолу що пі</w:t>
      </w:r>
      <w:r w:rsidRPr="00A24C5B">
        <w:rPr>
          <w:sz w:val="28"/>
          <w:szCs w:val="28"/>
          <w:lang w:val="uk-UA"/>
        </w:rPr>
        <w:t>дходить у випарник 3;</w:t>
      </w:r>
    </w:p>
    <w:p w14:paraId="273BE13D" w14:textId="410AC8C7"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3. Контроль та сигналізацію температури процесу випаров</w:t>
      </w:r>
      <w:r w:rsidR="003F3F75">
        <w:rPr>
          <w:sz w:val="28"/>
          <w:szCs w:val="28"/>
          <w:lang w:val="uk-UA"/>
        </w:rPr>
        <w:t>ування у випарнику 3 (в межах 140…17</w:t>
      </w:r>
      <w:r w:rsidRPr="00A24C5B">
        <w:rPr>
          <w:sz w:val="28"/>
          <w:szCs w:val="28"/>
          <w:lang w:val="uk-UA"/>
        </w:rPr>
        <w:t>0 °С);</w:t>
      </w:r>
    </w:p>
    <w:p w14:paraId="3F3CBA07" w14:textId="2FE6A579"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 xml:space="preserve">4. Контроль i </w:t>
      </w:r>
      <w:r w:rsidR="00822846" w:rsidRPr="00822846">
        <w:rPr>
          <w:sz w:val="28"/>
          <w:szCs w:val="28"/>
          <w:lang w:val="uk-UA"/>
        </w:rPr>
        <w:t>керування</w:t>
      </w:r>
      <w:r w:rsidRPr="00A24C5B">
        <w:rPr>
          <w:sz w:val="28"/>
          <w:szCs w:val="28"/>
          <w:lang w:val="uk-UA"/>
        </w:rPr>
        <w:t xml:space="preserve"> температур</w:t>
      </w:r>
      <w:r w:rsidR="00822846">
        <w:rPr>
          <w:sz w:val="28"/>
          <w:szCs w:val="28"/>
          <w:lang w:val="uk-UA"/>
        </w:rPr>
        <w:t>ою</w:t>
      </w:r>
      <w:r w:rsidRPr="00A24C5B">
        <w:rPr>
          <w:sz w:val="28"/>
          <w:szCs w:val="28"/>
          <w:lang w:val="uk-UA"/>
        </w:rPr>
        <w:t xml:space="preserve"> парів етилбензолу на виході з випарника 3;</w:t>
      </w:r>
    </w:p>
    <w:p w14:paraId="17B9625B" w14:textId="5C5AA381"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 xml:space="preserve">5. Контроль i </w:t>
      </w:r>
      <w:r w:rsidR="00822846" w:rsidRPr="00822846">
        <w:rPr>
          <w:sz w:val="28"/>
          <w:szCs w:val="28"/>
          <w:lang w:val="uk-UA"/>
        </w:rPr>
        <w:t>керування</w:t>
      </w:r>
      <w:r w:rsidRPr="00A24C5B">
        <w:rPr>
          <w:sz w:val="28"/>
          <w:szCs w:val="28"/>
          <w:lang w:val="uk-UA"/>
        </w:rPr>
        <w:t xml:space="preserve"> витат</w:t>
      </w:r>
      <w:r w:rsidR="00822846">
        <w:rPr>
          <w:sz w:val="28"/>
          <w:szCs w:val="28"/>
          <w:lang w:val="uk-UA"/>
        </w:rPr>
        <w:t>ою</w:t>
      </w:r>
      <w:r w:rsidRPr="00A24C5B">
        <w:rPr>
          <w:sz w:val="28"/>
          <w:szCs w:val="28"/>
          <w:lang w:val="uk-UA"/>
        </w:rPr>
        <w:t xml:space="preserve"> повітря що підходить в піч 2;</w:t>
      </w:r>
    </w:p>
    <w:p w14:paraId="3DFEFF4C" w14:textId="77777777"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6. Контроль витрати газового палива (метану) що підходить в піч 2;</w:t>
      </w:r>
    </w:p>
    <w:p w14:paraId="7A94CFF6" w14:textId="77777777"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7. Контроль та сигналізацію температури пари що підходить до печі 2 (в межах 370…390 °С);</w:t>
      </w:r>
    </w:p>
    <w:p w14:paraId="39FB09E7" w14:textId="77777777"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8. Контроль та сигналізацію процесу перегрівання пари в нижній зоні печі 2 (в межах 980…1180 °С);</w:t>
      </w:r>
    </w:p>
    <w:p w14:paraId="6EB7AE5E" w14:textId="77777777"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9. Контроль та сигналізацію процесу нагрівання атмосферного повітря у верхній зоні печі 2 (в межах 590…610 °С);</w:t>
      </w:r>
    </w:p>
    <w:p w14:paraId="17A948FB" w14:textId="540D318A"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 xml:space="preserve">10. Контроль i </w:t>
      </w:r>
      <w:r w:rsidR="00822846" w:rsidRPr="00822846">
        <w:rPr>
          <w:sz w:val="28"/>
          <w:szCs w:val="28"/>
          <w:lang w:val="uk-UA"/>
        </w:rPr>
        <w:t>керування</w:t>
      </w:r>
      <w:r w:rsidRPr="00A24C5B">
        <w:rPr>
          <w:sz w:val="28"/>
          <w:szCs w:val="28"/>
          <w:lang w:val="uk-UA"/>
        </w:rPr>
        <w:t xml:space="preserve"> значення</w:t>
      </w:r>
      <w:r w:rsidR="00822846">
        <w:rPr>
          <w:sz w:val="28"/>
          <w:szCs w:val="28"/>
          <w:lang w:val="uk-UA"/>
        </w:rPr>
        <w:t>м</w:t>
      </w:r>
      <w:r w:rsidRPr="00A24C5B">
        <w:rPr>
          <w:sz w:val="28"/>
          <w:szCs w:val="28"/>
          <w:lang w:val="uk-UA"/>
        </w:rPr>
        <w:t xml:space="preserve"> температури перегрітої пари на виході з печі 2;</w:t>
      </w:r>
    </w:p>
    <w:p w14:paraId="54619056" w14:textId="6E499BD5"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 xml:space="preserve">11. Контроль i </w:t>
      </w:r>
      <w:r w:rsidR="00822846" w:rsidRPr="00822846">
        <w:rPr>
          <w:sz w:val="28"/>
          <w:szCs w:val="28"/>
          <w:lang w:val="uk-UA"/>
        </w:rPr>
        <w:t>керування</w:t>
      </w:r>
      <w:r w:rsidRPr="00A24C5B">
        <w:rPr>
          <w:sz w:val="28"/>
          <w:szCs w:val="28"/>
          <w:lang w:val="uk-UA"/>
        </w:rPr>
        <w:t xml:space="preserve"> витрат</w:t>
      </w:r>
      <w:r w:rsidR="00822846">
        <w:rPr>
          <w:sz w:val="28"/>
          <w:szCs w:val="28"/>
          <w:lang w:val="uk-UA"/>
        </w:rPr>
        <w:t>ою</w:t>
      </w:r>
      <w:r w:rsidRPr="00A24C5B">
        <w:rPr>
          <w:sz w:val="28"/>
          <w:szCs w:val="28"/>
          <w:lang w:val="uk-UA"/>
        </w:rPr>
        <w:t xml:space="preserve"> парів етилбензолу що підходить в контактний апарат 4;</w:t>
      </w:r>
    </w:p>
    <w:p w14:paraId="3DEB1433" w14:textId="77777777"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12. Контроль витрати пари, яку перегріли, що йде на контактування;</w:t>
      </w:r>
    </w:p>
    <w:p w14:paraId="7E72C403" w14:textId="0E636675"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 xml:space="preserve">13. Контроль i </w:t>
      </w:r>
      <w:r w:rsidR="00822846" w:rsidRPr="00822846">
        <w:rPr>
          <w:sz w:val="28"/>
          <w:szCs w:val="28"/>
          <w:lang w:val="uk-UA"/>
        </w:rPr>
        <w:t>керування</w:t>
      </w:r>
      <w:r w:rsidRPr="00A24C5B">
        <w:rPr>
          <w:sz w:val="28"/>
          <w:szCs w:val="28"/>
          <w:lang w:val="uk-UA"/>
        </w:rPr>
        <w:t xml:space="preserve"> температур</w:t>
      </w:r>
      <w:r w:rsidR="00822846">
        <w:rPr>
          <w:sz w:val="28"/>
          <w:szCs w:val="28"/>
          <w:lang w:val="uk-UA"/>
        </w:rPr>
        <w:t>ою</w:t>
      </w:r>
      <w:r w:rsidRPr="00A24C5B">
        <w:rPr>
          <w:sz w:val="28"/>
          <w:szCs w:val="28"/>
          <w:lang w:val="uk-UA"/>
        </w:rPr>
        <w:t xml:space="preserve"> процесу дегідрування в контактному апараті 4;</w:t>
      </w:r>
    </w:p>
    <w:p w14:paraId="13D69EFA" w14:textId="4DAD077C"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lastRenderedPageBreak/>
        <w:t xml:space="preserve">14. Контроль i </w:t>
      </w:r>
      <w:r w:rsidR="00822846" w:rsidRPr="00822846">
        <w:rPr>
          <w:sz w:val="28"/>
          <w:szCs w:val="28"/>
          <w:lang w:val="uk-UA"/>
        </w:rPr>
        <w:t>керування</w:t>
      </w:r>
      <w:r w:rsidRPr="00A24C5B">
        <w:rPr>
          <w:sz w:val="28"/>
          <w:szCs w:val="28"/>
          <w:lang w:val="uk-UA"/>
        </w:rPr>
        <w:t xml:space="preserve"> температур</w:t>
      </w:r>
      <w:r w:rsidR="00822846">
        <w:rPr>
          <w:sz w:val="28"/>
          <w:szCs w:val="28"/>
          <w:lang w:val="uk-UA"/>
        </w:rPr>
        <w:t>ою</w:t>
      </w:r>
      <w:r w:rsidRPr="00A24C5B">
        <w:rPr>
          <w:sz w:val="28"/>
          <w:szCs w:val="28"/>
          <w:lang w:val="uk-UA"/>
        </w:rPr>
        <w:t xml:space="preserve"> парів етилбензолу на виході із теплообмінника 5;</w:t>
      </w:r>
    </w:p>
    <w:p w14:paraId="2B9DA846" w14:textId="516BB47D"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 xml:space="preserve">15. Контроль i </w:t>
      </w:r>
      <w:r w:rsidR="00822846" w:rsidRPr="00822846">
        <w:rPr>
          <w:sz w:val="28"/>
          <w:szCs w:val="28"/>
          <w:lang w:val="uk-UA"/>
        </w:rPr>
        <w:t>керування</w:t>
      </w:r>
      <w:r w:rsidRPr="00A24C5B">
        <w:rPr>
          <w:sz w:val="28"/>
          <w:szCs w:val="28"/>
          <w:lang w:val="uk-UA"/>
        </w:rPr>
        <w:t xml:space="preserve"> температур</w:t>
      </w:r>
      <w:r w:rsidR="00822846">
        <w:rPr>
          <w:sz w:val="28"/>
          <w:szCs w:val="28"/>
          <w:lang w:val="uk-UA"/>
        </w:rPr>
        <w:t>ою</w:t>
      </w:r>
      <w:r w:rsidRPr="00A24C5B">
        <w:rPr>
          <w:sz w:val="28"/>
          <w:szCs w:val="28"/>
          <w:lang w:val="uk-UA"/>
        </w:rPr>
        <w:t xml:space="preserve"> водяної пари після теплообміну з парами етилбензолу;</w:t>
      </w:r>
    </w:p>
    <w:p w14:paraId="5A4D5BE5" w14:textId="734A6C1B"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 xml:space="preserve">17. Контроль i </w:t>
      </w:r>
      <w:r w:rsidR="00822846" w:rsidRPr="00822846">
        <w:rPr>
          <w:sz w:val="28"/>
          <w:szCs w:val="28"/>
          <w:lang w:val="uk-UA"/>
        </w:rPr>
        <w:t>керування</w:t>
      </w:r>
      <w:r w:rsidRPr="00A24C5B">
        <w:rPr>
          <w:sz w:val="28"/>
          <w:szCs w:val="28"/>
          <w:lang w:val="uk-UA"/>
        </w:rPr>
        <w:t xml:space="preserve"> рівн</w:t>
      </w:r>
      <w:r w:rsidR="00822846">
        <w:rPr>
          <w:sz w:val="28"/>
          <w:szCs w:val="28"/>
          <w:lang w:val="uk-UA"/>
        </w:rPr>
        <w:t>ем</w:t>
      </w:r>
      <w:r w:rsidRPr="00A24C5B">
        <w:rPr>
          <w:sz w:val="28"/>
          <w:szCs w:val="28"/>
          <w:lang w:val="uk-UA"/>
        </w:rPr>
        <w:t xml:space="preserve"> сконденсованої суміші в холодильнику змішування 7;</w:t>
      </w:r>
    </w:p>
    <w:p w14:paraId="64CB518E" w14:textId="74C6C021"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 xml:space="preserve">18. Контроль i </w:t>
      </w:r>
      <w:r w:rsidR="00822846" w:rsidRPr="00822846">
        <w:rPr>
          <w:sz w:val="28"/>
          <w:szCs w:val="28"/>
          <w:lang w:val="uk-UA"/>
        </w:rPr>
        <w:t>керування</w:t>
      </w:r>
      <w:r w:rsidRPr="00A24C5B">
        <w:rPr>
          <w:sz w:val="28"/>
          <w:szCs w:val="28"/>
          <w:lang w:val="uk-UA"/>
        </w:rPr>
        <w:t xml:space="preserve"> температур</w:t>
      </w:r>
      <w:r w:rsidR="00822846">
        <w:rPr>
          <w:sz w:val="28"/>
          <w:szCs w:val="28"/>
          <w:lang w:val="uk-UA"/>
        </w:rPr>
        <w:t>ою</w:t>
      </w:r>
      <w:r w:rsidRPr="00A24C5B">
        <w:rPr>
          <w:sz w:val="28"/>
          <w:szCs w:val="28"/>
          <w:lang w:val="uk-UA"/>
        </w:rPr>
        <w:t xml:space="preserve"> сконденсованої суміші на виході з конденсатора 9;</w:t>
      </w:r>
    </w:p>
    <w:p w14:paraId="6704ADF8" w14:textId="77777777"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19. Контроль та сигналізація якості відділених вуглеводнів на виході з с</w:t>
      </w:r>
      <w:r w:rsidR="00D05C7E" w:rsidRPr="00A24C5B">
        <w:rPr>
          <w:sz w:val="28"/>
          <w:szCs w:val="28"/>
          <w:lang w:val="uk-UA"/>
        </w:rPr>
        <w:t>епаратора 10 (в межах 15…17 %);</w:t>
      </w:r>
    </w:p>
    <w:p w14:paraId="3992E6D3" w14:textId="77777777"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20. Контроль та сигналізація якості відділених вуглеводнів на виході з ро</w:t>
      </w:r>
      <w:r w:rsidR="00D05C7E" w:rsidRPr="00A24C5B">
        <w:rPr>
          <w:sz w:val="28"/>
          <w:szCs w:val="28"/>
          <w:lang w:val="uk-UA"/>
        </w:rPr>
        <w:t>здільника 8 (в межах 17…23 %);</w:t>
      </w:r>
    </w:p>
    <w:p w14:paraId="53ADFD6D" w14:textId="04A3F188" w:rsidR="00D80554" w:rsidRDefault="00D80554" w:rsidP="00D80554">
      <w:pPr>
        <w:spacing w:line="360" w:lineRule="auto"/>
        <w:ind w:firstLine="567"/>
        <w:contextualSpacing/>
        <w:jc w:val="both"/>
        <w:rPr>
          <w:sz w:val="28"/>
          <w:szCs w:val="28"/>
          <w:lang w:val="uk-UA"/>
        </w:rPr>
      </w:pPr>
      <w:r w:rsidRPr="00A24C5B">
        <w:rPr>
          <w:sz w:val="28"/>
          <w:szCs w:val="28"/>
          <w:lang w:val="uk-UA"/>
        </w:rPr>
        <w:t>21. Контроль та сигналізація якості відділених вуглеводнів на виході з роздільника 8 вдруге (в межах 35…40 %);</w:t>
      </w:r>
    </w:p>
    <w:p w14:paraId="6D01292C" w14:textId="3C800874" w:rsidR="0083504F" w:rsidRDefault="0083504F" w:rsidP="00D80554">
      <w:pPr>
        <w:spacing w:line="360" w:lineRule="auto"/>
        <w:ind w:firstLine="567"/>
        <w:contextualSpacing/>
        <w:jc w:val="both"/>
        <w:rPr>
          <w:sz w:val="28"/>
          <w:szCs w:val="28"/>
        </w:rPr>
      </w:pPr>
      <w:r w:rsidRPr="0083504F">
        <w:rPr>
          <w:sz w:val="28"/>
          <w:szCs w:val="28"/>
        </w:rPr>
        <w:t>22</w:t>
      </w:r>
      <w:r w:rsidR="007A3F97">
        <w:rPr>
          <w:sz w:val="28"/>
          <w:szCs w:val="28"/>
        </w:rPr>
        <w:t>.</w:t>
      </w:r>
      <w:r>
        <w:rPr>
          <w:sz w:val="28"/>
          <w:szCs w:val="28"/>
        </w:rPr>
        <w:t xml:space="preserve"> Контроль і</w:t>
      </w:r>
      <w:r w:rsidR="00822846" w:rsidRPr="00822846">
        <w:rPr>
          <w:sz w:val="28"/>
          <w:szCs w:val="28"/>
          <w:lang w:val="uk-UA"/>
        </w:rPr>
        <w:t xml:space="preserve"> керування</w:t>
      </w:r>
      <w:r w:rsidR="00822846" w:rsidRPr="0083504F">
        <w:rPr>
          <w:sz w:val="28"/>
          <w:szCs w:val="28"/>
          <w:lang w:val="uk-UA"/>
        </w:rPr>
        <w:t xml:space="preserve"> </w:t>
      </w:r>
      <w:r w:rsidRPr="0083504F">
        <w:rPr>
          <w:sz w:val="28"/>
          <w:szCs w:val="28"/>
          <w:lang w:val="uk-UA"/>
        </w:rPr>
        <w:t>розріджен</w:t>
      </w:r>
      <w:r w:rsidR="00822846">
        <w:rPr>
          <w:sz w:val="28"/>
          <w:szCs w:val="28"/>
          <w:lang w:val="uk-UA"/>
        </w:rPr>
        <w:t>істю</w:t>
      </w:r>
      <w:r>
        <w:rPr>
          <w:sz w:val="28"/>
          <w:szCs w:val="28"/>
          <w:lang w:val="uk-UA"/>
        </w:rPr>
        <w:t xml:space="preserve"> у випарнику етилбензолу 3</w:t>
      </w:r>
    </w:p>
    <w:p w14:paraId="2075A242" w14:textId="0AC41DEC" w:rsidR="007A3F97" w:rsidRPr="007A3F97" w:rsidRDefault="0083504F" w:rsidP="0083504F">
      <w:pPr>
        <w:spacing w:line="360" w:lineRule="auto"/>
        <w:ind w:firstLine="567"/>
        <w:contextualSpacing/>
        <w:jc w:val="both"/>
        <w:rPr>
          <w:sz w:val="28"/>
          <w:szCs w:val="28"/>
        </w:rPr>
      </w:pPr>
      <w:r>
        <w:rPr>
          <w:sz w:val="28"/>
          <w:szCs w:val="28"/>
        </w:rPr>
        <w:t>23.</w:t>
      </w:r>
      <w:r w:rsidR="007A3F97">
        <w:rPr>
          <w:sz w:val="28"/>
          <w:szCs w:val="28"/>
        </w:rPr>
        <w:t xml:space="preserve"> </w:t>
      </w:r>
      <w:r>
        <w:rPr>
          <w:sz w:val="28"/>
          <w:szCs w:val="28"/>
        </w:rPr>
        <w:t xml:space="preserve">Контроль і </w:t>
      </w:r>
      <w:r w:rsidR="00822846" w:rsidRPr="00822846">
        <w:rPr>
          <w:sz w:val="28"/>
          <w:szCs w:val="28"/>
          <w:lang w:val="uk-UA"/>
        </w:rPr>
        <w:t>керування</w:t>
      </w:r>
      <w:r w:rsidR="00822846">
        <w:rPr>
          <w:sz w:val="28"/>
          <w:szCs w:val="28"/>
          <w:lang w:val="uk-UA"/>
        </w:rPr>
        <w:t xml:space="preserve"> розріджені</w:t>
      </w:r>
      <w:r w:rsidRPr="0083504F">
        <w:rPr>
          <w:sz w:val="28"/>
          <w:szCs w:val="28"/>
          <w:lang w:val="uk-UA"/>
        </w:rPr>
        <w:t>с</w:t>
      </w:r>
      <w:r w:rsidR="00822846">
        <w:rPr>
          <w:sz w:val="28"/>
          <w:szCs w:val="28"/>
          <w:lang w:val="uk-UA"/>
        </w:rPr>
        <w:t>тю</w:t>
      </w:r>
      <w:r>
        <w:rPr>
          <w:sz w:val="28"/>
          <w:szCs w:val="28"/>
          <w:lang w:val="uk-UA"/>
        </w:rPr>
        <w:t xml:space="preserve"> у печі що перегріває водяну пару 2</w:t>
      </w:r>
    </w:p>
    <w:p w14:paraId="54E01118" w14:textId="4AE7F0C3" w:rsidR="00D80554" w:rsidRPr="00A24C5B" w:rsidRDefault="0083504F" w:rsidP="00D80554">
      <w:pPr>
        <w:spacing w:line="360" w:lineRule="auto"/>
        <w:ind w:firstLine="567"/>
        <w:contextualSpacing/>
        <w:jc w:val="both"/>
        <w:rPr>
          <w:sz w:val="28"/>
          <w:szCs w:val="28"/>
          <w:lang w:val="uk-UA"/>
        </w:rPr>
      </w:pPr>
      <w:r>
        <w:rPr>
          <w:sz w:val="28"/>
          <w:szCs w:val="28"/>
          <w:lang w:val="uk-UA"/>
        </w:rPr>
        <w:t>24</w:t>
      </w:r>
      <w:r w:rsidR="00D80554" w:rsidRPr="00A24C5B">
        <w:rPr>
          <w:sz w:val="28"/>
          <w:szCs w:val="28"/>
          <w:lang w:val="uk-UA"/>
        </w:rPr>
        <w:t xml:space="preserve">. Контроль i </w:t>
      </w:r>
      <w:r w:rsidR="00822846" w:rsidRPr="00822846">
        <w:rPr>
          <w:sz w:val="28"/>
          <w:szCs w:val="28"/>
          <w:lang w:val="uk-UA"/>
        </w:rPr>
        <w:t>керування</w:t>
      </w:r>
      <w:r w:rsidR="00822846">
        <w:rPr>
          <w:sz w:val="28"/>
          <w:szCs w:val="28"/>
          <w:lang w:val="uk-UA"/>
        </w:rPr>
        <w:t xml:space="preserve"> рівнем</w:t>
      </w:r>
      <w:r w:rsidR="00D80554" w:rsidRPr="00A24C5B">
        <w:rPr>
          <w:sz w:val="28"/>
          <w:szCs w:val="28"/>
          <w:lang w:val="uk-UA"/>
        </w:rPr>
        <w:t xml:space="preserve"> суміші стиролу-сирцю в збірнику 11.</w:t>
      </w:r>
    </w:p>
    <w:p w14:paraId="32FC9F09" w14:textId="77777777" w:rsidR="009C0005" w:rsidRPr="00A24C5B" w:rsidRDefault="009C0005" w:rsidP="00D80554">
      <w:pPr>
        <w:spacing w:line="360" w:lineRule="auto"/>
        <w:ind w:firstLine="567"/>
        <w:contextualSpacing/>
        <w:jc w:val="both"/>
        <w:rPr>
          <w:sz w:val="28"/>
          <w:szCs w:val="28"/>
          <w:lang w:val="uk-UA"/>
        </w:rPr>
      </w:pPr>
    </w:p>
    <w:p w14:paraId="206DE387" w14:textId="5F037716" w:rsidR="00D80554" w:rsidRPr="00A24C5B" w:rsidRDefault="00D80554" w:rsidP="00BC5765">
      <w:pPr>
        <w:spacing w:after="160" w:line="360" w:lineRule="auto"/>
        <w:jc w:val="center"/>
        <w:rPr>
          <w:b/>
          <w:sz w:val="28"/>
          <w:szCs w:val="28"/>
          <w:lang w:val="uk-UA"/>
        </w:rPr>
      </w:pPr>
      <w:r w:rsidRPr="00A24C5B">
        <w:rPr>
          <w:b/>
          <w:sz w:val="28"/>
          <w:szCs w:val="28"/>
          <w:lang w:val="uk-UA"/>
        </w:rPr>
        <w:t xml:space="preserve">2.2 Опис функціональної схеми автоматизації процесу виробництва стиролу </w:t>
      </w:r>
      <w:r w:rsidR="000A6CB0">
        <w:rPr>
          <w:b/>
          <w:sz w:val="28"/>
          <w:szCs w:val="28"/>
          <w:lang w:val="uk-UA"/>
        </w:rPr>
        <w:t xml:space="preserve">методом </w:t>
      </w:r>
      <w:r w:rsidRPr="00A24C5B">
        <w:rPr>
          <w:b/>
          <w:sz w:val="28"/>
          <w:szCs w:val="28"/>
          <w:lang w:val="uk-UA"/>
        </w:rPr>
        <w:t>дегідрування</w:t>
      </w:r>
      <w:r w:rsidR="009C0005" w:rsidRPr="00A24C5B">
        <w:rPr>
          <w:b/>
          <w:sz w:val="28"/>
          <w:szCs w:val="28"/>
          <w:lang w:val="uk-UA"/>
        </w:rPr>
        <w:t>м</w:t>
      </w:r>
      <w:r w:rsidRPr="00A24C5B">
        <w:rPr>
          <w:b/>
          <w:sz w:val="28"/>
          <w:szCs w:val="28"/>
          <w:lang w:val="uk-UA"/>
        </w:rPr>
        <w:t xml:space="preserve"> етилбензолу</w:t>
      </w:r>
    </w:p>
    <w:p w14:paraId="32BE81EB" w14:textId="4D629D00" w:rsidR="00D80554" w:rsidRPr="00A24C5B" w:rsidRDefault="00D80554" w:rsidP="00D80554">
      <w:pPr>
        <w:spacing w:line="360" w:lineRule="auto"/>
        <w:ind w:firstLine="567"/>
        <w:contextualSpacing/>
        <w:jc w:val="both"/>
        <w:rPr>
          <w:i/>
          <w:sz w:val="28"/>
          <w:szCs w:val="28"/>
          <w:lang w:val="uk-UA"/>
        </w:rPr>
      </w:pPr>
      <w:r w:rsidRPr="00A24C5B">
        <w:rPr>
          <w:sz w:val="28"/>
          <w:szCs w:val="28"/>
          <w:lang w:val="uk-UA"/>
        </w:rPr>
        <w:t xml:space="preserve">Для процесу </w:t>
      </w:r>
      <w:r w:rsidR="00F21DCF">
        <w:rPr>
          <w:sz w:val="28"/>
          <w:szCs w:val="28"/>
          <w:lang w:val="uk-UA"/>
        </w:rPr>
        <w:t>одержання</w:t>
      </w:r>
      <w:r w:rsidRPr="00A24C5B">
        <w:rPr>
          <w:sz w:val="28"/>
          <w:szCs w:val="28"/>
          <w:lang w:val="uk-UA"/>
        </w:rPr>
        <w:t xml:space="preserve"> стиролу</w:t>
      </w:r>
      <w:r w:rsidR="000A6CB0">
        <w:rPr>
          <w:sz w:val="28"/>
          <w:szCs w:val="28"/>
          <w:lang w:val="uk-UA"/>
        </w:rPr>
        <w:t xml:space="preserve"> методом</w:t>
      </w:r>
      <w:r w:rsidRPr="00A24C5B">
        <w:rPr>
          <w:sz w:val="28"/>
          <w:szCs w:val="28"/>
          <w:lang w:val="uk-UA"/>
        </w:rPr>
        <w:t xml:space="preserve"> дегідруванням етилбензолу була розроблена</w:t>
      </w:r>
      <w:r w:rsidR="00C24EC0" w:rsidRPr="00A24C5B">
        <w:rPr>
          <w:sz w:val="28"/>
          <w:szCs w:val="28"/>
          <w:lang w:val="uk-UA"/>
        </w:rPr>
        <w:t xml:space="preserve"> </w:t>
      </w:r>
      <w:r w:rsidRPr="00A24C5B">
        <w:rPr>
          <w:sz w:val="28"/>
          <w:szCs w:val="28"/>
          <w:lang w:val="uk-UA"/>
        </w:rPr>
        <w:t xml:space="preserve">схема автоматизації, яка зображена на кресленні </w:t>
      </w:r>
      <w:r w:rsidR="00352E6A" w:rsidRPr="00A24C5B">
        <w:rPr>
          <w:i/>
          <w:sz w:val="28"/>
          <w:szCs w:val="28"/>
          <w:lang w:val="uk-UA"/>
        </w:rPr>
        <w:t>ДП</w:t>
      </w:r>
      <w:r w:rsidRPr="00A24C5B">
        <w:rPr>
          <w:i/>
          <w:sz w:val="28"/>
          <w:szCs w:val="28"/>
          <w:lang w:val="uk-UA"/>
        </w:rPr>
        <w:t>ЛА71.06</w:t>
      </w:r>
      <w:r w:rsidR="00352E6A" w:rsidRPr="00A24C5B">
        <w:rPr>
          <w:i/>
          <w:sz w:val="28"/>
          <w:szCs w:val="28"/>
          <w:lang w:val="uk-UA"/>
        </w:rPr>
        <w:t>.01.000СхА</w:t>
      </w:r>
      <w:r w:rsidRPr="00A24C5B">
        <w:rPr>
          <w:i/>
          <w:sz w:val="28"/>
          <w:szCs w:val="28"/>
          <w:lang w:val="uk-UA"/>
        </w:rPr>
        <w:t xml:space="preserve">. </w:t>
      </w:r>
    </w:p>
    <w:p w14:paraId="518ADFF9" w14:textId="62E178A2"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 xml:space="preserve">Дана схема включає в себе 11 технологічних об’єктів керування, та складається із </w:t>
      </w:r>
      <w:r w:rsidR="000A6CB0">
        <w:rPr>
          <w:sz w:val="28"/>
          <w:szCs w:val="28"/>
          <w:lang w:val="uk-UA"/>
        </w:rPr>
        <w:t>43</w:t>
      </w:r>
      <w:r w:rsidRPr="00A24C5B">
        <w:rPr>
          <w:sz w:val="28"/>
          <w:szCs w:val="28"/>
          <w:lang w:val="uk-UA"/>
        </w:rPr>
        <w:t xml:space="preserve"> контурів контролю та регулювання процесів, що відбуваються в даних технологічних об’єктах. Розглянемо ці об’єкти більш детально</w:t>
      </w:r>
      <w:r w:rsidR="00C24EC0" w:rsidRPr="00A24C5B">
        <w:rPr>
          <w:sz w:val="28"/>
          <w:szCs w:val="28"/>
          <w:lang w:val="uk-UA"/>
        </w:rPr>
        <w:t>.</w:t>
      </w:r>
    </w:p>
    <w:p w14:paraId="57BF37DC" w14:textId="551757B0" w:rsidR="00D80554" w:rsidRPr="00A24C5B" w:rsidRDefault="00D80554" w:rsidP="00352E6A">
      <w:pPr>
        <w:spacing w:line="360" w:lineRule="auto"/>
        <w:ind w:firstLine="567"/>
        <w:contextualSpacing/>
        <w:jc w:val="both"/>
        <w:rPr>
          <w:sz w:val="28"/>
          <w:szCs w:val="28"/>
          <w:lang w:val="uk-UA"/>
        </w:rPr>
      </w:pPr>
      <w:r w:rsidRPr="00A24C5B">
        <w:rPr>
          <w:sz w:val="28"/>
          <w:szCs w:val="28"/>
          <w:lang w:val="uk-UA"/>
        </w:rPr>
        <w:t xml:space="preserve">Під </w:t>
      </w:r>
      <w:r w:rsidR="00FC1710" w:rsidRPr="00A24C5B">
        <w:rPr>
          <w:sz w:val="28"/>
          <w:szCs w:val="28"/>
          <w:lang w:val="uk-UA"/>
        </w:rPr>
        <w:t>1</w:t>
      </w:r>
      <w:r w:rsidRPr="00A24C5B">
        <w:rPr>
          <w:sz w:val="28"/>
          <w:szCs w:val="28"/>
          <w:lang w:val="uk-UA"/>
        </w:rPr>
        <w:t xml:space="preserve"> номером на схемі автоматизації зображена повітродувка, яка живиться від електродвигуна М3: при натисканні кнопки «START» замикаються контакти (SB6), контакти (SB5) розмикаються, загорається сигнальна лампочка HL20 </w:t>
      </w:r>
      <w:r w:rsidRPr="00A24C5B">
        <w:rPr>
          <w:sz w:val="28"/>
          <w:szCs w:val="28"/>
          <w:lang w:val="uk-UA"/>
        </w:rPr>
        <w:lastRenderedPageBreak/>
        <w:t xml:space="preserve">зеленого кольору, що означає роботу двигуна, а лампочка HL19, червоного кольору, гасне, на електромагнітний </w:t>
      </w:r>
      <w:r w:rsidR="00635170" w:rsidRPr="00635170">
        <w:rPr>
          <w:sz w:val="28"/>
          <w:szCs w:val="28"/>
          <w:lang w:val="uk-UA"/>
        </w:rPr>
        <w:t>контактовий</w:t>
      </w:r>
      <w:r w:rsidRPr="00A24C5B">
        <w:rPr>
          <w:sz w:val="28"/>
          <w:szCs w:val="28"/>
          <w:lang w:val="uk-UA"/>
        </w:rPr>
        <w:t xml:space="preserve"> механізм </w:t>
      </w:r>
      <w:r w:rsidR="00352E6A" w:rsidRPr="00A24C5B">
        <w:rPr>
          <w:sz w:val="28"/>
          <w:szCs w:val="28"/>
          <w:lang w:val="uk-UA"/>
        </w:rPr>
        <w:t>КМ</w:t>
      </w:r>
      <w:r w:rsidRPr="00A24C5B">
        <w:rPr>
          <w:sz w:val="28"/>
          <w:szCs w:val="28"/>
          <w:lang w:val="uk-UA"/>
        </w:rPr>
        <w:t xml:space="preserve">3 йде струм, і в ньому замикаються контакти через які на електродвигун М3 подається живлення. Зупинка двигуна відбувається при натисканні кнопки «STOP», після чого замикаються контакти (SB5), та розмикаються (SB6), зелена лампочка гасне, а загорається червона, контакти магнітного пускача розмикаються і двигун зупиняється. Інші електричні двигуни на схемі автоматизації працюють аналогічно. Схема дистанційного </w:t>
      </w:r>
      <w:r w:rsidR="000A6CB0">
        <w:rPr>
          <w:sz w:val="28"/>
          <w:szCs w:val="28"/>
          <w:lang w:val="uk-UA"/>
        </w:rPr>
        <w:t>керування</w:t>
      </w:r>
      <w:r w:rsidRPr="00A24C5B">
        <w:rPr>
          <w:sz w:val="28"/>
          <w:szCs w:val="28"/>
          <w:lang w:val="uk-UA"/>
        </w:rPr>
        <w:t xml:space="preserve"> електродвигунами зображена на кресленні </w:t>
      </w:r>
      <w:r w:rsidR="00352E6A" w:rsidRPr="00A24C5B">
        <w:rPr>
          <w:i/>
          <w:sz w:val="28"/>
          <w:szCs w:val="28"/>
          <w:lang w:val="uk-UA"/>
        </w:rPr>
        <w:t>ДПЛА71.06.02.000СхЕ.</w:t>
      </w:r>
    </w:p>
    <w:p w14:paraId="5DCEDC0B" w14:textId="17821604"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 xml:space="preserve">Під номером </w:t>
      </w:r>
      <w:r w:rsidR="00FC1710" w:rsidRPr="00A24C5B">
        <w:rPr>
          <w:sz w:val="28"/>
          <w:szCs w:val="28"/>
          <w:lang w:val="uk-UA"/>
        </w:rPr>
        <w:t>2</w:t>
      </w:r>
      <w:r w:rsidRPr="00A24C5B">
        <w:rPr>
          <w:sz w:val="28"/>
          <w:szCs w:val="28"/>
          <w:lang w:val="uk-UA"/>
        </w:rPr>
        <w:t xml:space="preserve"> на схемі зображена піч </w:t>
      </w:r>
      <w:r w:rsidR="00277B6A">
        <w:rPr>
          <w:sz w:val="28"/>
          <w:szCs w:val="28"/>
          <w:lang w:val="uk-UA"/>
        </w:rPr>
        <w:t>що перегріває водяну пару</w:t>
      </w:r>
      <w:r w:rsidRPr="00A24C5B">
        <w:rPr>
          <w:sz w:val="28"/>
          <w:szCs w:val="28"/>
          <w:lang w:val="uk-UA"/>
        </w:rPr>
        <w:t xml:space="preserve">, для якої потрібно забезпечити контроль i </w:t>
      </w:r>
      <w:r w:rsidR="00A26493">
        <w:rPr>
          <w:sz w:val="28"/>
          <w:szCs w:val="28"/>
          <w:lang w:val="uk-UA"/>
        </w:rPr>
        <w:t>регулювання</w:t>
      </w:r>
      <w:r w:rsidRPr="00A24C5B">
        <w:rPr>
          <w:sz w:val="28"/>
          <w:szCs w:val="28"/>
          <w:lang w:val="uk-UA"/>
        </w:rPr>
        <w:t xml:space="preserve"> співвідношення</w:t>
      </w:r>
      <w:r w:rsidR="000A6CB0">
        <w:rPr>
          <w:sz w:val="28"/>
          <w:szCs w:val="28"/>
          <w:lang w:val="uk-UA"/>
        </w:rPr>
        <w:t>м</w:t>
      </w:r>
      <w:r w:rsidRPr="00A24C5B">
        <w:rPr>
          <w:sz w:val="28"/>
          <w:szCs w:val="28"/>
          <w:lang w:val="uk-UA"/>
        </w:rPr>
        <w:t xml:space="preserve"> витрати повітря та газового палива (метану): за допомогою витратомірів (5-1) та (6-1) на трубопроводі подачі речовин збираються показники витрати повітря та газового палива відповідно, сигнал від них надходить на блоки які формують сигнал (5-2) та (6-2) відповідно, від блоків сигнали йдуть на </w:t>
      </w:r>
      <w:r w:rsidR="00F20DEA">
        <w:rPr>
          <w:sz w:val="28"/>
          <w:szCs w:val="28"/>
          <w:lang w:val="uk-UA"/>
        </w:rPr>
        <w:t>регулятор цифровий з неперервною дією</w:t>
      </w:r>
      <w:r w:rsidRPr="00A24C5B">
        <w:rPr>
          <w:sz w:val="28"/>
          <w:szCs w:val="28"/>
          <w:lang w:val="uk-UA"/>
        </w:rPr>
        <w:t xml:space="preserve"> (5-3) на пульті керування, звідки сигнал відходить на виконавчий механізм (5-4), розміщений на трубопроводі потоку атмосферного повітря. Також в печі потрібно забезпечити контроль i </w:t>
      </w:r>
      <w:r w:rsidR="000A6CB0" w:rsidRPr="00822846">
        <w:rPr>
          <w:sz w:val="28"/>
          <w:szCs w:val="28"/>
          <w:lang w:val="uk-UA"/>
        </w:rPr>
        <w:t>керування</w:t>
      </w:r>
      <w:r w:rsidRPr="00A24C5B">
        <w:rPr>
          <w:sz w:val="28"/>
          <w:szCs w:val="28"/>
          <w:lang w:val="uk-UA"/>
        </w:rPr>
        <w:t xml:space="preserve"> температур</w:t>
      </w:r>
      <w:r w:rsidR="000A6CB0">
        <w:rPr>
          <w:sz w:val="28"/>
          <w:szCs w:val="28"/>
          <w:lang w:val="uk-UA"/>
        </w:rPr>
        <w:t>ою</w:t>
      </w:r>
      <w:r w:rsidRPr="00A24C5B">
        <w:rPr>
          <w:sz w:val="28"/>
          <w:szCs w:val="28"/>
          <w:lang w:val="uk-UA"/>
        </w:rPr>
        <w:t xml:space="preserve"> перегрітої пари: за допомогою термоелектричного перетворювача (10-1) вимірюється температура перегрітої пари, звідки сигнал надходить на </w:t>
      </w:r>
      <w:r w:rsidR="00F20DEA">
        <w:rPr>
          <w:sz w:val="28"/>
          <w:szCs w:val="28"/>
          <w:lang w:val="uk-UA"/>
        </w:rPr>
        <w:t>регулятор цифровий з неперервною дією</w:t>
      </w:r>
      <w:r w:rsidRPr="00A24C5B">
        <w:rPr>
          <w:sz w:val="28"/>
          <w:szCs w:val="28"/>
          <w:lang w:val="uk-UA"/>
        </w:rPr>
        <w:t xml:space="preserve"> (10-2), де сигнал оброблюється, регулятор, в свою чергу, </w:t>
      </w:r>
      <w:r w:rsidR="001D4CB4">
        <w:rPr>
          <w:sz w:val="28"/>
          <w:szCs w:val="28"/>
          <w:lang w:val="uk-UA"/>
        </w:rPr>
        <w:t>надсилає</w:t>
      </w:r>
      <w:r w:rsidRPr="00A24C5B">
        <w:rPr>
          <w:sz w:val="28"/>
          <w:szCs w:val="28"/>
          <w:lang w:val="uk-UA"/>
        </w:rPr>
        <w:t xml:space="preserve"> сигнал на виконавчий механізм (10-3), розміщений на трубопроводі потоку газового палива. Піч має дві ємності в якій відбувається теплообмін між речовинами і тому  потрібно забезпечити контроль та сигналізацію температури в цих частинах: за допомогою термоелектричних перетворювачів (7-1), (8-1) та (9-1) вимірюється температура пари на вході в піч, температура процесу теплообміну в першій ємності печі та в другій, відповідно, сигнал від даних перетворювачів надходить на автоматичні реєструвальні прилади з цифровим дисплеєм (7-2), (8-2) та (9-2) відповідно, в яких є сигнальні лампочки HL3, HL5, HL7 </w:t>
      </w:r>
      <w:r w:rsidR="00D47E9F" w:rsidRPr="00D47E9F">
        <w:rPr>
          <w:sz w:val="28"/>
          <w:szCs w:val="28"/>
          <w:lang w:val="uk-UA"/>
        </w:rPr>
        <w:t>черво</w:t>
      </w:r>
      <w:r w:rsidR="00D47E9F">
        <w:rPr>
          <w:sz w:val="28"/>
          <w:szCs w:val="28"/>
          <w:lang w:val="uk-UA"/>
        </w:rPr>
        <w:t>ного</w:t>
      </w:r>
      <w:r w:rsidRPr="00A24C5B">
        <w:rPr>
          <w:sz w:val="28"/>
          <w:szCs w:val="28"/>
          <w:lang w:val="uk-UA"/>
        </w:rPr>
        <w:t xml:space="preserve"> кольору  та HL4, HL6, HL8 </w:t>
      </w:r>
      <w:r w:rsidR="004273B1">
        <w:rPr>
          <w:sz w:val="28"/>
          <w:szCs w:val="28"/>
          <w:lang w:val="uk-UA"/>
        </w:rPr>
        <w:t>жовтого</w:t>
      </w:r>
      <w:r w:rsidRPr="00A24C5B">
        <w:rPr>
          <w:sz w:val="28"/>
          <w:szCs w:val="28"/>
          <w:lang w:val="uk-UA"/>
        </w:rPr>
        <w:t xml:space="preserve"> </w:t>
      </w:r>
      <w:r w:rsidRPr="00A24C5B">
        <w:rPr>
          <w:sz w:val="28"/>
          <w:szCs w:val="28"/>
          <w:lang w:val="uk-UA"/>
        </w:rPr>
        <w:lastRenderedPageBreak/>
        <w:t xml:space="preserve">кольору відповідно. Для захисту від вибуху та інтоксикації працівників у пальниках потрібно забезпечити контроль згасання полум’я за допомогою приладу для даного контролю (24-1) безшкального з контактним пристроєм який надсилає сигнал на виконавчий механізм (24-2) розміщений на трубопроводі потоку газового палива. Також для захисту від вибуху в печі потрібно забезпечити контроль і </w:t>
      </w:r>
      <w:r w:rsidR="000A6CB0" w:rsidRPr="00822846">
        <w:rPr>
          <w:sz w:val="28"/>
          <w:szCs w:val="28"/>
          <w:lang w:val="uk-UA"/>
        </w:rPr>
        <w:t>керування</w:t>
      </w:r>
      <w:r w:rsidRPr="00A24C5B">
        <w:rPr>
          <w:sz w:val="28"/>
          <w:szCs w:val="28"/>
          <w:lang w:val="uk-UA"/>
        </w:rPr>
        <w:t xml:space="preserve"> розрідженням: за допомогою тензоперетворювача різниці тиску (23-1) збираються дані про розрідженість в печі, даний сигнал відправляється на блок що формує сигнал (23-2), а потім на </w:t>
      </w:r>
      <w:r w:rsidR="00F20DEA">
        <w:rPr>
          <w:sz w:val="28"/>
          <w:szCs w:val="28"/>
          <w:lang w:val="uk-UA"/>
        </w:rPr>
        <w:t>регулятор цифровий з неперервною дією</w:t>
      </w:r>
      <w:r w:rsidRPr="00A24C5B">
        <w:rPr>
          <w:sz w:val="28"/>
          <w:szCs w:val="28"/>
          <w:lang w:val="uk-UA"/>
        </w:rPr>
        <w:t xml:space="preserve"> (23-3), після обробки регулятором відправляється на виконавчий механізм (23-</w:t>
      </w:r>
      <w:r w:rsidR="00FC1710" w:rsidRPr="00A24C5B">
        <w:rPr>
          <w:sz w:val="28"/>
          <w:szCs w:val="28"/>
          <w:lang w:val="uk-UA"/>
        </w:rPr>
        <w:t>4</w:t>
      </w:r>
      <w:r w:rsidRPr="00A24C5B">
        <w:rPr>
          <w:sz w:val="28"/>
          <w:szCs w:val="28"/>
          <w:lang w:val="uk-UA"/>
        </w:rPr>
        <w:t>), розміщений на трубопроводі виходу топкових газів з печі</w:t>
      </w:r>
      <w:r w:rsidR="00D66139" w:rsidRPr="00A24C5B">
        <w:rPr>
          <w:sz w:val="28"/>
          <w:szCs w:val="28"/>
          <w:lang w:val="uk-UA"/>
        </w:rPr>
        <w:t xml:space="preserve"> [1]</w:t>
      </w:r>
      <w:r w:rsidR="00A47B35" w:rsidRPr="00A24C5B">
        <w:rPr>
          <w:sz w:val="28"/>
          <w:szCs w:val="28"/>
          <w:lang w:val="uk-UA"/>
        </w:rPr>
        <w:t>, [10]</w:t>
      </w:r>
      <w:r w:rsidRPr="00A24C5B">
        <w:rPr>
          <w:sz w:val="28"/>
          <w:szCs w:val="28"/>
          <w:lang w:val="uk-UA"/>
        </w:rPr>
        <w:t>.</w:t>
      </w:r>
    </w:p>
    <w:p w14:paraId="63DC8C21" w14:textId="3114FE43"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 xml:space="preserve">Під </w:t>
      </w:r>
      <w:r w:rsidR="00FC1710" w:rsidRPr="00A24C5B">
        <w:rPr>
          <w:sz w:val="28"/>
          <w:szCs w:val="28"/>
          <w:lang w:val="uk-UA"/>
        </w:rPr>
        <w:t>3</w:t>
      </w:r>
      <w:r w:rsidR="00141D3A">
        <w:rPr>
          <w:sz w:val="28"/>
          <w:szCs w:val="28"/>
          <w:lang w:val="uk-UA"/>
        </w:rPr>
        <w:t xml:space="preserve"> номером </w:t>
      </w:r>
      <w:r w:rsidRPr="00A24C5B">
        <w:rPr>
          <w:sz w:val="28"/>
          <w:szCs w:val="28"/>
          <w:lang w:val="uk-UA"/>
        </w:rPr>
        <w:t xml:space="preserve">знаходиться випарник етилбензолу, для якого потрібно забезпечити контроль i </w:t>
      </w:r>
      <w:r w:rsidR="00A26493">
        <w:rPr>
          <w:sz w:val="28"/>
          <w:szCs w:val="28"/>
          <w:lang w:val="uk-UA"/>
        </w:rPr>
        <w:t>регулювання</w:t>
      </w:r>
      <w:r w:rsidRPr="00A24C5B">
        <w:rPr>
          <w:sz w:val="28"/>
          <w:szCs w:val="28"/>
          <w:lang w:val="uk-UA"/>
        </w:rPr>
        <w:t xml:space="preserve"> співвідношення</w:t>
      </w:r>
      <w:r w:rsidR="000A6CB0">
        <w:rPr>
          <w:sz w:val="28"/>
          <w:szCs w:val="28"/>
          <w:lang w:val="uk-UA"/>
        </w:rPr>
        <w:t>м</w:t>
      </w:r>
      <w:r w:rsidRPr="00A24C5B">
        <w:rPr>
          <w:sz w:val="28"/>
          <w:szCs w:val="28"/>
          <w:lang w:val="uk-UA"/>
        </w:rPr>
        <w:t xml:space="preserve"> витрати етилбензолу та регенерованого етилбензолу на вході: за допомогою витратомірів (1-1) та (2-1), розміщених на трубопроводі подачі речовин, збираються показники витрати етилбензол та регенерованого етилбензолу відповідно, сигнал від них надходить на блоки які формують сигнал (1-2) та (2-2) відповідно, а з блоків сигнали йдуть на </w:t>
      </w:r>
      <w:r w:rsidR="00F20DEA">
        <w:rPr>
          <w:sz w:val="28"/>
          <w:szCs w:val="28"/>
          <w:lang w:val="uk-UA"/>
        </w:rPr>
        <w:t>регулятор цифровий з неперервною дією</w:t>
      </w:r>
      <w:r w:rsidRPr="00A24C5B">
        <w:rPr>
          <w:sz w:val="28"/>
          <w:szCs w:val="28"/>
          <w:lang w:val="uk-UA"/>
        </w:rPr>
        <w:t xml:space="preserve"> (1-3) на пульті керування, звідки сигнал </w:t>
      </w:r>
      <w:r w:rsidR="00A26493">
        <w:rPr>
          <w:sz w:val="28"/>
          <w:szCs w:val="28"/>
          <w:lang w:val="uk-UA"/>
        </w:rPr>
        <w:t>надсилається</w:t>
      </w:r>
      <w:r w:rsidRPr="00A24C5B">
        <w:rPr>
          <w:sz w:val="28"/>
          <w:szCs w:val="28"/>
          <w:lang w:val="uk-UA"/>
        </w:rPr>
        <w:t xml:space="preserve"> на виконавчий механізм (1-4) розміщений на трубопроводі потоку етилбензолу. Потрібно забезпечити контроль та сигналізацію процесу випаровування етилбензолу: за допомогою термоелектричного перетворювача (3-1) вимірюється температура процесу у випарнику, сигнал від нього надходить на автоматичний реєструвальний прилад з цифровим дисплеєм (3-2), в якому є сигнальні лампочки HL1 </w:t>
      </w:r>
      <w:r w:rsidR="004273B1">
        <w:rPr>
          <w:sz w:val="28"/>
          <w:szCs w:val="28"/>
          <w:lang w:val="uk-UA"/>
        </w:rPr>
        <w:t>червоного</w:t>
      </w:r>
      <w:r w:rsidRPr="00A24C5B">
        <w:rPr>
          <w:sz w:val="28"/>
          <w:szCs w:val="28"/>
          <w:lang w:val="uk-UA"/>
        </w:rPr>
        <w:t xml:space="preserve"> кольору та HL2 – </w:t>
      </w:r>
      <w:r w:rsidR="004273B1">
        <w:rPr>
          <w:sz w:val="28"/>
          <w:szCs w:val="28"/>
          <w:lang w:val="uk-UA"/>
        </w:rPr>
        <w:t>жовтого</w:t>
      </w:r>
      <w:r w:rsidRPr="00A24C5B">
        <w:rPr>
          <w:sz w:val="28"/>
          <w:szCs w:val="28"/>
          <w:lang w:val="uk-UA"/>
        </w:rPr>
        <w:t xml:space="preserve">. Також потрібно забезпечити контроль i регулювання температури парів етилбензолу на виході з апарату: за допомогою термоелектричного перетворювача (4-1) розміщеного на трубопроводі парів етилбензолу вимірюється температура, сигнал від перетворювача надсилається на </w:t>
      </w:r>
      <w:r w:rsidR="00F20DEA">
        <w:rPr>
          <w:sz w:val="28"/>
          <w:szCs w:val="28"/>
          <w:lang w:val="uk-UA"/>
        </w:rPr>
        <w:t>регулятор цифровий з неперервною дією</w:t>
      </w:r>
      <w:r w:rsidRPr="00A24C5B">
        <w:rPr>
          <w:sz w:val="28"/>
          <w:szCs w:val="28"/>
          <w:lang w:val="uk-UA"/>
        </w:rPr>
        <w:t xml:space="preserve"> (4-2), розміщен</w:t>
      </w:r>
      <w:r w:rsidR="003F00FC">
        <w:rPr>
          <w:sz w:val="28"/>
          <w:szCs w:val="28"/>
          <w:lang w:val="uk-UA"/>
        </w:rPr>
        <w:t>ий</w:t>
      </w:r>
      <w:r w:rsidRPr="00A24C5B">
        <w:rPr>
          <w:sz w:val="28"/>
          <w:szCs w:val="28"/>
          <w:lang w:val="uk-UA"/>
        </w:rPr>
        <w:t xml:space="preserve"> на пульті керування, де сигнал оброблюється та надсилається на виконавчий механізм (4-3) розміщений на трубопроводі потоку топкових газів у </w:t>
      </w:r>
      <w:r w:rsidRPr="00A24C5B">
        <w:rPr>
          <w:sz w:val="28"/>
          <w:szCs w:val="28"/>
          <w:lang w:val="uk-UA"/>
        </w:rPr>
        <w:lastRenderedPageBreak/>
        <w:t xml:space="preserve">випарник. Для захисту від вибуху у випарнику потрібно забезпечити контроль і </w:t>
      </w:r>
      <w:r w:rsidR="001D4CB4" w:rsidRPr="00822846">
        <w:rPr>
          <w:sz w:val="28"/>
          <w:szCs w:val="28"/>
          <w:lang w:val="uk-UA"/>
        </w:rPr>
        <w:t>керування</w:t>
      </w:r>
      <w:r w:rsidRPr="00A24C5B">
        <w:rPr>
          <w:sz w:val="28"/>
          <w:szCs w:val="28"/>
          <w:lang w:val="uk-UA"/>
        </w:rPr>
        <w:t xml:space="preserve"> тиск</w:t>
      </w:r>
      <w:r w:rsidR="001D4CB4">
        <w:rPr>
          <w:sz w:val="28"/>
          <w:szCs w:val="28"/>
          <w:lang w:val="uk-UA"/>
        </w:rPr>
        <w:t>ом</w:t>
      </w:r>
      <w:r w:rsidRPr="00A24C5B">
        <w:rPr>
          <w:sz w:val="28"/>
          <w:szCs w:val="28"/>
          <w:lang w:val="uk-UA"/>
        </w:rPr>
        <w:t xml:space="preserve">: за допомогою тензоперетворювача різниці тиску (22-1) збираються дані про розрідженість у випарнику, даний сигнал відправляється на блок що формує сигнал (22-2), а потім на </w:t>
      </w:r>
      <w:r w:rsidR="00F20DEA">
        <w:rPr>
          <w:sz w:val="28"/>
          <w:szCs w:val="28"/>
          <w:lang w:val="uk-UA"/>
        </w:rPr>
        <w:t>регулятор цифровий з неперервною дією</w:t>
      </w:r>
      <w:r w:rsidRPr="00A24C5B">
        <w:rPr>
          <w:sz w:val="28"/>
          <w:szCs w:val="28"/>
          <w:lang w:val="uk-UA"/>
        </w:rPr>
        <w:t xml:space="preserve"> (22-3), після обробки регулятором відправляється на виконавчий механізм (23-</w:t>
      </w:r>
      <w:r w:rsidR="00FC1710" w:rsidRPr="00A24C5B">
        <w:rPr>
          <w:sz w:val="28"/>
          <w:szCs w:val="28"/>
          <w:lang w:val="uk-UA"/>
        </w:rPr>
        <w:t>4</w:t>
      </w:r>
      <w:r w:rsidRPr="00A24C5B">
        <w:rPr>
          <w:sz w:val="28"/>
          <w:szCs w:val="28"/>
          <w:lang w:val="uk-UA"/>
        </w:rPr>
        <w:t>), розміщений на трубопроводі виходу топкових газів з випарника.</w:t>
      </w:r>
    </w:p>
    <w:p w14:paraId="1EF8AAAD" w14:textId="42F64661"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 xml:space="preserve">Під номером </w:t>
      </w:r>
      <w:r w:rsidR="00FC1710" w:rsidRPr="00A24C5B">
        <w:rPr>
          <w:sz w:val="28"/>
          <w:szCs w:val="28"/>
          <w:lang w:val="uk-UA"/>
        </w:rPr>
        <w:t>4</w:t>
      </w:r>
      <w:r w:rsidRPr="00A24C5B">
        <w:rPr>
          <w:sz w:val="28"/>
          <w:szCs w:val="28"/>
          <w:lang w:val="uk-UA"/>
        </w:rPr>
        <w:t xml:space="preserve"> зображений контактний апарат шахтного типу, для якого потрібно забезпечити контроль i </w:t>
      </w:r>
      <w:r w:rsidR="00A26493">
        <w:rPr>
          <w:sz w:val="28"/>
          <w:szCs w:val="28"/>
          <w:lang w:val="uk-UA"/>
        </w:rPr>
        <w:t>регулювання</w:t>
      </w:r>
      <w:r w:rsidRPr="00A24C5B">
        <w:rPr>
          <w:sz w:val="28"/>
          <w:szCs w:val="28"/>
          <w:lang w:val="uk-UA"/>
        </w:rPr>
        <w:t xml:space="preserve"> співвідношення</w:t>
      </w:r>
      <w:r w:rsidR="001D4CB4">
        <w:rPr>
          <w:sz w:val="28"/>
          <w:szCs w:val="28"/>
          <w:lang w:val="uk-UA"/>
        </w:rPr>
        <w:t>м</w:t>
      </w:r>
      <w:r w:rsidRPr="00A24C5B">
        <w:rPr>
          <w:sz w:val="28"/>
          <w:szCs w:val="28"/>
          <w:lang w:val="uk-UA"/>
        </w:rPr>
        <w:t xml:space="preserve"> витрати суміші парів етилбензолу та регенерованого етилбензолу та витрати перегрітої пари: за допомогою витратомірів (11-1) та (12-1), розміщених на  трубопроводі подачі речовин, збираються показники витрати суміші парів етилбензолу та перегрітої пари відповідно, дані з них надходять на блоки які формують сигнал (11-2) та (12-2), а звідти на </w:t>
      </w:r>
      <w:r w:rsidR="00F20DEA">
        <w:rPr>
          <w:sz w:val="28"/>
          <w:szCs w:val="28"/>
          <w:lang w:val="uk-UA"/>
        </w:rPr>
        <w:t>регулятор цифровий з неперервною дією</w:t>
      </w:r>
      <w:r w:rsidRPr="00A24C5B">
        <w:rPr>
          <w:sz w:val="28"/>
          <w:szCs w:val="28"/>
          <w:lang w:val="uk-UA"/>
        </w:rPr>
        <w:t xml:space="preserve"> (11-3), розміщений на пульті керування, який в  свою чергу надсилає сигнал на виконавчий механізм (11-4), розміщений на трубопроводі потоку суміші парів етилбензолу та регенерованого етилбензолу. Також в даному апараті потрібно забезпечити контроль i </w:t>
      </w:r>
      <w:r w:rsidR="001D4CB4" w:rsidRPr="00822846">
        <w:rPr>
          <w:sz w:val="28"/>
          <w:szCs w:val="28"/>
          <w:lang w:val="uk-UA"/>
        </w:rPr>
        <w:t>керування</w:t>
      </w:r>
      <w:r w:rsidR="001D4CB4">
        <w:rPr>
          <w:sz w:val="28"/>
          <w:szCs w:val="28"/>
          <w:lang w:val="uk-UA"/>
        </w:rPr>
        <w:t xml:space="preserve"> температурою</w:t>
      </w:r>
      <w:r w:rsidRPr="00A24C5B">
        <w:rPr>
          <w:sz w:val="28"/>
          <w:szCs w:val="28"/>
          <w:lang w:val="uk-UA"/>
        </w:rPr>
        <w:t xml:space="preserve"> реакції дегідрування: за допомогою термоелектричного перетворювача (13-1) вимірюється температура процесу в апараті, сигнал від перетворювача надсилається на </w:t>
      </w:r>
      <w:r w:rsidR="00F20DEA">
        <w:rPr>
          <w:sz w:val="28"/>
          <w:szCs w:val="28"/>
          <w:lang w:val="uk-UA"/>
        </w:rPr>
        <w:t>регулятор цифровий з неперервною дією</w:t>
      </w:r>
      <w:r w:rsidRPr="00A24C5B">
        <w:rPr>
          <w:sz w:val="28"/>
          <w:szCs w:val="28"/>
          <w:lang w:val="uk-UA"/>
        </w:rPr>
        <w:t xml:space="preserve"> (13-2), розміщений на пульті керування, де сигнал оброблюється та надсилається на виконавчий механізм (13-3) розміщений на трубопроводі потоку перегрітої пари в контактний апарат.</w:t>
      </w:r>
    </w:p>
    <w:p w14:paraId="44B87CC6" w14:textId="20A1C93D"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 xml:space="preserve">Під </w:t>
      </w:r>
      <w:r w:rsidR="00FC1710" w:rsidRPr="00A24C5B">
        <w:rPr>
          <w:sz w:val="28"/>
          <w:szCs w:val="28"/>
          <w:lang w:val="uk-UA"/>
        </w:rPr>
        <w:t>5</w:t>
      </w:r>
      <w:r w:rsidRPr="00A24C5B">
        <w:rPr>
          <w:sz w:val="28"/>
          <w:szCs w:val="28"/>
          <w:lang w:val="uk-UA"/>
        </w:rPr>
        <w:t xml:space="preserve"> та </w:t>
      </w:r>
      <w:r w:rsidR="00FC1710" w:rsidRPr="00A24C5B">
        <w:rPr>
          <w:sz w:val="28"/>
          <w:szCs w:val="28"/>
          <w:lang w:val="uk-UA"/>
        </w:rPr>
        <w:t>6</w:t>
      </w:r>
      <w:r w:rsidRPr="00A24C5B">
        <w:rPr>
          <w:sz w:val="28"/>
          <w:szCs w:val="28"/>
          <w:lang w:val="uk-UA"/>
        </w:rPr>
        <w:t xml:space="preserve"> номером знаходяться теплообмінники для суміші парів етилбензолу і регенерованого етилбензолу та для водяної пари відповідно, для яких потрібно забезпечити контроль i </w:t>
      </w:r>
      <w:r w:rsidR="001D4CB4" w:rsidRPr="00822846">
        <w:rPr>
          <w:sz w:val="28"/>
          <w:szCs w:val="28"/>
          <w:lang w:val="uk-UA"/>
        </w:rPr>
        <w:t>керування</w:t>
      </w:r>
      <w:r w:rsidRPr="00A24C5B">
        <w:rPr>
          <w:sz w:val="28"/>
          <w:szCs w:val="28"/>
          <w:lang w:val="uk-UA"/>
        </w:rPr>
        <w:t xml:space="preserve"> температур</w:t>
      </w:r>
      <w:r w:rsidR="001D4CB4">
        <w:rPr>
          <w:sz w:val="28"/>
          <w:szCs w:val="28"/>
          <w:lang w:val="uk-UA"/>
        </w:rPr>
        <w:t>ою</w:t>
      </w:r>
      <w:r w:rsidRPr="00A24C5B">
        <w:rPr>
          <w:sz w:val="28"/>
          <w:szCs w:val="28"/>
          <w:lang w:val="uk-UA"/>
        </w:rPr>
        <w:t xml:space="preserve"> речовини на виході: за допомогою термоелектричних перетворювачів (14-1) та (15-1) вимірюється температура парів етилбензолу та водяної пари відповідно, сигна</w:t>
      </w:r>
      <w:r w:rsidR="00F20DEA">
        <w:rPr>
          <w:sz w:val="28"/>
          <w:szCs w:val="28"/>
          <w:lang w:val="uk-UA"/>
        </w:rPr>
        <w:t xml:space="preserve">л з даних датчиків надходить на </w:t>
      </w:r>
      <w:r w:rsidRPr="00A24C5B">
        <w:rPr>
          <w:sz w:val="28"/>
          <w:szCs w:val="28"/>
          <w:lang w:val="uk-UA"/>
        </w:rPr>
        <w:t xml:space="preserve">регулятори </w:t>
      </w:r>
      <w:r w:rsidR="00F20DEA" w:rsidRPr="00A24C5B">
        <w:rPr>
          <w:sz w:val="28"/>
          <w:szCs w:val="28"/>
          <w:lang w:val="uk-UA"/>
        </w:rPr>
        <w:t xml:space="preserve">цифрові </w:t>
      </w:r>
      <w:r w:rsidR="00F20DEA">
        <w:rPr>
          <w:sz w:val="28"/>
          <w:szCs w:val="28"/>
          <w:lang w:val="uk-UA"/>
        </w:rPr>
        <w:t>з не</w:t>
      </w:r>
      <w:r w:rsidRPr="00A24C5B">
        <w:rPr>
          <w:sz w:val="28"/>
          <w:szCs w:val="28"/>
          <w:lang w:val="uk-UA"/>
        </w:rPr>
        <w:t>перервно</w:t>
      </w:r>
      <w:r w:rsidR="00F20DEA">
        <w:rPr>
          <w:sz w:val="28"/>
          <w:szCs w:val="28"/>
          <w:lang w:val="uk-UA"/>
        </w:rPr>
        <w:t>ю</w:t>
      </w:r>
      <w:r w:rsidRPr="00A24C5B">
        <w:rPr>
          <w:sz w:val="28"/>
          <w:szCs w:val="28"/>
          <w:lang w:val="uk-UA"/>
        </w:rPr>
        <w:t xml:space="preserve"> ді</w:t>
      </w:r>
      <w:r w:rsidR="00F20DEA">
        <w:rPr>
          <w:sz w:val="28"/>
          <w:szCs w:val="28"/>
          <w:lang w:val="uk-UA"/>
        </w:rPr>
        <w:t>єю</w:t>
      </w:r>
      <w:r w:rsidRPr="00A24C5B">
        <w:rPr>
          <w:sz w:val="28"/>
          <w:szCs w:val="28"/>
          <w:lang w:val="uk-UA"/>
        </w:rPr>
        <w:t xml:space="preserve"> (14-2) та (15-2), розміщені на пульті керування, де сигнал оброблюється та надсилається на виконавчі механізми (14-3) </w:t>
      </w:r>
      <w:r w:rsidRPr="00A24C5B">
        <w:rPr>
          <w:sz w:val="28"/>
          <w:szCs w:val="28"/>
          <w:lang w:val="uk-UA"/>
        </w:rPr>
        <w:lastRenderedPageBreak/>
        <w:t>та (15-3), розміщені на трубопроводі потоку суміші парів етилбензолу, стиролу та інших продуктів реакції дегідрування на вході в теплообмінники 5 та 6, відповідно.</w:t>
      </w:r>
    </w:p>
    <w:p w14:paraId="74978E2B" w14:textId="11EA0ACE"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 xml:space="preserve">Під номером </w:t>
      </w:r>
      <w:r w:rsidR="00FC1710" w:rsidRPr="00A24C5B">
        <w:rPr>
          <w:sz w:val="28"/>
          <w:szCs w:val="28"/>
          <w:lang w:val="uk-UA"/>
        </w:rPr>
        <w:t>7</w:t>
      </w:r>
      <w:r w:rsidRPr="00A24C5B">
        <w:rPr>
          <w:sz w:val="28"/>
          <w:szCs w:val="28"/>
          <w:lang w:val="uk-UA"/>
        </w:rPr>
        <w:t xml:space="preserve"> на схемі автоматизації зображений холодильник змішування в якому суміш парів етилбензолу конденсується в смолеподібну суміш. Для даного апарата потрібно забезпечити контроль i </w:t>
      </w:r>
      <w:r w:rsidR="001D4CB4" w:rsidRPr="00822846">
        <w:rPr>
          <w:sz w:val="28"/>
          <w:szCs w:val="28"/>
          <w:lang w:val="uk-UA"/>
        </w:rPr>
        <w:t>керування</w:t>
      </w:r>
      <w:r w:rsidRPr="00A24C5B">
        <w:rPr>
          <w:sz w:val="28"/>
          <w:szCs w:val="28"/>
          <w:lang w:val="uk-UA"/>
        </w:rPr>
        <w:t xml:space="preserve"> рівн</w:t>
      </w:r>
      <w:r w:rsidR="001D4CB4">
        <w:rPr>
          <w:sz w:val="28"/>
          <w:szCs w:val="28"/>
          <w:lang w:val="uk-UA"/>
        </w:rPr>
        <w:t>ем</w:t>
      </w:r>
      <w:r w:rsidRPr="00A24C5B">
        <w:rPr>
          <w:sz w:val="28"/>
          <w:szCs w:val="28"/>
          <w:lang w:val="uk-UA"/>
        </w:rPr>
        <w:t xml:space="preserve"> сконденсованої суміші: за допомогою радарного рівнеміра (16-1), розміщеного всередині апарату, знімаються показники рівня сконденсованої суміші, даний сигнал надсилається на </w:t>
      </w:r>
      <w:r w:rsidR="00F20DEA">
        <w:rPr>
          <w:sz w:val="28"/>
          <w:szCs w:val="28"/>
          <w:lang w:val="uk-UA"/>
        </w:rPr>
        <w:t>регулятор цифровий з неперервною дією</w:t>
      </w:r>
      <w:r w:rsidRPr="00A24C5B">
        <w:rPr>
          <w:sz w:val="28"/>
          <w:szCs w:val="28"/>
          <w:lang w:val="uk-UA"/>
        </w:rPr>
        <w:t xml:space="preserve"> (16-2), розміщений на пульті керування, сигнал від регулятора надсилається на виконавчий механізм (16-3), розміщений на трубопроводі потоку суміші парів етилбензолу.</w:t>
      </w:r>
    </w:p>
    <w:p w14:paraId="75360A71" w14:textId="1EB0E49F" w:rsidR="00D80554" w:rsidRPr="00A24C5B" w:rsidRDefault="00D80554" w:rsidP="00D80554">
      <w:pPr>
        <w:spacing w:line="360" w:lineRule="auto"/>
        <w:jc w:val="both"/>
        <w:rPr>
          <w:sz w:val="28"/>
          <w:szCs w:val="28"/>
          <w:lang w:val="uk-UA"/>
        </w:rPr>
      </w:pPr>
      <w:r w:rsidRPr="00A24C5B">
        <w:rPr>
          <w:lang w:val="uk-UA"/>
        </w:rPr>
        <w:tab/>
      </w:r>
      <w:r w:rsidRPr="00A24C5B">
        <w:rPr>
          <w:sz w:val="28"/>
          <w:szCs w:val="28"/>
          <w:lang w:val="uk-UA"/>
        </w:rPr>
        <w:t xml:space="preserve">Під номером </w:t>
      </w:r>
      <w:r w:rsidR="00FC1710" w:rsidRPr="00A24C5B">
        <w:rPr>
          <w:sz w:val="28"/>
          <w:szCs w:val="28"/>
          <w:lang w:val="uk-UA"/>
        </w:rPr>
        <w:t>8</w:t>
      </w:r>
      <w:r w:rsidRPr="00A24C5B">
        <w:rPr>
          <w:sz w:val="28"/>
          <w:szCs w:val="28"/>
          <w:lang w:val="uk-UA"/>
        </w:rPr>
        <w:t xml:space="preserve"> на схемі зображені роздільники, які відділяють вуглеводні від води, для них потрібно забезпечити контроль та сигналізацію якості відділених очищених речовин: за допомогою первинних приладів (концентратомірів) (19-1) та (20-1) вимірюються показники якості вуглеводнів, ці дані відправляються на вторинні прилади (нормуючий перетворювач що формує сигнал) (19-2) та (20-2), звідки сигнал надходить на автоматичний реєструвальний прилад з цифровим дисплеєм (19-3) та (20-3), від яких йде сигнал, в залежності від концентрації, на сигнальні лампочки HL11, HL13 </w:t>
      </w:r>
      <w:r w:rsidR="004273B1">
        <w:rPr>
          <w:sz w:val="28"/>
          <w:szCs w:val="28"/>
          <w:lang w:val="uk-UA"/>
        </w:rPr>
        <w:t>червоного</w:t>
      </w:r>
      <w:r w:rsidRPr="00A24C5B">
        <w:rPr>
          <w:sz w:val="28"/>
          <w:szCs w:val="28"/>
          <w:lang w:val="uk-UA"/>
        </w:rPr>
        <w:t xml:space="preserve"> кольору та HL12, HL14, відповідно, </w:t>
      </w:r>
      <w:r w:rsidR="004273B1">
        <w:rPr>
          <w:sz w:val="28"/>
          <w:szCs w:val="28"/>
          <w:lang w:val="uk-UA"/>
        </w:rPr>
        <w:t>жовтого</w:t>
      </w:r>
      <w:r w:rsidRPr="00A24C5B">
        <w:rPr>
          <w:sz w:val="28"/>
          <w:szCs w:val="28"/>
          <w:lang w:val="uk-UA"/>
        </w:rPr>
        <w:t>.</w:t>
      </w:r>
    </w:p>
    <w:p w14:paraId="353B96F3" w14:textId="4201AFA1" w:rsidR="00D80554" w:rsidRPr="00A24C5B" w:rsidRDefault="00D80554" w:rsidP="00D80554">
      <w:pPr>
        <w:spacing w:line="360" w:lineRule="auto"/>
        <w:jc w:val="both"/>
        <w:rPr>
          <w:sz w:val="28"/>
          <w:szCs w:val="28"/>
          <w:lang w:val="uk-UA"/>
        </w:rPr>
      </w:pPr>
      <w:r w:rsidRPr="00A24C5B">
        <w:rPr>
          <w:sz w:val="28"/>
          <w:szCs w:val="28"/>
          <w:lang w:val="uk-UA"/>
        </w:rPr>
        <w:tab/>
        <w:t xml:space="preserve">Під </w:t>
      </w:r>
      <w:r w:rsidR="00FC1710" w:rsidRPr="00A24C5B">
        <w:rPr>
          <w:sz w:val="28"/>
          <w:szCs w:val="28"/>
          <w:lang w:val="uk-UA"/>
        </w:rPr>
        <w:t>9</w:t>
      </w:r>
      <w:r w:rsidRPr="00A24C5B">
        <w:rPr>
          <w:sz w:val="28"/>
          <w:szCs w:val="28"/>
          <w:lang w:val="uk-UA"/>
        </w:rPr>
        <w:t xml:space="preserve"> номером зображено конденсатор, в якому </w:t>
      </w:r>
      <w:r w:rsidR="00A26493">
        <w:rPr>
          <w:sz w:val="28"/>
          <w:szCs w:val="28"/>
          <w:lang w:val="uk-UA"/>
        </w:rPr>
        <w:t>проходить</w:t>
      </w:r>
      <w:r w:rsidRPr="00A24C5B">
        <w:rPr>
          <w:sz w:val="28"/>
          <w:szCs w:val="28"/>
          <w:lang w:val="uk-UA"/>
        </w:rPr>
        <w:t xml:space="preserve"> конденсація парів етилбензолу що не прореагував та води. Для даного апарату потрібно забезпечити контроль i </w:t>
      </w:r>
      <w:r w:rsidR="001D4CB4" w:rsidRPr="00822846">
        <w:rPr>
          <w:sz w:val="28"/>
          <w:szCs w:val="28"/>
          <w:lang w:val="uk-UA"/>
        </w:rPr>
        <w:t>керування</w:t>
      </w:r>
      <w:r w:rsidRPr="00A24C5B">
        <w:rPr>
          <w:sz w:val="28"/>
          <w:szCs w:val="28"/>
          <w:lang w:val="uk-UA"/>
        </w:rPr>
        <w:t xml:space="preserve"> температур</w:t>
      </w:r>
      <w:r w:rsidR="001D4CB4">
        <w:rPr>
          <w:sz w:val="28"/>
          <w:szCs w:val="28"/>
          <w:lang w:val="uk-UA"/>
        </w:rPr>
        <w:t>ою</w:t>
      </w:r>
      <w:r w:rsidRPr="00A24C5B">
        <w:rPr>
          <w:sz w:val="28"/>
          <w:szCs w:val="28"/>
          <w:lang w:val="uk-UA"/>
        </w:rPr>
        <w:t xml:space="preserve"> суміші на виході: за допомогою термоелектричного перетворювача (17-1) вимірюється температура суміші вуглеводнів на виході з конденсатора, сигнал від перетворювача надсилається на </w:t>
      </w:r>
      <w:r w:rsidR="00F20DEA">
        <w:rPr>
          <w:sz w:val="28"/>
          <w:szCs w:val="28"/>
          <w:lang w:val="uk-UA"/>
        </w:rPr>
        <w:t>регулятор цифровий з неперервною дією</w:t>
      </w:r>
      <w:r w:rsidRPr="00A24C5B">
        <w:rPr>
          <w:sz w:val="28"/>
          <w:szCs w:val="28"/>
          <w:lang w:val="uk-UA"/>
        </w:rPr>
        <w:t xml:space="preserve"> (17-2), розміщений на пульті керування, де сигнал після обробки надсилається на виконавчий механізм (17-3) розміщений на трубопроводі потоку охолоджуючої речовини.</w:t>
      </w:r>
    </w:p>
    <w:p w14:paraId="4A1AB288" w14:textId="744FE97E" w:rsidR="00D80554" w:rsidRPr="00A24C5B" w:rsidRDefault="00D80554" w:rsidP="00D80554">
      <w:pPr>
        <w:spacing w:line="360" w:lineRule="auto"/>
        <w:jc w:val="both"/>
        <w:rPr>
          <w:sz w:val="28"/>
          <w:szCs w:val="28"/>
          <w:lang w:val="uk-UA"/>
        </w:rPr>
      </w:pPr>
      <w:r w:rsidRPr="00A24C5B">
        <w:rPr>
          <w:sz w:val="28"/>
          <w:szCs w:val="28"/>
          <w:lang w:val="uk-UA"/>
        </w:rPr>
        <w:tab/>
        <w:t xml:space="preserve">На схемі автоматизації під </w:t>
      </w:r>
      <w:r w:rsidR="00FC1710" w:rsidRPr="00A24C5B">
        <w:rPr>
          <w:sz w:val="28"/>
          <w:szCs w:val="28"/>
          <w:lang w:val="uk-UA"/>
        </w:rPr>
        <w:t>10</w:t>
      </w:r>
      <w:r w:rsidRPr="00A24C5B">
        <w:rPr>
          <w:sz w:val="28"/>
          <w:szCs w:val="28"/>
          <w:lang w:val="uk-UA"/>
        </w:rPr>
        <w:t xml:space="preserve"> номером розміщений сепаратор в якому сконденсовані вуглеводні та вода відділяються від побічних газів які утворилися в </w:t>
      </w:r>
      <w:r w:rsidRPr="00A24C5B">
        <w:rPr>
          <w:sz w:val="28"/>
          <w:szCs w:val="28"/>
          <w:lang w:val="uk-UA"/>
        </w:rPr>
        <w:lastRenderedPageBreak/>
        <w:t xml:space="preserve">результаті дегідрування. Для даного апарата потрібно забезпечити контроль та сигналізацію якості відділених очищених вуглеводнів: за допомогою первинного приладу (концентратоміра) (18-1) вимірюються показники якості вуглеводнів, ці дані відправляються на вторинні прилади (нормуючий перетворювач що формує сигнал) (18-2), звідки сигнал надходить на автоматичний реєструвальний прилад з цифровим дисплеєм (18-3), від якого йде сигнал, в залежності від концентрації, на сигнальні лампочки HL19 – </w:t>
      </w:r>
      <w:r w:rsidR="004273B1">
        <w:rPr>
          <w:sz w:val="28"/>
          <w:szCs w:val="28"/>
          <w:lang w:val="uk-UA"/>
        </w:rPr>
        <w:t>червоного</w:t>
      </w:r>
      <w:r w:rsidRPr="00A24C5B">
        <w:rPr>
          <w:sz w:val="28"/>
          <w:szCs w:val="28"/>
          <w:lang w:val="uk-UA"/>
        </w:rPr>
        <w:t xml:space="preserve"> кольору та HL12 відповідно </w:t>
      </w:r>
      <w:r w:rsidR="004273B1">
        <w:rPr>
          <w:sz w:val="28"/>
          <w:szCs w:val="28"/>
          <w:lang w:val="uk-UA"/>
        </w:rPr>
        <w:t>жовтого</w:t>
      </w:r>
      <w:r w:rsidRPr="00A24C5B">
        <w:rPr>
          <w:sz w:val="28"/>
          <w:szCs w:val="28"/>
          <w:lang w:val="uk-UA"/>
        </w:rPr>
        <w:t>.</w:t>
      </w:r>
    </w:p>
    <w:p w14:paraId="7D3FE577" w14:textId="50C38A7E" w:rsidR="00D80554" w:rsidRPr="00A24C5B" w:rsidRDefault="00D80554" w:rsidP="00D80554">
      <w:pPr>
        <w:spacing w:line="360" w:lineRule="auto"/>
        <w:jc w:val="both"/>
        <w:rPr>
          <w:sz w:val="28"/>
          <w:szCs w:val="28"/>
          <w:lang w:val="uk-UA"/>
        </w:rPr>
      </w:pPr>
      <w:r w:rsidRPr="00A24C5B">
        <w:rPr>
          <w:sz w:val="28"/>
          <w:szCs w:val="28"/>
          <w:lang w:val="uk-UA"/>
        </w:rPr>
        <w:tab/>
        <w:t xml:space="preserve">Під </w:t>
      </w:r>
      <w:r w:rsidR="00FC1710" w:rsidRPr="00A24C5B">
        <w:rPr>
          <w:sz w:val="28"/>
          <w:szCs w:val="28"/>
          <w:lang w:val="uk-UA"/>
        </w:rPr>
        <w:t>11</w:t>
      </w:r>
      <w:r w:rsidRPr="00A24C5B">
        <w:rPr>
          <w:sz w:val="28"/>
          <w:szCs w:val="28"/>
          <w:lang w:val="uk-UA"/>
        </w:rPr>
        <w:t xml:space="preserve"> номером розміщений збірник стиролу-сирцю в якому стирол відстоюється і в подальшому йде на очищення, для даного апарата потрібно забезпечити контроль i </w:t>
      </w:r>
      <w:r w:rsidR="001D4CB4" w:rsidRPr="00822846">
        <w:rPr>
          <w:sz w:val="28"/>
          <w:szCs w:val="28"/>
          <w:lang w:val="uk-UA"/>
        </w:rPr>
        <w:t>керування</w:t>
      </w:r>
      <w:r w:rsidRPr="00A24C5B">
        <w:rPr>
          <w:sz w:val="28"/>
          <w:szCs w:val="28"/>
          <w:lang w:val="uk-UA"/>
        </w:rPr>
        <w:t xml:space="preserve"> рівн</w:t>
      </w:r>
      <w:r w:rsidR="001D4CB4">
        <w:rPr>
          <w:sz w:val="28"/>
          <w:szCs w:val="28"/>
          <w:lang w:val="uk-UA"/>
        </w:rPr>
        <w:t>ем</w:t>
      </w:r>
      <w:r w:rsidRPr="00A24C5B">
        <w:rPr>
          <w:sz w:val="28"/>
          <w:szCs w:val="28"/>
          <w:lang w:val="uk-UA"/>
        </w:rPr>
        <w:t xml:space="preserve"> стиролу-сирцю: за допомогою радарного рівнеміра (21-1) отримуємо показники рівня у збірнику, даний сигнал надходить на автоматичний реєструвальний прилад з цифровим дисплеєм (21-2), регулювання відбувається при встановлені значення рівня на панелі керування (21-4), яка в свою чергу надсилає сигнал на виконавчий механізм, розміщений на трубопроводі потоку стиролу-сирцю на очищення</w:t>
      </w:r>
      <w:r w:rsidR="00D66139" w:rsidRPr="00A24C5B">
        <w:rPr>
          <w:sz w:val="28"/>
          <w:szCs w:val="28"/>
          <w:lang w:val="uk-UA"/>
        </w:rPr>
        <w:t xml:space="preserve"> [3]</w:t>
      </w:r>
      <w:r w:rsidRPr="00A24C5B">
        <w:rPr>
          <w:sz w:val="28"/>
          <w:szCs w:val="28"/>
          <w:lang w:val="uk-UA"/>
        </w:rPr>
        <w:t>.</w:t>
      </w:r>
    </w:p>
    <w:p w14:paraId="1753132C" w14:textId="7AB4052F" w:rsidR="00D80554" w:rsidRPr="00A24C5B" w:rsidRDefault="00141D3A" w:rsidP="0072397C">
      <w:pPr>
        <w:tabs>
          <w:tab w:val="right" w:leader="dot" w:pos="9921"/>
        </w:tabs>
        <w:spacing w:line="360" w:lineRule="auto"/>
        <w:ind w:firstLine="567"/>
        <w:contextualSpacing/>
        <w:jc w:val="both"/>
        <w:rPr>
          <w:color w:val="000000"/>
          <w:sz w:val="28"/>
          <w:szCs w:val="28"/>
          <w:lang w:val="uk-UA"/>
        </w:rPr>
      </w:pPr>
      <w:r>
        <w:rPr>
          <w:color w:val="000000"/>
          <w:sz w:val="28"/>
          <w:szCs w:val="28"/>
          <w:lang w:val="uk-UA"/>
        </w:rPr>
        <w:t>В</w:t>
      </w:r>
      <w:r w:rsidR="007A4440">
        <w:rPr>
          <w:color w:val="000000"/>
          <w:sz w:val="28"/>
          <w:szCs w:val="28"/>
          <w:lang w:val="uk-UA"/>
        </w:rPr>
        <w:t xml:space="preserve"> даній частині дипломного проєкту було розроблено </w:t>
      </w:r>
      <w:r w:rsidR="00C5256A">
        <w:rPr>
          <w:color w:val="000000"/>
          <w:sz w:val="28"/>
          <w:szCs w:val="28"/>
          <w:lang w:val="uk-UA"/>
        </w:rPr>
        <w:t>структуру схеми автоматизації процесу отримання стиролу методом дегідрування етилбензолу спираючись на процеси що відбуваються в технологічних апаратах та електричну схему керування двигунами</w:t>
      </w:r>
      <w:r w:rsidR="00A26493">
        <w:rPr>
          <w:color w:val="000000"/>
          <w:sz w:val="28"/>
          <w:szCs w:val="28"/>
          <w:lang w:val="uk-UA"/>
        </w:rPr>
        <w:t xml:space="preserve"> дистанційно</w:t>
      </w:r>
      <w:r w:rsidR="00C5256A">
        <w:rPr>
          <w:color w:val="000000"/>
          <w:sz w:val="28"/>
          <w:szCs w:val="28"/>
          <w:lang w:val="uk-UA"/>
        </w:rPr>
        <w:t>.</w:t>
      </w:r>
    </w:p>
    <w:p w14:paraId="69134C15" w14:textId="77777777" w:rsidR="00D80554" w:rsidRPr="00A24C5B" w:rsidRDefault="00D80554" w:rsidP="007620A4">
      <w:pPr>
        <w:tabs>
          <w:tab w:val="right" w:leader="dot" w:pos="9921"/>
        </w:tabs>
        <w:spacing w:line="360" w:lineRule="auto"/>
        <w:contextualSpacing/>
        <w:rPr>
          <w:color w:val="000000"/>
          <w:sz w:val="28"/>
          <w:szCs w:val="28"/>
          <w:lang w:val="uk-UA"/>
        </w:rPr>
      </w:pPr>
    </w:p>
    <w:p w14:paraId="245ABE50" w14:textId="77777777" w:rsidR="00D80554" w:rsidRPr="00A24C5B" w:rsidRDefault="00D80554" w:rsidP="007620A4">
      <w:pPr>
        <w:tabs>
          <w:tab w:val="right" w:leader="dot" w:pos="9921"/>
        </w:tabs>
        <w:spacing w:line="360" w:lineRule="auto"/>
        <w:contextualSpacing/>
        <w:rPr>
          <w:color w:val="000000"/>
          <w:sz w:val="28"/>
          <w:szCs w:val="28"/>
          <w:lang w:val="uk-UA"/>
        </w:rPr>
      </w:pPr>
    </w:p>
    <w:p w14:paraId="4843C021" w14:textId="77777777" w:rsidR="00D80554" w:rsidRPr="00A24C5B" w:rsidRDefault="00D80554" w:rsidP="007620A4">
      <w:pPr>
        <w:tabs>
          <w:tab w:val="right" w:leader="dot" w:pos="9921"/>
        </w:tabs>
        <w:spacing w:line="360" w:lineRule="auto"/>
        <w:contextualSpacing/>
        <w:rPr>
          <w:color w:val="000000"/>
          <w:sz w:val="28"/>
          <w:szCs w:val="28"/>
          <w:lang w:val="uk-UA"/>
        </w:rPr>
      </w:pPr>
    </w:p>
    <w:p w14:paraId="6A2E8D40" w14:textId="77777777" w:rsidR="00D80554" w:rsidRPr="00A24C5B" w:rsidRDefault="00D80554" w:rsidP="007620A4">
      <w:pPr>
        <w:tabs>
          <w:tab w:val="right" w:leader="dot" w:pos="9921"/>
        </w:tabs>
        <w:spacing w:line="360" w:lineRule="auto"/>
        <w:contextualSpacing/>
        <w:rPr>
          <w:color w:val="000000"/>
          <w:sz w:val="28"/>
          <w:szCs w:val="28"/>
          <w:lang w:val="uk-UA"/>
        </w:rPr>
      </w:pPr>
    </w:p>
    <w:p w14:paraId="16EDB33C" w14:textId="77777777" w:rsidR="00D80554" w:rsidRPr="00A24C5B" w:rsidRDefault="00D80554" w:rsidP="007620A4">
      <w:pPr>
        <w:tabs>
          <w:tab w:val="right" w:leader="dot" w:pos="9921"/>
        </w:tabs>
        <w:spacing w:line="360" w:lineRule="auto"/>
        <w:contextualSpacing/>
        <w:rPr>
          <w:color w:val="000000"/>
          <w:sz w:val="28"/>
          <w:szCs w:val="28"/>
          <w:lang w:val="uk-UA"/>
        </w:rPr>
      </w:pPr>
    </w:p>
    <w:p w14:paraId="3801B640" w14:textId="77777777" w:rsidR="00D80554" w:rsidRPr="00A24C5B" w:rsidRDefault="00D80554" w:rsidP="007620A4">
      <w:pPr>
        <w:tabs>
          <w:tab w:val="right" w:leader="dot" w:pos="9921"/>
        </w:tabs>
        <w:spacing w:line="360" w:lineRule="auto"/>
        <w:contextualSpacing/>
        <w:rPr>
          <w:color w:val="000000"/>
          <w:sz w:val="28"/>
          <w:szCs w:val="28"/>
          <w:lang w:val="uk-UA"/>
        </w:rPr>
      </w:pPr>
    </w:p>
    <w:p w14:paraId="34B98A98" w14:textId="77777777" w:rsidR="00D80554" w:rsidRPr="00A24C5B" w:rsidRDefault="00D80554" w:rsidP="007620A4">
      <w:pPr>
        <w:tabs>
          <w:tab w:val="right" w:leader="dot" w:pos="9921"/>
        </w:tabs>
        <w:spacing w:line="360" w:lineRule="auto"/>
        <w:contextualSpacing/>
        <w:rPr>
          <w:color w:val="000000"/>
          <w:sz w:val="28"/>
          <w:szCs w:val="28"/>
          <w:lang w:val="uk-UA"/>
        </w:rPr>
      </w:pPr>
    </w:p>
    <w:p w14:paraId="684AA839" w14:textId="0458FDBF" w:rsidR="00D80554" w:rsidRPr="00A24C5B" w:rsidRDefault="00D80554" w:rsidP="007620A4">
      <w:pPr>
        <w:tabs>
          <w:tab w:val="right" w:leader="dot" w:pos="9921"/>
        </w:tabs>
        <w:spacing w:line="360" w:lineRule="auto"/>
        <w:contextualSpacing/>
        <w:rPr>
          <w:color w:val="000000"/>
          <w:sz w:val="28"/>
          <w:szCs w:val="28"/>
          <w:lang w:val="uk-UA"/>
        </w:rPr>
      </w:pPr>
    </w:p>
    <w:p w14:paraId="7F4DA08B" w14:textId="77777777" w:rsidR="00141D3A" w:rsidRDefault="00141D3A" w:rsidP="00BC5765">
      <w:pPr>
        <w:spacing w:after="160" w:line="360" w:lineRule="auto"/>
        <w:jc w:val="center"/>
        <w:rPr>
          <w:b/>
          <w:caps/>
          <w:sz w:val="28"/>
          <w:szCs w:val="28"/>
          <w:lang w:val="uk-UA"/>
        </w:rPr>
      </w:pPr>
    </w:p>
    <w:p w14:paraId="13247BE9" w14:textId="0BA62106" w:rsidR="00D80554" w:rsidRPr="00A24C5B" w:rsidRDefault="00D80554" w:rsidP="00BC5765">
      <w:pPr>
        <w:spacing w:after="160" w:line="360" w:lineRule="auto"/>
        <w:jc w:val="center"/>
        <w:rPr>
          <w:b/>
          <w:caps/>
          <w:sz w:val="28"/>
          <w:szCs w:val="28"/>
          <w:lang w:val="uk-UA"/>
        </w:rPr>
      </w:pPr>
      <w:r w:rsidRPr="00A24C5B">
        <w:rPr>
          <w:b/>
          <w:caps/>
          <w:sz w:val="28"/>
          <w:szCs w:val="28"/>
          <w:lang w:val="uk-UA"/>
        </w:rPr>
        <w:lastRenderedPageBreak/>
        <w:t xml:space="preserve">3. МАТЕМАТИЧНЕ МОДЕЛЮВАННЯ ПЕЧІ </w:t>
      </w:r>
      <w:r w:rsidR="00F05143" w:rsidRPr="00F05143">
        <w:rPr>
          <w:b/>
          <w:sz w:val="28"/>
          <w:szCs w:val="28"/>
          <w:lang w:val="uk-UA"/>
        </w:rPr>
        <w:t>ЩО ПЕРЕГРІВАЄ ВОДЯНУ ПАРУ</w:t>
      </w:r>
    </w:p>
    <w:p w14:paraId="79B24E04" w14:textId="77777777" w:rsidR="00D80554" w:rsidRPr="00A24C5B" w:rsidRDefault="00D80554" w:rsidP="00BC5765">
      <w:pPr>
        <w:spacing w:after="160" w:line="360" w:lineRule="auto"/>
        <w:jc w:val="center"/>
        <w:rPr>
          <w:b/>
          <w:sz w:val="28"/>
          <w:szCs w:val="28"/>
          <w:lang w:val="uk-UA"/>
        </w:rPr>
      </w:pPr>
      <w:r w:rsidRPr="00A24C5B">
        <w:rPr>
          <w:b/>
          <w:sz w:val="28"/>
          <w:szCs w:val="28"/>
          <w:lang w:val="uk-UA"/>
        </w:rPr>
        <w:t>3.1 Постановка задачі на моделювання</w:t>
      </w:r>
    </w:p>
    <w:p w14:paraId="4867EE62" w14:textId="4CD144AB" w:rsidR="00D80554" w:rsidRPr="00A24C5B" w:rsidRDefault="00D80554" w:rsidP="00D80554">
      <w:pPr>
        <w:spacing w:line="360" w:lineRule="auto"/>
        <w:ind w:firstLine="568"/>
        <w:jc w:val="both"/>
        <w:rPr>
          <w:sz w:val="28"/>
          <w:szCs w:val="28"/>
          <w:lang w:val="uk-UA"/>
        </w:rPr>
      </w:pPr>
      <w:r w:rsidRPr="00A24C5B">
        <w:rPr>
          <w:color w:val="000000" w:themeColor="text1"/>
          <w:sz w:val="28"/>
          <w:szCs w:val="28"/>
          <w:lang w:val="uk-UA"/>
        </w:rPr>
        <w:t>У виробництві стиролу-сирцю дегідрування етилбензолу відбувається при температурі 600</w:t>
      </w:r>
      <w:r w:rsidR="00001727" w:rsidRPr="00A24C5B">
        <w:rPr>
          <w:color w:val="000000" w:themeColor="text1"/>
          <w:sz w:val="28"/>
          <w:szCs w:val="28"/>
          <w:lang w:val="uk-UA"/>
        </w:rPr>
        <w:t>..</w:t>
      </w:r>
      <w:r w:rsidRPr="00A24C5B">
        <w:rPr>
          <w:color w:val="000000" w:themeColor="text1"/>
          <w:sz w:val="28"/>
          <w:szCs w:val="28"/>
          <w:lang w:val="uk-UA"/>
        </w:rPr>
        <w:t>650 °С (</w:t>
      </w:r>
      <w:r w:rsidR="00FD206A" w:rsidRPr="00A24C5B">
        <w:rPr>
          <w:color w:val="202124"/>
          <w:sz w:val="28"/>
          <w:shd w:val="clear" w:color="auto" w:fill="FFFFFF"/>
          <w:lang w:val="uk-UA"/>
        </w:rPr>
        <w:t>≈</w:t>
      </w:r>
      <w:r w:rsidR="00001727" w:rsidRPr="00A24C5B">
        <w:rPr>
          <w:color w:val="202124"/>
          <w:sz w:val="28"/>
          <w:shd w:val="clear" w:color="auto" w:fill="FFFFFF"/>
          <w:lang w:val="uk-UA"/>
        </w:rPr>
        <w:t xml:space="preserve"> </w:t>
      </w:r>
      <w:r w:rsidRPr="00A24C5B">
        <w:rPr>
          <w:color w:val="000000" w:themeColor="text1"/>
          <w:sz w:val="28"/>
          <w:szCs w:val="28"/>
          <w:lang w:val="uk-UA"/>
        </w:rPr>
        <w:t>870</w:t>
      </w:r>
      <w:r w:rsidR="00001727" w:rsidRPr="00A24C5B">
        <w:rPr>
          <w:color w:val="000000" w:themeColor="text1"/>
          <w:sz w:val="28"/>
          <w:szCs w:val="28"/>
          <w:lang w:val="uk-UA"/>
        </w:rPr>
        <w:t>..</w:t>
      </w:r>
      <w:r w:rsidRPr="00A24C5B">
        <w:rPr>
          <w:color w:val="000000" w:themeColor="text1"/>
          <w:sz w:val="28"/>
          <w:szCs w:val="28"/>
          <w:lang w:val="uk-UA"/>
        </w:rPr>
        <w:t xml:space="preserve">920 К) , даний процес проходить в контактному апараті, який в даному виробництві не має свого джерела теплової енергії, а тому одним із основних апаратів є піч </w:t>
      </w:r>
      <w:r w:rsidR="008925F6">
        <w:rPr>
          <w:color w:val="000000" w:themeColor="text1"/>
          <w:sz w:val="28"/>
          <w:szCs w:val="28"/>
          <w:lang w:val="uk-UA"/>
        </w:rPr>
        <w:t>що перегріває водяну пару</w:t>
      </w:r>
      <w:r w:rsidRPr="00A24C5B">
        <w:rPr>
          <w:color w:val="000000" w:themeColor="text1"/>
          <w:sz w:val="28"/>
          <w:szCs w:val="28"/>
          <w:lang w:val="uk-UA"/>
        </w:rPr>
        <w:t xml:space="preserve">, в якій пар нагрівають до потрібної температури при спалюванні газового палива. Пар виступає головним носієм теплової енергії в даному процесі, також продукти згоряння газового палива, а саме топкові гази, використовуються для того щоб випарувати етилбензол у випарнику. </w:t>
      </w:r>
      <w:r w:rsidRPr="00A24C5B">
        <w:rPr>
          <w:sz w:val="28"/>
          <w:szCs w:val="28"/>
          <w:lang w:val="uk-UA"/>
        </w:rPr>
        <w:t>Процес спалювання відбувається у печі. Т</w:t>
      </w:r>
      <w:r w:rsidRPr="00A24C5B">
        <w:rPr>
          <w:color w:val="000000" w:themeColor="text1"/>
          <w:sz w:val="28"/>
          <w:szCs w:val="28"/>
          <w:lang w:val="uk-UA"/>
        </w:rPr>
        <w:t xml:space="preserve">еплову енергію цього процесу використовують для перегрівання водяної пари до 710 </w:t>
      </w:r>
      <w:r w:rsidR="00001727" w:rsidRPr="00A24C5B">
        <w:rPr>
          <w:color w:val="000000" w:themeColor="text1"/>
          <w:sz w:val="28"/>
          <w:szCs w:val="28"/>
          <w:lang w:val="uk-UA"/>
        </w:rPr>
        <w:t>°</w:t>
      </w:r>
      <w:r w:rsidRPr="00A24C5B">
        <w:rPr>
          <w:sz w:val="28"/>
          <w:szCs w:val="28"/>
          <w:lang w:val="uk-UA"/>
        </w:rPr>
        <w:t>С (</w:t>
      </w:r>
      <w:r w:rsidR="0079241F" w:rsidRPr="00A24C5B">
        <w:rPr>
          <w:color w:val="202124"/>
          <w:sz w:val="28"/>
          <w:shd w:val="clear" w:color="auto" w:fill="FFFFFF"/>
          <w:lang w:val="uk-UA"/>
        </w:rPr>
        <w:t>≈</w:t>
      </w:r>
      <w:r w:rsidR="00001727" w:rsidRPr="00A24C5B">
        <w:rPr>
          <w:color w:val="202124"/>
          <w:sz w:val="28"/>
          <w:shd w:val="clear" w:color="auto" w:fill="FFFFFF"/>
          <w:lang w:val="uk-UA"/>
        </w:rPr>
        <w:t xml:space="preserve"> </w:t>
      </w:r>
      <w:r w:rsidRPr="00A24C5B">
        <w:rPr>
          <w:sz w:val="28"/>
          <w:szCs w:val="28"/>
          <w:lang w:val="uk-UA"/>
        </w:rPr>
        <w:t>980 К), де в подальшому вона йде на змішування з парами етилбензолу. Також продукти горіння використовують для нагрівання</w:t>
      </w:r>
      <w:r w:rsidRPr="00A24C5B">
        <w:rPr>
          <w:color w:val="000000" w:themeColor="text1"/>
          <w:sz w:val="28"/>
          <w:szCs w:val="28"/>
          <w:lang w:val="uk-UA"/>
        </w:rPr>
        <w:t xml:space="preserve"> первинного повітря, яке надходить у пальники</w:t>
      </w:r>
      <w:r w:rsidRPr="00A24C5B">
        <w:rPr>
          <w:sz w:val="28"/>
          <w:szCs w:val="28"/>
          <w:lang w:val="uk-UA"/>
        </w:rPr>
        <w:t>. На підприємствах з виробництва стиролу зазвичай використовують печі трубчастого типу</w:t>
      </w:r>
      <w:r w:rsidR="009625FE" w:rsidRPr="00A24C5B">
        <w:rPr>
          <w:sz w:val="28"/>
          <w:szCs w:val="28"/>
          <w:lang w:val="uk-UA"/>
        </w:rPr>
        <w:t xml:space="preserve"> [11]</w:t>
      </w:r>
      <w:r w:rsidRPr="00A24C5B">
        <w:rPr>
          <w:sz w:val="28"/>
          <w:szCs w:val="28"/>
          <w:lang w:val="uk-UA"/>
        </w:rPr>
        <w:t>.</w:t>
      </w:r>
    </w:p>
    <w:p w14:paraId="5630F40D" w14:textId="77777777" w:rsidR="00D80554" w:rsidRPr="00A24C5B" w:rsidRDefault="00D80554" w:rsidP="00D80554">
      <w:pPr>
        <w:pStyle w:val="af2"/>
        <w:suppressAutoHyphens w:val="0"/>
        <w:spacing w:line="360" w:lineRule="auto"/>
        <w:ind w:firstLine="567"/>
        <w:jc w:val="both"/>
        <w:rPr>
          <w:bCs/>
          <w:sz w:val="28"/>
          <w:szCs w:val="28"/>
          <w:lang w:val="uk-UA"/>
        </w:rPr>
      </w:pPr>
      <w:r w:rsidRPr="00A24C5B">
        <w:rPr>
          <w:bCs/>
          <w:sz w:val="28"/>
          <w:szCs w:val="28"/>
          <w:lang w:val="uk-UA"/>
        </w:rPr>
        <w:t>На рисунку 3.1 показано розрахункову схему печі трубчастого типу для перегріву водяної пари. Вона складається з двох ємностей: для перегріву водяної пари (I) та нагрівання повітря для пальників (II).</w:t>
      </w:r>
    </w:p>
    <w:p w14:paraId="2F0F7762" w14:textId="77777777" w:rsidR="00D80554" w:rsidRPr="00A24C5B" w:rsidRDefault="00D80554" w:rsidP="00D80554">
      <w:pPr>
        <w:pStyle w:val="af2"/>
        <w:suppressAutoHyphens w:val="0"/>
        <w:spacing w:line="360" w:lineRule="auto"/>
        <w:ind w:firstLine="567"/>
        <w:jc w:val="both"/>
        <w:rPr>
          <w:color w:val="000000" w:themeColor="text1"/>
          <w:sz w:val="28"/>
          <w:szCs w:val="28"/>
          <w:lang w:val="uk-UA"/>
        </w:rPr>
      </w:pPr>
      <w:r w:rsidRPr="00A24C5B">
        <w:rPr>
          <w:color w:val="000000" w:themeColor="text1"/>
          <w:sz w:val="28"/>
          <w:szCs w:val="28"/>
          <w:lang w:val="uk-UA"/>
        </w:rPr>
        <w:t xml:space="preserve">Розглянемо процеси, які пов’язані з роботою печі. В ємності I відбуваються процес горіння та процес нагрівання пари, яка надходить з температурою близькою до 390 </w:t>
      </w:r>
      <w:r w:rsidRPr="00A24C5B">
        <w:rPr>
          <w:sz w:val="28"/>
          <w:szCs w:val="28"/>
          <w:lang w:val="uk-UA"/>
        </w:rPr>
        <w:t>˚С (</w:t>
      </w:r>
      <w:r w:rsidR="00FD206A" w:rsidRPr="00A24C5B">
        <w:rPr>
          <w:color w:val="202124"/>
          <w:sz w:val="28"/>
          <w:shd w:val="clear" w:color="auto" w:fill="FFFFFF"/>
          <w:lang w:val="uk-UA"/>
        </w:rPr>
        <w:t>≈</w:t>
      </w:r>
      <w:r w:rsidRPr="00A24C5B">
        <w:rPr>
          <w:sz w:val="28"/>
          <w:szCs w:val="28"/>
          <w:lang w:val="uk-UA"/>
        </w:rPr>
        <w:t>660 К). Теплота, виділена при спалюванні метану, передається через стінки труб парі, яка з печі надходить на змішування з парами етилбензолу. В пальники надходить метан та підігріте повітря з ємності ІІ</w:t>
      </w:r>
      <w:r w:rsidRPr="00A24C5B">
        <w:rPr>
          <w:rFonts w:eastAsiaTheme="minorEastAsia"/>
          <w:sz w:val="28"/>
          <w:szCs w:val="28"/>
          <w:lang w:val="uk-UA"/>
        </w:rPr>
        <w:t>.</w:t>
      </w:r>
      <w:r w:rsidRPr="00A24C5B">
        <w:rPr>
          <w:rFonts w:eastAsiaTheme="minorEastAsia"/>
          <w:sz w:val="24"/>
          <w:szCs w:val="28"/>
          <w:lang w:val="uk-UA"/>
        </w:rPr>
        <w:t xml:space="preserve"> </w:t>
      </w:r>
      <w:r w:rsidRPr="00A24C5B">
        <w:rPr>
          <w:rFonts w:eastAsiaTheme="minorEastAsia"/>
          <w:sz w:val="28"/>
          <w:szCs w:val="28"/>
          <w:lang w:val="uk-UA"/>
        </w:rPr>
        <w:t>Топковий газ з температурою приблизно 600</w:t>
      </w:r>
      <w:r w:rsidRPr="00A24C5B">
        <w:rPr>
          <w:sz w:val="28"/>
          <w:szCs w:val="28"/>
          <w:lang w:val="uk-UA"/>
        </w:rPr>
        <w:t xml:space="preserve"> ˚С (</w:t>
      </w:r>
      <w:r w:rsidR="00FD206A" w:rsidRPr="00A24C5B">
        <w:rPr>
          <w:color w:val="202124"/>
          <w:sz w:val="28"/>
          <w:shd w:val="clear" w:color="auto" w:fill="FFFFFF"/>
          <w:lang w:val="uk-UA"/>
        </w:rPr>
        <w:t>≈</w:t>
      </w:r>
      <w:r w:rsidRPr="00A24C5B">
        <w:rPr>
          <w:sz w:val="28"/>
          <w:szCs w:val="28"/>
          <w:lang w:val="uk-UA"/>
        </w:rPr>
        <w:t>870 К)</w:t>
      </w:r>
      <w:r w:rsidRPr="00A24C5B">
        <w:rPr>
          <w:rFonts w:eastAsiaTheme="minorEastAsia"/>
          <w:sz w:val="28"/>
          <w:szCs w:val="28"/>
          <w:lang w:val="uk-UA"/>
        </w:rPr>
        <w:t xml:space="preserve">, що утворився в результаті горіння газу направляється в ємність де підігрівається повітря, що надійшло з атмосфери. Повітря в ємності підігрівається і направляється в пальники. </w:t>
      </w:r>
      <w:r w:rsidRPr="00A24C5B">
        <w:rPr>
          <w:rFonts w:eastAsiaTheme="minorEastAsia"/>
          <w:color w:val="000000" w:themeColor="text1"/>
          <w:sz w:val="28"/>
          <w:szCs w:val="28"/>
          <w:lang w:val="uk-UA"/>
        </w:rPr>
        <w:t xml:space="preserve">Топкові гази на виході з печі мають температуру близько 330 </w:t>
      </w:r>
      <w:r w:rsidRPr="00A24C5B">
        <w:rPr>
          <w:color w:val="000000" w:themeColor="text1"/>
          <w:sz w:val="28"/>
          <w:szCs w:val="28"/>
          <w:lang w:val="uk-UA"/>
        </w:rPr>
        <w:t>˚С (</w:t>
      </w:r>
      <w:r w:rsidR="00FD206A" w:rsidRPr="00A24C5B">
        <w:rPr>
          <w:color w:val="202124"/>
          <w:sz w:val="28"/>
          <w:shd w:val="clear" w:color="auto" w:fill="FFFFFF"/>
          <w:lang w:val="uk-UA"/>
        </w:rPr>
        <w:t>≈</w:t>
      </w:r>
      <w:r w:rsidRPr="00A24C5B">
        <w:rPr>
          <w:color w:val="000000" w:themeColor="text1"/>
          <w:sz w:val="28"/>
          <w:szCs w:val="28"/>
          <w:lang w:val="uk-UA"/>
        </w:rPr>
        <w:t>600 К) і направляються на випарник етилбензолу.</w:t>
      </w:r>
    </w:p>
    <w:p w14:paraId="7F63AA36" w14:textId="77777777" w:rsidR="00D80554" w:rsidRPr="00A24C5B" w:rsidRDefault="00D80554" w:rsidP="00D80554">
      <w:pPr>
        <w:pStyle w:val="af2"/>
        <w:suppressAutoHyphens w:val="0"/>
        <w:spacing w:line="360" w:lineRule="auto"/>
        <w:ind w:firstLine="567"/>
        <w:jc w:val="both"/>
        <w:rPr>
          <w:color w:val="000000" w:themeColor="text1"/>
          <w:sz w:val="28"/>
          <w:szCs w:val="28"/>
          <w:lang w:val="uk-UA"/>
        </w:rPr>
      </w:pPr>
      <w:r w:rsidRPr="00A24C5B">
        <w:rPr>
          <w:color w:val="000000" w:themeColor="text1"/>
          <w:sz w:val="28"/>
          <w:szCs w:val="24"/>
          <w:lang w:val="uk-UA"/>
        </w:rPr>
        <w:lastRenderedPageBreak/>
        <w:t xml:space="preserve">Головним вихідним параметром (керуючою величиною) є температура перегрітої пари на виході з печі </w:t>
      </w:r>
      <w:r w:rsidRPr="00A24C5B">
        <w:rPr>
          <w:color w:val="000000" w:themeColor="text1"/>
          <w:sz w:val="28"/>
          <w:szCs w:val="28"/>
          <w:lang w:val="uk-UA"/>
        </w:rPr>
        <w:t>Ѳ</w:t>
      </w:r>
      <w:r w:rsidRPr="00A24C5B">
        <w:rPr>
          <w:color w:val="000000" w:themeColor="text1"/>
          <w:sz w:val="28"/>
          <w:szCs w:val="28"/>
          <w:vertAlign w:val="subscript"/>
          <w:lang w:val="uk-UA"/>
        </w:rPr>
        <w:t>п.п.</w:t>
      </w:r>
      <w:r w:rsidRPr="00A24C5B">
        <w:rPr>
          <w:color w:val="000000" w:themeColor="text1"/>
          <w:sz w:val="28"/>
          <w:szCs w:val="28"/>
          <w:lang w:val="uk-UA"/>
        </w:rPr>
        <w:t xml:space="preserve">, </w:t>
      </w:r>
      <w:r w:rsidRPr="00A24C5B">
        <w:rPr>
          <w:color w:val="000000" w:themeColor="text1"/>
          <w:sz w:val="28"/>
          <w:szCs w:val="24"/>
          <w:lang w:val="uk-UA"/>
        </w:rPr>
        <w:t xml:space="preserve"> а вхідним (сигнал керування,  керуюча дія) – витрата газового палива </w:t>
      </w:r>
      <w:r w:rsidRPr="00A24C5B">
        <w:rPr>
          <w:i/>
          <w:color w:val="000000" w:themeColor="text1"/>
          <w:sz w:val="28"/>
          <w:szCs w:val="28"/>
          <w:lang w:val="uk-UA"/>
        </w:rPr>
        <w:t>G</w:t>
      </w:r>
      <w:r w:rsidRPr="00A24C5B">
        <w:rPr>
          <w:color w:val="000000" w:themeColor="text1"/>
          <w:sz w:val="28"/>
          <w:szCs w:val="28"/>
          <w:vertAlign w:val="subscript"/>
          <w:lang w:val="uk-UA"/>
        </w:rPr>
        <w:t>г.</w:t>
      </w:r>
      <w:r w:rsidRPr="00A24C5B">
        <w:rPr>
          <w:color w:val="000000" w:themeColor="text1"/>
          <w:sz w:val="28"/>
          <w:szCs w:val="28"/>
          <w:lang w:val="uk-UA"/>
        </w:rPr>
        <w:t>.</w:t>
      </w:r>
      <w:r w:rsidRPr="00A24C5B">
        <w:rPr>
          <w:color w:val="000000" w:themeColor="text1"/>
          <w:szCs w:val="24"/>
          <w:lang w:val="uk-UA"/>
        </w:rPr>
        <w:t xml:space="preserve"> </w:t>
      </w:r>
      <w:r w:rsidRPr="00A24C5B">
        <w:rPr>
          <w:color w:val="000000" w:themeColor="text1"/>
          <w:sz w:val="28"/>
          <w:szCs w:val="24"/>
          <w:lang w:val="uk-UA"/>
        </w:rPr>
        <w:t xml:space="preserve">Збуренням виступає витрата пари на вході в аппарат </w:t>
      </w:r>
      <w:r w:rsidRPr="00A24C5B">
        <w:rPr>
          <w:i/>
          <w:color w:val="000000" w:themeColor="text1"/>
          <w:sz w:val="28"/>
          <w:szCs w:val="28"/>
          <w:lang w:val="uk-UA"/>
        </w:rPr>
        <w:t>G</w:t>
      </w:r>
      <w:r w:rsidRPr="00A24C5B">
        <w:rPr>
          <w:color w:val="000000" w:themeColor="text1"/>
          <w:sz w:val="28"/>
          <w:szCs w:val="28"/>
          <w:vertAlign w:val="subscript"/>
          <w:lang w:val="uk-UA"/>
        </w:rPr>
        <w:t>п.</w:t>
      </w:r>
      <w:r w:rsidRPr="00A24C5B">
        <w:rPr>
          <w:color w:val="000000" w:themeColor="text1"/>
          <w:sz w:val="28"/>
          <w:szCs w:val="28"/>
          <w:lang w:val="uk-UA"/>
        </w:rPr>
        <w:t>. Моделювання будемо проводити для І зони печі.</w:t>
      </w:r>
    </w:p>
    <w:p w14:paraId="2D85E1FD" w14:textId="77777777" w:rsidR="00D80554" w:rsidRPr="00A24C5B" w:rsidRDefault="00D80554" w:rsidP="00D80554">
      <w:pPr>
        <w:spacing w:line="360" w:lineRule="auto"/>
        <w:jc w:val="center"/>
        <w:rPr>
          <w:color w:val="000000" w:themeColor="text1"/>
          <w:lang w:val="uk-UA"/>
        </w:rPr>
      </w:pPr>
      <w:r w:rsidRPr="00A24C5B">
        <w:rPr>
          <w:b/>
          <w:noProof/>
          <w:sz w:val="28"/>
          <w:szCs w:val="28"/>
          <w:lang w:val="en-US" w:eastAsia="en-US"/>
        </w:rPr>
        <w:drawing>
          <wp:inline distT="0" distB="0" distL="0" distR="0" wp14:anchorId="039FC6FC" wp14:editId="23A16579">
            <wp:extent cx="5885814" cy="4579952"/>
            <wp:effectExtent l="0" t="0" r="1270" b="0"/>
            <wp:docPr id="257" name="Рисунок 257" descr="іві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івіс"/>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64595" cy="4641255"/>
                    </a:xfrm>
                    <a:prstGeom prst="rect">
                      <a:avLst/>
                    </a:prstGeom>
                    <a:noFill/>
                    <a:ln>
                      <a:noFill/>
                    </a:ln>
                  </pic:spPr>
                </pic:pic>
              </a:graphicData>
            </a:graphic>
          </wp:inline>
        </w:drawing>
      </w:r>
    </w:p>
    <w:p w14:paraId="043B70DE" w14:textId="77777777" w:rsidR="00D80554" w:rsidRPr="00A24C5B" w:rsidRDefault="00D80554" w:rsidP="00D80554">
      <w:pPr>
        <w:jc w:val="center"/>
        <w:rPr>
          <w:color w:val="000000" w:themeColor="text1"/>
          <w:lang w:val="uk-UA"/>
        </w:rPr>
      </w:pPr>
      <w:r w:rsidRPr="00A24C5B">
        <w:rPr>
          <w:color w:val="000000" w:themeColor="text1"/>
          <w:lang w:val="uk-UA"/>
        </w:rPr>
        <w:t>Рис. 3.1.  Розрахункова схема печі для перегріву водяної пари:</w:t>
      </w:r>
    </w:p>
    <w:p w14:paraId="7765B2D6" w14:textId="77777777" w:rsidR="00D80554" w:rsidRPr="00A24C5B" w:rsidRDefault="00D80554" w:rsidP="00D80554">
      <w:pPr>
        <w:spacing w:line="360" w:lineRule="auto"/>
        <w:ind w:firstLine="708"/>
        <w:jc w:val="center"/>
        <w:rPr>
          <w:color w:val="000000" w:themeColor="text1"/>
          <w:lang w:val="uk-UA"/>
        </w:rPr>
      </w:pPr>
      <w:r w:rsidRPr="00A24C5B">
        <w:rPr>
          <w:i/>
          <w:noProof/>
          <w:color w:val="000000" w:themeColor="text1"/>
          <w:lang w:val="uk-UA"/>
        </w:rPr>
        <w:t>G</w:t>
      </w:r>
      <w:r w:rsidRPr="00A24C5B">
        <w:rPr>
          <w:noProof/>
          <w:color w:val="000000" w:themeColor="text1"/>
          <w:vertAlign w:val="subscript"/>
          <w:lang w:val="uk-UA"/>
        </w:rPr>
        <w:t>п.х.</w:t>
      </w:r>
      <w:r w:rsidRPr="00A24C5B">
        <w:rPr>
          <w:noProof/>
          <w:color w:val="000000" w:themeColor="text1"/>
          <w:lang w:val="uk-UA"/>
        </w:rPr>
        <w:t xml:space="preserve"> </w:t>
      </w:r>
      <w:r w:rsidRPr="00A24C5B">
        <w:rPr>
          <w:lang w:val="uk-UA"/>
        </w:rPr>
        <w:t>–</w:t>
      </w:r>
      <w:r w:rsidRPr="00A24C5B">
        <w:rPr>
          <w:color w:val="000000" w:themeColor="text1"/>
          <w:shd w:val="clear" w:color="auto" w:fill="FFFFFF"/>
          <w:lang w:val="uk-UA"/>
        </w:rPr>
        <w:t xml:space="preserve"> витрата повітря; </w:t>
      </w:r>
      <w:r w:rsidRPr="00A24C5B">
        <w:rPr>
          <w:i/>
          <w:noProof/>
          <w:color w:val="000000" w:themeColor="text1"/>
          <w:lang w:val="uk-UA"/>
        </w:rPr>
        <w:t>c</w:t>
      </w:r>
      <w:r w:rsidRPr="00A24C5B">
        <w:rPr>
          <w:noProof/>
          <w:color w:val="000000" w:themeColor="text1"/>
          <w:vertAlign w:val="subscript"/>
          <w:lang w:val="uk-UA"/>
        </w:rPr>
        <w:t xml:space="preserve">пов. </w:t>
      </w:r>
      <w:r w:rsidRPr="00A24C5B">
        <w:rPr>
          <w:lang w:val="uk-UA"/>
        </w:rPr>
        <w:t>–</w:t>
      </w:r>
      <w:r w:rsidRPr="00A24C5B">
        <w:rPr>
          <w:color w:val="000000" w:themeColor="text1"/>
          <w:shd w:val="clear" w:color="auto" w:fill="FFFFFF"/>
          <w:lang w:val="uk-UA"/>
        </w:rPr>
        <w:t xml:space="preserve"> теплоємність повітря; </w:t>
      </w:r>
      <w:r w:rsidRPr="00A24C5B">
        <w:rPr>
          <w:noProof/>
          <w:color w:val="000000" w:themeColor="text1"/>
          <w:lang w:val="uk-UA"/>
        </w:rPr>
        <w:t>Ѳ</w:t>
      </w:r>
      <w:r w:rsidRPr="00A24C5B">
        <w:rPr>
          <w:noProof/>
          <w:color w:val="000000" w:themeColor="text1"/>
          <w:vertAlign w:val="subscript"/>
          <w:lang w:val="uk-UA"/>
        </w:rPr>
        <w:t>1.п.</w:t>
      </w:r>
      <w:r w:rsidRPr="00A24C5B">
        <w:rPr>
          <w:noProof/>
          <w:color w:val="000000" w:themeColor="text1"/>
          <w:lang w:val="uk-UA"/>
        </w:rPr>
        <w:t xml:space="preserve"> </w:t>
      </w:r>
      <w:r w:rsidRPr="00A24C5B">
        <w:rPr>
          <w:lang w:val="uk-UA"/>
        </w:rPr>
        <w:t>–</w:t>
      </w:r>
      <w:r w:rsidRPr="00A24C5B">
        <w:rPr>
          <w:color w:val="000000" w:themeColor="text1"/>
          <w:shd w:val="clear" w:color="auto" w:fill="FFFFFF"/>
          <w:lang w:val="uk-UA"/>
        </w:rPr>
        <w:t xml:space="preserve"> температура повітря; </w:t>
      </w:r>
      <w:r w:rsidRPr="00A24C5B">
        <w:rPr>
          <w:i/>
          <w:noProof/>
          <w:color w:val="000000" w:themeColor="text1"/>
          <w:lang w:val="uk-UA"/>
        </w:rPr>
        <w:t>G</w:t>
      </w:r>
      <w:r w:rsidRPr="00A24C5B">
        <w:rPr>
          <w:noProof/>
          <w:color w:val="000000" w:themeColor="text1"/>
          <w:vertAlign w:val="subscript"/>
          <w:lang w:val="uk-UA"/>
        </w:rPr>
        <w:t>п.</w:t>
      </w:r>
      <w:r w:rsidRPr="00A24C5B">
        <w:rPr>
          <w:noProof/>
          <w:color w:val="000000" w:themeColor="text1"/>
          <w:lang w:val="uk-UA"/>
        </w:rPr>
        <w:t xml:space="preserve"> </w:t>
      </w:r>
      <w:r w:rsidRPr="00A24C5B">
        <w:rPr>
          <w:lang w:val="uk-UA"/>
        </w:rPr>
        <w:t>–</w:t>
      </w:r>
      <w:r w:rsidRPr="00A24C5B">
        <w:rPr>
          <w:color w:val="000000" w:themeColor="text1"/>
          <w:shd w:val="clear" w:color="auto" w:fill="FFFFFF"/>
          <w:lang w:val="uk-UA"/>
        </w:rPr>
        <w:t xml:space="preserve"> витрата пари; </w:t>
      </w:r>
      <w:r w:rsidRPr="00A24C5B">
        <w:rPr>
          <w:i/>
          <w:color w:val="000000" w:themeColor="text1"/>
          <w:shd w:val="clear" w:color="auto" w:fill="FFFFFF"/>
          <w:lang w:val="uk-UA"/>
        </w:rPr>
        <w:t>r</w:t>
      </w:r>
      <w:r w:rsidRPr="00A24C5B">
        <w:rPr>
          <w:rFonts w:eastAsiaTheme="minorEastAsia"/>
          <w:lang w:val="uk-UA"/>
        </w:rPr>
        <w:t xml:space="preserve"> </w:t>
      </w:r>
      <w:r w:rsidRPr="00A24C5B">
        <w:rPr>
          <w:lang w:val="uk-UA"/>
        </w:rPr>
        <w:t>–</w:t>
      </w:r>
      <w:r w:rsidRPr="00A24C5B">
        <w:rPr>
          <w:color w:val="000000" w:themeColor="text1"/>
          <w:shd w:val="clear" w:color="auto" w:fill="FFFFFF"/>
          <w:lang w:val="uk-UA"/>
        </w:rPr>
        <w:t xml:space="preserve"> питома теплоємність пароутворення; </w:t>
      </w:r>
      <w:r w:rsidRPr="00A24C5B">
        <w:rPr>
          <w:i/>
          <w:noProof/>
          <w:color w:val="000000" w:themeColor="text1"/>
          <w:lang w:val="uk-UA"/>
        </w:rPr>
        <w:t>c</w:t>
      </w:r>
      <w:r w:rsidRPr="00A24C5B">
        <w:rPr>
          <w:noProof/>
          <w:color w:val="000000" w:themeColor="text1"/>
          <w:vertAlign w:val="subscript"/>
          <w:lang w:val="uk-UA"/>
        </w:rPr>
        <w:t>п.</w:t>
      </w:r>
      <w:r w:rsidRPr="00A24C5B">
        <w:rPr>
          <w:noProof/>
          <w:color w:val="000000" w:themeColor="text1"/>
          <w:lang w:val="uk-UA"/>
        </w:rPr>
        <w:t xml:space="preserve"> </w:t>
      </w:r>
      <w:r w:rsidRPr="00A24C5B">
        <w:rPr>
          <w:lang w:val="uk-UA"/>
        </w:rPr>
        <w:t xml:space="preserve">– питома </w:t>
      </w:r>
      <w:r w:rsidRPr="00A24C5B">
        <w:rPr>
          <w:color w:val="000000" w:themeColor="text1"/>
          <w:shd w:val="clear" w:color="auto" w:fill="FFFFFF"/>
          <w:lang w:val="uk-UA"/>
        </w:rPr>
        <w:t xml:space="preserve">теплоємність пари; </w:t>
      </w:r>
      <w:r w:rsidRPr="00A24C5B">
        <w:rPr>
          <w:noProof/>
          <w:color w:val="000000" w:themeColor="text1"/>
          <w:lang w:val="uk-UA"/>
        </w:rPr>
        <w:t>Ѳ</w:t>
      </w:r>
      <w:r w:rsidRPr="00A24C5B">
        <w:rPr>
          <w:noProof/>
          <w:color w:val="000000" w:themeColor="text1"/>
          <w:vertAlign w:val="subscript"/>
          <w:lang w:val="uk-UA"/>
        </w:rPr>
        <w:t>п.</w:t>
      </w:r>
      <w:r w:rsidRPr="00A24C5B">
        <w:rPr>
          <w:noProof/>
          <w:color w:val="000000" w:themeColor="text1"/>
          <w:lang w:val="uk-UA"/>
        </w:rPr>
        <w:t xml:space="preserve"> </w:t>
      </w:r>
      <w:r w:rsidRPr="00A24C5B">
        <w:rPr>
          <w:lang w:val="uk-UA"/>
        </w:rPr>
        <w:t xml:space="preserve">– температура  пари на вході; </w:t>
      </w:r>
      <w:r w:rsidRPr="00A24C5B">
        <w:rPr>
          <w:i/>
          <w:noProof/>
          <w:color w:val="000000" w:themeColor="text1"/>
          <w:lang w:val="uk-UA"/>
        </w:rPr>
        <w:t>G</w:t>
      </w:r>
      <w:r w:rsidRPr="00A24C5B">
        <w:rPr>
          <w:noProof/>
          <w:color w:val="000000" w:themeColor="text1"/>
          <w:vertAlign w:val="subscript"/>
          <w:lang w:val="uk-UA"/>
        </w:rPr>
        <w:t>г.</w:t>
      </w:r>
      <w:r w:rsidRPr="00A24C5B">
        <w:rPr>
          <w:noProof/>
          <w:color w:val="000000" w:themeColor="text1"/>
          <w:lang w:val="uk-UA"/>
        </w:rPr>
        <w:t xml:space="preserve"> </w:t>
      </w:r>
      <w:r w:rsidRPr="00A24C5B">
        <w:rPr>
          <w:rFonts w:eastAsiaTheme="minorEastAsia"/>
          <w:lang w:val="uk-UA"/>
        </w:rPr>
        <w:t xml:space="preserve">– витрата метану; </w:t>
      </w:r>
      <w:r w:rsidRPr="00A24C5B">
        <w:rPr>
          <w:i/>
          <w:noProof/>
          <w:color w:val="000000" w:themeColor="text1"/>
          <w:lang w:val="uk-UA"/>
        </w:rPr>
        <w:t>Q</w:t>
      </w:r>
      <w:r w:rsidRPr="00A24C5B">
        <w:rPr>
          <w:noProof/>
          <w:color w:val="000000" w:themeColor="text1"/>
          <w:vertAlign w:val="subscript"/>
          <w:lang w:val="uk-UA"/>
        </w:rPr>
        <w:t>г.</w:t>
      </w:r>
      <w:r w:rsidRPr="00A24C5B">
        <w:rPr>
          <w:noProof/>
          <w:color w:val="000000" w:themeColor="text1"/>
          <w:lang w:val="uk-UA"/>
        </w:rPr>
        <w:t xml:space="preserve"> </w:t>
      </w:r>
      <w:r w:rsidRPr="00A24C5B">
        <w:rPr>
          <w:rFonts w:eastAsiaTheme="minorEastAsia"/>
          <w:lang w:val="uk-UA"/>
        </w:rPr>
        <w:t xml:space="preserve">– питома теплота згоряння метану; </w:t>
      </w:r>
      <w:r w:rsidRPr="00A24C5B">
        <w:rPr>
          <w:noProof/>
          <w:color w:val="000000" w:themeColor="text1"/>
          <w:lang w:val="uk-UA"/>
        </w:rPr>
        <w:t>Ѳ</w:t>
      </w:r>
      <w:r w:rsidRPr="00A24C5B">
        <w:rPr>
          <w:noProof/>
          <w:color w:val="000000" w:themeColor="text1"/>
          <w:vertAlign w:val="subscript"/>
          <w:lang w:val="uk-UA"/>
        </w:rPr>
        <w:t>г.</w:t>
      </w:r>
      <w:r w:rsidRPr="00A24C5B">
        <w:rPr>
          <w:noProof/>
          <w:color w:val="000000" w:themeColor="text1"/>
          <w:lang w:val="uk-UA"/>
        </w:rPr>
        <w:t xml:space="preserve"> </w:t>
      </w:r>
      <w:r w:rsidRPr="00A24C5B">
        <w:rPr>
          <w:rFonts w:eastAsiaTheme="minorEastAsia"/>
          <w:lang w:val="uk-UA"/>
        </w:rPr>
        <w:t xml:space="preserve">– температура газу; </w:t>
      </w:r>
      <w:r w:rsidRPr="00A24C5B">
        <w:rPr>
          <w:i/>
          <w:noProof/>
          <w:color w:val="000000" w:themeColor="text1"/>
          <w:lang w:val="uk-UA"/>
        </w:rPr>
        <w:t>с</w:t>
      </w:r>
      <w:r w:rsidRPr="00A24C5B">
        <w:rPr>
          <w:noProof/>
          <w:color w:val="000000" w:themeColor="text1"/>
          <w:vertAlign w:val="subscript"/>
          <w:lang w:val="uk-UA"/>
        </w:rPr>
        <w:t>г.</w:t>
      </w:r>
      <w:r w:rsidRPr="00A24C5B">
        <w:rPr>
          <w:noProof/>
          <w:color w:val="000000" w:themeColor="text1"/>
          <w:lang w:val="uk-UA"/>
        </w:rPr>
        <w:t xml:space="preserve"> </w:t>
      </w:r>
      <w:r w:rsidRPr="00A24C5B">
        <w:rPr>
          <w:rFonts w:eastAsiaTheme="minorEastAsia"/>
          <w:lang w:val="uk-UA"/>
        </w:rPr>
        <w:t xml:space="preserve">– теплоємність газу; </w:t>
      </w:r>
      <w:r w:rsidRPr="00A24C5B">
        <w:rPr>
          <w:i/>
          <w:noProof/>
          <w:color w:val="000000" w:themeColor="text1"/>
          <w:lang w:val="uk-UA"/>
        </w:rPr>
        <w:t>G</w:t>
      </w:r>
      <w:r w:rsidRPr="00A24C5B">
        <w:rPr>
          <w:noProof/>
          <w:color w:val="000000" w:themeColor="text1"/>
          <w:vertAlign w:val="subscript"/>
          <w:lang w:val="uk-UA"/>
        </w:rPr>
        <w:t>п.н.</w:t>
      </w:r>
      <w:r w:rsidRPr="00A24C5B">
        <w:rPr>
          <w:noProof/>
          <w:color w:val="000000" w:themeColor="text1"/>
          <w:lang w:val="uk-UA"/>
        </w:rPr>
        <w:t xml:space="preserve"> </w:t>
      </w:r>
      <w:r w:rsidRPr="00A24C5B">
        <w:rPr>
          <w:rFonts w:eastAsiaTheme="minorEastAsia"/>
          <w:lang w:val="uk-UA"/>
        </w:rPr>
        <w:t xml:space="preserve">– витрата нагрітого повітря; </w:t>
      </w:r>
      <w:r w:rsidRPr="00A24C5B">
        <w:rPr>
          <w:noProof/>
          <w:color w:val="000000" w:themeColor="text1"/>
          <w:lang w:val="uk-UA"/>
        </w:rPr>
        <w:t>Ѳ</w:t>
      </w:r>
      <w:r w:rsidRPr="00A24C5B">
        <w:rPr>
          <w:noProof/>
          <w:color w:val="000000" w:themeColor="text1"/>
          <w:vertAlign w:val="subscript"/>
          <w:lang w:val="uk-UA"/>
        </w:rPr>
        <w:t>2.п.</w:t>
      </w:r>
      <w:r w:rsidRPr="00A24C5B">
        <w:rPr>
          <w:noProof/>
          <w:color w:val="000000" w:themeColor="text1"/>
          <w:lang w:val="uk-UA"/>
        </w:rPr>
        <w:t xml:space="preserve"> </w:t>
      </w:r>
      <w:r w:rsidRPr="00A24C5B">
        <w:rPr>
          <w:rFonts w:eastAsiaTheme="minorEastAsia"/>
          <w:lang w:val="uk-UA"/>
        </w:rPr>
        <w:t xml:space="preserve">– температура нагрітого повітря; </w:t>
      </w:r>
      <w:r w:rsidRPr="00A24C5B">
        <w:rPr>
          <w:i/>
          <w:noProof/>
          <w:color w:val="000000" w:themeColor="text1"/>
          <w:lang w:val="uk-UA"/>
        </w:rPr>
        <w:t>G</w:t>
      </w:r>
      <w:r w:rsidRPr="00A24C5B">
        <w:rPr>
          <w:noProof/>
          <w:color w:val="000000" w:themeColor="text1"/>
          <w:vertAlign w:val="subscript"/>
          <w:lang w:val="uk-UA"/>
        </w:rPr>
        <w:t>п.п.</w:t>
      </w:r>
      <w:r w:rsidRPr="00A24C5B">
        <w:rPr>
          <w:noProof/>
          <w:color w:val="000000" w:themeColor="text1"/>
          <w:lang w:val="uk-UA"/>
        </w:rPr>
        <w:t xml:space="preserve"> </w:t>
      </w:r>
      <w:r w:rsidRPr="00A24C5B">
        <w:rPr>
          <w:rFonts w:eastAsiaTheme="minorEastAsia"/>
          <w:lang w:val="uk-UA"/>
        </w:rPr>
        <w:t xml:space="preserve">– витрата перегрітої пари; </w:t>
      </w:r>
      <w:r w:rsidRPr="00A24C5B">
        <w:rPr>
          <w:i/>
          <w:noProof/>
          <w:color w:val="000000" w:themeColor="text1"/>
          <w:lang w:val="uk-UA"/>
        </w:rPr>
        <w:t>c</w:t>
      </w:r>
      <w:r w:rsidRPr="00A24C5B">
        <w:rPr>
          <w:noProof/>
          <w:color w:val="000000" w:themeColor="text1"/>
          <w:vertAlign w:val="subscript"/>
          <w:lang w:val="uk-UA"/>
        </w:rPr>
        <w:t>п.п.</w:t>
      </w:r>
      <w:r w:rsidRPr="00A24C5B">
        <w:rPr>
          <w:noProof/>
          <w:color w:val="000000" w:themeColor="text1"/>
          <w:lang w:val="uk-UA"/>
        </w:rPr>
        <w:t xml:space="preserve"> </w:t>
      </w:r>
      <w:r w:rsidRPr="00A24C5B">
        <w:rPr>
          <w:rFonts w:eastAsiaTheme="minorEastAsia"/>
          <w:lang w:val="uk-UA"/>
        </w:rPr>
        <w:t xml:space="preserve">– теплоємність перегрітої пари; </w:t>
      </w:r>
      <w:r w:rsidRPr="00A24C5B">
        <w:rPr>
          <w:noProof/>
          <w:color w:val="000000" w:themeColor="text1"/>
          <w:lang w:val="uk-UA"/>
        </w:rPr>
        <w:t>Ѳ</w:t>
      </w:r>
      <w:r w:rsidRPr="00A24C5B">
        <w:rPr>
          <w:noProof/>
          <w:color w:val="000000" w:themeColor="text1"/>
          <w:vertAlign w:val="subscript"/>
          <w:lang w:val="uk-UA"/>
        </w:rPr>
        <w:t>п.п.</w:t>
      </w:r>
      <w:r w:rsidRPr="00A24C5B">
        <w:rPr>
          <w:noProof/>
          <w:color w:val="000000" w:themeColor="text1"/>
          <w:lang w:val="uk-UA"/>
        </w:rPr>
        <w:t xml:space="preserve"> </w:t>
      </w:r>
      <w:r w:rsidRPr="00A24C5B">
        <w:rPr>
          <w:rFonts w:eastAsiaTheme="minorEastAsia"/>
          <w:lang w:val="uk-UA"/>
        </w:rPr>
        <w:t xml:space="preserve">– температура перегрітої пари; </w:t>
      </w:r>
      <w:r w:rsidRPr="00A24C5B">
        <w:rPr>
          <w:i/>
          <w:noProof/>
          <w:color w:val="000000" w:themeColor="text1"/>
          <w:lang w:val="uk-UA"/>
        </w:rPr>
        <w:t>G</w:t>
      </w:r>
      <w:r w:rsidRPr="00A24C5B">
        <w:rPr>
          <w:noProof/>
          <w:color w:val="000000" w:themeColor="text1"/>
          <w:vertAlign w:val="subscript"/>
          <w:lang w:val="uk-UA"/>
        </w:rPr>
        <w:t>т.г.</w:t>
      </w:r>
      <w:r w:rsidRPr="00A24C5B">
        <w:rPr>
          <w:noProof/>
          <w:color w:val="000000" w:themeColor="text1"/>
          <w:lang w:val="uk-UA"/>
        </w:rPr>
        <w:t xml:space="preserve"> </w:t>
      </w:r>
      <w:r w:rsidRPr="00A24C5B">
        <w:rPr>
          <w:rFonts w:eastAsiaTheme="minorEastAsia"/>
          <w:lang w:val="uk-UA"/>
        </w:rPr>
        <w:t xml:space="preserve">– витрата топкових газів; </w:t>
      </w:r>
      <w:r w:rsidRPr="00A24C5B">
        <w:rPr>
          <w:i/>
          <w:noProof/>
          <w:color w:val="000000" w:themeColor="text1"/>
          <w:lang w:val="uk-UA"/>
        </w:rPr>
        <w:t>c</w:t>
      </w:r>
      <w:r w:rsidRPr="00A24C5B">
        <w:rPr>
          <w:noProof/>
          <w:color w:val="000000" w:themeColor="text1"/>
          <w:vertAlign w:val="subscript"/>
          <w:lang w:val="uk-UA"/>
        </w:rPr>
        <w:t>т.г.</w:t>
      </w:r>
      <w:r w:rsidRPr="00A24C5B">
        <w:rPr>
          <w:noProof/>
          <w:color w:val="000000" w:themeColor="text1"/>
          <w:lang w:val="uk-UA"/>
        </w:rPr>
        <w:t xml:space="preserve"> </w:t>
      </w:r>
      <w:r w:rsidRPr="00A24C5B">
        <w:rPr>
          <w:rFonts w:eastAsiaTheme="minorEastAsia"/>
          <w:lang w:val="uk-UA"/>
        </w:rPr>
        <w:t xml:space="preserve">– теплоємність топкових газів; </w:t>
      </w:r>
      <w:r w:rsidRPr="00A24C5B">
        <w:rPr>
          <w:noProof/>
          <w:color w:val="000000" w:themeColor="text1"/>
          <w:lang w:val="uk-UA"/>
        </w:rPr>
        <w:t>Ѳ</w:t>
      </w:r>
      <w:r w:rsidRPr="00A24C5B">
        <w:rPr>
          <w:noProof/>
          <w:color w:val="000000" w:themeColor="text1"/>
          <w:vertAlign w:val="subscript"/>
          <w:lang w:val="uk-UA"/>
        </w:rPr>
        <w:t>т.г.1</w:t>
      </w:r>
      <w:r w:rsidRPr="00A24C5B">
        <w:rPr>
          <w:noProof/>
          <w:color w:val="000000" w:themeColor="text1"/>
          <w:lang w:val="uk-UA"/>
        </w:rPr>
        <w:t xml:space="preserve"> </w:t>
      </w:r>
      <w:r w:rsidRPr="00A24C5B">
        <w:rPr>
          <w:rFonts w:eastAsiaTheme="minorEastAsia"/>
          <w:lang w:val="uk-UA"/>
        </w:rPr>
        <w:t xml:space="preserve">– первинна температура топкових газів; </w:t>
      </w:r>
      <w:r w:rsidRPr="00A24C5B">
        <w:rPr>
          <w:noProof/>
          <w:color w:val="000000" w:themeColor="text1"/>
          <w:lang w:val="uk-UA"/>
        </w:rPr>
        <w:t>Ѳ</w:t>
      </w:r>
      <w:r w:rsidRPr="00A24C5B">
        <w:rPr>
          <w:noProof/>
          <w:color w:val="000000" w:themeColor="text1"/>
          <w:vertAlign w:val="subscript"/>
          <w:lang w:val="uk-UA"/>
        </w:rPr>
        <w:t>т.г.2</w:t>
      </w:r>
      <w:r w:rsidRPr="00A24C5B">
        <w:rPr>
          <w:rFonts w:eastAsiaTheme="minorEastAsia"/>
          <w:lang w:val="uk-UA"/>
        </w:rPr>
        <w:t xml:space="preserve"> – вторинна температура топкових газів; </w:t>
      </w:r>
      <w:r w:rsidRPr="00A24C5B">
        <w:rPr>
          <w:noProof/>
          <w:color w:val="000000" w:themeColor="text1"/>
          <w:lang w:val="uk-UA"/>
        </w:rPr>
        <w:t>Ѳ</w:t>
      </w:r>
      <w:r w:rsidRPr="00A24C5B">
        <w:rPr>
          <w:noProof/>
          <w:color w:val="000000" w:themeColor="text1"/>
          <w:vertAlign w:val="subscript"/>
          <w:lang w:val="uk-UA"/>
        </w:rPr>
        <w:t>т.г.3</w:t>
      </w:r>
      <w:r w:rsidRPr="00A24C5B">
        <w:rPr>
          <w:noProof/>
          <w:color w:val="000000" w:themeColor="text1"/>
          <w:lang w:val="uk-UA"/>
        </w:rPr>
        <w:t xml:space="preserve"> </w:t>
      </w:r>
      <w:r w:rsidRPr="00A24C5B">
        <w:rPr>
          <w:rFonts w:eastAsiaTheme="minorEastAsia"/>
          <w:lang w:val="uk-UA"/>
        </w:rPr>
        <w:t>– температура топкових газів на виході з печі</w:t>
      </w:r>
    </w:p>
    <w:p w14:paraId="138AB2CE" w14:textId="77777777" w:rsidR="00D80554" w:rsidRPr="00A24C5B" w:rsidRDefault="00D80554" w:rsidP="00D80554">
      <w:pPr>
        <w:pStyle w:val="af2"/>
        <w:suppressAutoHyphens w:val="0"/>
        <w:spacing w:line="360" w:lineRule="auto"/>
        <w:ind w:firstLine="708"/>
        <w:jc w:val="center"/>
        <w:rPr>
          <w:bCs/>
          <w:sz w:val="28"/>
          <w:szCs w:val="28"/>
          <w:lang w:val="uk-UA"/>
        </w:rPr>
      </w:pPr>
    </w:p>
    <w:p w14:paraId="4AFA5470" w14:textId="77777777" w:rsidR="00AF0022" w:rsidRPr="00A24C5B" w:rsidRDefault="00AF0022" w:rsidP="00D80554">
      <w:pPr>
        <w:pStyle w:val="af2"/>
        <w:suppressAutoHyphens w:val="0"/>
        <w:spacing w:after="240" w:line="360" w:lineRule="auto"/>
        <w:ind w:firstLine="708"/>
        <w:jc w:val="center"/>
        <w:rPr>
          <w:b/>
          <w:bCs/>
          <w:sz w:val="28"/>
          <w:szCs w:val="28"/>
          <w:lang w:val="uk-UA"/>
        </w:rPr>
      </w:pPr>
    </w:p>
    <w:p w14:paraId="00863118" w14:textId="77777777" w:rsidR="00D80554" w:rsidRPr="00A24C5B" w:rsidRDefault="00D80554" w:rsidP="00BC5765">
      <w:pPr>
        <w:pStyle w:val="af2"/>
        <w:suppressAutoHyphens w:val="0"/>
        <w:spacing w:after="160" w:line="360" w:lineRule="auto"/>
        <w:ind w:firstLine="709"/>
        <w:jc w:val="center"/>
        <w:rPr>
          <w:b/>
          <w:sz w:val="28"/>
          <w:szCs w:val="28"/>
          <w:lang w:val="uk-UA"/>
        </w:rPr>
      </w:pPr>
      <w:r w:rsidRPr="00A24C5B">
        <w:rPr>
          <w:b/>
          <w:bCs/>
          <w:sz w:val="28"/>
          <w:szCs w:val="28"/>
          <w:lang w:val="uk-UA"/>
        </w:rPr>
        <w:lastRenderedPageBreak/>
        <w:t>3.2 Моделювання статичного режиму</w:t>
      </w:r>
    </w:p>
    <w:p w14:paraId="3716287B" w14:textId="510EC6FB" w:rsidR="00D80554" w:rsidRPr="00A24C5B" w:rsidRDefault="00D80554" w:rsidP="00D80554">
      <w:pPr>
        <w:spacing w:line="360" w:lineRule="auto"/>
        <w:ind w:firstLine="567"/>
        <w:jc w:val="both"/>
        <w:rPr>
          <w:color w:val="000000" w:themeColor="text1"/>
          <w:sz w:val="28"/>
          <w:lang w:val="uk-UA"/>
        </w:rPr>
      </w:pPr>
      <w:r w:rsidRPr="00A24C5B">
        <w:rPr>
          <w:color w:val="000000" w:themeColor="text1"/>
          <w:sz w:val="28"/>
          <w:lang w:val="uk-UA"/>
        </w:rPr>
        <w:t xml:space="preserve">Матеріальний баланс </w:t>
      </w:r>
      <w:r w:rsidR="00117FDF">
        <w:rPr>
          <w:color w:val="000000" w:themeColor="text1"/>
          <w:sz w:val="28"/>
          <w:lang w:val="uk-UA"/>
        </w:rPr>
        <w:t>до</w:t>
      </w:r>
      <w:r w:rsidRPr="00A24C5B">
        <w:rPr>
          <w:color w:val="000000" w:themeColor="text1"/>
          <w:sz w:val="28"/>
          <w:lang w:val="uk-UA"/>
        </w:rPr>
        <w:t xml:space="preserve"> акумулюючої ємності повітря, що нагрівається: </w:t>
      </w:r>
    </w:p>
    <w:p w14:paraId="681BCA74" w14:textId="77777777" w:rsidR="00D80554" w:rsidRPr="00A24C5B" w:rsidRDefault="00D80554" w:rsidP="00D80554">
      <w:pPr>
        <w:spacing w:line="360" w:lineRule="auto"/>
        <w:ind w:firstLine="567"/>
        <w:jc w:val="both"/>
        <w:rPr>
          <w:color w:val="000000" w:themeColor="text1"/>
          <w:sz w:val="28"/>
          <w:lang w:val="uk-UA"/>
        </w:rPr>
      </w:pPr>
      <w:r w:rsidRPr="00A24C5B">
        <w:rPr>
          <w:i/>
          <w:noProof/>
          <w:color w:val="000000" w:themeColor="text1"/>
          <w:sz w:val="28"/>
          <w:szCs w:val="28"/>
          <w:lang w:val="uk-UA"/>
        </w:rPr>
        <w:t>G</w:t>
      </w:r>
      <w:r w:rsidRPr="00A24C5B">
        <w:rPr>
          <w:noProof/>
          <w:color w:val="000000" w:themeColor="text1"/>
          <w:sz w:val="28"/>
          <w:szCs w:val="28"/>
          <w:vertAlign w:val="subscript"/>
          <w:lang w:val="uk-UA"/>
        </w:rPr>
        <w:t>п.х.</w:t>
      </w:r>
      <w:r w:rsidRPr="00A24C5B">
        <w:rPr>
          <w:noProof/>
          <w:color w:val="000000" w:themeColor="text1"/>
          <w:sz w:val="28"/>
          <w:szCs w:val="28"/>
          <w:lang w:val="uk-UA"/>
        </w:rPr>
        <w:t xml:space="preserve"> = </w:t>
      </w:r>
      <w:r w:rsidRPr="00A24C5B">
        <w:rPr>
          <w:i/>
          <w:noProof/>
          <w:color w:val="000000" w:themeColor="text1"/>
          <w:sz w:val="28"/>
          <w:szCs w:val="28"/>
          <w:lang w:val="uk-UA"/>
        </w:rPr>
        <w:t>G</w:t>
      </w:r>
      <w:r w:rsidRPr="00A24C5B">
        <w:rPr>
          <w:noProof/>
          <w:color w:val="000000" w:themeColor="text1"/>
          <w:sz w:val="28"/>
          <w:szCs w:val="28"/>
          <w:vertAlign w:val="subscript"/>
          <w:lang w:val="uk-UA"/>
        </w:rPr>
        <w:t>п.н.</w:t>
      </w:r>
      <w:r w:rsidRPr="00A24C5B">
        <w:rPr>
          <w:noProof/>
          <w:color w:val="000000" w:themeColor="text1"/>
          <w:sz w:val="28"/>
          <w:szCs w:val="28"/>
          <w:lang w:val="uk-UA"/>
        </w:rPr>
        <w:t xml:space="preserve">; </w:t>
      </w:r>
    </w:p>
    <w:p w14:paraId="0D32AC4B" w14:textId="7023755F" w:rsidR="00D80554" w:rsidRPr="00A24C5B" w:rsidRDefault="00D80554" w:rsidP="00D80554">
      <w:pPr>
        <w:spacing w:line="360" w:lineRule="auto"/>
        <w:ind w:firstLine="567"/>
        <w:jc w:val="both"/>
        <w:rPr>
          <w:rFonts w:eastAsiaTheme="minorEastAsia"/>
          <w:color w:val="000000" w:themeColor="text1"/>
          <w:sz w:val="28"/>
          <w:szCs w:val="28"/>
          <w:lang w:val="uk-UA"/>
        </w:rPr>
      </w:pPr>
      <w:r w:rsidRPr="00A24C5B">
        <w:rPr>
          <w:rFonts w:eastAsiaTheme="minorEastAsia"/>
          <w:color w:val="000000" w:themeColor="text1"/>
          <w:sz w:val="28"/>
          <w:szCs w:val="28"/>
          <w:lang w:val="uk-UA"/>
        </w:rPr>
        <w:t xml:space="preserve">Матеріальний баланс </w:t>
      </w:r>
      <w:r w:rsidR="00117FDF">
        <w:rPr>
          <w:color w:val="000000" w:themeColor="text1"/>
          <w:sz w:val="28"/>
          <w:lang w:val="uk-UA"/>
        </w:rPr>
        <w:t>до</w:t>
      </w:r>
      <w:r w:rsidRPr="00A24C5B">
        <w:rPr>
          <w:color w:val="000000" w:themeColor="text1"/>
          <w:sz w:val="28"/>
          <w:lang w:val="uk-UA"/>
        </w:rPr>
        <w:t xml:space="preserve"> акумулюючої ємності газу, що йде у пальники</w:t>
      </w:r>
      <w:r w:rsidRPr="00A24C5B">
        <w:rPr>
          <w:rFonts w:eastAsiaTheme="minorEastAsia"/>
          <w:color w:val="000000" w:themeColor="text1"/>
          <w:sz w:val="28"/>
          <w:szCs w:val="28"/>
          <w:lang w:val="uk-UA"/>
        </w:rPr>
        <w:t xml:space="preserve">: </w:t>
      </w:r>
    </w:p>
    <w:p w14:paraId="6C087F27" w14:textId="77777777" w:rsidR="00D80554" w:rsidRPr="00A24C5B" w:rsidRDefault="00D80554" w:rsidP="00D80554">
      <w:pPr>
        <w:spacing w:line="360" w:lineRule="auto"/>
        <w:ind w:firstLine="567"/>
        <w:jc w:val="both"/>
        <w:rPr>
          <w:rFonts w:eastAsiaTheme="minorEastAsia"/>
          <w:color w:val="000000" w:themeColor="text1"/>
          <w:sz w:val="28"/>
          <w:szCs w:val="28"/>
          <w:lang w:val="uk-UA"/>
        </w:rPr>
      </w:pP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noProof/>
          <w:color w:val="000000" w:themeColor="text1"/>
          <w:sz w:val="28"/>
          <w:szCs w:val="28"/>
          <w:lang w:val="uk-UA"/>
        </w:rPr>
        <w:t xml:space="preserve"> + </w:t>
      </w:r>
      <w:r w:rsidRPr="00A24C5B">
        <w:rPr>
          <w:i/>
          <w:noProof/>
          <w:color w:val="000000" w:themeColor="text1"/>
          <w:sz w:val="28"/>
          <w:szCs w:val="28"/>
          <w:lang w:val="uk-UA"/>
        </w:rPr>
        <w:t>G</w:t>
      </w:r>
      <w:r w:rsidRPr="00A24C5B">
        <w:rPr>
          <w:noProof/>
          <w:color w:val="000000" w:themeColor="text1"/>
          <w:sz w:val="28"/>
          <w:szCs w:val="28"/>
          <w:vertAlign w:val="subscript"/>
          <w:lang w:val="uk-UA"/>
        </w:rPr>
        <w:t>п.н.</w:t>
      </w:r>
      <w:r w:rsidRPr="00A24C5B">
        <w:rPr>
          <w:noProof/>
          <w:color w:val="000000" w:themeColor="text1"/>
          <w:sz w:val="28"/>
          <w:szCs w:val="28"/>
          <w:lang w:val="uk-UA"/>
        </w:rPr>
        <w:t xml:space="preserve"> = </w:t>
      </w:r>
      <w:r w:rsidRPr="00A24C5B">
        <w:rPr>
          <w:i/>
          <w:noProof/>
          <w:color w:val="000000" w:themeColor="text1"/>
          <w:sz w:val="28"/>
          <w:szCs w:val="28"/>
          <w:lang w:val="uk-UA"/>
        </w:rPr>
        <w:t>G</w:t>
      </w:r>
      <w:r w:rsidRPr="00A24C5B">
        <w:rPr>
          <w:noProof/>
          <w:color w:val="000000" w:themeColor="text1"/>
          <w:sz w:val="28"/>
          <w:szCs w:val="28"/>
          <w:vertAlign w:val="subscript"/>
          <w:lang w:val="uk-UA"/>
        </w:rPr>
        <w:t>т.г.</w:t>
      </w:r>
      <w:r w:rsidRPr="00A24C5B">
        <w:rPr>
          <w:noProof/>
          <w:color w:val="000000" w:themeColor="text1"/>
          <w:sz w:val="28"/>
          <w:szCs w:val="28"/>
          <w:lang w:val="uk-UA"/>
        </w:rPr>
        <w:t>;</w:t>
      </w:r>
    </w:p>
    <w:p w14:paraId="1D02E711" w14:textId="109A2165" w:rsidR="00D80554" w:rsidRPr="00A24C5B" w:rsidRDefault="00D80554" w:rsidP="00D80554">
      <w:pPr>
        <w:spacing w:line="360" w:lineRule="auto"/>
        <w:ind w:firstLine="567"/>
        <w:jc w:val="both"/>
        <w:rPr>
          <w:color w:val="000000" w:themeColor="text1"/>
          <w:sz w:val="28"/>
          <w:lang w:val="uk-UA"/>
        </w:rPr>
      </w:pPr>
      <w:r w:rsidRPr="00A24C5B">
        <w:rPr>
          <w:rFonts w:eastAsiaTheme="minorEastAsia"/>
          <w:color w:val="000000" w:themeColor="text1"/>
          <w:sz w:val="28"/>
          <w:szCs w:val="28"/>
          <w:lang w:val="uk-UA"/>
        </w:rPr>
        <w:t xml:space="preserve">Матеріальний баланс </w:t>
      </w:r>
      <w:r w:rsidR="00117FDF">
        <w:rPr>
          <w:color w:val="000000" w:themeColor="text1"/>
          <w:sz w:val="28"/>
          <w:lang w:val="uk-UA"/>
        </w:rPr>
        <w:t>до</w:t>
      </w:r>
      <w:r w:rsidRPr="00A24C5B">
        <w:rPr>
          <w:color w:val="000000" w:themeColor="text1"/>
          <w:sz w:val="28"/>
          <w:lang w:val="uk-UA"/>
        </w:rPr>
        <w:t xml:space="preserve"> акумулюючої ємності пари, що перегрівається</w:t>
      </w:r>
      <w:r w:rsidRPr="00A24C5B">
        <w:rPr>
          <w:rFonts w:eastAsiaTheme="minorEastAsia"/>
          <w:color w:val="000000" w:themeColor="text1"/>
          <w:sz w:val="28"/>
          <w:szCs w:val="28"/>
          <w:lang w:val="uk-UA"/>
        </w:rPr>
        <w:t>:</w:t>
      </w:r>
      <w:r w:rsidRPr="00A24C5B">
        <w:rPr>
          <w:color w:val="000000" w:themeColor="text1"/>
          <w:sz w:val="28"/>
          <w:lang w:val="uk-UA"/>
        </w:rPr>
        <w:t xml:space="preserve"> </w:t>
      </w:r>
    </w:p>
    <w:p w14:paraId="1367403C" w14:textId="77777777" w:rsidR="00D80554" w:rsidRPr="00A24C5B" w:rsidRDefault="00D80554" w:rsidP="00D80554">
      <w:pPr>
        <w:spacing w:line="360" w:lineRule="auto"/>
        <w:ind w:firstLine="567"/>
        <w:jc w:val="both"/>
        <w:rPr>
          <w:color w:val="000000" w:themeColor="text1"/>
          <w:sz w:val="28"/>
          <w:lang w:val="uk-UA"/>
        </w:rPr>
      </w:pPr>
      <w:r w:rsidRPr="00A24C5B">
        <w:rPr>
          <w:i/>
          <w:noProof/>
          <w:color w:val="000000" w:themeColor="text1"/>
          <w:sz w:val="28"/>
          <w:szCs w:val="28"/>
          <w:lang w:val="uk-UA"/>
        </w:rPr>
        <w:t>G</w:t>
      </w:r>
      <w:r w:rsidRPr="00A24C5B">
        <w:rPr>
          <w:noProof/>
          <w:color w:val="000000" w:themeColor="text1"/>
          <w:sz w:val="28"/>
          <w:szCs w:val="28"/>
          <w:vertAlign w:val="subscript"/>
          <w:lang w:val="uk-UA"/>
        </w:rPr>
        <w:t>п.</w:t>
      </w:r>
      <w:r w:rsidRPr="00A24C5B">
        <w:rPr>
          <w:noProof/>
          <w:color w:val="000000" w:themeColor="text1"/>
          <w:sz w:val="28"/>
          <w:szCs w:val="28"/>
          <w:lang w:val="uk-UA"/>
        </w:rPr>
        <w:t xml:space="preserve"> = </w:t>
      </w:r>
      <w:r w:rsidRPr="00A24C5B">
        <w:rPr>
          <w:i/>
          <w:noProof/>
          <w:color w:val="000000" w:themeColor="text1"/>
          <w:sz w:val="28"/>
          <w:szCs w:val="28"/>
          <w:lang w:val="uk-UA"/>
        </w:rPr>
        <w:t>G</w:t>
      </w:r>
      <w:r w:rsidRPr="00A24C5B">
        <w:rPr>
          <w:noProof/>
          <w:color w:val="000000" w:themeColor="text1"/>
          <w:sz w:val="28"/>
          <w:szCs w:val="28"/>
          <w:vertAlign w:val="subscript"/>
          <w:lang w:val="uk-UA"/>
        </w:rPr>
        <w:t>п.п.</w:t>
      </w:r>
    </w:p>
    <w:p w14:paraId="7B17F517" w14:textId="64856380" w:rsidR="00D80554" w:rsidRPr="00A24C5B" w:rsidRDefault="00D80554" w:rsidP="00D80554">
      <w:pPr>
        <w:pStyle w:val="ae"/>
        <w:spacing w:after="0" w:line="360" w:lineRule="auto"/>
        <w:ind w:left="0" w:firstLine="567"/>
        <w:jc w:val="both"/>
        <w:rPr>
          <w:color w:val="000000" w:themeColor="text1"/>
          <w:sz w:val="28"/>
          <w:szCs w:val="24"/>
          <w:lang w:val="uk-UA"/>
        </w:rPr>
      </w:pPr>
      <w:r w:rsidRPr="00A24C5B">
        <w:rPr>
          <w:color w:val="000000" w:themeColor="text1"/>
          <w:sz w:val="28"/>
          <w:szCs w:val="24"/>
          <w:lang w:val="uk-UA"/>
        </w:rPr>
        <w:t xml:space="preserve">Складемо теплові баланси </w:t>
      </w:r>
      <w:r w:rsidR="00117FDF">
        <w:rPr>
          <w:color w:val="000000" w:themeColor="text1"/>
          <w:sz w:val="28"/>
          <w:szCs w:val="24"/>
          <w:lang w:val="uk-UA"/>
        </w:rPr>
        <w:t>до</w:t>
      </w:r>
      <w:r w:rsidRPr="00A24C5B">
        <w:rPr>
          <w:color w:val="000000" w:themeColor="text1"/>
          <w:sz w:val="28"/>
          <w:szCs w:val="24"/>
          <w:lang w:val="uk-UA"/>
        </w:rPr>
        <w:t xml:space="preserve"> акумулюючих ємностей печі виходячи із схеми технологічного об’єкта зображеної на рисунку 3.1, враховуючи, що: </w:t>
      </w:r>
    </w:p>
    <w:p w14:paraId="61227581" w14:textId="77777777" w:rsidR="00D80554" w:rsidRPr="00A24C5B" w:rsidRDefault="00D80554" w:rsidP="00D80554">
      <w:pPr>
        <w:pStyle w:val="ae"/>
        <w:spacing w:after="0" w:line="360" w:lineRule="auto"/>
        <w:ind w:left="0" w:firstLine="567"/>
        <w:rPr>
          <w:rFonts w:eastAsiaTheme="minorEastAsia"/>
          <w:color w:val="000000" w:themeColor="text1"/>
          <w:sz w:val="28"/>
          <w:szCs w:val="28"/>
          <w:lang w:val="uk-UA"/>
        </w:rPr>
      </w:pPr>
      <w:r w:rsidRPr="00A24C5B">
        <w:rPr>
          <w:rFonts w:eastAsiaTheme="minorEastAsia"/>
          <w:i/>
          <w:sz w:val="28"/>
          <w:szCs w:val="28"/>
          <w:lang w:val="uk-UA"/>
        </w:rPr>
        <w:t>і</w:t>
      </w:r>
      <w:r w:rsidRPr="00A24C5B">
        <w:rPr>
          <w:rFonts w:eastAsiaTheme="minorEastAsia"/>
          <w:sz w:val="28"/>
          <w:szCs w:val="28"/>
          <w:vertAlign w:val="subscript"/>
          <w:lang w:val="uk-UA"/>
        </w:rPr>
        <w:t>п.</w:t>
      </w:r>
      <w:r w:rsidRPr="00A24C5B">
        <w:rPr>
          <w:rFonts w:eastAsiaTheme="minorEastAsia"/>
          <w:sz w:val="28"/>
          <w:szCs w:val="28"/>
          <w:lang w:val="uk-UA"/>
        </w:rPr>
        <w:t xml:space="preserve"> </w:t>
      </w:r>
      <w:r w:rsidRPr="00A24C5B">
        <w:rPr>
          <w:rFonts w:eastAsiaTheme="minorEastAsia"/>
          <w:color w:val="000000" w:themeColor="text1"/>
          <w:sz w:val="28"/>
          <w:szCs w:val="28"/>
          <w:lang w:val="uk-UA"/>
        </w:rPr>
        <w:t xml:space="preserve">та </w:t>
      </w:r>
      <w:r w:rsidRPr="00A24C5B">
        <w:rPr>
          <w:rFonts w:eastAsiaTheme="minorEastAsia"/>
          <w:i/>
          <w:sz w:val="28"/>
          <w:szCs w:val="28"/>
          <w:lang w:val="uk-UA"/>
        </w:rPr>
        <w:t>і</w:t>
      </w:r>
      <w:r w:rsidRPr="00A24C5B">
        <w:rPr>
          <w:rFonts w:eastAsiaTheme="minorEastAsia"/>
          <w:sz w:val="28"/>
          <w:szCs w:val="28"/>
          <w:vertAlign w:val="subscript"/>
          <w:lang w:val="uk-UA"/>
        </w:rPr>
        <w:t>п.п.</w:t>
      </w:r>
      <w:r w:rsidRPr="00A24C5B">
        <w:rPr>
          <w:rFonts w:eastAsiaTheme="minorEastAsia"/>
          <w:color w:val="000000" w:themeColor="text1"/>
          <w:sz w:val="28"/>
          <w:szCs w:val="28"/>
          <w:lang w:val="uk-UA"/>
        </w:rPr>
        <w:t xml:space="preserve"> – ентальпія пари та перегрітої пари відповідно: </w:t>
      </w:r>
    </w:p>
    <w:p w14:paraId="0202C356" w14:textId="77777777" w:rsidR="00D80554" w:rsidRPr="00A24C5B" w:rsidRDefault="00D80554" w:rsidP="00D80554">
      <w:pPr>
        <w:pStyle w:val="ae"/>
        <w:spacing w:after="0" w:line="360" w:lineRule="auto"/>
        <w:ind w:left="0" w:firstLine="567"/>
        <w:jc w:val="center"/>
        <w:rPr>
          <w:rFonts w:eastAsiaTheme="minorEastAsia"/>
          <w:sz w:val="28"/>
          <w:szCs w:val="28"/>
          <w:lang w:val="uk-UA"/>
        </w:rPr>
      </w:pPr>
      <w:r w:rsidRPr="00A24C5B">
        <w:rPr>
          <w:rFonts w:eastAsiaTheme="minorEastAsia"/>
          <w:i/>
          <w:sz w:val="28"/>
          <w:szCs w:val="28"/>
          <w:lang w:val="uk-UA"/>
        </w:rPr>
        <w:t>і</w:t>
      </w:r>
      <w:r w:rsidRPr="00A24C5B">
        <w:rPr>
          <w:rFonts w:eastAsiaTheme="minorEastAsia"/>
          <w:sz w:val="28"/>
          <w:szCs w:val="28"/>
          <w:vertAlign w:val="subscript"/>
          <w:lang w:val="uk-UA"/>
        </w:rPr>
        <w:t>п.</w:t>
      </w:r>
      <w:r w:rsidRPr="00A24C5B">
        <w:rPr>
          <w:rFonts w:eastAsiaTheme="minorEastAsia"/>
          <w:sz w:val="28"/>
          <w:szCs w:val="28"/>
          <w:lang w:val="uk-UA"/>
        </w:rPr>
        <w:t xml:space="preserve"> = </w:t>
      </w:r>
      <w:r w:rsidRPr="00A24C5B">
        <w:rPr>
          <w:rFonts w:eastAsiaTheme="minorEastAsia"/>
          <w:i/>
          <w:sz w:val="28"/>
          <w:szCs w:val="28"/>
          <w:lang w:val="uk-UA"/>
        </w:rPr>
        <w:t>r</w:t>
      </w:r>
      <w:r w:rsidRPr="00A24C5B">
        <w:rPr>
          <w:rFonts w:eastAsiaTheme="minorEastAsia"/>
          <w:sz w:val="28"/>
          <w:szCs w:val="28"/>
          <w:lang w:val="uk-UA"/>
        </w:rPr>
        <w:t xml:space="preserve"> + </w:t>
      </w:r>
      <w:r w:rsidRPr="00A24C5B">
        <w:rPr>
          <w:i/>
          <w:noProof/>
          <w:color w:val="000000" w:themeColor="text1"/>
          <w:sz w:val="28"/>
          <w:szCs w:val="28"/>
          <w:lang w:val="uk-UA"/>
        </w:rPr>
        <w:t>c</w:t>
      </w:r>
      <w:r w:rsidRPr="00A24C5B">
        <w:rPr>
          <w:noProof/>
          <w:color w:val="000000" w:themeColor="text1"/>
          <w:sz w:val="28"/>
          <w:szCs w:val="28"/>
          <w:vertAlign w:val="subscript"/>
          <w:lang w:val="uk-UA"/>
        </w:rPr>
        <w:t>п.</w:t>
      </w:r>
      <w:r w:rsidRPr="00A24C5B">
        <w:rPr>
          <w:noProof/>
          <w:color w:val="000000" w:themeColor="text1"/>
          <w:sz w:val="28"/>
          <w:szCs w:val="28"/>
          <w:lang w:val="uk-UA"/>
        </w:rPr>
        <w:t xml:space="preserve"> Ѳ</w:t>
      </w:r>
      <w:r w:rsidRPr="00A24C5B">
        <w:rPr>
          <w:noProof/>
          <w:color w:val="000000" w:themeColor="text1"/>
          <w:sz w:val="28"/>
          <w:szCs w:val="28"/>
          <w:vertAlign w:val="subscript"/>
          <w:lang w:val="uk-UA"/>
        </w:rPr>
        <w:t>п.</w:t>
      </w:r>
      <w:r w:rsidR="00001727" w:rsidRPr="00A24C5B">
        <w:rPr>
          <w:noProof/>
          <w:color w:val="000000" w:themeColor="text1"/>
          <w:sz w:val="28"/>
          <w:szCs w:val="28"/>
          <w:lang w:val="uk-UA"/>
        </w:rPr>
        <w:t>,</w:t>
      </w:r>
    </w:p>
    <w:p w14:paraId="3F0C7C2E" w14:textId="77777777" w:rsidR="00D80554" w:rsidRPr="00A24C5B" w:rsidRDefault="00D80554" w:rsidP="00D80554">
      <w:pPr>
        <w:pStyle w:val="ae"/>
        <w:spacing w:after="0" w:line="360" w:lineRule="auto"/>
        <w:ind w:left="0" w:firstLine="567"/>
        <w:jc w:val="center"/>
        <w:rPr>
          <w:rFonts w:eastAsia="Calibri"/>
          <w:noProof/>
          <w:color w:val="000000" w:themeColor="text1"/>
          <w:sz w:val="28"/>
          <w:szCs w:val="28"/>
          <w:lang w:val="uk-UA"/>
        </w:rPr>
      </w:pPr>
      <w:r w:rsidRPr="00A24C5B">
        <w:rPr>
          <w:rFonts w:eastAsiaTheme="minorEastAsia"/>
          <w:i/>
          <w:sz w:val="28"/>
          <w:szCs w:val="28"/>
          <w:lang w:val="uk-UA"/>
        </w:rPr>
        <w:t>і</w:t>
      </w:r>
      <w:r w:rsidRPr="00A24C5B">
        <w:rPr>
          <w:rFonts w:eastAsiaTheme="minorEastAsia"/>
          <w:sz w:val="28"/>
          <w:szCs w:val="28"/>
          <w:vertAlign w:val="subscript"/>
          <w:lang w:val="uk-UA"/>
        </w:rPr>
        <w:t>п.п.</w:t>
      </w:r>
      <w:r w:rsidRPr="00A24C5B">
        <w:rPr>
          <w:rFonts w:eastAsiaTheme="minorEastAsia"/>
          <w:sz w:val="28"/>
          <w:szCs w:val="28"/>
          <w:lang w:val="uk-UA"/>
        </w:rPr>
        <w:t xml:space="preserve"> = </w:t>
      </w:r>
      <w:r w:rsidRPr="00A24C5B">
        <w:rPr>
          <w:rFonts w:eastAsiaTheme="minorEastAsia"/>
          <w:i/>
          <w:sz w:val="28"/>
          <w:szCs w:val="28"/>
          <w:lang w:val="uk-UA"/>
        </w:rPr>
        <w:t>r</w:t>
      </w:r>
      <w:r w:rsidRPr="00A24C5B">
        <w:rPr>
          <w:rFonts w:eastAsiaTheme="minorEastAsia"/>
          <w:sz w:val="28"/>
          <w:szCs w:val="28"/>
          <w:lang w:val="uk-UA"/>
        </w:rPr>
        <w:t xml:space="preserve"> + </w:t>
      </w:r>
      <w:r w:rsidRPr="00A24C5B">
        <w:rPr>
          <w:i/>
          <w:noProof/>
          <w:color w:val="000000" w:themeColor="text1"/>
          <w:sz w:val="28"/>
          <w:szCs w:val="28"/>
          <w:lang w:val="uk-UA"/>
        </w:rPr>
        <w:t>c</w:t>
      </w:r>
      <w:r w:rsidRPr="00A24C5B">
        <w:rPr>
          <w:noProof/>
          <w:color w:val="000000" w:themeColor="text1"/>
          <w:sz w:val="28"/>
          <w:szCs w:val="28"/>
          <w:vertAlign w:val="subscript"/>
          <w:lang w:val="uk-UA"/>
        </w:rPr>
        <w:t>п.п.</w:t>
      </w:r>
      <w:r w:rsidRPr="00A24C5B">
        <w:rPr>
          <w:noProof/>
          <w:color w:val="000000" w:themeColor="text1"/>
          <w:sz w:val="28"/>
          <w:szCs w:val="28"/>
          <w:lang w:val="uk-UA"/>
        </w:rPr>
        <w:t xml:space="preserve"> Ѳ</w:t>
      </w:r>
      <w:r w:rsidRPr="00A24C5B">
        <w:rPr>
          <w:noProof/>
          <w:color w:val="000000" w:themeColor="text1"/>
          <w:sz w:val="28"/>
          <w:szCs w:val="28"/>
          <w:vertAlign w:val="subscript"/>
          <w:lang w:val="uk-UA"/>
        </w:rPr>
        <w:t>п.п.</w:t>
      </w:r>
      <w:r w:rsidR="00001727" w:rsidRPr="00A24C5B">
        <w:rPr>
          <w:noProof/>
          <w:color w:val="000000" w:themeColor="text1"/>
          <w:sz w:val="28"/>
          <w:szCs w:val="28"/>
          <w:lang w:val="uk-UA"/>
        </w:rPr>
        <w:t>.</w:t>
      </w:r>
    </w:p>
    <w:p w14:paraId="5D04C48E" w14:textId="2ABC36D3" w:rsidR="00D80554" w:rsidRPr="00A24C5B" w:rsidRDefault="00D80554" w:rsidP="00D80554">
      <w:pPr>
        <w:spacing w:line="360" w:lineRule="auto"/>
        <w:ind w:firstLine="568"/>
        <w:jc w:val="center"/>
        <w:rPr>
          <w:b/>
          <w:sz w:val="28"/>
          <w:szCs w:val="28"/>
          <w:lang w:val="uk-UA"/>
        </w:rPr>
      </w:pPr>
      <w:r w:rsidRPr="00A24C5B">
        <w:rPr>
          <w:b/>
          <w:i/>
          <w:color w:val="000000" w:themeColor="text1"/>
          <w:sz w:val="28"/>
          <w:lang w:val="uk-UA"/>
        </w:rPr>
        <w:t xml:space="preserve">Тепловий баланс </w:t>
      </w:r>
      <w:r w:rsidR="00117FDF">
        <w:rPr>
          <w:b/>
          <w:i/>
          <w:color w:val="000000" w:themeColor="text1"/>
          <w:sz w:val="28"/>
          <w:lang w:val="uk-UA"/>
        </w:rPr>
        <w:t>до</w:t>
      </w:r>
      <w:r w:rsidRPr="00A24C5B">
        <w:rPr>
          <w:b/>
          <w:i/>
          <w:color w:val="000000" w:themeColor="text1"/>
          <w:sz w:val="28"/>
          <w:lang w:val="uk-UA"/>
        </w:rPr>
        <w:t xml:space="preserve"> акумулюючої ємності нагріву пари:</w:t>
      </w:r>
      <w:r w:rsidRPr="00A24C5B">
        <w:rPr>
          <w:color w:val="000000" w:themeColor="text1"/>
          <w:sz w:val="28"/>
          <w:lang w:val="uk-UA"/>
        </w:rPr>
        <w:tab/>
      </w:r>
      <w:r w:rsidRPr="00A24C5B">
        <w:rPr>
          <w:b/>
          <w:sz w:val="28"/>
          <w:szCs w:val="28"/>
          <w:lang w:val="uk-UA"/>
        </w:rPr>
        <w:t xml:space="preserve"> </w:t>
      </w:r>
    </w:p>
    <w:p w14:paraId="1AF5763F" w14:textId="77777777" w:rsidR="00D80554" w:rsidRPr="00A24C5B" w:rsidRDefault="00D80554" w:rsidP="00D80554">
      <w:pPr>
        <w:spacing w:line="360" w:lineRule="auto"/>
        <w:jc w:val="right"/>
        <w:rPr>
          <w:noProof/>
          <w:color w:val="000000" w:themeColor="text1"/>
          <w:sz w:val="28"/>
          <w:szCs w:val="28"/>
          <w:lang w:val="uk-UA"/>
        </w:rPr>
      </w:pPr>
      <w:r w:rsidRPr="00A24C5B">
        <w:rPr>
          <w:i/>
          <w:noProof/>
          <w:color w:val="000000" w:themeColor="text1"/>
          <w:sz w:val="28"/>
          <w:szCs w:val="28"/>
          <w:lang w:val="uk-UA"/>
        </w:rPr>
        <w:t>G</w:t>
      </w:r>
      <w:r w:rsidRPr="00A24C5B">
        <w:rPr>
          <w:noProof/>
          <w:color w:val="000000" w:themeColor="text1"/>
          <w:sz w:val="28"/>
          <w:szCs w:val="28"/>
          <w:vertAlign w:val="subscript"/>
          <w:lang w:val="uk-UA"/>
        </w:rPr>
        <w:t>п.</w:t>
      </w:r>
      <w:r w:rsidRPr="00A24C5B">
        <w:rPr>
          <w:rFonts w:eastAsiaTheme="minorEastAsia"/>
          <w:i/>
          <w:sz w:val="28"/>
          <w:szCs w:val="28"/>
          <w:lang w:val="uk-UA"/>
        </w:rPr>
        <w:t>і</w:t>
      </w:r>
      <w:r w:rsidRPr="00A24C5B">
        <w:rPr>
          <w:rFonts w:eastAsiaTheme="minorEastAsia"/>
          <w:sz w:val="28"/>
          <w:szCs w:val="28"/>
          <w:vertAlign w:val="subscript"/>
          <w:lang w:val="uk-UA"/>
        </w:rPr>
        <w:t xml:space="preserve">п. </w:t>
      </w:r>
      <w:r w:rsidRPr="00A24C5B">
        <w:rPr>
          <w:noProof/>
          <w:color w:val="000000" w:themeColor="text1"/>
          <w:sz w:val="28"/>
          <w:szCs w:val="28"/>
          <w:lang w:val="uk-UA"/>
        </w:rPr>
        <w:t>–</w:t>
      </w:r>
      <w:r w:rsidRPr="00A24C5B">
        <w:rPr>
          <w:rFonts w:eastAsiaTheme="minorEastAsia"/>
          <w:sz w:val="28"/>
          <w:szCs w:val="28"/>
          <w:lang w:val="uk-UA"/>
        </w:rPr>
        <w:t xml:space="preserve"> </w:t>
      </w:r>
      <w:r w:rsidRPr="00A24C5B">
        <w:rPr>
          <w:i/>
          <w:noProof/>
          <w:color w:val="000000" w:themeColor="text1"/>
          <w:sz w:val="28"/>
          <w:szCs w:val="28"/>
          <w:lang w:val="uk-UA"/>
        </w:rPr>
        <w:t>G</w:t>
      </w:r>
      <w:r w:rsidRPr="00A24C5B">
        <w:rPr>
          <w:noProof/>
          <w:color w:val="000000" w:themeColor="text1"/>
          <w:sz w:val="28"/>
          <w:szCs w:val="28"/>
          <w:vertAlign w:val="subscript"/>
          <w:lang w:val="uk-UA"/>
        </w:rPr>
        <w:t>п.п.</w:t>
      </w:r>
      <w:r w:rsidRPr="00A24C5B">
        <w:rPr>
          <w:rFonts w:eastAsiaTheme="minorEastAsia"/>
          <w:i/>
          <w:sz w:val="28"/>
          <w:szCs w:val="28"/>
          <w:lang w:val="uk-UA"/>
        </w:rPr>
        <w:t>і</w:t>
      </w:r>
      <w:r w:rsidRPr="00A24C5B">
        <w:rPr>
          <w:rFonts w:eastAsiaTheme="minorEastAsia"/>
          <w:sz w:val="28"/>
          <w:szCs w:val="28"/>
          <w:vertAlign w:val="subscript"/>
          <w:lang w:val="uk-UA"/>
        </w:rPr>
        <w:t>п.п.</w:t>
      </w:r>
      <w:r w:rsidRPr="00A24C5B">
        <w:rPr>
          <w:rFonts w:eastAsiaTheme="minorEastAsia"/>
          <w:sz w:val="28"/>
          <w:szCs w:val="28"/>
          <w:lang w:val="uk-UA"/>
        </w:rPr>
        <w:t xml:space="preserve"> + 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rFonts w:eastAsiaTheme="minorEastAsia"/>
          <w:sz w:val="28"/>
          <w:szCs w:val="28"/>
          <w:lang w:val="uk-UA"/>
        </w:rPr>
        <w:t>[(</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noProof/>
          <w:color w:val="000000" w:themeColor="text1"/>
          <w:sz w:val="28"/>
          <w:szCs w:val="28"/>
          <w:lang w:val="uk-UA"/>
        </w:rPr>
        <w:t>+</w:t>
      </w:r>
      <w:r w:rsidRPr="00A24C5B">
        <w:rPr>
          <w:color w:val="000000" w:themeColor="text1"/>
          <w:lang w:val="uk-UA"/>
        </w:rPr>
        <w:t xml:space="preserve"> </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)/2</w:t>
      </w:r>
      <w:r w:rsidRPr="00A24C5B">
        <w:rPr>
          <w:color w:val="000000" w:themeColor="text1"/>
          <w:sz w:val="28"/>
          <w:szCs w:val="28"/>
          <w:lang w:val="uk-UA"/>
        </w:rPr>
        <w:t>– (</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color w:val="000000" w:themeColor="text1"/>
          <w:lang w:val="uk-UA"/>
        </w:rPr>
        <w:t>+</w:t>
      </w:r>
      <w:r w:rsidRPr="00A24C5B">
        <w:rPr>
          <w:noProof/>
          <w:color w:val="000000" w:themeColor="text1"/>
          <w:sz w:val="28"/>
          <w:szCs w:val="28"/>
          <w:lang w:val="uk-UA"/>
        </w:rPr>
        <w:t xml:space="preserve"> Ѳ</w:t>
      </w:r>
      <w:r w:rsidRPr="00A24C5B">
        <w:rPr>
          <w:noProof/>
          <w:color w:val="000000" w:themeColor="text1"/>
          <w:sz w:val="28"/>
          <w:szCs w:val="28"/>
          <w:vertAlign w:val="subscript"/>
          <w:lang w:val="uk-UA"/>
        </w:rPr>
        <w:t>п.</w:t>
      </w:r>
      <w:r w:rsidRPr="00A24C5B">
        <w:rPr>
          <w:noProof/>
          <w:color w:val="000000" w:themeColor="text1"/>
          <w:sz w:val="28"/>
          <w:szCs w:val="28"/>
          <w:lang w:val="uk-UA"/>
        </w:rPr>
        <w:t>)/2] = 0</w:t>
      </w:r>
      <w:r w:rsidR="00001727" w:rsidRPr="00A24C5B">
        <w:rPr>
          <w:noProof/>
          <w:color w:val="000000" w:themeColor="text1"/>
          <w:sz w:val="28"/>
          <w:szCs w:val="28"/>
          <w:lang w:val="uk-UA"/>
        </w:rPr>
        <w:t>.</w:t>
      </w:r>
      <w:r w:rsidRPr="00A24C5B">
        <w:rPr>
          <w:noProof/>
          <w:color w:val="000000" w:themeColor="text1"/>
          <w:sz w:val="28"/>
          <w:szCs w:val="28"/>
          <w:lang w:val="uk-UA"/>
        </w:rPr>
        <w:tab/>
      </w:r>
      <w:r w:rsidRPr="00A24C5B">
        <w:rPr>
          <w:noProof/>
          <w:color w:val="000000" w:themeColor="text1"/>
          <w:sz w:val="28"/>
          <w:szCs w:val="28"/>
          <w:lang w:val="uk-UA"/>
        </w:rPr>
        <w:tab/>
        <w:t>(3.2.1)</w:t>
      </w:r>
    </w:p>
    <w:p w14:paraId="55C60FA0" w14:textId="3072A64B" w:rsidR="00D80554" w:rsidRPr="00A24C5B" w:rsidRDefault="00D80554" w:rsidP="009D567E">
      <w:pPr>
        <w:spacing w:after="240"/>
        <w:jc w:val="center"/>
        <w:rPr>
          <w:b/>
          <w:i/>
          <w:noProof/>
          <w:color w:val="000000" w:themeColor="text1"/>
          <w:sz w:val="28"/>
          <w:szCs w:val="28"/>
          <w:lang w:val="uk-UA"/>
        </w:rPr>
      </w:pPr>
      <w:r w:rsidRPr="00A24C5B">
        <w:rPr>
          <w:b/>
          <w:i/>
          <w:noProof/>
          <w:color w:val="000000" w:themeColor="text1"/>
          <w:sz w:val="28"/>
          <w:szCs w:val="28"/>
          <w:lang w:val="uk-UA"/>
        </w:rPr>
        <w:t xml:space="preserve">Тепловий баланс </w:t>
      </w:r>
      <w:r w:rsidR="00117FDF">
        <w:rPr>
          <w:b/>
          <w:i/>
          <w:noProof/>
          <w:color w:val="000000" w:themeColor="text1"/>
          <w:sz w:val="28"/>
          <w:szCs w:val="28"/>
          <w:lang w:val="uk-UA"/>
        </w:rPr>
        <w:t>до</w:t>
      </w:r>
      <w:r w:rsidRPr="00A24C5B">
        <w:rPr>
          <w:b/>
          <w:i/>
          <w:noProof/>
          <w:color w:val="000000" w:themeColor="text1"/>
          <w:sz w:val="28"/>
          <w:szCs w:val="28"/>
          <w:lang w:val="uk-UA"/>
        </w:rPr>
        <w:t xml:space="preserve"> акумулюючої ємності топкових газів в зоні І:</w:t>
      </w:r>
    </w:p>
    <w:p w14:paraId="2A524491" w14:textId="77777777" w:rsidR="00D80554" w:rsidRPr="00A24C5B" w:rsidRDefault="00D80554" w:rsidP="00D80554">
      <w:pPr>
        <w:jc w:val="right"/>
        <w:rPr>
          <w:noProof/>
          <w:color w:val="000000" w:themeColor="text1"/>
          <w:sz w:val="28"/>
          <w:szCs w:val="28"/>
          <w:lang w:val="uk-UA"/>
        </w:rPr>
      </w:pPr>
      <w:r w:rsidRPr="00A24C5B">
        <w:rPr>
          <w:noProof/>
          <w:color w:val="000000" w:themeColor="text1"/>
          <w:sz w:val="28"/>
          <w:szCs w:val="28"/>
          <w:lang w:val="uk-UA"/>
        </w:rPr>
        <w:t>(</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noProof/>
          <w:color w:val="000000" w:themeColor="text1"/>
          <w:sz w:val="28"/>
          <w:szCs w:val="28"/>
          <w:lang w:val="uk-UA"/>
        </w:rPr>
        <w:t xml:space="preserve"> + G</w:t>
      </w:r>
      <w:r w:rsidRPr="00A24C5B">
        <w:rPr>
          <w:noProof/>
          <w:color w:val="000000" w:themeColor="text1"/>
          <w:sz w:val="28"/>
          <w:szCs w:val="28"/>
          <w:vertAlign w:val="subscript"/>
          <w:lang w:val="uk-UA"/>
        </w:rPr>
        <w:t>п.н.</w:t>
      </w:r>
      <w:r w:rsidRPr="00A24C5B">
        <w:rPr>
          <w:noProof/>
          <w:color w:val="000000" w:themeColor="text1"/>
          <w:sz w:val="28"/>
          <w:szCs w:val="28"/>
          <w:lang w:val="uk-UA"/>
        </w:rPr>
        <w:t>)</w:t>
      </w:r>
      <w:r w:rsidRPr="00A24C5B">
        <w:rPr>
          <w:i/>
          <w:noProof/>
          <w:color w:val="000000" w:themeColor="text1"/>
          <w:sz w:val="28"/>
          <w:szCs w:val="28"/>
          <w:lang w:val="uk-UA"/>
        </w:rPr>
        <w:t>с</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noProof/>
          <w:color w:val="000000" w:themeColor="text1"/>
          <w:sz w:val="28"/>
          <w:szCs w:val="28"/>
          <w:lang w:val="uk-UA"/>
        </w:rPr>
        <w:t xml:space="preserve"> - (</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noProof/>
          <w:color w:val="000000" w:themeColor="text1"/>
          <w:sz w:val="28"/>
          <w:szCs w:val="28"/>
          <w:lang w:val="uk-UA"/>
        </w:rPr>
        <w:t xml:space="preserve"> + G</w:t>
      </w:r>
      <w:r w:rsidRPr="00A24C5B">
        <w:rPr>
          <w:noProof/>
          <w:color w:val="000000" w:themeColor="text1"/>
          <w:sz w:val="28"/>
          <w:szCs w:val="28"/>
          <w:vertAlign w:val="subscript"/>
          <w:lang w:val="uk-UA"/>
        </w:rPr>
        <w:t>п.н.</w:t>
      </w:r>
      <w:r w:rsidRPr="00A24C5B">
        <w:rPr>
          <w:noProof/>
          <w:color w:val="000000" w:themeColor="text1"/>
          <w:sz w:val="28"/>
          <w:szCs w:val="28"/>
          <w:lang w:val="uk-UA"/>
        </w:rPr>
        <w:t>)</w:t>
      </w:r>
      <w:r w:rsidRPr="00A24C5B">
        <w:rPr>
          <w:i/>
          <w:noProof/>
          <w:color w:val="000000" w:themeColor="text1"/>
          <w:sz w:val="28"/>
          <w:szCs w:val="28"/>
          <w:lang w:val="uk-UA"/>
        </w:rPr>
        <w:t>с</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rFonts w:eastAsiaTheme="minorEastAsia"/>
          <w:sz w:val="28"/>
          <w:szCs w:val="28"/>
          <w:lang w:val="uk-UA"/>
        </w:rPr>
        <w:t>[(</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noProof/>
          <w:color w:val="000000" w:themeColor="text1"/>
          <w:sz w:val="28"/>
          <w:szCs w:val="28"/>
          <w:lang w:val="uk-UA"/>
        </w:rPr>
        <w:t>+</w:t>
      </w:r>
      <w:r w:rsidRPr="00A24C5B">
        <w:rPr>
          <w:color w:val="000000" w:themeColor="text1"/>
          <w:lang w:val="uk-UA"/>
        </w:rPr>
        <w:t xml:space="preserve"> </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)/2</w:t>
      </w:r>
      <w:r w:rsidRPr="00A24C5B">
        <w:rPr>
          <w:color w:val="000000" w:themeColor="text1"/>
          <w:sz w:val="28"/>
          <w:szCs w:val="28"/>
          <w:lang w:val="uk-UA"/>
        </w:rPr>
        <w:t>– (</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color w:val="000000" w:themeColor="text1"/>
          <w:lang w:val="uk-UA"/>
        </w:rPr>
        <w:t>+</w:t>
      </w:r>
      <w:r w:rsidRPr="00A24C5B">
        <w:rPr>
          <w:noProof/>
          <w:color w:val="000000" w:themeColor="text1"/>
          <w:sz w:val="28"/>
          <w:szCs w:val="28"/>
          <w:lang w:val="uk-UA"/>
        </w:rPr>
        <w:t xml:space="preserve"> Ѳ</w:t>
      </w:r>
      <w:r w:rsidRPr="00A24C5B">
        <w:rPr>
          <w:noProof/>
          <w:color w:val="000000" w:themeColor="text1"/>
          <w:sz w:val="28"/>
          <w:szCs w:val="28"/>
          <w:vertAlign w:val="subscript"/>
          <w:lang w:val="uk-UA"/>
        </w:rPr>
        <w:t>п.</w:t>
      </w:r>
      <w:r w:rsidRPr="00A24C5B">
        <w:rPr>
          <w:noProof/>
          <w:color w:val="000000" w:themeColor="text1"/>
          <w:sz w:val="28"/>
          <w:szCs w:val="28"/>
          <w:lang w:val="uk-UA"/>
        </w:rPr>
        <w:t>)/2] = 0</w:t>
      </w:r>
      <w:r w:rsidR="00001727" w:rsidRPr="00A24C5B">
        <w:rPr>
          <w:noProof/>
          <w:color w:val="000000" w:themeColor="text1"/>
          <w:sz w:val="28"/>
          <w:szCs w:val="28"/>
          <w:lang w:val="uk-UA"/>
        </w:rPr>
        <w:t>.</w:t>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t>(3.2.2)</w:t>
      </w:r>
    </w:p>
    <w:p w14:paraId="311D478B" w14:textId="3CACBDFC" w:rsidR="00D80554" w:rsidRPr="00A24C5B" w:rsidRDefault="00D80554" w:rsidP="009D567E">
      <w:pPr>
        <w:spacing w:after="240"/>
        <w:jc w:val="center"/>
        <w:rPr>
          <w:b/>
          <w:i/>
          <w:noProof/>
          <w:color w:val="000000" w:themeColor="text1"/>
          <w:sz w:val="28"/>
          <w:szCs w:val="28"/>
          <w:lang w:val="uk-UA"/>
        </w:rPr>
      </w:pPr>
      <w:r w:rsidRPr="00A24C5B">
        <w:rPr>
          <w:b/>
          <w:i/>
          <w:noProof/>
          <w:color w:val="000000" w:themeColor="text1"/>
          <w:sz w:val="28"/>
          <w:szCs w:val="28"/>
          <w:lang w:val="uk-UA"/>
        </w:rPr>
        <w:t xml:space="preserve">Тепловий баланс </w:t>
      </w:r>
      <w:r w:rsidR="00117FDF">
        <w:rPr>
          <w:b/>
          <w:i/>
          <w:noProof/>
          <w:color w:val="000000" w:themeColor="text1"/>
          <w:sz w:val="28"/>
          <w:szCs w:val="28"/>
          <w:lang w:val="uk-UA"/>
        </w:rPr>
        <w:t>до</w:t>
      </w:r>
      <w:r w:rsidRPr="00A24C5B">
        <w:rPr>
          <w:b/>
          <w:i/>
          <w:noProof/>
          <w:color w:val="000000" w:themeColor="text1"/>
          <w:sz w:val="28"/>
          <w:szCs w:val="28"/>
          <w:lang w:val="uk-UA"/>
        </w:rPr>
        <w:t xml:space="preserve"> ємності нагріву атмосферного повітря в зоні ІІ:</w:t>
      </w:r>
    </w:p>
    <w:p w14:paraId="4B4E634E" w14:textId="77777777" w:rsidR="00D80554" w:rsidRPr="00A24C5B" w:rsidRDefault="00D80554" w:rsidP="009D567E">
      <w:pPr>
        <w:spacing w:after="240"/>
        <w:jc w:val="right"/>
        <w:rPr>
          <w:noProof/>
          <w:color w:val="000000" w:themeColor="text1"/>
          <w:sz w:val="28"/>
          <w:szCs w:val="28"/>
          <w:lang w:val="uk-UA"/>
        </w:rPr>
      </w:pPr>
      <w:r w:rsidRPr="00A24C5B">
        <w:rPr>
          <w:i/>
          <w:noProof/>
          <w:color w:val="000000" w:themeColor="text1"/>
          <w:sz w:val="28"/>
          <w:szCs w:val="28"/>
          <w:lang w:val="uk-UA"/>
        </w:rPr>
        <w:t>G</w:t>
      </w:r>
      <w:r w:rsidRPr="00A24C5B">
        <w:rPr>
          <w:noProof/>
          <w:color w:val="000000" w:themeColor="text1"/>
          <w:sz w:val="28"/>
          <w:szCs w:val="28"/>
          <w:vertAlign w:val="subscript"/>
          <w:lang w:val="uk-UA"/>
        </w:rPr>
        <w:t>п.х.</w:t>
      </w:r>
      <w:r w:rsidRPr="00A24C5B">
        <w:rPr>
          <w:i/>
          <w:noProof/>
          <w:color w:val="000000" w:themeColor="text1"/>
          <w:sz w:val="28"/>
          <w:szCs w:val="28"/>
          <w:lang w:val="uk-UA"/>
        </w:rPr>
        <w:t>c</w:t>
      </w:r>
      <w:r w:rsidRPr="00A24C5B">
        <w:rPr>
          <w:noProof/>
          <w:color w:val="000000" w:themeColor="text1"/>
          <w:sz w:val="28"/>
          <w:szCs w:val="28"/>
          <w:vertAlign w:val="subscript"/>
          <w:lang w:val="uk-UA"/>
        </w:rPr>
        <w:t>пов.</w:t>
      </w:r>
      <w:r w:rsidRPr="00A24C5B">
        <w:rPr>
          <w:noProof/>
          <w:color w:val="000000" w:themeColor="text1"/>
          <w:sz w:val="28"/>
          <w:szCs w:val="28"/>
          <w:lang w:val="uk-UA"/>
        </w:rPr>
        <w:t>Ѳ</w:t>
      </w:r>
      <w:r w:rsidRPr="00A24C5B">
        <w:rPr>
          <w:noProof/>
          <w:color w:val="000000" w:themeColor="text1"/>
          <w:sz w:val="28"/>
          <w:szCs w:val="28"/>
          <w:vertAlign w:val="subscript"/>
          <w:lang w:val="uk-UA"/>
        </w:rPr>
        <w:t>1.п.</w:t>
      </w:r>
      <w:r w:rsidRPr="00A24C5B">
        <w:rPr>
          <w:noProof/>
          <w:color w:val="000000" w:themeColor="text1"/>
          <w:sz w:val="28"/>
          <w:szCs w:val="28"/>
          <w:lang w:val="uk-UA"/>
        </w:rPr>
        <w:t xml:space="preserve"> – </w:t>
      </w:r>
      <w:r w:rsidRPr="00A24C5B">
        <w:rPr>
          <w:i/>
          <w:noProof/>
          <w:color w:val="000000" w:themeColor="text1"/>
          <w:sz w:val="28"/>
          <w:szCs w:val="28"/>
          <w:lang w:val="uk-UA"/>
        </w:rPr>
        <w:t>G</w:t>
      </w:r>
      <w:r w:rsidRPr="00A24C5B">
        <w:rPr>
          <w:noProof/>
          <w:color w:val="000000" w:themeColor="text1"/>
          <w:sz w:val="28"/>
          <w:szCs w:val="28"/>
          <w:vertAlign w:val="subscript"/>
          <w:lang w:val="uk-UA"/>
        </w:rPr>
        <w:t>п.н.</w:t>
      </w:r>
      <w:r w:rsidRPr="00A24C5B">
        <w:rPr>
          <w:i/>
          <w:noProof/>
          <w:color w:val="000000" w:themeColor="text1"/>
          <w:sz w:val="28"/>
          <w:szCs w:val="28"/>
          <w:lang w:val="uk-UA"/>
        </w:rPr>
        <w:t>c</w:t>
      </w:r>
      <w:r w:rsidRPr="00A24C5B">
        <w:rPr>
          <w:noProof/>
          <w:color w:val="000000" w:themeColor="text1"/>
          <w:sz w:val="28"/>
          <w:szCs w:val="28"/>
          <w:vertAlign w:val="subscript"/>
          <w:lang w:val="uk-UA"/>
        </w:rPr>
        <w:t>пов.</w:t>
      </w:r>
      <w:r w:rsidRPr="00A24C5B">
        <w:rPr>
          <w:noProof/>
          <w:color w:val="000000" w:themeColor="text1"/>
          <w:sz w:val="28"/>
          <w:szCs w:val="28"/>
          <w:lang w:val="uk-UA"/>
        </w:rPr>
        <w:t>Ѳ</w:t>
      </w:r>
      <w:r w:rsidRPr="00A24C5B">
        <w:rPr>
          <w:noProof/>
          <w:color w:val="000000" w:themeColor="text1"/>
          <w:sz w:val="28"/>
          <w:szCs w:val="28"/>
          <w:vertAlign w:val="subscript"/>
          <w:lang w:val="uk-UA"/>
        </w:rPr>
        <w:t>2.п.</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2</w:t>
      </w:r>
      <w:r w:rsidRPr="00A24C5B">
        <w:rPr>
          <w:rFonts w:eastAsiaTheme="minorEastAsia"/>
          <w:sz w:val="28"/>
          <w:szCs w:val="28"/>
          <w:lang w:val="uk-UA"/>
        </w:rPr>
        <w:t>S</w:t>
      </w:r>
      <w:r w:rsidRPr="00A24C5B">
        <w:rPr>
          <w:rFonts w:eastAsiaTheme="minorEastAsia"/>
          <w:sz w:val="28"/>
          <w:szCs w:val="28"/>
          <w:vertAlign w:val="subscript"/>
          <w:lang w:val="uk-UA"/>
        </w:rPr>
        <w:t>2</w:t>
      </w:r>
      <w:r w:rsidRPr="00A24C5B">
        <w:rPr>
          <w:rFonts w:eastAsiaTheme="minorEastAsia"/>
          <w:sz w:val="28"/>
          <w:szCs w:val="28"/>
          <w:lang w:val="uk-UA"/>
        </w:rPr>
        <w:t>[</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color w:val="000000" w:themeColor="text1"/>
          <w:lang w:val="uk-UA"/>
        </w:rPr>
        <w:t xml:space="preserve"> </w:t>
      </w:r>
      <w:r w:rsidRPr="00A24C5B">
        <w:rPr>
          <w:color w:val="000000" w:themeColor="text1"/>
          <w:sz w:val="28"/>
          <w:szCs w:val="28"/>
          <w:lang w:val="uk-UA"/>
        </w:rPr>
        <w:t>– (</w:t>
      </w:r>
      <w:r w:rsidRPr="00A24C5B">
        <w:rPr>
          <w:noProof/>
          <w:color w:val="000000" w:themeColor="text1"/>
          <w:sz w:val="28"/>
          <w:szCs w:val="28"/>
          <w:lang w:val="uk-UA"/>
        </w:rPr>
        <w:t>Ѳ</w:t>
      </w:r>
      <w:r w:rsidRPr="00A24C5B">
        <w:rPr>
          <w:noProof/>
          <w:color w:val="000000" w:themeColor="text1"/>
          <w:sz w:val="28"/>
          <w:szCs w:val="28"/>
          <w:vertAlign w:val="subscript"/>
          <w:lang w:val="uk-UA"/>
        </w:rPr>
        <w:t>1.п.</w:t>
      </w:r>
      <w:r w:rsidRPr="00A24C5B">
        <w:rPr>
          <w:color w:val="000000" w:themeColor="text1"/>
          <w:lang w:val="uk-UA"/>
        </w:rPr>
        <w:t>+</w:t>
      </w:r>
      <w:r w:rsidRPr="00A24C5B">
        <w:rPr>
          <w:noProof/>
          <w:color w:val="000000" w:themeColor="text1"/>
          <w:sz w:val="28"/>
          <w:szCs w:val="28"/>
          <w:lang w:val="uk-UA"/>
        </w:rPr>
        <w:t xml:space="preserve"> Ѳ</w:t>
      </w:r>
      <w:r w:rsidRPr="00A24C5B">
        <w:rPr>
          <w:noProof/>
          <w:color w:val="000000" w:themeColor="text1"/>
          <w:sz w:val="28"/>
          <w:szCs w:val="28"/>
          <w:vertAlign w:val="subscript"/>
          <w:lang w:val="uk-UA"/>
        </w:rPr>
        <w:t>2.п.</w:t>
      </w:r>
      <w:r w:rsidRPr="00A24C5B">
        <w:rPr>
          <w:noProof/>
          <w:color w:val="000000" w:themeColor="text1"/>
          <w:sz w:val="28"/>
          <w:szCs w:val="28"/>
          <w:lang w:val="uk-UA"/>
        </w:rPr>
        <w:t>)/2] = 0</w:t>
      </w:r>
      <w:r w:rsidR="00001727" w:rsidRPr="00A24C5B">
        <w:rPr>
          <w:noProof/>
          <w:color w:val="000000" w:themeColor="text1"/>
          <w:sz w:val="28"/>
          <w:szCs w:val="28"/>
          <w:lang w:val="uk-UA"/>
        </w:rPr>
        <w:t>.</w:t>
      </w:r>
      <w:r w:rsidRPr="00A24C5B">
        <w:rPr>
          <w:noProof/>
          <w:color w:val="000000" w:themeColor="text1"/>
          <w:sz w:val="28"/>
          <w:szCs w:val="28"/>
          <w:lang w:val="uk-UA"/>
        </w:rPr>
        <w:tab/>
      </w:r>
      <w:r w:rsidRPr="00A24C5B">
        <w:rPr>
          <w:noProof/>
          <w:color w:val="000000" w:themeColor="text1"/>
          <w:sz w:val="28"/>
          <w:szCs w:val="28"/>
          <w:lang w:val="uk-UA"/>
        </w:rPr>
        <w:tab/>
        <w:t>(3.2.3)</w:t>
      </w:r>
    </w:p>
    <w:p w14:paraId="19448FF0" w14:textId="4D614CDA" w:rsidR="00D80554" w:rsidRPr="00A24C5B" w:rsidRDefault="00D80554" w:rsidP="009D567E">
      <w:pPr>
        <w:spacing w:after="240"/>
        <w:jc w:val="center"/>
        <w:rPr>
          <w:b/>
          <w:i/>
          <w:noProof/>
          <w:color w:val="000000" w:themeColor="text1"/>
          <w:sz w:val="28"/>
          <w:szCs w:val="28"/>
          <w:lang w:val="uk-UA"/>
        </w:rPr>
      </w:pPr>
      <w:r w:rsidRPr="00A24C5B">
        <w:rPr>
          <w:b/>
          <w:i/>
          <w:noProof/>
          <w:color w:val="000000" w:themeColor="text1"/>
          <w:sz w:val="28"/>
          <w:szCs w:val="28"/>
          <w:lang w:val="uk-UA"/>
        </w:rPr>
        <w:t xml:space="preserve">Тепловий баланс </w:t>
      </w:r>
      <w:r w:rsidR="00117FDF">
        <w:rPr>
          <w:b/>
          <w:i/>
          <w:noProof/>
          <w:color w:val="000000" w:themeColor="text1"/>
          <w:sz w:val="28"/>
          <w:szCs w:val="28"/>
          <w:lang w:val="uk-UA"/>
        </w:rPr>
        <w:t>до</w:t>
      </w:r>
      <w:r w:rsidRPr="00A24C5B">
        <w:rPr>
          <w:b/>
          <w:i/>
          <w:noProof/>
          <w:color w:val="000000" w:themeColor="text1"/>
          <w:sz w:val="28"/>
          <w:szCs w:val="28"/>
          <w:lang w:val="uk-UA"/>
        </w:rPr>
        <w:t xml:space="preserve"> акумулюючої ємності топкових газів в зоні ІІ:</w:t>
      </w:r>
    </w:p>
    <w:p w14:paraId="7652B38A" w14:textId="77777777" w:rsidR="00D80554" w:rsidRPr="00A24C5B" w:rsidRDefault="00D80554" w:rsidP="00D80554">
      <w:pPr>
        <w:jc w:val="right"/>
        <w:rPr>
          <w:noProof/>
          <w:color w:val="000000" w:themeColor="text1"/>
          <w:sz w:val="28"/>
          <w:szCs w:val="28"/>
          <w:lang w:val="uk-UA"/>
        </w:rPr>
      </w:pPr>
      <w:r w:rsidRPr="00A24C5B">
        <w:rPr>
          <w:i/>
          <w:noProof/>
          <w:color w:val="000000" w:themeColor="text1"/>
          <w:sz w:val="28"/>
          <w:szCs w:val="28"/>
          <w:lang w:val="uk-UA"/>
        </w:rPr>
        <w:t>G</w:t>
      </w:r>
      <w:r w:rsidRPr="00A24C5B">
        <w:rPr>
          <w:noProof/>
          <w:color w:val="000000" w:themeColor="text1"/>
          <w:sz w:val="28"/>
          <w:szCs w:val="28"/>
          <w:vertAlign w:val="subscript"/>
          <w:lang w:val="uk-UA"/>
        </w:rPr>
        <w:t>т.г.</w:t>
      </w:r>
      <w:r w:rsidRPr="00A24C5B">
        <w:rPr>
          <w:i/>
          <w:noProof/>
          <w:color w:val="000000" w:themeColor="text1"/>
          <w:sz w:val="28"/>
          <w:szCs w:val="28"/>
          <w:lang w:val="uk-UA"/>
        </w:rPr>
        <w:t>c</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2</w:t>
      </w:r>
      <w:r w:rsidRPr="00A24C5B">
        <w:rPr>
          <w:rFonts w:eastAsiaTheme="minorEastAsia"/>
          <w:sz w:val="28"/>
          <w:szCs w:val="28"/>
          <w:lang w:val="uk-UA"/>
        </w:rPr>
        <w:t>S</w:t>
      </w:r>
      <w:r w:rsidRPr="00A24C5B">
        <w:rPr>
          <w:rFonts w:eastAsiaTheme="minorEastAsia"/>
          <w:sz w:val="28"/>
          <w:szCs w:val="28"/>
          <w:vertAlign w:val="subscript"/>
          <w:lang w:val="uk-UA"/>
        </w:rPr>
        <w:t>2</w:t>
      </w:r>
      <w:r w:rsidRPr="00A24C5B">
        <w:rPr>
          <w:rFonts w:eastAsiaTheme="minorEastAsia"/>
          <w:sz w:val="28"/>
          <w:szCs w:val="28"/>
          <w:lang w:val="uk-UA"/>
        </w:rPr>
        <w:t>[</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color w:val="000000" w:themeColor="text1"/>
          <w:lang w:val="uk-UA"/>
        </w:rPr>
        <w:t xml:space="preserve"> </w:t>
      </w:r>
      <w:r w:rsidRPr="00A24C5B">
        <w:rPr>
          <w:color w:val="000000" w:themeColor="text1"/>
          <w:sz w:val="28"/>
          <w:szCs w:val="28"/>
          <w:lang w:val="uk-UA"/>
        </w:rPr>
        <w:t>– (</w:t>
      </w:r>
      <w:r w:rsidRPr="00A24C5B">
        <w:rPr>
          <w:noProof/>
          <w:color w:val="000000" w:themeColor="text1"/>
          <w:sz w:val="28"/>
          <w:szCs w:val="28"/>
          <w:lang w:val="uk-UA"/>
        </w:rPr>
        <w:t>Ѳ</w:t>
      </w:r>
      <w:r w:rsidRPr="00A24C5B">
        <w:rPr>
          <w:noProof/>
          <w:color w:val="000000" w:themeColor="text1"/>
          <w:sz w:val="28"/>
          <w:szCs w:val="28"/>
          <w:vertAlign w:val="subscript"/>
          <w:lang w:val="uk-UA"/>
        </w:rPr>
        <w:t>1.п.</w:t>
      </w:r>
      <w:r w:rsidRPr="00A24C5B">
        <w:rPr>
          <w:color w:val="000000" w:themeColor="text1"/>
          <w:lang w:val="uk-UA"/>
        </w:rPr>
        <w:t>+</w:t>
      </w:r>
      <w:r w:rsidRPr="00A24C5B">
        <w:rPr>
          <w:noProof/>
          <w:color w:val="000000" w:themeColor="text1"/>
          <w:sz w:val="28"/>
          <w:szCs w:val="28"/>
          <w:lang w:val="uk-UA"/>
        </w:rPr>
        <w:t xml:space="preserve"> Ѳ</w:t>
      </w:r>
      <w:r w:rsidRPr="00A24C5B">
        <w:rPr>
          <w:noProof/>
          <w:color w:val="000000" w:themeColor="text1"/>
          <w:sz w:val="28"/>
          <w:szCs w:val="28"/>
          <w:vertAlign w:val="subscript"/>
          <w:lang w:val="uk-UA"/>
        </w:rPr>
        <w:t>2.п.</w:t>
      </w:r>
      <w:r w:rsidRPr="00A24C5B">
        <w:rPr>
          <w:noProof/>
          <w:color w:val="000000" w:themeColor="text1"/>
          <w:sz w:val="28"/>
          <w:szCs w:val="28"/>
          <w:lang w:val="uk-UA"/>
        </w:rPr>
        <w:t>)/2] – Ѳ</w:t>
      </w:r>
      <w:r w:rsidRPr="00A24C5B">
        <w:rPr>
          <w:noProof/>
          <w:color w:val="000000" w:themeColor="text1"/>
          <w:sz w:val="28"/>
          <w:szCs w:val="28"/>
          <w:vertAlign w:val="subscript"/>
          <w:lang w:val="uk-UA"/>
        </w:rPr>
        <w:t>т.г.3</w:t>
      </w:r>
      <w:r w:rsidRPr="00A24C5B">
        <w:rPr>
          <w:i/>
          <w:noProof/>
          <w:color w:val="000000" w:themeColor="text1"/>
          <w:sz w:val="28"/>
          <w:szCs w:val="28"/>
          <w:lang w:val="uk-UA"/>
        </w:rPr>
        <w:t xml:space="preserve"> G</w:t>
      </w:r>
      <w:r w:rsidRPr="00A24C5B">
        <w:rPr>
          <w:noProof/>
          <w:color w:val="000000" w:themeColor="text1"/>
          <w:sz w:val="28"/>
          <w:szCs w:val="28"/>
          <w:vertAlign w:val="subscript"/>
          <w:lang w:val="uk-UA"/>
        </w:rPr>
        <w:t>т.г.</w:t>
      </w:r>
      <w:r w:rsidRPr="00A24C5B">
        <w:rPr>
          <w:i/>
          <w:noProof/>
          <w:color w:val="000000" w:themeColor="text1"/>
          <w:sz w:val="28"/>
          <w:szCs w:val="28"/>
          <w:lang w:val="uk-UA"/>
        </w:rPr>
        <w:t>c</w:t>
      </w:r>
      <w:r w:rsidRPr="00A24C5B">
        <w:rPr>
          <w:noProof/>
          <w:color w:val="000000" w:themeColor="text1"/>
          <w:sz w:val="28"/>
          <w:szCs w:val="28"/>
          <w:vertAlign w:val="subscript"/>
          <w:lang w:val="uk-UA"/>
        </w:rPr>
        <w:t xml:space="preserve">т.г. </w:t>
      </w:r>
      <w:r w:rsidRPr="00A24C5B">
        <w:rPr>
          <w:noProof/>
          <w:color w:val="000000" w:themeColor="text1"/>
          <w:sz w:val="28"/>
          <w:szCs w:val="28"/>
          <w:lang w:val="uk-UA"/>
        </w:rPr>
        <w:t>= 0</w:t>
      </w:r>
      <w:r w:rsidR="00001727" w:rsidRPr="00A24C5B">
        <w:rPr>
          <w:noProof/>
          <w:color w:val="000000" w:themeColor="text1"/>
          <w:sz w:val="28"/>
          <w:szCs w:val="28"/>
          <w:lang w:val="uk-UA"/>
        </w:rPr>
        <w:t>.</w:t>
      </w:r>
      <w:r w:rsidRPr="00A24C5B">
        <w:rPr>
          <w:noProof/>
          <w:color w:val="000000" w:themeColor="text1"/>
          <w:sz w:val="28"/>
          <w:szCs w:val="28"/>
          <w:lang w:val="uk-UA"/>
        </w:rPr>
        <w:tab/>
      </w:r>
      <w:r w:rsidRPr="00A24C5B">
        <w:rPr>
          <w:noProof/>
          <w:color w:val="000000" w:themeColor="text1"/>
          <w:sz w:val="28"/>
          <w:szCs w:val="28"/>
          <w:lang w:val="uk-UA"/>
        </w:rPr>
        <w:tab/>
        <w:t>(3.2.4)</w:t>
      </w:r>
    </w:p>
    <w:p w14:paraId="5DBEAEAA" w14:textId="77777777" w:rsidR="00D80554" w:rsidRPr="00A24C5B" w:rsidRDefault="00D80554" w:rsidP="00D80554">
      <w:pPr>
        <w:jc w:val="right"/>
        <w:rPr>
          <w:noProof/>
          <w:color w:val="000000" w:themeColor="text1"/>
          <w:sz w:val="28"/>
          <w:szCs w:val="28"/>
          <w:lang w:val="uk-UA"/>
        </w:rPr>
      </w:pPr>
    </w:p>
    <w:p w14:paraId="773FA192" w14:textId="77777777" w:rsidR="00D80554" w:rsidRPr="00A24C5B" w:rsidRDefault="00D80554" w:rsidP="00D80554">
      <w:pPr>
        <w:spacing w:line="360" w:lineRule="auto"/>
        <w:ind w:firstLine="567"/>
        <w:jc w:val="both"/>
        <w:rPr>
          <w:noProof/>
          <w:color w:val="000000" w:themeColor="text1"/>
          <w:sz w:val="28"/>
          <w:szCs w:val="28"/>
          <w:lang w:val="uk-UA"/>
        </w:rPr>
      </w:pPr>
      <w:r w:rsidRPr="00A24C5B">
        <w:rPr>
          <w:noProof/>
          <w:color w:val="000000" w:themeColor="text1"/>
          <w:sz w:val="28"/>
          <w:szCs w:val="28"/>
          <w:lang w:val="uk-UA"/>
        </w:rPr>
        <w:t xml:space="preserve">Рівняння статики за каналом керування </w:t>
      </w:r>
      <w:r w:rsidR="00001727" w:rsidRPr="00A24C5B">
        <w:rPr>
          <w:noProof/>
          <w:color w:val="000000" w:themeColor="text1"/>
          <w:sz w:val="28"/>
          <w:szCs w:val="28"/>
          <w:lang w:val="uk-UA"/>
        </w:rPr>
        <w:t>«</w:t>
      </w:r>
      <w:r w:rsidRPr="00A24C5B">
        <w:rPr>
          <w:noProof/>
          <w:color w:val="000000" w:themeColor="text1"/>
          <w:sz w:val="28"/>
          <w:szCs w:val="28"/>
          <w:lang w:val="uk-UA"/>
        </w:rPr>
        <w:t xml:space="preserve">витрата газу </w:t>
      </w:r>
      <w:r w:rsidRPr="00A24C5B">
        <w:rPr>
          <w:rFonts w:ascii="Segoe UI Emoji" w:eastAsia="Segoe UI Emoji" w:hAnsi="Segoe UI Emoji" w:cs="Segoe UI Emoji"/>
          <w:noProof/>
          <w:color w:val="000000" w:themeColor="text1"/>
          <w:sz w:val="28"/>
          <w:szCs w:val="28"/>
          <w:lang w:val="uk-UA"/>
        </w:rPr>
        <w:t>→</w:t>
      </w:r>
      <w:r w:rsidRPr="00A24C5B">
        <w:rPr>
          <w:noProof/>
          <w:color w:val="000000" w:themeColor="text1"/>
          <w:sz w:val="28"/>
          <w:szCs w:val="28"/>
          <w:lang w:val="uk-UA"/>
        </w:rPr>
        <w:t xml:space="preserve"> температура перегрітої пари</w:t>
      </w:r>
      <w:r w:rsidR="00001727" w:rsidRPr="00A24C5B">
        <w:rPr>
          <w:noProof/>
          <w:color w:val="000000" w:themeColor="text1"/>
          <w:sz w:val="28"/>
          <w:szCs w:val="28"/>
          <w:lang w:val="uk-UA"/>
        </w:rPr>
        <w:t>»</w:t>
      </w:r>
      <w:r w:rsidRPr="00A24C5B">
        <w:rPr>
          <w:noProof/>
          <w:color w:val="000000" w:themeColor="text1"/>
          <w:sz w:val="28"/>
          <w:szCs w:val="28"/>
          <w:lang w:val="uk-UA"/>
        </w:rPr>
        <w:t>. При моделюванні статичного режму припус</w:t>
      </w:r>
      <w:r w:rsidR="00001727" w:rsidRPr="00A24C5B">
        <w:rPr>
          <w:noProof/>
          <w:color w:val="000000" w:themeColor="text1"/>
          <w:sz w:val="28"/>
          <w:szCs w:val="28"/>
          <w:lang w:val="uk-UA"/>
        </w:rPr>
        <w:t>к</w:t>
      </w:r>
      <w:r w:rsidRPr="00A24C5B">
        <w:rPr>
          <w:noProof/>
          <w:color w:val="000000" w:themeColor="text1"/>
          <w:sz w:val="28"/>
          <w:szCs w:val="28"/>
          <w:lang w:val="uk-UA"/>
        </w:rPr>
        <w:t>аємо, що об'єм всих сумішей в печі сталий та збурення відсутні.</w:t>
      </w:r>
    </w:p>
    <w:p w14:paraId="5F265ADE" w14:textId="77777777" w:rsidR="00D80554" w:rsidRPr="00A24C5B" w:rsidRDefault="00D80554" w:rsidP="00D80554">
      <w:pPr>
        <w:spacing w:line="360" w:lineRule="auto"/>
        <w:jc w:val="both"/>
        <w:rPr>
          <w:noProof/>
          <w:color w:val="000000" w:themeColor="text1"/>
          <w:sz w:val="28"/>
          <w:szCs w:val="28"/>
          <w:lang w:val="uk-UA"/>
        </w:rPr>
      </w:pPr>
      <w:r w:rsidRPr="00A24C5B">
        <w:rPr>
          <w:noProof/>
          <w:color w:val="000000" w:themeColor="text1"/>
          <w:sz w:val="28"/>
          <w:szCs w:val="28"/>
          <w:lang w:val="uk-UA"/>
        </w:rPr>
        <w:tab/>
        <w:t xml:space="preserve">З виразу 2 виражаємо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rFonts w:eastAsiaTheme="minorEastAsia"/>
          <w:sz w:val="28"/>
          <w:szCs w:val="28"/>
          <w:lang w:val="uk-UA"/>
        </w:rPr>
        <w:t>[(</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noProof/>
          <w:color w:val="000000" w:themeColor="text1"/>
          <w:sz w:val="28"/>
          <w:szCs w:val="28"/>
          <w:lang w:val="uk-UA"/>
        </w:rPr>
        <w:t>+</w:t>
      </w:r>
      <w:r w:rsidRPr="00A24C5B">
        <w:rPr>
          <w:color w:val="000000" w:themeColor="text1"/>
          <w:lang w:val="uk-UA"/>
        </w:rPr>
        <w:t xml:space="preserve"> </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)/2</w:t>
      </w:r>
      <w:r w:rsidRPr="00A24C5B">
        <w:rPr>
          <w:color w:val="000000" w:themeColor="text1"/>
          <w:sz w:val="28"/>
          <w:szCs w:val="28"/>
          <w:lang w:val="uk-UA"/>
        </w:rPr>
        <w:t>– (</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color w:val="000000" w:themeColor="text1"/>
          <w:lang w:val="uk-UA"/>
        </w:rPr>
        <w:t>+</w:t>
      </w:r>
      <w:r w:rsidRPr="00A24C5B">
        <w:rPr>
          <w:noProof/>
          <w:color w:val="000000" w:themeColor="text1"/>
          <w:sz w:val="28"/>
          <w:szCs w:val="28"/>
          <w:lang w:val="uk-UA"/>
        </w:rPr>
        <w:t xml:space="preserve"> Ѳ</w:t>
      </w:r>
      <w:r w:rsidRPr="00A24C5B">
        <w:rPr>
          <w:noProof/>
          <w:color w:val="000000" w:themeColor="text1"/>
          <w:sz w:val="28"/>
          <w:szCs w:val="28"/>
          <w:vertAlign w:val="subscript"/>
          <w:lang w:val="uk-UA"/>
        </w:rPr>
        <w:t>п.</w:t>
      </w:r>
      <w:r w:rsidRPr="00A24C5B">
        <w:rPr>
          <w:noProof/>
          <w:color w:val="000000" w:themeColor="text1"/>
          <w:sz w:val="28"/>
          <w:szCs w:val="28"/>
          <w:lang w:val="uk-UA"/>
        </w:rPr>
        <w:t>)/2]:</w:t>
      </w:r>
    </w:p>
    <w:p w14:paraId="5D78E82A" w14:textId="77777777" w:rsidR="00D80554" w:rsidRPr="00A24C5B" w:rsidRDefault="00D80554" w:rsidP="009D567E">
      <w:pPr>
        <w:spacing w:after="240"/>
        <w:jc w:val="center"/>
        <w:rPr>
          <w:noProof/>
          <w:color w:val="000000" w:themeColor="text1"/>
          <w:sz w:val="28"/>
          <w:szCs w:val="28"/>
          <w:lang w:val="uk-UA"/>
        </w:rPr>
      </w:pPr>
      <w:r w:rsidRPr="00A24C5B">
        <w:rPr>
          <w:noProof/>
          <w:color w:val="000000" w:themeColor="text1"/>
          <w:sz w:val="28"/>
          <w:szCs w:val="28"/>
          <w:lang w:val="uk-UA"/>
        </w:rPr>
        <w:t>(</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noProof/>
          <w:color w:val="000000" w:themeColor="text1"/>
          <w:sz w:val="28"/>
          <w:szCs w:val="28"/>
          <w:lang w:val="uk-UA"/>
        </w:rPr>
        <w:t xml:space="preserve"> + G</w:t>
      </w:r>
      <w:r w:rsidRPr="00A24C5B">
        <w:rPr>
          <w:noProof/>
          <w:color w:val="000000" w:themeColor="text1"/>
          <w:sz w:val="28"/>
          <w:szCs w:val="28"/>
          <w:vertAlign w:val="subscript"/>
          <w:lang w:val="uk-UA"/>
        </w:rPr>
        <w:t>п.н.</w:t>
      </w:r>
      <w:r w:rsidRPr="00A24C5B">
        <w:rPr>
          <w:noProof/>
          <w:color w:val="000000" w:themeColor="text1"/>
          <w:sz w:val="28"/>
          <w:szCs w:val="28"/>
          <w:lang w:val="uk-UA"/>
        </w:rPr>
        <w:t>)</w:t>
      </w:r>
      <w:r w:rsidRPr="00A24C5B">
        <w:rPr>
          <w:i/>
          <w:noProof/>
          <w:color w:val="000000" w:themeColor="text1"/>
          <w:sz w:val="28"/>
          <w:szCs w:val="28"/>
          <w:lang w:val="uk-UA"/>
        </w:rPr>
        <w:t>с</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noProof/>
          <w:color w:val="000000" w:themeColor="text1"/>
          <w:sz w:val="28"/>
          <w:szCs w:val="28"/>
          <w:lang w:val="uk-UA"/>
        </w:rPr>
        <w:t xml:space="preserve"> - (</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noProof/>
          <w:color w:val="000000" w:themeColor="text1"/>
          <w:sz w:val="28"/>
          <w:szCs w:val="28"/>
          <w:lang w:val="uk-UA"/>
        </w:rPr>
        <w:t xml:space="preserve"> + G</w:t>
      </w:r>
      <w:r w:rsidRPr="00A24C5B">
        <w:rPr>
          <w:noProof/>
          <w:color w:val="000000" w:themeColor="text1"/>
          <w:sz w:val="28"/>
          <w:szCs w:val="28"/>
          <w:vertAlign w:val="subscript"/>
          <w:lang w:val="uk-UA"/>
        </w:rPr>
        <w:t>п.н.</w:t>
      </w:r>
      <w:r w:rsidRPr="00A24C5B">
        <w:rPr>
          <w:noProof/>
          <w:color w:val="000000" w:themeColor="text1"/>
          <w:sz w:val="28"/>
          <w:szCs w:val="28"/>
          <w:lang w:val="uk-UA"/>
        </w:rPr>
        <w:t>)</w:t>
      </w:r>
      <w:r w:rsidRPr="00A24C5B">
        <w:rPr>
          <w:i/>
          <w:noProof/>
          <w:color w:val="000000" w:themeColor="text1"/>
          <w:sz w:val="28"/>
          <w:szCs w:val="28"/>
          <w:lang w:val="uk-UA"/>
        </w:rPr>
        <w:t>с</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rFonts w:eastAsiaTheme="minorEastAsia"/>
          <w:sz w:val="28"/>
          <w:szCs w:val="28"/>
          <w:lang w:val="uk-UA"/>
        </w:rPr>
        <w:t>[(</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noProof/>
          <w:color w:val="000000" w:themeColor="text1"/>
          <w:sz w:val="28"/>
          <w:szCs w:val="28"/>
          <w:lang w:val="uk-UA"/>
        </w:rPr>
        <w:t>+</w:t>
      </w:r>
      <w:r w:rsidRPr="00A24C5B">
        <w:rPr>
          <w:color w:val="000000" w:themeColor="text1"/>
          <w:lang w:val="uk-UA"/>
        </w:rPr>
        <w:t xml:space="preserve"> </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)/2</w:t>
      </w:r>
      <w:r w:rsidRPr="00A24C5B">
        <w:rPr>
          <w:color w:val="000000" w:themeColor="text1"/>
          <w:sz w:val="28"/>
          <w:szCs w:val="28"/>
          <w:lang w:val="uk-UA"/>
        </w:rPr>
        <w:t>– (</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color w:val="000000" w:themeColor="text1"/>
          <w:lang w:val="uk-UA"/>
        </w:rPr>
        <w:t>+</w:t>
      </w:r>
      <w:r w:rsidRPr="00A24C5B">
        <w:rPr>
          <w:noProof/>
          <w:color w:val="000000" w:themeColor="text1"/>
          <w:sz w:val="28"/>
          <w:szCs w:val="28"/>
          <w:lang w:val="uk-UA"/>
        </w:rPr>
        <w:t xml:space="preserve"> Ѳ</w:t>
      </w:r>
      <w:r w:rsidRPr="00A24C5B">
        <w:rPr>
          <w:noProof/>
          <w:color w:val="000000" w:themeColor="text1"/>
          <w:sz w:val="28"/>
          <w:szCs w:val="28"/>
          <w:vertAlign w:val="subscript"/>
          <w:lang w:val="uk-UA"/>
        </w:rPr>
        <w:t>п.</w:t>
      </w:r>
      <w:r w:rsidRPr="00A24C5B">
        <w:rPr>
          <w:noProof/>
          <w:color w:val="000000" w:themeColor="text1"/>
          <w:sz w:val="28"/>
          <w:szCs w:val="28"/>
          <w:lang w:val="uk-UA"/>
        </w:rPr>
        <w:t>)/2]</w:t>
      </w:r>
      <w:r w:rsidR="00001727" w:rsidRPr="00A24C5B">
        <w:rPr>
          <w:noProof/>
          <w:color w:val="000000" w:themeColor="text1"/>
          <w:sz w:val="28"/>
          <w:szCs w:val="28"/>
          <w:lang w:val="uk-UA"/>
        </w:rPr>
        <w:t>.</w:t>
      </w:r>
    </w:p>
    <w:p w14:paraId="026F7438" w14:textId="77777777" w:rsidR="00D80554" w:rsidRPr="00A24C5B" w:rsidRDefault="00D80554" w:rsidP="00D80554">
      <w:pPr>
        <w:spacing w:line="360" w:lineRule="auto"/>
        <w:jc w:val="both"/>
        <w:rPr>
          <w:noProof/>
          <w:color w:val="000000" w:themeColor="text1"/>
          <w:sz w:val="28"/>
          <w:szCs w:val="28"/>
          <w:lang w:val="uk-UA"/>
        </w:rPr>
      </w:pPr>
      <w:r w:rsidRPr="00A24C5B">
        <w:rPr>
          <w:noProof/>
          <w:color w:val="000000" w:themeColor="text1"/>
          <w:sz w:val="28"/>
          <w:szCs w:val="28"/>
          <w:lang w:val="uk-UA"/>
        </w:rPr>
        <w:tab/>
        <w:t>Підставляємо у вираз 1:</w:t>
      </w:r>
    </w:p>
    <w:p w14:paraId="08CA3D79" w14:textId="21A8C368" w:rsidR="00D80554" w:rsidRPr="00A24C5B" w:rsidRDefault="00D80554" w:rsidP="00D80554">
      <w:pPr>
        <w:spacing w:line="360" w:lineRule="auto"/>
        <w:jc w:val="center"/>
        <w:rPr>
          <w:noProof/>
          <w:color w:val="000000" w:themeColor="text1"/>
          <w:sz w:val="28"/>
          <w:szCs w:val="28"/>
          <w:lang w:val="uk-UA"/>
        </w:rPr>
      </w:pPr>
      <w:r w:rsidRPr="00A24C5B">
        <w:rPr>
          <w:i/>
          <w:noProof/>
          <w:color w:val="000000" w:themeColor="text1"/>
          <w:sz w:val="28"/>
          <w:szCs w:val="28"/>
          <w:lang w:val="uk-UA"/>
        </w:rPr>
        <w:t>G</w:t>
      </w:r>
      <w:r w:rsidRPr="00A24C5B">
        <w:rPr>
          <w:noProof/>
          <w:color w:val="000000" w:themeColor="text1"/>
          <w:sz w:val="28"/>
          <w:szCs w:val="28"/>
          <w:vertAlign w:val="subscript"/>
          <w:lang w:val="uk-UA"/>
        </w:rPr>
        <w:t>п.</w:t>
      </w:r>
      <w:r w:rsidRPr="00A24C5B">
        <w:rPr>
          <w:rFonts w:eastAsiaTheme="minorEastAsia"/>
          <w:i/>
          <w:sz w:val="28"/>
          <w:szCs w:val="28"/>
          <w:lang w:val="uk-UA"/>
        </w:rPr>
        <w:t>і</w:t>
      </w:r>
      <w:r w:rsidRPr="00A24C5B">
        <w:rPr>
          <w:rFonts w:eastAsiaTheme="minorEastAsia"/>
          <w:sz w:val="28"/>
          <w:szCs w:val="28"/>
          <w:vertAlign w:val="subscript"/>
          <w:lang w:val="uk-UA"/>
        </w:rPr>
        <w:t xml:space="preserve">п. </w:t>
      </w:r>
      <w:r w:rsidRPr="00A24C5B">
        <w:rPr>
          <w:noProof/>
          <w:color w:val="000000" w:themeColor="text1"/>
          <w:sz w:val="28"/>
          <w:szCs w:val="28"/>
          <w:lang w:val="uk-UA"/>
        </w:rPr>
        <w:t>–</w:t>
      </w:r>
      <w:r w:rsidRPr="00A24C5B">
        <w:rPr>
          <w:rFonts w:eastAsiaTheme="minorEastAsia"/>
          <w:sz w:val="28"/>
          <w:szCs w:val="28"/>
          <w:lang w:val="uk-UA"/>
        </w:rPr>
        <w:t xml:space="preserve"> </w:t>
      </w:r>
      <w:r w:rsidRPr="00A24C5B">
        <w:rPr>
          <w:i/>
          <w:noProof/>
          <w:color w:val="000000" w:themeColor="text1"/>
          <w:sz w:val="28"/>
          <w:szCs w:val="28"/>
          <w:lang w:val="uk-UA"/>
        </w:rPr>
        <w:t>G</w:t>
      </w:r>
      <w:r w:rsidRPr="00A24C5B">
        <w:rPr>
          <w:noProof/>
          <w:color w:val="000000" w:themeColor="text1"/>
          <w:sz w:val="28"/>
          <w:szCs w:val="28"/>
          <w:vertAlign w:val="subscript"/>
          <w:lang w:val="uk-UA"/>
        </w:rPr>
        <w:t>п.п.</w:t>
      </w:r>
      <w:r w:rsidRPr="00A24C5B">
        <w:rPr>
          <w:rFonts w:eastAsiaTheme="minorEastAsia"/>
          <w:i/>
          <w:sz w:val="28"/>
          <w:szCs w:val="28"/>
          <w:lang w:val="uk-UA"/>
        </w:rPr>
        <w:t>і</w:t>
      </w:r>
      <w:r w:rsidRPr="00A24C5B">
        <w:rPr>
          <w:rFonts w:eastAsiaTheme="minorEastAsia"/>
          <w:sz w:val="28"/>
          <w:szCs w:val="28"/>
          <w:vertAlign w:val="subscript"/>
          <w:lang w:val="uk-UA"/>
        </w:rPr>
        <w:t>п.п.</w:t>
      </w:r>
      <w:r w:rsidRPr="00A24C5B">
        <w:rPr>
          <w:rFonts w:eastAsiaTheme="minorEastAsia"/>
          <w:sz w:val="28"/>
          <w:szCs w:val="28"/>
          <w:lang w:val="uk-UA"/>
        </w:rPr>
        <w:t xml:space="preserve"> + </w:t>
      </w:r>
      <w:r w:rsidRPr="00A24C5B">
        <w:rPr>
          <w:noProof/>
          <w:color w:val="000000" w:themeColor="text1"/>
          <w:sz w:val="28"/>
          <w:szCs w:val="28"/>
          <w:lang w:val="uk-UA"/>
        </w:rPr>
        <w:t>(</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noProof/>
          <w:color w:val="000000" w:themeColor="text1"/>
          <w:sz w:val="28"/>
          <w:szCs w:val="28"/>
          <w:lang w:val="uk-UA"/>
        </w:rPr>
        <w:t xml:space="preserve"> + G</w:t>
      </w:r>
      <w:r w:rsidRPr="00A24C5B">
        <w:rPr>
          <w:noProof/>
          <w:color w:val="000000" w:themeColor="text1"/>
          <w:sz w:val="28"/>
          <w:szCs w:val="28"/>
          <w:vertAlign w:val="subscript"/>
          <w:lang w:val="uk-UA"/>
        </w:rPr>
        <w:t>п.н.</w:t>
      </w:r>
      <w:r w:rsidRPr="00A24C5B">
        <w:rPr>
          <w:noProof/>
          <w:color w:val="000000" w:themeColor="text1"/>
          <w:sz w:val="28"/>
          <w:szCs w:val="28"/>
          <w:lang w:val="uk-UA"/>
        </w:rPr>
        <w:t>)</w:t>
      </w:r>
      <w:r w:rsidRPr="00A24C5B">
        <w:rPr>
          <w:i/>
          <w:noProof/>
          <w:color w:val="000000" w:themeColor="text1"/>
          <w:sz w:val="28"/>
          <w:szCs w:val="28"/>
          <w:lang w:val="uk-UA"/>
        </w:rPr>
        <w:t>с</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noProof/>
          <w:color w:val="000000" w:themeColor="text1"/>
          <w:sz w:val="28"/>
          <w:szCs w:val="28"/>
          <w:lang w:val="uk-UA"/>
        </w:rPr>
        <w:t xml:space="preserve"> - (</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noProof/>
          <w:color w:val="000000" w:themeColor="text1"/>
          <w:sz w:val="28"/>
          <w:szCs w:val="28"/>
          <w:lang w:val="uk-UA"/>
        </w:rPr>
        <w:t xml:space="preserve"> + G</w:t>
      </w:r>
      <w:r w:rsidRPr="00A24C5B">
        <w:rPr>
          <w:noProof/>
          <w:color w:val="000000" w:themeColor="text1"/>
          <w:sz w:val="28"/>
          <w:szCs w:val="28"/>
          <w:vertAlign w:val="subscript"/>
          <w:lang w:val="uk-UA"/>
        </w:rPr>
        <w:t>п.н.</w:t>
      </w:r>
      <w:r w:rsidRPr="00A24C5B">
        <w:rPr>
          <w:noProof/>
          <w:color w:val="000000" w:themeColor="text1"/>
          <w:sz w:val="28"/>
          <w:szCs w:val="28"/>
          <w:lang w:val="uk-UA"/>
        </w:rPr>
        <w:t>)</w:t>
      </w:r>
      <w:r w:rsidRPr="00A24C5B">
        <w:rPr>
          <w:i/>
          <w:noProof/>
          <w:color w:val="000000" w:themeColor="text1"/>
          <w:sz w:val="28"/>
          <w:szCs w:val="28"/>
          <w:lang w:val="uk-UA"/>
        </w:rPr>
        <w:t>с</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 xml:space="preserve"> = 0</w:t>
      </w:r>
      <w:r w:rsidR="009959C6" w:rsidRPr="00A24C5B">
        <w:rPr>
          <w:noProof/>
          <w:color w:val="000000" w:themeColor="text1"/>
          <w:sz w:val="28"/>
          <w:szCs w:val="28"/>
          <w:lang w:val="uk-UA"/>
        </w:rPr>
        <w:t>.</w:t>
      </w:r>
    </w:p>
    <w:p w14:paraId="51A4F61E" w14:textId="77777777" w:rsidR="00D80554" w:rsidRPr="00A24C5B" w:rsidRDefault="00D80554" w:rsidP="00D80554">
      <w:pPr>
        <w:spacing w:line="360" w:lineRule="auto"/>
        <w:jc w:val="both"/>
        <w:rPr>
          <w:noProof/>
          <w:color w:val="000000" w:themeColor="text1"/>
          <w:sz w:val="28"/>
          <w:szCs w:val="28"/>
          <w:lang w:val="uk-UA"/>
        </w:rPr>
      </w:pPr>
      <w:r w:rsidRPr="00A24C5B">
        <w:rPr>
          <w:noProof/>
          <w:color w:val="000000" w:themeColor="text1"/>
          <w:sz w:val="28"/>
          <w:szCs w:val="28"/>
          <w:lang w:val="uk-UA"/>
        </w:rPr>
        <w:lastRenderedPageBreak/>
        <w:tab/>
        <w:t>Спрощуємо та отримуємо рівняння статики:</w:t>
      </w:r>
    </w:p>
    <w:p w14:paraId="4082BF58" w14:textId="55C0C231" w:rsidR="00D80554" w:rsidRPr="00A24C5B" w:rsidRDefault="00D80554" w:rsidP="00D80554">
      <w:pPr>
        <w:jc w:val="center"/>
        <w:rPr>
          <w:noProof/>
          <w:color w:val="000000" w:themeColor="text1"/>
          <w:sz w:val="28"/>
          <w:szCs w:val="28"/>
          <w:lang w:val="uk-UA"/>
        </w:rPr>
      </w:pP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noProof/>
          <w:color w:val="000000" w:themeColor="text1"/>
          <w:sz w:val="28"/>
          <w:szCs w:val="28"/>
          <w:lang w:val="uk-UA"/>
        </w:rPr>
        <w:t xml:space="preserve"> = </w:t>
      </w:r>
      <w:r w:rsidRPr="00A24C5B">
        <w:rPr>
          <w:i/>
          <w:noProof/>
          <w:color w:val="000000" w:themeColor="text1"/>
          <w:sz w:val="28"/>
          <w:szCs w:val="28"/>
          <w:lang w:val="uk-UA"/>
        </w:rPr>
        <w:t>G</w:t>
      </w:r>
      <w:r w:rsidRPr="00A24C5B">
        <w:rPr>
          <w:noProof/>
          <w:color w:val="000000" w:themeColor="text1"/>
          <w:sz w:val="28"/>
          <w:szCs w:val="28"/>
          <w:vertAlign w:val="subscript"/>
          <w:lang w:val="uk-UA"/>
        </w:rPr>
        <w:t>п.</w:t>
      </w:r>
      <w:r w:rsidRPr="00A24C5B">
        <w:rPr>
          <w:rFonts w:eastAsiaTheme="minorEastAsia"/>
          <w:i/>
          <w:sz w:val="28"/>
          <w:szCs w:val="28"/>
          <w:lang w:val="uk-UA"/>
        </w:rPr>
        <w:t>r</w:t>
      </w:r>
      <w:r w:rsidRPr="00A24C5B">
        <w:rPr>
          <w:rFonts w:eastAsiaTheme="minorEastAsia"/>
          <w:sz w:val="28"/>
          <w:szCs w:val="28"/>
          <w:lang w:val="uk-UA"/>
        </w:rPr>
        <w:t xml:space="preserve"> + </w:t>
      </w:r>
      <w:r w:rsidRPr="00A24C5B">
        <w:rPr>
          <w:i/>
          <w:noProof/>
          <w:color w:val="000000" w:themeColor="text1"/>
          <w:sz w:val="28"/>
          <w:szCs w:val="28"/>
          <w:lang w:val="uk-UA"/>
        </w:rPr>
        <w:t>G</w:t>
      </w:r>
      <w:r w:rsidRPr="00A24C5B">
        <w:rPr>
          <w:noProof/>
          <w:color w:val="000000" w:themeColor="text1"/>
          <w:sz w:val="28"/>
          <w:szCs w:val="28"/>
          <w:vertAlign w:val="subscript"/>
          <w:lang w:val="uk-UA"/>
        </w:rPr>
        <w:t>п.</w:t>
      </w:r>
      <w:r w:rsidRPr="00A24C5B">
        <w:rPr>
          <w:i/>
          <w:noProof/>
          <w:color w:val="000000" w:themeColor="text1"/>
          <w:sz w:val="28"/>
          <w:szCs w:val="28"/>
          <w:lang w:val="uk-UA"/>
        </w:rPr>
        <w:t>c</w:t>
      </w:r>
      <w:r w:rsidRPr="00A24C5B">
        <w:rPr>
          <w:noProof/>
          <w:color w:val="000000" w:themeColor="text1"/>
          <w:sz w:val="28"/>
          <w:szCs w:val="28"/>
          <w:vertAlign w:val="subscript"/>
          <w:lang w:val="uk-UA"/>
        </w:rPr>
        <w:t>п.</w:t>
      </w:r>
      <w:r w:rsidRPr="00A24C5B">
        <w:rPr>
          <w:noProof/>
          <w:color w:val="000000" w:themeColor="text1"/>
          <w:sz w:val="28"/>
          <w:szCs w:val="28"/>
          <w:lang w:val="uk-UA"/>
        </w:rPr>
        <w:t>Ѳ</w:t>
      </w:r>
      <w:r w:rsidRPr="00A24C5B">
        <w:rPr>
          <w:noProof/>
          <w:color w:val="000000" w:themeColor="text1"/>
          <w:sz w:val="28"/>
          <w:szCs w:val="28"/>
          <w:vertAlign w:val="subscript"/>
          <w:lang w:val="uk-UA"/>
        </w:rPr>
        <w:t>п.</w:t>
      </w:r>
      <w:r w:rsidRPr="00A24C5B">
        <w:rPr>
          <w:noProof/>
          <w:color w:val="000000" w:themeColor="text1"/>
          <w:sz w:val="28"/>
          <w:szCs w:val="28"/>
          <w:lang w:val="uk-UA"/>
        </w:rPr>
        <w:t>–</w:t>
      </w:r>
      <w:r w:rsidRPr="00A24C5B">
        <w:rPr>
          <w:lang w:val="uk-UA"/>
        </w:rPr>
        <w:t xml:space="preserve"> </w:t>
      </w:r>
      <w:r w:rsidRPr="00A24C5B">
        <w:rPr>
          <w:i/>
          <w:noProof/>
          <w:color w:val="000000" w:themeColor="text1"/>
          <w:sz w:val="28"/>
          <w:szCs w:val="28"/>
          <w:lang w:val="uk-UA"/>
        </w:rPr>
        <w:t>G</w:t>
      </w:r>
      <w:r w:rsidRPr="00A24C5B">
        <w:rPr>
          <w:noProof/>
          <w:color w:val="000000" w:themeColor="text1"/>
          <w:sz w:val="28"/>
          <w:szCs w:val="28"/>
          <w:vertAlign w:val="subscript"/>
          <w:lang w:val="uk-UA"/>
        </w:rPr>
        <w:t>п.п.</w:t>
      </w:r>
      <w:r w:rsidRPr="00A24C5B">
        <w:rPr>
          <w:i/>
          <w:noProof/>
          <w:color w:val="000000" w:themeColor="text1"/>
          <w:sz w:val="28"/>
          <w:szCs w:val="28"/>
          <w:lang w:val="uk-UA"/>
        </w:rPr>
        <w:t xml:space="preserve">r </w:t>
      </w:r>
      <w:r w:rsidRPr="00A24C5B">
        <w:rPr>
          <w:noProof/>
          <w:color w:val="000000" w:themeColor="text1"/>
          <w:sz w:val="28"/>
          <w:szCs w:val="28"/>
          <w:lang w:val="uk-UA"/>
        </w:rPr>
        <w:t>+ (</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noProof/>
          <w:color w:val="000000" w:themeColor="text1"/>
          <w:sz w:val="28"/>
          <w:szCs w:val="28"/>
          <w:lang w:val="uk-UA"/>
        </w:rPr>
        <w:t xml:space="preserve"> + G</w:t>
      </w:r>
      <w:r w:rsidRPr="00A24C5B">
        <w:rPr>
          <w:noProof/>
          <w:color w:val="000000" w:themeColor="text1"/>
          <w:sz w:val="28"/>
          <w:szCs w:val="28"/>
          <w:vertAlign w:val="subscript"/>
          <w:lang w:val="uk-UA"/>
        </w:rPr>
        <w:t>п.н.</w:t>
      </w:r>
      <w:r w:rsidRPr="00A24C5B">
        <w:rPr>
          <w:noProof/>
          <w:color w:val="000000" w:themeColor="text1"/>
          <w:sz w:val="28"/>
          <w:szCs w:val="28"/>
          <w:lang w:val="uk-UA"/>
        </w:rPr>
        <w:t>)</w:t>
      </w:r>
      <w:r w:rsidRPr="00A24C5B">
        <w:rPr>
          <w:i/>
          <w:noProof/>
          <w:color w:val="000000" w:themeColor="text1"/>
          <w:sz w:val="28"/>
          <w:szCs w:val="28"/>
          <w:lang w:val="uk-UA"/>
        </w:rPr>
        <w:t>с</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noProof/>
          <w:color w:val="000000" w:themeColor="text1"/>
          <w:sz w:val="28"/>
          <w:szCs w:val="28"/>
          <w:lang w:val="uk-UA"/>
        </w:rPr>
        <w:t xml:space="preserve"> - (</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noProof/>
          <w:color w:val="000000" w:themeColor="text1"/>
          <w:sz w:val="28"/>
          <w:szCs w:val="28"/>
          <w:lang w:val="uk-UA"/>
        </w:rPr>
        <w:t xml:space="preserve"> + G</w:t>
      </w:r>
      <w:r w:rsidRPr="00A24C5B">
        <w:rPr>
          <w:noProof/>
          <w:color w:val="000000" w:themeColor="text1"/>
          <w:sz w:val="28"/>
          <w:szCs w:val="28"/>
          <w:vertAlign w:val="subscript"/>
          <w:lang w:val="uk-UA"/>
        </w:rPr>
        <w:t>п.н.</w:t>
      </w:r>
      <w:r w:rsidRPr="00A24C5B">
        <w:rPr>
          <w:noProof/>
          <w:color w:val="000000" w:themeColor="text1"/>
          <w:sz w:val="28"/>
          <w:szCs w:val="28"/>
          <w:lang w:val="uk-UA"/>
        </w:rPr>
        <w:t>)</w:t>
      </w:r>
      <w:r w:rsidRPr="00A24C5B">
        <w:rPr>
          <w:i/>
          <w:noProof/>
          <w:color w:val="000000" w:themeColor="text1"/>
          <w:sz w:val="28"/>
          <w:szCs w:val="28"/>
          <w:lang w:val="uk-UA"/>
        </w:rPr>
        <w:t>с</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 xml:space="preserve">/ </w:t>
      </w:r>
      <w:r w:rsidRPr="00A24C5B">
        <w:rPr>
          <w:i/>
          <w:noProof/>
          <w:color w:val="000000" w:themeColor="text1"/>
          <w:sz w:val="28"/>
          <w:szCs w:val="28"/>
          <w:lang w:val="uk-UA"/>
        </w:rPr>
        <w:t>G</w:t>
      </w:r>
      <w:r w:rsidRPr="00A24C5B">
        <w:rPr>
          <w:noProof/>
          <w:color w:val="000000" w:themeColor="text1"/>
          <w:sz w:val="28"/>
          <w:szCs w:val="28"/>
          <w:vertAlign w:val="subscript"/>
          <w:lang w:val="uk-UA"/>
        </w:rPr>
        <w:t>п.п.</w:t>
      </w:r>
      <w:r w:rsidRPr="00A24C5B">
        <w:rPr>
          <w:i/>
          <w:noProof/>
          <w:color w:val="000000" w:themeColor="text1"/>
          <w:sz w:val="28"/>
          <w:szCs w:val="28"/>
          <w:lang w:val="uk-UA"/>
        </w:rPr>
        <w:t>c</w:t>
      </w:r>
      <w:r w:rsidRPr="00A24C5B">
        <w:rPr>
          <w:noProof/>
          <w:color w:val="000000" w:themeColor="text1"/>
          <w:sz w:val="28"/>
          <w:szCs w:val="28"/>
          <w:vertAlign w:val="subscript"/>
          <w:lang w:val="uk-UA"/>
        </w:rPr>
        <w:t>п.п.</w:t>
      </w:r>
      <w:r w:rsidR="009959C6" w:rsidRPr="00A24C5B">
        <w:rPr>
          <w:noProof/>
          <w:color w:val="000000" w:themeColor="text1"/>
          <w:sz w:val="28"/>
          <w:szCs w:val="28"/>
          <w:lang w:val="uk-UA"/>
        </w:rPr>
        <w:t>.</w:t>
      </w:r>
    </w:p>
    <w:p w14:paraId="72F37772" w14:textId="77777777" w:rsidR="00D80554" w:rsidRPr="00A24C5B" w:rsidRDefault="00D80554" w:rsidP="00D80554">
      <w:pPr>
        <w:spacing w:line="360" w:lineRule="auto"/>
        <w:jc w:val="right"/>
        <w:rPr>
          <w:noProof/>
          <w:color w:val="000000" w:themeColor="text1"/>
          <w:sz w:val="28"/>
          <w:szCs w:val="28"/>
          <w:lang w:val="uk-UA"/>
        </w:rPr>
      </w:pP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t>(3.2.5)</w:t>
      </w:r>
    </w:p>
    <w:p w14:paraId="013A4083" w14:textId="3E4B8520" w:rsidR="00D80554" w:rsidRPr="00A24C5B" w:rsidRDefault="00D80554" w:rsidP="00BC5765">
      <w:pPr>
        <w:spacing w:after="160" w:line="360" w:lineRule="auto"/>
        <w:jc w:val="center"/>
        <w:rPr>
          <w:b/>
          <w:noProof/>
          <w:color w:val="000000" w:themeColor="text1"/>
          <w:sz w:val="28"/>
          <w:szCs w:val="28"/>
          <w:lang w:val="uk-UA"/>
        </w:rPr>
      </w:pPr>
      <w:r w:rsidRPr="00A24C5B">
        <w:rPr>
          <w:b/>
          <w:noProof/>
          <w:color w:val="000000" w:themeColor="text1"/>
          <w:sz w:val="28"/>
          <w:szCs w:val="28"/>
          <w:lang w:val="uk-UA"/>
        </w:rPr>
        <w:t>3.2.1 Параметри основного статичного режиму</w:t>
      </w:r>
    </w:p>
    <w:p w14:paraId="723EFA35" w14:textId="30C50472" w:rsidR="009959C6" w:rsidRPr="00A24C5B" w:rsidRDefault="009959C6" w:rsidP="009959C6">
      <w:pPr>
        <w:spacing w:line="360" w:lineRule="auto"/>
        <w:ind w:firstLine="567"/>
        <w:jc w:val="both"/>
        <w:rPr>
          <w:noProof/>
          <w:color w:val="000000" w:themeColor="text1"/>
          <w:sz w:val="28"/>
          <w:szCs w:val="28"/>
          <w:lang w:val="uk-UA"/>
        </w:rPr>
      </w:pPr>
      <w:r w:rsidRPr="00A24C5B">
        <w:rPr>
          <w:noProof/>
          <w:color w:val="000000" w:themeColor="text1"/>
          <w:sz w:val="28"/>
          <w:szCs w:val="28"/>
          <w:lang w:val="uk-UA"/>
        </w:rPr>
        <w:t>Відповідно до технологічного регламенту у вільному доступі маємо такі дані (таблиця 3.1).</w:t>
      </w:r>
    </w:p>
    <w:p w14:paraId="32C98AE0" w14:textId="438EB934" w:rsidR="00D80554" w:rsidRPr="00A24C5B" w:rsidRDefault="00D80554" w:rsidP="00D80554">
      <w:pPr>
        <w:spacing w:line="360" w:lineRule="auto"/>
        <w:jc w:val="right"/>
        <w:rPr>
          <w:noProof/>
          <w:color w:val="000000" w:themeColor="text1"/>
          <w:lang w:val="uk-UA"/>
        </w:rPr>
      </w:pPr>
      <w:r w:rsidRPr="00A24C5B">
        <w:rPr>
          <w:noProof/>
          <w:color w:val="000000" w:themeColor="text1"/>
          <w:lang w:val="uk-UA"/>
        </w:rPr>
        <w:t>Таблиця</w:t>
      </w:r>
      <w:r w:rsidR="00110E6A" w:rsidRPr="00A24C5B">
        <w:rPr>
          <w:noProof/>
          <w:color w:val="000000" w:themeColor="text1"/>
          <w:lang w:val="uk-UA"/>
        </w:rPr>
        <w:t xml:space="preserve"> 3.1.</w:t>
      </w:r>
      <w:r w:rsidRPr="00A24C5B">
        <w:rPr>
          <w:noProof/>
          <w:color w:val="000000" w:themeColor="text1"/>
          <w:lang w:val="uk-UA"/>
        </w:rPr>
        <w:t xml:space="preserve"> Парамтери основного статичного режиму</w:t>
      </w:r>
    </w:p>
    <w:tbl>
      <w:tblPr>
        <w:tblStyle w:val="ad"/>
        <w:tblW w:w="9930" w:type="dxa"/>
        <w:tblInd w:w="-5" w:type="dxa"/>
        <w:tblLayout w:type="fixed"/>
        <w:tblLook w:val="04A0" w:firstRow="1" w:lastRow="0" w:firstColumn="1" w:lastColumn="0" w:noHBand="0" w:noVBand="1"/>
      </w:tblPr>
      <w:tblGrid>
        <w:gridCol w:w="771"/>
        <w:gridCol w:w="4195"/>
        <w:gridCol w:w="1702"/>
        <w:gridCol w:w="1844"/>
        <w:gridCol w:w="1418"/>
      </w:tblGrid>
      <w:tr w:rsidR="00AA7F4F" w:rsidRPr="00A24C5B" w14:paraId="75FD73CB"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78E1906F" w14:textId="77777777" w:rsidR="00AA7F4F" w:rsidRPr="00A24C5B" w:rsidRDefault="00AA7F4F" w:rsidP="00AA7F4F">
            <w:pPr>
              <w:jc w:val="center"/>
              <w:rPr>
                <w:rFonts w:ascii="Times New Roman" w:hAnsi="Times New Roman" w:cs="Times New Roman"/>
                <w:lang w:val="uk-UA"/>
              </w:rPr>
            </w:pPr>
            <w:r w:rsidRPr="00A24C5B">
              <w:rPr>
                <w:rFonts w:ascii="Times New Roman" w:hAnsi="Times New Roman" w:cs="Times New Roman"/>
                <w:lang w:val="uk-UA"/>
              </w:rPr>
              <w:t>№</w:t>
            </w:r>
          </w:p>
          <w:p w14:paraId="006EEE99" w14:textId="77777777" w:rsidR="00AA7F4F" w:rsidRPr="00A24C5B" w:rsidRDefault="00AA7F4F" w:rsidP="00AA7F4F">
            <w:pPr>
              <w:jc w:val="center"/>
              <w:rPr>
                <w:rFonts w:ascii="Times New Roman" w:hAnsi="Times New Roman" w:cs="Times New Roman"/>
                <w:lang w:val="uk-UA"/>
              </w:rPr>
            </w:pPr>
            <w:r w:rsidRPr="00A24C5B">
              <w:rPr>
                <w:rFonts w:ascii="Times New Roman" w:hAnsi="Times New Roman" w:cs="Times New Roman"/>
                <w:lang w:val="uk-UA"/>
              </w:rPr>
              <w:t>п/п</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3AC40D9E" w14:textId="66D05943" w:rsidR="00AA7F4F" w:rsidRPr="00A24C5B" w:rsidRDefault="00AA7F4F" w:rsidP="00AA7F4F">
            <w:pPr>
              <w:jc w:val="center"/>
              <w:rPr>
                <w:rFonts w:ascii="Times New Roman" w:hAnsi="Times New Roman" w:cs="Times New Roman"/>
                <w:lang w:val="uk-UA"/>
              </w:rPr>
            </w:pPr>
            <w:r>
              <w:rPr>
                <w:rFonts w:ascii="Times New Roman" w:hAnsi="Times New Roman" w:cs="Times New Roman"/>
                <w:lang w:val="uk-UA"/>
              </w:rPr>
              <w:t>Параметр</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0E4B3C6C" w14:textId="4E2221DE" w:rsidR="00AA7F4F" w:rsidRPr="00A24C5B" w:rsidRDefault="00AA7F4F" w:rsidP="00AA7F4F">
            <w:pPr>
              <w:jc w:val="center"/>
              <w:rPr>
                <w:rFonts w:ascii="Times New Roman" w:hAnsi="Times New Roman" w:cs="Times New Roman"/>
                <w:lang w:val="uk-UA"/>
              </w:rPr>
            </w:pPr>
            <w:r>
              <w:rPr>
                <w:rFonts w:ascii="Times New Roman" w:hAnsi="Times New Roman" w:cs="Times New Roman"/>
                <w:lang w:val="uk-UA"/>
              </w:rPr>
              <w:t>Індивідуальне позначення</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7759A7E3" w14:textId="0065DA97" w:rsidR="00AA7F4F" w:rsidRPr="00A24C5B" w:rsidRDefault="00AA7F4F" w:rsidP="00AA7F4F">
            <w:pPr>
              <w:jc w:val="center"/>
              <w:rPr>
                <w:rFonts w:ascii="Times New Roman" w:hAnsi="Times New Roman" w:cs="Times New Roman"/>
                <w:lang w:val="uk-UA"/>
              </w:rPr>
            </w:pPr>
            <w:r>
              <w:rPr>
                <w:rFonts w:ascii="Times New Roman" w:hAnsi="Times New Roman" w:cs="Times New Roman"/>
                <w:lang w:val="uk-UA"/>
              </w:rPr>
              <w:t>Одиниця вимірювання</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458AB98F" w14:textId="5E45918F" w:rsidR="00AA7F4F" w:rsidRPr="00A24C5B" w:rsidRDefault="00AA7F4F" w:rsidP="00AA7F4F">
            <w:pPr>
              <w:jc w:val="center"/>
              <w:rPr>
                <w:rFonts w:ascii="Times New Roman" w:hAnsi="Times New Roman" w:cs="Times New Roman"/>
                <w:lang w:val="uk-UA"/>
              </w:rPr>
            </w:pPr>
            <w:r>
              <w:rPr>
                <w:rFonts w:ascii="Times New Roman" w:hAnsi="Times New Roman" w:cs="Times New Roman"/>
                <w:lang w:val="uk-UA"/>
              </w:rPr>
              <w:t>Числове значення</w:t>
            </w:r>
          </w:p>
        </w:tc>
      </w:tr>
      <w:tr w:rsidR="00D80554" w:rsidRPr="00A24C5B" w14:paraId="2C01A7D4"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17503294"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1</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7AB106BE" w14:textId="77777777" w:rsidR="00D80554" w:rsidRPr="00A24C5B" w:rsidRDefault="00D80554" w:rsidP="00B74085">
            <w:pPr>
              <w:spacing w:line="360" w:lineRule="auto"/>
              <w:ind w:firstLine="141"/>
              <w:jc w:val="center"/>
              <w:rPr>
                <w:rFonts w:ascii="Times New Roman" w:hAnsi="Times New Roman" w:cs="Times New Roman"/>
                <w:lang w:val="uk-UA"/>
              </w:rPr>
            </w:pPr>
            <w:r w:rsidRPr="00A24C5B">
              <w:rPr>
                <w:rFonts w:ascii="Times New Roman" w:hAnsi="Times New Roman" w:cs="Times New Roman"/>
                <w:lang w:val="uk-UA"/>
              </w:rPr>
              <w:t>Витрата повітря</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745CA2F4" w14:textId="77777777" w:rsidR="00D80554" w:rsidRPr="00A24C5B" w:rsidRDefault="00D80554" w:rsidP="00B74085">
            <w:pPr>
              <w:spacing w:line="360" w:lineRule="auto"/>
              <w:jc w:val="center"/>
              <w:rPr>
                <w:rFonts w:ascii="Times New Roman" w:hAnsi="Times New Roman" w:cs="Times New Roman"/>
                <w:i/>
                <w:vertAlign w:val="subscript"/>
                <w:lang w:val="uk-UA"/>
              </w:rPr>
            </w:pPr>
            <w:r w:rsidRPr="00A24C5B">
              <w:rPr>
                <w:rFonts w:ascii="Times New Roman" w:hAnsi="Times New Roman" w:cs="Times New Roman"/>
                <w:i/>
                <w:noProof/>
                <w:color w:val="000000" w:themeColor="text1"/>
                <w:lang w:val="uk-UA"/>
              </w:rPr>
              <w:t>G</w:t>
            </w:r>
            <w:r w:rsidRPr="00A24C5B">
              <w:rPr>
                <w:rFonts w:ascii="Times New Roman" w:hAnsi="Times New Roman" w:cs="Times New Roman"/>
                <w:noProof/>
                <w:color w:val="000000" w:themeColor="text1"/>
                <w:vertAlign w:val="subscript"/>
                <w:lang w:val="uk-UA"/>
              </w:rPr>
              <w:t>п.х</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20E45544"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кг/с</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72A7D775"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2.2</w:t>
            </w:r>
          </w:p>
        </w:tc>
      </w:tr>
      <w:tr w:rsidR="00D80554" w:rsidRPr="00A24C5B" w14:paraId="06932D12"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56904176"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2</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772C36B6" w14:textId="77777777" w:rsidR="00D80554" w:rsidRPr="00A24C5B" w:rsidRDefault="00D80554" w:rsidP="00B74085">
            <w:pPr>
              <w:spacing w:line="360" w:lineRule="auto"/>
              <w:ind w:firstLine="141"/>
              <w:jc w:val="center"/>
              <w:rPr>
                <w:rFonts w:ascii="Times New Roman" w:hAnsi="Times New Roman" w:cs="Times New Roman"/>
                <w:lang w:val="uk-UA"/>
              </w:rPr>
            </w:pPr>
            <w:r w:rsidRPr="00A24C5B">
              <w:rPr>
                <w:rFonts w:ascii="Times New Roman" w:hAnsi="Times New Roman" w:cs="Times New Roman"/>
                <w:lang w:val="uk-UA"/>
              </w:rPr>
              <w:t>Теплоємність повітря</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763BE511" w14:textId="77777777" w:rsidR="00D80554" w:rsidRPr="00A24C5B" w:rsidRDefault="00D80554" w:rsidP="00B74085">
            <w:pPr>
              <w:spacing w:line="360" w:lineRule="auto"/>
              <w:jc w:val="center"/>
              <w:rPr>
                <w:rFonts w:ascii="Times New Roman" w:hAnsi="Times New Roman" w:cs="Times New Roman"/>
                <w:i/>
                <w:lang w:val="uk-UA"/>
              </w:rPr>
            </w:pPr>
            <w:r w:rsidRPr="00A24C5B">
              <w:rPr>
                <w:rFonts w:ascii="Times New Roman" w:hAnsi="Times New Roman" w:cs="Times New Roman"/>
                <w:i/>
                <w:noProof/>
                <w:color w:val="000000" w:themeColor="text1"/>
                <w:lang w:val="uk-UA"/>
              </w:rPr>
              <w:t>c</w:t>
            </w:r>
            <w:r w:rsidRPr="00A24C5B">
              <w:rPr>
                <w:rFonts w:ascii="Times New Roman" w:hAnsi="Times New Roman" w:cs="Times New Roman"/>
                <w:noProof/>
                <w:color w:val="000000" w:themeColor="text1"/>
                <w:vertAlign w:val="subscript"/>
                <w:lang w:val="uk-UA"/>
              </w:rPr>
              <w:t>пов</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72CFAE3D"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кДж/кгˑК</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245C5E1C"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1</w:t>
            </w:r>
          </w:p>
        </w:tc>
      </w:tr>
      <w:tr w:rsidR="00D80554" w:rsidRPr="00A24C5B" w14:paraId="0D0DB038"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5734B74C"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3</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1C68BB73"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Температура повітря</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78EBE046" w14:textId="77777777" w:rsidR="00D80554" w:rsidRPr="00A24C5B" w:rsidRDefault="00D80554" w:rsidP="00B74085">
            <w:pPr>
              <w:spacing w:line="360" w:lineRule="auto"/>
              <w:jc w:val="center"/>
              <w:rPr>
                <w:rFonts w:ascii="Times New Roman" w:hAnsi="Times New Roman" w:cs="Times New Roman"/>
                <w:i/>
                <w:lang w:val="uk-UA"/>
              </w:rPr>
            </w:pPr>
            <w:r w:rsidRPr="00A24C5B">
              <w:rPr>
                <w:rFonts w:ascii="Times New Roman" w:hAnsi="Times New Roman" w:cs="Times New Roman"/>
                <w:noProof/>
                <w:color w:val="000000" w:themeColor="text1"/>
                <w:lang w:val="uk-UA"/>
              </w:rPr>
              <w:t>Ѳ</w:t>
            </w:r>
            <w:r w:rsidRPr="00A24C5B">
              <w:rPr>
                <w:rFonts w:ascii="Times New Roman" w:hAnsi="Times New Roman" w:cs="Times New Roman"/>
                <w:noProof/>
                <w:color w:val="000000" w:themeColor="text1"/>
                <w:vertAlign w:val="subscript"/>
                <w:lang w:val="uk-UA"/>
              </w:rPr>
              <w:t>1.п.</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0C07D1CC"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23083609"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290</w:t>
            </w:r>
          </w:p>
        </w:tc>
      </w:tr>
      <w:tr w:rsidR="00D80554" w:rsidRPr="00A24C5B" w14:paraId="0F09B02D"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612E099E"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4</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3E33D1DC"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Витрата пари</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6506A821" w14:textId="77777777" w:rsidR="00D80554" w:rsidRPr="00A24C5B" w:rsidRDefault="00D80554" w:rsidP="00B74085">
            <w:pPr>
              <w:spacing w:line="360" w:lineRule="auto"/>
              <w:jc w:val="center"/>
              <w:rPr>
                <w:rFonts w:ascii="Times New Roman" w:hAnsi="Times New Roman" w:cs="Times New Roman"/>
                <w:i/>
                <w:lang w:val="uk-UA"/>
              </w:rPr>
            </w:pPr>
            <w:r w:rsidRPr="00A24C5B">
              <w:rPr>
                <w:rFonts w:ascii="Times New Roman" w:hAnsi="Times New Roman" w:cs="Times New Roman"/>
                <w:i/>
                <w:noProof/>
                <w:color w:val="000000" w:themeColor="text1"/>
                <w:lang w:val="uk-UA"/>
              </w:rPr>
              <w:t>G</w:t>
            </w:r>
            <w:r w:rsidRPr="00A24C5B">
              <w:rPr>
                <w:rFonts w:ascii="Times New Roman" w:hAnsi="Times New Roman" w:cs="Times New Roman"/>
                <w:noProof/>
                <w:color w:val="000000" w:themeColor="text1"/>
                <w:vertAlign w:val="subscript"/>
                <w:lang w:val="uk-UA"/>
              </w:rPr>
              <w:t>п.</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4B6CF791"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кг/с</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2E626000"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0.56</w:t>
            </w:r>
          </w:p>
        </w:tc>
      </w:tr>
      <w:tr w:rsidR="00D80554" w:rsidRPr="00A24C5B" w14:paraId="247406C1"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01B86F77"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5</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1B98D5CA"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Питома теплоємність пароутворення</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514E6AA5"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i/>
                <w:color w:val="000000" w:themeColor="text1"/>
                <w:shd w:val="clear" w:color="auto" w:fill="FFFFFF"/>
                <w:lang w:val="uk-UA"/>
              </w:rPr>
              <w:t>r</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485E18A1"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кДж/кг</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5CE3A66A"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2260</w:t>
            </w:r>
          </w:p>
        </w:tc>
      </w:tr>
      <w:tr w:rsidR="00D80554" w:rsidRPr="00A24C5B" w14:paraId="3BE95386"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1233D037"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6</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68C78700"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noProof/>
                <w:color w:val="000000" w:themeColor="text1"/>
                <w:lang w:val="uk-UA"/>
              </w:rPr>
              <w:t>Теплоємність пари</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4992ED9B"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i/>
                <w:noProof/>
                <w:color w:val="000000" w:themeColor="text1"/>
                <w:lang w:val="uk-UA"/>
              </w:rPr>
              <w:t>c</w:t>
            </w:r>
            <w:r w:rsidRPr="00A24C5B">
              <w:rPr>
                <w:rFonts w:ascii="Times New Roman" w:hAnsi="Times New Roman" w:cs="Times New Roman"/>
                <w:noProof/>
                <w:color w:val="000000" w:themeColor="text1"/>
                <w:vertAlign w:val="subscript"/>
                <w:lang w:val="uk-UA"/>
              </w:rPr>
              <w:t>п.</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24B22EA6"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кДж/кгˑК</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62B459E3"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58.52</w:t>
            </w:r>
          </w:p>
        </w:tc>
      </w:tr>
      <w:tr w:rsidR="00D80554" w:rsidRPr="00A24C5B" w14:paraId="2AE1AB76"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01361167"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7</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1246481B"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Температура пари</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2D48E351" w14:textId="77777777" w:rsidR="00D80554" w:rsidRPr="00A24C5B" w:rsidRDefault="00D80554" w:rsidP="00B74085">
            <w:pPr>
              <w:spacing w:line="360" w:lineRule="auto"/>
              <w:jc w:val="center"/>
              <w:rPr>
                <w:rFonts w:ascii="Times New Roman" w:hAnsi="Times New Roman" w:cs="Times New Roman"/>
                <w:i/>
                <w:lang w:val="uk-UA"/>
              </w:rPr>
            </w:pPr>
            <w:r w:rsidRPr="00A24C5B">
              <w:rPr>
                <w:rFonts w:ascii="Times New Roman" w:hAnsi="Times New Roman" w:cs="Times New Roman"/>
                <w:noProof/>
                <w:color w:val="000000" w:themeColor="text1"/>
                <w:lang w:val="uk-UA"/>
              </w:rPr>
              <w:t>Ѳ</w:t>
            </w:r>
            <w:r w:rsidRPr="00A24C5B">
              <w:rPr>
                <w:rFonts w:ascii="Times New Roman" w:hAnsi="Times New Roman" w:cs="Times New Roman"/>
                <w:noProof/>
                <w:color w:val="000000" w:themeColor="text1"/>
                <w:vertAlign w:val="subscript"/>
                <w:lang w:val="uk-UA"/>
              </w:rPr>
              <w:t>п.</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60455F8C"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606F5A22"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660</w:t>
            </w:r>
          </w:p>
        </w:tc>
      </w:tr>
      <w:tr w:rsidR="00D80554" w:rsidRPr="00A24C5B" w14:paraId="2D95B004"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2E7B90EE"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8</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5573C3BD" w14:textId="77777777" w:rsidR="00D80554" w:rsidRPr="00A24C5B" w:rsidRDefault="00D80554" w:rsidP="00B74085">
            <w:pPr>
              <w:ind w:firstLine="141"/>
              <w:jc w:val="center"/>
              <w:rPr>
                <w:rFonts w:ascii="Times New Roman" w:hAnsi="Times New Roman" w:cs="Times New Roman"/>
                <w:lang w:val="uk-UA"/>
              </w:rPr>
            </w:pPr>
            <w:r w:rsidRPr="00A24C5B">
              <w:rPr>
                <w:rFonts w:ascii="Times New Roman" w:hAnsi="Times New Roman" w:cs="Times New Roman"/>
                <w:lang w:val="uk-UA"/>
              </w:rPr>
              <w:t>Витрата газу</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55291C39" w14:textId="77777777" w:rsidR="00D80554" w:rsidRPr="00A24C5B" w:rsidRDefault="00D80554" w:rsidP="00B74085">
            <w:pPr>
              <w:spacing w:line="360" w:lineRule="auto"/>
              <w:jc w:val="center"/>
              <w:rPr>
                <w:rFonts w:ascii="Times New Roman" w:hAnsi="Times New Roman" w:cs="Times New Roman"/>
                <w:i/>
                <w:lang w:val="uk-UA"/>
              </w:rPr>
            </w:pPr>
            <w:r w:rsidRPr="00A24C5B">
              <w:rPr>
                <w:rFonts w:ascii="Times New Roman" w:hAnsi="Times New Roman" w:cs="Times New Roman"/>
                <w:i/>
                <w:noProof/>
                <w:color w:val="000000" w:themeColor="text1"/>
                <w:lang w:val="uk-UA"/>
              </w:rPr>
              <w:t>G</w:t>
            </w:r>
            <w:r w:rsidRPr="00A24C5B">
              <w:rPr>
                <w:rFonts w:ascii="Times New Roman" w:hAnsi="Times New Roman" w:cs="Times New Roman"/>
                <w:noProof/>
                <w:color w:val="000000" w:themeColor="text1"/>
                <w:vertAlign w:val="subscript"/>
                <w:lang w:val="uk-UA"/>
              </w:rPr>
              <w:t>г.</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252CAC7F"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кг/с</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3DE24C4B"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1.7</w:t>
            </w:r>
          </w:p>
        </w:tc>
      </w:tr>
      <w:tr w:rsidR="00D80554" w:rsidRPr="00A24C5B" w14:paraId="1D0E9F11"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628E49F7"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9</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07B871A2" w14:textId="77777777" w:rsidR="00D80554" w:rsidRPr="00A24C5B" w:rsidRDefault="00D80554" w:rsidP="00B74085">
            <w:pPr>
              <w:ind w:firstLine="141"/>
              <w:jc w:val="center"/>
              <w:rPr>
                <w:rFonts w:ascii="Times New Roman" w:hAnsi="Times New Roman" w:cs="Times New Roman"/>
                <w:lang w:val="uk-UA"/>
              </w:rPr>
            </w:pPr>
            <w:r w:rsidRPr="00A24C5B">
              <w:rPr>
                <w:rFonts w:ascii="Times New Roman" w:hAnsi="Times New Roman" w:cs="Times New Roman"/>
                <w:lang w:val="uk-UA"/>
              </w:rPr>
              <w:t>Питома теплота згоряння метану</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49EC12B7" w14:textId="77777777" w:rsidR="00D80554" w:rsidRPr="00A24C5B" w:rsidRDefault="00D80554" w:rsidP="00B74085">
            <w:pPr>
              <w:spacing w:line="360" w:lineRule="auto"/>
              <w:jc w:val="center"/>
              <w:rPr>
                <w:rFonts w:ascii="Times New Roman" w:hAnsi="Times New Roman" w:cs="Times New Roman"/>
                <w:i/>
                <w:lang w:val="uk-UA"/>
              </w:rPr>
            </w:pPr>
            <w:r w:rsidRPr="00A24C5B">
              <w:rPr>
                <w:rFonts w:ascii="Times New Roman" w:hAnsi="Times New Roman" w:cs="Times New Roman"/>
                <w:i/>
                <w:noProof/>
                <w:color w:val="000000" w:themeColor="text1"/>
                <w:lang w:val="uk-UA"/>
              </w:rPr>
              <w:t>Q</w:t>
            </w:r>
            <w:r w:rsidRPr="00A24C5B">
              <w:rPr>
                <w:rFonts w:ascii="Times New Roman" w:hAnsi="Times New Roman" w:cs="Times New Roman"/>
                <w:noProof/>
                <w:color w:val="000000" w:themeColor="text1"/>
                <w:vertAlign w:val="subscript"/>
                <w:lang w:val="uk-UA"/>
              </w:rPr>
              <w:t>г.</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0096DF89"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кДж/кг</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370A3135"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49800</w:t>
            </w:r>
          </w:p>
        </w:tc>
      </w:tr>
      <w:tr w:rsidR="00D80554" w:rsidRPr="00A24C5B" w14:paraId="5A80016B"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54F901D4"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10</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6FC7F3C3"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Температура газу</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64DF6032" w14:textId="77777777" w:rsidR="00D80554" w:rsidRPr="00A24C5B" w:rsidRDefault="00D80554" w:rsidP="00B74085">
            <w:pPr>
              <w:spacing w:line="360" w:lineRule="auto"/>
              <w:jc w:val="center"/>
              <w:rPr>
                <w:rFonts w:ascii="Times New Roman" w:hAnsi="Times New Roman" w:cs="Times New Roman"/>
                <w:i/>
                <w:lang w:val="uk-UA"/>
              </w:rPr>
            </w:pPr>
            <w:r w:rsidRPr="00A24C5B">
              <w:rPr>
                <w:rFonts w:ascii="Times New Roman" w:hAnsi="Times New Roman" w:cs="Times New Roman"/>
                <w:noProof/>
                <w:color w:val="000000" w:themeColor="text1"/>
                <w:lang w:val="uk-UA"/>
              </w:rPr>
              <w:t>Ѳ</w:t>
            </w:r>
            <w:r w:rsidRPr="00A24C5B">
              <w:rPr>
                <w:rFonts w:ascii="Times New Roman" w:hAnsi="Times New Roman" w:cs="Times New Roman"/>
                <w:noProof/>
                <w:color w:val="000000" w:themeColor="text1"/>
                <w:vertAlign w:val="subscript"/>
                <w:lang w:val="uk-UA"/>
              </w:rPr>
              <w:t>г.</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687A4EC7"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372D28B9"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294</w:t>
            </w:r>
          </w:p>
        </w:tc>
      </w:tr>
      <w:tr w:rsidR="00D80554" w:rsidRPr="00A24C5B" w14:paraId="4B1F07CC"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7BC35942"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11</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10442EB1"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Теплоємність газу</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22BFFD91" w14:textId="77777777" w:rsidR="00D80554" w:rsidRPr="00A24C5B" w:rsidRDefault="00D80554" w:rsidP="00B74085">
            <w:pPr>
              <w:spacing w:line="360" w:lineRule="auto"/>
              <w:jc w:val="center"/>
              <w:rPr>
                <w:rFonts w:ascii="Times New Roman" w:hAnsi="Times New Roman" w:cs="Times New Roman"/>
                <w:i/>
                <w:lang w:val="uk-UA"/>
              </w:rPr>
            </w:pPr>
            <w:r w:rsidRPr="00A24C5B">
              <w:rPr>
                <w:rFonts w:ascii="Times New Roman" w:hAnsi="Times New Roman" w:cs="Times New Roman"/>
                <w:i/>
                <w:noProof/>
                <w:color w:val="000000" w:themeColor="text1"/>
                <w:lang w:val="uk-UA"/>
              </w:rPr>
              <w:t>с</w:t>
            </w:r>
            <w:r w:rsidRPr="00A24C5B">
              <w:rPr>
                <w:rFonts w:ascii="Times New Roman" w:hAnsi="Times New Roman" w:cs="Times New Roman"/>
                <w:noProof/>
                <w:color w:val="000000" w:themeColor="text1"/>
                <w:vertAlign w:val="subscript"/>
                <w:lang w:val="uk-UA"/>
              </w:rPr>
              <w:t>г.</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3A6F5F2B"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кДж/кгˑК</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5DA2D700"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20.07</w:t>
            </w:r>
          </w:p>
        </w:tc>
      </w:tr>
      <w:tr w:rsidR="00D80554" w:rsidRPr="00A24C5B" w14:paraId="73350689"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007AED10"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12</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06E52B06"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Витрата нагрітого повітря</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20B03F1A" w14:textId="77777777" w:rsidR="00D80554" w:rsidRPr="00A24C5B" w:rsidRDefault="00D80554" w:rsidP="00B74085">
            <w:pPr>
              <w:spacing w:line="360" w:lineRule="auto"/>
              <w:jc w:val="center"/>
              <w:rPr>
                <w:rFonts w:ascii="Times New Roman" w:hAnsi="Times New Roman" w:cs="Times New Roman"/>
                <w:i/>
                <w:lang w:val="uk-UA"/>
              </w:rPr>
            </w:pPr>
            <w:r w:rsidRPr="00A24C5B">
              <w:rPr>
                <w:rFonts w:ascii="Times New Roman" w:hAnsi="Times New Roman" w:cs="Times New Roman"/>
                <w:i/>
                <w:noProof/>
                <w:color w:val="000000" w:themeColor="text1"/>
                <w:lang w:val="uk-UA"/>
              </w:rPr>
              <w:t>G</w:t>
            </w:r>
            <w:r w:rsidRPr="00A24C5B">
              <w:rPr>
                <w:rFonts w:ascii="Times New Roman" w:hAnsi="Times New Roman" w:cs="Times New Roman"/>
                <w:noProof/>
                <w:color w:val="000000" w:themeColor="text1"/>
                <w:vertAlign w:val="subscript"/>
                <w:lang w:val="uk-UA"/>
              </w:rPr>
              <w:t>п.н.</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24719716"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кг/с</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34BDDF87"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2.2</w:t>
            </w:r>
          </w:p>
        </w:tc>
      </w:tr>
      <w:tr w:rsidR="00D80554" w:rsidRPr="00A24C5B" w14:paraId="4E8CA513"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544898B6"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13</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001765BF"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Температура нагрітого повітря</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1CA70BE2" w14:textId="77777777" w:rsidR="00D80554" w:rsidRPr="00A24C5B" w:rsidRDefault="00D80554" w:rsidP="00B74085">
            <w:pPr>
              <w:spacing w:line="360" w:lineRule="auto"/>
              <w:jc w:val="center"/>
              <w:rPr>
                <w:rFonts w:ascii="Times New Roman" w:hAnsi="Times New Roman" w:cs="Times New Roman"/>
                <w:i/>
                <w:lang w:val="uk-UA"/>
              </w:rPr>
            </w:pPr>
            <w:r w:rsidRPr="00A24C5B">
              <w:rPr>
                <w:rFonts w:ascii="Times New Roman" w:hAnsi="Times New Roman" w:cs="Times New Roman"/>
                <w:noProof/>
                <w:color w:val="000000" w:themeColor="text1"/>
                <w:lang w:val="uk-UA"/>
              </w:rPr>
              <w:t>Ѳ</w:t>
            </w:r>
            <w:r w:rsidRPr="00A24C5B">
              <w:rPr>
                <w:rFonts w:ascii="Times New Roman" w:hAnsi="Times New Roman" w:cs="Times New Roman"/>
                <w:noProof/>
                <w:color w:val="000000" w:themeColor="text1"/>
                <w:vertAlign w:val="subscript"/>
                <w:lang w:val="uk-UA"/>
              </w:rPr>
              <w:t>2.п.</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4F7F991F"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6D220E54"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400</w:t>
            </w:r>
          </w:p>
        </w:tc>
      </w:tr>
      <w:tr w:rsidR="00D80554" w:rsidRPr="00A24C5B" w14:paraId="3D9F1971"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04A5ADC9"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14</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6308B05D"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Витрата перегрітої пари</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5F62D067" w14:textId="77777777" w:rsidR="00D80554" w:rsidRPr="00A24C5B" w:rsidRDefault="00D80554" w:rsidP="00B74085">
            <w:pPr>
              <w:spacing w:line="360" w:lineRule="auto"/>
              <w:jc w:val="center"/>
              <w:rPr>
                <w:rFonts w:ascii="Times New Roman" w:hAnsi="Times New Roman" w:cs="Times New Roman"/>
                <w:noProof/>
                <w:color w:val="000000" w:themeColor="text1"/>
                <w:lang w:val="uk-UA"/>
              </w:rPr>
            </w:pPr>
            <w:r w:rsidRPr="00A24C5B">
              <w:rPr>
                <w:rFonts w:ascii="Times New Roman" w:hAnsi="Times New Roman" w:cs="Times New Roman"/>
                <w:i/>
                <w:noProof/>
                <w:color w:val="000000" w:themeColor="text1"/>
                <w:lang w:val="uk-UA"/>
              </w:rPr>
              <w:t>G</w:t>
            </w:r>
            <w:r w:rsidRPr="00A24C5B">
              <w:rPr>
                <w:rFonts w:ascii="Times New Roman" w:hAnsi="Times New Roman" w:cs="Times New Roman"/>
                <w:noProof/>
                <w:color w:val="000000" w:themeColor="text1"/>
                <w:vertAlign w:val="subscript"/>
                <w:lang w:val="uk-UA"/>
              </w:rPr>
              <w:t>п.п.</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6CE1D97B"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кг/с</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2F612A43"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0.56</w:t>
            </w:r>
          </w:p>
        </w:tc>
      </w:tr>
      <w:tr w:rsidR="00D80554" w:rsidRPr="00A24C5B" w14:paraId="4181887B"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1B9FDA5F"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15</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5E892B94"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Теплоємність перегрітої пари</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4F59A807" w14:textId="77777777" w:rsidR="00D80554" w:rsidRPr="00A24C5B" w:rsidRDefault="00D80554" w:rsidP="00B74085">
            <w:pPr>
              <w:spacing w:line="360" w:lineRule="auto"/>
              <w:jc w:val="center"/>
              <w:rPr>
                <w:rFonts w:ascii="Times New Roman" w:hAnsi="Times New Roman" w:cs="Times New Roman"/>
                <w:i/>
                <w:noProof/>
                <w:color w:val="000000" w:themeColor="text1"/>
                <w:lang w:val="uk-UA"/>
              </w:rPr>
            </w:pPr>
            <w:r w:rsidRPr="00A24C5B">
              <w:rPr>
                <w:rFonts w:ascii="Times New Roman" w:hAnsi="Times New Roman" w:cs="Times New Roman"/>
                <w:i/>
                <w:noProof/>
                <w:color w:val="000000" w:themeColor="text1"/>
                <w:lang w:val="uk-UA"/>
              </w:rPr>
              <w:t>c</w:t>
            </w:r>
            <w:r w:rsidRPr="00A24C5B">
              <w:rPr>
                <w:rFonts w:ascii="Times New Roman" w:hAnsi="Times New Roman" w:cs="Times New Roman"/>
                <w:noProof/>
                <w:color w:val="000000" w:themeColor="text1"/>
                <w:vertAlign w:val="subscript"/>
                <w:lang w:val="uk-UA"/>
              </w:rPr>
              <w:t>п.п.</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3D8FF786"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кДж/кгˑК</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5717A77F"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94.2</w:t>
            </w:r>
          </w:p>
        </w:tc>
      </w:tr>
      <w:tr w:rsidR="00D80554" w:rsidRPr="00A24C5B" w14:paraId="710CC343"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215DAC41"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16</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21A5FDBA"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Середня теплоємність перегрітої пари</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78038050" w14:textId="77777777" w:rsidR="00D80554" w:rsidRPr="00A24C5B" w:rsidRDefault="00D80554" w:rsidP="00B74085">
            <w:pPr>
              <w:spacing w:line="360" w:lineRule="auto"/>
              <w:jc w:val="center"/>
              <w:rPr>
                <w:rFonts w:ascii="Times New Roman" w:hAnsi="Times New Roman" w:cs="Times New Roman"/>
                <w:i/>
                <w:noProof/>
                <w:color w:val="000000" w:themeColor="text1"/>
                <w:lang w:val="uk-UA"/>
              </w:rPr>
            </w:pPr>
            <w:r w:rsidRPr="00A24C5B">
              <w:rPr>
                <w:rFonts w:ascii="Times New Roman" w:hAnsi="Times New Roman" w:cs="Times New Roman"/>
                <w:i/>
                <w:noProof/>
                <w:color w:val="000000" w:themeColor="text1"/>
                <w:lang w:val="uk-UA"/>
              </w:rPr>
              <w:t>c</w:t>
            </w:r>
            <w:r w:rsidRPr="00A24C5B">
              <w:rPr>
                <w:rFonts w:ascii="Times New Roman" w:hAnsi="Times New Roman" w:cs="Times New Roman"/>
                <w:noProof/>
                <w:color w:val="000000" w:themeColor="text1"/>
                <w:vertAlign w:val="subscript"/>
                <w:lang w:val="uk-UA"/>
              </w:rPr>
              <w:t>пари.</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395E82A9"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кДж/кгˑК</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79C76223"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76.36</w:t>
            </w:r>
          </w:p>
        </w:tc>
      </w:tr>
      <w:tr w:rsidR="00D80554" w:rsidRPr="00A24C5B" w14:paraId="416A97BD"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11ABC692"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17</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05ED91CE"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Температура  перегрітої пари</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05FF393F" w14:textId="77777777" w:rsidR="00D80554" w:rsidRPr="00A24C5B" w:rsidRDefault="00D80554" w:rsidP="00B74085">
            <w:pPr>
              <w:spacing w:line="360" w:lineRule="auto"/>
              <w:jc w:val="center"/>
              <w:rPr>
                <w:rFonts w:ascii="Times New Roman" w:hAnsi="Times New Roman" w:cs="Times New Roman"/>
                <w:i/>
                <w:noProof/>
                <w:color w:val="000000" w:themeColor="text1"/>
                <w:lang w:val="uk-UA"/>
              </w:rPr>
            </w:pPr>
            <w:r w:rsidRPr="00A24C5B">
              <w:rPr>
                <w:rFonts w:ascii="Times New Roman" w:hAnsi="Times New Roman" w:cs="Times New Roman"/>
                <w:noProof/>
                <w:color w:val="000000" w:themeColor="text1"/>
                <w:lang w:val="uk-UA"/>
              </w:rPr>
              <w:t>Ѳ</w:t>
            </w:r>
            <w:r w:rsidRPr="00A24C5B">
              <w:rPr>
                <w:rFonts w:ascii="Times New Roman" w:hAnsi="Times New Roman" w:cs="Times New Roman"/>
                <w:noProof/>
                <w:color w:val="000000" w:themeColor="text1"/>
                <w:vertAlign w:val="subscript"/>
                <w:lang w:val="uk-UA"/>
              </w:rPr>
              <w:t>п.п.</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2B43DC36"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6563D18A"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980</w:t>
            </w:r>
          </w:p>
        </w:tc>
      </w:tr>
      <w:tr w:rsidR="00D80554" w:rsidRPr="00A24C5B" w14:paraId="553C0C3B"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314C0A1F"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18</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4D2D26A5"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Витрата топкових газів</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58306A8C" w14:textId="77777777" w:rsidR="00D80554" w:rsidRPr="00A24C5B" w:rsidRDefault="00D80554" w:rsidP="00B74085">
            <w:pPr>
              <w:spacing w:line="360" w:lineRule="auto"/>
              <w:jc w:val="center"/>
              <w:rPr>
                <w:rFonts w:ascii="Times New Roman" w:hAnsi="Times New Roman" w:cs="Times New Roman"/>
                <w:noProof/>
                <w:color w:val="000000" w:themeColor="text1"/>
                <w:lang w:val="uk-UA"/>
              </w:rPr>
            </w:pPr>
            <w:r w:rsidRPr="00A24C5B">
              <w:rPr>
                <w:rFonts w:ascii="Times New Roman" w:hAnsi="Times New Roman" w:cs="Times New Roman"/>
                <w:i/>
                <w:noProof/>
                <w:color w:val="000000" w:themeColor="text1"/>
                <w:lang w:val="uk-UA"/>
              </w:rPr>
              <w:t>G</w:t>
            </w:r>
            <w:r w:rsidRPr="00A24C5B">
              <w:rPr>
                <w:rFonts w:ascii="Times New Roman" w:hAnsi="Times New Roman" w:cs="Times New Roman"/>
                <w:noProof/>
                <w:color w:val="000000" w:themeColor="text1"/>
                <w:vertAlign w:val="subscript"/>
                <w:lang w:val="uk-UA"/>
              </w:rPr>
              <w:t>т.г.</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54745832"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кг/с</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0E68601E"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3.9</w:t>
            </w:r>
          </w:p>
        </w:tc>
      </w:tr>
      <w:tr w:rsidR="00D80554" w:rsidRPr="00A24C5B" w14:paraId="70259728"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7BAE0926"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19</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5EA1EF37"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Теплоємність топкових газів</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0562E6ED" w14:textId="77777777" w:rsidR="00D80554" w:rsidRPr="00A24C5B" w:rsidRDefault="00D80554" w:rsidP="00B74085">
            <w:pPr>
              <w:spacing w:line="360" w:lineRule="auto"/>
              <w:jc w:val="center"/>
              <w:rPr>
                <w:rFonts w:ascii="Times New Roman" w:hAnsi="Times New Roman" w:cs="Times New Roman"/>
                <w:i/>
                <w:noProof/>
                <w:color w:val="000000" w:themeColor="text1"/>
                <w:lang w:val="uk-UA"/>
              </w:rPr>
            </w:pPr>
            <w:r w:rsidRPr="00A24C5B">
              <w:rPr>
                <w:rFonts w:ascii="Times New Roman" w:hAnsi="Times New Roman" w:cs="Times New Roman"/>
                <w:i/>
                <w:noProof/>
                <w:color w:val="000000" w:themeColor="text1"/>
                <w:lang w:val="uk-UA"/>
              </w:rPr>
              <w:t>c</w:t>
            </w:r>
            <w:r w:rsidRPr="00A24C5B">
              <w:rPr>
                <w:rFonts w:ascii="Times New Roman" w:hAnsi="Times New Roman" w:cs="Times New Roman"/>
                <w:noProof/>
                <w:color w:val="000000" w:themeColor="text1"/>
                <w:vertAlign w:val="subscript"/>
                <w:lang w:val="uk-UA"/>
              </w:rPr>
              <w:t>т.г.</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3E41D2B0"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кДж/кгˑК</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7E3C7370"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20.7</w:t>
            </w:r>
          </w:p>
        </w:tc>
      </w:tr>
      <w:tr w:rsidR="00D80554" w:rsidRPr="00A24C5B" w14:paraId="42A54C11"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6D24C2F4"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20</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3657FA5C"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Первинна температура топкових газів</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682C6EAA" w14:textId="77777777" w:rsidR="00D80554" w:rsidRPr="00A24C5B" w:rsidRDefault="00D80554" w:rsidP="00B74085">
            <w:pPr>
              <w:spacing w:line="360" w:lineRule="auto"/>
              <w:jc w:val="center"/>
              <w:rPr>
                <w:rFonts w:ascii="Times New Roman" w:hAnsi="Times New Roman" w:cs="Times New Roman"/>
                <w:i/>
                <w:noProof/>
                <w:color w:val="000000" w:themeColor="text1"/>
                <w:lang w:val="uk-UA"/>
              </w:rPr>
            </w:pPr>
            <w:r w:rsidRPr="00A24C5B">
              <w:rPr>
                <w:rFonts w:ascii="Times New Roman" w:hAnsi="Times New Roman" w:cs="Times New Roman"/>
                <w:noProof/>
                <w:color w:val="000000" w:themeColor="text1"/>
                <w:lang w:val="uk-UA"/>
              </w:rPr>
              <w:t>Ѳ</w:t>
            </w:r>
            <w:r w:rsidRPr="00A24C5B">
              <w:rPr>
                <w:rFonts w:ascii="Times New Roman" w:hAnsi="Times New Roman" w:cs="Times New Roman"/>
                <w:noProof/>
                <w:color w:val="000000" w:themeColor="text1"/>
                <w:vertAlign w:val="subscript"/>
                <w:lang w:val="uk-UA"/>
              </w:rPr>
              <w:t>т.г.1</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0B9E6865"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5717AF1A"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1350</w:t>
            </w:r>
          </w:p>
        </w:tc>
      </w:tr>
      <w:tr w:rsidR="00D80554" w:rsidRPr="00A24C5B" w14:paraId="0506148F"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5A63F6ED"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21</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4804B844"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Вторинна температура топкових газів</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781DDE31" w14:textId="77777777" w:rsidR="00D80554" w:rsidRPr="00A24C5B" w:rsidRDefault="00D80554" w:rsidP="00B74085">
            <w:pPr>
              <w:spacing w:line="360" w:lineRule="auto"/>
              <w:jc w:val="center"/>
              <w:rPr>
                <w:rFonts w:ascii="Times New Roman" w:hAnsi="Times New Roman" w:cs="Times New Roman"/>
                <w:noProof/>
                <w:color w:val="000000" w:themeColor="text1"/>
                <w:lang w:val="uk-UA"/>
              </w:rPr>
            </w:pPr>
            <w:r w:rsidRPr="00A24C5B">
              <w:rPr>
                <w:rFonts w:ascii="Times New Roman" w:hAnsi="Times New Roman" w:cs="Times New Roman"/>
                <w:noProof/>
                <w:color w:val="000000" w:themeColor="text1"/>
                <w:lang w:val="uk-UA"/>
              </w:rPr>
              <w:t>Ѳ</w:t>
            </w:r>
            <w:r w:rsidRPr="00A24C5B">
              <w:rPr>
                <w:rFonts w:ascii="Times New Roman" w:hAnsi="Times New Roman" w:cs="Times New Roman"/>
                <w:noProof/>
                <w:color w:val="000000" w:themeColor="text1"/>
                <w:vertAlign w:val="subscript"/>
                <w:lang w:val="uk-UA"/>
              </w:rPr>
              <w:t>т.г.2</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2CE207AC"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764D0D59"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870</w:t>
            </w:r>
          </w:p>
        </w:tc>
      </w:tr>
      <w:tr w:rsidR="00D80554" w:rsidRPr="00A24C5B" w14:paraId="1B71ACDD"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554F63ED"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22</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61B95ADB"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Температура топкових газів на виході з печі</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1EDF62A5" w14:textId="77777777" w:rsidR="00D80554" w:rsidRPr="00A24C5B" w:rsidRDefault="00D80554" w:rsidP="00B74085">
            <w:pPr>
              <w:spacing w:line="360" w:lineRule="auto"/>
              <w:jc w:val="center"/>
              <w:rPr>
                <w:rFonts w:ascii="Times New Roman" w:hAnsi="Times New Roman" w:cs="Times New Roman"/>
                <w:noProof/>
                <w:color w:val="000000" w:themeColor="text1"/>
                <w:lang w:val="uk-UA"/>
              </w:rPr>
            </w:pPr>
            <w:r w:rsidRPr="00A24C5B">
              <w:rPr>
                <w:rFonts w:ascii="Times New Roman" w:hAnsi="Times New Roman" w:cs="Times New Roman"/>
                <w:noProof/>
                <w:color w:val="000000" w:themeColor="text1"/>
                <w:lang w:val="uk-UA"/>
              </w:rPr>
              <w:t>Ѳ</w:t>
            </w:r>
            <w:r w:rsidRPr="00A24C5B">
              <w:rPr>
                <w:rFonts w:ascii="Times New Roman" w:hAnsi="Times New Roman" w:cs="Times New Roman"/>
                <w:noProof/>
                <w:color w:val="000000" w:themeColor="text1"/>
                <w:vertAlign w:val="subscript"/>
                <w:lang w:val="uk-UA"/>
              </w:rPr>
              <w:t>т.г.3</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7AD81AAC"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4F84244E"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600</w:t>
            </w:r>
          </w:p>
        </w:tc>
      </w:tr>
      <w:tr w:rsidR="00D80554" w:rsidRPr="00A24C5B" w14:paraId="7300791D" w14:textId="77777777" w:rsidTr="007457E7">
        <w:tc>
          <w:tcPr>
            <w:tcW w:w="771" w:type="dxa"/>
            <w:tcBorders>
              <w:top w:val="single" w:sz="4" w:space="0" w:color="000000"/>
              <w:left w:val="single" w:sz="4" w:space="0" w:color="000000"/>
              <w:bottom w:val="single" w:sz="4" w:space="0" w:color="auto"/>
              <w:right w:val="single" w:sz="4" w:space="0" w:color="000000"/>
            </w:tcBorders>
            <w:vAlign w:val="center"/>
            <w:hideMark/>
          </w:tcPr>
          <w:p w14:paraId="73015CAB"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23</w:t>
            </w:r>
          </w:p>
        </w:tc>
        <w:tc>
          <w:tcPr>
            <w:tcW w:w="4195" w:type="dxa"/>
            <w:tcBorders>
              <w:top w:val="single" w:sz="4" w:space="0" w:color="000000"/>
              <w:left w:val="single" w:sz="4" w:space="0" w:color="000000"/>
              <w:bottom w:val="single" w:sz="4" w:space="0" w:color="auto"/>
              <w:right w:val="single" w:sz="4" w:space="0" w:color="000000"/>
            </w:tcBorders>
            <w:vAlign w:val="center"/>
            <w:hideMark/>
          </w:tcPr>
          <w:p w14:paraId="164D09C7"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Об’єм перегрітої пари</w:t>
            </w:r>
          </w:p>
        </w:tc>
        <w:tc>
          <w:tcPr>
            <w:tcW w:w="1702" w:type="dxa"/>
            <w:tcBorders>
              <w:top w:val="single" w:sz="4" w:space="0" w:color="000000"/>
              <w:left w:val="single" w:sz="4" w:space="0" w:color="000000"/>
              <w:bottom w:val="single" w:sz="4" w:space="0" w:color="auto"/>
              <w:right w:val="single" w:sz="4" w:space="0" w:color="000000"/>
            </w:tcBorders>
            <w:vAlign w:val="center"/>
            <w:hideMark/>
          </w:tcPr>
          <w:p w14:paraId="247CE24C" w14:textId="77777777" w:rsidR="00D80554" w:rsidRPr="00A24C5B" w:rsidRDefault="00D80554" w:rsidP="00B74085">
            <w:pPr>
              <w:spacing w:line="360" w:lineRule="auto"/>
              <w:jc w:val="center"/>
              <w:rPr>
                <w:rFonts w:ascii="Times New Roman" w:hAnsi="Times New Roman" w:cs="Times New Roman"/>
                <w:noProof/>
                <w:color w:val="000000" w:themeColor="text1"/>
                <w:lang w:val="uk-UA"/>
              </w:rPr>
            </w:pPr>
            <w:r w:rsidRPr="00A24C5B">
              <w:rPr>
                <w:rFonts w:ascii="Times New Roman" w:hAnsi="Times New Roman" w:cs="Times New Roman"/>
                <w:noProof/>
                <w:color w:val="000000" w:themeColor="text1"/>
                <w:lang w:val="uk-UA"/>
              </w:rPr>
              <w:t>V</w:t>
            </w:r>
            <w:r w:rsidRPr="00A24C5B">
              <w:rPr>
                <w:rFonts w:ascii="Times New Roman" w:hAnsi="Times New Roman" w:cs="Times New Roman"/>
                <w:noProof/>
                <w:color w:val="000000" w:themeColor="text1"/>
                <w:vertAlign w:val="subscript"/>
                <w:lang w:val="uk-UA"/>
              </w:rPr>
              <w:t>п.п</w:t>
            </w:r>
          </w:p>
        </w:tc>
        <w:tc>
          <w:tcPr>
            <w:tcW w:w="1844" w:type="dxa"/>
            <w:tcBorders>
              <w:top w:val="single" w:sz="4" w:space="0" w:color="000000"/>
              <w:left w:val="single" w:sz="4" w:space="0" w:color="000000"/>
              <w:bottom w:val="single" w:sz="4" w:space="0" w:color="auto"/>
              <w:right w:val="single" w:sz="4" w:space="0" w:color="000000"/>
            </w:tcBorders>
            <w:vAlign w:val="center"/>
            <w:hideMark/>
          </w:tcPr>
          <w:p w14:paraId="660250A1" w14:textId="77777777" w:rsidR="00D80554" w:rsidRPr="00A24C5B" w:rsidRDefault="00D80554" w:rsidP="00B74085">
            <w:pPr>
              <w:spacing w:line="360" w:lineRule="auto"/>
              <w:jc w:val="center"/>
              <w:rPr>
                <w:rFonts w:ascii="Times New Roman" w:hAnsi="Times New Roman" w:cs="Times New Roman"/>
                <w:vertAlign w:val="superscript"/>
                <w:lang w:val="uk-UA"/>
              </w:rPr>
            </w:pPr>
            <w:r w:rsidRPr="00A24C5B">
              <w:rPr>
                <w:rFonts w:ascii="Times New Roman" w:hAnsi="Times New Roman" w:cs="Times New Roman"/>
                <w:lang w:val="uk-UA"/>
              </w:rPr>
              <w:t>м</w:t>
            </w:r>
            <w:r w:rsidRPr="00A24C5B">
              <w:rPr>
                <w:rFonts w:ascii="Times New Roman" w:hAnsi="Times New Roman" w:cs="Times New Roman"/>
                <w:vertAlign w:val="superscript"/>
                <w:lang w:val="uk-UA"/>
              </w:rPr>
              <w:t>3</w:t>
            </w:r>
          </w:p>
        </w:tc>
        <w:tc>
          <w:tcPr>
            <w:tcW w:w="1418" w:type="dxa"/>
            <w:tcBorders>
              <w:top w:val="single" w:sz="4" w:space="0" w:color="000000"/>
              <w:left w:val="single" w:sz="4" w:space="0" w:color="000000"/>
              <w:bottom w:val="single" w:sz="4" w:space="0" w:color="auto"/>
              <w:right w:val="single" w:sz="4" w:space="0" w:color="000000"/>
            </w:tcBorders>
            <w:vAlign w:val="center"/>
            <w:hideMark/>
          </w:tcPr>
          <w:p w14:paraId="01DC1439"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1</w:t>
            </w:r>
          </w:p>
        </w:tc>
      </w:tr>
      <w:tr w:rsidR="007457E7" w:rsidRPr="00A24C5B" w14:paraId="5CDA74DE" w14:textId="77777777" w:rsidTr="007457E7">
        <w:tc>
          <w:tcPr>
            <w:tcW w:w="771" w:type="dxa"/>
            <w:tcBorders>
              <w:top w:val="single" w:sz="4" w:space="0" w:color="auto"/>
              <w:left w:val="nil"/>
              <w:bottom w:val="nil"/>
              <w:right w:val="nil"/>
            </w:tcBorders>
            <w:vAlign w:val="center"/>
          </w:tcPr>
          <w:p w14:paraId="59D83ED1" w14:textId="77777777" w:rsidR="007457E7" w:rsidRPr="00A24C5B" w:rsidRDefault="007457E7" w:rsidP="00B74085">
            <w:pPr>
              <w:spacing w:line="360" w:lineRule="auto"/>
              <w:jc w:val="center"/>
              <w:rPr>
                <w:lang w:val="uk-UA"/>
              </w:rPr>
            </w:pPr>
          </w:p>
        </w:tc>
        <w:tc>
          <w:tcPr>
            <w:tcW w:w="4195" w:type="dxa"/>
            <w:tcBorders>
              <w:top w:val="single" w:sz="4" w:space="0" w:color="auto"/>
              <w:left w:val="nil"/>
              <w:bottom w:val="nil"/>
              <w:right w:val="nil"/>
            </w:tcBorders>
            <w:vAlign w:val="center"/>
          </w:tcPr>
          <w:p w14:paraId="57EEB476" w14:textId="77777777" w:rsidR="007457E7" w:rsidRPr="00A24C5B" w:rsidRDefault="007457E7" w:rsidP="00B74085">
            <w:pPr>
              <w:jc w:val="center"/>
              <w:rPr>
                <w:lang w:val="uk-UA"/>
              </w:rPr>
            </w:pPr>
          </w:p>
        </w:tc>
        <w:tc>
          <w:tcPr>
            <w:tcW w:w="1702" w:type="dxa"/>
            <w:tcBorders>
              <w:top w:val="single" w:sz="4" w:space="0" w:color="auto"/>
              <w:left w:val="nil"/>
              <w:bottom w:val="nil"/>
              <w:right w:val="nil"/>
            </w:tcBorders>
            <w:vAlign w:val="center"/>
          </w:tcPr>
          <w:p w14:paraId="7B8DF937" w14:textId="77777777" w:rsidR="007457E7" w:rsidRPr="00A24C5B" w:rsidRDefault="007457E7" w:rsidP="00B74085">
            <w:pPr>
              <w:spacing w:line="360" w:lineRule="auto"/>
              <w:jc w:val="center"/>
              <w:rPr>
                <w:noProof/>
                <w:color w:val="000000" w:themeColor="text1"/>
                <w:lang w:val="uk-UA"/>
              </w:rPr>
            </w:pPr>
          </w:p>
        </w:tc>
        <w:tc>
          <w:tcPr>
            <w:tcW w:w="1844" w:type="dxa"/>
            <w:tcBorders>
              <w:top w:val="single" w:sz="4" w:space="0" w:color="auto"/>
              <w:left w:val="nil"/>
              <w:bottom w:val="nil"/>
              <w:right w:val="nil"/>
            </w:tcBorders>
            <w:vAlign w:val="center"/>
          </w:tcPr>
          <w:p w14:paraId="109EB7D5" w14:textId="77777777" w:rsidR="007457E7" w:rsidRPr="00A24C5B" w:rsidRDefault="007457E7" w:rsidP="00B74085">
            <w:pPr>
              <w:spacing w:line="360" w:lineRule="auto"/>
              <w:jc w:val="center"/>
              <w:rPr>
                <w:lang w:val="uk-UA"/>
              </w:rPr>
            </w:pPr>
          </w:p>
        </w:tc>
        <w:tc>
          <w:tcPr>
            <w:tcW w:w="1418" w:type="dxa"/>
            <w:tcBorders>
              <w:top w:val="single" w:sz="4" w:space="0" w:color="auto"/>
              <w:left w:val="nil"/>
              <w:bottom w:val="nil"/>
              <w:right w:val="nil"/>
            </w:tcBorders>
            <w:vAlign w:val="center"/>
          </w:tcPr>
          <w:p w14:paraId="33FF1BCE" w14:textId="77777777" w:rsidR="007457E7" w:rsidRPr="00A24C5B" w:rsidRDefault="007457E7" w:rsidP="00B74085">
            <w:pPr>
              <w:spacing w:line="360" w:lineRule="auto"/>
              <w:jc w:val="center"/>
              <w:rPr>
                <w:lang w:val="uk-UA"/>
              </w:rPr>
            </w:pPr>
          </w:p>
        </w:tc>
      </w:tr>
      <w:tr w:rsidR="007457E7" w:rsidRPr="00A24C5B" w14:paraId="3673171B" w14:textId="77777777" w:rsidTr="007A3F97">
        <w:tc>
          <w:tcPr>
            <w:tcW w:w="771" w:type="dxa"/>
            <w:tcBorders>
              <w:top w:val="nil"/>
              <w:left w:val="nil"/>
              <w:bottom w:val="single" w:sz="4" w:space="0" w:color="auto"/>
              <w:right w:val="nil"/>
            </w:tcBorders>
            <w:vAlign w:val="center"/>
          </w:tcPr>
          <w:p w14:paraId="6126391E" w14:textId="77777777" w:rsidR="007457E7" w:rsidRPr="00A24C5B" w:rsidRDefault="007457E7" w:rsidP="00B74085">
            <w:pPr>
              <w:spacing w:line="360" w:lineRule="auto"/>
              <w:jc w:val="center"/>
              <w:rPr>
                <w:lang w:val="uk-UA"/>
              </w:rPr>
            </w:pPr>
          </w:p>
        </w:tc>
        <w:tc>
          <w:tcPr>
            <w:tcW w:w="9159" w:type="dxa"/>
            <w:gridSpan w:val="4"/>
            <w:tcBorders>
              <w:top w:val="nil"/>
              <w:left w:val="nil"/>
              <w:bottom w:val="single" w:sz="4" w:space="0" w:color="auto"/>
              <w:right w:val="nil"/>
            </w:tcBorders>
            <w:vAlign w:val="center"/>
          </w:tcPr>
          <w:p w14:paraId="45A718E6" w14:textId="76F3D8E6" w:rsidR="007457E7" w:rsidRPr="007457E7" w:rsidRDefault="007457E7" w:rsidP="007457E7">
            <w:pPr>
              <w:spacing w:line="360" w:lineRule="auto"/>
              <w:jc w:val="right"/>
              <w:rPr>
                <w:rFonts w:ascii="Times New Roman" w:hAnsi="Times New Roman" w:cs="Times New Roman"/>
                <w:lang w:val="uk-UA"/>
              </w:rPr>
            </w:pPr>
            <w:r>
              <w:rPr>
                <w:rFonts w:ascii="Times New Roman" w:hAnsi="Times New Roman" w:cs="Times New Roman"/>
                <w:lang w:val="uk-UA"/>
              </w:rPr>
              <w:t>Продовження таблиці 3.1</w:t>
            </w:r>
          </w:p>
        </w:tc>
      </w:tr>
      <w:tr w:rsidR="00D80554" w:rsidRPr="00A24C5B" w14:paraId="1EB9FC65" w14:textId="77777777" w:rsidTr="007457E7">
        <w:tc>
          <w:tcPr>
            <w:tcW w:w="771" w:type="dxa"/>
            <w:tcBorders>
              <w:top w:val="single" w:sz="4" w:space="0" w:color="auto"/>
              <w:left w:val="single" w:sz="4" w:space="0" w:color="000000"/>
              <w:bottom w:val="single" w:sz="4" w:space="0" w:color="000000"/>
              <w:right w:val="single" w:sz="4" w:space="0" w:color="000000"/>
            </w:tcBorders>
            <w:vAlign w:val="center"/>
            <w:hideMark/>
          </w:tcPr>
          <w:p w14:paraId="74334665"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24</w:t>
            </w:r>
          </w:p>
        </w:tc>
        <w:tc>
          <w:tcPr>
            <w:tcW w:w="4195" w:type="dxa"/>
            <w:tcBorders>
              <w:top w:val="single" w:sz="4" w:space="0" w:color="auto"/>
              <w:left w:val="single" w:sz="4" w:space="0" w:color="000000"/>
              <w:bottom w:val="single" w:sz="4" w:space="0" w:color="000000"/>
              <w:right w:val="single" w:sz="4" w:space="0" w:color="000000"/>
            </w:tcBorders>
            <w:vAlign w:val="center"/>
            <w:hideMark/>
          </w:tcPr>
          <w:p w14:paraId="6E208102"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Середня густина перегрітої пари в апараті</w:t>
            </w:r>
          </w:p>
        </w:tc>
        <w:tc>
          <w:tcPr>
            <w:tcW w:w="1702" w:type="dxa"/>
            <w:tcBorders>
              <w:top w:val="single" w:sz="4" w:space="0" w:color="auto"/>
              <w:left w:val="single" w:sz="4" w:space="0" w:color="000000"/>
              <w:bottom w:val="single" w:sz="4" w:space="0" w:color="000000"/>
              <w:right w:val="single" w:sz="4" w:space="0" w:color="000000"/>
            </w:tcBorders>
            <w:vAlign w:val="center"/>
            <w:hideMark/>
          </w:tcPr>
          <w:p w14:paraId="70020E5A" w14:textId="77777777" w:rsidR="00D80554" w:rsidRPr="00A24C5B" w:rsidRDefault="00D80554" w:rsidP="00B74085">
            <w:pPr>
              <w:spacing w:line="360" w:lineRule="auto"/>
              <w:jc w:val="center"/>
              <w:rPr>
                <w:rFonts w:ascii="Times New Roman" w:hAnsi="Times New Roman" w:cs="Times New Roman"/>
                <w:noProof/>
                <w:color w:val="000000" w:themeColor="text1"/>
                <w:lang w:val="uk-UA"/>
              </w:rPr>
            </w:pPr>
            <w:r w:rsidRPr="00A24C5B">
              <w:rPr>
                <w:rFonts w:ascii="Times New Roman" w:hAnsi="Times New Roman" w:cs="Times New Roman"/>
                <w:color w:val="222222"/>
                <w:shd w:val="clear" w:color="auto" w:fill="FFFFFF"/>
                <w:lang w:val="uk-UA"/>
              </w:rPr>
              <w:t>ρ</w:t>
            </w:r>
            <w:r w:rsidRPr="00A24C5B">
              <w:rPr>
                <w:rFonts w:ascii="Times New Roman" w:hAnsi="Times New Roman" w:cs="Times New Roman"/>
                <w:color w:val="222222"/>
                <w:shd w:val="clear" w:color="auto" w:fill="FFFFFF"/>
                <w:vertAlign w:val="subscript"/>
                <w:lang w:val="uk-UA"/>
              </w:rPr>
              <w:t>п.</w:t>
            </w:r>
          </w:p>
        </w:tc>
        <w:tc>
          <w:tcPr>
            <w:tcW w:w="1844" w:type="dxa"/>
            <w:tcBorders>
              <w:top w:val="single" w:sz="4" w:space="0" w:color="auto"/>
              <w:left w:val="single" w:sz="4" w:space="0" w:color="000000"/>
              <w:bottom w:val="single" w:sz="4" w:space="0" w:color="000000"/>
              <w:right w:val="single" w:sz="4" w:space="0" w:color="000000"/>
            </w:tcBorders>
            <w:vAlign w:val="center"/>
            <w:hideMark/>
          </w:tcPr>
          <w:p w14:paraId="19ED90CD" w14:textId="77777777" w:rsidR="00D80554" w:rsidRPr="00A24C5B" w:rsidRDefault="00D80554" w:rsidP="00B74085">
            <w:pPr>
              <w:spacing w:line="360" w:lineRule="auto"/>
              <w:jc w:val="center"/>
              <w:rPr>
                <w:rFonts w:ascii="Times New Roman" w:hAnsi="Times New Roman" w:cs="Times New Roman"/>
                <w:vertAlign w:val="superscript"/>
                <w:lang w:val="uk-UA"/>
              </w:rPr>
            </w:pPr>
            <w:r w:rsidRPr="00A24C5B">
              <w:rPr>
                <w:rFonts w:ascii="Times New Roman" w:hAnsi="Times New Roman" w:cs="Times New Roman"/>
                <w:lang w:val="uk-UA"/>
              </w:rPr>
              <w:t>кг/м</w:t>
            </w:r>
            <w:r w:rsidRPr="00A24C5B">
              <w:rPr>
                <w:rFonts w:ascii="Times New Roman" w:hAnsi="Times New Roman" w:cs="Times New Roman"/>
                <w:vertAlign w:val="superscript"/>
                <w:lang w:val="uk-UA"/>
              </w:rPr>
              <w:t>3</w:t>
            </w:r>
          </w:p>
        </w:tc>
        <w:tc>
          <w:tcPr>
            <w:tcW w:w="1418" w:type="dxa"/>
            <w:tcBorders>
              <w:top w:val="single" w:sz="4" w:space="0" w:color="auto"/>
              <w:left w:val="single" w:sz="4" w:space="0" w:color="000000"/>
              <w:bottom w:val="single" w:sz="4" w:space="0" w:color="000000"/>
              <w:right w:val="single" w:sz="4" w:space="0" w:color="000000"/>
            </w:tcBorders>
            <w:vAlign w:val="center"/>
            <w:hideMark/>
          </w:tcPr>
          <w:p w14:paraId="49D8D6EC"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305.8</w:t>
            </w:r>
          </w:p>
        </w:tc>
      </w:tr>
      <w:tr w:rsidR="00D80554" w:rsidRPr="00A24C5B" w14:paraId="3D42C1A8"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60146E4E"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25</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0AD88859"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Об’єм топкових газів</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2FF361ED" w14:textId="77777777" w:rsidR="00D80554" w:rsidRPr="00A24C5B" w:rsidRDefault="00D80554" w:rsidP="00B74085">
            <w:pPr>
              <w:spacing w:line="360" w:lineRule="auto"/>
              <w:jc w:val="center"/>
              <w:rPr>
                <w:rFonts w:ascii="Times New Roman" w:hAnsi="Times New Roman" w:cs="Times New Roman"/>
                <w:color w:val="222222"/>
                <w:shd w:val="clear" w:color="auto" w:fill="FFFFFF"/>
                <w:lang w:val="uk-UA"/>
              </w:rPr>
            </w:pPr>
            <w:r w:rsidRPr="00A24C5B">
              <w:rPr>
                <w:rFonts w:ascii="Times New Roman" w:hAnsi="Times New Roman" w:cs="Times New Roman"/>
                <w:noProof/>
                <w:color w:val="000000" w:themeColor="text1"/>
                <w:lang w:val="uk-UA"/>
              </w:rPr>
              <w:t>V</w:t>
            </w:r>
            <w:r w:rsidRPr="00A24C5B">
              <w:rPr>
                <w:rFonts w:ascii="Times New Roman" w:hAnsi="Times New Roman" w:cs="Times New Roman"/>
                <w:noProof/>
                <w:color w:val="000000" w:themeColor="text1"/>
                <w:vertAlign w:val="subscript"/>
                <w:lang w:val="uk-UA"/>
              </w:rPr>
              <w:t>т.г.1</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27007F4A"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м</w:t>
            </w:r>
            <w:r w:rsidRPr="00A24C5B">
              <w:rPr>
                <w:rFonts w:ascii="Times New Roman" w:hAnsi="Times New Roman" w:cs="Times New Roman"/>
                <w:vertAlign w:val="superscript"/>
                <w:lang w:val="uk-UA"/>
              </w:rPr>
              <w:t>3</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59200A94"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1</w:t>
            </w:r>
          </w:p>
        </w:tc>
      </w:tr>
      <w:tr w:rsidR="00D80554" w:rsidRPr="00A24C5B" w14:paraId="35F5E3DB"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450C2778"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26</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7E52ED79"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Густина топкових газів</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4E6D34B7" w14:textId="77777777" w:rsidR="00D80554" w:rsidRPr="00A24C5B" w:rsidRDefault="00D80554" w:rsidP="00B74085">
            <w:pPr>
              <w:spacing w:line="360" w:lineRule="auto"/>
              <w:jc w:val="center"/>
              <w:rPr>
                <w:rFonts w:ascii="Times New Roman" w:hAnsi="Times New Roman" w:cs="Times New Roman"/>
                <w:noProof/>
                <w:color w:val="000000" w:themeColor="text1"/>
                <w:lang w:val="uk-UA"/>
              </w:rPr>
            </w:pPr>
            <w:r w:rsidRPr="00A24C5B">
              <w:rPr>
                <w:rFonts w:ascii="Times New Roman" w:hAnsi="Times New Roman" w:cs="Times New Roman"/>
                <w:color w:val="222222"/>
                <w:shd w:val="clear" w:color="auto" w:fill="FFFFFF"/>
                <w:lang w:val="uk-UA"/>
              </w:rPr>
              <w:t>ρ</w:t>
            </w:r>
            <w:r w:rsidRPr="00A24C5B">
              <w:rPr>
                <w:rFonts w:ascii="Times New Roman" w:hAnsi="Times New Roman" w:cs="Times New Roman"/>
                <w:color w:val="222222"/>
                <w:shd w:val="clear" w:color="auto" w:fill="FFFFFF"/>
                <w:vertAlign w:val="subscript"/>
                <w:lang w:val="uk-UA"/>
              </w:rPr>
              <w:t>т.г.</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4E8C30C3"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кг/м</w:t>
            </w:r>
            <w:r w:rsidRPr="00A24C5B">
              <w:rPr>
                <w:rFonts w:ascii="Times New Roman" w:hAnsi="Times New Roman" w:cs="Times New Roman"/>
                <w:vertAlign w:val="superscript"/>
                <w:lang w:val="uk-UA"/>
              </w:rPr>
              <w:t>3</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73379256"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3.42</w:t>
            </w:r>
          </w:p>
        </w:tc>
      </w:tr>
      <w:tr w:rsidR="00D80554" w:rsidRPr="00A24C5B" w14:paraId="37767FD0"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353310B7"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27</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03151340"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Об’єм повітря</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5A903EC3" w14:textId="77777777" w:rsidR="00D80554" w:rsidRPr="00A24C5B" w:rsidRDefault="00D80554" w:rsidP="00B74085">
            <w:pPr>
              <w:spacing w:line="360" w:lineRule="auto"/>
              <w:jc w:val="center"/>
              <w:rPr>
                <w:rFonts w:ascii="Times New Roman" w:hAnsi="Times New Roman" w:cs="Times New Roman"/>
                <w:color w:val="222222"/>
                <w:shd w:val="clear" w:color="auto" w:fill="FFFFFF"/>
                <w:lang w:val="uk-UA"/>
              </w:rPr>
            </w:pPr>
            <w:r w:rsidRPr="00A24C5B">
              <w:rPr>
                <w:rFonts w:ascii="Times New Roman" w:hAnsi="Times New Roman" w:cs="Times New Roman"/>
                <w:noProof/>
                <w:color w:val="000000" w:themeColor="text1"/>
                <w:lang w:val="uk-UA"/>
              </w:rPr>
              <w:t>V</w:t>
            </w:r>
            <w:r w:rsidRPr="00A24C5B">
              <w:rPr>
                <w:rFonts w:ascii="Times New Roman" w:hAnsi="Times New Roman" w:cs="Times New Roman"/>
                <w:noProof/>
                <w:color w:val="000000" w:themeColor="text1"/>
                <w:vertAlign w:val="subscript"/>
                <w:lang w:val="uk-UA"/>
              </w:rPr>
              <w:t>пов.</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6AC4A7BD"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м</w:t>
            </w:r>
            <w:r w:rsidRPr="00A24C5B">
              <w:rPr>
                <w:rFonts w:ascii="Times New Roman" w:hAnsi="Times New Roman" w:cs="Times New Roman"/>
                <w:vertAlign w:val="superscript"/>
                <w:lang w:val="uk-UA"/>
              </w:rPr>
              <w:t>3</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1563F9E5"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1</w:t>
            </w:r>
          </w:p>
        </w:tc>
      </w:tr>
      <w:tr w:rsidR="00D80554" w:rsidRPr="00A24C5B" w14:paraId="3FBC669C"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58121C30"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28</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49D03E2B"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Густина повітря</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54EDE491" w14:textId="77777777" w:rsidR="00D80554" w:rsidRPr="00A24C5B" w:rsidRDefault="00D80554" w:rsidP="00B74085">
            <w:pPr>
              <w:spacing w:line="360" w:lineRule="auto"/>
              <w:jc w:val="center"/>
              <w:rPr>
                <w:rFonts w:ascii="Times New Roman" w:hAnsi="Times New Roman" w:cs="Times New Roman"/>
                <w:noProof/>
                <w:color w:val="000000" w:themeColor="text1"/>
                <w:lang w:val="uk-UA"/>
              </w:rPr>
            </w:pPr>
            <w:r w:rsidRPr="00A24C5B">
              <w:rPr>
                <w:rFonts w:ascii="Times New Roman" w:hAnsi="Times New Roman" w:cs="Times New Roman"/>
                <w:color w:val="222222"/>
                <w:shd w:val="clear" w:color="auto" w:fill="FFFFFF"/>
                <w:lang w:val="uk-UA"/>
              </w:rPr>
              <w:t>ρ</w:t>
            </w:r>
            <w:r w:rsidRPr="00A24C5B">
              <w:rPr>
                <w:rFonts w:ascii="Times New Roman" w:hAnsi="Times New Roman" w:cs="Times New Roman"/>
                <w:color w:val="222222"/>
                <w:shd w:val="clear" w:color="auto" w:fill="FFFFFF"/>
                <w:vertAlign w:val="subscript"/>
                <w:lang w:val="uk-UA"/>
              </w:rPr>
              <w:t>пов.</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45666C90"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кг/м</w:t>
            </w:r>
            <w:r w:rsidRPr="00A24C5B">
              <w:rPr>
                <w:rFonts w:ascii="Times New Roman" w:hAnsi="Times New Roman" w:cs="Times New Roman"/>
                <w:vertAlign w:val="superscript"/>
                <w:lang w:val="uk-UA"/>
              </w:rPr>
              <w:t>3</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055F9AA5"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1.29</w:t>
            </w:r>
          </w:p>
        </w:tc>
      </w:tr>
      <w:tr w:rsidR="00D80554" w:rsidRPr="00A24C5B" w14:paraId="711E5885"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39B95121"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29</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156A2C64"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Добуток коефіцієнта теплопередачі на площу нагріву</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2535C428" w14:textId="77777777" w:rsidR="00D80554" w:rsidRPr="00A24C5B" w:rsidRDefault="00D80554" w:rsidP="00B74085">
            <w:pPr>
              <w:spacing w:line="360" w:lineRule="auto"/>
              <w:jc w:val="center"/>
              <w:rPr>
                <w:rFonts w:ascii="Times New Roman" w:hAnsi="Times New Roman" w:cs="Times New Roman"/>
                <w:color w:val="222222"/>
                <w:shd w:val="clear" w:color="auto" w:fill="FFFFFF"/>
                <w:lang w:val="uk-UA"/>
              </w:rPr>
            </w:pPr>
            <w:r w:rsidRPr="00A24C5B">
              <w:rPr>
                <w:rFonts w:ascii="Times New Roman" w:eastAsiaTheme="minorEastAsia" w:hAnsi="Times New Roman" w:cs="Times New Roman"/>
                <w:lang w:val="uk-UA"/>
              </w:rPr>
              <w:t>k</w:t>
            </w:r>
            <w:r w:rsidRPr="00A24C5B">
              <w:rPr>
                <w:rFonts w:ascii="Times New Roman" w:eastAsiaTheme="minorEastAsia" w:hAnsi="Times New Roman" w:cs="Times New Roman"/>
                <w:vertAlign w:val="subscript"/>
                <w:lang w:val="uk-UA"/>
              </w:rPr>
              <w:t>1</w:t>
            </w:r>
            <w:r w:rsidRPr="00A24C5B">
              <w:rPr>
                <w:rFonts w:ascii="Times New Roman" w:eastAsiaTheme="minorEastAsia" w:hAnsi="Times New Roman" w:cs="Times New Roman"/>
                <w:lang w:val="uk-UA"/>
              </w:rPr>
              <w:t>S</w:t>
            </w:r>
            <w:r w:rsidRPr="00A24C5B">
              <w:rPr>
                <w:rFonts w:ascii="Times New Roman" w:eastAsiaTheme="minorEastAsia" w:hAnsi="Times New Roman" w:cs="Times New Roman"/>
                <w:vertAlign w:val="subscript"/>
                <w:lang w:val="uk-UA"/>
              </w:rPr>
              <w:t>1</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1AB3057B"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кВт*м/К</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60E5F614"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135.097</w:t>
            </w:r>
          </w:p>
        </w:tc>
      </w:tr>
      <w:tr w:rsidR="00D80554" w:rsidRPr="00A24C5B" w14:paraId="57BA1EC5"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3436DECD"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30</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380E3B4F"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Добуток коефіцієнта теплопередачі на площу нагріву</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15062190" w14:textId="77777777" w:rsidR="00D80554" w:rsidRPr="00A24C5B" w:rsidRDefault="00D80554" w:rsidP="00B74085">
            <w:pPr>
              <w:spacing w:line="360" w:lineRule="auto"/>
              <w:jc w:val="center"/>
              <w:rPr>
                <w:rFonts w:ascii="Times New Roman" w:eastAsiaTheme="minorEastAsia" w:hAnsi="Times New Roman" w:cs="Times New Roman"/>
                <w:lang w:val="uk-UA"/>
              </w:rPr>
            </w:pPr>
            <w:r w:rsidRPr="00A24C5B">
              <w:rPr>
                <w:rFonts w:ascii="Times New Roman" w:eastAsiaTheme="minorEastAsia" w:hAnsi="Times New Roman" w:cs="Times New Roman"/>
                <w:lang w:val="uk-UA"/>
              </w:rPr>
              <w:t>k</w:t>
            </w:r>
            <w:r w:rsidRPr="00A24C5B">
              <w:rPr>
                <w:rFonts w:ascii="Times New Roman" w:eastAsiaTheme="minorEastAsia" w:hAnsi="Times New Roman" w:cs="Times New Roman"/>
                <w:vertAlign w:val="subscript"/>
                <w:lang w:val="uk-UA"/>
              </w:rPr>
              <w:t>2</w:t>
            </w:r>
            <w:r w:rsidRPr="00A24C5B">
              <w:rPr>
                <w:rFonts w:ascii="Times New Roman" w:eastAsiaTheme="minorEastAsia" w:hAnsi="Times New Roman" w:cs="Times New Roman"/>
                <w:lang w:val="uk-UA"/>
              </w:rPr>
              <w:t>S</w:t>
            </w:r>
            <w:r w:rsidRPr="00A24C5B">
              <w:rPr>
                <w:rFonts w:ascii="Times New Roman" w:eastAsiaTheme="minorEastAsia" w:hAnsi="Times New Roman" w:cs="Times New Roman"/>
                <w:vertAlign w:val="subscript"/>
                <w:lang w:val="uk-UA"/>
              </w:rPr>
              <w:t>2</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27425F51" w14:textId="77777777" w:rsidR="00D80554" w:rsidRPr="00A24C5B" w:rsidRDefault="00D80554" w:rsidP="00B74085">
            <w:pPr>
              <w:spacing w:line="360" w:lineRule="auto"/>
              <w:jc w:val="center"/>
              <w:rPr>
                <w:rFonts w:ascii="Times New Roman" w:eastAsia="Calibri" w:hAnsi="Times New Roman" w:cs="Times New Roman"/>
                <w:lang w:val="uk-UA"/>
              </w:rPr>
            </w:pPr>
            <w:r w:rsidRPr="00A24C5B">
              <w:rPr>
                <w:rFonts w:ascii="Times New Roman" w:hAnsi="Times New Roman" w:cs="Times New Roman"/>
                <w:lang w:val="uk-UA"/>
              </w:rPr>
              <w:t>кВт*м/К</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384F5D46"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50.11</w:t>
            </w:r>
          </w:p>
        </w:tc>
      </w:tr>
      <w:tr w:rsidR="00D80554" w:rsidRPr="00A24C5B" w14:paraId="19723BE6" w14:textId="77777777" w:rsidTr="00B74085">
        <w:tc>
          <w:tcPr>
            <w:tcW w:w="771" w:type="dxa"/>
            <w:tcBorders>
              <w:top w:val="single" w:sz="4" w:space="0" w:color="000000"/>
              <w:left w:val="single" w:sz="4" w:space="0" w:color="000000"/>
              <w:bottom w:val="single" w:sz="4" w:space="0" w:color="000000"/>
              <w:right w:val="single" w:sz="4" w:space="0" w:color="000000"/>
            </w:tcBorders>
            <w:vAlign w:val="center"/>
            <w:hideMark/>
          </w:tcPr>
          <w:p w14:paraId="1A3B4B54"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32</w:t>
            </w:r>
          </w:p>
        </w:tc>
        <w:tc>
          <w:tcPr>
            <w:tcW w:w="4195" w:type="dxa"/>
            <w:tcBorders>
              <w:top w:val="single" w:sz="4" w:space="0" w:color="000000"/>
              <w:left w:val="single" w:sz="4" w:space="0" w:color="000000"/>
              <w:bottom w:val="single" w:sz="4" w:space="0" w:color="000000"/>
              <w:right w:val="single" w:sz="4" w:space="0" w:color="000000"/>
            </w:tcBorders>
            <w:vAlign w:val="center"/>
            <w:hideMark/>
          </w:tcPr>
          <w:p w14:paraId="6FC58E3C" w14:textId="77777777" w:rsidR="00D80554" w:rsidRPr="00A24C5B" w:rsidRDefault="00D80554" w:rsidP="00B74085">
            <w:pPr>
              <w:jc w:val="center"/>
              <w:rPr>
                <w:rFonts w:ascii="Times New Roman" w:hAnsi="Times New Roman" w:cs="Times New Roman"/>
                <w:lang w:val="uk-UA"/>
              </w:rPr>
            </w:pPr>
            <w:r w:rsidRPr="00A24C5B">
              <w:rPr>
                <w:rFonts w:ascii="Times New Roman" w:hAnsi="Times New Roman" w:cs="Times New Roman"/>
                <w:lang w:val="uk-UA"/>
              </w:rPr>
              <w:t>Об’єм топкових газів</w:t>
            </w:r>
          </w:p>
        </w:tc>
        <w:tc>
          <w:tcPr>
            <w:tcW w:w="1702" w:type="dxa"/>
            <w:tcBorders>
              <w:top w:val="single" w:sz="4" w:space="0" w:color="000000"/>
              <w:left w:val="single" w:sz="4" w:space="0" w:color="000000"/>
              <w:bottom w:val="single" w:sz="4" w:space="0" w:color="000000"/>
              <w:right w:val="single" w:sz="4" w:space="0" w:color="000000"/>
            </w:tcBorders>
            <w:vAlign w:val="center"/>
            <w:hideMark/>
          </w:tcPr>
          <w:p w14:paraId="08EE80E5" w14:textId="77777777" w:rsidR="00D80554" w:rsidRPr="00A24C5B" w:rsidRDefault="00D80554" w:rsidP="00B74085">
            <w:pPr>
              <w:spacing w:line="360" w:lineRule="auto"/>
              <w:jc w:val="center"/>
              <w:rPr>
                <w:rFonts w:ascii="Times New Roman" w:hAnsi="Times New Roman" w:cs="Times New Roman"/>
                <w:noProof/>
                <w:color w:val="000000" w:themeColor="text1"/>
                <w:lang w:val="uk-UA"/>
              </w:rPr>
            </w:pPr>
            <w:r w:rsidRPr="00A24C5B">
              <w:rPr>
                <w:rFonts w:ascii="Times New Roman" w:hAnsi="Times New Roman" w:cs="Times New Roman"/>
                <w:noProof/>
                <w:color w:val="000000" w:themeColor="text1"/>
                <w:lang w:val="uk-UA"/>
              </w:rPr>
              <w:t>V</w:t>
            </w:r>
            <w:r w:rsidRPr="00A24C5B">
              <w:rPr>
                <w:rFonts w:ascii="Times New Roman" w:hAnsi="Times New Roman" w:cs="Times New Roman"/>
                <w:noProof/>
                <w:color w:val="000000" w:themeColor="text1"/>
                <w:vertAlign w:val="subscript"/>
                <w:lang w:val="uk-UA"/>
              </w:rPr>
              <w:t>т.г.2</w:t>
            </w:r>
          </w:p>
        </w:tc>
        <w:tc>
          <w:tcPr>
            <w:tcW w:w="1844" w:type="dxa"/>
            <w:tcBorders>
              <w:top w:val="single" w:sz="4" w:space="0" w:color="000000"/>
              <w:left w:val="single" w:sz="4" w:space="0" w:color="000000"/>
              <w:bottom w:val="single" w:sz="4" w:space="0" w:color="000000"/>
              <w:right w:val="single" w:sz="4" w:space="0" w:color="000000"/>
            </w:tcBorders>
            <w:vAlign w:val="center"/>
            <w:hideMark/>
          </w:tcPr>
          <w:p w14:paraId="40D396A6"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м</w:t>
            </w:r>
            <w:r w:rsidRPr="00A24C5B">
              <w:rPr>
                <w:rFonts w:ascii="Times New Roman" w:hAnsi="Times New Roman" w:cs="Times New Roman"/>
                <w:vertAlign w:val="superscript"/>
                <w:lang w:val="uk-UA"/>
              </w:rPr>
              <w:t>3</w:t>
            </w:r>
          </w:p>
        </w:tc>
        <w:tc>
          <w:tcPr>
            <w:tcW w:w="1418" w:type="dxa"/>
            <w:tcBorders>
              <w:top w:val="single" w:sz="4" w:space="0" w:color="000000"/>
              <w:left w:val="single" w:sz="4" w:space="0" w:color="000000"/>
              <w:bottom w:val="single" w:sz="4" w:space="0" w:color="000000"/>
              <w:right w:val="single" w:sz="4" w:space="0" w:color="000000"/>
            </w:tcBorders>
            <w:vAlign w:val="center"/>
            <w:hideMark/>
          </w:tcPr>
          <w:p w14:paraId="104746C2" w14:textId="77777777" w:rsidR="00D80554" w:rsidRPr="00A24C5B" w:rsidRDefault="00D80554" w:rsidP="00B74085">
            <w:pPr>
              <w:spacing w:line="360" w:lineRule="auto"/>
              <w:jc w:val="center"/>
              <w:rPr>
                <w:rFonts w:ascii="Times New Roman" w:hAnsi="Times New Roman" w:cs="Times New Roman"/>
                <w:lang w:val="uk-UA"/>
              </w:rPr>
            </w:pPr>
            <w:r w:rsidRPr="00A24C5B">
              <w:rPr>
                <w:rFonts w:ascii="Times New Roman" w:hAnsi="Times New Roman" w:cs="Times New Roman"/>
                <w:lang w:val="uk-UA"/>
              </w:rPr>
              <w:t>1</w:t>
            </w:r>
          </w:p>
        </w:tc>
      </w:tr>
    </w:tbl>
    <w:p w14:paraId="4E709B9A" w14:textId="77777777" w:rsidR="00D80554" w:rsidRPr="00A24C5B" w:rsidRDefault="00D80554" w:rsidP="00D80554">
      <w:pPr>
        <w:spacing w:line="360" w:lineRule="auto"/>
        <w:jc w:val="center"/>
        <w:rPr>
          <w:b/>
          <w:lang w:val="uk-UA"/>
        </w:rPr>
      </w:pPr>
    </w:p>
    <w:p w14:paraId="510E53DD" w14:textId="77777777" w:rsidR="00D80554" w:rsidRPr="00A24C5B" w:rsidRDefault="00D80554" w:rsidP="00BC5765">
      <w:pPr>
        <w:spacing w:after="160" w:line="360" w:lineRule="auto"/>
        <w:jc w:val="center"/>
        <w:rPr>
          <w:b/>
          <w:sz w:val="28"/>
          <w:szCs w:val="28"/>
          <w:lang w:val="uk-UA"/>
        </w:rPr>
      </w:pPr>
      <w:r w:rsidRPr="00A24C5B">
        <w:rPr>
          <w:b/>
          <w:sz w:val="28"/>
          <w:szCs w:val="28"/>
          <w:lang w:val="uk-UA"/>
        </w:rPr>
        <w:t>3.2.2 Статична характеристика</w:t>
      </w:r>
    </w:p>
    <w:p w14:paraId="2DB414DC" w14:textId="56C13193" w:rsidR="00D80554" w:rsidRPr="00A24C5B" w:rsidRDefault="00C24EC0" w:rsidP="00D80554">
      <w:pPr>
        <w:spacing w:line="360" w:lineRule="auto"/>
        <w:ind w:firstLine="567"/>
        <w:jc w:val="both"/>
        <w:rPr>
          <w:sz w:val="28"/>
          <w:szCs w:val="28"/>
          <w:lang w:val="uk-UA"/>
        </w:rPr>
      </w:pPr>
      <w:r w:rsidRPr="00A24C5B">
        <w:rPr>
          <w:sz w:val="28"/>
          <w:szCs w:val="28"/>
          <w:lang w:val="uk-UA"/>
        </w:rPr>
        <w:t>Представлення</w:t>
      </w:r>
      <w:r w:rsidR="00D80554" w:rsidRPr="00A24C5B">
        <w:rPr>
          <w:sz w:val="28"/>
          <w:szCs w:val="28"/>
          <w:lang w:val="uk-UA"/>
        </w:rPr>
        <w:t xml:space="preserve"> рівняння статики з підставленими значеннями в чисельному вигляді:</w:t>
      </w:r>
    </w:p>
    <w:p w14:paraId="70911203" w14:textId="77777777" w:rsidR="00D80554" w:rsidRPr="00A24C5B" w:rsidRDefault="00D80554" w:rsidP="009959C6">
      <w:pPr>
        <w:spacing w:line="360" w:lineRule="auto"/>
        <w:ind w:firstLine="567"/>
        <w:jc w:val="center"/>
        <w:rPr>
          <w:sz w:val="32"/>
          <w:szCs w:val="28"/>
          <w:lang w:val="uk-UA"/>
        </w:rPr>
      </w:pPr>
      <w:r w:rsidRPr="00A24C5B">
        <w:rPr>
          <w:noProof/>
          <w:color w:val="000000" w:themeColor="text1"/>
          <w:sz w:val="28"/>
          <w:lang w:val="uk-UA"/>
        </w:rPr>
        <w:t>Ѳ</w:t>
      </w:r>
      <w:r w:rsidRPr="00A24C5B">
        <w:rPr>
          <w:noProof/>
          <w:color w:val="000000" w:themeColor="text1"/>
          <w:sz w:val="28"/>
          <w:vertAlign w:val="subscript"/>
          <w:lang w:val="uk-UA"/>
        </w:rPr>
        <w:t>п.п.</w:t>
      </w:r>
      <w:r w:rsidRPr="00A24C5B">
        <w:rPr>
          <w:noProof/>
          <w:color w:val="000000" w:themeColor="text1"/>
          <w:sz w:val="28"/>
          <w:lang w:val="uk-UA"/>
        </w:rPr>
        <w:t>(</w:t>
      </w:r>
      <w:r w:rsidRPr="00A24C5B">
        <w:rPr>
          <w:i/>
          <w:noProof/>
          <w:color w:val="000000" w:themeColor="text1"/>
          <w:sz w:val="28"/>
          <w:lang w:val="uk-UA"/>
        </w:rPr>
        <w:t>G</w:t>
      </w:r>
      <w:r w:rsidRPr="00A24C5B">
        <w:rPr>
          <w:noProof/>
          <w:color w:val="000000" w:themeColor="text1"/>
          <w:sz w:val="28"/>
          <w:vertAlign w:val="subscript"/>
          <w:lang w:val="uk-UA"/>
        </w:rPr>
        <w:t>г.</w:t>
      </w:r>
      <w:r w:rsidRPr="00A24C5B">
        <w:rPr>
          <w:noProof/>
          <w:color w:val="000000" w:themeColor="text1"/>
          <w:sz w:val="28"/>
          <w:lang w:val="uk-UA"/>
        </w:rPr>
        <w:t xml:space="preserve">) = </w:t>
      </w:r>
      <w:r w:rsidR="0008611E" w:rsidRPr="00A24C5B">
        <w:rPr>
          <w:noProof/>
          <w:color w:val="000000" w:themeColor="text1"/>
          <w:sz w:val="28"/>
          <w:lang w:val="uk-UA"/>
        </w:rPr>
        <w:t>71,8266</w:t>
      </w:r>
      <w:r w:rsidRPr="00A24C5B">
        <w:rPr>
          <w:i/>
          <w:noProof/>
          <w:color w:val="000000" w:themeColor="text1"/>
          <w:sz w:val="28"/>
          <w:lang w:val="uk-UA"/>
        </w:rPr>
        <w:t>G</w:t>
      </w:r>
      <w:r w:rsidRPr="00A24C5B">
        <w:rPr>
          <w:noProof/>
          <w:color w:val="000000" w:themeColor="text1"/>
          <w:sz w:val="28"/>
          <w:vertAlign w:val="subscript"/>
          <w:lang w:val="uk-UA"/>
        </w:rPr>
        <w:t>г.</w:t>
      </w:r>
      <w:r w:rsidR="0008611E" w:rsidRPr="00A24C5B">
        <w:rPr>
          <w:noProof/>
          <w:color w:val="000000" w:themeColor="text1"/>
          <w:sz w:val="28"/>
          <w:lang w:val="uk-UA"/>
        </w:rPr>
        <w:t xml:space="preserve"> + 857,8</w:t>
      </w:r>
      <w:r w:rsidRPr="00A24C5B">
        <w:rPr>
          <w:noProof/>
          <w:color w:val="000000" w:themeColor="text1"/>
          <w:sz w:val="28"/>
          <w:lang w:val="uk-UA"/>
        </w:rPr>
        <w:t>63269</w:t>
      </w:r>
      <w:r w:rsidR="00001727" w:rsidRPr="00A24C5B">
        <w:rPr>
          <w:noProof/>
          <w:color w:val="000000" w:themeColor="text1"/>
          <w:sz w:val="28"/>
          <w:lang w:val="uk-UA"/>
        </w:rPr>
        <w:t>.</w:t>
      </w:r>
    </w:p>
    <w:p w14:paraId="086CF1FB" w14:textId="77777777" w:rsidR="00D80554" w:rsidRPr="00A24C5B" w:rsidRDefault="00D80554" w:rsidP="00D80554">
      <w:pPr>
        <w:spacing w:line="360" w:lineRule="auto"/>
        <w:ind w:firstLine="567"/>
        <w:jc w:val="both"/>
        <w:rPr>
          <w:sz w:val="28"/>
          <w:szCs w:val="28"/>
          <w:lang w:val="uk-UA"/>
        </w:rPr>
      </w:pPr>
      <w:r w:rsidRPr="00A24C5B">
        <w:rPr>
          <w:sz w:val="28"/>
          <w:szCs w:val="28"/>
          <w:lang w:val="uk-UA"/>
        </w:rPr>
        <w:t xml:space="preserve">На рисунку 3.2 зображено статичну характеристику об’єкту за каналом </w:t>
      </w:r>
      <w:r w:rsidR="00001727" w:rsidRPr="00A24C5B">
        <w:rPr>
          <w:sz w:val="28"/>
          <w:szCs w:val="28"/>
          <w:lang w:val="uk-UA"/>
        </w:rPr>
        <w:t>«</w:t>
      </w:r>
      <w:r w:rsidRPr="00A24C5B">
        <w:rPr>
          <w:sz w:val="28"/>
          <w:szCs w:val="28"/>
          <w:lang w:val="uk-UA"/>
        </w:rPr>
        <w:t>витрата газу – температура перегрітої пари</w:t>
      </w:r>
      <w:r w:rsidR="00001727" w:rsidRPr="00A24C5B">
        <w:rPr>
          <w:sz w:val="28"/>
          <w:szCs w:val="28"/>
          <w:lang w:val="uk-UA"/>
        </w:rPr>
        <w:t>»</w:t>
      </w:r>
      <w:r w:rsidRPr="00A24C5B">
        <w:rPr>
          <w:sz w:val="28"/>
          <w:szCs w:val="28"/>
          <w:lang w:val="uk-UA"/>
        </w:rPr>
        <w:t>.</w:t>
      </w:r>
    </w:p>
    <w:p w14:paraId="568BEB72" w14:textId="099E87C8" w:rsidR="00D80554" w:rsidRPr="00A24C5B" w:rsidRDefault="00781E42" w:rsidP="00D80554">
      <w:pPr>
        <w:spacing w:line="360" w:lineRule="auto"/>
        <w:ind w:firstLine="567"/>
        <w:jc w:val="center"/>
        <w:rPr>
          <w:sz w:val="28"/>
          <w:szCs w:val="28"/>
          <w:lang w:val="uk-UA"/>
        </w:rPr>
      </w:pPr>
      <w:r w:rsidRPr="00A24C5B">
        <w:rPr>
          <w:noProof/>
          <w:sz w:val="28"/>
          <w:szCs w:val="28"/>
          <w:lang w:val="en-US" w:eastAsia="en-US"/>
        </w:rPr>
        <w:drawing>
          <wp:inline distT="0" distB="0" distL="0" distR="0" wp14:anchorId="01BEA814" wp14:editId="4F4B0BFA">
            <wp:extent cx="4810539" cy="3607904"/>
            <wp:effectExtent l="0" t="0" r="0" b="0"/>
            <wp:docPr id="284" name="Рисунок 1" descr="stati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atik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20850" cy="3615637"/>
                    </a:xfrm>
                    <a:prstGeom prst="rect">
                      <a:avLst/>
                    </a:prstGeom>
                    <a:noFill/>
                    <a:ln>
                      <a:noFill/>
                    </a:ln>
                  </pic:spPr>
                </pic:pic>
              </a:graphicData>
            </a:graphic>
          </wp:inline>
        </w:drawing>
      </w:r>
    </w:p>
    <w:p w14:paraId="7CFE7772" w14:textId="69D0D6BB" w:rsidR="00D80554" w:rsidRPr="00A24C5B" w:rsidRDefault="00D80554" w:rsidP="00C24EC0">
      <w:pPr>
        <w:spacing w:line="360" w:lineRule="auto"/>
        <w:ind w:firstLine="567"/>
        <w:jc w:val="center"/>
        <w:rPr>
          <w:lang w:val="uk-UA"/>
        </w:rPr>
      </w:pPr>
      <w:r w:rsidRPr="00A24C5B">
        <w:rPr>
          <w:lang w:val="uk-UA"/>
        </w:rPr>
        <w:t xml:space="preserve">Рис. 3.2. Статична характеристика об’єкту за каналом </w:t>
      </w:r>
      <w:r w:rsidR="00001727" w:rsidRPr="00A24C5B">
        <w:rPr>
          <w:lang w:val="uk-UA"/>
        </w:rPr>
        <w:t>«</w:t>
      </w:r>
      <w:r w:rsidRPr="00A24C5B">
        <w:rPr>
          <w:lang w:val="uk-UA"/>
        </w:rPr>
        <w:t>витрата газу – температура перегрітої пари</w:t>
      </w:r>
      <w:r w:rsidR="00001727" w:rsidRPr="00A24C5B">
        <w:rPr>
          <w:lang w:val="uk-UA"/>
        </w:rPr>
        <w:t>»</w:t>
      </w:r>
    </w:p>
    <w:p w14:paraId="49393D36" w14:textId="77777777" w:rsidR="00001727" w:rsidRPr="00A24C5B" w:rsidRDefault="00001727" w:rsidP="00001727">
      <w:pPr>
        <w:spacing w:line="360" w:lineRule="auto"/>
        <w:ind w:firstLine="567"/>
        <w:jc w:val="both"/>
        <w:rPr>
          <w:sz w:val="28"/>
          <w:szCs w:val="28"/>
          <w:lang w:val="uk-UA"/>
        </w:rPr>
      </w:pPr>
      <w:r w:rsidRPr="00A24C5B">
        <w:rPr>
          <w:sz w:val="28"/>
          <w:szCs w:val="28"/>
          <w:lang w:val="uk-UA"/>
        </w:rPr>
        <w:lastRenderedPageBreak/>
        <w:t>Як бачимо</w:t>
      </w:r>
      <w:r w:rsidR="00754480" w:rsidRPr="00A24C5B">
        <w:rPr>
          <w:sz w:val="28"/>
          <w:szCs w:val="28"/>
          <w:lang w:val="uk-UA"/>
        </w:rPr>
        <w:t xml:space="preserve"> з рисунку, статична характеристика представлена прямою в робочому діапазоні, отже в даній моделі відсутні нелінійності в робочому діапазоні, що спрощує подальше використання моделі.</w:t>
      </w:r>
    </w:p>
    <w:p w14:paraId="33EE1091" w14:textId="77777777" w:rsidR="009C0005" w:rsidRPr="00A24C5B" w:rsidRDefault="009C0005" w:rsidP="009D567E">
      <w:pPr>
        <w:spacing w:line="360" w:lineRule="auto"/>
        <w:rPr>
          <w:b/>
          <w:noProof/>
          <w:color w:val="000000" w:themeColor="text1"/>
          <w:sz w:val="28"/>
          <w:szCs w:val="28"/>
          <w:lang w:val="uk-UA"/>
        </w:rPr>
      </w:pPr>
    </w:p>
    <w:p w14:paraId="4EFE5D3F" w14:textId="77777777" w:rsidR="00D80554" w:rsidRPr="00A24C5B" w:rsidRDefault="00D80554" w:rsidP="00BC5765">
      <w:pPr>
        <w:spacing w:after="160" w:line="360" w:lineRule="auto"/>
        <w:jc w:val="center"/>
        <w:rPr>
          <w:b/>
          <w:noProof/>
          <w:color w:val="000000" w:themeColor="text1"/>
          <w:sz w:val="28"/>
          <w:szCs w:val="28"/>
          <w:lang w:val="uk-UA"/>
        </w:rPr>
      </w:pPr>
      <w:r w:rsidRPr="00A24C5B">
        <w:rPr>
          <w:b/>
          <w:noProof/>
          <w:color w:val="000000" w:themeColor="text1"/>
          <w:sz w:val="28"/>
          <w:szCs w:val="28"/>
          <w:lang w:val="uk-UA"/>
        </w:rPr>
        <w:t>3.3 Моделювання динамічного режиму</w:t>
      </w:r>
    </w:p>
    <w:p w14:paraId="0F4C1A2C" w14:textId="77777777" w:rsidR="00D80554" w:rsidRPr="00A24C5B" w:rsidRDefault="00D80554" w:rsidP="00BC5765">
      <w:pPr>
        <w:spacing w:after="160" w:line="360" w:lineRule="auto"/>
        <w:jc w:val="center"/>
        <w:rPr>
          <w:b/>
          <w:sz w:val="28"/>
          <w:lang w:val="uk-UA"/>
        </w:rPr>
      </w:pPr>
      <w:r w:rsidRPr="00A24C5B">
        <w:rPr>
          <w:b/>
          <w:noProof/>
          <w:color w:val="000000" w:themeColor="text1"/>
          <w:sz w:val="28"/>
          <w:szCs w:val="28"/>
          <w:lang w:val="uk-UA"/>
        </w:rPr>
        <w:t>3.3.1</w:t>
      </w:r>
      <w:r w:rsidRPr="00A24C5B">
        <w:rPr>
          <w:b/>
          <w:sz w:val="28"/>
          <w:lang w:val="uk-UA"/>
        </w:rPr>
        <w:t xml:space="preserve"> Структурно-параметрична схема досліджуваних каналів</w:t>
      </w:r>
    </w:p>
    <w:p w14:paraId="7594CD1E" w14:textId="77777777" w:rsidR="00D80554" w:rsidRPr="00A24C5B" w:rsidRDefault="00D80554" w:rsidP="00D80554">
      <w:pPr>
        <w:pStyle w:val="af3"/>
        <w:spacing w:line="360" w:lineRule="auto"/>
        <w:ind w:firstLine="567"/>
        <w:jc w:val="both"/>
        <w:rPr>
          <w:rFonts w:ascii="Times New Roman" w:hAnsi="Times New Roman" w:cs="Times New Roman"/>
          <w:sz w:val="28"/>
        </w:rPr>
      </w:pPr>
      <w:r w:rsidRPr="00A24C5B">
        <w:rPr>
          <w:rFonts w:ascii="Times New Roman" w:hAnsi="Times New Roman" w:cs="Times New Roman"/>
          <w:sz w:val="28"/>
          <w:szCs w:val="28"/>
        </w:rPr>
        <w:t xml:space="preserve">Спрощена структурно-параметрична схема </w:t>
      </w:r>
      <w:r w:rsidRPr="00A24C5B">
        <w:rPr>
          <w:rFonts w:ascii="Times New Roman" w:hAnsi="Times New Roman" w:cs="Times New Roman"/>
          <w:sz w:val="28"/>
        </w:rPr>
        <w:t>для I зони печі наведена на рисунку 3.3.</w:t>
      </w:r>
    </w:p>
    <w:p w14:paraId="688DEE82" w14:textId="77777777" w:rsidR="00D80554" w:rsidRPr="00A24C5B" w:rsidRDefault="00D80554" w:rsidP="00D80554">
      <w:pPr>
        <w:pStyle w:val="af3"/>
        <w:ind w:firstLine="567"/>
        <w:jc w:val="both"/>
        <w:rPr>
          <w:rFonts w:ascii="Times New Roman" w:hAnsi="Times New Roman" w:cs="Times New Roman"/>
          <w:sz w:val="28"/>
        </w:rPr>
      </w:pPr>
      <w:r w:rsidRPr="00A24C5B">
        <w:rPr>
          <w:noProof/>
          <w:lang w:val="en-US" w:eastAsia="en-US" w:bidi="ar-SA"/>
        </w:rPr>
        <mc:AlternateContent>
          <mc:Choice Requires="wps">
            <w:drawing>
              <wp:anchor distT="0" distB="0" distL="114300" distR="114300" simplePos="0" relativeHeight="251669504" behindDoc="0" locked="0" layoutInCell="1" allowOverlap="1" wp14:anchorId="0A42C7EF" wp14:editId="3EFCC5F0">
                <wp:simplePos x="0" y="0"/>
                <wp:positionH relativeFrom="column">
                  <wp:posOffset>2534285</wp:posOffset>
                </wp:positionH>
                <wp:positionV relativeFrom="paragraph">
                  <wp:posOffset>60325</wp:posOffset>
                </wp:positionV>
                <wp:extent cx="617220" cy="318135"/>
                <wp:effectExtent l="0" t="0" r="0" b="5715"/>
                <wp:wrapNone/>
                <wp:docPr id="264" name="Надпись 2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7220" cy="318135"/>
                        </a:xfrm>
                        <a:prstGeom prst="rect">
                          <a:avLst/>
                        </a:prstGeom>
                        <a:noFill/>
                        <a:ln>
                          <a:noFill/>
                        </a:ln>
                      </wps:spPr>
                      <wps:txbx>
                        <w:txbxContent>
                          <w:p w14:paraId="69E83E2D" w14:textId="77777777" w:rsidR="00141D3A" w:rsidRPr="00F206C6" w:rsidRDefault="00141D3A" w:rsidP="00D80554">
                            <w:pPr>
                              <w:rPr>
                                <w:color w:val="000000" w:themeColor="text1"/>
                              </w:rPr>
                            </w:pPr>
                            <w:r w:rsidRPr="00853340">
                              <w:rPr>
                                <w:i/>
                                <w:noProof/>
                                <w:color w:val="000000" w:themeColor="text1"/>
                                <w:sz w:val="28"/>
                                <w:szCs w:val="28"/>
                                <w:lang w:val="en-US"/>
                              </w:rPr>
                              <w:t>G</w:t>
                            </w:r>
                            <w:r>
                              <w:rPr>
                                <w:noProof/>
                                <w:color w:val="000000" w:themeColor="text1"/>
                                <w:sz w:val="28"/>
                                <w:szCs w:val="28"/>
                                <w:vertAlign w:val="subscript"/>
                              </w:rPr>
                              <w:t>п</w:t>
                            </w:r>
                            <w:r w:rsidRPr="00853340">
                              <w:rPr>
                                <w:noProof/>
                                <w:color w:val="000000" w:themeColor="text1"/>
                                <w:sz w:val="28"/>
                                <w:szCs w:val="28"/>
                                <w:vertAlign w:val="subscript"/>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42C7EF" id="Надпись 264" o:spid="_x0000_s1027" type="#_x0000_t202" style="position:absolute;left:0;text-align:left;margin-left:199.55pt;margin-top:4.75pt;width:48.6pt;height:25.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" filled="f" stroked="f">
                <v:path arrowok="t"/>
                <v:textbox>
                  <w:txbxContent>
                    <w:p w14:paraId="69E83E2D" w14:textId="77777777" w:rsidR="00141D3A" w:rsidRPr="00F206C6" w:rsidRDefault="00141D3A" w:rsidP="00D80554">
                      <w:pPr>
                        <w:rPr>
                          <w:color w:val="000000" w:themeColor="text1"/>
                        </w:rPr>
                      </w:pPr>
                      <w:r w:rsidRPr="00853340">
                        <w:rPr>
                          <w:i/>
                          <w:noProof/>
                          <w:color w:val="000000" w:themeColor="text1"/>
                          <w:sz w:val="28"/>
                          <w:szCs w:val="28"/>
                          <w:lang w:val="en-US"/>
                        </w:rPr>
                        <w:t>G</w:t>
                      </w:r>
                      <w:r>
                        <w:rPr>
                          <w:noProof/>
                          <w:color w:val="000000" w:themeColor="text1"/>
                          <w:sz w:val="28"/>
                          <w:szCs w:val="28"/>
                          <w:vertAlign w:val="subscript"/>
                        </w:rPr>
                        <w:t>п</w:t>
                      </w:r>
                      <w:r w:rsidRPr="00853340">
                        <w:rPr>
                          <w:noProof/>
                          <w:color w:val="000000" w:themeColor="text1"/>
                          <w:sz w:val="28"/>
                          <w:szCs w:val="28"/>
                          <w:vertAlign w:val="subscript"/>
                        </w:rPr>
                        <w:t>.</w:t>
                      </w:r>
                    </w:p>
                  </w:txbxContent>
                </v:textbox>
              </v:shape>
            </w:pict>
          </mc:Fallback>
        </mc:AlternateContent>
      </w:r>
    </w:p>
    <w:p w14:paraId="2803DFBF" w14:textId="77777777" w:rsidR="00D80554" w:rsidRPr="00A24C5B" w:rsidRDefault="00D80554" w:rsidP="00D80554">
      <w:pPr>
        <w:pStyle w:val="ae"/>
        <w:spacing w:line="240" w:lineRule="auto"/>
        <w:ind w:left="0" w:firstLine="567"/>
        <w:jc w:val="center"/>
        <w:rPr>
          <w:rFonts w:eastAsiaTheme="minorEastAsia"/>
          <w:sz w:val="24"/>
          <w:szCs w:val="24"/>
          <w:lang w:val="uk-UA"/>
        </w:rPr>
      </w:pPr>
      <w:r w:rsidRPr="00A24C5B">
        <w:rPr>
          <w:rFonts w:eastAsiaTheme="minorEastAsia"/>
          <w:noProof/>
          <w:sz w:val="24"/>
          <w:szCs w:val="24"/>
          <w:lang w:val="en-US"/>
        </w:rPr>
        <mc:AlternateContent>
          <mc:Choice Requires="wps">
            <w:drawing>
              <wp:anchor distT="0" distB="0" distL="114300" distR="114300" simplePos="0" relativeHeight="251668480" behindDoc="0" locked="0" layoutInCell="1" allowOverlap="1" wp14:anchorId="024255CF" wp14:editId="45E29148">
                <wp:simplePos x="0" y="0"/>
                <wp:positionH relativeFrom="column">
                  <wp:posOffset>2954655</wp:posOffset>
                </wp:positionH>
                <wp:positionV relativeFrom="paragraph">
                  <wp:posOffset>28575</wp:posOffset>
                </wp:positionV>
                <wp:extent cx="0" cy="514985"/>
                <wp:effectExtent l="55245" t="5715" r="59055" b="22225"/>
                <wp:wrapNone/>
                <wp:docPr id="262" name="Прямая со стрелкой 2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149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type w14:anchorId="39F4D3FD" id="_x0000_t32" coordsize="21600,21600" o:spt="32" o:oned="t" path="m,l21600,21600e" filled="f">
                <v:path arrowok="t" fillok="f" o:connecttype="none"/>
                <o:lock v:ext="edit" shapetype="t"/>
              </v:shapetype>
              <v:shape id="Прямая со стрелкой 262" o:spid="_x0000_s1026" type="#_x0000_t32" style="position:absolute;margin-left:232.65pt;margin-top:2.25pt;width:0;height:40.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">
                <v:stroke endarrow="block"/>
              </v:shape>
            </w:pict>
          </mc:Fallback>
        </mc:AlternateContent>
      </w:r>
    </w:p>
    <w:p w14:paraId="37AB7928" w14:textId="77777777" w:rsidR="00D80554" w:rsidRPr="00A24C5B" w:rsidRDefault="00D80554" w:rsidP="00D80554">
      <w:pPr>
        <w:pStyle w:val="ae"/>
        <w:spacing w:line="240" w:lineRule="auto"/>
        <w:ind w:left="0" w:firstLine="567"/>
        <w:jc w:val="center"/>
        <w:rPr>
          <w:rFonts w:eastAsiaTheme="minorEastAsia"/>
          <w:sz w:val="24"/>
          <w:szCs w:val="24"/>
          <w:lang w:val="uk-UA"/>
        </w:rPr>
      </w:pPr>
    </w:p>
    <w:p w14:paraId="4853B40B" w14:textId="77777777" w:rsidR="00D80554" w:rsidRPr="00A24C5B" w:rsidRDefault="00D80554" w:rsidP="00D80554">
      <w:pPr>
        <w:pStyle w:val="ae"/>
        <w:spacing w:line="240" w:lineRule="auto"/>
        <w:ind w:left="0" w:firstLine="567"/>
        <w:jc w:val="right"/>
        <w:rPr>
          <w:rFonts w:eastAsiaTheme="minorEastAsia"/>
          <w:sz w:val="24"/>
          <w:szCs w:val="24"/>
          <w:lang w:val="uk-UA"/>
        </w:rPr>
      </w:pPr>
    </w:p>
    <w:p w14:paraId="4E2EF2E5" w14:textId="77777777" w:rsidR="00D80554" w:rsidRPr="00A24C5B" w:rsidRDefault="00D80554" w:rsidP="00D80554">
      <w:pPr>
        <w:pStyle w:val="ae"/>
        <w:spacing w:line="240" w:lineRule="auto"/>
        <w:ind w:left="0" w:firstLine="567"/>
        <w:jc w:val="right"/>
        <w:rPr>
          <w:rFonts w:eastAsiaTheme="minorEastAsia"/>
          <w:sz w:val="24"/>
          <w:szCs w:val="24"/>
          <w:lang w:val="uk-UA"/>
        </w:rPr>
      </w:pPr>
      <w:r w:rsidRPr="00A24C5B">
        <w:rPr>
          <w:rFonts w:ascii="Calibri" w:eastAsia="Calibri" w:hAnsi="Calibri" w:cs="SimSun"/>
          <w:noProof/>
          <w:lang w:val="en-US"/>
        </w:rPr>
        <mc:AlternateContent>
          <mc:Choice Requires="wps">
            <w:drawing>
              <wp:anchor distT="0" distB="0" distL="114300" distR="114300" simplePos="0" relativeHeight="251675648" behindDoc="0" locked="0" layoutInCell="1" allowOverlap="1" wp14:anchorId="1FEC6202" wp14:editId="4A78B1F4">
                <wp:simplePos x="0" y="0"/>
                <wp:positionH relativeFrom="column">
                  <wp:posOffset>2957195</wp:posOffset>
                </wp:positionH>
                <wp:positionV relativeFrom="paragraph">
                  <wp:posOffset>31115</wp:posOffset>
                </wp:positionV>
                <wp:extent cx="968375" cy="161925"/>
                <wp:effectExtent l="0" t="0" r="79375" b="85725"/>
                <wp:wrapNone/>
                <wp:docPr id="2"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68375" cy="161925"/>
                        </a:xfrm>
                        <a:prstGeom prst="straightConnector1">
                          <a:avLst/>
                        </a:prstGeom>
                        <a:noFill/>
                        <a:ln w="9525">
                          <a:solidFill>
                            <a:srgbClr val="FF0000"/>
                          </a:solidFill>
                          <a:prstDash val="lg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 w14:anchorId="4848AA39" id="Прямая со стрелкой 2" o:spid="_x0000_s1026" type="#_x0000_t32" style="position:absolute;margin-left:232.85pt;margin-top:2.45pt;width:76.25pt;height:12.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" strokecolor="red">
                <v:stroke dashstyle="longDash" endarrow="block"/>
              </v:shape>
            </w:pict>
          </mc:Fallback>
        </mc:AlternateContent>
      </w:r>
      <w:r w:rsidRPr="00A24C5B">
        <w:rPr>
          <w:rFonts w:ascii="Calibri" w:eastAsia="Calibri" w:hAnsi="Calibri" w:cs="SimSun"/>
          <w:noProof/>
          <w:lang w:val="en-US"/>
        </w:rPr>
        <mc:AlternateContent>
          <mc:Choice Requires="wps">
            <w:drawing>
              <wp:anchor distT="0" distB="0" distL="114300" distR="114300" simplePos="0" relativeHeight="251673600" behindDoc="0" locked="0" layoutInCell="1" allowOverlap="1" wp14:anchorId="134FC592" wp14:editId="765B230A">
                <wp:simplePos x="0" y="0"/>
                <wp:positionH relativeFrom="column">
                  <wp:posOffset>2954655</wp:posOffset>
                </wp:positionH>
                <wp:positionV relativeFrom="paragraph">
                  <wp:posOffset>17780</wp:posOffset>
                </wp:positionV>
                <wp:extent cx="965835" cy="510540"/>
                <wp:effectExtent l="7620" t="6350" r="36195" b="54610"/>
                <wp:wrapNone/>
                <wp:docPr id="18" name="Прямая со стрелкой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65835" cy="510540"/>
                        </a:xfrm>
                        <a:prstGeom prst="straightConnector1">
                          <a:avLst/>
                        </a:prstGeom>
                        <a:noFill/>
                        <a:ln w="9525">
                          <a:solidFill>
                            <a:srgbClr val="FF0000"/>
                          </a:solidFill>
                          <a:prstDash val="lg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 w14:anchorId="06954ABD" id="Прямая со стрелкой 18" o:spid="_x0000_s1026" type="#_x0000_t32" style="position:absolute;margin-left:232.65pt;margin-top:1.4pt;width:76.05pt;height:40.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" strokecolor="red">
                <v:stroke dashstyle="longDash" endarrow="block"/>
              </v:shape>
            </w:pict>
          </mc:Fallback>
        </mc:AlternateContent>
      </w:r>
      <w:r w:rsidRPr="00A24C5B">
        <w:rPr>
          <w:rFonts w:ascii="Calibri" w:eastAsia="Calibri" w:hAnsi="Calibri" w:cs="SimSun"/>
          <w:noProof/>
          <w:lang w:val="en-US"/>
        </w:rPr>
        <mc:AlternateContent>
          <mc:Choice Requires="wps">
            <w:drawing>
              <wp:anchor distT="0" distB="0" distL="114300" distR="114300" simplePos="0" relativeHeight="251659264" behindDoc="0" locked="0" layoutInCell="1" allowOverlap="1" wp14:anchorId="215C2EE5" wp14:editId="687FCF32">
                <wp:simplePos x="0" y="0"/>
                <wp:positionH relativeFrom="column">
                  <wp:posOffset>4659630</wp:posOffset>
                </wp:positionH>
                <wp:positionV relativeFrom="paragraph">
                  <wp:posOffset>17780</wp:posOffset>
                </wp:positionV>
                <wp:extent cx="831215" cy="318135"/>
                <wp:effectExtent l="0" t="0" r="0" b="5715"/>
                <wp:wrapNone/>
                <wp:docPr id="17" name="Надпись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1215" cy="318135"/>
                        </a:xfrm>
                        <a:prstGeom prst="rect">
                          <a:avLst/>
                        </a:prstGeom>
                        <a:noFill/>
                        <a:ln>
                          <a:noFill/>
                        </a:ln>
                      </wps:spPr>
                      <wps:txbx>
                        <w:txbxContent>
                          <w:p w14:paraId="3D2DD794" w14:textId="77777777" w:rsidR="00141D3A" w:rsidRPr="00CC48C5" w:rsidRDefault="00141D3A" w:rsidP="00D80554">
                            <w:pPr>
                              <w:rPr>
                                <w:color w:val="000000" w:themeColor="text1"/>
                                <w:lang w:val="uk-UA"/>
                              </w:rPr>
                            </w:pPr>
                            <w:r w:rsidRPr="0056771E">
                              <w:rPr>
                                <w:noProof/>
                                <w:color w:val="000000" w:themeColor="text1"/>
                                <w:sz w:val="28"/>
                                <w:szCs w:val="28"/>
                              </w:rPr>
                              <w:t>Ѳ</w:t>
                            </w:r>
                            <w:r w:rsidRPr="0056771E">
                              <w:rPr>
                                <w:noProof/>
                                <w:color w:val="000000" w:themeColor="text1"/>
                                <w:sz w:val="28"/>
                                <w:szCs w:val="28"/>
                                <w:vertAlign w:val="subscript"/>
                              </w:rPr>
                              <w:t>т.г.</w:t>
                            </w:r>
                            <w:r>
                              <w:rPr>
                                <w:noProof/>
                                <w:color w:val="000000" w:themeColor="text1"/>
                                <w:sz w:val="28"/>
                                <w:szCs w:val="28"/>
                                <w:vertAlign w:val="subscript"/>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5C2EE5" id="Надпись 17" o:spid="_x0000_s1028" type="#_x0000_t202" style="position:absolute;left:0;text-align:left;margin-left:366.9pt;margin-top:1.4pt;width:65.45pt;height:25.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" filled="f" stroked="f">
                <v:path arrowok="t"/>
                <v:textbox>
                  <w:txbxContent>
                    <w:p w14:paraId="3D2DD794" w14:textId="77777777" w:rsidR="00141D3A" w:rsidRPr="00CC48C5" w:rsidRDefault="00141D3A" w:rsidP="00D80554">
                      <w:pPr>
                        <w:rPr>
                          <w:color w:val="000000" w:themeColor="text1"/>
                          <w:lang w:val="uk-UA"/>
                        </w:rPr>
                      </w:pPr>
                      <w:r w:rsidRPr="0056771E">
                        <w:rPr>
                          <w:noProof/>
                          <w:color w:val="000000" w:themeColor="text1"/>
                          <w:sz w:val="28"/>
                          <w:szCs w:val="28"/>
                        </w:rPr>
                        <w:t>Ѳ</w:t>
                      </w:r>
                      <w:r w:rsidRPr="0056771E">
                        <w:rPr>
                          <w:noProof/>
                          <w:color w:val="000000" w:themeColor="text1"/>
                          <w:sz w:val="28"/>
                          <w:szCs w:val="28"/>
                          <w:vertAlign w:val="subscript"/>
                        </w:rPr>
                        <w:t>т.г.</w:t>
                      </w:r>
                      <w:r>
                        <w:rPr>
                          <w:noProof/>
                          <w:color w:val="000000" w:themeColor="text1"/>
                          <w:sz w:val="28"/>
                          <w:szCs w:val="28"/>
                          <w:vertAlign w:val="subscript"/>
                        </w:rPr>
                        <w:t>2</w:t>
                      </w:r>
                    </w:p>
                  </w:txbxContent>
                </v:textbox>
              </v:shape>
            </w:pict>
          </mc:Fallback>
        </mc:AlternateContent>
      </w:r>
      <w:r w:rsidRPr="00A24C5B">
        <w:rPr>
          <w:rFonts w:eastAsiaTheme="minorEastAsia"/>
          <w:noProof/>
          <w:sz w:val="24"/>
          <w:szCs w:val="24"/>
          <w:lang w:val="en-US"/>
        </w:rPr>
        <mc:AlternateContent>
          <mc:Choice Requires="wps">
            <w:drawing>
              <wp:anchor distT="0" distB="0" distL="114300" distR="114300" simplePos="0" relativeHeight="251660288" behindDoc="0" locked="0" layoutInCell="1" allowOverlap="1" wp14:anchorId="0A3CA05C" wp14:editId="52E0B22D">
                <wp:simplePos x="0" y="0"/>
                <wp:positionH relativeFrom="column">
                  <wp:posOffset>1234440</wp:posOffset>
                </wp:positionH>
                <wp:positionV relativeFrom="paragraph">
                  <wp:posOffset>17780</wp:posOffset>
                </wp:positionV>
                <wp:extent cx="617220" cy="318135"/>
                <wp:effectExtent l="0" t="0" r="0" b="5715"/>
                <wp:wrapNone/>
                <wp:docPr id="12" name="Надпись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7220" cy="318135"/>
                        </a:xfrm>
                        <a:prstGeom prst="rect">
                          <a:avLst/>
                        </a:prstGeom>
                        <a:noFill/>
                        <a:ln>
                          <a:noFill/>
                        </a:ln>
                      </wps:spPr>
                      <wps:txbx>
                        <w:txbxContent>
                          <w:p w14:paraId="72BD5032" w14:textId="77777777" w:rsidR="00141D3A" w:rsidRPr="00F206C6" w:rsidRDefault="00141D3A" w:rsidP="00D80554">
                            <w:pPr>
                              <w:rPr>
                                <w:color w:val="000000" w:themeColor="text1"/>
                              </w:rPr>
                            </w:pPr>
                            <w:r w:rsidRPr="00853340">
                              <w:rPr>
                                <w:i/>
                                <w:noProof/>
                                <w:color w:val="000000" w:themeColor="text1"/>
                                <w:sz w:val="28"/>
                                <w:szCs w:val="28"/>
                                <w:lang w:val="en-US"/>
                              </w:rPr>
                              <w:t>G</w:t>
                            </w:r>
                            <w:r w:rsidRPr="00853340">
                              <w:rPr>
                                <w:noProof/>
                                <w:color w:val="000000" w:themeColor="text1"/>
                                <w:sz w:val="28"/>
                                <w:szCs w:val="28"/>
                                <w:vertAlign w:val="subscript"/>
                              </w:rPr>
                              <w:t>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3CA05C" id="Надпись 12" o:spid="_x0000_s1029" type="#_x0000_t202" style="position:absolute;left:0;text-align:left;margin-left:97.2pt;margin-top:1.4pt;width:48.6pt;height:25.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" filled="f" stroked="f">
                <v:path arrowok="t"/>
                <v:textbox>
                  <w:txbxContent>
                    <w:p w14:paraId="72BD5032" w14:textId="77777777" w:rsidR="00141D3A" w:rsidRPr="00F206C6" w:rsidRDefault="00141D3A" w:rsidP="00D80554">
                      <w:pPr>
                        <w:rPr>
                          <w:color w:val="000000" w:themeColor="text1"/>
                        </w:rPr>
                      </w:pPr>
                      <w:r w:rsidRPr="00853340">
                        <w:rPr>
                          <w:i/>
                          <w:noProof/>
                          <w:color w:val="000000" w:themeColor="text1"/>
                          <w:sz w:val="28"/>
                          <w:szCs w:val="28"/>
                          <w:lang w:val="en-US"/>
                        </w:rPr>
                        <w:t>G</w:t>
                      </w:r>
                      <w:r w:rsidRPr="00853340">
                        <w:rPr>
                          <w:noProof/>
                          <w:color w:val="000000" w:themeColor="text1"/>
                          <w:sz w:val="28"/>
                          <w:szCs w:val="28"/>
                          <w:vertAlign w:val="subscript"/>
                        </w:rPr>
                        <w:t>г.</w:t>
                      </w:r>
                    </w:p>
                  </w:txbxContent>
                </v:textbox>
              </v:shape>
            </w:pict>
          </mc:Fallback>
        </mc:AlternateContent>
      </w:r>
      <w:r w:rsidRPr="00A24C5B">
        <w:rPr>
          <w:rFonts w:eastAsiaTheme="minorEastAsia"/>
          <w:noProof/>
          <w:sz w:val="24"/>
          <w:szCs w:val="24"/>
          <w:lang w:val="en-US"/>
        </w:rPr>
        <mc:AlternateContent>
          <mc:Choice Requires="wps">
            <w:drawing>
              <wp:anchor distT="0" distB="0" distL="114300" distR="114300" simplePos="0" relativeHeight="251662336" behindDoc="0" locked="0" layoutInCell="1" allowOverlap="1" wp14:anchorId="11205080" wp14:editId="1FBD0469">
                <wp:simplePos x="0" y="0"/>
                <wp:positionH relativeFrom="column">
                  <wp:posOffset>2388870</wp:posOffset>
                </wp:positionH>
                <wp:positionV relativeFrom="paragraph">
                  <wp:posOffset>17780</wp:posOffset>
                </wp:positionV>
                <wp:extent cx="1531620" cy="694055"/>
                <wp:effectExtent l="13335" t="6350" r="7620" b="13970"/>
                <wp:wrapNone/>
                <wp:docPr id="11"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1620" cy="6940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rect w14:anchorId="2CB32615" id="Прямоугольник 11" o:spid="_x0000_s1026" style="position:absolute;margin-left:188.1pt;margin-top:1.4pt;width:120.6pt;height:54.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"/>
            </w:pict>
          </mc:Fallback>
        </mc:AlternateContent>
      </w:r>
    </w:p>
    <w:p w14:paraId="7A29206B" w14:textId="77777777" w:rsidR="00D80554" w:rsidRPr="00A24C5B" w:rsidRDefault="00D80554" w:rsidP="00D80554">
      <w:pPr>
        <w:pStyle w:val="ae"/>
        <w:spacing w:line="240" w:lineRule="auto"/>
        <w:ind w:left="284" w:firstLine="567"/>
        <w:jc w:val="right"/>
        <w:rPr>
          <w:rFonts w:eastAsiaTheme="minorEastAsia"/>
          <w:sz w:val="24"/>
          <w:szCs w:val="24"/>
          <w:lang w:val="uk-UA"/>
        </w:rPr>
      </w:pPr>
      <w:r w:rsidRPr="00A24C5B">
        <w:rPr>
          <w:rFonts w:eastAsiaTheme="minorEastAsia"/>
          <w:noProof/>
          <w:sz w:val="24"/>
          <w:szCs w:val="24"/>
          <w:lang w:val="en-US"/>
        </w:rPr>
        <mc:AlternateContent>
          <mc:Choice Requires="wps">
            <w:drawing>
              <wp:anchor distT="0" distB="0" distL="114300" distR="114300" simplePos="0" relativeHeight="251672576" behindDoc="0" locked="0" layoutInCell="1" allowOverlap="1" wp14:anchorId="315EF5AE" wp14:editId="2303DD45">
                <wp:simplePos x="0" y="0"/>
                <wp:positionH relativeFrom="column">
                  <wp:posOffset>2388870</wp:posOffset>
                </wp:positionH>
                <wp:positionV relativeFrom="paragraph">
                  <wp:posOffset>13335</wp:posOffset>
                </wp:positionV>
                <wp:extent cx="1531620" cy="0"/>
                <wp:effectExtent l="13335" t="53340" r="17145" b="60960"/>
                <wp:wrapNone/>
                <wp:docPr id="10" name="Прямая со стрелкой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31620" cy="0"/>
                        </a:xfrm>
                        <a:prstGeom prst="straightConnector1">
                          <a:avLst/>
                        </a:prstGeom>
                        <a:noFill/>
                        <a:ln w="9525">
                          <a:solidFill>
                            <a:srgbClr val="0070C0"/>
                          </a:solidFill>
                          <a:prstDash val="lg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 w14:anchorId="46D55BE0" id="Прямая со стрелкой 10" o:spid="_x0000_s1026" type="#_x0000_t32" style="position:absolute;margin-left:188.1pt;margin-top:1.05pt;width:120.6pt;height: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" strokecolor="#0070c0">
                <v:stroke dashstyle="longDash" endarrow="block"/>
              </v:shape>
            </w:pict>
          </mc:Fallback>
        </mc:AlternateContent>
      </w:r>
      <w:r w:rsidRPr="00A24C5B">
        <w:rPr>
          <w:rFonts w:eastAsiaTheme="minorEastAsia"/>
          <w:noProof/>
          <w:sz w:val="24"/>
          <w:szCs w:val="24"/>
          <w:lang w:val="en-US"/>
        </w:rPr>
        <mc:AlternateContent>
          <mc:Choice Requires="wps">
            <w:drawing>
              <wp:anchor distT="0" distB="0" distL="114300" distR="114300" simplePos="0" relativeHeight="251671552" behindDoc="0" locked="0" layoutInCell="1" allowOverlap="1" wp14:anchorId="664C575D" wp14:editId="19C06693">
                <wp:simplePos x="0" y="0"/>
                <wp:positionH relativeFrom="column">
                  <wp:posOffset>2388870</wp:posOffset>
                </wp:positionH>
                <wp:positionV relativeFrom="paragraph">
                  <wp:posOffset>13335</wp:posOffset>
                </wp:positionV>
                <wp:extent cx="1531620" cy="339725"/>
                <wp:effectExtent l="13335" t="5715" r="26670" b="54610"/>
                <wp:wrapNone/>
                <wp:docPr id="9" name="Прямая со стрелкой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31620" cy="339725"/>
                        </a:xfrm>
                        <a:prstGeom prst="straightConnector1">
                          <a:avLst/>
                        </a:prstGeom>
                        <a:noFill/>
                        <a:ln w="9525">
                          <a:solidFill>
                            <a:srgbClr val="0070C0"/>
                          </a:solidFill>
                          <a:prstDash val="lg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 w14:anchorId="6C56BFE0" id="Прямая со стрелкой 9" o:spid="_x0000_s1026" type="#_x0000_t32" style="position:absolute;margin-left:188.1pt;margin-top:1.05pt;width:120.6pt;height:26.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" strokecolor="#0070c0">
                <v:stroke dashstyle="longDash" endarrow="block"/>
              </v:shape>
            </w:pict>
          </mc:Fallback>
        </mc:AlternateContent>
      </w:r>
      <w:r w:rsidRPr="00A24C5B">
        <w:rPr>
          <w:rFonts w:eastAsiaTheme="minorEastAsia"/>
          <w:noProof/>
          <w:sz w:val="24"/>
          <w:szCs w:val="24"/>
          <w:lang w:val="en-US"/>
        </w:rPr>
        <mc:AlternateContent>
          <mc:Choice Requires="wps">
            <w:drawing>
              <wp:anchor distT="0" distB="0" distL="114300" distR="114300" simplePos="0" relativeHeight="251670528" behindDoc="0" locked="0" layoutInCell="1" allowOverlap="1" wp14:anchorId="052BDC70" wp14:editId="7EB46FA7">
                <wp:simplePos x="0" y="0"/>
                <wp:positionH relativeFrom="column">
                  <wp:posOffset>2388870</wp:posOffset>
                </wp:positionH>
                <wp:positionV relativeFrom="paragraph">
                  <wp:posOffset>13335</wp:posOffset>
                </wp:positionV>
                <wp:extent cx="1531620" cy="339725"/>
                <wp:effectExtent l="13335" t="53340" r="26670" b="6985"/>
                <wp:wrapNone/>
                <wp:docPr id="8" name="Прямая со стрелкой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531620" cy="339725"/>
                        </a:xfrm>
                        <a:prstGeom prst="straightConnector1">
                          <a:avLst/>
                        </a:prstGeom>
                        <a:noFill/>
                        <a:ln w="9525">
                          <a:solidFill>
                            <a:srgbClr val="000000"/>
                          </a:solidFill>
                          <a:prstDash val="lg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 w14:anchorId="59A2573C" id="Прямая со стрелкой 8" o:spid="_x0000_s1026" type="#_x0000_t32" style="position:absolute;margin-left:188.1pt;margin-top:1.05pt;width:120.6pt;height:26.75pt;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">
                <v:stroke dashstyle="longDash" endarrow="block"/>
              </v:shape>
            </w:pict>
          </mc:Fallback>
        </mc:AlternateContent>
      </w:r>
      <w:r w:rsidRPr="00A24C5B">
        <w:rPr>
          <w:rFonts w:eastAsiaTheme="minorEastAsia"/>
          <w:noProof/>
          <w:sz w:val="24"/>
          <w:szCs w:val="24"/>
          <w:lang w:val="en-US"/>
        </w:rPr>
        <mc:AlternateContent>
          <mc:Choice Requires="wps">
            <w:drawing>
              <wp:anchor distT="0" distB="0" distL="114300" distR="114300" simplePos="0" relativeHeight="251667456" behindDoc="0" locked="0" layoutInCell="1" allowOverlap="1" wp14:anchorId="6B2C57FF" wp14:editId="1F38B512">
                <wp:simplePos x="0" y="0"/>
                <wp:positionH relativeFrom="column">
                  <wp:posOffset>1146175</wp:posOffset>
                </wp:positionH>
                <wp:positionV relativeFrom="paragraph">
                  <wp:posOffset>160655</wp:posOffset>
                </wp:positionV>
                <wp:extent cx="624840" cy="318135"/>
                <wp:effectExtent l="0" t="0" r="0" b="5715"/>
                <wp:wrapNone/>
                <wp:docPr id="13" name="Надпись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4840" cy="318135"/>
                        </a:xfrm>
                        <a:prstGeom prst="rect">
                          <a:avLst/>
                        </a:prstGeom>
                        <a:noFill/>
                        <a:ln>
                          <a:noFill/>
                        </a:ln>
                      </wps:spPr>
                      <wps:txbx>
                        <w:txbxContent>
                          <w:p w14:paraId="03EF40C3" w14:textId="77777777" w:rsidR="00141D3A" w:rsidRPr="00B43E24" w:rsidRDefault="00141D3A" w:rsidP="00D80554">
                            <w:pPr>
                              <w:rPr>
                                <w:noProof/>
                                <w:color w:val="000000" w:themeColor="text1"/>
                                <w:sz w:val="28"/>
                                <w:szCs w:val="28"/>
                                <w:vertAlign w:val="subscript"/>
                              </w:rPr>
                            </w:pPr>
                            <w:r w:rsidRPr="00B43E24">
                              <w:rPr>
                                <w:i/>
                                <w:noProof/>
                                <w:color w:val="000000" w:themeColor="text1"/>
                                <w:sz w:val="28"/>
                                <w:szCs w:val="28"/>
                              </w:rPr>
                              <w:t>G</w:t>
                            </w:r>
                            <w:r w:rsidRPr="00B43E24">
                              <w:rPr>
                                <w:noProof/>
                                <w:color w:val="000000" w:themeColor="text1"/>
                                <w:sz w:val="28"/>
                                <w:szCs w:val="28"/>
                                <w:vertAlign w:val="subscript"/>
                              </w:rPr>
                              <w:t>п.</w:t>
                            </w:r>
                            <w:r>
                              <w:rPr>
                                <w:noProof/>
                                <w:color w:val="000000" w:themeColor="text1"/>
                                <w:sz w:val="28"/>
                                <w:szCs w:val="28"/>
                                <w:vertAlign w:val="subscript"/>
                              </w:rPr>
                              <w:t>н.</w:t>
                            </w:r>
                          </w:p>
                          <w:p w14:paraId="0C9435D6" w14:textId="77777777" w:rsidR="00141D3A" w:rsidRPr="003902BE" w:rsidRDefault="00141D3A" w:rsidP="00D80554">
                            <w:pPr>
                              <w:rPr>
                                <w:color w:val="000000" w:themeColor="text1"/>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2C57FF" id="Надпись 13" o:spid="_x0000_s1030" type="#_x0000_t202" style="position:absolute;left:0;text-align:left;margin-left:90.25pt;margin-top:12.65pt;width:49.2pt;height:25.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" filled="f" stroked="f">
                <v:path arrowok="t"/>
                <v:textbox>
                  <w:txbxContent>
                    <w:p w14:paraId="03EF40C3" w14:textId="77777777" w:rsidR="00141D3A" w:rsidRPr="00B43E24" w:rsidRDefault="00141D3A" w:rsidP="00D80554">
                      <w:pPr>
                        <w:rPr>
                          <w:noProof/>
                          <w:color w:val="000000" w:themeColor="text1"/>
                          <w:sz w:val="28"/>
                          <w:szCs w:val="28"/>
                          <w:vertAlign w:val="subscript"/>
                        </w:rPr>
                      </w:pPr>
                      <w:r w:rsidRPr="00B43E24">
                        <w:rPr>
                          <w:i/>
                          <w:noProof/>
                          <w:color w:val="000000" w:themeColor="text1"/>
                          <w:sz w:val="28"/>
                          <w:szCs w:val="28"/>
                        </w:rPr>
                        <w:t>G</w:t>
                      </w:r>
                      <w:r w:rsidRPr="00B43E24">
                        <w:rPr>
                          <w:noProof/>
                          <w:color w:val="000000" w:themeColor="text1"/>
                          <w:sz w:val="28"/>
                          <w:szCs w:val="28"/>
                          <w:vertAlign w:val="subscript"/>
                        </w:rPr>
                        <w:t>п.</w:t>
                      </w:r>
                      <w:r>
                        <w:rPr>
                          <w:noProof/>
                          <w:color w:val="000000" w:themeColor="text1"/>
                          <w:sz w:val="28"/>
                          <w:szCs w:val="28"/>
                          <w:vertAlign w:val="subscript"/>
                        </w:rPr>
                        <w:t>н.</w:t>
                      </w:r>
                    </w:p>
                    <w:p w14:paraId="0C9435D6" w14:textId="77777777" w:rsidR="00141D3A" w:rsidRPr="003902BE" w:rsidRDefault="00141D3A" w:rsidP="00D80554">
                      <w:pPr>
                        <w:rPr>
                          <w:color w:val="000000" w:themeColor="text1"/>
                          <w:lang w:val="uk-UA"/>
                        </w:rPr>
                      </w:pPr>
                    </w:p>
                  </w:txbxContent>
                </v:textbox>
              </v:shape>
            </w:pict>
          </mc:Fallback>
        </mc:AlternateContent>
      </w:r>
      <w:r w:rsidRPr="00A24C5B">
        <w:rPr>
          <w:rFonts w:eastAsiaTheme="minorEastAsia"/>
          <w:noProof/>
          <w:sz w:val="24"/>
          <w:szCs w:val="24"/>
          <w:lang w:val="en-US"/>
        </w:rPr>
        <mc:AlternateContent>
          <mc:Choice Requires="wps">
            <w:drawing>
              <wp:anchor distT="0" distB="0" distL="114300" distR="114300" simplePos="0" relativeHeight="251663360" behindDoc="0" locked="0" layoutInCell="1" allowOverlap="1" wp14:anchorId="5D872883" wp14:editId="252A138A">
                <wp:simplePos x="0" y="0"/>
                <wp:positionH relativeFrom="column">
                  <wp:posOffset>1680210</wp:posOffset>
                </wp:positionH>
                <wp:positionV relativeFrom="paragraph">
                  <wp:posOffset>13335</wp:posOffset>
                </wp:positionV>
                <wp:extent cx="708660" cy="0"/>
                <wp:effectExtent l="9525" t="53340" r="15240" b="60960"/>
                <wp:wrapNone/>
                <wp:docPr id="7" name="Прямая со стрелкой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0866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 w14:anchorId="43356769" id="Прямая со стрелкой 7" o:spid="_x0000_s1026" type="#_x0000_t32" style="position:absolute;margin-left:132.3pt;margin-top:1.05pt;width:55.8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">
                <v:stroke endarrow="block"/>
              </v:shape>
            </w:pict>
          </mc:Fallback>
        </mc:AlternateContent>
      </w:r>
      <w:r w:rsidRPr="00A24C5B">
        <w:rPr>
          <w:rFonts w:eastAsiaTheme="minorEastAsia"/>
          <w:noProof/>
          <w:sz w:val="24"/>
          <w:szCs w:val="24"/>
          <w:lang w:val="en-US"/>
        </w:rPr>
        <mc:AlternateContent>
          <mc:Choice Requires="wps">
            <w:drawing>
              <wp:anchor distT="0" distB="0" distL="114300" distR="114300" simplePos="0" relativeHeight="251664384" behindDoc="0" locked="0" layoutInCell="1" allowOverlap="1" wp14:anchorId="5A3C68D4" wp14:editId="5A8E62BB">
                <wp:simplePos x="0" y="0"/>
                <wp:positionH relativeFrom="column">
                  <wp:posOffset>3920490</wp:posOffset>
                </wp:positionH>
                <wp:positionV relativeFrom="paragraph">
                  <wp:posOffset>13335</wp:posOffset>
                </wp:positionV>
                <wp:extent cx="739140" cy="0"/>
                <wp:effectExtent l="11430" t="53340" r="20955" b="60960"/>
                <wp:wrapNone/>
                <wp:docPr id="6" name="Прямая со стрелкой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91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 w14:anchorId="19244481" id="Прямая со стрелкой 6" o:spid="_x0000_s1026" type="#_x0000_t32" style="position:absolute;margin-left:308.7pt;margin-top:1.05pt;width:58.2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">
                <v:stroke endarrow="block"/>
              </v:shape>
            </w:pict>
          </mc:Fallback>
        </mc:AlternateContent>
      </w:r>
    </w:p>
    <w:p w14:paraId="16CD91EC" w14:textId="77777777" w:rsidR="00D80554" w:rsidRPr="00A24C5B" w:rsidRDefault="00D80554" w:rsidP="00D80554">
      <w:pPr>
        <w:pStyle w:val="ae"/>
        <w:spacing w:line="240" w:lineRule="auto"/>
        <w:ind w:left="0" w:firstLine="567"/>
        <w:jc w:val="right"/>
        <w:rPr>
          <w:rFonts w:eastAsiaTheme="minorEastAsia"/>
          <w:sz w:val="24"/>
          <w:szCs w:val="24"/>
          <w:lang w:val="uk-UA"/>
        </w:rPr>
      </w:pPr>
      <w:r w:rsidRPr="00A24C5B">
        <w:rPr>
          <w:rFonts w:ascii="Calibri" w:eastAsia="Calibri" w:hAnsi="Calibri" w:cs="SimSun"/>
          <w:noProof/>
          <w:lang w:val="en-US"/>
        </w:rPr>
        <mc:AlternateContent>
          <mc:Choice Requires="wps">
            <w:drawing>
              <wp:anchor distT="0" distB="0" distL="114300" distR="114300" simplePos="0" relativeHeight="251674624" behindDoc="0" locked="0" layoutInCell="1" allowOverlap="1" wp14:anchorId="236E9858" wp14:editId="64D73DD6">
                <wp:simplePos x="0" y="0"/>
                <wp:positionH relativeFrom="column">
                  <wp:posOffset>2385694</wp:posOffset>
                </wp:positionH>
                <wp:positionV relativeFrom="paragraph">
                  <wp:posOffset>146685</wp:posOffset>
                </wp:positionV>
                <wp:extent cx="1539875" cy="45719"/>
                <wp:effectExtent l="0" t="76200" r="3175" b="50165"/>
                <wp:wrapNone/>
                <wp:docPr id="261" name="Прямая со стрелкой 2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539875" cy="45719"/>
                        </a:xfrm>
                        <a:prstGeom prst="straightConnector1">
                          <a:avLst/>
                        </a:prstGeom>
                        <a:noFill/>
                        <a:ln w="9525">
                          <a:solidFill>
                            <a:srgbClr val="000000"/>
                          </a:solidFill>
                          <a:prstDash val="lg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 w14:anchorId="1FB5B182" id="Прямая со стрелкой 261" o:spid="_x0000_s1026" type="#_x0000_t32" style="position:absolute;margin-left:187.85pt;margin-top:11.55pt;width:121.25pt;height:3.6pt;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">
                <v:stroke dashstyle="longDash" endarrow="block"/>
              </v:shape>
            </w:pict>
          </mc:Fallback>
        </mc:AlternateContent>
      </w:r>
      <w:r w:rsidRPr="00A24C5B">
        <w:rPr>
          <w:rFonts w:eastAsiaTheme="minorEastAsia"/>
          <w:noProof/>
          <w:sz w:val="24"/>
          <w:szCs w:val="24"/>
          <w:lang w:val="en-US"/>
        </w:rPr>
        <mc:AlternateContent>
          <mc:Choice Requires="wps">
            <w:drawing>
              <wp:anchor distT="0" distB="0" distL="114300" distR="114300" simplePos="0" relativeHeight="251661312" behindDoc="0" locked="0" layoutInCell="1" allowOverlap="1" wp14:anchorId="306C1ABA" wp14:editId="3E4A1F32">
                <wp:simplePos x="0" y="0"/>
                <wp:positionH relativeFrom="column">
                  <wp:posOffset>4659630</wp:posOffset>
                </wp:positionH>
                <wp:positionV relativeFrom="paragraph">
                  <wp:posOffset>43180</wp:posOffset>
                </wp:positionV>
                <wp:extent cx="891540" cy="318135"/>
                <wp:effectExtent l="0" t="0" r="0" b="5715"/>
                <wp:wrapNone/>
                <wp:docPr id="5" name="Надпись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91540" cy="318135"/>
                        </a:xfrm>
                        <a:prstGeom prst="rect">
                          <a:avLst/>
                        </a:prstGeom>
                        <a:noFill/>
                        <a:ln>
                          <a:noFill/>
                        </a:ln>
                      </wps:spPr>
                      <wps:txbx>
                        <w:txbxContent>
                          <w:p w14:paraId="7540AD95" w14:textId="77777777" w:rsidR="00141D3A" w:rsidRPr="003902BE" w:rsidRDefault="00141D3A" w:rsidP="00D80554">
                            <w:pPr>
                              <w:rPr>
                                <w:color w:val="000000" w:themeColor="text1"/>
                                <w:vertAlign w:val="subscript"/>
                                <w:lang w:val="uk-UA"/>
                              </w:rPr>
                            </w:pPr>
                            <w:r w:rsidRPr="0056771E">
                              <w:rPr>
                                <w:noProof/>
                                <w:color w:val="000000" w:themeColor="text1"/>
                                <w:sz w:val="28"/>
                                <w:szCs w:val="28"/>
                              </w:rPr>
                              <w:t>Ѳ</w:t>
                            </w:r>
                            <w:r>
                              <w:rPr>
                                <w:noProof/>
                                <w:color w:val="000000" w:themeColor="text1"/>
                                <w:sz w:val="28"/>
                                <w:szCs w:val="28"/>
                                <w:vertAlign w:val="subscript"/>
                              </w:rPr>
                              <w:t>п.п.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6C1ABA" id="Надпись 5" o:spid="_x0000_s1031" type="#_x0000_t202" style="position:absolute;left:0;text-align:left;margin-left:366.9pt;margin-top:3.4pt;width:70.2pt;height:25.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" filled="f" stroked="f">
                <v:path arrowok="t"/>
                <v:textbox>
                  <w:txbxContent>
                    <w:p w14:paraId="7540AD95" w14:textId="77777777" w:rsidR="00141D3A" w:rsidRPr="003902BE" w:rsidRDefault="00141D3A" w:rsidP="00D80554">
                      <w:pPr>
                        <w:rPr>
                          <w:color w:val="000000" w:themeColor="text1"/>
                          <w:vertAlign w:val="subscript"/>
                          <w:lang w:val="uk-UA"/>
                        </w:rPr>
                      </w:pPr>
                      <w:r w:rsidRPr="0056771E">
                        <w:rPr>
                          <w:noProof/>
                          <w:color w:val="000000" w:themeColor="text1"/>
                          <w:sz w:val="28"/>
                          <w:szCs w:val="28"/>
                        </w:rPr>
                        <w:t>Ѳ</w:t>
                      </w:r>
                      <w:r>
                        <w:rPr>
                          <w:noProof/>
                          <w:color w:val="000000" w:themeColor="text1"/>
                          <w:sz w:val="28"/>
                          <w:szCs w:val="28"/>
                          <w:vertAlign w:val="subscript"/>
                        </w:rPr>
                        <w:t>п.п.</w:t>
                      </w:r>
                    </w:p>
                  </w:txbxContent>
                </v:textbox>
              </v:shape>
            </w:pict>
          </mc:Fallback>
        </mc:AlternateContent>
      </w:r>
    </w:p>
    <w:p w14:paraId="6763D7AF" w14:textId="77777777" w:rsidR="00D80554" w:rsidRPr="00A24C5B" w:rsidRDefault="00D80554" w:rsidP="00D80554">
      <w:pPr>
        <w:pStyle w:val="ae"/>
        <w:spacing w:line="240" w:lineRule="auto"/>
        <w:ind w:left="0" w:firstLine="567"/>
        <w:jc w:val="right"/>
        <w:rPr>
          <w:rFonts w:eastAsiaTheme="minorEastAsia"/>
          <w:sz w:val="24"/>
          <w:szCs w:val="24"/>
          <w:lang w:val="uk-UA"/>
        </w:rPr>
      </w:pPr>
      <w:r w:rsidRPr="00A24C5B">
        <w:rPr>
          <w:rFonts w:eastAsiaTheme="minorEastAsia"/>
          <w:noProof/>
          <w:sz w:val="24"/>
          <w:szCs w:val="24"/>
          <w:lang w:val="en-US"/>
        </w:rPr>
        <mc:AlternateContent>
          <mc:Choice Requires="wps">
            <w:drawing>
              <wp:anchor distT="0" distB="0" distL="114300" distR="114300" simplePos="0" relativeHeight="251666432" behindDoc="0" locked="0" layoutInCell="1" allowOverlap="1" wp14:anchorId="3C9BA1E6" wp14:editId="399EBB23">
                <wp:simplePos x="0" y="0"/>
                <wp:positionH relativeFrom="column">
                  <wp:posOffset>1680210</wp:posOffset>
                </wp:positionH>
                <wp:positionV relativeFrom="paragraph">
                  <wp:posOffset>2540</wp:posOffset>
                </wp:positionV>
                <wp:extent cx="708660" cy="0"/>
                <wp:effectExtent l="9525" t="59690" r="15240" b="54610"/>
                <wp:wrapNone/>
                <wp:docPr id="256" name="Прямая со стрелкой 2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0866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 w14:anchorId="37A2391A" id="Прямая со стрелкой 256" o:spid="_x0000_s1026" type="#_x0000_t32" style="position:absolute;margin-left:132.3pt;margin-top:.2pt;width:55.8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">
                <v:stroke endarrow="block"/>
              </v:shape>
            </w:pict>
          </mc:Fallback>
        </mc:AlternateContent>
      </w:r>
      <w:r w:rsidRPr="00A24C5B">
        <w:rPr>
          <w:rFonts w:eastAsiaTheme="minorEastAsia"/>
          <w:noProof/>
          <w:sz w:val="24"/>
          <w:szCs w:val="24"/>
          <w:lang w:val="en-US"/>
        </w:rPr>
        <mc:AlternateContent>
          <mc:Choice Requires="wps">
            <w:drawing>
              <wp:anchor distT="0" distB="0" distL="114300" distR="114300" simplePos="0" relativeHeight="251665408" behindDoc="0" locked="0" layoutInCell="1" allowOverlap="1" wp14:anchorId="197E0B9A" wp14:editId="138FDD47">
                <wp:simplePos x="0" y="0"/>
                <wp:positionH relativeFrom="column">
                  <wp:posOffset>3920490</wp:posOffset>
                </wp:positionH>
                <wp:positionV relativeFrom="paragraph">
                  <wp:posOffset>2540</wp:posOffset>
                </wp:positionV>
                <wp:extent cx="739140" cy="7620"/>
                <wp:effectExtent l="11430" t="50165" r="20955" b="56515"/>
                <wp:wrapNone/>
                <wp:docPr id="3"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9140" cy="76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 w14:anchorId="5EC9E83B" id="Прямая со стрелкой 3" o:spid="_x0000_s1026" type="#_x0000_t32" style="position:absolute;margin-left:308.7pt;margin-top:.2pt;width:58.2pt;height:.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">
                <v:stroke endarrow="block"/>
              </v:shape>
            </w:pict>
          </mc:Fallback>
        </mc:AlternateContent>
      </w:r>
    </w:p>
    <w:p w14:paraId="7C564351" w14:textId="77777777" w:rsidR="00D80554" w:rsidRPr="00A24C5B" w:rsidRDefault="00D80554" w:rsidP="00D80554">
      <w:pPr>
        <w:pStyle w:val="af3"/>
        <w:jc w:val="center"/>
        <w:rPr>
          <w:rFonts w:ascii="Times New Roman" w:eastAsiaTheme="minorEastAsia" w:hAnsi="Times New Roman" w:cs="Times New Roman"/>
          <w:color w:val="auto"/>
          <w:lang w:eastAsia="en-US" w:bidi="ar-SA"/>
        </w:rPr>
      </w:pPr>
      <w:r w:rsidRPr="00A24C5B">
        <w:rPr>
          <w:rFonts w:ascii="Times New Roman" w:eastAsiaTheme="minorEastAsia" w:hAnsi="Times New Roman" w:cs="Times New Roman"/>
          <w:color w:val="auto"/>
          <w:lang w:eastAsia="en-US" w:bidi="ar-SA"/>
        </w:rPr>
        <w:t>Рис. 3.3. Спрощена структурно-параметрична схема І зони печі</w:t>
      </w:r>
    </w:p>
    <w:p w14:paraId="1461661A" w14:textId="77777777" w:rsidR="00D80554" w:rsidRPr="00A24C5B" w:rsidRDefault="00D80554" w:rsidP="00D80554">
      <w:pPr>
        <w:spacing w:line="360" w:lineRule="auto"/>
        <w:jc w:val="center"/>
        <w:rPr>
          <w:b/>
          <w:noProof/>
          <w:color w:val="000000" w:themeColor="text1"/>
          <w:sz w:val="28"/>
          <w:szCs w:val="28"/>
          <w:lang w:val="uk-UA"/>
        </w:rPr>
      </w:pPr>
    </w:p>
    <w:p w14:paraId="7796A7AB" w14:textId="77777777" w:rsidR="00D80554" w:rsidRPr="00A24C5B" w:rsidRDefault="00D80554" w:rsidP="00D80554">
      <w:pPr>
        <w:spacing w:line="360" w:lineRule="auto"/>
        <w:jc w:val="center"/>
        <w:rPr>
          <w:b/>
          <w:noProof/>
          <w:color w:val="000000" w:themeColor="text1"/>
          <w:sz w:val="28"/>
          <w:szCs w:val="28"/>
          <w:lang w:val="uk-UA"/>
        </w:rPr>
      </w:pPr>
      <w:r w:rsidRPr="00A24C5B">
        <w:rPr>
          <w:b/>
          <w:noProof/>
          <w:color w:val="000000" w:themeColor="text1"/>
          <w:sz w:val="28"/>
          <w:szCs w:val="28"/>
          <w:lang w:val="uk-UA"/>
        </w:rPr>
        <w:t>3.3.2 Рівняння теплових балансів у приростах</w:t>
      </w:r>
    </w:p>
    <w:p w14:paraId="69AB3C1C" w14:textId="74E203CA" w:rsidR="00D80554" w:rsidRPr="00A24C5B" w:rsidRDefault="00D80554" w:rsidP="00D80554">
      <w:pPr>
        <w:spacing w:line="360" w:lineRule="auto"/>
        <w:jc w:val="right"/>
        <w:rPr>
          <w:noProof/>
          <w:color w:val="000000" w:themeColor="text1"/>
          <w:sz w:val="28"/>
          <w:szCs w:val="28"/>
          <w:lang w:val="uk-UA"/>
        </w:rPr>
      </w:pPr>
      <w:r w:rsidRPr="00A24C5B">
        <w:rPr>
          <w:b/>
          <w:i/>
          <w:color w:val="000000" w:themeColor="text1"/>
          <w:sz w:val="28"/>
          <w:lang w:val="uk-UA"/>
        </w:rPr>
        <w:t xml:space="preserve">Тепловий баланс </w:t>
      </w:r>
      <w:r w:rsidR="00117FDF">
        <w:rPr>
          <w:b/>
          <w:i/>
          <w:color w:val="000000" w:themeColor="text1"/>
          <w:sz w:val="28"/>
          <w:lang w:val="uk-UA"/>
        </w:rPr>
        <w:t>до</w:t>
      </w:r>
      <w:r w:rsidRPr="00A24C5B">
        <w:rPr>
          <w:b/>
          <w:i/>
          <w:color w:val="000000" w:themeColor="text1"/>
          <w:sz w:val="28"/>
          <w:lang w:val="uk-UA"/>
        </w:rPr>
        <w:t xml:space="preserve"> акумулюючої ємності нагріву пари:</w:t>
      </w:r>
      <w:r w:rsidRPr="00A24C5B">
        <w:rPr>
          <w:color w:val="000000" w:themeColor="text1"/>
          <w:sz w:val="28"/>
          <w:lang w:val="uk-UA"/>
        </w:rPr>
        <w:tab/>
      </w:r>
      <w:r w:rsidRPr="00A24C5B">
        <w:rPr>
          <w:color w:val="000000" w:themeColor="text1"/>
          <w:sz w:val="28"/>
          <w:lang w:val="uk-UA"/>
        </w:rPr>
        <w:tab/>
      </w:r>
      <w:r w:rsidRPr="00A24C5B">
        <w:rPr>
          <w:color w:val="000000" w:themeColor="text1"/>
          <w:sz w:val="28"/>
          <w:lang w:val="uk-UA"/>
        </w:rPr>
        <w:tab/>
      </w:r>
      <w:r w:rsidRPr="00A24C5B">
        <w:rPr>
          <w:color w:val="000000" w:themeColor="text1"/>
          <w:sz w:val="28"/>
          <w:lang w:val="uk-UA"/>
        </w:rPr>
        <w:br/>
      </w:r>
      <w:r w:rsidRPr="00A24C5B">
        <w:rPr>
          <w:i/>
          <w:noProof/>
          <w:color w:val="000000" w:themeColor="text1"/>
          <w:sz w:val="28"/>
          <w:szCs w:val="28"/>
          <w:lang w:val="uk-UA"/>
        </w:rPr>
        <w:t>G</w:t>
      </w:r>
      <w:r w:rsidRPr="00A24C5B">
        <w:rPr>
          <w:noProof/>
          <w:color w:val="000000" w:themeColor="text1"/>
          <w:sz w:val="28"/>
          <w:szCs w:val="28"/>
          <w:vertAlign w:val="subscript"/>
          <w:lang w:val="uk-UA"/>
        </w:rPr>
        <w:t>п.</w:t>
      </w:r>
      <w:r w:rsidRPr="00A24C5B">
        <w:rPr>
          <w:rFonts w:eastAsiaTheme="minorEastAsia"/>
          <w:i/>
          <w:sz w:val="28"/>
          <w:szCs w:val="28"/>
          <w:lang w:val="uk-UA"/>
        </w:rPr>
        <w:t>і</w:t>
      </w:r>
      <w:r w:rsidRPr="00A24C5B">
        <w:rPr>
          <w:rFonts w:eastAsiaTheme="minorEastAsia"/>
          <w:sz w:val="28"/>
          <w:szCs w:val="28"/>
          <w:vertAlign w:val="subscript"/>
          <w:lang w:val="uk-UA"/>
        </w:rPr>
        <w:t xml:space="preserve">п. </w:t>
      </w:r>
      <w:r w:rsidRPr="00A24C5B">
        <w:rPr>
          <w:rFonts w:eastAsiaTheme="minorEastAsia"/>
          <w:sz w:val="28"/>
          <w:szCs w:val="28"/>
          <w:lang w:val="uk-UA"/>
        </w:rPr>
        <w:t xml:space="preserve">- </w:t>
      </w:r>
      <w:r w:rsidRPr="00A24C5B">
        <w:rPr>
          <w:i/>
          <w:noProof/>
          <w:color w:val="000000" w:themeColor="text1"/>
          <w:sz w:val="28"/>
          <w:szCs w:val="28"/>
          <w:lang w:val="uk-UA"/>
        </w:rPr>
        <w:t>G</w:t>
      </w:r>
      <w:r w:rsidRPr="00A24C5B">
        <w:rPr>
          <w:noProof/>
          <w:color w:val="000000" w:themeColor="text1"/>
          <w:sz w:val="28"/>
          <w:szCs w:val="28"/>
          <w:vertAlign w:val="subscript"/>
          <w:lang w:val="uk-UA"/>
        </w:rPr>
        <w:t>п.п.</w:t>
      </w:r>
      <w:r w:rsidRPr="00A24C5B">
        <w:rPr>
          <w:rFonts w:eastAsiaTheme="minorEastAsia"/>
          <w:i/>
          <w:sz w:val="28"/>
          <w:szCs w:val="28"/>
          <w:lang w:val="uk-UA"/>
        </w:rPr>
        <w:t>і</w:t>
      </w:r>
      <w:r w:rsidRPr="00A24C5B">
        <w:rPr>
          <w:rFonts w:eastAsiaTheme="minorEastAsia"/>
          <w:sz w:val="28"/>
          <w:szCs w:val="28"/>
          <w:vertAlign w:val="subscript"/>
          <w:lang w:val="uk-UA"/>
        </w:rPr>
        <w:t>п.п.</w:t>
      </w:r>
      <w:r w:rsidRPr="00A24C5B">
        <w:rPr>
          <w:rFonts w:eastAsiaTheme="minorEastAsia"/>
          <w:sz w:val="28"/>
          <w:szCs w:val="28"/>
          <w:lang w:val="uk-UA"/>
        </w:rPr>
        <w:t xml:space="preserve"> + 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rFonts w:eastAsiaTheme="minorEastAsia"/>
          <w:sz w:val="28"/>
          <w:szCs w:val="28"/>
          <w:lang w:val="uk-UA"/>
        </w:rPr>
        <w:t>[(</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noProof/>
          <w:color w:val="000000" w:themeColor="text1"/>
          <w:sz w:val="28"/>
          <w:szCs w:val="28"/>
          <w:lang w:val="uk-UA"/>
        </w:rPr>
        <w:t>+</w:t>
      </w:r>
      <w:r w:rsidRPr="00A24C5B">
        <w:rPr>
          <w:color w:val="000000" w:themeColor="text1"/>
          <w:lang w:val="uk-UA"/>
        </w:rPr>
        <w:t xml:space="preserve"> </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)/2</w:t>
      </w:r>
      <w:r w:rsidRPr="00A24C5B">
        <w:rPr>
          <w:color w:val="000000" w:themeColor="text1"/>
          <w:sz w:val="28"/>
          <w:szCs w:val="28"/>
          <w:lang w:val="uk-UA"/>
        </w:rPr>
        <w:t>– (</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color w:val="000000" w:themeColor="text1"/>
          <w:lang w:val="uk-UA"/>
        </w:rPr>
        <w:t>+</w:t>
      </w:r>
      <w:r w:rsidRPr="00A24C5B">
        <w:rPr>
          <w:noProof/>
          <w:color w:val="000000" w:themeColor="text1"/>
          <w:sz w:val="28"/>
          <w:szCs w:val="28"/>
          <w:lang w:val="uk-UA"/>
        </w:rPr>
        <w:t xml:space="preserve"> Ѳ</w:t>
      </w:r>
      <w:r w:rsidRPr="00A24C5B">
        <w:rPr>
          <w:noProof/>
          <w:color w:val="000000" w:themeColor="text1"/>
          <w:sz w:val="28"/>
          <w:szCs w:val="28"/>
          <w:vertAlign w:val="subscript"/>
          <w:lang w:val="uk-UA"/>
        </w:rPr>
        <w:t>п.</w:t>
      </w:r>
      <w:r w:rsidRPr="00A24C5B">
        <w:rPr>
          <w:noProof/>
          <w:color w:val="000000" w:themeColor="text1"/>
          <w:sz w:val="28"/>
          <w:szCs w:val="28"/>
          <w:lang w:val="uk-UA"/>
        </w:rPr>
        <w:t>)/2] = V</w:t>
      </w:r>
      <w:r w:rsidRPr="00A24C5B">
        <w:rPr>
          <w:noProof/>
          <w:color w:val="000000" w:themeColor="text1"/>
          <w:sz w:val="28"/>
          <w:szCs w:val="28"/>
          <w:vertAlign w:val="subscript"/>
          <w:lang w:val="uk-UA"/>
        </w:rPr>
        <w:t>п.п.</w:t>
      </w:r>
      <w:r w:rsidRPr="00A24C5B">
        <w:rPr>
          <w:color w:val="222222"/>
          <w:sz w:val="28"/>
          <w:szCs w:val="28"/>
          <w:shd w:val="clear" w:color="auto" w:fill="FFFFFF"/>
          <w:lang w:val="uk-UA"/>
        </w:rPr>
        <w:t>ρ</w:t>
      </w:r>
      <w:r w:rsidRPr="00A24C5B">
        <w:rPr>
          <w:color w:val="222222"/>
          <w:sz w:val="28"/>
          <w:szCs w:val="28"/>
          <w:shd w:val="clear" w:color="auto" w:fill="FFFFFF"/>
          <w:vertAlign w:val="subscript"/>
          <w:lang w:val="uk-UA"/>
        </w:rPr>
        <w:t>п.</w:t>
      </w:r>
      <w:r w:rsidRPr="00A24C5B">
        <w:rPr>
          <w:i/>
          <w:noProof/>
          <w:color w:val="000000" w:themeColor="text1"/>
          <w:sz w:val="28"/>
          <w:szCs w:val="28"/>
          <w:lang w:val="uk-UA"/>
        </w:rPr>
        <w:t xml:space="preserve"> c</w:t>
      </w:r>
      <w:r w:rsidRPr="00A24C5B">
        <w:rPr>
          <w:noProof/>
          <w:color w:val="000000" w:themeColor="text1"/>
          <w:sz w:val="28"/>
          <w:szCs w:val="28"/>
          <w:vertAlign w:val="subscript"/>
          <w:lang w:val="uk-UA"/>
        </w:rPr>
        <w:t>пари.</w:t>
      </w:r>
      <w:r w:rsidRPr="00A24C5B">
        <w:rPr>
          <w:noProof/>
          <w:color w:val="000000" w:themeColor="text1"/>
          <w:sz w:val="28"/>
          <w:szCs w:val="28"/>
          <w:lang w:val="uk-UA"/>
        </w:rPr>
        <w:t>d[</w:t>
      </w:r>
      <w:r w:rsidRPr="00A24C5B">
        <w:rPr>
          <w:color w:val="000000" w:themeColor="text1"/>
          <w:sz w:val="28"/>
          <w:szCs w:val="28"/>
          <w:lang w:val="uk-UA"/>
        </w:rPr>
        <w:t>(</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color w:val="000000" w:themeColor="text1"/>
          <w:lang w:val="uk-UA"/>
        </w:rPr>
        <w:t>+</w:t>
      </w:r>
      <w:r w:rsidRPr="00A24C5B">
        <w:rPr>
          <w:noProof/>
          <w:color w:val="000000" w:themeColor="text1"/>
          <w:sz w:val="28"/>
          <w:szCs w:val="28"/>
          <w:lang w:val="uk-UA"/>
        </w:rPr>
        <w:t xml:space="preserve"> Ѳ</w:t>
      </w:r>
      <w:r w:rsidRPr="00A24C5B">
        <w:rPr>
          <w:noProof/>
          <w:color w:val="000000" w:themeColor="text1"/>
          <w:sz w:val="28"/>
          <w:szCs w:val="28"/>
          <w:vertAlign w:val="subscript"/>
          <w:lang w:val="uk-UA"/>
        </w:rPr>
        <w:t>п.</w:t>
      </w:r>
      <w:r w:rsidRPr="00A24C5B">
        <w:rPr>
          <w:noProof/>
          <w:color w:val="000000" w:themeColor="text1"/>
          <w:sz w:val="28"/>
          <w:szCs w:val="28"/>
          <w:lang w:val="uk-UA"/>
        </w:rPr>
        <w:t>)/2]/dt</w:t>
      </w:r>
      <w:r w:rsidR="00754480" w:rsidRPr="00A24C5B">
        <w:rPr>
          <w:noProof/>
          <w:color w:val="000000" w:themeColor="text1"/>
          <w:sz w:val="28"/>
          <w:szCs w:val="28"/>
          <w:lang w:val="uk-UA"/>
        </w:rPr>
        <w:t>,</w:t>
      </w:r>
      <w:r w:rsidRPr="00A24C5B">
        <w:rPr>
          <w:noProof/>
          <w:color w:val="000000" w:themeColor="text1"/>
          <w:sz w:val="28"/>
          <w:szCs w:val="28"/>
          <w:lang w:val="uk-UA"/>
        </w:rPr>
        <w:t xml:space="preserve">    </w:t>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t>(3.3.1)</w:t>
      </w:r>
    </w:p>
    <w:p w14:paraId="692DFB13" w14:textId="77777777" w:rsidR="00D80554" w:rsidRPr="00A24C5B" w:rsidRDefault="00D80554" w:rsidP="00D80554">
      <w:pPr>
        <w:spacing w:line="360" w:lineRule="auto"/>
        <w:rPr>
          <w:noProof/>
          <w:color w:val="000000" w:themeColor="text1"/>
          <w:sz w:val="28"/>
          <w:szCs w:val="28"/>
          <w:lang w:val="uk-UA"/>
        </w:rPr>
      </w:pPr>
      <w:r w:rsidRPr="00A24C5B">
        <w:rPr>
          <w:noProof/>
          <w:color w:val="000000" w:themeColor="text1"/>
          <w:sz w:val="28"/>
          <w:szCs w:val="28"/>
          <w:lang w:val="uk-UA"/>
        </w:rPr>
        <w:t xml:space="preserve">де </w:t>
      </w:r>
      <w:r w:rsidRPr="00A24C5B">
        <w:rPr>
          <w:i/>
          <w:color w:val="000000" w:themeColor="text1"/>
          <w:sz w:val="28"/>
          <w:szCs w:val="28"/>
          <w:lang w:val="uk-UA"/>
        </w:rPr>
        <w:t>G</w:t>
      </w:r>
      <w:r w:rsidRPr="00A24C5B">
        <w:rPr>
          <w:color w:val="000000" w:themeColor="text1"/>
          <w:sz w:val="28"/>
          <w:szCs w:val="28"/>
          <w:vertAlign w:val="subscript"/>
          <w:lang w:val="uk-UA"/>
        </w:rPr>
        <w:t>п.</w:t>
      </w:r>
      <w:r w:rsidRPr="00A24C5B">
        <w:rPr>
          <w:rFonts w:eastAsiaTheme="minorEastAsia"/>
          <w:i/>
          <w:sz w:val="28"/>
          <w:szCs w:val="28"/>
          <w:lang w:val="uk-UA"/>
        </w:rPr>
        <w:t>і</w:t>
      </w:r>
      <w:r w:rsidRPr="00A24C5B">
        <w:rPr>
          <w:rFonts w:eastAsiaTheme="minorEastAsia"/>
          <w:sz w:val="28"/>
          <w:szCs w:val="28"/>
          <w:vertAlign w:val="subscript"/>
          <w:lang w:val="uk-UA"/>
        </w:rPr>
        <w:t xml:space="preserve">п. </w:t>
      </w:r>
      <w:r w:rsidRPr="00A24C5B">
        <w:rPr>
          <w:noProof/>
          <w:color w:val="000000" w:themeColor="text1"/>
          <w:sz w:val="28"/>
          <w:szCs w:val="28"/>
          <w:lang w:val="uk-UA"/>
        </w:rPr>
        <w:t xml:space="preserve">– </w:t>
      </w:r>
      <w:r w:rsidRPr="00A24C5B">
        <w:rPr>
          <w:color w:val="000000" w:themeColor="text1"/>
          <w:sz w:val="28"/>
          <w:szCs w:val="28"/>
          <w:lang w:val="uk-UA"/>
        </w:rPr>
        <w:t>теплова енергія пари на вході в ємність</w:t>
      </w:r>
      <w:r w:rsidRPr="00A24C5B">
        <w:rPr>
          <w:noProof/>
          <w:color w:val="000000" w:themeColor="text1"/>
          <w:sz w:val="28"/>
          <w:szCs w:val="28"/>
          <w:lang w:val="uk-UA"/>
        </w:rPr>
        <w:t>;</w:t>
      </w:r>
    </w:p>
    <w:p w14:paraId="2406003D" w14:textId="77777777" w:rsidR="00D80554" w:rsidRPr="00A24C5B" w:rsidRDefault="00D80554" w:rsidP="00D80554">
      <w:pPr>
        <w:spacing w:line="360" w:lineRule="auto"/>
        <w:rPr>
          <w:noProof/>
          <w:color w:val="000000" w:themeColor="text1"/>
          <w:sz w:val="28"/>
          <w:szCs w:val="28"/>
          <w:lang w:val="uk-UA"/>
        </w:rPr>
      </w:pPr>
      <w:r w:rsidRPr="00A24C5B">
        <w:rPr>
          <w:i/>
          <w:color w:val="000000" w:themeColor="text1"/>
          <w:sz w:val="28"/>
          <w:szCs w:val="28"/>
          <w:lang w:val="uk-UA"/>
        </w:rPr>
        <w:t>G</w:t>
      </w:r>
      <w:r w:rsidRPr="00A24C5B">
        <w:rPr>
          <w:color w:val="000000" w:themeColor="text1"/>
          <w:sz w:val="28"/>
          <w:szCs w:val="28"/>
          <w:vertAlign w:val="subscript"/>
          <w:lang w:val="uk-UA"/>
        </w:rPr>
        <w:t>п.п.</w:t>
      </w:r>
      <w:r w:rsidRPr="00A24C5B">
        <w:rPr>
          <w:rFonts w:eastAsiaTheme="minorEastAsia"/>
          <w:i/>
          <w:sz w:val="28"/>
          <w:szCs w:val="28"/>
          <w:lang w:val="uk-UA"/>
        </w:rPr>
        <w:t>і</w:t>
      </w:r>
      <w:r w:rsidRPr="00A24C5B">
        <w:rPr>
          <w:rFonts w:eastAsiaTheme="minorEastAsia"/>
          <w:sz w:val="28"/>
          <w:szCs w:val="28"/>
          <w:vertAlign w:val="subscript"/>
          <w:lang w:val="uk-UA"/>
        </w:rPr>
        <w:t>п.п.</w:t>
      </w:r>
      <w:r w:rsidRPr="00A24C5B">
        <w:rPr>
          <w:noProof/>
          <w:color w:val="000000" w:themeColor="text1"/>
          <w:sz w:val="28"/>
          <w:szCs w:val="28"/>
          <w:lang w:val="uk-UA"/>
        </w:rPr>
        <w:t xml:space="preserve">  – </w:t>
      </w:r>
      <w:r w:rsidRPr="00A24C5B">
        <w:rPr>
          <w:rFonts w:eastAsiaTheme="minorEastAsia"/>
          <w:sz w:val="28"/>
          <w:szCs w:val="28"/>
          <w:lang w:val="uk-UA"/>
        </w:rPr>
        <w:t>теплова енергія пари на виході з ємності</w:t>
      </w:r>
      <w:r w:rsidRPr="00A24C5B">
        <w:rPr>
          <w:noProof/>
          <w:color w:val="000000" w:themeColor="text1"/>
          <w:sz w:val="28"/>
          <w:szCs w:val="28"/>
          <w:lang w:val="uk-UA"/>
        </w:rPr>
        <w:t>;</w:t>
      </w:r>
    </w:p>
    <w:p w14:paraId="1543F310" w14:textId="77777777" w:rsidR="00D80554" w:rsidRPr="00A24C5B" w:rsidRDefault="00D80554" w:rsidP="00D80554">
      <w:pPr>
        <w:spacing w:line="360" w:lineRule="auto"/>
        <w:rPr>
          <w:rFonts w:eastAsiaTheme="minorEastAsia"/>
          <w:sz w:val="28"/>
          <w:szCs w:val="28"/>
          <w:lang w:val="uk-UA"/>
        </w:rPr>
      </w:pP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rFonts w:eastAsiaTheme="minorEastAsia"/>
          <w:sz w:val="28"/>
          <w:szCs w:val="28"/>
          <w:lang w:val="uk-UA"/>
        </w:rPr>
        <w:t>[(</w:t>
      </w:r>
      <w:r w:rsidRPr="00A24C5B">
        <w:rPr>
          <w:color w:val="000000" w:themeColor="text1"/>
          <w:sz w:val="28"/>
          <w:szCs w:val="28"/>
          <w:lang w:val="uk-UA"/>
        </w:rPr>
        <w:t>Ѳ</w:t>
      </w:r>
      <w:r w:rsidRPr="00A24C5B">
        <w:rPr>
          <w:color w:val="000000" w:themeColor="text1"/>
          <w:sz w:val="28"/>
          <w:szCs w:val="28"/>
          <w:vertAlign w:val="subscript"/>
          <w:lang w:val="uk-UA"/>
        </w:rPr>
        <w:t>т.г.1</w:t>
      </w:r>
      <w:r w:rsidRPr="00A24C5B">
        <w:rPr>
          <w:color w:val="000000" w:themeColor="text1"/>
          <w:sz w:val="28"/>
          <w:szCs w:val="28"/>
          <w:lang w:val="uk-UA"/>
        </w:rPr>
        <w:t>+</w:t>
      </w:r>
      <w:r w:rsidRPr="00A24C5B">
        <w:rPr>
          <w:color w:val="000000" w:themeColor="text1"/>
          <w:lang w:val="uk-UA"/>
        </w:rPr>
        <w:t xml:space="preserve"> </w:t>
      </w:r>
      <w:r w:rsidRPr="00A24C5B">
        <w:rPr>
          <w:color w:val="000000" w:themeColor="text1"/>
          <w:sz w:val="28"/>
          <w:szCs w:val="28"/>
          <w:lang w:val="uk-UA"/>
        </w:rPr>
        <w:t>Ѳ</w:t>
      </w:r>
      <w:r w:rsidRPr="00A24C5B">
        <w:rPr>
          <w:color w:val="000000" w:themeColor="text1"/>
          <w:sz w:val="28"/>
          <w:szCs w:val="28"/>
          <w:vertAlign w:val="subscript"/>
          <w:lang w:val="uk-UA"/>
        </w:rPr>
        <w:t>т.г.2</w:t>
      </w:r>
      <w:r w:rsidRPr="00A24C5B">
        <w:rPr>
          <w:color w:val="000000" w:themeColor="text1"/>
          <w:sz w:val="28"/>
          <w:szCs w:val="28"/>
          <w:lang w:val="uk-UA"/>
        </w:rPr>
        <w:t>)/2– (Ѳ</w:t>
      </w:r>
      <w:r w:rsidRPr="00A24C5B">
        <w:rPr>
          <w:color w:val="000000" w:themeColor="text1"/>
          <w:sz w:val="28"/>
          <w:szCs w:val="28"/>
          <w:vertAlign w:val="subscript"/>
          <w:lang w:val="uk-UA"/>
        </w:rPr>
        <w:t>п.п.</w:t>
      </w:r>
      <w:r w:rsidRPr="00A24C5B">
        <w:rPr>
          <w:color w:val="000000" w:themeColor="text1"/>
          <w:lang w:val="uk-UA"/>
        </w:rPr>
        <w:t>+</w:t>
      </w:r>
      <w:r w:rsidRPr="00A24C5B">
        <w:rPr>
          <w:color w:val="000000" w:themeColor="text1"/>
          <w:sz w:val="28"/>
          <w:szCs w:val="28"/>
          <w:lang w:val="uk-UA"/>
        </w:rPr>
        <w:t xml:space="preserve"> Ѳ</w:t>
      </w:r>
      <w:r w:rsidRPr="00A24C5B">
        <w:rPr>
          <w:color w:val="000000" w:themeColor="text1"/>
          <w:sz w:val="28"/>
          <w:szCs w:val="28"/>
          <w:vertAlign w:val="subscript"/>
          <w:lang w:val="uk-UA"/>
        </w:rPr>
        <w:t>п.</w:t>
      </w:r>
      <w:r w:rsidRPr="00A24C5B">
        <w:rPr>
          <w:color w:val="000000" w:themeColor="text1"/>
          <w:sz w:val="28"/>
          <w:szCs w:val="28"/>
          <w:lang w:val="uk-UA"/>
        </w:rPr>
        <w:t xml:space="preserve">)/2] </w:t>
      </w:r>
      <w:r w:rsidRPr="00A24C5B">
        <w:rPr>
          <w:rFonts w:eastAsiaTheme="minorEastAsia"/>
          <w:sz w:val="28"/>
          <w:szCs w:val="28"/>
          <w:lang w:val="uk-UA"/>
        </w:rPr>
        <w:t>– тепловий потік що перейшов від топкових газів до перегрітої пари;</w:t>
      </w:r>
    </w:p>
    <w:p w14:paraId="6AD06A8D" w14:textId="77777777" w:rsidR="00D80554" w:rsidRPr="00A24C5B" w:rsidRDefault="00D80554" w:rsidP="00D80554">
      <w:pPr>
        <w:spacing w:line="360" w:lineRule="auto"/>
        <w:rPr>
          <w:noProof/>
          <w:color w:val="000000" w:themeColor="text1"/>
          <w:sz w:val="28"/>
          <w:szCs w:val="28"/>
          <w:lang w:val="uk-UA"/>
        </w:rPr>
      </w:pPr>
      <w:r w:rsidRPr="00A24C5B">
        <w:rPr>
          <w:color w:val="000000" w:themeColor="text1"/>
          <w:sz w:val="28"/>
          <w:szCs w:val="28"/>
          <w:lang w:val="uk-UA"/>
        </w:rPr>
        <w:t>V</w:t>
      </w:r>
      <w:r w:rsidRPr="00A24C5B">
        <w:rPr>
          <w:color w:val="000000" w:themeColor="text1"/>
          <w:sz w:val="28"/>
          <w:szCs w:val="28"/>
          <w:vertAlign w:val="subscript"/>
          <w:lang w:val="uk-UA"/>
        </w:rPr>
        <w:t>п.п.</w:t>
      </w:r>
      <w:r w:rsidRPr="00A24C5B">
        <w:rPr>
          <w:color w:val="222222"/>
          <w:sz w:val="28"/>
          <w:szCs w:val="28"/>
          <w:shd w:val="clear" w:color="auto" w:fill="FFFFFF"/>
          <w:lang w:val="uk-UA"/>
        </w:rPr>
        <w:t>ρ</w:t>
      </w:r>
      <w:r w:rsidRPr="00A24C5B">
        <w:rPr>
          <w:color w:val="222222"/>
          <w:sz w:val="28"/>
          <w:szCs w:val="28"/>
          <w:shd w:val="clear" w:color="auto" w:fill="FFFFFF"/>
          <w:vertAlign w:val="subscript"/>
          <w:lang w:val="uk-UA"/>
        </w:rPr>
        <w:t>п.</w:t>
      </w:r>
      <w:r w:rsidRPr="00A24C5B">
        <w:rPr>
          <w:i/>
          <w:color w:val="000000" w:themeColor="text1"/>
          <w:sz w:val="28"/>
          <w:szCs w:val="28"/>
          <w:lang w:val="uk-UA"/>
        </w:rPr>
        <w:t xml:space="preserve"> c</w:t>
      </w:r>
      <w:r w:rsidRPr="00A24C5B">
        <w:rPr>
          <w:color w:val="000000" w:themeColor="text1"/>
          <w:sz w:val="28"/>
          <w:szCs w:val="28"/>
          <w:vertAlign w:val="subscript"/>
          <w:lang w:val="uk-UA"/>
        </w:rPr>
        <w:t>пари.</w:t>
      </w:r>
      <w:r w:rsidRPr="00A24C5B">
        <w:rPr>
          <w:color w:val="000000" w:themeColor="text1"/>
          <w:sz w:val="28"/>
          <w:szCs w:val="28"/>
          <w:lang w:val="uk-UA"/>
        </w:rPr>
        <w:t>d[(Ѳ</w:t>
      </w:r>
      <w:r w:rsidRPr="00A24C5B">
        <w:rPr>
          <w:color w:val="000000" w:themeColor="text1"/>
          <w:sz w:val="28"/>
          <w:szCs w:val="28"/>
          <w:vertAlign w:val="subscript"/>
          <w:lang w:val="uk-UA"/>
        </w:rPr>
        <w:t>п.п.</w:t>
      </w:r>
      <w:r w:rsidRPr="00A24C5B">
        <w:rPr>
          <w:color w:val="000000" w:themeColor="text1"/>
          <w:lang w:val="uk-UA"/>
        </w:rPr>
        <w:t>+</w:t>
      </w:r>
      <w:r w:rsidRPr="00A24C5B">
        <w:rPr>
          <w:color w:val="000000" w:themeColor="text1"/>
          <w:sz w:val="28"/>
          <w:szCs w:val="28"/>
          <w:lang w:val="uk-UA"/>
        </w:rPr>
        <w:t xml:space="preserve"> Ѳ</w:t>
      </w:r>
      <w:r w:rsidRPr="00A24C5B">
        <w:rPr>
          <w:color w:val="000000" w:themeColor="text1"/>
          <w:sz w:val="28"/>
          <w:szCs w:val="28"/>
          <w:vertAlign w:val="subscript"/>
          <w:lang w:val="uk-UA"/>
        </w:rPr>
        <w:t>п.</w:t>
      </w:r>
      <w:r w:rsidRPr="00A24C5B">
        <w:rPr>
          <w:color w:val="000000" w:themeColor="text1"/>
          <w:sz w:val="28"/>
          <w:szCs w:val="28"/>
          <w:lang w:val="uk-UA"/>
        </w:rPr>
        <w:t>)/2]/dt</w:t>
      </w:r>
      <w:r w:rsidRPr="00A24C5B">
        <w:rPr>
          <w:noProof/>
          <w:color w:val="000000" w:themeColor="text1"/>
          <w:sz w:val="28"/>
          <w:szCs w:val="28"/>
          <w:lang w:val="uk-UA"/>
        </w:rPr>
        <w:t xml:space="preserve"> – </w:t>
      </w:r>
      <w:r w:rsidRPr="00A24C5B">
        <w:rPr>
          <w:color w:val="000000" w:themeColor="text1"/>
          <w:sz w:val="28"/>
          <w:szCs w:val="28"/>
          <w:lang w:val="uk-UA"/>
        </w:rPr>
        <w:t>теплова енергія яку накопичила пара</w:t>
      </w:r>
      <w:r w:rsidRPr="00A24C5B">
        <w:rPr>
          <w:noProof/>
          <w:color w:val="000000" w:themeColor="text1"/>
          <w:sz w:val="28"/>
          <w:szCs w:val="28"/>
          <w:lang w:val="uk-UA"/>
        </w:rPr>
        <w:t>.</w:t>
      </w:r>
    </w:p>
    <w:p w14:paraId="589496D6" w14:textId="77777777" w:rsidR="00D80554" w:rsidRPr="00A24C5B" w:rsidRDefault="00D80554" w:rsidP="00D80554">
      <w:pPr>
        <w:spacing w:line="360" w:lineRule="auto"/>
        <w:rPr>
          <w:noProof/>
          <w:color w:val="000000" w:themeColor="text1"/>
          <w:sz w:val="28"/>
          <w:szCs w:val="28"/>
          <w:lang w:val="uk-UA"/>
        </w:rPr>
      </w:pPr>
    </w:p>
    <w:p w14:paraId="576B7412" w14:textId="5C3AD39D" w:rsidR="00D80554" w:rsidRPr="00A24C5B" w:rsidRDefault="00D80554" w:rsidP="00D80554">
      <w:pPr>
        <w:spacing w:line="360" w:lineRule="auto"/>
        <w:jc w:val="center"/>
        <w:rPr>
          <w:b/>
          <w:i/>
          <w:noProof/>
          <w:color w:val="000000" w:themeColor="text1"/>
          <w:sz w:val="28"/>
          <w:szCs w:val="28"/>
          <w:lang w:val="uk-UA"/>
        </w:rPr>
      </w:pPr>
      <w:r w:rsidRPr="00A24C5B">
        <w:rPr>
          <w:b/>
          <w:i/>
          <w:noProof/>
          <w:color w:val="000000" w:themeColor="text1"/>
          <w:sz w:val="28"/>
          <w:szCs w:val="28"/>
          <w:lang w:val="uk-UA"/>
        </w:rPr>
        <w:t xml:space="preserve">Тепловий баланс </w:t>
      </w:r>
      <w:r w:rsidR="00117FDF">
        <w:rPr>
          <w:b/>
          <w:i/>
          <w:noProof/>
          <w:color w:val="000000" w:themeColor="text1"/>
          <w:sz w:val="28"/>
          <w:szCs w:val="28"/>
          <w:lang w:val="uk-UA"/>
        </w:rPr>
        <w:t>до</w:t>
      </w:r>
      <w:r w:rsidRPr="00A24C5B">
        <w:rPr>
          <w:b/>
          <w:i/>
          <w:noProof/>
          <w:color w:val="000000" w:themeColor="text1"/>
          <w:sz w:val="28"/>
          <w:szCs w:val="28"/>
          <w:lang w:val="uk-UA"/>
        </w:rPr>
        <w:t xml:space="preserve"> акумулюючої ємності топкових газів в зоні І:</w:t>
      </w:r>
    </w:p>
    <w:p w14:paraId="5050B8B2" w14:textId="77777777" w:rsidR="00D80554" w:rsidRPr="00A24C5B" w:rsidRDefault="00D80554" w:rsidP="00D80554">
      <w:pPr>
        <w:spacing w:line="360" w:lineRule="auto"/>
        <w:jc w:val="right"/>
        <w:rPr>
          <w:noProof/>
          <w:color w:val="000000" w:themeColor="text1"/>
          <w:sz w:val="28"/>
          <w:szCs w:val="28"/>
          <w:lang w:val="uk-UA"/>
        </w:rPr>
      </w:pPr>
      <w:r w:rsidRPr="00A24C5B">
        <w:rPr>
          <w:noProof/>
          <w:color w:val="000000" w:themeColor="text1"/>
          <w:sz w:val="28"/>
          <w:szCs w:val="28"/>
          <w:lang w:val="uk-UA"/>
        </w:rPr>
        <w:t>(</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noProof/>
          <w:color w:val="000000" w:themeColor="text1"/>
          <w:sz w:val="28"/>
          <w:szCs w:val="28"/>
          <w:lang w:val="uk-UA"/>
        </w:rPr>
        <w:t xml:space="preserve"> + G</w:t>
      </w:r>
      <w:r w:rsidRPr="00A24C5B">
        <w:rPr>
          <w:noProof/>
          <w:color w:val="000000" w:themeColor="text1"/>
          <w:sz w:val="28"/>
          <w:szCs w:val="28"/>
          <w:vertAlign w:val="subscript"/>
          <w:lang w:val="uk-UA"/>
        </w:rPr>
        <w:t>п.н.</w:t>
      </w:r>
      <w:r w:rsidRPr="00A24C5B">
        <w:rPr>
          <w:noProof/>
          <w:color w:val="000000" w:themeColor="text1"/>
          <w:sz w:val="28"/>
          <w:szCs w:val="28"/>
          <w:lang w:val="uk-UA"/>
        </w:rPr>
        <w:t>)</w:t>
      </w:r>
      <w:r w:rsidRPr="00A24C5B">
        <w:rPr>
          <w:i/>
          <w:noProof/>
          <w:color w:val="000000" w:themeColor="text1"/>
          <w:sz w:val="28"/>
          <w:szCs w:val="28"/>
          <w:lang w:val="uk-UA"/>
        </w:rPr>
        <w:t>с</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noProof/>
          <w:color w:val="000000" w:themeColor="text1"/>
          <w:sz w:val="28"/>
          <w:szCs w:val="28"/>
          <w:lang w:val="uk-UA"/>
        </w:rPr>
        <w:t xml:space="preserve"> - (</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noProof/>
          <w:color w:val="000000" w:themeColor="text1"/>
          <w:sz w:val="28"/>
          <w:szCs w:val="28"/>
          <w:lang w:val="uk-UA"/>
        </w:rPr>
        <w:t xml:space="preserve"> + G</w:t>
      </w:r>
      <w:r w:rsidRPr="00A24C5B">
        <w:rPr>
          <w:noProof/>
          <w:color w:val="000000" w:themeColor="text1"/>
          <w:sz w:val="28"/>
          <w:szCs w:val="28"/>
          <w:vertAlign w:val="subscript"/>
          <w:lang w:val="uk-UA"/>
        </w:rPr>
        <w:t>п.н.</w:t>
      </w:r>
      <w:r w:rsidRPr="00A24C5B">
        <w:rPr>
          <w:noProof/>
          <w:color w:val="000000" w:themeColor="text1"/>
          <w:sz w:val="28"/>
          <w:szCs w:val="28"/>
          <w:lang w:val="uk-UA"/>
        </w:rPr>
        <w:t>)</w:t>
      </w:r>
      <w:r w:rsidRPr="00A24C5B">
        <w:rPr>
          <w:i/>
          <w:noProof/>
          <w:color w:val="000000" w:themeColor="text1"/>
          <w:sz w:val="28"/>
          <w:szCs w:val="28"/>
          <w:lang w:val="uk-UA"/>
        </w:rPr>
        <w:t>с</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rFonts w:eastAsiaTheme="minorEastAsia"/>
          <w:sz w:val="28"/>
          <w:szCs w:val="28"/>
          <w:lang w:val="uk-UA"/>
        </w:rPr>
        <w:t>[(</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noProof/>
          <w:color w:val="000000" w:themeColor="text1"/>
          <w:sz w:val="28"/>
          <w:szCs w:val="28"/>
          <w:lang w:val="uk-UA"/>
        </w:rPr>
        <w:t>+</w:t>
      </w:r>
      <w:r w:rsidRPr="00A24C5B">
        <w:rPr>
          <w:color w:val="000000" w:themeColor="text1"/>
          <w:lang w:val="uk-UA"/>
        </w:rPr>
        <w:t xml:space="preserve"> </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)/2</w:t>
      </w:r>
      <w:r w:rsidRPr="00A24C5B">
        <w:rPr>
          <w:color w:val="000000" w:themeColor="text1"/>
          <w:sz w:val="28"/>
          <w:szCs w:val="28"/>
          <w:lang w:val="uk-UA"/>
        </w:rPr>
        <w:t>– (</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color w:val="000000" w:themeColor="text1"/>
          <w:lang w:val="uk-UA"/>
        </w:rPr>
        <w:t>+</w:t>
      </w:r>
      <w:r w:rsidRPr="00A24C5B">
        <w:rPr>
          <w:noProof/>
          <w:color w:val="000000" w:themeColor="text1"/>
          <w:sz w:val="28"/>
          <w:szCs w:val="28"/>
          <w:lang w:val="uk-UA"/>
        </w:rPr>
        <w:t xml:space="preserve"> Ѳ</w:t>
      </w:r>
      <w:r w:rsidRPr="00A24C5B">
        <w:rPr>
          <w:noProof/>
          <w:color w:val="000000" w:themeColor="text1"/>
          <w:sz w:val="28"/>
          <w:szCs w:val="28"/>
          <w:vertAlign w:val="subscript"/>
          <w:lang w:val="uk-UA"/>
        </w:rPr>
        <w:t>п.</w:t>
      </w:r>
      <w:r w:rsidRPr="00A24C5B">
        <w:rPr>
          <w:noProof/>
          <w:color w:val="000000" w:themeColor="text1"/>
          <w:sz w:val="28"/>
          <w:szCs w:val="28"/>
          <w:lang w:val="uk-UA"/>
        </w:rPr>
        <w:t>)/2] = V</w:t>
      </w:r>
      <w:r w:rsidRPr="00A24C5B">
        <w:rPr>
          <w:noProof/>
          <w:color w:val="000000" w:themeColor="text1"/>
          <w:sz w:val="28"/>
          <w:szCs w:val="28"/>
          <w:vertAlign w:val="subscript"/>
          <w:lang w:val="uk-UA"/>
        </w:rPr>
        <w:t>т.г.1</w:t>
      </w:r>
      <w:r w:rsidRPr="00A24C5B">
        <w:rPr>
          <w:i/>
          <w:noProof/>
          <w:color w:val="000000" w:themeColor="text1"/>
          <w:sz w:val="28"/>
          <w:szCs w:val="28"/>
          <w:lang w:val="uk-UA"/>
        </w:rPr>
        <w:t>c</w:t>
      </w:r>
      <w:r w:rsidRPr="00A24C5B">
        <w:rPr>
          <w:noProof/>
          <w:color w:val="000000" w:themeColor="text1"/>
          <w:sz w:val="28"/>
          <w:szCs w:val="28"/>
          <w:vertAlign w:val="subscript"/>
          <w:lang w:val="uk-UA"/>
        </w:rPr>
        <w:t>т.г.</w:t>
      </w:r>
      <w:r w:rsidRPr="00A24C5B">
        <w:rPr>
          <w:color w:val="222222"/>
          <w:sz w:val="28"/>
          <w:szCs w:val="28"/>
          <w:shd w:val="clear" w:color="auto" w:fill="FFFFFF"/>
          <w:lang w:val="uk-UA"/>
        </w:rPr>
        <w:t>ρ</w:t>
      </w:r>
      <w:r w:rsidRPr="00A24C5B">
        <w:rPr>
          <w:color w:val="222222"/>
          <w:sz w:val="28"/>
          <w:szCs w:val="28"/>
          <w:shd w:val="clear" w:color="auto" w:fill="FFFFFF"/>
          <w:vertAlign w:val="subscript"/>
          <w:lang w:val="uk-UA"/>
        </w:rPr>
        <w:t>т.г.</w:t>
      </w:r>
      <w:r w:rsidRPr="00A24C5B">
        <w:rPr>
          <w:color w:val="222222"/>
          <w:sz w:val="28"/>
          <w:szCs w:val="28"/>
          <w:shd w:val="clear" w:color="auto" w:fill="FFFFFF"/>
          <w:lang w:val="uk-UA"/>
        </w:rPr>
        <w:t>d[(</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color w:val="222222"/>
          <w:sz w:val="28"/>
          <w:szCs w:val="28"/>
          <w:shd w:val="clear" w:color="auto" w:fill="FFFFFF"/>
          <w:lang w:val="uk-UA"/>
        </w:rPr>
        <w:t>+</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)/2]dt</w:t>
      </w:r>
      <w:r w:rsidRPr="00A24C5B">
        <w:rPr>
          <w:noProof/>
          <w:color w:val="000000" w:themeColor="text1"/>
          <w:sz w:val="28"/>
          <w:szCs w:val="28"/>
          <w:lang w:val="uk-UA"/>
        </w:rPr>
        <w:tab/>
      </w:r>
      <w:r w:rsidR="00754480" w:rsidRPr="00A24C5B">
        <w:rPr>
          <w:noProof/>
          <w:color w:val="000000" w:themeColor="text1"/>
          <w:sz w:val="28"/>
          <w:szCs w:val="28"/>
          <w:lang w:val="uk-UA"/>
        </w:rPr>
        <w:t>,</w:t>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t>(3.3.2)</w:t>
      </w:r>
    </w:p>
    <w:p w14:paraId="43CA5C8E" w14:textId="77777777" w:rsidR="00D80554" w:rsidRPr="00A24C5B" w:rsidRDefault="00D80554" w:rsidP="00D80554">
      <w:pPr>
        <w:spacing w:line="360" w:lineRule="auto"/>
        <w:rPr>
          <w:noProof/>
          <w:color w:val="000000" w:themeColor="text1"/>
          <w:sz w:val="28"/>
          <w:szCs w:val="28"/>
          <w:lang w:val="uk-UA"/>
        </w:rPr>
      </w:pPr>
      <w:r w:rsidRPr="00A24C5B">
        <w:rPr>
          <w:noProof/>
          <w:color w:val="000000" w:themeColor="text1"/>
          <w:sz w:val="28"/>
          <w:szCs w:val="28"/>
          <w:lang w:val="uk-UA"/>
        </w:rPr>
        <w:lastRenderedPageBreak/>
        <w:t>де (</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noProof/>
          <w:color w:val="000000" w:themeColor="text1"/>
          <w:sz w:val="28"/>
          <w:szCs w:val="28"/>
          <w:lang w:val="uk-UA"/>
        </w:rPr>
        <w:t xml:space="preserve"> + G</w:t>
      </w:r>
      <w:r w:rsidRPr="00A24C5B">
        <w:rPr>
          <w:noProof/>
          <w:color w:val="000000" w:themeColor="text1"/>
          <w:sz w:val="28"/>
          <w:szCs w:val="28"/>
          <w:vertAlign w:val="subscript"/>
          <w:lang w:val="uk-UA"/>
        </w:rPr>
        <w:t>п.н.</w:t>
      </w:r>
      <w:r w:rsidRPr="00A24C5B">
        <w:rPr>
          <w:noProof/>
          <w:color w:val="000000" w:themeColor="text1"/>
          <w:sz w:val="28"/>
          <w:szCs w:val="28"/>
          <w:lang w:val="uk-UA"/>
        </w:rPr>
        <w:t>)</w:t>
      </w:r>
      <w:r w:rsidRPr="00A24C5B">
        <w:rPr>
          <w:i/>
          <w:noProof/>
          <w:color w:val="000000" w:themeColor="text1"/>
          <w:sz w:val="28"/>
          <w:szCs w:val="28"/>
          <w:lang w:val="uk-UA"/>
        </w:rPr>
        <w:t>с</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noProof/>
          <w:color w:val="000000" w:themeColor="text1"/>
          <w:sz w:val="28"/>
          <w:szCs w:val="28"/>
          <w:lang w:val="uk-UA"/>
        </w:rPr>
        <w:t>– теплова енергія топкових газів які щойно вийшли від пальників;</w:t>
      </w:r>
    </w:p>
    <w:p w14:paraId="454D8FE6" w14:textId="77777777" w:rsidR="00D80554" w:rsidRPr="00A24C5B" w:rsidRDefault="00D80554" w:rsidP="00D80554">
      <w:pPr>
        <w:spacing w:line="360" w:lineRule="auto"/>
        <w:rPr>
          <w:noProof/>
          <w:color w:val="000000" w:themeColor="text1"/>
          <w:sz w:val="28"/>
          <w:szCs w:val="28"/>
          <w:lang w:val="uk-UA"/>
        </w:rPr>
      </w:pPr>
      <w:r w:rsidRPr="00A24C5B">
        <w:rPr>
          <w:noProof/>
          <w:color w:val="000000" w:themeColor="text1"/>
          <w:sz w:val="28"/>
          <w:szCs w:val="28"/>
          <w:lang w:val="uk-UA"/>
        </w:rPr>
        <w:t>(</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noProof/>
          <w:color w:val="000000" w:themeColor="text1"/>
          <w:sz w:val="28"/>
          <w:szCs w:val="28"/>
          <w:lang w:val="uk-UA"/>
        </w:rPr>
        <w:t xml:space="preserve"> + G</w:t>
      </w:r>
      <w:r w:rsidRPr="00A24C5B">
        <w:rPr>
          <w:noProof/>
          <w:color w:val="000000" w:themeColor="text1"/>
          <w:sz w:val="28"/>
          <w:szCs w:val="28"/>
          <w:vertAlign w:val="subscript"/>
          <w:lang w:val="uk-UA"/>
        </w:rPr>
        <w:t>п.н.</w:t>
      </w:r>
      <w:r w:rsidRPr="00A24C5B">
        <w:rPr>
          <w:noProof/>
          <w:color w:val="000000" w:themeColor="text1"/>
          <w:sz w:val="28"/>
          <w:szCs w:val="28"/>
          <w:lang w:val="uk-UA"/>
        </w:rPr>
        <w:t>)</w:t>
      </w:r>
      <w:r w:rsidRPr="00A24C5B">
        <w:rPr>
          <w:i/>
          <w:noProof/>
          <w:color w:val="000000" w:themeColor="text1"/>
          <w:sz w:val="28"/>
          <w:szCs w:val="28"/>
          <w:lang w:val="uk-UA"/>
        </w:rPr>
        <w:t>с</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color w:val="222222"/>
          <w:sz w:val="28"/>
          <w:szCs w:val="28"/>
          <w:shd w:val="clear" w:color="auto" w:fill="FFFFFF"/>
          <w:lang w:val="uk-UA"/>
        </w:rPr>
        <w:t xml:space="preserve">– </w:t>
      </w:r>
      <w:r w:rsidRPr="00A24C5B">
        <w:rPr>
          <w:noProof/>
          <w:color w:val="000000" w:themeColor="text1"/>
          <w:sz w:val="28"/>
          <w:szCs w:val="28"/>
          <w:lang w:val="uk-UA"/>
        </w:rPr>
        <w:t>теплова енергія топкових газів яка вийшла з першої ємності печі;</w:t>
      </w:r>
    </w:p>
    <w:p w14:paraId="4B963C00" w14:textId="77777777" w:rsidR="00D80554" w:rsidRPr="00A24C5B" w:rsidRDefault="00D80554" w:rsidP="00D80554">
      <w:pPr>
        <w:spacing w:line="360" w:lineRule="auto"/>
        <w:rPr>
          <w:noProof/>
          <w:color w:val="000000" w:themeColor="text1"/>
          <w:sz w:val="28"/>
          <w:szCs w:val="28"/>
          <w:lang w:val="uk-UA"/>
        </w:rPr>
      </w:pPr>
      <w:r w:rsidRPr="00A24C5B">
        <w:rPr>
          <w:noProof/>
          <w:color w:val="000000" w:themeColor="text1"/>
          <w:sz w:val="28"/>
          <w:szCs w:val="28"/>
          <w:lang w:val="uk-UA"/>
        </w:rPr>
        <w:t>V</w:t>
      </w:r>
      <w:r w:rsidRPr="00A24C5B">
        <w:rPr>
          <w:noProof/>
          <w:color w:val="000000" w:themeColor="text1"/>
          <w:sz w:val="28"/>
          <w:szCs w:val="28"/>
          <w:vertAlign w:val="subscript"/>
          <w:lang w:val="uk-UA"/>
        </w:rPr>
        <w:t>т.г.1</w:t>
      </w:r>
      <w:r w:rsidRPr="00A24C5B">
        <w:rPr>
          <w:i/>
          <w:noProof/>
          <w:color w:val="000000" w:themeColor="text1"/>
          <w:sz w:val="28"/>
          <w:szCs w:val="28"/>
          <w:lang w:val="uk-UA"/>
        </w:rPr>
        <w:t>c</w:t>
      </w:r>
      <w:r w:rsidRPr="00A24C5B">
        <w:rPr>
          <w:noProof/>
          <w:color w:val="000000" w:themeColor="text1"/>
          <w:sz w:val="28"/>
          <w:szCs w:val="28"/>
          <w:vertAlign w:val="subscript"/>
          <w:lang w:val="uk-UA"/>
        </w:rPr>
        <w:t>т.г.</w:t>
      </w:r>
      <w:r w:rsidRPr="00A24C5B">
        <w:rPr>
          <w:color w:val="222222"/>
          <w:sz w:val="28"/>
          <w:szCs w:val="28"/>
          <w:shd w:val="clear" w:color="auto" w:fill="FFFFFF"/>
          <w:lang w:val="uk-UA"/>
        </w:rPr>
        <w:t>ρ</w:t>
      </w:r>
      <w:r w:rsidRPr="00A24C5B">
        <w:rPr>
          <w:color w:val="222222"/>
          <w:sz w:val="28"/>
          <w:szCs w:val="28"/>
          <w:shd w:val="clear" w:color="auto" w:fill="FFFFFF"/>
          <w:vertAlign w:val="subscript"/>
          <w:lang w:val="uk-UA"/>
        </w:rPr>
        <w:t>т.г.</w:t>
      </w:r>
      <w:r w:rsidRPr="00A24C5B">
        <w:rPr>
          <w:color w:val="222222"/>
          <w:sz w:val="28"/>
          <w:szCs w:val="28"/>
          <w:shd w:val="clear" w:color="auto" w:fill="FFFFFF"/>
          <w:lang w:val="uk-UA"/>
        </w:rPr>
        <w:t>d[(</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color w:val="222222"/>
          <w:sz w:val="28"/>
          <w:szCs w:val="28"/>
          <w:shd w:val="clear" w:color="auto" w:fill="FFFFFF"/>
          <w:lang w:val="uk-UA"/>
        </w:rPr>
        <w:t>+</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)/2]dt – теплова енергія яка акумулювалася в топкових газах.</w:t>
      </w:r>
    </w:p>
    <w:p w14:paraId="5D88B6D9" w14:textId="1E9B2D0E" w:rsidR="00D80554" w:rsidRPr="00A24C5B" w:rsidRDefault="00D80554" w:rsidP="00D80554">
      <w:pPr>
        <w:spacing w:line="360" w:lineRule="auto"/>
        <w:jc w:val="center"/>
        <w:rPr>
          <w:b/>
          <w:i/>
          <w:noProof/>
          <w:color w:val="000000" w:themeColor="text1"/>
          <w:sz w:val="28"/>
          <w:szCs w:val="28"/>
          <w:lang w:val="uk-UA"/>
        </w:rPr>
      </w:pPr>
      <w:r w:rsidRPr="00A24C5B">
        <w:rPr>
          <w:b/>
          <w:i/>
          <w:noProof/>
          <w:color w:val="000000" w:themeColor="text1"/>
          <w:sz w:val="28"/>
          <w:szCs w:val="28"/>
          <w:lang w:val="uk-UA"/>
        </w:rPr>
        <w:t xml:space="preserve">Тепловий баланс </w:t>
      </w:r>
      <w:r w:rsidR="00117FDF">
        <w:rPr>
          <w:b/>
          <w:i/>
          <w:noProof/>
          <w:color w:val="000000" w:themeColor="text1"/>
          <w:sz w:val="28"/>
          <w:szCs w:val="28"/>
          <w:lang w:val="uk-UA"/>
        </w:rPr>
        <w:t>до</w:t>
      </w:r>
      <w:r w:rsidRPr="00A24C5B">
        <w:rPr>
          <w:b/>
          <w:i/>
          <w:noProof/>
          <w:color w:val="000000" w:themeColor="text1"/>
          <w:sz w:val="28"/>
          <w:szCs w:val="28"/>
          <w:lang w:val="uk-UA"/>
        </w:rPr>
        <w:t xml:space="preserve"> ємності нагріву атмосферного повітря в зоні ІІ:</w:t>
      </w:r>
    </w:p>
    <w:p w14:paraId="60DB7D6B" w14:textId="553A57EE" w:rsidR="00D80554" w:rsidRPr="00A24C5B" w:rsidRDefault="00D80554" w:rsidP="00D80554">
      <w:pPr>
        <w:spacing w:line="360" w:lineRule="auto"/>
        <w:jc w:val="right"/>
        <w:rPr>
          <w:noProof/>
          <w:color w:val="000000" w:themeColor="text1"/>
          <w:sz w:val="28"/>
          <w:szCs w:val="28"/>
          <w:lang w:val="uk-UA"/>
        </w:rPr>
      </w:pPr>
      <w:r w:rsidRPr="00A24C5B">
        <w:rPr>
          <w:i/>
          <w:noProof/>
          <w:color w:val="000000" w:themeColor="text1"/>
          <w:sz w:val="28"/>
          <w:szCs w:val="28"/>
          <w:lang w:val="uk-UA"/>
        </w:rPr>
        <w:t>G</w:t>
      </w:r>
      <w:r w:rsidRPr="00A24C5B">
        <w:rPr>
          <w:noProof/>
          <w:color w:val="000000" w:themeColor="text1"/>
          <w:sz w:val="28"/>
          <w:szCs w:val="28"/>
          <w:vertAlign w:val="subscript"/>
          <w:lang w:val="uk-UA"/>
        </w:rPr>
        <w:t>п.х.</w:t>
      </w:r>
      <w:r w:rsidRPr="00A24C5B">
        <w:rPr>
          <w:i/>
          <w:noProof/>
          <w:color w:val="000000" w:themeColor="text1"/>
          <w:sz w:val="28"/>
          <w:szCs w:val="28"/>
          <w:lang w:val="uk-UA"/>
        </w:rPr>
        <w:t>c</w:t>
      </w:r>
      <w:r w:rsidRPr="00A24C5B">
        <w:rPr>
          <w:noProof/>
          <w:color w:val="000000" w:themeColor="text1"/>
          <w:sz w:val="28"/>
          <w:szCs w:val="28"/>
          <w:vertAlign w:val="subscript"/>
          <w:lang w:val="uk-UA"/>
        </w:rPr>
        <w:t>пов.</w:t>
      </w:r>
      <w:r w:rsidRPr="00A24C5B">
        <w:rPr>
          <w:noProof/>
          <w:color w:val="000000" w:themeColor="text1"/>
          <w:sz w:val="28"/>
          <w:szCs w:val="28"/>
          <w:lang w:val="uk-UA"/>
        </w:rPr>
        <w:t>Ѳ</w:t>
      </w:r>
      <w:r w:rsidRPr="00A24C5B">
        <w:rPr>
          <w:noProof/>
          <w:color w:val="000000" w:themeColor="text1"/>
          <w:sz w:val="28"/>
          <w:szCs w:val="28"/>
          <w:vertAlign w:val="subscript"/>
          <w:lang w:val="uk-UA"/>
        </w:rPr>
        <w:t>1.п.</w:t>
      </w:r>
      <w:r w:rsidRPr="00A24C5B">
        <w:rPr>
          <w:noProof/>
          <w:color w:val="000000" w:themeColor="text1"/>
          <w:sz w:val="28"/>
          <w:szCs w:val="28"/>
          <w:lang w:val="uk-UA"/>
        </w:rPr>
        <w:t xml:space="preserve"> - </w:t>
      </w:r>
      <w:r w:rsidRPr="00A24C5B">
        <w:rPr>
          <w:i/>
          <w:noProof/>
          <w:color w:val="000000" w:themeColor="text1"/>
          <w:sz w:val="28"/>
          <w:szCs w:val="28"/>
          <w:lang w:val="uk-UA"/>
        </w:rPr>
        <w:t>G</w:t>
      </w:r>
      <w:r w:rsidRPr="00A24C5B">
        <w:rPr>
          <w:noProof/>
          <w:color w:val="000000" w:themeColor="text1"/>
          <w:sz w:val="28"/>
          <w:szCs w:val="28"/>
          <w:vertAlign w:val="subscript"/>
          <w:lang w:val="uk-UA"/>
        </w:rPr>
        <w:t>п.н.</w:t>
      </w:r>
      <w:r w:rsidRPr="00A24C5B">
        <w:rPr>
          <w:i/>
          <w:noProof/>
          <w:color w:val="000000" w:themeColor="text1"/>
          <w:sz w:val="28"/>
          <w:szCs w:val="28"/>
          <w:lang w:val="uk-UA"/>
        </w:rPr>
        <w:t>c</w:t>
      </w:r>
      <w:r w:rsidRPr="00A24C5B">
        <w:rPr>
          <w:noProof/>
          <w:color w:val="000000" w:themeColor="text1"/>
          <w:sz w:val="28"/>
          <w:szCs w:val="28"/>
          <w:vertAlign w:val="subscript"/>
          <w:lang w:val="uk-UA"/>
        </w:rPr>
        <w:t>пов.</w:t>
      </w:r>
      <w:r w:rsidRPr="00A24C5B">
        <w:rPr>
          <w:noProof/>
          <w:color w:val="000000" w:themeColor="text1"/>
          <w:sz w:val="28"/>
          <w:szCs w:val="28"/>
          <w:lang w:val="uk-UA"/>
        </w:rPr>
        <w:t>Ѳ</w:t>
      </w:r>
      <w:r w:rsidRPr="00A24C5B">
        <w:rPr>
          <w:noProof/>
          <w:color w:val="000000" w:themeColor="text1"/>
          <w:sz w:val="28"/>
          <w:szCs w:val="28"/>
          <w:vertAlign w:val="subscript"/>
          <w:lang w:val="uk-UA"/>
        </w:rPr>
        <w:t>2.п.</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2</w:t>
      </w:r>
      <w:r w:rsidRPr="00A24C5B">
        <w:rPr>
          <w:rFonts w:eastAsiaTheme="minorEastAsia"/>
          <w:sz w:val="28"/>
          <w:szCs w:val="28"/>
          <w:lang w:val="uk-UA"/>
        </w:rPr>
        <w:t>S</w:t>
      </w:r>
      <w:r w:rsidRPr="00A24C5B">
        <w:rPr>
          <w:rFonts w:eastAsiaTheme="minorEastAsia"/>
          <w:sz w:val="28"/>
          <w:szCs w:val="28"/>
          <w:vertAlign w:val="subscript"/>
          <w:lang w:val="uk-UA"/>
        </w:rPr>
        <w:t>2</w:t>
      </w:r>
      <w:r w:rsidRPr="00A24C5B">
        <w:rPr>
          <w:rFonts w:eastAsiaTheme="minorEastAsia"/>
          <w:sz w:val="28"/>
          <w:szCs w:val="28"/>
          <w:lang w:val="uk-UA"/>
        </w:rPr>
        <w:t>[(</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 xml:space="preserve"> + Ѳ</w:t>
      </w:r>
      <w:r w:rsidRPr="00A24C5B">
        <w:rPr>
          <w:noProof/>
          <w:color w:val="000000" w:themeColor="text1"/>
          <w:sz w:val="28"/>
          <w:szCs w:val="28"/>
          <w:vertAlign w:val="subscript"/>
          <w:lang w:val="uk-UA"/>
        </w:rPr>
        <w:t>т.г.3</w:t>
      </w:r>
      <w:r w:rsidRPr="00A24C5B">
        <w:rPr>
          <w:noProof/>
          <w:color w:val="000000" w:themeColor="text1"/>
          <w:sz w:val="28"/>
          <w:szCs w:val="28"/>
          <w:lang w:val="uk-UA"/>
        </w:rPr>
        <w:t>)/2</w:t>
      </w:r>
      <w:r w:rsidRPr="00A24C5B">
        <w:rPr>
          <w:color w:val="000000" w:themeColor="text1"/>
          <w:lang w:val="uk-UA"/>
        </w:rPr>
        <w:t xml:space="preserve"> </w:t>
      </w:r>
      <w:r w:rsidRPr="00A24C5B">
        <w:rPr>
          <w:color w:val="000000" w:themeColor="text1"/>
          <w:sz w:val="28"/>
          <w:szCs w:val="28"/>
          <w:lang w:val="uk-UA"/>
        </w:rPr>
        <w:t>– (</w:t>
      </w:r>
      <w:r w:rsidRPr="00A24C5B">
        <w:rPr>
          <w:noProof/>
          <w:color w:val="000000" w:themeColor="text1"/>
          <w:sz w:val="28"/>
          <w:szCs w:val="28"/>
          <w:lang w:val="uk-UA"/>
        </w:rPr>
        <w:t>Ѳ</w:t>
      </w:r>
      <w:r w:rsidRPr="00A24C5B">
        <w:rPr>
          <w:noProof/>
          <w:color w:val="000000" w:themeColor="text1"/>
          <w:sz w:val="28"/>
          <w:szCs w:val="28"/>
          <w:vertAlign w:val="subscript"/>
          <w:lang w:val="uk-UA"/>
        </w:rPr>
        <w:t>1.п.</w:t>
      </w:r>
      <w:r w:rsidRPr="00A24C5B">
        <w:rPr>
          <w:color w:val="000000" w:themeColor="text1"/>
          <w:lang w:val="uk-UA"/>
        </w:rPr>
        <w:t>+</w:t>
      </w:r>
      <w:r w:rsidRPr="00A24C5B">
        <w:rPr>
          <w:noProof/>
          <w:color w:val="000000" w:themeColor="text1"/>
          <w:sz w:val="28"/>
          <w:szCs w:val="28"/>
          <w:lang w:val="uk-UA"/>
        </w:rPr>
        <w:t xml:space="preserve"> Ѳ</w:t>
      </w:r>
      <w:r w:rsidRPr="00A24C5B">
        <w:rPr>
          <w:noProof/>
          <w:color w:val="000000" w:themeColor="text1"/>
          <w:sz w:val="28"/>
          <w:szCs w:val="28"/>
          <w:vertAlign w:val="subscript"/>
          <w:lang w:val="uk-UA"/>
        </w:rPr>
        <w:t>2.п.</w:t>
      </w:r>
      <w:r w:rsidRPr="00A24C5B">
        <w:rPr>
          <w:noProof/>
          <w:color w:val="000000" w:themeColor="text1"/>
          <w:sz w:val="28"/>
          <w:szCs w:val="28"/>
          <w:lang w:val="uk-UA"/>
        </w:rPr>
        <w:t>)/2] = V</w:t>
      </w:r>
      <w:r w:rsidRPr="00A24C5B">
        <w:rPr>
          <w:noProof/>
          <w:color w:val="000000" w:themeColor="text1"/>
          <w:sz w:val="28"/>
          <w:szCs w:val="28"/>
          <w:vertAlign w:val="subscript"/>
          <w:lang w:val="uk-UA"/>
        </w:rPr>
        <w:t>пов.</w:t>
      </w:r>
      <w:r w:rsidRPr="00A24C5B">
        <w:rPr>
          <w:i/>
          <w:noProof/>
          <w:color w:val="000000" w:themeColor="text1"/>
          <w:sz w:val="28"/>
          <w:szCs w:val="28"/>
          <w:lang w:val="uk-UA"/>
        </w:rPr>
        <w:t>c</w:t>
      </w:r>
      <w:r w:rsidRPr="00A24C5B">
        <w:rPr>
          <w:noProof/>
          <w:color w:val="000000" w:themeColor="text1"/>
          <w:sz w:val="28"/>
          <w:szCs w:val="28"/>
          <w:vertAlign w:val="subscript"/>
          <w:lang w:val="uk-UA"/>
        </w:rPr>
        <w:t>пов.</w:t>
      </w:r>
      <w:r w:rsidRPr="00A24C5B">
        <w:rPr>
          <w:color w:val="222222"/>
          <w:sz w:val="28"/>
          <w:szCs w:val="28"/>
          <w:shd w:val="clear" w:color="auto" w:fill="FFFFFF"/>
          <w:lang w:val="uk-UA"/>
        </w:rPr>
        <w:t>ρ</w:t>
      </w:r>
      <w:r w:rsidRPr="00A24C5B">
        <w:rPr>
          <w:color w:val="222222"/>
          <w:sz w:val="28"/>
          <w:szCs w:val="28"/>
          <w:shd w:val="clear" w:color="auto" w:fill="FFFFFF"/>
          <w:vertAlign w:val="subscript"/>
          <w:lang w:val="uk-UA"/>
        </w:rPr>
        <w:t>пов.</w:t>
      </w:r>
      <w:r w:rsidRPr="00A24C5B">
        <w:rPr>
          <w:noProof/>
          <w:color w:val="000000" w:themeColor="text1"/>
          <w:sz w:val="28"/>
          <w:szCs w:val="28"/>
          <w:lang w:val="uk-UA"/>
        </w:rPr>
        <w:t xml:space="preserve"> d[</w:t>
      </w:r>
      <w:r w:rsidRPr="00A24C5B">
        <w:rPr>
          <w:color w:val="000000" w:themeColor="text1"/>
          <w:sz w:val="28"/>
          <w:szCs w:val="28"/>
          <w:lang w:val="uk-UA"/>
        </w:rPr>
        <w:t>(</w:t>
      </w:r>
      <w:r w:rsidRPr="00A24C5B">
        <w:rPr>
          <w:noProof/>
          <w:color w:val="000000" w:themeColor="text1"/>
          <w:sz w:val="28"/>
          <w:szCs w:val="28"/>
          <w:lang w:val="uk-UA"/>
        </w:rPr>
        <w:t>Ѳ</w:t>
      </w:r>
      <w:r w:rsidRPr="00A24C5B">
        <w:rPr>
          <w:noProof/>
          <w:color w:val="000000" w:themeColor="text1"/>
          <w:sz w:val="28"/>
          <w:szCs w:val="28"/>
          <w:vertAlign w:val="subscript"/>
          <w:lang w:val="uk-UA"/>
        </w:rPr>
        <w:t>2.п.</w:t>
      </w:r>
      <w:r w:rsidRPr="00A24C5B">
        <w:rPr>
          <w:color w:val="000000" w:themeColor="text1"/>
          <w:lang w:val="uk-UA"/>
        </w:rPr>
        <w:t>+</w:t>
      </w:r>
      <w:r w:rsidRPr="00A24C5B">
        <w:rPr>
          <w:noProof/>
          <w:color w:val="000000" w:themeColor="text1"/>
          <w:sz w:val="28"/>
          <w:szCs w:val="28"/>
          <w:lang w:val="uk-UA"/>
        </w:rPr>
        <w:t xml:space="preserve"> Ѳ</w:t>
      </w:r>
      <w:r w:rsidRPr="00A24C5B">
        <w:rPr>
          <w:noProof/>
          <w:color w:val="000000" w:themeColor="text1"/>
          <w:sz w:val="28"/>
          <w:szCs w:val="28"/>
          <w:vertAlign w:val="subscript"/>
          <w:lang w:val="uk-UA"/>
        </w:rPr>
        <w:t>1.п.</w:t>
      </w:r>
      <w:r w:rsidRPr="00A24C5B">
        <w:rPr>
          <w:noProof/>
          <w:color w:val="000000" w:themeColor="text1"/>
          <w:sz w:val="28"/>
          <w:szCs w:val="28"/>
          <w:lang w:val="uk-UA"/>
        </w:rPr>
        <w:t>)/2]/dt</w:t>
      </w:r>
      <w:r w:rsidR="00C24EC0" w:rsidRPr="00A24C5B">
        <w:rPr>
          <w:noProof/>
          <w:color w:val="000000" w:themeColor="text1"/>
          <w:sz w:val="28"/>
          <w:szCs w:val="28"/>
          <w:lang w:val="uk-UA"/>
        </w:rPr>
        <w:t>,</w:t>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t>(3.3.3)</w:t>
      </w:r>
    </w:p>
    <w:p w14:paraId="5F6762DD" w14:textId="77777777" w:rsidR="00D80554" w:rsidRPr="00A24C5B" w:rsidRDefault="00D80554" w:rsidP="00D80554">
      <w:pPr>
        <w:spacing w:line="360" w:lineRule="auto"/>
        <w:rPr>
          <w:noProof/>
          <w:color w:val="000000" w:themeColor="text1"/>
          <w:sz w:val="28"/>
          <w:szCs w:val="28"/>
          <w:lang w:val="uk-UA"/>
        </w:rPr>
      </w:pPr>
      <w:r w:rsidRPr="00A24C5B">
        <w:rPr>
          <w:noProof/>
          <w:color w:val="000000" w:themeColor="text1"/>
          <w:sz w:val="28"/>
          <w:szCs w:val="28"/>
          <w:lang w:val="uk-UA"/>
        </w:rPr>
        <w:t xml:space="preserve">де </w:t>
      </w:r>
      <w:r w:rsidRPr="00A24C5B">
        <w:rPr>
          <w:i/>
          <w:noProof/>
          <w:color w:val="000000" w:themeColor="text1"/>
          <w:sz w:val="28"/>
          <w:szCs w:val="28"/>
          <w:lang w:val="uk-UA"/>
        </w:rPr>
        <w:t>G</w:t>
      </w:r>
      <w:r w:rsidRPr="00A24C5B">
        <w:rPr>
          <w:noProof/>
          <w:color w:val="000000" w:themeColor="text1"/>
          <w:sz w:val="28"/>
          <w:szCs w:val="28"/>
          <w:vertAlign w:val="subscript"/>
          <w:lang w:val="uk-UA"/>
        </w:rPr>
        <w:t>п.х.</w:t>
      </w:r>
      <w:r w:rsidRPr="00A24C5B">
        <w:rPr>
          <w:i/>
          <w:noProof/>
          <w:color w:val="000000" w:themeColor="text1"/>
          <w:sz w:val="28"/>
          <w:szCs w:val="28"/>
          <w:lang w:val="uk-UA"/>
        </w:rPr>
        <w:t>c</w:t>
      </w:r>
      <w:r w:rsidRPr="00A24C5B">
        <w:rPr>
          <w:noProof/>
          <w:color w:val="000000" w:themeColor="text1"/>
          <w:sz w:val="28"/>
          <w:szCs w:val="28"/>
          <w:vertAlign w:val="subscript"/>
          <w:lang w:val="uk-UA"/>
        </w:rPr>
        <w:t>пов.</w:t>
      </w:r>
      <w:r w:rsidRPr="00A24C5B">
        <w:rPr>
          <w:noProof/>
          <w:color w:val="000000" w:themeColor="text1"/>
          <w:sz w:val="28"/>
          <w:szCs w:val="28"/>
          <w:lang w:val="uk-UA"/>
        </w:rPr>
        <w:t>Ѳ</w:t>
      </w:r>
      <w:r w:rsidRPr="00A24C5B">
        <w:rPr>
          <w:noProof/>
          <w:color w:val="000000" w:themeColor="text1"/>
          <w:sz w:val="28"/>
          <w:szCs w:val="28"/>
          <w:vertAlign w:val="subscript"/>
          <w:lang w:val="uk-UA"/>
        </w:rPr>
        <w:t>1.п.</w:t>
      </w:r>
      <w:r w:rsidRPr="00A24C5B">
        <w:rPr>
          <w:noProof/>
          <w:color w:val="000000" w:themeColor="text1"/>
          <w:sz w:val="28"/>
          <w:szCs w:val="28"/>
          <w:lang w:val="uk-UA"/>
        </w:rPr>
        <w:t xml:space="preserve"> – теплова енергія яка прийшла з атмосферним повітрям;</w:t>
      </w:r>
    </w:p>
    <w:p w14:paraId="1C488ED4" w14:textId="77777777" w:rsidR="00D80554" w:rsidRPr="00A24C5B" w:rsidRDefault="00D80554" w:rsidP="00D80554">
      <w:pPr>
        <w:spacing w:line="360" w:lineRule="auto"/>
        <w:rPr>
          <w:rFonts w:eastAsiaTheme="minorEastAsia"/>
          <w:sz w:val="28"/>
          <w:szCs w:val="28"/>
          <w:lang w:val="uk-UA"/>
        </w:rPr>
      </w:pPr>
      <w:r w:rsidRPr="00A24C5B">
        <w:rPr>
          <w:i/>
          <w:noProof/>
          <w:color w:val="000000" w:themeColor="text1"/>
          <w:sz w:val="28"/>
          <w:szCs w:val="28"/>
          <w:lang w:val="uk-UA"/>
        </w:rPr>
        <w:t>G</w:t>
      </w:r>
      <w:r w:rsidRPr="00A24C5B">
        <w:rPr>
          <w:noProof/>
          <w:color w:val="000000" w:themeColor="text1"/>
          <w:sz w:val="28"/>
          <w:szCs w:val="28"/>
          <w:vertAlign w:val="subscript"/>
          <w:lang w:val="uk-UA"/>
        </w:rPr>
        <w:t>п.н.</w:t>
      </w:r>
      <w:r w:rsidRPr="00A24C5B">
        <w:rPr>
          <w:i/>
          <w:noProof/>
          <w:color w:val="000000" w:themeColor="text1"/>
          <w:sz w:val="28"/>
          <w:szCs w:val="28"/>
          <w:lang w:val="uk-UA"/>
        </w:rPr>
        <w:t>c</w:t>
      </w:r>
      <w:r w:rsidRPr="00A24C5B">
        <w:rPr>
          <w:noProof/>
          <w:color w:val="000000" w:themeColor="text1"/>
          <w:sz w:val="28"/>
          <w:szCs w:val="28"/>
          <w:vertAlign w:val="subscript"/>
          <w:lang w:val="uk-UA"/>
        </w:rPr>
        <w:t>пов.</w:t>
      </w:r>
      <w:r w:rsidRPr="00A24C5B">
        <w:rPr>
          <w:noProof/>
          <w:color w:val="000000" w:themeColor="text1"/>
          <w:sz w:val="28"/>
          <w:szCs w:val="28"/>
          <w:lang w:val="uk-UA"/>
        </w:rPr>
        <w:t>Ѳ</w:t>
      </w:r>
      <w:r w:rsidRPr="00A24C5B">
        <w:rPr>
          <w:noProof/>
          <w:color w:val="000000" w:themeColor="text1"/>
          <w:sz w:val="28"/>
          <w:szCs w:val="28"/>
          <w:vertAlign w:val="subscript"/>
          <w:lang w:val="uk-UA"/>
        </w:rPr>
        <w:t>2.п.</w:t>
      </w:r>
      <w:r w:rsidRPr="00A24C5B">
        <w:rPr>
          <w:rFonts w:eastAsiaTheme="minorEastAsia"/>
          <w:sz w:val="28"/>
          <w:szCs w:val="28"/>
          <w:lang w:val="uk-UA"/>
        </w:rPr>
        <w:t xml:space="preserve"> – теплова енергія повітря яке вийшло з конвективної ємності печі;</w:t>
      </w:r>
    </w:p>
    <w:p w14:paraId="269C2CFD" w14:textId="77777777" w:rsidR="00D80554" w:rsidRPr="00A24C5B" w:rsidRDefault="00D80554" w:rsidP="00D80554">
      <w:pPr>
        <w:spacing w:line="360" w:lineRule="auto"/>
        <w:rPr>
          <w:noProof/>
          <w:color w:val="000000" w:themeColor="text1"/>
          <w:sz w:val="28"/>
          <w:szCs w:val="28"/>
          <w:lang w:val="uk-UA"/>
        </w:rPr>
      </w:pPr>
      <w:r w:rsidRPr="00A24C5B">
        <w:rPr>
          <w:rFonts w:eastAsiaTheme="minorEastAsia"/>
          <w:sz w:val="28"/>
          <w:szCs w:val="28"/>
          <w:lang w:val="uk-UA"/>
        </w:rPr>
        <w:t>k</w:t>
      </w:r>
      <w:r w:rsidRPr="00A24C5B">
        <w:rPr>
          <w:rFonts w:eastAsiaTheme="minorEastAsia"/>
          <w:sz w:val="28"/>
          <w:szCs w:val="28"/>
          <w:vertAlign w:val="subscript"/>
          <w:lang w:val="uk-UA"/>
        </w:rPr>
        <w:t>2</w:t>
      </w:r>
      <w:r w:rsidRPr="00A24C5B">
        <w:rPr>
          <w:rFonts w:eastAsiaTheme="minorEastAsia"/>
          <w:sz w:val="28"/>
          <w:szCs w:val="28"/>
          <w:lang w:val="uk-UA"/>
        </w:rPr>
        <w:t>S</w:t>
      </w:r>
      <w:r w:rsidRPr="00A24C5B">
        <w:rPr>
          <w:rFonts w:eastAsiaTheme="minorEastAsia"/>
          <w:sz w:val="28"/>
          <w:szCs w:val="28"/>
          <w:vertAlign w:val="subscript"/>
          <w:lang w:val="uk-UA"/>
        </w:rPr>
        <w:t>2</w:t>
      </w:r>
      <w:r w:rsidRPr="00A24C5B">
        <w:rPr>
          <w:rFonts w:eastAsiaTheme="minorEastAsia"/>
          <w:sz w:val="28"/>
          <w:szCs w:val="28"/>
          <w:lang w:val="uk-UA"/>
        </w:rPr>
        <w:t>[(</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 xml:space="preserve"> + Ѳ</w:t>
      </w:r>
      <w:r w:rsidRPr="00A24C5B">
        <w:rPr>
          <w:noProof/>
          <w:color w:val="000000" w:themeColor="text1"/>
          <w:sz w:val="28"/>
          <w:szCs w:val="28"/>
          <w:vertAlign w:val="subscript"/>
          <w:lang w:val="uk-UA"/>
        </w:rPr>
        <w:t>т.г.3</w:t>
      </w:r>
      <w:r w:rsidRPr="00A24C5B">
        <w:rPr>
          <w:noProof/>
          <w:color w:val="000000" w:themeColor="text1"/>
          <w:sz w:val="28"/>
          <w:szCs w:val="28"/>
          <w:lang w:val="uk-UA"/>
        </w:rPr>
        <w:t>)/2</w:t>
      </w:r>
      <w:r w:rsidRPr="00A24C5B">
        <w:rPr>
          <w:color w:val="000000" w:themeColor="text1"/>
          <w:lang w:val="uk-UA"/>
        </w:rPr>
        <w:t xml:space="preserve"> </w:t>
      </w:r>
      <w:r w:rsidRPr="00A24C5B">
        <w:rPr>
          <w:color w:val="000000" w:themeColor="text1"/>
          <w:sz w:val="28"/>
          <w:szCs w:val="28"/>
          <w:lang w:val="uk-UA"/>
        </w:rPr>
        <w:t>– (</w:t>
      </w:r>
      <w:r w:rsidRPr="00A24C5B">
        <w:rPr>
          <w:noProof/>
          <w:color w:val="000000" w:themeColor="text1"/>
          <w:sz w:val="28"/>
          <w:szCs w:val="28"/>
          <w:lang w:val="uk-UA"/>
        </w:rPr>
        <w:t>Ѳ</w:t>
      </w:r>
      <w:r w:rsidRPr="00A24C5B">
        <w:rPr>
          <w:noProof/>
          <w:color w:val="000000" w:themeColor="text1"/>
          <w:sz w:val="28"/>
          <w:szCs w:val="28"/>
          <w:vertAlign w:val="subscript"/>
          <w:lang w:val="uk-UA"/>
        </w:rPr>
        <w:t>1.п.</w:t>
      </w:r>
      <w:r w:rsidRPr="00A24C5B">
        <w:rPr>
          <w:color w:val="000000" w:themeColor="text1"/>
          <w:lang w:val="uk-UA"/>
        </w:rPr>
        <w:t>+</w:t>
      </w:r>
      <w:r w:rsidRPr="00A24C5B">
        <w:rPr>
          <w:noProof/>
          <w:color w:val="000000" w:themeColor="text1"/>
          <w:sz w:val="28"/>
          <w:szCs w:val="28"/>
          <w:lang w:val="uk-UA"/>
        </w:rPr>
        <w:t xml:space="preserve"> Ѳ</w:t>
      </w:r>
      <w:r w:rsidRPr="00A24C5B">
        <w:rPr>
          <w:noProof/>
          <w:color w:val="000000" w:themeColor="text1"/>
          <w:sz w:val="28"/>
          <w:szCs w:val="28"/>
          <w:vertAlign w:val="subscript"/>
          <w:lang w:val="uk-UA"/>
        </w:rPr>
        <w:t>2.п.</w:t>
      </w:r>
      <w:r w:rsidRPr="00A24C5B">
        <w:rPr>
          <w:noProof/>
          <w:color w:val="000000" w:themeColor="text1"/>
          <w:sz w:val="28"/>
          <w:szCs w:val="28"/>
          <w:lang w:val="uk-UA"/>
        </w:rPr>
        <w:t xml:space="preserve">)/2] </w:t>
      </w:r>
      <w:r w:rsidRPr="00A24C5B">
        <w:rPr>
          <w:color w:val="222222"/>
          <w:sz w:val="28"/>
          <w:szCs w:val="28"/>
          <w:shd w:val="clear" w:color="auto" w:fill="FFFFFF"/>
          <w:lang w:val="uk-UA"/>
        </w:rPr>
        <w:t xml:space="preserve"> – </w:t>
      </w:r>
      <w:r w:rsidRPr="00A24C5B">
        <w:rPr>
          <w:noProof/>
          <w:color w:val="000000" w:themeColor="text1"/>
          <w:sz w:val="28"/>
          <w:szCs w:val="28"/>
          <w:lang w:val="uk-UA"/>
        </w:rPr>
        <w:t>тепловий потік що перейшов від топкових газів до атмосверного повітря;</w:t>
      </w:r>
    </w:p>
    <w:p w14:paraId="5076B4CF" w14:textId="77777777" w:rsidR="00D80554" w:rsidRPr="00A24C5B" w:rsidRDefault="00D80554" w:rsidP="00D80554">
      <w:pPr>
        <w:spacing w:line="360" w:lineRule="auto"/>
        <w:rPr>
          <w:color w:val="222222"/>
          <w:sz w:val="28"/>
          <w:szCs w:val="28"/>
          <w:shd w:val="clear" w:color="auto" w:fill="FFFFFF"/>
          <w:lang w:val="uk-UA"/>
        </w:rPr>
      </w:pPr>
      <w:r w:rsidRPr="00A24C5B">
        <w:rPr>
          <w:noProof/>
          <w:color w:val="000000" w:themeColor="text1"/>
          <w:sz w:val="28"/>
          <w:szCs w:val="28"/>
          <w:lang w:val="uk-UA"/>
        </w:rPr>
        <w:t>V</w:t>
      </w:r>
      <w:r w:rsidRPr="00A24C5B">
        <w:rPr>
          <w:noProof/>
          <w:color w:val="000000" w:themeColor="text1"/>
          <w:sz w:val="28"/>
          <w:szCs w:val="28"/>
          <w:vertAlign w:val="subscript"/>
          <w:lang w:val="uk-UA"/>
        </w:rPr>
        <w:t>пов.</w:t>
      </w:r>
      <w:r w:rsidRPr="00A24C5B">
        <w:rPr>
          <w:i/>
          <w:noProof/>
          <w:color w:val="000000" w:themeColor="text1"/>
          <w:sz w:val="28"/>
          <w:szCs w:val="28"/>
          <w:lang w:val="uk-UA"/>
        </w:rPr>
        <w:t>c</w:t>
      </w:r>
      <w:r w:rsidRPr="00A24C5B">
        <w:rPr>
          <w:noProof/>
          <w:color w:val="000000" w:themeColor="text1"/>
          <w:sz w:val="28"/>
          <w:szCs w:val="28"/>
          <w:vertAlign w:val="subscript"/>
          <w:lang w:val="uk-UA"/>
        </w:rPr>
        <w:t>пов.</w:t>
      </w:r>
      <w:r w:rsidRPr="00A24C5B">
        <w:rPr>
          <w:color w:val="222222"/>
          <w:sz w:val="28"/>
          <w:szCs w:val="28"/>
          <w:shd w:val="clear" w:color="auto" w:fill="FFFFFF"/>
          <w:lang w:val="uk-UA"/>
        </w:rPr>
        <w:t>ρ</w:t>
      </w:r>
      <w:r w:rsidRPr="00A24C5B">
        <w:rPr>
          <w:color w:val="222222"/>
          <w:sz w:val="28"/>
          <w:szCs w:val="28"/>
          <w:shd w:val="clear" w:color="auto" w:fill="FFFFFF"/>
          <w:vertAlign w:val="subscript"/>
          <w:lang w:val="uk-UA"/>
        </w:rPr>
        <w:t>пов.</w:t>
      </w:r>
      <w:r w:rsidRPr="00A24C5B">
        <w:rPr>
          <w:noProof/>
          <w:color w:val="000000" w:themeColor="text1"/>
          <w:sz w:val="28"/>
          <w:szCs w:val="28"/>
          <w:lang w:val="uk-UA"/>
        </w:rPr>
        <w:t xml:space="preserve"> d[</w:t>
      </w:r>
      <w:r w:rsidRPr="00A24C5B">
        <w:rPr>
          <w:color w:val="000000" w:themeColor="text1"/>
          <w:sz w:val="28"/>
          <w:szCs w:val="28"/>
          <w:lang w:val="uk-UA"/>
        </w:rPr>
        <w:t>(</w:t>
      </w:r>
      <w:r w:rsidRPr="00A24C5B">
        <w:rPr>
          <w:noProof/>
          <w:color w:val="000000" w:themeColor="text1"/>
          <w:sz w:val="28"/>
          <w:szCs w:val="28"/>
          <w:lang w:val="uk-UA"/>
        </w:rPr>
        <w:t>Ѳ</w:t>
      </w:r>
      <w:r w:rsidRPr="00A24C5B">
        <w:rPr>
          <w:noProof/>
          <w:color w:val="000000" w:themeColor="text1"/>
          <w:sz w:val="28"/>
          <w:szCs w:val="28"/>
          <w:vertAlign w:val="subscript"/>
          <w:lang w:val="uk-UA"/>
        </w:rPr>
        <w:t>2.п.</w:t>
      </w:r>
      <w:r w:rsidRPr="00A24C5B">
        <w:rPr>
          <w:color w:val="000000" w:themeColor="text1"/>
          <w:lang w:val="uk-UA"/>
        </w:rPr>
        <w:t>+</w:t>
      </w:r>
      <w:r w:rsidRPr="00A24C5B">
        <w:rPr>
          <w:noProof/>
          <w:color w:val="000000" w:themeColor="text1"/>
          <w:sz w:val="28"/>
          <w:szCs w:val="28"/>
          <w:lang w:val="uk-UA"/>
        </w:rPr>
        <w:t xml:space="preserve"> Ѳ</w:t>
      </w:r>
      <w:r w:rsidRPr="00A24C5B">
        <w:rPr>
          <w:noProof/>
          <w:color w:val="000000" w:themeColor="text1"/>
          <w:sz w:val="28"/>
          <w:szCs w:val="28"/>
          <w:vertAlign w:val="subscript"/>
          <w:lang w:val="uk-UA"/>
        </w:rPr>
        <w:t>1.п.</w:t>
      </w:r>
      <w:r w:rsidRPr="00A24C5B">
        <w:rPr>
          <w:noProof/>
          <w:color w:val="000000" w:themeColor="text1"/>
          <w:sz w:val="28"/>
          <w:szCs w:val="28"/>
          <w:lang w:val="uk-UA"/>
        </w:rPr>
        <w:t>)/2]/dt – теплова енергія яку накопичило повітря.</w:t>
      </w:r>
    </w:p>
    <w:p w14:paraId="75034D4D" w14:textId="77777777" w:rsidR="00D80554" w:rsidRPr="00A24C5B" w:rsidRDefault="00D80554" w:rsidP="00D80554">
      <w:pPr>
        <w:spacing w:line="360" w:lineRule="auto"/>
        <w:rPr>
          <w:noProof/>
          <w:color w:val="000000" w:themeColor="text1"/>
          <w:sz w:val="28"/>
          <w:szCs w:val="28"/>
          <w:lang w:val="uk-UA"/>
        </w:rPr>
      </w:pPr>
    </w:p>
    <w:p w14:paraId="1AB97697" w14:textId="31F8B243" w:rsidR="00D80554" w:rsidRPr="00A24C5B" w:rsidRDefault="00D80554" w:rsidP="00D80554">
      <w:pPr>
        <w:spacing w:line="360" w:lineRule="auto"/>
        <w:jc w:val="center"/>
        <w:rPr>
          <w:b/>
          <w:i/>
          <w:noProof/>
          <w:color w:val="000000" w:themeColor="text1"/>
          <w:sz w:val="28"/>
          <w:szCs w:val="28"/>
          <w:lang w:val="uk-UA"/>
        </w:rPr>
      </w:pPr>
      <w:r w:rsidRPr="00A24C5B">
        <w:rPr>
          <w:b/>
          <w:i/>
          <w:noProof/>
          <w:color w:val="000000" w:themeColor="text1"/>
          <w:sz w:val="28"/>
          <w:szCs w:val="28"/>
          <w:lang w:val="uk-UA"/>
        </w:rPr>
        <w:t xml:space="preserve">Тепловий баланс </w:t>
      </w:r>
      <w:r w:rsidR="00117FDF">
        <w:rPr>
          <w:b/>
          <w:i/>
          <w:noProof/>
          <w:color w:val="000000" w:themeColor="text1"/>
          <w:sz w:val="28"/>
          <w:szCs w:val="28"/>
          <w:lang w:val="uk-UA"/>
        </w:rPr>
        <w:t>до</w:t>
      </w:r>
      <w:r w:rsidRPr="00A24C5B">
        <w:rPr>
          <w:b/>
          <w:i/>
          <w:noProof/>
          <w:color w:val="000000" w:themeColor="text1"/>
          <w:sz w:val="28"/>
          <w:szCs w:val="28"/>
          <w:lang w:val="uk-UA"/>
        </w:rPr>
        <w:t xml:space="preserve"> акумулюючої ємності топкових газів в зоні ІІ:</w:t>
      </w:r>
    </w:p>
    <w:p w14:paraId="58073CD2" w14:textId="0AA29E08" w:rsidR="00D80554" w:rsidRPr="00A24C5B" w:rsidRDefault="00D80554" w:rsidP="00D80554">
      <w:pPr>
        <w:spacing w:line="360" w:lineRule="auto"/>
        <w:jc w:val="right"/>
        <w:rPr>
          <w:noProof/>
          <w:color w:val="000000" w:themeColor="text1"/>
          <w:sz w:val="28"/>
          <w:szCs w:val="28"/>
          <w:lang w:val="uk-UA"/>
        </w:rPr>
      </w:pPr>
      <w:r w:rsidRPr="00A24C5B">
        <w:rPr>
          <w:i/>
          <w:noProof/>
          <w:color w:val="000000" w:themeColor="text1"/>
          <w:sz w:val="28"/>
          <w:szCs w:val="28"/>
          <w:lang w:val="uk-UA"/>
        </w:rPr>
        <w:t xml:space="preserve"> </w:t>
      </w:r>
      <w:r w:rsidRPr="00A24C5B">
        <w:rPr>
          <w:i/>
          <w:noProof/>
          <w:color w:val="000000" w:themeColor="text1"/>
          <w:sz w:val="28"/>
          <w:szCs w:val="28"/>
          <w:lang w:val="uk-UA"/>
        </w:rPr>
        <w:tab/>
        <w:t xml:space="preserve">   G</w:t>
      </w:r>
      <w:r w:rsidRPr="00A24C5B">
        <w:rPr>
          <w:noProof/>
          <w:color w:val="000000" w:themeColor="text1"/>
          <w:sz w:val="28"/>
          <w:szCs w:val="28"/>
          <w:vertAlign w:val="subscript"/>
          <w:lang w:val="uk-UA"/>
        </w:rPr>
        <w:t>т.г.</w:t>
      </w:r>
      <w:r w:rsidRPr="00A24C5B">
        <w:rPr>
          <w:i/>
          <w:noProof/>
          <w:color w:val="000000" w:themeColor="text1"/>
          <w:sz w:val="28"/>
          <w:szCs w:val="28"/>
          <w:lang w:val="uk-UA"/>
        </w:rPr>
        <w:t>c</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2</w:t>
      </w:r>
      <w:r w:rsidRPr="00A24C5B">
        <w:rPr>
          <w:rFonts w:eastAsiaTheme="minorEastAsia"/>
          <w:sz w:val="28"/>
          <w:szCs w:val="28"/>
          <w:lang w:val="uk-UA"/>
        </w:rPr>
        <w:t>S</w:t>
      </w:r>
      <w:r w:rsidRPr="00A24C5B">
        <w:rPr>
          <w:rFonts w:eastAsiaTheme="minorEastAsia"/>
          <w:sz w:val="28"/>
          <w:szCs w:val="28"/>
          <w:vertAlign w:val="subscript"/>
          <w:lang w:val="uk-UA"/>
        </w:rPr>
        <w:t>2</w:t>
      </w:r>
      <w:r w:rsidRPr="00A24C5B">
        <w:rPr>
          <w:rFonts w:eastAsiaTheme="minorEastAsia"/>
          <w:sz w:val="28"/>
          <w:szCs w:val="28"/>
          <w:lang w:val="uk-UA"/>
        </w:rPr>
        <w:t>[(</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 xml:space="preserve"> + Ѳ</w:t>
      </w:r>
      <w:r w:rsidRPr="00A24C5B">
        <w:rPr>
          <w:noProof/>
          <w:color w:val="000000" w:themeColor="text1"/>
          <w:sz w:val="28"/>
          <w:szCs w:val="28"/>
          <w:vertAlign w:val="subscript"/>
          <w:lang w:val="uk-UA"/>
        </w:rPr>
        <w:t>т.г.3</w:t>
      </w:r>
      <w:r w:rsidRPr="00A24C5B">
        <w:rPr>
          <w:noProof/>
          <w:color w:val="000000" w:themeColor="text1"/>
          <w:sz w:val="28"/>
          <w:szCs w:val="28"/>
          <w:lang w:val="uk-UA"/>
        </w:rPr>
        <w:t>)/2</w:t>
      </w:r>
      <w:r w:rsidRPr="00A24C5B">
        <w:rPr>
          <w:color w:val="000000" w:themeColor="text1"/>
          <w:lang w:val="uk-UA"/>
        </w:rPr>
        <w:t xml:space="preserve"> </w:t>
      </w:r>
      <w:r w:rsidRPr="00A24C5B">
        <w:rPr>
          <w:color w:val="000000" w:themeColor="text1"/>
          <w:sz w:val="28"/>
          <w:szCs w:val="28"/>
          <w:lang w:val="uk-UA"/>
        </w:rPr>
        <w:t>– (</w:t>
      </w:r>
      <w:r w:rsidRPr="00A24C5B">
        <w:rPr>
          <w:noProof/>
          <w:color w:val="000000" w:themeColor="text1"/>
          <w:sz w:val="28"/>
          <w:szCs w:val="28"/>
          <w:lang w:val="uk-UA"/>
        </w:rPr>
        <w:t>Ѳ</w:t>
      </w:r>
      <w:r w:rsidRPr="00A24C5B">
        <w:rPr>
          <w:noProof/>
          <w:color w:val="000000" w:themeColor="text1"/>
          <w:sz w:val="28"/>
          <w:szCs w:val="28"/>
          <w:vertAlign w:val="subscript"/>
          <w:lang w:val="uk-UA"/>
        </w:rPr>
        <w:t>1.п.</w:t>
      </w:r>
      <w:r w:rsidRPr="00A24C5B">
        <w:rPr>
          <w:color w:val="000000" w:themeColor="text1"/>
          <w:lang w:val="uk-UA"/>
        </w:rPr>
        <w:t>+</w:t>
      </w:r>
      <w:r w:rsidRPr="00A24C5B">
        <w:rPr>
          <w:noProof/>
          <w:color w:val="000000" w:themeColor="text1"/>
          <w:sz w:val="28"/>
          <w:szCs w:val="28"/>
          <w:lang w:val="uk-UA"/>
        </w:rPr>
        <w:t xml:space="preserve"> Ѳ</w:t>
      </w:r>
      <w:r w:rsidRPr="00A24C5B">
        <w:rPr>
          <w:noProof/>
          <w:color w:val="000000" w:themeColor="text1"/>
          <w:sz w:val="28"/>
          <w:szCs w:val="28"/>
          <w:vertAlign w:val="subscript"/>
          <w:lang w:val="uk-UA"/>
        </w:rPr>
        <w:t>2.п.</w:t>
      </w:r>
      <w:r w:rsidRPr="00A24C5B">
        <w:rPr>
          <w:noProof/>
          <w:color w:val="000000" w:themeColor="text1"/>
          <w:sz w:val="28"/>
          <w:szCs w:val="28"/>
          <w:lang w:val="uk-UA"/>
        </w:rPr>
        <w:t>)/2] - Ѳ</w:t>
      </w:r>
      <w:r w:rsidRPr="00A24C5B">
        <w:rPr>
          <w:noProof/>
          <w:color w:val="000000" w:themeColor="text1"/>
          <w:sz w:val="28"/>
          <w:szCs w:val="28"/>
          <w:vertAlign w:val="subscript"/>
          <w:lang w:val="uk-UA"/>
        </w:rPr>
        <w:t>т.г.3</w:t>
      </w:r>
      <w:r w:rsidRPr="00A24C5B">
        <w:rPr>
          <w:i/>
          <w:noProof/>
          <w:color w:val="000000" w:themeColor="text1"/>
          <w:sz w:val="28"/>
          <w:szCs w:val="28"/>
          <w:lang w:val="uk-UA"/>
        </w:rPr>
        <w:t xml:space="preserve"> G</w:t>
      </w:r>
      <w:r w:rsidRPr="00A24C5B">
        <w:rPr>
          <w:noProof/>
          <w:color w:val="000000" w:themeColor="text1"/>
          <w:sz w:val="28"/>
          <w:szCs w:val="28"/>
          <w:vertAlign w:val="subscript"/>
          <w:lang w:val="uk-UA"/>
        </w:rPr>
        <w:t>т.г.</w:t>
      </w:r>
      <w:r w:rsidRPr="00A24C5B">
        <w:rPr>
          <w:i/>
          <w:noProof/>
          <w:color w:val="000000" w:themeColor="text1"/>
          <w:sz w:val="28"/>
          <w:szCs w:val="28"/>
          <w:lang w:val="uk-UA"/>
        </w:rPr>
        <w:t>c</w:t>
      </w:r>
      <w:r w:rsidRPr="00A24C5B">
        <w:rPr>
          <w:noProof/>
          <w:color w:val="000000" w:themeColor="text1"/>
          <w:sz w:val="28"/>
          <w:szCs w:val="28"/>
          <w:vertAlign w:val="subscript"/>
          <w:lang w:val="uk-UA"/>
        </w:rPr>
        <w:t xml:space="preserve">т.г. </w:t>
      </w:r>
      <w:r w:rsidRPr="00A24C5B">
        <w:rPr>
          <w:noProof/>
          <w:color w:val="000000" w:themeColor="text1"/>
          <w:sz w:val="28"/>
          <w:szCs w:val="28"/>
          <w:lang w:val="uk-UA"/>
        </w:rPr>
        <w:t xml:space="preserve">=     </w:t>
      </w:r>
      <w:r w:rsidRPr="00A24C5B">
        <w:rPr>
          <w:noProof/>
          <w:color w:val="000000" w:themeColor="text1"/>
          <w:sz w:val="28"/>
          <w:szCs w:val="28"/>
          <w:lang w:val="uk-UA"/>
        </w:rPr>
        <w:tab/>
      </w:r>
      <w:r w:rsidRPr="00A24C5B">
        <w:rPr>
          <w:noProof/>
          <w:color w:val="000000" w:themeColor="text1"/>
          <w:sz w:val="28"/>
          <w:szCs w:val="28"/>
          <w:lang w:val="uk-UA"/>
        </w:rPr>
        <w:tab/>
        <w:t>V</w:t>
      </w:r>
      <w:r w:rsidRPr="00A24C5B">
        <w:rPr>
          <w:noProof/>
          <w:color w:val="000000" w:themeColor="text1"/>
          <w:sz w:val="28"/>
          <w:szCs w:val="28"/>
          <w:vertAlign w:val="subscript"/>
          <w:lang w:val="uk-UA"/>
        </w:rPr>
        <w:t>т.г.2</w:t>
      </w:r>
      <w:r w:rsidRPr="00A24C5B">
        <w:rPr>
          <w:i/>
          <w:noProof/>
          <w:color w:val="000000" w:themeColor="text1"/>
          <w:sz w:val="28"/>
          <w:szCs w:val="28"/>
          <w:lang w:val="uk-UA"/>
        </w:rPr>
        <w:t>c</w:t>
      </w:r>
      <w:r w:rsidRPr="00A24C5B">
        <w:rPr>
          <w:noProof/>
          <w:color w:val="000000" w:themeColor="text1"/>
          <w:sz w:val="28"/>
          <w:szCs w:val="28"/>
          <w:vertAlign w:val="subscript"/>
          <w:lang w:val="uk-UA"/>
        </w:rPr>
        <w:t>т.г.</w:t>
      </w:r>
      <w:r w:rsidRPr="00A24C5B">
        <w:rPr>
          <w:color w:val="222222"/>
          <w:sz w:val="28"/>
          <w:szCs w:val="28"/>
          <w:shd w:val="clear" w:color="auto" w:fill="FFFFFF"/>
          <w:lang w:val="uk-UA"/>
        </w:rPr>
        <w:t>ρ</w:t>
      </w:r>
      <w:r w:rsidRPr="00A24C5B">
        <w:rPr>
          <w:color w:val="222222"/>
          <w:sz w:val="28"/>
          <w:szCs w:val="28"/>
          <w:shd w:val="clear" w:color="auto" w:fill="FFFFFF"/>
          <w:vertAlign w:val="subscript"/>
          <w:lang w:val="uk-UA"/>
        </w:rPr>
        <w:t>т.г.</w:t>
      </w:r>
      <w:r w:rsidRPr="00A24C5B">
        <w:rPr>
          <w:color w:val="222222"/>
          <w:sz w:val="28"/>
          <w:szCs w:val="28"/>
          <w:shd w:val="clear" w:color="auto" w:fill="FFFFFF"/>
          <w:lang w:val="uk-UA"/>
        </w:rPr>
        <w:t>d[(</w:t>
      </w:r>
      <w:r w:rsidRPr="00A24C5B">
        <w:rPr>
          <w:noProof/>
          <w:color w:val="000000" w:themeColor="text1"/>
          <w:sz w:val="28"/>
          <w:szCs w:val="28"/>
          <w:lang w:val="uk-UA"/>
        </w:rPr>
        <w:t>Ѳ</w:t>
      </w:r>
      <w:r w:rsidRPr="00A24C5B">
        <w:rPr>
          <w:noProof/>
          <w:color w:val="000000" w:themeColor="text1"/>
          <w:sz w:val="28"/>
          <w:szCs w:val="28"/>
          <w:vertAlign w:val="subscript"/>
          <w:lang w:val="uk-UA"/>
        </w:rPr>
        <w:t xml:space="preserve">т.г.3 </w:t>
      </w:r>
      <w:r w:rsidRPr="00A24C5B">
        <w:rPr>
          <w:noProof/>
          <w:color w:val="000000" w:themeColor="text1"/>
          <w:sz w:val="28"/>
          <w:szCs w:val="28"/>
          <w:lang w:val="uk-UA"/>
        </w:rPr>
        <w:t>+ Ѳ</w:t>
      </w:r>
      <w:r w:rsidRPr="00A24C5B">
        <w:rPr>
          <w:noProof/>
          <w:color w:val="000000" w:themeColor="text1"/>
          <w:sz w:val="28"/>
          <w:szCs w:val="28"/>
          <w:vertAlign w:val="subscript"/>
          <w:lang w:val="uk-UA"/>
        </w:rPr>
        <w:t>т.г.3</w:t>
      </w:r>
      <w:r w:rsidRPr="00A24C5B">
        <w:rPr>
          <w:noProof/>
          <w:color w:val="000000" w:themeColor="text1"/>
          <w:sz w:val="28"/>
          <w:szCs w:val="28"/>
          <w:lang w:val="uk-UA"/>
        </w:rPr>
        <w:t>)/2]dt</w:t>
      </w:r>
      <w:r w:rsidR="00C24EC0" w:rsidRPr="00A24C5B">
        <w:rPr>
          <w:noProof/>
          <w:color w:val="000000" w:themeColor="text1"/>
          <w:sz w:val="28"/>
          <w:szCs w:val="28"/>
          <w:lang w:val="uk-UA"/>
        </w:rPr>
        <w:t>,</w:t>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t xml:space="preserve"> (3.3.4)</w:t>
      </w:r>
    </w:p>
    <w:p w14:paraId="28B52672" w14:textId="77777777" w:rsidR="00D80554" w:rsidRPr="00A24C5B" w:rsidRDefault="00D80554" w:rsidP="00D80554">
      <w:pPr>
        <w:spacing w:line="360" w:lineRule="auto"/>
        <w:jc w:val="both"/>
        <w:rPr>
          <w:noProof/>
          <w:color w:val="000000" w:themeColor="text1"/>
          <w:sz w:val="28"/>
          <w:szCs w:val="28"/>
          <w:lang w:val="uk-UA"/>
        </w:rPr>
      </w:pPr>
      <w:r w:rsidRPr="00A24C5B">
        <w:rPr>
          <w:noProof/>
          <w:color w:val="000000" w:themeColor="text1"/>
          <w:sz w:val="28"/>
          <w:szCs w:val="28"/>
          <w:lang w:val="uk-UA"/>
        </w:rPr>
        <w:t xml:space="preserve">де </w:t>
      </w:r>
      <w:r w:rsidRPr="00A24C5B">
        <w:rPr>
          <w:i/>
          <w:noProof/>
          <w:color w:val="000000" w:themeColor="text1"/>
          <w:sz w:val="28"/>
          <w:szCs w:val="28"/>
          <w:lang w:val="uk-UA"/>
        </w:rPr>
        <w:t>G</w:t>
      </w:r>
      <w:r w:rsidRPr="00A24C5B">
        <w:rPr>
          <w:noProof/>
          <w:color w:val="000000" w:themeColor="text1"/>
          <w:sz w:val="28"/>
          <w:szCs w:val="28"/>
          <w:vertAlign w:val="subscript"/>
          <w:lang w:val="uk-UA"/>
        </w:rPr>
        <w:t>т.г.</w:t>
      </w:r>
      <w:r w:rsidRPr="00A24C5B">
        <w:rPr>
          <w:i/>
          <w:noProof/>
          <w:color w:val="000000" w:themeColor="text1"/>
          <w:sz w:val="28"/>
          <w:szCs w:val="28"/>
          <w:lang w:val="uk-UA"/>
        </w:rPr>
        <w:t>c</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 xml:space="preserve"> –  теплова енергія яка прийшла з топковими газами;</w:t>
      </w:r>
    </w:p>
    <w:p w14:paraId="4890BB4E" w14:textId="77777777" w:rsidR="00D80554" w:rsidRPr="00A24C5B" w:rsidRDefault="00D80554" w:rsidP="00D80554">
      <w:pPr>
        <w:spacing w:line="360" w:lineRule="auto"/>
        <w:jc w:val="both"/>
        <w:rPr>
          <w:noProof/>
          <w:color w:val="000000" w:themeColor="text1"/>
          <w:sz w:val="28"/>
          <w:szCs w:val="28"/>
          <w:lang w:val="uk-UA"/>
        </w:rPr>
      </w:pPr>
      <w:r w:rsidRPr="00A24C5B">
        <w:rPr>
          <w:noProof/>
          <w:color w:val="000000" w:themeColor="text1"/>
          <w:sz w:val="28"/>
          <w:szCs w:val="28"/>
          <w:lang w:val="uk-UA"/>
        </w:rPr>
        <w:t>Ѳ</w:t>
      </w:r>
      <w:r w:rsidRPr="00A24C5B">
        <w:rPr>
          <w:noProof/>
          <w:color w:val="000000" w:themeColor="text1"/>
          <w:sz w:val="28"/>
          <w:szCs w:val="28"/>
          <w:vertAlign w:val="subscript"/>
          <w:lang w:val="uk-UA"/>
        </w:rPr>
        <w:t>т.г.3</w:t>
      </w:r>
      <w:r w:rsidRPr="00A24C5B">
        <w:rPr>
          <w:i/>
          <w:noProof/>
          <w:color w:val="000000" w:themeColor="text1"/>
          <w:sz w:val="28"/>
          <w:szCs w:val="28"/>
          <w:lang w:val="uk-UA"/>
        </w:rPr>
        <w:t xml:space="preserve"> G</w:t>
      </w:r>
      <w:r w:rsidRPr="00A24C5B">
        <w:rPr>
          <w:noProof/>
          <w:color w:val="000000" w:themeColor="text1"/>
          <w:sz w:val="28"/>
          <w:szCs w:val="28"/>
          <w:vertAlign w:val="subscript"/>
          <w:lang w:val="uk-UA"/>
        </w:rPr>
        <w:t>т.г.</w:t>
      </w:r>
      <w:r w:rsidRPr="00A24C5B">
        <w:rPr>
          <w:i/>
          <w:noProof/>
          <w:color w:val="000000" w:themeColor="text1"/>
          <w:sz w:val="28"/>
          <w:szCs w:val="28"/>
          <w:lang w:val="uk-UA"/>
        </w:rPr>
        <w:t>c</w:t>
      </w:r>
      <w:r w:rsidRPr="00A24C5B">
        <w:rPr>
          <w:noProof/>
          <w:color w:val="000000" w:themeColor="text1"/>
          <w:sz w:val="28"/>
          <w:szCs w:val="28"/>
          <w:vertAlign w:val="subscript"/>
          <w:lang w:val="uk-UA"/>
        </w:rPr>
        <w:t>т.г.</w:t>
      </w:r>
      <w:r w:rsidRPr="00A24C5B">
        <w:rPr>
          <w:noProof/>
          <w:color w:val="000000" w:themeColor="text1"/>
          <w:sz w:val="28"/>
          <w:szCs w:val="28"/>
          <w:lang w:val="uk-UA"/>
        </w:rPr>
        <w:t xml:space="preserve"> – теплова енергія топоквих газів на виході з печі;</w:t>
      </w:r>
    </w:p>
    <w:p w14:paraId="736E7BA5" w14:textId="77777777" w:rsidR="00D80554" w:rsidRPr="00A24C5B" w:rsidRDefault="00D80554" w:rsidP="00D80554">
      <w:pPr>
        <w:spacing w:line="360" w:lineRule="auto"/>
        <w:jc w:val="both"/>
        <w:rPr>
          <w:lang w:val="uk-UA"/>
        </w:rPr>
      </w:pPr>
      <w:r w:rsidRPr="00A24C5B">
        <w:rPr>
          <w:noProof/>
          <w:color w:val="000000" w:themeColor="text1"/>
          <w:sz w:val="28"/>
          <w:szCs w:val="28"/>
          <w:lang w:val="uk-UA"/>
        </w:rPr>
        <w:t>V</w:t>
      </w:r>
      <w:r w:rsidRPr="00A24C5B">
        <w:rPr>
          <w:noProof/>
          <w:color w:val="000000" w:themeColor="text1"/>
          <w:sz w:val="28"/>
          <w:szCs w:val="28"/>
          <w:vertAlign w:val="subscript"/>
          <w:lang w:val="uk-UA"/>
        </w:rPr>
        <w:t>т.г.2</w:t>
      </w:r>
      <w:r w:rsidRPr="00A24C5B">
        <w:rPr>
          <w:i/>
          <w:noProof/>
          <w:color w:val="000000" w:themeColor="text1"/>
          <w:sz w:val="28"/>
          <w:szCs w:val="28"/>
          <w:lang w:val="uk-UA"/>
        </w:rPr>
        <w:t>c</w:t>
      </w:r>
      <w:r w:rsidRPr="00A24C5B">
        <w:rPr>
          <w:noProof/>
          <w:color w:val="000000" w:themeColor="text1"/>
          <w:sz w:val="28"/>
          <w:szCs w:val="28"/>
          <w:vertAlign w:val="subscript"/>
          <w:lang w:val="uk-UA"/>
        </w:rPr>
        <w:t>т.г.</w:t>
      </w:r>
      <w:r w:rsidRPr="00A24C5B">
        <w:rPr>
          <w:color w:val="222222"/>
          <w:sz w:val="28"/>
          <w:szCs w:val="28"/>
          <w:shd w:val="clear" w:color="auto" w:fill="FFFFFF"/>
          <w:lang w:val="uk-UA"/>
        </w:rPr>
        <w:t>ρ</w:t>
      </w:r>
      <w:r w:rsidRPr="00A24C5B">
        <w:rPr>
          <w:color w:val="222222"/>
          <w:sz w:val="28"/>
          <w:szCs w:val="28"/>
          <w:shd w:val="clear" w:color="auto" w:fill="FFFFFF"/>
          <w:vertAlign w:val="subscript"/>
          <w:lang w:val="uk-UA"/>
        </w:rPr>
        <w:t>т.г.</w:t>
      </w:r>
      <w:r w:rsidRPr="00A24C5B">
        <w:rPr>
          <w:color w:val="222222"/>
          <w:sz w:val="28"/>
          <w:szCs w:val="28"/>
          <w:shd w:val="clear" w:color="auto" w:fill="FFFFFF"/>
          <w:lang w:val="uk-UA"/>
        </w:rPr>
        <w:t>d[(</w:t>
      </w:r>
      <w:r w:rsidRPr="00A24C5B">
        <w:rPr>
          <w:noProof/>
          <w:color w:val="000000" w:themeColor="text1"/>
          <w:sz w:val="28"/>
          <w:szCs w:val="28"/>
          <w:lang w:val="uk-UA"/>
        </w:rPr>
        <w:t>Ѳ</w:t>
      </w:r>
      <w:r w:rsidRPr="00A24C5B">
        <w:rPr>
          <w:noProof/>
          <w:color w:val="000000" w:themeColor="text1"/>
          <w:sz w:val="28"/>
          <w:szCs w:val="28"/>
          <w:vertAlign w:val="subscript"/>
          <w:lang w:val="uk-UA"/>
        </w:rPr>
        <w:t xml:space="preserve">т.г.3 </w:t>
      </w:r>
      <w:r w:rsidRPr="00A24C5B">
        <w:rPr>
          <w:noProof/>
          <w:color w:val="000000" w:themeColor="text1"/>
          <w:sz w:val="28"/>
          <w:szCs w:val="28"/>
          <w:lang w:val="uk-UA"/>
        </w:rPr>
        <w:t>+ Ѳ</w:t>
      </w:r>
      <w:r w:rsidRPr="00A24C5B">
        <w:rPr>
          <w:noProof/>
          <w:color w:val="000000" w:themeColor="text1"/>
          <w:sz w:val="28"/>
          <w:szCs w:val="28"/>
          <w:vertAlign w:val="subscript"/>
          <w:lang w:val="uk-UA"/>
        </w:rPr>
        <w:t>т.г.3</w:t>
      </w:r>
      <w:r w:rsidRPr="00A24C5B">
        <w:rPr>
          <w:noProof/>
          <w:color w:val="000000" w:themeColor="text1"/>
          <w:sz w:val="28"/>
          <w:szCs w:val="28"/>
          <w:lang w:val="uk-UA"/>
        </w:rPr>
        <w:t>)/2]dt – теплова енегрія яку накопичили топкові гази на виході з печі.</w:t>
      </w:r>
    </w:p>
    <w:p w14:paraId="708A60C0" w14:textId="77777777" w:rsidR="00D80554" w:rsidRPr="00A24C5B" w:rsidRDefault="00D80554" w:rsidP="00661E05">
      <w:pPr>
        <w:spacing w:line="360" w:lineRule="auto"/>
        <w:ind w:firstLine="567"/>
        <w:jc w:val="both"/>
        <w:rPr>
          <w:b/>
          <w:noProof/>
          <w:color w:val="000000" w:themeColor="text1"/>
          <w:sz w:val="28"/>
          <w:szCs w:val="28"/>
          <w:lang w:val="uk-UA"/>
        </w:rPr>
      </w:pPr>
      <w:r w:rsidRPr="00A24C5B">
        <w:rPr>
          <w:b/>
          <w:noProof/>
          <w:color w:val="000000" w:themeColor="text1"/>
          <w:sz w:val="28"/>
          <w:szCs w:val="28"/>
          <w:lang w:val="uk-UA"/>
        </w:rPr>
        <w:t>Параметри стану:</w:t>
      </w:r>
    </w:p>
    <w:p w14:paraId="07AE90AD" w14:textId="77777777" w:rsidR="00D80554" w:rsidRPr="00A24C5B" w:rsidRDefault="00D80554" w:rsidP="00661E05">
      <w:pPr>
        <w:spacing w:line="360" w:lineRule="auto"/>
        <w:ind w:firstLine="567"/>
        <w:rPr>
          <w:noProof/>
          <w:color w:val="000000" w:themeColor="text1"/>
          <w:sz w:val="28"/>
          <w:szCs w:val="28"/>
          <w:lang w:val="uk-UA"/>
        </w:rPr>
      </w:pPr>
      <w:r w:rsidRPr="00A24C5B">
        <w:rPr>
          <w:b/>
          <w:noProof/>
          <w:color w:val="000000" w:themeColor="text1"/>
          <w:sz w:val="28"/>
          <w:szCs w:val="28"/>
          <w:lang w:val="uk-UA"/>
        </w:rPr>
        <w:t>Регульована величина  :</w:t>
      </w:r>
      <w:r w:rsidRPr="00A24C5B">
        <w:rPr>
          <w:noProof/>
          <w:color w:val="000000" w:themeColor="text1"/>
          <w:sz w:val="28"/>
          <w:szCs w:val="28"/>
          <w:lang w:val="uk-UA"/>
        </w:rPr>
        <w:t xml:space="preserve"> температура перегрітої пари  Ѳ</w:t>
      </w:r>
      <w:r w:rsidRPr="00A24C5B">
        <w:rPr>
          <w:noProof/>
          <w:color w:val="000000" w:themeColor="text1"/>
          <w:sz w:val="28"/>
          <w:szCs w:val="28"/>
          <w:vertAlign w:val="subscript"/>
          <w:lang w:val="uk-UA"/>
        </w:rPr>
        <w:t>п.п.</w:t>
      </w:r>
    </w:p>
    <w:p w14:paraId="4EF0F81E" w14:textId="460BAD32" w:rsidR="00D80554" w:rsidRPr="00A24C5B" w:rsidRDefault="005121A1" w:rsidP="00661E05">
      <w:pPr>
        <w:spacing w:line="360" w:lineRule="auto"/>
        <w:ind w:firstLine="567"/>
        <w:rPr>
          <w:color w:val="000000" w:themeColor="text1"/>
          <w:lang w:val="uk-UA"/>
        </w:rPr>
      </w:pPr>
      <w:r>
        <w:rPr>
          <w:b/>
          <w:noProof/>
          <w:color w:val="000000" w:themeColor="text1"/>
          <w:sz w:val="28"/>
          <w:szCs w:val="28"/>
          <w:lang w:val="uk-UA"/>
        </w:rPr>
        <w:t>Проміжн</w:t>
      </w:r>
      <w:r w:rsidR="00D80554" w:rsidRPr="00A24C5B">
        <w:rPr>
          <w:b/>
          <w:noProof/>
          <w:color w:val="000000" w:themeColor="text1"/>
          <w:sz w:val="28"/>
          <w:szCs w:val="28"/>
          <w:lang w:val="uk-UA"/>
        </w:rPr>
        <w:t>а велечина:</w:t>
      </w:r>
      <w:r w:rsidR="00D80554" w:rsidRPr="00A24C5B">
        <w:rPr>
          <w:noProof/>
          <w:color w:val="000000" w:themeColor="text1"/>
          <w:sz w:val="28"/>
          <w:szCs w:val="28"/>
          <w:lang w:val="uk-UA"/>
        </w:rPr>
        <w:t xml:space="preserve"> температура топкових газів що йде на нагрів атмосферного повітря Ѳ</w:t>
      </w:r>
      <w:r w:rsidR="00D80554" w:rsidRPr="00A24C5B">
        <w:rPr>
          <w:noProof/>
          <w:color w:val="000000" w:themeColor="text1"/>
          <w:sz w:val="28"/>
          <w:szCs w:val="28"/>
          <w:vertAlign w:val="subscript"/>
          <w:lang w:val="uk-UA"/>
        </w:rPr>
        <w:t>т.г.2</w:t>
      </w:r>
    </w:p>
    <w:p w14:paraId="0D6B6461" w14:textId="77777777" w:rsidR="00D80554" w:rsidRPr="00A24C5B" w:rsidRDefault="00D80554" w:rsidP="00661E05">
      <w:pPr>
        <w:spacing w:line="360" w:lineRule="auto"/>
        <w:ind w:firstLine="567"/>
        <w:jc w:val="both"/>
        <w:rPr>
          <w:b/>
          <w:noProof/>
          <w:color w:val="000000" w:themeColor="text1"/>
          <w:sz w:val="28"/>
          <w:szCs w:val="28"/>
          <w:lang w:val="uk-UA"/>
        </w:rPr>
      </w:pPr>
      <w:r w:rsidRPr="00A24C5B">
        <w:rPr>
          <w:b/>
          <w:noProof/>
          <w:color w:val="000000" w:themeColor="text1"/>
          <w:sz w:val="28"/>
          <w:szCs w:val="28"/>
          <w:lang w:val="uk-UA"/>
        </w:rPr>
        <w:t>Керуюча дія:</w:t>
      </w:r>
      <w:r w:rsidRPr="00A24C5B">
        <w:rPr>
          <w:i/>
          <w:noProof/>
          <w:color w:val="000000" w:themeColor="text1"/>
          <w:sz w:val="28"/>
          <w:szCs w:val="28"/>
          <w:lang w:val="uk-UA"/>
        </w:rPr>
        <w:t xml:space="preserve"> </w:t>
      </w:r>
      <w:r w:rsidRPr="00A24C5B">
        <w:rPr>
          <w:noProof/>
          <w:color w:val="000000" w:themeColor="text1"/>
          <w:sz w:val="28"/>
          <w:szCs w:val="28"/>
          <w:lang w:val="uk-UA"/>
        </w:rPr>
        <w:t>витрата газу</w:t>
      </w:r>
      <w:r w:rsidRPr="00A24C5B">
        <w:rPr>
          <w:i/>
          <w:noProof/>
          <w:color w:val="000000" w:themeColor="text1"/>
          <w:sz w:val="28"/>
          <w:szCs w:val="28"/>
          <w:lang w:val="uk-UA"/>
        </w:rPr>
        <w:t xml:space="preserve"> G</w:t>
      </w:r>
      <w:r w:rsidRPr="00A24C5B">
        <w:rPr>
          <w:noProof/>
          <w:color w:val="000000" w:themeColor="text1"/>
          <w:sz w:val="28"/>
          <w:szCs w:val="28"/>
          <w:vertAlign w:val="subscript"/>
          <w:lang w:val="uk-UA"/>
        </w:rPr>
        <w:t>г.</w:t>
      </w:r>
    </w:p>
    <w:p w14:paraId="6BF689AB" w14:textId="77777777" w:rsidR="00D80554" w:rsidRPr="00A24C5B" w:rsidRDefault="00D80554" w:rsidP="00661E05">
      <w:pPr>
        <w:spacing w:line="360" w:lineRule="auto"/>
        <w:ind w:firstLine="567"/>
        <w:jc w:val="both"/>
        <w:rPr>
          <w:noProof/>
          <w:color w:val="000000" w:themeColor="text1"/>
          <w:sz w:val="28"/>
          <w:szCs w:val="28"/>
          <w:vertAlign w:val="subscript"/>
          <w:lang w:val="uk-UA"/>
        </w:rPr>
      </w:pPr>
      <w:r w:rsidRPr="00A24C5B">
        <w:rPr>
          <w:b/>
          <w:noProof/>
          <w:color w:val="000000" w:themeColor="text1"/>
          <w:sz w:val="28"/>
          <w:szCs w:val="28"/>
          <w:lang w:val="uk-UA"/>
        </w:rPr>
        <w:t xml:space="preserve">Збурення:  </w:t>
      </w:r>
      <w:r w:rsidRPr="00A24C5B">
        <w:rPr>
          <w:noProof/>
          <w:color w:val="000000" w:themeColor="text1"/>
          <w:sz w:val="28"/>
          <w:szCs w:val="28"/>
          <w:lang w:val="uk-UA"/>
        </w:rPr>
        <w:t>витрата пари</w:t>
      </w:r>
      <w:r w:rsidRPr="00A24C5B">
        <w:rPr>
          <w:b/>
          <w:noProof/>
          <w:color w:val="000000" w:themeColor="text1"/>
          <w:sz w:val="28"/>
          <w:szCs w:val="28"/>
          <w:lang w:val="uk-UA"/>
        </w:rPr>
        <w:t xml:space="preserve"> </w:t>
      </w:r>
      <w:r w:rsidRPr="00A24C5B">
        <w:rPr>
          <w:i/>
          <w:noProof/>
          <w:color w:val="000000" w:themeColor="text1"/>
          <w:sz w:val="28"/>
          <w:szCs w:val="28"/>
          <w:lang w:val="uk-UA"/>
        </w:rPr>
        <w:t>G</w:t>
      </w:r>
      <w:r w:rsidRPr="00A24C5B">
        <w:rPr>
          <w:noProof/>
          <w:color w:val="000000" w:themeColor="text1"/>
          <w:sz w:val="28"/>
          <w:szCs w:val="28"/>
          <w:vertAlign w:val="subscript"/>
          <w:lang w:val="uk-UA"/>
        </w:rPr>
        <w:t>п.</w:t>
      </w:r>
    </w:p>
    <w:p w14:paraId="6C0C5A4E" w14:textId="77777777" w:rsidR="00D80554" w:rsidRPr="00A24C5B" w:rsidRDefault="00D80554" w:rsidP="00D80554">
      <w:pPr>
        <w:spacing w:line="360" w:lineRule="auto"/>
        <w:ind w:firstLine="568"/>
        <w:jc w:val="center"/>
        <w:rPr>
          <w:b/>
          <w:sz w:val="28"/>
          <w:szCs w:val="28"/>
          <w:lang w:val="uk-UA"/>
        </w:rPr>
      </w:pPr>
    </w:p>
    <w:p w14:paraId="30F165D6" w14:textId="4403BFC9" w:rsidR="00D80554" w:rsidRPr="00A24C5B" w:rsidRDefault="00D80554" w:rsidP="00BC5765">
      <w:pPr>
        <w:spacing w:after="160" w:line="360" w:lineRule="auto"/>
        <w:ind w:firstLine="567"/>
        <w:jc w:val="center"/>
        <w:rPr>
          <w:b/>
          <w:color w:val="000000" w:themeColor="text1"/>
          <w:sz w:val="28"/>
          <w:szCs w:val="28"/>
          <w:lang w:val="uk-UA"/>
        </w:rPr>
      </w:pPr>
      <w:r w:rsidRPr="00A24C5B">
        <w:rPr>
          <w:b/>
          <w:color w:val="000000" w:themeColor="text1"/>
          <w:sz w:val="28"/>
          <w:szCs w:val="28"/>
          <w:lang w:val="uk-UA"/>
        </w:rPr>
        <w:lastRenderedPageBreak/>
        <w:t xml:space="preserve">3.3.3 Лінеаризація рівнянь та </w:t>
      </w:r>
      <w:r w:rsidR="0062577C" w:rsidRPr="00A24C5B">
        <w:rPr>
          <w:b/>
          <w:color w:val="000000" w:themeColor="text1"/>
          <w:sz w:val="28"/>
          <w:szCs w:val="28"/>
          <w:lang w:val="uk-UA"/>
        </w:rPr>
        <w:t>виведення</w:t>
      </w:r>
      <w:r w:rsidRPr="00A24C5B">
        <w:rPr>
          <w:b/>
          <w:color w:val="000000" w:themeColor="text1"/>
          <w:sz w:val="28"/>
          <w:szCs w:val="28"/>
          <w:lang w:val="uk-UA"/>
        </w:rPr>
        <w:t xml:space="preserve"> коефіцієнтів рівнянь</w:t>
      </w:r>
    </w:p>
    <w:p w14:paraId="37DC9431" w14:textId="77777777" w:rsidR="00D80554" w:rsidRPr="00A24C5B" w:rsidRDefault="00D80554" w:rsidP="00D80554">
      <w:pPr>
        <w:pStyle w:val="af3"/>
        <w:spacing w:line="360" w:lineRule="auto"/>
        <w:ind w:right="-142" w:firstLine="567"/>
        <w:jc w:val="both"/>
        <w:rPr>
          <w:rFonts w:ascii="Times New Roman" w:hAnsi="Times New Roman" w:cs="Times New Roman"/>
          <w:sz w:val="28"/>
          <w:szCs w:val="28"/>
        </w:rPr>
      </w:pPr>
      <w:r w:rsidRPr="00A24C5B">
        <w:rPr>
          <w:rFonts w:ascii="Times New Roman" w:hAnsi="Times New Roman" w:cs="Times New Roman"/>
          <w:sz w:val="28"/>
          <w:szCs w:val="28"/>
        </w:rPr>
        <w:t xml:space="preserve">Змінні, що підпадають під лінеаризацію: </w:t>
      </w:r>
      <w:r w:rsidRPr="00A24C5B">
        <w:rPr>
          <w:rFonts w:ascii="Times New Roman" w:hAnsi="Times New Roman" w:cs="Times New Roman"/>
          <w:b/>
          <w:noProof/>
          <w:color w:val="000000" w:themeColor="text1"/>
          <w:sz w:val="28"/>
          <w:szCs w:val="28"/>
        </w:rPr>
        <w:t>Ѳ</w:t>
      </w:r>
      <w:r w:rsidRPr="00A24C5B">
        <w:rPr>
          <w:rFonts w:ascii="Times New Roman" w:hAnsi="Times New Roman" w:cs="Times New Roman"/>
          <w:b/>
          <w:noProof/>
          <w:color w:val="000000" w:themeColor="text1"/>
          <w:sz w:val="28"/>
          <w:szCs w:val="28"/>
          <w:vertAlign w:val="subscript"/>
        </w:rPr>
        <w:t>п.п</w:t>
      </w:r>
      <w:r w:rsidRPr="00A24C5B">
        <w:rPr>
          <w:rFonts w:ascii="Times New Roman" w:hAnsi="Times New Roman" w:cs="Times New Roman"/>
          <w:b/>
          <w:sz w:val="28"/>
          <w:szCs w:val="28"/>
        </w:rPr>
        <w:t>,</w:t>
      </w:r>
      <w:r w:rsidRPr="00A24C5B">
        <w:rPr>
          <w:rFonts w:ascii="Times New Roman" w:hAnsi="Times New Roman" w:cs="Times New Roman"/>
          <w:b/>
          <w:noProof/>
          <w:color w:val="000000" w:themeColor="text1"/>
          <w:sz w:val="28"/>
          <w:szCs w:val="28"/>
        </w:rPr>
        <w:t xml:space="preserve"> Ѳ</w:t>
      </w:r>
      <w:r w:rsidRPr="00A24C5B">
        <w:rPr>
          <w:rFonts w:ascii="Times New Roman" w:hAnsi="Times New Roman" w:cs="Times New Roman"/>
          <w:b/>
          <w:noProof/>
          <w:color w:val="000000" w:themeColor="text1"/>
          <w:sz w:val="28"/>
          <w:szCs w:val="28"/>
          <w:vertAlign w:val="subscript"/>
        </w:rPr>
        <w:t>т.г.2</w:t>
      </w:r>
      <w:r w:rsidRPr="00A24C5B">
        <w:rPr>
          <w:rFonts w:ascii="Times New Roman" w:hAnsi="Times New Roman" w:cs="Times New Roman"/>
          <w:b/>
          <w:noProof/>
          <w:color w:val="000000" w:themeColor="text1"/>
          <w:sz w:val="28"/>
          <w:szCs w:val="28"/>
        </w:rPr>
        <w:t xml:space="preserve">, </w:t>
      </w:r>
      <w:r w:rsidRPr="00A24C5B">
        <w:rPr>
          <w:rFonts w:ascii="Times New Roman" w:hAnsi="Times New Roman" w:cs="Times New Roman"/>
          <w:b/>
          <w:i/>
          <w:noProof/>
          <w:color w:val="000000" w:themeColor="text1"/>
          <w:sz w:val="28"/>
          <w:szCs w:val="28"/>
        </w:rPr>
        <w:t>G</w:t>
      </w:r>
      <w:r w:rsidRPr="00A24C5B">
        <w:rPr>
          <w:rFonts w:ascii="Times New Roman" w:hAnsi="Times New Roman" w:cs="Times New Roman"/>
          <w:b/>
          <w:noProof/>
          <w:color w:val="000000" w:themeColor="text1"/>
          <w:sz w:val="28"/>
          <w:szCs w:val="28"/>
          <w:vertAlign w:val="subscript"/>
        </w:rPr>
        <w:t>г.</w:t>
      </w:r>
      <w:r w:rsidRPr="00A24C5B">
        <w:rPr>
          <w:rFonts w:ascii="Times New Roman" w:hAnsi="Times New Roman" w:cs="Times New Roman"/>
          <w:b/>
          <w:noProof/>
          <w:color w:val="000000" w:themeColor="text1"/>
          <w:sz w:val="28"/>
          <w:szCs w:val="28"/>
        </w:rPr>
        <w:t xml:space="preserve">, </w:t>
      </w:r>
      <w:r w:rsidRPr="00A24C5B">
        <w:rPr>
          <w:rFonts w:ascii="Times New Roman" w:hAnsi="Times New Roman" w:cs="Times New Roman"/>
          <w:b/>
          <w:i/>
          <w:noProof/>
          <w:color w:val="000000" w:themeColor="text1"/>
          <w:sz w:val="28"/>
          <w:szCs w:val="28"/>
        </w:rPr>
        <w:t>G</w:t>
      </w:r>
      <w:r w:rsidRPr="00A24C5B">
        <w:rPr>
          <w:rFonts w:ascii="Times New Roman" w:hAnsi="Times New Roman" w:cs="Times New Roman"/>
          <w:b/>
          <w:noProof/>
          <w:color w:val="000000" w:themeColor="text1"/>
          <w:sz w:val="28"/>
          <w:szCs w:val="28"/>
          <w:vertAlign w:val="subscript"/>
        </w:rPr>
        <w:t>п.</w:t>
      </w:r>
    </w:p>
    <w:p w14:paraId="242DE04A" w14:textId="77777777" w:rsidR="00D80554" w:rsidRPr="00A24C5B" w:rsidRDefault="00D80554" w:rsidP="00D80554">
      <w:pPr>
        <w:spacing w:line="360" w:lineRule="auto"/>
        <w:ind w:firstLine="567"/>
        <w:jc w:val="both"/>
        <w:rPr>
          <w:sz w:val="28"/>
          <w:szCs w:val="28"/>
          <w:lang w:val="uk-UA"/>
        </w:rPr>
      </w:pPr>
      <w:r w:rsidRPr="00A24C5B">
        <w:rPr>
          <w:sz w:val="28"/>
          <w:szCs w:val="28"/>
          <w:lang w:val="uk-UA"/>
        </w:rPr>
        <w:t>Рівняння (3.3.1):</w:t>
      </w:r>
    </w:p>
    <w:p w14:paraId="0F022B1C" w14:textId="0379C7AB" w:rsidR="00D80554" w:rsidRPr="00A24C5B" w:rsidRDefault="00D80554" w:rsidP="00D80554">
      <w:pPr>
        <w:spacing w:line="360" w:lineRule="auto"/>
        <w:jc w:val="right"/>
        <w:rPr>
          <w:noProof/>
          <w:color w:val="000000" w:themeColor="text1"/>
          <w:sz w:val="28"/>
          <w:szCs w:val="28"/>
          <w:lang w:val="uk-UA"/>
        </w:rPr>
      </w:pPr>
      <w:r w:rsidRPr="00A24C5B">
        <w:rPr>
          <w:i/>
          <w:noProof/>
          <w:color w:val="000000" w:themeColor="text1"/>
          <w:sz w:val="28"/>
          <w:szCs w:val="28"/>
          <w:lang w:val="uk-UA"/>
        </w:rPr>
        <w:t>G</w:t>
      </w:r>
      <w:r w:rsidRPr="00A24C5B">
        <w:rPr>
          <w:noProof/>
          <w:color w:val="000000" w:themeColor="text1"/>
          <w:sz w:val="28"/>
          <w:szCs w:val="28"/>
          <w:vertAlign w:val="subscript"/>
          <w:lang w:val="uk-UA"/>
        </w:rPr>
        <w:t>п.</w:t>
      </w:r>
      <w:r w:rsidRPr="00A24C5B">
        <w:rPr>
          <w:rFonts w:eastAsiaTheme="minorEastAsia"/>
          <w:i/>
          <w:sz w:val="28"/>
          <w:szCs w:val="28"/>
          <w:lang w:val="uk-UA"/>
        </w:rPr>
        <w:t>і</w:t>
      </w:r>
      <w:r w:rsidRPr="00A24C5B">
        <w:rPr>
          <w:rFonts w:eastAsiaTheme="minorEastAsia"/>
          <w:sz w:val="28"/>
          <w:szCs w:val="28"/>
          <w:vertAlign w:val="subscript"/>
          <w:lang w:val="uk-UA"/>
        </w:rPr>
        <w:t xml:space="preserve">п. </w:t>
      </w:r>
      <w:r w:rsidRPr="00A24C5B">
        <w:rPr>
          <w:rFonts w:eastAsiaTheme="minorEastAsia"/>
          <w:sz w:val="28"/>
          <w:szCs w:val="28"/>
          <w:lang w:val="uk-UA"/>
        </w:rPr>
        <w:t xml:space="preserve">- </w:t>
      </w:r>
      <w:r w:rsidRPr="00A24C5B">
        <w:rPr>
          <w:i/>
          <w:noProof/>
          <w:color w:val="000000" w:themeColor="text1"/>
          <w:sz w:val="28"/>
          <w:szCs w:val="28"/>
          <w:lang w:val="uk-UA"/>
        </w:rPr>
        <w:t>G</w:t>
      </w:r>
      <w:r w:rsidRPr="00A24C5B">
        <w:rPr>
          <w:noProof/>
          <w:color w:val="000000" w:themeColor="text1"/>
          <w:sz w:val="28"/>
          <w:szCs w:val="28"/>
          <w:vertAlign w:val="subscript"/>
          <w:lang w:val="uk-UA"/>
        </w:rPr>
        <w:t>п.п.</w:t>
      </w:r>
      <w:r w:rsidRPr="00A24C5B">
        <w:rPr>
          <w:rFonts w:eastAsiaTheme="minorEastAsia"/>
          <w:i/>
          <w:sz w:val="28"/>
          <w:szCs w:val="28"/>
          <w:lang w:val="uk-UA"/>
        </w:rPr>
        <w:t>і</w:t>
      </w:r>
      <w:r w:rsidRPr="00A24C5B">
        <w:rPr>
          <w:rFonts w:eastAsiaTheme="minorEastAsia"/>
          <w:sz w:val="28"/>
          <w:szCs w:val="28"/>
          <w:vertAlign w:val="subscript"/>
          <w:lang w:val="uk-UA"/>
        </w:rPr>
        <w:t>п.п.</w:t>
      </w:r>
      <w:r w:rsidRPr="00A24C5B">
        <w:rPr>
          <w:rFonts w:eastAsiaTheme="minorEastAsia"/>
          <w:sz w:val="28"/>
          <w:szCs w:val="28"/>
          <w:lang w:val="uk-UA"/>
        </w:rPr>
        <w:t xml:space="preserve"> + 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rFonts w:eastAsiaTheme="minorEastAsia"/>
          <w:sz w:val="28"/>
          <w:szCs w:val="28"/>
          <w:lang w:val="uk-UA"/>
        </w:rPr>
        <w:t>[(</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noProof/>
          <w:color w:val="000000" w:themeColor="text1"/>
          <w:sz w:val="28"/>
          <w:szCs w:val="28"/>
          <w:lang w:val="uk-UA"/>
        </w:rPr>
        <w:t>+</w:t>
      </w:r>
      <w:r w:rsidRPr="00A24C5B">
        <w:rPr>
          <w:color w:val="000000" w:themeColor="text1"/>
          <w:sz w:val="28"/>
          <w:szCs w:val="28"/>
          <w:lang w:val="uk-UA"/>
        </w:rPr>
        <w:t xml:space="preserve"> </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)/2</w:t>
      </w:r>
      <w:r w:rsidRPr="00A24C5B">
        <w:rPr>
          <w:color w:val="000000" w:themeColor="text1"/>
          <w:sz w:val="28"/>
          <w:szCs w:val="28"/>
          <w:lang w:val="uk-UA"/>
        </w:rPr>
        <w:t>– (</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color w:val="000000" w:themeColor="text1"/>
          <w:sz w:val="28"/>
          <w:szCs w:val="28"/>
          <w:lang w:val="uk-UA"/>
        </w:rPr>
        <w:t>+</w:t>
      </w:r>
      <w:r w:rsidRPr="00A24C5B">
        <w:rPr>
          <w:noProof/>
          <w:color w:val="000000" w:themeColor="text1"/>
          <w:sz w:val="28"/>
          <w:szCs w:val="28"/>
          <w:lang w:val="uk-UA"/>
        </w:rPr>
        <w:t xml:space="preserve"> Ѳ</w:t>
      </w:r>
      <w:r w:rsidRPr="00A24C5B">
        <w:rPr>
          <w:noProof/>
          <w:color w:val="000000" w:themeColor="text1"/>
          <w:sz w:val="28"/>
          <w:szCs w:val="28"/>
          <w:vertAlign w:val="subscript"/>
          <w:lang w:val="uk-UA"/>
        </w:rPr>
        <w:t>п.</w:t>
      </w:r>
      <w:r w:rsidRPr="00A24C5B">
        <w:rPr>
          <w:noProof/>
          <w:color w:val="000000" w:themeColor="text1"/>
          <w:sz w:val="28"/>
          <w:szCs w:val="28"/>
          <w:lang w:val="uk-UA"/>
        </w:rPr>
        <w:t>)/2] = V</w:t>
      </w:r>
      <w:r w:rsidRPr="00A24C5B">
        <w:rPr>
          <w:noProof/>
          <w:color w:val="000000" w:themeColor="text1"/>
          <w:sz w:val="28"/>
          <w:szCs w:val="28"/>
          <w:vertAlign w:val="subscript"/>
          <w:lang w:val="uk-UA"/>
        </w:rPr>
        <w:t>п.п.</w:t>
      </w:r>
      <w:r w:rsidRPr="00A24C5B">
        <w:rPr>
          <w:color w:val="222222"/>
          <w:sz w:val="28"/>
          <w:szCs w:val="28"/>
          <w:shd w:val="clear" w:color="auto" w:fill="FFFFFF"/>
          <w:lang w:val="uk-UA"/>
        </w:rPr>
        <w:t>ρ</w:t>
      </w:r>
      <w:r w:rsidRPr="00A24C5B">
        <w:rPr>
          <w:color w:val="222222"/>
          <w:sz w:val="28"/>
          <w:szCs w:val="28"/>
          <w:shd w:val="clear" w:color="auto" w:fill="FFFFFF"/>
          <w:vertAlign w:val="subscript"/>
          <w:lang w:val="uk-UA"/>
        </w:rPr>
        <w:t>п.</w:t>
      </w:r>
      <w:r w:rsidRPr="00A24C5B">
        <w:rPr>
          <w:i/>
          <w:noProof/>
          <w:color w:val="000000" w:themeColor="text1"/>
          <w:sz w:val="28"/>
          <w:szCs w:val="28"/>
          <w:lang w:val="uk-UA"/>
        </w:rPr>
        <w:t xml:space="preserve"> c</w:t>
      </w:r>
      <w:r w:rsidRPr="00A24C5B">
        <w:rPr>
          <w:noProof/>
          <w:color w:val="000000" w:themeColor="text1"/>
          <w:sz w:val="28"/>
          <w:szCs w:val="28"/>
          <w:vertAlign w:val="subscript"/>
          <w:lang w:val="uk-UA"/>
        </w:rPr>
        <w:t>пари.</w:t>
      </w:r>
      <w:r w:rsidRPr="00A24C5B">
        <w:rPr>
          <w:noProof/>
          <w:color w:val="000000" w:themeColor="text1"/>
          <w:sz w:val="28"/>
          <w:szCs w:val="28"/>
          <w:lang w:val="uk-UA"/>
        </w:rPr>
        <w:t>d[</w:t>
      </w:r>
      <w:r w:rsidRPr="00A24C5B">
        <w:rPr>
          <w:color w:val="000000" w:themeColor="text1"/>
          <w:sz w:val="28"/>
          <w:szCs w:val="28"/>
          <w:lang w:val="uk-UA"/>
        </w:rPr>
        <w:t>(</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color w:val="000000" w:themeColor="text1"/>
          <w:sz w:val="28"/>
          <w:szCs w:val="28"/>
          <w:lang w:val="uk-UA"/>
        </w:rPr>
        <w:t>+</w:t>
      </w:r>
      <w:r w:rsidRPr="00A24C5B">
        <w:rPr>
          <w:noProof/>
          <w:color w:val="000000" w:themeColor="text1"/>
          <w:sz w:val="28"/>
          <w:szCs w:val="28"/>
          <w:lang w:val="uk-UA"/>
        </w:rPr>
        <w:t xml:space="preserve"> Ѳ</w:t>
      </w:r>
      <w:r w:rsidRPr="00A24C5B">
        <w:rPr>
          <w:noProof/>
          <w:color w:val="000000" w:themeColor="text1"/>
          <w:sz w:val="28"/>
          <w:szCs w:val="28"/>
          <w:vertAlign w:val="subscript"/>
          <w:lang w:val="uk-UA"/>
        </w:rPr>
        <w:t>п.</w:t>
      </w:r>
      <w:r w:rsidRPr="00A24C5B">
        <w:rPr>
          <w:noProof/>
          <w:color w:val="000000" w:themeColor="text1"/>
          <w:sz w:val="28"/>
          <w:szCs w:val="28"/>
          <w:lang w:val="uk-UA"/>
        </w:rPr>
        <w:t>)/2]/dt</w:t>
      </w:r>
      <w:r w:rsidR="00C24EC0" w:rsidRPr="00A24C5B">
        <w:rPr>
          <w:noProof/>
          <w:color w:val="000000" w:themeColor="text1"/>
          <w:sz w:val="28"/>
          <w:szCs w:val="28"/>
          <w:lang w:val="uk-UA"/>
        </w:rPr>
        <w:t>,</w:t>
      </w:r>
      <w:r w:rsidRPr="00A24C5B">
        <w:rPr>
          <w:noProof/>
          <w:color w:val="000000" w:themeColor="text1"/>
          <w:sz w:val="28"/>
          <w:szCs w:val="28"/>
          <w:vertAlign w:val="subscript"/>
          <w:lang w:val="uk-UA"/>
        </w:rPr>
        <w:tab/>
      </w:r>
      <w:r w:rsidRPr="00A24C5B">
        <w:rPr>
          <w:noProof/>
          <w:color w:val="000000" w:themeColor="text1"/>
          <w:sz w:val="28"/>
          <w:szCs w:val="28"/>
          <w:vertAlign w:val="subscript"/>
          <w:lang w:val="uk-UA"/>
        </w:rPr>
        <w:tab/>
      </w:r>
      <w:r w:rsidRPr="00A24C5B">
        <w:rPr>
          <w:noProof/>
          <w:color w:val="000000" w:themeColor="text1"/>
          <w:sz w:val="28"/>
          <w:szCs w:val="28"/>
          <w:vertAlign w:val="subscript"/>
          <w:lang w:val="uk-UA"/>
        </w:rPr>
        <w:tab/>
      </w:r>
      <w:r w:rsidRPr="00A24C5B">
        <w:rPr>
          <w:noProof/>
          <w:color w:val="000000" w:themeColor="text1"/>
          <w:sz w:val="28"/>
          <w:szCs w:val="28"/>
          <w:vertAlign w:val="subscript"/>
          <w:lang w:val="uk-UA"/>
        </w:rPr>
        <w:tab/>
      </w:r>
      <w:r w:rsidRPr="00A24C5B">
        <w:rPr>
          <w:noProof/>
          <w:color w:val="000000" w:themeColor="text1"/>
          <w:sz w:val="28"/>
          <w:szCs w:val="28"/>
          <w:lang w:val="uk-UA"/>
        </w:rPr>
        <w:t>(3.3.5)</w:t>
      </w:r>
    </w:p>
    <w:p w14:paraId="613C9BCC" w14:textId="77777777" w:rsidR="00D80554" w:rsidRPr="00A24C5B" w:rsidRDefault="00D80554" w:rsidP="00D80554">
      <w:pPr>
        <w:spacing w:line="360" w:lineRule="auto"/>
        <w:jc w:val="right"/>
        <w:rPr>
          <w:noProof/>
          <w:color w:val="000000" w:themeColor="text1"/>
          <w:sz w:val="28"/>
          <w:szCs w:val="28"/>
          <w:lang w:val="uk-UA"/>
        </w:rPr>
      </w:pPr>
    </w:p>
    <w:p w14:paraId="6D31DE03" w14:textId="3C394FC0" w:rsidR="00D80554" w:rsidRPr="00A24C5B" w:rsidRDefault="00D80554" w:rsidP="00D80554">
      <w:pPr>
        <w:tabs>
          <w:tab w:val="left" w:pos="426"/>
        </w:tabs>
        <w:spacing w:line="360" w:lineRule="auto"/>
        <w:jc w:val="right"/>
        <w:rPr>
          <w:noProof/>
          <w:color w:val="000000" w:themeColor="text1"/>
          <w:sz w:val="28"/>
          <w:szCs w:val="28"/>
          <w:lang w:val="uk-UA"/>
        </w:rPr>
      </w:pPr>
      <w:r w:rsidRPr="00A24C5B">
        <w:rPr>
          <w:i/>
          <w:noProof/>
          <w:color w:val="000000" w:themeColor="text1"/>
          <w:sz w:val="28"/>
          <w:szCs w:val="28"/>
          <w:lang w:val="uk-UA"/>
        </w:rPr>
        <w:t>G</w:t>
      </w:r>
      <w:r w:rsidRPr="00A24C5B">
        <w:rPr>
          <w:noProof/>
          <w:color w:val="000000" w:themeColor="text1"/>
          <w:sz w:val="28"/>
          <w:szCs w:val="28"/>
          <w:vertAlign w:val="subscript"/>
          <w:lang w:val="uk-UA"/>
        </w:rPr>
        <w:t>п.</w:t>
      </w:r>
      <w:r w:rsidRPr="00A24C5B">
        <w:rPr>
          <w:noProof/>
          <w:color w:val="000000" w:themeColor="text1"/>
          <w:sz w:val="28"/>
          <w:szCs w:val="28"/>
          <w:lang w:val="uk-UA"/>
        </w:rPr>
        <w:t>(r+c</w:t>
      </w:r>
      <w:r w:rsidRPr="00A24C5B">
        <w:rPr>
          <w:noProof/>
          <w:color w:val="000000" w:themeColor="text1"/>
          <w:sz w:val="28"/>
          <w:szCs w:val="28"/>
          <w:vertAlign w:val="subscript"/>
          <w:lang w:val="uk-UA"/>
        </w:rPr>
        <w:t>п.</w:t>
      </w:r>
      <w:r w:rsidRPr="00A24C5B">
        <w:rPr>
          <w:noProof/>
          <w:color w:val="000000" w:themeColor="text1"/>
          <w:sz w:val="28"/>
          <w:szCs w:val="28"/>
          <w:lang w:val="uk-UA"/>
        </w:rPr>
        <w:t>Ѳ</w:t>
      </w:r>
      <w:r w:rsidRPr="00A24C5B">
        <w:rPr>
          <w:noProof/>
          <w:color w:val="000000" w:themeColor="text1"/>
          <w:sz w:val="28"/>
          <w:szCs w:val="28"/>
          <w:vertAlign w:val="subscript"/>
          <w:lang w:val="uk-UA"/>
        </w:rPr>
        <w:t>п.</w:t>
      </w:r>
      <w:r w:rsidRPr="00A24C5B">
        <w:rPr>
          <w:noProof/>
          <w:color w:val="000000" w:themeColor="text1"/>
          <w:sz w:val="28"/>
          <w:szCs w:val="28"/>
          <w:lang w:val="uk-UA"/>
        </w:rPr>
        <w:t xml:space="preserve">) - </w:t>
      </w:r>
      <w:r w:rsidRPr="00A24C5B">
        <w:rPr>
          <w:i/>
          <w:noProof/>
          <w:color w:val="000000" w:themeColor="text1"/>
          <w:sz w:val="28"/>
          <w:szCs w:val="28"/>
          <w:lang w:val="uk-UA"/>
        </w:rPr>
        <w:t>G</w:t>
      </w:r>
      <w:r w:rsidRPr="00A24C5B">
        <w:rPr>
          <w:noProof/>
          <w:color w:val="000000" w:themeColor="text1"/>
          <w:sz w:val="28"/>
          <w:szCs w:val="28"/>
          <w:vertAlign w:val="subscript"/>
          <w:lang w:val="uk-UA"/>
        </w:rPr>
        <w:t>п.п.</w:t>
      </w:r>
      <w:r w:rsidRPr="00A24C5B">
        <w:rPr>
          <w:noProof/>
          <w:color w:val="000000" w:themeColor="text1"/>
          <w:sz w:val="28"/>
          <w:szCs w:val="28"/>
          <w:lang w:val="uk-UA"/>
        </w:rPr>
        <w:t>(r+c</w:t>
      </w:r>
      <w:r w:rsidRPr="00A24C5B">
        <w:rPr>
          <w:noProof/>
          <w:color w:val="000000" w:themeColor="text1"/>
          <w:sz w:val="28"/>
          <w:szCs w:val="28"/>
          <w:vertAlign w:val="subscript"/>
          <w:lang w:val="uk-UA"/>
        </w:rPr>
        <w:t>п.п.</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noProof/>
          <w:color w:val="000000" w:themeColor="text1"/>
          <w:sz w:val="28"/>
          <w:szCs w:val="28"/>
          <w:lang w:val="uk-UA"/>
        </w:rPr>
        <w:t xml:space="preserve">) </w:t>
      </w:r>
      <w:r w:rsidRPr="00A24C5B">
        <w:rPr>
          <w:noProof/>
          <w:sz w:val="28"/>
          <w:szCs w:val="28"/>
          <w:lang w:val="uk-UA"/>
        </w:rPr>
        <w:t xml:space="preserve">+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rFonts w:eastAsiaTheme="minorEastAsia"/>
          <w:sz w:val="28"/>
          <w:szCs w:val="28"/>
          <w:lang w:val="uk-UA"/>
        </w:rPr>
        <w:t>[(</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noProof/>
          <w:color w:val="000000" w:themeColor="text1"/>
          <w:sz w:val="28"/>
          <w:szCs w:val="28"/>
          <w:lang w:val="uk-UA"/>
        </w:rPr>
        <w:t>+</w:t>
      </w:r>
      <w:r w:rsidRPr="00A24C5B">
        <w:rPr>
          <w:color w:val="000000" w:themeColor="text1"/>
          <w:sz w:val="28"/>
          <w:szCs w:val="28"/>
          <w:lang w:val="uk-UA"/>
        </w:rPr>
        <w:t xml:space="preserve"> </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)/2</w:t>
      </w:r>
      <w:r w:rsidRPr="00A24C5B">
        <w:rPr>
          <w:color w:val="000000" w:themeColor="text1"/>
          <w:sz w:val="28"/>
          <w:szCs w:val="28"/>
          <w:lang w:val="uk-UA"/>
        </w:rPr>
        <w:t xml:space="preserve"> – (</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color w:val="000000" w:themeColor="text1"/>
          <w:sz w:val="28"/>
          <w:szCs w:val="28"/>
          <w:lang w:val="uk-UA"/>
        </w:rPr>
        <w:t>+</w:t>
      </w:r>
      <w:r w:rsidRPr="00A24C5B">
        <w:rPr>
          <w:noProof/>
          <w:color w:val="000000" w:themeColor="text1"/>
          <w:sz w:val="28"/>
          <w:szCs w:val="28"/>
          <w:lang w:val="uk-UA"/>
        </w:rPr>
        <w:t xml:space="preserve"> Ѳ</w:t>
      </w:r>
      <w:r w:rsidRPr="00A24C5B">
        <w:rPr>
          <w:noProof/>
          <w:color w:val="000000" w:themeColor="text1"/>
          <w:sz w:val="28"/>
          <w:szCs w:val="28"/>
          <w:vertAlign w:val="subscript"/>
          <w:lang w:val="uk-UA"/>
        </w:rPr>
        <w:t>п.</w:t>
      </w:r>
      <w:r w:rsidRPr="00A24C5B">
        <w:rPr>
          <w:noProof/>
          <w:color w:val="000000" w:themeColor="text1"/>
          <w:sz w:val="28"/>
          <w:szCs w:val="28"/>
          <w:lang w:val="uk-UA"/>
        </w:rPr>
        <w:t>)/2] = V</w:t>
      </w:r>
      <w:r w:rsidRPr="00A24C5B">
        <w:rPr>
          <w:noProof/>
          <w:color w:val="000000" w:themeColor="text1"/>
          <w:sz w:val="28"/>
          <w:szCs w:val="28"/>
          <w:vertAlign w:val="subscript"/>
          <w:lang w:val="uk-UA"/>
        </w:rPr>
        <w:t>п.п.</w:t>
      </w:r>
      <w:r w:rsidRPr="00A24C5B">
        <w:rPr>
          <w:color w:val="222222"/>
          <w:sz w:val="28"/>
          <w:szCs w:val="28"/>
          <w:shd w:val="clear" w:color="auto" w:fill="FFFFFF"/>
          <w:lang w:val="uk-UA"/>
        </w:rPr>
        <w:t>ρ</w:t>
      </w:r>
      <w:r w:rsidRPr="00A24C5B">
        <w:rPr>
          <w:color w:val="222222"/>
          <w:sz w:val="28"/>
          <w:szCs w:val="28"/>
          <w:shd w:val="clear" w:color="auto" w:fill="FFFFFF"/>
          <w:vertAlign w:val="subscript"/>
          <w:lang w:val="uk-UA"/>
        </w:rPr>
        <w:t>п.</w:t>
      </w:r>
      <w:r w:rsidRPr="00A24C5B">
        <w:rPr>
          <w:i/>
          <w:noProof/>
          <w:color w:val="000000" w:themeColor="text1"/>
          <w:sz w:val="28"/>
          <w:szCs w:val="28"/>
          <w:lang w:val="uk-UA"/>
        </w:rPr>
        <w:t xml:space="preserve"> c</w:t>
      </w:r>
      <w:r w:rsidRPr="00A24C5B">
        <w:rPr>
          <w:noProof/>
          <w:color w:val="000000" w:themeColor="text1"/>
          <w:sz w:val="28"/>
          <w:szCs w:val="28"/>
          <w:vertAlign w:val="subscript"/>
          <w:lang w:val="uk-UA"/>
        </w:rPr>
        <w:t>пари.</w:t>
      </w:r>
      <w:r w:rsidRPr="00A24C5B">
        <w:rPr>
          <w:noProof/>
          <w:color w:val="000000" w:themeColor="text1"/>
          <w:sz w:val="28"/>
          <w:szCs w:val="28"/>
          <w:lang w:val="uk-UA"/>
        </w:rPr>
        <w:t>d[</w:t>
      </w:r>
      <w:r w:rsidRPr="00A24C5B">
        <w:rPr>
          <w:color w:val="000000" w:themeColor="text1"/>
          <w:sz w:val="28"/>
          <w:szCs w:val="28"/>
          <w:lang w:val="uk-UA"/>
        </w:rPr>
        <w:t>(</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color w:val="000000" w:themeColor="text1"/>
          <w:sz w:val="28"/>
          <w:szCs w:val="28"/>
          <w:lang w:val="uk-UA"/>
        </w:rPr>
        <w:t>+</w:t>
      </w:r>
      <w:r w:rsidRPr="00A24C5B">
        <w:rPr>
          <w:noProof/>
          <w:color w:val="000000" w:themeColor="text1"/>
          <w:sz w:val="28"/>
          <w:szCs w:val="28"/>
          <w:lang w:val="uk-UA"/>
        </w:rPr>
        <w:t xml:space="preserve"> Ѳ</w:t>
      </w:r>
      <w:r w:rsidRPr="00A24C5B">
        <w:rPr>
          <w:noProof/>
          <w:color w:val="000000" w:themeColor="text1"/>
          <w:sz w:val="28"/>
          <w:szCs w:val="28"/>
          <w:vertAlign w:val="subscript"/>
          <w:lang w:val="uk-UA"/>
        </w:rPr>
        <w:t>п.</w:t>
      </w:r>
      <w:r w:rsidRPr="00A24C5B">
        <w:rPr>
          <w:noProof/>
          <w:color w:val="000000" w:themeColor="text1"/>
          <w:sz w:val="28"/>
          <w:szCs w:val="28"/>
          <w:lang w:val="uk-UA"/>
        </w:rPr>
        <w:t>)/2]/dt</w:t>
      </w:r>
      <w:r w:rsidR="00C24EC0" w:rsidRPr="00A24C5B">
        <w:rPr>
          <w:noProof/>
          <w:color w:val="000000" w:themeColor="text1"/>
          <w:sz w:val="28"/>
          <w:szCs w:val="28"/>
          <w:lang w:val="uk-UA"/>
        </w:rPr>
        <w:t>,</w:t>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t>(3.3.6)</w:t>
      </w:r>
    </w:p>
    <w:p w14:paraId="2D1F116D" w14:textId="77777777" w:rsidR="00D80554" w:rsidRPr="00A24C5B" w:rsidRDefault="00D80554" w:rsidP="00D80554">
      <w:pPr>
        <w:tabs>
          <w:tab w:val="left" w:pos="426"/>
        </w:tabs>
        <w:spacing w:line="360" w:lineRule="auto"/>
        <w:jc w:val="right"/>
        <w:rPr>
          <w:noProof/>
          <w:color w:val="000000" w:themeColor="text1"/>
          <w:sz w:val="28"/>
          <w:szCs w:val="28"/>
          <w:lang w:val="uk-UA"/>
        </w:rPr>
      </w:pPr>
    </w:p>
    <w:p w14:paraId="1BEC51A6" w14:textId="11F13F88" w:rsidR="00D80554" w:rsidRPr="00A24C5B" w:rsidRDefault="00D80554" w:rsidP="00D80554">
      <w:pPr>
        <w:tabs>
          <w:tab w:val="left" w:pos="426"/>
        </w:tabs>
        <w:spacing w:line="360" w:lineRule="auto"/>
        <w:jc w:val="right"/>
        <w:rPr>
          <w:noProof/>
          <w:color w:val="000000" w:themeColor="text1"/>
          <w:sz w:val="28"/>
          <w:szCs w:val="28"/>
          <w:lang w:val="uk-UA"/>
        </w:rPr>
      </w:pPr>
      <w:r w:rsidRPr="00A24C5B">
        <w:rPr>
          <w:i/>
          <w:noProof/>
          <w:color w:val="000000" w:themeColor="text1"/>
          <w:sz w:val="28"/>
          <w:szCs w:val="28"/>
          <w:lang w:val="uk-UA"/>
        </w:rPr>
        <w:t>G</w:t>
      </w:r>
      <w:r w:rsidRPr="00A24C5B">
        <w:rPr>
          <w:noProof/>
          <w:color w:val="000000" w:themeColor="text1"/>
          <w:sz w:val="28"/>
          <w:szCs w:val="28"/>
          <w:vertAlign w:val="subscript"/>
          <w:lang w:val="uk-UA"/>
        </w:rPr>
        <w:t>п.</w:t>
      </w:r>
      <w:r w:rsidRPr="00A24C5B">
        <w:rPr>
          <w:noProof/>
          <w:color w:val="000000" w:themeColor="text1"/>
          <w:sz w:val="28"/>
          <w:szCs w:val="28"/>
          <w:lang w:val="uk-UA"/>
        </w:rPr>
        <w:t xml:space="preserve">r + </w:t>
      </w:r>
      <w:r w:rsidRPr="00A24C5B">
        <w:rPr>
          <w:i/>
          <w:noProof/>
          <w:color w:val="000000" w:themeColor="text1"/>
          <w:sz w:val="28"/>
          <w:szCs w:val="28"/>
          <w:lang w:val="uk-UA"/>
        </w:rPr>
        <w:t>G</w:t>
      </w:r>
      <w:r w:rsidRPr="00A24C5B">
        <w:rPr>
          <w:noProof/>
          <w:color w:val="000000" w:themeColor="text1"/>
          <w:sz w:val="28"/>
          <w:szCs w:val="28"/>
          <w:vertAlign w:val="subscript"/>
          <w:lang w:val="uk-UA"/>
        </w:rPr>
        <w:t>п.</w:t>
      </w:r>
      <w:r w:rsidRPr="00A24C5B">
        <w:rPr>
          <w:noProof/>
          <w:color w:val="000000" w:themeColor="text1"/>
          <w:sz w:val="28"/>
          <w:szCs w:val="28"/>
          <w:lang w:val="uk-UA"/>
        </w:rPr>
        <w:t>c</w:t>
      </w:r>
      <w:r w:rsidRPr="00A24C5B">
        <w:rPr>
          <w:noProof/>
          <w:color w:val="000000" w:themeColor="text1"/>
          <w:sz w:val="28"/>
          <w:szCs w:val="28"/>
          <w:vertAlign w:val="subscript"/>
          <w:lang w:val="uk-UA"/>
        </w:rPr>
        <w:t>п.</w:t>
      </w:r>
      <w:r w:rsidRPr="00A24C5B">
        <w:rPr>
          <w:noProof/>
          <w:color w:val="000000" w:themeColor="text1"/>
          <w:sz w:val="28"/>
          <w:szCs w:val="28"/>
          <w:lang w:val="uk-UA"/>
        </w:rPr>
        <w:t>Ѳ</w:t>
      </w:r>
      <w:r w:rsidRPr="00A24C5B">
        <w:rPr>
          <w:noProof/>
          <w:color w:val="000000" w:themeColor="text1"/>
          <w:sz w:val="28"/>
          <w:szCs w:val="28"/>
          <w:vertAlign w:val="subscript"/>
          <w:lang w:val="uk-UA"/>
        </w:rPr>
        <w:t xml:space="preserve">п. </w:t>
      </w:r>
      <w:r w:rsidRPr="00A24C5B">
        <w:rPr>
          <w:noProof/>
          <w:color w:val="000000" w:themeColor="text1"/>
          <w:sz w:val="28"/>
          <w:szCs w:val="28"/>
          <w:lang w:val="uk-UA"/>
        </w:rPr>
        <w:t xml:space="preserve">- </w:t>
      </w:r>
      <w:r w:rsidRPr="00A24C5B">
        <w:rPr>
          <w:i/>
          <w:noProof/>
          <w:color w:val="000000" w:themeColor="text1"/>
          <w:sz w:val="28"/>
          <w:szCs w:val="28"/>
          <w:lang w:val="uk-UA"/>
        </w:rPr>
        <w:t>G</w:t>
      </w:r>
      <w:r w:rsidRPr="00A24C5B">
        <w:rPr>
          <w:noProof/>
          <w:color w:val="000000" w:themeColor="text1"/>
          <w:sz w:val="28"/>
          <w:szCs w:val="28"/>
          <w:vertAlign w:val="subscript"/>
          <w:lang w:val="uk-UA"/>
        </w:rPr>
        <w:t>п.п.</w:t>
      </w:r>
      <w:r w:rsidRPr="00A24C5B">
        <w:rPr>
          <w:noProof/>
          <w:color w:val="000000" w:themeColor="text1"/>
          <w:sz w:val="28"/>
          <w:szCs w:val="28"/>
          <w:lang w:val="uk-UA"/>
        </w:rPr>
        <w:t xml:space="preserve">r - </w:t>
      </w:r>
      <w:r w:rsidRPr="00A24C5B">
        <w:rPr>
          <w:i/>
          <w:noProof/>
          <w:color w:val="000000" w:themeColor="text1"/>
          <w:sz w:val="28"/>
          <w:szCs w:val="28"/>
          <w:lang w:val="uk-UA"/>
        </w:rPr>
        <w:t>G</w:t>
      </w:r>
      <w:r w:rsidRPr="00A24C5B">
        <w:rPr>
          <w:noProof/>
          <w:color w:val="000000" w:themeColor="text1"/>
          <w:sz w:val="28"/>
          <w:szCs w:val="28"/>
          <w:vertAlign w:val="subscript"/>
          <w:lang w:val="uk-UA"/>
        </w:rPr>
        <w:t>п.п.</w:t>
      </w:r>
      <w:r w:rsidRPr="00A24C5B">
        <w:rPr>
          <w:noProof/>
          <w:color w:val="000000" w:themeColor="text1"/>
          <w:sz w:val="28"/>
          <w:szCs w:val="28"/>
          <w:lang w:val="uk-UA"/>
        </w:rPr>
        <w:t>c</w:t>
      </w:r>
      <w:r w:rsidRPr="00A24C5B">
        <w:rPr>
          <w:noProof/>
          <w:color w:val="000000" w:themeColor="text1"/>
          <w:sz w:val="28"/>
          <w:szCs w:val="28"/>
          <w:vertAlign w:val="subscript"/>
          <w:lang w:val="uk-UA"/>
        </w:rPr>
        <w:t>п.п.</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noProof/>
          <w:color w:val="000000" w:themeColor="text1"/>
          <w:sz w:val="28"/>
          <w:szCs w:val="28"/>
          <w:lang w:val="uk-UA"/>
        </w:rPr>
        <w:t xml:space="preserve">/2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 xml:space="preserve">/2 -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noProof/>
          <w:color w:val="000000" w:themeColor="text1"/>
          <w:sz w:val="28"/>
          <w:szCs w:val="28"/>
          <w:lang w:val="uk-UA"/>
        </w:rPr>
        <w:t xml:space="preserve">/2 -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noProof/>
          <w:color w:val="000000" w:themeColor="text1"/>
          <w:sz w:val="28"/>
          <w:szCs w:val="28"/>
          <w:lang w:val="uk-UA"/>
        </w:rPr>
        <w:t>Ѳ</w:t>
      </w:r>
      <w:r w:rsidRPr="00A24C5B">
        <w:rPr>
          <w:noProof/>
          <w:color w:val="000000" w:themeColor="text1"/>
          <w:sz w:val="28"/>
          <w:szCs w:val="28"/>
          <w:vertAlign w:val="subscript"/>
          <w:lang w:val="uk-UA"/>
        </w:rPr>
        <w:t>п.</w:t>
      </w:r>
      <w:r w:rsidRPr="00A24C5B">
        <w:rPr>
          <w:noProof/>
          <w:color w:val="000000" w:themeColor="text1"/>
          <w:sz w:val="28"/>
          <w:szCs w:val="28"/>
          <w:lang w:val="uk-UA"/>
        </w:rPr>
        <w:t>/2 = V</w:t>
      </w:r>
      <w:r w:rsidRPr="00A24C5B">
        <w:rPr>
          <w:noProof/>
          <w:color w:val="000000" w:themeColor="text1"/>
          <w:sz w:val="28"/>
          <w:szCs w:val="28"/>
          <w:vertAlign w:val="subscript"/>
          <w:lang w:val="uk-UA"/>
        </w:rPr>
        <w:t>п.п.</w:t>
      </w:r>
      <w:r w:rsidRPr="00A24C5B">
        <w:rPr>
          <w:color w:val="222222"/>
          <w:sz w:val="28"/>
          <w:szCs w:val="28"/>
          <w:shd w:val="clear" w:color="auto" w:fill="FFFFFF"/>
          <w:lang w:val="uk-UA"/>
        </w:rPr>
        <w:t>ρ</w:t>
      </w:r>
      <w:r w:rsidRPr="00A24C5B">
        <w:rPr>
          <w:color w:val="222222"/>
          <w:sz w:val="28"/>
          <w:szCs w:val="28"/>
          <w:shd w:val="clear" w:color="auto" w:fill="FFFFFF"/>
          <w:vertAlign w:val="subscript"/>
          <w:lang w:val="uk-UA"/>
        </w:rPr>
        <w:t>п.</w:t>
      </w:r>
      <w:r w:rsidRPr="00A24C5B">
        <w:rPr>
          <w:i/>
          <w:noProof/>
          <w:color w:val="000000" w:themeColor="text1"/>
          <w:sz w:val="28"/>
          <w:szCs w:val="28"/>
          <w:lang w:val="uk-UA"/>
        </w:rPr>
        <w:t xml:space="preserve"> c</w:t>
      </w:r>
      <w:r w:rsidRPr="00A24C5B">
        <w:rPr>
          <w:noProof/>
          <w:color w:val="000000" w:themeColor="text1"/>
          <w:sz w:val="28"/>
          <w:szCs w:val="28"/>
          <w:vertAlign w:val="subscript"/>
          <w:lang w:val="uk-UA"/>
        </w:rPr>
        <w:t>пари.</w:t>
      </w:r>
      <w:r w:rsidRPr="00A24C5B">
        <w:rPr>
          <w:noProof/>
          <w:color w:val="000000" w:themeColor="text1"/>
          <w:sz w:val="28"/>
          <w:szCs w:val="28"/>
          <w:lang w:val="uk-UA"/>
        </w:rPr>
        <w:t xml:space="preserve"> dѲ</w:t>
      </w:r>
      <w:r w:rsidRPr="00A24C5B">
        <w:rPr>
          <w:noProof/>
          <w:color w:val="000000" w:themeColor="text1"/>
          <w:sz w:val="28"/>
          <w:szCs w:val="28"/>
          <w:vertAlign w:val="subscript"/>
          <w:lang w:val="uk-UA"/>
        </w:rPr>
        <w:t>п.</w:t>
      </w:r>
      <w:r w:rsidRPr="00A24C5B">
        <w:rPr>
          <w:noProof/>
          <w:color w:val="000000" w:themeColor="text1"/>
          <w:sz w:val="28"/>
          <w:szCs w:val="28"/>
          <w:lang w:val="uk-UA"/>
        </w:rPr>
        <w:t>/2dt + V</w:t>
      </w:r>
      <w:r w:rsidRPr="00A24C5B">
        <w:rPr>
          <w:noProof/>
          <w:color w:val="000000" w:themeColor="text1"/>
          <w:sz w:val="28"/>
          <w:szCs w:val="28"/>
          <w:vertAlign w:val="subscript"/>
          <w:lang w:val="uk-UA"/>
        </w:rPr>
        <w:t>п.п.</w:t>
      </w:r>
      <w:r w:rsidRPr="00A24C5B">
        <w:rPr>
          <w:color w:val="222222"/>
          <w:sz w:val="28"/>
          <w:szCs w:val="28"/>
          <w:shd w:val="clear" w:color="auto" w:fill="FFFFFF"/>
          <w:lang w:val="uk-UA"/>
        </w:rPr>
        <w:t>ρ</w:t>
      </w:r>
      <w:r w:rsidRPr="00A24C5B">
        <w:rPr>
          <w:color w:val="222222"/>
          <w:sz w:val="28"/>
          <w:szCs w:val="28"/>
          <w:shd w:val="clear" w:color="auto" w:fill="FFFFFF"/>
          <w:vertAlign w:val="subscript"/>
          <w:lang w:val="uk-UA"/>
        </w:rPr>
        <w:t>п.</w:t>
      </w:r>
      <w:r w:rsidRPr="00A24C5B">
        <w:rPr>
          <w:i/>
          <w:noProof/>
          <w:color w:val="000000" w:themeColor="text1"/>
          <w:sz w:val="28"/>
          <w:szCs w:val="28"/>
          <w:lang w:val="uk-UA"/>
        </w:rPr>
        <w:t xml:space="preserve"> c</w:t>
      </w:r>
      <w:r w:rsidRPr="00A24C5B">
        <w:rPr>
          <w:noProof/>
          <w:color w:val="000000" w:themeColor="text1"/>
          <w:sz w:val="28"/>
          <w:szCs w:val="28"/>
          <w:vertAlign w:val="subscript"/>
          <w:lang w:val="uk-UA"/>
        </w:rPr>
        <w:t>пари.</w:t>
      </w:r>
      <w:r w:rsidRPr="00A24C5B">
        <w:rPr>
          <w:noProof/>
          <w:color w:val="000000" w:themeColor="text1"/>
          <w:sz w:val="28"/>
          <w:szCs w:val="28"/>
          <w:lang w:val="uk-UA"/>
        </w:rPr>
        <w:t xml:space="preserve"> dѲ</w:t>
      </w:r>
      <w:r w:rsidRPr="00A24C5B">
        <w:rPr>
          <w:noProof/>
          <w:color w:val="000000" w:themeColor="text1"/>
          <w:sz w:val="28"/>
          <w:szCs w:val="28"/>
          <w:vertAlign w:val="subscript"/>
          <w:lang w:val="uk-UA"/>
        </w:rPr>
        <w:t>п.п.</w:t>
      </w:r>
      <w:r w:rsidRPr="00A24C5B">
        <w:rPr>
          <w:noProof/>
          <w:color w:val="000000" w:themeColor="text1"/>
          <w:sz w:val="28"/>
          <w:szCs w:val="28"/>
          <w:lang w:val="uk-UA"/>
        </w:rPr>
        <w:t>/2dt</w:t>
      </w:r>
      <w:r w:rsidR="00C24EC0" w:rsidRPr="00A24C5B">
        <w:rPr>
          <w:noProof/>
          <w:color w:val="000000" w:themeColor="text1"/>
          <w:sz w:val="28"/>
          <w:szCs w:val="28"/>
          <w:lang w:val="uk-UA"/>
        </w:rPr>
        <w:t>,</w:t>
      </w:r>
      <w:r w:rsidRPr="00A24C5B">
        <w:rPr>
          <w:noProof/>
          <w:color w:val="000000" w:themeColor="text1"/>
          <w:sz w:val="28"/>
          <w:szCs w:val="28"/>
          <w:lang w:val="uk-UA"/>
        </w:rPr>
        <w:t xml:space="preserve"> </w:t>
      </w:r>
      <w:r w:rsidRPr="00A24C5B">
        <w:rPr>
          <w:noProof/>
          <w:color w:val="000000" w:themeColor="text1"/>
          <w:sz w:val="28"/>
          <w:szCs w:val="28"/>
          <w:lang w:val="uk-UA"/>
        </w:rPr>
        <w:tab/>
      </w:r>
      <w:r w:rsidRPr="00A24C5B">
        <w:rPr>
          <w:noProof/>
          <w:color w:val="000000" w:themeColor="text1"/>
          <w:sz w:val="28"/>
          <w:szCs w:val="28"/>
          <w:lang w:val="uk-UA"/>
        </w:rPr>
        <w:tab/>
        <w:t>(3.3.7)</w:t>
      </w:r>
    </w:p>
    <w:p w14:paraId="540518FB" w14:textId="77777777" w:rsidR="00D80554" w:rsidRPr="00A24C5B" w:rsidRDefault="00D80554" w:rsidP="00D80554">
      <w:pPr>
        <w:tabs>
          <w:tab w:val="left" w:pos="426"/>
        </w:tabs>
        <w:spacing w:line="360" w:lineRule="auto"/>
        <w:jc w:val="right"/>
        <w:rPr>
          <w:noProof/>
          <w:color w:val="000000" w:themeColor="text1"/>
          <w:sz w:val="28"/>
          <w:szCs w:val="28"/>
          <w:lang w:val="uk-UA"/>
        </w:rPr>
      </w:pPr>
    </w:p>
    <w:p w14:paraId="629C408E" w14:textId="67064EBB" w:rsidR="00D80554" w:rsidRPr="00A24C5B" w:rsidRDefault="00D80554" w:rsidP="00D80554">
      <w:pPr>
        <w:tabs>
          <w:tab w:val="left" w:pos="426"/>
        </w:tabs>
        <w:spacing w:line="360" w:lineRule="auto"/>
        <w:jc w:val="right"/>
        <w:rPr>
          <w:noProof/>
          <w:color w:val="000000" w:themeColor="text1"/>
          <w:sz w:val="28"/>
          <w:szCs w:val="28"/>
          <w:lang w:val="uk-UA"/>
        </w:rPr>
      </w:pPr>
      <w:r w:rsidRPr="00A24C5B">
        <w:rPr>
          <w:noProof/>
          <w:color w:val="000000" w:themeColor="text1"/>
          <w:sz w:val="28"/>
          <w:szCs w:val="28"/>
          <w:lang w:val="uk-UA"/>
        </w:rPr>
        <w:t>2</w:t>
      </w:r>
      <w:r w:rsidRPr="00A24C5B">
        <w:rPr>
          <w:i/>
          <w:noProof/>
          <w:color w:val="000000" w:themeColor="text1"/>
          <w:sz w:val="28"/>
          <w:szCs w:val="28"/>
          <w:lang w:val="uk-UA"/>
        </w:rPr>
        <w:t>G</w:t>
      </w:r>
      <w:r w:rsidRPr="00A24C5B">
        <w:rPr>
          <w:noProof/>
          <w:color w:val="000000" w:themeColor="text1"/>
          <w:sz w:val="28"/>
          <w:szCs w:val="28"/>
          <w:vertAlign w:val="subscript"/>
          <w:lang w:val="uk-UA"/>
        </w:rPr>
        <w:t>п.</w:t>
      </w:r>
      <w:r w:rsidRPr="00A24C5B">
        <w:rPr>
          <w:noProof/>
          <w:color w:val="000000" w:themeColor="text1"/>
          <w:sz w:val="28"/>
          <w:szCs w:val="28"/>
          <w:lang w:val="uk-UA"/>
        </w:rPr>
        <w:t>c</w:t>
      </w:r>
      <w:r w:rsidRPr="00A24C5B">
        <w:rPr>
          <w:noProof/>
          <w:color w:val="000000" w:themeColor="text1"/>
          <w:sz w:val="28"/>
          <w:szCs w:val="28"/>
          <w:vertAlign w:val="subscript"/>
          <w:lang w:val="uk-UA"/>
        </w:rPr>
        <w:t>п.</w:t>
      </w:r>
      <w:r w:rsidRPr="00A24C5B">
        <w:rPr>
          <w:noProof/>
          <w:color w:val="000000" w:themeColor="text1"/>
          <w:sz w:val="28"/>
          <w:szCs w:val="28"/>
          <w:lang w:val="uk-UA"/>
        </w:rPr>
        <w:t>Ѳ</w:t>
      </w:r>
      <w:r w:rsidRPr="00A24C5B">
        <w:rPr>
          <w:noProof/>
          <w:color w:val="000000" w:themeColor="text1"/>
          <w:sz w:val="28"/>
          <w:szCs w:val="28"/>
          <w:vertAlign w:val="subscript"/>
          <w:lang w:val="uk-UA"/>
        </w:rPr>
        <w:t>п.</w:t>
      </w:r>
      <w:r w:rsidRPr="00A24C5B">
        <w:rPr>
          <w:noProof/>
          <w:color w:val="000000" w:themeColor="text1"/>
          <w:sz w:val="28"/>
          <w:szCs w:val="28"/>
          <w:lang w:val="uk-UA"/>
        </w:rPr>
        <w:t xml:space="preserve"> - 2</w:t>
      </w:r>
      <w:r w:rsidRPr="00A24C5B">
        <w:rPr>
          <w:i/>
          <w:noProof/>
          <w:color w:val="000000" w:themeColor="text1"/>
          <w:sz w:val="28"/>
          <w:szCs w:val="28"/>
          <w:lang w:val="uk-UA"/>
        </w:rPr>
        <w:t>G</w:t>
      </w:r>
      <w:r w:rsidRPr="00A24C5B">
        <w:rPr>
          <w:noProof/>
          <w:color w:val="000000" w:themeColor="text1"/>
          <w:sz w:val="28"/>
          <w:szCs w:val="28"/>
          <w:vertAlign w:val="subscript"/>
          <w:lang w:val="uk-UA"/>
        </w:rPr>
        <w:t>п.п.</w:t>
      </w:r>
      <w:r w:rsidRPr="00A24C5B">
        <w:rPr>
          <w:noProof/>
          <w:color w:val="000000" w:themeColor="text1"/>
          <w:sz w:val="28"/>
          <w:szCs w:val="28"/>
          <w:lang w:val="uk-UA"/>
        </w:rPr>
        <w:t>c</w:t>
      </w:r>
      <w:r w:rsidRPr="00A24C5B">
        <w:rPr>
          <w:noProof/>
          <w:color w:val="000000" w:themeColor="text1"/>
          <w:sz w:val="28"/>
          <w:szCs w:val="28"/>
          <w:vertAlign w:val="subscript"/>
          <w:lang w:val="uk-UA"/>
        </w:rPr>
        <w:t>п.п.</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noProof/>
          <w:color w:val="000000" w:themeColor="text1"/>
          <w:sz w:val="28"/>
          <w:szCs w:val="28"/>
          <w:lang w:val="uk-UA"/>
        </w:rPr>
        <w:t>Ѳ</w:t>
      </w:r>
      <w:r w:rsidRPr="00A24C5B">
        <w:rPr>
          <w:noProof/>
          <w:color w:val="000000" w:themeColor="text1"/>
          <w:sz w:val="28"/>
          <w:szCs w:val="28"/>
          <w:vertAlign w:val="subscript"/>
          <w:lang w:val="uk-UA"/>
        </w:rPr>
        <w:t>п.</w:t>
      </w:r>
      <w:r w:rsidRPr="00A24C5B">
        <w:rPr>
          <w:noProof/>
          <w:color w:val="000000" w:themeColor="text1"/>
          <w:sz w:val="28"/>
          <w:szCs w:val="28"/>
          <w:lang w:val="uk-UA"/>
        </w:rPr>
        <w:t xml:space="preserve"> = V</w:t>
      </w:r>
      <w:r w:rsidRPr="00A24C5B">
        <w:rPr>
          <w:noProof/>
          <w:color w:val="000000" w:themeColor="text1"/>
          <w:sz w:val="28"/>
          <w:szCs w:val="28"/>
          <w:vertAlign w:val="subscript"/>
          <w:lang w:val="uk-UA"/>
        </w:rPr>
        <w:t>п.п.</w:t>
      </w:r>
      <w:r w:rsidRPr="00A24C5B">
        <w:rPr>
          <w:color w:val="222222"/>
          <w:sz w:val="28"/>
          <w:szCs w:val="28"/>
          <w:shd w:val="clear" w:color="auto" w:fill="FFFFFF"/>
          <w:lang w:val="uk-UA"/>
        </w:rPr>
        <w:t>ρ</w:t>
      </w:r>
      <w:r w:rsidRPr="00A24C5B">
        <w:rPr>
          <w:color w:val="222222"/>
          <w:sz w:val="28"/>
          <w:szCs w:val="28"/>
          <w:shd w:val="clear" w:color="auto" w:fill="FFFFFF"/>
          <w:vertAlign w:val="subscript"/>
          <w:lang w:val="uk-UA"/>
        </w:rPr>
        <w:t>п.</w:t>
      </w:r>
      <w:r w:rsidRPr="00A24C5B">
        <w:rPr>
          <w:i/>
          <w:noProof/>
          <w:color w:val="000000" w:themeColor="text1"/>
          <w:sz w:val="28"/>
          <w:szCs w:val="28"/>
          <w:lang w:val="uk-UA"/>
        </w:rPr>
        <w:t>c</w:t>
      </w:r>
      <w:r w:rsidRPr="00A24C5B">
        <w:rPr>
          <w:noProof/>
          <w:color w:val="000000" w:themeColor="text1"/>
          <w:sz w:val="28"/>
          <w:szCs w:val="28"/>
          <w:vertAlign w:val="subscript"/>
          <w:lang w:val="uk-UA"/>
        </w:rPr>
        <w:t>пари.</w:t>
      </w:r>
      <w:r w:rsidRPr="00A24C5B">
        <w:rPr>
          <w:noProof/>
          <w:color w:val="000000" w:themeColor="text1"/>
          <w:sz w:val="28"/>
          <w:szCs w:val="28"/>
          <w:lang w:val="uk-UA"/>
        </w:rPr>
        <w:t xml:space="preserve"> dѲ</w:t>
      </w:r>
      <w:r w:rsidRPr="00A24C5B">
        <w:rPr>
          <w:noProof/>
          <w:color w:val="000000" w:themeColor="text1"/>
          <w:sz w:val="28"/>
          <w:szCs w:val="28"/>
          <w:vertAlign w:val="subscript"/>
          <w:lang w:val="uk-UA"/>
        </w:rPr>
        <w:t>п.п.</w:t>
      </w:r>
      <w:r w:rsidRPr="00A24C5B">
        <w:rPr>
          <w:noProof/>
          <w:color w:val="000000" w:themeColor="text1"/>
          <w:sz w:val="28"/>
          <w:szCs w:val="28"/>
          <w:lang w:val="uk-UA"/>
        </w:rPr>
        <w:t>/dt  + V</w:t>
      </w:r>
      <w:r w:rsidRPr="00A24C5B">
        <w:rPr>
          <w:noProof/>
          <w:color w:val="000000" w:themeColor="text1"/>
          <w:sz w:val="28"/>
          <w:szCs w:val="28"/>
          <w:vertAlign w:val="subscript"/>
          <w:lang w:val="uk-UA"/>
        </w:rPr>
        <w:t>п.п.</w:t>
      </w:r>
      <w:r w:rsidRPr="00A24C5B">
        <w:rPr>
          <w:color w:val="222222"/>
          <w:sz w:val="28"/>
          <w:szCs w:val="28"/>
          <w:shd w:val="clear" w:color="auto" w:fill="FFFFFF"/>
          <w:lang w:val="uk-UA"/>
        </w:rPr>
        <w:t>ρ</w:t>
      </w:r>
      <w:r w:rsidRPr="00A24C5B">
        <w:rPr>
          <w:color w:val="222222"/>
          <w:sz w:val="28"/>
          <w:szCs w:val="28"/>
          <w:shd w:val="clear" w:color="auto" w:fill="FFFFFF"/>
          <w:vertAlign w:val="subscript"/>
          <w:lang w:val="uk-UA"/>
        </w:rPr>
        <w:t>п.</w:t>
      </w:r>
      <w:r w:rsidRPr="00A24C5B">
        <w:rPr>
          <w:i/>
          <w:noProof/>
          <w:color w:val="000000" w:themeColor="text1"/>
          <w:sz w:val="28"/>
          <w:szCs w:val="28"/>
          <w:lang w:val="uk-UA"/>
        </w:rPr>
        <w:t>c</w:t>
      </w:r>
      <w:r w:rsidRPr="00A24C5B">
        <w:rPr>
          <w:noProof/>
          <w:color w:val="000000" w:themeColor="text1"/>
          <w:sz w:val="28"/>
          <w:szCs w:val="28"/>
          <w:vertAlign w:val="subscript"/>
          <w:lang w:val="uk-UA"/>
        </w:rPr>
        <w:t>пари.</w:t>
      </w:r>
      <w:r w:rsidRPr="00A24C5B">
        <w:rPr>
          <w:noProof/>
          <w:color w:val="000000" w:themeColor="text1"/>
          <w:sz w:val="28"/>
          <w:szCs w:val="28"/>
          <w:lang w:val="uk-UA"/>
        </w:rPr>
        <w:t xml:space="preserve"> dѲ</w:t>
      </w:r>
      <w:r w:rsidRPr="00A24C5B">
        <w:rPr>
          <w:noProof/>
          <w:color w:val="000000" w:themeColor="text1"/>
          <w:sz w:val="28"/>
          <w:szCs w:val="28"/>
          <w:vertAlign w:val="subscript"/>
          <w:lang w:val="uk-UA"/>
        </w:rPr>
        <w:t>п.</w:t>
      </w:r>
      <w:r w:rsidRPr="00A24C5B">
        <w:rPr>
          <w:noProof/>
          <w:color w:val="000000" w:themeColor="text1"/>
          <w:sz w:val="28"/>
          <w:szCs w:val="28"/>
          <w:lang w:val="uk-UA"/>
        </w:rPr>
        <w:t>/ dt</w:t>
      </w:r>
      <w:r w:rsidR="00C24EC0" w:rsidRPr="00A24C5B">
        <w:rPr>
          <w:noProof/>
          <w:color w:val="000000" w:themeColor="text1"/>
          <w:sz w:val="28"/>
          <w:szCs w:val="28"/>
          <w:lang w:val="uk-UA"/>
        </w:rPr>
        <w:t>,</w:t>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t>(3.3.8)</w:t>
      </w:r>
    </w:p>
    <w:p w14:paraId="1F656C97" w14:textId="77777777" w:rsidR="00D80554" w:rsidRPr="00A24C5B" w:rsidRDefault="00D80554" w:rsidP="00D80554">
      <w:pPr>
        <w:tabs>
          <w:tab w:val="left" w:pos="426"/>
        </w:tabs>
        <w:spacing w:line="360" w:lineRule="auto"/>
        <w:jc w:val="right"/>
        <w:rPr>
          <w:noProof/>
          <w:color w:val="000000" w:themeColor="text1"/>
          <w:sz w:val="28"/>
          <w:szCs w:val="28"/>
          <w:lang w:val="uk-UA"/>
        </w:rPr>
      </w:pPr>
    </w:p>
    <w:p w14:paraId="1103B101" w14:textId="43CF98C3" w:rsidR="00D80554" w:rsidRPr="00A24C5B" w:rsidRDefault="00D80554" w:rsidP="00D80554">
      <w:pPr>
        <w:tabs>
          <w:tab w:val="left" w:pos="426"/>
        </w:tabs>
        <w:spacing w:line="360" w:lineRule="auto"/>
        <w:jc w:val="right"/>
        <w:rPr>
          <w:noProof/>
          <w:color w:val="000000" w:themeColor="text1"/>
          <w:sz w:val="28"/>
          <w:szCs w:val="28"/>
          <w:lang w:val="uk-UA"/>
        </w:rPr>
      </w:pPr>
      <w:r w:rsidRPr="00A24C5B">
        <w:rPr>
          <w:noProof/>
          <w:color w:val="000000" w:themeColor="text1"/>
          <w:sz w:val="28"/>
          <w:szCs w:val="28"/>
          <w:lang w:val="uk-UA"/>
        </w:rPr>
        <w:t>2</w:t>
      </w:r>
      <w:r w:rsidRPr="00A24C5B">
        <w:rPr>
          <w:i/>
          <w:noProof/>
          <w:color w:val="000000" w:themeColor="text1"/>
          <w:sz w:val="28"/>
          <w:szCs w:val="28"/>
          <w:lang w:val="uk-UA"/>
        </w:rPr>
        <w:t>G</w:t>
      </w:r>
      <w:r w:rsidRPr="00A24C5B">
        <w:rPr>
          <w:noProof/>
          <w:color w:val="000000" w:themeColor="text1"/>
          <w:sz w:val="28"/>
          <w:szCs w:val="28"/>
          <w:vertAlign w:val="subscript"/>
          <w:lang w:val="uk-UA"/>
        </w:rPr>
        <w:t>п.</w:t>
      </w:r>
      <w:r w:rsidRPr="00A24C5B">
        <w:rPr>
          <w:noProof/>
          <w:color w:val="000000" w:themeColor="text1"/>
          <w:sz w:val="28"/>
          <w:szCs w:val="28"/>
          <w:lang w:val="uk-UA"/>
        </w:rPr>
        <w:t>c</w:t>
      </w:r>
      <w:r w:rsidRPr="00A24C5B">
        <w:rPr>
          <w:noProof/>
          <w:color w:val="000000" w:themeColor="text1"/>
          <w:sz w:val="28"/>
          <w:szCs w:val="28"/>
          <w:vertAlign w:val="subscript"/>
          <w:lang w:val="uk-UA"/>
        </w:rPr>
        <w:t>п.</w:t>
      </w:r>
      <w:r w:rsidRPr="00A24C5B">
        <w:rPr>
          <w:noProof/>
          <w:color w:val="000000" w:themeColor="text1"/>
          <w:sz w:val="28"/>
          <w:szCs w:val="28"/>
          <w:lang w:val="uk-UA"/>
        </w:rPr>
        <w:t>Ѳ</w:t>
      </w:r>
      <w:r w:rsidRPr="00A24C5B">
        <w:rPr>
          <w:noProof/>
          <w:color w:val="000000" w:themeColor="text1"/>
          <w:sz w:val="28"/>
          <w:szCs w:val="28"/>
          <w:vertAlign w:val="subscript"/>
          <w:lang w:val="uk-UA"/>
        </w:rPr>
        <w:t>п.</w:t>
      </w:r>
      <w:r w:rsidRPr="00A24C5B">
        <w:rPr>
          <w:noProof/>
          <w:color w:val="000000" w:themeColor="text1"/>
          <w:sz w:val="28"/>
          <w:szCs w:val="28"/>
          <w:lang w:val="uk-UA"/>
        </w:rPr>
        <w:t xml:space="preserve"> - 2</w:t>
      </w:r>
      <w:r w:rsidRPr="00A24C5B">
        <w:rPr>
          <w:i/>
          <w:noProof/>
          <w:color w:val="000000" w:themeColor="text1"/>
          <w:sz w:val="28"/>
          <w:szCs w:val="28"/>
          <w:lang w:val="uk-UA"/>
        </w:rPr>
        <w:t>G</w:t>
      </w:r>
      <w:r w:rsidRPr="00A24C5B">
        <w:rPr>
          <w:noProof/>
          <w:color w:val="000000" w:themeColor="text1"/>
          <w:sz w:val="28"/>
          <w:szCs w:val="28"/>
          <w:vertAlign w:val="subscript"/>
          <w:lang w:val="uk-UA"/>
        </w:rPr>
        <w:t>п.п.</w:t>
      </w:r>
      <w:r w:rsidRPr="00A24C5B">
        <w:rPr>
          <w:noProof/>
          <w:color w:val="000000" w:themeColor="text1"/>
          <w:sz w:val="28"/>
          <w:szCs w:val="28"/>
          <w:lang w:val="uk-UA"/>
        </w:rPr>
        <w:t>c</w:t>
      </w:r>
      <w:r w:rsidRPr="00A24C5B">
        <w:rPr>
          <w:noProof/>
          <w:color w:val="000000" w:themeColor="text1"/>
          <w:sz w:val="28"/>
          <w:szCs w:val="28"/>
          <w:vertAlign w:val="subscript"/>
          <w:lang w:val="uk-UA"/>
        </w:rPr>
        <w:t>п.п.</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noProof/>
          <w:color w:val="000000" w:themeColor="text1"/>
          <w:sz w:val="28"/>
          <w:szCs w:val="28"/>
          <w:lang w:val="uk-UA"/>
        </w:rPr>
        <w:t>Ѳ</w:t>
      </w:r>
      <w:r w:rsidRPr="00A24C5B">
        <w:rPr>
          <w:noProof/>
          <w:color w:val="000000" w:themeColor="text1"/>
          <w:sz w:val="28"/>
          <w:szCs w:val="28"/>
          <w:vertAlign w:val="subscript"/>
          <w:lang w:val="uk-UA"/>
        </w:rPr>
        <w:t>п.</w:t>
      </w:r>
      <w:r w:rsidRPr="00A24C5B">
        <w:rPr>
          <w:noProof/>
          <w:color w:val="000000" w:themeColor="text1"/>
          <w:sz w:val="28"/>
          <w:szCs w:val="28"/>
          <w:lang w:val="uk-UA"/>
        </w:rPr>
        <w:t xml:space="preserve"> = V</w:t>
      </w:r>
      <w:r w:rsidRPr="00A24C5B">
        <w:rPr>
          <w:noProof/>
          <w:color w:val="000000" w:themeColor="text1"/>
          <w:sz w:val="28"/>
          <w:szCs w:val="28"/>
          <w:vertAlign w:val="subscript"/>
          <w:lang w:val="uk-UA"/>
        </w:rPr>
        <w:t>п.п.</w:t>
      </w:r>
      <w:r w:rsidRPr="00A24C5B">
        <w:rPr>
          <w:color w:val="222222"/>
          <w:sz w:val="28"/>
          <w:szCs w:val="28"/>
          <w:shd w:val="clear" w:color="auto" w:fill="FFFFFF"/>
          <w:lang w:val="uk-UA"/>
        </w:rPr>
        <w:t>ρ</w:t>
      </w:r>
      <w:r w:rsidRPr="00A24C5B">
        <w:rPr>
          <w:color w:val="222222"/>
          <w:sz w:val="28"/>
          <w:szCs w:val="28"/>
          <w:shd w:val="clear" w:color="auto" w:fill="FFFFFF"/>
          <w:vertAlign w:val="subscript"/>
          <w:lang w:val="uk-UA"/>
        </w:rPr>
        <w:t>п.</w:t>
      </w:r>
      <w:r w:rsidRPr="00A24C5B">
        <w:rPr>
          <w:i/>
          <w:noProof/>
          <w:color w:val="000000" w:themeColor="text1"/>
          <w:sz w:val="28"/>
          <w:szCs w:val="28"/>
          <w:lang w:val="uk-UA"/>
        </w:rPr>
        <w:t>c</w:t>
      </w:r>
      <w:r w:rsidRPr="00A24C5B">
        <w:rPr>
          <w:noProof/>
          <w:color w:val="000000" w:themeColor="text1"/>
          <w:sz w:val="28"/>
          <w:szCs w:val="28"/>
          <w:vertAlign w:val="subscript"/>
          <w:lang w:val="uk-UA"/>
        </w:rPr>
        <w:t>пари.</w:t>
      </w:r>
      <w:r w:rsidRPr="00A24C5B">
        <w:rPr>
          <w:noProof/>
          <w:color w:val="000000" w:themeColor="text1"/>
          <w:sz w:val="28"/>
          <w:szCs w:val="28"/>
          <w:lang w:val="uk-UA"/>
        </w:rPr>
        <w:t xml:space="preserve"> dѲ</w:t>
      </w:r>
      <w:r w:rsidRPr="00A24C5B">
        <w:rPr>
          <w:noProof/>
          <w:color w:val="000000" w:themeColor="text1"/>
          <w:sz w:val="28"/>
          <w:szCs w:val="28"/>
          <w:vertAlign w:val="subscript"/>
          <w:lang w:val="uk-UA"/>
        </w:rPr>
        <w:t>п.п.</w:t>
      </w:r>
      <w:r w:rsidRPr="00A24C5B">
        <w:rPr>
          <w:noProof/>
          <w:color w:val="000000" w:themeColor="text1"/>
          <w:sz w:val="28"/>
          <w:szCs w:val="28"/>
          <w:lang w:val="uk-UA"/>
        </w:rPr>
        <w:t>/dt</w:t>
      </w:r>
      <w:r w:rsidR="00C24EC0" w:rsidRPr="00A24C5B">
        <w:rPr>
          <w:noProof/>
          <w:color w:val="000000" w:themeColor="text1"/>
          <w:sz w:val="28"/>
          <w:szCs w:val="28"/>
          <w:lang w:val="uk-UA"/>
        </w:rPr>
        <w:t>,</w:t>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t>(3.3.9)</w:t>
      </w:r>
    </w:p>
    <w:p w14:paraId="55AA262A" w14:textId="77777777" w:rsidR="00D80554" w:rsidRPr="00A24C5B" w:rsidRDefault="00D80554" w:rsidP="00D80554">
      <w:pPr>
        <w:tabs>
          <w:tab w:val="left" w:pos="426"/>
        </w:tabs>
        <w:spacing w:line="360" w:lineRule="auto"/>
        <w:jc w:val="right"/>
        <w:rPr>
          <w:noProof/>
          <w:color w:val="000000" w:themeColor="text1"/>
          <w:sz w:val="28"/>
          <w:szCs w:val="28"/>
          <w:lang w:val="uk-UA"/>
        </w:rPr>
      </w:pPr>
    </w:p>
    <w:p w14:paraId="7B86F8F0" w14:textId="77777777" w:rsidR="00D80554" w:rsidRPr="00A24C5B" w:rsidRDefault="00D80554" w:rsidP="00D80554">
      <w:pPr>
        <w:tabs>
          <w:tab w:val="left" w:pos="426"/>
        </w:tabs>
        <w:spacing w:line="360" w:lineRule="auto"/>
        <w:jc w:val="right"/>
        <w:rPr>
          <w:rFonts w:eastAsiaTheme="minorEastAsia"/>
          <w:sz w:val="28"/>
          <w:szCs w:val="28"/>
          <w:lang w:val="uk-UA"/>
        </w:rPr>
      </w:pPr>
      <w:r w:rsidRPr="00A24C5B">
        <w:rPr>
          <w:sz w:val="28"/>
          <w:szCs w:val="28"/>
          <w:shd w:val="clear" w:color="auto" w:fill="FFFFFF"/>
          <w:lang w:val="uk-UA"/>
        </w:rPr>
        <w:t>Δ</w:t>
      </w:r>
      <w:r w:rsidRPr="00A24C5B">
        <w:rPr>
          <w:i/>
          <w:noProof/>
          <w:color w:val="000000" w:themeColor="text1"/>
          <w:sz w:val="28"/>
          <w:szCs w:val="28"/>
          <w:lang w:val="uk-UA"/>
        </w:rPr>
        <w:t>G</w:t>
      </w:r>
      <w:r w:rsidRPr="00A24C5B">
        <w:rPr>
          <w:noProof/>
          <w:color w:val="000000" w:themeColor="text1"/>
          <w:sz w:val="28"/>
          <w:szCs w:val="28"/>
          <w:vertAlign w:val="subscript"/>
          <w:lang w:val="uk-UA"/>
        </w:rPr>
        <w:t>п.</w:t>
      </w:r>
      <w:r w:rsidRPr="00A24C5B">
        <w:rPr>
          <w:noProof/>
          <w:color w:val="000000" w:themeColor="text1"/>
          <w:sz w:val="28"/>
          <w:szCs w:val="28"/>
          <w:lang w:val="uk-UA"/>
        </w:rPr>
        <w:t>(2c</w:t>
      </w:r>
      <w:r w:rsidRPr="00A24C5B">
        <w:rPr>
          <w:noProof/>
          <w:color w:val="000000" w:themeColor="text1"/>
          <w:sz w:val="28"/>
          <w:szCs w:val="28"/>
          <w:vertAlign w:val="subscript"/>
          <w:lang w:val="uk-UA"/>
        </w:rPr>
        <w:t>п.</w:t>
      </w:r>
      <w:r w:rsidRPr="00A24C5B">
        <w:rPr>
          <w:noProof/>
          <w:color w:val="000000" w:themeColor="text1"/>
          <w:sz w:val="28"/>
          <w:szCs w:val="28"/>
          <w:lang w:val="uk-UA"/>
        </w:rPr>
        <w:t>Ѳ</w:t>
      </w:r>
      <w:r w:rsidRPr="00A24C5B">
        <w:rPr>
          <w:noProof/>
          <w:color w:val="000000" w:themeColor="text1"/>
          <w:sz w:val="28"/>
          <w:szCs w:val="28"/>
          <w:vertAlign w:val="subscript"/>
          <w:lang w:val="uk-UA"/>
        </w:rPr>
        <w:t xml:space="preserve">п. </w:t>
      </w:r>
      <w:r w:rsidRPr="00A24C5B">
        <w:rPr>
          <w:noProof/>
          <w:color w:val="000000" w:themeColor="text1"/>
          <w:sz w:val="28"/>
          <w:szCs w:val="28"/>
          <w:lang w:val="uk-UA"/>
        </w:rPr>
        <w:t>- 2c</w:t>
      </w:r>
      <w:r w:rsidRPr="00A24C5B">
        <w:rPr>
          <w:noProof/>
          <w:color w:val="000000" w:themeColor="text1"/>
          <w:sz w:val="28"/>
          <w:szCs w:val="28"/>
          <w:vertAlign w:val="subscript"/>
          <w:lang w:val="uk-UA"/>
        </w:rPr>
        <w:t>пп</w:t>
      </w:r>
      <w:r w:rsidRPr="00A24C5B">
        <w:rPr>
          <w:noProof/>
          <w:color w:val="000000" w:themeColor="text1"/>
          <w:sz w:val="28"/>
          <w:szCs w:val="28"/>
          <w:lang w:val="uk-UA"/>
        </w:rPr>
        <w:t>Ɵ</w:t>
      </w:r>
      <w:r w:rsidRPr="00A24C5B">
        <w:rPr>
          <w:noProof/>
          <w:color w:val="000000" w:themeColor="text1"/>
          <w:sz w:val="28"/>
          <w:szCs w:val="28"/>
          <w:vertAlign w:val="subscript"/>
          <w:lang w:val="uk-UA"/>
        </w:rPr>
        <w:t>пп</w:t>
      </w:r>
      <w:r w:rsidRPr="00A24C5B">
        <w:rPr>
          <w:noProof/>
          <w:color w:val="000000" w:themeColor="text1"/>
          <w:sz w:val="28"/>
          <w:szCs w:val="28"/>
          <w:lang w:val="uk-UA"/>
        </w:rPr>
        <w:t xml:space="preserve"> ) - </w:t>
      </w:r>
      <w:r w:rsidRPr="00A24C5B">
        <w:rPr>
          <w:sz w:val="28"/>
          <w:szCs w:val="28"/>
          <w:shd w:val="clear" w:color="auto" w:fill="FFFFFF"/>
          <w:lang w:val="uk-UA"/>
        </w:rPr>
        <w:t>Δ</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noProof/>
          <w:color w:val="000000" w:themeColor="text1"/>
          <w:sz w:val="28"/>
          <w:szCs w:val="28"/>
          <w:lang w:val="uk-UA"/>
        </w:rPr>
        <w:t>(2</w:t>
      </w:r>
      <w:r w:rsidRPr="00A24C5B">
        <w:rPr>
          <w:i/>
          <w:noProof/>
          <w:color w:val="000000" w:themeColor="text1"/>
          <w:sz w:val="28"/>
          <w:szCs w:val="28"/>
          <w:lang w:val="uk-UA"/>
        </w:rPr>
        <w:t>G</w:t>
      </w:r>
      <w:r w:rsidRPr="00A24C5B">
        <w:rPr>
          <w:noProof/>
          <w:color w:val="000000" w:themeColor="text1"/>
          <w:sz w:val="28"/>
          <w:szCs w:val="28"/>
          <w:vertAlign w:val="subscript"/>
          <w:lang w:val="uk-UA"/>
        </w:rPr>
        <w:t>п.п.</w:t>
      </w:r>
      <w:r w:rsidRPr="00A24C5B">
        <w:rPr>
          <w:noProof/>
          <w:color w:val="000000" w:themeColor="text1"/>
          <w:sz w:val="28"/>
          <w:szCs w:val="28"/>
          <w:lang w:val="uk-UA"/>
        </w:rPr>
        <w:t>c</w:t>
      </w:r>
      <w:r w:rsidRPr="00A24C5B">
        <w:rPr>
          <w:noProof/>
          <w:color w:val="000000" w:themeColor="text1"/>
          <w:sz w:val="28"/>
          <w:szCs w:val="28"/>
          <w:vertAlign w:val="subscript"/>
          <w:lang w:val="uk-UA"/>
        </w:rPr>
        <w:t>п.п.</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rFonts w:eastAsiaTheme="minorEastAsia"/>
          <w:sz w:val="28"/>
          <w:szCs w:val="28"/>
          <w:lang w:val="uk-UA"/>
        </w:rPr>
        <w:t xml:space="preserve">) + </w:t>
      </w:r>
      <w:r w:rsidRPr="00A24C5B">
        <w:rPr>
          <w:sz w:val="28"/>
          <w:szCs w:val="28"/>
          <w:shd w:val="clear" w:color="auto" w:fill="FFFFFF"/>
          <w:lang w:val="uk-UA"/>
        </w:rPr>
        <w:t>Δ</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rFonts w:eastAsiaTheme="minorEastAsia"/>
          <w:sz w:val="28"/>
          <w:szCs w:val="28"/>
          <w:lang w:val="uk-UA"/>
        </w:rPr>
        <w:t xml:space="preserve">) = </w:t>
      </w:r>
      <w:r w:rsidRPr="00A24C5B">
        <w:rPr>
          <w:rFonts w:eastAsiaTheme="minorEastAsia"/>
          <w:sz w:val="28"/>
          <w:szCs w:val="28"/>
          <w:lang w:val="uk-UA"/>
        </w:rPr>
        <w:tab/>
      </w:r>
      <w:r w:rsidRPr="00A24C5B">
        <w:rPr>
          <w:rFonts w:eastAsiaTheme="minorEastAsia"/>
          <w:sz w:val="28"/>
          <w:szCs w:val="28"/>
          <w:lang w:val="uk-UA"/>
        </w:rPr>
        <w:tab/>
      </w:r>
    </w:p>
    <w:p w14:paraId="04090DAC" w14:textId="51D738A7" w:rsidR="00D80554" w:rsidRPr="00A24C5B" w:rsidRDefault="00D80554" w:rsidP="00D80554">
      <w:pPr>
        <w:tabs>
          <w:tab w:val="left" w:pos="426"/>
        </w:tabs>
        <w:spacing w:line="360" w:lineRule="auto"/>
        <w:jc w:val="right"/>
        <w:rPr>
          <w:rFonts w:eastAsiaTheme="minorEastAsia"/>
          <w:sz w:val="28"/>
          <w:szCs w:val="28"/>
          <w:lang w:val="uk-UA"/>
        </w:rPr>
      </w:pPr>
      <w:r w:rsidRPr="00A24C5B">
        <w:rPr>
          <w:noProof/>
          <w:color w:val="000000" w:themeColor="text1"/>
          <w:sz w:val="28"/>
          <w:szCs w:val="28"/>
          <w:lang w:val="uk-UA"/>
        </w:rPr>
        <w:tab/>
      </w:r>
      <w:r w:rsidRPr="00A24C5B">
        <w:rPr>
          <w:noProof/>
          <w:color w:val="000000" w:themeColor="text1"/>
          <w:sz w:val="28"/>
          <w:szCs w:val="28"/>
          <w:lang w:val="uk-UA"/>
        </w:rPr>
        <w:tab/>
        <w:t>V</w:t>
      </w:r>
      <w:r w:rsidRPr="00A24C5B">
        <w:rPr>
          <w:noProof/>
          <w:color w:val="000000" w:themeColor="text1"/>
          <w:sz w:val="28"/>
          <w:szCs w:val="28"/>
          <w:vertAlign w:val="subscript"/>
          <w:lang w:val="uk-UA"/>
        </w:rPr>
        <w:t>п.п.</w:t>
      </w:r>
      <w:r w:rsidRPr="00A24C5B">
        <w:rPr>
          <w:color w:val="222222"/>
          <w:sz w:val="28"/>
          <w:szCs w:val="28"/>
          <w:shd w:val="clear" w:color="auto" w:fill="FFFFFF"/>
          <w:lang w:val="uk-UA"/>
        </w:rPr>
        <w:t>ρ</w:t>
      </w:r>
      <w:r w:rsidRPr="00A24C5B">
        <w:rPr>
          <w:color w:val="222222"/>
          <w:sz w:val="28"/>
          <w:szCs w:val="28"/>
          <w:shd w:val="clear" w:color="auto" w:fill="FFFFFF"/>
          <w:vertAlign w:val="subscript"/>
          <w:lang w:val="uk-UA"/>
        </w:rPr>
        <w:t>п.</w:t>
      </w:r>
      <w:r w:rsidRPr="00A24C5B">
        <w:rPr>
          <w:i/>
          <w:noProof/>
          <w:color w:val="000000" w:themeColor="text1"/>
          <w:sz w:val="28"/>
          <w:szCs w:val="28"/>
          <w:lang w:val="uk-UA"/>
        </w:rPr>
        <w:t xml:space="preserve"> c</w:t>
      </w:r>
      <w:r w:rsidRPr="00A24C5B">
        <w:rPr>
          <w:noProof/>
          <w:color w:val="000000" w:themeColor="text1"/>
          <w:sz w:val="28"/>
          <w:szCs w:val="28"/>
          <w:vertAlign w:val="subscript"/>
          <w:lang w:val="uk-UA"/>
        </w:rPr>
        <w:t>пари.</w:t>
      </w:r>
      <w:r w:rsidRPr="00A24C5B">
        <w:rPr>
          <w:noProof/>
          <w:color w:val="000000" w:themeColor="text1"/>
          <w:sz w:val="28"/>
          <w:szCs w:val="28"/>
          <w:lang w:val="uk-UA"/>
        </w:rPr>
        <w:t xml:space="preserve"> d</w:t>
      </w:r>
      <w:r w:rsidRPr="00A24C5B">
        <w:rPr>
          <w:sz w:val="28"/>
          <w:szCs w:val="28"/>
          <w:shd w:val="clear" w:color="auto" w:fill="FFFFFF"/>
          <w:lang w:val="uk-UA"/>
        </w:rPr>
        <w:t>Δ</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noProof/>
          <w:color w:val="000000" w:themeColor="text1"/>
          <w:sz w:val="28"/>
          <w:szCs w:val="28"/>
          <w:lang w:val="uk-UA"/>
        </w:rPr>
        <w:t>/dt</w:t>
      </w:r>
      <w:r w:rsidR="00C24EC0" w:rsidRPr="00A24C5B">
        <w:rPr>
          <w:noProof/>
          <w:color w:val="000000" w:themeColor="text1"/>
          <w:sz w:val="28"/>
          <w:szCs w:val="28"/>
          <w:lang w:val="uk-UA"/>
        </w:rPr>
        <w:t>.</w:t>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r>
      <w:r w:rsidRPr="00A24C5B">
        <w:rPr>
          <w:rFonts w:eastAsiaTheme="minorEastAsia"/>
          <w:sz w:val="28"/>
          <w:szCs w:val="28"/>
          <w:lang w:val="uk-UA"/>
        </w:rPr>
        <w:t>(</w:t>
      </w:r>
      <w:r w:rsidRPr="00A24C5B">
        <w:rPr>
          <w:noProof/>
          <w:color w:val="000000" w:themeColor="text1"/>
          <w:sz w:val="28"/>
          <w:szCs w:val="28"/>
          <w:lang w:val="uk-UA"/>
        </w:rPr>
        <w:t>3.3.10</w:t>
      </w:r>
      <w:r w:rsidRPr="00A24C5B">
        <w:rPr>
          <w:rFonts w:eastAsiaTheme="minorEastAsia"/>
          <w:sz w:val="28"/>
          <w:szCs w:val="28"/>
          <w:lang w:val="uk-UA"/>
        </w:rPr>
        <w:t>)</w:t>
      </w:r>
    </w:p>
    <w:p w14:paraId="6A5E23F9" w14:textId="77777777" w:rsidR="00D80554" w:rsidRPr="00A24C5B" w:rsidRDefault="00D80554" w:rsidP="00D80554">
      <w:pPr>
        <w:tabs>
          <w:tab w:val="left" w:pos="426"/>
        </w:tabs>
        <w:spacing w:line="360" w:lineRule="auto"/>
        <w:ind w:firstLine="567"/>
        <w:jc w:val="both"/>
        <w:rPr>
          <w:rFonts w:eastAsiaTheme="minorEastAsia"/>
          <w:sz w:val="28"/>
          <w:szCs w:val="28"/>
          <w:lang w:val="uk-UA"/>
        </w:rPr>
      </w:pPr>
      <w:r w:rsidRPr="00A24C5B">
        <w:rPr>
          <w:rFonts w:eastAsiaTheme="minorEastAsia"/>
          <w:sz w:val="28"/>
          <w:szCs w:val="28"/>
          <w:lang w:val="uk-UA"/>
        </w:rPr>
        <w:t>Приймемо наступні позначення:</w:t>
      </w:r>
    </w:p>
    <w:p w14:paraId="3896F2E8" w14:textId="5454B716" w:rsidR="00D80554" w:rsidRPr="00A24C5B" w:rsidRDefault="00D80554" w:rsidP="00D80554">
      <w:pPr>
        <w:tabs>
          <w:tab w:val="left" w:pos="426"/>
        </w:tabs>
        <w:spacing w:line="360" w:lineRule="auto"/>
        <w:jc w:val="right"/>
        <w:rPr>
          <w:rFonts w:eastAsiaTheme="minorEastAsia"/>
          <w:sz w:val="28"/>
          <w:szCs w:val="28"/>
          <w:lang w:val="uk-UA"/>
        </w:rPr>
      </w:pPr>
      <w:r w:rsidRPr="00A24C5B">
        <w:rPr>
          <w:b/>
          <w:noProof/>
          <w:color w:val="000000" w:themeColor="text1"/>
          <w:sz w:val="28"/>
          <w:szCs w:val="28"/>
          <w:lang w:val="uk-UA"/>
        </w:rPr>
        <w:t xml:space="preserve">                K</w:t>
      </w:r>
      <w:r w:rsidRPr="00A24C5B">
        <w:rPr>
          <w:b/>
          <w:noProof/>
          <w:color w:val="000000" w:themeColor="text1"/>
          <w:sz w:val="28"/>
          <w:szCs w:val="28"/>
          <w:vertAlign w:val="subscript"/>
          <w:lang w:val="uk-UA"/>
        </w:rPr>
        <w:t>GпƟПП</w:t>
      </w:r>
      <w:r w:rsidRPr="00A24C5B">
        <w:rPr>
          <w:noProof/>
          <w:color w:val="000000" w:themeColor="text1"/>
          <w:sz w:val="28"/>
          <w:szCs w:val="28"/>
          <w:lang w:val="uk-UA"/>
        </w:rPr>
        <w:t xml:space="preserve"> = [2(c</w:t>
      </w:r>
      <w:r w:rsidRPr="00A24C5B">
        <w:rPr>
          <w:noProof/>
          <w:color w:val="000000" w:themeColor="text1"/>
          <w:sz w:val="28"/>
          <w:szCs w:val="28"/>
          <w:vertAlign w:val="subscript"/>
          <w:lang w:val="uk-UA"/>
        </w:rPr>
        <w:t>п.</w:t>
      </w:r>
      <w:r w:rsidRPr="00A24C5B">
        <w:rPr>
          <w:noProof/>
          <w:color w:val="000000" w:themeColor="text1"/>
          <w:sz w:val="28"/>
          <w:szCs w:val="28"/>
          <w:lang w:val="uk-UA"/>
        </w:rPr>
        <w:t>Ѳ</w:t>
      </w:r>
      <w:r w:rsidRPr="00A24C5B">
        <w:rPr>
          <w:noProof/>
          <w:color w:val="000000" w:themeColor="text1"/>
          <w:sz w:val="28"/>
          <w:szCs w:val="28"/>
          <w:vertAlign w:val="subscript"/>
          <w:lang w:val="uk-UA"/>
        </w:rPr>
        <w:t>п</w:t>
      </w:r>
      <w:r w:rsidRPr="00A24C5B">
        <w:rPr>
          <w:noProof/>
          <w:color w:val="000000" w:themeColor="text1"/>
          <w:sz w:val="28"/>
          <w:szCs w:val="28"/>
          <w:lang w:val="uk-UA"/>
        </w:rPr>
        <w:t xml:space="preserve"> - c</w:t>
      </w:r>
      <w:r w:rsidRPr="00A24C5B">
        <w:rPr>
          <w:noProof/>
          <w:color w:val="000000" w:themeColor="text1"/>
          <w:sz w:val="28"/>
          <w:szCs w:val="28"/>
          <w:vertAlign w:val="subscript"/>
          <w:lang w:val="uk-UA"/>
        </w:rPr>
        <w:t>пп</w:t>
      </w:r>
      <w:r w:rsidRPr="00A24C5B">
        <w:rPr>
          <w:noProof/>
          <w:color w:val="000000" w:themeColor="text1"/>
          <w:sz w:val="28"/>
          <w:szCs w:val="28"/>
          <w:lang w:val="uk-UA"/>
        </w:rPr>
        <w:t>Ɵ</w:t>
      </w:r>
      <w:r w:rsidRPr="00A24C5B">
        <w:rPr>
          <w:noProof/>
          <w:color w:val="000000" w:themeColor="text1"/>
          <w:sz w:val="28"/>
          <w:szCs w:val="28"/>
          <w:vertAlign w:val="subscript"/>
          <w:lang w:val="uk-UA"/>
        </w:rPr>
        <w:t>пп</w:t>
      </w:r>
      <w:r w:rsidRPr="00A24C5B">
        <w:rPr>
          <w:noProof/>
          <w:color w:val="000000" w:themeColor="text1"/>
          <w:sz w:val="28"/>
          <w:szCs w:val="28"/>
          <w:lang w:val="uk-UA"/>
        </w:rPr>
        <w:t>)]/ (2</w:t>
      </w:r>
      <w:r w:rsidRPr="00A24C5B">
        <w:rPr>
          <w:i/>
          <w:noProof/>
          <w:color w:val="000000" w:themeColor="text1"/>
          <w:sz w:val="28"/>
          <w:szCs w:val="28"/>
          <w:lang w:val="uk-UA"/>
        </w:rPr>
        <w:t>G</w:t>
      </w:r>
      <w:r w:rsidRPr="00A24C5B">
        <w:rPr>
          <w:noProof/>
          <w:color w:val="000000" w:themeColor="text1"/>
          <w:sz w:val="28"/>
          <w:szCs w:val="28"/>
          <w:vertAlign w:val="subscript"/>
          <w:lang w:val="uk-UA"/>
        </w:rPr>
        <w:t>п.п.</w:t>
      </w:r>
      <w:r w:rsidRPr="00A24C5B">
        <w:rPr>
          <w:noProof/>
          <w:color w:val="000000" w:themeColor="text1"/>
          <w:sz w:val="28"/>
          <w:szCs w:val="28"/>
          <w:lang w:val="uk-UA"/>
        </w:rPr>
        <w:t>c</w:t>
      </w:r>
      <w:r w:rsidRPr="00A24C5B">
        <w:rPr>
          <w:noProof/>
          <w:color w:val="000000" w:themeColor="text1"/>
          <w:sz w:val="28"/>
          <w:szCs w:val="28"/>
          <w:vertAlign w:val="subscript"/>
          <w:lang w:val="uk-UA"/>
        </w:rPr>
        <w:t>п.п.</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00C24EC0" w:rsidRPr="00A24C5B">
        <w:rPr>
          <w:rFonts w:eastAsiaTheme="minorEastAsia"/>
          <w:sz w:val="28"/>
          <w:szCs w:val="28"/>
          <w:lang w:val="uk-UA"/>
        </w:rPr>
        <w:t>),</w:t>
      </w:r>
      <w:r w:rsidRPr="00A24C5B">
        <w:rPr>
          <w:rFonts w:eastAsiaTheme="minorEastAsia"/>
          <w:sz w:val="28"/>
          <w:szCs w:val="28"/>
          <w:lang w:val="uk-UA"/>
        </w:rPr>
        <w:tab/>
      </w:r>
      <w:r w:rsidRPr="00A24C5B">
        <w:rPr>
          <w:rFonts w:eastAsiaTheme="minorEastAsia"/>
          <w:sz w:val="28"/>
          <w:szCs w:val="28"/>
          <w:lang w:val="uk-UA"/>
        </w:rPr>
        <w:tab/>
        <w:t>(</w:t>
      </w:r>
      <w:r w:rsidRPr="00A24C5B">
        <w:rPr>
          <w:noProof/>
          <w:color w:val="000000" w:themeColor="text1"/>
          <w:sz w:val="28"/>
          <w:szCs w:val="28"/>
          <w:lang w:val="uk-UA"/>
        </w:rPr>
        <w:t>3.3.11</w:t>
      </w:r>
      <w:r w:rsidRPr="00A24C5B">
        <w:rPr>
          <w:rFonts w:eastAsiaTheme="minorEastAsia"/>
          <w:sz w:val="28"/>
          <w:szCs w:val="28"/>
          <w:lang w:val="uk-UA"/>
        </w:rPr>
        <w:t>)</w:t>
      </w:r>
    </w:p>
    <w:p w14:paraId="11F173E5" w14:textId="0BE02CBB" w:rsidR="00D80554" w:rsidRPr="00A24C5B" w:rsidRDefault="00D80554" w:rsidP="00D80554">
      <w:pPr>
        <w:tabs>
          <w:tab w:val="left" w:pos="426"/>
        </w:tabs>
        <w:spacing w:line="360" w:lineRule="auto"/>
        <w:ind w:left="360"/>
        <w:jc w:val="right"/>
        <w:rPr>
          <w:rFonts w:eastAsiaTheme="minorEastAsia"/>
          <w:sz w:val="28"/>
          <w:szCs w:val="28"/>
          <w:lang w:val="uk-UA"/>
        </w:rPr>
      </w:pPr>
      <w:r w:rsidRPr="00A24C5B">
        <w:rPr>
          <w:b/>
          <w:noProof/>
          <w:color w:val="000000" w:themeColor="text1"/>
          <w:sz w:val="28"/>
          <w:szCs w:val="28"/>
          <w:lang w:val="uk-UA"/>
        </w:rPr>
        <w:t>K</w:t>
      </w:r>
      <w:r w:rsidRPr="00A24C5B">
        <w:rPr>
          <w:b/>
          <w:noProof/>
          <w:color w:val="000000" w:themeColor="text1"/>
          <w:sz w:val="28"/>
          <w:szCs w:val="28"/>
          <w:vertAlign w:val="subscript"/>
          <w:lang w:val="uk-UA"/>
        </w:rPr>
        <w:t>ƟТГ2ƟПП</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rFonts w:eastAsiaTheme="minorEastAsia"/>
          <w:sz w:val="28"/>
          <w:szCs w:val="28"/>
          <w:lang w:val="uk-UA"/>
        </w:rPr>
        <w:t xml:space="preserve">) / </w:t>
      </w:r>
      <w:r w:rsidRPr="00A24C5B">
        <w:rPr>
          <w:noProof/>
          <w:color w:val="000000" w:themeColor="text1"/>
          <w:sz w:val="28"/>
          <w:szCs w:val="28"/>
          <w:lang w:val="uk-UA"/>
        </w:rPr>
        <w:t>(2</w:t>
      </w:r>
      <w:r w:rsidRPr="00A24C5B">
        <w:rPr>
          <w:i/>
          <w:noProof/>
          <w:color w:val="000000" w:themeColor="text1"/>
          <w:sz w:val="28"/>
          <w:szCs w:val="28"/>
          <w:lang w:val="uk-UA"/>
        </w:rPr>
        <w:t>G</w:t>
      </w:r>
      <w:r w:rsidRPr="00A24C5B">
        <w:rPr>
          <w:noProof/>
          <w:color w:val="000000" w:themeColor="text1"/>
          <w:sz w:val="28"/>
          <w:szCs w:val="28"/>
          <w:vertAlign w:val="subscript"/>
          <w:lang w:val="uk-UA"/>
        </w:rPr>
        <w:t>п.п.</w:t>
      </w:r>
      <w:r w:rsidRPr="00A24C5B">
        <w:rPr>
          <w:noProof/>
          <w:color w:val="000000" w:themeColor="text1"/>
          <w:sz w:val="28"/>
          <w:szCs w:val="28"/>
          <w:lang w:val="uk-UA"/>
        </w:rPr>
        <w:t>c</w:t>
      </w:r>
      <w:r w:rsidRPr="00A24C5B">
        <w:rPr>
          <w:noProof/>
          <w:color w:val="000000" w:themeColor="text1"/>
          <w:sz w:val="28"/>
          <w:szCs w:val="28"/>
          <w:vertAlign w:val="subscript"/>
          <w:lang w:val="uk-UA"/>
        </w:rPr>
        <w:t>п.п.</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rFonts w:eastAsiaTheme="minorEastAsia"/>
          <w:sz w:val="28"/>
          <w:szCs w:val="28"/>
          <w:lang w:val="uk-UA"/>
        </w:rPr>
        <w:t>)</w:t>
      </w:r>
      <w:r w:rsidR="00C24EC0" w:rsidRPr="00A24C5B">
        <w:rPr>
          <w:rFonts w:eastAsiaTheme="minorEastAsia"/>
          <w:sz w:val="28"/>
          <w:szCs w:val="28"/>
          <w:lang w:val="uk-UA"/>
        </w:rPr>
        <w:t>,</w:t>
      </w:r>
      <w:r w:rsidRPr="00A24C5B">
        <w:rPr>
          <w:rFonts w:eastAsiaTheme="minorEastAsia"/>
          <w:sz w:val="28"/>
          <w:szCs w:val="28"/>
          <w:lang w:val="uk-UA"/>
        </w:rPr>
        <w:tab/>
      </w:r>
      <w:r w:rsidRPr="00A24C5B">
        <w:rPr>
          <w:rFonts w:eastAsiaTheme="minorEastAsia"/>
          <w:sz w:val="28"/>
          <w:szCs w:val="28"/>
          <w:lang w:val="uk-UA"/>
        </w:rPr>
        <w:tab/>
      </w:r>
      <w:r w:rsidRPr="00A24C5B">
        <w:rPr>
          <w:rFonts w:eastAsiaTheme="minorEastAsia"/>
          <w:sz w:val="28"/>
          <w:szCs w:val="28"/>
          <w:lang w:val="uk-UA"/>
        </w:rPr>
        <w:tab/>
      </w:r>
      <w:r w:rsidRPr="00A24C5B">
        <w:rPr>
          <w:rFonts w:eastAsiaTheme="minorEastAsia"/>
          <w:sz w:val="28"/>
          <w:szCs w:val="28"/>
          <w:lang w:val="uk-UA"/>
        </w:rPr>
        <w:tab/>
        <w:t>(</w:t>
      </w:r>
      <w:r w:rsidRPr="00A24C5B">
        <w:rPr>
          <w:noProof/>
          <w:color w:val="000000" w:themeColor="text1"/>
          <w:sz w:val="28"/>
          <w:szCs w:val="28"/>
          <w:lang w:val="uk-UA"/>
        </w:rPr>
        <w:t>3.3.12</w:t>
      </w:r>
      <w:r w:rsidRPr="00A24C5B">
        <w:rPr>
          <w:rFonts w:eastAsiaTheme="minorEastAsia"/>
          <w:sz w:val="28"/>
          <w:szCs w:val="28"/>
          <w:lang w:val="uk-UA"/>
        </w:rPr>
        <w:t>)</w:t>
      </w:r>
    </w:p>
    <w:p w14:paraId="76F7C1D9" w14:textId="506DCA99" w:rsidR="00D80554" w:rsidRPr="00A24C5B" w:rsidRDefault="00D80554" w:rsidP="00D80554">
      <w:pPr>
        <w:tabs>
          <w:tab w:val="left" w:pos="426"/>
        </w:tabs>
        <w:spacing w:line="360" w:lineRule="auto"/>
        <w:ind w:left="360"/>
        <w:jc w:val="right"/>
        <w:rPr>
          <w:rFonts w:eastAsiaTheme="minorEastAsia"/>
          <w:sz w:val="28"/>
          <w:szCs w:val="28"/>
          <w:lang w:val="uk-UA"/>
        </w:rPr>
      </w:pPr>
      <w:r w:rsidRPr="00A24C5B">
        <w:rPr>
          <w:b/>
          <w:noProof/>
          <w:color w:val="000000" w:themeColor="text1"/>
          <w:sz w:val="28"/>
          <w:szCs w:val="28"/>
          <w:lang w:val="uk-UA"/>
        </w:rPr>
        <w:t>T</w:t>
      </w:r>
      <w:r w:rsidRPr="00A24C5B">
        <w:rPr>
          <w:b/>
          <w:noProof/>
          <w:color w:val="000000" w:themeColor="text1"/>
          <w:sz w:val="28"/>
          <w:szCs w:val="28"/>
          <w:vertAlign w:val="subscript"/>
          <w:lang w:val="uk-UA"/>
        </w:rPr>
        <w:t>ƟПП</w:t>
      </w:r>
      <w:r w:rsidRPr="00A24C5B">
        <w:rPr>
          <w:noProof/>
          <w:color w:val="000000" w:themeColor="text1"/>
          <w:sz w:val="28"/>
          <w:szCs w:val="28"/>
          <w:lang w:val="uk-UA"/>
        </w:rPr>
        <w:t xml:space="preserve"> = (V</w:t>
      </w:r>
      <w:r w:rsidRPr="00A24C5B">
        <w:rPr>
          <w:noProof/>
          <w:color w:val="000000" w:themeColor="text1"/>
          <w:sz w:val="28"/>
          <w:szCs w:val="28"/>
          <w:vertAlign w:val="subscript"/>
          <w:lang w:val="uk-UA"/>
        </w:rPr>
        <w:t>п.п.</w:t>
      </w:r>
      <w:r w:rsidRPr="00A24C5B">
        <w:rPr>
          <w:color w:val="222222"/>
          <w:sz w:val="28"/>
          <w:szCs w:val="28"/>
          <w:shd w:val="clear" w:color="auto" w:fill="FFFFFF"/>
          <w:lang w:val="uk-UA"/>
        </w:rPr>
        <w:t>ρ</w:t>
      </w:r>
      <w:r w:rsidRPr="00A24C5B">
        <w:rPr>
          <w:color w:val="222222"/>
          <w:sz w:val="28"/>
          <w:szCs w:val="28"/>
          <w:shd w:val="clear" w:color="auto" w:fill="FFFFFF"/>
          <w:vertAlign w:val="subscript"/>
          <w:lang w:val="uk-UA"/>
        </w:rPr>
        <w:t>п.</w:t>
      </w:r>
      <w:r w:rsidRPr="00A24C5B">
        <w:rPr>
          <w:i/>
          <w:noProof/>
          <w:color w:val="000000" w:themeColor="text1"/>
          <w:sz w:val="28"/>
          <w:szCs w:val="28"/>
          <w:lang w:val="uk-UA"/>
        </w:rPr>
        <w:t xml:space="preserve"> c</w:t>
      </w:r>
      <w:r w:rsidRPr="00A24C5B">
        <w:rPr>
          <w:noProof/>
          <w:color w:val="000000" w:themeColor="text1"/>
          <w:sz w:val="28"/>
          <w:szCs w:val="28"/>
          <w:vertAlign w:val="subscript"/>
          <w:lang w:val="uk-UA"/>
        </w:rPr>
        <w:t>пари</w:t>
      </w:r>
      <w:r w:rsidRPr="00A24C5B">
        <w:rPr>
          <w:noProof/>
          <w:color w:val="000000" w:themeColor="text1"/>
          <w:sz w:val="28"/>
          <w:szCs w:val="28"/>
          <w:lang w:val="uk-UA"/>
        </w:rPr>
        <w:t>) / (2</w:t>
      </w:r>
      <w:r w:rsidRPr="00A24C5B">
        <w:rPr>
          <w:i/>
          <w:noProof/>
          <w:color w:val="000000" w:themeColor="text1"/>
          <w:sz w:val="28"/>
          <w:szCs w:val="28"/>
          <w:lang w:val="uk-UA"/>
        </w:rPr>
        <w:t>G</w:t>
      </w:r>
      <w:r w:rsidRPr="00A24C5B">
        <w:rPr>
          <w:noProof/>
          <w:color w:val="000000" w:themeColor="text1"/>
          <w:sz w:val="28"/>
          <w:szCs w:val="28"/>
          <w:vertAlign w:val="subscript"/>
          <w:lang w:val="uk-UA"/>
        </w:rPr>
        <w:t>п.п.</w:t>
      </w:r>
      <w:r w:rsidRPr="00A24C5B">
        <w:rPr>
          <w:noProof/>
          <w:color w:val="000000" w:themeColor="text1"/>
          <w:sz w:val="28"/>
          <w:szCs w:val="28"/>
          <w:lang w:val="uk-UA"/>
        </w:rPr>
        <w:t>c</w:t>
      </w:r>
      <w:r w:rsidRPr="00A24C5B">
        <w:rPr>
          <w:noProof/>
          <w:color w:val="000000" w:themeColor="text1"/>
          <w:sz w:val="28"/>
          <w:szCs w:val="28"/>
          <w:vertAlign w:val="subscript"/>
          <w:lang w:val="uk-UA"/>
        </w:rPr>
        <w:t>п.п.</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00C24EC0" w:rsidRPr="00A24C5B">
        <w:rPr>
          <w:rFonts w:eastAsiaTheme="minorEastAsia"/>
          <w:sz w:val="28"/>
          <w:szCs w:val="28"/>
          <w:lang w:val="uk-UA"/>
        </w:rPr>
        <w:t>).</w:t>
      </w:r>
      <w:r w:rsidRPr="00A24C5B">
        <w:rPr>
          <w:rFonts w:eastAsiaTheme="minorEastAsia"/>
          <w:sz w:val="28"/>
          <w:szCs w:val="28"/>
          <w:lang w:val="uk-UA"/>
        </w:rPr>
        <w:tab/>
      </w:r>
      <w:r w:rsidRPr="00A24C5B">
        <w:rPr>
          <w:rFonts w:eastAsiaTheme="minorEastAsia"/>
          <w:sz w:val="28"/>
          <w:szCs w:val="28"/>
          <w:lang w:val="uk-UA"/>
        </w:rPr>
        <w:tab/>
      </w:r>
      <w:r w:rsidRPr="00A24C5B">
        <w:rPr>
          <w:rFonts w:eastAsiaTheme="minorEastAsia"/>
          <w:sz w:val="28"/>
          <w:szCs w:val="28"/>
          <w:lang w:val="uk-UA"/>
        </w:rPr>
        <w:tab/>
        <w:t>(</w:t>
      </w:r>
      <w:r w:rsidRPr="00A24C5B">
        <w:rPr>
          <w:noProof/>
          <w:color w:val="000000" w:themeColor="text1"/>
          <w:sz w:val="28"/>
          <w:szCs w:val="28"/>
          <w:lang w:val="uk-UA"/>
        </w:rPr>
        <w:t>3.3.13</w:t>
      </w:r>
      <w:r w:rsidRPr="00A24C5B">
        <w:rPr>
          <w:rFonts w:eastAsiaTheme="minorEastAsia"/>
          <w:sz w:val="28"/>
          <w:szCs w:val="28"/>
          <w:lang w:val="uk-UA"/>
        </w:rPr>
        <w:t>)</w:t>
      </w:r>
    </w:p>
    <w:p w14:paraId="19D4A1BD" w14:textId="77777777" w:rsidR="00D80554" w:rsidRPr="00A24C5B" w:rsidRDefault="00D80554" w:rsidP="00D80554">
      <w:pPr>
        <w:tabs>
          <w:tab w:val="left" w:pos="426"/>
        </w:tabs>
        <w:spacing w:line="360" w:lineRule="auto"/>
        <w:ind w:left="360"/>
        <w:jc w:val="right"/>
        <w:rPr>
          <w:rFonts w:eastAsiaTheme="minorEastAsia"/>
          <w:sz w:val="28"/>
          <w:szCs w:val="28"/>
          <w:lang w:val="uk-UA"/>
        </w:rPr>
      </w:pPr>
    </w:p>
    <w:p w14:paraId="0D4D8589" w14:textId="77777777" w:rsidR="00D80554" w:rsidRPr="00A24C5B" w:rsidRDefault="00D80554" w:rsidP="00D80554">
      <w:pPr>
        <w:tabs>
          <w:tab w:val="left" w:pos="426"/>
        </w:tabs>
        <w:spacing w:line="360" w:lineRule="auto"/>
        <w:ind w:firstLine="567"/>
        <w:jc w:val="both"/>
        <w:rPr>
          <w:noProof/>
          <w:color w:val="000000" w:themeColor="text1"/>
          <w:sz w:val="28"/>
          <w:szCs w:val="28"/>
          <w:lang w:val="uk-UA"/>
        </w:rPr>
      </w:pPr>
      <w:r w:rsidRPr="00A24C5B">
        <w:rPr>
          <w:noProof/>
          <w:color w:val="000000" w:themeColor="text1"/>
          <w:sz w:val="28"/>
          <w:szCs w:val="28"/>
          <w:lang w:val="uk-UA"/>
        </w:rPr>
        <w:t>Тоді рівняння (3.3.1) у відхиленнях:</w:t>
      </w:r>
    </w:p>
    <w:p w14:paraId="7208A33F" w14:textId="385CA891" w:rsidR="00D80554" w:rsidRPr="00A24C5B" w:rsidRDefault="00D80554" w:rsidP="00D80554">
      <w:pPr>
        <w:tabs>
          <w:tab w:val="left" w:pos="426"/>
        </w:tabs>
        <w:spacing w:line="360" w:lineRule="auto"/>
        <w:ind w:left="360"/>
        <w:jc w:val="right"/>
        <w:rPr>
          <w:noProof/>
          <w:color w:val="000000" w:themeColor="text1"/>
          <w:sz w:val="28"/>
          <w:szCs w:val="28"/>
          <w:lang w:val="uk-UA"/>
        </w:rPr>
      </w:pPr>
      <w:r w:rsidRPr="00A24C5B">
        <w:rPr>
          <w:b/>
          <w:noProof/>
          <w:color w:val="000000" w:themeColor="text1"/>
          <w:sz w:val="28"/>
          <w:szCs w:val="28"/>
          <w:lang w:val="uk-UA"/>
        </w:rPr>
        <w:t>T</w:t>
      </w:r>
      <w:r w:rsidRPr="00A24C5B">
        <w:rPr>
          <w:b/>
          <w:noProof/>
          <w:color w:val="000000" w:themeColor="text1"/>
          <w:sz w:val="28"/>
          <w:szCs w:val="28"/>
          <w:vertAlign w:val="subscript"/>
          <w:lang w:val="uk-UA"/>
        </w:rPr>
        <w:t xml:space="preserve">ƟПП </w:t>
      </w:r>
      <w:r w:rsidRPr="00A24C5B">
        <w:rPr>
          <w:noProof/>
          <w:color w:val="000000" w:themeColor="text1"/>
          <w:sz w:val="28"/>
          <w:szCs w:val="28"/>
          <w:lang w:val="uk-UA"/>
        </w:rPr>
        <w:t>d</w:t>
      </w:r>
      <w:r w:rsidRPr="00A24C5B">
        <w:rPr>
          <w:sz w:val="28"/>
          <w:szCs w:val="28"/>
          <w:shd w:val="clear" w:color="auto" w:fill="FFFFFF"/>
          <w:lang w:val="uk-UA"/>
        </w:rPr>
        <w:t>Δ</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noProof/>
          <w:color w:val="000000" w:themeColor="text1"/>
          <w:sz w:val="28"/>
          <w:szCs w:val="28"/>
          <w:lang w:val="uk-UA"/>
        </w:rPr>
        <w:t xml:space="preserve">/dt + </w:t>
      </w:r>
      <w:r w:rsidRPr="00A24C5B">
        <w:rPr>
          <w:sz w:val="28"/>
          <w:szCs w:val="28"/>
          <w:shd w:val="clear" w:color="auto" w:fill="FFFFFF"/>
          <w:lang w:val="uk-UA"/>
        </w:rPr>
        <w:t>Δ</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noProof/>
          <w:color w:val="000000" w:themeColor="text1"/>
          <w:sz w:val="28"/>
          <w:szCs w:val="28"/>
          <w:lang w:val="uk-UA"/>
        </w:rPr>
        <w:t xml:space="preserve"> - </w:t>
      </w:r>
      <w:r w:rsidRPr="00A24C5B">
        <w:rPr>
          <w:b/>
          <w:noProof/>
          <w:color w:val="000000" w:themeColor="text1"/>
          <w:sz w:val="28"/>
          <w:szCs w:val="28"/>
          <w:lang w:val="uk-UA"/>
        </w:rPr>
        <w:t>K</w:t>
      </w:r>
      <w:r w:rsidRPr="00A24C5B">
        <w:rPr>
          <w:b/>
          <w:noProof/>
          <w:color w:val="000000" w:themeColor="text1"/>
          <w:sz w:val="28"/>
          <w:szCs w:val="28"/>
          <w:vertAlign w:val="subscript"/>
          <w:lang w:val="uk-UA"/>
        </w:rPr>
        <w:t>ƟТГ2ƟПП</w:t>
      </w:r>
      <w:r w:rsidRPr="00A24C5B">
        <w:rPr>
          <w:noProof/>
          <w:color w:val="000000" w:themeColor="text1"/>
          <w:sz w:val="28"/>
          <w:szCs w:val="28"/>
          <w:lang w:val="uk-UA"/>
        </w:rPr>
        <w:t xml:space="preserve"> </w:t>
      </w:r>
      <w:r w:rsidRPr="00A24C5B">
        <w:rPr>
          <w:sz w:val="28"/>
          <w:szCs w:val="28"/>
          <w:shd w:val="clear" w:color="auto" w:fill="FFFFFF"/>
          <w:lang w:val="uk-UA"/>
        </w:rPr>
        <w:t>Δ</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 xml:space="preserve">  = </w:t>
      </w:r>
      <w:r w:rsidRPr="00A24C5B">
        <w:rPr>
          <w:b/>
          <w:noProof/>
          <w:color w:val="000000" w:themeColor="text1"/>
          <w:sz w:val="28"/>
          <w:szCs w:val="28"/>
          <w:lang w:val="uk-UA"/>
        </w:rPr>
        <w:t>K</w:t>
      </w:r>
      <w:r w:rsidRPr="00A24C5B">
        <w:rPr>
          <w:b/>
          <w:noProof/>
          <w:color w:val="000000" w:themeColor="text1"/>
          <w:sz w:val="28"/>
          <w:szCs w:val="28"/>
          <w:vertAlign w:val="subscript"/>
          <w:lang w:val="uk-UA"/>
        </w:rPr>
        <w:t>GпƟПП</w:t>
      </w:r>
      <w:r w:rsidRPr="00A24C5B">
        <w:rPr>
          <w:b/>
          <w:noProof/>
          <w:color w:val="000000" w:themeColor="text1"/>
          <w:sz w:val="28"/>
          <w:szCs w:val="28"/>
          <w:lang w:val="uk-UA"/>
        </w:rPr>
        <w:t xml:space="preserve"> </w:t>
      </w:r>
      <w:r w:rsidRPr="00A24C5B">
        <w:rPr>
          <w:sz w:val="28"/>
          <w:szCs w:val="28"/>
          <w:shd w:val="clear" w:color="auto" w:fill="FFFFFF"/>
          <w:lang w:val="uk-UA"/>
        </w:rPr>
        <w:t>Δ</w:t>
      </w:r>
      <w:r w:rsidRPr="00A24C5B">
        <w:rPr>
          <w:i/>
          <w:noProof/>
          <w:color w:val="000000" w:themeColor="text1"/>
          <w:sz w:val="28"/>
          <w:szCs w:val="28"/>
          <w:lang w:val="uk-UA"/>
        </w:rPr>
        <w:t>G</w:t>
      </w:r>
      <w:r w:rsidRPr="00A24C5B">
        <w:rPr>
          <w:noProof/>
          <w:color w:val="000000" w:themeColor="text1"/>
          <w:sz w:val="28"/>
          <w:szCs w:val="28"/>
          <w:vertAlign w:val="subscript"/>
          <w:lang w:val="uk-UA"/>
        </w:rPr>
        <w:t>п</w:t>
      </w:r>
      <w:r w:rsidR="00C24EC0" w:rsidRPr="00A24C5B">
        <w:rPr>
          <w:rFonts w:eastAsiaTheme="minorEastAsia"/>
          <w:sz w:val="28"/>
          <w:szCs w:val="28"/>
          <w:lang w:val="uk-UA"/>
        </w:rPr>
        <w:t>.</w:t>
      </w:r>
      <w:r w:rsidRPr="00A24C5B">
        <w:rPr>
          <w:noProof/>
          <w:color w:val="000000" w:themeColor="text1"/>
          <w:sz w:val="28"/>
          <w:szCs w:val="28"/>
          <w:vertAlign w:val="subscript"/>
          <w:lang w:val="uk-UA"/>
        </w:rPr>
        <w:tab/>
      </w:r>
      <w:r w:rsidRPr="00A24C5B">
        <w:rPr>
          <w:noProof/>
          <w:color w:val="000000" w:themeColor="text1"/>
          <w:sz w:val="28"/>
          <w:szCs w:val="28"/>
          <w:vertAlign w:val="subscript"/>
          <w:lang w:val="uk-UA"/>
        </w:rPr>
        <w:tab/>
      </w:r>
      <w:r w:rsidRPr="00A24C5B">
        <w:rPr>
          <w:noProof/>
          <w:color w:val="000000" w:themeColor="text1"/>
          <w:sz w:val="28"/>
          <w:szCs w:val="28"/>
          <w:lang w:val="uk-UA"/>
        </w:rPr>
        <w:t>(3.3.14)</w:t>
      </w:r>
    </w:p>
    <w:p w14:paraId="506B96DB" w14:textId="77777777" w:rsidR="00D80554" w:rsidRPr="00A24C5B" w:rsidRDefault="00D80554" w:rsidP="00D80554">
      <w:pPr>
        <w:spacing w:line="360" w:lineRule="auto"/>
        <w:ind w:firstLine="567"/>
        <w:jc w:val="both"/>
        <w:rPr>
          <w:noProof/>
          <w:color w:val="000000" w:themeColor="text1"/>
          <w:sz w:val="28"/>
          <w:szCs w:val="28"/>
          <w:lang w:val="uk-UA"/>
        </w:rPr>
      </w:pPr>
      <w:r w:rsidRPr="00A24C5B">
        <w:rPr>
          <w:noProof/>
          <w:color w:val="000000" w:themeColor="text1"/>
          <w:sz w:val="28"/>
          <w:szCs w:val="28"/>
          <w:lang w:val="uk-UA"/>
        </w:rPr>
        <w:t>Рівняння (3.3.2):</w:t>
      </w:r>
    </w:p>
    <w:p w14:paraId="4A8729D9" w14:textId="1546927F" w:rsidR="00D80554" w:rsidRPr="00A24C5B" w:rsidRDefault="00D80554" w:rsidP="00D80554">
      <w:pPr>
        <w:tabs>
          <w:tab w:val="left" w:pos="426"/>
        </w:tabs>
        <w:spacing w:line="360" w:lineRule="auto"/>
        <w:jc w:val="right"/>
        <w:rPr>
          <w:noProof/>
          <w:color w:val="000000" w:themeColor="text1"/>
          <w:sz w:val="28"/>
          <w:szCs w:val="28"/>
          <w:lang w:val="uk-UA"/>
        </w:rPr>
      </w:pPr>
      <w:r w:rsidRPr="00A24C5B">
        <w:rPr>
          <w:noProof/>
          <w:color w:val="000000" w:themeColor="text1"/>
          <w:sz w:val="28"/>
          <w:szCs w:val="28"/>
          <w:lang w:val="uk-UA"/>
        </w:rPr>
        <w:lastRenderedPageBreak/>
        <w:t>(</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noProof/>
          <w:color w:val="000000" w:themeColor="text1"/>
          <w:sz w:val="28"/>
          <w:szCs w:val="28"/>
          <w:lang w:val="uk-UA"/>
        </w:rPr>
        <w:t xml:space="preserve"> + </w:t>
      </w:r>
      <w:r w:rsidRPr="00A24C5B">
        <w:rPr>
          <w:i/>
          <w:noProof/>
          <w:color w:val="000000" w:themeColor="text1"/>
          <w:sz w:val="28"/>
          <w:szCs w:val="28"/>
          <w:lang w:val="uk-UA"/>
        </w:rPr>
        <w:t>G</w:t>
      </w:r>
      <w:r w:rsidRPr="00A24C5B">
        <w:rPr>
          <w:noProof/>
          <w:color w:val="000000" w:themeColor="text1"/>
          <w:sz w:val="28"/>
          <w:szCs w:val="28"/>
          <w:vertAlign w:val="subscript"/>
          <w:lang w:val="uk-UA"/>
        </w:rPr>
        <w:t>п.н.</w:t>
      </w:r>
      <w:r w:rsidRPr="00A24C5B">
        <w:rPr>
          <w:noProof/>
          <w:color w:val="000000" w:themeColor="text1"/>
          <w:sz w:val="28"/>
          <w:szCs w:val="28"/>
          <w:lang w:val="uk-UA"/>
        </w:rPr>
        <w:t>)</w:t>
      </w:r>
      <w:r w:rsidRPr="00A24C5B">
        <w:rPr>
          <w:i/>
          <w:noProof/>
          <w:color w:val="000000" w:themeColor="text1"/>
          <w:sz w:val="28"/>
          <w:szCs w:val="28"/>
          <w:lang w:val="uk-UA"/>
        </w:rPr>
        <w:t>с</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noProof/>
          <w:color w:val="000000" w:themeColor="text1"/>
          <w:sz w:val="28"/>
          <w:szCs w:val="28"/>
          <w:lang w:val="uk-UA"/>
        </w:rPr>
        <w:t xml:space="preserve"> - (</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noProof/>
          <w:color w:val="000000" w:themeColor="text1"/>
          <w:sz w:val="28"/>
          <w:szCs w:val="28"/>
          <w:lang w:val="uk-UA"/>
        </w:rPr>
        <w:t xml:space="preserve"> + G</w:t>
      </w:r>
      <w:r w:rsidRPr="00A24C5B">
        <w:rPr>
          <w:noProof/>
          <w:color w:val="000000" w:themeColor="text1"/>
          <w:sz w:val="28"/>
          <w:szCs w:val="28"/>
          <w:vertAlign w:val="subscript"/>
          <w:lang w:val="uk-UA"/>
        </w:rPr>
        <w:t>п.н.</w:t>
      </w:r>
      <w:r w:rsidRPr="00A24C5B">
        <w:rPr>
          <w:noProof/>
          <w:color w:val="000000" w:themeColor="text1"/>
          <w:sz w:val="28"/>
          <w:szCs w:val="28"/>
          <w:lang w:val="uk-UA"/>
        </w:rPr>
        <w:t>)</w:t>
      </w:r>
      <w:r w:rsidRPr="00A24C5B">
        <w:rPr>
          <w:i/>
          <w:noProof/>
          <w:color w:val="000000" w:themeColor="text1"/>
          <w:sz w:val="28"/>
          <w:szCs w:val="28"/>
          <w:lang w:val="uk-UA"/>
        </w:rPr>
        <w:t>с</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rFonts w:eastAsiaTheme="minorEastAsia"/>
          <w:sz w:val="28"/>
          <w:szCs w:val="28"/>
          <w:lang w:val="uk-UA"/>
        </w:rPr>
        <w:t>[(</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noProof/>
          <w:color w:val="000000" w:themeColor="text1"/>
          <w:sz w:val="28"/>
          <w:szCs w:val="28"/>
          <w:lang w:val="uk-UA"/>
        </w:rPr>
        <w:t>+</w:t>
      </w:r>
      <w:r w:rsidRPr="00A24C5B">
        <w:rPr>
          <w:color w:val="000000" w:themeColor="text1"/>
          <w:lang w:val="uk-UA"/>
        </w:rPr>
        <w:t xml:space="preserve"> </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)/2</w:t>
      </w:r>
      <w:r w:rsidRPr="00A24C5B">
        <w:rPr>
          <w:color w:val="000000" w:themeColor="text1"/>
          <w:sz w:val="28"/>
          <w:szCs w:val="28"/>
          <w:lang w:val="uk-UA"/>
        </w:rPr>
        <w:t>– (</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color w:val="000000" w:themeColor="text1"/>
          <w:lang w:val="uk-UA"/>
        </w:rPr>
        <w:t>+</w:t>
      </w:r>
      <w:r w:rsidRPr="00A24C5B">
        <w:rPr>
          <w:noProof/>
          <w:color w:val="000000" w:themeColor="text1"/>
          <w:sz w:val="28"/>
          <w:szCs w:val="28"/>
          <w:lang w:val="uk-UA"/>
        </w:rPr>
        <w:t xml:space="preserve"> Ѳ</w:t>
      </w:r>
      <w:r w:rsidRPr="00A24C5B">
        <w:rPr>
          <w:noProof/>
          <w:color w:val="000000" w:themeColor="text1"/>
          <w:sz w:val="28"/>
          <w:szCs w:val="28"/>
          <w:vertAlign w:val="subscript"/>
          <w:lang w:val="uk-UA"/>
        </w:rPr>
        <w:t>п.</w:t>
      </w:r>
      <w:r w:rsidRPr="00A24C5B">
        <w:rPr>
          <w:noProof/>
          <w:color w:val="000000" w:themeColor="text1"/>
          <w:sz w:val="28"/>
          <w:szCs w:val="28"/>
          <w:lang w:val="uk-UA"/>
        </w:rPr>
        <w:t>)/2] = V</w:t>
      </w:r>
      <w:r w:rsidRPr="00A24C5B">
        <w:rPr>
          <w:noProof/>
          <w:color w:val="000000" w:themeColor="text1"/>
          <w:sz w:val="28"/>
          <w:szCs w:val="28"/>
          <w:vertAlign w:val="subscript"/>
          <w:lang w:val="uk-UA"/>
        </w:rPr>
        <w:t>т.г.1</w:t>
      </w:r>
      <w:r w:rsidRPr="00A24C5B">
        <w:rPr>
          <w:i/>
          <w:noProof/>
          <w:color w:val="000000" w:themeColor="text1"/>
          <w:sz w:val="28"/>
          <w:szCs w:val="28"/>
          <w:lang w:val="uk-UA"/>
        </w:rPr>
        <w:t>c</w:t>
      </w:r>
      <w:r w:rsidRPr="00A24C5B">
        <w:rPr>
          <w:noProof/>
          <w:color w:val="000000" w:themeColor="text1"/>
          <w:sz w:val="28"/>
          <w:szCs w:val="28"/>
          <w:vertAlign w:val="subscript"/>
          <w:lang w:val="uk-UA"/>
        </w:rPr>
        <w:t>т.г.</w:t>
      </w:r>
      <w:r w:rsidRPr="00A24C5B">
        <w:rPr>
          <w:color w:val="222222"/>
          <w:sz w:val="28"/>
          <w:szCs w:val="28"/>
          <w:shd w:val="clear" w:color="auto" w:fill="FFFFFF"/>
          <w:lang w:val="uk-UA"/>
        </w:rPr>
        <w:t>ρ</w:t>
      </w:r>
      <w:r w:rsidRPr="00A24C5B">
        <w:rPr>
          <w:color w:val="222222"/>
          <w:sz w:val="28"/>
          <w:szCs w:val="28"/>
          <w:shd w:val="clear" w:color="auto" w:fill="FFFFFF"/>
          <w:vertAlign w:val="subscript"/>
          <w:lang w:val="uk-UA"/>
        </w:rPr>
        <w:t>т.г.</w:t>
      </w:r>
      <w:r w:rsidRPr="00A24C5B">
        <w:rPr>
          <w:color w:val="222222"/>
          <w:sz w:val="28"/>
          <w:szCs w:val="28"/>
          <w:shd w:val="clear" w:color="auto" w:fill="FFFFFF"/>
          <w:lang w:val="uk-UA"/>
        </w:rPr>
        <w:t>d(</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color w:val="222222"/>
          <w:sz w:val="28"/>
          <w:szCs w:val="28"/>
          <w:shd w:val="clear" w:color="auto" w:fill="FFFFFF"/>
          <w:lang w:val="uk-UA"/>
        </w:rPr>
        <w:t>+</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)/2dt</w:t>
      </w:r>
      <w:r w:rsidR="00C24EC0" w:rsidRPr="00A24C5B">
        <w:rPr>
          <w:noProof/>
          <w:color w:val="000000" w:themeColor="text1"/>
          <w:sz w:val="28"/>
          <w:szCs w:val="28"/>
          <w:lang w:val="uk-UA"/>
        </w:rPr>
        <w:t>,</w:t>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t>(3.3.15)</w:t>
      </w:r>
    </w:p>
    <w:p w14:paraId="3E5D3EF3" w14:textId="77777777" w:rsidR="00D80554" w:rsidRPr="00A24C5B" w:rsidRDefault="00D80554" w:rsidP="00D80554">
      <w:pPr>
        <w:tabs>
          <w:tab w:val="left" w:pos="426"/>
        </w:tabs>
        <w:spacing w:line="360" w:lineRule="auto"/>
        <w:jc w:val="right"/>
        <w:rPr>
          <w:noProof/>
          <w:color w:val="000000" w:themeColor="text1"/>
          <w:sz w:val="28"/>
          <w:szCs w:val="28"/>
          <w:lang w:val="uk-UA"/>
        </w:rPr>
      </w:pPr>
    </w:p>
    <w:p w14:paraId="1A44D74E" w14:textId="1CDA2314" w:rsidR="00D80554" w:rsidRPr="00A24C5B" w:rsidRDefault="00D80554" w:rsidP="00D80554">
      <w:pPr>
        <w:tabs>
          <w:tab w:val="left" w:pos="426"/>
        </w:tabs>
        <w:spacing w:line="360" w:lineRule="auto"/>
        <w:jc w:val="right"/>
        <w:rPr>
          <w:noProof/>
          <w:color w:val="000000" w:themeColor="text1"/>
          <w:sz w:val="28"/>
          <w:szCs w:val="28"/>
          <w:lang w:val="uk-UA"/>
        </w:rPr>
      </w:pPr>
      <w:r w:rsidRPr="00A24C5B">
        <w:rPr>
          <w:noProof/>
          <w:color w:val="000000" w:themeColor="text1"/>
          <w:sz w:val="28"/>
          <w:szCs w:val="28"/>
          <w:lang w:val="uk-UA"/>
        </w:rPr>
        <w:t>2</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i/>
          <w:noProof/>
          <w:color w:val="000000" w:themeColor="text1"/>
          <w:sz w:val="28"/>
          <w:szCs w:val="28"/>
          <w:lang w:val="uk-UA"/>
        </w:rPr>
        <w:t xml:space="preserve"> с</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noProof/>
          <w:color w:val="000000" w:themeColor="text1"/>
          <w:sz w:val="28"/>
          <w:szCs w:val="28"/>
          <w:lang w:val="uk-UA"/>
        </w:rPr>
        <w:t xml:space="preserve"> +  2</w:t>
      </w:r>
      <w:r w:rsidRPr="00A24C5B">
        <w:rPr>
          <w:i/>
          <w:noProof/>
          <w:color w:val="000000" w:themeColor="text1"/>
          <w:sz w:val="28"/>
          <w:szCs w:val="28"/>
          <w:lang w:val="uk-UA"/>
        </w:rPr>
        <w:t>G</w:t>
      </w:r>
      <w:r w:rsidRPr="00A24C5B">
        <w:rPr>
          <w:noProof/>
          <w:color w:val="000000" w:themeColor="text1"/>
          <w:sz w:val="28"/>
          <w:szCs w:val="28"/>
          <w:vertAlign w:val="subscript"/>
          <w:lang w:val="uk-UA"/>
        </w:rPr>
        <w:t>п.н.</w:t>
      </w:r>
      <w:r w:rsidRPr="00A24C5B">
        <w:rPr>
          <w:i/>
          <w:noProof/>
          <w:color w:val="000000" w:themeColor="text1"/>
          <w:sz w:val="28"/>
          <w:szCs w:val="28"/>
          <w:lang w:val="uk-UA"/>
        </w:rPr>
        <w:t>с</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noProof/>
          <w:color w:val="000000" w:themeColor="text1"/>
          <w:sz w:val="28"/>
          <w:szCs w:val="28"/>
          <w:lang w:val="uk-UA"/>
        </w:rPr>
        <w:t xml:space="preserve"> – 2</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i/>
          <w:noProof/>
          <w:color w:val="000000" w:themeColor="text1"/>
          <w:sz w:val="28"/>
          <w:szCs w:val="28"/>
          <w:lang w:val="uk-UA"/>
        </w:rPr>
        <w:t xml:space="preserve"> с</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 xml:space="preserve"> – 2</w:t>
      </w:r>
      <w:r w:rsidRPr="00A24C5B">
        <w:rPr>
          <w:i/>
          <w:noProof/>
          <w:color w:val="000000" w:themeColor="text1"/>
          <w:sz w:val="28"/>
          <w:szCs w:val="28"/>
          <w:lang w:val="uk-UA"/>
        </w:rPr>
        <w:t>G</w:t>
      </w:r>
      <w:r w:rsidRPr="00A24C5B">
        <w:rPr>
          <w:noProof/>
          <w:color w:val="000000" w:themeColor="text1"/>
          <w:sz w:val="28"/>
          <w:szCs w:val="28"/>
          <w:vertAlign w:val="subscript"/>
          <w:lang w:val="uk-UA"/>
        </w:rPr>
        <w:t>п.н.</w:t>
      </w:r>
      <w:r w:rsidRPr="00A24C5B">
        <w:rPr>
          <w:i/>
          <w:noProof/>
          <w:color w:val="000000" w:themeColor="text1"/>
          <w:sz w:val="28"/>
          <w:szCs w:val="28"/>
          <w:lang w:val="uk-UA"/>
        </w:rPr>
        <w:t>с</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 xml:space="preserve">т.г.2 </w:t>
      </w:r>
      <w:r w:rsidRPr="00A24C5B">
        <w:rPr>
          <w:noProof/>
          <w:color w:val="000000" w:themeColor="text1"/>
          <w:sz w:val="28"/>
          <w:szCs w:val="28"/>
          <w:lang w:val="uk-UA"/>
        </w:rPr>
        <w:t xml:space="preserve">–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noProof/>
          <w:color w:val="000000" w:themeColor="text1"/>
          <w:sz w:val="28"/>
          <w:szCs w:val="28"/>
          <w:lang w:val="uk-UA"/>
        </w:rPr>
        <w:t>Ѳ</w:t>
      </w:r>
      <w:r w:rsidRPr="00A24C5B">
        <w:rPr>
          <w:noProof/>
          <w:color w:val="000000" w:themeColor="text1"/>
          <w:sz w:val="28"/>
          <w:szCs w:val="28"/>
          <w:vertAlign w:val="subscript"/>
          <w:lang w:val="uk-UA"/>
        </w:rPr>
        <w:t>п.</w:t>
      </w:r>
      <w:r w:rsidRPr="00A24C5B">
        <w:rPr>
          <w:noProof/>
          <w:color w:val="000000" w:themeColor="text1"/>
          <w:sz w:val="28"/>
          <w:szCs w:val="28"/>
          <w:lang w:val="uk-UA"/>
        </w:rPr>
        <w:t xml:space="preserve"> = V</w:t>
      </w:r>
      <w:r w:rsidRPr="00A24C5B">
        <w:rPr>
          <w:noProof/>
          <w:color w:val="000000" w:themeColor="text1"/>
          <w:sz w:val="28"/>
          <w:szCs w:val="28"/>
          <w:vertAlign w:val="subscript"/>
          <w:lang w:val="uk-UA"/>
        </w:rPr>
        <w:t>т.г.1</w:t>
      </w:r>
      <w:r w:rsidRPr="00A24C5B">
        <w:rPr>
          <w:i/>
          <w:noProof/>
          <w:color w:val="000000" w:themeColor="text1"/>
          <w:sz w:val="28"/>
          <w:szCs w:val="28"/>
          <w:lang w:val="uk-UA"/>
        </w:rPr>
        <w:t>c</w:t>
      </w:r>
      <w:r w:rsidRPr="00A24C5B">
        <w:rPr>
          <w:noProof/>
          <w:color w:val="000000" w:themeColor="text1"/>
          <w:sz w:val="28"/>
          <w:szCs w:val="28"/>
          <w:vertAlign w:val="subscript"/>
          <w:lang w:val="uk-UA"/>
        </w:rPr>
        <w:t>т.г.</w:t>
      </w:r>
      <w:r w:rsidRPr="00A24C5B">
        <w:rPr>
          <w:color w:val="222222"/>
          <w:sz w:val="28"/>
          <w:szCs w:val="28"/>
          <w:shd w:val="clear" w:color="auto" w:fill="FFFFFF"/>
          <w:lang w:val="uk-UA"/>
        </w:rPr>
        <w:t>ρ</w:t>
      </w:r>
      <w:r w:rsidRPr="00A24C5B">
        <w:rPr>
          <w:color w:val="222222"/>
          <w:sz w:val="28"/>
          <w:szCs w:val="28"/>
          <w:shd w:val="clear" w:color="auto" w:fill="FFFFFF"/>
          <w:vertAlign w:val="subscript"/>
          <w:lang w:val="uk-UA"/>
        </w:rPr>
        <w:t>т.г.</w:t>
      </w:r>
      <w:r w:rsidRPr="00A24C5B">
        <w:rPr>
          <w:color w:val="222222"/>
          <w:sz w:val="28"/>
          <w:szCs w:val="28"/>
          <w:shd w:val="clear" w:color="auto" w:fill="FFFFFF"/>
          <w:lang w:val="uk-UA"/>
        </w:rPr>
        <w:t>d(</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color w:val="222222"/>
          <w:sz w:val="28"/>
          <w:szCs w:val="28"/>
          <w:shd w:val="clear" w:color="auto" w:fill="FFFFFF"/>
          <w:lang w:val="uk-UA"/>
        </w:rPr>
        <w:t>+</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)/dt</w:t>
      </w:r>
      <w:r w:rsidR="00C24EC0" w:rsidRPr="00A24C5B">
        <w:rPr>
          <w:noProof/>
          <w:color w:val="000000" w:themeColor="text1"/>
          <w:sz w:val="28"/>
          <w:szCs w:val="28"/>
          <w:lang w:val="uk-UA"/>
        </w:rPr>
        <w:t>,</w:t>
      </w:r>
      <w:r w:rsidRPr="00A24C5B">
        <w:rPr>
          <w:noProof/>
          <w:color w:val="000000" w:themeColor="text1"/>
          <w:sz w:val="28"/>
          <w:szCs w:val="28"/>
          <w:lang w:val="uk-UA"/>
        </w:rPr>
        <w:tab/>
      </w:r>
      <w:r w:rsidRPr="00A24C5B">
        <w:rPr>
          <w:noProof/>
          <w:color w:val="000000" w:themeColor="text1"/>
          <w:sz w:val="28"/>
          <w:szCs w:val="28"/>
          <w:lang w:val="uk-UA"/>
        </w:rPr>
        <w:tab/>
        <w:t>(3.3.16)</w:t>
      </w:r>
    </w:p>
    <w:p w14:paraId="5E049BCF" w14:textId="77777777" w:rsidR="00D80554" w:rsidRPr="00A24C5B" w:rsidRDefault="00D80554" w:rsidP="00D80554">
      <w:pPr>
        <w:tabs>
          <w:tab w:val="left" w:pos="426"/>
        </w:tabs>
        <w:spacing w:line="360" w:lineRule="auto"/>
        <w:jc w:val="right"/>
        <w:rPr>
          <w:noProof/>
          <w:color w:val="000000" w:themeColor="text1"/>
          <w:sz w:val="28"/>
          <w:szCs w:val="28"/>
          <w:lang w:val="uk-UA"/>
        </w:rPr>
      </w:pPr>
    </w:p>
    <w:p w14:paraId="71DA312F" w14:textId="6BEA4DA0" w:rsidR="00D80554" w:rsidRPr="00A24C5B" w:rsidRDefault="00D80554" w:rsidP="00D80554">
      <w:pPr>
        <w:tabs>
          <w:tab w:val="left" w:pos="426"/>
        </w:tabs>
        <w:spacing w:line="360" w:lineRule="auto"/>
        <w:jc w:val="right"/>
        <w:rPr>
          <w:noProof/>
          <w:color w:val="000000" w:themeColor="text1"/>
          <w:sz w:val="28"/>
          <w:szCs w:val="28"/>
          <w:lang w:val="uk-UA"/>
        </w:rPr>
      </w:pPr>
      <w:r w:rsidRPr="00A24C5B">
        <w:rPr>
          <w:sz w:val="28"/>
          <w:szCs w:val="28"/>
          <w:shd w:val="clear" w:color="auto" w:fill="FFFFFF"/>
          <w:lang w:val="uk-UA"/>
        </w:rPr>
        <w:t>Δ</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noProof/>
          <w:color w:val="000000" w:themeColor="text1"/>
          <w:sz w:val="28"/>
          <w:szCs w:val="28"/>
          <w:lang w:val="uk-UA"/>
        </w:rPr>
        <w:t>(2</w:t>
      </w:r>
      <w:r w:rsidRPr="00A24C5B">
        <w:rPr>
          <w:i/>
          <w:noProof/>
          <w:color w:val="000000" w:themeColor="text1"/>
          <w:sz w:val="28"/>
          <w:szCs w:val="28"/>
          <w:lang w:val="uk-UA"/>
        </w:rPr>
        <w:t>с</w:t>
      </w:r>
      <w:r w:rsidRPr="00A24C5B">
        <w:rPr>
          <w:noProof/>
          <w:color w:val="000000" w:themeColor="text1"/>
          <w:sz w:val="28"/>
          <w:szCs w:val="28"/>
          <w:vertAlign w:val="subscript"/>
          <w:lang w:val="uk-UA"/>
        </w:rPr>
        <w:t>г.</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noProof/>
          <w:color w:val="000000" w:themeColor="text1"/>
          <w:sz w:val="28"/>
          <w:szCs w:val="28"/>
          <w:lang w:val="uk-UA"/>
        </w:rPr>
        <w:t xml:space="preserve">  – 2</w:t>
      </w:r>
      <w:r w:rsidRPr="00A24C5B">
        <w:rPr>
          <w:i/>
          <w:noProof/>
          <w:color w:val="000000" w:themeColor="text1"/>
          <w:sz w:val="28"/>
          <w:szCs w:val="28"/>
          <w:lang w:val="uk-UA"/>
        </w:rPr>
        <w:t>с</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 xml:space="preserve">) - </w:t>
      </w:r>
      <w:r w:rsidRPr="00A24C5B">
        <w:rPr>
          <w:sz w:val="28"/>
          <w:szCs w:val="28"/>
          <w:shd w:val="clear" w:color="auto" w:fill="FFFFFF"/>
          <w:lang w:val="uk-UA"/>
        </w:rPr>
        <w:t>Δ</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 xml:space="preserve">(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 xml:space="preserve">1 </w:t>
      </w:r>
      <w:r w:rsidRPr="00A24C5B">
        <w:rPr>
          <w:rFonts w:eastAsiaTheme="minorEastAsia"/>
          <w:sz w:val="28"/>
          <w:szCs w:val="28"/>
          <w:lang w:val="uk-UA"/>
        </w:rPr>
        <w:t xml:space="preserve">– </w:t>
      </w:r>
      <w:r w:rsidRPr="00A24C5B">
        <w:rPr>
          <w:noProof/>
          <w:color w:val="000000" w:themeColor="text1"/>
          <w:sz w:val="28"/>
          <w:szCs w:val="28"/>
          <w:lang w:val="uk-UA"/>
        </w:rPr>
        <w:t>2</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i/>
          <w:noProof/>
          <w:color w:val="000000" w:themeColor="text1"/>
          <w:sz w:val="28"/>
          <w:szCs w:val="28"/>
          <w:lang w:val="uk-UA"/>
        </w:rPr>
        <w:t>c</w:t>
      </w:r>
      <w:r w:rsidRPr="00A24C5B">
        <w:rPr>
          <w:noProof/>
          <w:color w:val="000000" w:themeColor="text1"/>
          <w:sz w:val="28"/>
          <w:szCs w:val="28"/>
          <w:vertAlign w:val="subscript"/>
          <w:lang w:val="uk-UA"/>
        </w:rPr>
        <w:t>т.г.</w:t>
      </w:r>
      <w:r w:rsidRPr="00A24C5B">
        <w:rPr>
          <w:noProof/>
          <w:color w:val="000000" w:themeColor="text1"/>
          <w:sz w:val="28"/>
          <w:szCs w:val="28"/>
          <w:lang w:val="uk-UA"/>
        </w:rPr>
        <w:t xml:space="preserve">) </w:t>
      </w:r>
      <w:r w:rsidRPr="00A24C5B">
        <w:rPr>
          <w:noProof/>
          <w:sz w:val="28"/>
          <w:szCs w:val="28"/>
          <w:lang w:val="uk-UA"/>
        </w:rPr>
        <w:t>+</w:t>
      </w:r>
      <w:r w:rsidRPr="00A24C5B">
        <w:rPr>
          <w:noProof/>
          <w:color w:val="000000" w:themeColor="text1"/>
          <w:sz w:val="28"/>
          <w:szCs w:val="28"/>
          <w:lang w:val="uk-UA"/>
        </w:rPr>
        <w:t xml:space="preserve"> </w:t>
      </w:r>
      <w:r w:rsidRPr="00A24C5B">
        <w:rPr>
          <w:sz w:val="28"/>
          <w:szCs w:val="28"/>
          <w:shd w:val="clear" w:color="auto" w:fill="FFFFFF"/>
          <w:lang w:val="uk-UA"/>
        </w:rPr>
        <w:t>Δ</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rFonts w:eastAsiaTheme="minorEastAsia"/>
          <w:sz w:val="28"/>
          <w:szCs w:val="28"/>
          <w:lang w:val="uk-UA"/>
        </w:rPr>
        <w:t xml:space="preserve"> 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rFonts w:eastAsiaTheme="minorEastAsia"/>
          <w:sz w:val="28"/>
          <w:szCs w:val="28"/>
          <w:lang w:val="uk-UA"/>
        </w:rPr>
        <w:t xml:space="preserve"> =</w:t>
      </w:r>
      <w:r w:rsidRPr="00A24C5B">
        <w:rPr>
          <w:rFonts w:eastAsiaTheme="minorEastAsia"/>
          <w:sz w:val="28"/>
          <w:szCs w:val="28"/>
          <w:lang w:val="uk-UA"/>
        </w:rPr>
        <w:tab/>
      </w:r>
      <w:r w:rsidRPr="00A24C5B">
        <w:rPr>
          <w:rFonts w:eastAsiaTheme="minorEastAsia"/>
          <w:sz w:val="28"/>
          <w:szCs w:val="28"/>
          <w:lang w:val="uk-UA"/>
        </w:rPr>
        <w:tab/>
      </w:r>
      <w:r w:rsidRPr="00A24C5B">
        <w:rPr>
          <w:rFonts w:eastAsiaTheme="minorEastAsia"/>
          <w:sz w:val="28"/>
          <w:szCs w:val="28"/>
          <w:lang w:val="uk-UA"/>
        </w:rPr>
        <w:tab/>
      </w:r>
      <w:r w:rsidRPr="00A24C5B">
        <w:rPr>
          <w:noProof/>
          <w:color w:val="000000" w:themeColor="text1"/>
          <w:sz w:val="28"/>
          <w:szCs w:val="28"/>
          <w:lang w:val="uk-UA"/>
        </w:rPr>
        <w:t>V</w:t>
      </w:r>
      <w:r w:rsidRPr="00A24C5B">
        <w:rPr>
          <w:noProof/>
          <w:color w:val="000000" w:themeColor="text1"/>
          <w:sz w:val="28"/>
          <w:szCs w:val="28"/>
          <w:vertAlign w:val="subscript"/>
          <w:lang w:val="uk-UA"/>
        </w:rPr>
        <w:t>т.г.1</w:t>
      </w:r>
      <w:r w:rsidRPr="00A24C5B">
        <w:rPr>
          <w:i/>
          <w:noProof/>
          <w:color w:val="000000" w:themeColor="text1"/>
          <w:sz w:val="28"/>
          <w:szCs w:val="28"/>
          <w:lang w:val="uk-UA"/>
        </w:rPr>
        <w:t>c</w:t>
      </w:r>
      <w:r w:rsidRPr="00A24C5B">
        <w:rPr>
          <w:noProof/>
          <w:color w:val="000000" w:themeColor="text1"/>
          <w:sz w:val="28"/>
          <w:szCs w:val="28"/>
          <w:vertAlign w:val="subscript"/>
          <w:lang w:val="uk-UA"/>
        </w:rPr>
        <w:t>т.г.</w:t>
      </w:r>
      <w:r w:rsidRPr="00A24C5B">
        <w:rPr>
          <w:color w:val="222222"/>
          <w:sz w:val="28"/>
          <w:szCs w:val="28"/>
          <w:shd w:val="clear" w:color="auto" w:fill="FFFFFF"/>
          <w:lang w:val="uk-UA"/>
        </w:rPr>
        <w:t>ρ</w:t>
      </w:r>
      <w:r w:rsidRPr="00A24C5B">
        <w:rPr>
          <w:color w:val="222222"/>
          <w:sz w:val="28"/>
          <w:szCs w:val="28"/>
          <w:shd w:val="clear" w:color="auto" w:fill="FFFFFF"/>
          <w:vertAlign w:val="subscript"/>
          <w:lang w:val="uk-UA"/>
        </w:rPr>
        <w:t>т.г.</w:t>
      </w:r>
      <w:r w:rsidRPr="00A24C5B">
        <w:rPr>
          <w:color w:val="222222"/>
          <w:sz w:val="28"/>
          <w:szCs w:val="28"/>
          <w:shd w:val="clear" w:color="auto" w:fill="FFFFFF"/>
          <w:lang w:val="uk-UA"/>
        </w:rPr>
        <w:t>d(</w:t>
      </w:r>
      <w:r w:rsidRPr="00A24C5B">
        <w:rPr>
          <w:sz w:val="28"/>
          <w:szCs w:val="28"/>
          <w:shd w:val="clear" w:color="auto" w:fill="FFFFFF"/>
          <w:lang w:val="uk-UA"/>
        </w:rPr>
        <w:t>Δ</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)/dt</w:t>
      </w:r>
      <w:r w:rsidR="00C24EC0" w:rsidRPr="00A24C5B">
        <w:rPr>
          <w:noProof/>
          <w:color w:val="000000" w:themeColor="text1"/>
          <w:sz w:val="28"/>
          <w:szCs w:val="28"/>
          <w:lang w:val="uk-UA"/>
        </w:rPr>
        <w:t>.</w:t>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t>(3.3.17)</w:t>
      </w:r>
    </w:p>
    <w:p w14:paraId="5A9DC1DF" w14:textId="77777777" w:rsidR="00D80554" w:rsidRPr="00A24C5B" w:rsidRDefault="00D80554" w:rsidP="00D80554">
      <w:pPr>
        <w:tabs>
          <w:tab w:val="left" w:pos="426"/>
        </w:tabs>
        <w:spacing w:line="360" w:lineRule="auto"/>
        <w:jc w:val="both"/>
        <w:rPr>
          <w:noProof/>
          <w:color w:val="000000" w:themeColor="text1"/>
          <w:sz w:val="28"/>
          <w:szCs w:val="28"/>
          <w:lang w:val="uk-UA"/>
        </w:rPr>
      </w:pPr>
      <w:r w:rsidRPr="00A24C5B">
        <w:rPr>
          <w:noProof/>
          <w:color w:val="000000" w:themeColor="text1"/>
          <w:sz w:val="28"/>
          <w:szCs w:val="28"/>
          <w:lang w:val="uk-UA"/>
        </w:rPr>
        <w:tab/>
        <w:t>Приймемо наступні позначення:</w:t>
      </w:r>
    </w:p>
    <w:p w14:paraId="71237421" w14:textId="05F24622" w:rsidR="00D80554" w:rsidRPr="00A24C5B" w:rsidRDefault="00D80554" w:rsidP="00D80554">
      <w:pPr>
        <w:tabs>
          <w:tab w:val="left" w:pos="426"/>
        </w:tabs>
        <w:spacing w:line="360" w:lineRule="auto"/>
        <w:jc w:val="right"/>
        <w:rPr>
          <w:noProof/>
          <w:color w:val="000000" w:themeColor="text1"/>
          <w:sz w:val="28"/>
          <w:szCs w:val="28"/>
          <w:lang w:val="uk-UA"/>
        </w:rPr>
      </w:pPr>
      <w:r w:rsidRPr="00A24C5B">
        <w:rPr>
          <w:b/>
          <w:noProof/>
          <w:color w:val="000000" w:themeColor="text1"/>
          <w:sz w:val="28"/>
          <w:szCs w:val="28"/>
          <w:lang w:val="uk-UA"/>
        </w:rPr>
        <w:t>T</w:t>
      </w:r>
      <w:r w:rsidRPr="00A24C5B">
        <w:rPr>
          <w:b/>
          <w:noProof/>
          <w:color w:val="000000" w:themeColor="text1"/>
          <w:sz w:val="28"/>
          <w:szCs w:val="28"/>
          <w:vertAlign w:val="subscript"/>
          <w:lang w:val="uk-UA"/>
        </w:rPr>
        <w:t>Ѳт.г.2</w:t>
      </w:r>
      <w:r w:rsidRPr="00A24C5B">
        <w:rPr>
          <w:noProof/>
          <w:color w:val="000000" w:themeColor="text1"/>
          <w:sz w:val="28"/>
          <w:szCs w:val="28"/>
          <w:lang w:val="uk-UA"/>
        </w:rPr>
        <w:t xml:space="preserve"> = (V</w:t>
      </w:r>
      <w:r w:rsidRPr="00A24C5B">
        <w:rPr>
          <w:noProof/>
          <w:color w:val="000000" w:themeColor="text1"/>
          <w:sz w:val="28"/>
          <w:szCs w:val="28"/>
          <w:vertAlign w:val="subscript"/>
          <w:lang w:val="uk-UA"/>
        </w:rPr>
        <w:t>т.г.1</w:t>
      </w:r>
      <w:r w:rsidRPr="00A24C5B">
        <w:rPr>
          <w:i/>
          <w:noProof/>
          <w:color w:val="000000" w:themeColor="text1"/>
          <w:sz w:val="28"/>
          <w:szCs w:val="28"/>
          <w:lang w:val="uk-UA"/>
        </w:rPr>
        <w:t>c</w:t>
      </w:r>
      <w:r w:rsidRPr="00A24C5B">
        <w:rPr>
          <w:noProof/>
          <w:color w:val="000000" w:themeColor="text1"/>
          <w:sz w:val="28"/>
          <w:szCs w:val="28"/>
          <w:vertAlign w:val="subscript"/>
          <w:lang w:val="uk-UA"/>
        </w:rPr>
        <w:t>т.г.</w:t>
      </w:r>
      <w:r w:rsidRPr="00A24C5B">
        <w:rPr>
          <w:color w:val="222222"/>
          <w:sz w:val="28"/>
          <w:szCs w:val="28"/>
          <w:shd w:val="clear" w:color="auto" w:fill="FFFFFF"/>
          <w:lang w:val="uk-UA"/>
        </w:rPr>
        <w:t>ρ</w:t>
      </w:r>
      <w:r w:rsidRPr="00A24C5B">
        <w:rPr>
          <w:color w:val="222222"/>
          <w:sz w:val="28"/>
          <w:szCs w:val="28"/>
          <w:shd w:val="clear" w:color="auto" w:fill="FFFFFF"/>
          <w:vertAlign w:val="subscript"/>
          <w:lang w:val="uk-UA"/>
        </w:rPr>
        <w:t>т.г.</w:t>
      </w:r>
      <w:r w:rsidRPr="00A24C5B">
        <w:rPr>
          <w:color w:val="222222"/>
          <w:sz w:val="28"/>
          <w:szCs w:val="28"/>
          <w:shd w:val="clear" w:color="auto" w:fill="FFFFFF"/>
          <w:lang w:val="uk-UA"/>
        </w:rPr>
        <w:t>)/</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 xml:space="preserve">1 </w:t>
      </w:r>
      <w:r w:rsidRPr="00A24C5B">
        <w:rPr>
          <w:rFonts w:eastAsiaTheme="minorEastAsia"/>
          <w:sz w:val="28"/>
          <w:szCs w:val="28"/>
          <w:lang w:val="uk-UA"/>
        </w:rPr>
        <w:t xml:space="preserve">+ </w:t>
      </w:r>
      <w:r w:rsidRPr="00A24C5B">
        <w:rPr>
          <w:noProof/>
          <w:color w:val="000000" w:themeColor="text1"/>
          <w:sz w:val="28"/>
          <w:szCs w:val="28"/>
          <w:lang w:val="uk-UA"/>
        </w:rPr>
        <w:t>2</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i/>
          <w:noProof/>
          <w:color w:val="000000" w:themeColor="text1"/>
          <w:sz w:val="28"/>
          <w:szCs w:val="28"/>
          <w:lang w:val="uk-UA"/>
        </w:rPr>
        <w:t>c</w:t>
      </w:r>
      <w:r w:rsidRPr="00A24C5B">
        <w:rPr>
          <w:noProof/>
          <w:color w:val="000000" w:themeColor="text1"/>
          <w:sz w:val="28"/>
          <w:szCs w:val="28"/>
          <w:vertAlign w:val="subscript"/>
          <w:lang w:val="uk-UA"/>
        </w:rPr>
        <w:t>т.г.</w:t>
      </w:r>
      <w:r w:rsidRPr="00A24C5B">
        <w:rPr>
          <w:noProof/>
          <w:color w:val="000000" w:themeColor="text1"/>
          <w:sz w:val="28"/>
          <w:szCs w:val="28"/>
          <w:lang w:val="uk-UA"/>
        </w:rPr>
        <w:t>)</w:t>
      </w:r>
      <w:r w:rsidR="00C24EC0" w:rsidRPr="00A24C5B">
        <w:rPr>
          <w:noProof/>
          <w:color w:val="000000" w:themeColor="text1"/>
          <w:sz w:val="28"/>
          <w:szCs w:val="28"/>
          <w:lang w:val="uk-UA"/>
        </w:rPr>
        <w:t>,</w:t>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t>(3.3.18)</w:t>
      </w:r>
    </w:p>
    <w:p w14:paraId="782B1A4F" w14:textId="2C78E36C" w:rsidR="00D80554" w:rsidRPr="00A24C5B" w:rsidRDefault="00D80554" w:rsidP="00D80554">
      <w:pPr>
        <w:tabs>
          <w:tab w:val="left" w:pos="426"/>
        </w:tabs>
        <w:spacing w:line="360" w:lineRule="auto"/>
        <w:jc w:val="right"/>
        <w:rPr>
          <w:noProof/>
          <w:color w:val="000000" w:themeColor="text1"/>
          <w:sz w:val="28"/>
          <w:szCs w:val="28"/>
          <w:lang w:val="uk-UA"/>
        </w:rPr>
      </w:pPr>
      <w:r w:rsidRPr="00A24C5B">
        <w:rPr>
          <w:b/>
          <w:noProof/>
          <w:color w:val="000000" w:themeColor="text1"/>
          <w:sz w:val="28"/>
          <w:szCs w:val="28"/>
          <w:lang w:val="uk-UA"/>
        </w:rPr>
        <w:t>K</w:t>
      </w:r>
      <w:r w:rsidRPr="00A24C5B">
        <w:rPr>
          <w:b/>
          <w:noProof/>
          <w:color w:val="000000" w:themeColor="text1"/>
          <w:sz w:val="28"/>
          <w:szCs w:val="28"/>
          <w:vertAlign w:val="subscript"/>
          <w:lang w:val="uk-UA"/>
        </w:rPr>
        <w:t>GгѲт.г.2</w:t>
      </w:r>
      <w:r w:rsidRPr="00A24C5B">
        <w:rPr>
          <w:noProof/>
          <w:color w:val="000000" w:themeColor="text1"/>
          <w:sz w:val="28"/>
          <w:szCs w:val="28"/>
          <w:lang w:val="uk-UA"/>
        </w:rPr>
        <w:t xml:space="preserve">  = ( 2</w:t>
      </w:r>
      <w:r w:rsidRPr="00A24C5B">
        <w:rPr>
          <w:i/>
          <w:noProof/>
          <w:color w:val="000000" w:themeColor="text1"/>
          <w:sz w:val="28"/>
          <w:szCs w:val="28"/>
          <w:lang w:val="uk-UA"/>
        </w:rPr>
        <w:t>с</w:t>
      </w:r>
      <w:r w:rsidRPr="00A24C5B">
        <w:rPr>
          <w:noProof/>
          <w:color w:val="000000" w:themeColor="text1"/>
          <w:sz w:val="28"/>
          <w:szCs w:val="28"/>
          <w:vertAlign w:val="subscript"/>
          <w:lang w:val="uk-UA"/>
        </w:rPr>
        <w:t>т.г</w:t>
      </w:r>
      <w:r w:rsidRPr="00A24C5B">
        <w:rPr>
          <w:noProof/>
          <w:color w:val="000000" w:themeColor="text1"/>
          <w:sz w:val="28"/>
          <w:szCs w:val="28"/>
          <w:lang w:val="uk-UA"/>
        </w:rPr>
        <w:t xml:space="preserve"> Ѳ</w:t>
      </w:r>
      <w:r w:rsidRPr="00A24C5B">
        <w:rPr>
          <w:noProof/>
          <w:color w:val="000000" w:themeColor="text1"/>
          <w:sz w:val="28"/>
          <w:szCs w:val="28"/>
          <w:vertAlign w:val="subscript"/>
          <w:lang w:val="uk-UA"/>
        </w:rPr>
        <w:t>т.г.1</w:t>
      </w:r>
      <w:r w:rsidRPr="00A24C5B">
        <w:rPr>
          <w:noProof/>
          <w:color w:val="000000" w:themeColor="text1"/>
          <w:sz w:val="28"/>
          <w:szCs w:val="28"/>
          <w:lang w:val="uk-UA"/>
        </w:rPr>
        <w:t xml:space="preserve"> – 2</w:t>
      </w:r>
      <w:r w:rsidRPr="00A24C5B">
        <w:rPr>
          <w:i/>
          <w:noProof/>
          <w:color w:val="000000" w:themeColor="text1"/>
          <w:sz w:val="28"/>
          <w:szCs w:val="28"/>
          <w:lang w:val="uk-UA"/>
        </w:rPr>
        <w:t>с</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 xml:space="preserve">1 </w:t>
      </w:r>
      <w:r w:rsidRPr="00A24C5B">
        <w:rPr>
          <w:rFonts w:eastAsiaTheme="minorEastAsia"/>
          <w:sz w:val="28"/>
          <w:szCs w:val="28"/>
          <w:lang w:val="uk-UA"/>
        </w:rPr>
        <w:t xml:space="preserve">+ </w:t>
      </w:r>
      <w:r w:rsidRPr="00A24C5B">
        <w:rPr>
          <w:noProof/>
          <w:color w:val="000000" w:themeColor="text1"/>
          <w:sz w:val="28"/>
          <w:szCs w:val="28"/>
          <w:lang w:val="uk-UA"/>
        </w:rPr>
        <w:t>2</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i/>
          <w:noProof/>
          <w:color w:val="000000" w:themeColor="text1"/>
          <w:sz w:val="28"/>
          <w:szCs w:val="28"/>
          <w:lang w:val="uk-UA"/>
        </w:rPr>
        <w:t>c</w:t>
      </w:r>
      <w:r w:rsidRPr="00A24C5B">
        <w:rPr>
          <w:noProof/>
          <w:color w:val="000000" w:themeColor="text1"/>
          <w:sz w:val="28"/>
          <w:szCs w:val="28"/>
          <w:vertAlign w:val="subscript"/>
          <w:lang w:val="uk-UA"/>
        </w:rPr>
        <w:t>т.г.</w:t>
      </w:r>
      <w:r w:rsidRPr="00A24C5B">
        <w:rPr>
          <w:noProof/>
          <w:color w:val="000000" w:themeColor="text1"/>
          <w:sz w:val="28"/>
          <w:szCs w:val="28"/>
          <w:lang w:val="uk-UA"/>
        </w:rPr>
        <w:t>)</w:t>
      </w:r>
      <w:r w:rsidR="00C24EC0" w:rsidRPr="00A24C5B">
        <w:rPr>
          <w:noProof/>
          <w:color w:val="000000" w:themeColor="text1"/>
          <w:sz w:val="28"/>
          <w:szCs w:val="28"/>
          <w:lang w:val="uk-UA"/>
        </w:rPr>
        <w:t>,</w:t>
      </w:r>
      <w:r w:rsidRPr="00A24C5B">
        <w:rPr>
          <w:noProof/>
          <w:color w:val="000000" w:themeColor="text1"/>
          <w:sz w:val="28"/>
          <w:szCs w:val="28"/>
          <w:lang w:val="uk-UA"/>
        </w:rPr>
        <w:tab/>
      </w:r>
      <w:r w:rsidRPr="00A24C5B">
        <w:rPr>
          <w:noProof/>
          <w:color w:val="000000" w:themeColor="text1"/>
          <w:sz w:val="28"/>
          <w:szCs w:val="28"/>
          <w:lang w:val="uk-UA"/>
        </w:rPr>
        <w:tab/>
        <w:t>(3.3.19)</w:t>
      </w:r>
    </w:p>
    <w:p w14:paraId="289D4083" w14:textId="123DCC14" w:rsidR="00D80554" w:rsidRPr="00A24C5B" w:rsidRDefault="00D80554" w:rsidP="00D80554">
      <w:pPr>
        <w:tabs>
          <w:tab w:val="left" w:pos="426"/>
        </w:tabs>
        <w:spacing w:line="360" w:lineRule="auto"/>
        <w:jc w:val="right"/>
        <w:rPr>
          <w:noProof/>
          <w:color w:val="000000" w:themeColor="text1"/>
          <w:sz w:val="28"/>
          <w:szCs w:val="28"/>
          <w:lang w:val="uk-UA"/>
        </w:rPr>
      </w:pPr>
      <w:r w:rsidRPr="00A24C5B">
        <w:rPr>
          <w:b/>
          <w:noProof/>
          <w:color w:val="000000" w:themeColor="text1"/>
          <w:sz w:val="28"/>
          <w:szCs w:val="28"/>
          <w:lang w:val="uk-UA"/>
        </w:rPr>
        <w:t>K</w:t>
      </w:r>
      <w:r w:rsidRPr="00A24C5B">
        <w:rPr>
          <w:b/>
          <w:noProof/>
          <w:color w:val="000000" w:themeColor="text1"/>
          <w:sz w:val="28"/>
          <w:szCs w:val="28"/>
          <w:vertAlign w:val="subscript"/>
          <w:lang w:val="uk-UA"/>
        </w:rPr>
        <w:t>ƟППƟТГ2</w:t>
      </w:r>
      <w:r w:rsidRPr="00A24C5B">
        <w:rPr>
          <w:noProof/>
          <w:color w:val="000000" w:themeColor="text1"/>
          <w:sz w:val="28"/>
          <w:szCs w:val="28"/>
          <w:lang w:val="uk-UA"/>
        </w:rPr>
        <w:t xml:space="preserve"> =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1</w:t>
      </w:r>
      <w:r w:rsidRPr="00A24C5B">
        <w:rPr>
          <w:rFonts w:eastAsiaTheme="minorEastAsia"/>
          <w:sz w:val="28"/>
          <w:szCs w:val="28"/>
          <w:lang w:val="uk-UA"/>
        </w:rPr>
        <w:t>/</w:t>
      </w:r>
      <w:r w:rsidRPr="00A24C5B">
        <w:rPr>
          <w:rFonts w:eastAsiaTheme="minorEastAsia"/>
          <w:b/>
          <w:sz w:val="28"/>
          <w:szCs w:val="28"/>
          <w:lang w:val="uk-UA"/>
        </w:rPr>
        <w:t xml:space="preserve"> (</w:t>
      </w:r>
      <w:r w:rsidRPr="00A24C5B">
        <w:rPr>
          <w:rFonts w:eastAsiaTheme="minorEastAsia"/>
          <w:sz w:val="28"/>
          <w:szCs w:val="28"/>
          <w:lang w:val="uk-UA"/>
        </w:rPr>
        <w:t>k</w:t>
      </w:r>
      <w:r w:rsidRPr="00A24C5B">
        <w:rPr>
          <w:rFonts w:eastAsiaTheme="minorEastAsia"/>
          <w:sz w:val="28"/>
          <w:szCs w:val="28"/>
          <w:vertAlign w:val="subscript"/>
          <w:lang w:val="uk-UA"/>
        </w:rPr>
        <w:t>1</w:t>
      </w:r>
      <w:r w:rsidRPr="00A24C5B">
        <w:rPr>
          <w:rFonts w:eastAsiaTheme="minorEastAsia"/>
          <w:sz w:val="28"/>
          <w:szCs w:val="28"/>
          <w:lang w:val="uk-UA"/>
        </w:rPr>
        <w:t>S</w:t>
      </w:r>
      <w:r w:rsidRPr="00A24C5B">
        <w:rPr>
          <w:rFonts w:eastAsiaTheme="minorEastAsia"/>
          <w:sz w:val="28"/>
          <w:szCs w:val="28"/>
          <w:vertAlign w:val="subscript"/>
          <w:lang w:val="uk-UA"/>
        </w:rPr>
        <w:t xml:space="preserve">1 </w:t>
      </w:r>
      <w:r w:rsidRPr="00A24C5B">
        <w:rPr>
          <w:rFonts w:eastAsiaTheme="minorEastAsia"/>
          <w:sz w:val="28"/>
          <w:szCs w:val="28"/>
          <w:lang w:val="uk-UA"/>
        </w:rPr>
        <w:t xml:space="preserve">+ </w:t>
      </w:r>
      <w:r w:rsidRPr="00A24C5B">
        <w:rPr>
          <w:noProof/>
          <w:color w:val="000000" w:themeColor="text1"/>
          <w:sz w:val="28"/>
          <w:szCs w:val="28"/>
          <w:lang w:val="uk-UA"/>
        </w:rPr>
        <w:t>2</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i/>
          <w:noProof/>
          <w:color w:val="000000" w:themeColor="text1"/>
          <w:sz w:val="28"/>
          <w:szCs w:val="28"/>
          <w:lang w:val="uk-UA"/>
        </w:rPr>
        <w:t>c</w:t>
      </w:r>
      <w:r w:rsidRPr="00A24C5B">
        <w:rPr>
          <w:noProof/>
          <w:color w:val="000000" w:themeColor="text1"/>
          <w:sz w:val="28"/>
          <w:szCs w:val="28"/>
          <w:vertAlign w:val="subscript"/>
          <w:lang w:val="uk-UA"/>
        </w:rPr>
        <w:t>т.г.</w:t>
      </w:r>
      <w:r w:rsidRPr="00A24C5B">
        <w:rPr>
          <w:noProof/>
          <w:color w:val="000000" w:themeColor="text1"/>
          <w:sz w:val="28"/>
          <w:szCs w:val="28"/>
          <w:lang w:val="uk-UA"/>
        </w:rPr>
        <w:t>)</w:t>
      </w:r>
      <w:r w:rsidR="00C24EC0" w:rsidRPr="00A24C5B">
        <w:rPr>
          <w:noProof/>
          <w:color w:val="000000" w:themeColor="text1"/>
          <w:sz w:val="28"/>
          <w:szCs w:val="28"/>
          <w:lang w:val="uk-UA"/>
        </w:rPr>
        <w:t>.</w:t>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t>(3.3.20)</w:t>
      </w:r>
    </w:p>
    <w:p w14:paraId="33C0A626" w14:textId="77777777" w:rsidR="00D80554" w:rsidRPr="00A24C5B" w:rsidRDefault="00D80554" w:rsidP="00D80554">
      <w:pPr>
        <w:tabs>
          <w:tab w:val="left" w:pos="426"/>
        </w:tabs>
        <w:spacing w:line="360" w:lineRule="auto"/>
        <w:jc w:val="right"/>
        <w:rPr>
          <w:noProof/>
          <w:color w:val="000000" w:themeColor="text1"/>
          <w:sz w:val="28"/>
          <w:szCs w:val="28"/>
          <w:lang w:val="uk-UA"/>
        </w:rPr>
      </w:pPr>
    </w:p>
    <w:p w14:paraId="00B2E15E" w14:textId="77777777" w:rsidR="00D80554" w:rsidRPr="00A24C5B" w:rsidRDefault="00D80554" w:rsidP="00C24EC0">
      <w:pPr>
        <w:tabs>
          <w:tab w:val="left" w:pos="426"/>
        </w:tabs>
        <w:spacing w:line="360" w:lineRule="auto"/>
        <w:ind w:left="360"/>
        <w:jc w:val="both"/>
        <w:rPr>
          <w:noProof/>
          <w:color w:val="000000" w:themeColor="text1"/>
          <w:sz w:val="28"/>
          <w:szCs w:val="28"/>
          <w:lang w:val="uk-UA"/>
        </w:rPr>
      </w:pPr>
      <w:r w:rsidRPr="00A24C5B">
        <w:rPr>
          <w:noProof/>
          <w:color w:val="000000" w:themeColor="text1"/>
          <w:sz w:val="28"/>
          <w:szCs w:val="28"/>
          <w:lang w:val="uk-UA"/>
        </w:rPr>
        <w:t>Тоді рівняння (3.3.2) у відхиленнях:</w:t>
      </w:r>
    </w:p>
    <w:p w14:paraId="697C734A" w14:textId="1CA5B94B" w:rsidR="00D80554" w:rsidRPr="00A24C5B" w:rsidRDefault="00D80554" w:rsidP="00C24EC0">
      <w:pPr>
        <w:tabs>
          <w:tab w:val="left" w:pos="426"/>
        </w:tabs>
        <w:spacing w:line="360" w:lineRule="auto"/>
        <w:jc w:val="right"/>
        <w:rPr>
          <w:noProof/>
          <w:color w:val="000000" w:themeColor="text1"/>
          <w:sz w:val="28"/>
          <w:szCs w:val="28"/>
          <w:lang w:val="uk-UA"/>
        </w:rPr>
      </w:pPr>
      <w:r w:rsidRPr="00A24C5B">
        <w:rPr>
          <w:b/>
          <w:noProof/>
          <w:color w:val="000000" w:themeColor="text1"/>
          <w:sz w:val="28"/>
          <w:szCs w:val="28"/>
          <w:lang w:val="uk-UA"/>
        </w:rPr>
        <w:t>T</w:t>
      </w:r>
      <w:r w:rsidRPr="00A24C5B">
        <w:rPr>
          <w:b/>
          <w:noProof/>
          <w:color w:val="000000" w:themeColor="text1"/>
          <w:sz w:val="28"/>
          <w:szCs w:val="28"/>
          <w:vertAlign w:val="subscript"/>
          <w:lang w:val="uk-UA"/>
        </w:rPr>
        <w:t>Ѳт.г.2</w:t>
      </w:r>
      <w:r w:rsidRPr="00A24C5B">
        <w:rPr>
          <w:color w:val="222222"/>
          <w:sz w:val="28"/>
          <w:szCs w:val="28"/>
          <w:shd w:val="clear" w:color="auto" w:fill="FFFFFF"/>
          <w:lang w:val="uk-UA"/>
        </w:rPr>
        <w:t>d(</w:t>
      </w:r>
      <w:r w:rsidRPr="00A24C5B">
        <w:rPr>
          <w:sz w:val="28"/>
          <w:szCs w:val="28"/>
          <w:shd w:val="clear" w:color="auto" w:fill="FFFFFF"/>
          <w:lang w:val="uk-UA"/>
        </w:rPr>
        <w:t>Δ</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 xml:space="preserve">)/dt + </w:t>
      </w:r>
      <w:r w:rsidRPr="00A24C5B">
        <w:rPr>
          <w:sz w:val="28"/>
          <w:szCs w:val="28"/>
          <w:shd w:val="clear" w:color="auto" w:fill="FFFFFF"/>
          <w:lang w:val="uk-UA"/>
        </w:rPr>
        <w:t>Δ</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 xml:space="preserve"> - </w:t>
      </w:r>
      <w:r w:rsidRPr="00A24C5B">
        <w:rPr>
          <w:b/>
          <w:noProof/>
          <w:color w:val="000000" w:themeColor="text1"/>
          <w:sz w:val="28"/>
          <w:szCs w:val="28"/>
          <w:lang w:val="uk-UA"/>
        </w:rPr>
        <w:t>K</w:t>
      </w:r>
      <w:r w:rsidRPr="00A24C5B">
        <w:rPr>
          <w:b/>
          <w:noProof/>
          <w:color w:val="000000" w:themeColor="text1"/>
          <w:sz w:val="28"/>
          <w:szCs w:val="28"/>
          <w:vertAlign w:val="subscript"/>
          <w:lang w:val="uk-UA"/>
        </w:rPr>
        <w:t>ƟППƟТГ2</w:t>
      </w:r>
      <w:r w:rsidRPr="00A24C5B">
        <w:rPr>
          <w:sz w:val="28"/>
          <w:szCs w:val="28"/>
          <w:shd w:val="clear" w:color="auto" w:fill="FFFFFF"/>
          <w:lang w:val="uk-UA"/>
        </w:rPr>
        <w:t>Δ</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noProof/>
          <w:color w:val="000000" w:themeColor="text1"/>
          <w:sz w:val="28"/>
          <w:szCs w:val="28"/>
          <w:lang w:val="uk-UA"/>
        </w:rPr>
        <w:t xml:space="preserve"> = </w:t>
      </w:r>
      <w:r w:rsidRPr="00A24C5B">
        <w:rPr>
          <w:sz w:val="28"/>
          <w:szCs w:val="28"/>
          <w:shd w:val="clear" w:color="auto" w:fill="FFFFFF"/>
          <w:lang w:val="uk-UA"/>
        </w:rPr>
        <w:t>Δ</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b/>
          <w:noProof/>
          <w:color w:val="000000" w:themeColor="text1"/>
          <w:sz w:val="28"/>
          <w:szCs w:val="28"/>
          <w:lang w:val="uk-UA"/>
        </w:rPr>
        <w:t>K</w:t>
      </w:r>
      <w:r w:rsidRPr="00A24C5B">
        <w:rPr>
          <w:b/>
          <w:noProof/>
          <w:color w:val="000000" w:themeColor="text1"/>
          <w:sz w:val="28"/>
          <w:szCs w:val="28"/>
          <w:vertAlign w:val="subscript"/>
          <w:lang w:val="uk-UA"/>
        </w:rPr>
        <w:t>GгѲт.г.2</w:t>
      </w:r>
      <w:r w:rsidR="00C24EC0" w:rsidRPr="00A24C5B">
        <w:rPr>
          <w:noProof/>
          <w:color w:val="000000" w:themeColor="text1"/>
          <w:sz w:val="28"/>
          <w:szCs w:val="28"/>
          <w:lang w:val="uk-UA"/>
        </w:rPr>
        <w:t>.</w:t>
      </w:r>
      <w:r w:rsidRPr="00A24C5B">
        <w:rPr>
          <w:noProof/>
          <w:color w:val="000000" w:themeColor="text1"/>
          <w:sz w:val="28"/>
          <w:szCs w:val="28"/>
          <w:vertAlign w:val="subscript"/>
          <w:lang w:val="uk-UA"/>
        </w:rPr>
        <w:tab/>
      </w:r>
      <w:r w:rsidRPr="00A24C5B">
        <w:rPr>
          <w:noProof/>
          <w:color w:val="000000" w:themeColor="text1"/>
          <w:sz w:val="28"/>
          <w:szCs w:val="28"/>
          <w:lang w:val="uk-UA"/>
        </w:rPr>
        <w:t>(3.3.21)</w:t>
      </w:r>
    </w:p>
    <w:p w14:paraId="665FDB29" w14:textId="77777777" w:rsidR="00D80554" w:rsidRPr="00A24C5B" w:rsidRDefault="00D80554" w:rsidP="00C24EC0">
      <w:pPr>
        <w:spacing w:after="240" w:line="360" w:lineRule="auto"/>
        <w:ind w:firstLine="567"/>
        <w:jc w:val="both"/>
        <w:rPr>
          <w:color w:val="000000" w:themeColor="text1"/>
          <w:sz w:val="28"/>
          <w:szCs w:val="28"/>
          <w:lang w:val="uk-UA"/>
        </w:rPr>
      </w:pPr>
      <w:r w:rsidRPr="00A24C5B">
        <w:rPr>
          <w:color w:val="000000" w:themeColor="text1"/>
          <w:sz w:val="28"/>
          <w:szCs w:val="28"/>
          <w:lang w:val="uk-UA"/>
        </w:rPr>
        <w:t>Система рівнянь (3.3.14) та (3.3.21) у канонічній формі:</w:t>
      </w:r>
    </w:p>
    <w:p w14:paraId="0667B42D" w14:textId="77777777" w:rsidR="00D80554" w:rsidRPr="00A24C5B" w:rsidRDefault="002710D1" w:rsidP="00C24EC0">
      <w:pPr>
        <w:pStyle w:val="af2"/>
        <w:suppressAutoHyphens w:val="0"/>
        <w:spacing w:line="360" w:lineRule="auto"/>
        <w:ind w:firstLine="567"/>
        <w:jc w:val="right"/>
        <w:rPr>
          <w:color w:val="000000" w:themeColor="text1"/>
          <w:sz w:val="28"/>
          <w:szCs w:val="28"/>
          <w:lang w:val="uk-UA"/>
        </w:rPr>
      </w:pPr>
      <m:oMath>
        <m:d>
          <m:dPr>
            <m:begChr m:val="{"/>
            <m:endChr m:val=""/>
            <m:ctrlPr>
              <w:rPr>
                <w:rFonts w:ascii="Cambria Math" w:hAnsi="Cambria Math"/>
                <w:i/>
                <w:color w:val="000000" w:themeColor="text1"/>
                <w:sz w:val="28"/>
                <w:szCs w:val="28"/>
                <w:lang w:val="uk-UA"/>
              </w:rPr>
            </m:ctrlPr>
          </m:dPr>
          <m:e>
            <m:eqArr>
              <m:eqArrPr>
                <m:ctrlPr>
                  <w:rPr>
                    <w:rFonts w:ascii="Cambria Math" w:hAnsi="Cambria Math"/>
                    <w:i/>
                    <w:color w:val="000000" w:themeColor="text1"/>
                    <w:sz w:val="28"/>
                    <w:szCs w:val="28"/>
                    <w:lang w:val="uk-UA"/>
                  </w:rPr>
                </m:ctrlPr>
              </m:eqArrPr>
              <m:e>
                <m:sSub>
                  <m:sSubPr>
                    <m:ctrlPr>
                      <w:rPr>
                        <w:rFonts w:ascii="Cambria Math" w:hAnsi="Cambria Math"/>
                        <w:b/>
                        <w:bCs/>
                        <w:color w:val="000000" w:themeColor="text1"/>
                        <w:sz w:val="28"/>
                        <w:szCs w:val="28"/>
                        <w:lang w:val="uk-UA"/>
                      </w:rPr>
                    </m:ctrlPr>
                  </m:sSubPr>
                  <m:e>
                    <m:r>
                      <m:rPr>
                        <m:sty m:val="b"/>
                      </m:rPr>
                      <w:rPr>
                        <w:rFonts w:ascii="Cambria Math" w:hAnsi="Cambria Math"/>
                        <w:color w:val="000000" w:themeColor="text1"/>
                        <w:sz w:val="28"/>
                        <w:szCs w:val="28"/>
                        <w:lang w:val="uk-UA"/>
                      </w:rPr>
                      <m:t>T</m:t>
                    </m:r>
                  </m:e>
                  <m:sub>
                    <m:r>
                      <m:rPr>
                        <m:sty m:val="p"/>
                      </m:rPr>
                      <w:rPr>
                        <w:rFonts w:ascii="Cambria Math" w:hAnsi="Cambria Math"/>
                        <w:color w:val="000000" w:themeColor="text1"/>
                        <w:sz w:val="28"/>
                        <w:szCs w:val="28"/>
                        <w:vertAlign w:val="subscript"/>
                        <w:lang w:val="uk-UA"/>
                      </w:rPr>
                      <m:t>ƟПП</m:t>
                    </m:r>
                  </m:sub>
                </m:sSub>
                <m:r>
                  <m:rPr>
                    <m:sty m:val="p"/>
                  </m:rPr>
                  <w:rPr>
                    <w:rFonts w:ascii="Cambria Math" w:hAnsi="Cambria Math"/>
                    <w:color w:val="000000" w:themeColor="text1"/>
                    <w:sz w:val="28"/>
                    <w:szCs w:val="28"/>
                    <w:lang w:val="uk-UA"/>
                  </w:rPr>
                  <m:t>d(</m:t>
                </m:r>
                <m:r>
                  <m:rPr>
                    <m:sty m:val="p"/>
                  </m:rPr>
                  <w:rPr>
                    <w:rFonts w:ascii="Cambria Math" w:hAnsi="Cambria Math"/>
                    <w:sz w:val="28"/>
                    <w:szCs w:val="28"/>
                    <w:shd w:val="clear" w:color="auto" w:fill="FFFFFF"/>
                    <w:lang w:val="uk-UA"/>
                  </w:rPr>
                  <m:t>Δ</m:t>
                </m:r>
                <m:sSub>
                  <m:sSubPr>
                    <m:ctrlPr>
                      <w:rPr>
                        <w:rFonts w:ascii="Cambria Math" w:hAnsi="Cambria Math"/>
                        <w:color w:val="000000" w:themeColor="text1"/>
                        <w:sz w:val="28"/>
                        <w:szCs w:val="28"/>
                        <w:lang w:val="uk-UA"/>
                      </w:rPr>
                    </m:ctrlPr>
                  </m:sSubPr>
                  <m:e>
                    <m:r>
                      <m:rPr>
                        <m:sty m:val="p"/>
                      </m:rPr>
                      <w:rPr>
                        <w:rFonts w:ascii="Cambria Math" w:hAnsi="Cambria Math"/>
                        <w:color w:val="000000" w:themeColor="text1"/>
                        <w:sz w:val="28"/>
                        <w:szCs w:val="28"/>
                        <w:lang w:val="uk-UA"/>
                      </w:rPr>
                      <m:t>Ѳ</m:t>
                    </m:r>
                  </m:e>
                  <m:sub>
                    <m:r>
                      <m:rPr>
                        <m:sty m:val="p"/>
                      </m:rPr>
                      <w:rPr>
                        <w:rFonts w:ascii="Cambria Math" w:hAnsi="Cambria Math"/>
                        <w:color w:val="000000" w:themeColor="text1"/>
                        <w:sz w:val="28"/>
                        <w:szCs w:val="28"/>
                        <w:vertAlign w:val="subscript"/>
                        <w:lang w:val="uk-UA"/>
                      </w:rPr>
                      <m:t>п.п.</m:t>
                    </m:r>
                  </m:sub>
                </m:sSub>
                <m:r>
                  <m:rPr>
                    <m:sty m:val="p"/>
                  </m:rPr>
                  <w:rPr>
                    <w:rFonts w:ascii="Cambria Math" w:hAnsi="Cambria Math"/>
                    <w:color w:val="000000" w:themeColor="text1"/>
                    <w:sz w:val="28"/>
                    <w:szCs w:val="28"/>
                    <w:lang w:val="uk-UA"/>
                  </w:rPr>
                  <m:t xml:space="preserve">)/dt + </m:t>
                </m:r>
                <m:r>
                  <m:rPr>
                    <m:sty m:val="p"/>
                  </m:rPr>
                  <w:rPr>
                    <w:rFonts w:ascii="Cambria Math" w:hAnsi="Cambria Math"/>
                    <w:sz w:val="28"/>
                    <w:szCs w:val="28"/>
                    <w:shd w:val="clear" w:color="auto" w:fill="FFFFFF"/>
                    <w:lang w:val="uk-UA"/>
                  </w:rPr>
                  <m:t>Δ</m:t>
                </m:r>
                <m:sSub>
                  <m:sSubPr>
                    <m:ctrlPr>
                      <w:rPr>
                        <w:rFonts w:ascii="Cambria Math" w:hAnsi="Cambria Math"/>
                        <w:color w:val="000000" w:themeColor="text1"/>
                        <w:sz w:val="28"/>
                        <w:szCs w:val="28"/>
                        <w:lang w:val="uk-UA"/>
                      </w:rPr>
                    </m:ctrlPr>
                  </m:sSubPr>
                  <m:e>
                    <m:r>
                      <m:rPr>
                        <m:sty m:val="p"/>
                      </m:rPr>
                      <w:rPr>
                        <w:rFonts w:ascii="Cambria Math" w:hAnsi="Cambria Math"/>
                        <w:color w:val="000000" w:themeColor="text1"/>
                        <w:sz w:val="28"/>
                        <w:szCs w:val="28"/>
                        <w:lang w:val="uk-UA"/>
                      </w:rPr>
                      <m:t>Ѳ</m:t>
                    </m:r>
                  </m:e>
                  <m:sub>
                    <m:r>
                      <m:rPr>
                        <m:sty m:val="p"/>
                      </m:rPr>
                      <w:rPr>
                        <w:rFonts w:ascii="Cambria Math" w:hAnsi="Cambria Math"/>
                        <w:color w:val="000000" w:themeColor="text1"/>
                        <w:sz w:val="28"/>
                        <w:szCs w:val="28"/>
                        <w:vertAlign w:val="subscript"/>
                        <w:lang w:val="uk-UA"/>
                      </w:rPr>
                      <m:t>п.п.</m:t>
                    </m:r>
                  </m:sub>
                </m:sSub>
                <m:r>
                  <m:rPr>
                    <m:sty m:val="p"/>
                  </m:rPr>
                  <w:rPr>
                    <w:rFonts w:ascii="Cambria Math" w:hAnsi="Cambria Math"/>
                    <w:color w:val="000000" w:themeColor="text1"/>
                    <w:sz w:val="28"/>
                    <w:szCs w:val="28"/>
                    <w:lang w:val="uk-UA"/>
                  </w:rPr>
                  <m:t xml:space="preserve"> - </m:t>
                </m:r>
                <m:sSub>
                  <m:sSubPr>
                    <m:ctrlPr>
                      <w:rPr>
                        <w:rFonts w:ascii="Cambria Math" w:hAnsi="Cambria Math"/>
                        <w:b/>
                        <w:color w:val="000000" w:themeColor="text1"/>
                        <w:sz w:val="28"/>
                        <w:szCs w:val="28"/>
                        <w:lang w:val="uk-UA"/>
                      </w:rPr>
                    </m:ctrlPr>
                  </m:sSubPr>
                  <m:e>
                    <m:r>
                      <m:rPr>
                        <m:sty m:val="b"/>
                      </m:rPr>
                      <w:rPr>
                        <w:rFonts w:ascii="Cambria Math" w:hAnsi="Cambria Math"/>
                        <w:color w:val="000000" w:themeColor="text1"/>
                        <w:sz w:val="28"/>
                        <w:szCs w:val="28"/>
                        <w:lang w:val="uk-UA"/>
                      </w:rPr>
                      <m:t>K</m:t>
                    </m:r>
                  </m:e>
                  <m:sub>
                    <m:r>
                      <m:rPr>
                        <m:sty m:val="b"/>
                      </m:rPr>
                      <w:rPr>
                        <w:rFonts w:ascii="Cambria Math" w:hAnsi="Cambria Math"/>
                        <w:color w:val="000000" w:themeColor="text1"/>
                        <w:sz w:val="28"/>
                        <w:szCs w:val="28"/>
                        <w:vertAlign w:val="subscript"/>
                        <w:lang w:val="uk-UA"/>
                      </w:rPr>
                      <m:t>ƟТГ2ƟПП</m:t>
                    </m:r>
                  </m:sub>
                </m:sSub>
                <m:r>
                  <m:rPr>
                    <m:sty m:val="p"/>
                  </m:rPr>
                  <w:rPr>
                    <w:rFonts w:ascii="Cambria Math" w:hAnsi="Cambria Math"/>
                    <w:color w:val="000000" w:themeColor="text1"/>
                    <w:sz w:val="28"/>
                    <w:szCs w:val="28"/>
                    <w:lang w:val="uk-UA"/>
                  </w:rPr>
                  <m:t xml:space="preserve"> </m:t>
                </m:r>
                <m:r>
                  <m:rPr>
                    <m:sty m:val="p"/>
                  </m:rPr>
                  <w:rPr>
                    <w:rFonts w:ascii="Cambria Math" w:hAnsi="Cambria Math"/>
                    <w:sz w:val="28"/>
                    <w:szCs w:val="28"/>
                    <w:shd w:val="clear" w:color="auto" w:fill="FFFFFF"/>
                    <w:lang w:val="uk-UA"/>
                  </w:rPr>
                  <m:t>Δ</m:t>
                </m:r>
                <m:sSub>
                  <m:sSubPr>
                    <m:ctrlPr>
                      <w:rPr>
                        <w:rFonts w:ascii="Cambria Math" w:hAnsi="Cambria Math"/>
                        <w:color w:val="000000" w:themeColor="text1"/>
                        <w:sz w:val="28"/>
                        <w:szCs w:val="28"/>
                        <w:lang w:val="uk-UA"/>
                      </w:rPr>
                    </m:ctrlPr>
                  </m:sSubPr>
                  <m:e>
                    <m:r>
                      <m:rPr>
                        <m:sty m:val="p"/>
                      </m:rPr>
                      <w:rPr>
                        <w:rFonts w:ascii="Cambria Math" w:hAnsi="Cambria Math"/>
                        <w:color w:val="000000" w:themeColor="text1"/>
                        <w:sz w:val="28"/>
                        <w:szCs w:val="28"/>
                        <w:lang w:val="uk-UA"/>
                      </w:rPr>
                      <m:t>Ѳ</m:t>
                    </m:r>
                  </m:e>
                  <m:sub>
                    <m:r>
                      <m:rPr>
                        <m:sty m:val="p"/>
                      </m:rPr>
                      <w:rPr>
                        <w:rFonts w:ascii="Cambria Math" w:hAnsi="Cambria Math"/>
                        <w:color w:val="000000" w:themeColor="text1"/>
                        <w:sz w:val="28"/>
                        <w:szCs w:val="28"/>
                        <w:vertAlign w:val="subscript"/>
                        <w:lang w:val="uk-UA"/>
                      </w:rPr>
                      <m:t>т.г.2</m:t>
                    </m:r>
                  </m:sub>
                </m:sSub>
                <m:r>
                  <m:rPr>
                    <m:sty m:val="p"/>
                  </m:rPr>
                  <w:rPr>
                    <w:rFonts w:ascii="Cambria Math" w:hAnsi="Cambria Math"/>
                    <w:color w:val="000000" w:themeColor="text1"/>
                    <w:sz w:val="28"/>
                    <w:szCs w:val="28"/>
                    <w:lang w:val="uk-UA"/>
                  </w:rPr>
                  <m:t xml:space="preserve"> = </m:t>
                </m:r>
                <m:sSub>
                  <m:sSubPr>
                    <m:ctrlPr>
                      <w:rPr>
                        <w:rFonts w:ascii="Cambria Math" w:hAnsi="Cambria Math"/>
                        <w:b/>
                        <w:color w:val="000000" w:themeColor="text1"/>
                        <w:sz w:val="28"/>
                        <w:szCs w:val="28"/>
                        <w:lang w:val="uk-UA"/>
                      </w:rPr>
                    </m:ctrlPr>
                  </m:sSubPr>
                  <m:e>
                    <m:r>
                      <m:rPr>
                        <m:sty m:val="b"/>
                      </m:rPr>
                      <w:rPr>
                        <w:rFonts w:ascii="Cambria Math" w:hAnsi="Cambria Math"/>
                        <w:color w:val="000000" w:themeColor="text1"/>
                        <w:sz w:val="28"/>
                        <w:szCs w:val="28"/>
                        <w:lang w:val="uk-UA"/>
                      </w:rPr>
                      <m:t>K</m:t>
                    </m:r>
                  </m:e>
                  <m:sub>
                    <m:r>
                      <m:rPr>
                        <m:sty m:val="b"/>
                      </m:rPr>
                      <w:rPr>
                        <w:rFonts w:ascii="Cambria Math" w:hAnsi="Cambria Math"/>
                        <w:color w:val="000000" w:themeColor="text1"/>
                        <w:sz w:val="28"/>
                        <w:szCs w:val="28"/>
                        <w:vertAlign w:val="subscript"/>
                        <w:lang w:val="uk-UA"/>
                      </w:rPr>
                      <m:t>GпƟПП</m:t>
                    </m:r>
                  </m:sub>
                </m:sSub>
                <m:r>
                  <m:rPr>
                    <m:sty m:val="b"/>
                  </m:rPr>
                  <w:rPr>
                    <w:rFonts w:ascii="Cambria Math" w:hAnsi="Cambria Math"/>
                    <w:color w:val="000000" w:themeColor="text1"/>
                    <w:sz w:val="28"/>
                    <w:szCs w:val="28"/>
                    <w:lang w:val="uk-UA"/>
                  </w:rPr>
                  <m:t xml:space="preserve"> </m:t>
                </m:r>
                <m:r>
                  <m:rPr>
                    <m:sty m:val="p"/>
                  </m:rPr>
                  <w:rPr>
                    <w:rFonts w:ascii="Cambria Math" w:hAnsi="Cambria Math"/>
                    <w:sz w:val="28"/>
                    <w:szCs w:val="28"/>
                    <w:shd w:val="clear" w:color="auto" w:fill="FFFFFF"/>
                    <w:lang w:val="uk-UA"/>
                  </w:rPr>
                  <m:t>Δ</m:t>
                </m:r>
                <m:sSub>
                  <m:sSubPr>
                    <m:ctrlPr>
                      <w:rPr>
                        <w:rFonts w:ascii="Cambria Math" w:hAnsi="Cambria Math"/>
                        <w:color w:val="000000" w:themeColor="text1"/>
                        <w:sz w:val="28"/>
                        <w:szCs w:val="28"/>
                        <w:vertAlign w:val="subscript"/>
                        <w:lang w:val="uk-UA"/>
                      </w:rPr>
                    </m:ctrlPr>
                  </m:sSubPr>
                  <m:e>
                    <m:r>
                      <w:rPr>
                        <w:rFonts w:ascii="Cambria Math" w:hAnsi="Cambria Math"/>
                        <w:color w:val="000000" w:themeColor="text1"/>
                        <w:sz w:val="28"/>
                        <w:szCs w:val="28"/>
                        <w:lang w:val="uk-UA"/>
                      </w:rPr>
                      <m:t>G</m:t>
                    </m:r>
                  </m:e>
                  <m:sub>
                    <m:r>
                      <m:rPr>
                        <m:sty m:val="p"/>
                      </m:rPr>
                      <w:rPr>
                        <w:rFonts w:ascii="Cambria Math" w:hAnsi="Cambria Math"/>
                        <w:color w:val="000000" w:themeColor="text1"/>
                        <w:sz w:val="28"/>
                        <w:szCs w:val="28"/>
                        <w:vertAlign w:val="subscript"/>
                        <w:lang w:val="uk-UA"/>
                      </w:rPr>
                      <m:t>п</m:t>
                    </m:r>
                  </m:sub>
                </m:sSub>
              </m:e>
              <m:e>
                <m:sSub>
                  <m:sSubPr>
                    <m:ctrlPr>
                      <w:rPr>
                        <w:rFonts w:ascii="Cambria Math" w:hAnsi="Cambria Math"/>
                        <w:b/>
                        <w:color w:val="000000" w:themeColor="text1"/>
                        <w:sz w:val="28"/>
                        <w:szCs w:val="28"/>
                        <w:lang w:val="uk-UA"/>
                      </w:rPr>
                    </m:ctrlPr>
                  </m:sSubPr>
                  <m:e>
                    <m:r>
                      <m:rPr>
                        <m:sty m:val="b"/>
                      </m:rPr>
                      <w:rPr>
                        <w:rFonts w:ascii="Cambria Math" w:hAnsi="Cambria Math"/>
                        <w:color w:val="000000" w:themeColor="text1"/>
                        <w:sz w:val="28"/>
                        <w:szCs w:val="28"/>
                        <w:lang w:val="uk-UA"/>
                      </w:rPr>
                      <m:t>T</m:t>
                    </m:r>
                  </m:e>
                  <m:sub>
                    <m:r>
                      <m:rPr>
                        <m:sty m:val="b"/>
                      </m:rPr>
                      <w:rPr>
                        <w:rFonts w:ascii="Cambria Math" w:hAnsi="Cambria Math"/>
                        <w:color w:val="000000" w:themeColor="text1"/>
                        <w:sz w:val="28"/>
                        <w:szCs w:val="28"/>
                        <w:vertAlign w:val="subscript"/>
                        <w:lang w:val="uk-UA"/>
                      </w:rPr>
                      <m:t>Ѳт.г.2</m:t>
                    </m:r>
                  </m:sub>
                </m:sSub>
                <m:r>
                  <m:rPr>
                    <m:sty m:val="p"/>
                  </m:rPr>
                  <w:rPr>
                    <w:rFonts w:ascii="Cambria Math" w:hAnsi="Cambria Math"/>
                    <w:color w:val="222222"/>
                    <w:sz w:val="28"/>
                    <w:szCs w:val="28"/>
                    <w:shd w:val="clear" w:color="auto" w:fill="FFFFFF"/>
                    <w:lang w:val="uk-UA"/>
                  </w:rPr>
                  <m:t>d(</m:t>
                </m:r>
                <m:r>
                  <m:rPr>
                    <m:sty m:val="p"/>
                  </m:rPr>
                  <w:rPr>
                    <w:rFonts w:ascii="Cambria Math" w:hAnsi="Cambria Math"/>
                    <w:sz w:val="28"/>
                    <w:szCs w:val="28"/>
                    <w:shd w:val="clear" w:color="auto" w:fill="FFFFFF"/>
                    <w:lang w:val="uk-UA"/>
                  </w:rPr>
                  <m:t>Δ</m:t>
                </m:r>
                <m:sSub>
                  <m:sSubPr>
                    <m:ctrlPr>
                      <w:rPr>
                        <w:rFonts w:ascii="Cambria Math" w:hAnsi="Cambria Math"/>
                        <w:color w:val="000000" w:themeColor="text1"/>
                        <w:sz w:val="28"/>
                        <w:szCs w:val="28"/>
                        <w:lang w:val="uk-UA"/>
                      </w:rPr>
                    </m:ctrlPr>
                  </m:sSubPr>
                  <m:e>
                    <m:r>
                      <m:rPr>
                        <m:sty m:val="p"/>
                      </m:rPr>
                      <w:rPr>
                        <w:rFonts w:ascii="Cambria Math" w:hAnsi="Cambria Math"/>
                        <w:color w:val="000000" w:themeColor="text1"/>
                        <w:sz w:val="28"/>
                        <w:szCs w:val="28"/>
                        <w:lang w:val="uk-UA"/>
                      </w:rPr>
                      <m:t>Ѳ</m:t>
                    </m:r>
                  </m:e>
                  <m:sub>
                    <m:r>
                      <m:rPr>
                        <m:sty m:val="p"/>
                      </m:rPr>
                      <w:rPr>
                        <w:rFonts w:ascii="Cambria Math" w:hAnsi="Cambria Math"/>
                        <w:color w:val="000000" w:themeColor="text1"/>
                        <w:sz w:val="28"/>
                        <w:szCs w:val="28"/>
                        <w:vertAlign w:val="subscript"/>
                        <w:lang w:val="uk-UA"/>
                      </w:rPr>
                      <m:t>т.г.2</m:t>
                    </m:r>
                  </m:sub>
                </m:sSub>
                <m:r>
                  <m:rPr>
                    <m:sty m:val="p"/>
                  </m:rPr>
                  <w:rPr>
                    <w:rFonts w:ascii="Cambria Math" w:hAnsi="Cambria Math"/>
                    <w:color w:val="000000" w:themeColor="text1"/>
                    <w:sz w:val="28"/>
                    <w:szCs w:val="28"/>
                    <w:lang w:val="uk-UA"/>
                  </w:rPr>
                  <m:t xml:space="preserve">)/dt + </m:t>
                </m:r>
                <m:r>
                  <m:rPr>
                    <m:sty m:val="p"/>
                  </m:rPr>
                  <w:rPr>
                    <w:rFonts w:ascii="Cambria Math" w:hAnsi="Cambria Math"/>
                    <w:sz w:val="28"/>
                    <w:szCs w:val="28"/>
                    <w:shd w:val="clear" w:color="auto" w:fill="FFFFFF"/>
                    <w:lang w:val="uk-UA"/>
                  </w:rPr>
                  <m:t>Δ</m:t>
                </m:r>
                <m:sSub>
                  <m:sSubPr>
                    <m:ctrlPr>
                      <w:rPr>
                        <w:rFonts w:ascii="Cambria Math" w:hAnsi="Cambria Math"/>
                        <w:color w:val="000000" w:themeColor="text1"/>
                        <w:sz w:val="28"/>
                        <w:szCs w:val="28"/>
                        <w:lang w:val="uk-UA"/>
                      </w:rPr>
                    </m:ctrlPr>
                  </m:sSubPr>
                  <m:e>
                    <m:r>
                      <m:rPr>
                        <m:sty m:val="p"/>
                      </m:rPr>
                      <w:rPr>
                        <w:rFonts w:ascii="Cambria Math" w:hAnsi="Cambria Math"/>
                        <w:color w:val="000000" w:themeColor="text1"/>
                        <w:sz w:val="28"/>
                        <w:szCs w:val="28"/>
                        <w:lang w:val="uk-UA"/>
                      </w:rPr>
                      <m:t>Ѳ</m:t>
                    </m:r>
                  </m:e>
                  <m:sub>
                    <m:r>
                      <m:rPr>
                        <m:sty m:val="p"/>
                      </m:rPr>
                      <w:rPr>
                        <w:rFonts w:ascii="Cambria Math" w:hAnsi="Cambria Math"/>
                        <w:color w:val="000000" w:themeColor="text1"/>
                        <w:sz w:val="28"/>
                        <w:szCs w:val="28"/>
                        <w:vertAlign w:val="subscript"/>
                        <w:lang w:val="uk-UA"/>
                      </w:rPr>
                      <m:t>т.г.2</m:t>
                    </m:r>
                  </m:sub>
                </m:sSub>
                <m:r>
                  <m:rPr>
                    <m:sty m:val="p"/>
                  </m:rPr>
                  <w:rPr>
                    <w:rFonts w:ascii="Cambria Math" w:hAnsi="Cambria Math"/>
                    <w:color w:val="000000" w:themeColor="text1"/>
                    <w:sz w:val="28"/>
                    <w:szCs w:val="28"/>
                    <w:lang w:val="uk-UA"/>
                  </w:rPr>
                  <m:t xml:space="preserve"> - </m:t>
                </m:r>
                <m:sSub>
                  <m:sSubPr>
                    <m:ctrlPr>
                      <w:rPr>
                        <w:rFonts w:ascii="Cambria Math" w:hAnsi="Cambria Math"/>
                        <w:b/>
                        <w:color w:val="000000" w:themeColor="text1"/>
                        <w:sz w:val="28"/>
                        <w:szCs w:val="28"/>
                        <w:lang w:val="uk-UA"/>
                      </w:rPr>
                    </m:ctrlPr>
                  </m:sSubPr>
                  <m:e>
                    <m:r>
                      <m:rPr>
                        <m:sty m:val="b"/>
                      </m:rPr>
                      <w:rPr>
                        <w:rFonts w:ascii="Cambria Math" w:hAnsi="Cambria Math"/>
                        <w:color w:val="000000" w:themeColor="text1"/>
                        <w:sz w:val="28"/>
                        <w:szCs w:val="28"/>
                        <w:lang w:val="uk-UA"/>
                      </w:rPr>
                      <m:t>K</m:t>
                    </m:r>
                  </m:e>
                  <m:sub>
                    <m:r>
                      <m:rPr>
                        <m:sty m:val="b"/>
                      </m:rPr>
                      <w:rPr>
                        <w:rFonts w:ascii="Cambria Math" w:hAnsi="Cambria Math"/>
                        <w:color w:val="000000" w:themeColor="text1"/>
                        <w:sz w:val="28"/>
                        <w:szCs w:val="28"/>
                        <w:vertAlign w:val="subscript"/>
                        <w:lang w:val="uk-UA"/>
                      </w:rPr>
                      <m:t>ƟППƟТГ2</m:t>
                    </m:r>
                  </m:sub>
                </m:sSub>
                <m:r>
                  <m:rPr>
                    <m:sty m:val="p"/>
                  </m:rPr>
                  <w:rPr>
                    <w:rFonts w:ascii="Cambria Math" w:hAnsi="Cambria Math"/>
                    <w:sz w:val="28"/>
                    <w:szCs w:val="28"/>
                    <w:shd w:val="clear" w:color="auto" w:fill="FFFFFF"/>
                    <w:lang w:val="uk-UA"/>
                  </w:rPr>
                  <m:t>Δ</m:t>
                </m:r>
                <m:sSub>
                  <m:sSubPr>
                    <m:ctrlPr>
                      <w:rPr>
                        <w:rFonts w:ascii="Cambria Math" w:hAnsi="Cambria Math"/>
                        <w:color w:val="000000" w:themeColor="text1"/>
                        <w:sz w:val="28"/>
                        <w:szCs w:val="28"/>
                        <w:lang w:val="uk-UA"/>
                      </w:rPr>
                    </m:ctrlPr>
                  </m:sSubPr>
                  <m:e>
                    <m:r>
                      <m:rPr>
                        <m:sty m:val="p"/>
                      </m:rPr>
                      <w:rPr>
                        <w:rFonts w:ascii="Cambria Math" w:hAnsi="Cambria Math"/>
                        <w:color w:val="000000" w:themeColor="text1"/>
                        <w:sz w:val="28"/>
                        <w:szCs w:val="28"/>
                        <w:lang w:val="uk-UA"/>
                      </w:rPr>
                      <m:t>Ѳ</m:t>
                    </m:r>
                  </m:e>
                  <m:sub>
                    <m:r>
                      <m:rPr>
                        <m:sty m:val="p"/>
                      </m:rPr>
                      <w:rPr>
                        <w:rFonts w:ascii="Cambria Math" w:hAnsi="Cambria Math"/>
                        <w:color w:val="000000" w:themeColor="text1"/>
                        <w:sz w:val="28"/>
                        <w:szCs w:val="28"/>
                        <w:vertAlign w:val="subscript"/>
                        <w:lang w:val="uk-UA"/>
                      </w:rPr>
                      <m:t>п.п.</m:t>
                    </m:r>
                  </m:sub>
                </m:sSub>
                <m:r>
                  <m:rPr>
                    <m:sty m:val="p"/>
                  </m:rPr>
                  <w:rPr>
                    <w:rFonts w:ascii="Cambria Math" w:hAnsi="Cambria Math"/>
                    <w:color w:val="000000" w:themeColor="text1"/>
                    <w:sz w:val="28"/>
                    <w:szCs w:val="28"/>
                    <w:lang w:val="uk-UA"/>
                  </w:rPr>
                  <m:t xml:space="preserve">= </m:t>
                </m:r>
                <m:r>
                  <m:rPr>
                    <m:sty m:val="p"/>
                  </m:rPr>
                  <w:rPr>
                    <w:rFonts w:ascii="Cambria Math" w:hAnsi="Cambria Math"/>
                    <w:sz w:val="28"/>
                    <w:szCs w:val="28"/>
                    <w:shd w:val="clear" w:color="auto" w:fill="FFFFFF"/>
                    <w:lang w:val="uk-UA"/>
                  </w:rPr>
                  <m:t>Δ</m:t>
                </m:r>
                <m:sSub>
                  <m:sSubPr>
                    <m:ctrlPr>
                      <w:rPr>
                        <w:rFonts w:ascii="Cambria Math" w:hAnsi="Cambria Math"/>
                        <w:color w:val="000000" w:themeColor="text1"/>
                        <w:sz w:val="28"/>
                        <w:szCs w:val="28"/>
                        <w:vertAlign w:val="subscript"/>
                        <w:lang w:val="uk-UA"/>
                      </w:rPr>
                    </m:ctrlPr>
                  </m:sSubPr>
                  <m:e>
                    <m:r>
                      <w:rPr>
                        <w:rFonts w:ascii="Cambria Math" w:hAnsi="Cambria Math"/>
                        <w:color w:val="000000" w:themeColor="text1"/>
                        <w:sz w:val="28"/>
                        <w:szCs w:val="28"/>
                        <w:lang w:val="uk-UA"/>
                      </w:rPr>
                      <m:t>G</m:t>
                    </m:r>
                  </m:e>
                  <m:sub>
                    <m:r>
                      <m:rPr>
                        <m:sty m:val="p"/>
                      </m:rPr>
                      <w:rPr>
                        <w:rFonts w:ascii="Cambria Math" w:hAnsi="Cambria Math"/>
                        <w:color w:val="000000" w:themeColor="text1"/>
                        <w:sz w:val="28"/>
                        <w:szCs w:val="28"/>
                        <w:vertAlign w:val="subscript"/>
                        <w:lang w:val="uk-UA"/>
                      </w:rPr>
                      <m:t>г.</m:t>
                    </m:r>
                  </m:sub>
                </m:sSub>
                <m:sSub>
                  <m:sSubPr>
                    <m:ctrlPr>
                      <w:rPr>
                        <w:rFonts w:ascii="Cambria Math" w:hAnsi="Cambria Math"/>
                        <w:b/>
                        <w:color w:val="000000" w:themeColor="text1"/>
                        <w:sz w:val="28"/>
                        <w:szCs w:val="28"/>
                        <w:lang w:val="uk-UA"/>
                      </w:rPr>
                    </m:ctrlPr>
                  </m:sSubPr>
                  <m:e>
                    <m:r>
                      <m:rPr>
                        <m:sty m:val="b"/>
                      </m:rPr>
                      <w:rPr>
                        <w:rFonts w:ascii="Cambria Math" w:hAnsi="Cambria Math"/>
                        <w:color w:val="000000" w:themeColor="text1"/>
                        <w:sz w:val="28"/>
                        <w:szCs w:val="28"/>
                        <w:lang w:val="uk-UA"/>
                      </w:rPr>
                      <m:t>K</m:t>
                    </m:r>
                  </m:e>
                  <m:sub>
                    <m:r>
                      <m:rPr>
                        <m:sty m:val="b"/>
                      </m:rPr>
                      <w:rPr>
                        <w:rFonts w:ascii="Cambria Math" w:hAnsi="Cambria Math"/>
                        <w:color w:val="000000" w:themeColor="text1"/>
                        <w:sz w:val="28"/>
                        <w:szCs w:val="28"/>
                        <w:vertAlign w:val="subscript"/>
                        <w:lang w:val="uk-UA"/>
                      </w:rPr>
                      <m:t>GгѲт.г.2</m:t>
                    </m:r>
                  </m:sub>
                </m:sSub>
              </m:e>
            </m:eqArr>
          </m:e>
        </m:d>
      </m:oMath>
      <w:r w:rsidR="00D80554" w:rsidRPr="00A24C5B">
        <w:rPr>
          <w:color w:val="000000" w:themeColor="text1"/>
          <w:sz w:val="28"/>
          <w:szCs w:val="28"/>
          <w:lang w:val="uk-UA"/>
        </w:rPr>
        <w:t xml:space="preserve">            (3.3.22)</w:t>
      </w:r>
    </w:p>
    <w:p w14:paraId="1ACE984B" w14:textId="1F434704" w:rsidR="00D80554" w:rsidRPr="00A24C5B" w:rsidRDefault="00D80554" w:rsidP="00C24EC0">
      <w:pPr>
        <w:spacing w:line="360" w:lineRule="auto"/>
        <w:jc w:val="both"/>
        <w:rPr>
          <w:color w:val="000000" w:themeColor="text1"/>
          <w:sz w:val="28"/>
          <w:szCs w:val="28"/>
          <w:lang w:val="uk-UA"/>
        </w:rPr>
      </w:pPr>
    </w:p>
    <w:p w14:paraId="02B53D7B" w14:textId="77777777" w:rsidR="00D80554" w:rsidRPr="00A24C5B" w:rsidRDefault="00D80554" w:rsidP="00C24EC0">
      <w:pPr>
        <w:spacing w:after="240" w:line="360" w:lineRule="auto"/>
        <w:ind w:firstLine="567"/>
        <w:jc w:val="both"/>
        <w:rPr>
          <w:color w:val="000000" w:themeColor="text1"/>
          <w:sz w:val="28"/>
          <w:szCs w:val="28"/>
          <w:lang w:val="uk-UA"/>
        </w:rPr>
      </w:pPr>
      <w:r w:rsidRPr="00A24C5B">
        <w:rPr>
          <w:color w:val="000000" w:themeColor="text1"/>
          <w:sz w:val="28"/>
          <w:szCs w:val="28"/>
          <w:lang w:val="uk-UA"/>
        </w:rPr>
        <w:t>Система рівнянь (3.3.14) та (3.3.21) у формі Коші:</w:t>
      </w:r>
    </w:p>
    <w:p w14:paraId="7E044F0D" w14:textId="77777777" w:rsidR="00D80554" w:rsidRPr="00A24C5B" w:rsidRDefault="002710D1" w:rsidP="00C24EC0">
      <w:pPr>
        <w:spacing w:line="360" w:lineRule="auto"/>
        <w:ind w:firstLine="567"/>
        <w:jc w:val="right"/>
        <w:rPr>
          <w:noProof/>
          <w:color w:val="000000" w:themeColor="text1"/>
          <w:sz w:val="28"/>
          <w:szCs w:val="28"/>
          <w:lang w:val="uk-UA"/>
        </w:rPr>
      </w:pPr>
      <m:oMath>
        <m:d>
          <m:dPr>
            <m:begChr m:val="{"/>
            <m:endChr m:val=""/>
            <m:ctrlPr>
              <w:rPr>
                <w:rFonts w:ascii="Cambria Math" w:hAnsi="Cambria Math"/>
                <w:i/>
                <w:noProof/>
                <w:color w:val="000000" w:themeColor="text1"/>
                <w:sz w:val="32"/>
                <w:szCs w:val="32"/>
                <w:lang w:val="uk-UA"/>
              </w:rPr>
            </m:ctrlPr>
          </m:dPr>
          <m:e>
            <m:eqArr>
              <m:eqArrPr>
                <m:ctrlPr>
                  <w:rPr>
                    <w:rFonts w:ascii="Cambria Math" w:hAnsi="Cambria Math"/>
                    <w:i/>
                    <w:noProof/>
                    <w:color w:val="000000" w:themeColor="text1"/>
                    <w:sz w:val="32"/>
                    <w:szCs w:val="32"/>
                    <w:lang w:val="uk-UA"/>
                  </w:rPr>
                </m:ctrlPr>
              </m:eqArrPr>
              <m:e>
                <m:f>
                  <m:fPr>
                    <m:ctrlPr>
                      <w:rPr>
                        <w:rFonts w:ascii="Cambria Math" w:hAnsi="Cambria Math"/>
                        <w:noProof/>
                        <w:color w:val="000000" w:themeColor="text1"/>
                        <w:sz w:val="32"/>
                        <w:szCs w:val="32"/>
                        <w:lang w:val="uk-UA"/>
                      </w:rPr>
                    </m:ctrlPr>
                  </m:fPr>
                  <m:num>
                    <m:r>
                      <m:rPr>
                        <m:sty m:val="p"/>
                      </m:rPr>
                      <w:rPr>
                        <w:rFonts w:ascii="Cambria Math" w:hAnsi="Cambria Math"/>
                        <w:noProof/>
                        <w:color w:val="000000" w:themeColor="text1"/>
                        <w:sz w:val="32"/>
                        <w:szCs w:val="32"/>
                        <w:lang w:val="uk-UA"/>
                      </w:rPr>
                      <m:t>d</m:t>
                    </m:r>
                    <m:d>
                      <m:dPr>
                        <m:ctrlPr>
                          <w:rPr>
                            <w:rFonts w:ascii="Cambria Math" w:hAnsi="Cambria Math"/>
                            <w:noProof/>
                            <w:color w:val="000000" w:themeColor="text1"/>
                            <w:sz w:val="32"/>
                            <w:szCs w:val="32"/>
                            <w:lang w:val="uk-UA"/>
                          </w:rPr>
                        </m:ctrlPr>
                      </m:dPr>
                      <m:e>
                        <m:r>
                          <m:rPr>
                            <m:sty m:val="p"/>
                          </m:rPr>
                          <w:rPr>
                            <w:rFonts w:ascii="Cambria Math" w:hAnsi="Cambria Math"/>
                            <w:sz w:val="32"/>
                            <w:szCs w:val="32"/>
                            <w:shd w:val="clear" w:color="auto" w:fill="FFFFFF"/>
                            <w:lang w:val="uk-UA"/>
                          </w:rPr>
                          <m:t>Δ</m:t>
                        </m:r>
                        <m:sSub>
                          <m:sSubPr>
                            <m:ctrlPr>
                              <w:rPr>
                                <w:rFonts w:ascii="Cambria Math" w:hAnsi="Cambria Math"/>
                                <w:noProof/>
                                <w:color w:val="000000" w:themeColor="text1"/>
                                <w:sz w:val="32"/>
                                <w:szCs w:val="32"/>
                                <w:lang w:val="uk-UA"/>
                              </w:rPr>
                            </m:ctrlPr>
                          </m:sSubPr>
                          <m:e>
                            <m:r>
                              <m:rPr>
                                <m:sty m:val="p"/>
                              </m:rPr>
                              <w:rPr>
                                <w:rFonts w:ascii="Cambria Math" w:hAnsi="Cambria Math"/>
                                <w:noProof/>
                                <w:color w:val="000000" w:themeColor="text1"/>
                                <w:sz w:val="32"/>
                                <w:szCs w:val="32"/>
                                <w:lang w:val="uk-UA"/>
                              </w:rPr>
                              <m:t>Ѳ</m:t>
                            </m:r>
                          </m:e>
                          <m:sub>
                            <m:r>
                              <m:rPr>
                                <m:sty m:val="p"/>
                              </m:rPr>
                              <w:rPr>
                                <w:rFonts w:ascii="Cambria Math" w:hAnsi="Cambria Math"/>
                                <w:noProof/>
                                <w:color w:val="000000" w:themeColor="text1"/>
                                <w:sz w:val="32"/>
                                <w:szCs w:val="32"/>
                                <w:vertAlign w:val="subscript"/>
                                <w:lang w:val="uk-UA"/>
                              </w:rPr>
                              <m:t>п.п.</m:t>
                            </m:r>
                          </m:sub>
                        </m:sSub>
                      </m:e>
                    </m:d>
                  </m:num>
                  <m:den>
                    <m:r>
                      <m:rPr>
                        <m:sty m:val="p"/>
                      </m:rPr>
                      <w:rPr>
                        <w:rFonts w:ascii="Cambria Math" w:hAnsi="Cambria Math"/>
                        <w:noProof/>
                        <w:color w:val="000000" w:themeColor="text1"/>
                        <w:sz w:val="32"/>
                        <w:szCs w:val="32"/>
                        <w:lang w:val="uk-UA"/>
                      </w:rPr>
                      <m:t>dt</m:t>
                    </m:r>
                  </m:den>
                </m:f>
                <m:r>
                  <m:rPr>
                    <m:sty m:val="p"/>
                  </m:rPr>
                  <w:rPr>
                    <w:rFonts w:ascii="Cambria Math" w:hAnsi="Cambria Math"/>
                    <w:noProof/>
                    <w:color w:val="000000" w:themeColor="text1"/>
                    <w:sz w:val="32"/>
                    <w:szCs w:val="32"/>
                    <w:lang w:val="uk-UA"/>
                  </w:rPr>
                  <m:t xml:space="preserve">= </m:t>
                </m:r>
                <m:f>
                  <m:fPr>
                    <m:ctrlPr>
                      <w:rPr>
                        <w:rFonts w:ascii="Cambria Math" w:hAnsi="Cambria Math"/>
                        <w:b/>
                        <w:noProof/>
                        <w:color w:val="000000" w:themeColor="text1"/>
                        <w:sz w:val="32"/>
                        <w:szCs w:val="32"/>
                        <w:lang w:val="uk-UA"/>
                      </w:rPr>
                    </m:ctrlPr>
                  </m:fPr>
                  <m:num>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K</m:t>
                        </m:r>
                      </m:e>
                      <m:sub>
                        <m:r>
                          <m:rPr>
                            <m:sty m:val="b"/>
                          </m:rPr>
                          <w:rPr>
                            <w:rFonts w:ascii="Cambria Math" w:hAnsi="Cambria Math"/>
                            <w:noProof/>
                            <w:color w:val="000000" w:themeColor="text1"/>
                            <w:sz w:val="32"/>
                            <w:szCs w:val="32"/>
                            <w:vertAlign w:val="subscript"/>
                            <w:lang w:val="uk-UA"/>
                          </w:rPr>
                          <m:t>GпƟПП</m:t>
                        </m:r>
                      </m:sub>
                    </m:sSub>
                    <m:r>
                      <m:rPr>
                        <m:sty m:val="b"/>
                      </m:rPr>
                      <w:rPr>
                        <w:rFonts w:ascii="Cambria Math" w:hAnsi="Cambria Math"/>
                        <w:noProof/>
                        <w:color w:val="000000" w:themeColor="text1"/>
                        <w:sz w:val="32"/>
                        <w:szCs w:val="32"/>
                        <w:lang w:val="uk-UA"/>
                      </w:rPr>
                      <m:t xml:space="preserve"> </m:t>
                    </m:r>
                    <m:r>
                      <m:rPr>
                        <m:sty m:val="p"/>
                      </m:rPr>
                      <w:rPr>
                        <w:rFonts w:ascii="Cambria Math" w:hAnsi="Cambria Math"/>
                        <w:sz w:val="32"/>
                        <w:szCs w:val="32"/>
                        <w:shd w:val="clear" w:color="auto" w:fill="FFFFFF"/>
                        <w:lang w:val="uk-UA"/>
                      </w:rPr>
                      <m:t>Δ</m:t>
                    </m:r>
                    <m:sSub>
                      <m:sSubPr>
                        <m:ctrlPr>
                          <w:rPr>
                            <w:rFonts w:ascii="Cambria Math" w:hAnsi="Cambria Math"/>
                            <w:noProof/>
                            <w:color w:val="000000" w:themeColor="text1"/>
                            <w:sz w:val="32"/>
                            <w:szCs w:val="32"/>
                            <w:vertAlign w:val="subscript"/>
                            <w:lang w:val="uk-UA"/>
                          </w:rPr>
                        </m:ctrlPr>
                      </m:sSubPr>
                      <m:e>
                        <m:r>
                          <w:rPr>
                            <w:rFonts w:ascii="Cambria Math" w:hAnsi="Cambria Math"/>
                            <w:noProof/>
                            <w:color w:val="000000" w:themeColor="text1"/>
                            <w:sz w:val="32"/>
                            <w:szCs w:val="32"/>
                            <w:lang w:val="uk-UA"/>
                          </w:rPr>
                          <m:t>G</m:t>
                        </m:r>
                      </m:e>
                      <m:sub>
                        <m:r>
                          <m:rPr>
                            <m:sty m:val="p"/>
                          </m:rPr>
                          <w:rPr>
                            <w:rFonts w:ascii="Cambria Math" w:hAnsi="Cambria Math"/>
                            <w:noProof/>
                            <w:color w:val="000000" w:themeColor="text1"/>
                            <w:sz w:val="32"/>
                            <w:szCs w:val="32"/>
                            <w:vertAlign w:val="subscript"/>
                            <w:lang w:val="uk-UA"/>
                          </w:rPr>
                          <m:t>п</m:t>
                        </m:r>
                      </m:sub>
                    </m:sSub>
                  </m:num>
                  <m:den>
                    <m:sSub>
                      <m:sSubPr>
                        <m:ctrlPr>
                          <w:rPr>
                            <w:rFonts w:ascii="Cambria Math" w:hAnsi="Cambria Math"/>
                            <w:b/>
                            <w:bCs/>
                            <w:noProof/>
                            <w:color w:val="000000" w:themeColor="text1"/>
                            <w:sz w:val="32"/>
                            <w:szCs w:val="32"/>
                            <w:lang w:val="uk-UA"/>
                          </w:rPr>
                        </m:ctrlPr>
                      </m:sSubPr>
                      <m:e>
                        <m:r>
                          <m:rPr>
                            <m:sty m:val="b"/>
                          </m:rPr>
                          <w:rPr>
                            <w:rFonts w:ascii="Cambria Math" w:hAnsi="Cambria Math"/>
                            <w:noProof/>
                            <w:color w:val="000000" w:themeColor="text1"/>
                            <w:sz w:val="32"/>
                            <w:szCs w:val="32"/>
                            <w:lang w:val="uk-UA"/>
                          </w:rPr>
                          <m:t>T</m:t>
                        </m:r>
                      </m:e>
                      <m:sub>
                        <m:r>
                          <m:rPr>
                            <m:sty m:val="p"/>
                          </m:rPr>
                          <w:rPr>
                            <w:rFonts w:ascii="Cambria Math" w:hAnsi="Cambria Math"/>
                            <w:noProof/>
                            <w:color w:val="000000" w:themeColor="text1"/>
                            <w:sz w:val="32"/>
                            <w:szCs w:val="32"/>
                            <w:vertAlign w:val="subscript"/>
                            <w:lang w:val="uk-UA"/>
                          </w:rPr>
                          <m:t>ƟПП</m:t>
                        </m:r>
                      </m:sub>
                    </m:sSub>
                  </m:den>
                </m:f>
                <m:r>
                  <w:rPr>
                    <w:rFonts w:ascii="Cambria Math" w:hAnsi="Cambria Math"/>
                    <w:noProof/>
                    <w:color w:val="000000" w:themeColor="text1"/>
                    <w:sz w:val="32"/>
                    <w:szCs w:val="32"/>
                    <w:vertAlign w:val="subscript"/>
                    <w:lang w:val="uk-UA"/>
                  </w:rPr>
                  <m:t>+</m:t>
                </m:r>
                <m:f>
                  <m:fPr>
                    <m:ctrlPr>
                      <w:rPr>
                        <w:rFonts w:ascii="Cambria Math" w:hAnsi="Cambria Math"/>
                        <w:i/>
                        <w:noProof/>
                        <w:color w:val="000000" w:themeColor="text1"/>
                        <w:sz w:val="32"/>
                        <w:szCs w:val="32"/>
                        <w:vertAlign w:val="subscript"/>
                        <w:lang w:val="uk-UA"/>
                      </w:rPr>
                    </m:ctrlPr>
                  </m:fPr>
                  <m:num>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K</m:t>
                        </m:r>
                      </m:e>
                      <m:sub>
                        <m:r>
                          <m:rPr>
                            <m:sty m:val="b"/>
                          </m:rPr>
                          <w:rPr>
                            <w:rFonts w:ascii="Cambria Math" w:hAnsi="Cambria Math"/>
                            <w:noProof/>
                            <w:color w:val="000000" w:themeColor="text1"/>
                            <w:sz w:val="32"/>
                            <w:szCs w:val="32"/>
                            <w:vertAlign w:val="subscript"/>
                            <w:lang w:val="uk-UA"/>
                          </w:rPr>
                          <m:t>ƟТГ2ƟПП</m:t>
                        </m:r>
                      </m:sub>
                    </m:sSub>
                    <m:r>
                      <m:rPr>
                        <m:sty m:val="p"/>
                      </m:rPr>
                      <w:rPr>
                        <w:rFonts w:ascii="Cambria Math" w:hAnsi="Cambria Math"/>
                        <w:sz w:val="32"/>
                        <w:szCs w:val="32"/>
                        <w:shd w:val="clear" w:color="auto" w:fill="FFFFFF"/>
                        <w:lang w:val="uk-UA"/>
                      </w:rPr>
                      <m:t>Δ</m:t>
                    </m:r>
                    <m:sSub>
                      <m:sSubPr>
                        <m:ctrlPr>
                          <w:rPr>
                            <w:rFonts w:ascii="Cambria Math" w:hAnsi="Cambria Math"/>
                            <w:noProof/>
                            <w:color w:val="000000" w:themeColor="text1"/>
                            <w:sz w:val="32"/>
                            <w:szCs w:val="32"/>
                            <w:lang w:val="uk-UA"/>
                          </w:rPr>
                        </m:ctrlPr>
                      </m:sSubPr>
                      <m:e>
                        <m:r>
                          <m:rPr>
                            <m:sty m:val="p"/>
                          </m:rPr>
                          <w:rPr>
                            <w:rFonts w:ascii="Cambria Math" w:hAnsi="Cambria Math"/>
                            <w:noProof/>
                            <w:color w:val="000000" w:themeColor="text1"/>
                            <w:sz w:val="32"/>
                            <w:szCs w:val="32"/>
                            <w:lang w:val="uk-UA"/>
                          </w:rPr>
                          <m:t>Ѳ</m:t>
                        </m:r>
                      </m:e>
                      <m:sub>
                        <m:r>
                          <m:rPr>
                            <m:sty m:val="p"/>
                          </m:rPr>
                          <w:rPr>
                            <w:rFonts w:ascii="Cambria Math" w:hAnsi="Cambria Math"/>
                            <w:noProof/>
                            <w:color w:val="000000" w:themeColor="text1"/>
                            <w:sz w:val="32"/>
                            <w:szCs w:val="32"/>
                            <w:vertAlign w:val="subscript"/>
                            <w:lang w:val="uk-UA"/>
                          </w:rPr>
                          <m:t>т.г.2</m:t>
                        </m:r>
                      </m:sub>
                    </m:sSub>
                  </m:num>
                  <m:den>
                    <m:sSub>
                      <m:sSubPr>
                        <m:ctrlPr>
                          <w:rPr>
                            <w:rFonts w:ascii="Cambria Math" w:hAnsi="Cambria Math"/>
                            <w:b/>
                            <w:bCs/>
                            <w:noProof/>
                            <w:color w:val="000000" w:themeColor="text1"/>
                            <w:sz w:val="32"/>
                            <w:szCs w:val="32"/>
                            <w:lang w:val="uk-UA"/>
                          </w:rPr>
                        </m:ctrlPr>
                      </m:sSubPr>
                      <m:e>
                        <m:r>
                          <m:rPr>
                            <m:sty m:val="b"/>
                          </m:rPr>
                          <w:rPr>
                            <w:rFonts w:ascii="Cambria Math" w:hAnsi="Cambria Math"/>
                            <w:noProof/>
                            <w:color w:val="000000" w:themeColor="text1"/>
                            <w:sz w:val="32"/>
                            <w:szCs w:val="32"/>
                            <w:lang w:val="uk-UA"/>
                          </w:rPr>
                          <m:t>T</m:t>
                        </m:r>
                      </m:e>
                      <m:sub>
                        <m:r>
                          <m:rPr>
                            <m:sty m:val="p"/>
                          </m:rPr>
                          <w:rPr>
                            <w:rFonts w:ascii="Cambria Math" w:hAnsi="Cambria Math"/>
                            <w:noProof/>
                            <w:color w:val="000000" w:themeColor="text1"/>
                            <w:sz w:val="32"/>
                            <w:szCs w:val="32"/>
                            <w:vertAlign w:val="subscript"/>
                            <w:lang w:val="uk-UA"/>
                          </w:rPr>
                          <m:t>ƟПП</m:t>
                        </m:r>
                      </m:sub>
                    </m:sSub>
                  </m:den>
                </m:f>
                <m:r>
                  <w:rPr>
                    <w:rFonts w:ascii="Cambria Math" w:hAnsi="Cambria Math"/>
                    <w:noProof/>
                    <w:color w:val="000000" w:themeColor="text1"/>
                    <w:sz w:val="32"/>
                    <w:szCs w:val="32"/>
                    <w:vertAlign w:val="subscript"/>
                    <w:lang w:val="uk-UA"/>
                  </w:rPr>
                  <m:t>-</m:t>
                </m:r>
                <m:f>
                  <m:fPr>
                    <m:ctrlPr>
                      <w:rPr>
                        <w:rFonts w:ascii="Cambria Math" w:hAnsi="Cambria Math"/>
                        <w:noProof/>
                        <w:color w:val="000000" w:themeColor="text1"/>
                        <w:sz w:val="32"/>
                        <w:szCs w:val="32"/>
                        <w:lang w:val="uk-UA"/>
                      </w:rPr>
                    </m:ctrlPr>
                  </m:fPr>
                  <m:num>
                    <m:r>
                      <m:rPr>
                        <m:sty m:val="p"/>
                      </m:rPr>
                      <w:rPr>
                        <w:rFonts w:ascii="Cambria Math" w:hAnsi="Cambria Math"/>
                        <w:sz w:val="32"/>
                        <w:szCs w:val="32"/>
                        <w:shd w:val="clear" w:color="auto" w:fill="FFFFFF"/>
                        <w:lang w:val="uk-UA"/>
                      </w:rPr>
                      <m:t>Δ</m:t>
                    </m:r>
                    <m:sSub>
                      <m:sSubPr>
                        <m:ctrlPr>
                          <w:rPr>
                            <w:rFonts w:ascii="Cambria Math" w:hAnsi="Cambria Math"/>
                            <w:noProof/>
                            <w:color w:val="000000" w:themeColor="text1"/>
                            <w:sz w:val="32"/>
                            <w:szCs w:val="32"/>
                            <w:lang w:val="uk-UA"/>
                          </w:rPr>
                        </m:ctrlPr>
                      </m:sSubPr>
                      <m:e>
                        <m:r>
                          <m:rPr>
                            <m:sty m:val="p"/>
                          </m:rPr>
                          <w:rPr>
                            <w:rFonts w:ascii="Cambria Math" w:hAnsi="Cambria Math"/>
                            <w:noProof/>
                            <w:color w:val="000000" w:themeColor="text1"/>
                            <w:sz w:val="32"/>
                            <w:szCs w:val="32"/>
                            <w:lang w:val="uk-UA"/>
                          </w:rPr>
                          <m:t>Ѳ</m:t>
                        </m:r>
                      </m:e>
                      <m:sub>
                        <m:r>
                          <m:rPr>
                            <m:sty m:val="p"/>
                          </m:rPr>
                          <w:rPr>
                            <w:rFonts w:ascii="Cambria Math" w:hAnsi="Cambria Math"/>
                            <w:noProof/>
                            <w:color w:val="000000" w:themeColor="text1"/>
                            <w:sz w:val="32"/>
                            <w:szCs w:val="32"/>
                            <w:vertAlign w:val="subscript"/>
                            <w:lang w:val="uk-UA"/>
                          </w:rPr>
                          <m:t>п.п.</m:t>
                        </m:r>
                      </m:sub>
                    </m:sSub>
                  </m:num>
                  <m:den>
                    <m:sSub>
                      <m:sSubPr>
                        <m:ctrlPr>
                          <w:rPr>
                            <w:rFonts w:ascii="Cambria Math" w:hAnsi="Cambria Math"/>
                            <w:b/>
                            <w:bCs/>
                            <w:noProof/>
                            <w:color w:val="000000" w:themeColor="text1"/>
                            <w:sz w:val="32"/>
                            <w:szCs w:val="32"/>
                            <w:lang w:val="uk-UA"/>
                          </w:rPr>
                        </m:ctrlPr>
                      </m:sSubPr>
                      <m:e>
                        <m:r>
                          <m:rPr>
                            <m:sty m:val="b"/>
                          </m:rPr>
                          <w:rPr>
                            <w:rFonts w:ascii="Cambria Math" w:hAnsi="Cambria Math"/>
                            <w:noProof/>
                            <w:color w:val="000000" w:themeColor="text1"/>
                            <w:sz w:val="32"/>
                            <w:szCs w:val="32"/>
                            <w:lang w:val="uk-UA"/>
                          </w:rPr>
                          <m:t>T</m:t>
                        </m:r>
                      </m:e>
                      <m:sub>
                        <m:r>
                          <m:rPr>
                            <m:sty m:val="p"/>
                          </m:rPr>
                          <w:rPr>
                            <w:rFonts w:ascii="Cambria Math" w:hAnsi="Cambria Math"/>
                            <w:noProof/>
                            <w:color w:val="000000" w:themeColor="text1"/>
                            <w:sz w:val="32"/>
                            <w:szCs w:val="32"/>
                            <w:vertAlign w:val="subscript"/>
                            <w:lang w:val="uk-UA"/>
                          </w:rPr>
                          <m:t>ƟПП</m:t>
                        </m:r>
                      </m:sub>
                    </m:sSub>
                  </m:den>
                </m:f>
              </m:e>
              <m:e>
                <m:f>
                  <m:fPr>
                    <m:ctrlPr>
                      <w:rPr>
                        <w:rFonts w:ascii="Cambria Math" w:hAnsi="Cambria Math"/>
                        <w:noProof/>
                        <w:color w:val="000000" w:themeColor="text1"/>
                        <w:sz w:val="32"/>
                        <w:szCs w:val="32"/>
                        <w:lang w:val="uk-UA"/>
                      </w:rPr>
                    </m:ctrlPr>
                  </m:fPr>
                  <m:num>
                    <m:r>
                      <m:rPr>
                        <m:sty m:val="p"/>
                      </m:rPr>
                      <w:rPr>
                        <w:rFonts w:ascii="Cambria Math" w:hAnsi="Cambria Math"/>
                        <w:color w:val="222222"/>
                        <w:sz w:val="32"/>
                        <w:szCs w:val="32"/>
                        <w:shd w:val="clear" w:color="auto" w:fill="FFFFFF"/>
                        <w:lang w:val="uk-UA"/>
                      </w:rPr>
                      <m:t>d</m:t>
                    </m:r>
                    <m:d>
                      <m:dPr>
                        <m:ctrlPr>
                          <w:rPr>
                            <w:rFonts w:ascii="Cambria Math" w:hAnsi="Cambria Math"/>
                            <w:color w:val="222222"/>
                            <w:sz w:val="32"/>
                            <w:szCs w:val="32"/>
                            <w:shd w:val="clear" w:color="auto" w:fill="FFFFFF"/>
                            <w:lang w:val="uk-UA"/>
                          </w:rPr>
                        </m:ctrlPr>
                      </m:dPr>
                      <m:e>
                        <m:r>
                          <m:rPr>
                            <m:sty m:val="p"/>
                          </m:rPr>
                          <w:rPr>
                            <w:rFonts w:ascii="Cambria Math" w:hAnsi="Cambria Math"/>
                            <w:sz w:val="32"/>
                            <w:szCs w:val="32"/>
                            <w:shd w:val="clear" w:color="auto" w:fill="FFFFFF"/>
                            <w:lang w:val="uk-UA"/>
                          </w:rPr>
                          <m:t>Δ</m:t>
                        </m:r>
                        <m:sSub>
                          <m:sSubPr>
                            <m:ctrlPr>
                              <w:rPr>
                                <w:rFonts w:ascii="Cambria Math" w:hAnsi="Cambria Math"/>
                                <w:noProof/>
                                <w:color w:val="000000" w:themeColor="text1"/>
                                <w:sz w:val="32"/>
                                <w:szCs w:val="32"/>
                                <w:lang w:val="uk-UA"/>
                              </w:rPr>
                            </m:ctrlPr>
                          </m:sSubPr>
                          <m:e>
                            <m:r>
                              <m:rPr>
                                <m:sty m:val="p"/>
                              </m:rPr>
                              <w:rPr>
                                <w:rFonts w:ascii="Cambria Math" w:hAnsi="Cambria Math"/>
                                <w:noProof/>
                                <w:color w:val="000000" w:themeColor="text1"/>
                                <w:sz w:val="32"/>
                                <w:szCs w:val="32"/>
                                <w:lang w:val="uk-UA"/>
                              </w:rPr>
                              <m:t>Ѳ</m:t>
                            </m:r>
                          </m:e>
                          <m:sub>
                            <m:r>
                              <m:rPr>
                                <m:sty m:val="p"/>
                              </m:rPr>
                              <w:rPr>
                                <w:rFonts w:ascii="Cambria Math" w:hAnsi="Cambria Math"/>
                                <w:noProof/>
                                <w:color w:val="000000" w:themeColor="text1"/>
                                <w:sz w:val="32"/>
                                <w:szCs w:val="32"/>
                                <w:vertAlign w:val="subscript"/>
                                <w:lang w:val="uk-UA"/>
                              </w:rPr>
                              <m:t>т.г.2</m:t>
                            </m:r>
                          </m:sub>
                        </m:sSub>
                        <m:ctrlPr>
                          <w:rPr>
                            <w:rFonts w:ascii="Cambria Math" w:hAnsi="Cambria Math"/>
                            <w:noProof/>
                            <w:color w:val="000000" w:themeColor="text1"/>
                            <w:sz w:val="32"/>
                            <w:szCs w:val="32"/>
                            <w:lang w:val="uk-UA"/>
                          </w:rPr>
                        </m:ctrlPr>
                      </m:e>
                    </m:d>
                  </m:num>
                  <m:den>
                    <m:r>
                      <m:rPr>
                        <m:sty m:val="p"/>
                      </m:rPr>
                      <w:rPr>
                        <w:rFonts w:ascii="Cambria Math" w:hAnsi="Cambria Math"/>
                        <w:noProof/>
                        <w:color w:val="000000" w:themeColor="text1"/>
                        <w:sz w:val="32"/>
                        <w:szCs w:val="32"/>
                        <w:lang w:val="uk-UA"/>
                      </w:rPr>
                      <m:t>dt</m:t>
                    </m:r>
                  </m:den>
                </m:f>
                <m:r>
                  <m:rPr>
                    <m:sty m:val="p"/>
                  </m:rPr>
                  <w:rPr>
                    <w:rFonts w:ascii="Cambria Math" w:hAnsi="Cambria Math"/>
                    <w:noProof/>
                    <w:color w:val="000000" w:themeColor="text1"/>
                    <w:sz w:val="32"/>
                    <w:szCs w:val="32"/>
                    <w:lang w:val="uk-UA"/>
                  </w:rPr>
                  <m:t>=</m:t>
                </m:r>
                <m:f>
                  <m:fPr>
                    <m:ctrlPr>
                      <w:rPr>
                        <w:rFonts w:ascii="Cambria Math" w:hAnsi="Cambria Math"/>
                        <w:b/>
                        <w:i/>
                        <w:noProof/>
                        <w:color w:val="000000" w:themeColor="text1"/>
                        <w:sz w:val="32"/>
                        <w:szCs w:val="32"/>
                        <w:lang w:val="uk-UA"/>
                      </w:rPr>
                    </m:ctrlPr>
                  </m:fPr>
                  <m:num>
                    <m:r>
                      <m:rPr>
                        <m:sty m:val="p"/>
                      </m:rPr>
                      <w:rPr>
                        <w:rFonts w:ascii="Cambria Math" w:hAnsi="Cambria Math"/>
                        <w:sz w:val="32"/>
                        <w:szCs w:val="32"/>
                        <w:shd w:val="clear" w:color="auto" w:fill="FFFFFF"/>
                        <w:lang w:val="uk-UA"/>
                      </w:rPr>
                      <m:t>Δ</m:t>
                    </m:r>
                    <m:sSub>
                      <m:sSubPr>
                        <m:ctrlPr>
                          <w:rPr>
                            <w:rFonts w:ascii="Cambria Math" w:hAnsi="Cambria Math"/>
                            <w:noProof/>
                            <w:color w:val="000000" w:themeColor="text1"/>
                            <w:sz w:val="32"/>
                            <w:szCs w:val="32"/>
                            <w:vertAlign w:val="subscript"/>
                            <w:lang w:val="uk-UA"/>
                          </w:rPr>
                        </m:ctrlPr>
                      </m:sSubPr>
                      <m:e>
                        <m:r>
                          <w:rPr>
                            <w:rFonts w:ascii="Cambria Math" w:hAnsi="Cambria Math"/>
                            <w:noProof/>
                            <w:color w:val="000000" w:themeColor="text1"/>
                            <w:sz w:val="32"/>
                            <w:szCs w:val="32"/>
                            <w:lang w:val="uk-UA"/>
                          </w:rPr>
                          <m:t>G</m:t>
                        </m:r>
                      </m:e>
                      <m:sub>
                        <m:r>
                          <m:rPr>
                            <m:sty m:val="p"/>
                          </m:rPr>
                          <w:rPr>
                            <w:rFonts w:ascii="Cambria Math" w:hAnsi="Cambria Math"/>
                            <w:noProof/>
                            <w:color w:val="000000" w:themeColor="text1"/>
                            <w:sz w:val="32"/>
                            <w:szCs w:val="32"/>
                            <w:vertAlign w:val="subscript"/>
                            <w:lang w:val="uk-UA"/>
                          </w:rPr>
                          <m:t>г.</m:t>
                        </m:r>
                      </m:sub>
                    </m:sSub>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K</m:t>
                        </m:r>
                      </m:e>
                      <m:sub>
                        <m:r>
                          <m:rPr>
                            <m:sty m:val="b"/>
                          </m:rPr>
                          <w:rPr>
                            <w:rFonts w:ascii="Cambria Math" w:hAnsi="Cambria Math"/>
                            <w:noProof/>
                            <w:color w:val="000000" w:themeColor="text1"/>
                            <w:sz w:val="32"/>
                            <w:szCs w:val="32"/>
                            <w:vertAlign w:val="subscript"/>
                            <w:lang w:val="uk-UA"/>
                          </w:rPr>
                          <m:t>GгѲт.г.2</m:t>
                        </m:r>
                      </m:sub>
                    </m:sSub>
                    <m:ctrlPr>
                      <w:rPr>
                        <w:rFonts w:ascii="Cambria Math" w:hAnsi="Cambria Math"/>
                        <w:noProof/>
                        <w:color w:val="000000" w:themeColor="text1"/>
                        <w:sz w:val="32"/>
                        <w:szCs w:val="32"/>
                        <w:lang w:val="uk-UA"/>
                      </w:rPr>
                    </m:ctrlPr>
                  </m:num>
                  <m:den>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T</m:t>
                        </m:r>
                      </m:e>
                      <m:sub>
                        <m:r>
                          <m:rPr>
                            <m:sty m:val="b"/>
                          </m:rPr>
                          <w:rPr>
                            <w:rFonts w:ascii="Cambria Math" w:hAnsi="Cambria Math"/>
                            <w:noProof/>
                            <w:color w:val="000000" w:themeColor="text1"/>
                            <w:sz w:val="32"/>
                            <w:szCs w:val="32"/>
                            <w:vertAlign w:val="subscript"/>
                            <w:lang w:val="uk-UA"/>
                          </w:rPr>
                          <m:t>Ѳт.г.2</m:t>
                        </m:r>
                      </m:sub>
                    </m:sSub>
                  </m:den>
                </m:f>
                <m:r>
                  <m:rPr>
                    <m:sty m:val="p"/>
                  </m:rPr>
                  <w:rPr>
                    <w:rFonts w:ascii="Cambria Math" w:hAnsi="Cambria Math"/>
                    <w:color w:val="222222"/>
                    <w:sz w:val="32"/>
                    <w:szCs w:val="32"/>
                    <w:shd w:val="clear" w:color="auto" w:fill="FFFFFF"/>
                    <w:lang w:val="uk-UA"/>
                  </w:rPr>
                  <m:t>+</m:t>
                </m:r>
                <m:f>
                  <m:fPr>
                    <m:ctrlPr>
                      <w:rPr>
                        <w:rFonts w:ascii="Cambria Math" w:hAnsi="Cambria Math"/>
                        <w:noProof/>
                        <w:color w:val="000000" w:themeColor="text1"/>
                        <w:sz w:val="32"/>
                        <w:szCs w:val="32"/>
                        <w:lang w:val="uk-UA"/>
                      </w:rPr>
                    </m:ctrlPr>
                  </m:fPr>
                  <m:num>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K</m:t>
                        </m:r>
                      </m:e>
                      <m:sub>
                        <m:r>
                          <m:rPr>
                            <m:sty m:val="b"/>
                          </m:rPr>
                          <w:rPr>
                            <w:rFonts w:ascii="Cambria Math" w:hAnsi="Cambria Math"/>
                            <w:noProof/>
                            <w:color w:val="000000" w:themeColor="text1"/>
                            <w:sz w:val="32"/>
                            <w:szCs w:val="32"/>
                            <w:vertAlign w:val="subscript"/>
                            <w:lang w:val="uk-UA"/>
                          </w:rPr>
                          <m:t>ƟППƟТГ2</m:t>
                        </m:r>
                      </m:sub>
                    </m:sSub>
                    <m:r>
                      <m:rPr>
                        <m:sty m:val="p"/>
                      </m:rPr>
                      <w:rPr>
                        <w:rFonts w:ascii="Cambria Math" w:hAnsi="Cambria Math"/>
                        <w:sz w:val="32"/>
                        <w:szCs w:val="32"/>
                        <w:shd w:val="clear" w:color="auto" w:fill="FFFFFF"/>
                        <w:lang w:val="uk-UA"/>
                      </w:rPr>
                      <m:t>Δ</m:t>
                    </m:r>
                    <m:sSub>
                      <m:sSubPr>
                        <m:ctrlPr>
                          <w:rPr>
                            <w:rFonts w:ascii="Cambria Math" w:hAnsi="Cambria Math"/>
                            <w:noProof/>
                            <w:color w:val="000000" w:themeColor="text1"/>
                            <w:sz w:val="32"/>
                            <w:szCs w:val="32"/>
                            <w:lang w:val="uk-UA"/>
                          </w:rPr>
                        </m:ctrlPr>
                      </m:sSubPr>
                      <m:e>
                        <m:r>
                          <m:rPr>
                            <m:sty m:val="p"/>
                          </m:rPr>
                          <w:rPr>
                            <w:rFonts w:ascii="Cambria Math" w:hAnsi="Cambria Math"/>
                            <w:noProof/>
                            <w:color w:val="000000" w:themeColor="text1"/>
                            <w:sz w:val="32"/>
                            <w:szCs w:val="32"/>
                            <w:lang w:val="uk-UA"/>
                          </w:rPr>
                          <m:t>Ѳ</m:t>
                        </m:r>
                      </m:e>
                      <m:sub>
                        <m:r>
                          <m:rPr>
                            <m:sty m:val="p"/>
                          </m:rPr>
                          <w:rPr>
                            <w:rFonts w:ascii="Cambria Math" w:hAnsi="Cambria Math"/>
                            <w:noProof/>
                            <w:color w:val="000000" w:themeColor="text1"/>
                            <w:sz w:val="32"/>
                            <w:szCs w:val="32"/>
                            <w:vertAlign w:val="subscript"/>
                            <w:lang w:val="uk-UA"/>
                          </w:rPr>
                          <m:t>п.п.</m:t>
                        </m:r>
                      </m:sub>
                    </m:sSub>
                  </m:num>
                  <m:den>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T</m:t>
                        </m:r>
                      </m:e>
                      <m:sub>
                        <m:r>
                          <m:rPr>
                            <m:sty m:val="b"/>
                          </m:rPr>
                          <w:rPr>
                            <w:rFonts w:ascii="Cambria Math" w:hAnsi="Cambria Math"/>
                            <w:noProof/>
                            <w:color w:val="000000" w:themeColor="text1"/>
                            <w:sz w:val="32"/>
                            <w:szCs w:val="32"/>
                            <w:vertAlign w:val="subscript"/>
                            <w:lang w:val="uk-UA"/>
                          </w:rPr>
                          <m:t>Ѳт.г.2</m:t>
                        </m:r>
                      </m:sub>
                    </m:sSub>
                  </m:den>
                </m:f>
                <m:r>
                  <w:rPr>
                    <w:rFonts w:ascii="Cambria Math" w:hAnsi="Cambria Math"/>
                    <w:noProof/>
                    <w:color w:val="000000" w:themeColor="text1"/>
                    <w:sz w:val="32"/>
                    <w:szCs w:val="32"/>
                    <w:lang w:val="uk-UA"/>
                  </w:rPr>
                  <m:t>-</m:t>
                </m:r>
                <m:f>
                  <m:fPr>
                    <m:ctrlPr>
                      <w:rPr>
                        <w:rFonts w:ascii="Cambria Math" w:hAnsi="Cambria Math"/>
                        <w:noProof/>
                        <w:color w:val="000000" w:themeColor="text1"/>
                        <w:sz w:val="32"/>
                        <w:szCs w:val="32"/>
                        <w:lang w:val="uk-UA"/>
                      </w:rPr>
                    </m:ctrlPr>
                  </m:fPr>
                  <m:num>
                    <m:r>
                      <m:rPr>
                        <m:sty m:val="p"/>
                      </m:rPr>
                      <w:rPr>
                        <w:rFonts w:ascii="Cambria Math" w:hAnsi="Cambria Math"/>
                        <w:sz w:val="32"/>
                        <w:szCs w:val="32"/>
                        <w:shd w:val="clear" w:color="auto" w:fill="FFFFFF"/>
                        <w:lang w:val="uk-UA"/>
                      </w:rPr>
                      <m:t>Δ</m:t>
                    </m:r>
                    <m:sSub>
                      <m:sSubPr>
                        <m:ctrlPr>
                          <w:rPr>
                            <w:rFonts w:ascii="Cambria Math" w:hAnsi="Cambria Math"/>
                            <w:noProof/>
                            <w:color w:val="000000" w:themeColor="text1"/>
                            <w:sz w:val="32"/>
                            <w:szCs w:val="32"/>
                            <w:lang w:val="uk-UA"/>
                          </w:rPr>
                        </m:ctrlPr>
                      </m:sSubPr>
                      <m:e>
                        <m:r>
                          <m:rPr>
                            <m:sty m:val="p"/>
                          </m:rPr>
                          <w:rPr>
                            <w:rFonts w:ascii="Cambria Math" w:hAnsi="Cambria Math"/>
                            <w:noProof/>
                            <w:color w:val="000000" w:themeColor="text1"/>
                            <w:sz w:val="32"/>
                            <w:szCs w:val="32"/>
                            <w:lang w:val="uk-UA"/>
                          </w:rPr>
                          <m:t>Ѳ</m:t>
                        </m:r>
                      </m:e>
                      <m:sub>
                        <m:r>
                          <m:rPr>
                            <m:sty m:val="p"/>
                          </m:rPr>
                          <w:rPr>
                            <w:rFonts w:ascii="Cambria Math" w:hAnsi="Cambria Math"/>
                            <w:noProof/>
                            <w:color w:val="000000" w:themeColor="text1"/>
                            <w:sz w:val="32"/>
                            <w:szCs w:val="32"/>
                            <w:vertAlign w:val="subscript"/>
                            <w:lang w:val="uk-UA"/>
                          </w:rPr>
                          <m:t>т.г.2</m:t>
                        </m:r>
                      </m:sub>
                    </m:sSub>
                  </m:num>
                  <m:den>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T</m:t>
                        </m:r>
                      </m:e>
                      <m:sub>
                        <m:r>
                          <m:rPr>
                            <m:sty m:val="b"/>
                          </m:rPr>
                          <w:rPr>
                            <w:rFonts w:ascii="Cambria Math" w:hAnsi="Cambria Math"/>
                            <w:noProof/>
                            <w:color w:val="000000" w:themeColor="text1"/>
                            <w:sz w:val="32"/>
                            <w:szCs w:val="32"/>
                            <w:vertAlign w:val="subscript"/>
                            <w:lang w:val="uk-UA"/>
                          </w:rPr>
                          <m:t>Ѳт.г.2</m:t>
                        </m:r>
                      </m:sub>
                    </m:sSub>
                  </m:den>
                </m:f>
              </m:e>
            </m:eqArr>
          </m:e>
        </m:d>
      </m:oMath>
      <w:r w:rsidR="00D80554" w:rsidRPr="00A24C5B">
        <w:rPr>
          <w:noProof/>
          <w:color w:val="000000" w:themeColor="text1"/>
          <w:sz w:val="28"/>
          <w:szCs w:val="28"/>
          <w:lang w:val="uk-UA"/>
        </w:rPr>
        <w:t xml:space="preserve">             </w:t>
      </w:r>
      <w:r w:rsidR="00D80554" w:rsidRPr="00A24C5B">
        <w:rPr>
          <w:noProof/>
          <w:color w:val="000000" w:themeColor="text1"/>
          <w:sz w:val="28"/>
          <w:szCs w:val="28"/>
          <w:lang w:val="uk-UA"/>
        </w:rPr>
        <w:tab/>
        <w:t xml:space="preserve"> (3.3.23)</w:t>
      </w:r>
    </w:p>
    <w:p w14:paraId="0659AED9" w14:textId="77777777" w:rsidR="00D80554" w:rsidRPr="00A24C5B" w:rsidRDefault="00D80554" w:rsidP="00D80554">
      <w:pPr>
        <w:ind w:firstLine="567"/>
        <w:jc w:val="center"/>
        <w:rPr>
          <w:noProof/>
          <w:color w:val="000000" w:themeColor="text1"/>
          <w:sz w:val="28"/>
          <w:szCs w:val="28"/>
          <w:lang w:val="uk-UA"/>
        </w:rPr>
      </w:pPr>
    </w:p>
    <w:p w14:paraId="39956E75" w14:textId="77777777" w:rsidR="00D80554" w:rsidRPr="00A24C5B" w:rsidRDefault="00D80554" w:rsidP="00BC5765">
      <w:pPr>
        <w:tabs>
          <w:tab w:val="left" w:pos="426"/>
        </w:tabs>
        <w:spacing w:after="160" w:line="360" w:lineRule="auto"/>
        <w:jc w:val="center"/>
        <w:rPr>
          <w:b/>
          <w:noProof/>
          <w:color w:val="000000" w:themeColor="text1"/>
          <w:sz w:val="28"/>
          <w:szCs w:val="28"/>
          <w:lang w:val="uk-UA"/>
        </w:rPr>
      </w:pPr>
      <w:r w:rsidRPr="00A24C5B">
        <w:rPr>
          <w:b/>
          <w:noProof/>
          <w:color w:val="000000" w:themeColor="text1"/>
          <w:sz w:val="28"/>
          <w:szCs w:val="28"/>
          <w:lang w:val="uk-UA"/>
        </w:rPr>
        <w:t>3.3.4 Перевірка керованості об’єкта за теоремою Калмана</w:t>
      </w:r>
    </w:p>
    <w:p w14:paraId="34BB5E1D" w14:textId="100AF4A7" w:rsidR="00D80554" w:rsidRPr="00A24C5B" w:rsidRDefault="00D80554" w:rsidP="0013590D">
      <w:pPr>
        <w:spacing w:line="360" w:lineRule="auto"/>
        <w:ind w:firstLine="567"/>
        <w:jc w:val="both"/>
        <w:rPr>
          <w:noProof/>
          <w:color w:val="000000" w:themeColor="text1"/>
          <w:sz w:val="28"/>
          <w:szCs w:val="28"/>
          <w:lang w:val="uk-UA"/>
        </w:rPr>
      </w:pPr>
      <w:r w:rsidRPr="00A24C5B">
        <w:rPr>
          <w:noProof/>
          <w:color w:val="000000" w:themeColor="text1"/>
          <w:sz w:val="28"/>
          <w:szCs w:val="28"/>
          <w:lang w:val="uk-UA"/>
        </w:rPr>
        <w:t>Для</w:t>
      </w:r>
      <w:r w:rsidR="0013590D">
        <w:rPr>
          <w:noProof/>
          <w:color w:val="000000" w:themeColor="text1"/>
          <w:sz w:val="28"/>
          <w:szCs w:val="28"/>
          <w:lang w:val="uk-UA"/>
        </w:rPr>
        <w:t xml:space="preserve"> того щоб використати теорему</w:t>
      </w:r>
      <w:r w:rsidRPr="00A24C5B">
        <w:rPr>
          <w:noProof/>
          <w:color w:val="000000" w:themeColor="text1"/>
          <w:sz w:val="28"/>
          <w:szCs w:val="28"/>
          <w:lang w:val="uk-UA"/>
        </w:rPr>
        <w:t xml:space="preserve"> Калмана потрібно взяти систему (3.3.23) у формі Коші:</w:t>
      </w:r>
    </w:p>
    <w:p w14:paraId="13164FB0" w14:textId="5D13A164" w:rsidR="00D80554" w:rsidRPr="00A24C5B" w:rsidRDefault="002710D1" w:rsidP="00C24EC0">
      <w:pPr>
        <w:spacing w:after="240"/>
        <w:ind w:firstLine="567"/>
        <w:jc w:val="both"/>
        <w:rPr>
          <w:rFonts w:eastAsiaTheme="minorEastAsia"/>
          <w:noProof/>
          <w:color w:val="000000" w:themeColor="text1"/>
          <w:sz w:val="28"/>
          <w:szCs w:val="28"/>
          <w:lang w:val="uk-UA"/>
        </w:rPr>
      </w:pPr>
      <m:oMathPara>
        <m:oMath>
          <m:d>
            <m:dPr>
              <m:begChr m:val="{"/>
              <m:endChr m:val=""/>
              <m:ctrlPr>
                <w:rPr>
                  <w:rFonts w:ascii="Cambria Math" w:hAnsi="Cambria Math"/>
                  <w:i/>
                  <w:noProof/>
                  <w:color w:val="000000" w:themeColor="text1"/>
                  <w:sz w:val="28"/>
                  <w:szCs w:val="28"/>
                  <w:lang w:val="uk-UA"/>
                </w:rPr>
              </m:ctrlPr>
            </m:dPr>
            <m:e>
              <m:eqArr>
                <m:eqArrPr>
                  <m:ctrlPr>
                    <w:rPr>
                      <w:rFonts w:ascii="Cambria Math" w:hAnsi="Cambria Math"/>
                      <w:i/>
                      <w:noProof/>
                      <w:color w:val="000000" w:themeColor="text1"/>
                      <w:sz w:val="28"/>
                      <w:szCs w:val="28"/>
                      <w:lang w:val="uk-UA"/>
                    </w:rPr>
                  </m:ctrlPr>
                </m:eqArrPr>
                <m:e>
                  <m:f>
                    <m:fPr>
                      <m:ctrlPr>
                        <w:rPr>
                          <w:rFonts w:ascii="Cambria Math" w:hAnsi="Cambria Math"/>
                          <w:noProof/>
                          <w:color w:val="000000" w:themeColor="text1"/>
                          <w:sz w:val="28"/>
                          <w:szCs w:val="28"/>
                          <w:lang w:val="uk-UA"/>
                        </w:rPr>
                      </m:ctrlPr>
                    </m:fPr>
                    <m:num>
                      <m:r>
                        <m:rPr>
                          <m:sty m:val="p"/>
                        </m:rPr>
                        <w:rPr>
                          <w:rFonts w:ascii="Cambria Math" w:hAnsi="Cambria Math"/>
                          <w:noProof/>
                          <w:color w:val="000000" w:themeColor="text1"/>
                          <w:sz w:val="28"/>
                          <w:szCs w:val="28"/>
                          <w:lang w:val="uk-UA"/>
                        </w:rPr>
                        <m:t>d</m:t>
                      </m:r>
                      <m:d>
                        <m:dPr>
                          <m:ctrlPr>
                            <w:rPr>
                              <w:rFonts w:ascii="Cambria Math" w:hAnsi="Cambria Math"/>
                              <w:noProof/>
                              <w:color w:val="000000" w:themeColor="text1"/>
                              <w:sz w:val="28"/>
                              <w:szCs w:val="28"/>
                              <w:lang w:val="uk-UA"/>
                            </w:rPr>
                          </m:ctrlPr>
                        </m:dPr>
                        <m:e>
                          <m:r>
                            <m:rPr>
                              <m:sty m:val="p"/>
                            </m:rPr>
                            <w:rPr>
                              <w:rFonts w:ascii="Cambria Math" w:hAnsi="Cambria Math"/>
                              <w:sz w:val="28"/>
                              <w:szCs w:val="28"/>
                              <w:shd w:val="clear" w:color="auto" w:fill="FFFFFF"/>
                              <w:lang w:val="uk-UA"/>
                            </w:rPr>
                            <m:t>Δ</m:t>
                          </m:r>
                          <m:sSub>
                            <m:sSubPr>
                              <m:ctrlPr>
                                <w:rPr>
                                  <w:rFonts w:ascii="Cambria Math" w:hAnsi="Cambria Math"/>
                                  <w:noProof/>
                                  <w:color w:val="000000" w:themeColor="text1"/>
                                  <w:sz w:val="28"/>
                                  <w:szCs w:val="28"/>
                                  <w:lang w:val="uk-UA"/>
                                </w:rPr>
                              </m:ctrlPr>
                            </m:sSubPr>
                            <m:e>
                              <m:r>
                                <m:rPr>
                                  <m:sty m:val="p"/>
                                </m:rPr>
                                <w:rPr>
                                  <w:rFonts w:ascii="Cambria Math" w:hAnsi="Cambria Math"/>
                                  <w:noProof/>
                                  <w:color w:val="000000" w:themeColor="text1"/>
                                  <w:sz w:val="28"/>
                                  <w:szCs w:val="28"/>
                                  <w:lang w:val="uk-UA"/>
                                </w:rPr>
                                <m:t>Ѳ</m:t>
                              </m:r>
                            </m:e>
                            <m:sub>
                              <m:r>
                                <m:rPr>
                                  <m:sty m:val="p"/>
                                </m:rPr>
                                <w:rPr>
                                  <w:rFonts w:ascii="Cambria Math" w:hAnsi="Cambria Math"/>
                                  <w:noProof/>
                                  <w:color w:val="000000" w:themeColor="text1"/>
                                  <w:sz w:val="28"/>
                                  <w:szCs w:val="28"/>
                                  <w:vertAlign w:val="subscript"/>
                                  <w:lang w:val="uk-UA"/>
                                </w:rPr>
                                <m:t>п.п.</m:t>
                              </m:r>
                            </m:sub>
                          </m:sSub>
                        </m:e>
                      </m:d>
                    </m:num>
                    <m:den>
                      <m:r>
                        <m:rPr>
                          <m:sty m:val="p"/>
                        </m:rPr>
                        <w:rPr>
                          <w:rFonts w:ascii="Cambria Math" w:hAnsi="Cambria Math"/>
                          <w:noProof/>
                          <w:color w:val="000000" w:themeColor="text1"/>
                          <w:sz w:val="28"/>
                          <w:szCs w:val="28"/>
                          <w:lang w:val="uk-UA"/>
                        </w:rPr>
                        <m:t>dt</m:t>
                      </m:r>
                    </m:den>
                  </m:f>
                  <m:r>
                    <m:rPr>
                      <m:sty m:val="p"/>
                    </m:rPr>
                    <w:rPr>
                      <w:rFonts w:ascii="Cambria Math" w:hAnsi="Cambria Math"/>
                      <w:noProof/>
                      <w:color w:val="000000" w:themeColor="text1"/>
                      <w:sz w:val="28"/>
                      <w:szCs w:val="28"/>
                      <w:lang w:val="uk-UA"/>
                    </w:rPr>
                    <m:t xml:space="preserve">= </m:t>
                  </m:r>
                  <m:f>
                    <m:fPr>
                      <m:ctrlPr>
                        <w:rPr>
                          <w:rFonts w:ascii="Cambria Math" w:hAnsi="Cambria Math"/>
                          <w:b/>
                          <w:noProof/>
                          <w:color w:val="000000" w:themeColor="text1"/>
                          <w:sz w:val="28"/>
                          <w:szCs w:val="28"/>
                          <w:lang w:val="uk-UA"/>
                        </w:rPr>
                      </m:ctrlPr>
                    </m:fPr>
                    <m:num>
                      <m:sSub>
                        <m:sSubPr>
                          <m:ctrlPr>
                            <w:rPr>
                              <w:rFonts w:ascii="Cambria Math" w:hAnsi="Cambria Math"/>
                              <w:b/>
                              <w:noProof/>
                              <w:color w:val="000000" w:themeColor="text1"/>
                              <w:sz w:val="28"/>
                              <w:szCs w:val="28"/>
                              <w:lang w:val="uk-UA"/>
                            </w:rPr>
                          </m:ctrlPr>
                        </m:sSubPr>
                        <m:e>
                          <m:r>
                            <m:rPr>
                              <m:sty m:val="b"/>
                            </m:rPr>
                            <w:rPr>
                              <w:rFonts w:ascii="Cambria Math" w:hAnsi="Cambria Math"/>
                              <w:noProof/>
                              <w:color w:val="000000" w:themeColor="text1"/>
                              <w:sz w:val="28"/>
                              <w:szCs w:val="28"/>
                              <w:lang w:val="uk-UA"/>
                            </w:rPr>
                            <m:t>K</m:t>
                          </m:r>
                        </m:e>
                        <m:sub>
                          <m:r>
                            <m:rPr>
                              <m:sty m:val="b"/>
                            </m:rPr>
                            <w:rPr>
                              <w:rFonts w:ascii="Cambria Math" w:hAnsi="Cambria Math"/>
                              <w:noProof/>
                              <w:color w:val="000000" w:themeColor="text1"/>
                              <w:sz w:val="28"/>
                              <w:szCs w:val="28"/>
                              <w:vertAlign w:val="subscript"/>
                              <w:lang w:val="uk-UA"/>
                            </w:rPr>
                            <m:t>GпƟПП</m:t>
                          </m:r>
                        </m:sub>
                      </m:sSub>
                      <m:r>
                        <m:rPr>
                          <m:sty m:val="b"/>
                        </m:rPr>
                        <w:rPr>
                          <w:rFonts w:ascii="Cambria Math" w:hAnsi="Cambria Math"/>
                          <w:noProof/>
                          <w:color w:val="000000" w:themeColor="text1"/>
                          <w:sz w:val="28"/>
                          <w:szCs w:val="28"/>
                          <w:lang w:val="uk-UA"/>
                        </w:rPr>
                        <m:t xml:space="preserve"> </m:t>
                      </m:r>
                      <m:r>
                        <m:rPr>
                          <m:sty m:val="p"/>
                        </m:rPr>
                        <w:rPr>
                          <w:rFonts w:ascii="Cambria Math" w:hAnsi="Cambria Math"/>
                          <w:sz w:val="28"/>
                          <w:szCs w:val="28"/>
                          <w:shd w:val="clear" w:color="auto" w:fill="FFFFFF"/>
                          <w:lang w:val="uk-UA"/>
                        </w:rPr>
                        <m:t>Δ</m:t>
                      </m:r>
                      <m:sSub>
                        <m:sSubPr>
                          <m:ctrlPr>
                            <w:rPr>
                              <w:rFonts w:ascii="Cambria Math" w:hAnsi="Cambria Math"/>
                              <w:noProof/>
                              <w:color w:val="000000" w:themeColor="text1"/>
                              <w:sz w:val="28"/>
                              <w:szCs w:val="28"/>
                              <w:vertAlign w:val="subscript"/>
                              <w:lang w:val="uk-UA"/>
                            </w:rPr>
                          </m:ctrlPr>
                        </m:sSubPr>
                        <m:e>
                          <m:r>
                            <w:rPr>
                              <w:rFonts w:ascii="Cambria Math" w:hAnsi="Cambria Math"/>
                              <w:noProof/>
                              <w:color w:val="000000" w:themeColor="text1"/>
                              <w:sz w:val="28"/>
                              <w:szCs w:val="28"/>
                              <w:lang w:val="uk-UA"/>
                            </w:rPr>
                            <m:t>G</m:t>
                          </m:r>
                        </m:e>
                        <m:sub>
                          <m:r>
                            <m:rPr>
                              <m:sty m:val="p"/>
                            </m:rPr>
                            <w:rPr>
                              <w:rFonts w:ascii="Cambria Math" w:hAnsi="Cambria Math"/>
                              <w:noProof/>
                              <w:color w:val="000000" w:themeColor="text1"/>
                              <w:sz w:val="28"/>
                              <w:szCs w:val="28"/>
                              <w:vertAlign w:val="subscript"/>
                              <w:lang w:val="uk-UA"/>
                            </w:rPr>
                            <m:t>п</m:t>
                          </m:r>
                        </m:sub>
                      </m:sSub>
                    </m:num>
                    <m:den>
                      <m:sSub>
                        <m:sSubPr>
                          <m:ctrlPr>
                            <w:rPr>
                              <w:rFonts w:ascii="Cambria Math" w:hAnsi="Cambria Math"/>
                              <w:b/>
                              <w:bCs/>
                              <w:noProof/>
                              <w:color w:val="000000" w:themeColor="text1"/>
                              <w:sz w:val="28"/>
                              <w:szCs w:val="28"/>
                              <w:lang w:val="uk-UA"/>
                            </w:rPr>
                          </m:ctrlPr>
                        </m:sSubPr>
                        <m:e>
                          <m:r>
                            <m:rPr>
                              <m:sty m:val="b"/>
                            </m:rPr>
                            <w:rPr>
                              <w:rFonts w:ascii="Cambria Math" w:hAnsi="Cambria Math"/>
                              <w:noProof/>
                              <w:color w:val="000000" w:themeColor="text1"/>
                              <w:sz w:val="28"/>
                              <w:szCs w:val="28"/>
                              <w:lang w:val="uk-UA"/>
                            </w:rPr>
                            <m:t>T</m:t>
                          </m:r>
                        </m:e>
                        <m:sub>
                          <m:r>
                            <m:rPr>
                              <m:sty m:val="p"/>
                            </m:rPr>
                            <w:rPr>
                              <w:rFonts w:ascii="Cambria Math" w:hAnsi="Cambria Math"/>
                              <w:noProof/>
                              <w:color w:val="000000" w:themeColor="text1"/>
                              <w:sz w:val="28"/>
                              <w:szCs w:val="28"/>
                              <w:vertAlign w:val="subscript"/>
                              <w:lang w:val="uk-UA"/>
                            </w:rPr>
                            <m:t>ƟПП</m:t>
                          </m:r>
                        </m:sub>
                      </m:sSub>
                    </m:den>
                  </m:f>
                  <m:r>
                    <w:rPr>
                      <w:rFonts w:ascii="Cambria Math" w:hAnsi="Cambria Math"/>
                      <w:noProof/>
                      <w:color w:val="000000" w:themeColor="text1"/>
                      <w:sz w:val="28"/>
                      <w:szCs w:val="28"/>
                      <w:vertAlign w:val="subscript"/>
                      <w:lang w:val="uk-UA"/>
                    </w:rPr>
                    <m:t>+</m:t>
                  </m:r>
                  <m:f>
                    <m:fPr>
                      <m:ctrlPr>
                        <w:rPr>
                          <w:rFonts w:ascii="Cambria Math" w:hAnsi="Cambria Math"/>
                          <w:i/>
                          <w:noProof/>
                          <w:color w:val="000000" w:themeColor="text1"/>
                          <w:sz w:val="28"/>
                          <w:szCs w:val="28"/>
                          <w:vertAlign w:val="subscript"/>
                          <w:lang w:val="uk-UA"/>
                        </w:rPr>
                      </m:ctrlPr>
                    </m:fPr>
                    <m:num>
                      <m:sSub>
                        <m:sSubPr>
                          <m:ctrlPr>
                            <w:rPr>
                              <w:rFonts w:ascii="Cambria Math" w:hAnsi="Cambria Math"/>
                              <w:b/>
                              <w:noProof/>
                              <w:color w:val="000000" w:themeColor="text1"/>
                              <w:sz w:val="28"/>
                              <w:szCs w:val="28"/>
                              <w:lang w:val="uk-UA"/>
                            </w:rPr>
                          </m:ctrlPr>
                        </m:sSubPr>
                        <m:e>
                          <m:r>
                            <m:rPr>
                              <m:sty m:val="b"/>
                            </m:rPr>
                            <w:rPr>
                              <w:rFonts w:ascii="Cambria Math" w:hAnsi="Cambria Math"/>
                              <w:noProof/>
                              <w:color w:val="000000" w:themeColor="text1"/>
                              <w:sz w:val="28"/>
                              <w:szCs w:val="28"/>
                              <w:lang w:val="uk-UA"/>
                            </w:rPr>
                            <m:t>K</m:t>
                          </m:r>
                        </m:e>
                        <m:sub>
                          <m:r>
                            <m:rPr>
                              <m:sty m:val="b"/>
                            </m:rPr>
                            <w:rPr>
                              <w:rFonts w:ascii="Cambria Math" w:hAnsi="Cambria Math"/>
                              <w:noProof/>
                              <w:color w:val="000000" w:themeColor="text1"/>
                              <w:sz w:val="28"/>
                              <w:szCs w:val="28"/>
                              <w:vertAlign w:val="subscript"/>
                              <w:lang w:val="uk-UA"/>
                            </w:rPr>
                            <m:t>ƟТГ2ƟПП</m:t>
                          </m:r>
                        </m:sub>
                      </m:sSub>
                      <m:r>
                        <m:rPr>
                          <m:sty m:val="p"/>
                        </m:rPr>
                        <w:rPr>
                          <w:rFonts w:ascii="Cambria Math" w:hAnsi="Cambria Math"/>
                          <w:sz w:val="28"/>
                          <w:szCs w:val="28"/>
                          <w:shd w:val="clear" w:color="auto" w:fill="FFFFFF"/>
                          <w:lang w:val="uk-UA"/>
                        </w:rPr>
                        <m:t>Δ</m:t>
                      </m:r>
                      <m:sSub>
                        <m:sSubPr>
                          <m:ctrlPr>
                            <w:rPr>
                              <w:rFonts w:ascii="Cambria Math" w:hAnsi="Cambria Math"/>
                              <w:noProof/>
                              <w:color w:val="000000" w:themeColor="text1"/>
                              <w:sz w:val="28"/>
                              <w:szCs w:val="28"/>
                              <w:lang w:val="uk-UA"/>
                            </w:rPr>
                          </m:ctrlPr>
                        </m:sSubPr>
                        <m:e>
                          <m:r>
                            <m:rPr>
                              <m:sty m:val="p"/>
                            </m:rPr>
                            <w:rPr>
                              <w:rFonts w:ascii="Cambria Math" w:hAnsi="Cambria Math"/>
                              <w:noProof/>
                              <w:color w:val="000000" w:themeColor="text1"/>
                              <w:sz w:val="28"/>
                              <w:szCs w:val="28"/>
                              <w:lang w:val="uk-UA"/>
                            </w:rPr>
                            <m:t>Ѳ</m:t>
                          </m:r>
                        </m:e>
                        <m:sub>
                          <m:r>
                            <m:rPr>
                              <m:sty m:val="p"/>
                            </m:rPr>
                            <w:rPr>
                              <w:rFonts w:ascii="Cambria Math" w:hAnsi="Cambria Math"/>
                              <w:noProof/>
                              <w:color w:val="000000" w:themeColor="text1"/>
                              <w:sz w:val="28"/>
                              <w:szCs w:val="28"/>
                              <w:vertAlign w:val="subscript"/>
                              <w:lang w:val="uk-UA"/>
                            </w:rPr>
                            <m:t>т.г.2</m:t>
                          </m:r>
                        </m:sub>
                      </m:sSub>
                    </m:num>
                    <m:den>
                      <m:sSub>
                        <m:sSubPr>
                          <m:ctrlPr>
                            <w:rPr>
                              <w:rFonts w:ascii="Cambria Math" w:hAnsi="Cambria Math"/>
                              <w:b/>
                              <w:bCs/>
                              <w:noProof/>
                              <w:color w:val="000000" w:themeColor="text1"/>
                              <w:sz w:val="28"/>
                              <w:szCs w:val="28"/>
                              <w:lang w:val="uk-UA"/>
                            </w:rPr>
                          </m:ctrlPr>
                        </m:sSubPr>
                        <m:e>
                          <m:r>
                            <m:rPr>
                              <m:sty m:val="b"/>
                            </m:rPr>
                            <w:rPr>
                              <w:rFonts w:ascii="Cambria Math" w:hAnsi="Cambria Math"/>
                              <w:noProof/>
                              <w:color w:val="000000" w:themeColor="text1"/>
                              <w:sz w:val="28"/>
                              <w:szCs w:val="28"/>
                              <w:lang w:val="uk-UA"/>
                            </w:rPr>
                            <m:t>T</m:t>
                          </m:r>
                        </m:e>
                        <m:sub>
                          <m:r>
                            <m:rPr>
                              <m:sty m:val="p"/>
                            </m:rPr>
                            <w:rPr>
                              <w:rFonts w:ascii="Cambria Math" w:hAnsi="Cambria Math"/>
                              <w:noProof/>
                              <w:color w:val="000000" w:themeColor="text1"/>
                              <w:sz w:val="28"/>
                              <w:szCs w:val="28"/>
                              <w:vertAlign w:val="subscript"/>
                              <w:lang w:val="uk-UA"/>
                            </w:rPr>
                            <m:t>ƟПП</m:t>
                          </m:r>
                        </m:sub>
                      </m:sSub>
                    </m:den>
                  </m:f>
                  <m:r>
                    <w:rPr>
                      <w:rFonts w:ascii="Cambria Math" w:hAnsi="Cambria Math"/>
                      <w:noProof/>
                      <w:color w:val="000000" w:themeColor="text1"/>
                      <w:sz w:val="28"/>
                      <w:szCs w:val="28"/>
                      <w:vertAlign w:val="subscript"/>
                      <w:lang w:val="uk-UA"/>
                    </w:rPr>
                    <m:t>-</m:t>
                  </m:r>
                  <m:f>
                    <m:fPr>
                      <m:ctrlPr>
                        <w:rPr>
                          <w:rFonts w:ascii="Cambria Math" w:hAnsi="Cambria Math"/>
                          <w:noProof/>
                          <w:color w:val="000000" w:themeColor="text1"/>
                          <w:sz w:val="28"/>
                          <w:szCs w:val="28"/>
                          <w:lang w:val="uk-UA"/>
                        </w:rPr>
                      </m:ctrlPr>
                    </m:fPr>
                    <m:num>
                      <m:r>
                        <m:rPr>
                          <m:sty m:val="p"/>
                        </m:rPr>
                        <w:rPr>
                          <w:rFonts w:ascii="Cambria Math" w:hAnsi="Cambria Math"/>
                          <w:sz w:val="28"/>
                          <w:szCs w:val="28"/>
                          <w:shd w:val="clear" w:color="auto" w:fill="FFFFFF"/>
                          <w:lang w:val="uk-UA"/>
                        </w:rPr>
                        <m:t>Δ</m:t>
                      </m:r>
                      <m:sSub>
                        <m:sSubPr>
                          <m:ctrlPr>
                            <w:rPr>
                              <w:rFonts w:ascii="Cambria Math" w:hAnsi="Cambria Math"/>
                              <w:noProof/>
                              <w:color w:val="000000" w:themeColor="text1"/>
                              <w:sz w:val="28"/>
                              <w:szCs w:val="28"/>
                              <w:lang w:val="uk-UA"/>
                            </w:rPr>
                          </m:ctrlPr>
                        </m:sSubPr>
                        <m:e>
                          <m:r>
                            <m:rPr>
                              <m:sty m:val="p"/>
                            </m:rPr>
                            <w:rPr>
                              <w:rFonts w:ascii="Cambria Math" w:hAnsi="Cambria Math"/>
                              <w:noProof/>
                              <w:color w:val="000000" w:themeColor="text1"/>
                              <w:sz w:val="28"/>
                              <w:szCs w:val="28"/>
                              <w:lang w:val="uk-UA"/>
                            </w:rPr>
                            <m:t>Ѳ</m:t>
                          </m:r>
                        </m:e>
                        <m:sub>
                          <m:r>
                            <m:rPr>
                              <m:sty m:val="p"/>
                            </m:rPr>
                            <w:rPr>
                              <w:rFonts w:ascii="Cambria Math" w:hAnsi="Cambria Math"/>
                              <w:noProof/>
                              <w:color w:val="000000" w:themeColor="text1"/>
                              <w:sz w:val="28"/>
                              <w:szCs w:val="28"/>
                              <w:vertAlign w:val="subscript"/>
                              <w:lang w:val="uk-UA"/>
                            </w:rPr>
                            <m:t>п.п.</m:t>
                          </m:r>
                        </m:sub>
                      </m:sSub>
                    </m:num>
                    <m:den>
                      <m:sSub>
                        <m:sSubPr>
                          <m:ctrlPr>
                            <w:rPr>
                              <w:rFonts w:ascii="Cambria Math" w:hAnsi="Cambria Math"/>
                              <w:b/>
                              <w:bCs/>
                              <w:noProof/>
                              <w:color w:val="000000" w:themeColor="text1"/>
                              <w:sz w:val="28"/>
                              <w:szCs w:val="28"/>
                              <w:lang w:val="uk-UA"/>
                            </w:rPr>
                          </m:ctrlPr>
                        </m:sSubPr>
                        <m:e>
                          <m:r>
                            <m:rPr>
                              <m:sty m:val="b"/>
                            </m:rPr>
                            <w:rPr>
                              <w:rFonts w:ascii="Cambria Math" w:hAnsi="Cambria Math"/>
                              <w:noProof/>
                              <w:color w:val="000000" w:themeColor="text1"/>
                              <w:sz w:val="28"/>
                              <w:szCs w:val="28"/>
                              <w:lang w:val="uk-UA"/>
                            </w:rPr>
                            <m:t>T</m:t>
                          </m:r>
                        </m:e>
                        <m:sub>
                          <m:r>
                            <m:rPr>
                              <m:sty m:val="p"/>
                            </m:rPr>
                            <w:rPr>
                              <w:rFonts w:ascii="Cambria Math" w:hAnsi="Cambria Math"/>
                              <w:noProof/>
                              <w:color w:val="000000" w:themeColor="text1"/>
                              <w:sz w:val="28"/>
                              <w:szCs w:val="28"/>
                              <w:vertAlign w:val="subscript"/>
                              <w:lang w:val="uk-UA"/>
                            </w:rPr>
                            <m:t>ƟПП</m:t>
                          </m:r>
                        </m:sub>
                      </m:sSub>
                    </m:den>
                  </m:f>
                </m:e>
                <m:e>
                  <m:f>
                    <m:fPr>
                      <m:ctrlPr>
                        <w:rPr>
                          <w:rFonts w:ascii="Cambria Math" w:hAnsi="Cambria Math"/>
                          <w:noProof/>
                          <w:color w:val="000000" w:themeColor="text1"/>
                          <w:sz w:val="28"/>
                          <w:szCs w:val="28"/>
                          <w:lang w:val="uk-UA"/>
                        </w:rPr>
                      </m:ctrlPr>
                    </m:fPr>
                    <m:num>
                      <m:r>
                        <m:rPr>
                          <m:sty m:val="p"/>
                        </m:rPr>
                        <w:rPr>
                          <w:rFonts w:ascii="Cambria Math" w:hAnsi="Cambria Math"/>
                          <w:color w:val="222222"/>
                          <w:sz w:val="28"/>
                          <w:szCs w:val="28"/>
                          <w:shd w:val="clear" w:color="auto" w:fill="FFFFFF"/>
                          <w:lang w:val="uk-UA"/>
                        </w:rPr>
                        <m:t>d</m:t>
                      </m:r>
                      <m:d>
                        <m:dPr>
                          <m:ctrlPr>
                            <w:rPr>
                              <w:rFonts w:ascii="Cambria Math" w:hAnsi="Cambria Math"/>
                              <w:color w:val="222222"/>
                              <w:sz w:val="28"/>
                              <w:szCs w:val="28"/>
                              <w:shd w:val="clear" w:color="auto" w:fill="FFFFFF"/>
                              <w:lang w:val="uk-UA"/>
                            </w:rPr>
                          </m:ctrlPr>
                        </m:dPr>
                        <m:e>
                          <m:r>
                            <m:rPr>
                              <m:sty m:val="p"/>
                            </m:rPr>
                            <w:rPr>
                              <w:rFonts w:ascii="Cambria Math" w:hAnsi="Cambria Math"/>
                              <w:sz w:val="28"/>
                              <w:szCs w:val="28"/>
                              <w:shd w:val="clear" w:color="auto" w:fill="FFFFFF"/>
                              <w:lang w:val="uk-UA"/>
                            </w:rPr>
                            <m:t>Δ</m:t>
                          </m:r>
                          <m:sSub>
                            <m:sSubPr>
                              <m:ctrlPr>
                                <w:rPr>
                                  <w:rFonts w:ascii="Cambria Math" w:hAnsi="Cambria Math"/>
                                  <w:noProof/>
                                  <w:color w:val="000000" w:themeColor="text1"/>
                                  <w:sz w:val="28"/>
                                  <w:szCs w:val="28"/>
                                  <w:lang w:val="uk-UA"/>
                                </w:rPr>
                              </m:ctrlPr>
                            </m:sSubPr>
                            <m:e>
                              <m:r>
                                <m:rPr>
                                  <m:sty m:val="p"/>
                                </m:rPr>
                                <w:rPr>
                                  <w:rFonts w:ascii="Cambria Math" w:hAnsi="Cambria Math"/>
                                  <w:noProof/>
                                  <w:color w:val="000000" w:themeColor="text1"/>
                                  <w:sz w:val="28"/>
                                  <w:szCs w:val="28"/>
                                  <w:lang w:val="uk-UA"/>
                                </w:rPr>
                                <m:t>Ѳ</m:t>
                              </m:r>
                            </m:e>
                            <m:sub>
                              <m:r>
                                <m:rPr>
                                  <m:sty m:val="p"/>
                                </m:rPr>
                                <w:rPr>
                                  <w:rFonts w:ascii="Cambria Math" w:hAnsi="Cambria Math"/>
                                  <w:noProof/>
                                  <w:color w:val="000000" w:themeColor="text1"/>
                                  <w:sz w:val="28"/>
                                  <w:szCs w:val="28"/>
                                  <w:vertAlign w:val="subscript"/>
                                  <w:lang w:val="uk-UA"/>
                                </w:rPr>
                                <m:t>т.г.2</m:t>
                              </m:r>
                            </m:sub>
                          </m:sSub>
                          <m:ctrlPr>
                            <w:rPr>
                              <w:rFonts w:ascii="Cambria Math" w:hAnsi="Cambria Math"/>
                              <w:noProof/>
                              <w:color w:val="000000" w:themeColor="text1"/>
                              <w:sz w:val="28"/>
                              <w:szCs w:val="28"/>
                              <w:lang w:val="uk-UA"/>
                            </w:rPr>
                          </m:ctrlPr>
                        </m:e>
                      </m:d>
                    </m:num>
                    <m:den>
                      <m:r>
                        <m:rPr>
                          <m:sty m:val="p"/>
                        </m:rPr>
                        <w:rPr>
                          <w:rFonts w:ascii="Cambria Math" w:hAnsi="Cambria Math"/>
                          <w:noProof/>
                          <w:color w:val="000000" w:themeColor="text1"/>
                          <w:sz w:val="28"/>
                          <w:szCs w:val="28"/>
                          <w:lang w:val="uk-UA"/>
                        </w:rPr>
                        <m:t>dt</m:t>
                      </m:r>
                    </m:den>
                  </m:f>
                  <m:r>
                    <m:rPr>
                      <m:sty m:val="p"/>
                    </m:rPr>
                    <w:rPr>
                      <w:rFonts w:ascii="Cambria Math" w:hAnsi="Cambria Math"/>
                      <w:noProof/>
                      <w:color w:val="000000" w:themeColor="text1"/>
                      <w:sz w:val="28"/>
                      <w:szCs w:val="28"/>
                      <w:lang w:val="uk-UA"/>
                    </w:rPr>
                    <m:t>=</m:t>
                  </m:r>
                  <m:f>
                    <m:fPr>
                      <m:ctrlPr>
                        <w:rPr>
                          <w:rFonts w:ascii="Cambria Math" w:hAnsi="Cambria Math"/>
                          <w:b/>
                          <w:i/>
                          <w:noProof/>
                          <w:color w:val="000000" w:themeColor="text1"/>
                          <w:sz w:val="28"/>
                          <w:szCs w:val="28"/>
                          <w:lang w:val="uk-UA"/>
                        </w:rPr>
                      </m:ctrlPr>
                    </m:fPr>
                    <m:num>
                      <m:r>
                        <m:rPr>
                          <m:sty m:val="p"/>
                        </m:rPr>
                        <w:rPr>
                          <w:rFonts w:ascii="Cambria Math" w:hAnsi="Cambria Math"/>
                          <w:sz w:val="28"/>
                          <w:szCs w:val="28"/>
                          <w:shd w:val="clear" w:color="auto" w:fill="FFFFFF"/>
                          <w:lang w:val="uk-UA"/>
                        </w:rPr>
                        <m:t>Δ</m:t>
                      </m:r>
                      <m:sSub>
                        <m:sSubPr>
                          <m:ctrlPr>
                            <w:rPr>
                              <w:rFonts w:ascii="Cambria Math" w:hAnsi="Cambria Math"/>
                              <w:noProof/>
                              <w:color w:val="000000" w:themeColor="text1"/>
                              <w:sz w:val="28"/>
                              <w:szCs w:val="28"/>
                              <w:vertAlign w:val="subscript"/>
                              <w:lang w:val="uk-UA"/>
                            </w:rPr>
                          </m:ctrlPr>
                        </m:sSubPr>
                        <m:e>
                          <m:r>
                            <w:rPr>
                              <w:rFonts w:ascii="Cambria Math" w:hAnsi="Cambria Math"/>
                              <w:noProof/>
                              <w:color w:val="000000" w:themeColor="text1"/>
                              <w:sz w:val="28"/>
                              <w:szCs w:val="28"/>
                              <w:lang w:val="uk-UA"/>
                            </w:rPr>
                            <m:t>G</m:t>
                          </m:r>
                        </m:e>
                        <m:sub>
                          <m:r>
                            <m:rPr>
                              <m:sty m:val="p"/>
                            </m:rPr>
                            <w:rPr>
                              <w:rFonts w:ascii="Cambria Math" w:hAnsi="Cambria Math"/>
                              <w:noProof/>
                              <w:color w:val="000000" w:themeColor="text1"/>
                              <w:sz w:val="28"/>
                              <w:szCs w:val="28"/>
                              <w:vertAlign w:val="subscript"/>
                              <w:lang w:val="uk-UA"/>
                            </w:rPr>
                            <m:t>г.</m:t>
                          </m:r>
                        </m:sub>
                      </m:sSub>
                      <m:sSub>
                        <m:sSubPr>
                          <m:ctrlPr>
                            <w:rPr>
                              <w:rFonts w:ascii="Cambria Math" w:hAnsi="Cambria Math"/>
                              <w:b/>
                              <w:noProof/>
                              <w:color w:val="000000" w:themeColor="text1"/>
                              <w:sz w:val="28"/>
                              <w:szCs w:val="28"/>
                              <w:lang w:val="uk-UA"/>
                            </w:rPr>
                          </m:ctrlPr>
                        </m:sSubPr>
                        <m:e>
                          <m:r>
                            <m:rPr>
                              <m:sty m:val="b"/>
                            </m:rPr>
                            <w:rPr>
                              <w:rFonts w:ascii="Cambria Math" w:hAnsi="Cambria Math"/>
                              <w:noProof/>
                              <w:color w:val="000000" w:themeColor="text1"/>
                              <w:sz w:val="28"/>
                              <w:szCs w:val="28"/>
                              <w:lang w:val="uk-UA"/>
                            </w:rPr>
                            <m:t>K</m:t>
                          </m:r>
                        </m:e>
                        <m:sub>
                          <m:r>
                            <m:rPr>
                              <m:sty m:val="b"/>
                            </m:rPr>
                            <w:rPr>
                              <w:rFonts w:ascii="Cambria Math" w:hAnsi="Cambria Math"/>
                              <w:noProof/>
                              <w:color w:val="000000" w:themeColor="text1"/>
                              <w:sz w:val="28"/>
                              <w:szCs w:val="28"/>
                              <w:vertAlign w:val="subscript"/>
                              <w:lang w:val="uk-UA"/>
                            </w:rPr>
                            <m:t>GгѲт.г.2</m:t>
                          </m:r>
                        </m:sub>
                      </m:sSub>
                      <m:ctrlPr>
                        <w:rPr>
                          <w:rFonts w:ascii="Cambria Math" w:hAnsi="Cambria Math"/>
                          <w:noProof/>
                          <w:color w:val="000000" w:themeColor="text1"/>
                          <w:sz w:val="28"/>
                          <w:szCs w:val="28"/>
                          <w:lang w:val="uk-UA"/>
                        </w:rPr>
                      </m:ctrlPr>
                    </m:num>
                    <m:den>
                      <m:sSub>
                        <m:sSubPr>
                          <m:ctrlPr>
                            <w:rPr>
                              <w:rFonts w:ascii="Cambria Math" w:hAnsi="Cambria Math"/>
                              <w:b/>
                              <w:noProof/>
                              <w:color w:val="000000" w:themeColor="text1"/>
                              <w:sz w:val="28"/>
                              <w:szCs w:val="28"/>
                              <w:lang w:val="uk-UA"/>
                            </w:rPr>
                          </m:ctrlPr>
                        </m:sSubPr>
                        <m:e>
                          <m:r>
                            <m:rPr>
                              <m:sty m:val="b"/>
                            </m:rPr>
                            <w:rPr>
                              <w:rFonts w:ascii="Cambria Math" w:hAnsi="Cambria Math"/>
                              <w:noProof/>
                              <w:color w:val="000000" w:themeColor="text1"/>
                              <w:sz w:val="28"/>
                              <w:szCs w:val="28"/>
                              <w:lang w:val="uk-UA"/>
                            </w:rPr>
                            <m:t>T</m:t>
                          </m:r>
                        </m:e>
                        <m:sub>
                          <m:r>
                            <m:rPr>
                              <m:sty m:val="b"/>
                            </m:rPr>
                            <w:rPr>
                              <w:rFonts w:ascii="Cambria Math" w:hAnsi="Cambria Math"/>
                              <w:noProof/>
                              <w:color w:val="000000" w:themeColor="text1"/>
                              <w:sz w:val="28"/>
                              <w:szCs w:val="28"/>
                              <w:vertAlign w:val="subscript"/>
                              <w:lang w:val="uk-UA"/>
                            </w:rPr>
                            <m:t>Ѳт.г.2</m:t>
                          </m:r>
                        </m:sub>
                      </m:sSub>
                    </m:den>
                  </m:f>
                  <m:r>
                    <m:rPr>
                      <m:sty m:val="p"/>
                    </m:rPr>
                    <w:rPr>
                      <w:rFonts w:ascii="Cambria Math" w:hAnsi="Cambria Math"/>
                      <w:color w:val="222222"/>
                      <w:sz w:val="28"/>
                      <w:szCs w:val="28"/>
                      <w:shd w:val="clear" w:color="auto" w:fill="FFFFFF"/>
                      <w:lang w:val="uk-UA"/>
                    </w:rPr>
                    <m:t>+</m:t>
                  </m:r>
                  <m:f>
                    <m:fPr>
                      <m:ctrlPr>
                        <w:rPr>
                          <w:rFonts w:ascii="Cambria Math" w:hAnsi="Cambria Math"/>
                          <w:noProof/>
                          <w:color w:val="000000" w:themeColor="text1"/>
                          <w:sz w:val="28"/>
                          <w:szCs w:val="28"/>
                          <w:lang w:val="uk-UA"/>
                        </w:rPr>
                      </m:ctrlPr>
                    </m:fPr>
                    <m:num>
                      <m:sSub>
                        <m:sSubPr>
                          <m:ctrlPr>
                            <w:rPr>
                              <w:rFonts w:ascii="Cambria Math" w:hAnsi="Cambria Math"/>
                              <w:b/>
                              <w:noProof/>
                              <w:color w:val="000000" w:themeColor="text1"/>
                              <w:sz w:val="28"/>
                              <w:szCs w:val="28"/>
                              <w:lang w:val="uk-UA"/>
                            </w:rPr>
                          </m:ctrlPr>
                        </m:sSubPr>
                        <m:e>
                          <m:r>
                            <m:rPr>
                              <m:sty m:val="b"/>
                            </m:rPr>
                            <w:rPr>
                              <w:rFonts w:ascii="Cambria Math" w:hAnsi="Cambria Math"/>
                              <w:noProof/>
                              <w:color w:val="000000" w:themeColor="text1"/>
                              <w:sz w:val="28"/>
                              <w:szCs w:val="28"/>
                              <w:lang w:val="uk-UA"/>
                            </w:rPr>
                            <m:t>K</m:t>
                          </m:r>
                        </m:e>
                        <m:sub>
                          <m:r>
                            <m:rPr>
                              <m:sty m:val="b"/>
                            </m:rPr>
                            <w:rPr>
                              <w:rFonts w:ascii="Cambria Math" w:hAnsi="Cambria Math"/>
                              <w:noProof/>
                              <w:color w:val="000000" w:themeColor="text1"/>
                              <w:sz w:val="28"/>
                              <w:szCs w:val="28"/>
                              <w:vertAlign w:val="subscript"/>
                              <w:lang w:val="uk-UA"/>
                            </w:rPr>
                            <m:t>ƟППƟТГ2</m:t>
                          </m:r>
                        </m:sub>
                      </m:sSub>
                      <m:r>
                        <m:rPr>
                          <m:sty m:val="p"/>
                        </m:rPr>
                        <w:rPr>
                          <w:rFonts w:ascii="Cambria Math" w:hAnsi="Cambria Math"/>
                          <w:sz w:val="28"/>
                          <w:szCs w:val="28"/>
                          <w:shd w:val="clear" w:color="auto" w:fill="FFFFFF"/>
                          <w:lang w:val="uk-UA"/>
                        </w:rPr>
                        <m:t>Δ</m:t>
                      </m:r>
                      <m:sSub>
                        <m:sSubPr>
                          <m:ctrlPr>
                            <w:rPr>
                              <w:rFonts w:ascii="Cambria Math" w:hAnsi="Cambria Math"/>
                              <w:noProof/>
                              <w:color w:val="000000" w:themeColor="text1"/>
                              <w:sz w:val="28"/>
                              <w:szCs w:val="28"/>
                              <w:lang w:val="uk-UA"/>
                            </w:rPr>
                          </m:ctrlPr>
                        </m:sSubPr>
                        <m:e>
                          <m:r>
                            <m:rPr>
                              <m:sty m:val="p"/>
                            </m:rPr>
                            <w:rPr>
                              <w:rFonts w:ascii="Cambria Math" w:hAnsi="Cambria Math"/>
                              <w:noProof/>
                              <w:color w:val="000000" w:themeColor="text1"/>
                              <w:sz w:val="28"/>
                              <w:szCs w:val="28"/>
                              <w:lang w:val="uk-UA"/>
                            </w:rPr>
                            <m:t>Ѳ</m:t>
                          </m:r>
                        </m:e>
                        <m:sub>
                          <m:r>
                            <m:rPr>
                              <m:sty m:val="p"/>
                            </m:rPr>
                            <w:rPr>
                              <w:rFonts w:ascii="Cambria Math" w:hAnsi="Cambria Math"/>
                              <w:noProof/>
                              <w:color w:val="000000" w:themeColor="text1"/>
                              <w:sz w:val="28"/>
                              <w:szCs w:val="28"/>
                              <w:vertAlign w:val="subscript"/>
                              <w:lang w:val="uk-UA"/>
                            </w:rPr>
                            <m:t>п.п.</m:t>
                          </m:r>
                        </m:sub>
                      </m:sSub>
                    </m:num>
                    <m:den>
                      <m:sSub>
                        <m:sSubPr>
                          <m:ctrlPr>
                            <w:rPr>
                              <w:rFonts w:ascii="Cambria Math" w:hAnsi="Cambria Math"/>
                              <w:b/>
                              <w:noProof/>
                              <w:color w:val="000000" w:themeColor="text1"/>
                              <w:sz w:val="28"/>
                              <w:szCs w:val="28"/>
                              <w:lang w:val="uk-UA"/>
                            </w:rPr>
                          </m:ctrlPr>
                        </m:sSubPr>
                        <m:e>
                          <m:r>
                            <m:rPr>
                              <m:sty m:val="b"/>
                            </m:rPr>
                            <w:rPr>
                              <w:rFonts w:ascii="Cambria Math" w:hAnsi="Cambria Math"/>
                              <w:noProof/>
                              <w:color w:val="000000" w:themeColor="text1"/>
                              <w:sz w:val="28"/>
                              <w:szCs w:val="28"/>
                              <w:lang w:val="uk-UA"/>
                            </w:rPr>
                            <m:t>T</m:t>
                          </m:r>
                        </m:e>
                        <m:sub>
                          <m:r>
                            <m:rPr>
                              <m:sty m:val="b"/>
                            </m:rPr>
                            <w:rPr>
                              <w:rFonts w:ascii="Cambria Math" w:hAnsi="Cambria Math"/>
                              <w:noProof/>
                              <w:color w:val="000000" w:themeColor="text1"/>
                              <w:sz w:val="28"/>
                              <w:szCs w:val="28"/>
                              <w:vertAlign w:val="subscript"/>
                              <w:lang w:val="uk-UA"/>
                            </w:rPr>
                            <m:t>Ѳт.г.2</m:t>
                          </m:r>
                        </m:sub>
                      </m:sSub>
                    </m:den>
                  </m:f>
                  <m:r>
                    <w:rPr>
                      <w:rFonts w:ascii="Cambria Math" w:hAnsi="Cambria Math"/>
                      <w:noProof/>
                      <w:color w:val="000000" w:themeColor="text1"/>
                      <w:sz w:val="28"/>
                      <w:szCs w:val="28"/>
                      <w:lang w:val="uk-UA"/>
                    </w:rPr>
                    <m:t>-</m:t>
                  </m:r>
                  <m:f>
                    <m:fPr>
                      <m:ctrlPr>
                        <w:rPr>
                          <w:rFonts w:ascii="Cambria Math" w:hAnsi="Cambria Math"/>
                          <w:noProof/>
                          <w:color w:val="000000" w:themeColor="text1"/>
                          <w:sz w:val="28"/>
                          <w:szCs w:val="28"/>
                          <w:lang w:val="uk-UA"/>
                        </w:rPr>
                      </m:ctrlPr>
                    </m:fPr>
                    <m:num>
                      <m:r>
                        <m:rPr>
                          <m:sty m:val="p"/>
                        </m:rPr>
                        <w:rPr>
                          <w:rFonts w:ascii="Cambria Math" w:hAnsi="Cambria Math"/>
                          <w:sz w:val="28"/>
                          <w:szCs w:val="28"/>
                          <w:shd w:val="clear" w:color="auto" w:fill="FFFFFF"/>
                          <w:lang w:val="uk-UA"/>
                        </w:rPr>
                        <m:t>Δ</m:t>
                      </m:r>
                      <m:sSub>
                        <m:sSubPr>
                          <m:ctrlPr>
                            <w:rPr>
                              <w:rFonts w:ascii="Cambria Math" w:hAnsi="Cambria Math"/>
                              <w:noProof/>
                              <w:color w:val="000000" w:themeColor="text1"/>
                              <w:sz w:val="28"/>
                              <w:szCs w:val="28"/>
                              <w:lang w:val="uk-UA"/>
                            </w:rPr>
                          </m:ctrlPr>
                        </m:sSubPr>
                        <m:e>
                          <m:r>
                            <m:rPr>
                              <m:sty m:val="p"/>
                            </m:rPr>
                            <w:rPr>
                              <w:rFonts w:ascii="Cambria Math" w:hAnsi="Cambria Math"/>
                              <w:noProof/>
                              <w:color w:val="000000" w:themeColor="text1"/>
                              <w:sz w:val="28"/>
                              <w:szCs w:val="28"/>
                              <w:lang w:val="uk-UA"/>
                            </w:rPr>
                            <m:t>Ѳ</m:t>
                          </m:r>
                        </m:e>
                        <m:sub>
                          <m:r>
                            <m:rPr>
                              <m:sty m:val="p"/>
                            </m:rPr>
                            <w:rPr>
                              <w:rFonts w:ascii="Cambria Math" w:hAnsi="Cambria Math"/>
                              <w:noProof/>
                              <w:color w:val="000000" w:themeColor="text1"/>
                              <w:sz w:val="28"/>
                              <w:szCs w:val="28"/>
                              <w:vertAlign w:val="subscript"/>
                              <w:lang w:val="uk-UA"/>
                            </w:rPr>
                            <m:t>т.г.2</m:t>
                          </m:r>
                        </m:sub>
                      </m:sSub>
                    </m:num>
                    <m:den>
                      <m:sSub>
                        <m:sSubPr>
                          <m:ctrlPr>
                            <w:rPr>
                              <w:rFonts w:ascii="Cambria Math" w:hAnsi="Cambria Math"/>
                              <w:b/>
                              <w:noProof/>
                              <w:color w:val="000000" w:themeColor="text1"/>
                              <w:sz w:val="28"/>
                              <w:szCs w:val="28"/>
                              <w:lang w:val="uk-UA"/>
                            </w:rPr>
                          </m:ctrlPr>
                        </m:sSubPr>
                        <m:e>
                          <m:r>
                            <m:rPr>
                              <m:sty m:val="b"/>
                            </m:rPr>
                            <w:rPr>
                              <w:rFonts w:ascii="Cambria Math" w:hAnsi="Cambria Math"/>
                              <w:noProof/>
                              <w:color w:val="000000" w:themeColor="text1"/>
                              <w:sz w:val="28"/>
                              <w:szCs w:val="28"/>
                              <w:lang w:val="uk-UA"/>
                            </w:rPr>
                            <m:t>T</m:t>
                          </m:r>
                        </m:e>
                        <m:sub>
                          <m:r>
                            <m:rPr>
                              <m:sty m:val="b"/>
                            </m:rPr>
                            <w:rPr>
                              <w:rFonts w:ascii="Cambria Math" w:hAnsi="Cambria Math"/>
                              <w:noProof/>
                              <w:color w:val="000000" w:themeColor="text1"/>
                              <w:sz w:val="28"/>
                              <w:szCs w:val="28"/>
                              <w:vertAlign w:val="subscript"/>
                              <w:lang w:val="uk-UA"/>
                            </w:rPr>
                            <m:t>Ѳт.г.2</m:t>
                          </m:r>
                        </m:sub>
                      </m:sSub>
                    </m:den>
                  </m:f>
                </m:e>
              </m:eqArr>
            </m:e>
          </m:d>
          <m:r>
            <w:rPr>
              <w:rFonts w:ascii="Cambria Math" w:eastAsiaTheme="minorEastAsia" w:hAnsi="Cambria Math"/>
              <w:noProof/>
              <w:color w:val="000000" w:themeColor="text1"/>
              <w:sz w:val="28"/>
              <w:szCs w:val="28"/>
              <w:lang w:val="uk-UA"/>
            </w:rPr>
            <m:t>.</m:t>
          </m:r>
        </m:oMath>
      </m:oMathPara>
    </w:p>
    <w:p w14:paraId="71977E8D" w14:textId="6DF8021B" w:rsidR="00C24EC0" w:rsidRPr="00A24C5B" w:rsidRDefault="00C24EC0" w:rsidP="0013590D">
      <w:pPr>
        <w:spacing w:after="240"/>
        <w:jc w:val="both"/>
        <w:rPr>
          <w:rFonts w:eastAsiaTheme="minorEastAsia"/>
          <w:noProof/>
          <w:color w:val="000000" w:themeColor="text1"/>
          <w:sz w:val="28"/>
          <w:szCs w:val="28"/>
          <w:lang w:val="uk-UA"/>
        </w:rPr>
      </w:pPr>
    </w:p>
    <w:p w14:paraId="59FBBB8C" w14:textId="77777777" w:rsidR="00D80554" w:rsidRPr="00A24C5B" w:rsidRDefault="00D80554" w:rsidP="00C24EC0">
      <w:pPr>
        <w:spacing w:line="360" w:lineRule="auto"/>
        <w:ind w:firstLine="567"/>
        <w:jc w:val="both"/>
        <w:rPr>
          <w:noProof/>
          <w:color w:val="000000" w:themeColor="text1"/>
          <w:sz w:val="28"/>
          <w:szCs w:val="28"/>
          <w:lang w:val="uk-UA"/>
        </w:rPr>
      </w:pPr>
      <w:r w:rsidRPr="00A24C5B">
        <w:rPr>
          <w:noProof/>
          <w:color w:val="000000" w:themeColor="text1"/>
          <w:sz w:val="28"/>
          <w:szCs w:val="28"/>
          <w:lang w:val="uk-UA"/>
        </w:rPr>
        <w:t>Матриця системи (3.3.23) розмірності  2х2:</w:t>
      </w:r>
    </w:p>
    <w:p w14:paraId="2956D4EF" w14:textId="1A4A8BF1" w:rsidR="00D80554" w:rsidRPr="00A24C5B" w:rsidRDefault="00D80554" w:rsidP="00C24EC0">
      <w:pPr>
        <w:spacing w:line="360" w:lineRule="auto"/>
        <w:ind w:firstLine="567"/>
        <w:jc w:val="right"/>
        <w:rPr>
          <w:noProof/>
          <w:color w:val="000000" w:themeColor="text1"/>
          <w:sz w:val="32"/>
          <w:szCs w:val="32"/>
          <w:lang w:val="uk-UA"/>
        </w:rPr>
      </w:pPr>
      <w:r w:rsidRPr="00A24C5B">
        <w:rPr>
          <w:noProof/>
          <w:color w:val="000000" w:themeColor="text1"/>
          <w:sz w:val="32"/>
          <w:szCs w:val="32"/>
          <w:lang w:val="uk-UA"/>
        </w:rPr>
        <w:t>А =</w:t>
      </w:r>
      <m:oMath>
        <m:d>
          <m:dPr>
            <m:begChr m:val="|"/>
            <m:endChr m:val="|"/>
            <m:ctrlPr>
              <w:rPr>
                <w:rFonts w:ascii="Cambria Math" w:hAnsi="Cambria Math"/>
                <w:i/>
                <w:noProof/>
                <w:color w:val="000000" w:themeColor="text1"/>
                <w:sz w:val="32"/>
                <w:szCs w:val="32"/>
                <w:lang w:val="uk-UA"/>
              </w:rPr>
            </m:ctrlPr>
          </m:dPr>
          <m:e>
            <m:m>
              <m:mPr>
                <m:mcs>
                  <m:mc>
                    <m:mcPr>
                      <m:count m:val="2"/>
                      <m:mcJc m:val="center"/>
                    </m:mcPr>
                  </m:mc>
                </m:mcs>
                <m:ctrlPr>
                  <w:rPr>
                    <w:rFonts w:ascii="Cambria Math" w:hAnsi="Cambria Math"/>
                    <w:i/>
                    <w:noProof/>
                    <w:color w:val="000000" w:themeColor="text1"/>
                    <w:sz w:val="32"/>
                    <w:szCs w:val="32"/>
                    <w:lang w:val="uk-UA"/>
                  </w:rPr>
                </m:ctrlPr>
              </m:mPr>
              <m:mr>
                <m:e>
                  <m:r>
                    <w:rPr>
                      <w:rFonts w:ascii="Cambria Math" w:hAnsi="Cambria Math"/>
                      <w:noProof/>
                      <w:color w:val="000000" w:themeColor="text1"/>
                      <w:sz w:val="32"/>
                      <w:szCs w:val="32"/>
                      <w:lang w:val="uk-UA"/>
                    </w:rPr>
                    <m:t>-</m:t>
                  </m:r>
                  <m:f>
                    <m:fPr>
                      <m:ctrlPr>
                        <w:rPr>
                          <w:rFonts w:ascii="Cambria Math" w:hAnsi="Cambria Math"/>
                          <w:i/>
                          <w:noProof/>
                          <w:color w:val="000000" w:themeColor="text1"/>
                          <w:sz w:val="32"/>
                          <w:szCs w:val="32"/>
                          <w:lang w:val="uk-UA"/>
                        </w:rPr>
                      </m:ctrlPr>
                    </m:fPr>
                    <m:num>
                      <m:r>
                        <w:rPr>
                          <w:rFonts w:ascii="Cambria Math" w:hAnsi="Cambria Math"/>
                          <w:noProof/>
                          <w:color w:val="000000" w:themeColor="text1"/>
                          <w:sz w:val="32"/>
                          <w:szCs w:val="32"/>
                          <w:lang w:val="uk-UA"/>
                        </w:rPr>
                        <m:t>1</m:t>
                      </m:r>
                    </m:num>
                    <m:den>
                      <m:sSub>
                        <m:sSubPr>
                          <m:ctrlPr>
                            <w:rPr>
                              <w:rFonts w:ascii="Cambria Math" w:hAnsi="Cambria Math"/>
                              <w:b/>
                              <w:bCs/>
                              <w:noProof/>
                              <w:color w:val="000000" w:themeColor="text1"/>
                              <w:sz w:val="32"/>
                              <w:szCs w:val="32"/>
                              <w:lang w:val="uk-UA"/>
                            </w:rPr>
                          </m:ctrlPr>
                        </m:sSubPr>
                        <m:e>
                          <m:r>
                            <m:rPr>
                              <m:sty m:val="b"/>
                            </m:rPr>
                            <w:rPr>
                              <w:rFonts w:ascii="Cambria Math" w:hAnsi="Cambria Math"/>
                              <w:noProof/>
                              <w:color w:val="000000" w:themeColor="text1"/>
                              <w:sz w:val="32"/>
                              <w:szCs w:val="32"/>
                              <w:lang w:val="uk-UA"/>
                            </w:rPr>
                            <m:t>T</m:t>
                          </m:r>
                        </m:e>
                        <m:sub>
                          <m:r>
                            <m:rPr>
                              <m:sty m:val="p"/>
                            </m:rPr>
                            <w:rPr>
                              <w:rFonts w:ascii="Cambria Math" w:hAnsi="Cambria Math"/>
                              <w:noProof/>
                              <w:color w:val="000000" w:themeColor="text1"/>
                              <w:sz w:val="32"/>
                              <w:szCs w:val="32"/>
                              <w:vertAlign w:val="subscript"/>
                              <w:lang w:val="uk-UA"/>
                            </w:rPr>
                            <m:t>ƟПП</m:t>
                          </m:r>
                        </m:sub>
                      </m:sSub>
                    </m:den>
                  </m:f>
                </m:e>
                <m:e>
                  <m:f>
                    <m:fPr>
                      <m:ctrlPr>
                        <w:rPr>
                          <w:rFonts w:ascii="Cambria Math" w:hAnsi="Cambria Math"/>
                          <w:i/>
                          <w:noProof/>
                          <w:color w:val="000000" w:themeColor="text1"/>
                          <w:sz w:val="32"/>
                          <w:szCs w:val="32"/>
                          <w:lang w:val="uk-UA"/>
                        </w:rPr>
                      </m:ctrlPr>
                    </m:fPr>
                    <m:num>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K</m:t>
                          </m:r>
                        </m:e>
                        <m:sub>
                          <m:r>
                            <m:rPr>
                              <m:sty m:val="b"/>
                            </m:rPr>
                            <w:rPr>
                              <w:rFonts w:ascii="Cambria Math" w:hAnsi="Cambria Math"/>
                              <w:noProof/>
                              <w:color w:val="000000" w:themeColor="text1"/>
                              <w:sz w:val="32"/>
                              <w:szCs w:val="32"/>
                              <w:vertAlign w:val="subscript"/>
                              <w:lang w:val="uk-UA"/>
                            </w:rPr>
                            <m:t>ƟТГ2ƟПП</m:t>
                          </m:r>
                        </m:sub>
                      </m:sSub>
                    </m:num>
                    <m:den>
                      <m:sSub>
                        <m:sSubPr>
                          <m:ctrlPr>
                            <w:rPr>
                              <w:rFonts w:ascii="Cambria Math" w:hAnsi="Cambria Math"/>
                              <w:b/>
                              <w:bCs/>
                              <w:noProof/>
                              <w:color w:val="000000" w:themeColor="text1"/>
                              <w:sz w:val="32"/>
                              <w:szCs w:val="32"/>
                              <w:lang w:val="uk-UA"/>
                            </w:rPr>
                          </m:ctrlPr>
                        </m:sSubPr>
                        <m:e>
                          <m:r>
                            <m:rPr>
                              <m:sty m:val="b"/>
                            </m:rPr>
                            <w:rPr>
                              <w:rFonts w:ascii="Cambria Math" w:hAnsi="Cambria Math"/>
                              <w:noProof/>
                              <w:color w:val="000000" w:themeColor="text1"/>
                              <w:sz w:val="32"/>
                              <w:szCs w:val="32"/>
                              <w:lang w:val="uk-UA"/>
                            </w:rPr>
                            <m:t>T</m:t>
                          </m:r>
                        </m:e>
                        <m:sub>
                          <m:r>
                            <m:rPr>
                              <m:sty m:val="p"/>
                            </m:rPr>
                            <w:rPr>
                              <w:rFonts w:ascii="Cambria Math" w:hAnsi="Cambria Math"/>
                              <w:noProof/>
                              <w:color w:val="000000" w:themeColor="text1"/>
                              <w:sz w:val="32"/>
                              <w:szCs w:val="32"/>
                              <w:vertAlign w:val="subscript"/>
                              <w:lang w:val="uk-UA"/>
                            </w:rPr>
                            <m:t>ƟПП</m:t>
                          </m:r>
                        </m:sub>
                      </m:sSub>
                    </m:den>
                  </m:f>
                </m:e>
              </m:mr>
              <m:mr>
                <m:e>
                  <m:f>
                    <m:fPr>
                      <m:ctrlPr>
                        <w:rPr>
                          <w:rFonts w:ascii="Cambria Math" w:hAnsi="Cambria Math"/>
                          <w:i/>
                          <w:noProof/>
                          <w:color w:val="000000" w:themeColor="text1"/>
                          <w:sz w:val="32"/>
                          <w:szCs w:val="32"/>
                          <w:lang w:val="uk-UA"/>
                        </w:rPr>
                      </m:ctrlPr>
                    </m:fPr>
                    <m:num>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K</m:t>
                          </m:r>
                        </m:e>
                        <m:sub>
                          <m:r>
                            <m:rPr>
                              <m:sty m:val="b"/>
                            </m:rPr>
                            <w:rPr>
                              <w:rFonts w:ascii="Cambria Math" w:hAnsi="Cambria Math"/>
                              <w:noProof/>
                              <w:color w:val="000000" w:themeColor="text1"/>
                              <w:sz w:val="32"/>
                              <w:szCs w:val="32"/>
                              <w:vertAlign w:val="subscript"/>
                              <w:lang w:val="uk-UA"/>
                            </w:rPr>
                            <m:t>ƟППƟТГ2</m:t>
                          </m:r>
                        </m:sub>
                      </m:sSub>
                    </m:num>
                    <m:den>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T</m:t>
                          </m:r>
                        </m:e>
                        <m:sub>
                          <m:r>
                            <m:rPr>
                              <m:sty m:val="b"/>
                            </m:rPr>
                            <w:rPr>
                              <w:rFonts w:ascii="Cambria Math" w:hAnsi="Cambria Math"/>
                              <w:noProof/>
                              <w:color w:val="000000" w:themeColor="text1"/>
                              <w:sz w:val="32"/>
                              <w:szCs w:val="32"/>
                              <w:vertAlign w:val="subscript"/>
                              <w:lang w:val="uk-UA"/>
                            </w:rPr>
                            <m:t>Ѳт.г.2</m:t>
                          </m:r>
                        </m:sub>
                      </m:sSub>
                    </m:den>
                  </m:f>
                </m:e>
                <m:e>
                  <m:r>
                    <w:rPr>
                      <w:rFonts w:ascii="Cambria Math" w:hAnsi="Cambria Math"/>
                      <w:noProof/>
                      <w:color w:val="000000" w:themeColor="text1"/>
                      <w:sz w:val="32"/>
                      <w:szCs w:val="32"/>
                      <w:lang w:val="uk-UA"/>
                    </w:rPr>
                    <m:t>-</m:t>
                  </m:r>
                  <m:f>
                    <m:fPr>
                      <m:ctrlPr>
                        <w:rPr>
                          <w:rFonts w:ascii="Cambria Math" w:hAnsi="Cambria Math"/>
                          <w:i/>
                          <w:noProof/>
                          <w:color w:val="000000" w:themeColor="text1"/>
                          <w:sz w:val="32"/>
                          <w:szCs w:val="32"/>
                          <w:lang w:val="uk-UA"/>
                        </w:rPr>
                      </m:ctrlPr>
                    </m:fPr>
                    <m:num>
                      <m:r>
                        <w:rPr>
                          <w:rFonts w:ascii="Cambria Math" w:hAnsi="Cambria Math"/>
                          <w:noProof/>
                          <w:color w:val="000000" w:themeColor="text1"/>
                          <w:sz w:val="32"/>
                          <w:szCs w:val="32"/>
                          <w:lang w:val="uk-UA"/>
                        </w:rPr>
                        <m:t>1</m:t>
                      </m:r>
                    </m:num>
                    <m:den>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T</m:t>
                          </m:r>
                        </m:e>
                        <m:sub>
                          <m:r>
                            <m:rPr>
                              <m:sty m:val="b"/>
                            </m:rPr>
                            <w:rPr>
                              <w:rFonts w:ascii="Cambria Math" w:hAnsi="Cambria Math"/>
                              <w:noProof/>
                              <w:color w:val="000000" w:themeColor="text1"/>
                              <w:sz w:val="32"/>
                              <w:szCs w:val="32"/>
                              <w:vertAlign w:val="subscript"/>
                              <w:lang w:val="uk-UA"/>
                            </w:rPr>
                            <m:t>Ѳт.г.2</m:t>
                          </m:r>
                        </m:sub>
                      </m:sSub>
                    </m:den>
                  </m:f>
                </m:e>
              </m:mr>
            </m:m>
          </m:e>
        </m:d>
        <m:r>
          <w:rPr>
            <w:rFonts w:ascii="Cambria Math" w:hAnsi="Cambria Math"/>
            <w:noProof/>
            <w:color w:val="000000" w:themeColor="text1"/>
            <w:sz w:val="32"/>
            <w:szCs w:val="32"/>
            <w:lang w:val="uk-UA"/>
          </w:rPr>
          <m:t>.</m:t>
        </m:r>
      </m:oMath>
      <w:r w:rsidRPr="00A24C5B">
        <w:rPr>
          <w:noProof/>
          <w:color w:val="000000" w:themeColor="text1"/>
          <w:sz w:val="32"/>
          <w:szCs w:val="32"/>
          <w:lang w:val="uk-UA"/>
        </w:rPr>
        <w:tab/>
      </w:r>
      <w:r w:rsidRPr="00A24C5B">
        <w:rPr>
          <w:noProof/>
          <w:color w:val="000000" w:themeColor="text1"/>
          <w:sz w:val="32"/>
          <w:szCs w:val="32"/>
          <w:lang w:val="uk-UA"/>
        </w:rPr>
        <w:tab/>
      </w:r>
      <w:r w:rsidRPr="00A24C5B">
        <w:rPr>
          <w:noProof/>
          <w:color w:val="000000" w:themeColor="text1"/>
          <w:sz w:val="32"/>
          <w:szCs w:val="32"/>
          <w:lang w:val="uk-UA"/>
        </w:rPr>
        <w:tab/>
      </w:r>
      <w:r w:rsidRPr="00A24C5B">
        <w:rPr>
          <w:noProof/>
          <w:color w:val="000000" w:themeColor="text1"/>
          <w:sz w:val="28"/>
          <w:szCs w:val="28"/>
          <w:lang w:val="uk-UA"/>
        </w:rPr>
        <w:t>(3.3.24)</w:t>
      </w:r>
    </w:p>
    <w:p w14:paraId="03339DF5" w14:textId="77777777" w:rsidR="00D80554" w:rsidRPr="00A24C5B" w:rsidRDefault="00D80554" w:rsidP="00C24EC0">
      <w:pPr>
        <w:spacing w:line="360" w:lineRule="auto"/>
        <w:ind w:firstLine="567"/>
        <w:jc w:val="both"/>
        <w:rPr>
          <w:noProof/>
          <w:color w:val="000000" w:themeColor="text1"/>
          <w:sz w:val="28"/>
          <w:szCs w:val="28"/>
          <w:lang w:val="uk-UA"/>
        </w:rPr>
      </w:pPr>
      <w:r w:rsidRPr="00A24C5B">
        <w:rPr>
          <w:noProof/>
          <w:color w:val="000000" w:themeColor="text1"/>
          <w:sz w:val="28"/>
          <w:szCs w:val="28"/>
          <w:lang w:val="uk-UA"/>
        </w:rPr>
        <w:t>Матриця входу для системи (3.3.23) розмірності 2х1:</w:t>
      </w:r>
    </w:p>
    <w:p w14:paraId="6E3F7E44" w14:textId="2C1ACFC6" w:rsidR="00D80554" w:rsidRPr="00A24C5B" w:rsidRDefault="00D80554" w:rsidP="00C24EC0">
      <w:pPr>
        <w:spacing w:line="360" w:lineRule="auto"/>
        <w:ind w:firstLine="567"/>
        <w:jc w:val="right"/>
        <w:rPr>
          <w:noProof/>
          <w:color w:val="000000" w:themeColor="text1"/>
          <w:sz w:val="28"/>
          <w:szCs w:val="28"/>
          <w:lang w:val="uk-UA"/>
        </w:rPr>
      </w:pPr>
      <w:r w:rsidRPr="00A24C5B">
        <w:rPr>
          <w:noProof/>
          <w:color w:val="000000" w:themeColor="text1"/>
          <w:sz w:val="28"/>
          <w:szCs w:val="28"/>
          <w:lang w:val="uk-UA"/>
        </w:rPr>
        <w:t>В =</w:t>
      </w:r>
      <m:oMath>
        <m:d>
          <m:dPr>
            <m:begChr m:val="|"/>
            <m:endChr m:val="|"/>
            <m:ctrlPr>
              <w:rPr>
                <w:rFonts w:ascii="Cambria Math" w:hAnsi="Cambria Math"/>
                <w:i/>
                <w:noProof/>
                <w:color w:val="000000" w:themeColor="text1"/>
                <w:sz w:val="28"/>
                <w:szCs w:val="28"/>
                <w:lang w:val="uk-UA"/>
              </w:rPr>
            </m:ctrlPr>
          </m:dPr>
          <m:e>
            <m:m>
              <m:mPr>
                <m:mcs>
                  <m:mc>
                    <m:mcPr>
                      <m:count m:val="1"/>
                      <m:mcJc m:val="center"/>
                    </m:mcPr>
                  </m:mc>
                </m:mcs>
                <m:ctrlPr>
                  <w:rPr>
                    <w:rFonts w:ascii="Cambria Math" w:hAnsi="Cambria Math"/>
                    <w:i/>
                    <w:noProof/>
                    <w:color w:val="000000" w:themeColor="text1"/>
                    <w:sz w:val="28"/>
                    <w:szCs w:val="28"/>
                    <w:lang w:val="uk-UA"/>
                  </w:rPr>
                </m:ctrlPr>
              </m:mPr>
              <m:mr>
                <m:e>
                  <m:r>
                    <w:rPr>
                      <w:rFonts w:ascii="Cambria Math" w:hAnsi="Cambria Math"/>
                      <w:noProof/>
                      <w:color w:val="000000" w:themeColor="text1"/>
                      <w:sz w:val="28"/>
                      <w:szCs w:val="28"/>
                      <w:lang w:val="uk-UA"/>
                    </w:rPr>
                    <m:t>0</m:t>
                  </m:r>
                </m:e>
              </m:mr>
              <m:mr>
                <m:e>
                  <m:f>
                    <m:fPr>
                      <m:ctrlPr>
                        <w:rPr>
                          <w:rFonts w:ascii="Cambria Math" w:hAnsi="Cambria Math"/>
                          <w:i/>
                          <w:noProof/>
                          <w:color w:val="000000" w:themeColor="text1"/>
                          <w:sz w:val="28"/>
                          <w:szCs w:val="28"/>
                          <w:lang w:val="uk-UA"/>
                        </w:rPr>
                      </m:ctrlPr>
                    </m:fPr>
                    <m:num>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K</m:t>
                          </m:r>
                        </m:e>
                        <m:sub>
                          <m:r>
                            <m:rPr>
                              <m:sty m:val="b"/>
                            </m:rPr>
                            <w:rPr>
                              <w:rFonts w:ascii="Cambria Math" w:hAnsi="Cambria Math"/>
                              <w:noProof/>
                              <w:color w:val="000000" w:themeColor="text1"/>
                              <w:sz w:val="32"/>
                              <w:szCs w:val="32"/>
                              <w:vertAlign w:val="subscript"/>
                              <w:lang w:val="uk-UA"/>
                            </w:rPr>
                            <m:t>GпƟПП</m:t>
                          </m:r>
                        </m:sub>
                      </m:sSub>
                    </m:num>
                    <m:den>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T</m:t>
                          </m:r>
                        </m:e>
                        <m:sub>
                          <m:r>
                            <m:rPr>
                              <m:sty m:val="b"/>
                            </m:rPr>
                            <w:rPr>
                              <w:rFonts w:ascii="Cambria Math" w:hAnsi="Cambria Math"/>
                              <w:noProof/>
                              <w:color w:val="000000" w:themeColor="text1"/>
                              <w:sz w:val="32"/>
                              <w:szCs w:val="32"/>
                              <w:vertAlign w:val="subscript"/>
                              <w:lang w:val="uk-UA"/>
                            </w:rPr>
                            <m:t>Ѳт.г.2</m:t>
                          </m:r>
                        </m:sub>
                      </m:sSub>
                    </m:den>
                  </m:f>
                </m:e>
              </m:mr>
            </m:m>
          </m:e>
        </m:d>
        <m:r>
          <w:rPr>
            <w:rFonts w:ascii="Cambria Math" w:hAnsi="Cambria Math"/>
            <w:noProof/>
            <w:color w:val="000000" w:themeColor="text1"/>
            <w:sz w:val="28"/>
            <w:szCs w:val="28"/>
            <w:lang w:val="uk-UA"/>
          </w:rPr>
          <m:t>.</m:t>
        </m:r>
      </m:oMath>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t>(3.3.25)</w:t>
      </w:r>
    </w:p>
    <w:p w14:paraId="14DBF4BD" w14:textId="77777777" w:rsidR="00D80554" w:rsidRPr="00A24C5B" w:rsidRDefault="00D80554" w:rsidP="00C24EC0">
      <w:pPr>
        <w:spacing w:line="360" w:lineRule="auto"/>
        <w:ind w:firstLine="567"/>
        <w:jc w:val="both"/>
        <w:rPr>
          <w:noProof/>
          <w:color w:val="000000" w:themeColor="text1"/>
          <w:sz w:val="28"/>
          <w:szCs w:val="28"/>
          <w:lang w:val="uk-UA"/>
        </w:rPr>
      </w:pPr>
      <w:r w:rsidRPr="00A24C5B">
        <w:rPr>
          <w:noProof/>
          <w:color w:val="000000" w:themeColor="text1"/>
          <w:sz w:val="28"/>
          <w:szCs w:val="28"/>
          <w:lang w:val="uk-UA"/>
        </w:rPr>
        <w:t>Вектор  параметрів стану розмірності 1х2:</w:t>
      </w:r>
    </w:p>
    <w:p w14:paraId="5548AEC8" w14:textId="611027EC" w:rsidR="00D80554" w:rsidRPr="00A24C5B" w:rsidRDefault="00D80554" w:rsidP="00C24EC0">
      <w:pPr>
        <w:spacing w:line="360" w:lineRule="auto"/>
        <w:ind w:firstLine="567"/>
        <w:jc w:val="right"/>
        <w:rPr>
          <w:noProof/>
          <w:color w:val="000000" w:themeColor="text1"/>
          <w:sz w:val="28"/>
          <w:szCs w:val="28"/>
          <w:lang w:val="uk-UA"/>
        </w:rPr>
      </w:pPr>
      <w:r w:rsidRPr="00A24C5B">
        <w:rPr>
          <w:noProof/>
          <w:color w:val="000000" w:themeColor="text1"/>
          <w:sz w:val="28"/>
          <w:szCs w:val="28"/>
          <w:lang w:val="uk-UA"/>
        </w:rPr>
        <w:t xml:space="preserve">Х = </w:t>
      </w:r>
      <m:oMath>
        <m:sSup>
          <m:sSupPr>
            <m:ctrlPr>
              <w:rPr>
                <w:rFonts w:ascii="Cambria Math" w:hAnsi="Cambria Math"/>
                <w:i/>
                <w:noProof/>
                <w:color w:val="000000" w:themeColor="text1"/>
                <w:sz w:val="28"/>
                <w:szCs w:val="28"/>
                <w:lang w:val="uk-UA"/>
              </w:rPr>
            </m:ctrlPr>
          </m:sSupPr>
          <m:e>
            <m:d>
              <m:dPr>
                <m:begChr m:val="|"/>
                <m:endChr m:val="|"/>
                <m:ctrlPr>
                  <w:rPr>
                    <w:rFonts w:ascii="Cambria Math" w:hAnsi="Cambria Math"/>
                    <w:i/>
                    <w:noProof/>
                    <w:color w:val="000000" w:themeColor="text1"/>
                    <w:sz w:val="28"/>
                    <w:szCs w:val="28"/>
                    <w:lang w:val="uk-UA"/>
                  </w:rPr>
                </m:ctrlPr>
              </m:dPr>
              <m:e>
                <m:m>
                  <m:mPr>
                    <m:mcs>
                      <m:mc>
                        <m:mcPr>
                          <m:count m:val="2"/>
                          <m:mcJc m:val="center"/>
                        </m:mcPr>
                      </m:mc>
                    </m:mcs>
                    <m:ctrlPr>
                      <w:rPr>
                        <w:rFonts w:ascii="Cambria Math" w:hAnsi="Cambria Math"/>
                        <w:i/>
                        <w:noProof/>
                        <w:color w:val="000000" w:themeColor="text1"/>
                        <w:sz w:val="28"/>
                        <w:szCs w:val="28"/>
                        <w:lang w:val="uk-UA"/>
                      </w:rPr>
                    </m:ctrlPr>
                  </m:mPr>
                  <m:mr>
                    <m:e>
                      <m:r>
                        <m:rPr>
                          <m:sty m:val="p"/>
                        </m:rPr>
                        <w:rPr>
                          <w:rFonts w:ascii="Cambria Math" w:hAnsi="Cambria Math"/>
                          <w:sz w:val="28"/>
                          <w:szCs w:val="28"/>
                          <w:shd w:val="clear" w:color="auto" w:fill="FFFFFF"/>
                          <w:lang w:val="uk-UA"/>
                        </w:rPr>
                        <m:t>Δ</m:t>
                      </m:r>
                      <m:sSub>
                        <m:sSubPr>
                          <m:ctrlPr>
                            <w:rPr>
                              <w:rFonts w:ascii="Cambria Math" w:hAnsi="Cambria Math"/>
                              <w:noProof/>
                              <w:color w:val="000000" w:themeColor="text1"/>
                              <w:sz w:val="28"/>
                              <w:szCs w:val="28"/>
                              <w:lang w:val="uk-UA"/>
                            </w:rPr>
                          </m:ctrlPr>
                        </m:sSubPr>
                        <m:e>
                          <m:r>
                            <m:rPr>
                              <m:sty m:val="p"/>
                            </m:rPr>
                            <w:rPr>
                              <w:rFonts w:ascii="Cambria Math" w:hAnsi="Cambria Math"/>
                              <w:noProof/>
                              <w:color w:val="000000" w:themeColor="text1"/>
                              <w:sz w:val="28"/>
                              <w:szCs w:val="28"/>
                              <w:lang w:val="uk-UA"/>
                            </w:rPr>
                            <m:t>Ѳ</m:t>
                          </m:r>
                        </m:e>
                        <m:sub>
                          <m:r>
                            <m:rPr>
                              <m:sty m:val="p"/>
                            </m:rPr>
                            <w:rPr>
                              <w:rFonts w:ascii="Cambria Math" w:hAnsi="Cambria Math"/>
                              <w:noProof/>
                              <w:color w:val="000000" w:themeColor="text1"/>
                              <w:sz w:val="28"/>
                              <w:szCs w:val="28"/>
                              <w:vertAlign w:val="subscript"/>
                              <w:lang w:val="uk-UA"/>
                            </w:rPr>
                            <m:t>п.п.</m:t>
                          </m:r>
                        </m:sub>
                      </m:sSub>
                    </m:e>
                    <m:e>
                      <m:r>
                        <m:rPr>
                          <m:sty m:val="p"/>
                        </m:rPr>
                        <w:rPr>
                          <w:rFonts w:ascii="Cambria Math" w:hAnsi="Cambria Math"/>
                          <w:sz w:val="28"/>
                          <w:szCs w:val="28"/>
                          <w:shd w:val="clear" w:color="auto" w:fill="FFFFFF"/>
                          <w:lang w:val="uk-UA"/>
                        </w:rPr>
                        <m:t>Δ</m:t>
                      </m:r>
                      <m:sSub>
                        <m:sSubPr>
                          <m:ctrlPr>
                            <w:rPr>
                              <w:rFonts w:ascii="Cambria Math" w:hAnsi="Cambria Math"/>
                              <w:noProof/>
                              <w:color w:val="000000" w:themeColor="text1"/>
                              <w:sz w:val="28"/>
                              <w:szCs w:val="28"/>
                              <w:lang w:val="uk-UA"/>
                            </w:rPr>
                          </m:ctrlPr>
                        </m:sSubPr>
                        <m:e>
                          <m:r>
                            <m:rPr>
                              <m:sty m:val="p"/>
                            </m:rPr>
                            <w:rPr>
                              <w:rFonts w:ascii="Cambria Math" w:hAnsi="Cambria Math"/>
                              <w:noProof/>
                              <w:color w:val="000000" w:themeColor="text1"/>
                              <w:sz w:val="28"/>
                              <w:szCs w:val="28"/>
                              <w:lang w:val="uk-UA"/>
                            </w:rPr>
                            <m:t>Ѳ</m:t>
                          </m:r>
                        </m:e>
                        <m:sub>
                          <m:r>
                            <m:rPr>
                              <m:sty m:val="p"/>
                            </m:rPr>
                            <w:rPr>
                              <w:rFonts w:ascii="Cambria Math" w:hAnsi="Cambria Math"/>
                              <w:noProof/>
                              <w:color w:val="000000" w:themeColor="text1"/>
                              <w:sz w:val="28"/>
                              <w:szCs w:val="28"/>
                              <w:vertAlign w:val="subscript"/>
                              <w:lang w:val="uk-UA"/>
                            </w:rPr>
                            <m:t>т.г.2</m:t>
                          </m:r>
                        </m:sub>
                      </m:sSub>
                    </m:e>
                  </m:mr>
                </m:m>
              </m:e>
            </m:d>
          </m:e>
          <m:sup>
            <m:r>
              <w:rPr>
                <w:rFonts w:ascii="Cambria Math" w:hAnsi="Cambria Math"/>
                <w:noProof/>
                <w:color w:val="000000" w:themeColor="text1"/>
                <w:sz w:val="28"/>
                <w:szCs w:val="28"/>
                <w:lang w:val="uk-UA"/>
              </w:rPr>
              <m:t>Т</m:t>
            </m:r>
          </m:sup>
        </m:sSup>
        <m:r>
          <w:rPr>
            <w:rFonts w:ascii="Cambria Math" w:hAnsi="Cambria Math"/>
            <w:noProof/>
            <w:color w:val="000000" w:themeColor="text1"/>
            <w:sz w:val="28"/>
            <w:szCs w:val="28"/>
            <w:lang w:val="uk-UA"/>
          </w:rPr>
          <m:t>.</m:t>
        </m:r>
      </m:oMath>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t>(3.3.26)</w:t>
      </w:r>
    </w:p>
    <w:p w14:paraId="60660A5E" w14:textId="77777777" w:rsidR="00D80554" w:rsidRPr="00A24C5B" w:rsidRDefault="00D80554" w:rsidP="00C24EC0">
      <w:pPr>
        <w:spacing w:line="360" w:lineRule="auto"/>
        <w:ind w:firstLine="567"/>
        <w:jc w:val="both"/>
        <w:rPr>
          <w:noProof/>
          <w:color w:val="000000" w:themeColor="text1"/>
          <w:sz w:val="28"/>
          <w:szCs w:val="28"/>
          <w:lang w:val="uk-UA"/>
        </w:rPr>
      </w:pPr>
      <w:r w:rsidRPr="00A24C5B">
        <w:rPr>
          <w:noProof/>
          <w:color w:val="000000" w:themeColor="text1"/>
          <w:sz w:val="28"/>
          <w:szCs w:val="28"/>
          <w:lang w:val="uk-UA"/>
        </w:rPr>
        <w:t>Вектор зовнішнього впливу розмірності 1х1:</w:t>
      </w:r>
    </w:p>
    <w:p w14:paraId="45A89E93" w14:textId="724A6F35" w:rsidR="00D80554" w:rsidRPr="00A24C5B" w:rsidRDefault="00D80554" w:rsidP="00C24EC0">
      <w:pPr>
        <w:spacing w:line="360" w:lineRule="auto"/>
        <w:ind w:firstLine="567"/>
        <w:jc w:val="right"/>
        <w:rPr>
          <w:noProof/>
          <w:color w:val="000000" w:themeColor="text1"/>
          <w:sz w:val="28"/>
          <w:szCs w:val="28"/>
          <w:lang w:val="uk-UA"/>
        </w:rPr>
      </w:pPr>
      <w:r w:rsidRPr="00A24C5B">
        <w:rPr>
          <w:noProof/>
          <w:color w:val="000000" w:themeColor="text1"/>
          <w:sz w:val="28"/>
          <w:szCs w:val="28"/>
          <w:lang w:val="uk-UA"/>
        </w:rPr>
        <w:t xml:space="preserve">U = </w:t>
      </w:r>
      <m:oMath>
        <m:r>
          <m:rPr>
            <m:sty m:val="p"/>
          </m:rPr>
          <w:rPr>
            <w:rFonts w:ascii="Cambria Math" w:hAnsi="Cambria Math"/>
            <w:sz w:val="28"/>
            <w:szCs w:val="28"/>
            <w:shd w:val="clear" w:color="auto" w:fill="FFFFFF"/>
            <w:lang w:val="uk-UA"/>
          </w:rPr>
          <m:t>Δ</m:t>
        </m:r>
        <m:sSub>
          <m:sSubPr>
            <m:ctrlPr>
              <w:rPr>
                <w:rFonts w:ascii="Cambria Math" w:hAnsi="Cambria Math"/>
                <w:noProof/>
                <w:color w:val="000000" w:themeColor="text1"/>
                <w:sz w:val="28"/>
                <w:szCs w:val="28"/>
                <w:vertAlign w:val="subscript"/>
                <w:lang w:val="uk-UA"/>
              </w:rPr>
            </m:ctrlPr>
          </m:sSubPr>
          <m:e>
            <m:r>
              <w:rPr>
                <w:rFonts w:ascii="Cambria Math" w:hAnsi="Cambria Math"/>
                <w:noProof/>
                <w:color w:val="000000" w:themeColor="text1"/>
                <w:sz w:val="28"/>
                <w:szCs w:val="28"/>
                <w:lang w:val="uk-UA"/>
              </w:rPr>
              <m:t>G</m:t>
            </m:r>
          </m:e>
          <m:sub>
            <m:r>
              <m:rPr>
                <m:sty m:val="p"/>
              </m:rPr>
              <w:rPr>
                <w:rFonts w:ascii="Cambria Math" w:hAnsi="Cambria Math"/>
                <w:noProof/>
                <w:color w:val="000000" w:themeColor="text1"/>
                <w:sz w:val="28"/>
                <w:szCs w:val="28"/>
                <w:vertAlign w:val="subscript"/>
                <w:lang w:val="uk-UA"/>
              </w:rPr>
              <m:t>г.</m:t>
            </m:r>
          </m:sub>
        </m:sSub>
        <m:r>
          <w:rPr>
            <w:rFonts w:ascii="Cambria Math" w:hAnsi="Cambria Math"/>
            <w:noProof/>
            <w:color w:val="000000" w:themeColor="text1"/>
            <w:sz w:val="28"/>
            <w:szCs w:val="28"/>
            <w:vertAlign w:val="subscript"/>
            <w:lang w:val="uk-UA"/>
          </w:rPr>
          <m:t>.</m:t>
        </m:r>
      </m:oMath>
      <w:r w:rsidRPr="00A24C5B">
        <w:rPr>
          <w:noProof/>
          <w:color w:val="000000" w:themeColor="text1"/>
          <w:sz w:val="28"/>
          <w:szCs w:val="28"/>
          <w:vertAlign w:val="subscript"/>
          <w:lang w:val="uk-UA"/>
        </w:rPr>
        <w:tab/>
      </w:r>
      <w:r w:rsidRPr="00A24C5B">
        <w:rPr>
          <w:noProof/>
          <w:color w:val="000000" w:themeColor="text1"/>
          <w:sz w:val="28"/>
          <w:szCs w:val="28"/>
          <w:vertAlign w:val="subscript"/>
          <w:lang w:val="uk-UA"/>
        </w:rPr>
        <w:tab/>
      </w:r>
      <w:r w:rsidRPr="00A24C5B">
        <w:rPr>
          <w:noProof/>
          <w:color w:val="000000" w:themeColor="text1"/>
          <w:sz w:val="28"/>
          <w:szCs w:val="28"/>
          <w:vertAlign w:val="subscript"/>
          <w:lang w:val="uk-UA"/>
        </w:rPr>
        <w:tab/>
      </w:r>
      <w:r w:rsidRPr="00A24C5B">
        <w:rPr>
          <w:noProof/>
          <w:color w:val="000000" w:themeColor="text1"/>
          <w:sz w:val="28"/>
          <w:szCs w:val="28"/>
          <w:vertAlign w:val="subscript"/>
          <w:lang w:val="uk-UA"/>
        </w:rPr>
        <w:tab/>
      </w:r>
      <w:r w:rsidRPr="00A24C5B">
        <w:rPr>
          <w:noProof/>
          <w:color w:val="000000" w:themeColor="text1"/>
          <w:sz w:val="28"/>
          <w:szCs w:val="28"/>
          <w:lang w:val="uk-UA"/>
        </w:rPr>
        <w:t>(3.3.27)</w:t>
      </w:r>
    </w:p>
    <w:p w14:paraId="70D852DA" w14:textId="77777777" w:rsidR="00D80554" w:rsidRPr="00A24C5B" w:rsidRDefault="00D80554" w:rsidP="00C24EC0">
      <w:pPr>
        <w:spacing w:line="360" w:lineRule="auto"/>
        <w:ind w:firstLine="567"/>
        <w:jc w:val="both"/>
        <w:rPr>
          <w:noProof/>
          <w:color w:val="000000" w:themeColor="text1"/>
          <w:sz w:val="28"/>
          <w:szCs w:val="28"/>
          <w:lang w:val="uk-UA"/>
        </w:rPr>
      </w:pPr>
      <w:r w:rsidRPr="00A24C5B">
        <w:rPr>
          <w:noProof/>
          <w:color w:val="000000" w:themeColor="text1"/>
          <w:sz w:val="28"/>
          <w:szCs w:val="28"/>
          <w:lang w:val="uk-UA"/>
        </w:rPr>
        <w:t xml:space="preserve">Добуток: </w:t>
      </w:r>
    </w:p>
    <w:p w14:paraId="35EF7327" w14:textId="29496AAE" w:rsidR="00D80554" w:rsidRPr="00A24C5B" w:rsidRDefault="00D80554" w:rsidP="00C24EC0">
      <w:pPr>
        <w:spacing w:line="360" w:lineRule="auto"/>
        <w:ind w:firstLine="567"/>
        <w:jc w:val="right"/>
        <w:rPr>
          <w:noProof/>
          <w:color w:val="000000" w:themeColor="text1"/>
          <w:sz w:val="28"/>
          <w:szCs w:val="28"/>
          <w:lang w:val="uk-UA"/>
        </w:rPr>
      </w:pPr>
      <w:r w:rsidRPr="00A24C5B">
        <w:rPr>
          <w:noProof/>
          <w:color w:val="000000" w:themeColor="text1"/>
          <w:sz w:val="28"/>
          <w:szCs w:val="28"/>
          <w:lang w:val="uk-UA"/>
        </w:rPr>
        <w:t xml:space="preserve">АВ = </w:t>
      </w:r>
      <m:oMath>
        <m:d>
          <m:dPr>
            <m:begChr m:val="|"/>
            <m:endChr m:val="|"/>
            <m:ctrlPr>
              <w:rPr>
                <w:rFonts w:ascii="Cambria Math" w:hAnsi="Cambria Math"/>
                <w:i/>
                <w:noProof/>
                <w:color w:val="000000" w:themeColor="text1"/>
                <w:sz w:val="28"/>
                <w:szCs w:val="28"/>
                <w:lang w:val="uk-UA"/>
              </w:rPr>
            </m:ctrlPr>
          </m:dPr>
          <m:e>
            <m:m>
              <m:mPr>
                <m:mcs>
                  <m:mc>
                    <m:mcPr>
                      <m:count m:val="1"/>
                      <m:mcJc m:val="center"/>
                    </m:mcPr>
                  </m:mc>
                </m:mcs>
                <m:ctrlPr>
                  <w:rPr>
                    <w:rFonts w:ascii="Cambria Math" w:hAnsi="Cambria Math"/>
                    <w:i/>
                    <w:noProof/>
                    <w:color w:val="000000" w:themeColor="text1"/>
                    <w:sz w:val="28"/>
                    <w:szCs w:val="28"/>
                    <w:lang w:val="uk-UA"/>
                  </w:rPr>
                </m:ctrlPr>
              </m:mPr>
              <m:mr>
                <m:e>
                  <m:f>
                    <m:fPr>
                      <m:ctrlPr>
                        <w:rPr>
                          <w:rFonts w:ascii="Cambria Math" w:hAnsi="Cambria Math"/>
                          <w:i/>
                          <w:noProof/>
                          <w:color w:val="000000" w:themeColor="text1"/>
                          <w:sz w:val="32"/>
                          <w:szCs w:val="32"/>
                          <w:lang w:val="uk-UA"/>
                        </w:rPr>
                      </m:ctrlPr>
                    </m:fPr>
                    <m:num>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K</m:t>
                          </m:r>
                        </m:e>
                        <m:sub>
                          <m:r>
                            <m:rPr>
                              <m:sty m:val="b"/>
                            </m:rPr>
                            <w:rPr>
                              <w:rFonts w:ascii="Cambria Math" w:hAnsi="Cambria Math"/>
                              <w:noProof/>
                              <w:color w:val="000000" w:themeColor="text1"/>
                              <w:sz w:val="32"/>
                              <w:szCs w:val="32"/>
                              <w:vertAlign w:val="subscript"/>
                              <w:lang w:val="uk-UA"/>
                            </w:rPr>
                            <m:t>ƟТГ2ƟПП</m:t>
                          </m:r>
                        </m:sub>
                      </m:sSub>
                    </m:num>
                    <m:den>
                      <m:sSub>
                        <m:sSubPr>
                          <m:ctrlPr>
                            <w:rPr>
                              <w:rFonts w:ascii="Cambria Math" w:hAnsi="Cambria Math"/>
                              <w:b/>
                              <w:bCs/>
                              <w:noProof/>
                              <w:color w:val="000000" w:themeColor="text1"/>
                              <w:sz w:val="32"/>
                              <w:szCs w:val="32"/>
                              <w:lang w:val="uk-UA"/>
                            </w:rPr>
                          </m:ctrlPr>
                        </m:sSubPr>
                        <m:e>
                          <m:r>
                            <m:rPr>
                              <m:sty m:val="b"/>
                            </m:rPr>
                            <w:rPr>
                              <w:rFonts w:ascii="Cambria Math" w:hAnsi="Cambria Math"/>
                              <w:noProof/>
                              <w:color w:val="000000" w:themeColor="text1"/>
                              <w:sz w:val="32"/>
                              <w:szCs w:val="32"/>
                              <w:lang w:val="uk-UA"/>
                            </w:rPr>
                            <m:t>T</m:t>
                          </m:r>
                        </m:e>
                        <m:sub>
                          <m:r>
                            <m:rPr>
                              <m:sty m:val="p"/>
                            </m:rPr>
                            <w:rPr>
                              <w:rFonts w:ascii="Cambria Math" w:hAnsi="Cambria Math"/>
                              <w:noProof/>
                              <w:color w:val="000000" w:themeColor="text1"/>
                              <w:sz w:val="32"/>
                              <w:szCs w:val="32"/>
                              <w:vertAlign w:val="subscript"/>
                              <w:lang w:val="uk-UA"/>
                            </w:rPr>
                            <m:t>ƟПП</m:t>
                          </m:r>
                        </m:sub>
                      </m:sSub>
                    </m:den>
                  </m:f>
                  <m:r>
                    <w:rPr>
                      <w:rFonts w:ascii="Cambria Math" w:hAnsi="Cambria Math"/>
                      <w:noProof/>
                      <w:color w:val="000000" w:themeColor="text1"/>
                      <w:sz w:val="32"/>
                      <w:szCs w:val="32"/>
                      <w:lang w:val="uk-UA"/>
                    </w:rPr>
                    <m:t>∙</m:t>
                  </m:r>
                  <m:f>
                    <m:fPr>
                      <m:ctrlPr>
                        <w:rPr>
                          <w:rFonts w:ascii="Cambria Math" w:hAnsi="Cambria Math"/>
                          <w:i/>
                          <w:noProof/>
                          <w:color w:val="000000" w:themeColor="text1"/>
                          <w:sz w:val="28"/>
                          <w:szCs w:val="28"/>
                          <w:lang w:val="uk-UA"/>
                        </w:rPr>
                      </m:ctrlPr>
                    </m:fPr>
                    <m:num>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K</m:t>
                          </m:r>
                        </m:e>
                        <m:sub>
                          <m:r>
                            <m:rPr>
                              <m:sty m:val="b"/>
                            </m:rPr>
                            <w:rPr>
                              <w:rFonts w:ascii="Cambria Math" w:hAnsi="Cambria Math"/>
                              <w:noProof/>
                              <w:color w:val="000000" w:themeColor="text1"/>
                              <w:sz w:val="32"/>
                              <w:szCs w:val="32"/>
                              <w:vertAlign w:val="subscript"/>
                              <w:lang w:val="uk-UA"/>
                            </w:rPr>
                            <m:t>GпƟПП</m:t>
                          </m:r>
                        </m:sub>
                      </m:sSub>
                    </m:num>
                    <m:den>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T</m:t>
                          </m:r>
                        </m:e>
                        <m:sub>
                          <m:r>
                            <m:rPr>
                              <m:sty m:val="b"/>
                            </m:rPr>
                            <w:rPr>
                              <w:rFonts w:ascii="Cambria Math" w:hAnsi="Cambria Math"/>
                              <w:noProof/>
                              <w:color w:val="000000" w:themeColor="text1"/>
                              <w:sz w:val="32"/>
                              <w:szCs w:val="32"/>
                              <w:vertAlign w:val="subscript"/>
                              <w:lang w:val="uk-UA"/>
                            </w:rPr>
                            <m:t>Ѳт.г.2</m:t>
                          </m:r>
                        </m:sub>
                      </m:sSub>
                    </m:den>
                  </m:f>
                </m:e>
              </m:mr>
              <m:mr>
                <m:e>
                  <m:r>
                    <w:rPr>
                      <w:rFonts w:ascii="Cambria Math" w:hAnsi="Cambria Math"/>
                      <w:noProof/>
                      <w:color w:val="000000" w:themeColor="text1"/>
                      <w:sz w:val="32"/>
                      <w:szCs w:val="32"/>
                      <w:lang w:val="uk-UA"/>
                    </w:rPr>
                    <m:t>-</m:t>
                  </m:r>
                  <m:f>
                    <m:fPr>
                      <m:ctrlPr>
                        <w:rPr>
                          <w:rFonts w:ascii="Cambria Math" w:hAnsi="Cambria Math"/>
                          <w:i/>
                          <w:noProof/>
                          <w:color w:val="000000" w:themeColor="text1"/>
                          <w:sz w:val="32"/>
                          <w:szCs w:val="32"/>
                          <w:lang w:val="uk-UA"/>
                        </w:rPr>
                      </m:ctrlPr>
                    </m:fPr>
                    <m:num>
                      <m:r>
                        <w:rPr>
                          <w:rFonts w:ascii="Cambria Math" w:hAnsi="Cambria Math"/>
                          <w:noProof/>
                          <w:color w:val="000000" w:themeColor="text1"/>
                          <w:sz w:val="32"/>
                          <w:szCs w:val="32"/>
                          <w:lang w:val="uk-UA"/>
                        </w:rPr>
                        <m:t>1</m:t>
                      </m:r>
                    </m:num>
                    <m:den>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T</m:t>
                          </m:r>
                        </m:e>
                        <m:sub>
                          <m:r>
                            <m:rPr>
                              <m:sty m:val="b"/>
                            </m:rPr>
                            <w:rPr>
                              <w:rFonts w:ascii="Cambria Math" w:hAnsi="Cambria Math"/>
                              <w:noProof/>
                              <w:color w:val="000000" w:themeColor="text1"/>
                              <w:sz w:val="32"/>
                              <w:szCs w:val="32"/>
                              <w:vertAlign w:val="subscript"/>
                              <w:lang w:val="uk-UA"/>
                            </w:rPr>
                            <m:t>Ѳт.г.2</m:t>
                          </m:r>
                        </m:sub>
                      </m:sSub>
                    </m:den>
                  </m:f>
                  <m:r>
                    <w:rPr>
                      <w:rFonts w:ascii="Cambria Math" w:hAnsi="Cambria Math"/>
                      <w:noProof/>
                      <w:color w:val="000000" w:themeColor="text1"/>
                      <w:sz w:val="32"/>
                      <w:szCs w:val="32"/>
                      <w:lang w:val="uk-UA"/>
                    </w:rPr>
                    <m:t>∙</m:t>
                  </m:r>
                  <m:f>
                    <m:fPr>
                      <m:ctrlPr>
                        <w:rPr>
                          <w:rFonts w:ascii="Cambria Math" w:hAnsi="Cambria Math"/>
                          <w:i/>
                          <w:noProof/>
                          <w:color w:val="000000" w:themeColor="text1"/>
                          <w:sz w:val="28"/>
                          <w:szCs w:val="28"/>
                          <w:lang w:val="uk-UA"/>
                        </w:rPr>
                      </m:ctrlPr>
                    </m:fPr>
                    <m:num>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K</m:t>
                          </m:r>
                        </m:e>
                        <m:sub>
                          <m:r>
                            <m:rPr>
                              <m:sty m:val="b"/>
                            </m:rPr>
                            <w:rPr>
                              <w:rFonts w:ascii="Cambria Math" w:hAnsi="Cambria Math"/>
                              <w:noProof/>
                              <w:color w:val="000000" w:themeColor="text1"/>
                              <w:sz w:val="32"/>
                              <w:szCs w:val="32"/>
                              <w:vertAlign w:val="subscript"/>
                              <w:lang w:val="uk-UA"/>
                            </w:rPr>
                            <m:t>GпƟПП</m:t>
                          </m:r>
                        </m:sub>
                      </m:sSub>
                    </m:num>
                    <m:den>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T</m:t>
                          </m:r>
                        </m:e>
                        <m:sub>
                          <m:r>
                            <m:rPr>
                              <m:sty m:val="b"/>
                            </m:rPr>
                            <w:rPr>
                              <w:rFonts w:ascii="Cambria Math" w:hAnsi="Cambria Math"/>
                              <w:noProof/>
                              <w:color w:val="000000" w:themeColor="text1"/>
                              <w:sz w:val="32"/>
                              <w:szCs w:val="32"/>
                              <w:vertAlign w:val="subscript"/>
                              <w:lang w:val="uk-UA"/>
                            </w:rPr>
                            <m:t>Ѳт.г.2</m:t>
                          </m:r>
                        </m:sub>
                      </m:sSub>
                    </m:den>
                  </m:f>
                </m:e>
              </m:mr>
            </m:m>
          </m:e>
        </m:d>
        <m:r>
          <w:rPr>
            <w:rFonts w:ascii="Cambria Math" w:hAnsi="Cambria Math"/>
            <w:noProof/>
            <w:color w:val="000000" w:themeColor="text1"/>
            <w:sz w:val="28"/>
            <w:szCs w:val="28"/>
            <w:lang w:val="uk-UA"/>
          </w:rPr>
          <m:t>.</m:t>
        </m:r>
      </m:oMath>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t>(3.3.28)</w:t>
      </w:r>
    </w:p>
    <w:p w14:paraId="3E215FAF" w14:textId="77777777" w:rsidR="00D80554" w:rsidRPr="00A24C5B" w:rsidRDefault="00D80554" w:rsidP="00C24EC0">
      <w:pPr>
        <w:spacing w:line="360" w:lineRule="auto"/>
        <w:ind w:firstLine="567"/>
        <w:jc w:val="both"/>
        <w:rPr>
          <w:noProof/>
          <w:color w:val="000000" w:themeColor="text1"/>
          <w:sz w:val="28"/>
          <w:szCs w:val="28"/>
          <w:lang w:val="uk-UA"/>
        </w:rPr>
      </w:pPr>
      <w:r w:rsidRPr="00A24C5B">
        <w:rPr>
          <w:noProof/>
          <w:color w:val="000000" w:themeColor="text1"/>
          <w:sz w:val="28"/>
          <w:szCs w:val="28"/>
          <w:lang w:val="uk-UA"/>
        </w:rPr>
        <w:t>Матриця керованості:</w:t>
      </w:r>
    </w:p>
    <w:p w14:paraId="21607F1D" w14:textId="6E19E22B" w:rsidR="00D80554" w:rsidRPr="00A24C5B" w:rsidRDefault="00D80554" w:rsidP="00C24EC0">
      <w:pPr>
        <w:spacing w:line="360" w:lineRule="auto"/>
        <w:ind w:firstLine="567"/>
        <w:jc w:val="right"/>
        <w:rPr>
          <w:noProof/>
          <w:color w:val="000000" w:themeColor="text1"/>
          <w:sz w:val="28"/>
          <w:szCs w:val="28"/>
          <w:lang w:val="uk-UA"/>
        </w:rPr>
      </w:pPr>
      <w:r w:rsidRPr="00A24C5B">
        <w:rPr>
          <w:noProof/>
          <w:color w:val="000000" w:themeColor="text1"/>
          <w:sz w:val="28"/>
          <w:szCs w:val="28"/>
          <w:lang w:val="uk-UA"/>
        </w:rPr>
        <w:t>К =</w:t>
      </w:r>
      <m:oMath>
        <m:d>
          <m:dPr>
            <m:begChr m:val="|"/>
            <m:endChr m:val="|"/>
            <m:ctrlPr>
              <w:rPr>
                <w:rFonts w:ascii="Cambria Math" w:hAnsi="Cambria Math"/>
                <w:i/>
                <w:noProof/>
                <w:color w:val="000000" w:themeColor="text1"/>
                <w:sz w:val="28"/>
                <w:szCs w:val="28"/>
                <w:lang w:val="uk-UA"/>
              </w:rPr>
            </m:ctrlPr>
          </m:dPr>
          <m:e>
            <m:m>
              <m:mPr>
                <m:mcs>
                  <m:mc>
                    <m:mcPr>
                      <m:count m:val="2"/>
                      <m:mcJc m:val="center"/>
                    </m:mcPr>
                  </m:mc>
                </m:mcs>
                <m:ctrlPr>
                  <w:rPr>
                    <w:rFonts w:ascii="Cambria Math" w:hAnsi="Cambria Math"/>
                    <w:i/>
                    <w:noProof/>
                    <w:color w:val="000000" w:themeColor="text1"/>
                    <w:sz w:val="28"/>
                    <w:szCs w:val="28"/>
                    <w:lang w:val="uk-UA"/>
                  </w:rPr>
                </m:ctrlPr>
              </m:mPr>
              <m:mr>
                <m:e>
                  <m:r>
                    <w:rPr>
                      <w:rFonts w:ascii="Cambria Math" w:hAnsi="Cambria Math"/>
                      <w:noProof/>
                      <w:color w:val="000000" w:themeColor="text1"/>
                      <w:sz w:val="28"/>
                      <w:szCs w:val="28"/>
                      <w:lang w:val="uk-UA"/>
                    </w:rPr>
                    <m:t>0</m:t>
                  </m:r>
                </m:e>
                <m:e>
                  <m:f>
                    <m:fPr>
                      <m:ctrlPr>
                        <w:rPr>
                          <w:rFonts w:ascii="Cambria Math" w:hAnsi="Cambria Math"/>
                          <w:i/>
                          <w:noProof/>
                          <w:color w:val="000000" w:themeColor="text1"/>
                          <w:sz w:val="32"/>
                          <w:szCs w:val="32"/>
                          <w:lang w:val="uk-UA"/>
                        </w:rPr>
                      </m:ctrlPr>
                    </m:fPr>
                    <m:num>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K</m:t>
                          </m:r>
                        </m:e>
                        <m:sub>
                          <m:r>
                            <m:rPr>
                              <m:sty m:val="b"/>
                            </m:rPr>
                            <w:rPr>
                              <w:rFonts w:ascii="Cambria Math" w:hAnsi="Cambria Math"/>
                              <w:noProof/>
                              <w:color w:val="000000" w:themeColor="text1"/>
                              <w:sz w:val="32"/>
                              <w:szCs w:val="32"/>
                              <w:vertAlign w:val="subscript"/>
                              <w:lang w:val="uk-UA"/>
                            </w:rPr>
                            <m:t>ƟТГ2ƟПП</m:t>
                          </m:r>
                        </m:sub>
                      </m:sSub>
                    </m:num>
                    <m:den>
                      <m:sSub>
                        <m:sSubPr>
                          <m:ctrlPr>
                            <w:rPr>
                              <w:rFonts w:ascii="Cambria Math" w:hAnsi="Cambria Math"/>
                              <w:b/>
                              <w:bCs/>
                              <w:noProof/>
                              <w:color w:val="000000" w:themeColor="text1"/>
                              <w:sz w:val="32"/>
                              <w:szCs w:val="32"/>
                              <w:lang w:val="uk-UA"/>
                            </w:rPr>
                          </m:ctrlPr>
                        </m:sSubPr>
                        <m:e>
                          <m:r>
                            <m:rPr>
                              <m:sty m:val="b"/>
                            </m:rPr>
                            <w:rPr>
                              <w:rFonts w:ascii="Cambria Math" w:hAnsi="Cambria Math"/>
                              <w:noProof/>
                              <w:color w:val="000000" w:themeColor="text1"/>
                              <w:sz w:val="32"/>
                              <w:szCs w:val="32"/>
                              <w:lang w:val="uk-UA"/>
                            </w:rPr>
                            <m:t>T</m:t>
                          </m:r>
                        </m:e>
                        <m:sub>
                          <m:r>
                            <m:rPr>
                              <m:sty m:val="p"/>
                            </m:rPr>
                            <w:rPr>
                              <w:rFonts w:ascii="Cambria Math" w:hAnsi="Cambria Math"/>
                              <w:noProof/>
                              <w:color w:val="000000" w:themeColor="text1"/>
                              <w:sz w:val="32"/>
                              <w:szCs w:val="32"/>
                              <w:vertAlign w:val="subscript"/>
                              <w:lang w:val="uk-UA"/>
                            </w:rPr>
                            <m:t>ƟПП</m:t>
                          </m:r>
                        </m:sub>
                      </m:sSub>
                    </m:den>
                  </m:f>
                  <m:r>
                    <w:rPr>
                      <w:rFonts w:ascii="Cambria Math" w:hAnsi="Cambria Math"/>
                      <w:noProof/>
                      <w:color w:val="000000" w:themeColor="text1"/>
                      <w:sz w:val="32"/>
                      <w:szCs w:val="32"/>
                      <w:lang w:val="uk-UA"/>
                    </w:rPr>
                    <m:t>∙</m:t>
                  </m:r>
                  <m:f>
                    <m:fPr>
                      <m:ctrlPr>
                        <w:rPr>
                          <w:rFonts w:ascii="Cambria Math" w:hAnsi="Cambria Math"/>
                          <w:i/>
                          <w:noProof/>
                          <w:color w:val="000000" w:themeColor="text1"/>
                          <w:sz w:val="28"/>
                          <w:szCs w:val="28"/>
                          <w:lang w:val="uk-UA"/>
                        </w:rPr>
                      </m:ctrlPr>
                    </m:fPr>
                    <m:num>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K</m:t>
                          </m:r>
                        </m:e>
                        <m:sub>
                          <m:r>
                            <m:rPr>
                              <m:sty m:val="b"/>
                            </m:rPr>
                            <w:rPr>
                              <w:rFonts w:ascii="Cambria Math" w:hAnsi="Cambria Math"/>
                              <w:noProof/>
                              <w:color w:val="000000" w:themeColor="text1"/>
                              <w:sz w:val="32"/>
                              <w:szCs w:val="32"/>
                              <w:vertAlign w:val="subscript"/>
                              <w:lang w:val="uk-UA"/>
                            </w:rPr>
                            <m:t>GпƟПП</m:t>
                          </m:r>
                        </m:sub>
                      </m:sSub>
                    </m:num>
                    <m:den>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T</m:t>
                          </m:r>
                        </m:e>
                        <m:sub>
                          <m:r>
                            <m:rPr>
                              <m:sty m:val="b"/>
                            </m:rPr>
                            <w:rPr>
                              <w:rFonts w:ascii="Cambria Math" w:hAnsi="Cambria Math"/>
                              <w:noProof/>
                              <w:color w:val="000000" w:themeColor="text1"/>
                              <w:sz w:val="32"/>
                              <w:szCs w:val="32"/>
                              <w:vertAlign w:val="subscript"/>
                              <w:lang w:val="uk-UA"/>
                            </w:rPr>
                            <m:t>Ѳт.г.2</m:t>
                          </m:r>
                        </m:sub>
                      </m:sSub>
                    </m:den>
                  </m:f>
                </m:e>
              </m:mr>
              <m:mr>
                <m:e>
                  <m:f>
                    <m:fPr>
                      <m:ctrlPr>
                        <w:rPr>
                          <w:rFonts w:ascii="Cambria Math" w:hAnsi="Cambria Math"/>
                          <w:i/>
                          <w:noProof/>
                          <w:color w:val="000000" w:themeColor="text1"/>
                          <w:sz w:val="28"/>
                          <w:szCs w:val="28"/>
                          <w:lang w:val="uk-UA"/>
                        </w:rPr>
                      </m:ctrlPr>
                    </m:fPr>
                    <m:num>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K</m:t>
                          </m:r>
                        </m:e>
                        <m:sub>
                          <m:r>
                            <m:rPr>
                              <m:sty m:val="b"/>
                            </m:rPr>
                            <w:rPr>
                              <w:rFonts w:ascii="Cambria Math" w:hAnsi="Cambria Math"/>
                              <w:noProof/>
                              <w:color w:val="000000" w:themeColor="text1"/>
                              <w:sz w:val="32"/>
                              <w:szCs w:val="32"/>
                              <w:vertAlign w:val="subscript"/>
                              <w:lang w:val="uk-UA"/>
                            </w:rPr>
                            <m:t>GпƟПП</m:t>
                          </m:r>
                        </m:sub>
                      </m:sSub>
                    </m:num>
                    <m:den>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T</m:t>
                          </m:r>
                        </m:e>
                        <m:sub>
                          <m:r>
                            <m:rPr>
                              <m:sty m:val="b"/>
                            </m:rPr>
                            <w:rPr>
                              <w:rFonts w:ascii="Cambria Math" w:hAnsi="Cambria Math"/>
                              <w:noProof/>
                              <w:color w:val="000000" w:themeColor="text1"/>
                              <w:sz w:val="32"/>
                              <w:szCs w:val="32"/>
                              <w:vertAlign w:val="subscript"/>
                              <w:lang w:val="uk-UA"/>
                            </w:rPr>
                            <m:t>Ѳт.г.2</m:t>
                          </m:r>
                        </m:sub>
                      </m:sSub>
                    </m:den>
                  </m:f>
                </m:e>
                <m:e>
                  <m:r>
                    <w:rPr>
                      <w:rFonts w:ascii="Cambria Math" w:hAnsi="Cambria Math"/>
                      <w:noProof/>
                      <w:color w:val="000000" w:themeColor="text1"/>
                      <w:sz w:val="32"/>
                      <w:szCs w:val="32"/>
                      <w:lang w:val="uk-UA"/>
                    </w:rPr>
                    <m:t>-</m:t>
                  </m:r>
                  <m:f>
                    <m:fPr>
                      <m:ctrlPr>
                        <w:rPr>
                          <w:rFonts w:ascii="Cambria Math" w:hAnsi="Cambria Math"/>
                          <w:i/>
                          <w:noProof/>
                          <w:color w:val="000000" w:themeColor="text1"/>
                          <w:sz w:val="32"/>
                          <w:szCs w:val="32"/>
                          <w:lang w:val="uk-UA"/>
                        </w:rPr>
                      </m:ctrlPr>
                    </m:fPr>
                    <m:num>
                      <m:r>
                        <w:rPr>
                          <w:rFonts w:ascii="Cambria Math" w:hAnsi="Cambria Math"/>
                          <w:noProof/>
                          <w:color w:val="000000" w:themeColor="text1"/>
                          <w:sz w:val="32"/>
                          <w:szCs w:val="32"/>
                          <w:lang w:val="uk-UA"/>
                        </w:rPr>
                        <m:t>1</m:t>
                      </m:r>
                    </m:num>
                    <m:den>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T</m:t>
                          </m:r>
                        </m:e>
                        <m:sub>
                          <m:r>
                            <m:rPr>
                              <m:sty m:val="b"/>
                            </m:rPr>
                            <w:rPr>
                              <w:rFonts w:ascii="Cambria Math" w:hAnsi="Cambria Math"/>
                              <w:noProof/>
                              <w:color w:val="000000" w:themeColor="text1"/>
                              <w:sz w:val="32"/>
                              <w:szCs w:val="32"/>
                              <w:vertAlign w:val="subscript"/>
                              <w:lang w:val="uk-UA"/>
                            </w:rPr>
                            <m:t>Ѳт.г.2</m:t>
                          </m:r>
                        </m:sub>
                      </m:sSub>
                    </m:den>
                  </m:f>
                  <m:r>
                    <w:rPr>
                      <w:rFonts w:ascii="Cambria Math" w:hAnsi="Cambria Math"/>
                      <w:noProof/>
                      <w:color w:val="000000" w:themeColor="text1"/>
                      <w:sz w:val="32"/>
                      <w:szCs w:val="32"/>
                      <w:lang w:val="uk-UA"/>
                    </w:rPr>
                    <m:t>∙</m:t>
                  </m:r>
                  <m:f>
                    <m:fPr>
                      <m:ctrlPr>
                        <w:rPr>
                          <w:rFonts w:ascii="Cambria Math" w:hAnsi="Cambria Math"/>
                          <w:i/>
                          <w:noProof/>
                          <w:color w:val="000000" w:themeColor="text1"/>
                          <w:sz w:val="28"/>
                          <w:szCs w:val="28"/>
                          <w:lang w:val="uk-UA"/>
                        </w:rPr>
                      </m:ctrlPr>
                    </m:fPr>
                    <m:num>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K</m:t>
                          </m:r>
                        </m:e>
                        <m:sub>
                          <m:r>
                            <m:rPr>
                              <m:sty m:val="b"/>
                            </m:rPr>
                            <w:rPr>
                              <w:rFonts w:ascii="Cambria Math" w:hAnsi="Cambria Math"/>
                              <w:noProof/>
                              <w:color w:val="000000" w:themeColor="text1"/>
                              <w:sz w:val="32"/>
                              <w:szCs w:val="32"/>
                              <w:vertAlign w:val="subscript"/>
                              <w:lang w:val="uk-UA"/>
                            </w:rPr>
                            <m:t>GпƟПП</m:t>
                          </m:r>
                        </m:sub>
                      </m:sSub>
                    </m:num>
                    <m:den>
                      <m:sSub>
                        <m:sSubPr>
                          <m:ctrlPr>
                            <w:rPr>
                              <w:rFonts w:ascii="Cambria Math" w:hAnsi="Cambria Math"/>
                              <w:b/>
                              <w:noProof/>
                              <w:color w:val="000000" w:themeColor="text1"/>
                              <w:sz w:val="32"/>
                              <w:szCs w:val="32"/>
                              <w:lang w:val="uk-UA"/>
                            </w:rPr>
                          </m:ctrlPr>
                        </m:sSubPr>
                        <m:e>
                          <m:r>
                            <m:rPr>
                              <m:sty m:val="b"/>
                            </m:rPr>
                            <w:rPr>
                              <w:rFonts w:ascii="Cambria Math" w:hAnsi="Cambria Math"/>
                              <w:noProof/>
                              <w:color w:val="000000" w:themeColor="text1"/>
                              <w:sz w:val="32"/>
                              <w:szCs w:val="32"/>
                              <w:lang w:val="uk-UA"/>
                            </w:rPr>
                            <m:t>T</m:t>
                          </m:r>
                        </m:e>
                        <m:sub>
                          <m:r>
                            <m:rPr>
                              <m:sty m:val="b"/>
                            </m:rPr>
                            <w:rPr>
                              <w:rFonts w:ascii="Cambria Math" w:hAnsi="Cambria Math"/>
                              <w:noProof/>
                              <w:color w:val="000000" w:themeColor="text1"/>
                              <w:sz w:val="32"/>
                              <w:szCs w:val="32"/>
                              <w:vertAlign w:val="subscript"/>
                              <w:lang w:val="uk-UA"/>
                            </w:rPr>
                            <m:t>Ѳт.г.2</m:t>
                          </m:r>
                        </m:sub>
                      </m:sSub>
                    </m:den>
                  </m:f>
                </m:e>
              </m:mr>
            </m:m>
          </m:e>
        </m:d>
        <m:r>
          <w:rPr>
            <w:rFonts w:ascii="Cambria Math" w:hAnsi="Cambria Math"/>
            <w:noProof/>
            <w:color w:val="000000" w:themeColor="text1"/>
            <w:sz w:val="28"/>
            <w:szCs w:val="28"/>
            <w:lang w:val="uk-UA"/>
          </w:rPr>
          <m:t>.</m:t>
        </m:r>
      </m:oMath>
      <w:r w:rsidR="00CD18B7">
        <w:rPr>
          <w:noProof/>
          <w:color w:val="000000" w:themeColor="text1"/>
          <w:sz w:val="28"/>
          <w:szCs w:val="28"/>
          <w:lang w:val="uk-UA"/>
        </w:rPr>
        <w:tab/>
      </w:r>
      <w:r w:rsidRPr="00A24C5B">
        <w:rPr>
          <w:noProof/>
          <w:color w:val="000000" w:themeColor="text1"/>
          <w:sz w:val="28"/>
          <w:szCs w:val="28"/>
          <w:lang w:val="uk-UA"/>
        </w:rPr>
        <w:tab/>
        <w:t>(3.3.29)</w:t>
      </w:r>
    </w:p>
    <w:p w14:paraId="0DF93A67" w14:textId="77777777" w:rsidR="00D80554" w:rsidRPr="00A24C5B" w:rsidRDefault="00D80554" w:rsidP="00C24EC0">
      <w:pPr>
        <w:spacing w:line="360" w:lineRule="auto"/>
        <w:ind w:firstLine="567"/>
        <w:jc w:val="both"/>
        <w:rPr>
          <w:noProof/>
          <w:color w:val="000000" w:themeColor="text1"/>
          <w:sz w:val="28"/>
          <w:szCs w:val="28"/>
          <w:lang w:val="uk-UA"/>
        </w:rPr>
      </w:pPr>
      <w:r w:rsidRPr="00A24C5B">
        <w:rPr>
          <w:noProof/>
          <w:color w:val="000000" w:themeColor="text1"/>
          <w:sz w:val="28"/>
          <w:szCs w:val="28"/>
          <w:lang w:val="uk-UA"/>
        </w:rPr>
        <w:t>Ранг матриці керованості</w:t>
      </w:r>
    </w:p>
    <w:p w14:paraId="2D42441B" w14:textId="6AB56764" w:rsidR="00D80554" w:rsidRPr="00A24C5B" w:rsidRDefault="00D80554" w:rsidP="00C24EC0">
      <w:pPr>
        <w:spacing w:line="360" w:lineRule="auto"/>
        <w:ind w:firstLine="567"/>
        <w:jc w:val="center"/>
        <w:rPr>
          <w:noProof/>
          <w:color w:val="000000" w:themeColor="text1"/>
          <w:sz w:val="28"/>
          <w:szCs w:val="28"/>
          <w:lang w:val="uk-UA"/>
        </w:rPr>
      </w:pPr>
      <w:r w:rsidRPr="00A24C5B">
        <w:rPr>
          <w:noProof/>
          <w:color w:val="000000" w:themeColor="text1"/>
          <w:sz w:val="28"/>
          <w:szCs w:val="28"/>
          <w:lang w:val="uk-UA"/>
        </w:rPr>
        <w:t>rank K = 1</w:t>
      </w:r>
      <w:r w:rsidR="00CD18B7">
        <w:rPr>
          <w:noProof/>
          <w:color w:val="000000" w:themeColor="text1"/>
          <w:sz w:val="28"/>
          <w:szCs w:val="28"/>
          <w:lang w:val="uk-UA"/>
        </w:rPr>
        <w:t>.</w:t>
      </w:r>
    </w:p>
    <w:p w14:paraId="623B8C9C" w14:textId="1AF54569" w:rsidR="00D80554" w:rsidRPr="00A24C5B" w:rsidRDefault="00D80554" w:rsidP="00C24EC0">
      <w:pPr>
        <w:pStyle w:val="af3"/>
        <w:spacing w:line="360" w:lineRule="auto"/>
        <w:ind w:firstLine="567"/>
        <w:jc w:val="both"/>
        <w:rPr>
          <w:rFonts w:ascii="Times New Roman" w:hAnsi="Times New Roman" w:cs="Times New Roman"/>
          <w:sz w:val="28"/>
          <w:szCs w:val="28"/>
        </w:rPr>
      </w:pPr>
      <w:r w:rsidRPr="00A24C5B">
        <w:rPr>
          <w:rFonts w:ascii="Times New Roman" w:hAnsi="Times New Roman" w:cs="Times New Roman"/>
          <w:sz w:val="28"/>
          <w:szCs w:val="28"/>
        </w:rPr>
        <w:t xml:space="preserve">Якщо ранг матриці чисельно дорівнює порядку системи то </w:t>
      </w:r>
      <w:r w:rsidR="0013590D" w:rsidRPr="0013590D">
        <w:rPr>
          <w:rFonts w:ascii="Times New Roman" w:hAnsi="Times New Roman" w:cs="Times New Roman"/>
          <w:sz w:val="28"/>
          <w:szCs w:val="28"/>
        </w:rPr>
        <w:t>змодельована</w:t>
      </w:r>
      <w:r w:rsidRPr="00A24C5B">
        <w:rPr>
          <w:rFonts w:ascii="Times New Roman" w:hAnsi="Times New Roman" w:cs="Times New Roman"/>
          <w:sz w:val="28"/>
          <w:szCs w:val="28"/>
        </w:rPr>
        <w:t xml:space="preserve"> система є повністю керованою.</w:t>
      </w:r>
    </w:p>
    <w:p w14:paraId="640DC53C" w14:textId="49B442F4" w:rsidR="00D80554" w:rsidRPr="00A24C5B" w:rsidRDefault="00D80554" w:rsidP="00EC74DF">
      <w:pPr>
        <w:spacing w:line="360" w:lineRule="auto"/>
        <w:ind w:firstLine="567"/>
        <w:jc w:val="both"/>
        <w:rPr>
          <w:noProof/>
          <w:color w:val="000000" w:themeColor="text1"/>
          <w:sz w:val="28"/>
          <w:szCs w:val="28"/>
          <w:lang w:val="uk-UA"/>
        </w:rPr>
      </w:pPr>
      <w:r w:rsidRPr="00A24C5B">
        <w:rPr>
          <w:sz w:val="28"/>
          <w:szCs w:val="28"/>
          <w:lang w:val="uk-UA"/>
        </w:rPr>
        <w:t>Висновок: система не є повністю керован</w:t>
      </w:r>
      <w:r w:rsidR="00C24EC0" w:rsidRPr="00A24C5B">
        <w:rPr>
          <w:sz w:val="28"/>
          <w:szCs w:val="28"/>
          <w:lang w:val="uk-UA"/>
        </w:rPr>
        <w:t>ою</w:t>
      </w:r>
      <w:r w:rsidRPr="00A24C5B">
        <w:rPr>
          <w:sz w:val="28"/>
          <w:szCs w:val="28"/>
          <w:lang w:val="uk-UA"/>
        </w:rPr>
        <w:t xml:space="preserve"> тому що ранг матриці К = 1, а система (</w:t>
      </w:r>
      <w:r w:rsidRPr="00A24C5B">
        <w:rPr>
          <w:noProof/>
          <w:color w:val="000000" w:themeColor="text1"/>
          <w:sz w:val="28"/>
          <w:szCs w:val="28"/>
          <w:lang w:val="uk-UA"/>
        </w:rPr>
        <w:t>3.3.23</w:t>
      </w:r>
      <w:r w:rsidRPr="00A24C5B">
        <w:rPr>
          <w:sz w:val="28"/>
          <w:szCs w:val="28"/>
          <w:lang w:val="uk-UA"/>
        </w:rPr>
        <w:t xml:space="preserve">) </w:t>
      </w:r>
      <w:r w:rsidR="0013590D">
        <w:rPr>
          <w:sz w:val="28"/>
          <w:szCs w:val="28"/>
          <w:lang w:val="uk-UA"/>
        </w:rPr>
        <w:t>являється</w:t>
      </w:r>
      <w:r w:rsidRPr="00A24C5B">
        <w:rPr>
          <w:sz w:val="28"/>
          <w:szCs w:val="28"/>
          <w:lang w:val="uk-UA"/>
        </w:rPr>
        <w:t xml:space="preserve"> системою </w:t>
      </w:r>
      <w:r w:rsidR="00C24EC0" w:rsidRPr="00A24C5B">
        <w:rPr>
          <w:sz w:val="28"/>
          <w:szCs w:val="28"/>
          <w:lang w:val="uk-UA"/>
        </w:rPr>
        <w:t>другого</w:t>
      </w:r>
      <w:r w:rsidRPr="00A24C5B">
        <w:rPr>
          <w:sz w:val="28"/>
          <w:szCs w:val="28"/>
          <w:lang w:val="uk-UA"/>
        </w:rPr>
        <w:t xml:space="preserve">  порядку.</w:t>
      </w:r>
    </w:p>
    <w:p w14:paraId="7F54688F" w14:textId="54B4BB71" w:rsidR="00D80554" w:rsidRPr="00A24C5B" w:rsidRDefault="00D80554" w:rsidP="00BC5765">
      <w:pPr>
        <w:spacing w:after="160" w:line="360" w:lineRule="auto"/>
        <w:ind w:firstLine="567"/>
        <w:jc w:val="center"/>
        <w:rPr>
          <w:b/>
          <w:noProof/>
          <w:color w:val="000000" w:themeColor="text1"/>
          <w:sz w:val="28"/>
          <w:szCs w:val="28"/>
          <w:lang w:val="uk-UA"/>
        </w:rPr>
      </w:pPr>
      <w:r w:rsidRPr="00A24C5B">
        <w:rPr>
          <w:b/>
          <w:noProof/>
          <w:color w:val="000000" w:themeColor="text1"/>
          <w:sz w:val="28"/>
          <w:szCs w:val="28"/>
          <w:lang w:val="uk-UA"/>
        </w:rPr>
        <w:lastRenderedPageBreak/>
        <w:t xml:space="preserve">3.3.5 </w:t>
      </w:r>
      <w:r w:rsidR="0062577C" w:rsidRPr="00A24C5B">
        <w:rPr>
          <w:b/>
          <w:sz w:val="28"/>
          <w:szCs w:val="28"/>
          <w:lang w:val="uk-UA"/>
        </w:rPr>
        <w:t xml:space="preserve">Перетворення за Лапласом змінної часу та </w:t>
      </w:r>
      <w:r w:rsidR="00C24EC0" w:rsidRPr="00A24C5B">
        <w:rPr>
          <w:b/>
          <w:sz w:val="28"/>
          <w:szCs w:val="28"/>
          <w:lang w:val="uk-UA"/>
        </w:rPr>
        <w:t>розв’язання</w:t>
      </w:r>
      <w:r w:rsidR="0062577C" w:rsidRPr="00A24C5B">
        <w:rPr>
          <w:b/>
          <w:sz w:val="28"/>
          <w:szCs w:val="28"/>
          <w:lang w:val="uk-UA"/>
        </w:rPr>
        <w:t xml:space="preserve"> системи в зображеннях за Лапласом відносно керованої величини</w:t>
      </w:r>
    </w:p>
    <w:p w14:paraId="643C2704" w14:textId="7AE603AA" w:rsidR="00D80554" w:rsidRPr="00A24C5B" w:rsidRDefault="00D80554" w:rsidP="00D80554">
      <w:pPr>
        <w:tabs>
          <w:tab w:val="left" w:pos="426"/>
        </w:tabs>
        <w:spacing w:line="360" w:lineRule="auto"/>
        <w:ind w:firstLine="567"/>
        <w:jc w:val="both"/>
        <w:rPr>
          <w:noProof/>
          <w:color w:val="000000" w:themeColor="text1"/>
          <w:sz w:val="28"/>
          <w:szCs w:val="28"/>
          <w:lang w:val="uk-UA"/>
        </w:rPr>
      </w:pPr>
      <w:r w:rsidRPr="00A24C5B">
        <w:rPr>
          <w:noProof/>
          <w:color w:val="000000" w:themeColor="text1"/>
          <w:sz w:val="28"/>
          <w:szCs w:val="28"/>
          <w:lang w:val="uk-UA"/>
        </w:rPr>
        <w:t xml:space="preserve">Перетворення за Лапласом змінних часу t </w:t>
      </w:r>
      <w:r w:rsidRPr="00A24C5B">
        <w:rPr>
          <w:rFonts w:ascii="Segoe UI Emoji" w:eastAsia="Segoe UI Emoji" w:hAnsi="Segoe UI Emoji" w:cs="Segoe UI Emoji"/>
          <w:sz w:val="28"/>
          <w:szCs w:val="28"/>
          <w:lang w:val="uk-UA"/>
        </w:rPr>
        <w:t>→</w:t>
      </w:r>
      <w:r w:rsidRPr="00A24C5B">
        <w:rPr>
          <w:noProof/>
          <w:color w:val="000000" w:themeColor="text1"/>
          <w:sz w:val="28"/>
          <w:szCs w:val="28"/>
          <w:lang w:val="uk-UA"/>
        </w:rPr>
        <w:t xml:space="preserve"> p з рівнянь (3.3.14), (3.3.21), тобто: </w:t>
      </w:r>
    </w:p>
    <w:p w14:paraId="72B1A209" w14:textId="77777777" w:rsidR="00D80554" w:rsidRPr="00A24C5B" w:rsidRDefault="00D80554" w:rsidP="00CD18B7">
      <w:pPr>
        <w:tabs>
          <w:tab w:val="left" w:pos="426"/>
        </w:tabs>
        <w:spacing w:line="360" w:lineRule="auto"/>
        <w:jc w:val="center"/>
        <w:rPr>
          <w:noProof/>
          <w:color w:val="000000" w:themeColor="text1"/>
          <w:sz w:val="28"/>
          <w:szCs w:val="28"/>
          <w:lang w:val="uk-UA"/>
        </w:rPr>
      </w:pPr>
      <w:r w:rsidRPr="00A24C5B">
        <w:rPr>
          <w:sz w:val="28"/>
          <w:szCs w:val="28"/>
          <w:shd w:val="clear" w:color="auto" w:fill="FFFFFF"/>
          <w:lang w:val="uk-UA"/>
        </w:rPr>
        <w:t>Δ</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(t) –&gt;</w:t>
      </w:r>
      <w:r w:rsidRPr="00A24C5B">
        <w:rPr>
          <w:sz w:val="28"/>
          <w:szCs w:val="28"/>
          <w:shd w:val="clear" w:color="auto" w:fill="FFFFFF"/>
          <w:lang w:val="uk-UA"/>
        </w:rPr>
        <w:t xml:space="preserve"> Δ</w:t>
      </w:r>
      <w:r w:rsidRPr="00A24C5B">
        <w:rPr>
          <w:noProof/>
          <w:color w:val="000000" w:themeColor="text1"/>
          <w:sz w:val="28"/>
          <w:szCs w:val="28"/>
          <w:lang w:val="uk-UA"/>
        </w:rPr>
        <w:t>Ѳ</w:t>
      </w:r>
      <w:r w:rsidRPr="00A24C5B">
        <w:rPr>
          <w:noProof/>
          <w:color w:val="000000" w:themeColor="text1"/>
          <w:sz w:val="28"/>
          <w:szCs w:val="28"/>
          <w:vertAlign w:val="subscript"/>
          <w:lang w:val="uk-UA"/>
        </w:rPr>
        <w:t>т.г.2</w:t>
      </w:r>
      <w:r w:rsidRPr="00A24C5B">
        <w:rPr>
          <w:noProof/>
          <w:color w:val="000000" w:themeColor="text1"/>
          <w:sz w:val="28"/>
          <w:szCs w:val="28"/>
          <w:lang w:val="uk-UA"/>
        </w:rPr>
        <w:t>(p),</w:t>
      </w:r>
    </w:p>
    <w:p w14:paraId="23A22E74" w14:textId="42936DD4" w:rsidR="00D80554" w:rsidRPr="00A24C5B" w:rsidRDefault="00D80554" w:rsidP="00CD18B7">
      <w:pPr>
        <w:tabs>
          <w:tab w:val="left" w:pos="426"/>
          <w:tab w:val="left" w:pos="2880"/>
        </w:tabs>
        <w:spacing w:line="360" w:lineRule="auto"/>
        <w:jc w:val="center"/>
        <w:rPr>
          <w:noProof/>
          <w:color w:val="000000" w:themeColor="text1"/>
          <w:sz w:val="28"/>
          <w:szCs w:val="28"/>
          <w:lang w:val="uk-UA"/>
        </w:rPr>
      </w:pPr>
      <w:r w:rsidRPr="00A24C5B">
        <w:rPr>
          <w:sz w:val="28"/>
          <w:szCs w:val="28"/>
          <w:shd w:val="clear" w:color="auto" w:fill="FFFFFF"/>
          <w:lang w:val="uk-UA"/>
        </w:rPr>
        <w:t>Δ</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noProof/>
          <w:color w:val="000000" w:themeColor="text1"/>
          <w:sz w:val="28"/>
          <w:szCs w:val="28"/>
          <w:lang w:val="uk-UA"/>
        </w:rPr>
        <w:t xml:space="preserve">(t) –&gt; </w:t>
      </w:r>
      <w:r w:rsidRPr="00A24C5B">
        <w:rPr>
          <w:sz w:val="28"/>
          <w:szCs w:val="28"/>
          <w:shd w:val="clear" w:color="auto" w:fill="FFFFFF"/>
          <w:lang w:val="uk-UA"/>
        </w:rPr>
        <w:t>Δ</w:t>
      </w: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noProof/>
          <w:color w:val="000000" w:themeColor="text1"/>
          <w:sz w:val="28"/>
          <w:szCs w:val="28"/>
          <w:lang w:val="uk-UA"/>
        </w:rPr>
        <w:t>(p),</w:t>
      </w:r>
    </w:p>
    <w:p w14:paraId="1FDCE34C" w14:textId="77777777" w:rsidR="00D80554" w:rsidRPr="00A24C5B" w:rsidRDefault="00D80554" w:rsidP="00CD18B7">
      <w:pPr>
        <w:tabs>
          <w:tab w:val="left" w:pos="426"/>
        </w:tabs>
        <w:spacing w:line="360" w:lineRule="auto"/>
        <w:jc w:val="center"/>
        <w:rPr>
          <w:noProof/>
          <w:color w:val="000000" w:themeColor="text1"/>
          <w:sz w:val="28"/>
          <w:szCs w:val="28"/>
          <w:lang w:val="uk-UA"/>
        </w:rPr>
      </w:pPr>
      <w:r w:rsidRPr="00A24C5B">
        <w:rPr>
          <w:sz w:val="28"/>
          <w:szCs w:val="28"/>
          <w:shd w:val="clear" w:color="auto" w:fill="FFFFFF"/>
          <w:lang w:val="uk-UA"/>
        </w:rPr>
        <w:t>Δ</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noProof/>
          <w:color w:val="000000" w:themeColor="text1"/>
          <w:sz w:val="28"/>
          <w:szCs w:val="28"/>
          <w:lang w:val="uk-UA"/>
        </w:rPr>
        <w:t xml:space="preserve">(t) –&gt; </w:t>
      </w:r>
      <w:r w:rsidRPr="00A24C5B">
        <w:rPr>
          <w:sz w:val="28"/>
          <w:szCs w:val="28"/>
          <w:shd w:val="clear" w:color="auto" w:fill="FFFFFF"/>
          <w:lang w:val="uk-UA"/>
        </w:rPr>
        <w:t>Δ</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noProof/>
          <w:color w:val="000000" w:themeColor="text1"/>
          <w:sz w:val="28"/>
          <w:szCs w:val="28"/>
          <w:lang w:val="uk-UA"/>
        </w:rPr>
        <w:t>(p),</w:t>
      </w:r>
    </w:p>
    <w:p w14:paraId="78089533" w14:textId="77777777" w:rsidR="00D80554" w:rsidRPr="00A24C5B" w:rsidRDefault="00D80554" w:rsidP="00CD18B7">
      <w:pPr>
        <w:tabs>
          <w:tab w:val="left" w:pos="426"/>
        </w:tabs>
        <w:spacing w:line="360" w:lineRule="auto"/>
        <w:jc w:val="center"/>
        <w:rPr>
          <w:noProof/>
          <w:color w:val="000000" w:themeColor="text1"/>
          <w:sz w:val="28"/>
          <w:szCs w:val="28"/>
          <w:lang w:val="uk-UA"/>
        </w:rPr>
      </w:pPr>
      <w:r w:rsidRPr="00A24C5B">
        <w:rPr>
          <w:sz w:val="28"/>
          <w:szCs w:val="28"/>
          <w:shd w:val="clear" w:color="auto" w:fill="FFFFFF"/>
          <w:lang w:val="uk-UA"/>
        </w:rPr>
        <w:t>Δ</w:t>
      </w:r>
      <w:r w:rsidRPr="00A24C5B">
        <w:rPr>
          <w:i/>
          <w:noProof/>
          <w:color w:val="000000" w:themeColor="text1"/>
          <w:sz w:val="28"/>
          <w:szCs w:val="28"/>
          <w:lang w:val="uk-UA"/>
        </w:rPr>
        <w:t>G</w:t>
      </w:r>
      <w:r w:rsidRPr="00A24C5B">
        <w:rPr>
          <w:noProof/>
          <w:color w:val="000000" w:themeColor="text1"/>
          <w:sz w:val="28"/>
          <w:szCs w:val="28"/>
          <w:vertAlign w:val="subscript"/>
          <w:lang w:val="uk-UA"/>
        </w:rPr>
        <w:t>п.</w:t>
      </w:r>
      <w:r w:rsidRPr="00A24C5B">
        <w:rPr>
          <w:noProof/>
          <w:color w:val="000000" w:themeColor="text1"/>
          <w:sz w:val="28"/>
          <w:szCs w:val="28"/>
          <w:lang w:val="uk-UA"/>
        </w:rPr>
        <w:t xml:space="preserve">(t) – </w:t>
      </w:r>
      <w:r w:rsidRPr="00A24C5B">
        <w:rPr>
          <w:sz w:val="28"/>
          <w:szCs w:val="28"/>
          <w:shd w:val="clear" w:color="auto" w:fill="FFFFFF"/>
          <w:lang w:val="uk-UA"/>
        </w:rPr>
        <w:t>Δ</w:t>
      </w:r>
      <w:r w:rsidRPr="00A24C5B">
        <w:rPr>
          <w:i/>
          <w:noProof/>
          <w:color w:val="000000" w:themeColor="text1"/>
          <w:sz w:val="28"/>
          <w:szCs w:val="28"/>
          <w:lang w:val="uk-UA"/>
        </w:rPr>
        <w:t>G</w:t>
      </w:r>
      <w:r w:rsidRPr="00A24C5B">
        <w:rPr>
          <w:noProof/>
          <w:color w:val="000000" w:themeColor="text1"/>
          <w:sz w:val="28"/>
          <w:szCs w:val="28"/>
          <w:vertAlign w:val="subscript"/>
          <w:lang w:val="uk-UA"/>
        </w:rPr>
        <w:t>п.</w:t>
      </w:r>
      <w:r w:rsidRPr="00A24C5B">
        <w:rPr>
          <w:noProof/>
          <w:color w:val="000000" w:themeColor="text1"/>
          <w:sz w:val="28"/>
          <w:szCs w:val="28"/>
          <w:lang w:val="uk-UA"/>
        </w:rPr>
        <w:t>(p).</w:t>
      </w:r>
    </w:p>
    <w:p w14:paraId="7C50C760" w14:textId="77777777" w:rsidR="00D80554" w:rsidRPr="00A24C5B" w:rsidRDefault="00D80554" w:rsidP="00D80554">
      <w:pPr>
        <w:pStyle w:val="af2"/>
        <w:suppressAutoHyphens w:val="0"/>
        <w:spacing w:line="360" w:lineRule="auto"/>
        <w:ind w:firstLine="567"/>
        <w:jc w:val="both"/>
        <w:rPr>
          <w:sz w:val="28"/>
          <w:szCs w:val="28"/>
          <w:lang w:val="uk-UA"/>
        </w:rPr>
      </w:pPr>
      <w:r w:rsidRPr="00A24C5B">
        <w:rPr>
          <w:sz w:val="28"/>
          <w:szCs w:val="28"/>
          <w:lang w:val="uk-UA"/>
        </w:rPr>
        <w:t xml:space="preserve">Після заміни змінної часу  t </w:t>
      </w:r>
      <w:r w:rsidRPr="00A24C5B">
        <w:rPr>
          <w:rFonts w:ascii="Segoe UI Emoji" w:eastAsia="Segoe UI Emoji" w:hAnsi="Segoe UI Emoji" w:cs="Segoe UI Emoji"/>
          <w:sz w:val="28"/>
          <w:szCs w:val="28"/>
          <w:lang w:val="uk-UA"/>
        </w:rPr>
        <w:t>→</w:t>
      </w:r>
      <w:r w:rsidRPr="00A24C5B">
        <w:rPr>
          <w:sz w:val="28"/>
          <w:szCs w:val="28"/>
          <w:lang w:val="uk-UA"/>
        </w:rPr>
        <w:t xml:space="preserve"> p в рівняннях (</w:t>
      </w:r>
      <w:r w:rsidRPr="00A24C5B">
        <w:rPr>
          <w:color w:val="000000" w:themeColor="text1"/>
          <w:sz w:val="28"/>
          <w:szCs w:val="28"/>
          <w:lang w:val="uk-UA"/>
        </w:rPr>
        <w:t>3.3.14</w:t>
      </w:r>
      <w:r w:rsidRPr="00A24C5B">
        <w:rPr>
          <w:sz w:val="28"/>
          <w:szCs w:val="28"/>
          <w:lang w:val="uk-UA"/>
        </w:rPr>
        <w:t>) і (</w:t>
      </w:r>
      <w:r w:rsidRPr="00A24C5B">
        <w:rPr>
          <w:color w:val="000000" w:themeColor="text1"/>
          <w:sz w:val="28"/>
          <w:szCs w:val="28"/>
          <w:lang w:val="uk-UA"/>
        </w:rPr>
        <w:t>3.3.21</w:t>
      </w:r>
      <w:r w:rsidRPr="00A24C5B">
        <w:rPr>
          <w:sz w:val="28"/>
          <w:szCs w:val="28"/>
          <w:lang w:val="uk-UA"/>
        </w:rPr>
        <w:t xml:space="preserve">), система матиме вигляд: </w:t>
      </w:r>
    </w:p>
    <w:p w14:paraId="41FDA5D6" w14:textId="77777777" w:rsidR="00D80554" w:rsidRPr="00A24C5B" w:rsidRDefault="002710D1" w:rsidP="00D80554">
      <w:pPr>
        <w:pStyle w:val="af2"/>
        <w:suppressAutoHyphens w:val="0"/>
        <w:spacing w:line="360" w:lineRule="auto"/>
        <w:jc w:val="right"/>
        <w:rPr>
          <w:color w:val="000000" w:themeColor="text1"/>
          <w:sz w:val="28"/>
          <w:szCs w:val="28"/>
          <w:lang w:val="uk-UA"/>
        </w:rPr>
      </w:pPr>
      <m:oMath>
        <m:d>
          <m:dPr>
            <m:begChr m:val="{"/>
            <m:endChr m:val=""/>
            <m:ctrlPr>
              <w:rPr>
                <w:rFonts w:ascii="Cambria Math" w:hAnsi="Cambria Math"/>
                <w:i/>
                <w:color w:val="000000" w:themeColor="text1"/>
                <w:sz w:val="28"/>
                <w:szCs w:val="28"/>
                <w:lang w:val="uk-UA"/>
              </w:rPr>
            </m:ctrlPr>
          </m:dPr>
          <m:e>
            <m:eqArr>
              <m:eqArrPr>
                <m:ctrlPr>
                  <w:rPr>
                    <w:rFonts w:ascii="Cambria Math" w:hAnsi="Cambria Math"/>
                    <w:i/>
                    <w:color w:val="000000" w:themeColor="text1"/>
                    <w:sz w:val="28"/>
                    <w:szCs w:val="28"/>
                    <w:lang w:val="uk-UA"/>
                  </w:rPr>
                </m:ctrlPr>
              </m:eqArrPr>
              <m:e>
                <m:sSub>
                  <m:sSubPr>
                    <m:ctrlPr>
                      <w:rPr>
                        <w:rFonts w:ascii="Cambria Math" w:hAnsi="Cambria Math"/>
                        <w:b/>
                        <w:bCs/>
                        <w:color w:val="000000" w:themeColor="text1"/>
                        <w:sz w:val="28"/>
                        <w:szCs w:val="28"/>
                        <w:lang w:val="uk-UA"/>
                      </w:rPr>
                    </m:ctrlPr>
                  </m:sSubPr>
                  <m:e>
                    <m:r>
                      <m:rPr>
                        <m:sty m:val="b"/>
                      </m:rPr>
                      <w:rPr>
                        <w:rFonts w:ascii="Cambria Math" w:hAnsi="Cambria Math"/>
                        <w:color w:val="000000" w:themeColor="text1"/>
                        <w:sz w:val="28"/>
                        <w:szCs w:val="28"/>
                        <w:lang w:val="uk-UA"/>
                      </w:rPr>
                      <m:t>(T</m:t>
                    </m:r>
                  </m:e>
                  <m:sub>
                    <m:r>
                      <m:rPr>
                        <m:sty m:val="p"/>
                      </m:rPr>
                      <w:rPr>
                        <w:rFonts w:ascii="Cambria Math" w:hAnsi="Cambria Math"/>
                        <w:color w:val="000000" w:themeColor="text1"/>
                        <w:sz w:val="28"/>
                        <w:szCs w:val="28"/>
                        <w:vertAlign w:val="subscript"/>
                        <w:lang w:val="uk-UA"/>
                      </w:rPr>
                      <m:t>ƟПП</m:t>
                    </m:r>
                  </m:sub>
                </m:sSub>
                <m:r>
                  <m:rPr>
                    <m:sty m:val="p"/>
                  </m:rPr>
                  <w:rPr>
                    <w:rFonts w:ascii="Cambria Math" w:hAnsi="Cambria Math"/>
                    <w:sz w:val="28"/>
                    <w:szCs w:val="28"/>
                    <w:shd w:val="clear" w:color="auto" w:fill="FFFFFF"/>
                    <w:lang w:val="uk-UA"/>
                  </w:rPr>
                  <m:t>p+1)</m:t>
                </m:r>
                <m:sSub>
                  <m:sSubPr>
                    <m:ctrlPr>
                      <w:rPr>
                        <w:rFonts w:ascii="Cambria Math" w:hAnsi="Cambria Math"/>
                        <w:color w:val="000000" w:themeColor="text1"/>
                        <w:sz w:val="28"/>
                        <w:szCs w:val="28"/>
                        <w:lang w:val="uk-UA"/>
                      </w:rPr>
                    </m:ctrlPr>
                  </m:sSubPr>
                  <m:e>
                    <m:r>
                      <m:rPr>
                        <m:sty m:val="p"/>
                      </m:rPr>
                      <w:rPr>
                        <w:rFonts w:ascii="Cambria Math" w:hAnsi="Cambria Math"/>
                        <w:color w:val="000000" w:themeColor="text1"/>
                        <w:sz w:val="28"/>
                        <w:szCs w:val="28"/>
                        <w:lang w:val="uk-UA"/>
                      </w:rPr>
                      <m:t>Ѳ</m:t>
                    </m:r>
                  </m:e>
                  <m:sub>
                    <m:r>
                      <m:rPr>
                        <m:sty m:val="p"/>
                      </m:rPr>
                      <w:rPr>
                        <w:rFonts w:ascii="Cambria Math" w:hAnsi="Cambria Math"/>
                        <w:color w:val="000000" w:themeColor="text1"/>
                        <w:sz w:val="28"/>
                        <w:szCs w:val="28"/>
                        <w:vertAlign w:val="subscript"/>
                        <w:lang w:val="uk-UA"/>
                      </w:rPr>
                      <m:t>п.п.</m:t>
                    </m:r>
                  </m:sub>
                </m:sSub>
                <m:r>
                  <m:rPr>
                    <m:sty m:val="p"/>
                  </m:rPr>
                  <w:rPr>
                    <w:rFonts w:ascii="Cambria Math" w:hAnsi="Cambria Math"/>
                    <w:color w:val="000000" w:themeColor="text1"/>
                    <w:sz w:val="28"/>
                    <w:szCs w:val="28"/>
                    <w:lang w:val="uk-UA"/>
                  </w:rPr>
                  <m:t xml:space="preserve">(p)+ </m:t>
                </m:r>
                <m:sSub>
                  <m:sSubPr>
                    <m:ctrlPr>
                      <w:rPr>
                        <w:rFonts w:ascii="Cambria Math" w:hAnsi="Cambria Math"/>
                        <w:color w:val="000000" w:themeColor="text1"/>
                        <w:sz w:val="28"/>
                        <w:szCs w:val="28"/>
                        <w:lang w:val="uk-UA"/>
                      </w:rPr>
                    </m:ctrlPr>
                  </m:sSubPr>
                  <m:e>
                    <m:r>
                      <m:rPr>
                        <m:sty m:val="p"/>
                      </m:rPr>
                      <w:rPr>
                        <w:rFonts w:ascii="Cambria Math" w:hAnsi="Cambria Math"/>
                        <w:color w:val="000000" w:themeColor="text1"/>
                        <w:sz w:val="28"/>
                        <w:szCs w:val="28"/>
                        <w:lang w:val="uk-UA"/>
                      </w:rPr>
                      <m:t>Ѳ</m:t>
                    </m:r>
                  </m:e>
                  <m:sub>
                    <m:r>
                      <m:rPr>
                        <m:sty m:val="p"/>
                      </m:rPr>
                      <w:rPr>
                        <w:rFonts w:ascii="Cambria Math" w:hAnsi="Cambria Math"/>
                        <w:color w:val="000000" w:themeColor="text1"/>
                        <w:sz w:val="28"/>
                        <w:szCs w:val="28"/>
                        <w:vertAlign w:val="subscript"/>
                        <w:lang w:val="uk-UA"/>
                      </w:rPr>
                      <m:t>п.п.</m:t>
                    </m:r>
                  </m:sub>
                </m:sSub>
                <m:r>
                  <m:rPr>
                    <m:sty m:val="p"/>
                  </m:rPr>
                  <w:rPr>
                    <w:rFonts w:ascii="Cambria Math" w:hAnsi="Cambria Math"/>
                    <w:color w:val="000000" w:themeColor="text1"/>
                    <w:sz w:val="28"/>
                    <w:szCs w:val="28"/>
                    <w:lang w:val="uk-UA"/>
                  </w:rPr>
                  <m:t xml:space="preserve">(p) - </m:t>
                </m:r>
                <m:sSub>
                  <m:sSubPr>
                    <m:ctrlPr>
                      <w:rPr>
                        <w:rFonts w:ascii="Cambria Math" w:hAnsi="Cambria Math"/>
                        <w:b/>
                        <w:color w:val="000000" w:themeColor="text1"/>
                        <w:sz w:val="28"/>
                        <w:szCs w:val="28"/>
                        <w:lang w:val="uk-UA"/>
                      </w:rPr>
                    </m:ctrlPr>
                  </m:sSubPr>
                  <m:e>
                    <m:r>
                      <m:rPr>
                        <m:sty m:val="b"/>
                      </m:rPr>
                      <w:rPr>
                        <w:rFonts w:ascii="Cambria Math" w:hAnsi="Cambria Math"/>
                        <w:color w:val="000000" w:themeColor="text1"/>
                        <w:sz w:val="28"/>
                        <w:szCs w:val="28"/>
                        <w:lang w:val="uk-UA"/>
                      </w:rPr>
                      <m:t>K</m:t>
                    </m:r>
                  </m:e>
                  <m:sub>
                    <m:r>
                      <m:rPr>
                        <m:sty m:val="b"/>
                      </m:rPr>
                      <w:rPr>
                        <w:rFonts w:ascii="Cambria Math" w:hAnsi="Cambria Math"/>
                        <w:color w:val="000000" w:themeColor="text1"/>
                        <w:sz w:val="28"/>
                        <w:szCs w:val="28"/>
                        <w:vertAlign w:val="subscript"/>
                        <w:lang w:val="uk-UA"/>
                      </w:rPr>
                      <m:t>ƟТГ2ƟПП</m:t>
                    </m:r>
                  </m:sub>
                </m:sSub>
                <m:sSub>
                  <m:sSubPr>
                    <m:ctrlPr>
                      <w:rPr>
                        <w:rFonts w:ascii="Cambria Math" w:hAnsi="Cambria Math"/>
                        <w:color w:val="000000" w:themeColor="text1"/>
                        <w:sz w:val="28"/>
                        <w:szCs w:val="28"/>
                        <w:lang w:val="uk-UA"/>
                      </w:rPr>
                    </m:ctrlPr>
                  </m:sSubPr>
                  <m:e>
                    <m:r>
                      <m:rPr>
                        <m:sty m:val="p"/>
                      </m:rPr>
                      <w:rPr>
                        <w:rFonts w:ascii="Cambria Math" w:hAnsi="Cambria Math"/>
                        <w:color w:val="000000" w:themeColor="text1"/>
                        <w:sz w:val="28"/>
                        <w:szCs w:val="28"/>
                        <w:lang w:val="uk-UA"/>
                      </w:rPr>
                      <m:t>Ѳ</m:t>
                    </m:r>
                  </m:e>
                  <m:sub>
                    <m:r>
                      <m:rPr>
                        <m:sty m:val="p"/>
                      </m:rPr>
                      <w:rPr>
                        <w:rFonts w:ascii="Cambria Math" w:hAnsi="Cambria Math"/>
                        <w:color w:val="000000" w:themeColor="text1"/>
                        <w:sz w:val="28"/>
                        <w:szCs w:val="28"/>
                        <w:vertAlign w:val="subscript"/>
                        <w:lang w:val="uk-UA"/>
                      </w:rPr>
                      <m:t>т.г.2</m:t>
                    </m:r>
                  </m:sub>
                </m:sSub>
                <m:r>
                  <m:rPr>
                    <m:sty m:val="p"/>
                  </m:rPr>
                  <w:rPr>
                    <w:rFonts w:ascii="Cambria Math" w:hAnsi="Cambria Math"/>
                    <w:color w:val="000000" w:themeColor="text1"/>
                    <w:sz w:val="28"/>
                    <w:szCs w:val="28"/>
                    <w:lang w:val="uk-UA"/>
                  </w:rPr>
                  <m:t xml:space="preserve">(p) = </m:t>
                </m:r>
                <m:sSub>
                  <m:sSubPr>
                    <m:ctrlPr>
                      <w:rPr>
                        <w:rFonts w:ascii="Cambria Math" w:hAnsi="Cambria Math"/>
                        <w:b/>
                        <w:color w:val="000000" w:themeColor="text1"/>
                        <w:sz w:val="28"/>
                        <w:szCs w:val="28"/>
                        <w:lang w:val="uk-UA"/>
                      </w:rPr>
                    </m:ctrlPr>
                  </m:sSubPr>
                  <m:e>
                    <m:r>
                      <m:rPr>
                        <m:sty m:val="b"/>
                      </m:rPr>
                      <w:rPr>
                        <w:rFonts w:ascii="Cambria Math" w:hAnsi="Cambria Math"/>
                        <w:color w:val="000000" w:themeColor="text1"/>
                        <w:sz w:val="28"/>
                        <w:szCs w:val="28"/>
                        <w:lang w:val="uk-UA"/>
                      </w:rPr>
                      <m:t>K</m:t>
                    </m:r>
                  </m:e>
                  <m:sub>
                    <m:r>
                      <m:rPr>
                        <m:sty m:val="b"/>
                      </m:rPr>
                      <w:rPr>
                        <w:rFonts w:ascii="Cambria Math" w:hAnsi="Cambria Math"/>
                        <w:color w:val="000000" w:themeColor="text1"/>
                        <w:sz w:val="28"/>
                        <w:szCs w:val="28"/>
                        <w:vertAlign w:val="subscript"/>
                        <w:lang w:val="uk-UA"/>
                      </w:rPr>
                      <m:t>GпƟПП</m:t>
                    </m:r>
                  </m:sub>
                </m:sSub>
                <m:sSub>
                  <m:sSubPr>
                    <m:ctrlPr>
                      <w:rPr>
                        <w:rFonts w:ascii="Cambria Math" w:hAnsi="Cambria Math"/>
                        <w:color w:val="000000" w:themeColor="text1"/>
                        <w:sz w:val="28"/>
                        <w:szCs w:val="28"/>
                        <w:vertAlign w:val="subscript"/>
                        <w:lang w:val="uk-UA"/>
                      </w:rPr>
                    </m:ctrlPr>
                  </m:sSubPr>
                  <m:e>
                    <m:r>
                      <w:rPr>
                        <w:rFonts w:ascii="Cambria Math" w:hAnsi="Cambria Math"/>
                        <w:color w:val="000000" w:themeColor="text1"/>
                        <w:sz w:val="28"/>
                        <w:szCs w:val="28"/>
                        <w:lang w:val="uk-UA"/>
                      </w:rPr>
                      <m:t>G</m:t>
                    </m:r>
                  </m:e>
                  <m:sub>
                    <m:r>
                      <m:rPr>
                        <m:sty m:val="p"/>
                      </m:rPr>
                      <w:rPr>
                        <w:rFonts w:ascii="Cambria Math" w:hAnsi="Cambria Math"/>
                        <w:color w:val="000000" w:themeColor="text1"/>
                        <w:sz w:val="28"/>
                        <w:szCs w:val="28"/>
                        <w:vertAlign w:val="subscript"/>
                        <w:lang w:val="uk-UA"/>
                      </w:rPr>
                      <m:t>п</m:t>
                    </m:r>
                  </m:sub>
                </m:sSub>
                <m:r>
                  <w:rPr>
                    <w:rFonts w:ascii="Cambria Math" w:hAnsi="Cambria Math"/>
                    <w:color w:val="000000" w:themeColor="text1"/>
                    <w:sz w:val="28"/>
                    <w:szCs w:val="28"/>
                    <w:vertAlign w:val="subscript"/>
                    <w:lang w:val="uk-UA"/>
                  </w:rPr>
                  <m:t>(p)</m:t>
                </m:r>
              </m:e>
              <m:e>
                <m:d>
                  <m:dPr>
                    <m:ctrlPr>
                      <w:rPr>
                        <w:rFonts w:ascii="Cambria Math" w:hAnsi="Cambria Math"/>
                        <w:i/>
                        <w:color w:val="000000" w:themeColor="text1"/>
                        <w:sz w:val="28"/>
                        <w:szCs w:val="28"/>
                        <w:lang w:val="uk-UA"/>
                      </w:rPr>
                    </m:ctrlPr>
                  </m:dPr>
                  <m:e>
                    <m:sSub>
                      <m:sSubPr>
                        <m:ctrlPr>
                          <w:rPr>
                            <w:rFonts w:ascii="Cambria Math" w:hAnsi="Cambria Math"/>
                            <w:b/>
                            <w:color w:val="000000" w:themeColor="text1"/>
                            <w:sz w:val="28"/>
                            <w:szCs w:val="28"/>
                            <w:lang w:val="uk-UA"/>
                          </w:rPr>
                        </m:ctrlPr>
                      </m:sSubPr>
                      <m:e>
                        <m:r>
                          <m:rPr>
                            <m:sty m:val="b"/>
                          </m:rPr>
                          <w:rPr>
                            <w:rFonts w:ascii="Cambria Math" w:hAnsi="Cambria Math"/>
                            <w:color w:val="000000" w:themeColor="text1"/>
                            <w:sz w:val="28"/>
                            <w:szCs w:val="28"/>
                            <w:lang w:val="uk-UA"/>
                          </w:rPr>
                          <m:t>T</m:t>
                        </m:r>
                      </m:e>
                      <m:sub>
                        <m:r>
                          <m:rPr>
                            <m:sty m:val="b"/>
                          </m:rPr>
                          <w:rPr>
                            <w:rFonts w:ascii="Cambria Math" w:hAnsi="Cambria Math"/>
                            <w:color w:val="000000" w:themeColor="text1"/>
                            <w:sz w:val="28"/>
                            <w:szCs w:val="28"/>
                            <w:vertAlign w:val="subscript"/>
                            <w:lang w:val="uk-UA"/>
                          </w:rPr>
                          <m:t>Ѳт.г.2</m:t>
                        </m:r>
                      </m:sub>
                    </m:sSub>
                    <m:r>
                      <m:rPr>
                        <m:sty m:val="p"/>
                      </m:rPr>
                      <w:rPr>
                        <w:rFonts w:ascii="Cambria Math" w:hAnsi="Cambria Math"/>
                        <w:color w:val="222222"/>
                        <w:sz w:val="28"/>
                        <w:szCs w:val="28"/>
                        <w:shd w:val="clear" w:color="auto" w:fill="FFFFFF"/>
                        <w:lang w:val="uk-UA"/>
                      </w:rPr>
                      <m:t>p+1</m:t>
                    </m:r>
                    <m:ctrlPr>
                      <w:rPr>
                        <w:rFonts w:ascii="Cambria Math" w:hAnsi="Cambria Math"/>
                        <w:color w:val="222222"/>
                        <w:sz w:val="28"/>
                        <w:szCs w:val="28"/>
                        <w:shd w:val="clear" w:color="auto" w:fill="FFFFFF"/>
                        <w:lang w:val="uk-UA"/>
                      </w:rPr>
                    </m:ctrlPr>
                  </m:e>
                </m:d>
                <m:sSub>
                  <m:sSubPr>
                    <m:ctrlPr>
                      <w:rPr>
                        <w:rFonts w:ascii="Cambria Math" w:hAnsi="Cambria Math"/>
                        <w:color w:val="000000" w:themeColor="text1"/>
                        <w:sz w:val="28"/>
                        <w:szCs w:val="28"/>
                        <w:lang w:val="uk-UA"/>
                      </w:rPr>
                    </m:ctrlPr>
                  </m:sSubPr>
                  <m:e>
                    <m:r>
                      <m:rPr>
                        <m:sty m:val="p"/>
                      </m:rPr>
                      <w:rPr>
                        <w:rFonts w:ascii="Cambria Math" w:hAnsi="Cambria Math"/>
                        <w:color w:val="000000" w:themeColor="text1"/>
                        <w:sz w:val="28"/>
                        <w:szCs w:val="28"/>
                        <w:lang w:val="uk-UA"/>
                      </w:rPr>
                      <m:t>Ѳ</m:t>
                    </m:r>
                  </m:e>
                  <m:sub>
                    <m:r>
                      <m:rPr>
                        <m:sty m:val="p"/>
                      </m:rPr>
                      <w:rPr>
                        <w:rFonts w:ascii="Cambria Math" w:hAnsi="Cambria Math"/>
                        <w:color w:val="000000" w:themeColor="text1"/>
                        <w:sz w:val="28"/>
                        <w:szCs w:val="28"/>
                        <w:vertAlign w:val="subscript"/>
                        <w:lang w:val="uk-UA"/>
                      </w:rPr>
                      <m:t>т.г.2</m:t>
                    </m:r>
                  </m:sub>
                </m:sSub>
                <m:d>
                  <m:dPr>
                    <m:ctrlPr>
                      <w:rPr>
                        <w:rFonts w:ascii="Cambria Math" w:hAnsi="Cambria Math"/>
                        <w:color w:val="000000" w:themeColor="text1"/>
                        <w:sz w:val="28"/>
                        <w:szCs w:val="28"/>
                        <w:lang w:val="uk-UA"/>
                      </w:rPr>
                    </m:ctrlPr>
                  </m:dPr>
                  <m:e>
                    <m:r>
                      <m:rPr>
                        <m:sty m:val="p"/>
                      </m:rPr>
                      <w:rPr>
                        <w:rFonts w:ascii="Cambria Math" w:hAnsi="Cambria Math"/>
                        <w:color w:val="000000" w:themeColor="text1"/>
                        <w:sz w:val="28"/>
                        <w:szCs w:val="28"/>
                        <w:lang w:val="uk-UA"/>
                      </w:rPr>
                      <m:t>p</m:t>
                    </m:r>
                  </m:e>
                </m:d>
                <m:r>
                  <m:rPr>
                    <m:sty m:val="p"/>
                  </m:rPr>
                  <w:rPr>
                    <w:rFonts w:ascii="Cambria Math" w:hAnsi="Cambria Math"/>
                    <w:color w:val="000000" w:themeColor="text1"/>
                    <w:sz w:val="28"/>
                    <w:szCs w:val="28"/>
                    <w:lang w:val="uk-UA"/>
                  </w:rPr>
                  <m:t xml:space="preserve">+ </m:t>
                </m:r>
                <m:sSub>
                  <m:sSubPr>
                    <m:ctrlPr>
                      <w:rPr>
                        <w:rFonts w:ascii="Cambria Math" w:hAnsi="Cambria Math"/>
                        <w:color w:val="000000" w:themeColor="text1"/>
                        <w:sz w:val="28"/>
                        <w:szCs w:val="28"/>
                        <w:lang w:val="uk-UA"/>
                      </w:rPr>
                    </m:ctrlPr>
                  </m:sSubPr>
                  <m:e>
                    <m:r>
                      <m:rPr>
                        <m:sty m:val="p"/>
                      </m:rPr>
                      <w:rPr>
                        <w:rFonts w:ascii="Cambria Math" w:hAnsi="Cambria Math"/>
                        <w:color w:val="000000" w:themeColor="text1"/>
                        <w:sz w:val="28"/>
                        <w:szCs w:val="28"/>
                        <w:lang w:val="uk-UA"/>
                      </w:rPr>
                      <m:t>Ѳ</m:t>
                    </m:r>
                  </m:e>
                  <m:sub>
                    <m:r>
                      <m:rPr>
                        <m:sty m:val="p"/>
                      </m:rPr>
                      <w:rPr>
                        <w:rFonts w:ascii="Cambria Math" w:hAnsi="Cambria Math"/>
                        <w:color w:val="000000" w:themeColor="text1"/>
                        <w:sz w:val="28"/>
                        <w:szCs w:val="28"/>
                        <w:vertAlign w:val="subscript"/>
                        <w:lang w:val="uk-UA"/>
                      </w:rPr>
                      <m:t>т.г.2</m:t>
                    </m:r>
                  </m:sub>
                </m:sSub>
                <m:r>
                  <m:rPr>
                    <m:sty m:val="p"/>
                  </m:rPr>
                  <w:rPr>
                    <w:rFonts w:ascii="Cambria Math" w:hAnsi="Cambria Math"/>
                    <w:color w:val="000000" w:themeColor="text1"/>
                    <w:sz w:val="28"/>
                    <w:szCs w:val="28"/>
                    <w:lang w:val="uk-UA"/>
                  </w:rPr>
                  <m:t xml:space="preserve">(p) - </m:t>
                </m:r>
                <m:sSub>
                  <m:sSubPr>
                    <m:ctrlPr>
                      <w:rPr>
                        <w:rFonts w:ascii="Cambria Math" w:hAnsi="Cambria Math"/>
                        <w:b/>
                        <w:color w:val="000000" w:themeColor="text1"/>
                        <w:sz w:val="28"/>
                        <w:szCs w:val="28"/>
                        <w:lang w:val="uk-UA"/>
                      </w:rPr>
                    </m:ctrlPr>
                  </m:sSubPr>
                  <m:e>
                    <m:r>
                      <m:rPr>
                        <m:sty m:val="b"/>
                      </m:rPr>
                      <w:rPr>
                        <w:rFonts w:ascii="Cambria Math" w:hAnsi="Cambria Math"/>
                        <w:color w:val="000000" w:themeColor="text1"/>
                        <w:sz w:val="28"/>
                        <w:szCs w:val="28"/>
                        <w:lang w:val="uk-UA"/>
                      </w:rPr>
                      <m:t>K</m:t>
                    </m:r>
                  </m:e>
                  <m:sub>
                    <m:r>
                      <m:rPr>
                        <m:sty m:val="b"/>
                      </m:rPr>
                      <w:rPr>
                        <w:rFonts w:ascii="Cambria Math" w:hAnsi="Cambria Math"/>
                        <w:color w:val="000000" w:themeColor="text1"/>
                        <w:sz w:val="28"/>
                        <w:szCs w:val="28"/>
                        <w:vertAlign w:val="subscript"/>
                        <w:lang w:val="uk-UA"/>
                      </w:rPr>
                      <m:t>ƟППƟТГ2</m:t>
                    </m:r>
                  </m:sub>
                </m:sSub>
                <m:sSub>
                  <m:sSubPr>
                    <m:ctrlPr>
                      <w:rPr>
                        <w:rFonts w:ascii="Cambria Math" w:hAnsi="Cambria Math"/>
                        <w:color w:val="000000" w:themeColor="text1"/>
                        <w:sz w:val="28"/>
                        <w:szCs w:val="28"/>
                        <w:lang w:val="uk-UA"/>
                      </w:rPr>
                    </m:ctrlPr>
                  </m:sSubPr>
                  <m:e>
                    <m:r>
                      <m:rPr>
                        <m:sty m:val="p"/>
                      </m:rPr>
                      <w:rPr>
                        <w:rFonts w:ascii="Cambria Math" w:hAnsi="Cambria Math"/>
                        <w:color w:val="000000" w:themeColor="text1"/>
                        <w:sz w:val="28"/>
                        <w:szCs w:val="28"/>
                        <w:lang w:val="uk-UA"/>
                      </w:rPr>
                      <m:t>Ѳ</m:t>
                    </m:r>
                  </m:e>
                  <m:sub>
                    <m:r>
                      <m:rPr>
                        <m:sty m:val="p"/>
                      </m:rPr>
                      <w:rPr>
                        <w:rFonts w:ascii="Cambria Math" w:hAnsi="Cambria Math"/>
                        <w:color w:val="000000" w:themeColor="text1"/>
                        <w:sz w:val="28"/>
                        <w:szCs w:val="28"/>
                        <w:vertAlign w:val="subscript"/>
                        <w:lang w:val="uk-UA"/>
                      </w:rPr>
                      <m:t>п.п.</m:t>
                    </m:r>
                  </m:sub>
                </m:sSub>
                <m:r>
                  <m:rPr>
                    <m:sty m:val="p"/>
                  </m:rPr>
                  <w:rPr>
                    <w:rFonts w:ascii="Cambria Math" w:hAnsi="Cambria Math"/>
                    <w:color w:val="000000" w:themeColor="text1"/>
                    <w:sz w:val="28"/>
                    <w:szCs w:val="28"/>
                    <w:lang w:val="uk-UA"/>
                  </w:rPr>
                  <m:t xml:space="preserve">(p)= </m:t>
                </m:r>
                <m:sSub>
                  <m:sSubPr>
                    <m:ctrlPr>
                      <w:rPr>
                        <w:rFonts w:ascii="Cambria Math" w:hAnsi="Cambria Math"/>
                        <w:color w:val="000000" w:themeColor="text1"/>
                        <w:sz w:val="28"/>
                        <w:szCs w:val="28"/>
                        <w:vertAlign w:val="subscript"/>
                        <w:lang w:val="uk-UA"/>
                      </w:rPr>
                    </m:ctrlPr>
                  </m:sSubPr>
                  <m:e>
                    <m:r>
                      <w:rPr>
                        <w:rFonts w:ascii="Cambria Math" w:hAnsi="Cambria Math"/>
                        <w:color w:val="000000" w:themeColor="text1"/>
                        <w:sz w:val="28"/>
                        <w:szCs w:val="28"/>
                        <w:lang w:val="uk-UA"/>
                      </w:rPr>
                      <m:t>G</m:t>
                    </m:r>
                  </m:e>
                  <m:sub>
                    <m:r>
                      <m:rPr>
                        <m:sty m:val="p"/>
                      </m:rPr>
                      <w:rPr>
                        <w:rFonts w:ascii="Cambria Math" w:hAnsi="Cambria Math"/>
                        <w:color w:val="000000" w:themeColor="text1"/>
                        <w:sz w:val="28"/>
                        <w:szCs w:val="28"/>
                        <w:vertAlign w:val="subscript"/>
                        <w:lang w:val="uk-UA"/>
                      </w:rPr>
                      <m:t>г.</m:t>
                    </m:r>
                  </m:sub>
                </m:sSub>
                <m:sSub>
                  <m:sSubPr>
                    <m:ctrlPr>
                      <w:rPr>
                        <w:rFonts w:ascii="Cambria Math" w:hAnsi="Cambria Math"/>
                        <w:b/>
                        <w:color w:val="000000" w:themeColor="text1"/>
                        <w:sz w:val="28"/>
                        <w:szCs w:val="28"/>
                        <w:lang w:val="uk-UA"/>
                      </w:rPr>
                    </m:ctrlPr>
                  </m:sSubPr>
                  <m:e>
                    <m:r>
                      <m:rPr>
                        <m:sty m:val="b"/>
                      </m:rPr>
                      <w:rPr>
                        <w:rFonts w:ascii="Cambria Math" w:hAnsi="Cambria Math"/>
                        <w:color w:val="000000" w:themeColor="text1"/>
                        <w:sz w:val="28"/>
                        <w:szCs w:val="28"/>
                        <w:lang w:val="uk-UA"/>
                      </w:rPr>
                      <m:t>K</m:t>
                    </m:r>
                  </m:e>
                  <m:sub>
                    <m:r>
                      <m:rPr>
                        <m:sty m:val="b"/>
                      </m:rPr>
                      <w:rPr>
                        <w:rFonts w:ascii="Cambria Math" w:hAnsi="Cambria Math"/>
                        <w:color w:val="000000" w:themeColor="text1"/>
                        <w:sz w:val="28"/>
                        <w:szCs w:val="28"/>
                        <w:vertAlign w:val="subscript"/>
                        <w:lang w:val="uk-UA"/>
                      </w:rPr>
                      <m:t>GгѲт.г.2</m:t>
                    </m:r>
                  </m:sub>
                </m:sSub>
                <m:r>
                  <m:rPr>
                    <m:sty m:val="p"/>
                  </m:rPr>
                  <w:rPr>
                    <w:rFonts w:ascii="Cambria Math" w:hAnsi="Cambria Math"/>
                    <w:color w:val="000000" w:themeColor="text1"/>
                    <w:sz w:val="28"/>
                    <w:szCs w:val="28"/>
                    <w:lang w:val="uk-UA"/>
                  </w:rPr>
                  <m:t>(p)</m:t>
                </m:r>
              </m:e>
            </m:eqArr>
          </m:e>
        </m:d>
      </m:oMath>
      <w:r w:rsidR="00D80554" w:rsidRPr="00A24C5B">
        <w:rPr>
          <w:color w:val="000000" w:themeColor="text1"/>
          <w:sz w:val="28"/>
          <w:szCs w:val="28"/>
          <w:lang w:val="uk-UA"/>
        </w:rPr>
        <w:tab/>
        <w:t>(3.3.30)</w:t>
      </w:r>
    </w:p>
    <w:p w14:paraId="3ACFD53D" w14:textId="07BD5A77" w:rsidR="00D80554" w:rsidRPr="00A24C5B" w:rsidRDefault="00D80554" w:rsidP="00D80554">
      <w:pPr>
        <w:spacing w:line="360" w:lineRule="auto"/>
        <w:ind w:firstLine="567"/>
        <w:jc w:val="both"/>
        <w:rPr>
          <w:noProof/>
          <w:color w:val="000000" w:themeColor="text1"/>
          <w:sz w:val="28"/>
          <w:szCs w:val="28"/>
          <w:lang w:val="uk-UA"/>
        </w:rPr>
      </w:pPr>
      <w:r w:rsidRPr="00A24C5B">
        <w:rPr>
          <w:noProof/>
          <w:color w:val="000000" w:themeColor="text1"/>
          <w:sz w:val="28"/>
          <w:szCs w:val="28"/>
          <w:lang w:val="uk-UA"/>
        </w:rPr>
        <w:tab/>
        <w:t xml:space="preserve">Лінійна система рівняннь </w:t>
      </w:r>
      <w:r w:rsidRPr="00A24C5B">
        <w:rPr>
          <w:sz w:val="28"/>
          <w:szCs w:val="28"/>
          <w:lang w:val="uk-UA"/>
        </w:rPr>
        <w:t>(</w:t>
      </w:r>
      <w:r w:rsidRPr="00A24C5B">
        <w:rPr>
          <w:color w:val="000000" w:themeColor="text1"/>
          <w:sz w:val="28"/>
          <w:szCs w:val="28"/>
          <w:lang w:val="uk-UA"/>
        </w:rPr>
        <w:t>3.3.14</w:t>
      </w:r>
      <w:r w:rsidRPr="00A24C5B">
        <w:rPr>
          <w:sz w:val="28"/>
          <w:szCs w:val="28"/>
          <w:lang w:val="uk-UA"/>
        </w:rPr>
        <w:t>) та (</w:t>
      </w:r>
      <w:r w:rsidRPr="00A24C5B">
        <w:rPr>
          <w:color w:val="000000" w:themeColor="text1"/>
          <w:sz w:val="28"/>
          <w:szCs w:val="28"/>
          <w:lang w:val="uk-UA"/>
        </w:rPr>
        <w:t>3.3.21</w:t>
      </w:r>
      <w:r w:rsidRPr="00A24C5B">
        <w:rPr>
          <w:sz w:val="28"/>
          <w:szCs w:val="28"/>
          <w:lang w:val="uk-UA"/>
        </w:rPr>
        <w:t>)</w:t>
      </w:r>
      <w:r w:rsidRPr="00A24C5B">
        <w:rPr>
          <w:noProof/>
          <w:color w:val="000000" w:themeColor="text1"/>
          <w:sz w:val="28"/>
          <w:szCs w:val="28"/>
          <w:lang w:val="uk-UA"/>
        </w:rPr>
        <w:t xml:space="preserve"> відповідно, складає математичну модель І зони </w:t>
      </w:r>
      <w:r w:rsidR="0013590D" w:rsidRPr="00A24C5B">
        <w:rPr>
          <w:noProof/>
          <w:color w:val="000000" w:themeColor="text1"/>
          <w:sz w:val="28"/>
          <w:szCs w:val="28"/>
          <w:lang w:val="uk-UA"/>
        </w:rPr>
        <w:t xml:space="preserve">печі </w:t>
      </w:r>
      <w:r w:rsidR="0013590D">
        <w:rPr>
          <w:noProof/>
          <w:color w:val="000000" w:themeColor="text1"/>
          <w:sz w:val="28"/>
          <w:szCs w:val="28"/>
          <w:lang w:val="uk-UA"/>
        </w:rPr>
        <w:t>що перегріває водяну пару</w:t>
      </w:r>
      <w:r w:rsidR="0013590D" w:rsidRPr="00A24C5B">
        <w:rPr>
          <w:noProof/>
          <w:color w:val="000000" w:themeColor="text1"/>
          <w:sz w:val="28"/>
          <w:szCs w:val="28"/>
          <w:lang w:val="uk-UA"/>
        </w:rPr>
        <w:t xml:space="preserve"> </w:t>
      </w:r>
      <w:r w:rsidRPr="00A24C5B">
        <w:rPr>
          <w:noProof/>
          <w:color w:val="000000" w:themeColor="text1"/>
          <w:sz w:val="28"/>
          <w:szCs w:val="28"/>
          <w:lang w:val="uk-UA"/>
        </w:rPr>
        <w:t>у формі перетвореного за Лапласом часу. Для виведення переда</w:t>
      </w:r>
      <w:r w:rsidR="006C3E03">
        <w:rPr>
          <w:noProof/>
          <w:color w:val="000000" w:themeColor="text1"/>
          <w:sz w:val="28"/>
          <w:szCs w:val="28"/>
          <w:lang w:val="uk-UA"/>
        </w:rPr>
        <w:t>вальних</w:t>
      </w:r>
      <w:r w:rsidRPr="00A24C5B">
        <w:rPr>
          <w:noProof/>
          <w:color w:val="000000" w:themeColor="text1"/>
          <w:sz w:val="28"/>
          <w:szCs w:val="28"/>
          <w:lang w:val="uk-UA"/>
        </w:rPr>
        <w:t xml:space="preserve"> функцій потрібно з </w:t>
      </w:r>
      <w:r w:rsidR="006C3E03">
        <w:rPr>
          <w:noProof/>
          <w:color w:val="000000" w:themeColor="text1"/>
          <w:sz w:val="28"/>
          <w:szCs w:val="28"/>
          <w:lang w:val="uk-UA"/>
        </w:rPr>
        <w:t>даної</w:t>
      </w:r>
      <w:r w:rsidR="006C3E03" w:rsidRPr="00A24C5B">
        <w:rPr>
          <w:noProof/>
          <w:color w:val="000000" w:themeColor="text1"/>
          <w:sz w:val="28"/>
          <w:szCs w:val="28"/>
          <w:lang w:val="uk-UA"/>
        </w:rPr>
        <w:t xml:space="preserve"> </w:t>
      </w:r>
      <w:r w:rsidRPr="00A24C5B">
        <w:rPr>
          <w:noProof/>
          <w:color w:val="000000" w:themeColor="text1"/>
          <w:sz w:val="28"/>
          <w:szCs w:val="28"/>
          <w:lang w:val="uk-UA"/>
        </w:rPr>
        <w:t>системи рівнянь знайти керовану величину Ѳ</w:t>
      </w:r>
      <w:r w:rsidRPr="00A24C5B">
        <w:rPr>
          <w:noProof/>
          <w:color w:val="000000" w:themeColor="text1"/>
          <w:sz w:val="28"/>
          <w:szCs w:val="28"/>
          <w:vertAlign w:val="subscript"/>
          <w:lang w:val="uk-UA"/>
        </w:rPr>
        <w:t>п.п.</w:t>
      </w:r>
      <w:r w:rsidRPr="00A24C5B">
        <w:rPr>
          <w:noProof/>
          <w:color w:val="000000" w:themeColor="text1"/>
          <w:sz w:val="28"/>
          <w:szCs w:val="28"/>
          <w:lang w:val="uk-UA"/>
        </w:rPr>
        <w:t>(р)</w:t>
      </w:r>
      <w:r w:rsidRPr="00A24C5B">
        <w:rPr>
          <w:noProof/>
          <w:color w:val="000000" w:themeColor="text1"/>
          <w:sz w:val="28"/>
          <w:szCs w:val="28"/>
          <w:vertAlign w:val="subscript"/>
          <w:lang w:val="uk-UA"/>
        </w:rPr>
        <w:t xml:space="preserve"> </w:t>
      </w:r>
      <w:r w:rsidRPr="00A24C5B">
        <w:rPr>
          <w:noProof/>
          <w:color w:val="000000" w:themeColor="text1"/>
          <w:sz w:val="28"/>
          <w:szCs w:val="28"/>
          <w:lang w:val="uk-UA"/>
        </w:rPr>
        <w:t xml:space="preserve">як функцію збурення </w:t>
      </w:r>
      <w:r w:rsidRPr="00A24C5B">
        <w:rPr>
          <w:i/>
          <w:noProof/>
          <w:color w:val="000000" w:themeColor="text1"/>
          <w:sz w:val="28"/>
          <w:szCs w:val="28"/>
          <w:lang w:val="uk-UA"/>
        </w:rPr>
        <w:t>G</w:t>
      </w:r>
      <w:r w:rsidRPr="00A24C5B">
        <w:rPr>
          <w:noProof/>
          <w:color w:val="000000" w:themeColor="text1"/>
          <w:sz w:val="28"/>
          <w:szCs w:val="28"/>
          <w:vertAlign w:val="subscript"/>
          <w:lang w:val="uk-UA"/>
        </w:rPr>
        <w:t>п.</w:t>
      </w:r>
      <w:r w:rsidRPr="00A24C5B">
        <w:rPr>
          <w:noProof/>
          <w:color w:val="000000" w:themeColor="text1"/>
          <w:sz w:val="28"/>
          <w:szCs w:val="28"/>
          <w:lang w:val="uk-UA"/>
        </w:rPr>
        <w:t xml:space="preserve">(р) та керуючої дії </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noProof/>
          <w:color w:val="000000" w:themeColor="text1"/>
          <w:sz w:val="28"/>
          <w:szCs w:val="28"/>
          <w:lang w:val="uk-UA"/>
        </w:rPr>
        <w:t>(р):</w:t>
      </w:r>
    </w:p>
    <w:p w14:paraId="52345E79" w14:textId="77777777" w:rsidR="00D80554" w:rsidRPr="00A24C5B" w:rsidRDefault="00D80554" w:rsidP="00D80554">
      <w:pPr>
        <w:tabs>
          <w:tab w:val="left" w:pos="4678"/>
        </w:tabs>
        <w:spacing w:line="360" w:lineRule="auto"/>
        <w:ind w:firstLine="567"/>
        <w:jc w:val="right"/>
        <w:rPr>
          <w:noProof/>
          <w:color w:val="000000" w:themeColor="text1"/>
          <w:sz w:val="28"/>
          <w:szCs w:val="28"/>
          <w:lang w:val="uk-UA"/>
        </w:rPr>
      </w:pPr>
      <w:r w:rsidRPr="00A24C5B">
        <w:rPr>
          <w:noProof/>
          <w:color w:val="000000" w:themeColor="text1"/>
          <w:sz w:val="28"/>
          <w:szCs w:val="28"/>
          <w:lang w:val="uk-UA"/>
        </w:rPr>
        <w:t>Ѳ</w:t>
      </w:r>
      <w:r w:rsidRPr="00A24C5B">
        <w:rPr>
          <w:noProof/>
          <w:color w:val="000000" w:themeColor="text1"/>
          <w:sz w:val="28"/>
          <w:szCs w:val="28"/>
          <w:vertAlign w:val="subscript"/>
          <w:lang w:val="uk-UA"/>
        </w:rPr>
        <w:t>п.п.</w:t>
      </w:r>
      <w:r w:rsidRPr="00A24C5B">
        <w:rPr>
          <w:noProof/>
          <w:color w:val="000000" w:themeColor="text1"/>
          <w:sz w:val="28"/>
          <w:szCs w:val="28"/>
          <w:lang w:val="uk-UA"/>
        </w:rPr>
        <w:t>(р) = Wker(p)</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noProof/>
          <w:color w:val="000000" w:themeColor="text1"/>
          <w:sz w:val="28"/>
          <w:szCs w:val="28"/>
          <w:lang w:val="uk-UA"/>
        </w:rPr>
        <w:t>(р) + Wzbur(p)</w:t>
      </w:r>
      <w:r w:rsidRPr="00A24C5B">
        <w:rPr>
          <w:i/>
          <w:noProof/>
          <w:color w:val="000000" w:themeColor="text1"/>
          <w:sz w:val="28"/>
          <w:szCs w:val="28"/>
          <w:lang w:val="uk-UA"/>
        </w:rPr>
        <w:t>G</w:t>
      </w:r>
      <w:r w:rsidRPr="00A24C5B">
        <w:rPr>
          <w:noProof/>
          <w:color w:val="000000" w:themeColor="text1"/>
          <w:sz w:val="28"/>
          <w:szCs w:val="28"/>
          <w:vertAlign w:val="subscript"/>
          <w:lang w:val="uk-UA"/>
        </w:rPr>
        <w:t>п.</w:t>
      </w:r>
      <w:r w:rsidRPr="00A24C5B">
        <w:rPr>
          <w:noProof/>
          <w:color w:val="000000" w:themeColor="text1"/>
          <w:sz w:val="28"/>
          <w:szCs w:val="28"/>
          <w:lang w:val="uk-UA"/>
        </w:rPr>
        <w:t>(р)</w:t>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r>
      <w:r w:rsidRPr="00A24C5B">
        <w:rPr>
          <w:noProof/>
          <w:color w:val="000000" w:themeColor="text1"/>
          <w:sz w:val="28"/>
          <w:szCs w:val="28"/>
          <w:lang w:val="uk-UA"/>
        </w:rPr>
        <w:tab/>
        <w:t>(</w:t>
      </w:r>
      <w:r w:rsidRPr="00A24C5B">
        <w:rPr>
          <w:color w:val="000000" w:themeColor="text1"/>
          <w:sz w:val="28"/>
          <w:szCs w:val="28"/>
          <w:lang w:val="uk-UA"/>
        </w:rPr>
        <w:t>3.3.31</w:t>
      </w:r>
      <w:r w:rsidRPr="00A24C5B">
        <w:rPr>
          <w:noProof/>
          <w:color w:val="000000" w:themeColor="text1"/>
          <w:sz w:val="28"/>
          <w:szCs w:val="28"/>
          <w:lang w:val="uk-UA"/>
        </w:rPr>
        <w:t>)</w:t>
      </w:r>
    </w:p>
    <w:p w14:paraId="3E193594" w14:textId="77777777" w:rsidR="00D80554" w:rsidRPr="00A24C5B" w:rsidRDefault="00D80554" w:rsidP="00D80554">
      <w:pPr>
        <w:spacing w:line="360" w:lineRule="auto"/>
        <w:ind w:firstLine="567"/>
        <w:jc w:val="both"/>
        <w:rPr>
          <w:noProof/>
          <w:color w:val="000000" w:themeColor="text1"/>
          <w:sz w:val="28"/>
          <w:szCs w:val="28"/>
          <w:lang w:val="uk-UA"/>
        </w:rPr>
      </w:pPr>
      <w:r w:rsidRPr="00A24C5B">
        <w:rPr>
          <w:noProof/>
          <w:color w:val="000000" w:themeColor="text1"/>
          <w:sz w:val="28"/>
          <w:szCs w:val="28"/>
          <w:lang w:val="uk-UA"/>
        </w:rPr>
        <w:t>Рішення даної системи рівнянь отримуємо методом Крамера.</w:t>
      </w:r>
    </w:p>
    <w:p w14:paraId="68293EA3" w14:textId="77777777" w:rsidR="00D80554" w:rsidRPr="00A24C5B" w:rsidRDefault="00D80554" w:rsidP="00D80554">
      <w:pPr>
        <w:pStyle w:val="af3"/>
        <w:spacing w:line="360" w:lineRule="auto"/>
        <w:ind w:firstLine="567"/>
        <w:jc w:val="both"/>
        <w:rPr>
          <w:rFonts w:ascii="Times New Roman" w:hAnsi="Times New Roman" w:cs="Times New Roman"/>
          <w:sz w:val="28"/>
          <w:szCs w:val="28"/>
        </w:rPr>
      </w:pPr>
      <w:r w:rsidRPr="00A24C5B">
        <w:rPr>
          <w:rFonts w:ascii="Times New Roman" w:hAnsi="Times New Roman" w:cs="Times New Roman"/>
          <w:sz w:val="28"/>
          <w:szCs w:val="28"/>
        </w:rPr>
        <w:t>Головний визначник системи (детермінант системи):</w:t>
      </w:r>
    </w:p>
    <w:p w14:paraId="1154E52F" w14:textId="77777777" w:rsidR="00D80554" w:rsidRPr="00A24C5B" w:rsidRDefault="00D80554" w:rsidP="00D80554">
      <w:pPr>
        <w:pStyle w:val="af3"/>
        <w:spacing w:line="360" w:lineRule="auto"/>
        <w:rPr>
          <w:rFonts w:ascii="Times New Roman" w:hAnsi="Times New Roman" w:cs="Times New Roman"/>
          <w:color w:val="000000" w:themeColor="text1"/>
          <w:sz w:val="28"/>
          <w:szCs w:val="28"/>
        </w:rPr>
      </w:pPr>
      <w:r w:rsidRPr="00A24C5B">
        <w:rPr>
          <w:rFonts w:ascii="Times New Roman" w:hAnsi="Times New Roman" w:cs="Times New Roman"/>
          <w:sz w:val="28"/>
          <w:szCs w:val="28"/>
        </w:rPr>
        <w:br/>
      </w:r>
      <m:oMathPara>
        <m:oMath>
          <m:d>
            <m:dPr>
              <m:begChr m:val="|"/>
              <m:endChr m:val="|"/>
              <m:ctrlPr>
                <w:rPr>
                  <w:rFonts w:ascii="Cambria Math" w:hAnsi="Cambria Math" w:cs="Times New Roman"/>
                  <w:i/>
                  <w:sz w:val="28"/>
                  <w:szCs w:val="28"/>
                </w:rPr>
              </m:ctrlPr>
            </m:dPr>
            <m:e>
              <m:m>
                <m:mPr>
                  <m:mcs>
                    <m:mc>
                      <m:mcPr>
                        <m:count m:val="2"/>
                        <m:mcJc m:val="center"/>
                      </m:mcPr>
                    </m:mc>
                  </m:mcs>
                  <m:ctrlPr>
                    <w:rPr>
                      <w:rFonts w:ascii="Cambria Math" w:hAnsi="Cambria Math" w:cs="Times New Roman"/>
                      <w:i/>
                      <w:sz w:val="28"/>
                      <w:szCs w:val="28"/>
                    </w:rPr>
                  </m:ctrlPr>
                </m:mPr>
                <m:mr>
                  <m:e>
                    <m:r>
                      <w:rPr>
                        <w:rFonts w:ascii="Cambria Math" w:hAnsi="Cambria Math" w:cs="Times New Roman"/>
                        <w:sz w:val="28"/>
                        <w:szCs w:val="28"/>
                      </w:rPr>
                      <m:t>(</m:t>
                    </m:r>
                    <m:sSub>
                      <m:sSubPr>
                        <m:ctrlPr>
                          <w:rPr>
                            <w:rFonts w:ascii="Cambria Math" w:hAnsi="Cambria Math"/>
                            <w:b/>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ƟПП</m:t>
                        </m:r>
                      </m:sub>
                    </m:sSub>
                    <m:r>
                      <m:rPr>
                        <m:sty m:val="p"/>
                      </m:rPr>
                      <w:rPr>
                        <w:rFonts w:ascii="Cambria Math" w:hAnsi="Cambria Math"/>
                        <w:sz w:val="28"/>
                        <w:szCs w:val="28"/>
                        <w:shd w:val="clear" w:color="auto" w:fill="FFFFFF"/>
                      </w:rPr>
                      <m:t>p</m:t>
                    </m:r>
                    <m:r>
                      <w:rPr>
                        <w:rFonts w:ascii="Cambria Math" w:hAnsi="Cambria Math" w:cs="Times New Roman"/>
                        <w:sz w:val="28"/>
                        <w:szCs w:val="28"/>
                      </w:rPr>
                      <m:t>+1)</m:t>
                    </m:r>
                  </m:e>
                  <m:e>
                    <m:r>
                      <m:rPr>
                        <m:sty m:val="p"/>
                      </m:rPr>
                      <w:rPr>
                        <w:rFonts w:ascii="Cambria Math" w:hAnsi="Cambria Math"/>
                        <w:noProof/>
                        <w:color w:val="000000" w:themeColor="text1"/>
                        <w:sz w:val="28"/>
                        <w:szCs w:val="28"/>
                      </w:rPr>
                      <m:t xml:space="preserve">- </m:t>
                    </m:r>
                    <m:sSub>
                      <m:sSubPr>
                        <m:ctrlPr>
                          <w:rPr>
                            <w:rFonts w:ascii="Cambria Math" w:eastAsia="Times New Roman" w:hAnsi="Cambria Math" w:cs="Times New Roman"/>
                            <w:b/>
                            <w:noProof/>
                            <w:color w:val="000000" w:themeColor="text1"/>
                            <w:sz w:val="28"/>
                            <w:szCs w:val="28"/>
                            <w:lang w:eastAsia="ru-RU" w:bidi="ar-SA"/>
                          </w:rPr>
                        </m:ctrlPr>
                      </m:sSubPr>
                      <m:e>
                        <m:r>
                          <m:rPr>
                            <m:sty m:val="b"/>
                          </m:rPr>
                          <w:rPr>
                            <w:rFonts w:ascii="Cambria Math" w:hAnsi="Cambria Math"/>
                            <w:noProof/>
                            <w:color w:val="000000" w:themeColor="text1"/>
                            <w:sz w:val="28"/>
                            <w:szCs w:val="28"/>
                          </w:rPr>
                          <m:t>K</m:t>
                        </m:r>
                      </m:e>
                      <m:sub>
                        <m:r>
                          <m:rPr>
                            <m:sty m:val="b"/>
                          </m:rPr>
                          <w:rPr>
                            <w:rFonts w:ascii="Cambria Math" w:hAnsi="Cambria Math"/>
                            <w:noProof/>
                            <w:color w:val="000000" w:themeColor="text1"/>
                            <w:sz w:val="28"/>
                            <w:szCs w:val="28"/>
                            <w:vertAlign w:val="subscript"/>
                          </w:rPr>
                          <m:t>ƟТГ2ƟПП</m:t>
                        </m:r>
                      </m:sub>
                    </m:sSub>
                    <m:r>
                      <m:rPr>
                        <m:sty m:val="p"/>
                      </m:rPr>
                      <w:rPr>
                        <w:rFonts w:ascii="Cambria Math" w:hAnsi="Cambria Math"/>
                        <w:noProof/>
                        <w:color w:val="000000" w:themeColor="text1"/>
                        <w:sz w:val="28"/>
                        <w:szCs w:val="28"/>
                      </w:rPr>
                      <m:t xml:space="preserve"> </m:t>
                    </m:r>
                  </m:e>
                </m:mr>
                <m:mr>
                  <m:e>
                    <m:r>
                      <m:rPr>
                        <m:sty m:val="p"/>
                      </m:rPr>
                      <w:rPr>
                        <w:rFonts w:ascii="Cambria Math" w:hAnsi="Cambria Math"/>
                        <w:noProof/>
                        <w:color w:val="000000" w:themeColor="text1"/>
                        <w:sz w:val="28"/>
                        <w:szCs w:val="28"/>
                      </w:rPr>
                      <m:t xml:space="preserve">- </m:t>
                    </m:r>
                    <m:sSub>
                      <m:sSubPr>
                        <m:ctrlPr>
                          <w:rPr>
                            <w:rFonts w:ascii="Cambria Math" w:eastAsia="Times New Roman" w:hAnsi="Cambria Math" w:cs="Times New Roman"/>
                            <w:b/>
                            <w:noProof/>
                            <w:color w:val="000000" w:themeColor="text1"/>
                            <w:sz w:val="28"/>
                            <w:szCs w:val="28"/>
                            <w:lang w:eastAsia="ru-RU" w:bidi="ar-SA"/>
                          </w:rPr>
                        </m:ctrlPr>
                      </m:sSubPr>
                      <m:e>
                        <m:r>
                          <m:rPr>
                            <m:sty m:val="b"/>
                          </m:rPr>
                          <w:rPr>
                            <w:rFonts w:ascii="Cambria Math" w:hAnsi="Cambria Math"/>
                            <w:noProof/>
                            <w:color w:val="000000" w:themeColor="text1"/>
                            <w:sz w:val="28"/>
                            <w:szCs w:val="28"/>
                          </w:rPr>
                          <m:t>K</m:t>
                        </m:r>
                      </m:e>
                      <m:sub>
                        <m:r>
                          <m:rPr>
                            <m:sty m:val="b"/>
                          </m:rPr>
                          <w:rPr>
                            <w:rFonts w:ascii="Cambria Math" w:hAnsi="Cambria Math"/>
                            <w:noProof/>
                            <w:color w:val="000000" w:themeColor="text1"/>
                            <w:sz w:val="28"/>
                            <w:szCs w:val="28"/>
                            <w:vertAlign w:val="subscript"/>
                          </w:rPr>
                          <m:t>ƟППƟТГ2</m:t>
                        </m:r>
                      </m:sub>
                    </m:sSub>
                  </m:e>
                  <m:e>
                    <m:r>
                      <w:rPr>
                        <w:rFonts w:ascii="Cambria Math" w:hAnsi="Cambria Math" w:cs="Times New Roman"/>
                        <w:sz w:val="28"/>
                        <w:szCs w:val="28"/>
                      </w:rPr>
                      <m:t>(</m:t>
                    </m:r>
                    <m:sSub>
                      <m:sSubPr>
                        <m:ctrlPr>
                          <w:rPr>
                            <w:rFonts w:ascii="Cambria Math" w:hAnsi="Cambria Math"/>
                            <w:b/>
                            <w:noProof/>
                            <w:color w:val="000000" w:themeColor="text1"/>
                            <w:sz w:val="28"/>
                            <w:szCs w:val="28"/>
                          </w:rPr>
                        </m:ctrlPr>
                      </m:sSubPr>
                      <m:e>
                        <m:r>
                          <m:rPr>
                            <m:sty m:val="b"/>
                          </m:rPr>
                          <w:rPr>
                            <w:rFonts w:ascii="Cambria Math" w:hAnsi="Cambria Math"/>
                            <w:noProof/>
                            <w:color w:val="000000" w:themeColor="text1"/>
                            <w:sz w:val="28"/>
                            <w:szCs w:val="28"/>
                          </w:rPr>
                          <m:t>T</m:t>
                        </m:r>
                      </m:e>
                      <m:sub>
                        <m:r>
                          <m:rPr>
                            <m:sty m:val="b"/>
                          </m:rPr>
                          <w:rPr>
                            <w:rFonts w:ascii="Cambria Math" w:hAnsi="Cambria Math"/>
                            <w:noProof/>
                            <w:color w:val="000000" w:themeColor="text1"/>
                            <w:sz w:val="28"/>
                            <w:szCs w:val="28"/>
                            <w:vertAlign w:val="subscript"/>
                          </w:rPr>
                          <m:t>Ѳт.г.2</m:t>
                        </m:r>
                      </m:sub>
                    </m:sSub>
                    <m:r>
                      <m:rPr>
                        <m:sty m:val="p"/>
                      </m:rPr>
                      <w:rPr>
                        <w:rFonts w:ascii="Cambria Math" w:hAnsi="Cambria Math"/>
                        <w:color w:val="222222"/>
                        <w:sz w:val="28"/>
                        <w:szCs w:val="28"/>
                        <w:shd w:val="clear" w:color="auto" w:fill="FFFFFF"/>
                      </w:rPr>
                      <m:t>p</m:t>
                    </m:r>
                    <m:r>
                      <w:rPr>
                        <w:rFonts w:ascii="Cambria Math" w:hAnsi="Cambria Math" w:cs="Times New Roman"/>
                        <w:sz w:val="28"/>
                        <w:szCs w:val="28"/>
                      </w:rPr>
                      <m:t>+1)</m:t>
                    </m:r>
                  </m:e>
                </m:mr>
              </m:m>
            </m:e>
          </m:d>
          <m:r>
            <w:rPr>
              <w:rFonts w:ascii="Cambria Math" w:hAnsi="Cambria Math" w:cs="Times New Roman"/>
              <w:sz w:val="28"/>
              <w:szCs w:val="28"/>
            </w:rPr>
            <m:t>=</m:t>
          </m:r>
          <m:d>
            <m:dPr>
              <m:ctrlPr>
                <w:rPr>
                  <w:rFonts w:ascii="Cambria Math" w:hAnsi="Cambria Math" w:cs="Times New Roman"/>
                  <w:i/>
                  <w:sz w:val="28"/>
                  <w:szCs w:val="28"/>
                </w:rPr>
              </m:ctrlPr>
            </m:dPr>
            <m:e>
              <m:sSub>
                <m:sSubPr>
                  <m:ctrlPr>
                    <w:rPr>
                      <w:rFonts w:ascii="Cambria Math" w:hAnsi="Cambria Math"/>
                      <w:b/>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ƟПП</m:t>
                  </m:r>
                </m:sub>
              </m:sSub>
              <m:r>
                <m:rPr>
                  <m:sty m:val="p"/>
                </m:rPr>
                <w:rPr>
                  <w:rFonts w:ascii="Cambria Math" w:hAnsi="Cambria Math"/>
                  <w:sz w:val="28"/>
                  <w:szCs w:val="28"/>
                  <w:shd w:val="clear" w:color="auto" w:fill="FFFFFF"/>
                </w:rPr>
                <m:t>p</m:t>
              </m:r>
              <m:r>
                <w:rPr>
                  <w:rFonts w:ascii="Cambria Math" w:hAnsi="Cambria Math" w:cs="Times New Roman"/>
                  <w:sz w:val="28"/>
                  <w:szCs w:val="28"/>
                </w:rPr>
                <m:t>+1</m:t>
              </m:r>
            </m:e>
          </m:d>
          <m:d>
            <m:dPr>
              <m:ctrlPr>
                <w:rPr>
                  <w:rFonts w:ascii="Cambria Math" w:hAnsi="Cambria Math" w:cs="Times New Roman"/>
                  <w:i/>
                  <w:sz w:val="28"/>
                  <w:szCs w:val="28"/>
                </w:rPr>
              </m:ctrlPr>
            </m:dPr>
            <m:e>
              <m:sSub>
                <m:sSubPr>
                  <m:ctrlPr>
                    <w:rPr>
                      <w:rFonts w:ascii="Cambria Math" w:hAnsi="Cambria Math"/>
                      <w:b/>
                      <w:noProof/>
                      <w:color w:val="000000" w:themeColor="text1"/>
                      <w:sz w:val="28"/>
                      <w:szCs w:val="28"/>
                    </w:rPr>
                  </m:ctrlPr>
                </m:sSubPr>
                <m:e>
                  <m:r>
                    <m:rPr>
                      <m:sty m:val="b"/>
                    </m:rPr>
                    <w:rPr>
                      <w:rFonts w:ascii="Cambria Math" w:hAnsi="Cambria Math"/>
                      <w:noProof/>
                      <w:color w:val="000000" w:themeColor="text1"/>
                      <w:sz w:val="28"/>
                      <w:szCs w:val="28"/>
                    </w:rPr>
                    <m:t>T</m:t>
                  </m:r>
                </m:e>
                <m:sub>
                  <m:r>
                    <m:rPr>
                      <m:sty m:val="b"/>
                    </m:rPr>
                    <w:rPr>
                      <w:rFonts w:ascii="Cambria Math" w:hAnsi="Cambria Math"/>
                      <w:noProof/>
                      <w:color w:val="000000" w:themeColor="text1"/>
                      <w:sz w:val="28"/>
                      <w:szCs w:val="28"/>
                      <w:vertAlign w:val="subscript"/>
                    </w:rPr>
                    <m:t>Ѳт.г.2</m:t>
                  </m:r>
                </m:sub>
              </m:sSub>
              <m:r>
                <m:rPr>
                  <m:sty m:val="p"/>
                </m:rPr>
                <w:rPr>
                  <w:rFonts w:ascii="Cambria Math" w:hAnsi="Cambria Math"/>
                  <w:color w:val="222222"/>
                  <w:sz w:val="28"/>
                  <w:szCs w:val="28"/>
                  <w:shd w:val="clear" w:color="auto" w:fill="FFFFFF"/>
                </w:rPr>
                <m:t>p</m:t>
              </m:r>
              <m:r>
                <w:rPr>
                  <w:rFonts w:ascii="Cambria Math" w:hAnsi="Cambria Math" w:cs="Times New Roman"/>
                  <w:sz w:val="28"/>
                  <w:szCs w:val="28"/>
                </w:rPr>
                <m:t>+1</m:t>
              </m:r>
            </m:e>
          </m:d>
          <m:r>
            <w:rPr>
              <w:rFonts w:ascii="Cambria Math" w:hAnsi="Cambria Math" w:cs="Times New Roman"/>
              <w:sz w:val="28"/>
              <w:szCs w:val="28"/>
            </w:rPr>
            <m:t>-</m:t>
          </m:r>
          <m:sSub>
            <m:sSubPr>
              <m:ctrlPr>
                <w:rPr>
                  <w:rFonts w:ascii="Cambria Math" w:eastAsia="Times New Roman" w:hAnsi="Cambria Math" w:cs="Times New Roman"/>
                  <w:b/>
                  <w:noProof/>
                  <w:color w:val="000000" w:themeColor="text1"/>
                  <w:sz w:val="28"/>
                  <w:szCs w:val="28"/>
                  <w:lang w:eastAsia="ru-RU" w:bidi="ar-SA"/>
                </w:rPr>
              </m:ctrlPr>
            </m:sSubPr>
            <m:e>
              <m:r>
                <m:rPr>
                  <m:sty m:val="b"/>
                </m:rPr>
                <w:rPr>
                  <w:rFonts w:ascii="Cambria Math" w:hAnsi="Cambria Math"/>
                  <w:noProof/>
                  <w:color w:val="000000" w:themeColor="text1"/>
                  <w:sz w:val="28"/>
                  <w:szCs w:val="28"/>
                </w:rPr>
                <m:t>K</m:t>
              </m:r>
            </m:e>
            <m:sub>
              <m:r>
                <m:rPr>
                  <m:sty m:val="b"/>
                </m:rPr>
                <w:rPr>
                  <w:rFonts w:ascii="Cambria Math" w:hAnsi="Cambria Math"/>
                  <w:noProof/>
                  <w:color w:val="000000" w:themeColor="text1"/>
                  <w:sz w:val="28"/>
                  <w:szCs w:val="28"/>
                  <w:vertAlign w:val="subscript"/>
                </w:rPr>
                <m:t>ƟТГ2ƟПП</m:t>
              </m:r>
            </m:sub>
          </m:sSub>
          <m:sSub>
            <m:sSubPr>
              <m:ctrlPr>
                <w:rPr>
                  <w:rFonts w:ascii="Cambria Math" w:eastAsia="Times New Roman" w:hAnsi="Cambria Math" w:cs="Times New Roman"/>
                  <w:b/>
                  <w:noProof/>
                  <w:color w:val="000000" w:themeColor="text1"/>
                  <w:sz w:val="28"/>
                  <w:szCs w:val="28"/>
                  <w:lang w:eastAsia="ru-RU" w:bidi="ar-SA"/>
                </w:rPr>
              </m:ctrlPr>
            </m:sSubPr>
            <m:e>
              <m:r>
                <m:rPr>
                  <m:sty m:val="b"/>
                </m:rPr>
                <w:rPr>
                  <w:rFonts w:ascii="Cambria Math" w:hAnsi="Cambria Math"/>
                  <w:noProof/>
                  <w:color w:val="000000" w:themeColor="text1"/>
                  <w:sz w:val="28"/>
                  <w:szCs w:val="28"/>
                </w:rPr>
                <m:t>K</m:t>
              </m:r>
            </m:e>
            <m:sub>
              <m:r>
                <m:rPr>
                  <m:sty m:val="b"/>
                </m:rPr>
                <w:rPr>
                  <w:rFonts w:ascii="Cambria Math" w:hAnsi="Cambria Math"/>
                  <w:noProof/>
                  <w:color w:val="000000" w:themeColor="text1"/>
                  <w:sz w:val="28"/>
                  <w:szCs w:val="28"/>
                  <w:vertAlign w:val="subscript"/>
                </w:rPr>
                <m:t>ƟППƟТГ2</m:t>
              </m:r>
            </m:sub>
          </m:sSub>
          <m:r>
            <m:rPr>
              <m:sty m:val="p"/>
            </m:rPr>
            <w:rPr>
              <w:rFonts w:ascii="Cambria Math" w:hAnsi="Cambria Math"/>
              <w:noProof/>
              <w:color w:val="000000" w:themeColor="text1"/>
              <w:sz w:val="28"/>
              <w:szCs w:val="28"/>
            </w:rPr>
            <m:t xml:space="preserve"> </m:t>
          </m:r>
        </m:oMath>
      </m:oMathPara>
    </w:p>
    <w:p w14:paraId="00E8FA1E" w14:textId="77777777" w:rsidR="00D80554" w:rsidRPr="00A24C5B" w:rsidRDefault="00D80554" w:rsidP="00D80554">
      <w:pPr>
        <w:pStyle w:val="af3"/>
        <w:spacing w:line="360" w:lineRule="auto"/>
        <w:rPr>
          <w:rFonts w:ascii="Times New Roman" w:hAnsi="Times New Roman" w:cs="Times New Roman"/>
          <w:color w:val="000000" w:themeColor="text1"/>
          <w:sz w:val="28"/>
          <w:szCs w:val="28"/>
        </w:rPr>
      </w:pPr>
      <w:r w:rsidRPr="00A24C5B">
        <w:rPr>
          <w:rFonts w:ascii="Times New Roman" w:hAnsi="Times New Roman" w:cs="Times New Roman"/>
          <w:color w:val="000000" w:themeColor="text1"/>
          <w:sz w:val="28"/>
          <w:szCs w:val="28"/>
        </w:rPr>
        <w:t xml:space="preserve">Вектор - стовпці  збурення і керуючої дії: </w:t>
      </w:r>
    </w:p>
    <w:p w14:paraId="04D013AA" w14:textId="77777777" w:rsidR="00D80554" w:rsidRPr="00A24C5B" w:rsidRDefault="002710D1" w:rsidP="00D80554">
      <w:pPr>
        <w:pStyle w:val="af3"/>
        <w:spacing w:line="360" w:lineRule="auto"/>
        <w:jc w:val="right"/>
        <w:rPr>
          <w:rFonts w:ascii="Times New Roman" w:hAnsi="Times New Roman" w:cs="Times New Roman"/>
          <w:color w:val="000000" w:themeColor="text1"/>
          <w:sz w:val="28"/>
          <w:szCs w:val="28"/>
          <w:lang w:eastAsia="ru-RU" w:bidi="ar-SA"/>
        </w:rPr>
      </w:pPr>
      <m:oMath>
        <m:sSub>
          <m:sSubPr>
            <m:ctrlPr>
              <w:rPr>
                <w:rFonts w:ascii="Cambria Math" w:eastAsia="Times New Roman" w:hAnsi="Cambria Math" w:cs="Times New Roman"/>
                <w:noProof/>
                <w:color w:val="000000" w:themeColor="text1"/>
                <w:sz w:val="28"/>
                <w:szCs w:val="28"/>
                <w:vertAlign w:val="subscript"/>
                <w:lang w:eastAsia="ru-RU" w:bidi="ar-SA"/>
              </w:rPr>
            </m:ctrlPr>
          </m:sSubPr>
          <m:e>
            <m:r>
              <w:rPr>
                <w:rFonts w:ascii="Cambria Math" w:hAnsi="Cambria Math"/>
                <w:noProof/>
                <w:color w:val="000000" w:themeColor="text1"/>
                <w:sz w:val="28"/>
                <w:szCs w:val="28"/>
              </w:rPr>
              <m:t>G</m:t>
            </m:r>
          </m:e>
          <m:sub>
            <m:r>
              <m:rPr>
                <m:sty m:val="p"/>
              </m:rPr>
              <w:rPr>
                <w:rFonts w:ascii="Cambria Math" w:hAnsi="Cambria Math"/>
                <w:noProof/>
                <w:color w:val="000000" w:themeColor="text1"/>
                <w:sz w:val="28"/>
                <w:szCs w:val="28"/>
                <w:vertAlign w:val="subscript"/>
              </w:rPr>
              <m:t>п</m:t>
            </m:r>
          </m:sub>
        </m:sSub>
        <m:r>
          <w:rPr>
            <w:rFonts w:ascii="Cambria Math" w:eastAsia="Times New Roman" w:hAnsi="Cambria Math" w:cs="Times New Roman"/>
            <w:noProof/>
            <w:color w:val="000000" w:themeColor="text1"/>
            <w:sz w:val="28"/>
            <w:szCs w:val="28"/>
            <w:vertAlign w:val="subscript"/>
            <w:lang w:eastAsia="ru-RU" w:bidi="ar-SA"/>
          </w:rPr>
          <m:t xml:space="preserve">= </m:t>
        </m:r>
        <m:d>
          <m:dPr>
            <m:begChr m:val="|"/>
            <m:endChr m:val="|"/>
            <m:ctrlPr>
              <w:rPr>
                <w:rFonts w:ascii="Cambria Math" w:eastAsia="Times New Roman" w:hAnsi="Cambria Math" w:cs="Times New Roman"/>
                <w:i/>
                <w:noProof/>
                <w:color w:val="000000" w:themeColor="text1"/>
                <w:sz w:val="28"/>
                <w:szCs w:val="28"/>
                <w:vertAlign w:val="subscript"/>
                <w:lang w:eastAsia="ru-RU" w:bidi="ar-SA"/>
              </w:rPr>
            </m:ctrlPr>
          </m:dPr>
          <m:e>
            <m:m>
              <m:mPr>
                <m:mcs>
                  <m:mc>
                    <m:mcPr>
                      <m:count m:val="1"/>
                      <m:mcJc m:val="center"/>
                    </m:mcPr>
                  </m:mc>
                </m:mcs>
                <m:ctrlPr>
                  <w:rPr>
                    <w:rFonts w:ascii="Cambria Math" w:eastAsia="Times New Roman" w:hAnsi="Cambria Math" w:cs="Times New Roman"/>
                    <w:i/>
                    <w:noProof/>
                    <w:color w:val="000000" w:themeColor="text1"/>
                    <w:sz w:val="28"/>
                    <w:szCs w:val="28"/>
                    <w:vertAlign w:val="subscript"/>
                    <w:lang w:eastAsia="ru-RU" w:bidi="ar-SA"/>
                  </w:rPr>
                </m:ctrlPr>
              </m:mPr>
              <m:mr>
                <m:e>
                  <m:sSub>
                    <m:sSubPr>
                      <m:ctrlPr>
                        <w:rPr>
                          <w:rFonts w:ascii="Cambria Math" w:eastAsia="Times New Roman" w:hAnsi="Cambria Math" w:cs="Times New Roman"/>
                          <w:b/>
                          <w:noProof/>
                          <w:color w:val="000000" w:themeColor="text1"/>
                          <w:sz w:val="28"/>
                          <w:szCs w:val="28"/>
                          <w:lang w:eastAsia="ru-RU" w:bidi="ar-SA"/>
                        </w:rPr>
                      </m:ctrlPr>
                    </m:sSubPr>
                    <m:e>
                      <m:r>
                        <m:rPr>
                          <m:sty m:val="b"/>
                        </m:rPr>
                        <w:rPr>
                          <w:rFonts w:ascii="Cambria Math" w:hAnsi="Cambria Math"/>
                          <w:noProof/>
                          <w:color w:val="000000" w:themeColor="text1"/>
                          <w:sz w:val="28"/>
                          <w:szCs w:val="28"/>
                        </w:rPr>
                        <m:t>K</m:t>
                      </m:r>
                    </m:e>
                    <m:sub>
                      <m:r>
                        <m:rPr>
                          <m:sty m:val="b"/>
                        </m:rPr>
                        <w:rPr>
                          <w:rFonts w:ascii="Cambria Math" w:hAnsi="Cambria Math"/>
                          <w:noProof/>
                          <w:color w:val="000000" w:themeColor="text1"/>
                          <w:sz w:val="28"/>
                          <w:szCs w:val="28"/>
                          <w:vertAlign w:val="subscript"/>
                        </w:rPr>
                        <m:t>GпƟПП</m:t>
                      </m:r>
                    </m:sub>
                  </m:sSub>
                </m:e>
              </m:mr>
              <m:mr>
                <m:e>
                  <m:r>
                    <w:rPr>
                      <w:rFonts w:ascii="Cambria Math" w:eastAsia="Times New Roman" w:hAnsi="Cambria Math" w:cs="Times New Roman"/>
                      <w:noProof/>
                      <w:color w:val="000000" w:themeColor="text1"/>
                      <w:sz w:val="28"/>
                      <w:szCs w:val="28"/>
                      <w:vertAlign w:val="subscript"/>
                      <w:lang w:eastAsia="ru-RU" w:bidi="ar-SA"/>
                    </w:rPr>
                    <m:t>0</m:t>
                  </m:r>
                </m:e>
              </m:mr>
            </m:m>
          </m:e>
        </m:d>
      </m:oMath>
      <w:r w:rsidR="00D80554" w:rsidRPr="00A24C5B">
        <w:rPr>
          <w:rFonts w:ascii="Times New Roman" w:hAnsi="Times New Roman" w:cs="Times New Roman"/>
          <w:color w:val="000000" w:themeColor="text1"/>
          <w:sz w:val="28"/>
          <w:szCs w:val="28"/>
          <w:vertAlign w:val="subscript"/>
          <w:lang w:eastAsia="ru-RU" w:bidi="ar-SA"/>
        </w:rPr>
        <w:tab/>
      </w:r>
      <w:r w:rsidR="00D80554" w:rsidRPr="00A24C5B">
        <w:rPr>
          <w:rFonts w:ascii="Times New Roman" w:hAnsi="Times New Roman" w:cs="Times New Roman"/>
          <w:color w:val="000000" w:themeColor="text1"/>
          <w:sz w:val="28"/>
          <w:szCs w:val="28"/>
          <w:vertAlign w:val="subscript"/>
          <w:lang w:eastAsia="ru-RU" w:bidi="ar-SA"/>
        </w:rPr>
        <w:tab/>
      </w:r>
      <w:r w:rsidR="00D80554" w:rsidRPr="00A24C5B">
        <w:rPr>
          <w:rFonts w:ascii="Times New Roman" w:hAnsi="Times New Roman" w:cs="Times New Roman"/>
          <w:color w:val="000000" w:themeColor="text1"/>
          <w:sz w:val="28"/>
          <w:szCs w:val="28"/>
          <w:vertAlign w:val="subscript"/>
          <w:lang w:eastAsia="ru-RU" w:bidi="ar-SA"/>
        </w:rPr>
        <w:tab/>
      </w:r>
      <w:r w:rsidR="00D80554" w:rsidRPr="00A24C5B">
        <w:rPr>
          <w:rFonts w:ascii="Times New Roman" w:hAnsi="Times New Roman" w:cs="Times New Roman"/>
          <w:color w:val="000000" w:themeColor="text1"/>
          <w:sz w:val="28"/>
          <w:szCs w:val="28"/>
          <w:vertAlign w:val="subscript"/>
          <w:lang w:eastAsia="ru-RU" w:bidi="ar-SA"/>
        </w:rPr>
        <w:tab/>
      </w:r>
      <w:r w:rsidR="00D80554" w:rsidRPr="00A24C5B">
        <w:rPr>
          <w:rFonts w:ascii="Times New Roman" w:hAnsi="Times New Roman" w:cs="Times New Roman"/>
          <w:color w:val="000000" w:themeColor="text1"/>
          <w:sz w:val="28"/>
          <w:szCs w:val="28"/>
          <w:vertAlign w:val="subscript"/>
          <w:lang w:eastAsia="ru-RU" w:bidi="ar-SA"/>
        </w:rPr>
        <w:tab/>
      </w:r>
      <w:r w:rsidR="00D80554" w:rsidRPr="00A24C5B">
        <w:rPr>
          <w:rFonts w:ascii="Times New Roman" w:hAnsi="Times New Roman" w:cs="Times New Roman"/>
          <w:color w:val="000000" w:themeColor="text1"/>
          <w:sz w:val="28"/>
          <w:szCs w:val="28"/>
          <w:lang w:eastAsia="ru-RU" w:bidi="ar-SA"/>
        </w:rPr>
        <w:t>(3.3.32)</w:t>
      </w:r>
    </w:p>
    <w:p w14:paraId="3D8F0E2A" w14:textId="77777777" w:rsidR="00D80554" w:rsidRPr="00A24C5B" w:rsidRDefault="00D80554" w:rsidP="00D80554">
      <w:pPr>
        <w:pStyle w:val="af3"/>
        <w:spacing w:line="360" w:lineRule="auto"/>
        <w:jc w:val="right"/>
        <w:rPr>
          <w:rFonts w:ascii="Times New Roman" w:hAnsi="Times New Roman" w:cs="Times New Roman"/>
          <w:color w:val="000000" w:themeColor="text1"/>
          <w:sz w:val="28"/>
          <w:szCs w:val="28"/>
          <w:lang w:eastAsia="ru-RU" w:bidi="ar-SA"/>
        </w:rPr>
      </w:pPr>
    </w:p>
    <w:p w14:paraId="341F4971" w14:textId="77777777" w:rsidR="00D80554" w:rsidRPr="00A24C5B" w:rsidRDefault="002710D1" w:rsidP="00D80554">
      <w:pPr>
        <w:pStyle w:val="af3"/>
        <w:spacing w:line="360" w:lineRule="auto"/>
        <w:jc w:val="right"/>
        <w:rPr>
          <w:rFonts w:ascii="Times New Roman" w:hAnsi="Times New Roman" w:cs="Times New Roman"/>
          <w:color w:val="000000" w:themeColor="text1"/>
          <w:sz w:val="28"/>
          <w:szCs w:val="28"/>
          <w:lang w:eastAsia="ru-RU" w:bidi="ar-SA"/>
        </w:rPr>
      </w:pPr>
      <m:oMath>
        <m:sSub>
          <m:sSubPr>
            <m:ctrlPr>
              <w:rPr>
                <w:rFonts w:ascii="Cambria Math" w:eastAsia="Times New Roman" w:hAnsi="Cambria Math" w:cs="Times New Roman"/>
                <w:noProof/>
                <w:color w:val="000000" w:themeColor="text1"/>
                <w:sz w:val="28"/>
                <w:szCs w:val="28"/>
                <w:lang w:eastAsia="ru-RU" w:bidi="ar-SA"/>
              </w:rPr>
            </m:ctrlPr>
          </m:sSubPr>
          <m:e>
            <m:r>
              <w:rPr>
                <w:rFonts w:ascii="Cambria Math" w:hAnsi="Cambria Math"/>
                <w:noProof/>
                <w:color w:val="000000" w:themeColor="text1"/>
                <w:sz w:val="28"/>
                <w:szCs w:val="28"/>
              </w:rPr>
              <m:t>G</m:t>
            </m:r>
          </m:e>
          <m:sub>
            <m:r>
              <m:rPr>
                <m:sty m:val="p"/>
              </m:rPr>
              <w:rPr>
                <w:rFonts w:ascii="Cambria Math" w:hAnsi="Cambria Math"/>
                <w:noProof/>
                <w:color w:val="000000" w:themeColor="text1"/>
                <w:sz w:val="28"/>
                <w:szCs w:val="28"/>
                <w:vertAlign w:val="subscript"/>
              </w:rPr>
              <m:t>г.</m:t>
            </m:r>
          </m:sub>
        </m:sSub>
        <m:r>
          <w:rPr>
            <w:rFonts w:ascii="Cambria Math" w:eastAsia="Times New Roman" w:hAnsi="Cambria Math" w:cs="Times New Roman"/>
            <w:noProof/>
            <w:color w:val="000000" w:themeColor="text1"/>
            <w:sz w:val="28"/>
            <w:szCs w:val="28"/>
            <w:vertAlign w:val="subscript"/>
            <w:lang w:eastAsia="ru-RU" w:bidi="ar-SA"/>
          </w:rPr>
          <m:t xml:space="preserve">= </m:t>
        </m:r>
        <m:d>
          <m:dPr>
            <m:begChr m:val="|"/>
            <m:endChr m:val="|"/>
            <m:ctrlPr>
              <w:rPr>
                <w:rFonts w:ascii="Cambria Math" w:eastAsia="Times New Roman" w:hAnsi="Cambria Math" w:cs="Times New Roman"/>
                <w:i/>
                <w:noProof/>
                <w:color w:val="000000" w:themeColor="text1"/>
                <w:sz w:val="28"/>
                <w:szCs w:val="28"/>
                <w:vertAlign w:val="subscript"/>
                <w:lang w:eastAsia="ru-RU" w:bidi="ar-SA"/>
              </w:rPr>
            </m:ctrlPr>
          </m:dPr>
          <m:e>
            <m:m>
              <m:mPr>
                <m:mcs>
                  <m:mc>
                    <m:mcPr>
                      <m:count m:val="1"/>
                      <m:mcJc m:val="center"/>
                    </m:mcPr>
                  </m:mc>
                </m:mcs>
                <m:ctrlPr>
                  <w:rPr>
                    <w:rFonts w:ascii="Cambria Math" w:eastAsia="Times New Roman" w:hAnsi="Cambria Math" w:cs="Times New Roman"/>
                    <w:i/>
                    <w:noProof/>
                    <w:color w:val="000000" w:themeColor="text1"/>
                    <w:sz w:val="28"/>
                    <w:szCs w:val="28"/>
                    <w:vertAlign w:val="subscript"/>
                    <w:lang w:eastAsia="ru-RU" w:bidi="ar-SA"/>
                  </w:rPr>
                </m:ctrlPr>
              </m:mPr>
              <m:mr>
                <m:e>
                  <m:r>
                    <m:rPr>
                      <m:sty m:val="p"/>
                    </m:rPr>
                    <w:rPr>
                      <w:rFonts w:ascii="Cambria Math" w:hAnsi="Cambria Math"/>
                      <w:noProof/>
                      <w:color w:val="000000" w:themeColor="text1"/>
                      <w:sz w:val="28"/>
                      <w:szCs w:val="28"/>
                    </w:rPr>
                    <m:t>0</m:t>
                  </m:r>
                </m:e>
              </m:mr>
              <m:mr>
                <m:e>
                  <m:sSub>
                    <m:sSubPr>
                      <m:ctrlPr>
                        <w:rPr>
                          <w:rFonts w:ascii="Cambria Math" w:eastAsia="Times New Roman" w:hAnsi="Cambria Math" w:cs="Times New Roman"/>
                          <w:b/>
                          <w:noProof/>
                          <w:color w:val="000000" w:themeColor="text1"/>
                          <w:sz w:val="28"/>
                          <w:szCs w:val="28"/>
                          <w:lang w:eastAsia="ru-RU" w:bidi="ar-SA"/>
                        </w:rPr>
                      </m:ctrlPr>
                    </m:sSubPr>
                    <m:e>
                      <m:r>
                        <m:rPr>
                          <m:sty m:val="b"/>
                        </m:rPr>
                        <w:rPr>
                          <w:rFonts w:ascii="Cambria Math" w:hAnsi="Cambria Math"/>
                          <w:noProof/>
                          <w:color w:val="000000" w:themeColor="text1"/>
                          <w:sz w:val="28"/>
                          <w:szCs w:val="28"/>
                        </w:rPr>
                        <m:t>K</m:t>
                      </m:r>
                    </m:e>
                    <m:sub>
                      <m:r>
                        <m:rPr>
                          <m:sty m:val="b"/>
                        </m:rPr>
                        <w:rPr>
                          <w:rFonts w:ascii="Cambria Math" w:hAnsi="Cambria Math"/>
                          <w:noProof/>
                          <w:color w:val="000000" w:themeColor="text1"/>
                          <w:sz w:val="28"/>
                          <w:szCs w:val="28"/>
                          <w:vertAlign w:val="subscript"/>
                        </w:rPr>
                        <m:t>GгѲт.г.2</m:t>
                      </m:r>
                    </m:sub>
                  </m:sSub>
                </m:e>
              </m:mr>
            </m:m>
          </m:e>
        </m:d>
      </m:oMath>
      <w:r w:rsidR="00D80554" w:rsidRPr="00A24C5B">
        <w:rPr>
          <w:rFonts w:ascii="Times New Roman" w:hAnsi="Times New Roman" w:cs="Times New Roman"/>
          <w:color w:val="000000" w:themeColor="text1"/>
          <w:sz w:val="28"/>
          <w:szCs w:val="28"/>
          <w:vertAlign w:val="subscript"/>
          <w:lang w:eastAsia="ru-RU" w:bidi="ar-SA"/>
        </w:rPr>
        <w:tab/>
      </w:r>
      <w:r w:rsidR="00D80554" w:rsidRPr="00A24C5B">
        <w:rPr>
          <w:rFonts w:ascii="Times New Roman" w:hAnsi="Times New Roman" w:cs="Times New Roman"/>
          <w:color w:val="000000" w:themeColor="text1"/>
          <w:sz w:val="28"/>
          <w:szCs w:val="28"/>
          <w:vertAlign w:val="subscript"/>
          <w:lang w:eastAsia="ru-RU" w:bidi="ar-SA"/>
        </w:rPr>
        <w:tab/>
      </w:r>
      <w:r w:rsidR="00D80554" w:rsidRPr="00A24C5B">
        <w:rPr>
          <w:rFonts w:ascii="Times New Roman" w:hAnsi="Times New Roman" w:cs="Times New Roman"/>
          <w:color w:val="000000" w:themeColor="text1"/>
          <w:sz w:val="28"/>
          <w:szCs w:val="28"/>
          <w:vertAlign w:val="subscript"/>
          <w:lang w:eastAsia="ru-RU" w:bidi="ar-SA"/>
        </w:rPr>
        <w:tab/>
      </w:r>
      <w:r w:rsidR="00D80554" w:rsidRPr="00A24C5B">
        <w:rPr>
          <w:rFonts w:ascii="Times New Roman" w:hAnsi="Times New Roman" w:cs="Times New Roman"/>
          <w:color w:val="000000" w:themeColor="text1"/>
          <w:sz w:val="28"/>
          <w:szCs w:val="28"/>
          <w:vertAlign w:val="subscript"/>
          <w:lang w:eastAsia="ru-RU" w:bidi="ar-SA"/>
        </w:rPr>
        <w:tab/>
      </w:r>
      <w:r w:rsidR="00D80554" w:rsidRPr="00A24C5B">
        <w:rPr>
          <w:rFonts w:ascii="Times New Roman" w:hAnsi="Times New Roman" w:cs="Times New Roman"/>
          <w:color w:val="000000" w:themeColor="text1"/>
          <w:sz w:val="28"/>
          <w:szCs w:val="28"/>
          <w:vertAlign w:val="subscript"/>
          <w:lang w:eastAsia="ru-RU" w:bidi="ar-SA"/>
        </w:rPr>
        <w:tab/>
      </w:r>
      <w:r w:rsidR="00D80554" w:rsidRPr="00A24C5B">
        <w:rPr>
          <w:rFonts w:ascii="Times New Roman" w:hAnsi="Times New Roman" w:cs="Times New Roman"/>
          <w:color w:val="000000" w:themeColor="text1"/>
          <w:sz w:val="28"/>
          <w:szCs w:val="28"/>
          <w:lang w:eastAsia="ru-RU" w:bidi="ar-SA"/>
        </w:rPr>
        <w:t>(3.3.33)</w:t>
      </w:r>
    </w:p>
    <w:p w14:paraId="2F514905" w14:textId="77777777" w:rsidR="00D80554" w:rsidRPr="00A24C5B" w:rsidRDefault="00D80554" w:rsidP="00D80554">
      <w:pPr>
        <w:pStyle w:val="af3"/>
        <w:spacing w:line="360" w:lineRule="auto"/>
        <w:jc w:val="right"/>
        <w:rPr>
          <w:rFonts w:ascii="Times New Roman" w:hAnsi="Times New Roman" w:cs="Times New Roman"/>
          <w:color w:val="000000" w:themeColor="text1"/>
          <w:sz w:val="28"/>
          <w:szCs w:val="28"/>
          <w:lang w:eastAsia="ru-RU" w:bidi="ar-SA"/>
        </w:rPr>
      </w:pPr>
    </w:p>
    <w:p w14:paraId="5C6B1DE8" w14:textId="77777777" w:rsidR="00D80554" w:rsidRPr="00A24C5B" w:rsidRDefault="00D80554" w:rsidP="00D80554">
      <w:pPr>
        <w:pStyle w:val="af3"/>
        <w:spacing w:line="360" w:lineRule="auto"/>
        <w:jc w:val="right"/>
        <w:rPr>
          <w:rFonts w:ascii="Times New Roman" w:hAnsi="Times New Roman" w:cs="Times New Roman"/>
          <w:sz w:val="28"/>
          <w:szCs w:val="28"/>
        </w:rPr>
      </w:pPr>
      <w:r w:rsidRPr="00A24C5B">
        <w:rPr>
          <w:rFonts w:ascii="Times New Roman" w:hAnsi="Times New Roman" w:cs="Times New Roman"/>
          <w:color w:val="000000" w:themeColor="text1"/>
          <w:sz w:val="28"/>
          <w:szCs w:val="28"/>
          <w:lang w:eastAsia="ru-RU" w:bidi="ar-SA"/>
        </w:rPr>
        <w:t xml:space="preserve"> Доповнення</w:t>
      </w:r>
      <w:r w:rsidRPr="00A24C5B">
        <w:rPr>
          <w:rFonts w:ascii="Times New Roman" w:hAnsi="Times New Roman" w:cs="Times New Roman"/>
          <w:color w:val="000000" w:themeColor="text1"/>
          <w:sz w:val="28"/>
          <w:szCs w:val="28"/>
          <w:vertAlign w:val="subscript"/>
          <w:lang w:eastAsia="ru-RU" w:bidi="ar-SA"/>
        </w:rPr>
        <w:t xml:space="preserve"> </w:t>
      </w:r>
      <m:oMath>
        <m:r>
          <m:rPr>
            <m:sty m:val="p"/>
          </m:rPr>
          <w:rPr>
            <w:rFonts w:ascii="Cambria Math" w:hAnsi="Cambria Math"/>
            <w:sz w:val="28"/>
            <w:szCs w:val="28"/>
            <w:shd w:val="clear" w:color="auto" w:fill="FFFFFF"/>
          </w:rPr>
          <m:t>Δ</m:t>
        </m:r>
        <m:sSub>
          <m:sSubPr>
            <m:ctrlPr>
              <w:rPr>
                <w:rFonts w:ascii="Cambria Math" w:eastAsia="Times New Roman" w:hAnsi="Cambria Math" w:cs="Times New Roman"/>
                <w:noProof/>
                <w:color w:val="000000" w:themeColor="text1"/>
                <w:sz w:val="28"/>
                <w:szCs w:val="28"/>
                <w:vertAlign w:val="subscript"/>
                <w:lang w:eastAsia="ru-RU" w:bidi="ar-SA"/>
              </w:rPr>
            </m:ctrlPr>
          </m:sSubPr>
          <m:e>
            <m:r>
              <w:rPr>
                <w:rFonts w:ascii="Cambria Math" w:hAnsi="Cambria Math"/>
                <w:noProof/>
                <w:color w:val="000000" w:themeColor="text1"/>
                <w:sz w:val="28"/>
                <w:szCs w:val="28"/>
              </w:rPr>
              <m:t>G</m:t>
            </m:r>
          </m:e>
          <m:sub>
            <m:r>
              <m:rPr>
                <m:sty m:val="p"/>
              </m:rPr>
              <w:rPr>
                <w:rFonts w:ascii="Cambria Math" w:hAnsi="Cambria Math"/>
                <w:noProof/>
                <w:color w:val="000000" w:themeColor="text1"/>
                <w:sz w:val="28"/>
                <w:szCs w:val="28"/>
                <w:vertAlign w:val="subscript"/>
              </w:rPr>
              <m:t>п</m:t>
            </m:r>
          </m:sub>
        </m:sSub>
        <m:r>
          <w:rPr>
            <w:rFonts w:ascii="Cambria Math" w:eastAsia="Times New Roman" w:hAnsi="Cambria Math" w:cs="Times New Roman"/>
            <w:noProof/>
            <w:color w:val="000000" w:themeColor="text1"/>
            <w:sz w:val="28"/>
            <w:szCs w:val="28"/>
            <w:vertAlign w:val="subscript"/>
            <w:lang w:eastAsia="ru-RU" w:bidi="ar-SA"/>
          </w:rPr>
          <m:t>=</m:t>
        </m:r>
        <m:d>
          <m:dPr>
            <m:begChr m:val="|"/>
            <m:endChr m:val="|"/>
            <m:ctrlPr>
              <w:rPr>
                <w:rFonts w:ascii="Cambria Math" w:eastAsia="Times New Roman" w:hAnsi="Cambria Math" w:cs="Times New Roman"/>
                <w:i/>
                <w:noProof/>
                <w:color w:val="000000" w:themeColor="text1"/>
                <w:sz w:val="28"/>
                <w:szCs w:val="28"/>
                <w:vertAlign w:val="subscript"/>
                <w:lang w:eastAsia="ru-RU" w:bidi="ar-SA"/>
              </w:rPr>
            </m:ctrlPr>
          </m:dPr>
          <m:e>
            <m:m>
              <m:mPr>
                <m:mcs>
                  <m:mc>
                    <m:mcPr>
                      <m:count m:val="2"/>
                      <m:mcJc m:val="center"/>
                    </m:mcPr>
                  </m:mc>
                </m:mcs>
                <m:ctrlPr>
                  <w:rPr>
                    <w:rFonts w:ascii="Cambria Math" w:eastAsia="Times New Roman" w:hAnsi="Cambria Math" w:cs="Times New Roman"/>
                    <w:i/>
                    <w:noProof/>
                    <w:color w:val="000000" w:themeColor="text1"/>
                    <w:sz w:val="28"/>
                    <w:szCs w:val="28"/>
                    <w:vertAlign w:val="subscript"/>
                    <w:lang w:eastAsia="ru-RU" w:bidi="ar-SA"/>
                  </w:rPr>
                </m:ctrlPr>
              </m:mPr>
              <m:mr>
                <m:e>
                  <m:sSub>
                    <m:sSubPr>
                      <m:ctrlPr>
                        <w:rPr>
                          <w:rFonts w:ascii="Cambria Math" w:eastAsia="Times New Roman" w:hAnsi="Cambria Math" w:cs="Times New Roman"/>
                          <w:b/>
                          <w:noProof/>
                          <w:color w:val="000000" w:themeColor="text1"/>
                          <w:sz w:val="28"/>
                          <w:szCs w:val="28"/>
                          <w:lang w:eastAsia="ru-RU" w:bidi="ar-SA"/>
                        </w:rPr>
                      </m:ctrlPr>
                    </m:sSubPr>
                    <m:e>
                      <m:r>
                        <m:rPr>
                          <m:sty m:val="b"/>
                        </m:rPr>
                        <w:rPr>
                          <w:rFonts w:ascii="Cambria Math" w:hAnsi="Cambria Math"/>
                          <w:noProof/>
                          <w:color w:val="000000" w:themeColor="text1"/>
                          <w:sz w:val="28"/>
                          <w:szCs w:val="28"/>
                        </w:rPr>
                        <m:t>K</m:t>
                      </m:r>
                    </m:e>
                    <m:sub>
                      <m:r>
                        <m:rPr>
                          <m:sty m:val="b"/>
                        </m:rPr>
                        <w:rPr>
                          <w:rFonts w:ascii="Cambria Math" w:hAnsi="Cambria Math"/>
                          <w:noProof/>
                          <w:color w:val="000000" w:themeColor="text1"/>
                          <w:sz w:val="28"/>
                          <w:szCs w:val="28"/>
                          <w:vertAlign w:val="subscript"/>
                        </w:rPr>
                        <m:t>GпƟПП</m:t>
                      </m:r>
                    </m:sub>
                  </m:sSub>
                </m:e>
                <m:e>
                  <m:r>
                    <m:rPr>
                      <m:sty m:val="p"/>
                    </m:rPr>
                    <w:rPr>
                      <w:rFonts w:ascii="Cambria Math" w:hAnsi="Cambria Math"/>
                      <w:noProof/>
                      <w:color w:val="000000" w:themeColor="text1"/>
                      <w:sz w:val="28"/>
                      <w:szCs w:val="28"/>
                    </w:rPr>
                    <m:t xml:space="preserve">- </m:t>
                  </m:r>
                  <m:sSub>
                    <m:sSubPr>
                      <m:ctrlPr>
                        <w:rPr>
                          <w:rFonts w:ascii="Cambria Math" w:eastAsia="Times New Roman" w:hAnsi="Cambria Math" w:cs="Times New Roman"/>
                          <w:b/>
                          <w:noProof/>
                          <w:color w:val="000000" w:themeColor="text1"/>
                          <w:sz w:val="28"/>
                          <w:szCs w:val="28"/>
                          <w:lang w:eastAsia="ru-RU" w:bidi="ar-SA"/>
                        </w:rPr>
                      </m:ctrlPr>
                    </m:sSubPr>
                    <m:e>
                      <m:r>
                        <m:rPr>
                          <m:sty m:val="b"/>
                        </m:rPr>
                        <w:rPr>
                          <w:rFonts w:ascii="Cambria Math" w:hAnsi="Cambria Math"/>
                          <w:noProof/>
                          <w:color w:val="000000" w:themeColor="text1"/>
                          <w:sz w:val="28"/>
                          <w:szCs w:val="28"/>
                        </w:rPr>
                        <m:t>K</m:t>
                      </m:r>
                    </m:e>
                    <m:sub>
                      <m:r>
                        <m:rPr>
                          <m:sty m:val="b"/>
                        </m:rPr>
                        <w:rPr>
                          <w:rFonts w:ascii="Cambria Math" w:hAnsi="Cambria Math"/>
                          <w:noProof/>
                          <w:color w:val="000000" w:themeColor="text1"/>
                          <w:sz w:val="28"/>
                          <w:szCs w:val="28"/>
                          <w:vertAlign w:val="subscript"/>
                        </w:rPr>
                        <m:t>ƟТГ2ƟПП</m:t>
                      </m:r>
                    </m:sub>
                  </m:sSub>
                </m:e>
              </m:mr>
              <m:mr>
                <m:e>
                  <m:r>
                    <w:rPr>
                      <w:rFonts w:ascii="Cambria Math" w:eastAsia="Times New Roman" w:hAnsi="Cambria Math" w:cs="Times New Roman"/>
                      <w:noProof/>
                      <w:color w:val="000000" w:themeColor="text1"/>
                      <w:sz w:val="28"/>
                      <w:szCs w:val="28"/>
                      <w:vertAlign w:val="subscript"/>
                      <w:lang w:eastAsia="ru-RU" w:bidi="ar-SA"/>
                    </w:rPr>
                    <m:t>0</m:t>
                  </m:r>
                </m:e>
                <m:e>
                  <m:r>
                    <w:rPr>
                      <w:rFonts w:ascii="Cambria Math" w:hAnsi="Cambria Math" w:cs="Times New Roman"/>
                      <w:sz w:val="28"/>
                      <w:szCs w:val="28"/>
                    </w:rPr>
                    <m:t>(</m:t>
                  </m:r>
                  <m:sSub>
                    <m:sSubPr>
                      <m:ctrlPr>
                        <w:rPr>
                          <w:rFonts w:ascii="Cambria Math" w:hAnsi="Cambria Math"/>
                          <w:b/>
                          <w:noProof/>
                          <w:color w:val="000000" w:themeColor="text1"/>
                          <w:sz w:val="28"/>
                          <w:szCs w:val="28"/>
                        </w:rPr>
                      </m:ctrlPr>
                    </m:sSubPr>
                    <m:e>
                      <m:r>
                        <m:rPr>
                          <m:sty m:val="b"/>
                        </m:rPr>
                        <w:rPr>
                          <w:rFonts w:ascii="Cambria Math" w:hAnsi="Cambria Math"/>
                          <w:noProof/>
                          <w:color w:val="000000" w:themeColor="text1"/>
                          <w:sz w:val="28"/>
                          <w:szCs w:val="28"/>
                        </w:rPr>
                        <m:t>T</m:t>
                      </m:r>
                    </m:e>
                    <m:sub>
                      <m:r>
                        <m:rPr>
                          <m:sty m:val="b"/>
                        </m:rPr>
                        <w:rPr>
                          <w:rFonts w:ascii="Cambria Math" w:hAnsi="Cambria Math"/>
                          <w:noProof/>
                          <w:color w:val="000000" w:themeColor="text1"/>
                          <w:sz w:val="28"/>
                          <w:szCs w:val="28"/>
                          <w:vertAlign w:val="subscript"/>
                        </w:rPr>
                        <m:t>Ѳт.г.2</m:t>
                      </m:r>
                    </m:sub>
                  </m:sSub>
                  <m:r>
                    <m:rPr>
                      <m:sty m:val="p"/>
                    </m:rPr>
                    <w:rPr>
                      <w:rFonts w:ascii="Cambria Math" w:hAnsi="Cambria Math"/>
                      <w:color w:val="222222"/>
                      <w:sz w:val="28"/>
                      <w:szCs w:val="28"/>
                      <w:shd w:val="clear" w:color="auto" w:fill="FFFFFF"/>
                    </w:rPr>
                    <m:t>p</m:t>
                  </m:r>
                  <m:r>
                    <w:rPr>
                      <w:rFonts w:ascii="Cambria Math" w:hAnsi="Cambria Math" w:cs="Times New Roman"/>
                      <w:sz w:val="28"/>
                      <w:szCs w:val="28"/>
                    </w:rPr>
                    <m:t>+1)</m:t>
                  </m:r>
                </m:e>
              </m:mr>
            </m:m>
          </m:e>
        </m:d>
        <m:r>
          <w:rPr>
            <w:rFonts w:ascii="Cambria Math" w:hAnsi="Cambria Math" w:cs="Times New Roman"/>
            <w:color w:val="000000" w:themeColor="text1"/>
            <w:sz w:val="28"/>
            <w:szCs w:val="28"/>
            <w:vertAlign w:val="subscript"/>
            <w:lang w:eastAsia="ru-RU" w:bidi="ar-SA"/>
          </w:rPr>
          <m:t>=</m:t>
        </m:r>
        <m:sSub>
          <m:sSubPr>
            <m:ctrlPr>
              <w:rPr>
                <w:rFonts w:ascii="Cambria Math" w:eastAsia="Times New Roman" w:hAnsi="Cambria Math" w:cs="Times New Roman"/>
                <w:b/>
                <w:noProof/>
                <w:color w:val="000000" w:themeColor="text1"/>
                <w:sz w:val="28"/>
                <w:szCs w:val="28"/>
                <w:lang w:eastAsia="ru-RU" w:bidi="ar-SA"/>
              </w:rPr>
            </m:ctrlPr>
          </m:sSubPr>
          <m:e>
            <m:r>
              <m:rPr>
                <m:sty m:val="b"/>
              </m:rPr>
              <w:rPr>
                <w:rFonts w:ascii="Cambria Math" w:hAnsi="Cambria Math"/>
                <w:noProof/>
                <w:color w:val="000000" w:themeColor="text1"/>
                <w:sz w:val="28"/>
                <w:szCs w:val="28"/>
              </w:rPr>
              <m:t>K</m:t>
            </m:r>
          </m:e>
          <m:sub>
            <m:r>
              <m:rPr>
                <m:sty m:val="b"/>
              </m:rPr>
              <w:rPr>
                <w:rFonts w:ascii="Cambria Math" w:hAnsi="Cambria Math"/>
                <w:noProof/>
                <w:color w:val="000000" w:themeColor="text1"/>
                <w:sz w:val="28"/>
                <w:szCs w:val="28"/>
                <w:vertAlign w:val="subscript"/>
              </w:rPr>
              <m:t>GпƟПП</m:t>
            </m:r>
          </m:sub>
        </m:sSub>
        <m:r>
          <w:rPr>
            <w:rFonts w:ascii="Cambria Math" w:hAnsi="Cambria Math" w:cs="Times New Roman"/>
            <w:sz w:val="28"/>
            <w:szCs w:val="28"/>
          </w:rPr>
          <m:t>(</m:t>
        </m:r>
        <m:sSub>
          <m:sSubPr>
            <m:ctrlPr>
              <w:rPr>
                <w:rFonts w:ascii="Cambria Math" w:hAnsi="Cambria Math"/>
                <w:b/>
                <w:noProof/>
                <w:color w:val="000000" w:themeColor="text1"/>
                <w:sz w:val="28"/>
                <w:szCs w:val="28"/>
              </w:rPr>
            </m:ctrlPr>
          </m:sSubPr>
          <m:e>
            <m:r>
              <m:rPr>
                <m:sty m:val="b"/>
              </m:rPr>
              <w:rPr>
                <w:rFonts w:ascii="Cambria Math" w:hAnsi="Cambria Math"/>
                <w:noProof/>
                <w:color w:val="000000" w:themeColor="text1"/>
                <w:sz w:val="28"/>
                <w:szCs w:val="28"/>
              </w:rPr>
              <m:t>T</m:t>
            </m:r>
          </m:e>
          <m:sub>
            <m:r>
              <m:rPr>
                <m:sty m:val="b"/>
              </m:rPr>
              <w:rPr>
                <w:rFonts w:ascii="Cambria Math" w:hAnsi="Cambria Math"/>
                <w:noProof/>
                <w:color w:val="000000" w:themeColor="text1"/>
                <w:sz w:val="28"/>
                <w:szCs w:val="28"/>
                <w:vertAlign w:val="subscript"/>
              </w:rPr>
              <m:t>Ѳт.г.2</m:t>
            </m:r>
          </m:sub>
        </m:sSub>
        <m:r>
          <m:rPr>
            <m:sty m:val="p"/>
          </m:rPr>
          <w:rPr>
            <w:rFonts w:ascii="Cambria Math" w:hAnsi="Cambria Math"/>
            <w:color w:val="222222"/>
            <w:sz w:val="28"/>
            <w:szCs w:val="28"/>
            <w:shd w:val="clear" w:color="auto" w:fill="FFFFFF"/>
          </w:rPr>
          <m:t>p</m:t>
        </m:r>
        <m:r>
          <w:rPr>
            <w:rFonts w:ascii="Cambria Math" w:hAnsi="Cambria Math" w:cs="Times New Roman"/>
            <w:sz w:val="28"/>
            <w:szCs w:val="28"/>
          </w:rPr>
          <m:t>+1)</m:t>
        </m:r>
      </m:oMath>
      <w:r w:rsidRPr="00A24C5B">
        <w:rPr>
          <w:rFonts w:ascii="Times New Roman" w:hAnsi="Times New Roman" w:cs="Times New Roman"/>
          <w:sz w:val="28"/>
          <w:szCs w:val="28"/>
        </w:rPr>
        <w:tab/>
        <w:t>(</w:t>
      </w:r>
      <w:r w:rsidRPr="00A24C5B">
        <w:rPr>
          <w:rFonts w:ascii="Times New Roman" w:hAnsi="Times New Roman" w:cs="Times New Roman"/>
          <w:color w:val="000000" w:themeColor="text1"/>
          <w:sz w:val="28"/>
          <w:szCs w:val="28"/>
          <w:lang w:eastAsia="ru-RU" w:bidi="ar-SA"/>
        </w:rPr>
        <w:t>3.3.34</w:t>
      </w:r>
      <w:r w:rsidRPr="00A24C5B">
        <w:rPr>
          <w:rFonts w:ascii="Times New Roman" w:hAnsi="Times New Roman" w:cs="Times New Roman"/>
          <w:sz w:val="28"/>
          <w:szCs w:val="28"/>
        </w:rPr>
        <w:t>)</w:t>
      </w:r>
    </w:p>
    <w:p w14:paraId="14672600" w14:textId="77777777" w:rsidR="00D80554" w:rsidRPr="00A24C5B" w:rsidRDefault="00D80554" w:rsidP="00D80554">
      <w:pPr>
        <w:pStyle w:val="af3"/>
        <w:spacing w:line="360" w:lineRule="auto"/>
        <w:jc w:val="right"/>
        <w:rPr>
          <w:rFonts w:ascii="Times New Roman" w:hAnsi="Times New Roman" w:cs="Times New Roman"/>
          <w:color w:val="000000" w:themeColor="text1"/>
          <w:sz w:val="28"/>
          <w:szCs w:val="28"/>
          <w:vertAlign w:val="subscript"/>
          <w:lang w:eastAsia="ru-RU" w:bidi="ar-SA"/>
        </w:rPr>
      </w:pPr>
    </w:p>
    <w:p w14:paraId="542983DF" w14:textId="77777777" w:rsidR="00D80554" w:rsidRPr="00A24C5B" w:rsidRDefault="00D80554" w:rsidP="00D80554">
      <w:pPr>
        <w:pStyle w:val="af3"/>
        <w:spacing w:line="360" w:lineRule="auto"/>
        <w:jc w:val="right"/>
        <w:rPr>
          <w:rFonts w:ascii="Times New Roman" w:hAnsi="Times New Roman" w:cs="Times New Roman"/>
          <w:color w:val="000000" w:themeColor="text1"/>
          <w:sz w:val="28"/>
          <w:szCs w:val="28"/>
          <w:lang w:eastAsia="ru-RU" w:bidi="ar-SA"/>
        </w:rPr>
      </w:pPr>
      <w:r w:rsidRPr="00A24C5B">
        <w:rPr>
          <w:rFonts w:ascii="Times New Roman" w:hAnsi="Times New Roman" w:cs="Times New Roman"/>
          <w:color w:val="000000" w:themeColor="text1"/>
          <w:sz w:val="28"/>
          <w:szCs w:val="28"/>
          <w:lang w:eastAsia="ru-RU" w:bidi="ar-SA"/>
        </w:rPr>
        <w:t xml:space="preserve">      Доповнення</w:t>
      </w:r>
      <w:r w:rsidRPr="00A24C5B">
        <w:rPr>
          <w:rFonts w:ascii="Times New Roman" w:hAnsi="Times New Roman" w:cs="Times New Roman"/>
          <w:color w:val="000000" w:themeColor="text1"/>
          <w:sz w:val="28"/>
          <w:szCs w:val="28"/>
          <w:vertAlign w:val="subscript"/>
          <w:lang w:eastAsia="ru-RU" w:bidi="ar-SA"/>
        </w:rPr>
        <w:t xml:space="preserve"> </w:t>
      </w:r>
      <m:oMath>
        <m:r>
          <m:rPr>
            <m:sty m:val="p"/>
          </m:rPr>
          <w:rPr>
            <w:rFonts w:ascii="Cambria Math" w:hAnsi="Cambria Math"/>
            <w:sz w:val="28"/>
            <w:szCs w:val="28"/>
            <w:shd w:val="clear" w:color="auto" w:fill="FFFFFF"/>
          </w:rPr>
          <m:t>Δ</m:t>
        </m:r>
        <m:sSub>
          <m:sSubPr>
            <m:ctrlPr>
              <w:rPr>
                <w:rFonts w:ascii="Cambria Math" w:eastAsia="Times New Roman" w:hAnsi="Cambria Math" w:cs="Times New Roman"/>
                <w:noProof/>
                <w:color w:val="000000" w:themeColor="text1"/>
                <w:sz w:val="28"/>
                <w:szCs w:val="28"/>
                <w:lang w:eastAsia="ru-RU" w:bidi="ar-SA"/>
              </w:rPr>
            </m:ctrlPr>
          </m:sSubPr>
          <m:e>
            <m:r>
              <w:rPr>
                <w:rFonts w:ascii="Cambria Math" w:hAnsi="Cambria Math"/>
                <w:noProof/>
                <w:color w:val="000000" w:themeColor="text1"/>
                <w:sz w:val="28"/>
                <w:szCs w:val="28"/>
              </w:rPr>
              <m:t>G</m:t>
            </m:r>
          </m:e>
          <m:sub>
            <m:r>
              <m:rPr>
                <m:sty m:val="p"/>
              </m:rPr>
              <w:rPr>
                <w:rFonts w:ascii="Cambria Math" w:hAnsi="Cambria Math"/>
                <w:noProof/>
                <w:color w:val="000000" w:themeColor="text1"/>
                <w:sz w:val="28"/>
                <w:szCs w:val="28"/>
                <w:vertAlign w:val="subscript"/>
              </w:rPr>
              <m:t>г.</m:t>
            </m:r>
          </m:sub>
        </m:sSub>
        <m:r>
          <w:rPr>
            <w:rFonts w:ascii="Cambria Math" w:eastAsia="Times New Roman" w:hAnsi="Cambria Math" w:cs="Times New Roman"/>
            <w:noProof/>
            <w:color w:val="000000" w:themeColor="text1"/>
            <w:sz w:val="28"/>
            <w:szCs w:val="28"/>
            <w:vertAlign w:val="subscript"/>
            <w:lang w:eastAsia="ru-RU" w:bidi="ar-SA"/>
          </w:rPr>
          <m:t>=</m:t>
        </m:r>
        <m:d>
          <m:dPr>
            <m:begChr m:val="|"/>
            <m:endChr m:val="|"/>
            <m:ctrlPr>
              <w:rPr>
                <w:rFonts w:ascii="Cambria Math" w:eastAsia="Times New Roman" w:hAnsi="Cambria Math" w:cs="Times New Roman"/>
                <w:i/>
                <w:noProof/>
                <w:color w:val="000000" w:themeColor="text1"/>
                <w:sz w:val="28"/>
                <w:szCs w:val="28"/>
                <w:vertAlign w:val="subscript"/>
                <w:lang w:eastAsia="ru-RU" w:bidi="ar-SA"/>
              </w:rPr>
            </m:ctrlPr>
          </m:dPr>
          <m:e>
            <m:m>
              <m:mPr>
                <m:mcs>
                  <m:mc>
                    <m:mcPr>
                      <m:count m:val="2"/>
                      <m:mcJc m:val="center"/>
                    </m:mcPr>
                  </m:mc>
                </m:mcs>
                <m:ctrlPr>
                  <w:rPr>
                    <w:rFonts w:ascii="Cambria Math" w:eastAsia="Times New Roman" w:hAnsi="Cambria Math" w:cs="Times New Roman"/>
                    <w:i/>
                    <w:noProof/>
                    <w:color w:val="000000" w:themeColor="text1"/>
                    <w:sz w:val="28"/>
                    <w:szCs w:val="28"/>
                    <w:vertAlign w:val="subscript"/>
                    <w:lang w:eastAsia="ru-RU" w:bidi="ar-SA"/>
                  </w:rPr>
                </m:ctrlPr>
              </m:mPr>
              <m:mr>
                <m:e>
                  <m:r>
                    <m:rPr>
                      <m:sty m:val="p"/>
                    </m:rPr>
                    <w:rPr>
                      <w:rFonts w:ascii="Cambria Math" w:hAnsi="Cambria Math"/>
                      <w:noProof/>
                      <w:color w:val="000000" w:themeColor="text1"/>
                      <w:sz w:val="28"/>
                      <w:szCs w:val="28"/>
                    </w:rPr>
                    <m:t>0</m:t>
                  </m:r>
                </m:e>
                <m:e>
                  <m:r>
                    <m:rPr>
                      <m:sty m:val="p"/>
                    </m:rPr>
                    <w:rPr>
                      <w:rFonts w:ascii="Cambria Math" w:hAnsi="Cambria Math"/>
                      <w:noProof/>
                      <w:color w:val="000000" w:themeColor="text1"/>
                      <w:sz w:val="28"/>
                      <w:szCs w:val="28"/>
                    </w:rPr>
                    <m:t xml:space="preserve">- </m:t>
                  </m:r>
                  <m:sSub>
                    <m:sSubPr>
                      <m:ctrlPr>
                        <w:rPr>
                          <w:rFonts w:ascii="Cambria Math" w:eastAsia="Times New Roman" w:hAnsi="Cambria Math" w:cs="Times New Roman"/>
                          <w:b/>
                          <w:noProof/>
                          <w:color w:val="000000" w:themeColor="text1"/>
                          <w:sz w:val="28"/>
                          <w:szCs w:val="28"/>
                          <w:lang w:eastAsia="ru-RU" w:bidi="ar-SA"/>
                        </w:rPr>
                      </m:ctrlPr>
                    </m:sSubPr>
                    <m:e>
                      <m:r>
                        <m:rPr>
                          <m:sty m:val="b"/>
                        </m:rPr>
                        <w:rPr>
                          <w:rFonts w:ascii="Cambria Math" w:hAnsi="Cambria Math"/>
                          <w:noProof/>
                          <w:color w:val="000000" w:themeColor="text1"/>
                          <w:sz w:val="28"/>
                          <w:szCs w:val="28"/>
                        </w:rPr>
                        <m:t>K</m:t>
                      </m:r>
                    </m:e>
                    <m:sub>
                      <m:r>
                        <m:rPr>
                          <m:sty m:val="b"/>
                        </m:rPr>
                        <w:rPr>
                          <w:rFonts w:ascii="Cambria Math" w:hAnsi="Cambria Math"/>
                          <w:noProof/>
                          <w:color w:val="000000" w:themeColor="text1"/>
                          <w:sz w:val="28"/>
                          <w:szCs w:val="28"/>
                          <w:vertAlign w:val="subscript"/>
                        </w:rPr>
                        <m:t>ƟТГ2ƟПП</m:t>
                      </m:r>
                    </m:sub>
                  </m:sSub>
                </m:e>
              </m:mr>
              <m:mr>
                <m:e>
                  <m:sSub>
                    <m:sSubPr>
                      <m:ctrlPr>
                        <w:rPr>
                          <w:rFonts w:ascii="Cambria Math" w:eastAsia="Times New Roman" w:hAnsi="Cambria Math" w:cs="Times New Roman"/>
                          <w:b/>
                          <w:noProof/>
                          <w:color w:val="000000" w:themeColor="text1"/>
                          <w:sz w:val="28"/>
                          <w:szCs w:val="28"/>
                          <w:lang w:eastAsia="ru-RU" w:bidi="ar-SA"/>
                        </w:rPr>
                      </m:ctrlPr>
                    </m:sSubPr>
                    <m:e>
                      <m:r>
                        <m:rPr>
                          <m:sty m:val="b"/>
                        </m:rPr>
                        <w:rPr>
                          <w:rFonts w:ascii="Cambria Math" w:hAnsi="Cambria Math"/>
                          <w:noProof/>
                          <w:color w:val="000000" w:themeColor="text1"/>
                          <w:sz w:val="28"/>
                          <w:szCs w:val="28"/>
                        </w:rPr>
                        <m:t>K</m:t>
                      </m:r>
                    </m:e>
                    <m:sub>
                      <m:r>
                        <m:rPr>
                          <m:sty m:val="b"/>
                        </m:rPr>
                        <w:rPr>
                          <w:rFonts w:ascii="Cambria Math" w:hAnsi="Cambria Math"/>
                          <w:noProof/>
                          <w:color w:val="000000" w:themeColor="text1"/>
                          <w:sz w:val="28"/>
                          <w:szCs w:val="28"/>
                          <w:vertAlign w:val="subscript"/>
                        </w:rPr>
                        <m:t>GгѲт.г.2</m:t>
                      </m:r>
                    </m:sub>
                  </m:sSub>
                </m:e>
                <m:e>
                  <m:r>
                    <w:rPr>
                      <w:rFonts w:ascii="Cambria Math" w:hAnsi="Cambria Math" w:cs="Times New Roman"/>
                      <w:sz w:val="28"/>
                      <w:szCs w:val="28"/>
                    </w:rPr>
                    <m:t>(</m:t>
                  </m:r>
                  <m:sSub>
                    <m:sSubPr>
                      <m:ctrlPr>
                        <w:rPr>
                          <w:rFonts w:ascii="Cambria Math" w:hAnsi="Cambria Math"/>
                          <w:b/>
                          <w:noProof/>
                          <w:color w:val="000000" w:themeColor="text1"/>
                          <w:sz w:val="28"/>
                          <w:szCs w:val="28"/>
                        </w:rPr>
                      </m:ctrlPr>
                    </m:sSubPr>
                    <m:e>
                      <m:r>
                        <m:rPr>
                          <m:sty m:val="b"/>
                        </m:rPr>
                        <w:rPr>
                          <w:rFonts w:ascii="Cambria Math" w:hAnsi="Cambria Math"/>
                          <w:noProof/>
                          <w:color w:val="000000" w:themeColor="text1"/>
                          <w:sz w:val="28"/>
                          <w:szCs w:val="28"/>
                        </w:rPr>
                        <m:t>T</m:t>
                      </m:r>
                    </m:e>
                    <m:sub>
                      <m:r>
                        <m:rPr>
                          <m:sty m:val="b"/>
                        </m:rPr>
                        <w:rPr>
                          <w:rFonts w:ascii="Cambria Math" w:hAnsi="Cambria Math"/>
                          <w:noProof/>
                          <w:color w:val="000000" w:themeColor="text1"/>
                          <w:sz w:val="28"/>
                          <w:szCs w:val="28"/>
                          <w:vertAlign w:val="subscript"/>
                        </w:rPr>
                        <m:t>Ѳт.г.2</m:t>
                      </m:r>
                    </m:sub>
                  </m:sSub>
                  <m:r>
                    <m:rPr>
                      <m:sty m:val="p"/>
                    </m:rPr>
                    <w:rPr>
                      <w:rFonts w:ascii="Cambria Math" w:hAnsi="Cambria Math"/>
                      <w:color w:val="222222"/>
                      <w:sz w:val="28"/>
                      <w:szCs w:val="28"/>
                      <w:shd w:val="clear" w:color="auto" w:fill="FFFFFF"/>
                    </w:rPr>
                    <m:t>p</m:t>
                  </m:r>
                  <m:r>
                    <w:rPr>
                      <w:rFonts w:ascii="Cambria Math" w:hAnsi="Cambria Math" w:cs="Times New Roman"/>
                      <w:sz w:val="28"/>
                      <w:szCs w:val="28"/>
                    </w:rPr>
                    <m:t>+1)</m:t>
                  </m:r>
                </m:e>
              </m:mr>
            </m:m>
          </m:e>
        </m:d>
        <m:r>
          <w:rPr>
            <w:rFonts w:ascii="Cambria Math" w:hAnsi="Cambria Math" w:cs="Times New Roman"/>
            <w:color w:val="000000" w:themeColor="text1"/>
            <w:sz w:val="28"/>
            <w:szCs w:val="28"/>
            <w:vertAlign w:val="subscript"/>
            <w:lang w:eastAsia="ru-RU" w:bidi="ar-SA"/>
          </w:rPr>
          <m:t>=</m:t>
        </m:r>
        <m:sSub>
          <m:sSubPr>
            <m:ctrlPr>
              <w:rPr>
                <w:rFonts w:ascii="Cambria Math" w:eastAsia="Times New Roman" w:hAnsi="Cambria Math" w:cs="Times New Roman"/>
                <w:b/>
                <w:noProof/>
                <w:color w:val="000000" w:themeColor="text1"/>
                <w:sz w:val="28"/>
                <w:szCs w:val="28"/>
                <w:lang w:eastAsia="ru-RU" w:bidi="ar-SA"/>
              </w:rPr>
            </m:ctrlPr>
          </m:sSubPr>
          <m:e>
            <m:r>
              <m:rPr>
                <m:sty m:val="b"/>
              </m:rPr>
              <w:rPr>
                <w:rFonts w:ascii="Cambria Math" w:hAnsi="Cambria Math"/>
                <w:noProof/>
                <w:color w:val="000000" w:themeColor="text1"/>
                <w:sz w:val="28"/>
                <w:szCs w:val="28"/>
              </w:rPr>
              <m:t>K</m:t>
            </m:r>
          </m:e>
          <m:sub>
            <m:r>
              <m:rPr>
                <m:sty m:val="b"/>
              </m:rPr>
              <w:rPr>
                <w:rFonts w:ascii="Cambria Math" w:hAnsi="Cambria Math"/>
                <w:noProof/>
                <w:color w:val="000000" w:themeColor="text1"/>
                <w:sz w:val="28"/>
                <w:szCs w:val="28"/>
                <w:vertAlign w:val="subscript"/>
              </w:rPr>
              <m:t>ƟТГ2ƟПП</m:t>
            </m:r>
          </m:sub>
        </m:sSub>
        <m:sSub>
          <m:sSubPr>
            <m:ctrlPr>
              <w:rPr>
                <w:rFonts w:ascii="Cambria Math" w:eastAsia="Times New Roman" w:hAnsi="Cambria Math" w:cs="Times New Roman"/>
                <w:b/>
                <w:noProof/>
                <w:color w:val="000000" w:themeColor="text1"/>
                <w:sz w:val="28"/>
                <w:szCs w:val="28"/>
                <w:lang w:eastAsia="ru-RU" w:bidi="ar-SA"/>
              </w:rPr>
            </m:ctrlPr>
          </m:sSubPr>
          <m:e>
            <m:r>
              <m:rPr>
                <m:sty m:val="b"/>
              </m:rPr>
              <w:rPr>
                <w:rFonts w:ascii="Cambria Math" w:hAnsi="Cambria Math"/>
                <w:noProof/>
                <w:color w:val="000000" w:themeColor="text1"/>
                <w:sz w:val="28"/>
                <w:szCs w:val="28"/>
              </w:rPr>
              <m:t>K</m:t>
            </m:r>
          </m:e>
          <m:sub>
            <m:r>
              <m:rPr>
                <m:sty m:val="b"/>
              </m:rPr>
              <w:rPr>
                <w:rFonts w:ascii="Cambria Math" w:hAnsi="Cambria Math"/>
                <w:noProof/>
                <w:color w:val="000000" w:themeColor="text1"/>
                <w:sz w:val="28"/>
                <w:szCs w:val="28"/>
                <w:vertAlign w:val="subscript"/>
              </w:rPr>
              <m:t>GгѲт.г.2</m:t>
            </m:r>
          </m:sub>
        </m:sSub>
      </m:oMath>
      <w:r w:rsidRPr="00A24C5B">
        <w:rPr>
          <w:rFonts w:ascii="Times New Roman" w:hAnsi="Times New Roman" w:cs="Times New Roman"/>
          <w:b/>
          <w:color w:val="000000" w:themeColor="text1"/>
          <w:sz w:val="28"/>
          <w:szCs w:val="28"/>
          <w:lang w:eastAsia="ru-RU" w:bidi="ar-SA"/>
        </w:rPr>
        <w:tab/>
        <w:t xml:space="preserve">     </w:t>
      </w:r>
      <w:r w:rsidRPr="00A24C5B">
        <w:rPr>
          <w:rFonts w:ascii="Times New Roman" w:hAnsi="Times New Roman" w:cs="Times New Roman"/>
          <w:color w:val="000000" w:themeColor="text1"/>
          <w:sz w:val="28"/>
          <w:szCs w:val="28"/>
          <w:lang w:eastAsia="ru-RU" w:bidi="ar-SA"/>
        </w:rPr>
        <w:t>(3.3.35)</w:t>
      </w:r>
    </w:p>
    <w:p w14:paraId="57B4F2DA" w14:textId="77777777" w:rsidR="00D80554" w:rsidRPr="00A24C5B" w:rsidRDefault="00D80554" w:rsidP="00D80554">
      <w:pPr>
        <w:spacing w:line="360" w:lineRule="auto"/>
        <w:rPr>
          <w:b/>
          <w:sz w:val="28"/>
          <w:szCs w:val="28"/>
          <w:lang w:val="uk-UA"/>
        </w:rPr>
      </w:pPr>
    </w:p>
    <w:p w14:paraId="53D5842A" w14:textId="77777777" w:rsidR="00D80554" w:rsidRPr="00A24C5B" w:rsidRDefault="00D80554" w:rsidP="00BC5765">
      <w:pPr>
        <w:spacing w:after="160" w:line="360" w:lineRule="auto"/>
        <w:jc w:val="center"/>
        <w:rPr>
          <w:b/>
          <w:sz w:val="28"/>
          <w:szCs w:val="28"/>
          <w:lang w:val="uk-UA"/>
        </w:rPr>
      </w:pPr>
      <w:r w:rsidRPr="00A24C5B">
        <w:rPr>
          <w:b/>
          <w:sz w:val="28"/>
          <w:szCs w:val="28"/>
          <w:lang w:val="uk-UA"/>
        </w:rPr>
        <w:t>3.3.</w:t>
      </w:r>
      <w:r w:rsidR="0062577C" w:rsidRPr="00A24C5B">
        <w:rPr>
          <w:b/>
          <w:sz w:val="28"/>
          <w:szCs w:val="28"/>
          <w:lang w:val="uk-UA"/>
        </w:rPr>
        <w:t>6</w:t>
      </w:r>
      <w:r w:rsidRPr="00A24C5B">
        <w:rPr>
          <w:b/>
          <w:sz w:val="28"/>
          <w:szCs w:val="28"/>
          <w:lang w:val="uk-UA"/>
        </w:rPr>
        <w:t xml:space="preserve"> Передавальні функції за каналами збурення і керування</w:t>
      </w:r>
    </w:p>
    <w:p w14:paraId="413C1979" w14:textId="6D7E44AD" w:rsidR="00D80554" w:rsidRPr="00A24C5B" w:rsidRDefault="00C24EC0" w:rsidP="00D80554">
      <w:pPr>
        <w:pStyle w:val="af2"/>
        <w:suppressAutoHyphens w:val="0"/>
        <w:spacing w:line="360" w:lineRule="auto"/>
        <w:ind w:firstLine="567"/>
        <w:jc w:val="both"/>
        <w:rPr>
          <w:sz w:val="28"/>
          <w:szCs w:val="28"/>
          <w:lang w:val="uk-UA"/>
        </w:rPr>
      </w:pPr>
      <w:r w:rsidRPr="00A24C5B">
        <w:rPr>
          <w:sz w:val="28"/>
          <w:szCs w:val="28"/>
          <w:lang w:val="uk-UA"/>
        </w:rPr>
        <w:t>Запишемо передавальні</w:t>
      </w:r>
      <w:r w:rsidR="00D80554" w:rsidRPr="00A24C5B">
        <w:rPr>
          <w:sz w:val="28"/>
          <w:szCs w:val="28"/>
          <w:lang w:val="uk-UA"/>
        </w:rPr>
        <w:t xml:space="preserve"> функції за каналами керування і збурення</w:t>
      </w:r>
      <w:r w:rsidRPr="00A24C5B">
        <w:rPr>
          <w:sz w:val="28"/>
          <w:szCs w:val="28"/>
          <w:lang w:val="uk-UA"/>
        </w:rPr>
        <w:t>.</w:t>
      </w:r>
    </w:p>
    <w:p w14:paraId="39AA051C" w14:textId="77777777" w:rsidR="00D80554" w:rsidRPr="00A24C5B" w:rsidRDefault="00D80554" w:rsidP="00D80554">
      <w:pPr>
        <w:pStyle w:val="af3"/>
        <w:spacing w:line="360" w:lineRule="auto"/>
        <w:ind w:firstLine="567"/>
        <w:jc w:val="both"/>
        <w:rPr>
          <w:rFonts w:ascii="Times New Roman" w:hAnsi="Times New Roman" w:cs="Times New Roman"/>
          <w:color w:val="000000" w:themeColor="text1"/>
          <w:sz w:val="28"/>
          <w:szCs w:val="28"/>
          <w:lang w:eastAsia="ru-RU" w:bidi="ar-SA"/>
        </w:rPr>
      </w:pPr>
      <w:r w:rsidRPr="00A24C5B">
        <w:rPr>
          <w:rFonts w:ascii="Times New Roman" w:hAnsi="Times New Roman" w:cs="Times New Roman"/>
          <w:color w:val="000000" w:themeColor="text1"/>
          <w:sz w:val="28"/>
          <w:szCs w:val="28"/>
          <w:lang w:eastAsia="ru-RU" w:bidi="ar-SA"/>
        </w:rPr>
        <w:t>Передавальна функція за каналом керування:</w:t>
      </w:r>
    </w:p>
    <w:p w14:paraId="4A92C7F5" w14:textId="77777777" w:rsidR="00D80554" w:rsidRPr="00A24C5B" w:rsidRDefault="00D80554" w:rsidP="00D80554">
      <w:pPr>
        <w:pStyle w:val="af3"/>
        <w:spacing w:line="360" w:lineRule="auto"/>
        <w:jc w:val="right"/>
        <w:rPr>
          <w:rFonts w:ascii="Times New Roman" w:hAnsi="Times New Roman" w:cs="Times New Roman"/>
          <w:color w:val="000000" w:themeColor="text1"/>
          <w:sz w:val="28"/>
          <w:szCs w:val="28"/>
          <w:lang w:eastAsia="ru-RU" w:bidi="ar-SA"/>
        </w:rPr>
      </w:pPr>
      <w:r w:rsidRPr="00A24C5B">
        <w:rPr>
          <w:rFonts w:ascii="Times New Roman" w:hAnsi="Times New Roman" w:cs="Times New Roman"/>
          <w:color w:val="000000" w:themeColor="text1"/>
          <w:sz w:val="28"/>
          <w:szCs w:val="28"/>
          <w:lang w:eastAsia="ru-RU" w:bidi="ar-SA"/>
        </w:rPr>
        <w:t xml:space="preserve"> </w:t>
      </w:r>
      <m:oMath>
        <m:r>
          <w:rPr>
            <w:rFonts w:ascii="Cambria Math" w:hAnsi="Cambria Math" w:cs="Times New Roman"/>
            <w:color w:val="000000" w:themeColor="text1"/>
            <w:sz w:val="28"/>
            <w:szCs w:val="28"/>
            <w:lang w:eastAsia="ru-RU" w:bidi="ar-SA"/>
          </w:rPr>
          <m:t>Wker</m:t>
        </m:r>
        <m:d>
          <m:dPr>
            <m:ctrlPr>
              <w:rPr>
                <w:rFonts w:ascii="Cambria Math" w:hAnsi="Cambria Math" w:cs="Times New Roman"/>
                <w:i/>
                <w:color w:val="000000" w:themeColor="text1"/>
                <w:sz w:val="28"/>
                <w:szCs w:val="28"/>
                <w:lang w:eastAsia="ru-RU" w:bidi="ar-SA"/>
              </w:rPr>
            </m:ctrlPr>
          </m:dPr>
          <m:e>
            <m:r>
              <w:rPr>
                <w:rFonts w:ascii="Cambria Math" w:hAnsi="Cambria Math" w:cs="Times New Roman"/>
                <w:color w:val="000000" w:themeColor="text1"/>
                <w:sz w:val="28"/>
                <w:szCs w:val="28"/>
                <w:lang w:eastAsia="ru-RU" w:bidi="ar-SA"/>
              </w:rPr>
              <m:t>p</m:t>
            </m:r>
          </m:e>
        </m:d>
        <m:r>
          <w:rPr>
            <w:rFonts w:ascii="Cambria Math" w:hAnsi="Cambria Math" w:cs="Times New Roman"/>
            <w:color w:val="000000" w:themeColor="text1"/>
            <w:sz w:val="28"/>
            <w:szCs w:val="28"/>
            <w:lang w:eastAsia="ru-RU" w:bidi="ar-SA"/>
          </w:rPr>
          <m:t>=</m:t>
        </m:r>
        <m:f>
          <m:fPr>
            <m:ctrlPr>
              <w:rPr>
                <w:rFonts w:ascii="Cambria Math" w:hAnsi="Cambria Math" w:cs="Times New Roman"/>
                <w:i/>
                <w:color w:val="000000" w:themeColor="text1"/>
                <w:sz w:val="28"/>
                <w:szCs w:val="28"/>
                <w:lang w:eastAsia="ru-RU" w:bidi="ar-SA"/>
              </w:rPr>
            </m:ctrlPr>
          </m:fPr>
          <m:num>
            <m:sSub>
              <m:sSubPr>
                <m:ctrlPr>
                  <w:rPr>
                    <w:rFonts w:ascii="Cambria Math" w:eastAsia="Times New Roman" w:hAnsi="Cambria Math" w:cs="Times New Roman"/>
                    <w:b/>
                    <w:noProof/>
                    <w:color w:val="000000" w:themeColor="text1"/>
                    <w:sz w:val="28"/>
                    <w:szCs w:val="28"/>
                    <w:lang w:eastAsia="ru-RU" w:bidi="ar-SA"/>
                  </w:rPr>
                </m:ctrlPr>
              </m:sSubPr>
              <m:e>
                <m:r>
                  <m:rPr>
                    <m:sty m:val="b"/>
                  </m:rPr>
                  <w:rPr>
                    <w:rFonts w:ascii="Cambria Math" w:hAnsi="Cambria Math"/>
                    <w:noProof/>
                    <w:color w:val="000000" w:themeColor="text1"/>
                    <w:sz w:val="28"/>
                    <w:szCs w:val="28"/>
                  </w:rPr>
                  <m:t>K</m:t>
                </m:r>
              </m:e>
              <m:sub>
                <m:r>
                  <m:rPr>
                    <m:sty m:val="b"/>
                  </m:rPr>
                  <w:rPr>
                    <w:rFonts w:ascii="Cambria Math" w:hAnsi="Cambria Math"/>
                    <w:noProof/>
                    <w:color w:val="000000" w:themeColor="text1"/>
                    <w:sz w:val="28"/>
                    <w:szCs w:val="28"/>
                    <w:vertAlign w:val="subscript"/>
                  </w:rPr>
                  <m:t>ƟТГ2ƟПП</m:t>
                </m:r>
              </m:sub>
            </m:sSub>
            <m:sSub>
              <m:sSubPr>
                <m:ctrlPr>
                  <w:rPr>
                    <w:rFonts w:ascii="Cambria Math" w:eastAsia="Times New Roman" w:hAnsi="Cambria Math" w:cs="Times New Roman"/>
                    <w:b/>
                    <w:noProof/>
                    <w:color w:val="000000" w:themeColor="text1"/>
                    <w:sz w:val="28"/>
                    <w:szCs w:val="28"/>
                    <w:lang w:eastAsia="ru-RU" w:bidi="ar-SA"/>
                  </w:rPr>
                </m:ctrlPr>
              </m:sSubPr>
              <m:e>
                <m:r>
                  <m:rPr>
                    <m:sty m:val="b"/>
                  </m:rPr>
                  <w:rPr>
                    <w:rFonts w:ascii="Cambria Math" w:hAnsi="Cambria Math"/>
                    <w:noProof/>
                    <w:color w:val="000000" w:themeColor="text1"/>
                    <w:sz w:val="28"/>
                    <w:szCs w:val="28"/>
                  </w:rPr>
                  <m:t>K</m:t>
                </m:r>
              </m:e>
              <m:sub>
                <m:r>
                  <m:rPr>
                    <m:sty m:val="b"/>
                  </m:rPr>
                  <w:rPr>
                    <w:rFonts w:ascii="Cambria Math" w:hAnsi="Cambria Math"/>
                    <w:noProof/>
                    <w:color w:val="000000" w:themeColor="text1"/>
                    <w:sz w:val="28"/>
                    <w:szCs w:val="28"/>
                    <w:vertAlign w:val="subscript"/>
                  </w:rPr>
                  <m:t>GгѲт.г.2</m:t>
                </m:r>
              </m:sub>
            </m:sSub>
          </m:num>
          <m:den>
            <m:d>
              <m:dPr>
                <m:ctrlPr>
                  <w:rPr>
                    <w:rFonts w:ascii="Cambria Math" w:hAnsi="Cambria Math" w:cs="Times New Roman"/>
                    <w:i/>
                    <w:sz w:val="28"/>
                    <w:szCs w:val="28"/>
                  </w:rPr>
                </m:ctrlPr>
              </m:dPr>
              <m:e>
                <m:sSub>
                  <m:sSubPr>
                    <m:ctrlPr>
                      <w:rPr>
                        <w:rFonts w:ascii="Cambria Math" w:hAnsi="Cambria Math"/>
                        <w:b/>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ƟПП</m:t>
                    </m:r>
                  </m:sub>
                </m:sSub>
                <m:r>
                  <m:rPr>
                    <m:sty m:val="p"/>
                  </m:rPr>
                  <w:rPr>
                    <w:rFonts w:ascii="Cambria Math" w:hAnsi="Cambria Math"/>
                    <w:sz w:val="28"/>
                    <w:szCs w:val="28"/>
                    <w:shd w:val="clear" w:color="auto" w:fill="FFFFFF"/>
                  </w:rPr>
                  <m:t>p</m:t>
                </m:r>
                <m:r>
                  <w:rPr>
                    <w:rFonts w:ascii="Cambria Math" w:hAnsi="Cambria Math" w:cs="Times New Roman"/>
                    <w:sz w:val="28"/>
                    <w:szCs w:val="28"/>
                  </w:rPr>
                  <m:t>+1</m:t>
                </m:r>
              </m:e>
            </m:d>
            <m:d>
              <m:dPr>
                <m:ctrlPr>
                  <w:rPr>
                    <w:rFonts w:ascii="Cambria Math" w:hAnsi="Cambria Math" w:cs="Times New Roman"/>
                    <w:i/>
                    <w:sz w:val="28"/>
                    <w:szCs w:val="28"/>
                  </w:rPr>
                </m:ctrlPr>
              </m:dPr>
              <m:e>
                <m:sSub>
                  <m:sSubPr>
                    <m:ctrlPr>
                      <w:rPr>
                        <w:rFonts w:ascii="Cambria Math" w:hAnsi="Cambria Math"/>
                        <w:b/>
                        <w:noProof/>
                        <w:color w:val="000000" w:themeColor="text1"/>
                        <w:sz w:val="28"/>
                        <w:szCs w:val="28"/>
                      </w:rPr>
                    </m:ctrlPr>
                  </m:sSubPr>
                  <m:e>
                    <m:r>
                      <m:rPr>
                        <m:sty m:val="b"/>
                      </m:rPr>
                      <w:rPr>
                        <w:rFonts w:ascii="Cambria Math" w:hAnsi="Cambria Math"/>
                        <w:noProof/>
                        <w:color w:val="000000" w:themeColor="text1"/>
                        <w:sz w:val="28"/>
                        <w:szCs w:val="28"/>
                      </w:rPr>
                      <m:t>T</m:t>
                    </m:r>
                  </m:e>
                  <m:sub>
                    <m:r>
                      <m:rPr>
                        <m:sty m:val="b"/>
                      </m:rPr>
                      <w:rPr>
                        <w:rFonts w:ascii="Cambria Math" w:hAnsi="Cambria Math"/>
                        <w:noProof/>
                        <w:color w:val="000000" w:themeColor="text1"/>
                        <w:sz w:val="28"/>
                        <w:szCs w:val="28"/>
                        <w:vertAlign w:val="subscript"/>
                      </w:rPr>
                      <m:t>Ѳт.г.2</m:t>
                    </m:r>
                  </m:sub>
                </m:sSub>
                <m:r>
                  <m:rPr>
                    <m:sty m:val="p"/>
                  </m:rPr>
                  <w:rPr>
                    <w:rFonts w:ascii="Cambria Math" w:hAnsi="Cambria Math"/>
                    <w:color w:val="222222"/>
                    <w:sz w:val="28"/>
                    <w:szCs w:val="28"/>
                    <w:shd w:val="clear" w:color="auto" w:fill="FFFFFF"/>
                  </w:rPr>
                  <m:t>p</m:t>
                </m:r>
                <m:r>
                  <w:rPr>
                    <w:rFonts w:ascii="Cambria Math" w:hAnsi="Cambria Math" w:cs="Times New Roman"/>
                    <w:sz w:val="28"/>
                    <w:szCs w:val="28"/>
                  </w:rPr>
                  <m:t>+1</m:t>
                </m:r>
              </m:e>
            </m:d>
            <m:r>
              <w:rPr>
                <w:rFonts w:ascii="Cambria Math" w:hAnsi="Cambria Math" w:cs="Times New Roman"/>
                <w:sz w:val="28"/>
                <w:szCs w:val="28"/>
              </w:rPr>
              <m:t>-</m:t>
            </m:r>
            <m:sSub>
              <m:sSubPr>
                <m:ctrlPr>
                  <w:rPr>
                    <w:rFonts w:ascii="Cambria Math" w:eastAsia="Times New Roman" w:hAnsi="Cambria Math" w:cs="Times New Roman"/>
                    <w:b/>
                    <w:noProof/>
                    <w:color w:val="000000" w:themeColor="text1"/>
                    <w:sz w:val="28"/>
                    <w:szCs w:val="28"/>
                    <w:lang w:eastAsia="ru-RU" w:bidi="ar-SA"/>
                  </w:rPr>
                </m:ctrlPr>
              </m:sSubPr>
              <m:e>
                <m:r>
                  <m:rPr>
                    <m:sty m:val="b"/>
                  </m:rPr>
                  <w:rPr>
                    <w:rFonts w:ascii="Cambria Math" w:hAnsi="Cambria Math"/>
                    <w:noProof/>
                    <w:color w:val="000000" w:themeColor="text1"/>
                    <w:sz w:val="28"/>
                    <w:szCs w:val="28"/>
                  </w:rPr>
                  <m:t>K</m:t>
                </m:r>
              </m:e>
              <m:sub>
                <m:r>
                  <m:rPr>
                    <m:sty m:val="b"/>
                  </m:rPr>
                  <w:rPr>
                    <w:rFonts w:ascii="Cambria Math" w:hAnsi="Cambria Math"/>
                    <w:noProof/>
                    <w:color w:val="000000" w:themeColor="text1"/>
                    <w:sz w:val="28"/>
                    <w:szCs w:val="28"/>
                    <w:vertAlign w:val="subscript"/>
                  </w:rPr>
                  <m:t>ƟТГ2ƟПП</m:t>
                </m:r>
              </m:sub>
            </m:sSub>
            <m:sSub>
              <m:sSubPr>
                <m:ctrlPr>
                  <w:rPr>
                    <w:rFonts w:ascii="Cambria Math" w:eastAsia="Times New Roman" w:hAnsi="Cambria Math" w:cs="Times New Roman"/>
                    <w:b/>
                    <w:noProof/>
                    <w:color w:val="000000" w:themeColor="text1"/>
                    <w:sz w:val="28"/>
                    <w:szCs w:val="28"/>
                    <w:lang w:eastAsia="ru-RU" w:bidi="ar-SA"/>
                  </w:rPr>
                </m:ctrlPr>
              </m:sSubPr>
              <m:e>
                <m:r>
                  <m:rPr>
                    <m:sty m:val="b"/>
                  </m:rPr>
                  <w:rPr>
                    <w:rFonts w:ascii="Cambria Math" w:hAnsi="Cambria Math"/>
                    <w:noProof/>
                    <w:color w:val="000000" w:themeColor="text1"/>
                    <w:sz w:val="28"/>
                    <w:szCs w:val="28"/>
                  </w:rPr>
                  <m:t>K</m:t>
                </m:r>
              </m:e>
              <m:sub>
                <m:r>
                  <m:rPr>
                    <m:sty m:val="b"/>
                  </m:rPr>
                  <w:rPr>
                    <w:rFonts w:ascii="Cambria Math" w:hAnsi="Cambria Math"/>
                    <w:noProof/>
                    <w:color w:val="000000" w:themeColor="text1"/>
                    <w:sz w:val="28"/>
                    <w:szCs w:val="28"/>
                    <w:vertAlign w:val="subscript"/>
                  </w:rPr>
                  <m:t>ƟППƟТГ2</m:t>
                </m:r>
              </m:sub>
            </m:sSub>
            <m:r>
              <m:rPr>
                <m:sty m:val="p"/>
              </m:rPr>
              <w:rPr>
                <w:rFonts w:ascii="Cambria Math" w:hAnsi="Cambria Math"/>
                <w:noProof/>
                <w:color w:val="000000" w:themeColor="text1"/>
                <w:sz w:val="28"/>
                <w:szCs w:val="28"/>
              </w:rPr>
              <m:t xml:space="preserve"> </m:t>
            </m:r>
          </m:den>
        </m:f>
      </m:oMath>
      <w:r w:rsidRPr="00A24C5B">
        <w:rPr>
          <w:rFonts w:ascii="Times New Roman" w:hAnsi="Times New Roman" w:cs="Times New Roman"/>
          <w:color w:val="000000" w:themeColor="text1"/>
          <w:sz w:val="28"/>
          <w:szCs w:val="28"/>
          <w:lang w:eastAsia="ru-RU" w:bidi="ar-SA"/>
        </w:rPr>
        <w:t>,</w:t>
      </w:r>
      <w:r w:rsidRPr="00A24C5B">
        <w:rPr>
          <w:rFonts w:ascii="Times New Roman" w:hAnsi="Times New Roman" w:cs="Times New Roman"/>
          <w:color w:val="000000" w:themeColor="text1"/>
          <w:sz w:val="28"/>
          <w:szCs w:val="28"/>
          <w:lang w:eastAsia="ru-RU" w:bidi="ar-SA"/>
        </w:rPr>
        <w:tab/>
      </w:r>
      <w:r w:rsidRPr="00A24C5B">
        <w:rPr>
          <w:rFonts w:ascii="Times New Roman" w:hAnsi="Times New Roman" w:cs="Times New Roman"/>
          <w:color w:val="000000" w:themeColor="text1"/>
          <w:sz w:val="28"/>
          <w:szCs w:val="28"/>
          <w:lang w:eastAsia="ru-RU" w:bidi="ar-SA"/>
        </w:rPr>
        <w:tab/>
      </w:r>
      <w:r w:rsidRPr="00A24C5B">
        <w:rPr>
          <w:rFonts w:ascii="Times New Roman" w:hAnsi="Times New Roman" w:cs="Times New Roman"/>
          <w:color w:val="000000" w:themeColor="text1"/>
          <w:sz w:val="28"/>
          <w:szCs w:val="28"/>
          <w:lang w:eastAsia="ru-RU" w:bidi="ar-SA"/>
        </w:rPr>
        <w:tab/>
        <w:t xml:space="preserve">          </w:t>
      </w:r>
      <w:r w:rsidRPr="00A24C5B">
        <w:rPr>
          <w:rFonts w:ascii="Times New Roman" w:hAnsi="Times New Roman" w:cs="Times New Roman"/>
          <w:color w:val="000000" w:themeColor="text1"/>
          <w:sz w:val="28"/>
          <w:szCs w:val="28"/>
          <w:lang w:eastAsia="ru-RU" w:bidi="ar-SA"/>
        </w:rPr>
        <w:tab/>
        <w:t xml:space="preserve"> (3.3.36)</w:t>
      </w:r>
    </w:p>
    <w:p w14:paraId="7C0DD219" w14:textId="77777777" w:rsidR="00D80554" w:rsidRPr="00A24C5B" w:rsidRDefault="00D80554" w:rsidP="00D80554">
      <w:pPr>
        <w:pStyle w:val="af3"/>
        <w:spacing w:line="360" w:lineRule="auto"/>
        <w:ind w:firstLine="567"/>
        <w:jc w:val="both"/>
        <w:rPr>
          <w:rFonts w:ascii="Times New Roman" w:hAnsi="Times New Roman" w:cs="Times New Roman"/>
          <w:color w:val="000000" w:themeColor="text1"/>
          <w:sz w:val="28"/>
          <w:szCs w:val="28"/>
          <w:lang w:eastAsia="ru-RU" w:bidi="ar-SA"/>
        </w:rPr>
      </w:pPr>
      <w:r w:rsidRPr="00A24C5B">
        <w:rPr>
          <w:rFonts w:ascii="Times New Roman" w:hAnsi="Times New Roman" w:cs="Times New Roman"/>
          <w:color w:val="000000" w:themeColor="text1"/>
          <w:sz w:val="28"/>
          <w:szCs w:val="28"/>
          <w:lang w:eastAsia="ru-RU" w:bidi="ar-SA"/>
        </w:rPr>
        <w:t>з підставленими числовими значеннями:</w:t>
      </w:r>
    </w:p>
    <w:p w14:paraId="39420FF4" w14:textId="77777777" w:rsidR="00D80554" w:rsidRPr="00A24C5B" w:rsidRDefault="00D80554" w:rsidP="00D80554">
      <w:pPr>
        <w:pStyle w:val="af3"/>
        <w:spacing w:line="360" w:lineRule="auto"/>
        <w:jc w:val="both"/>
        <w:rPr>
          <w:rFonts w:ascii="Times New Roman" w:hAnsi="Times New Roman" w:cs="Times New Roman"/>
          <w:color w:val="000000" w:themeColor="text1"/>
          <w:sz w:val="28"/>
          <w:szCs w:val="28"/>
          <w:lang w:eastAsia="ru-RU" w:bidi="ar-SA"/>
        </w:rPr>
      </w:pPr>
      <m:oMathPara>
        <m:oMath>
          <m:r>
            <w:rPr>
              <w:rFonts w:ascii="Cambria Math" w:hAnsi="Cambria Math" w:cs="Times New Roman"/>
              <w:color w:val="000000" w:themeColor="text1"/>
              <w:sz w:val="28"/>
              <w:szCs w:val="28"/>
              <w:lang w:eastAsia="ru-RU" w:bidi="ar-SA"/>
            </w:rPr>
            <m:t>Wker</m:t>
          </m:r>
          <m:d>
            <m:dPr>
              <m:ctrlPr>
                <w:rPr>
                  <w:rFonts w:ascii="Cambria Math" w:hAnsi="Cambria Math" w:cs="Times New Roman"/>
                  <w:i/>
                  <w:color w:val="000000" w:themeColor="text1"/>
                  <w:sz w:val="28"/>
                  <w:szCs w:val="28"/>
                  <w:lang w:eastAsia="ru-RU" w:bidi="ar-SA"/>
                </w:rPr>
              </m:ctrlPr>
            </m:dPr>
            <m:e>
              <m:r>
                <w:rPr>
                  <w:rFonts w:ascii="Cambria Math" w:hAnsi="Cambria Math" w:cs="Times New Roman"/>
                  <w:color w:val="000000" w:themeColor="text1"/>
                  <w:sz w:val="28"/>
                  <w:szCs w:val="28"/>
                  <w:lang w:eastAsia="ru-RU" w:bidi="ar-SA"/>
                </w:rPr>
                <m:t>p</m:t>
              </m:r>
            </m:e>
          </m:d>
          <m:r>
            <w:rPr>
              <w:rFonts w:ascii="Cambria Math" w:hAnsi="Cambria Math" w:cs="Times New Roman"/>
              <w:color w:val="000000" w:themeColor="text1"/>
              <w:sz w:val="28"/>
              <w:szCs w:val="28"/>
              <w:lang w:eastAsia="ru-RU" w:bidi="ar-SA"/>
            </w:rPr>
            <m:t>=</m:t>
          </m:r>
          <m:f>
            <m:fPr>
              <m:ctrlPr>
                <w:rPr>
                  <w:rFonts w:ascii="Cambria Math" w:hAnsi="Cambria Math" w:cs="Times New Roman"/>
                  <w:i/>
                  <w:color w:val="000000" w:themeColor="text1"/>
                  <w:sz w:val="28"/>
                  <w:szCs w:val="28"/>
                  <w:lang w:eastAsia="ru-RU" w:bidi="ar-SA"/>
                </w:rPr>
              </m:ctrlPr>
            </m:fPr>
            <m:num>
              <m:r>
                <w:rPr>
                  <w:rFonts w:ascii="Cambria Math" w:hAnsi="Cambria Math" w:cs="Times New Roman"/>
                  <w:color w:val="000000" w:themeColor="text1"/>
                  <w:sz w:val="28"/>
                  <w:szCs w:val="28"/>
                  <w:lang w:eastAsia="ru-RU" w:bidi="ar-SA"/>
                </w:rPr>
                <m:t>48,257</m:t>
              </m:r>
            </m:num>
            <m:den>
              <m:d>
                <m:dPr>
                  <m:ctrlPr>
                    <w:rPr>
                      <w:rFonts w:ascii="Cambria Math" w:hAnsi="Cambria Math" w:cs="Times New Roman"/>
                      <w:i/>
                      <w:sz w:val="28"/>
                      <w:szCs w:val="28"/>
                    </w:rPr>
                  </m:ctrlPr>
                </m:dPr>
                <m:e>
                  <m:r>
                    <m:rPr>
                      <m:sty m:val="p"/>
                    </m:rPr>
                    <w:rPr>
                      <w:rFonts w:ascii="Cambria Math" w:hAnsi="Cambria Math"/>
                      <w:noProof/>
                      <w:color w:val="000000" w:themeColor="text1"/>
                      <w:sz w:val="28"/>
                      <w:szCs w:val="28"/>
                    </w:rPr>
                    <m:t>86,246*</m:t>
                  </m:r>
                  <m:r>
                    <w:rPr>
                      <w:rFonts w:ascii="Cambria Math" w:hAnsi="Cambria Math"/>
                      <w:sz w:val="28"/>
                      <w:szCs w:val="28"/>
                      <w:shd w:val="clear" w:color="auto" w:fill="FFFFFF"/>
                    </w:rPr>
                    <m:t>p</m:t>
                  </m:r>
                  <m:r>
                    <w:rPr>
                      <w:rFonts w:ascii="Cambria Math" w:hAnsi="Cambria Math" w:cs="Times New Roman"/>
                      <w:sz w:val="28"/>
                      <w:szCs w:val="28"/>
                    </w:rPr>
                    <m:t>+1</m:t>
                  </m:r>
                </m:e>
              </m:d>
              <m:d>
                <m:dPr>
                  <m:ctrlPr>
                    <w:rPr>
                      <w:rFonts w:ascii="Cambria Math" w:hAnsi="Cambria Math" w:cs="Times New Roman"/>
                      <w:i/>
                      <w:sz w:val="28"/>
                      <w:szCs w:val="28"/>
                    </w:rPr>
                  </m:ctrlPr>
                </m:dPr>
                <m:e>
                  <m:r>
                    <m:rPr>
                      <m:sty m:val="p"/>
                    </m:rPr>
                    <w:rPr>
                      <w:rFonts w:ascii="Cambria Math" w:hAnsi="Cambria Math"/>
                      <w:noProof/>
                      <w:color w:val="000000" w:themeColor="text1"/>
                      <w:sz w:val="28"/>
                      <w:szCs w:val="28"/>
                    </w:rPr>
                    <m:t>0,3445</m:t>
                  </m:r>
                  <m:r>
                    <w:rPr>
                      <w:rFonts w:ascii="Cambria Math" w:hAnsi="Cambria Math" w:cs="Times New Roman"/>
                      <w:sz w:val="28"/>
                      <w:szCs w:val="28"/>
                    </w:rPr>
                    <m:t>*p+1</m:t>
                  </m:r>
                </m:e>
              </m:d>
              <m:r>
                <w:rPr>
                  <w:rFonts w:ascii="Cambria Math" w:hAnsi="Cambria Math" w:cs="Times New Roman"/>
                  <w:sz w:val="28"/>
                  <w:szCs w:val="28"/>
                </w:rPr>
                <m:t>-</m:t>
              </m:r>
              <m:r>
                <m:rPr>
                  <m:sty m:val="p"/>
                </m:rPr>
                <w:rPr>
                  <w:rFonts w:ascii="Cambria Math" w:eastAsia="Times New Roman" w:hAnsi="Cambria Math" w:cs="Times New Roman"/>
                  <w:noProof/>
                  <w:color w:val="000000" w:themeColor="text1"/>
                  <w:sz w:val="28"/>
                  <w:szCs w:val="28"/>
                  <w:lang w:eastAsia="ru-RU" w:bidi="ar-SA"/>
                </w:rPr>
                <m:t>0,328</m:t>
              </m:r>
              <m:r>
                <m:rPr>
                  <m:sty m:val="p"/>
                </m:rPr>
                <w:rPr>
                  <w:rFonts w:ascii="Cambria Math" w:hAnsi="Cambria Math"/>
                  <w:noProof/>
                  <w:color w:val="000000" w:themeColor="text1"/>
                  <w:sz w:val="28"/>
                  <w:szCs w:val="28"/>
                </w:rPr>
                <m:t xml:space="preserve"> </m:t>
              </m:r>
            </m:den>
          </m:f>
        </m:oMath>
      </m:oMathPara>
    </w:p>
    <w:p w14:paraId="366ADBAF" w14:textId="77777777" w:rsidR="00D80554" w:rsidRPr="00A24C5B" w:rsidRDefault="00D80554" w:rsidP="00D80554">
      <w:pPr>
        <w:pStyle w:val="af3"/>
        <w:spacing w:line="360" w:lineRule="auto"/>
        <w:ind w:firstLine="567"/>
        <w:jc w:val="both"/>
        <w:rPr>
          <w:rFonts w:ascii="Times New Roman" w:hAnsi="Times New Roman" w:cs="Times New Roman"/>
          <w:color w:val="000000" w:themeColor="text1"/>
          <w:sz w:val="28"/>
          <w:szCs w:val="28"/>
          <w:lang w:eastAsia="ru-RU" w:bidi="ar-SA"/>
        </w:rPr>
      </w:pPr>
      <w:r w:rsidRPr="00A24C5B">
        <w:rPr>
          <w:rFonts w:ascii="Times New Roman" w:hAnsi="Times New Roman" w:cs="Times New Roman"/>
          <w:color w:val="000000" w:themeColor="text1"/>
          <w:sz w:val="28"/>
          <w:szCs w:val="28"/>
          <w:lang w:eastAsia="ru-RU" w:bidi="ar-SA"/>
        </w:rPr>
        <w:t>Передавальна функція за каналом збурення:</w:t>
      </w:r>
    </w:p>
    <w:p w14:paraId="3C7A8C76" w14:textId="0CF101D4" w:rsidR="00D80554" w:rsidRPr="00A24C5B" w:rsidRDefault="00D80554" w:rsidP="00D80554">
      <w:pPr>
        <w:pStyle w:val="af3"/>
        <w:spacing w:line="360" w:lineRule="auto"/>
        <w:jc w:val="right"/>
        <w:rPr>
          <w:rFonts w:ascii="Times New Roman" w:hAnsi="Times New Roman" w:cs="Times New Roman"/>
          <w:color w:val="000000" w:themeColor="text1"/>
          <w:sz w:val="28"/>
          <w:szCs w:val="28"/>
          <w:lang w:eastAsia="ru-RU" w:bidi="ar-SA"/>
        </w:rPr>
      </w:pPr>
      <w:r w:rsidRPr="00A24C5B">
        <w:rPr>
          <w:rFonts w:ascii="Times New Roman" w:hAnsi="Times New Roman" w:cs="Times New Roman"/>
          <w:color w:val="000000" w:themeColor="text1"/>
          <w:sz w:val="28"/>
          <w:szCs w:val="28"/>
          <w:lang w:eastAsia="ru-RU" w:bidi="ar-SA"/>
        </w:rPr>
        <w:t xml:space="preserve"> </w:t>
      </w:r>
      <m:oMath>
        <m:r>
          <w:rPr>
            <w:rFonts w:ascii="Cambria Math" w:hAnsi="Cambria Math" w:cs="Times New Roman"/>
            <w:color w:val="000000" w:themeColor="text1"/>
            <w:sz w:val="28"/>
            <w:szCs w:val="28"/>
            <w:lang w:eastAsia="ru-RU" w:bidi="ar-SA"/>
          </w:rPr>
          <m:t>Wzbur</m:t>
        </m:r>
        <m:d>
          <m:dPr>
            <m:ctrlPr>
              <w:rPr>
                <w:rFonts w:ascii="Cambria Math" w:hAnsi="Cambria Math" w:cs="Times New Roman"/>
                <w:i/>
                <w:color w:val="000000" w:themeColor="text1"/>
                <w:sz w:val="28"/>
                <w:szCs w:val="28"/>
                <w:lang w:eastAsia="ru-RU" w:bidi="ar-SA"/>
              </w:rPr>
            </m:ctrlPr>
          </m:dPr>
          <m:e>
            <m:r>
              <w:rPr>
                <w:rFonts w:ascii="Cambria Math" w:hAnsi="Cambria Math" w:cs="Times New Roman"/>
                <w:color w:val="000000" w:themeColor="text1"/>
                <w:sz w:val="28"/>
                <w:szCs w:val="28"/>
                <w:lang w:eastAsia="ru-RU" w:bidi="ar-SA"/>
              </w:rPr>
              <m:t>p</m:t>
            </m:r>
          </m:e>
        </m:d>
        <m:r>
          <w:rPr>
            <w:rFonts w:ascii="Cambria Math" w:hAnsi="Cambria Math" w:cs="Times New Roman"/>
            <w:color w:val="000000" w:themeColor="text1"/>
            <w:sz w:val="28"/>
            <w:szCs w:val="28"/>
            <w:lang w:eastAsia="ru-RU" w:bidi="ar-SA"/>
          </w:rPr>
          <m:t>=</m:t>
        </m:r>
        <m:f>
          <m:fPr>
            <m:ctrlPr>
              <w:rPr>
                <w:rFonts w:ascii="Cambria Math" w:hAnsi="Cambria Math" w:cs="Times New Roman"/>
                <w:i/>
                <w:color w:val="000000" w:themeColor="text1"/>
                <w:sz w:val="28"/>
                <w:szCs w:val="28"/>
                <w:lang w:eastAsia="ru-RU" w:bidi="ar-SA"/>
              </w:rPr>
            </m:ctrlPr>
          </m:fPr>
          <m:num>
            <m:sSub>
              <m:sSubPr>
                <m:ctrlPr>
                  <w:rPr>
                    <w:rFonts w:ascii="Cambria Math" w:eastAsia="Times New Roman" w:hAnsi="Cambria Math" w:cs="Times New Roman"/>
                    <w:b/>
                    <w:noProof/>
                    <w:color w:val="000000" w:themeColor="text1"/>
                    <w:sz w:val="28"/>
                    <w:szCs w:val="28"/>
                    <w:lang w:eastAsia="ru-RU" w:bidi="ar-SA"/>
                  </w:rPr>
                </m:ctrlPr>
              </m:sSubPr>
              <m:e>
                <m:r>
                  <m:rPr>
                    <m:sty m:val="b"/>
                  </m:rPr>
                  <w:rPr>
                    <w:rFonts w:ascii="Cambria Math" w:hAnsi="Cambria Math"/>
                    <w:noProof/>
                    <w:color w:val="000000" w:themeColor="text1"/>
                    <w:sz w:val="28"/>
                    <w:szCs w:val="28"/>
                  </w:rPr>
                  <m:t>K</m:t>
                </m:r>
              </m:e>
              <m:sub>
                <m:r>
                  <m:rPr>
                    <m:sty m:val="b"/>
                  </m:rPr>
                  <w:rPr>
                    <w:rFonts w:ascii="Cambria Math" w:hAnsi="Cambria Math"/>
                    <w:noProof/>
                    <w:color w:val="000000" w:themeColor="text1"/>
                    <w:sz w:val="28"/>
                    <w:szCs w:val="28"/>
                    <w:vertAlign w:val="subscript"/>
                  </w:rPr>
                  <m:t>GпƟПП</m:t>
                </m:r>
              </m:sub>
            </m:sSub>
            <m:r>
              <w:rPr>
                <w:rFonts w:ascii="Cambria Math" w:hAnsi="Cambria Math" w:cs="Times New Roman"/>
                <w:sz w:val="28"/>
                <w:szCs w:val="28"/>
              </w:rPr>
              <m:t>(</m:t>
            </m:r>
            <m:sSub>
              <m:sSubPr>
                <m:ctrlPr>
                  <w:rPr>
                    <w:rFonts w:ascii="Cambria Math" w:hAnsi="Cambria Math"/>
                    <w:b/>
                    <w:noProof/>
                    <w:color w:val="000000" w:themeColor="text1"/>
                    <w:sz w:val="28"/>
                    <w:szCs w:val="28"/>
                  </w:rPr>
                </m:ctrlPr>
              </m:sSubPr>
              <m:e>
                <m:r>
                  <m:rPr>
                    <m:sty m:val="b"/>
                  </m:rPr>
                  <w:rPr>
                    <w:rFonts w:ascii="Cambria Math" w:hAnsi="Cambria Math"/>
                    <w:noProof/>
                    <w:color w:val="000000" w:themeColor="text1"/>
                    <w:sz w:val="28"/>
                    <w:szCs w:val="28"/>
                  </w:rPr>
                  <m:t>T</m:t>
                </m:r>
              </m:e>
              <m:sub>
                <m:r>
                  <m:rPr>
                    <m:sty m:val="b"/>
                  </m:rPr>
                  <w:rPr>
                    <w:rFonts w:ascii="Cambria Math" w:hAnsi="Cambria Math"/>
                    <w:noProof/>
                    <w:color w:val="000000" w:themeColor="text1"/>
                    <w:sz w:val="28"/>
                    <w:szCs w:val="28"/>
                    <w:vertAlign w:val="subscript"/>
                  </w:rPr>
                  <m:t>Ѳт.г.2</m:t>
                </m:r>
              </m:sub>
            </m:sSub>
            <m:r>
              <m:rPr>
                <m:sty m:val="p"/>
              </m:rPr>
              <w:rPr>
                <w:rFonts w:ascii="Cambria Math" w:hAnsi="Cambria Math"/>
                <w:color w:val="222222"/>
                <w:sz w:val="28"/>
                <w:szCs w:val="28"/>
                <w:shd w:val="clear" w:color="auto" w:fill="FFFFFF"/>
              </w:rPr>
              <m:t>p</m:t>
            </m:r>
            <m:r>
              <w:rPr>
                <w:rFonts w:ascii="Cambria Math" w:hAnsi="Cambria Math" w:cs="Times New Roman"/>
                <w:sz w:val="28"/>
                <w:szCs w:val="28"/>
              </w:rPr>
              <m:t>+1)</m:t>
            </m:r>
          </m:num>
          <m:den>
            <m:d>
              <m:dPr>
                <m:ctrlPr>
                  <w:rPr>
                    <w:rFonts w:ascii="Cambria Math" w:hAnsi="Cambria Math" w:cs="Times New Roman"/>
                    <w:i/>
                    <w:sz w:val="28"/>
                    <w:szCs w:val="28"/>
                  </w:rPr>
                </m:ctrlPr>
              </m:dPr>
              <m:e>
                <m:sSub>
                  <m:sSubPr>
                    <m:ctrlPr>
                      <w:rPr>
                        <w:rFonts w:ascii="Cambria Math" w:hAnsi="Cambria Math"/>
                        <w:b/>
                        <w:bCs/>
                        <w:noProof/>
                        <w:color w:val="000000" w:themeColor="text1"/>
                        <w:sz w:val="28"/>
                        <w:szCs w:val="28"/>
                      </w:rPr>
                    </m:ctrlPr>
                  </m:sSubPr>
                  <m:e>
                    <m:r>
                      <m:rPr>
                        <m:sty m:val="b"/>
                      </m:rPr>
                      <w:rPr>
                        <w:rFonts w:ascii="Cambria Math" w:hAnsi="Cambria Math"/>
                        <w:noProof/>
                        <w:color w:val="000000" w:themeColor="text1"/>
                        <w:sz w:val="28"/>
                        <w:szCs w:val="28"/>
                      </w:rPr>
                      <m:t>T</m:t>
                    </m:r>
                  </m:e>
                  <m:sub>
                    <m:r>
                      <m:rPr>
                        <m:sty m:val="p"/>
                      </m:rPr>
                      <w:rPr>
                        <w:rFonts w:ascii="Cambria Math" w:hAnsi="Cambria Math"/>
                        <w:noProof/>
                        <w:color w:val="000000" w:themeColor="text1"/>
                        <w:sz w:val="28"/>
                        <w:szCs w:val="28"/>
                        <w:vertAlign w:val="subscript"/>
                      </w:rPr>
                      <m:t>ƟПП</m:t>
                    </m:r>
                  </m:sub>
                </m:sSub>
                <m:r>
                  <m:rPr>
                    <m:sty m:val="p"/>
                  </m:rPr>
                  <w:rPr>
                    <w:rFonts w:ascii="Cambria Math" w:hAnsi="Cambria Math"/>
                    <w:sz w:val="28"/>
                    <w:szCs w:val="28"/>
                    <w:shd w:val="clear" w:color="auto" w:fill="FFFFFF"/>
                  </w:rPr>
                  <m:t>p</m:t>
                </m:r>
                <m:r>
                  <w:rPr>
                    <w:rFonts w:ascii="Cambria Math" w:hAnsi="Cambria Math" w:cs="Times New Roman"/>
                    <w:sz w:val="28"/>
                    <w:szCs w:val="28"/>
                  </w:rPr>
                  <m:t>+1</m:t>
                </m:r>
              </m:e>
            </m:d>
            <m:d>
              <m:dPr>
                <m:ctrlPr>
                  <w:rPr>
                    <w:rFonts w:ascii="Cambria Math" w:hAnsi="Cambria Math" w:cs="Times New Roman"/>
                    <w:i/>
                    <w:sz w:val="28"/>
                    <w:szCs w:val="28"/>
                  </w:rPr>
                </m:ctrlPr>
              </m:dPr>
              <m:e>
                <m:sSub>
                  <m:sSubPr>
                    <m:ctrlPr>
                      <w:rPr>
                        <w:rFonts w:ascii="Cambria Math" w:hAnsi="Cambria Math"/>
                        <w:b/>
                        <w:noProof/>
                        <w:color w:val="000000" w:themeColor="text1"/>
                        <w:sz w:val="28"/>
                        <w:szCs w:val="28"/>
                      </w:rPr>
                    </m:ctrlPr>
                  </m:sSubPr>
                  <m:e>
                    <m:r>
                      <m:rPr>
                        <m:sty m:val="b"/>
                      </m:rPr>
                      <w:rPr>
                        <w:rFonts w:ascii="Cambria Math" w:hAnsi="Cambria Math"/>
                        <w:noProof/>
                        <w:color w:val="000000" w:themeColor="text1"/>
                        <w:sz w:val="28"/>
                        <w:szCs w:val="28"/>
                      </w:rPr>
                      <m:t>T</m:t>
                    </m:r>
                  </m:e>
                  <m:sub>
                    <m:r>
                      <m:rPr>
                        <m:sty m:val="b"/>
                      </m:rPr>
                      <w:rPr>
                        <w:rFonts w:ascii="Cambria Math" w:hAnsi="Cambria Math"/>
                        <w:noProof/>
                        <w:color w:val="000000" w:themeColor="text1"/>
                        <w:sz w:val="28"/>
                        <w:szCs w:val="28"/>
                        <w:vertAlign w:val="subscript"/>
                      </w:rPr>
                      <m:t>Ѳт.г.2</m:t>
                    </m:r>
                  </m:sub>
                </m:sSub>
                <m:r>
                  <m:rPr>
                    <m:sty m:val="p"/>
                  </m:rPr>
                  <w:rPr>
                    <w:rFonts w:ascii="Cambria Math" w:hAnsi="Cambria Math"/>
                    <w:color w:val="222222"/>
                    <w:sz w:val="28"/>
                    <w:szCs w:val="28"/>
                    <w:shd w:val="clear" w:color="auto" w:fill="FFFFFF"/>
                  </w:rPr>
                  <m:t>p</m:t>
                </m:r>
                <m:r>
                  <w:rPr>
                    <w:rFonts w:ascii="Cambria Math" w:hAnsi="Cambria Math" w:cs="Times New Roman"/>
                    <w:sz w:val="28"/>
                    <w:szCs w:val="28"/>
                  </w:rPr>
                  <m:t>+1</m:t>
                </m:r>
              </m:e>
            </m:d>
            <m:r>
              <w:rPr>
                <w:rFonts w:ascii="Cambria Math" w:hAnsi="Cambria Math" w:cs="Times New Roman"/>
                <w:sz w:val="28"/>
                <w:szCs w:val="28"/>
              </w:rPr>
              <m:t>-</m:t>
            </m:r>
            <m:sSub>
              <m:sSubPr>
                <m:ctrlPr>
                  <w:rPr>
                    <w:rFonts w:ascii="Cambria Math" w:eastAsia="Times New Roman" w:hAnsi="Cambria Math" w:cs="Times New Roman"/>
                    <w:b/>
                    <w:noProof/>
                    <w:color w:val="000000" w:themeColor="text1"/>
                    <w:sz w:val="28"/>
                    <w:szCs w:val="28"/>
                    <w:lang w:eastAsia="ru-RU" w:bidi="ar-SA"/>
                  </w:rPr>
                </m:ctrlPr>
              </m:sSubPr>
              <m:e>
                <m:r>
                  <m:rPr>
                    <m:sty m:val="b"/>
                  </m:rPr>
                  <w:rPr>
                    <w:rFonts w:ascii="Cambria Math" w:hAnsi="Cambria Math"/>
                    <w:noProof/>
                    <w:color w:val="000000" w:themeColor="text1"/>
                    <w:sz w:val="28"/>
                    <w:szCs w:val="28"/>
                  </w:rPr>
                  <m:t>K</m:t>
                </m:r>
              </m:e>
              <m:sub>
                <m:r>
                  <m:rPr>
                    <m:sty m:val="b"/>
                  </m:rPr>
                  <w:rPr>
                    <w:rFonts w:ascii="Cambria Math" w:hAnsi="Cambria Math"/>
                    <w:noProof/>
                    <w:color w:val="000000" w:themeColor="text1"/>
                    <w:sz w:val="28"/>
                    <w:szCs w:val="28"/>
                    <w:vertAlign w:val="subscript"/>
                  </w:rPr>
                  <m:t>ƟТГ2ƟПП</m:t>
                </m:r>
              </m:sub>
            </m:sSub>
            <m:sSub>
              <m:sSubPr>
                <m:ctrlPr>
                  <w:rPr>
                    <w:rFonts w:ascii="Cambria Math" w:eastAsia="Times New Roman" w:hAnsi="Cambria Math" w:cs="Times New Roman"/>
                    <w:b/>
                    <w:noProof/>
                    <w:color w:val="000000" w:themeColor="text1"/>
                    <w:sz w:val="28"/>
                    <w:szCs w:val="28"/>
                    <w:lang w:eastAsia="ru-RU" w:bidi="ar-SA"/>
                  </w:rPr>
                </m:ctrlPr>
              </m:sSubPr>
              <m:e>
                <m:r>
                  <m:rPr>
                    <m:sty m:val="b"/>
                  </m:rPr>
                  <w:rPr>
                    <w:rFonts w:ascii="Cambria Math" w:hAnsi="Cambria Math"/>
                    <w:noProof/>
                    <w:color w:val="000000" w:themeColor="text1"/>
                    <w:sz w:val="28"/>
                    <w:szCs w:val="28"/>
                  </w:rPr>
                  <m:t>K</m:t>
                </m:r>
              </m:e>
              <m:sub>
                <m:r>
                  <m:rPr>
                    <m:sty m:val="b"/>
                  </m:rPr>
                  <w:rPr>
                    <w:rFonts w:ascii="Cambria Math" w:hAnsi="Cambria Math"/>
                    <w:noProof/>
                    <w:color w:val="000000" w:themeColor="text1"/>
                    <w:sz w:val="28"/>
                    <w:szCs w:val="28"/>
                    <w:vertAlign w:val="subscript"/>
                  </w:rPr>
                  <m:t>ƟППƟТГ2</m:t>
                </m:r>
              </m:sub>
            </m:sSub>
          </m:den>
        </m:f>
      </m:oMath>
      <w:r w:rsidR="00620509">
        <w:rPr>
          <w:rFonts w:ascii="Times New Roman" w:hAnsi="Times New Roman" w:cs="Times New Roman"/>
          <w:color w:val="000000" w:themeColor="text1"/>
          <w:sz w:val="28"/>
          <w:szCs w:val="28"/>
          <w:lang w:eastAsia="ru-RU" w:bidi="ar-SA"/>
        </w:rPr>
        <w:t>,</w:t>
      </w:r>
      <w:r w:rsidR="00620509">
        <w:rPr>
          <w:rFonts w:ascii="Times New Roman" w:hAnsi="Times New Roman" w:cs="Times New Roman"/>
          <w:color w:val="000000" w:themeColor="text1"/>
          <w:sz w:val="28"/>
          <w:szCs w:val="28"/>
          <w:lang w:eastAsia="ru-RU" w:bidi="ar-SA"/>
        </w:rPr>
        <w:tab/>
      </w:r>
      <w:r w:rsidRPr="00A24C5B">
        <w:rPr>
          <w:rFonts w:ascii="Times New Roman" w:hAnsi="Times New Roman" w:cs="Times New Roman"/>
          <w:color w:val="000000" w:themeColor="text1"/>
          <w:sz w:val="28"/>
          <w:szCs w:val="28"/>
          <w:lang w:eastAsia="ru-RU" w:bidi="ar-SA"/>
        </w:rPr>
        <w:tab/>
        <w:t xml:space="preserve">      </w:t>
      </w:r>
      <w:r w:rsidRPr="00A24C5B">
        <w:rPr>
          <w:rFonts w:ascii="Times New Roman" w:hAnsi="Times New Roman" w:cs="Times New Roman"/>
          <w:color w:val="000000" w:themeColor="text1"/>
          <w:sz w:val="28"/>
          <w:szCs w:val="28"/>
          <w:lang w:eastAsia="ru-RU" w:bidi="ar-SA"/>
        </w:rPr>
        <w:tab/>
        <w:t xml:space="preserve"> (3.3.37)</w:t>
      </w:r>
    </w:p>
    <w:p w14:paraId="446B5412" w14:textId="77777777" w:rsidR="00D80554" w:rsidRPr="00A24C5B" w:rsidRDefault="00D80554" w:rsidP="00D80554">
      <w:pPr>
        <w:pStyle w:val="af3"/>
        <w:spacing w:line="360" w:lineRule="auto"/>
        <w:ind w:firstLine="567"/>
        <w:jc w:val="both"/>
        <w:rPr>
          <w:rFonts w:ascii="Times New Roman" w:hAnsi="Times New Roman" w:cs="Times New Roman"/>
          <w:color w:val="000000" w:themeColor="text1"/>
          <w:sz w:val="28"/>
          <w:szCs w:val="28"/>
          <w:lang w:eastAsia="ru-RU" w:bidi="ar-SA"/>
        </w:rPr>
      </w:pPr>
      <w:r w:rsidRPr="00A24C5B">
        <w:rPr>
          <w:rFonts w:ascii="Times New Roman" w:hAnsi="Times New Roman" w:cs="Times New Roman"/>
          <w:color w:val="000000" w:themeColor="text1"/>
          <w:sz w:val="28"/>
          <w:szCs w:val="28"/>
          <w:lang w:eastAsia="ru-RU" w:bidi="ar-SA"/>
        </w:rPr>
        <w:t>з підставленими числовими значеннями:</w:t>
      </w:r>
    </w:p>
    <w:p w14:paraId="64852222" w14:textId="77777777" w:rsidR="00D80554" w:rsidRPr="00A24C5B" w:rsidRDefault="00D80554" w:rsidP="00D80554">
      <w:pPr>
        <w:pStyle w:val="af3"/>
        <w:spacing w:line="360" w:lineRule="auto"/>
        <w:ind w:firstLine="567"/>
        <w:jc w:val="both"/>
        <w:rPr>
          <w:rFonts w:ascii="Times New Roman" w:hAnsi="Times New Roman" w:cs="Times New Roman"/>
          <w:color w:val="000000" w:themeColor="text1"/>
          <w:sz w:val="28"/>
          <w:szCs w:val="28"/>
          <w:lang w:eastAsia="ru-RU" w:bidi="ar-SA"/>
        </w:rPr>
      </w:pPr>
      <m:oMathPara>
        <m:oMath>
          <m:r>
            <w:rPr>
              <w:rFonts w:ascii="Cambria Math" w:hAnsi="Cambria Math" w:cs="Times New Roman"/>
              <w:color w:val="000000" w:themeColor="text1"/>
              <w:sz w:val="28"/>
              <w:szCs w:val="28"/>
              <w:lang w:eastAsia="ru-RU" w:bidi="ar-SA"/>
            </w:rPr>
            <m:t>Wzbur</m:t>
          </m:r>
          <m:d>
            <m:dPr>
              <m:ctrlPr>
                <w:rPr>
                  <w:rFonts w:ascii="Cambria Math" w:hAnsi="Cambria Math" w:cs="Times New Roman"/>
                  <w:i/>
                  <w:color w:val="000000" w:themeColor="text1"/>
                  <w:sz w:val="28"/>
                  <w:szCs w:val="28"/>
                  <w:lang w:eastAsia="ru-RU" w:bidi="ar-SA"/>
                </w:rPr>
              </m:ctrlPr>
            </m:dPr>
            <m:e>
              <m:r>
                <w:rPr>
                  <w:rFonts w:ascii="Cambria Math" w:hAnsi="Cambria Math" w:cs="Times New Roman"/>
                  <w:color w:val="000000" w:themeColor="text1"/>
                  <w:sz w:val="28"/>
                  <w:szCs w:val="28"/>
                  <w:lang w:eastAsia="ru-RU" w:bidi="ar-SA"/>
                </w:rPr>
                <m:t>p</m:t>
              </m:r>
            </m:e>
          </m:d>
          <m:r>
            <w:rPr>
              <w:rFonts w:ascii="Cambria Math" w:hAnsi="Cambria Math" w:cs="Times New Roman"/>
              <w:color w:val="000000" w:themeColor="text1"/>
              <w:sz w:val="28"/>
              <w:szCs w:val="28"/>
              <w:lang w:eastAsia="ru-RU" w:bidi="ar-SA"/>
            </w:rPr>
            <m:t>=</m:t>
          </m:r>
          <m:f>
            <m:fPr>
              <m:ctrlPr>
                <w:rPr>
                  <w:rFonts w:ascii="Cambria Math" w:hAnsi="Cambria Math" w:cs="Times New Roman"/>
                  <w:i/>
                  <w:color w:val="000000" w:themeColor="text1"/>
                  <w:sz w:val="28"/>
                  <w:szCs w:val="28"/>
                  <w:lang w:eastAsia="ru-RU" w:bidi="ar-SA"/>
                </w:rPr>
              </m:ctrlPr>
            </m:fPr>
            <m:num>
              <m:r>
                <m:rPr>
                  <m:sty m:val="p"/>
                </m:rPr>
                <w:rPr>
                  <w:rFonts w:ascii="Cambria Math" w:hAnsi="Cambria Math" w:cs="Times New Roman"/>
                  <w:color w:val="000000" w:themeColor="text1"/>
                  <w:sz w:val="28"/>
                  <w:szCs w:val="28"/>
                  <w:lang w:eastAsia="ru-RU" w:bidi="ar-SA"/>
                </w:rPr>
                <m:t>-137,6695*</m:t>
              </m:r>
              <m:r>
                <w:rPr>
                  <w:rFonts w:ascii="Cambria Math" w:hAnsi="Cambria Math" w:cs="Times New Roman"/>
                  <w:color w:val="000000" w:themeColor="text1"/>
                  <w:sz w:val="28"/>
                  <w:szCs w:val="28"/>
                  <w:lang w:eastAsia="ru-RU" w:bidi="ar-SA"/>
                </w:rPr>
                <m:t>p-</m:t>
              </m:r>
              <m:r>
                <m:rPr>
                  <m:sty m:val="p"/>
                </m:rPr>
                <w:rPr>
                  <w:rFonts w:ascii="Cambria Math" w:hAnsi="Cambria Math" w:cs="Times New Roman"/>
                  <w:color w:val="000000" w:themeColor="text1"/>
                  <w:sz w:val="28"/>
                  <w:szCs w:val="28"/>
                  <w:lang w:eastAsia="ru-RU" w:bidi="ar-SA"/>
                </w:rPr>
                <m:t>399,581</m:t>
              </m:r>
            </m:num>
            <m:den>
              <m:d>
                <m:dPr>
                  <m:ctrlPr>
                    <w:rPr>
                      <w:rFonts w:ascii="Cambria Math" w:hAnsi="Cambria Math" w:cs="Times New Roman"/>
                      <w:i/>
                      <w:sz w:val="28"/>
                      <w:szCs w:val="28"/>
                    </w:rPr>
                  </m:ctrlPr>
                </m:dPr>
                <m:e>
                  <m:r>
                    <m:rPr>
                      <m:sty m:val="p"/>
                    </m:rPr>
                    <w:rPr>
                      <w:rFonts w:ascii="Cambria Math" w:hAnsi="Cambria Math"/>
                      <w:noProof/>
                      <w:color w:val="000000" w:themeColor="text1"/>
                      <w:sz w:val="28"/>
                      <w:szCs w:val="28"/>
                    </w:rPr>
                    <m:t>86,246*</m:t>
                  </m:r>
                  <m:r>
                    <w:rPr>
                      <w:rFonts w:ascii="Cambria Math" w:hAnsi="Cambria Math"/>
                      <w:sz w:val="28"/>
                      <w:szCs w:val="28"/>
                      <w:shd w:val="clear" w:color="auto" w:fill="FFFFFF"/>
                    </w:rPr>
                    <m:t>p</m:t>
                  </m:r>
                  <m:r>
                    <w:rPr>
                      <w:rFonts w:ascii="Cambria Math" w:hAnsi="Cambria Math" w:cs="Times New Roman"/>
                      <w:sz w:val="28"/>
                      <w:szCs w:val="28"/>
                    </w:rPr>
                    <m:t>+1</m:t>
                  </m:r>
                </m:e>
              </m:d>
              <m:d>
                <m:dPr>
                  <m:ctrlPr>
                    <w:rPr>
                      <w:rFonts w:ascii="Cambria Math" w:hAnsi="Cambria Math" w:cs="Times New Roman"/>
                      <w:i/>
                      <w:sz w:val="28"/>
                      <w:szCs w:val="28"/>
                    </w:rPr>
                  </m:ctrlPr>
                </m:dPr>
                <m:e>
                  <m:r>
                    <m:rPr>
                      <m:sty m:val="p"/>
                    </m:rPr>
                    <w:rPr>
                      <w:rFonts w:ascii="Cambria Math" w:hAnsi="Cambria Math"/>
                      <w:noProof/>
                      <w:color w:val="000000" w:themeColor="text1"/>
                      <w:sz w:val="28"/>
                      <w:szCs w:val="28"/>
                    </w:rPr>
                    <m:t>0,3445</m:t>
                  </m:r>
                  <m:r>
                    <w:rPr>
                      <w:rFonts w:ascii="Cambria Math" w:hAnsi="Cambria Math" w:cs="Times New Roman"/>
                      <w:sz w:val="28"/>
                      <w:szCs w:val="28"/>
                    </w:rPr>
                    <m:t>*p+1</m:t>
                  </m:r>
                </m:e>
              </m:d>
              <m:r>
                <w:rPr>
                  <w:rFonts w:ascii="Cambria Math" w:hAnsi="Cambria Math" w:cs="Times New Roman"/>
                  <w:sz w:val="28"/>
                  <w:szCs w:val="28"/>
                </w:rPr>
                <m:t>-</m:t>
              </m:r>
              <m:r>
                <m:rPr>
                  <m:sty m:val="p"/>
                </m:rPr>
                <w:rPr>
                  <w:rFonts w:ascii="Cambria Math" w:eastAsia="Times New Roman" w:hAnsi="Cambria Math" w:cs="Times New Roman"/>
                  <w:noProof/>
                  <w:color w:val="000000" w:themeColor="text1"/>
                  <w:sz w:val="28"/>
                  <w:szCs w:val="28"/>
                  <w:lang w:eastAsia="ru-RU" w:bidi="ar-SA"/>
                </w:rPr>
                <m:t>0,328</m:t>
              </m:r>
            </m:den>
          </m:f>
        </m:oMath>
      </m:oMathPara>
    </w:p>
    <w:p w14:paraId="627B6C42" w14:textId="5862A2E3" w:rsidR="00D80554" w:rsidRPr="00A24C5B" w:rsidRDefault="00D80554" w:rsidP="00D80554">
      <w:pPr>
        <w:spacing w:line="360" w:lineRule="auto"/>
        <w:ind w:firstLine="567"/>
        <w:jc w:val="both"/>
        <w:rPr>
          <w:sz w:val="28"/>
          <w:szCs w:val="28"/>
          <w:lang w:val="uk-UA"/>
        </w:rPr>
      </w:pPr>
      <w:r w:rsidRPr="00A24C5B">
        <w:rPr>
          <w:sz w:val="28"/>
          <w:szCs w:val="28"/>
          <w:lang w:val="uk-UA"/>
        </w:rPr>
        <w:t>На рисунку 3.4 зображено перехідну характеристику</w:t>
      </w:r>
      <w:r w:rsidR="0013590D">
        <w:rPr>
          <w:sz w:val="28"/>
          <w:szCs w:val="28"/>
          <w:lang w:val="uk-UA"/>
        </w:rPr>
        <w:t xml:space="preserve"> спроєктованої</w:t>
      </w:r>
      <w:r w:rsidRPr="00A24C5B">
        <w:rPr>
          <w:sz w:val="28"/>
          <w:szCs w:val="28"/>
          <w:lang w:val="uk-UA"/>
        </w:rPr>
        <w:t xml:space="preserve"> системи за каналом керування (витрата газового палива </w:t>
      </w:r>
      <w:r w:rsidRPr="00A24C5B">
        <w:rPr>
          <w:rFonts w:ascii="Segoe UI Emoji" w:eastAsia="Segoe UI Emoji" w:hAnsi="Segoe UI Emoji" w:cs="Segoe UI Emoji"/>
          <w:sz w:val="28"/>
          <w:szCs w:val="28"/>
          <w:lang w:val="uk-UA"/>
        </w:rPr>
        <w:t>→</w:t>
      </w:r>
      <w:r w:rsidRPr="00A24C5B">
        <w:rPr>
          <w:sz w:val="28"/>
          <w:szCs w:val="28"/>
          <w:lang w:val="uk-UA"/>
        </w:rPr>
        <w:t xml:space="preserve"> температура перегрітої пари).</w:t>
      </w:r>
    </w:p>
    <w:p w14:paraId="33F50E1F" w14:textId="0FC032C2" w:rsidR="00D80554" w:rsidRPr="00A24C5B" w:rsidRDefault="009116C3" w:rsidP="00ED7209">
      <w:pPr>
        <w:spacing w:line="360" w:lineRule="auto"/>
        <w:jc w:val="center"/>
        <w:rPr>
          <w:sz w:val="28"/>
          <w:szCs w:val="28"/>
          <w:lang w:val="uk-UA"/>
        </w:rPr>
      </w:pPr>
      <w:r>
        <w:rPr>
          <w:noProof/>
          <w:sz w:val="28"/>
          <w:szCs w:val="28"/>
          <w:lang w:val="uk-UA" w:eastAsia="en-US"/>
        </w:rPr>
        <w:lastRenderedPageBreak/>
        <w:pict w14:anchorId="6BD240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pt;height:294.75pt">
            <v:imagedata r:id="rId13" o:title="ker"/>
          </v:shape>
        </w:pict>
      </w:r>
    </w:p>
    <w:p w14:paraId="5B2B958D" w14:textId="38D5D6A6" w:rsidR="00D80554" w:rsidRPr="00A24C5B" w:rsidRDefault="00D80554" w:rsidP="00D80554">
      <w:pPr>
        <w:spacing w:line="360" w:lineRule="auto"/>
        <w:ind w:firstLine="567"/>
        <w:jc w:val="center"/>
        <w:rPr>
          <w:lang w:val="uk-UA"/>
        </w:rPr>
      </w:pPr>
      <w:r w:rsidRPr="00A24C5B">
        <w:rPr>
          <w:lang w:val="uk-UA"/>
        </w:rPr>
        <w:t>Рис. 3.4. Перехідна характеристика</w:t>
      </w:r>
      <w:r w:rsidR="0013590D">
        <w:rPr>
          <w:lang w:val="uk-UA"/>
        </w:rPr>
        <w:t xml:space="preserve"> </w:t>
      </w:r>
      <w:r w:rsidR="0013590D" w:rsidRPr="0013590D">
        <w:rPr>
          <w:szCs w:val="28"/>
          <w:lang w:val="uk-UA"/>
        </w:rPr>
        <w:t>спроєктованої</w:t>
      </w:r>
      <w:r w:rsidRPr="00A24C5B">
        <w:rPr>
          <w:lang w:val="uk-UA"/>
        </w:rPr>
        <w:t xml:space="preserve"> системи за каналом керування</w:t>
      </w:r>
    </w:p>
    <w:p w14:paraId="2E2A3DB2" w14:textId="77777777" w:rsidR="000A6F9F" w:rsidRPr="00A24C5B" w:rsidRDefault="000A6F9F" w:rsidP="00D80554">
      <w:pPr>
        <w:spacing w:line="360" w:lineRule="auto"/>
        <w:ind w:firstLine="567"/>
        <w:jc w:val="center"/>
        <w:rPr>
          <w:lang w:val="uk-UA"/>
        </w:rPr>
      </w:pPr>
    </w:p>
    <w:p w14:paraId="32151758" w14:textId="670E06FF" w:rsidR="00D80554" w:rsidRPr="00A24C5B" w:rsidRDefault="00D80554" w:rsidP="00D80554">
      <w:pPr>
        <w:spacing w:line="360" w:lineRule="auto"/>
        <w:ind w:firstLine="567"/>
        <w:jc w:val="both"/>
        <w:rPr>
          <w:sz w:val="28"/>
          <w:szCs w:val="28"/>
          <w:lang w:val="uk-UA"/>
        </w:rPr>
      </w:pPr>
      <w:r w:rsidRPr="00A24C5B">
        <w:rPr>
          <w:sz w:val="28"/>
          <w:szCs w:val="28"/>
          <w:lang w:val="uk-UA"/>
        </w:rPr>
        <w:t>На рисунку 3.5 зображено перехідну характеристику</w:t>
      </w:r>
      <w:r w:rsidR="0013590D">
        <w:rPr>
          <w:sz w:val="28"/>
          <w:szCs w:val="28"/>
          <w:lang w:val="uk-UA"/>
        </w:rPr>
        <w:t xml:space="preserve"> спроєктованої</w:t>
      </w:r>
      <w:r w:rsidRPr="00A24C5B">
        <w:rPr>
          <w:sz w:val="28"/>
          <w:szCs w:val="28"/>
          <w:lang w:val="uk-UA"/>
        </w:rPr>
        <w:t xml:space="preserve"> системи за каналом збурення (витрата пари на вході в піч </w:t>
      </w:r>
      <w:r w:rsidRPr="00A24C5B">
        <w:rPr>
          <w:rFonts w:ascii="Segoe UI Emoji" w:eastAsia="Segoe UI Emoji" w:hAnsi="Segoe UI Emoji" w:cs="Segoe UI Emoji"/>
          <w:sz w:val="28"/>
          <w:szCs w:val="28"/>
          <w:lang w:val="uk-UA"/>
        </w:rPr>
        <w:t>→</w:t>
      </w:r>
      <w:r w:rsidRPr="00A24C5B">
        <w:rPr>
          <w:sz w:val="28"/>
          <w:szCs w:val="28"/>
          <w:lang w:val="uk-UA"/>
        </w:rPr>
        <w:t xml:space="preserve"> температура перегрітої пари).</w:t>
      </w:r>
    </w:p>
    <w:p w14:paraId="6E2D4BA1" w14:textId="173AC97D" w:rsidR="00D80554" w:rsidRPr="00A24C5B" w:rsidRDefault="009116C3" w:rsidP="00ED7209">
      <w:pPr>
        <w:spacing w:line="360" w:lineRule="auto"/>
        <w:jc w:val="center"/>
        <w:rPr>
          <w:lang w:val="uk-UA"/>
        </w:rPr>
      </w:pPr>
      <w:r>
        <w:rPr>
          <w:noProof/>
          <w:lang w:val="uk-UA" w:eastAsia="en-US"/>
        </w:rPr>
        <w:pict w14:anchorId="5ADFC074">
          <v:shape id="_x0000_i1026" type="#_x0000_t75" style="width:417pt;height:291pt">
            <v:imagedata r:id="rId14" o:title="zbur"/>
          </v:shape>
        </w:pict>
      </w:r>
    </w:p>
    <w:p w14:paraId="3E8DD8DD" w14:textId="658DF83E" w:rsidR="00ED7209" w:rsidRPr="00A24C5B" w:rsidRDefault="00D80554" w:rsidP="00BC5765">
      <w:pPr>
        <w:spacing w:line="360" w:lineRule="auto"/>
        <w:ind w:firstLine="567"/>
        <w:jc w:val="center"/>
        <w:rPr>
          <w:lang w:val="uk-UA"/>
        </w:rPr>
      </w:pPr>
      <w:r w:rsidRPr="00A24C5B">
        <w:rPr>
          <w:lang w:val="uk-UA"/>
        </w:rPr>
        <w:t>Рис. 3.5. Перехідна характеристика</w:t>
      </w:r>
      <w:r w:rsidR="0013590D">
        <w:rPr>
          <w:lang w:val="uk-UA"/>
        </w:rPr>
        <w:t xml:space="preserve"> </w:t>
      </w:r>
      <w:r w:rsidR="0013590D" w:rsidRPr="0013590D">
        <w:rPr>
          <w:szCs w:val="28"/>
          <w:lang w:val="uk-UA"/>
        </w:rPr>
        <w:t>спроєктованої</w:t>
      </w:r>
      <w:r w:rsidRPr="00A24C5B">
        <w:rPr>
          <w:lang w:val="uk-UA"/>
        </w:rPr>
        <w:t xml:space="preserve"> системи за каналом збурення</w:t>
      </w:r>
    </w:p>
    <w:p w14:paraId="5FEB8B49" w14:textId="4336599B" w:rsidR="00D80554" w:rsidRPr="00A24C5B" w:rsidRDefault="00D80554" w:rsidP="00D80554">
      <w:pPr>
        <w:spacing w:line="360" w:lineRule="auto"/>
        <w:ind w:firstLine="567"/>
        <w:jc w:val="both"/>
        <w:rPr>
          <w:sz w:val="28"/>
          <w:szCs w:val="28"/>
          <w:lang w:val="uk-UA"/>
        </w:rPr>
      </w:pPr>
      <w:r w:rsidRPr="00A24C5B">
        <w:rPr>
          <w:b/>
          <w:sz w:val="28"/>
          <w:szCs w:val="28"/>
          <w:lang w:val="uk-UA"/>
        </w:rPr>
        <w:lastRenderedPageBreak/>
        <w:t>Висновок:</w:t>
      </w:r>
      <w:r w:rsidR="007A4440">
        <w:rPr>
          <w:sz w:val="28"/>
          <w:szCs w:val="28"/>
          <w:lang w:val="uk-UA"/>
        </w:rPr>
        <w:t xml:space="preserve"> в даній частині</w:t>
      </w:r>
      <w:r w:rsidRPr="00A24C5B">
        <w:rPr>
          <w:sz w:val="28"/>
          <w:szCs w:val="28"/>
          <w:lang w:val="uk-UA"/>
        </w:rPr>
        <w:t xml:space="preserve"> дипломного проєкту було зроблено аналіз печі для перегріву водяної пари як об’єкта моделювання. Була створена статична характеристика процесу пароперегрівання в печі та змодельовані передавальні функції за каналом керування та збу</w:t>
      </w:r>
      <w:r w:rsidR="00C24EC0" w:rsidRPr="00A24C5B">
        <w:rPr>
          <w:sz w:val="28"/>
          <w:szCs w:val="28"/>
          <w:lang w:val="uk-UA"/>
        </w:rPr>
        <w:t>рення</w:t>
      </w:r>
      <w:r w:rsidRPr="00A24C5B">
        <w:rPr>
          <w:sz w:val="28"/>
          <w:szCs w:val="28"/>
          <w:lang w:val="uk-UA"/>
        </w:rPr>
        <w:t xml:space="preserve"> і побудовані їх перехідні характеристики. Відносно отриманих даних можна синтезувати систему керування даним об’єктом та </w:t>
      </w:r>
      <w:r w:rsidR="00C24EC0" w:rsidRPr="00A24C5B">
        <w:rPr>
          <w:sz w:val="28"/>
          <w:szCs w:val="28"/>
          <w:lang w:val="uk-UA"/>
        </w:rPr>
        <w:t>виконати</w:t>
      </w:r>
      <w:r w:rsidRPr="00A24C5B">
        <w:rPr>
          <w:sz w:val="28"/>
          <w:szCs w:val="28"/>
          <w:lang w:val="uk-UA"/>
        </w:rPr>
        <w:t xml:space="preserve"> оптимізацію процесу пароперегрівання в печі.</w:t>
      </w:r>
    </w:p>
    <w:p w14:paraId="6A4B6741" w14:textId="77777777" w:rsidR="00D80554" w:rsidRPr="00A24C5B" w:rsidRDefault="00D80554" w:rsidP="007620A4">
      <w:pPr>
        <w:tabs>
          <w:tab w:val="right" w:leader="dot" w:pos="9921"/>
        </w:tabs>
        <w:spacing w:line="360" w:lineRule="auto"/>
        <w:contextualSpacing/>
        <w:rPr>
          <w:color w:val="000000"/>
          <w:sz w:val="28"/>
          <w:szCs w:val="28"/>
          <w:lang w:val="uk-UA"/>
        </w:rPr>
      </w:pPr>
    </w:p>
    <w:p w14:paraId="69C50C7E" w14:textId="77777777" w:rsidR="00D80554" w:rsidRPr="00A24C5B" w:rsidRDefault="00D80554" w:rsidP="007620A4">
      <w:pPr>
        <w:tabs>
          <w:tab w:val="right" w:leader="dot" w:pos="9921"/>
        </w:tabs>
        <w:spacing w:line="360" w:lineRule="auto"/>
        <w:contextualSpacing/>
        <w:rPr>
          <w:color w:val="000000"/>
          <w:sz w:val="28"/>
          <w:szCs w:val="28"/>
          <w:lang w:val="uk-UA"/>
        </w:rPr>
      </w:pPr>
    </w:p>
    <w:p w14:paraId="477D1C7C" w14:textId="77777777" w:rsidR="00D80554" w:rsidRPr="00A24C5B" w:rsidRDefault="00D80554" w:rsidP="007620A4">
      <w:pPr>
        <w:tabs>
          <w:tab w:val="right" w:leader="dot" w:pos="9921"/>
        </w:tabs>
        <w:spacing w:line="360" w:lineRule="auto"/>
        <w:contextualSpacing/>
        <w:rPr>
          <w:color w:val="000000"/>
          <w:sz w:val="28"/>
          <w:szCs w:val="28"/>
          <w:lang w:val="uk-UA"/>
        </w:rPr>
      </w:pPr>
    </w:p>
    <w:p w14:paraId="25BA8B4E" w14:textId="77777777" w:rsidR="00D80554" w:rsidRPr="00A24C5B" w:rsidRDefault="00D80554" w:rsidP="007620A4">
      <w:pPr>
        <w:tabs>
          <w:tab w:val="right" w:leader="dot" w:pos="9921"/>
        </w:tabs>
        <w:spacing w:line="360" w:lineRule="auto"/>
        <w:contextualSpacing/>
        <w:rPr>
          <w:color w:val="000000"/>
          <w:sz w:val="28"/>
          <w:szCs w:val="28"/>
          <w:lang w:val="uk-UA"/>
        </w:rPr>
      </w:pPr>
    </w:p>
    <w:p w14:paraId="007EE30A" w14:textId="7220C58D" w:rsidR="00D80554" w:rsidRDefault="00D80554" w:rsidP="007620A4">
      <w:pPr>
        <w:tabs>
          <w:tab w:val="right" w:leader="dot" w:pos="9921"/>
        </w:tabs>
        <w:spacing w:line="360" w:lineRule="auto"/>
        <w:contextualSpacing/>
        <w:rPr>
          <w:color w:val="000000"/>
          <w:sz w:val="28"/>
          <w:szCs w:val="28"/>
          <w:lang w:val="uk-UA"/>
        </w:rPr>
      </w:pPr>
    </w:p>
    <w:p w14:paraId="6E479B0B" w14:textId="77777777" w:rsidR="00BC5765" w:rsidRPr="00A24C5B" w:rsidRDefault="00BC5765" w:rsidP="007620A4">
      <w:pPr>
        <w:tabs>
          <w:tab w:val="right" w:leader="dot" w:pos="9921"/>
        </w:tabs>
        <w:spacing w:line="360" w:lineRule="auto"/>
        <w:contextualSpacing/>
        <w:rPr>
          <w:color w:val="000000"/>
          <w:sz w:val="28"/>
          <w:szCs w:val="28"/>
          <w:lang w:val="uk-UA"/>
        </w:rPr>
      </w:pPr>
    </w:p>
    <w:p w14:paraId="6CC8ECE0" w14:textId="1EEA1987" w:rsidR="00D80554" w:rsidRDefault="00D80554" w:rsidP="007620A4">
      <w:pPr>
        <w:tabs>
          <w:tab w:val="right" w:leader="dot" w:pos="9921"/>
        </w:tabs>
        <w:spacing w:line="360" w:lineRule="auto"/>
        <w:contextualSpacing/>
        <w:rPr>
          <w:color w:val="000000"/>
          <w:sz w:val="28"/>
          <w:szCs w:val="28"/>
          <w:lang w:val="uk-UA"/>
        </w:rPr>
      </w:pPr>
    </w:p>
    <w:p w14:paraId="15E20B04" w14:textId="23E2B702" w:rsidR="00BC5765" w:rsidRDefault="00BC5765" w:rsidP="007620A4">
      <w:pPr>
        <w:tabs>
          <w:tab w:val="right" w:leader="dot" w:pos="9921"/>
        </w:tabs>
        <w:spacing w:line="360" w:lineRule="auto"/>
        <w:contextualSpacing/>
        <w:rPr>
          <w:color w:val="000000"/>
          <w:sz w:val="28"/>
          <w:szCs w:val="28"/>
          <w:lang w:val="uk-UA"/>
        </w:rPr>
      </w:pPr>
    </w:p>
    <w:p w14:paraId="4B93A024" w14:textId="7A7D9C97" w:rsidR="00BC5765" w:rsidRDefault="00BC5765" w:rsidP="007620A4">
      <w:pPr>
        <w:tabs>
          <w:tab w:val="right" w:leader="dot" w:pos="9921"/>
        </w:tabs>
        <w:spacing w:line="360" w:lineRule="auto"/>
        <w:contextualSpacing/>
        <w:rPr>
          <w:color w:val="000000"/>
          <w:sz w:val="28"/>
          <w:szCs w:val="28"/>
          <w:lang w:val="uk-UA"/>
        </w:rPr>
      </w:pPr>
    </w:p>
    <w:p w14:paraId="3FED4BDC" w14:textId="550030E3" w:rsidR="00BC5765" w:rsidRDefault="00BC5765" w:rsidP="007620A4">
      <w:pPr>
        <w:tabs>
          <w:tab w:val="right" w:leader="dot" w:pos="9921"/>
        </w:tabs>
        <w:spacing w:line="360" w:lineRule="auto"/>
        <w:contextualSpacing/>
        <w:rPr>
          <w:color w:val="000000"/>
          <w:sz w:val="28"/>
          <w:szCs w:val="28"/>
          <w:lang w:val="uk-UA"/>
        </w:rPr>
      </w:pPr>
    </w:p>
    <w:p w14:paraId="036061F0" w14:textId="575D43E5" w:rsidR="00BC5765" w:rsidRDefault="00BC5765" w:rsidP="007620A4">
      <w:pPr>
        <w:tabs>
          <w:tab w:val="right" w:leader="dot" w:pos="9921"/>
        </w:tabs>
        <w:spacing w:line="360" w:lineRule="auto"/>
        <w:contextualSpacing/>
        <w:rPr>
          <w:color w:val="000000"/>
          <w:sz w:val="28"/>
          <w:szCs w:val="28"/>
          <w:lang w:val="uk-UA"/>
        </w:rPr>
      </w:pPr>
    </w:p>
    <w:p w14:paraId="30027E0F" w14:textId="1F74E39A" w:rsidR="00BC5765" w:rsidRDefault="00BC5765" w:rsidP="007620A4">
      <w:pPr>
        <w:tabs>
          <w:tab w:val="right" w:leader="dot" w:pos="9921"/>
        </w:tabs>
        <w:spacing w:line="360" w:lineRule="auto"/>
        <w:contextualSpacing/>
        <w:rPr>
          <w:color w:val="000000"/>
          <w:sz w:val="28"/>
          <w:szCs w:val="28"/>
          <w:lang w:val="uk-UA"/>
        </w:rPr>
      </w:pPr>
    </w:p>
    <w:p w14:paraId="624C4337" w14:textId="3FBD3115" w:rsidR="00BC5765" w:rsidRDefault="00BC5765" w:rsidP="007620A4">
      <w:pPr>
        <w:tabs>
          <w:tab w:val="right" w:leader="dot" w:pos="9921"/>
        </w:tabs>
        <w:spacing w:line="360" w:lineRule="auto"/>
        <w:contextualSpacing/>
        <w:rPr>
          <w:color w:val="000000"/>
          <w:sz w:val="28"/>
          <w:szCs w:val="28"/>
          <w:lang w:val="uk-UA"/>
        </w:rPr>
      </w:pPr>
    </w:p>
    <w:p w14:paraId="5810C74C" w14:textId="51C5E53F" w:rsidR="00BC5765" w:rsidRDefault="00BC5765" w:rsidP="007620A4">
      <w:pPr>
        <w:tabs>
          <w:tab w:val="right" w:leader="dot" w:pos="9921"/>
        </w:tabs>
        <w:spacing w:line="360" w:lineRule="auto"/>
        <w:contextualSpacing/>
        <w:rPr>
          <w:color w:val="000000"/>
          <w:sz w:val="28"/>
          <w:szCs w:val="28"/>
          <w:lang w:val="uk-UA"/>
        </w:rPr>
      </w:pPr>
    </w:p>
    <w:p w14:paraId="2FF88F22" w14:textId="3737E170" w:rsidR="00BC5765" w:rsidRDefault="00BC5765" w:rsidP="007620A4">
      <w:pPr>
        <w:tabs>
          <w:tab w:val="right" w:leader="dot" w:pos="9921"/>
        </w:tabs>
        <w:spacing w:line="360" w:lineRule="auto"/>
        <w:contextualSpacing/>
        <w:rPr>
          <w:color w:val="000000"/>
          <w:sz w:val="28"/>
          <w:szCs w:val="28"/>
          <w:lang w:val="uk-UA"/>
        </w:rPr>
      </w:pPr>
    </w:p>
    <w:p w14:paraId="75D064EB" w14:textId="65683C72" w:rsidR="00BC5765" w:rsidRDefault="00BC5765" w:rsidP="007620A4">
      <w:pPr>
        <w:tabs>
          <w:tab w:val="right" w:leader="dot" w:pos="9921"/>
        </w:tabs>
        <w:spacing w:line="360" w:lineRule="auto"/>
        <w:contextualSpacing/>
        <w:rPr>
          <w:color w:val="000000"/>
          <w:sz w:val="28"/>
          <w:szCs w:val="28"/>
          <w:lang w:val="uk-UA"/>
        </w:rPr>
      </w:pPr>
    </w:p>
    <w:p w14:paraId="6AE3D3C1" w14:textId="17F737FF" w:rsidR="00BC5765" w:rsidRDefault="00BC5765" w:rsidP="007620A4">
      <w:pPr>
        <w:tabs>
          <w:tab w:val="right" w:leader="dot" w:pos="9921"/>
        </w:tabs>
        <w:spacing w:line="360" w:lineRule="auto"/>
        <w:contextualSpacing/>
        <w:rPr>
          <w:color w:val="000000"/>
          <w:sz w:val="28"/>
          <w:szCs w:val="28"/>
          <w:lang w:val="uk-UA"/>
        </w:rPr>
      </w:pPr>
    </w:p>
    <w:p w14:paraId="022BF680" w14:textId="4BCBDB20" w:rsidR="00BC5765" w:rsidRDefault="00BC5765" w:rsidP="007620A4">
      <w:pPr>
        <w:tabs>
          <w:tab w:val="right" w:leader="dot" w:pos="9921"/>
        </w:tabs>
        <w:spacing w:line="360" w:lineRule="auto"/>
        <w:contextualSpacing/>
        <w:rPr>
          <w:color w:val="000000"/>
          <w:sz w:val="28"/>
          <w:szCs w:val="28"/>
          <w:lang w:val="uk-UA"/>
        </w:rPr>
      </w:pPr>
    </w:p>
    <w:p w14:paraId="66A24240" w14:textId="6EE4A106" w:rsidR="00BC5765" w:rsidRDefault="00BC5765" w:rsidP="007620A4">
      <w:pPr>
        <w:tabs>
          <w:tab w:val="right" w:leader="dot" w:pos="9921"/>
        </w:tabs>
        <w:spacing w:line="360" w:lineRule="auto"/>
        <w:contextualSpacing/>
        <w:rPr>
          <w:color w:val="000000"/>
          <w:sz w:val="28"/>
          <w:szCs w:val="28"/>
          <w:lang w:val="uk-UA"/>
        </w:rPr>
      </w:pPr>
    </w:p>
    <w:p w14:paraId="5402658E" w14:textId="2D3AA7C7" w:rsidR="00BC5765" w:rsidRDefault="00BC5765" w:rsidP="007620A4">
      <w:pPr>
        <w:tabs>
          <w:tab w:val="right" w:leader="dot" w:pos="9921"/>
        </w:tabs>
        <w:spacing w:line="360" w:lineRule="auto"/>
        <w:contextualSpacing/>
        <w:rPr>
          <w:color w:val="000000"/>
          <w:sz w:val="28"/>
          <w:szCs w:val="28"/>
          <w:lang w:val="uk-UA"/>
        </w:rPr>
      </w:pPr>
    </w:p>
    <w:p w14:paraId="3E435483" w14:textId="6AB9720B" w:rsidR="00BC5765" w:rsidRDefault="00BC5765" w:rsidP="007620A4">
      <w:pPr>
        <w:tabs>
          <w:tab w:val="right" w:leader="dot" w:pos="9921"/>
        </w:tabs>
        <w:spacing w:line="360" w:lineRule="auto"/>
        <w:contextualSpacing/>
        <w:rPr>
          <w:color w:val="000000"/>
          <w:sz w:val="28"/>
          <w:szCs w:val="28"/>
          <w:lang w:val="uk-UA"/>
        </w:rPr>
      </w:pPr>
    </w:p>
    <w:p w14:paraId="6758F453" w14:textId="77777777" w:rsidR="00BC5765" w:rsidRPr="00A24C5B" w:rsidRDefault="00BC5765" w:rsidP="007620A4">
      <w:pPr>
        <w:tabs>
          <w:tab w:val="right" w:leader="dot" w:pos="9921"/>
        </w:tabs>
        <w:spacing w:line="360" w:lineRule="auto"/>
        <w:contextualSpacing/>
        <w:rPr>
          <w:color w:val="000000"/>
          <w:sz w:val="28"/>
          <w:szCs w:val="28"/>
          <w:lang w:val="uk-UA"/>
        </w:rPr>
      </w:pPr>
    </w:p>
    <w:p w14:paraId="7334464E" w14:textId="20D964B4" w:rsidR="00D80554" w:rsidRPr="00A24C5B" w:rsidRDefault="00D80554" w:rsidP="00BC5765">
      <w:pPr>
        <w:spacing w:before="240" w:after="160" w:line="360" w:lineRule="auto"/>
        <w:jc w:val="center"/>
        <w:rPr>
          <w:b/>
          <w:caps/>
          <w:sz w:val="28"/>
          <w:szCs w:val="28"/>
          <w:lang w:val="uk-UA"/>
        </w:rPr>
      </w:pPr>
      <w:r w:rsidRPr="00A24C5B">
        <w:rPr>
          <w:b/>
          <w:caps/>
          <w:sz w:val="28"/>
          <w:szCs w:val="28"/>
          <w:lang w:val="uk-UA"/>
        </w:rPr>
        <w:lastRenderedPageBreak/>
        <w:t xml:space="preserve">4. Дослідження системи керування ПІЧЧЮ </w:t>
      </w:r>
      <w:r w:rsidR="00F05143" w:rsidRPr="00F05143">
        <w:rPr>
          <w:b/>
          <w:sz w:val="28"/>
          <w:szCs w:val="28"/>
          <w:lang w:val="uk-UA"/>
        </w:rPr>
        <w:t>ЩО ПЕРЕГРІВАЄ ВОДЯНУ ПАРУ</w:t>
      </w:r>
    </w:p>
    <w:p w14:paraId="377A2522" w14:textId="2992BC43" w:rsidR="00D80554" w:rsidRPr="00A24C5B" w:rsidRDefault="00D80554" w:rsidP="00BC5765">
      <w:pPr>
        <w:spacing w:line="360" w:lineRule="auto"/>
        <w:ind w:firstLine="567"/>
        <w:jc w:val="both"/>
        <w:rPr>
          <w:sz w:val="28"/>
          <w:szCs w:val="28"/>
          <w:lang w:val="uk-UA"/>
        </w:rPr>
      </w:pPr>
      <w:r w:rsidRPr="00A24C5B">
        <w:rPr>
          <w:sz w:val="28"/>
          <w:szCs w:val="28"/>
          <w:lang w:val="uk-UA"/>
        </w:rPr>
        <w:t xml:space="preserve">Дослідження системи керування будемо проводити відносно динамічної моделі отриманої в третьому розділі дипломного проєкту. Налаштування регуляторів будемо проводити в середовищі </w:t>
      </w:r>
      <w:r w:rsidRPr="00A24C5B">
        <w:rPr>
          <w:i/>
          <w:sz w:val="28"/>
          <w:szCs w:val="28"/>
          <w:lang w:val="uk-UA"/>
        </w:rPr>
        <w:t>MatLab</w:t>
      </w:r>
      <w:r w:rsidRPr="00A24C5B">
        <w:rPr>
          <w:sz w:val="28"/>
          <w:szCs w:val="28"/>
          <w:lang w:val="uk-UA"/>
        </w:rPr>
        <w:t xml:space="preserve">, налаштовувати будемо декількома методами для визначення </w:t>
      </w:r>
      <w:r w:rsidR="00921251" w:rsidRPr="00A24C5B">
        <w:rPr>
          <w:sz w:val="28"/>
          <w:szCs w:val="28"/>
          <w:lang w:val="uk-UA"/>
        </w:rPr>
        <w:t xml:space="preserve">типу регулятора та методу налаштування які краще підходять </w:t>
      </w:r>
      <w:r w:rsidRPr="00A24C5B">
        <w:rPr>
          <w:sz w:val="28"/>
          <w:szCs w:val="28"/>
          <w:lang w:val="uk-UA"/>
        </w:rPr>
        <w:t>для досліджуваного об’єкта.</w:t>
      </w:r>
    </w:p>
    <w:p w14:paraId="63EF5A7F" w14:textId="77777777" w:rsidR="00D80554" w:rsidRPr="00A24C5B" w:rsidRDefault="00D80554" w:rsidP="00D80554">
      <w:pPr>
        <w:spacing w:line="360" w:lineRule="auto"/>
        <w:ind w:firstLine="567"/>
        <w:jc w:val="both"/>
        <w:rPr>
          <w:sz w:val="28"/>
          <w:szCs w:val="28"/>
          <w:lang w:val="uk-UA"/>
        </w:rPr>
      </w:pPr>
      <w:r w:rsidRPr="00A24C5B">
        <w:rPr>
          <w:sz w:val="28"/>
          <w:szCs w:val="28"/>
          <w:lang w:val="uk-UA"/>
        </w:rPr>
        <w:t xml:space="preserve">Налаштування проводилося в підпрограмі </w:t>
      </w:r>
      <w:r w:rsidRPr="00A24C5B">
        <w:rPr>
          <w:i/>
          <w:sz w:val="28"/>
          <w:szCs w:val="28"/>
          <w:lang w:val="uk-UA"/>
        </w:rPr>
        <w:t>Simulink</w:t>
      </w:r>
      <w:r w:rsidRPr="00A24C5B">
        <w:rPr>
          <w:sz w:val="28"/>
          <w:szCs w:val="28"/>
          <w:lang w:val="uk-UA"/>
        </w:rPr>
        <w:t xml:space="preserve"> програмного середовища </w:t>
      </w:r>
      <w:r w:rsidRPr="00A24C5B">
        <w:rPr>
          <w:i/>
          <w:sz w:val="28"/>
          <w:szCs w:val="28"/>
          <w:lang w:val="uk-UA"/>
        </w:rPr>
        <w:t>MatLab</w:t>
      </w:r>
      <w:r w:rsidRPr="00A24C5B">
        <w:rPr>
          <w:sz w:val="28"/>
          <w:szCs w:val="28"/>
          <w:lang w:val="uk-UA"/>
        </w:rPr>
        <w:t>. Структура схеми яку досліджували зображена на рисунку 4.1.</w:t>
      </w:r>
    </w:p>
    <w:p w14:paraId="706FAF79" w14:textId="77777777" w:rsidR="00D80554" w:rsidRPr="00A24C5B" w:rsidRDefault="00D80554" w:rsidP="00D80554">
      <w:pPr>
        <w:spacing w:line="360" w:lineRule="auto"/>
        <w:jc w:val="both"/>
        <w:rPr>
          <w:sz w:val="28"/>
          <w:szCs w:val="28"/>
          <w:lang w:val="uk-UA"/>
        </w:rPr>
      </w:pPr>
      <w:r w:rsidRPr="00A24C5B">
        <w:rPr>
          <w:noProof/>
          <w:sz w:val="28"/>
          <w:szCs w:val="28"/>
          <w:lang w:val="en-US" w:eastAsia="en-US"/>
        </w:rPr>
        <w:drawing>
          <wp:inline distT="0" distB="0" distL="0" distR="0" wp14:anchorId="1A6BAD75" wp14:editId="2FEA17FA">
            <wp:extent cx="6267997" cy="200025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325914" cy="2018733"/>
                    </a:xfrm>
                    <a:prstGeom prst="rect">
                      <a:avLst/>
                    </a:prstGeom>
                  </pic:spPr>
                </pic:pic>
              </a:graphicData>
            </a:graphic>
          </wp:inline>
        </w:drawing>
      </w:r>
    </w:p>
    <w:p w14:paraId="07ABA009" w14:textId="077A4F20" w:rsidR="00D80554" w:rsidRPr="00A24C5B" w:rsidRDefault="00D80554" w:rsidP="00D80554">
      <w:pPr>
        <w:spacing w:line="360" w:lineRule="auto"/>
        <w:jc w:val="center"/>
        <w:rPr>
          <w:szCs w:val="28"/>
          <w:lang w:val="uk-UA"/>
        </w:rPr>
      </w:pPr>
      <w:r w:rsidRPr="00A24C5B">
        <w:rPr>
          <w:szCs w:val="28"/>
          <w:lang w:val="uk-UA"/>
        </w:rPr>
        <w:t xml:space="preserve">Рис. 4.1. Досліджувана схема в підпрограмі Simulink: </w:t>
      </w:r>
      <w:r w:rsidRPr="00A24C5B">
        <w:rPr>
          <w:i/>
          <w:szCs w:val="28"/>
          <w:lang w:val="uk-UA"/>
        </w:rPr>
        <w:t>Kn</w:t>
      </w:r>
      <w:r w:rsidRPr="00A24C5B">
        <w:rPr>
          <w:szCs w:val="28"/>
          <w:lang w:val="uk-UA"/>
        </w:rPr>
        <w:t xml:space="preserve"> – коефіцієнт пропорційно</w:t>
      </w:r>
      <w:r w:rsidR="008D7126">
        <w:rPr>
          <w:szCs w:val="28"/>
          <w:lang w:val="uk-UA"/>
        </w:rPr>
        <w:t>ї складової</w:t>
      </w:r>
      <w:r w:rsidRPr="00A24C5B">
        <w:rPr>
          <w:szCs w:val="28"/>
          <w:lang w:val="uk-UA"/>
        </w:rPr>
        <w:t xml:space="preserve">; </w:t>
      </w:r>
      <w:r w:rsidRPr="00A24C5B">
        <w:rPr>
          <w:i/>
          <w:szCs w:val="28"/>
          <w:lang w:val="uk-UA"/>
        </w:rPr>
        <w:t>Ki</w:t>
      </w:r>
      <w:r w:rsidRPr="00A24C5B">
        <w:rPr>
          <w:szCs w:val="28"/>
          <w:lang w:val="uk-UA"/>
        </w:rPr>
        <w:t xml:space="preserve"> – </w:t>
      </w:r>
      <w:r w:rsidR="008D7126">
        <w:rPr>
          <w:szCs w:val="28"/>
          <w:lang w:val="uk-UA"/>
        </w:rPr>
        <w:t>коефіцієнт інтегральної складової</w:t>
      </w:r>
      <w:r w:rsidRPr="00A24C5B">
        <w:rPr>
          <w:szCs w:val="28"/>
          <w:lang w:val="uk-UA"/>
        </w:rPr>
        <w:t xml:space="preserve">; </w:t>
      </w:r>
      <w:r w:rsidRPr="00A24C5B">
        <w:rPr>
          <w:i/>
          <w:szCs w:val="28"/>
          <w:lang w:val="uk-UA"/>
        </w:rPr>
        <w:t xml:space="preserve">Kd </w:t>
      </w:r>
      <w:r w:rsidRPr="00A24C5B">
        <w:rPr>
          <w:szCs w:val="28"/>
          <w:lang w:val="uk-UA"/>
        </w:rPr>
        <w:t xml:space="preserve">– </w:t>
      </w:r>
      <w:r w:rsidR="008D7126">
        <w:rPr>
          <w:szCs w:val="28"/>
          <w:lang w:val="uk-UA"/>
        </w:rPr>
        <w:t>коефіцієнт диференційної складової</w:t>
      </w:r>
      <w:r w:rsidRPr="00A24C5B">
        <w:rPr>
          <w:szCs w:val="28"/>
          <w:lang w:val="uk-UA"/>
        </w:rPr>
        <w:t>.</w:t>
      </w:r>
    </w:p>
    <w:p w14:paraId="5E271C1C" w14:textId="77777777" w:rsidR="00D80554" w:rsidRPr="00A24C5B" w:rsidRDefault="00D80554" w:rsidP="00D80554">
      <w:pPr>
        <w:spacing w:before="240" w:line="360" w:lineRule="auto"/>
        <w:ind w:firstLine="567"/>
        <w:jc w:val="both"/>
        <w:rPr>
          <w:caps/>
          <w:sz w:val="28"/>
          <w:szCs w:val="28"/>
          <w:lang w:val="uk-UA"/>
        </w:rPr>
      </w:pPr>
    </w:p>
    <w:p w14:paraId="1D6E49C5" w14:textId="77777777" w:rsidR="00D80554" w:rsidRPr="00A24C5B" w:rsidRDefault="00D80554" w:rsidP="00BC5765">
      <w:pPr>
        <w:spacing w:before="240" w:after="160" w:line="360" w:lineRule="auto"/>
        <w:jc w:val="center"/>
        <w:rPr>
          <w:b/>
          <w:caps/>
          <w:sz w:val="28"/>
          <w:szCs w:val="28"/>
          <w:lang w:val="uk-UA"/>
        </w:rPr>
      </w:pPr>
      <w:r w:rsidRPr="00A24C5B">
        <w:rPr>
          <w:b/>
          <w:caps/>
          <w:sz w:val="28"/>
          <w:szCs w:val="28"/>
          <w:lang w:val="uk-UA"/>
        </w:rPr>
        <w:t>4.1</w:t>
      </w:r>
      <w:r w:rsidRPr="00A24C5B">
        <w:rPr>
          <w:b/>
          <w:sz w:val="28"/>
          <w:szCs w:val="28"/>
          <w:lang w:val="uk-UA"/>
        </w:rPr>
        <w:t>. Налаштування регуляторів за методом Ціглера-Нікольса</w:t>
      </w:r>
    </w:p>
    <w:p w14:paraId="2B10DE1D" w14:textId="06A32252" w:rsidR="00D80554" w:rsidRPr="00A24C5B" w:rsidRDefault="00D80554" w:rsidP="00D80554">
      <w:pPr>
        <w:spacing w:line="360" w:lineRule="auto"/>
        <w:ind w:firstLine="567"/>
        <w:jc w:val="both"/>
        <w:rPr>
          <w:sz w:val="28"/>
          <w:szCs w:val="28"/>
          <w:lang w:val="uk-UA"/>
        </w:rPr>
      </w:pPr>
      <w:r w:rsidRPr="00A24C5B">
        <w:rPr>
          <w:sz w:val="28"/>
          <w:szCs w:val="28"/>
          <w:lang w:val="uk-UA"/>
        </w:rPr>
        <w:t xml:space="preserve">Даний метод дуже простий, але в той час не дає хороші результати. За налаштуванням даним методом ви забезпечите у системі потрібний запас стійкості. Метод Ціглера-Нікольса не може гарантувати </w:t>
      </w:r>
      <w:r w:rsidR="008D7126">
        <w:rPr>
          <w:sz w:val="28"/>
          <w:szCs w:val="28"/>
          <w:lang w:val="uk-UA"/>
        </w:rPr>
        <w:t>високої якості для системи керування</w:t>
      </w:r>
      <w:r w:rsidR="001A7F07" w:rsidRPr="00A24C5B">
        <w:rPr>
          <w:sz w:val="28"/>
          <w:szCs w:val="28"/>
          <w:lang w:val="uk-UA"/>
        </w:rPr>
        <w:t xml:space="preserve"> [7]</w:t>
      </w:r>
      <w:r w:rsidRPr="00A24C5B">
        <w:rPr>
          <w:sz w:val="28"/>
          <w:szCs w:val="28"/>
          <w:lang w:val="uk-UA"/>
        </w:rPr>
        <w:t>.</w:t>
      </w:r>
    </w:p>
    <w:p w14:paraId="4125C651" w14:textId="77777777" w:rsidR="00D80554" w:rsidRPr="00A24C5B" w:rsidRDefault="00D80554" w:rsidP="00D80554">
      <w:pPr>
        <w:spacing w:line="360" w:lineRule="auto"/>
        <w:ind w:firstLine="567"/>
        <w:jc w:val="both"/>
        <w:rPr>
          <w:sz w:val="28"/>
          <w:szCs w:val="28"/>
          <w:lang w:val="uk-UA"/>
        </w:rPr>
      </w:pPr>
      <w:r w:rsidRPr="00A24C5B">
        <w:rPr>
          <w:sz w:val="28"/>
          <w:szCs w:val="28"/>
          <w:lang w:val="uk-UA"/>
        </w:rPr>
        <w:t>Налаштування відбувається за таким планом:</w:t>
      </w:r>
    </w:p>
    <w:p w14:paraId="6135EBB6" w14:textId="77777777" w:rsidR="00D80554" w:rsidRPr="00A24C5B" w:rsidRDefault="00D80554" w:rsidP="00D80554">
      <w:pPr>
        <w:spacing w:line="360" w:lineRule="auto"/>
        <w:ind w:firstLine="567"/>
        <w:jc w:val="both"/>
        <w:rPr>
          <w:sz w:val="28"/>
          <w:szCs w:val="28"/>
          <w:lang w:val="uk-UA"/>
        </w:rPr>
      </w:pPr>
      <w:r w:rsidRPr="00A24C5B">
        <w:rPr>
          <w:b/>
          <w:sz w:val="28"/>
          <w:szCs w:val="28"/>
          <w:lang w:val="uk-UA"/>
        </w:rPr>
        <w:t>1.</w:t>
      </w:r>
      <w:r w:rsidRPr="00A24C5B">
        <w:rPr>
          <w:sz w:val="28"/>
          <w:szCs w:val="28"/>
          <w:lang w:val="uk-UA"/>
        </w:rPr>
        <w:t xml:space="preserve"> За допомогою підбору коефіцієнта пропорційності виводимо систему на автоколивання. Графік автоколивань даної систем зображений на рисунку 4.2.</w:t>
      </w:r>
    </w:p>
    <w:p w14:paraId="6CA0A099" w14:textId="77777777" w:rsidR="00D80554" w:rsidRPr="00A24C5B" w:rsidRDefault="00D80554" w:rsidP="00D80554">
      <w:pPr>
        <w:spacing w:line="360" w:lineRule="auto"/>
        <w:ind w:firstLine="567"/>
        <w:jc w:val="center"/>
        <w:rPr>
          <w:sz w:val="28"/>
          <w:szCs w:val="28"/>
          <w:lang w:val="uk-UA"/>
        </w:rPr>
      </w:pPr>
      <w:r w:rsidRPr="00A24C5B">
        <w:rPr>
          <w:noProof/>
          <w:sz w:val="28"/>
          <w:szCs w:val="28"/>
          <w:lang w:val="en-US" w:eastAsia="en-US"/>
        </w:rPr>
        <w:lastRenderedPageBreak/>
        <w:drawing>
          <wp:inline distT="0" distB="0" distL="0" distR="0" wp14:anchorId="42A6ADAF" wp14:editId="0F61E094">
            <wp:extent cx="5314950" cy="3752850"/>
            <wp:effectExtent l="0" t="0" r="0" b="0"/>
            <wp:docPr id="283" name="Рисунок 283" descr="автоколив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автоколивання"/>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14950" cy="3752850"/>
                    </a:xfrm>
                    <a:prstGeom prst="rect">
                      <a:avLst/>
                    </a:prstGeom>
                    <a:noFill/>
                    <a:ln>
                      <a:noFill/>
                    </a:ln>
                  </pic:spPr>
                </pic:pic>
              </a:graphicData>
            </a:graphic>
          </wp:inline>
        </w:drawing>
      </w:r>
    </w:p>
    <w:p w14:paraId="693DF49B" w14:textId="77777777" w:rsidR="00D80554" w:rsidRPr="00A24C5B" w:rsidRDefault="00D80554" w:rsidP="00D80554">
      <w:pPr>
        <w:spacing w:line="360" w:lineRule="auto"/>
        <w:ind w:firstLine="567"/>
        <w:jc w:val="center"/>
        <w:rPr>
          <w:szCs w:val="28"/>
          <w:lang w:val="uk-UA"/>
        </w:rPr>
      </w:pPr>
      <w:r w:rsidRPr="00A24C5B">
        <w:rPr>
          <w:szCs w:val="28"/>
          <w:lang w:val="uk-UA"/>
        </w:rPr>
        <w:t>Рис. 4.2. Система виведена на автоколивання</w:t>
      </w:r>
    </w:p>
    <w:p w14:paraId="08DDD539" w14:textId="77777777" w:rsidR="00D80554" w:rsidRPr="00A24C5B" w:rsidRDefault="00D80554" w:rsidP="00D80554">
      <w:pPr>
        <w:spacing w:line="360" w:lineRule="auto"/>
        <w:ind w:firstLine="567"/>
        <w:jc w:val="center"/>
        <w:rPr>
          <w:szCs w:val="28"/>
          <w:lang w:val="uk-UA"/>
        </w:rPr>
      </w:pPr>
    </w:p>
    <w:p w14:paraId="4149A94C" w14:textId="77777777" w:rsidR="00D80554" w:rsidRPr="00A24C5B" w:rsidRDefault="00D80554" w:rsidP="00D80554">
      <w:pPr>
        <w:spacing w:line="360" w:lineRule="auto"/>
        <w:ind w:firstLine="567"/>
        <w:jc w:val="both"/>
        <w:rPr>
          <w:sz w:val="28"/>
          <w:szCs w:val="21"/>
          <w:shd w:val="clear" w:color="auto" w:fill="FFFFFF"/>
          <w:lang w:val="uk-UA"/>
        </w:rPr>
      </w:pPr>
      <w:r w:rsidRPr="00A24C5B">
        <w:rPr>
          <w:sz w:val="28"/>
          <w:szCs w:val="28"/>
          <w:lang w:val="uk-UA"/>
        </w:rPr>
        <w:t xml:space="preserve">В даному випадку коефіцієнт пропорційності що виводить систему на автоколивання </w:t>
      </w:r>
      <w:r w:rsidRPr="00A24C5B">
        <w:rPr>
          <w:i/>
          <w:sz w:val="28"/>
          <w:szCs w:val="28"/>
          <w:lang w:val="uk-UA"/>
        </w:rPr>
        <w:t>Kavt</w:t>
      </w:r>
      <w:r w:rsidRPr="00A24C5B">
        <w:rPr>
          <w:sz w:val="28"/>
          <w:szCs w:val="28"/>
          <w:lang w:val="uk-UA"/>
        </w:rPr>
        <w:t xml:space="preserve"> дорівнює 0.5379, а період автоколивань </w:t>
      </w:r>
      <w:r w:rsidRPr="00A24C5B">
        <w:rPr>
          <w:sz w:val="28"/>
          <w:szCs w:val="21"/>
          <w:shd w:val="clear" w:color="auto" w:fill="FFFFFF"/>
          <w:lang w:val="uk-UA"/>
        </w:rPr>
        <w:t>Δ</w:t>
      </w:r>
      <w:r w:rsidRPr="00A24C5B">
        <w:rPr>
          <w:i/>
          <w:sz w:val="28"/>
          <w:szCs w:val="21"/>
          <w:shd w:val="clear" w:color="auto" w:fill="FFFFFF"/>
          <w:lang w:val="uk-UA"/>
        </w:rPr>
        <w:t xml:space="preserve">Т </w:t>
      </w:r>
      <w:r w:rsidRPr="00A24C5B">
        <w:rPr>
          <w:sz w:val="28"/>
          <w:szCs w:val="21"/>
          <w:shd w:val="clear" w:color="auto" w:fill="FFFFFF"/>
          <w:lang w:val="uk-UA"/>
        </w:rPr>
        <w:t>= 20.769.</w:t>
      </w:r>
    </w:p>
    <w:p w14:paraId="41F0AE4A" w14:textId="79E0F31B" w:rsidR="00D80554" w:rsidRPr="00A24C5B" w:rsidRDefault="00D80554" w:rsidP="00D80554">
      <w:pPr>
        <w:spacing w:line="360" w:lineRule="auto"/>
        <w:ind w:firstLine="567"/>
        <w:jc w:val="both"/>
        <w:rPr>
          <w:sz w:val="28"/>
          <w:szCs w:val="28"/>
          <w:lang w:val="uk-UA"/>
        </w:rPr>
      </w:pPr>
      <w:r w:rsidRPr="00A24C5B">
        <w:rPr>
          <w:b/>
          <w:sz w:val="28"/>
          <w:szCs w:val="28"/>
          <w:lang w:val="uk-UA"/>
        </w:rPr>
        <w:t>2.</w:t>
      </w:r>
      <w:r w:rsidRPr="00A24C5B">
        <w:rPr>
          <w:sz w:val="28"/>
          <w:szCs w:val="28"/>
          <w:lang w:val="uk-UA"/>
        </w:rPr>
        <w:t xml:space="preserve"> З використанням отриманих даних розраховуємо</w:t>
      </w:r>
      <w:r w:rsidR="008D7126" w:rsidRPr="008D7126">
        <w:rPr>
          <w:sz w:val="28"/>
          <w:szCs w:val="28"/>
          <w:lang w:val="uk-UA"/>
        </w:rPr>
        <w:t xml:space="preserve"> </w:t>
      </w:r>
      <w:r w:rsidR="008D7126">
        <w:rPr>
          <w:sz w:val="28"/>
          <w:szCs w:val="28"/>
          <w:lang w:val="uk-UA"/>
        </w:rPr>
        <w:t>коефіцієнти складових</w:t>
      </w:r>
      <w:r w:rsidRPr="00A24C5B">
        <w:rPr>
          <w:sz w:val="28"/>
          <w:szCs w:val="28"/>
          <w:lang w:val="uk-UA"/>
        </w:rPr>
        <w:t xml:space="preserve"> для П-, ПІ- та ПІД-регуляторів відповідно та будуємо перехідні характеристики налаштованих систем:</w:t>
      </w:r>
    </w:p>
    <w:p w14:paraId="495B1304" w14:textId="77777777" w:rsidR="00D80554" w:rsidRPr="00A24C5B" w:rsidRDefault="00D80554" w:rsidP="00D80554">
      <w:pPr>
        <w:spacing w:line="360" w:lineRule="auto"/>
        <w:ind w:firstLine="567"/>
        <w:jc w:val="both"/>
        <w:rPr>
          <w:b/>
          <w:sz w:val="28"/>
          <w:szCs w:val="28"/>
          <w:lang w:val="uk-UA"/>
        </w:rPr>
      </w:pPr>
      <w:r w:rsidRPr="00A24C5B">
        <w:rPr>
          <w:b/>
          <w:sz w:val="28"/>
          <w:szCs w:val="28"/>
          <w:lang w:val="uk-UA"/>
        </w:rPr>
        <w:t>П-регулятор:</w:t>
      </w:r>
    </w:p>
    <w:p w14:paraId="45F55AE4" w14:textId="77777777" w:rsidR="00D80554" w:rsidRPr="00A24C5B" w:rsidRDefault="00D80554" w:rsidP="009D567E">
      <w:pPr>
        <w:spacing w:line="360" w:lineRule="auto"/>
        <w:ind w:firstLine="567"/>
        <w:jc w:val="right"/>
        <w:rPr>
          <w:sz w:val="28"/>
          <w:szCs w:val="28"/>
          <w:lang w:val="uk-UA"/>
        </w:rPr>
      </w:pPr>
      <w:r w:rsidRPr="00A24C5B">
        <w:rPr>
          <w:i/>
          <w:sz w:val="28"/>
          <w:szCs w:val="28"/>
          <w:lang w:val="uk-UA"/>
        </w:rPr>
        <w:t>Kn</w:t>
      </w:r>
      <w:r w:rsidRPr="00A24C5B">
        <w:rPr>
          <w:sz w:val="28"/>
          <w:szCs w:val="28"/>
          <w:lang w:val="uk-UA"/>
        </w:rPr>
        <w:t xml:space="preserve"> = 0.5 * </w:t>
      </w:r>
      <w:r w:rsidRPr="00A24C5B">
        <w:rPr>
          <w:i/>
          <w:sz w:val="28"/>
          <w:szCs w:val="28"/>
          <w:lang w:val="uk-UA"/>
        </w:rPr>
        <w:t xml:space="preserve">Kavt </w:t>
      </w:r>
      <w:r w:rsidRPr="00A24C5B">
        <w:rPr>
          <w:sz w:val="28"/>
          <w:szCs w:val="28"/>
          <w:lang w:val="uk-UA"/>
        </w:rPr>
        <w:t>= 0.5 * 0.5379 = 0.2689</w:t>
      </w:r>
      <w:r w:rsidR="009D567E" w:rsidRPr="00A24C5B">
        <w:rPr>
          <w:sz w:val="28"/>
          <w:szCs w:val="28"/>
          <w:lang w:val="uk-UA"/>
        </w:rPr>
        <w:tab/>
      </w:r>
      <w:r w:rsidR="009D567E" w:rsidRPr="00A24C5B">
        <w:rPr>
          <w:sz w:val="28"/>
          <w:szCs w:val="28"/>
          <w:lang w:val="uk-UA"/>
        </w:rPr>
        <w:tab/>
      </w:r>
      <w:r w:rsidR="009D567E" w:rsidRPr="00A24C5B">
        <w:rPr>
          <w:sz w:val="28"/>
          <w:szCs w:val="28"/>
          <w:lang w:val="uk-UA"/>
        </w:rPr>
        <w:tab/>
        <w:t>(4.1.1)</w:t>
      </w:r>
    </w:p>
    <w:p w14:paraId="20E0CDC1" w14:textId="77777777" w:rsidR="00D80554" w:rsidRPr="00A24C5B" w:rsidRDefault="00D80554" w:rsidP="00D80554">
      <w:pPr>
        <w:spacing w:line="360" w:lineRule="auto"/>
        <w:ind w:firstLine="567"/>
        <w:jc w:val="both"/>
        <w:rPr>
          <w:b/>
          <w:sz w:val="28"/>
          <w:szCs w:val="28"/>
          <w:lang w:val="uk-UA"/>
        </w:rPr>
      </w:pPr>
      <w:r w:rsidRPr="00A24C5B">
        <w:rPr>
          <w:b/>
          <w:sz w:val="28"/>
          <w:szCs w:val="28"/>
          <w:lang w:val="uk-UA"/>
        </w:rPr>
        <w:t>ПІ-регулятор:</w:t>
      </w:r>
    </w:p>
    <w:p w14:paraId="6B422194" w14:textId="77777777" w:rsidR="00D80554" w:rsidRPr="00A24C5B" w:rsidRDefault="00D80554" w:rsidP="009D567E">
      <w:pPr>
        <w:spacing w:line="360" w:lineRule="auto"/>
        <w:ind w:firstLine="567"/>
        <w:jc w:val="right"/>
        <w:rPr>
          <w:sz w:val="28"/>
          <w:szCs w:val="28"/>
          <w:lang w:val="uk-UA"/>
        </w:rPr>
      </w:pPr>
      <w:r w:rsidRPr="00A24C5B">
        <w:rPr>
          <w:i/>
          <w:sz w:val="28"/>
          <w:szCs w:val="28"/>
          <w:lang w:val="uk-UA"/>
        </w:rPr>
        <w:t>Kn</w:t>
      </w:r>
      <w:r w:rsidRPr="00A24C5B">
        <w:rPr>
          <w:sz w:val="28"/>
          <w:szCs w:val="28"/>
          <w:lang w:val="uk-UA"/>
        </w:rPr>
        <w:t xml:space="preserve"> = 0.45 * </w:t>
      </w:r>
      <w:r w:rsidRPr="00A24C5B">
        <w:rPr>
          <w:i/>
          <w:sz w:val="28"/>
          <w:szCs w:val="28"/>
          <w:lang w:val="uk-UA"/>
        </w:rPr>
        <w:t xml:space="preserve">Kavt </w:t>
      </w:r>
      <w:r w:rsidRPr="00A24C5B">
        <w:rPr>
          <w:sz w:val="28"/>
          <w:szCs w:val="28"/>
          <w:lang w:val="uk-UA"/>
        </w:rPr>
        <w:t>= 0.45 * 0.5379 = 0.242</w:t>
      </w:r>
      <w:r w:rsidR="009D567E" w:rsidRPr="00A24C5B">
        <w:rPr>
          <w:sz w:val="28"/>
          <w:szCs w:val="28"/>
          <w:lang w:val="uk-UA"/>
        </w:rPr>
        <w:tab/>
      </w:r>
      <w:r w:rsidR="009D567E" w:rsidRPr="00A24C5B">
        <w:rPr>
          <w:sz w:val="28"/>
          <w:szCs w:val="28"/>
          <w:lang w:val="uk-UA"/>
        </w:rPr>
        <w:tab/>
      </w:r>
      <w:r w:rsidR="009D567E" w:rsidRPr="00A24C5B">
        <w:rPr>
          <w:sz w:val="28"/>
          <w:szCs w:val="28"/>
          <w:lang w:val="uk-UA"/>
        </w:rPr>
        <w:tab/>
        <w:t>(4.1.2)</w:t>
      </w:r>
    </w:p>
    <w:p w14:paraId="630F1B02" w14:textId="77777777" w:rsidR="00D80554" w:rsidRPr="00A24C5B" w:rsidRDefault="00D80554" w:rsidP="009D567E">
      <w:pPr>
        <w:spacing w:line="360" w:lineRule="auto"/>
        <w:ind w:firstLine="567"/>
        <w:jc w:val="right"/>
        <w:rPr>
          <w:sz w:val="28"/>
          <w:szCs w:val="28"/>
          <w:lang w:val="uk-UA"/>
        </w:rPr>
      </w:pPr>
      <w:r w:rsidRPr="00A24C5B">
        <w:rPr>
          <w:i/>
          <w:sz w:val="28"/>
          <w:szCs w:val="28"/>
          <w:lang w:val="uk-UA"/>
        </w:rPr>
        <w:t>Kі</w:t>
      </w:r>
      <w:r w:rsidRPr="00A24C5B">
        <w:rPr>
          <w:sz w:val="28"/>
          <w:szCs w:val="28"/>
          <w:lang w:val="uk-UA"/>
        </w:rPr>
        <w:t xml:space="preserve"> = 0.54 * </w:t>
      </w:r>
      <w:r w:rsidRPr="00A24C5B">
        <w:rPr>
          <w:i/>
          <w:sz w:val="28"/>
          <w:szCs w:val="28"/>
          <w:lang w:val="uk-UA"/>
        </w:rPr>
        <w:t>Kavt/</w:t>
      </w:r>
      <w:r w:rsidRPr="00A24C5B">
        <w:rPr>
          <w:sz w:val="28"/>
          <w:szCs w:val="21"/>
          <w:shd w:val="clear" w:color="auto" w:fill="FFFFFF"/>
          <w:lang w:val="uk-UA"/>
        </w:rPr>
        <w:t>Δ</w:t>
      </w:r>
      <w:r w:rsidRPr="00A24C5B">
        <w:rPr>
          <w:i/>
          <w:sz w:val="28"/>
          <w:szCs w:val="21"/>
          <w:shd w:val="clear" w:color="auto" w:fill="FFFFFF"/>
          <w:lang w:val="uk-UA"/>
        </w:rPr>
        <w:t>Т</w:t>
      </w:r>
      <w:r w:rsidRPr="00A24C5B">
        <w:rPr>
          <w:i/>
          <w:sz w:val="28"/>
          <w:szCs w:val="28"/>
          <w:lang w:val="uk-UA"/>
        </w:rPr>
        <w:t xml:space="preserve"> </w:t>
      </w:r>
      <w:r w:rsidRPr="00A24C5B">
        <w:rPr>
          <w:sz w:val="28"/>
          <w:szCs w:val="28"/>
          <w:lang w:val="uk-UA"/>
        </w:rPr>
        <w:t>= 0.54 * 0.5379/20.769 = 0.0139</w:t>
      </w:r>
      <w:r w:rsidR="009D567E" w:rsidRPr="00A24C5B">
        <w:rPr>
          <w:sz w:val="28"/>
          <w:szCs w:val="28"/>
          <w:lang w:val="uk-UA"/>
        </w:rPr>
        <w:tab/>
      </w:r>
      <w:r w:rsidR="009D567E" w:rsidRPr="00A24C5B">
        <w:rPr>
          <w:sz w:val="28"/>
          <w:szCs w:val="28"/>
          <w:lang w:val="uk-UA"/>
        </w:rPr>
        <w:tab/>
        <w:t>(4.1.3)</w:t>
      </w:r>
    </w:p>
    <w:p w14:paraId="37C59A0D" w14:textId="77777777" w:rsidR="00D80554" w:rsidRPr="00A24C5B" w:rsidRDefault="00D80554" w:rsidP="00D80554">
      <w:pPr>
        <w:spacing w:line="360" w:lineRule="auto"/>
        <w:ind w:firstLine="567"/>
        <w:jc w:val="both"/>
        <w:rPr>
          <w:b/>
          <w:sz w:val="28"/>
          <w:szCs w:val="28"/>
          <w:lang w:val="uk-UA"/>
        </w:rPr>
      </w:pPr>
      <w:r w:rsidRPr="00A24C5B">
        <w:rPr>
          <w:b/>
          <w:sz w:val="28"/>
          <w:szCs w:val="28"/>
          <w:lang w:val="uk-UA"/>
        </w:rPr>
        <w:t>ПІД-регулятор:</w:t>
      </w:r>
    </w:p>
    <w:p w14:paraId="32B3C023" w14:textId="77777777" w:rsidR="00D80554" w:rsidRPr="00A24C5B" w:rsidRDefault="00D80554" w:rsidP="009D567E">
      <w:pPr>
        <w:spacing w:line="360" w:lineRule="auto"/>
        <w:ind w:firstLine="567"/>
        <w:jc w:val="right"/>
        <w:rPr>
          <w:sz w:val="28"/>
          <w:szCs w:val="28"/>
          <w:lang w:val="uk-UA"/>
        </w:rPr>
      </w:pPr>
      <w:r w:rsidRPr="00A24C5B">
        <w:rPr>
          <w:i/>
          <w:sz w:val="28"/>
          <w:szCs w:val="28"/>
          <w:lang w:val="uk-UA"/>
        </w:rPr>
        <w:t>Kn</w:t>
      </w:r>
      <w:r w:rsidRPr="00A24C5B">
        <w:rPr>
          <w:sz w:val="28"/>
          <w:szCs w:val="28"/>
          <w:lang w:val="uk-UA"/>
        </w:rPr>
        <w:t xml:space="preserve"> = 0.6 * </w:t>
      </w:r>
      <w:r w:rsidRPr="00A24C5B">
        <w:rPr>
          <w:i/>
          <w:sz w:val="28"/>
          <w:szCs w:val="28"/>
          <w:lang w:val="uk-UA"/>
        </w:rPr>
        <w:t xml:space="preserve">Kavt </w:t>
      </w:r>
      <w:r w:rsidRPr="00A24C5B">
        <w:rPr>
          <w:sz w:val="28"/>
          <w:szCs w:val="28"/>
          <w:lang w:val="uk-UA"/>
        </w:rPr>
        <w:t>= 0.6 * 0.5379 = 0.322</w:t>
      </w:r>
      <w:r w:rsidR="009D567E" w:rsidRPr="00A24C5B">
        <w:rPr>
          <w:sz w:val="28"/>
          <w:szCs w:val="28"/>
          <w:lang w:val="uk-UA"/>
        </w:rPr>
        <w:tab/>
      </w:r>
      <w:r w:rsidR="00EA1C64" w:rsidRPr="00A24C5B">
        <w:rPr>
          <w:sz w:val="28"/>
          <w:szCs w:val="28"/>
          <w:lang w:val="uk-UA"/>
        </w:rPr>
        <w:tab/>
      </w:r>
      <w:r w:rsidR="00EA1C64" w:rsidRPr="00A24C5B">
        <w:rPr>
          <w:sz w:val="28"/>
          <w:szCs w:val="28"/>
          <w:lang w:val="uk-UA"/>
        </w:rPr>
        <w:tab/>
      </w:r>
      <w:r w:rsidR="009D567E" w:rsidRPr="00A24C5B">
        <w:rPr>
          <w:sz w:val="28"/>
          <w:szCs w:val="28"/>
          <w:lang w:val="uk-UA"/>
        </w:rPr>
        <w:t>(4.1.4)</w:t>
      </w:r>
    </w:p>
    <w:p w14:paraId="34DEC945" w14:textId="77777777" w:rsidR="00D80554" w:rsidRPr="00A24C5B" w:rsidRDefault="00D80554" w:rsidP="00EE7985">
      <w:pPr>
        <w:spacing w:line="360" w:lineRule="auto"/>
        <w:ind w:firstLine="567"/>
        <w:jc w:val="right"/>
        <w:rPr>
          <w:sz w:val="28"/>
          <w:szCs w:val="28"/>
          <w:lang w:val="uk-UA"/>
        </w:rPr>
      </w:pPr>
      <w:r w:rsidRPr="00A24C5B">
        <w:rPr>
          <w:i/>
          <w:sz w:val="28"/>
          <w:szCs w:val="28"/>
          <w:lang w:val="uk-UA"/>
        </w:rPr>
        <w:t>Kі</w:t>
      </w:r>
      <w:r w:rsidRPr="00A24C5B">
        <w:rPr>
          <w:sz w:val="28"/>
          <w:szCs w:val="28"/>
          <w:lang w:val="uk-UA"/>
        </w:rPr>
        <w:t xml:space="preserve"> = 1.2 * </w:t>
      </w:r>
      <w:r w:rsidRPr="00A24C5B">
        <w:rPr>
          <w:i/>
          <w:sz w:val="28"/>
          <w:szCs w:val="28"/>
          <w:lang w:val="uk-UA"/>
        </w:rPr>
        <w:t>Kavt/</w:t>
      </w:r>
      <w:r w:rsidRPr="00A24C5B">
        <w:rPr>
          <w:sz w:val="28"/>
          <w:szCs w:val="21"/>
          <w:shd w:val="clear" w:color="auto" w:fill="FFFFFF"/>
          <w:lang w:val="uk-UA"/>
        </w:rPr>
        <w:t>Δ</w:t>
      </w:r>
      <w:r w:rsidRPr="00A24C5B">
        <w:rPr>
          <w:i/>
          <w:sz w:val="28"/>
          <w:szCs w:val="21"/>
          <w:shd w:val="clear" w:color="auto" w:fill="FFFFFF"/>
          <w:lang w:val="uk-UA"/>
        </w:rPr>
        <w:t>Т</w:t>
      </w:r>
      <w:r w:rsidRPr="00A24C5B">
        <w:rPr>
          <w:i/>
          <w:sz w:val="28"/>
          <w:szCs w:val="28"/>
          <w:lang w:val="uk-UA"/>
        </w:rPr>
        <w:t xml:space="preserve"> </w:t>
      </w:r>
      <w:r w:rsidRPr="00A24C5B">
        <w:rPr>
          <w:sz w:val="28"/>
          <w:szCs w:val="28"/>
          <w:lang w:val="uk-UA"/>
        </w:rPr>
        <w:t>= 1.2 * 0.5379/20.769 = 0.031</w:t>
      </w:r>
      <w:r w:rsidR="00EE7985" w:rsidRPr="00A24C5B">
        <w:rPr>
          <w:sz w:val="28"/>
          <w:szCs w:val="28"/>
          <w:lang w:val="uk-UA"/>
        </w:rPr>
        <w:tab/>
      </w:r>
      <w:r w:rsidR="00EE7985" w:rsidRPr="00A24C5B">
        <w:rPr>
          <w:sz w:val="28"/>
          <w:szCs w:val="28"/>
          <w:lang w:val="uk-UA"/>
        </w:rPr>
        <w:tab/>
      </w:r>
      <w:r w:rsidR="00EE7985" w:rsidRPr="00A24C5B">
        <w:rPr>
          <w:sz w:val="28"/>
          <w:szCs w:val="28"/>
          <w:lang w:val="uk-UA"/>
        </w:rPr>
        <w:tab/>
        <w:t>(4.1.5)</w:t>
      </w:r>
    </w:p>
    <w:p w14:paraId="61DC2BA3" w14:textId="77777777" w:rsidR="00D80554" w:rsidRPr="00A24C5B" w:rsidRDefault="00D80554" w:rsidP="00EE7985">
      <w:pPr>
        <w:spacing w:line="360" w:lineRule="auto"/>
        <w:ind w:firstLine="567"/>
        <w:jc w:val="right"/>
        <w:rPr>
          <w:sz w:val="28"/>
          <w:szCs w:val="28"/>
          <w:lang w:val="uk-UA"/>
        </w:rPr>
      </w:pPr>
      <w:r w:rsidRPr="00A24C5B">
        <w:rPr>
          <w:i/>
          <w:sz w:val="28"/>
          <w:szCs w:val="28"/>
          <w:lang w:val="uk-UA"/>
        </w:rPr>
        <w:t>Kd</w:t>
      </w:r>
      <w:r w:rsidRPr="00A24C5B">
        <w:rPr>
          <w:sz w:val="28"/>
          <w:szCs w:val="28"/>
          <w:lang w:val="uk-UA"/>
        </w:rPr>
        <w:t xml:space="preserve"> = 0.075 * </w:t>
      </w:r>
      <w:r w:rsidRPr="00A24C5B">
        <w:rPr>
          <w:i/>
          <w:sz w:val="28"/>
          <w:szCs w:val="28"/>
          <w:lang w:val="uk-UA"/>
        </w:rPr>
        <w:t xml:space="preserve">Kavt * </w:t>
      </w:r>
      <w:r w:rsidRPr="00A24C5B">
        <w:rPr>
          <w:sz w:val="28"/>
          <w:szCs w:val="21"/>
          <w:shd w:val="clear" w:color="auto" w:fill="FFFFFF"/>
          <w:lang w:val="uk-UA"/>
        </w:rPr>
        <w:t>Δ</w:t>
      </w:r>
      <w:r w:rsidRPr="00A24C5B">
        <w:rPr>
          <w:i/>
          <w:sz w:val="28"/>
          <w:szCs w:val="21"/>
          <w:shd w:val="clear" w:color="auto" w:fill="FFFFFF"/>
          <w:lang w:val="uk-UA"/>
        </w:rPr>
        <w:t>Т</w:t>
      </w:r>
      <w:r w:rsidRPr="00A24C5B">
        <w:rPr>
          <w:i/>
          <w:sz w:val="28"/>
          <w:szCs w:val="28"/>
          <w:lang w:val="uk-UA"/>
        </w:rPr>
        <w:t xml:space="preserve"> </w:t>
      </w:r>
      <w:r w:rsidRPr="00A24C5B">
        <w:rPr>
          <w:sz w:val="28"/>
          <w:szCs w:val="28"/>
          <w:lang w:val="uk-UA"/>
        </w:rPr>
        <w:t>= 0.075 * 0.5379 * 20.769 = 0.837</w:t>
      </w:r>
      <w:r w:rsidR="00EE7985" w:rsidRPr="00A24C5B">
        <w:rPr>
          <w:sz w:val="28"/>
          <w:szCs w:val="28"/>
          <w:lang w:val="uk-UA"/>
        </w:rPr>
        <w:tab/>
      </w:r>
      <w:r w:rsidR="00EE7985" w:rsidRPr="00A24C5B">
        <w:rPr>
          <w:sz w:val="28"/>
          <w:szCs w:val="28"/>
          <w:lang w:val="uk-UA"/>
        </w:rPr>
        <w:tab/>
        <w:t>(4.1.6)</w:t>
      </w:r>
    </w:p>
    <w:p w14:paraId="03B967A1" w14:textId="56EE4001" w:rsidR="00D80554" w:rsidRPr="00A24C5B" w:rsidRDefault="00D80554" w:rsidP="00D80554">
      <w:pPr>
        <w:spacing w:line="360" w:lineRule="auto"/>
        <w:ind w:firstLine="567"/>
        <w:jc w:val="both"/>
        <w:rPr>
          <w:sz w:val="28"/>
          <w:szCs w:val="28"/>
          <w:lang w:val="uk-UA"/>
        </w:rPr>
      </w:pPr>
      <w:r w:rsidRPr="00A24C5B">
        <w:rPr>
          <w:sz w:val="28"/>
          <w:szCs w:val="28"/>
          <w:lang w:val="uk-UA"/>
        </w:rPr>
        <w:lastRenderedPageBreak/>
        <w:t>Для порівняння на рисунку 4.</w:t>
      </w:r>
      <w:r w:rsidR="00396A0F" w:rsidRPr="00396A0F">
        <w:rPr>
          <w:sz w:val="28"/>
          <w:szCs w:val="28"/>
        </w:rPr>
        <w:t>3</w:t>
      </w:r>
      <w:r w:rsidRPr="00A24C5B">
        <w:rPr>
          <w:sz w:val="28"/>
          <w:szCs w:val="28"/>
          <w:lang w:val="uk-UA"/>
        </w:rPr>
        <w:t xml:space="preserve"> зображені перехідні характери</w:t>
      </w:r>
      <w:r w:rsidR="00365DF9">
        <w:rPr>
          <w:sz w:val="28"/>
          <w:szCs w:val="28"/>
          <w:lang w:val="uk-UA"/>
        </w:rPr>
        <w:t xml:space="preserve">стики вище спроектованих систем, </w:t>
      </w:r>
      <w:r w:rsidR="00365DF9">
        <w:rPr>
          <w:sz w:val="28"/>
          <w:lang w:val="uk-UA"/>
        </w:rPr>
        <w:t xml:space="preserve">а </w:t>
      </w:r>
      <w:r w:rsidR="00CD18B7">
        <w:rPr>
          <w:sz w:val="28"/>
          <w:lang w:val="uk-UA"/>
        </w:rPr>
        <w:t>показники</w:t>
      </w:r>
      <w:r w:rsidR="00365DF9">
        <w:rPr>
          <w:sz w:val="28"/>
          <w:lang w:val="uk-UA"/>
        </w:rPr>
        <w:t xml:space="preserve"> якості наведені в таблиці 4.1.</w:t>
      </w:r>
    </w:p>
    <w:p w14:paraId="7AC94E79" w14:textId="0CC97FA4" w:rsidR="00D80554" w:rsidRPr="003434BF" w:rsidRDefault="009116C3" w:rsidP="00D80554">
      <w:pPr>
        <w:spacing w:line="360" w:lineRule="auto"/>
        <w:ind w:firstLine="567"/>
        <w:jc w:val="center"/>
        <w:rPr>
          <w:sz w:val="28"/>
          <w:szCs w:val="28"/>
        </w:rPr>
      </w:pPr>
      <w:r>
        <w:rPr>
          <w:noProof/>
          <w:sz w:val="28"/>
          <w:szCs w:val="28"/>
          <w:lang w:val="uk-UA" w:eastAsia="en-US"/>
        </w:rPr>
        <w:pict w14:anchorId="0E70CFA4">
          <v:shape id="_x0000_i1027" type="#_x0000_t75" style="width:356.25pt;height:250.5pt">
            <v:imagedata r:id="rId17" o:title="RegsZN"/>
          </v:shape>
        </w:pict>
      </w:r>
    </w:p>
    <w:p w14:paraId="17D460A2" w14:textId="49AEE8DC" w:rsidR="00D80554" w:rsidRDefault="00D80554" w:rsidP="00D80554">
      <w:pPr>
        <w:spacing w:line="360" w:lineRule="auto"/>
        <w:ind w:firstLine="567"/>
        <w:jc w:val="center"/>
        <w:rPr>
          <w:szCs w:val="28"/>
          <w:lang w:val="uk-UA"/>
        </w:rPr>
      </w:pPr>
      <w:r w:rsidRPr="00A24C5B">
        <w:rPr>
          <w:szCs w:val="28"/>
          <w:lang w:val="uk-UA"/>
        </w:rPr>
        <w:t>Рис. 4.</w:t>
      </w:r>
      <w:r w:rsidR="00396A0F" w:rsidRPr="002F2668">
        <w:rPr>
          <w:szCs w:val="28"/>
        </w:rPr>
        <w:t>3</w:t>
      </w:r>
      <w:r w:rsidRPr="00A24C5B">
        <w:rPr>
          <w:szCs w:val="28"/>
          <w:lang w:val="uk-UA"/>
        </w:rPr>
        <w:t xml:space="preserve">. Перехідні характеристики </w:t>
      </w:r>
      <w:r w:rsidR="004D42F0">
        <w:rPr>
          <w:szCs w:val="28"/>
          <w:lang w:val="uk-UA"/>
        </w:rPr>
        <w:t>спроектованих</w:t>
      </w:r>
      <w:r w:rsidR="004D42F0" w:rsidRPr="00A24C5B">
        <w:rPr>
          <w:szCs w:val="28"/>
          <w:lang w:val="uk-UA"/>
        </w:rPr>
        <w:t xml:space="preserve"> </w:t>
      </w:r>
      <w:r w:rsidRPr="00A24C5B">
        <w:rPr>
          <w:szCs w:val="28"/>
          <w:lang w:val="uk-UA"/>
        </w:rPr>
        <w:t>систем за методом Ціглера-Нікольса</w:t>
      </w:r>
    </w:p>
    <w:p w14:paraId="56281D5B" w14:textId="77777777" w:rsidR="00CD18B7" w:rsidRPr="00A24C5B" w:rsidRDefault="00CD18B7" w:rsidP="00D80554">
      <w:pPr>
        <w:spacing w:line="360" w:lineRule="auto"/>
        <w:ind w:firstLine="567"/>
        <w:jc w:val="center"/>
        <w:rPr>
          <w:szCs w:val="28"/>
          <w:lang w:val="uk-UA"/>
        </w:rPr>
      </w:pPr>
    </w:p>
    <w:p w14:paraId="1504BBA7" w14:textId="6F67EC34" w:rsidR="00110E6A" w:rsidRPr="00A24C5B" w:rsidRDefault="00110E6A" w:rsidP="00110E6A">
      <w:pPr>
        <w:spacing w:line="360" w:lineRule="auto"/>
        <w:ind w:firstLine="567"/>
        <w:jc w:val="right"/>
        <w:rPr>
          <w:szCs w:val="28"/>
          <w:lang w:val="uk-UA"/>
        </w:rPr>
      </w:pPr>
      <w:r w:rsidRPr="00A24C5B">
        <w:rPr>
          <w:szCs w:val="28"/>
          <w:lang w:val="uk-UA"/>
        </w:rPr>
        <w:t>Таблиця 4.1.</w:t>
      </w:r>
      <w:r w:rsidR="00096F75" w:rsidRPr="00A24C5B">
        <w:rPr>
          <w:szCs w:val="28"/>
          <w:lang w:val="uk-UA"/>
        </w:rPr>
        <w:t xml:space="preserve"> Кількісні </w:t>
      </w:r>
      <w:r w:rsidR="00E904D9">
        <w:rPr>
          <w:szCs w:val="28"/>
          <w:lang w:val="uk-UA"/>
        </w:rPr>
        <w:t>значення прямих показників</w:t>
      </w:r>
      <w:r w:rsidR="00096F75" w:rsidRPr="00A24C5B">
        <w:rPr>
          <w:szCs w:val="28"/>
          <w:lang w:val="uk-UA"/>
        </w:rPr>
        <w:t xml:space="preserve"> якості перехідних характеристик систем методом Ціглегра-Нікольса</w:t>
      </w:r>
      <w:r w:rsidRPr="00A24C5B">
        <w:rPr>
          <w:szCs w:val="28"/>
          <w:lang w:val="uk-UA"/>
        </w:rPr>
        <w:t xml:space="preserve"> </w:t>
      </w:r>
    </w:p>
    <w:tbl>
      <w:tblPr>
        <w:tblStyle w:val="ad"/>
        <w:tblW w:w="0" w:type="auto"/>
        <w:tblLook w:val="04A0" w:firstRow="1" w:lastRow="0" w:firstColumn="1" w:lastColumn="0" w:noHBand="0" w:noVBand="1"/>
      </w:tblPr>
      <w:tblGrid>
        <w:gridCol w:w="3303"/>
        <w:gridCol w:w="3304"/>
        <w:gridCol w:w="3304"/>
      </w:tblGrid>
      <w:tr w:rsidR="00110E6A" w:rsidRPr="00A24C5B" w14:paraId="7B9D5DDE" w14:textId="77777777" w:rsidTr="00110E6A">
        <w:tc>
          <w:tcPr>
            <w:tcW w:w="3303" w:type="dxa"/>
          </w:tcPr>
          <w:p w14:paraId="5F057F96" w14:textId="6529206C" w:rsidR="00110E6A" w:rsidRPr="00A24C5B" w:rsidRDefault="00096F75" w:rsidP="00D80554">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Регулятор</w:t>
            </w:r>
          </w:p>
        </w:tc>
        <w:tc>
          <w:tcPr>
            <w:tcW w:w="3304" w:type="dxa"/>
          </w:tcPr>
          <w:p w14:paraId="70FC8D22" w14:textId="7ADABDED" w:rsidR="00110E6A" w:rsidRPr="00A24C5B" w:rsidRDefault="00096F75" w:rsidP="00D80554">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Перерегулювання, %</w:t>
            </w:r>
          </w:p>
        </w:tc>
        <w:tc>
          <w:tcPr>
            <w:tcW w:w="3304" w:type="dxa"/>
          </w:tcPr>
          <w:p w14:paraId="23BF43EB" w14:textId="72C0D070" w:rsidR="00110E6A" w:rsidRPr="00A24C5B" w:rsidRDefault="00DC5CA2" w:rsidP="00D80554">
            <w:pPr>
              <w:spacing w:line="360" w:lineRule="auto"/>
              <w:jc w:val="center"/>
              <w:rPr>
                <w:rFonts w:ascii="Times New Roman" w:hAnsi="Times New Roman" w:cs="Times New Roman"/>
                <w:b/>
                <w:szCs w:val="28"/>
                <w:lang w:val="uk-UA"/>
              </w:rPr>
            </w:pPr>
            <w:r>
              <w:rPr>
                <w:rFonts w:ascii="Times New Roman" w:hAnsi="Times New Roman" w:cs="Times New Roman"/>
                <w:b/>
                <w:szCs w:val="28"/>
                <w:lang w:val="uk-UA"/>
              </w:rPr>
              <w:t>Швидкодія</w:t>
            </w:r>
          </w:p>
        </w:tc>
      </w:tr>
      <w:tr w:rsidR="00110E6A" w:rsidRPr="00A24C5B" w14:paraId="7FD00402" w14:textId="77777777" w:rsidTr="00110E6A">
        <w:tc>
          <w:tcPr>
            <w:tcW w:w="3303" w:type="dxa"/>
          </w:tcPr>
          <w:p w14:paraId="5F270322" w14:textId="4E8D55E6" w:rsidR="00110E6A" w:rsidRPr="00A24C5B" w:rsidRDefault="00096F75" w:rsidP="00D80554">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П</w:t>
            </w:r>
          </w:p>
        </w:tc>
        <w:tc>
          <w:tcPr>
            <w:tcW w:w="3304" w:type="dxa"/>
          </w:tcPr>
          <w:p w14:paraId="76B0285C" w14:textId="28F87008" w:rsidR="00110E6A" w:rsidRPr="00A24C5B" w:rsidRDefault="00096F75" w:rsidP="00D80554">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w:t>
            </w:r>
          </w:p>
        </w:tc>
        <w:tc>
          <w:tcPr>
            <w:tcW w:w="3304" w:type="dxa"/>
          </w:tcPr>
          <w:p w14:paraId="5F0938AC" w14:textId="29AAA17D" w:rsidR="00110E6A" w:rsidRPr="00A24C5B" w:rsidRDefault="00096F75" w:rsidP="00D80554">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30</w:t>
            </w:r>
          </w:p>
        </w:tc>
      </w:tr>
      <w:tr w:rsidR="00110E6A" w:rsidRPr="00A24C5B" w14:paraId="087780CF" w14:textId="77777777" w:rsidTr="00110E6A">
        <w:tc>
          <w:tcPr>
            <w:tcW w:w="3303" w:type="dxa"/>
          </w:tcPr>
          <w:p w14:paraId="6A36C5A6" w14:textId="4FD99C4D" w:rsidR="00110E6A" w:rsidRPr="00A24C5B" w:rsidRDefault="00096F75" w:rsidP="00D80554">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ПІ</w:t>
            </w:r>
          </w:p>
        </w:tc>
        <w:tc>
          <w:tcPr>
            <w:tcW w:w="3304" w:type="dxa"/>
          </w:tcPr>
          <w:p w14:paraId="52495422" w14:textId="034C1A14" w:rsidR="00110E6A" w:rsidRPr="00A24C5B" w:rsidRDefault="00096F75" w:rsidP="00D80554">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15</w:t>
            </w:r>
          </w:p>
        </w:tc>
        <w:tc>
          <w:tcPr>
            <w:tcW w:w="3304" w:type="dxa"/>
          </w:tcPr>
          <w:p w14:paraId="622D8C98" w14:textId="3363FCA0" w:rsidR="00110E6A" w:rsidRPr="00A24C5B" w:rsidRDefault="00096F75" w:rsidP="00D80554">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45</w:t>
            </w:r>
          </w:p>
        </w:tc>
      </w:tr>
      <w:tr w:rsidR="00110E6A" w:rsidRPr="00A24C5B" w14:paraId="79FF6143" w14:textId="77777777" w:rsidTr="00110E6A">
        <w:tc>
          <w:tcPr>
            <w:tcW w:w="3303" w:type="dxa"/>
          </w:tcPr>
          <w:p w14:paraId="6B9533A7" w14:textId="1B85FAA1" w:rsidR="00110E6A" w:rsidRPr="00A24C5B" w:rsidRDefault="00096F75" w:rsidP="00D80554">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ПІД</w:t>
            </w:r>
          </w:p>
        </w:tc>
        <w:tc>
          <w:tcPr>
            <w:tcW w:w="3304" w:type="dxa"/>
          </w:tcPr>
          <w:p w14:paraId="55EB7F2F" w14:textId="5DD53723" w:rsidR="00110E6A" w:rsidRPr="00A24C5B" w:rsidRDefault="00096F75" w:rsidP="00D80554">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25</w:t>
            </w:r>
          </w:p>
        </w:tc>
        <w:tc>
          <w:tcPr>
            <w:tcW w:w="3304" w:type="dxa"/>
          </w:tcPr>
          <w:p w14:paraId="467B0F1B" w14:textId="5B5B0A61" w:rsidR="00110E6A" w:rsidRPr="00A24C5B" w:rsidRDefault="00096F75" w:rsidP="00D80554">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40</w:t>
            </w:r>
          </w:p>
        </w:tc>
      </w:tr>
    </w:tbl>
    <w:p w14:paraId="717DE633" w14:textId="77777777" w:rsidR="00BC4726" w:rsidRPr="00A24C5B" w:rsidRDefault="00BC4726" w:rsidP="00D80554">
      <w:pPr>
        <w:spacing w:line="360" w:lineRule="auto"/>
        <w:ind w:firstLine="567"/>
        <w:jc w:val="center"/>
        <w:rPr>
          <w:szCs w:val="28"/>
          <w:lang w:val="uk-UA"/>
        </w:rPr>
      </w:pPr>
    </w:p>
    <w:p w14:paraId="498BF740" w14:textId="77777777" w:rsidR="00D80554" w:rsidRPr="00A24C5B" w:rsidRDefault="00D80554" w:rsidP="00426962">
      <w:pPr>
        <w:spacing w:before="240" w:after="160" w:line="360" w:lineRule="auto"/>
        <w:jc w:val="center"/>
        <w:rPr>
          <w:b/>
          <w:caps/>
          <w:sz w:val="28"/>
          <w:szCs w:val="28"/>
          <w:lang w:val="uk-UA"/>
        </w:rPr>
      </w:pPr>
      <w:r w:rsidRPr="00A24C5B">
        <w:rPr>
          <w:b/>
          <w:caps/>
          <w:sz w:val="28"/>
          <w:szCs w:val="28"/>
          <w:lang w:val="uk-UA"/>
        </w:rPr>
        <w:t>4.2</w:t>
      </w:r>
      <w:r w:rsidRPr="00A24C5B">
        <w:rPr>
          <w:b/>
          <w:sz w:val="28"/>
          <w:szCs w:val="28"/>
          <w:lang w:val="uk-UA"/>
        </w:rPr>
        <w:t>. Налаштування регуляторів за методом перехідного режиму із 20% перерегулюванням</w:t>
      </w:r>
    </w:p>
    <w:p w14:paraId="19992845" w14:textId="77777777" w:rsidR="00D80554" w:rsidRPr="00A24C5B" w:rsidRDefault="00D80554" w:rsidP="00D80554">
      <w:pPr>
        <w:spacing w:line="360" w:lineRule="auto"/>
        <w:ind w:firstLine="567"/>
        <w:jc w:val="both"/>
        <w:rPr>
          <w:sz w:val="28"/>
          <w:szCs w:val="28"/>
          <w:lang w:val="uk-UA"/>
        </w:rPr>
      </w:pPr>
      <w:r w:rsidRPr="00A24C5B">
        <w:rPr>
          <w:sz w:val="28"/>
          <w:szCs w:val="28"/>
          <w:lang w:val="uk-UA"/>
        </w:rPr>
        <w:t>Даний методо використовується загалом для спрощених математичних моделей, де передатна функція досліджуваного об’єкта має бути у канонічному вигляді. Виходячи з цього, передатні функції іншого виду потрібно апроксимувати</w:t>
      </w:r>
      <w:r w:rsidR="001A7F07" w:rsidRPr="00A24C5B">
        <w:rPr>
          <w:sz w:val="28"/>
          <w:szCs w:val="28"/>
          <w:lang w:val="uk-UA"/>
        </w:rPr>
        <w:t xml:space="preserve"> [7]</w:t>
      </w:r>
      <w:r w:rsidRPr="00A24C5B">
        <w:rPr>
          <w:sz w:val="28"/>
          <w:szCs w:val="28"/>
          <w:lang w:val="uk-UA"/>
        </w:rPr>
        <w:t>.</w:t>
      </w:r>
    </w:p>
    <w:p w14:paraId="23AAA6A0" w14:textId="77777777" w:rsidR="00D80554" w:rsidRPr="00A24C5B" w:rsidRDefault="00D80554" w:rsidP="00D80554">
      <w:pPr>
        <w:spacing w:line="360" w:lineRule="auto"/>
        <w:ind w:firstLine="567"/>
        <w:jc w:val="both"/>
        <w:rPr>
          <w:sz w:val="28"/>
          <w:szCs w:val="28"/>
          <w:lang w:val="uk-UA"/>
        </w:rPr>
      </w:pPr>
      <w:r w:rsidRPr="00A24C5B">
        <w:rPr>
          <w:sz w:val="28"/>
          <w:szCs w:val="28"/>
          <w:lang w:val="uk-UA"/>
        </w:rPr>
        <w:t>Налаштування відбувається за таким планом:</w:t>
      </w:r>
    </w:p>
    <w:p w14:paraId="64C70D82" w14:textId="5F75C7CE" w:rsidR="00D80554" w:rsidRPr="00A24C5B" w:rsidRDefault="00D80554" w:rsidP="00D80554">
      <w:pPr>
        <w:spacing w:line="360" w:lineRule="auto"/>
        <w:ind w:firstLine="567"/>
        <w:jc w:val="both"/>
        <w:rPr>
          <w:sz w:val="28"/>
          <w:lang w:val="uk-UA"/>
        </w:rPr>
      </w:pPr>
      <w:r w:rsidRPr="00A24C5B">
        <w:rPr>
          <w:b/>
          <w:sz w:val="28"/>
          <w:szCs w:val="28"/>
          <w:lang w:val="uk-UA"/>
        </w:rPr>
        <w:lastRenderedPageBreak/>
        <w:t xml:space="preserve">1. </w:t>
      </w:r>
      <w:r w:rsidRPr="00A24C5B">
        <w:rPr>
          <w:sz w:val="28"/>
          <w:szCs w:val="28"/>
          <w:lang w:val="uk-UA"/>
        </w:rPr>
        <w:t xml:space="preserve">Апроксимуємо досліджувану передатну функцію побудувавши перехідну характеристику та отримуємо відповідно усталене значення об’єкта </w:t>
      </w:r>
      <w:r w:rsidRPr="00A24C5B">
        <w:rPr>
          <w:i/>
          <w:sz w:val="28"/>
          <w:szCs w:val="28"/>
          <w:lang w:val="uk-UA"/>
        </w:rPr>
        <w:t>К</w:t>
      </w:r>
      <w:r w:rsidRPr="00A24C5B">
        <w:rPr>
          <w:sz w:val="28"/>
          <w:szCs w:val="28"/>
          <w:vertAlign w:val="subscript"/>
          <w:lang w:val="uk-UA"/>
        </w:rPr>
        <w:t>об</w:t>
      </w:r>
      <w:r w:rsidRPr="00A24C5B">
        <w:rPr>
          <w:sz w:val="28"/>
          <w:szCs w:val="28"/>
          <w:lang w:val="uk-UA"/>
        </w:rPr>
        <w:t xml:space="preserve">, транспортне запізнення </w:t>
      </w:r>
      <w:r w:rsidRPr="00A24C5B">
        <w:rPr>
          <w:sz w:val="28"/>
          <w:lang w:val="uk-UA"/>
        </w:rPr>
        <w:t>τ</w:t>
      </w:r>
      <w:r w:rsidRPr="00A24C5B">
        <w:rPr>
          <w:sz w:val="28"/>
          <w:vertAlign w:val="subscript"/>
          <w:lang w:val="uk-UA"/>
        </w:rPr>
        <w:t>об</w:t>
      </w:r>
      <w:r w:rsidRPr="00A24C5B">
        <w:rPr>
          <w:sz w:val="28"/>
          <w:lang w:val="uk-UA"/>
        </w:rPr>
        <w:t xml:space="preserve"> та сталу часу </w:t>
      </w:r>
      <w:r w:rsidRPr="00A24C5B">
        <w:rPr>
          <w:i/>
          <w:sz w:val="28"/>
          <w:lang w:val="uk-UA"/>
        </w:rPr>
        <w:t>Т</w:t>
      </w:r>
      <w:r w:rsidRPr="00A24C5B">
        <w:rPr>
          <w:sz w:val="28"/>
          <w:vertAlign w:val="subscript"/>
          <w:lang w:val="uk-UA"/>
        </w:rPr>
        <w:t>об</w:t>
      </w:r>
      <w:r w:rsidRPr="00A24C5B">
        <w:rPr>
          <w:sz w:val="28"/>
          <w:lang w:val="uk-UA"/>
        </w:rPr>
        <w:t>. Результат зображений на рисунку 4.</w:t>
      </w:r>
      <w:r w:rsidR="00396A0F">
        <w:rPr>
          <w:sz w:val="28"/>
          <w:lang w:val="en-US"/>
        </w:rPr>
        <w:t>4</w:t>
      </w:r>
      <w:r w:rsidRPr="00A24C5B">
        <w:rPr>
          <w:sz w:val="28"/>
          <w:lang w:val="uk-UA"/>
        </w:rPr>
        <w:t>.</w:t>
      </w:r>
    </w:p>
    <w:p w14:paraId="435E15B5" w14:textId="77777777" w:rsidR="00D80554" w:rsidRPr="00A24C5B" w:rsidRDefault="00D80554" w:rsidP="00D80554">
      <w:pPr>
        <w:spacing w:line="360" w:lineRule="auto"/>
        <w:ind w:firstLine="567"/>
        <w:jc w:val="center"/>
        <w:rPr>
          <w:sz w:val="28"/>
          <w:szCs w:val="28"/>
          <w:lang w:val="uk-UA"/>
        </w:rPr>
      </w:pPr>
      <w:r w:rsidRPr="00A24C5B">
        <w:rPr>
          <w:noProof/>
          <w:sz w:val="28"/>
          <w:szCs w:val="28"/>
          <w:lang w:val="en-US" w:eastAsia="en-US"/>
        </w:rPr>
        <w:drawing>
          <wp:inline distT="0" distB="0" distL="0" distR="0" wp14:anchorId="4C5458B0" wp14:editId="5ADB343F">
            <wp:extent cx="4667250" cy="3105150"/>
            <wp:effectExtent l="0" t="0" r="0" b="0"/>
            <wp:docPr id="278" name="Рисунок 278" descr="перехідний реж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перехідний режим"/>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67250" cy="3105150"/>
                    </a:xfrm>
                    <a:prstGeom prst="rect">
                      <a:avLst/>
                    </a:prstGeom>
                    <a:noFill/>
                    <a:ln>
                      <a:noFill/>
                    </a:ln>
                  </pic:spPr>
                </pic:pic>
              </a:graphicData>
            </a:graphic>
          </wp:inline>
        </w:drawing>
      </w:r>
    </w:p>
    <w:p w14:paraId="0B73A6A9" w14:textId="4A2014E7" w:rsidR="00D80554" w:rsidRPr="00A24C5B" w:rsidRDefault="00D80554" w:rsidP="00D80554">
      <w:pPr>
        <w:spacing w:line="360" w:lineRule="auto"/>
        <w:ind w:firstLine="567"/>
        <w:jc w:val="center"/>
        <w:rPr>
          <w:szCs w:val="28"/>
          <w:lang w:val="uk-UA"/>
        </w:rPr>
      </w:pPr>
      <w:r w:rsidRPr="00A24C5B">
        <w:rPr>
          <w:szCs w:val="28"/>
          <w:lang w:val="uk-UA"/>
        </w:rPr>
        <w:t>Рис. 4</w:t>
      </w:r>
      <w:r w:rsidR="00396A0F">
        <w:rPr>
          <w:szCs w:val="28"/>
          <w:lang w:val="uk-UA"/>
        </w:rPr>
        <w:t>.4</w:t>
      </w:r>
      <w:r w:rsidRPr="00A24C5B">
        <w:rPr>
          <w:szCs w:val="28"/>
          <w:lang w:val="uk-UA"/>
        </w:rPr>
        <w:t>. Апроксимована перехідна характеристика за каналом керування «витрата газу – температура перегрітої пари»</w:t>
      </w:r>
    </w:p>
    <w:p w14:paraId="6ECD5611" w14:textId="77777777" w:rsidR="00D80554" w:rsidRPr="00A24C5B" w:rsidRDefault="00D80554" w:rsidP="00D80554">
      <w:pPr>
        <w:spacing w:line="360" w:lineRule="auto"/>
        <w:ind w:firstLine="567"/>
        <w:jc w:val="both"/>
        <w:rPr>
          <w:sz w:val="28"/>
          <w:szCs w:val="28"/>
          <w:lang w:val="uk-UA"/>
        </w:rPr>
      </w:pPr>
      <w:r w:rsidRPr="00A24C5B">
        <w:rPr>
          <w:i/>
          <w:sz w:val="28"/>
          <w:szCs w:val="28"/>
          <w:lang w:val="uk-UA"/>
        </w:rPr>
        <w:t>К</w:t>
      </w:r>
      <w:r w:rsidRPr="00A24C5B">
        <w:rPr>
          <w:sz w:val="28"/>
          <w:szCs w:val="28"/>
          <w:vertAlign w:val="subscript"/>
          <w:lang w:val="uk-UA"/>
        </w:rPr>
        <w:t>об</w:t>
      </w:r>
      <w:r w:rsidRPr="00A24C5B">
        <w:rPr>
          <w:sz w:val="28"/>
          <w:szCs w:val="28"/>
          <w:lang w:val="uk-UA"/>
        </w:rPr>
        <w:t xml:space="preserve"> = 72;</w:t>
      </w:r>
    </w:p>
    <w:p w14:paraId="566BBE9D" w14:textId="77777777" w:rsidR="00D80554" w:rsidRPr="00A24C5B" w:rsidRDefault="00D80554" w:rsidP="00D80554">
      <w:pPr>
        <w:spacing w:line="360" w:lineRule="auto"/>
        <w:ind w:firstLine="567"/>
        <w:jc w:val="both"/>
        <w:rPr>
          <w:sz w:val="28"/>
          <w:lang w:val="uk-UA"/>
        </w:rPr>
      </w:pPr>
      <w:r w:rsidRPr="00A24C5B">
        <w:rPr>
          <w:sz w:val="28"/>
          <w:lang w:val="uk-UA"/>
        </w:rPr>
        <w:t>τ</w:t>
      </w:r>
      <w:r w:rsidRPr="00A24C5B">
        <w:rPr>
          <w:sz w:val="28"/>
          <w:vertAlign w:val="subscript"/>
          <w:lang w:val="uk-UA"/>
        </w:rPr>
        <w:t>об</w:t>
      </w:r>
      <w:r w:rsidRPr="00A24C5B">
        <w:rPr>
          <w:sz w:val="28"/>
          <w:lang w:val="uk-UA"/>
        </w:rPr>
        <w:t xml:space="preserve"> = 5 с;</w:t>
      </w:r>
    </w:p>
    <w:p w14:paraId="7E7C715C" w14:textId="77777777" w:rsidR="00D80554" w:rsidRPr="00A24C5B" w:rsidRDefault="00D80554" w:rsidP="00D80554">
      <w:pPr>
        <w:spacing w:line="360" w:lineRule="auto"/>
        <w:ind w:firstLine="567"/>
        <w:jc w:val="both"/>
        <w:rPr>
          <w:sz w:val="28"/>
          <w:szCs w:val="28"/>
          <w:lang w:val="uk-UA"/>
        </w:rPr>
      </w:pPr>
      <w:r w:rsidRPr="00A24C5B">
        <w:rPr>
          <w:i/>
          <w:sz w:val="28"/>
          <w:lang w:val="uk-UA"/>
        </w:rPr>
        <w:t>Т</w:t>
      </w:r>
      <w:r w:rsidRPr="00A24C5B">
        <w:rPr>
          <w:sz w:val="28"/>
          <w:vertAlign w:val="subscript"/>
          <w:lang w:val="uk-UA"/>
        </w:rPr>
        <w:t>об</w:t>
      </w:r>
      <w:r w:rsidRPr="00A24C5B">
        <w:rPr>
          <w:sz w:val="28"/>
          <w:lang w:val="uk-UA"/>
        </w:rPr>
        <w:t xml:space="preserve"> = 125 с;</w:t>
      </w:r>
    </w:p>
    <w:p w14:paraId="0715DEF2" w14:textId="77777777" w:rsidR="00D80554" w:rsidRPr="00A24C5B" w:rsidRDefault="00D80554" w:rsidP="00D80554">
      <w:pPr>
        <w:spacing w:line="360" w:lineRule="auto"/>
        <w:ind w:firstLine="567"/>
        <w:jc w:val="both"/>
        <w:rPr>
          <w:sz w:val="28"/>
          <w:szCs w:val="28"/>
          <w:lang w:val="uk-UA"/>
        </w:rPr>
      </w:pPr>
      <w:r w:rsidRPr="00A24C5B">
        <w:rPr>
          <w:b/>
          <w:sz w:val="28"/>
          <w:szCs w:val="28"/>
          <w:lang w:val="uk-UA"/>
        </w:rPr>
        <w:t>2.</w:t>
      </w:r>
      <w:r w:rsidRPr="00A24C5B">
        <w:rPr>
          <w:sz w:val="28"/>
          <w:szCs w:val="28"/>
          <w:lang w:val="uk-UA"/>
        </w:rPr>
        <w:t xml:space="preserve"> З використанням отриманих даних розраховуємо коефіцієнти для П-, ПІ- та ПІД-регуляторів</w:t>
      </w:r>
      <w:r w:rsidR="00887897" w:rsidRPr="00A24C5B">
        <w:rPr>
          <w:sz w:val="28"/>
          <w:szCs w:val="28"/>
          <w:lang w:val="uk-UA"/>
        </w:rPr>
        <w:t>,</w:t>
      </w:r>
      <w:r w:rsidRPr="00A24C5B">
        <w:rPr>
          <w:sz w:val="28"/>
          <w:szCs w:val="28"/>
          <w:lang w:val="uk-UA"/>
        </w:rPr>
        <w:t xml:space="preserve"> відповідно</w:t>
      </w:r>
      <w:r w:rsidR="00887897" w:rsidRPr="00A24C5B">
        <w:rPr>
          <w:sz w:val="28"/>
          <w:szCs w:val="28"/>
          <w:lang w:val="uk-UA"/>
        </w:rPr>
        <w:t>, за формулами</w:t>
      </w:r>
      <w:r w:rsidRPr="00A24C5B">
        <w:rPr>
          <w:sz w:val="28"/>
          <w:szCs w:val="28"/>
          <w:lang w:val="uk-UA"/>
        </w:rPr>
        <w:t xml:space="preserve"> та будуємо перехідні характеристики налаштованих систем:</w:t>
      </w:r>
    </w:p>
    <w:p w14:paraId="6D169B97" w14:textId="77777777" w:rsidR="00D80554" w:rsidRPr="00A24C5B" w:rsidRDefault="00D80554" w:rsidP="00D80554">
      <w:pPr>
        <w:spacing w:line="360" w:lineRule="auto"/>
        <w:ind w:firstLine="567"/>
        <w:jc w:val="both"/>
        <w:rPr>
          <w:b/>
          <w:sz w:val="28"/>
          <w:szCs w:val="28"/>
          <w:lang w:val="uk-UA"/>
        </w:rPr>
      </w:pPr>
      <w:r w:rsidRPr="00A24C5B">
        <w:rPr>
          <w:b/>
          <w:sz w:val="28"/>
          <w:szCs w:val="28"/>
          <w:lang w:val="uk-UA"/>
        </w:rPr>
        <w:t>П-регулятор:</w:t>
      </w:r>
    </w:p>
    <w:p w14:paraId="175BDA1B" w14:textId="304A8459" w:rsidR="00D80554" w:rsidRPr="00A24C5B" w:rsidRDefault="00D80554" w:rsidP="00EE7985">
      <w:pPr>
        <w:spacing w:line="360" w:lineRule="auto"/>
        <w:ind w:firstLine="567"/>
        <w:jc w:val="right"/>
        <w:rPr>
          <w:sz w:val="28"/>
          <w:szCs w:val="28"/>
          <w:lang w:val="uk-UA"/>
        </w:rPr>
      </w:pPr>
      <w:r w:rsidRPr="00A24C5B">
        <w:rPr>
          <w:i/>
          <w:sz w:val="28"/>
          <w:szCs w:val="28"/>
          <w:lang w:val="uk-UA"/>
        </w:rPr>
        <w:t>Kn</w:t>
      </w:r>
      <w:r w:rsidR="001E5B37">
        <w:rPr>
          <w:sz w:val="28"/>
          <w:szCs w:val="28"/>
          <w:lang w:val="uk-UA"/>
        </w:rPr>
        <w:t xml:space="preserve"> = 0.7</w:t>
      </w:r>
      <w:r w:rsidRPr="00A24C5B">
        <w:rPr>
          <w:i/>
          <w:sz w:val="28"/>
          <w:lang w:val="uk-UA"/>
        </w:rPr>
        <w:t>Т</w:t>
      </w:r>
      <w:r w:rsidRPr="00A24C5B">
        <w:rPr>
          <w:sz w:val="28"/>
          <w:vertAlign w:val="subscript"/>
          <w:lang w:val="uk-UA"/>
        </w:rPr>
        <w:t>об</w:t>
      </w:r>
      <w:r w:rsidRPr="00A24C5B">
        <w:rPr>
          <w:sz w:val="28"/>
          <w:szCs w:val="28"/>
          <w:lang w:val="uk-UA"/>
        </w:rPr>
        <w:t xml:space="preserve"> / </w:t>
      </w:r>
      <w:r w:rsidRPr="00A24C5B">
        <w:rPr>
          <w:sz w:val="28"/>
          <w:lang w:val="uk-UA"/>
        </w:rPr>
        <w:t>τ</w:t>
      </w:r>
      <w:r w:rsidRPr="00A24C5B">
        <w:rPr>
          <w:sz w:val="28"/>
          <w:vertAlign w:val="subscript"/>
          <w:lang w:val="uk-UA"/>
        </w:rPr>
        <w:t>об</w:t>
      </w:r>
      <w:r w:rsidRPr="00A24C5B">
        <w:rPr>
          <w:i/>
          <w:sz w:val="28"/>
          <w:szCs w:val="28"/>
          <w:lang w:val="uk-UA"/>
        </w:rPr>
        <w:t>К</w:t>
      </w:r>
      <w:r w:rsidRPr="00A24C5B">
        <w:rPr>
          <w:sz w:val="28"/>
          <w:szCs w:val="28"/>
          <w:vertAlign w:val="subscript"/>
          <w:lang w:val="uk-UA"/>
        </w:rPr>
        <w:t>об</w:t>
      </w:r>
      <w:r w:rsidRPr="00A24C5B">
        <w:rPr>
          <w:sz w:val="28"/>
          <w:szCs w:val="28"/>
          <w:lang w:val="uk-UA"/>
        </w:rPr>
        <w:t xml:space="preserve"> = 0.243</w:t>
      </w:r>
      <w:r w:rsidR="001E5B37">
        <w:rPr>
          <w:sz w:val="28"/>
          <w:szCs w:val="28"/>
          <w:lang w:val="uk-UA"/>
        </w:rPr>
        <w:t>;</w:t>
      </w:r>
      <w:r w:rsidR="00EE7985" w:rsidRPr="00A24C5B">
        <w:rPr>
          <w:sz w:val="28"/>
          <w:szCs w:val="28"/>
          <w:lang w:val="uk-UA"/>
        </w:rPr>
        <w:tab/>
      </w:r>
      <w:r w:rsidR="00EE7985" w:rsidRPr="00A24C5B">
        <w:rPr>
          <w:sz w:val="28"/>
          <w:szCs w:val="28"/>
          <w:lang w:val="uk-UA"/>
        </w:rPr>
        <w:tab/>
      </w:r>
      <w:r w:rsidR="00EE7985" w:rsidRPr="00A24C5B">
        <w:rPr>
          <w:sz w:val="28"/>
          <w:szCs w:val="28"/>
          <w:lang w:val="uk-UA"/>
        </w:rPr>
        <w:tab/>
      </w:r>
      <w:r w:rsidR="00EE7985" w:rsidRPr="00A24C5B">
        <w:rPr>
          <w:sz w:val="28"/>
          <w:szCs w:val="28"/>
          <w:lang w:val="uk-UA"/>
        </w:rPr>
        <w:tab/>
        <w:t>(4.2.1)</w:t>
      </w:r>
    </w:p>
    <w:p w14:paraId="11DB753D" w14:textId="77777777" w:rsidR="00D80554" w:rsidRPr="00A24C5B" w:rsidRDefault="00D80554" w:rsidP="00D80554">
      <w:pPr>
        <w:spacing w:line="360" w:lineRule="auto"/>
        <w:ind w:firstLine="567"/>
        <w:jc w:val="both"/>
        <w:rPr>
          <w:b/>
          <w:sz w:val="28"/>
          <w:szCs w:val="28"/>
          <w:lang w:val="uk-UA"/>
        </w:rPr>
      </w:pPr>
      <w:r w:rsidRPr="00A24C5B">
        <w:rPr>
          <w:b/>
          <w:sz w:val="28"/>
          <w:szCs w:val="28"/>
          <w:lang w:val="uk-UA"/>
        </w:rPr>
        <w:t>ПІ-регулятор:</w:t>
      </w:r>
    </w:p>
    <w:p w14:paraId="2B2D520B" w14:textId="581E2F9B" w:rsidR="00D80554" w:rsidRPr="00A24C5B" w:rsidRDefault="00D80554" w:rsidP="00EE7985">
      <w:pPr>
        <w:spacing w:line="360" w:lineRule="auto"/>
        <w:ind w:firstLine="567"/>
        <w:jc w:val="right"/>
        <w:rPr>
          <w:sz w:val="28"/>
          <w:szCs w:val="28"/>
          <w:lang w:val="uk-UA"/>
        </w:rPr>
      </w:pPr>
      <w:r w:rsidRPr="00A24C5B">
        <w:rPr>
          <w:i/>
          <w:sz w:val="28"/>
          <w:szCs w:val="28"/>
          <w:lang w:val="uk-UA"/>
        </w:rPr>
        <w:t>Kn</w:t>
      </w:r>
      <w:r w:rsidR="001E5B37">
        <w:rPr>
          <w:sz w:val="28"/>
          <w:szCs w:val="28"/>
          <w:lang w:val="uk-UA"/>
        </w:rPr>
        <w:t xml:space="preserve"> = 0.7</w:t>
      </w:r>
      <w:r w:rsidRPr="00A24C5B">
        <w:rPr>
          <w:i/>
          <w:sz w:val="28"/>
          <w:lang w:val="uk-UA"/>
        </w:rPr>
        <w:t>Т</w:t>
      </w:r>
      <w:r w:rsidRPr="00A24C5B">
        <w:rPr>
          <w:sz w:val="28"/>
          <w:vertAlign w:val="subscript"/>
          <w:lang w:val="uk-UA"/>
        </w:rPr>
        <w:t>об</w:t>
      </w:r>
      <w:r w:rsidRPr="00A24C5B">
        <w:rPr>
          <w:sz w:val="28"/>
          <w:szCs w:val="28"/>
          <w:lang w:val="uk-UA"/>
        </w:rPr>
        <w:t xml:space="preserve"> / </w:t>
      </w:r>
      <w:r w:rsidRPr="00A24C5B">
        <w:rPr>
          <w:sz w:val="28"/>
          <w:lang w:val="uk-UA"/>
        </w:rPr>
        <w:t>τ</w:t>
      </w:r>
      <w:r w:rsidRPr="00A24C5B">
        <w:rPr>
          <w:sz w:val="28"/>
          <w:vertAlign w:val="subscript"/>
          <w:lang w:val="uk-UA"/>
        </w:rPr>
        <w:t>об</w:t>
      </w:r>
      <w:r w:rsidRPr="00A24C5B">
        <w:rPr>
          <w:i/>
          <w:sz w:val="28"/>
          <w:szCs w:val="28"/>
          <w:lang w:val="uk-UA"/>
        </w:rPr>
        <w:t>К</w:t>
      </w:r>
      <w:r w:rsidRPr="00A24C5B">
        <w:rPr>
          <w:sz w:val="28"/>
          <w:szCs w:val="28"/>
          <w:vertAlign w:val="subscript"/>
          <w:lang w:val="uk-UA"/>
        </w:rPr>
        <w:t>об</w:t>
      </w:r>
      <w:r w:rsidRPr="00A24C5B">
        <w:rPr>
          <w:sz w:val="28"/>
          <w:szCs w:val="28"/>
          <w:lang w:val="uk-UA"/>
        </w:rPr>
        <w:t xml:space="preserve"> = 0.243</w:t>
      </w:r>
      <w:r w:rsidR="001E5B37">
        <w:rPr>
          <w:sz w:val="28"/>
          <w:szCs w:val="28"/>
          <w:lang w:val="uk-UA"/>
        </w:rPr>
        <w:t>;</w:t>
      </w:r>
      <w:r w:rsidR="00EE7985" w:rsidRPr="00A24C5B">
        <w:rPr>
          <w:sz w:val="28"/>
          <w:szCs w:val="28"/>
          <w:lang w:val="uk-UA"/>
        </w:rPr>
        <w:tab/>
      </w:r>
      <w:r w:rsidR="00EE7985" w:rsidRPr="00A24C5B">
        <w:rPr>
          <w:sz w:val="28"/>
          <w:szCs w:val="28"/>
          <w:lang w:val="uk-UA"/>
        </w:rPr>
        <w:tab/>
      </w:r>
      <w:r w:rsidR="00EE7985" w:rsidRPr="00A24C5B">
        <w:rPr>
          <w:sz w:val="28"/>
          <w:szCs w:val="28"/>
          <w:lang w:val="uk-UA"/>
        </w:rPr>
        <w:tab/>
      </w:r>
      <w:r w:rsidR="00EE7985" w:rsidRPr="00A24C5B">
        <w:rPr>
          <w:sz w:val="28"/>
          <w:szCs w:val="28"/>
          <w:lang w:val="uk-UA"/>
        </w:rPr>
        <w:tab/>
        <w:t>(4.2.2)</w:t>
      </w:r>
    </w:p>
    <w:p w14:paraId="04B14245" w14:textId="34575ECE" w:rsidR="00D80554" w:rsidRPr="00A24C5B" w:rsidRDefault="00D80554" w:rsidP="00EE7985">
      <w:pPr>
        <w:spacing w:line="360" w:lineRule="auto"/>
        <w:ind w:firstLine="567"/>
        <w:jc w:val="right"/>
        <w:rPr>
          <w:sz w:val="28"/>
          <w:szCs w:val="28"/>
          <w:lang w:val="uk-UA"/>
        </w:rPr>
      </w:pPr>
      <w:r w:rsidRPr="00A24C5B">
        <w:rPr>
          <w:i/>
          <w:sz w:val="28"/>
          <w:szCs w:val="28"/>
          <w:lang w:val="uk-UA"/>
        </w:rPr>
        <w:t>Kі</w:t>
      </w:r>
      <w:r w:rsidR="001E5B37">
        <w:rPr>
          <w:sz w:val="28"/>
          <w:szCs w:val="28"/>
          <w:lang w:val="uk-UA"/>
        </w:rPr>
        <w:t xml:space="preserve"> = 1 / 0.7</w:t>
      </w:r>
      <w:r w:rsidRPr="00A24C5B">
        <w:rPr>
          <w:i/>
          <w:sz w:val="28"/>
          <w:lang w:val="uk-UA"/>
        </w:rPr>
        <w:t>Т</w:t>
      </w:r>
      <w:r w:rsidRPr="00A24C5B">
        <w:rPr>
          <w:sz w:val="28"/>
          <w:vertAlign w:val="subscript"/>
          <w:lang w:val="uk-UA"/>
        </w:rPr>
        <w:t>об</w:t>
      </w:r>
      <w:r w:rsidRPr="00A24C5B">
        <w:rPr>
          <w:sz w:val="28"/>
          <w:lang w:val="uk-UA"/>
        </w:rPr>
        <w:t xml:space="preserve"> = 0.0114</w:t>
      </w:r>
      <w:r w:rsidR="001E5B37">
        <w:rPr>
          <w:sz w:val="28"/>
          <w:lang w:val="uk-UA"/>
        </w:rPr>
        <w:t>;</w:t>
      </w:r>
      <w:r w:rsidR="00EE7985" w:rsidRPr="00A24C5B">
        <w:rPr>
          <w:sz w:val="28"/>
          <w:lang w:val="uk-UA"/>
        </w:rPr>
        <w:tab/>
      </w:r>
      <w:r w:rsidR="00EE7985" w:rsidRPr="00A24C5B">
        <w:rPr>
          <w:sz w:val="28"/>
          <w:lang w:val="uk-UA"/>
        </w:rPr>
        <w:tab/>
      </w:r>
      <w:r w:rsidR="00EE7985" w:rsidRPr="00A24C5B">
        <w:rPr>
          <w:sz w:val="28"/>
          <w:lang w:val="uk-UA"/>
        </w:rPr>
        <w:tab/>
      </w:r>
      <w:r w:rsidR="00EE7985" w:rsidRPr="00A24C5B">
        <w:rPr>
          <w:sz w:val="28"/>
          <w:lang w:val="uk-UA"/>
        </w:rPr>
        <w:tab/>
      </w:r>
      <w:r w:rsidR="00EE7985" w:rsidRPr="00A24C5B">
        <w:rPr>
          <w:sz w:val="28"/>
          <w:lang w:val="uk-UA"/>
        </w:rPr>
        <w:tab/>
        <w:t>(4.2.3)</w:t>
      </w:r>
    </w:p>
    <w:p w14:paraId="6211B823" w14:textId="77777777" w:rsidR="00D80554" w:rsidRPr="00A24C5B" w:rsidRDefault="00D80554" w:rsidP="00D80554">
      <w:pPr>
        <w:spacing w:line="360" w:lineRule="auto"/>
        <w:ind w:firstLine="567"/>
        <w:jc w:val="both"/>
        <w:rPr>
          <w:b/>
          <w:sz w:val="28"/>
          <w:szCs w:val="28"/>
          <w:lang w:val="uk-UA"/>
        </w:rPr>
      </w:pPr>
      <w:r w:rsidRPr="00A24C5B">
        <w:rPr>
          <w:b/>
          <w:sz w:val="28"/>
          <w:szCs w:val="28"/>
          <w:lang w:val="uk-UA"/>
        </w:rPr>
        <w:t>ПІД-регулятор:</w:t>
      </w:r>
    </w:p>
    <w:p w14:paraId="5CD21292" w14:textId="72B5859F" w:rsidR="00D80554" w:rsidRPr="00A24C5B" w:rsidRDefault="00D80554" w:rsidP="00EE7985">
      <w:pPr>
        <w:spacing w:line="360" w:lineRule="auto"/>
        <w:ind w:firstLine="567"/>
        <w:jc w:val="right"/>
        <w:rPr>
          <w:sz w:val="28"/>
          <w:szCs w:val="28"/>
          <w:lang w:val="uk-UA"/>
        </w:rPr>
      </w:pPr>
      <w:r w:rsidRPr="00A24C5B">
        <w:rPr>
          <w:i/>
          <w:sz w:val="28"/>
          <w:szCs w:val="28"/>
          <w:lang w:val="uk-UA"/>
        </w:rPr>
        <w:t>Kn</w:t>
      </w:r>
      <w:r w:rsidR="001E5B37">
        <w:rPr>
          <w:sz w:val="28"/>
          <w:szCs w:val="28"/>
          <w:lang w:val="uk-UA"/>
        </w:rPr>
        <w:t xml:space="preserve"> = 1.2</w:t>
      </w:r>
      <w:r w:rsidRPr="00A24C5B">
        <w:rPr>
          <w:i/>
          <w:sz w:val="28"/>
          <w:lang w:val="uk-UA"/>
        </w:rPr>
        <w:t>Т</w:t>
      </w:r>
      <w:r w:rsidRPr="00A24C5B">
        <w:rPr>
          <w:sz w:val="28"/>
          <w:vertAlign w:val="subscript"/>
          <w:lang w:val="uk-UA"/>
        </w:rPr>
        <w:t>об</w:t>
      </w:r>
      <w:r w:rsidRPr="00A24C5B">
        <w:rPr>
          <w:sz w:val="28"/>
          <w:lang w:val="uk-UA"/>
        </w:rPr>
        <w:t xml:space="preserve"> / τ</w:t>
      </w:r>
      <w:r w:rsidRPr="00A24C5B">
        <w:rPr>
          <w:sz w:val="28"/>
          <w:vertAlign w:val="subscript"/>
          <w:lang w:val="uk-UA"/>
        </w:rPr>
        <w:t>об</w:t>
      </w:r>
      <w:r w:rsidRPr="00A24C5B">
        <w:rPr>
          <w:i/>
          <w:sz w:val="28"/>
          <w:szCs w:val="28"/>
          <w:lang w:val="uk-UA"/>
        </w:rPr>
        <w:t>К</w:t>
      </w:r>
      <w:r w:rsidRPr="00A24C5B">
        <w:rPr>
          <w:sz w:val="28"/>
          <w:szCs w:val="28"/>
          <w:vertAlign w:val="subscript"/>
          <w:lang w:val="uk-UA"/>
        </w:rPr>
        <w:t>об</w:t>
      </w:r>
      <w:r w:rsidRPr="00A24C5B">
        <w:rPr>
          <w:i/>
          <w:sz w:val="28"/>
          <w:szCs w:val="28"/>
          <w:lang w:val="uk-UA"/>
        </w:rPr>
        <w:t xml:space="preserve"> </w:t>
      </w:r>
      <w:r w:rsidRPr="00A24C5B">
        <w:rPr>
          <w:sz w:val="28"/>
          <w:szCs w:val="28"/>
          <w:lang w:val="uk-UA"/>
        </w:rPr>
        <w:t>= 0.416</w:t>
      </w:r>
      <w:r w:rsidR="001E5B37">
        <w:rPr>
          <w:sz w:val="28"/>
          <w:szCs w:val="28"/>
          <w:lang w:val="uk-UA"/>
        </w:rPr>
        <w:t>;</w:t>
      </w:r>
      <w:r w:rsidR="00EE7985" w:rsidRPr="00A24C5B">
        <w:rPr>
          <w:sz w:val="28"/>
          <w:szCs w:val="28"/>
          <w:lang w:val="uk-UA"/>
        </w:rPr>
        <w:tab/>
      </w:r>
      <w:r w:rsidR="00EE7985" w:rsidRPr="00A24C5B">
        <w:rPr>
          <w:sz w:val="28"/>
          <w:szCs w:val="28"/>
          <w:lang w:val="uk-UA"/>
        </w:rPr>
        <w:tab/>
      </w:r>
      <w:r w:rsidR="00EE7985" w:rsidRPr="00A24C5B">
        <w:rPr>
          <w:sz w:val="28"/>
          <w:szCs w:val="28"/>
          <w:lang w:val="uk-UA"/>
        </w:rPr>
        <w:tab/>
      </w:r>
      <w:r w:rsidR="00EE7985" w:rsidRPr="00A24C5B">
        <w:rPr>
          <w:sz w:val="28"/>
          <w:szCs w:val="28"/>
          <w:lang w:val="uk-UA"/>
        </w:rPr>
        <w:tab/>
        <w:t>(4.2.4)</w:t>
      </w:r>
    </w:p>
    <w:p w14:paraId="021F4E8C" w14:textId="159C1DC7" w:rsidR="00D80554" w:rsidRPr="00A24C5B" w:rsidRDefault="00D80554" w:rsidP="00EE7985">
      <w:pPr>
        <w:spacing w:line="360" w:lineRule="auto"/>
        <w:ind w:firstLine="567"/>
        <w:jc w:val="right"/>
        <w:rPr>
          <w:sz w:val="28"/>
          <w:szCs w:val="28"/>
          <w:lang w:val="uk-UA"/>
        </w:rPr>
      </w:pPr>
      <w:r w:rsidRPr="00A24C5B">
        <w:rPr>
          <w:i/>
          <w:sz w:val="28"/>
          <w:szCs w:val="28"/>
          <w:lang w:val="uk-UA"/>
        </w:rPr>
        <w:t>Kі</w:t>
      </w:r>
      <w:r w:rsidR="001E5B37">
        <w:rPr>
          <w:sz w:val="28"/>
          <w:szCs w:val="28"/>
          <w:lang w:val="uk-UA"/>
        </w:rPr>
        <w:t xml:space="preserve"> = 1 / 2</w:t>
      </w:r>
      <w:r w:rsidRPr="00A24C5B">
        <w:rPr>
          <w:sz w:val="28"/>
          <w:lang w:val="uk-UA"/>
        </w:rPr>
        <w:t>τ</w:t>
      </w:r>
      <w:r w:rsidRPr="00A24C5B">
        <w:rPr>
          <w:sz w:val="28"/>
          <w:vertAlign w:val="subscript"/>
          <w:lang w:val="uk-UA"/>
        </w:rPr>
        <w:t>об</w:t>
      </w:r>
      <w:r w:rsidRPr="00A24C5B">
        <w:rPr>
          <w:sz w:val="28"/>
          <w:szCs w:val="28"/>
          <w:lang w:val="uk-UA"/>
        </w:rPr>
        <w:t xml:space="preserve"> = 0.1</w:t>
      </w:r>
      <w:r w:rsidR="001E5B37">
        <w:rPr>
          <w:sz w:val="28"/>
          <w:szCs w:val="28"/>
          <w:lang w:val="uk-UA"/>
        </w:rPr>
        <w:t>;</w:t>
      </w:r>
      <w:r w:rsidR="00EE7985" w:rsidRPr="00A24C5B">
        <w:rPr>
          <w:sz w:val="28"/>
          <w:szCs w:val="28"/>
          <w:lang w:val="uk-UA"/>
        </w:rPr>
        <w:tab/>
      </w:r>
      <w:r w:rsidR="00EE7985" w:rsidRPr="00A24C5B">
        <w:rPr>
          <w:sz w:val="28"/>
          <w:szCs w:val="28"/>
          <w:lang w:val="uk-UA"/>
        </w:rPr>
        <w:tab/>
      </w:r>
      <w:r w:rsidR="001E5B37">
        <w:rPr>
          <w:sz w:val="28"/>
          <w:szCs w:val="28"/>
          <w:lang w:val="uk-UA"/>
        </w:rPr>
        <w:tab/>
      </w:r>
      <w:r w:rsidR="00EE7985" w:rsidRPr="00A24C5B">
        <w:rPr>
          <w:sz w:val="28"/>
          <w:szCs w:val="28"/>
          <w:lang w:val="uk-UA"/>
        </w:rPr>
        <w:tab/>
      </w:r>
      <w:r w:rsidR="00EE7985" w:rsidRPr="00A24C5B">
        <w:rPr>
          <w:sz w:val="28"/>
          <w:szCs w:val="28"/>
          <w:lang w:val="uk-UA"/>
        </w:rPr>
        <w:tab/>
        <w:t>(4.2.5)</w:t>
      </w:r>
    </w:p>
    <w:p w14:paraId="06150CBB" w14:textId="509D317E" w:rsidR="00D80554" w:rsidRPr="00A24C5B" w:rsidRDefault="00D80554" w:rsidP="00EE7985">
      <w:pPr>
        <w:spacing w:line="360" w:lineRule="auto"/>
        <w:ind w:firstLine="567"/>
        <w:jc w:val="right"/>
        <w:rPr>
          <w:sz w:val="28"/>
          <w:szCs w:val="28"/>
          <w:lang w:val="uk-UA"/>
        </w:rPr>
      </w:pPr>
      <w:r w:rsidRPr="00A24C5B">
        <w:rPr>
          <w:i/>
          <w:sz w:val="28"/>
          <w:szCs w:val="28"/>
          <w:lang w:val="uk-UA"/>
        </w:rPr>
        <w:lastRenderedPageBreak/>
        <w:t>Kd</w:t>
      </w:r>
      <w:r w:rsidR="001E5B37">
        <w:rPr>
          <w:sz w:val="28"/>
          <w:szCs w:val="28"/>
          <w:lang w:val="uk-UA"/>
        </w:rPr>
        <w:t xml:space="preserve"> = 1 / 0.4</w:t>
      </w:r>
      <w:r w:rsidRPr="00A24C5B">
        <w:rPr>
          <w:sz w:val="28"/>
          <w:lang w:val="uk-UA"/>
        </w:rPr>
        <w:t>τ</w:t>
      </w:r>
      <w:r w:rsidRPr="00A24C5B">
        <w:rPr>
          <w:sz w:val="28"/>
          <w:vertAlign w:val="subscript"/>
          <w:lang w:val="uk-UA"/>
        </w:rPr>
        <w:t>об</w:t>
      </w:r>
      <w:r w:rsidRPr="00A24C5B">
        <w:rPr>
          <w:sz w:val="28"/>
          <w:szCs w:val="28"/>
          <w:lang w:val="uk-UA"/>
        </w:rPr>
        <w:t xml:space="preserve"> = 2</w:t>
      </w:r>
      <w:r w:rsidR="001E5B37">
        <w:rPr>
          <w:sz w:val="28"/>
          <w:szCs w:val="28"/>
          <w:lang w:val="uk-UA"/>
        </w:rPr>
        <w:t>;</w:t>
      </w:r>
      <w:r w:rsidR="00EE7985" w:rsidRPr="00A24C5B">
        <w:rPr>
          <w:sz w:val="28"/>
          <w:szCs w:val="28"/>
          <w:lang w:val="uk-UA"/>
        </w:rPr>
        <w:tab/>
      </w:r>
      <w:r w:rsidR="00EE7985" w:rsidRPr="00A24C5B">
        <w:rPr>
          <w:sz w:val="28"/>
          <w:szCs w:val="28"/>
          <w:lang w:val="uk-UA"/>
        </w:rPr>
        <w:tab/>
      </w:r>
      <w:r w:rsidR="001E5B37">
        <w:rPr>
          <w:sz w:val="28"/>
          <w:szCs w:val="28"/>
          <w:lang w:val="uk-UA"/>
        </w:rPr>
        <w:tab/>
      </w:r>
      <w:r w:rsidR="00EE7985" w:rsidRPr="00A24C5B">
        <w:rPr>
          <w:sz w:val="28"/>
          <w:szCs w:val="28"/>
          <w:lang w:val="uk-UA"/>
        </w:rPr>
        <w:tab/>
      </w:r>
      <w:r w:rsidR="00EE7985" w:rsidRPr="00A24C5B">
        <w:rPr>
          <w:sz w:val="28"/>
          <w:szCs w:val="28"/>
          <w:lang w:val="uk-UA"/>
        </w:rPr>
        <w:tab/>
        <w:t>(4.2.6)</w:t>
      </w:r>
    </w:p>
    <w:p w14:paraId="69068739" w14:textId="5739BA9A" w:rsidR="00D80554" w:rsidRPr="00A24C5B" w:rsidRDefault="00D80554" w:rsidP="00D80554">
      <w:pPr>
        <w:spacing w:line="360" w:lineRule="auto"/>
        <w:ind w:firstLine="567"/>
        <w:jc w:val="both"/>
        <w:rPr>
          <w:sz w:val="28"/>
          <w:szCs w:val="28"/>
          <w:lang w:val="uk-UA"/>
        </w:rPr>
      </w:pPr>
      <w:r w:rsidRPr="00A24C5B">
        <w:rPr>
          <w:sz w:val="28"/>
          <w:szCs w:val="28"/>
          <w:lang w:val="uk-UA"/>
        </w:rPr>
        <w:t xml:space="preserve">Для </w:t>
      </w:r>
      <w:r w:rsidR="00396A0F">
        <w:rPr>
          <w:sz w:val="28"/>
          <w:szCs w:val="28"/>
          <w:lang w:val="uk-UA"/>
        </w:rPr>
        <w:t>порівняння на рисунку 4.</w:t>
      </w:r>
      <w:r w:rsidR="00396A0F" w:rsidRPr="00396A0F">
        <w:rPr>
          <w:sz w:val="28"/>
          <w:szCs w:val="28"/>
        </w:rPr>
        <w:t>5</w:t>
      </w:r>
      <w:r w:rsidRPr="00A24C5B">
        <w:rPr>
          <w:sz w:val="28"/>
          <w:szCs w:val="28"/>
          <w:lang w:val="uk-UA"/>
        </w:rPr>
        <w:t xml:space="preserve"> зображені перехідні характеристики вище </w:t>
      </w:r>
      <w:r w:rsidR="00365DF9">
        <w:rPr>
          <w:sz w:val="28"/>
          <w:szCs w:val="28"/>
          <w:lang w:val="uk-UA"/>
        </w:rPr>
        <w:t xml:space="preserve">спроектованих систем, </w:t>
      </w:r>
      <w:r w:rsidR="00365DF9">
        <w:rPr>
          <w:sz w:val="28"/>
          <w:lang w:val="uk-UA"/>
        </w:rPr>
        <w:t xml:space="preserve">а </w:t>
      </w:r>
      <w:r w:rsidR="001E5B37">
        <w:rPr>
          <w:sz w:val="28"/>
          <w:lang w:val="uk-UA"/>
        </w:rPr>
        <w:t>показники</w:t>
      </w:r>
      <w:r w:rsidR="00365DF9">
        <w:rPr>
          <w:sz w:val="28"/>
          <w:lang w:val="uk-UA"/>
        </w:rPr>
        <w:t xml:space="preserve"> якості наведені в таблиці 4.2.</w:t>
      </w:r>
    </w:p>
    <w:p w14:paraId="3A7E7671" w14:textId="3934DD94" w:rsidR="00D80554" w:rsidRPr="00A24C5B" w:rsidRDefault="009116C3" w:rsidP="00D80554">
      <w:pPr>
        <w:spacing w:line="360" w:lineRule="auto"/>
        <w:ind w:firstLine="567"/>
        <w:jc w:val="center"/>
        <w:rPr>
          <w:sz w:val="28"/>
          <w:szCs w:val="28"/>
          <w:lang w:val="uk-UA"/>
        </w:rPr>
      </w:pPr>
      <w:r>
        <w:rPr>
          <w:noProof/>
          <w:sz w:val="28"/>
          <w:szCs w:val="28"/>
          <w:lang w:val="uk-UA" w:eastAsia="en-US"/>
        </w:rPr>
        <w:pict w14:anchorId="0349CDEE">
          <v:shape id="_x0000_i1028" type="#_x0000_t75" style="width:314.25pt;height:222.75pt">
            <v:imagedata r:id="rId19" o:title="RegsPR"/>
          </v:shape>
        </w:pict>
      </w:r>
    </w:p>
    <w:p w14:paraId="209293A3" w14:textId="5BF34BD1" w:rsidR="00D80554" w:rsidRPr="00A24C5B" w:rsidRDefault="00396A0F" w:rsidP="00D80554">
      <w:pPr>
        <w:spacing w:line="360" w:lineRule="auto"/>
        <w:ind w:firstLine="567"/>
        <w:jc w:val="center"/>
        <w:rPr>
          <w:szCs w:val="28"/>
          <w:lang w:val="uk-UA"/>
        </w:rPr>
      </w:pPr>
      <w:r>
        <w:rPr>
          <w:szCs w:val="28"/>
          <w:lang w:val="uk-UA"/>
        </w:rPr>
        <w:t>Рис. 4.5</w:t>
      </w:r>
      <w:r w:rsidR="00D80554" w:rsidRPr="00A24C5B">
        <w:rPr>
          <w:szCs w:val="28"/>
          <w:lang w:val="uk-UA"/>
        </w:rPr>
        <w:t>. Перехідні характеристики</w:t>
      </w:r>
      <w:r w:rsidR="004D42F0" w:rsidRPr="004D42F0">
        <w:rPr>
          <w:szCs w:val="28"/>
          <w:lang w:val="uk-UA"/>
        </w:rPr>
        <w:t xml:space="preserve"> </w:t>
      </w:r>
      <w:r w:rsidR="004D42F0">
        <w:rPr>
          <w:szCs w:val="28"/>
          <w:lang w:val="uk-UA"/>
        </w:rPr>
        <w:t>спроектованих</w:t>
      </w:r>
      <w:r w:rsidR="004D42F0" w:rsidRPr="00A24C5B">
        <w:rPr>
          <w:szCs w:val="28"/>
          <w:lang w:val="uk-UA"/>
        </w:rPr>
        <w:t xml:space="preserve"> </w:t>
      </w:r>
      <w:r w:rsidR="00D80554" w:rsidRPr="00A24C5B">
        <w:rPr>
          <w:szCs w:val="28"/>
          <w:lang w:val="uk-UA"/>
        </w:rPr>
        <w:t>систем за методом перехідного режиму</w:t>
      </w:r>
    </w:p>
    <w:p w14:paraId="5B415F01" w14:textId="77777777" w:rsidR="00096F75" w:rsidRPr="00A24C5B" w:rsidRDefault="00096F75" w:rsidP="00D80554">
      <w:pPr>
        <w:spacing w:line="360" w:lineRule="auto"/>
        <w:ind w:firstLine="567"/>
        <w:jc w:val="center"/>
        <w:rPr>
          <w:szCs w:val="28"/>
          <w:lang w:val="uk-UA"/>
        </w:rPr>
      </w:pPr>
    </w:p>
    <w:p w14:paraId="7064355D" w14:textId="4327E39B" w:rsidR="00096F75" w:rsidRPr="00A24C5B" w:rsidRDefault="00096F75" w:rsidP="00096F75">
      <w:pPr>
        <w:spacing w:line="360" w:lineRule="auto"/>
        <w:ind w:firstLine="567"/>
        <w:jc w:val="right"/>
        <w:rPr>
          <w:szCs w:val="28"/>
          <w:lang w:val="uk-UA"/>
        </w:rPr>
      </w:pPr>
      <w:r w:rsidRPr="00A24C5B">
        <w:rPr>
          <w:szCs w:val="28"/>
          <w:lang w:val="uk-UA"/>
        </w:rPr>
        <w:t>Т</w:t>
      </w:r>
      <w:r w:rsidR="0023694C" w:rsidRPr="00A24C5B">
        <w:rPr>
          <w:szCs w:val="28"/>
          <w:lang w:val="uk-UA"/>
        </w:rPr>
        <w:t>аблиця 4.2</w:t>
      </w:r>
      <w:r w:rsidRPr="00A24C5B">
        <w:rPr>
          <w:szCs w:val="28"/>
          <w:lang w:val="uk-UA"/>
        </w:rPr>
        <w:t xml:space="preserve">. Кількісні </w:t>
      </w:r>
      <w:r w:rsidR="00E904D9">
        <w:rPr>
          <w:szCs w:val="28"/>
          <w:lang w:val="uk-UA"/>
        </w:rPr>
        <w:t>значення прямих показників</w:t>
      </w:r>
      <w:r w:rsidRPr="00A24C5B">
        <w:rPr>
          <w:szCs w:val="28"/>
          <w:lang w:val="uk-UA"/>
        </w:rPr>
        <w:t xml:space="preserve"> якості перехідних характеристик систем методом перехідного режиму</w:t>
      </w:r>
    </w:p>
    <w:tbl>
      <w:tblPr>
        <w:tblStyle w:val="ad"/>
        <w:tblW w:w="0" w:type="auto"/>
        <w:tblLook w:val="04A0" w:firstRow="1" w:lastRow="0" w:firstColumn="1" w:lastColumn="0" w:noHBand="0" w:noVBand="1"/>
      </w:tblPr>
      <w:tblGrid>
        <w:gridCol w:w="3303"/>
        <w:gridCol w:w="3304"/>
        <w:gridCol w:w="3304"/>
      </w:tblGrid>
      <w:tr w:rsidR="00096F75" w:rsidRPr="00A24C5B" w14:paraId="107A081D" w14:textId="77777777" w:rsidTr="009625FE">
        <w:tc>
          <w:tcPr>
            <w:tcW w:w="3303" w:type="dxa"/>
          </w:tcPr>
          <w:p w14:paraId="4F603316" w14:textId="77777777" w:rsidR="00096F75" w:rsidRPr="00A24C5B" w:rsidRDefault="00096F75" w:rsidP="009625FE">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Регулятор</w:t>
            </w:r>
          </w:p>
        </w:tc>
        <w:tc>
          <w:tcPr>
            <w:tcW w:w="3304" w:type="dxa"/>
          </w:tcPr>
          <w:p w14:paraId="3894A809" w14:textId="77777777" w:rsidR="00096F75" w:rsidRPr="00A24C5B" w:rsidRDefault="00096F75" w:rsidP="009625FE">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Перерегулювання, %</w:t>
            </w:r>
          </w:p>
        </w:tc>
        <w:tc>
          <w:tcPr>
            <w:tcW w:w="3304" w:type="dxa"/>
          </w:tcPr>
          <w:p w14:paraId="39FF4154" w14:textId="123DF561" w:rsidR="00096F75" w:rsidRPr="00A24C5B" w:rsidRDefault="00DC5CA2" w:rsidP="009625FE">
            <w:pPr>
              <w:spacing w:line="360" w:lineRule="auto"/>
              <w:jc w:val="center"/>
              <w:rPr>
                <w:rFonts w:ascii="Times New Roman" w:hAnsi="Times New Roman" w:cs="Times New Roman"/>
                <w:b/>
                <w:szCs w:val="28"/>
                <w:lang w:val="uk-UA"/>
              </w:rPr>
            </w:pPr>
            <w:r>
              <w:rPr>
                <w:rFonts w:ascii="Times New Roman" w:hAnsi="Times New Roman" w:cs="Times New Roman"/>
                <w:b/>
                <w:szCs w:val="28"/>
                <w:lang w:val="uk-UA"/>
              </w:rPr>
              <w:t>Швидкодія</w:t>
            </w:r>
          </w:p>
        </w:tc>
      </w:tr>
      <w:tr w:rsidR="00096F75" w:rsidRPr="00A24C5B" w14:paraId="403DEF50" w14:textId="77777777" w:rsidTr="009625FE">
        <w:tc>
          <w:tcPr>
            <w:tcW w:w="3303" w:type="dxa"/>
          </w:tcPr>
          <w:p w14:paraId="3495F6C9" w14:textId="77777777" w:rsidR="00096F75" w:rsidRPr="00A24C5B" w:rsidRDefault="00096F75" w:rsidP="009625FE">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П</w:t>
            </w:r>
          </w:p>
        </w:tc>
        <w:tc>
          <w:tcPr>
            <w:tcW w:w="3304" w:type="dxa"/>
          </w:tcPr>
          <w:p w14:paraId="782943F9" w14:textId="77777777" w:rsidR="00096F75" w:rsidRPr="00A24C5B" w:rsidRDefault="00096F75" w:rsidP="009625FE">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w:t>
            </w:r>
          </w:p>
        </w:tc>
        <w:tc>
          <w:tcPr>
            <w:tcW w:w="3304" w:type="dxa"/>
          </w:tcPr>
          <w:p w14:paraId="6221A82F" w14:textId="77777777" w:rsidR="00096F75" w:rsidRPr="00A24C5B" w:rsidRDefault="00096F75" w:rsidP="009625FE">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30</w:t>
            </w:r>
          </w:p>
        </w:tc>
      </w:tr>
      <w:tr w:rsidR="00096F75" w:rsidRPr="00A24C5B" w14:paraId="538FCB8B" w14:textId="77777777" w:rsidTr="009625FE">
        <w:tc>
          <w:tcPr>
            <w:tcW w:w="3303" w:type="dxa"/>
          </w:tcPr>
          <w:p w14:paraId="23129A8B" w14:textId="77777777" w:rsidR="00096F75" w:rsidRPr="00A24C5B" w:rsidRDefault="00096F75" w:rsidP="009625FE">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ПІ</w:t>
            </w:r>
          </w:p>
        </w:tc>
        <w:tc>
          <w:tcPr>
            <w:tcW w:w="3304" w:type="dxa"/>
          </w:tcPr>
          <w:p w14:paraId="1BBF8F1B" w14:textId="77777777" w:rsidR="00096F75" w:rsidRPr="00A24C5B" w:rsidRDefault="00096F75" w:rsidP="009625FE">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15</w:t>
            </w:r>
          </w:p>
        </w:tc>
        <w:tc>
          <w:tcPr>
            <w:tcW w:w="3304" w:type="dxa"/>
          </w:tcPr>
          <w:p w14:paraId="1EE1B2A9" w14:textId="3E7A633E" w:rsidR="00096F75" w:rsidRPr="00A24C5B" w:rsidRDefault="00096F75" w:rsidP="0023694C">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4</w:t>
            </w:r>
            <w:r w:rsidR="0023694C" w:rsidRPr="00A24C5B">
              <w:rPr>
                <w:rFonts w:ascii="Times New Roman" w:hAnsi="Times New Roman" w:cs="Times New Roman"/>
                <w:szCs w:val="28"/>
                <w:lang w:val="uk-UA"/>
              </w:rPr>
              <w:t>0</w:t>
            </w:r>
          </w:p>
        </w:tc>
      </w:tr>
      <w:tr w:rsidR="00096F75" w:rsidRPr="00A24C5B" w14:paraId="53D8ED1E" w14:textId="77777777" w:rsidTr="009625FE">
        <w:tc>
          <w:tcPr>
            <w:tcW w:w="3303" w:type="dxa"/>
          </w:tcPr>
          <w:p w14:paraId="4E807EA5" w14:textId="77777777" w:rsidR="00096F75" w:rsidRPr="00A24C5B" w:rsidRDefault="00096F75" w:rsidP="009625FE">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ПІД</w:t>
            </w:r>
          </w:p>
        </w:tc>
        <w:tc>
          <w:tcPr>
            <w:tcW w:w="3304" w:type="dxa"/>
          </w:tcPr>
          <w:p w14:paraId="3287500A" w14:textId="450A61FD" w:rsidR="00096F75" w:rsidRPr="00A24C5B" w:rsidRDefault="0023694C" w:rsidP="009625FE">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40</w:t>
            </w:r>
          </w:p>
        </w:tc>
        <w:tc>
          <w:tcPr>
            <w:tcW w:w="3304" w:type="dxa"/>
          </w:tcPr>
          <w:p w14:paraId="0C167025" w14:textId="2861EF68" w:rsidR="00096F75" w:rsidRPr="00A24C5B" w:rsidRDefault="0023694C" w:rsidP="009625FE">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60</w:t>
            </w:r>
          </w:p>
        </w:tc>
      </w:tr>
    </w:tbl>
    <w:p w14:paraId="0F7338E0" w14:textId="77777777" w:rsidR="00096F75" w:rsidRPr="00A24C5B" w:rsidRDefault="00096F75" w:rsidP="00D80554">
      <w:pPr>
        <w:spacing w:line="360" w:lineRule="auto"/>
        <w:ind w:firstLine="567"/>
        <w:jc w:val="center"/>
        <w:rPr>
          <w:szCs w:val="28"/>
          <w:lang w:val="uk-UA"/>
        </w:rPr>
      </w:pPr>
    </w:p>
    <w:p w14:paraId="32368BBD" w14:textId="77777777" w:rsidR="00D80554" w:rsidRPr="00A24C5B" w:rsidRDefault="00D80554" w:rsidP="00426962">
      <w:pPr>
        <w:spacing w:before="240" w:after="160" w:line="360" w:lineRule="auto"/>
        <w:jc w:val="center"/>
        <w:rPr>
          <w:b/>
          <w:sz w:val="28"/>
          <w:szCs w:val="28"/>
          <w:lang w:val="uk-UA"/>
        </w:rPr>
      </w:pPr>
      <w:r w:rsidRPr="00A24C5B">
        <w:rPr>
          <w:b/>
          <w:caps/>
          <w:sz w:val="28"/>
          <w:szCs w:val="28"/>
          <w:lang w:val="uk-UA"/>
        </w:rPr>
        <w:t>4.3</w:t>
      </w:r>
      <w:r w:rsidRPr="00A24C5B">
        <w:rPr>
          <w:b/>
          <w:sz w:val="28"/>
          <w:szCs w:val="28"/>
          <w:lang w:val="uk-UA"/>
        </w:rPr>
        <w:t>. Налаштування системи за методом М-кола</w:t>
      </w:r>
    </w:p>
    <w:p w14:paraId="719B9BFC" w14:textId="192893A6" w:rsidR="00D80554" w:rsidRPr="00A24C5B" w:rsidRDefault="00D80554" w:rsidP="002D6AFF">
      <w:pPr>
        <w:spacing w:line="360" w:lineRule="auto"/>
        <w:ind w:firstLine="567"/>
        <w:jc w:val="both"/>
        <w:rPr>
          <w:caps/>
          <w:sz w:val="28"/>
          <w:szCs w:val="28"/>
          <w:lang w:val="uk-UA"/>
        </w:rPr>
      </w:pPr>
      <w:r w:rsidRPr="00A24C5B">
        <w:rPr>
          <w:sz w:val="28"/>
          <w:szCs w:val="28"/>
          <w:lang w:val="uk-UA"/>
        </w:rPr>
        <w:t xml:space="preserve">Даний метод розрахований для  налаштування систем на вказаний показник коливності. </w:t>
      </w:r>
      <w:r w:rsidR="00E904D9">
        <w:rPr>
          <w:sz w:val="28"/>
          <w:szCs w:val="28"/>
          <w:lang w:val="uk-UA"/>
        </w:rPr>
        <w:t>Значення даного показника обирається</w:t>
      </w:r>
      <w:r w:rsidR="00E904D9" w:rsidRPr="00A24C5B">
        <w:rPr>
          <w:sz w:val="28"/>
          <w:szCs w:val="28"/>
          <w:lang w:val="uk-UA"/>
        </w:rPr>
        <w:t xml:space="preserve"> </w:t>
      </w:r>
      <w:r w:rsidRPr="00A24C5B">
        <w:rPr>
          <w:sz w:val="28"/>
          <w:szCs w:val="28"/>
          <w:lang w:val="uk-UA"/>
        </w:rPr>
        <w:t xml:space="preserve">в залежності від процесу </w:t>
      </w:r>
      <w:r w:rsidR="00E904D9">
        <w:rPr>
          <w:sz w:val="28"/>
          <w:szCs w:val="28"/>
          <w:lang w:val="uk-UA"/>
        </w:rPr>
        <w:t>та вимог до системи керування</w:t>
      </w:r>
      <w:r w:rsidRPr="00A24C5B">
        <w:rPr>
          <w:sz w:val="28"/>
          <w:szCs w:val="28"/>
          <w:lang w:val="uk-UA"/>
        </w:rPr>
        <w:t xml:space="preserve">. Зі збільшенням даного </w:t>
      </w:r>
      <w:r w:rsidR="00E904D9">
        <w:rPr>
          <w:sz w:val="28"/>
          <w:szCs w:val="28"/>
          <w:lang w:val="uk-UA"/>
        </w:rPr>
        <w:t>показника</w:t>
      </w:r>
      <w:r w:rsidRPr="00A24C5B">
        <w:rPr>
          <w:sz w:val="28"/>
          <w:szCs w:val="28"/>
          <w:lang w:val="uk-UA"/>
        </w:rPr>
        <w:t xml:space="preserve"> в системі з’являються слабозгасаючі коливання, але вона швидше виходить на  усталене значення</w:t>
      </w:r>
      <w:r w:rsidR="001A7F07" w:rsidRPr="00A24C5B">
        <w:rPr>
          <w:sz w:val="28"/>
          <w:szCs w:val="28"/>
          <w:lang w:val="uk-UA"/>
        </w:rPr>
        <w:t xml:space="preserve"> [7]</w:t>
      </w:r>
      <w:r w:rsidRPr="00A24C5B">
        <w:rPr>
          <w:sz w:val="28"/>
          <w:szCs w:val="28"/>
          <w:lang w:val="uk-UA"/>
        </w:rPr>
        <w:t>.</w:t>
      </w:r>
    </w:p>
    <w:p w14:paraId="79BC19F0" w14:textId="68B6270D" w:rsidR="00D80554" w:rsidRPr="00A24C5B" w:rsidRDefault="00D80554" w:rsidP="00D80554">
      <w:pPr>
        <w:spacing w:line="360" w:lineRule="auto"/>
        <w:ind w:firstLine="567"/>
        <w:jc w:val="both"/>
        <w:rPr>
          <w:sz w:val="28"/>
          <w:szCs w:val="28"/>
          <w:lang w:val="uk-UA"/>
        </w:rPr>
      </w:pPr>
      <w:r w:rsidRPr="00A24C5B">
        <w:rPr>
          <w:sz w:val="28"/>
          <w:szCs w:val="28"/>
          <w:lang w:val="uk-UA"/>
        </w:rPr>
        <w:lastRenderedPageBreak/>
        <w:t xml:space="preserve">Для налаштування за методом М-кола в програмному середовищі </w:t>
      </w:r>
      <w:r w:rsidR="00FC1710" w:rsidRPr="00A24C5B">
        <w:rPr>
          <w:i/>
          <w:sz w:val="28"/>
          <w:szCs w:val="28"/>
          <w:lang w:val="uk-UA"/>
        </w:rPr>
        <w:t>Mat</w:t>
      </w:r>
      <w:r w:rsidRPr="00A24C5B">
        <w:rPr>
          <w:i/>
          <w:sz w:val="28"/>
          <w:szCs w:val="28"/>
          <w:lang w:val="uk-UA"/>
        </w:rPr>
        <w:t>Lab</w:t>
      </w:r>
      <w:r w:rsidRPr="00A24C5B">
        <w:rPr>
          <w:sz w:val="28"/>
          <w:szCs w:val="28"/>
          <w:lang w:val="uk-UA"/>
        </w:rPr>
        <w:t xml:space="preserve"> була написана функція для графічного відображення налаштування</w:t>
      </w:r>
      <w:r w:rsidR="00E904D9">
        <w:rPr>
          <w:sz w:val="28"/>
          <w:szCs w:val="28"/>
          <w:lang w:val="uk-UA"/>
        </w:rPr>
        <w:t>, зображена на рис. 4.6.</w:t>
      </w:r>
    </w:p>
    <w:p w14:paraId="403C1515"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FF"/>
          <w:sz w:val="28"/>
          <w:szCs w:val="28"/>
          <w:lang w:val="uk-UA"/>
        </w:rPr>
        <w:t>function</w:t>
      </w:r>
      <w:r w:rsidRPr="00A24C5B">
        <w:rPr>
          <w:rFonts w:ascii="Courier New" w:hAnsi="Courier New" w:cs="Courier New"/>
          <w:color w:val="000000"/>
          <w:sz w:val="28"/>
          <w:szCs w:val="28"/>
          <w:lang w:val="uk-UA"/>
        </w:rPr>
        <w:t xml:space="preserve"> Wpi = MCirc(W, Kp, Ki, Kd)</w:t>
      </w:r>
    </w:p>
    <w:p w14:paraId="5C019B12" w14:textId="77777777" w:rsidR="00D80554" w:rsidRPr="00A24C5B" w:rsidRDefault="00D80554" w:rsidP="00D80554">
      <w:pPr>
        <w:autoSpaceDE w:val="0"/>
        <w:autoSpaceDN w:val="0"/>
        <w:adjustRightInd w:val="0"/>
        <w:rPr>
          <w:rFonts w:ascii="Courier New" w:hAnsi="Courier New" w:cs="Courier New"/>
          <w:sz w:val="36"/>
          <w:lang w:val="uk-UA"/>
        </w:rPr>
      </w:pPr>
      <w:r w:rsidRPr="00A24C5B">
        <w:rPr>
          <w:rFonts w:ascii="Courier New" w:hAnsi="Courier New" w:cs="Courier New"/>
          <w:color w:val="000000"/>
          <w:sz w:val="28"/>
          <w:szCs w:val="20"/>
          <w:lang w:val="uk-UA"/>
        </w:rPr>
        <w:t>s = tf(</w:t>
      </w:r>
      <w:r w:rsidRPr="00A24C5B">
        <w:rPr>
          <w:rFonts w:ascii="Courier New" w:hAnsi="Courier New" w:cs="Courier New"/>
          <w:color w:val="A020F0"/>
          <w:sz w:val="28"/>
          <w:szCs w:val="20"/>
          <w:lang w:val="uk-UA"/>
        </w:rPr>
        <w:t>'s'</w:t>
      </w:r>
      <w:r w:rsidRPr="00A24C5B">
        <w:rPr>
          <w:rFonts w:ascii="Courier New" w:hAnsi="Courier New" w:cs="Courier New"/>
          <w:color w:val="000000"/>
          <w:sz w:val="28"/>
          <w:szCs w:val="20"/>
          <w:lang w:val="uk-UA"/>
        </w:rPr>
        <w:t>);</w:t>
      </w:r>
    </w:p>
    <w:p w14:paraId="44A6F694" w14:textId="1A862685" w:rsidR="00D80554" w:rsidRPr="00A24C5B" w:rsidRDefault="00D80554" w:rsidP="00D80554">
      <w:pPr>
        <w:autoSpaceDE w:val="0"/>
        <w:autoSpaceDN w:val="0"/>
        <w:adjustRightInd w:val="0"/>
        <w:rPr>
          <w:rFonts w:ascii="Courier New" w:hAnsi="Courier New" w:cs="Courier New"/>
          <w:sz w:val="36"/>
          <w:lang w:val="uk-UA"/>
        </w:rPr>
      </w:pPr>
      <w:r w:rsidRPr="00A24C5B">
        <w:rPr>
          <w:rFonts w:ascii="Courier New" w:hAnsi="Courier New" w:cs="Courier New"/>
          <w:color w:val="000000"/>
          <w:sz w:val="28"/>
          <w:szCs w:val="20"/>
          <w:lang w:val="uk-UA"/>
        </w:rPr>
        <w:t xml:space="preserve">Wp = Kp; </w:t>
      </w:r>
      <w:r w:rsidRPr="00A24C5B">
        <w:rPr>
          <w:rFonts w:ascii="Courier New" w:hAnsi="Courier New" w:cs="Courier New"/>
          <w:color w:val="228B22"/>
          <w:sz w:val="28"/>
          <w:szCs w:val="20"/>
          <w:lang w:val="uk-UA"/>
        </w:rPr>
        <w:t>%переда</w:t>
      </w:r>
      <w:r w:rsidR="008D7126">
        <w:rPr>
          <w:rFonts w:ascii="Courier New" w:hAnsi="Courier New" w:cs="Courier New"/>
          <w:color w:val="228B22"/>
          <w:sz w:val="28"/>
          <w:szCs w:val="20"/>
          <w:lang w:val="uk-UA"/>
        </w:rPr>
        <w:t>вальна</w:t>
      </w:r>
      <w:r w:rsidRPr="00A24C5B">
        <w:rPr>
          <w:rFonts w:ascii="Courier New" w:hAnsi="Courier New" w:cs="Courier New"/>
          <w:color w:val="228B22"/>
          <w:sz w:val="28"/>
          <w:szCs w:val="20"/>
          <w:lang w:val="uk-UA"/>
        </w:rPr>
        <w:t xml:space="preserve"> функція П-регулятора</w:t>
      </w:r>
    </w:p>
    <w:p w14:paraId="544E5AF7" w14:textId="1DA31E4C" w:rsidR="00D80554" w:rsidRPr="00A24C5B" w:rsidRDefault="00D80554" w:rsidP="00D80554">
      <w:pPr>
        <w:autoSpaceDE w:val="0"/>
        <w:autoSpaceDN w:val="0"/>
        <w:adjustRightInd w:val="0"/>
        <w:rPr>
          <w:rFonts w:ascii="Courier New" w:hAnsi="Courier New" w:cs="Courier New"/>
          <w:sz w:val="36"/>
          <w:lang w:val="uk-UA"/>
        </w:rPr>
      </w:pPr>
      <w:r w:rsidRPr="00A24C5B">
        <w:rPr>
          <w:rFonts w:ascii="Courier New" w:hAnsi="Courier New" w:cs="Courier New"/>
          <w:color w:val="000000"/>
          <w:sz w:val="28"/>
          <w:szCs w:val="20"/>
          <w:lang w:val="uk-UA"/>
        </w:rPr>
        <w:t xml:space="preserve">Wpi = Kp + Ki/s; </w:t>
      </w:r>
      <w:r w:rsidRPr="00A24C5B">
        <w:rPr>
          <w:rFonts w:ascii="Courier New" w:hAnsi="Courier New" w:cs="Courier New"/>
          <w:color w:val="228B22"/>
          <w:sz w:val="28"/>
          <w:szCs w:val="20"/>
          <w:lang w:val="uk-UA"/>
        </w:rPr>
        <w:t>%</w:t>
      </w:r>
      <w:r w:rsidR="008D7126" w:rsidRPr="008D7126">
        <w:rPr>
          <w:rFonts w:ascii="Courier New" w:hAnsi="Courier New" w:cs="Courier New"/>
          <w:color w:val="228B22"/>
          <w:sz w:val="28"/>
          <w:szCs w:val="20"/>
          <w:lang w:val="uk-UA"/>
        </w:rPr>
        <w:t xml:space="preserve"> </w:t>
      </w:r>
      <w:r w:rsidR="008D7126" w:rsidRPr="00A24C5B">
        <w:rPr>
          <w:rFonts w:ascii="Courier New" w:hAnsi="Courier New" w:cs="Courier New"/>
          <w:color w:val="228B22"/>
          <w:sz w:val="28"/>
          <w:szCs w:val="20"/>
          <w:lang w:val="uk-UA"/>
        </w:rPr>
        <w:t>переда</w:t>
      </w:r>
      <w:r w:rsidR="008D7126">
        <w:rPr>
          <w:rFonts w:ascii="Courier New" w:hAnsi="Courier New" w:cs="Courier New"/>
          <w:color w:val="228B22"/>
          <w:sz w:val="28"/>
          <w:szCs w:val="20"/>
          <w:lang w:val="uk-UA"/>
        </w:rPr>
        <w:t>вальна</w:t>
      </w:r>
      <w:r w:rsidRPr="00A24C5B">
        <w:rPr>
          <w:rFonts w:ascii="Courier New" w:hAnsi="Courier New" w:cs="Courier New"/>
          <w:color w:val="228B22"/>
          <w:sz w:val="28"/>
          <w:szCs w:val="20"/>
          <w:lang w:val="uk-UA"/>
        </w:rPr>
        <w:t xml:space="preserve"> функція ПІ-регулятора</w:t>
      </w:r>
    </w:p>
    <w:p w14:paraId="5D048F58" w14:textId="128865A8" w:rsidR="00D80554" w:rsidRPr="00A24C5B" w:rsidRDefault="00D80554" w:rsidP="00D80554">
      <w:pPr>
        <w:autoSpaceDE w:val="0"/>
        <w:autoSpaceDN w:val="0"/>
        <w:adjustRightInd w:val="0"/>
        <w:rPr>
          <w:rFonts w:ascii="Courier New" w:hAnsi="Courier New" w:cs="Courier New"/>
          <w:sz w:val="36"/>
          <w:lang w:val="uk-UA"/>
        </w:rPr>
      </w:pPr>
      <w:r w:rsidRPr="00A24C5B">
        <w:rPr>
          <w:rFonts w:ascii="Courier New" w:hAnsi="Courier New" w:cs="Courier New"/>
          <w:color w:val="000000"/>
          <w:sz w:val="28"/>
          <w:szCs w:val="20"/>
          <w:lang w:val="uk-UA"/>
        </w:rPr>
        <w:t xml:space="preserve">Wpid = Kp + Ki/s + Kd*s;  </w:t>
      </w:r>
      <w:r w:rsidRPr="00A24C5B">
        <w:rPr>
          <w:rFonts w:ascii="Courier New" w:hAnsi="Courier New" w:cs="Courier New"/>
          <w:color w:val="228B22"/>
          <w:sz w:val="28"/>
          <w:szCs w:val="20"/>
          <w:lang w:val="uk-UA"/>
        </w:rPr>
        <w:t>%</w:t>
      </w:r>
      <w:r w:rsidR="008D7126" w:rsidRPr="008D7126">
        <w:rPr>
          <w:rFonts w:ascii="Courier New" w:hAnsi="Courier New" w:cs="Courier New"/>
          <w:color w:val="228B22"/>
          <w:sz w:val="28"/>
          <w:szCs w:val="20"/>
          <w:lang w:val="uk-UA"/>
        </w:rPr>
        <w:t xml:space="preserve"> </w:t>
      </w:r>
      <w:r w:rsidR="008D7126" w:rsidRPr="00A24C5B">
        <w:rPr>
          <w:rFonts w:ascii="Courier New" w:hAnsi="Courier New" w:cs="Courier New"/>
          <w:color w:val="228B22"/>
          <w:sz w:val="28"/>
          <w:szCs w:val="20"/>
          <w:lang w:val="uk-UA"/>
        </w:rPr>
        <w:t>переда</w:t>
      </w:r>
      <w:r w:rsidR="008D7126">
        <w:rPr>
          <w:rFonts w:ascii="Courier New" w:hAnsi="Courier New" w:cs="Courier New"/>
          <w:color w:val="228B22"/>
          <w:sz w:val="28"/>
          <w:szCs w:val="20"/>
          <w:lang w:val="uk-UA"/>
        </w:rPr>
        <w:t>вальна</w:t>
      </w:r>
      <w:r w:rsidRPr="00A24C5B">
        <w:rPr>
          <w:rFonts w:ascii="Courier New" w:hAnsi="Courier New" w:cs="Courier New"/>
          <w:color w:val="228B22"/>
          <w:sz w:val="28"/>
          <w:szCs w:val="20"/>
          <w:lang w:val="uk-UA"/>
        </w:rPr>
        <w:t xml:space="preserve"> функція ПІД-регулятора</w:t>
      </w:r>
    </w:p>
    <w:p w14:paraId="12FC061A" w14:textId="251E7833"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 xml:space="preserve">Ws = W * Wp; </w:t>
      </w:r>
      <w:r w:rsidRPr="00A24C5B">
        <w:rPr>
          <w:rFonts w:ascii="Courier New" w:hAnsi="Courier New" w:cs="Courier New"/>
          <w:color w:val="228B22"/>
          <w:sz w:val="28"/>
          <w:szCs w:val="28"/>
          <w:lang w:val="uk-UA"/>
        </w:rPr>
        <w:t xml:space="preserve">% </w:t>
      </w:r>
      <w:r w:rsidR="008D7126" w:rsidRPr="00A24C5B">
        <w:rPr>
          <w:rFonts w:ascii="Courier New" w:hAnsi="Courier New" w:cs="Courier New"/>
          <w:color w:val="228B22"/>
          <w:sz w:val="28"/>
          <w:szCs w:val="20"/>
          <w:lang w:val="uk-UA"/>
        </w:rPr>
        <w:t>переда</w:t>
      </w:r>
      <w:r w:rsidR="008D7126">
        <w:rPr>
          <w:rFonts w:ascii="Courier New" w:hAnsi="Courier New" w:cs="Courier New"/>
          <w:color w:val="228B22"/>
          <w:sz w:val="28"/>
          <w:szCs w:val="20"/>
          <w:lang w:val="uk-UA"/>
        </w:rPr>
        <w:t>вальна</w:t>
      </w:r>
      <w:r w:rsidRPr="00A24C5B">
        <w:rPr>
          <w:rFonts w:ascii="Courier New" w:hAnsi="Courier New" w:cs="Courier New"/>
          <w:color w:val="228B22"/>
          <w:sz w:val="28"/>
          <w:szCs w:val="28"/>
          <w:lang w:val="uk-UA"/>
        </w:rPr>
        <w:t xml:space="preserve"> функція розімкненої системи</w:t>
      </w:r>
    </w:p>
    <w:p w14:paraId="6982D2D5"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228B22"/>
          <w:sz w:val="28"/>
          <w:szCs w:val="28"/>
          <w:lang w:val="uk-UA"/>
        </w:rPr>
        <w:t>%Побудова кола</w:t>
      </w:r>
    </w:p>
    <w:p w14:paraId="5ADF28D8"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 xml:space="preserve">    M = 1.1;</w:t>
      </w:r>
    </w:p>
    <w:p w14:paraId="3E2EBCC9"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 xml:space="preserve">    r = M/((M.^2) - 1);</w:t>
      </w:r>
    </w:p>
    <w:p w14:paraId="220D4E74"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 xml:space="preserve">    c = M.^2/((M.^2) - 1);</w:t>
      </w:r>
    </w:p>
    <w:p w14:paraId="73876D0A"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 xml:space="preserve">    center = [-c 0];</w:t>
      </w:r>
    </w:p>
    <w:p w14:paraId="2D6EFB9D"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 xml:space="preserve">    t=0:pi/180:2*pi;</w:t>
      </w:r>
    </w:p>
    <w:p w14:paraId="15B78DEE"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 xml:space="preserve">    x = r*cos(t)+center(1);</w:t>
      </w:r>
    </w:p>
    <w:p w14:paraId="3DCC9969"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 xml:space="preserve">    y = r*sin(t)+center(2);</w:t>
      </w:r>
    </w:p>
    <w:p w14:paraId="6D262297"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 xml:space="preserve">    plot(x,y);</w:t>
      </w:r>
    </w:p>
    <w:p w14:paraId="6B09E5B3"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228B22"/>
          <w:sz w:val="28"/>
          <w:szCs w:val="28"/>
          <w:lang w:val="uk-UA"/>
        </w:rPr>
        <w:t>%Побудова АФХ</w:t>
      </w:r>
    </w:p>
    <w:p w14:paraId="75BE0520"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 xml:space="preserve">    F = logspace(-3, 1, 1000);</w:t>
      </w:r>
    </w:p>
    <w:p w14:paraId="15D79BA2"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 xml:space="preserve">    A = frd(Ws, F);</w:t>
      </w:r>
    </w:p>
    <w:p w14:paraId="0B7A44D6"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 xml:space="preserve">    Wd = squeeze(frdata(A));</w:t>
      </w:r>
    </w:p>
    <w:p w14:paraId="6CAF74F2"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 xml:space="preserve">    hold </w:t>
      </w:r>
      <w:r w:rsidRPr="00A24C5B">
        <w:rPr>
          <w:rFonts w:ascii="Courier New" w:hAnsi="Courier New" w:cs="Courier New"/>
          <w:color w:val="A020F0"/>
          <w:sz w:val="28"/>
          <w:szCs w:val="28"/>
          <w:lang w:val="uk-UA"/>
        </w:rPr>
        <w:t>on</w:t>
      </w:r>
    </w:p>
    <w:p w14:paraId="22265264"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 xml:space="preserve">    plot(real(Wd),imag(Wd))</w:t>
      </w:r>
    </w:p>
    <w:p w14:paraId="33337E27"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 xml:space="preserve">    axis([-c, 0.1, -r, 0.1])</w:t>
      </w:r>
    </w:p>
    <w:p w14:paraId="597B5E01"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 xml:space="preserve">    hold </w:t>
      </w:r>
      <w:r w:rsidRPr="00A24C5B">
        <w:rPr>
          <w:rFonts w:ascii="Courier New" w:hAnsi="Courier New" w:cs="Courier New"/>
          <w:color w:val="A020F0"/>
          <w:sz w:val="28"/>
          <w:szCs w:val="28"/>
          <w:lang w:val="uk-UA"/>
        </w:rPr>
        <w:t>off</w:t>
      </w:r>
    </w:p>
    <w:p w14:paraId="1A0EEFBF" w14:textId="397F235F" w:rsidR="00352E6A" w:rsidRPr="00A24C5B" w:rsidRDefault="00D80554" w:rsidP="00D80554">
      <w:pPr>
        <w:autoSpaceDE w:val="0"/>
        <w:autoSpaceDN w:val="0"/>
        <w:adjustRightInd w:val="0"/>
        <w:rPr>
          <w:rFonts w:ascii="Courier New" w:hAnsi="Courier New" w:cs="Courier New"/>
          <w:color w:val="0000FF"/>
          <w:sz w:val="28"/>
          <w:szCs w:val="28"/>
          <w:lang w:val="uk-UA"/>
        </w:rPr>
      </w:pPr>
      <w:r w:rsidRPr="00A24C5B">
        <w:rPr>
          <w:rFonts w:ascii="Courier New" w:hAnsi="Courier New" w:cs="Courier New"/>
          <w:color w:val="0000FF"/>
          <w:sz w:val="28"/>
          <w:szCs w:val="28"/>
          <w:lang w:val="uk-UA"/>
        </w:rPr>
        <w:t>end</w:t>
      </w:r>
    </w:p>
    <w:p w14:paraId="17A082F8" w14:textId="77777777" w:rsidR="00E904D9" w:rsidRPr="00D020F3" w:rsidRDefault="00E904D9" w:rsidP="00E904D9">
      <w:pPr>
        <w:autoSpaceDE w:val="0"/>
        <w:autoSpaceDN w:val="0"/>
        <w:adjustRightInd w:val="0"/>
        <w:jc w:val="center"/>
        <w:rPr>
          <w:color w:val="000000" w:themeColor="text1"/>
          <w:szCs w:val="28"/>
          <w:lang w:val="uk-UA"/>
        </w:rPr>
      </w:pPr>
      <w:r w:rsidRPr="00D020F3">
        <w:rPr>
          <w:color w:val="000000" w:themeColor="text1"/>
          <w:szCs w:val="28"/>
          <w:lang w:val="uk-UA"/>
        </w:rPr>
        <w:t>Рис</w:t>
      </w:r>
      <w:r>
        <w:rPr>
          <w:color w:val="000000" w:themeColor="text1"/>
          <w:szCs w:val="28"/>
          <w:lang w:val="uk-UA"/>
        </w:rPr>
        <w:t>. 4.6. Функція для графічного відображення налаштування за методом М-кола</w:t>
      </w:r>
    </w:p>
    <w:p w14:paraId="1C7E20AC" w14:textId="77777777" w:rsidR="00352E6A" w:rsidRPr="00A24C5B" w:rsidRDefault="00352E6A" w:rsidP="00352E6A">
      <w:pPr>
        <w:spacing w:line="360" w:lineRule="auto"/>
        <w:ind w:firstLine="567"/>
        <w:jc w:val="center"/>
        <w:rPr>
          <w:szCs w:val="28"/>
          <w:lang w:val="uk-UA"/>
        </w:rPr>
      </w:pPr>
    </w:p>
    <w:p w14:paraId="148D6D6F" w14:textId="061E1103" w:rsidR="00D80554" w:rsidRPr="00A24C5B" w:rsidRDefault="00D80554" w:rsidP="00D80554">
      <w:pPr>
        <w:spacing w:line="360" w:lineRule="auto"/>
        <w:ind w:firstLine="567"/>
        <w:jc w:val="both"/>
        <w:rPr>
          <w:sz w:val="28"/>
          <w:szCs w:val="28"/>
          <w:lang w:val="uk-UA"/>
        </w:rPr>
      </w:pPr>
      <w:r w:rsidRPr="00A24C5B">
        <w:rPr>
          <w:sz w:val="28"/>
          <w:szCs w:val="28"/>
          <w:lang w:val="uk-UA"/>
        </w:rPr>
        <w:t xml:space="preserve">Для налаштування системи на </w:t>
      </w:r>
      <w:r w:rsidR="00FC1710" w:rsidRPr="00A24C5B">
        <w:rPr>
          <w:sz w:val="28"/>
          <w:szCs w:val="28"/>
          <w:lang w:val="uk-UA"/>
        </w:rPr>
        <w:t>заданий</w:t>
      </w:r>
      <w:r w:rsidRPr="00A24C5B">
        <w:rPr>
          <w:sz w:val="28"/>
          <w:szCs w:val="28"/>
          <w:lang w:val="uk-UA"/>
        </w:rPr>
        <w:t xml:space="preserve"> показник коливності потрібно підібрати такі коефіцієнти </w:t>
      </w:r>
      <w:r w:rsidRPr="00A24C5B">
        <w:rPr>
          <w:i/>
          <w:sz w:val="28"/>
          <w:szCs w:val="28"/>
          <w:lang w:val="uk-UA"/>
        </w:rPr>
        <w:t>Kp</w:t>
      </w:r>
      <w:r w:rsidRPr="00A24C5B">
        <w:rPr>
          <w:sz w:val="28"/>
          <w:szCs w:val="28"/>
          <w:lang w:val="uk-UA"/>
        </w:rPr>
        <w:t xml:space="preserve">, </w:t>
      </w:r>
      <w:r w:rsidRPr="00A24C5B">
        <w:rPr>
          <w:i/>
          <w:sz w:val="28"/>
          <w:szCs w:val="28"/>
          <w:lang w:val="uk-UA"/>
        </w:rPr>
        <w:t>Ki</w:t>
      </w:r>
      <w:r w:rsidRPr="00A24C5B">
        <w:rPr>
          <w:sz w:val="28"/>
          <w:szCs w:val="28"/>
          <w:lang w:val="uk-UA"/>
        </w:rPr>
        <w:t xml:space="preserve"> та </w:t>
      </w:r>
      <w:r w:rsidRPr="00A24C5B">
        <w:rPr>
          <w:i/>
          <w:sz w:val="28"/>
          <w:szCs w:val="28"/>
          <w:lang w:val="uk-UA"/>
        </w:rPr>
        <w:t xml:space="preserve">Kd </w:t>
      </w:r>
      <w:r w:rsidRPr="00A24C5B">
        <w:rPr>
          <w:sz w:val="28"/>
          <w:szCs w:val="28"/>
          <w:lang w:val="uk-UA"/>
        </w:rPr>
        <w:t xml:space="preserve">для кожного регулятора відповідно, щоб годограф </w:t>
      </w:r>
      <w:r w:rsidR="00E904D9">
        <w:rPr>
          <w:sz w:val="28"/>
          <w:szCs w:val="28"/>
          <w:lang w:val="uk-UA"/>
        </w:rPr>
        <w:t>АФХ системи</w:t>
      </w:r>
      <w:r w:rsidRPr="00A24C5B">
        <w:rPr>
          <w:sz w:val="28"/>
          <w:szCs w:val="28"/>
          <w:lang w:val="uk-UA"/>
        </w:rPr>
        <w:t xml:space="preserve"> </w:t>
      </w:r>
      <w:r w:rsidR="003650BE">
        <w:rPr>
          <w:sz w:val="28"/>
          <w:szCs w:val="28"/>
          <w:lang w:val="uk-UA"/>
        </w:rPr>
        <w:t>мав лише одну спільну точку з М-колом</w:t>
      </w:r>
      <w:r w:rsidRPr="00A24C5B">
        <w:rPr>
          <w:sz w:val="28"/>
          <w:szCs w:val="28"/>
          <w:lang w:val="uk-UA"/>
        </w:rPr>
        <w:t>.</w:t>
      </w:r>
    </w:p>
    <w:p w14:paraId="10ABE909" w14:textId="77777777" w:rsidR="00D80554" w:rsidRPr="00A24C5B" w:rsidRDefault="00D80554" w:rsidP="00D80554">
      <w:pPr>
        <w:spacing w:line="360" w:lineRule="auto"/>
        <w:ind w:firstLine="567"/>
        <w:jc w:val="both"/>
        <w:rPr>
          <w:b/>
          <w:sz w:val="28"/>
          <w:szCs w:val="28"/>
          <w:lang w:val="uk-UA"/>
        </w:rPr>
      </w:pPr>
      <w:r w:rsidRPr="00A24C5B">
        <w:rPr>
          <w:b/>
          <w:sz w:val="28"/>
          <w:szCs w:val="28"/>
          <w:lang w:val="uk-UA"/>
        </w:rPr>
        <w:t>П-регулятор:</w:t>
      </w:r>
    </w:p>
    <w:p w14:paraId="2E17AA1B" w14:textId="1DE56874" w:rsidR="00D80554" w:rsidRPr="00A24C5B" w:rsidRDefault="00D80554" w:rsidP="00D80554">
      <w:pPr>
        <w:spacing w:line="360" w:lineRule="auto"/>
        <w:ind w:firstLine="567"/>
        <w:jc w:val="both"/>
        <w:rPr>
          <w:sz w:val="28"/>
          <w:szCs w:val="28"/>
          <w:lang w:val="uk-UA"/>
        </w:rPr>
      </w:pPr>
      <w:r w:rsidRPr="00A24C5B">
        <w:rPr>
          <w:sz w:val="28"/>
          <w:szCs w:val="28"/>
          <w:lang w:val="uk-UA"/>
        </w:rPr>
        <w:t>Результат налаштування системи на показник коливності 1.1 з використанням П-регуля</w:t>
      </w:r>
      <w:r w:rsidR="00396A0F">
        <w:rPr>
          <w:sz w:val="28"/>
          <w:szCs w:val="28"/>
          <w:lang w:val="uk-UA"/>
        </w:rPr>
        <w:t>тора зображений на рисунку 4.</w:t>
      </w:r>
      <w:r w:rsidR="00E904D9">
        <w:rPr>
          <w:sz w:val="28"/>
          <w:szCs w:val="28"/>
          <w:lang w:val="uk-UA"/>
        </w:rPr>
        <w:t>7</w:t>
      </w:r>
      <w:r w:rsidRPr="00A24C5B">
        <w:rPr>
          <w:sz w:val="28"/>
          <w:szCs w:val="28"/>
          <w:lang w:val="uk-UA"/>
        </w:rPr>
        <w:t xml:space="preserve">, </w:t>
      </w:r>
      <w:r w:rsidRPr="00A24C5B">
        <w:rPr>
          <w:i/>
          <w:sz w:val="28"/>
          <w:szCs w:val="28"/>
          <w:lang w:val="uk-UA"/>
        </w:rPr>
        <w:t>Kp</w:t>
      </w:r>
      <w:r w:rsidR="00E904D9">
        <w:rPr>
          <w:sz w:val="28"/>
          <w:szCs w:val="28"/>
          <w:lang w:val="uk-UA"/>
        </w:rPr>
        <w:t xml:space="preserve"> = 4,</w:t>
      </w:r>
      <w:r w:rsidRPr="00A24C5B">
        <w:rPr>
          <w:sz w:val="28"/>
          <w:szCs w:val="28"/>
          <w:lang w:val="uk-UA"/>
        </w:rPr>
        <w:t>4.</w:t>
      </w:r>
    </w:p>
    <w:p w14:paraId="5CE58B40" w14:textId="77777777" w:rsidR="00D80554" w:rsidRPr="00A24C5B" w:rsidRDefault="00D80554" w:rsidP="00D80554">
      <w:pPr>
        <w:spacing w:line="360" w:lineRule="auto"/>
        <w:ind w:firstLine="567"/>
        <w:jc w:val="center"/>
        <w:rPr>
          <w:sz w:val="28"/>
          <w:szCs w:val="28"/>
          <w:lang w:val="uk-UA"/>
        </w:rPr>
      </w:pPr>
      <w:r w:rsidRPr="00A24C5B">
        <w:rPr>
          <w:noProof/>
          <w:sz w:val="28"/>
          <w:szCs w:val="28"/>
          <w:lang w:val="en-US" w:eastAsia="en-US"/>
        </w:rPr>
        <w:lastRenderedPageBreak/>
        <w:drawing>
          <wp:inline distT="0" distB="0" distL="0" distR="0" wp14:anchorId="17D90668" wp14:editId="7BD77D8C">
            <wp:extent cx="4295775" cy="3200400"/>
            <wp:effectExtent l="0" t="0" r="9525" b="0"/>
            <wp:docPr id="273" name="Рисунок 273" descr="PMko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Mkolo"/>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95775" cy="3200400"/>
                    </a:xfrm>
                    <a:prstGeom prst="rect">
                      <a:avLst/>
                    </a:prstGeom>
                    <a:noFill/>
                    <a:ln>
                      <a:noFill/>
                    </a:ln>
                  </pic:spPr>
                </pic:pic>
              </a:graphicData>
            </a:graphic>
          </wp:inline>
        </w:drawing>
      </w:r>
    </w:p>
    <w:p w14:paraId="6D1BEDFD" w14:textId="1273C4A9" w:rsidR="00D80554" w:rsidRPr="00A24C5B" w:rsidRDefault="0076081C" w:rsidP="00D80554">
      <w:pPr>
        <w:spacing w:line="360" w:lineRule="auto"/>
        <w:ind w:firstLine="567"/>
        <w:jc w:val="center"/>
        <w:rPr>
          <w:szCs w:val="28"/>
          <w:lang w:val="uk-UA"/>
        </w:rPr>
      </w:pPr>
      <w:r>
        <w:rPr>
          <w:szCs w:val="28"/>
          <w:lang w:val="uk-UA"/>
        </w:rPr>
        <w:t>Рис. 4.</w:t>
      </w:r>
      <w:r w:rsidR="00E904D9">
        <w:rPr>
          <w:szCs w:val="28"/>
        </w:rPr>
        <w:t>7</w:t>
      </w:r>
      <w:r w:rsidR="00D80554" w:rsidRPr="00A24C5B">
        <w:rPr>
          <w:szCs w:val="28"/>
          <w:lang w:val="uk-UA"/>
        </w:rPr>
        <w:t>. Налаштування системи при використанні П-регулятором за методом М-кола</w:t>
      </w:r>
    </w:p>
    <w:p w14:paraId="6385F7A6" w14:textId="77777777" w:rsidR="00D80554" w:rsidRPr="00A24C5B" w:rsidRDefault="00D80554" w:rsidP="00D80554">
      <w:pPr>
        <w:spacing w:line="360" w:lineRule="auto"/>
        <w:ind w:firstLine="567"/>
        <w:jc w:val="both"/>
        <w:rPr>
          <w:b/>
          <w:sz w:val="28"/>
          <w:szCs w:val="28"/>
          <w:lang w:val="uk-UA"/>
        </w:rPr>
      </w:pPr>
    </w:p>
    <w:p w14:paraId="257A7525" w14:textId="77777777" w:rsidR="00D80554" w:rsidRPr="00A24C5B" w:rsidRDefault="00D80554" w:rsidP="00D80554">
      <w:pPr>
        <w:spacing w:line="360" w:lineRule="auto"/>
        <w:ind w:firstLine="567"/>
        <w:jc w:val="both"/>
        <w:rPr>
          <w:b/>
          <w:sz w:val="28"/>
          <w:szCs w:val="28"/>
          <w:lang w:val="uk-UA"/>
        </w:rPr>
      </w:pPr>
      <w:r w:rsidRPr="00A24C5B">
        <w:rPr>
          <w:b/>
          <w:sz w:val="28"/>
          <w:szCs w:val="28"/>
          <w:lang w:val="uk-UA"/>
        </w:rPr>
        <w:t>ПІ-регулятор:</w:t>
      </w:r>
    </w:p>
    <w:p w14:paraId="65ECDE1C" w14:textId="02EDC213" w:rsidR="00D80554" w:rsidRPr="00A24C5B" w:rsidRDefault="00D80554" w:rsidP="00D80554">
      <w:pPr>
        <w:spacing w:line="360" w:lineRule="auto"/>
        <w:ind w:firstLine="567"/>
        <w:jc w:val="both"/>
        <w:rPr>
          <w:sz w:val="28"/>
          <w:szCs w:val="28"/>
          <w:lang w:val="uk-UA"/>
        </w:rPr>
      </w:pPr>
      <w:r w:rsidRPr="00A24C5B">
        <w:rPr>
          <w:sz w:val="28"/>
          <w:szCs w:val="28"/>
          <w:lang w:val="uk-UA"/>
        </w:rPr>
        <w:t>Результат налаштування системи на показник коливності 1.1 з використанням ПІ-регул</w:t>
      </w:r>
      <w:r w:rsidR="0076081C">
        <w:rPr>
          <w:sz w:val="28"/>
          <w:szCs w:val="28"/>
          <w:lang w:val="uk-UA"/>
        </w:rPr>
        <w:t>ятора зображений на рисунку 4.</w:t>
      </w:r>
      <w:r w:rsidR="00E904D9">
        <w:rPr>
          <w:sz w:val="28"/>
          <w:szCs w:val="28"/>
          <w:lang w:val="uk-UA"/>
        </w:rPr>
        <w:t>8</w:t>
      </w:r>
      <w:r w:rsidRPr="00A24C5B">
        <w:rPr>
          <w:sz w:val="28"/>
          <w:szCs w:val="28"/>
          <w:lang w:val="uk-UA"/>
        </w:rPr>
        <w:t xml:space="preserve">, </w:t>
      </w:r>
      <w:r w:rsidRPr="00A24C5B">
        <w:rPr>
          <w:i/>
          <w:sz w:val="28"/>
          <w:szCs w:val="28"/>
          <w:lang w:val="uk-UA"/>
        </w:rPr>
        <w:t>Kp</w:t>
      </w:r>
      <w:r w:rsidRPr="00A24C5B">
        <w:rPr>
          <w:sz w:val="28"/>
          <w:szCs w:val="28"/>
          <w:lang w:val="uk-UA"/>
        </w:rPr>
        <w:t xml:space="preserve"> = 4.4, </w:t>
      </w:r>
      <w:r w:rsidRPr="00A24C5B">
        <w:rPr>
          <w:i/>
          <w:sz w:val="28"/>
          <w:szCs w:val="28"/>
          <w:lang w:val="uk-UA"/>
        </w:rPr>
        <w:t>Ki</w:t>
      </w:r>
      <w:r w:rsidRPr="00A24C5B">
        <w:rPr>
          <w:sz w:val="28"/>
          <w:szCs w:val="28"/>
          <w:lang w:val="uk-UA"/>
        </w:rPr>
        <w:t xml:space="preserve"> = 0.2.</w:t>
      </w:r>
    </w:p>
    <w:p w14:paraId="4B11D7ED" w14:textId="77777777" w:rsidR="00D80554" w:rsidRPr="00A24C5B" w:rsidRDefault="00D80554" w:rsidP="00D80554">
      <w:pPr>
        <w:spacing w:line="360" w:lineRule="auto"/>
        <w:ind w:firstLine="567"/>
        <w:jc w:val="center"/>
        <w:rPr>
          <w:sz w:val="28"/>
          <w:szCs w:val="28"/>
          <w:lang w:val="uk-UA"/>
        </w:rPr>
      </w:pPr>
      <w:r w:rsidRPr="00A24C5B">
        <w:rPr>
          <w:noProof/>
          <w:sz w:val="28"/>
          <w:szCs w:val="28"/>
          <w:lang w:val="en-US" w:eastAsia="en-US"/>
        </w:rPr>
        <w:drawing>
          <wp:inline distT="0" distB="0" distL="0" distR="0" wp14:anchorId="14F865CA" wp14:editId="1865A8AA">
            <wp:extent cx="4391025" cy="3295650"/>
            <wp:effectExtent l="0" t="0" r="9525" b="0"/>
            <wp:docPr id="272" name="Рисунок 272" descr="PIMko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PIMkolo"/>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91025" cy="3295650"/>
                    </a:xfrm>
                    <a:prstGeom prst="rect">
                      <a:avLst/>
                    </a:prstGeom>
                    <a:noFill/>
                    <a:ln>
                      <a:noFill/>
                    </a:ln>
                  </pic:spPr>
                </pic:pic>
              </a:graphicData>
            </a:graphic>
          </wp:inline>
        </w:drawing>
      </w:r>
    </w:p>
    <w:p w14:paraId="06956D54" w14:textId="4C6D9BFB" w:rsidR="00D80554" w:rsidRPr="00A24C5B" w:rsidRDefault="0076081C" w:rsidP="00D80554">
      <w:pPr>
        <w:spacing w:line="360" w:lineRule="auto"/>
        <w:ind w:firstLine="567"/>
        <w:jc w:val="center"/>
        <w:rPr>
          <w:szCs w:val="28"/>
          <w:lang w:val="uk-UA"/>
        </w:rPr>
      </w:pPr>
      <w:r>
        <w:rPr>
          <w:szCs w:val="28"/>
          <w:lang w:val="uk-UA"/>
        </w:rPr>
        <w:t>Рис. 4.</w:t>
      </w:r>
      <w:r w:rsidR="00E904D9">
        <w:rPr>
          <w:szCs w:val="28"/>
        </w:rPr>
        <w:t>8</w:t>
      </w:r>
      <w:r w:rsidR="00D80554" w:rsidRPr="00A24C5B">
        <w:rPr>
          <w:szCs w:val="28"/>
          <w:lang w:val="uk-UA"/>
        </w:rPr>
        <w:t>. Налаштування системи при використанні ПІ-регулятором за методом М-кола</w:t>
      </w:r>
    </w:p>
    <w:p w14:paraId="2D8FD4E8" w14:textId="77777777" w:rsidR="00D80554" w:rsidRPr="00A24C5B" w:rsidRDefault="00D80554" w:rsidP="00D80554">
      <w:pPr>
        <w:spacing w:line="360" w:lineRule="auto"/>
        <w:ind w:firstLine="567"/>
        <w:jc w:val="both"/>
        <w:rPr>
          <w:b/>
          <w:sz w:val="28"/>
          <w:szCs w:val="28"/>
          <w:lang w:val="uk-UA"/>
        </w:rPr>
      </w:pPr>
      <w:r w:rsidRPr="00A24C5B">
        <w:rPr>
          <w:b/>
          <w:sz w:val="28"/>
          <w:szCs w:val="28"/>
          <w:lang w:val="uk-UA"/>
        </w:rPr>
        <w:t>ПІД-регулятор:</w:t>
      </w:r>
    </w:p>
    <w:p w14:paraId="01E79443" w14:textId="6C2D631C" w:rsidR="00D80554" w:rsidRPr="00A24C5B" w:rsidRDefault="00D80554" w:rsidP="00D80554">
      <w:pPr>
        <w:spacing w:line="360" w:lineRule="auto"/>
        <w:ind w:firstLine="567"/>
        <w:jc w:val="both"/>
        <w:rPr>
          <w:sz w:val="28"/>
          <w:szCs w:val="28"/>
          <w:lang w:val="uk-UA"/>
        </w:rPr>
      </w:pPr>
      <w:r w:rsidRPr="00A24C5B">
        <w:rPr>
          <w:sz w:val="28"/>
          <w:szCs w:val="28"/>
          <w:lang w:val="uk-UA"/>
        </w:rPr>
        <w:lastRenderedPageBreak/>
        <w:t>Результат налаштування системи на показник коливності 1.1 з використанням ПІД-регул</w:t>
      </w:r>
      <w:r w:rsidR="0076081C">
        <w:rPr>
          <w:sz w:val="28"/>
          <w:szCs w:val="28"/>
          <w:lang w:val="uk-UA"/>
        </w:rPr>
        <w:t>ятора зображений на рисунку 4.</w:t>
      </w:r>
      <w:r w:rsidR="00E904D9">
        <w:rPr>
          <w:sz w:val="28"/>
          <w:szCs w:val="28"/>
          <w:lang w:val="uk-UA"/>
        </w:rPr>
        <w:t>9</w:t>
      </w:r>
      <w:r w:rsidRPr="00A24C5B">
        <w:rPr>
          <w:sz w:val="28"/>
          <w:szCs w:val="28"/>
          <w:lang w:val="uk-UA"/>
        </w:rPr>
        <w:t xml:space="preserve">, </w:t>
      </w:r>
      <w:r w:rsidRPr="00A24C5B">
        <w:rPr>
          <w:i/>
          <w:sz w:val="28"/>
          <w:szCs w:val="28"/>
          <w:lang w:val="uk-UA"/>
        </w:rPr>
        <w:t>Kp</w:t>
      </w:r>
      <w:r w:rsidRPr="00A24C5B">
        <w:rPr>
          <w:sz w:val="28"/>
          <w:szCs w:val="28"/>
          <w:lang w:val="uk-UA"/>
        </w:rPr>
        <w:t xml:space="preserve"> = 5, </w:t>
      </w:r>
      <w:r w:rsidRPr="00A24C5B">
        <w:rPr>
          <w:i/>
          <w:sz w:val="28"/>
          <w:szCs w:val="28"/>
          <w:lang w:val="uk-UA"/>
        </w:rPr>
        <w:t>Ki</w:t>
      </w:r>
      <w:r w:rsidRPr="00A24C5B">
        <w:rPr>
          <w:sz w:val="28"/>
          <w:szCs w:val="28"/>
          <w:lang w:val="uk-UA"/>
        </w:rPr>
        <w:t xml:space="preserve"> = 0.8, </w:t>
      </w:r>
      <w:r w:rsidRPr="00A24C5B">
        <w:rPr>
          <w:i/>
          <w:sz w:val="28"/>
          <w:szCs w:val="28"/>
          <w:lang w:val="uk-UA"/>
        </w:rPr>
        <w:t>Kd</w:t>
      </w:r>
      <w:r w:rsidRPr="00A24C5B">
        <w:rPr>
          <w:sz w:val="28"/>
          <w:szCs w:val="28"/>
          <w:lang w:val="uk-UA"/>
        </w:rPr>
        <w:t xml:space="preserve"> = 0.41.</w:t>
      </w:r>
    </w:p>
    <w:p w14:paraId="2C2F88DC" w14:textId="77777777" w:rsidR="00D80554" w:rsidRPr="00A24C5B" w:rsidRDefault="00D80554" w:rsidP="00D80554">
      <w:pPr>
        <w:spacing w:line="360" w:lineRule="auto"/>
        <w:ind w:firstLine="567"/>
        <w:jc w:val="center"/>
        <w:rPr>
          <w:sz w:val="28"/>
          <w:szCs w:val="28"/>
          <w:lang w:val="uk-UA"/>
        </w:rPr>
      </w:pPr>
      <w:r w:rsidRPr="00A24C5B">
        <w:rPr>
          <w:noProof/>
          <w:sz w:val="28"/>
          <w:szCs w:val="28"/>
          <w:lang w:val="en-US" w:eastAsia="en-US"/>
        </w:rPr>
        <w:drawing>
          <wp:inline distT="0" distB="0" distL="0" distR="0" wp14:anchorId="0F0430AB" wp14:editId="2ECBB85C">
            <wp:extent cx="4210050" cy="3200400"/>
            <wp:effectExtent l="0" t="0" r="0" b="0"/>
            <wp:docPr id="271" name="Рисунок 271" descr="PIDMko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PIDMkolo"/>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210050" cy="3200400"/>
                    </a:xfrm>
                    <a:prstGeom prst="rect">
                      <a:avLst/>
                    </a:prstGeom>
                    <a:noFill/>
                    <a:ln>
                      <a:noFill/>
                    </a:ln>
                  </pic:spPr>
                </pic:pic>
              </a:graphicData>
            </a:graphic>
          </wp:inline>
        </w:drawing>
      </w:r>
    </w:p>
    <w:p w14:paraId="36A23472" w14:textId="3FFD707D" w:rsidR="00D80554" w:rsidRPr="00A24C5B" w:rsidRDefault="0076081C" w:rsidP="00D80554">
      <w:pPr>
        <w:spacing w:line="360" w:lineRule="auto"/>
        <w:ind w:firstLine="567"/>
        <w:jc w:val="center"/>
        <w:rPr>
          <w:szCs w:val="28"/>
          <w:lang w:val="uk-UA"/>
        </w:rPr>
      </w:pPr>
      <w:r>
        <w:rPr>
          <w:szCs w:val="28"/>
          <w:lang w:val="uk-UA"/>
        </w:rPr>
        <w:t>Рис. 4.</w:t>
      </w:r>
      <w:r w:rsidR="00E904D9">
        <w:rPr>
          <w:szCs w:val="28"/>
        </w:rPr>
        <w:t>9</w:t>
      </w:r>
      <w:r w:rsidR="00D80554" w:rsidRPr="00A24C5B">
        <w:rPr>
          <w:szCs w:val="28"/>
          <w:lang w:val="uk-UA"/>
        </w:rPr>
        <w:t>. Налаштування системи при використанні ПІД-регулятором за методом М-кола</w:t>
      </w:r>
    </w:p>
    <w:p w14:paraId="07C2BFB3" w14:textId="77777777" w:rsidR="00D80554" w:rsidRPr="00A24C5B" w:rsidRDefault="00D80554" w:rsidP="00D80554">
      <w:pPr>
        <w:spacing w:line="360" w:lineRule="auto"/>
        <w:ind w:firstLine="567"/>
        <w:jc w:val="center"/>
        <w:rPr>
          <w:szCs w:val="28"/>
          <w:lang w:val="uk-UA"/>
        </w:rPr>
      </w:pPr>
    </w:p>
    <w:p w14:paraId="5540F80A" w14:textId="32E482CA" w:rsidR="00D80554" w:rsidRPr="00A24C5B" w:rsidRDefault="00D80554" w:rsidP="00D80554">
      <w:pPr>
        <w:spacing w:line="360" w:lineRule="auto"/>
        <w:ind w:firstLine="567"/>
        <w:jc w:val="both"/>
        <w:rPr>
          <w:sz w:val="28"/>
          <w:szCs w:val="28"/>
          <w:lang w:val="uk-UA"/>
        </w:rPr>
      </w:pPr>
      <w:r w:rsidRPr="00A24C5B">
        <w:rPr>
          <w:sz w:val="28"/>
          <w:szCs w:val="28"/>
          <w:lang w:val="uk-UA"/>
        </w:rPr>
        <w:t xml:space="preserve">Побудуємо для порівняння характеристики вище </w:t>
      </w:r>
      <w:r w:rsidR="009E4D3E">
        <w:rPr>
          <w:sz w:val="28"/>
          <w:szCs w:val="28"/>
          <w:lang w:val="uk-UA"/>
        </w:rPr>
        <w:t>спроектованих</w:t>
      </w:r>
      <w:r w:rsidRPr="00A24C5B">
        <w:rPr>
          <w:sz w:val="28"/>
          <w:szCs w:val="28"/>
          <w:lang w:val="uk-UA"/>
        </w:rPr>
        <w:t xml:space="preserve"> систем. Резу</w:t>
      </w:r>
      <w:r w:rsidR="00396A0F">
        <w:rPr>
          <w:sz w:val="28"/>
          <w:szCs w:val="28"/>
          <w:lang w:val="uk-UA"/>
        </w:rPr>
        <w:t xml:space="preserve">льтат </w:t>
      </w:r>
      <w:r w:rsidR="00E904D9">
        <w:rPr>
          <w:sz w:val="28"/>
          <w:szCs w:val="28"/>
          <w:lang w:val="uk-UA"/>
        </w:rPr>
        <w:t>зображений на рисунку 4.11</w:t>
      </w:r>
      <w:r w:rsidR="00365DF9">
        <w:rPr>
          <w:sz w:val="28"/>
          <w:szCs w:val="28"/>
          <w:lang w:val="uk-UA"/>
        </w:rPr>
        <w:t xml:space="preserve">, </w:t>
      </w:r>
      <w:r w:rsidR="00365DF9">
        <w:rPr>
          <w:sz w:val="28"/>
          <w:lang w:val="uk-UA"/>
        </w:rPr>
        <w:t xml:space="preserve">а </w:t>
      </w:r>
      <w:r w:rsidR="000A277C">
        <w:rPr>
          <w:sz w:val="28"/>
          <w:lang w:val="uk-UA"/>
        </w:rPr>
        <w:t>показники</w:t>
      </w:r>
      <w:r w:rsidR="00365DF9">
        <w:rPr>
          <w:sz w:val="28"/>
          <w:lang w:val="uk-UA"/>
        </w:rPr>
        <w:t xml:space="preserve"> якості наведені в таблиці 4.3.</w:t>
      </w:r>
    </w:p>
    <w:p w14:paraId="38787272"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s = tf(</w:t>
      </w:r>
      <w:r w:rsidRPr="00A24C5B">
        <w:rPr>
          <w:rFonts w:ascii="Courier New" w:hAnsi="Courier New" w:cs="Courier New"/>
          <w:color w:val="A020F0"/>
          <w:sz w:val="28"/>
          <w:szCs w:val="28"/>
          <w:lang w:val="uk-UA"/>
        </w:rPr>
        <w:t>'s'</w:t>
      </w:r>
      <w:r w:rsidRPr="00A24C5B">
        <w:rPr>
          <w:rFonts w:ascii="Courier New" w:hAnsi="Courier New" w:cs="Courier New"/>
          <w:color w:val="000000"/>
          <w:sz w:val="28"/>
          <w:szCs w:val="28"/>
          <w:lang w:val="uk-UA"/>
        </w:rPr>
        <w:t>);</w:t>
      </w:r>
    </w:p>
    <w:p w14:paraId="7FCB5EF2"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 xml:space="preserve">Wp = 4.4; </w:t>
      </w:r>
      <w:r w:rsidRPr="00A24C5B">
        <w:rPr>
          <w:rFonts w:ascii="Courier New" w:hAnsi="Courier New" w:cs="Courier New"/>
          <w:color w:val="228B22"/>
          <w:sz w:val="28"/>
          <w:szCs w:val="28"/>
          <w:lang w:val="uk-UA"/>
        </w:rPr>
        <w:t>%передатна функція П-регулятора</w:t>
      </w:r>
    </w:p>
    <w:p w14:paraId="38065A75"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 xml:space="preserve">Wpi = 4 + 0.2/s; </w:t>
      </w:r>
      <w:r w:rsidRPr="00A24C5B">
        <w:rPr>
          <w:rFonts w:ascii="Courier New" w:hAnsi="Courier New" w:cs="Courier New"/>
          <w:color w:val="228B22"/>
          <w:sz w:val="28"/>
          <w:szCs w:val="28"/>
          <w:lang w:val="uk-UA"/>
        </w:rPr>
        <w:t>%передатна функція ПІ-регулятора</w:t>
      </w:r>
    </w:p>
    <w:p w14:paraId="66C90DBF"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 xml:space="preserve">Wpid = 5 + 0.8/s + 0.41*s;  </w:t>
      </w:r>
      <w:r w:rsidRPr="00A24C5B">
        <w:rPr>
          <w:rFonts w:ascii="Courier New" w:hAnsi="Courier New" w:cs="Courier New"/>
          <w:color w:val="228B22"/>
          <w:sz w:val="28"/>
          <w:szCs w:val="28"/>
          <w:lang w:val="uk-UA"/>
        </w:rPr>
        <w:t>%передатна функція ПІД-регулятора</w:t>
      </w:r>
    </w:p>
    <w:p w14:paraId="4A215105"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Ws_p = (W*Wp)/(1+W*Wp);</w:t>
      </w:r>
    </w:p>
    <w:p w14:paraId="7B2E1796"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Ws_pi = (W*Wpi)/(1+W*Wpi);</w:t>
      </w:r>
    </w:p>
    <w:p w14:paraId="324BCF7A"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Ws_pid = (W*Wpid)/(1+W*Wpid);</w:t>
      </w:r>
    </w:p>
    <w:p w14:paraId="21634A12" w14:textId="77777777" w:rsidR="00D80554" w:rsidRPr="00A24C5B" w:rsidRDefault="00D80554" w:rsidP="00D80554">
      <w:pPr>
        <w:autoSpaceDE w:val="0"/>
        <w:autoSpaceDN w:val="0"/>
        <w:adjustRightInd w:val="0"/>
        <w:rPr>
          <w:rFonts w:ascii="Courier New" w:hAnsi="Courier New" w:cs="Courier New"/>
          <w:color w:val="000000"/>
          <w:sz w:val="28"/>
          <w:szCs w:val="28"/>
          <w:lang w:val="uk-UA"/>
        </w:rPr>
      </w:pPr>
      <w:r w:rsidRPr="00A24C5B">
        <w:rPr>
          <w:rFonts w:ascii="Courier New" w:hAnsi="Courier New" w:cs="Courier New"/>
          <w:color w:val="000000"/>
          <w:sz w:val="28"/>
          <w:szCs w:val="28"/>
          <w:lang w:val="uk-UA"/>
        </w:rPr>
        <w:t>step(Ws_p, Ws_pi, Ws_pid);</w:t>
      </w:r>
    </w:p>
    <w:p w14:paraId="791D6AB4" w14:textId="77777777" w:rsidR="00D80554" w:rsidRPr="00A24C5B" w:rsidRDefault="00D80554" w:rsidP="00D80554">
      <w:pPr>
        <w:autoSpaceDE w:val="0"/>
        <w:autoSpaceDN w:val="0"/>
        <w:adjustRightInd w:val="0"/>
        <w:rPr>
          <w:rFonts w:ascii="Courier New" w:hAnsi="Courier New" w:cs="Courier New"/>
          <w:sz w:val="28"/>
          <w:szCs w:val="28"/>
          <w:lang w:val="uk-UA"/>
        </w:rPr>
      </w:pPr>
      <w:r w:rsidRPr="00A24C5B">
        <w:rPr>
          <w:rFonts w:ascii="Courier New" w:hAnsi="Courier New" w:cs="Courier New"/>
          <w:color w:val="000000"/>
          <w:sz w:val="28"/>
          <w:szCs w:val="28"/>
          <w:lang w:val="uk-UA"/>
        </w:rPr>
        <w:t>legend(</w:t>
      </w:r>
      <w:r w:rsidRPr="00A24C5B">
        <w:rPr>
          <w:rFonts w:ascii="Courier New" w:hAnsi="Courier New" w:cs="Courier New"/>
          <w:color w:val="A020F0"/>
          <w:sz w:val="28"/>
          <w:szCs w:val="28"/>
          <w:lang w:val="uk-UA"/>
        </w:rPr>
        <w:t>'П-регулятор'</w:t>
      </w:r>
      <w:r w:rsidRPr="00A24C5B">
        <w:rPr>
          <w:rFonts w:ascii="Courier New" w:hAnsi="Courier New" w:cs="Courier New"/>
          <w:color w:val="000000"/>
          <w:sz w:val="28"/>
          <w:szCs w:val="28"/>
          <w:lang w:val="uk-UA"/>
        </w:rPr>
        <w:t xml:space="preserve">, </w:t>
      </w:r>
      <w:r w:rsidRPr="00A24C5B">
        <w:rPr>
          <w:rFonts w:ascii="Courier New" w:hAnsi="Courier New" w:cs="Courier New"/>
          <w:color w:val="A020F0"/>
          <w:sz w:val="28"/>
          <w:szCs w:val="28"/>
          <w:lang w:val="uk-UA"/>
        </w:rPr>
        <w:t>'ПІ-регулятор'</w:t>
      </w:r>
      <w:r w:rsidRPr="00A24C5B">
        <w:rPr>
          <w:rFonts w:ascii="Courier New" w:hAnsi="Courier New" w:cs="Courier New"/>
          <w:color w:val="000000"/>
          <w:sz w:val="28"/>
          <w:szCs w:val="28"/>
          <w:lang w:val="uk-UA"/>
        </w:rPr>
        <w:t xml:space="preserve">, </w:t>
      </w:r>
      <w:r w:rsidRPr="00A24C5B">
        <w:rPr>
          <w:rFonts w:ascii="Courier New" w:hAnsi="Courier New" w:cs="Courier New"/>
          <w:color w:val="A020F0"/>
          <w:sz w:val="28"/>
          <w:szCs w:val="28"/>
          <w:lang w:val="uk-UA"/>
        </w:rPr>
        <w:t>'ПІД-регулятор'</w:t>
      </w:r>
      <w:r w:rsidRPr="00A24C5B">
        <w:rPr>
          <w:rFonts w:ascii="Courier New" w:hAnsi="Courier New" w:cs="Courier New"/>
          <w:color w:val="000000"/>
          <w:sz w:val="28"/>
          <w:szCs w:val="28"/>
          <w:lang w:val="uk-UA"/>
        </w:rPr>
        <w:t>)</w:t>
      </w:r>
    </w:p>
    <w:p w14:paraId="4C528F77" w14:textId="06E7537A" w:rsidR="00D80554" w:rsidRDefault="00D80554" w:rsidP="003962EE">
      <w:pPr>
        <w:autoSpaceDE w:val="0"/>
        <w:autoSpaceDN w:val="0"/>
        <w:adjustRightInd w:val="0"/>
        <w:rPr>
          <w:rFonts w:ascii="Courier New" w:hAnsi="Courier New" w:cs="Courier New"/>
          <w:color w:val="A020F0"/>
          <w:sz w:val="28"/>
          <w:szCs w:val="28"/>
          <w:lang w:val="uk-UA"/>
        </w:rPr>
      </w:pPr>
      <w:r w:rsidRPr="00A24C5B">
        <w:rPr>
          <w:rFonts w:ascii="Courier New" w:hAnsi="Courier New" w:cs="Courier New"/>
          <w:color w:val="000000"/>
          <w:sz w:val="28"/>
          <w:szCs w:val="28"/>
          <w:lang w:val="uk-UA"/>
        </w:rPr>
        <w:t xml:space="preserve">grid </w:t>
      </w:r>
      <w:r w:rsidRPr="00A24C5B">
        <w:rPr>
          <w:rFonts w:ascii="Courier New" w:hAnsi="Courier New" w:cs="Courier New"/>
          <w:color w:val="A020F0"/>
          <w:sz w:val="28"/>
          <w:szCs w:val="28"/>
          <w:lang w:val="uk-UA"/>
        </w:rPr>
        <w:t>on</w:t>
      </w:r>
    </w:p>
    <w:p w14:paraId="6B9D1A46" w14:textId="54D599D8" w:rsidR="00E904D9" w:rsidRDefault="000A277C" w:rsidP="00E904D9">
      <w:pPr>
        <w:autoSpaceDE w:val="0"/>
        <w:autoSpaceDN w:val="0"/>
        <w:adjustRightInd w:val="0"/>
        <w:jc w:val="center"/>
        <w:rPr>
          <w:color w:val="000000" w:themeColor="text1"/>
          <w:szCs w:val="28"/>
          <w:lang w:val="uk-UA"/>
        </w:rPr>
      </w:pPr>
      <w:r>
        <w:rPr>
          <w:color w:val="000000" w:themeColor="text1"/>
          <w:szCs w:val="28"/>
          <w:lang w:val="uk-UA"/>
        </w:rPr>
        <w:t>Рис. 4.10</w:t>
      </w:r>
      <w:r w:rsidR="00E904D9">
        <w:rPr>
          <w:color w:val="000000" w:themeColor="text1"/>
          <w:szCs w:val="28"/>
          <w:lang w:val="uk-UA"/>
        </w:rPr>
        <w:t>. Фрагмент програми побудови перехідних характеристик</w:t>
      </w:r>
    </w:p>
    <w:p w14:paraId="737A305B" w14:textId="77777777" w:rsidR="00E904D9" w:rsidRPr="003962EE" w:rsidRDefault="00E904D9" w:rsidP="003962EE">
      <w:pPr>
        <w:autoSpaceDE w:val="0"/>
        <w:autoSpaceDN w:val="0"/>
        <w:adjustRightInd w:val="0"/>
        <w:rPr>
          <w:rFonts w:ascii="Courier New" w:hAnsi="Courier New" w:cs="Courier New"/>
          <w:color w:val="A020F0"/>
          <w:sz w:val="28"/>
          <w:szCs w:val="28"/>
          <w:lang w:val="uk-UA"/>
        </w:rPr>
      </w:pPr>
    </w:p>
    <w:p w14:paraId="1656B182" w14:textId="77777777" w:rsidR="00D80554" w:rsidRPr="00A24C5B" w:rsidRDefault="00D80554" w:rsidP="00D80554">
      <w:pPr>
        <w:spacing w:line="360" w:lineRule="auto"/>
        <w:ind w:firstLine="567"/>
        <w:jc w:val="center"/>
        <w:rPr>
          <w:b/>
          <w:sz w:val="28"/>
          <w:szCs w:val="28"/>
          <w:lang w:val="uk-UA"/>
        </w:rPr>
      </w:pPr>
      <w:r w:rsidRPr="00A24C5B">
        <w:rPr>
          <w:b/>
          <w:noProof/>
          <w:sz w:val="28"/>
          <w:szCs w:val="28"/>
          <w:lang w:val="en-US" w:eastAsia="en-US"/>
        </w:rPr>
        <w:lastRenderedPageBreak/>
        <w:drawing>
          <wp:inline distT="0" distB="0" distL="0" distR="0" wp14:anchorId="586C69A7" wp14:editId="521E0967">
            <wp:extent cx="5334000" cy="3771900"/>
            <wp:effectExtent l="0" t="0" r="0" b="0"/>
            <wp:docPr id="270" name="Рисунок 270" descr="RegsMko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RegsMkolo"/>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34000" cy="3771900"/>
                    </a:xfrm>
                    <a:prstGeom prst="rect">
                      <a:avLst/>
                    </a:prstGeom>
                    <a:noFill/>
                    <a:ln>
                      <a:noFill/>
                    </a:ln>
                  </pic:spPr>
                </pic:pic>
              </a:graphicData>
            </a:graphic>
          </wp:inline>
        </w:drawing>
      </w:r>
    </w:p>
    <w:p w14:paraId="16E48393" w14:textId="21069A3B" w:rsidR="00D80554" w:rsidRPr="00A24C5B" w:rsidRDefault="000A277C" w:rsidP="00D80554">
      <w:pPr>
        <w:spacing w:line="360" w:lineRule="auto"/>
        <w:ind w:firstLine="567"/>
        <w:jc w:val="center"/>
        <w:rPr>
          <w:szCs w:val="28"/>
          <w:lang w:val="uk-UA"/>
        </w:rPr>
      </w:pPr>
      <w:r>
        <w:rPr>
          <w:szCs w:val="28"/>
          <w:lang w:val="uk-UA"/>
        </w:rPr>
        <w:t>Рис. 4.11</w:t>
      </w:r>
      <w:r w:rsidR="00D80554" w:rsidRPr="00A24C5B">
        <w:rPr>
          <w:szCs w:val="28"/>
          <w:lang w:val="uk-UA"/>
        </w:rPr>
        <w:t>. Перехідні характеристики змодельованих систем за методом М-кола</w:t>
      </w:r>
    </w:p>
    <w:p w14:paraId="559767E8" w14:textId="77777777" w:rsidR="0023694C" w:rsidRPr="00A24C5B" w:rsidRDefault="0023694C" w:rsidP="00D80554">
      <w:pPr>
        <w:spacing w:line="360" w:lineRule="auto"/>
        <w:ind w:firstLine="567"/>
        <w:jc w:val="center"/>
        <w:rPr>
          <w:szCs w:val="28"/>
          <w:lang w:val="uk-UA"/>
        </w:rPr>
      </w:pPr>
    </w:p>
    <w:p w14:paraId="57984C7B" w14:textId="0137B6CE" w:rsidR="00D80554" w:rsidRPr="00A24C5B" w:rsidRDefault="0023694C" w:rsidP="0023694C">
      <w:pPr>
        <w:spacing w:line="360" w:lineRule="auto"/>
        <w:ind w:firstLine="567"/>
        <w:jc w:val="right"/>
        <w:rPr>
          <w:szCs w:val="28"/>
          <w:lang w:val="uk-UA"/>
        </w:rPr>
      </w:pPr>
      <w:r w:rsidRPr="00A24C5B">
        <w:rPr>
          <w:szCs w:val="28"/>
          <w:lang w:val="uk-UA"/>
        </w:rPr>
        <w:t xml:space="preserve">Таблиця 4.3. Кількісні </w:t>
      </w:r>
      <w:r w:rsidR="000A277C">
        <w:rPr>
          <w:szCs w:val="28"/>
          <w:lang w:val="uk-UA"/>
        </w:rPr>
        <w:t>значення прямих показників</w:t>
      </w:r>
      <w:r w:rsidRPr="00A24C5B">
        <w:rPr>
          <w:szCs w:val="28"/>
          <w:lang w:val="uk-UA"/>
        </w:rPr>
        <w:t xml:space="preserve"> якості перехідних характеристик систем методом М-кола</w:t>
      </w:r>
    </w:p>
    <w:tbl>
      <w:tblPr>
        <w:tblStyle w:val="ad"/>
        <w:tblW w:w="0" w:type="auto"/>
        <w:tblLook w:val="04A0" w:firstRow="1" w:lastRow="0" w:firstColumn="1" w:lastColumn="0" w:noHBand="0" w:noVBand="1"/>
      </w:tblPr>
      <w:tblGrid>
        <w:gridCol w:w="3303"/>
        <w:gridCol w:w="3304"/>
        <w:gridCol w:w="3304"/>
      </w:tblGrid>
      <w:tr w:rsidR="0023694C" w:rsidRPr="00A24C5B" w14:paraId="3D436D46" w14:textId="77777777" w:rsidTr="009625FE">
        <w:tc>
          <w:tcPr>
            <w:tcW w:w="3303" w:type="dxa"/>
          </w:tcPr>
          <w:p w14:paraId="082217C4" w14:textId="77777777" w:rsidR="0023694C" w:rsidRPr="00A24C5B" w:rsidRDefault="0023694C" w:rsidP="009625FE">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Регулятор</w:t>
            </w:r>
          </w:p>
        </w:tc>
        <w:tc>
          <w:tcPr>
            <w:tcW w:w="3304" w:type="dxa"/>
          </w:tcPr>
          <w:p w14:paraId="1EF672A0" w14:textId="77777777" w:rsidR="0023694C" w:rsidRPr="00A24C5B" w:rsidRDefault="0023694C" w:rsidP="009625FE">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Перерегулювання, %</w:t>
            </w:r>
          </w:p>
        </w:tc>
        <w:tc>
          <w:tcPr>
            <w:tcW w:w="3304" w:type="dxa"/>
          </w:tcPr>
          <w:p w14:paraId="6F983558" w14:textId="6893FB07" w:rsidR="0023694C" w:rsidRPr="00A24C5B" w:rsidRDefault="00DC5CA2" w:rsidP="009625FE">
            <w:pPr>
              <w:spacing w:line="360" w:lineRule="auto"/>
              <w:jc w:val="center"/>
              <w:rPr>
                <w:rFonts w:ascii="Times New Roman" w:hAnsi="Times New Roman" w:cs="Times New Roman"/>
                <w:b/>
                <w:szCs w:val="28"/>
                <w:lang w:val="uk-UA"/>
              </w:rPr>
            </w:pPr>
            <w:r>
              <w:rPr>
                <w:rFonts w:ascii="Times New Roman" w:hAnsi="Times New Roman" w:cs="Times New Roman"/>
                <w:b/>
                <w:szCs w:val="28"/>
                <w:lang w:val="uk-UA"/>
              </w:rPr>
              <w:t>Швидкодія</w:t>
            </w:r>
          </w:p>
        </w:tc>
      </w:tr>
      <w:tr w:rsidR="0023694C" w:rsidRPr="00A24C5B" w14:paraId="4D0CF8A2" w14:textId="77777777" w:rsidTr="009625FE">
        <w:tc>
          <w:tcPr>
            <w:tcW w:w="3303" w:type="dxa"/>
          </w:tcPr>
          <w:p w14:paraId="5EC3FD74" w14:textId="77777777" w:rsidR="0023694C" w:rsidRPr="00A24C5B" w:rsidRDefault="0023694C" w:rsidP="009625FE">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П</w:t>
            </w:r>
          </w:p>
        </w:tc>
        <w:tc>
          <w:tcPr>
            <w:tcW w:w="3304" w:type="dxa"/>
          </w:tcPr>
          <w:p w14:paraId="1FDF41FB" w14:textId="5A2E83C4" w:rsidR="0023694C" w:rsidRPr="00A24C5B" w:rsidRDefault="0023694C" w:rsidP="009625FE">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16</w:t>
            </w:r>
          </w:p>
        </w:tc>
        <w:tc>
          <w:tcPr>
            <w:tcW w:w="3304" w:type="dxa"/>
          </w:tcPr>
          <w:p w14:paraId="52F2F0CE" w14:textId="231A4487" w:rsidR="0023694C" w:rsidRPr="00A24C5B" w:rsidRDefault="0023694C" w:rsidP="009625FE">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3.5</w:t>
            </w:r>
          </w:p>
        </w:tc>
      </w:tr>
      <w:tr w:rsidR="0023694C" w:rsidRPr="00A24C5B" w14:paraId="616F1088" w14:textId="77777777" w:rsidTr="009625FE">
        <w:tc>
          <w:tcPr>
            <w:tcW w:w="3303" w:type="dxa"/>
          </w:tcPr>
          <w:p w14:paraId="05AB4AFA" w14:textId="77777777" w:rsidR="0023694C" w:rsidRPr="00A24C5B" w:rsidRDefault="0023694C" w:rsidP="009625FE">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ПІ</w:t>
            </w:r>
          </w:p>
        </w:tc>
        <w:tc>
          <w:tcPr>
            <w:tcW w:w="3304" w:type="dxa"/>
          </w:tcPr>
          <w:p w14:paraId="1768106B" w14:textId="7757A35A" w:rsidR="0023694C" w:rsidRPr="00A24C5B" w:rsidRDefault="0023694C" w:rsidP="0023694C">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17</w:t>
            </w:r>
          </w:p>
        </w:tc>
        <w:tc>
          <w:tcPr>
            <w:tcW w:w="3304" w:type="dxa"/>
          </w:tcPr>
          <w:p w14:paraId="0E4AAA2C" w14:textId="1CD2425E" w:rsidR="0023694C" w:rsidRPr="00A24C5B" w:rsidRDefault="0023694C" w:rsidP="009625FE">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3.6</w:t>
            </w:r>
          </w:p>
        </w:tc>
      </w:tr>
      <w:tr w:rsidR="0023694C" w:rsidRPr="00A24C5B" w14:paraId="63F103E7" w14:textId="77777777" w:rsidTr="009625FE">
        <w:tc>
          <w:tcPr>
            <w:tcW w:w="3303" w:type="dxa"/>
          </w:tcPr>
          <w:p w14:paraId="7CDA143C" w14:textId="77777777" w:rsidR="0023694C" w:rsidRPr="00A24C5B" w:rsidRDefault="0023694C" w:rsidP="009625FE">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ПІД</w:t>
            </w:r>
          </w:p>
        </w:tc>
        <w:tc>
          <w:tcPr>
            <w:tcW w:w="3304" w:type="dxa"/>
          </w:tcPr>
          <w:p w14:paraId="5547320A" w14:textId="792992B1" w:rsidR="0023694C" w:rsidRPr="00A24C5B" w:rsidRDefault="0023694C" w:rsidP="009625FE">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17</w:t>
            </w:r>
          </w:p>
        </w:tc>
        <w:tc>
          <w:tcPr>
            <w:tcW w:w="3304" w:type="dxa"/>
          </w:tcPr>
          <w:p w14:paraId="2757875F" w14:textId="58526BA1" w:rsidR="0023694C" w:rsidRPr="00A24C5B" w:rsidRDefault="0023694C" w:rsidP="009625FE">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4</w:t>
            </w:r>
          </w:p>
        </w:tc>
      </w:tr>
    </w:tbl>
    <w:p w14:paraId="67C10C53" w14:textId="77777777" w:rsidR="0023694C" w:rsidRPr="00A24C5B" w:rsidRDefault="0023694C" w:rsidP="00D80554">
      <w:pPr>
        <w:spacing w:line="360" w:lineRule="auto"/>
        <w:ind w:firstLine="567"/>
        <w:jc w:val="center"/>
        <w:rPr>
          <w:szCs w:val="28"/>
          <w:lang w:val="uk-UA"/>
        </w:rPr>
      </w:pPr>
    </w:p>
    <w:p w14:paraId="08BAFFBA" w14:textId="1BB16B9E" w:rsidR="00D80554" w:rsidRPr="00A24C5B" w:rsidRDefault="00D80554" w:rsidP="00426962">
      <w:pPr>
        <w:spacing w:before="240" w:after="160" w:line="360" w:lineRule="auto"/>
        <w:jc w:val="center"/>
        <w:rPr>
          <w:b/>
          <w:sz w:val="28"/>
          <w:szCs w:val="28"/>
          <w:lang w:val="uk-UA"/>
        </w:rPr>
      </w:pPr>
      <w:r w:rsidRPr="00A24C5B">
        <w:rPr>
          <w:b/>
          <w:caps/>
          <w:sz w:val="28"/>
          <w:szCs w:val="28"/>
          <w:lang w:val="uk-UA"/>
        </w:rPr>
        <w:t>4.4</w:t>
      </w:r>
      <w:r w:rsidRPr="00A24C5B">
        <w:rPr>
          <w:b/>
          <w:sz w:val="28"/>
          <w:szCs w:val="28"/>
          <w:lang w:val="uk-UA"/>
        </w:rPr>
        <w:t xml:space="preserve">. Налаштування системи в програмному </w:t>
      </w:r>
      <w:r w:rsidR="00CE1235">
        <w:rPr>
          <w:b/>
          <w:sz w:val="28"/>
          <w:szCs w:val="28"/>
          <w:lang w:val="uk-UA"/>
        </w:rPr>
        <w:t>доповненні</w:t>
      </w:r>
      <w:r w:rsidRPr="00A24C5B">
        <w:rPr>
          <w:b/>
          <w:sz w:val="28"/>
          <w:szCs w:val="28"/>
          <w:lang w:val="uk-UA"/>
        </w:rPr>
        <w:t xml:space="preserve"> SISOTool</w:t>
      </w:r>
    </w:p>
    <w:p w14:paraId="08F12B69" w14:textId="3D71298E" w:rsidR="00D80554" w:rsidRPr="00A24C5B" w:rsidRDefault="00D80554" w:rsidP="00D80554">
      <w:pPr>
        <w:spacing w:line="360" w:lineRule="auto"/>
        <w:ind w:firstLine="567"/>
        <w:jc w:val="both"/>
        <w:rPr>
          <w:sz w:val="28"/>
          <w:szCs w:val="28"/>
          <w:lang w:val="uk-UA"/>
        </w:rPr>
      </w:pPr>
      <w:r w:rsidRPr="00A24C5B">
        <w:rPr>
          <w:i/>
          <w:sz w:val="28"/>
          <w:szCs w:val="28"/>
          <w:lang w:val="uk-UA"/>
        </w:rPr>
        <w:t>SISOtool</w:t>
      </w:r>
      <w:r w:rsidRPr="00A24C5B">
        <w:rPr>
          <w:sz w:val="28"/>
          <w:szCs w:val="28"/>
          <w:lang w:val="uk-UA"/>
        </w:rPr>
        <w:t xml:space="preserve"> </w:t>
      </w:r>
      <w:r w:rsidR="00EC0703">
        <w:rPr>
          <w:sz w:val="28"/>
          <w:szCs w:val="28"/>
          <w:lang w:val="uk-UA"/>
        </w:rPr>
        <w:t>–</w:t>
      </w:r>
      <w:r w:rsidRPr="00A24C5B">
        <w:rPr>
          <w:sz w:val="28"/>
          <w:szCs w:val="28"/>
          <w:lang w:val="uk-UA"/>
        </w:rPr>
        <w:t xml:space="preserve"> </w:t>
      </w:r>
      <w:r w:rsidR="00EC0703" w:rsidRPr="00A24C5B">
        <w:rPr>
          <w:sz w:val="28"/>
          <w:szCs w:val="28"/>
          <w:lang w:val="uk-UA"/>
        </w:rPr>
        <w:t xml:space="preserve">це </w:t>
      </w:r>
      <w:r w:rsidR="00EC0703">
        <w:rPr>
          <w:sz w:val="28"/>
          <w:szCs w:val="28"/>
          <w:lang w:val="uk-UA"/>
        </w:rPr>
        <w:t>доповнення для</w:t>
      </w:r>
      <w:r w:rsidR="00EC0703" w:rsidRPr="00A24C5B">
        <w:rPr>
          <w:sz w:val="28"/>
          <w:szCs w:val="28"/>
          <w:lang w:val="uk-UA"/>
        </w:rPr>
        <w:t xml:space="preserve"> </w:t>
      </w:r>
      <w:r w:rsidRPr="00A24C5B">
        <w:rPr>
          <w:i/>
          <w:sz w:val="28"/>
          <w:szCs w:val="28"/>
          <w:lang w:val="uk-UA"/>
        </w:rPr>
        <w:t>MatLab</w:t>
      </w:r>
      <w:r w:rsidRPr="00A24C5B">
        <w:rPr>
          <w:sz w:val="28"/>
          <w:szCs w:val="28"/>
          <w:lang w:val="uk-UA"/>
        </w:rPr>
        <w:t>, яка може бути використана для аналізу</w:t>
      </w:r>
      <w:r w:rsidR="00CE1235">
        <w:rPr>
          <w:sz w:val="28"/>
          <w:szCs w:val="28"/>
          <w:lang w:val="uk-UA"/>
        </w:rPr>
        <w:t xml:space="preserve"> та синтезу</w:t>
      </w:r>
      <w:r w:rsidRPr="00A24C5B">
        <w:rPr>
          <w:sz w:val="28"/>
          <w:szCs w:val="28"/>
          <w:lang w:val="uk-UA"/>
        </w:rPr>
        <w:t xml:space="preserve"> одновихідних систем. Він дуже потужний і дуже вибагливий. </w:t>
      </w:r>
      <w:r w:rsidRPr="00A24C5B">
        <w:rPr>
          <w:i/>
          <w:sz w:val="28"/>
          <w:szCs w:val="28"/>
          <w:lang w:val="uk-UA"/>
        </w:rPr>
        <w:t>Control System Designer (CSD)</w:t>
      </w:r>
      <w:r w:rsidRPr="00A24C5B">
        <w:rPr>
          <w:sz w:val="28"/>
          <w:szCs w:val="28"/>
          <w:lang w:val="uk-UA"/>
        </w:rPr>
        <w:t xml:space="preserve"> дозволяє створювати звичайні лінійні моделі системного управління, тобто синтезує регулятор відносно тих налаштувань що вам потрібні.</w:t>
      </w:r>
    </w:p>
    <w:p w14:paraId="271B0E66" w14:textId="77777777" w:rsidR="00D80554" w:rsidRPr="00A24C5B" w:rsidRDefault="00D80554" w:rsidP="00D80554">
      <w:pPr>
        <w:spacing w:line="360" w:lineRule="auto"/>
        <w:ind w:firstLine="567"/>
        <w:jc w:val="both"/>
        <w:rPr>
          <w:sz w:val="28"/>
          <w:szCs w:val="28"/>
          <w:lang w:val="uk-UA"/>
        </w:rPr>
      </w:pPr>
      <w:r w:rsidRPr="00A24C5B">
        <w:rPr>
          <w:sz w:val="28"/>
          <w:szCs w:val="28"/>
          <w:lang w:val="uk-UA"/>
        </w:rPr>
        <w:t>Налаштування відбувалось за наступним планом:</w:t>
      </w:r>
    </w:p>
    <w:p w14:paraId="54041BD2" w14:textId="7A591D26" w:rsidR="00D80554" w:rsidRPr="00A24C5B" w:rsidRDefault="00D80554" w:rsidP="00D80554">
      <w:pPr>
        <w:spacing w:line="360" w:lineRule="auto"/>
        <w:ind w:firstLine="567"/>
        <w:jc w:val="both"/>
        <w:rPr>
          <w:sz w:val="28"/>
          <w:szCs w:val="28"/>
          <w:lang w:val="uk-UA"/>
        </w:rPr>
      </w:pPr>
      <w:r w:rsidRPr="00A24C5B">
        <w:rPr>
          <w:b/>
          <w:sz w:val="28"/>
          <w:szCs w:val="28"/>
          <w:lang w:val="uk-UA"/>
        </w:rPr>
        <w:t>1.</w:t>
      </w:r>
      <w:r w:rsidRPr="00A24C5B">
        <w:rPr>
          <w:sz w:val="28"/>
          <w:szCs w:val="28"/>
          <w:lang w:val="uk-UA"/>
        </w:rPr>
        <w:t xml:space="preserve"> Задавалася переда</w:t>
      </w:r>
      <w:r w:rsidR="00EC0703">
        <w:rPr>
          <w:sz w:val="28"/>
          <w:szCs w:val="28"/>
          <w:lang w:val="uk-UA"/>
        </w:rPr>
        <w:t>вальна</w:t>
      </w:r>
      <w:r w:rsidRPr="00A24C5B">
        <w:rPr>
          <w:sz w:val="28"/>
          <w:szCs w:val="28"/>
          <w:lang w:val="uk-UA"/>
        </w:rPr>
        <w:t xml:space="preserve"> функція у командн</w:t>
      </w:r>
      <w:r w:rsidR="009A7013">
        <w:rPr>
          <w:sz w:val="28"/>
          <w:szCs w:val="28"/>
          <w:lang w:val="uk-UA"/>
        </w:rPr>
        <w:t>ій</w:t>
      </w:r>
      <w:r w:rsidRPr="00A24C5B">
        <w:rPr>
          <w:sz w:val="28"/>
          <w:szCs w:val="28"/>
          <w:lang w:val="uk-UA"/>
        </w:rPr>
        <w:t xml:space="preserve"> </w:t>
      </w:r>
      <w:r w:rsidR="000810E7">
        <w:rPr>
          <w:sz w:val="28"/>
          <w:szCs w:val="28"/>
          <w:lang w:val="uk-UA"/>
        </w:rPr>
        <w:t>вкладці</w:t>
      </w:r>
      <w:r w:rsidRPr="00A24C5B">
        <w:rPr>
          <w:sz w:val="28"/>
          <w:szCs w:val="28"/>
          <w:lang w:val="uk-UA"/>
        </w:rPr>
        <w:t xml:space="preserve"> середовища </w:t>
      </w:r>
      <w:r w:rsidRPr="00A24C5B">
        <w:rPr>
          <w:i/>
          <w:sz w:val="28"/>
          <w:szCs w:val="28"/>
          <w:lang w:val="uk-UA"/>
        </w:rPr>
        <w:t>MatLab</w:t>
      </w:r>
      <w:r w:rsidRPr="00A24C5B">
        <w:rPr>
          <w:sz w:val="28"/>
          <w:szCs w:val="28"/>
          <w:lang w:val="uk-UA"/>
        </w:rPr>
        <w:t>:</w:t>
      </w:r>
    </w:p>
    <w:p w14:paraId="3CAC2D0B" w14:textId="4201B485" w:rsidR="00D80554" w:rsidRPr="00635170" w:rsidRDefault="00D80554" w:rsidP="00D80554">
      <w:pPr>
        <w:spacing w:line="360" w:lineRule="auto"/>
        <w:ind w:firstLine="567"/>
        <w:jc w:val="both"/>
        <w:rPr>
          <w:sz w:val="28"/>
          <w:szCs w:val="28"/>
          <w:lang w:val="uk-UA"/>
        </w:rPr>
      </w:pPr>
      <w:r w:rsidRPr="00A24C5B">
        <w:rPr>
          <w:sz w:val="28"/>
          <w:szCs w:val="28"/>
          <w:lang w:val="uk-UA"/>
        </w:rPr>
        <w:t>W = tf(1.624, [1, 2.914, 0.02261])</w:t>
      </w:r>
      <w:r w:rsidR="00C145DB" w:rsidRPr="00635170">
        <w:rPr>
          <w:sz w:val="28"/>
          <w:szCs w:val="28"/>
          <w:lang w:val="uk-UA"/>
        </w:rPr>
        <w:t>.</w:t>
      </w:r>
    </w:p>
    <w:p w14:paraId="3F96BFED" w14:textId="4B29658C" w:rsidR="0055618E" w:rsidRPr="00A24C5B" w:rsidRDefault="00D80554" w:rsidP="0055618E">
      <w:pPr>
        <w:spacing w:line="360" w:lineRule="auto"/>
        <w:ind w:firstLine="567"/>
        <w:jc w:val="both"/>
        <w:rPr>
          <w:sz w:val="28"/>
          <w:szCs w:val="28"/>
          <w:lang w:val="uk-UA"/>
        </w:rPr>
      </w:pPr>
      <w:r w:rsidRPr="00A24C5B">
        <w:rPr>
          <w:b/>
          <w:sz w:val="28"/>
          <w:szCs w:val="28"/>
          <w:lang w:val="uk-UA"/>
        </w:rPr>
        <w:lastRenderedPageBreak/>
        <w:t xml:space="preserve">2. </w:t>
      </w:r>
      <w:r w:rsidRPr="00A24C5B">
        <w:rPr>
          <w:sz w:val="28"/>
          <w:szCs w:val="28"/>
          <w:lang w:val="uk-UA"/>
        </w:rPr>
        <w:t xml:space="preserve">За допомогою команди sisotool(W) </w:t>
      </w:r>
      <w:r w:rsidR="009E4D3E">
        <w:rPr>
          <w:sz w:val="28"/>
          <w:szCs w:val="28"/>
          <w:lang w:val="uk-UA"/>
        </w:rPr>
        <w:t>відкривали програмне доповнення</w:t>
      </w:r>
      <w:r w:rsidRPr="00A24C5B">
        <w:rPr>
          <w:sz w:val="28"/>
          <w:szCs w:val="28"/>
          <w:lang w:val="uk-UA"/>
        </w:rPr>
        <w:t xml:space="preserve"> </w:t>
      </w:r>
      <w:r w:rsidRPr="00A24C5B">
        <w:rPr>
          <w:i/>
          <w:sz w:val="28"/>
          <w:szCs w:val="28"/>
          <w:lang w:val="uk-UA"/>
        </w:rPr>
        <w:t xml:space="preserve">Control System Designer </w:t>
      </w:r>
      <w:r w:rsidR="009E4D3E">
        <w:rPr>
          <w:sz w:val="28"/>
          <w:szCs w:val="28"/>
          <w:lang w:val="uk-UA"/>
        </w:rPr>
        <w:t>та у вікні редактора задавали</w:t>
      </w:r>
      <w:r w:rsidRPr="00A24C5B">
        <w:rPr>
          <w:sz w:val="28"/>
          <w:szCs w:val="28"/>
          <w:lang w:val="uk-UA"/>
        </w:rPr>
        <w:t xml:space="preserve"> потрібний спосіб відображення налаштування, архітектуру системи та сам спосі</w:t>
      </w:r>
      <w:r w:rsidR="0076081C">
        <w:rPr>
          <w:sz w:val="28"/>
          <w:szCs w:val="28"/>
          <w:lang w:val="uk-UA"/>
        </w:rPr>
        <w:t>б налаштування. На рисунках 4.1</w:t>
      </w:r>
      <w:r w:rsidR="000A277C">
        <w:rPr>
          <w:sz w:val="28"/>
          <w:szCs w:val="28"/>
        </w:rPr>
        <w:t>2</w:t>
      </w:r>
      <w:r w:rsidR="0076081C">
        <w:rPr>
          <w:sz w:val="28"/>
          <w:szCs w:val="28"/>
          <w:lang w:val="uk-UA"/>
        </w:rPr>
        <w:t xml:space="preserve"> та 4.</w:t>
      </w:r>
      <w:r w:rsidR="000A277C">
        <w:rPr>
          <w:sz w:val="28"/>
          <w:szCs w:val="28"/>
          <w:lang w:val="uk-UA"/>
        </w:rPr>
        <w:t>13</w:t>
      </w:r>
      <w:r w:rsidRPr="00A24C5B">
        <w:rPr>
          <w:sz w:val="28"/>
          <w:szCs w:val="28"/>
          <w:lang w:val="uk-UA"/>
        </w:rPr>
        <w:t xml:space="preserve"> зображені вікно редактора даного модуля та вікно з налаштуванням регуляторів</w:t>
      </w:r>
      <w:r w:rsidR="009E4D3E">
        <w:rPr>
          <w:sz w:val="28"/>
          <w:szCs w:val="28"/>
          <w:lang w:val="uk-UA"/>
        </w:rPr>
        <w:t>,</w:t>
      </w:r>
      <w:r w:rsidRPr="00A24C5B">
        <w:rPr>
          <w:sz w:val="28"/>
          <w:szCs w:val="28"/>
          <w:lang w:val="uk-UA"/>
        </w:rPr>
        <w:t xml:space="preserve"> відповідно.</w:t>
      </w:r>
    </w:p>
    <w:p w14:paraId="67CAB166" w14:textId="77777777" w:rsidR="00D80554" w:rsidRPr="00A24C5B" w:rsidRDefault="00D80554" w:rsidP="00D80554">
      <w:pPr>
        <w:spacing w:line="360" w:lineRule="auto"/>
        <w:ind w:firstLine="567"/>
        <w:jc w:val="center"/>
        <w:rPr>
          <w:sz w:val="28"/>
          <w:szCs w:val="28"/>
          <w:lang w:val="uk-UA"/>
        </w:rPr>
      </w:pPr>
      <w:r w:rsidRPr="00A24C5B">
        <w:rPr>
          <w:noProof/>
          <w:lang w:val="en-US" w:eastAsia="en-US"/>
        </w:rPr>
        <w:drawing>
          <wp:inline distT="0" distB="0" distL="0" distR="0" wp14:anchorId="655B972C" wp14:editId="2840AF3E">
            <wp:extent cx="3994030" cy="3013337"/>
            <wp:effectExtent l="0" t="0" r="6985" b="0"/>
            <wp:docPr id="263" name="Рисунок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010808" cy="3025995"/>
                    </a:xfrm>
                    <a:prstGeom prst="rect">
                      <a:avLst/>
                    </a:prstGeom>
                  </pic:spPr>
                </pic:pic>
              </a:graphicData>
            </a:graphic>
          </wp:inline>
        </w:drawing>
      </w:r>
    </w:p>
    <w:p w14:paraId="6604797C" w14:textId="781190BF" w:rsidR="00D80554" w:rsidRPr="00A24C5B" w:rsidRDefault="0076081C" w:rsidP="00D80554">
      <w:pPr>
        <w:spacing w:line="360" w:lineRule="auto"/>
        <w:ind w:firstLine="567"/>
        <w:jc w:val="center"/>
        <w:rPr>
          <w:i/>
          <w:lang w:val="uk-UA"/>
        </w:rPr>
      </w:pPr>
      <w:r>
        <w:rPr>
          <w:lang w:val="uk-UA"/>
        </w:rPr>
        <w:t>Рис. 4.1</w:t>
      </w:r>
      <w:r w:rsidR="000A277C">
        <w:rPr>
          <w:lang w:val="en-US"/>
        </w:rPr>
        <w:t>2</w:t>
      </w:r>
      <w:r w:rsidR="00D80554" w:rsidRPr="00A24C5B">
        <w:rPr>
          <w:lang w:val="uk-UA"/>
        </w:rPr>
        <w:t xml:space="preserve">. Вікно редактора </w:t>
      </w:r>
      <w:r w:rsidR="006A5074" w:rsidRPr="006A5074">
        <w:rPr>
          <w:lang w:val="uk-UA"/>
        </w:rPr>
        <w:t>доповнення</w:t>
      </w:r>
      <w:r w:rsidR="006A5074" w:rsidRPr="006A5074">
        <w:rPr>
          <w:lang w:val="en-US"/>
        </w:rPr>
        <w:t xml:space="preserve"> </w:t>
      </w:r>
      <w:r w:rsidR="00D80554" w:rsidRPr="00A24C5B">
        <w:rPr>
          <w:i/>
          <w:lang w:val="uk-UA"/>
        </w:rPr>
        <w:t xml:space="preserve">Control System </w:t>
      </w:r>
      <w:r w:rsidR="00D80554" w:rsidRPr="00A24C5B">
        <w:rPr>
          <w:i/>
          <w:szCs w:val="28"/>
          <w:lang w:val="uk-UA"/>
        </w:rPr>
        <w:t>Designer</w:t>
      </w:r>
    </w:p>
    <w:p w14:paraId="54B5654F" w14:textId="77777777" w:rsidR="00D80554" w:rsidRPr="00A24C5B" w:rsidRDefault="00D80554" w:rsidP="00D80554">
      <w:pPr>
        <w:spacing w:line="360" w:lineRule="auto"/>
        <w:ind w:firstLine="567"/>
        <w:jc w:val="center"/>
        <w:rPr>
          <w:lang w:val="uk-UA"/>
        </w:rPr>
      </w:pPr>
    </w:p>
    <w:p w14:paraId="4DFC6AAE" w14:textId="77777777" w:rsidR="00D80554" w:rsidRPr="00A24C5B" w:rsidRDefault="00D80554" w:rsidP="00D80554">
      <w:pPr>
        <w:spacing w:line="360" w:lineRule="auto"/>
        <w:ind w:firstLine="567"/>
        <w:jc w:val="center"/>
        <w:rPr>
          <w:lang w:val="uk-UA"/>
        </w:rPr>
      </w:pPr>
      <w:r w:rsidRPr="00A24C5B">
        <w:rPr>
          <w:noProof/>
          <w:lang w:val="en-US" w:eastAsia="en-US"/>
        </w:rPr>
        <w:drawing>
          <wp:inline distT="0" distB="0" distL="0" distR="0" wp14:anchorId="32B731AF" wp14:editId="40FD5621">
            <wp:extent cx="4047597" cy="3053751"/>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073286" cy="3073132"/>
                    </a:xfrm>
                    <a:prstGeom prst="rect">
                      <a:avLst/>
                    </a:prstGeom>
                  </pic:spPr>
                </pic:pic>
              </a:graphicData>
            </a:graphic>
          </wp:inline>
        </w:drawing>
      </w:r>
    </w:p>
    <w:p w14:paraId="67956D06" w14:textId="5E2B32CD" w:rsidR="00D80554" w:rsidRPr="00A24C5B" w:rsidRDefault="000A277C" w:rsidP="00D80554">
      <w:pPr>
        <w:spacing w:line="360" w:lineRule="auto"/>
        <w:ind w:firstLine="567"/>
        <w:jc w:val="center"/>
        <w:rPr>
          <w:i/>
          <w:lang w:val="uk-UA"/>
        </w:rPr>
      </w:pPr>
      <w:r>
        <w:rPr>
          <w:lang w:val="uk-UA"/>
        </w:rPr>
        <w:t>Рис. 4.13</w:t>
      </w:r>
      <w:r w:rsidR="00D80554" w:rsidRPr="00A24C5B">
        <w:rPr>
          <w:lang w:val="uk-UA"/>
        </w:rPr>
        <w:t>. Вікно налаштування регуляторів</w:t>
      </w:r>
    </w:p>
    <w:p w14:paraId="6A847AE2" w14:textId="77777777" w:rsidR="00D80554" w:rsidRPr="00A24C5B" w:rsidRDefault="00D80554" w:rsidP="00D80554">
      <w:pPr>
        <w:spacing w:line="360" w:lineRule="auto"/>
        <w:ind w:firstLine="567"/>
        <w:jc w:val="both"/>
        <w:rPr>
          <w:lang w:val="uk-UA"/>
        </w:rPr>
      </w:pPr>
    </w:p>
    <w:p w14:paraId="04E72E04" w14:textId="446082B5" w:rsidR="00D80554" w:rsidRPr="00396A0F" w:rsidRDefault="00D80554" w:rsidP="00396A0F">
      <w:pPr>
        <w:spacing w:line="360" w:lineRule="auto"/>
        <w:ind w:firstLine="567"/>
        <w:rPr>
          <w:sz w:val="28"/>
          <w:lang w:val="uk-UA"/>
        </w:rPr>
      </w:pPr>
      <w:r w:rsidRPr="00A24C5B">
        <w:rPr>
          <w:b/>
          <w:sz w:val="28"/>
          <w:lang w:val="uk-UA"/>
        </w:rPr>
        <w:t>3.</w:t>
      </w:r>
      <w:r w:rsidRPr="00A24C5B">
        <w:rPr>
          <w:sz w:val="28"/>
          <w:lang w:val="uk-UA"/>
        </w:rPr>
        <w:t xml:space="preserve"> Налаштовуємо та порівнюємо отримані системи:</w:t>
      </w:r>
    </w:p>
    <w:p w14:paraId="33DD045B" w14:textId="0CCD9DE7" w:rsidR="00D80554" w:rsidRPr="00365DF9" w:rsidRDefault="00D80554" w:rsidP="00D80554">
      <w:pPr>
        <w:spacing w:line="360" w:lineRule="auto"/>
        <w:ind w:firstLine="567"/>
        <w:jc w:val="both"/>
        <w:rPr>
          <w:b/>
          <w:sz w:val="28"/>
          <w:szCs w:val="28"/>
          <w:lang w:val="uk-UA"/>
        </w:rPr>
      </w:pPr>
      <w:r w:rsidRPr="00A24C5B">
        <w:rPr>
          <w:sz w:val="28"/>
          <w:szCs w:val="28"/>
          <w:lang w:val="uk-UA"/>
        </w:rPr>
        <w:lastRenderedPageBreak/>
        <w:t xml:space="preserve">Побудуємо для порівняння характеристики </w:t>
      </w:r>
      <w:r w:rsidR="00396A0F" w:rsidRPr="003962EE">
        <w:rPr>
          <w:sz w:val="28"/>
          <w:szCs w:val="28"/>
          <w:lang w:val="uk-UA"/>
        </w:rPr>
        <w:t>спроектованих</w:t>
      </w:r>
      <w:r w:rsidRPr="00A24C5B">
        <w:rPr>
          <w:sz w:val="28"/>
          <w:szCs w:val="28"/>
          <w:lang w:val="uk-UA"/>
        </w:rPr>
        <w:t xml:space="preserve"> систем. Резу</w:t>
      </w:r>
      <w:r w:rsidR="00396A0F">
        <w:rPr>
          <w:sz w:val="28"/>
          <w:szCs w:val="28"/>
          <w:lang w:val="uk-UA"/>
        </w:rPr>
        <w:t xml:space="preserve">льтат зображений на рисунку </w:t>
      </w:r>
      <w:r w:rsidR="000A277C">
        <w:rPr>
          <w:sz w:val="28"/>
          <w:szCs w:val="28"/>
          <w:lang w:val="uk-UA"/>
        </w:rPr>
        <w:t>4.14</w:t>
      </w:r>
      <w:r w:rsidR="00365DF9">
        <w:rPr>
          <w:sz w:val="28"/>
          <w:szCs w:val="28"/>
          <w:lang w:val="uk-UA"/>
        </w:rPr>
        <w:t xml:space="preserve">, </w:t>
      </w:r>
      <w:r w:rsidR="00365DF9">
        <w:rPr>
          <w:sz w:val="28"/>
          <w:lang w:val="uk-UA"/>
        </w:rPr>
        <w:t xml:space="preserve">а </w:t>
      </w:r>
      <w:r w:rsidR="000A277C">
        <w:rPr>
          <w:sz w:val="28"/>
          <w:lang w:val="uk-UA"/>
        </w:rPr>
        <w:t>показники</w:t>
      </w:r>
      <w:r w:rsidR="00365DF9">
        <w:rPr>
          <w:sz w:val="28"/>
          <w:lang w:val="uk-UA"/>
        </w:rPr>
        <w:t xml:space="preserve"> якості наведені в таблиці 4.4.</w:t>
      </w:r>
    </w:p>
    <w:p w14:paraId="40FCD3AD" w14:textId="4E74841F" w:rsidR="00D80554" w:rsidRPr="00A24C5B" w:rsidRDefault="009116C3" w:rsidP="00D80554">
      <w:pPr>
        <w:spacing w:line="360" w:lineRule="auto"/>
        <w:ind w:firstLine="567"/>
        <w:jc w:val="center"/>
        <w:rPr>
          <w:sz w:val="28"/>
          <w:szCs w:val="28"/>
          <w:lang w:val="uk-UA"/>
        </w:rPr>
      </w:pPr>
      <w:r>
        <w:rPr>
          <w:noProof/>
          <w:sz w:val="28"/>
          <w:szCs w:val="28"/>
          <w:lang w:val="en-US" w:eastAsia="en-US"/>
        </w:rPr>
        <w:pict w14:anchorId="0A86D0F8">
          <v:shape id="_x0000_i1029" type="#_x0000_t75" style="width:375.75pt;height:267pt">
            <v:imagedata r:id="rId26" o:title="RegsSST"/>
          </v:shape>
        </w:pict>
      </w:r>
    </w:p>
    <w:p w14:paraId="3E516BAA" w14:textId="0A4895CA" w:rsidR="00D80554" w:rsidRDefault="0076081C" w:rsidP="00D80554">
      <w:pPr>
        <w:spacing w:line="360" w:lineRule="auto"/>
        <w:ind w:firstLine="567"/>
        <w:jc w:val="center"/>
        <w:rPr>
          <w:i/>
          <w:szCs w:val="28"/>
          <w:lang w:val="uk-UA"/>
        </w:rPr>
      </w:pPr>
      <w:r>
        <w:rPr>
          <w:szCs w:val="28"/>
          <w:lang w:val="uk-UA"/>
        </w:rPr>
        <w:t>Рис. 4.</w:t>
      </w:r>
      <w:r w:rsidR="000A277C">
        <w:rPr>
          <w:szCs w:val="28"/>
        </w:rPr>
        <w:t>14</w:t>
      </w:r>
      <w:r w:rsidR="00D80554" w:rsidRPr="00A24C5B">
        <w:rPr>
          <w:szCs w:val="28"/>
          <w:lang w:val="uk-UA"/>
        </w:rPr>
        <w:t xml:space="preserve">. Перехідні характеристики </w:t>
      </w:r>
      <w:r w:rsidR="001403EC">
        <w:rPr>
          <w:szCs w:val="28"/>
          <w:lang w:val="uk-UA"/>
        </w:rPr>
        <w:t>спроектованих</w:t>
      </w:r>
      <w:r w:rsidR="00D80554" w:rsidRPr="00A24C5B">
        <w:rPr>
          <w:szCs w:val="28"/>
          <w:lang w:val="uk-UA"/>
        </w:rPr>
        <w:t xml:space="preserve"> систем </w:t>
      </w:r>
      <w:r w:rsidR="009E4D3E">
        <w:rPr>
          <w:szCs w:val="28"/>
          <w:lang w:val="uk-UA"/>
        </w:rPr>
        <w:t>налаштованих за допомогою доповнення</w:t>
      </w:r>
      <w:r w:rsidR="00D80554" w:rsidRPr="00A24C5B">
        <w:rPr>
          <w:szCs w:val="28"/>
          <w:lang w:val="uk-UA"/>
        </w:rPr>
        <w:t xml:space="preserve"> </w:t>
      </w:r>
      <w:r w:rsidR="00D80554" w:rsidRPr="00A24C5B">
        <w:rPr>
          <w:i/>
          <w:szCs w:val="28"/>
          <w:lang w:val="uk-UA"/>
        </w:rPr>
        <w:t>CSD</w:t>
      </w:r>
    </w:p>
    <w:p w14:paraId="1DA71810" w14:textId="77777777" w:rsidR="000A277C" w:rsidRPr="00A24C5B" w:rsidRDefault="000A277C" w:rsidP="00D80554">
      <w:pPr>
        <w:spacing w:line="360" w:lineRule="auto"/>
        <w:ind w:firstLine="567"/>
        <w:jc w:val="center"/>
        <w:rPr>
          <w:i/>
          <w:szCs w:val="28"/>
          <w:lang w:val="uk-UA"/>
        </w:rPr>
      </w:pPr>
    </w:p>
    <w:p w14:paraId="23E3DBB6" w14:textId="32669B68" w:rsidR="0023694C" w:rsidRPr="00A24C5B" w:rsidRDefault="001403EC" w:rsidP="0023694C">
      <w:pPr>
        <w:spacing w:line="360" w:lineRule="auto"/>
        <w:ind w:firstLine="567"/>
        <w:jc w:val="right"/>
        <w:rPr>
          <w:szCs w:val="28"/>
          <w:lang w:val="uk-UA"/>
        </w:rPr>
      </w:pPr>
      <w:r>
        <w:rPr>
          <w:szCs w:val="28"/>
          <w:lang w:val="uk-UA"/>
        </w:rPr>
        <w:t>Таблиця 4.4</w:t>
      </w:r>
      <w:r w:rsidR="004D42F0">
        <w:rPr>
          <w:szCs w:val="28"/>
          <w:lang w:val="uk-UA"/>
        </w:rPr>
        <w:t xml:space="preserve">. Кількісні </w:t>
      </w:r>
      <w:r w:rsidR="000A277C">
        <w:rPr>
          <w:szCs w:val="28"/>
          <w:lang w:val="uk-UA"/>
        </w:rPr>
        <w:t>значення прямих показників</w:t>
      </w:r>
      <w:r w:rsidR="0023694C" w:rsidRPr="00A24C5B">
        <w:rPr>
          <w:szCs w:val="28"/>
          <w:lang w:val="uk-UA"/>
        </w:rPr>
        <w:t xml:space="preserve"> якості перехідних характеристик систем за допомогою </w:t>
      </w:r>
      <w:r w:rsidR="009E4D3E">
        <w:rPr>
          <w:szCs w:val="28"/>
          <w:lang w:val="uk-UA"/>
        </w:rPr>
        <w:t>доповнення</w:t>
      </w:r>
      <w:r w:rsidR="0023694C" w:rsidRPr="00A24C5B">
        <w:rPr>
          <w:szCs w:val="28"/>
          <w:lang w:val="uk-UA"/>
        </w:rPr>
        <w:t xml:space="preserve"> </w:t>
      </w:r>
      <w:r w:rsidR="0023694C" w:rsidRPr="00A24C5B">
        <w:rPr>
          <w:i/>
          <w:szCs w:val="28"/>
          <w:lang w:val="uk-UA"/>
        </w:rPr>
        <w:t>CSD</w:t>
      </w:r>
    </w:p>
    <w:tbl>
      <w:tblPr>
        <w:tblStyle w:val="ad"/>
        <w:tblW w:w="0" w:type="auto"/>
        <w:tblLook w:val="04A0" w:firstRow="1" w:lastRow="0" w:firstColumn="1" w:lastColumn="0" w:noHBand="0" w:noVBand="1"/>
      </w:tblPr>
      <w:tblGrid>
        <w:gridCol w:w="3303"/>
        <w:gridCol w:w="3304"/>
        <w:gridCol w:w="3304"/>
      </w:tblGrid>
      <w:tr w:rsidR="0023694C" w:rsidRPr="00A24C5B" w14:paraId="76166069" w14:textId="77777777" w:rsidTr="009625FE">
        <w:tc>
          <w:tcPr>
            <w:tcW w:w="3303" w:type="dxa"/>
          </w:tcPr>
          <w:p w14:paraId="7770981A" w14:textId="77777777" w:rsidR="0023694C" w:rsidRPr="00A24C5B" w:rsidRDefault="0023694C" w:rsidP="009625FE">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Регулятор</w:t>
            </w:r>
          </w:p>
        </w:tc>
        <w:tc>
          <w:tcPr>
            <w:tcW w:w="3304" w:type="dxa"/>
          </w:tcPr>
          <w:p w14:paraId="3588061F" w14:textId="77777777" w:rsidR="0023694C" w:rsidRPr="00A24C5B" w:rsidRDefault="0023694C" w:rsidP="009625FE">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Перерегулювання, %</w:t>
            </w:r>
          </w:p>
        </w:tc>
        <w:tc>
          <w:tcPr>
            <w:tcW w:w="3304" w:type="dxa"/>
          </w:tcPr>
          <w:p w14:paraId="3E5FA3A9" w14:textId="3931FD23" w:rsidR="0023694C" w:rsidRPr="00A24C5B" w:rsidRDefault="00DC5CA2" w:rsidP="009625FE">
            <w:pPr>
              <w:spacing w:line="360" w:lineRule="auto"/>
              <w:jc w:val="center"/>
              <w:rPr>
                <w:rFonts w:ascii="Times New Roman" w:hAnsi="Times New Roman" w:cs="Times New Roman"/>
                <w:b/>
                <w:szCs w:val="28"/>
                <w:lang w:val="uk-UA"/>
              </w:rPr>
            </w:pPr>
            <w:r>
              <w:rPr>
                <w:rFonts w:ascii="Times New Roman" w:hAnsi="Times New Roman" w:cs="Times New Roman"/>
                <w:b/>
                <w:szCs w:val="28"/>
                <w:lang w:val="uk-UA"/>
              </w:rPr>
              <w:t>Швидкодія</w:t>
            </w:r>
          </w:p>
        </w:tc>
      </w:tr>
      <w:tr w:rsidR="0023694C" w:rsidRPr="00A24C5B" w14:paraId="6CABC9C0" w14:textId="77777777" w:rsidTr="009625FE">
        <w:tc>
          <w:tcPr>
            <w:tcW w:w="3303" w:type="dxa"/>
          </w:tcPr>
          <w:p w14:paraId="537D8A10" w14:textId="77777777" w:rsidR="0023694C" w:rsidRPr="00A24C5B" w:rsidRDefault="0023694C" w:rsidP="009625FE">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П</w:t>
            </w:r>
          </w:p>
        </w:tc>
        <w:tc>
          <w:tcPr>
            <w:tcW w:w="3304" w:type="dxa"/>
          </w:tcPr>
          <w:p w14:paraId="122673A3" w14:textId="6504D57E" w:rsidR="0023694C" w:rsidRPr="00A24C5B" w:rsidRDefault="0023694C" w:rsidP="009625FE">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w:t>
            </w:r>
          </w:p>
        </w:tc>
        <w:tc>
          <w:tcPr>
            <w:tcW w:w="3304" w:type="dxa"/>
          </w:tcPr>
          <w:p w14:paraId="682EF64D" w14:textId="4AEAAC1B" w:rsidR="0023694C" w:rsidRPr="00A24C5B" w:rsidRDefault="0023694C" w:rsidP="009625FE">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50</w:t>
            </w:r>
          </w:p>
        </w:tc>
      </w:tr>
      <w:tr w:rsidR="0023694C" w:rsidRPr="00A24C5B" w14:paraId="5421669F" w14:textId="77777777" w:rsidTr="009625FE">
        <w:tc>
          <w:tcPr>
            <w:tcW w:w="3303" w:type="dxa"/>
          </w:tcPr>
          <w:p w14:paraId="1567CC87" w14:textId="77777777" w:rsidR="0023694C" w:rsidRPr="00A24C5B" w:rsidRDefault="0023694C" w:rsidP="009625FE">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ПІ</w:t>
            </w:r>
          </w:p>
        </w:tc>
        <w:tc>
          <w:tcPr>
            <w:tcW w:w="3304" w:type="dxa"/>
          </w:tcPr>
          <w:p w14:paraId="4A1E2199" w14:textId="19D19F69" w:rsidR="0023694C" w:rsidRPr="00A24C5B" w:rsidRDefault="006D5887" w:rsidP="009625FE">
            <w:pPr>
              <w:spacing w:line="360" w:lineRule="auto"/>
              <w:jc w:val="center"/>
              <w:rPr>
                <w:rFonts w:ascii="Times New Roman" w:hAnsi="Times New Roman" w:cs="Times New Roman"/>
                <w:szCs w:val="28"/>
                <w:lang w:val="uk-UA"/>
              </w:rPr>
            </w:pPr>
            <w:r>
              <w:rPr>
                <w:rFonts w:ascii="Times New Roman" w:hAnsi="Times New Roman" w:cs="Times New Roman"/>
                <w:szCs w:val="28"/>
                <w:lang w:val="uk-UA"/>
              </w:rPr>
              <w:t>8</w:t>
            </w:r>
          </w:p>
        </w:tc>
        <w:tc>
          <w:tcPr>
            <w:tcW w:w="3304" w:type="dxa"/>
          </w:tcPr>
          <w:p w14:paraId="00FBBA29" w14:textId="414F0497" w:rsidR="0023694C" w:rsidRPr="00A24C5B" w:rsidRDefault="006D5887" w:rsidP="009625FE">
            <w:pPr>
              <w:spacing w:line="360" w:lineRule="auto"/>
              <w:jc w:val="center"/>
              <w:rPr>
                <w:rFonts w:ascii="Times New Roman" w:hAnsi="Times New Roman" w:cs="Times New Roman"/>
                <w:szCs w:val="28"/>
                <w:lang w:val="uk-UA"/>
              </w:rPr>
            </w:pPr>
            <w:r>
              <w:rPr>
                <w:rFonts w:ascii="Times New Roman" w:hAnsi="Times New Roman" w:cs="Times New Roman"/>
                <w:szCs w:val="28"/>
                <w:lang w:val="uk-UA"/>
              </w:rPr>
              <w:t>45</w:t>
            </w:r>
          </w:p>
        </w:tc>
      </w:tr>
      <w:tr w:rsidR="0023694C" w:rsidRPr="00A24C5B" w14:paraId="41739814" w14:textId="77777777" w:rsidTr="009625FE">
        <w:tc>
          <w:tcPr>
            <w:tcW w:w="3303" w:type="dxa"/>
          </w:tcPr>
          <w:p w14:paraId="206AD6A7" w14:textId="77777777" w:rsidR="0023694C" w:rsidRPr="00A24C5B" w:rsidRDefault="0023694C" w:rsidP="009625FE">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ПІД</w:t>
            </w:r>
          </w:p>
        </w:tc>
        <w:tc>
          <w:tcPr>
            <w:tcW w:w="3304" w:type="dxa"/>
          </w:tcPr>
          <w:p w14:paraId="3DB99165" w14:textId="10FA0ECA" w:rsidR="0023694C" w:rsidRPr="00A24C5B" w:rsidRDefault="006D5887" w:rsidP="0023694C">
            <w:pPr>
              <w:spacing w:line="360" w:lineRule="auto"/>
              <w:jc w:val="center"/>
              <w:rPr>
                <w:rFonts w:ascii="Times New Roman" w:hAnsi="Times New Roman" w:cs="Times New Roman"/>
                <w:szCs w:val="28"/>
                <w:lang w:val="uk-UA"/>
              </w:rPr>
            </w:pPr>
            <w:r>
              <w:rPr>
                <w:rFonts w:ascii="Times New Roman" w:hAnsi="Times New Roman" w:cs="Times New Roman"/>
                <w:szCs w:val="28"/>
                <w:lang w:val="uk-UA"/>
              </w:rPr>
              <w:t>10</w:t>
            </w:r>
          </w:p>
        </w:tc>
        <w:tc>
          <w:tcPr>
            <w:tcW w:w="3304" w:type="dxa"/>
          </w:tcPr>
          <w:p w14:paraId="130BA989" w14:textId="52140C1F" w:rsidR="0023694C" w:rsidRPr="00A24C5B" w:rsidRDefault="006D5887" w:rsidP="009625FE">
            <w:pPr>
              <w:spacing w:line="360" w:lineRule="auto"/>
              <w:jc w:val="center"/>
              <w:rPr>
                <w:rFonts w:ascii="Times New Roman" w:hAnsi="Times New Roman" w:cs="Times New Roman"/>
                <w:szCs w:val="28"/>
                <w:lang w:val="uk-UA"/>
              </w:rPr>
            </w:pPr>
            <w:r>
              <w:rPr>
                <w:rFonts w:ascii="Times New Roman" w:hAnsi="Times New Roman" w:cs="Times New Roman"/>
                <w:szCs w:val="28"/>
                <w:lang w:val="uk-UA"/>
              </w:rPr>
              <w:t>47</w:t>
            </w:r>
          </w:p>
        </w:tc>
      </w:tr>
    </w:tbl>
    <w:p w14:paraId="06A17104" w14:textId="75EDF782" w:rsidR="00D80554" w:rsidRPr="00A24C5B" w:rsidRDefault="00D80554" w:rsidP="0023694C">
      <w:pPr>
        <w:spacing w:line="360" w:lineRule="auto"/>
        <w:rPr>
          <w:sz w:val="28"/>
          <w:lang w:val="uk-UA"/>
        </w:rPr>
      </w:pPr>
    </w:p>
    <w:p w14:paraId="7A796A8F" w14:textId="6B573476" w:rsidR="00D80554" w:rsidRPr="00A24C5B" w:rsidRDefault="00D80554" w:rsidP="00426962">
      <w:pPr>
        <w:spacing w:after="160" w:line="360" w:lineRule="auto"/>
        <w:ind w:firstLine="567"/>
        <w:jc w:val="center"/>
        <w:rPr>
          <w:b/>
          <w:sz w:val="28"/>
          <w:lang w:val="uk-UA"/>
        </w:rPr>
      </w:pPr>
      <w:r w:rsidRPr="00A24C5B">
        <w:rPr>
          <w:b/>
          <w:sz w:val="28"/>
          <w:lang w:val="uk-UA"/>
        </w:rPr>
        <w:t xml:space="preserve">4.5 Налаштування системи за допомогою програмних </w:t>
      </w:r>
      <w:r w:rsidR="009E4D3E">
        <w:rPr>
          <w:b/>
          <w:sz w:val="28"/>
          <w:lang w:val="uk-UA"/>
        </w:rPr>
        <w:t>доповнень</w:t>
      </w:r>
      <w:r w:rsidRPr="00A24C5B">
        <w:rPr>
          <w:b/>
          <w:sz w:val="28"/>
          <w:lang w:val="uk-UA"/>
        </w:rPr>
        <w:t xml:space="preserve"> Simulink та PID Tuner</w:t>
      </w:r>
    </w:p>
    <w:p w14:paraId="1EF9F46D" w14:textId="6E512DDA" w:rsidR="00D80554" w:rsidRPr="00A24C5B" w:rsidRDefault="009E4D3E" w:rsidP="009B12C8">
      <w:pPr>
        <w:spacing w:line="360" w:lineRule="auto"/>
        <w:ind w:firstLine="567"/>
        <w:jc w:val="both"/>
        <w:rPr>
          <w:sz w:val="28"/>
          <w:lang w:val="uk-UA"/>
        </w:rPr>
      </w:pPr>
      <w:r>
        <w:rPr>
          <w:sz w:val="28"/>
          <w:lang w:val="uk-UA"/>
        </w:rPr>
        <w:t>Досліджуване програмне</w:t>
      </w:r>
      <w:r w:rsidR="001A7F07" w:rsidRPr="00A24C5B">
        <w:rPr>
          <w:sz w:val="28"/>
          <w:lang w:val="uk-UA"/>
        </w:rPr>
        <w:t xml:space="preserve"> </w:t>
      </w:r>
      <w:r>
        <w:rPr>
          <w:sz w:val="28"/>
          <w:lang w:val="uk-UA"/>
        </w:rPr>
        <w:t>доповнення</w:t>
      </w:r>
      <w:r w:rsidR="001A7F07" w:rsidRPr="00A24C5B">
        <w:rPr>
          <w:sz w:val="28"/>
          <w:lang w:val="uk-UA"/>
        </w:rPr>
        <w:t xml:space="preserve"> автоматично підбирає коефіцієнти регуляторів </w:t>
      </w:r>
      <w:r w:rsidR="009B12C8" w:rsidRPr="00A24C5B">
        <w:rPr>
          <w:sz w:val="28"/>
          <w:lang w:val="uk-UA"/>
        </w:rPr>
        <w:t xml:space="preserve">та запропоновує користувачу декілька варіантів налаштовування для об’єктів типу </w:t>
      </w:r>
      <w:r w:rsidR="009B12C8" w:rsidRPr="00A24C5B">
        <w:rPr>
          <w:i/>
          <w:sz w:val="28"/>
          <w:lang w:val="uk-UA"/>
        </w:rPr>
        <w:t>SISO</w:t>
      </w:r>
      <w:r w:rsidR="009B12C8" w:rsidRPr="00A24C5B">
        <w:rPr>
          <w:sz w:val="28"/>
          <w:lang w:val="uk-UA"/>
        </w:rPr>
        <w:t xml:space="preserve">. </w:t>
      </w:r>
      <w:r w:rsidR="00D80554" w:rsidRPr="00A24C5B">
        <w:rPr>
          <w:sz w:val="28"/>
          <w:lang w:val="uk-UA"/>
        </w:rPr>
        <w:t xml:space="preserve">Для початку складаємо нову схему для дослідження в підпрограмі  </w:t>
      </w:r>
      <w:r w:rsidR="00D80554" w:rsidRPr="00A24C5B">
        <w:rPr>
          <w:i/>
          <w:sz w:val="28"/>
          <w:lang w:val="uk-UA"/>
        </w:rPr>
        <w:t>Simulink.</w:t>
      </w:r>
      <w:r w:rsidR="00D80554" w:rsidRPr="00A24C5B">
        <w:rPr>
          <w:sz w:val="28"/>
          <w:lang w:val="uk-UA"/>
        </w:rPr>
        <w:t xml:space="preserve"> Нова</w:t>
      </w:r>
      <w:r w:rsidR="0076081C">
        <w:rPr>
          <w:sz w:val="28"/>
          <w:lang w:val="uk-UA"/>
        </w:rPr>
        <w:t xml:space="preserve"> схема зображена на рисунку 4.</w:t>
      </w:r>
      <w:r w:rsidR="003962EE">
        <w:rPr>
          <w:sz w:val="28"/>
          <w:lang w:val="uk-UA"/>
        </w:rPr>
        <w:t>1</w:t>
      </w:r>
      <w:r w:rsidR="000A277C">
        <w:rPr>
          <w:sz w:val="28"/>
          <w:lang w:val="uk-UA"/>
        </w:rPr>
        <w:t>5</w:t>
      </w:r>
      <w:r w:rsidR="00D80554" w:rsidRPr="00A24C5B">
        <w:rPr>
          <w:sz w:val="28"/>
          <w:lang w:val="uk-UA"/>
        </w:rPr>
        <w:t>.</w:t>
      </w:r>
    </w:p>
    <w:p w14:paraId="7622B277" w14:textId="77777777" w:rsidR="00D80554" w:rsidRPr="00A24C5B" w:rsidRDefault="00D80554" w:rsidP="00D80554">
      <w:pPr>
        <w:spacing w:line="360" w:lineRule="auto"/>
        <w:jc w:val="center"/>
        <w:rPr>
          <w:sz w:val="28"/>
          <w:lang w:val="uk-UA"/>
        </w:rPr>
      </w:pPr>
      <w:r w:rsidRPr="00A24C5B">
        <w:rPr>
          <w:i/>
          <w:noProof/>
          <w:sz w:val="28"/>
          <w:lang w:val="en-US" w:eastAsia="en-US"/>
        </w:rPr>
        <w:lastRenderedPageBreak/>
        <w:drawing>
          <wp:inline distT="0" distB="0" distL="0" distR="0" wp14:anchorId="140D52A4" wp14:editId="5E281A1E">
            <wp:extent cx="5629275" cy="1979695"/>
            <wp:effectExtent l="0" t="0" r="0" b="190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654132" cy="1988437"/>
                    </a:xfrm>
                    <a:prstGeom prst="rect">
                      <a:avLst/>
                    </a:prstGeom>
                  </pic:spPr>
                </pic:pic>
              </a:graphicData>
            </a:graphic>
          </wp:inline>
        </w:drawing>
      </w:r>
    </w:p>
    <w:p w14:paraId="2C257A44" w14:textId="4E9E4721" w:rsidR="00D80554" w:rsidRPr="00A24C5B" w:rsidRDefault="0076081C" w:rsidP="009B12C8">
      <w:pPr>
        <w:spacing w:line="360" w:lineRule="auto"/>
        <w:ind w:firstLine="567"/>
        <w:jc w:val="center"/>
        <w:rPr>
          <w:szCs w:val="28"/>
          <w:lang w:val="uk-UA"/>
        </w:rPr>
      </w:pPr>
      <w:r>
        <w:rPr>
          <w:szCs w:val="28"/>
          <w:lang w:val="uk-UA"/>
        </w:rPr>
        <w:t>Рис. 4.</w:t>
      </w:r>
      <w:r w:rsidR="003962EE">
        <w:rPr>
          <w:szCs w:val="28"/>
          <w:lang w:val="uk-UA"/>
        </w:rPr>
        <w:t>1</w:t>
      </w:r>
      <w:r w:rsidR="000A277C">
        <w:rPr>
          <w:szCs w:val="28"/>
          <w:lang w:val="uk-UA"/>
        </w:rPr>
        <w:t>5</w:t>
      </w:r>
      <w:r w:rsidR="00D80554" w:rsidRPr="00A24C5B">
        <w:rPr>
          <w:szCs w:val="28"/>
          <w:lang w:val="uk-UA"/>
        </w:rPr>
        <w:t>. Досліджувана схема в підпрограмі Simulink</w:t>
      </w:r>
    </w:p>
    <w:p w14:paraId="515F950F" w14:textId="77777777" w:rsidR="008F05E9" w:rsidRDefault="008F05E9" w:rsidP="00D80554">
      <w:pPr>
        <w:spacing w:line="360" w:lineRule="auto"/>
        <w:ind w:firstLine="567"/>
        <w:jc w:val="both"/>
        <w:rPr>
          <w:sz w:val="28"/>
          <w:szCs w:val="28"/>
          <w:lang w:val="uk-UA"/>
        </w:rPr>
      </w:pPr>
    </w:p>
    <w:p w14:paraId="34D04012" w14:textId="76DDD9E2" w:rsidR="00D80554" w:rsidRPr="00A24C5B" w:rsidRDefault="00D80554" w:rsidP="00D80554">
      <w:pPr>
        <w:spacing w:line="360" w:lineRule="auto"/>
        <w:ind w:firstLine="567"/>
        <w:jc w:val="both"/>
        <w:rPr>
          <w:sz w:val="28"/>
          <w:szCs w:val="28"/>
          <w:lang w:val="uk-UA"/>
        </w:rPr>
      </w:pPr>
      <w:r w:rsidRPr="00A24C5B">
        <w:rPr>
          <w:sz w:val="28"/>
          <w:szCs w:val="28"/>
          <w:lang w:val="uk-UA"/>
        </w:rPr>
        <w:t xml:space="preserve">Подвійним натиском на блок </w:t>
      </w:r>
      <w:r w:rsidRPr="00A24C5B">
        <w:rPr>
          <w:i/>
          <w:sz w:val="28"/>
          <w:szCs w:val="28"/>
          <w:lang w:val="uk-UA"/>
        </w:rPr>
        <w:t>PID Controller</w:t>
      </w:r>
      <w:r w:rsidRPr="00A24C5B">
        <w:rPr>
          <w:sz w:val="28"/>
          <w:szCs w:val="28"/>
          <w:lang w:val="uk-UA"/>
        </w:rPr>
        <w:t xml:space="preserve"> відкривається вікно де можна бачити значення коефіцієнтів для регулятора, обр</w:t>
      </w:r>
      <w:r w:rsidR="0076081C">
        <w:rPr>
          <w:sz w:val="28"/>
          <w:szCs w:val="28"/>
          <w:lang w:val="uk-UA"/>
        </w:rPr>
        <w:t>ати тип регулятора (рисунок 4.</w:t>
      </w:r>
      <w:r w:rsidR="00396A0F">
        <w:rPr>
          <w:sz w:val="28"/>
          <w:szCs w:val="28"/>
          <w:lang w:val="uk-UA"/>
        </w:rPr>
        <w:t>1</w:t>
      </w:r>
      <w:r w:rsidR="000A277C">
        <w:rPr>
          <w:sz w:val="28"/>
          <w:szCs w:val="28"/>
          <w:lang w:val="uk-UA"/>
        </w:rPr>
        <w:t>6</w:t>
      </w:r>
      <w:r w:rsidRPr="00A24C5B">
        <w:rPr>
          <w:sz w:val="28"/>
          <w:szCs w:val="28"/>
          <w:lang w:val="uk-UA"/>
        </w:rPr>
        <w:t xml:space="preserve">). Натиснувши на кнопку </w:t>
      </w:r>
      <w:r w:rsidR="00396A0F">
        <w:rPr>
          <w:sz w:val="28"/>
          <w:szCs w:val="28"/>
          <w:lang w:val="uk-UA"/>
        </w:rPr>
        <w:t>«</w:t>
      </w:r>
      <w:r w:rsidRPr="00A24C5B">
        <w:rPr>
          <w:i/>
          <w:sz w:val="28"/>
          <w:szCs w:val="28"/>
          <w:lang w:val="uk-UA"/>
        </w:rPr>
        <w:t>Tune…</w:t>
      </w:r>
      <w:r w:rsidR="00396A0F">
        <w:rPr>
          <w:i/>
          <w:sz w:val="28"/>
          <w:szCs w:val="28"/>
          <w:lang w:val="uk-UA"/>
        </w:rPr>
        <w:t>»</w:t>
      </w:r>
      <w:r w:rsidRPr="00A24C5B">
        <w:rPr>
          <w:i/>
          <w:sz w:val="28"/>
          <w:szCs w:val="28"/>
          <w:lang w:val="uk-UA"/>
        </w:rPr>
        <w:t xml:space="preserve"> </w:t>
      </w:r>
      <w:r w:rsidRPr="00A24C5B">
        <w:rPr>
          <w:sz w:val="28"/>
          <w:szCs w:val="28"/>
          <w:lang w:val="uk-UA"/>
        </w:rPr>
        <w:t>відкриється вікно налаштування даного регулятора, де ми можемо обрати потрібний (оптимальний) для даного апарата час виходу на</w:t>
      </w:r>
      <w:r w:rsidR="0076081C">
        <w:rPr>
          <w:sz w:val="28"/>
          <w:szCs w:val="28"/>
          <w:lang w:val="uk-UA"/>
        </w:rPr>
        <w:t xml:space="preserve"> усталене значення (рисунок 4.</w:t>
      </w:r>
      <w:r w:rsidR="00396A0F">
        <w:rPr>
          <w:sz w:val="28"/>
          <w:szCs w:val="28"/>
          <w:lang w:val="uk-UA"/>
        </w:rPr>
        <w:t>1</w:t>
      </w:r>
      <w:r w:rsidR="000A277C">
        <w:rPr>
          <w:sz w:val="28"/>
          <w:szCs w:val="28"/>
          <w:lang w:val="uk-UA"/>
        </w:rPr>
        <w:t>7</w:t>
      </w:r>
      <w:r w:rsidRPr="00A24C5B">
        <w:rPr>
          <w:sz w:val="28"/>
          <w:szCs w:val="28"/>
          <w:lang w:val="uk-UA"/>
        </w:rPr>
        <w:t>). Обравши оптимальний час, програмний модуль сам обирає значення відповідних коефіцієнтів регулятора.</w:t>
      </w:r>
    </w:p>
    <w:p w14:paraId="3436C350" w14:textId="77777777" w:rsidR="00D80554" w:rsidRPr="00A24C5B" w:rsidRDefault="00D80554" w:rsidP="00D80554">
      <w:pPr>
        <w:spacing w:line="360" w:lineRule="auto"/>
        <w:ind w:firstLine="567"/>
        <w:jc w:val="center"/>
        <w:rPr>
          <w:b/>
          <w:sz w:val="28"/>
          <w:lang w:val="uk-UA"/>
        </w:rPr>
      </w:pPr>
      <w:r w:rsidRPr="00A24C5B">
        <w:rPr>
          <w:noProof/>
          <w:lang w:val="en-US" w:eastAsia="en-US"/>
        </w:rPr>
        <w:drawing>
          <wp:inline distT="0" distB="0" distL="0" distR="0" wp14:anchorId="437EE81C" wp14:editId="754FD9F0">
            <wp:extent cx="3326184" cy="3552825"/>
            <wp:effectExtent l="0" t="0" r="762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361879" cy="3590952"/>
                    </a:xfrm>
                    <a:prstGeom prst="rect">
                      <a:avLst/>
                    </a:prstGeom>
                  </pic:spPr>
                </pic:pic>
              </a:graphicData>
            </a:graphic>
          </wp:inline>
        </w:drawing>
      </w:r>
    </w:p>
    <w:p w14:paraId="33EFA68F" w14:textId="030FD848" w:rsidR="00D80554" w:rsidRPr="00A24C5B" w:rsidRDefault="0076081C" w:rsidP="00D80554">
      <w:pPr>
        <w:spacing w:line="360" w:lineRule="auto"/>
        <w:ind w:firstLine="567"/>
        <w:jc w:val="center"/>
        <w:rPr>
          <w:i/>
          <w:szCs w:val="28"/>
          <w:lang w:val="uk-UA"/>
        </w:rPr>
      </w:pPr>
      <w:r>
        <w:rPr>
          <w:szCs w:val="28"/>
          <w:lang w:val="uk-UA"/>
        </w:rPr>
        <w:t>Рис. 4.</w:t>
      </w:r>
      <w:r w:rsidR="00271A08">
        <w:rPr>
          <w:szCs w:val="28"/>
          <w:lang w:val="uk-UA"/>
        </w:rPr>
        <w:t>1</w:t>
      </w:r>
      <w:r w:rsidR="000A277C">
        <w:rPr>
          <w:szCs w:val="28"/>
          <w:lang w:val="uk-UA"/>
        </w:rPr>
        <w:t>7</w:t>
      </w:r>
      <w:r w:rsidR="00D80554" w:rsidRPr="00A24C5B">
        <w:rPr>
          <w:szCs w:val="28"/>
          <w:lang w:val="uk-UA"/>
        </w:rPr>
        <w:t xml:space="preserve">. Вікно налаштування блоку </w:t>
      </w:r>
      <w:r w:rsidR="00D80554" w:rsidRPr="00A24C5B">
        <w:rPr>
          <w:i/>
          <w:szCs w:val="28"/>
          <w:lang w:val="uk-UA"/>
        </w:rPr>
        <w:t>PID Controller</w:t>
      </w:r>
      <w:r w:rsidR="00D80554" w:rsidRPr="00A24C5B">
        <w:rPr>
          <w:szCs w:val="28"/>
          <w:lang w:val="uk-UA"/>
        </w:rPr>
        <w:t xml:space="preserve"> середовища </w:t>
      </w:r>
      <w:r w:rsidR="00D80554" w:rsidRPr="00A24C5B">
        <w:rPr>
          <w:i/>
          <w:szCs w:val="28"/>
          <w:lang w:val="uk-UA"/>
        </w:rPr>
        <w:t>Simulink</w:t>
      </w:r>
    </w:p>
    <w:p w14:paraId="0BD59544" w14:textId="77777777" w:rsidR="00D80554" w:rsidRPr="00A24C5B" w:rsidRDefault="00D80554" w:rsidP="00D80554">
      <w:pPr>
        <w:spacing w:line="360" w:lineRule="auto"/>
        <w:ind w:firstLine="567"/>
        <w:jc w:val="center"/>
        <w:rPr>
          <w:szCs w:val="28"/>
          <w:lang w:val="uk-UA"/>
        </w:rPr>
      </w:pPr>
    </w:p>
    <w:p w14:paraId="1BCC18F6" w14:textId="77777777" w:rsidR="00D80554" w:rsidRPr="00A24C5B" w:rsidRDefault="00D80554" w:rsidP="00D80554">
      <w:pPr>
        <w:spacing w:line="360" w:lineRule="auto"/>
        <w:ind w:firstLine="567"/>
        <w:jc w:val="center"/>
        <w:rPr>
          <w:szCs w:val="28"/>
          <w:lang w:val="uk-UA"/>
        </w:rPr>
      </w:pPr>
      <w:r w:rsidRPr="00A24C5B">
        <w:rPr>
          <w:noProof/>
          <w:lang w:val="en-US" w:eastAsia="en-US"/>
        </w:rPr>
        <w:lastRenderedPageBreak/>
        <w:drawing>
          <wp:inline distT="0" distB="0" distL="0" distR="0" wp14:anchorId="3FE46969" wp14:editId="38ACA8DA">
            <wp:extent cx="4572692" cy="3398292"/>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584963" cy="3407411"/>
                    </a:xfrm>
                    <a:prstGeom prst="rect">
                      <a:avLst/>
                    </a:prstGeom>
                  </pic:spPr>
                </pic:pic>
              </a:graphicData>
            </a:graphic>
          </wp:inline>
        </w:drawing>
      </w:r>
    </w:p>
    <w:p w14:paraId="7FE6653D" w14:textId="23C74437" w:rsidR="00D80554" w:rsidRPr="00A24C5B" w:rsidRDefault="0076081C" w:rsidP="00D80554">
      <w:pPr>
        <w:spacing w:line="360" w:lineRule="auto"/>
        <w:ind w:firstLine="567"/>
        <w:jc w:val="center"/>
        <w:rPr>
          <w:szCs w:val="28"/>
          <w:lang w:val="uk-UA"/>
        </w:rPr>
      </w:pPr>
      <w:r>
        <w:rPr>
          <w:szCs w:val="28"/>
          <w:lang w:val="uk-UA"/>
        </w:rPr>
        <w:t>Рис. 4.</w:t>
      </w:r>
      <w:r w:rsidR="00271A08">
        <w:rPr>
          <w:szCs w:val="28"/>
          <w:lang w:val="uk-UA"/>
        </w:rPr>
        <w:t>1</w:t>
      </w:r>
      <w:r w:rsidR="003962EE">
        <w:rPr>
          <w:szCs w:val="28"/>
          <w:lang w:val="uk-UA"/>
        </w:rPr>
        <w:t>5</w:t>
      </w:r>
      <w:r w:rsidR="00D80554" w:rsidRPr="00A24C5B">
        <w:rPr>
          <w:szCs w:val="28"/>
          <w:lang w:val="uk-UA"/>
        </w:rPr>
        <w:t xml:space="preserve">. Вікно налаштування обраного регулятора за допомогою програмного </w:t>
      </w:r>
      <w:r w:rsidR="009E4D3E">
        <w:rPr>
          <w:szCs w:val="28"/>
          <w:lang w:val="uk-UA"/>
        </w:rPr>
        <w:t>доповнення</w:t>
      </w:r>
      <w:r w:rsidR="00D80554" w:rsidRPr="00A24C5B">
        <w:rPr>
          <w:szCs w:val="28"/>
          <w:lang w:val="uk-UA"/>
        </w:rPr>
        <w:t xml:space="preserve"> </w:t>
      </w:r>
      <w:r w:rsidR="00D80554" w:rsidRPr="00A24C5B">
        <w:rPr>
          <w:i/>
          <w:szCs w:val="28"/>
          <w:lang w:val="uk-UA"/>
        </w:rPr>
        <w:t>PID</w:t>
      </w:r>
      <w:r w:rsidR="00325E56" w:rsidRPr="00A24C5B">
        <w:rPr>
          <w:i/>
          <w:szCs w:val="28"/>
          <w:lang w:val="uk-UA"/>
        </w:rPr>
        <w:t xml:space="preserve"> Tuner</w:t>
      </w:r>
    </w:p>
    <w:p w14:paraId="44C6C720" w14:textId="77777777" w:rsidR="00D80554" w:rsidRPr="00A24C5B" w:rsidRDefault="00D80554" w:rsidP="00D80554">
      <w:pPr>
        <w:spacing w:line="360" w:lineRule="auto"/>
        <w:ind w:firstLine="567"/>
        <w:jc w:val="both"/>
        <w:rPr>
          <w:sz w:val="28"/>
          <w:szCs w:val="28"/>
          <w:lang w:val="uk-UA"/>
        </w:rPr>
      </w:pPr>
    </w:p>
    <w:p w14:paraId="18D1FB1B" w14:textId="0146E402" w:rsidR="00D80554" w:rsidRPr="00A24C5B" w:rsidRDefault="00D80554" w:rsidP="00D80554">
      <w:pPr>
        <w:spacing w:line="360" w:lineRule="auto"/>
        <w:ind w:firstLine="567"/>
        <w:jc w:val="both"/>
        <w:rPr>
          <w:sz w:val="28"/>
          <w:lang w:val="uk-UA"/>
        </w:rPr>
      </w:pPr>
      <w:r w:rsidRPr="00A24C5B">
        <w:rPr>
          <w:sz w:val="28"/>
          <w:lang w:val="uk-UA"/>
        </w:rPr>
        <w:t xml:space="preserve">Результати налаштування регуляторів П, ПІ та ПІД зображені на </w:t>
      </w:r>
      <w:r w:rsidR="0076081C">
        <w:rPr>
          <w:sz w:val="28"/>
          <w:lang w:val="uk-UA"/>
        </w:rPr>
        <w:t>рисунках 4.</w:t>
      </w:r>
      <w:r w:rsidR="00271A08">
        <w:rPr>
          <w:sz w:val="28"/>
          <w:lang w:val="uk-UA"/>
        </w:rPr>
        <w:t>1</w:t>
      </w:r>
      <w:r w:rsidR="000A277C">
        <w:rPr>
          <w:sz w:val="28"/>
          <w:lang w:val="uk-UA"/>
        </w:rPr>
        <w:t>8</w:t>
      </w:r>
      <w:r w:rsidR="0076081C">
        <w:rPr>
          <w:sz w:val="28"/>
          <w:lang w:val="uk-UA"/>
        </w:rPr>
        <w:t>, 4.</w:t>
      </w:r>
      <w:r w:rsidR="00271A08">
        <w:rPr>
          <w:sz w:val="28"/>
          <w:lang w:val="uk-UA"/>
        </w:rPr>
        <w:t>1</w:t>
      </w:r>
      <w:r w:rsidR="000A277C">
        <w:rPr>
          <w:sz w:val="28"/>
          <w:lang w:val="uk-UA"/>
        </w:rPr>
        <w:t>9</w:t>
      </w:r>
      <w:r w:rsidR="0076081C">
        <w:rPr>
          <w:sz w:val="28"/>
          <w:lang w:val="uk-UA"/>
        </w:rPr>
        <w:t xml:space="preserve"> та 4.</w:t>
      </w:r>
      <w:r w:rsidR="000A277C">
        <w:rPr>
          <w:sz w:val="28"/>
          <w:lang w:val="uk-UA"/>
        </w:rPr>
        <w:t>20</w:t>
      </w:r>
      <w:r w:rsidRPr="00A24C5B">
        <w:rPr>
          <w:sz w:val="28"/>
          <w:lang w:val="uk-UA"/>
        </w:rPr>
        <w:t xml:space="preserve"> відповідно.</w:t>
      </w:r>
    </w:p>
    <w:p w14:paraId="4A9B048A" w14:textId="77777777" w:rsidR="00D80554" w:rsidRPr="00A24C5B" w:rsidRDefault="00D80554" w:rsidP="00D80554">
      <w:pPr>
        <w:spacing w:line="360" w:lineRule="auto"/>
        <w:ind w:firstLine="567"/>
        <w:jc w:val="center"/>
        <w:rPr>
          <w:sz w:val="28"/>
          <w:lang w:val="uk-UA"/>
        </w:rPr>
      </w:pPr>
      <w:r w:rsidRPr="00A24C5B">
        <w:rPr>
          <w:noProof/>
          <w:lang w:val="en-US" w:eastAsia="en-US"/>
        </w:rPr>
        <w:drawing>
          <wp:inline distT="0" distB="0" distL="0" distR="0" wp14:anchorId="52D68684" wp14:editId="0AF34F32">
            <wp:extent cx="3315693" cy="3241461"/>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326029" cy="3251565"/>
                    </a:xfrm>
                    <a:prstGeom prst="rect">
                      <a:avLst/>
                    </a:prstGeom>
                  </pic:spPr>
                </pic:pic>
              </a:graphicData>
            </a:graphic>
          </wp:inline>
        </w:drawing>
      </w:r>
    </w:p>
    <w:p w14:paraId="3809F1C8" w14:textId="015E611A" w:rsidR="00D80554" w:rsidRDefault="0076081C" w:rsidP="00D80554">
      <w:pPr>
        <w:spacing w:line="360" w:lineRule="auto"/>
        <w:ind w:firstLine="567"/>
        <w:jc w:val="center"/>
        <w:rPr>
          <w:i/>
          <w:szCs w:val="28"/>
          <w:lang w:val="uk-UA"/>
        </w:rPr>
      </w:pPr>
      <w:r>
        <w:rPr>
          <w:szCs w:val="28"/>
          <w:lang w:val="uk-UA"/>
        </w:rPr>
        <w:t>Рис. 4.</w:t>
      </w:r>
      <w:r w:rsidR="00271A08">
        <w:rPr>
          <w:szCs w:val="28"/>
          <w:lang w:val="uk-UA"/>
        </w:rPr>
        <w:t>1</w:t>
      </w:r>
      <w:r w:rsidR="000A277C">
        <w:rPr>
          <w:szCs w:val="28"/>
          <w:lang w:val="uk-UA"/>
        </w:rPr>
        <w:t>8</w:t>
      </w:r>
      <w:r w:rsidR="00D80554" w:rsidRPr="00A24C5B">
        <w:rPr>
          <w:szCs w:val="28"/>
          <w:lang w:val="uk-UA"/>
        </w:rPr>
        <w:t xml:space="preserve">. Результати налаштування коефіцієнтів П-регулятором за допомогою програмного </w:t>
      </w:r>
      <w:r w:rsidR="009E4D3E">
        <w:rPr>
          <w:szCs w:val="28"/>
          <w:lang w:val="uk-UA"/>
        </w:rPr>
        <w:t>доповнення</w:t>
      </w:r>
      <w:r w:rsidR="00D80554" w:rsidRPr="00A24C5B">
        <w:rPr>
          <w:szCs w:val="28"/>
          <w:lang w:val="uk-UA"/>
        </w:rPr>
        <w:t xml:space="preserve"> </w:t>
      </w:r>
      <w:r w:rsidR="00325E56" w:rsidRPr="00A24C5B">
        <w:rPr>
          <w:i/>
          <w:szCs w:val="28"/>
          <w:lang w:val="uk-UA"/>
        </w:rPr>
        <w:t>PID Tuner</w:t>
      </w:r>
    </w:p>
    <w:p w14:paraId="7E2076E4" w14:textId="77777777" w:rsidR="001403EC" w:rsidRPr="00A24C5B" w:rsidRDefault="001403EC" w:rsidP="00D80554">
      <w:pPr>
        <w:spacing w:line="360" w:lineRule="auto"/>
        <w:ind w:firstLine="567"/>
        <w:jc w:val="center"/>
        <w:rPr>
          <w:szCs w:val="28"/>
          <w:lang w:val="uk-UA"/>
        </w:rPr>
      </w:pPr>
    </w:p>
    <w:p w14:paraId="708D62B7" w14:textId="77777777" w:rsidR="00D80554" w:rsidRPr="00A24C5B" w:rsidRDefault="00D80554" w:rsidP="00D80554">
      <w:pPr>
        <w:spacing w:line="360" w:lineRule="auto"/>
        <w:ind w:firstLine="567"/>
        <w:jc w:val="center"/>
        <w:rPr>
          <w:sz w:val="28"/>
          <w:lang w:val="uk-UA"/>
        </w:rPr>
      </w:pPr>
      <w:r w:rsidRPr="00A24C5B">
        <w:rPr>
          <w:noProof/>
          <w:lang w:val="en-US" w:eastAsia="en-US"/>
        </w:rPr>
        <w:lastRenderedPageBreak/>
        <w:drawing>
          <wp:inline distT="0" distB="0" distL="0" distR="0" wp14:anchorId="3331F174" wp14:editId="1E08C323">
            <wp:extent cx="3430108" cy="3353313"/>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455034" cy="3377681"/>
                    </a:xfrm>
                    <a:prstGeom prst="rect">
                      <a:avLst/>
                    </a:prstGeom>
                  </pic:spPr>
                </pic:pic>
              </a:graphicData>
            </a:graphic>
          </wp:inline>
        </w:drawing>
      </w:r>
    </w:p>
    <w:p w14:paraId="7B10F73F" w14:textId="06F5ED02" w:rsidR="00D80554" w:rsidRPr="00A24C5B" w:rsidRDefault="0076081C" w:rsidP="00D80554">
      <w:pPr>
        <w:spacing w:line="360" w:lineRule="auto"/>
        <w:ind w:firstLine="567"/>
        <w:jc w:val="center"/>
        <w:rPr>
          <w:i/>
          <w:szCs w:val="28"/>
          <w:lang w:val="uk-UA"/>
        </w:rPr>
      </w:pPr>
      <w:r>
        <w:rPr>
          <w:szCs w:val="28"/>
          <w:lang w:val="uk-UA"/>
        </w:rPr>
        <w:t>Рис. 4.</w:t>
      </w:r>
      <w:r w:rsidR="00271A08">
        <w:rPr>
          <w:szCs w:val="28"/>
          <w:lang w:val="uk-UA"/>
        </w:rPr>
        <w:t>1</w:t>
      </w:r>
      <w:r w:rsidR="000A277C">
        <w:rPr>
          <w:szCs w:val="28"/>
          <w:lang w:val="uk-UA"/>
        </w:rPr>
        <w:t>9</w:t>
      </w:r>
      <w:r w:rsidR="00D80554" w:rsidRPr="00A24C5B">
        <w:rPr>
          <w:szCs w:val="28"/>
          <w:lang w:val="uk-UA"/>
        </w:rPr>
        <w:t>. Результати налаштування коефіцієнтів ПІ-регулятором</w:t>
      </w:r>
      <w:r w:rsidR="009E4D3E">
        <w:rPr>
          <w:szCs w:val="28"/>
          <w:lang w:val="uk-UA"/>
        </w:rPr>
        <w:t xml:space="preserve"> за допомогою програмного доповнення</w:t>
      </w:r>
      <w:r w:rsidR="00D80554" w:rsidRPr="00A24C5B">
        <w:rPr>
          <w:szCs w:val="28"/>
          <w:lang w:val="uk-UA"/>
        </w:rPr>
        <w:t xml:space="preserve"> </w:t>
      </w:r>
      <w:r w:rsidR="00325E56" w:rsidRPr="00A24C5B">
        <w:rPr>
          <w:i/>
          <w:szCs w:val="28"/>
          <w:lang w:val="uk-UA"/>
        </w:rPr>
        <w:t>PID Tuner</w:t>
      </w:r>
    </w:p>
    <w:p w14:paraId="54EA13F6" w14:textId="77777777" w:rsidR="00D80554" w:rsidRPr="00A24C5B" w:rsidRDefault="00D80554" w:rsidP="00D80554">
      <w:pPr>
        <w:spacing w:line="360" w:lineRule="auto"/>
        <w:ind w:firstLine="567"/>
        <w:jc w:val="center"/>
        <w:rPr>
          <w:i/>
          <w:szCs w:val="28"/>
          <w:lang w:val="uk-UA"/>
        </w:rPr>
      </w:pPr>
    </w:p>
    <w:p w14:paraId="330CA9BF" w14:textId="77777777" w:rsidR="00D80554" w:rsidRPr="00A24C5B" w:rsidRDefault="00D80554" w:rsidP="00D80554">
      <w:pPr>
        <w:spacing w:line="360" w:lineRule="auto"/>
        <w:ind w:firstLine="567"/>
        <w:jc w:val="center"/>
        <w:rPr>
          <w:szCs w:val="28"/>
          <w:lang w:val="uk-UA"/>
        </w:rPr>
      </w:pPr>
      <w:r w:rsidRPr="00A24C5B">
        <w:rPr>
          <w:noProof/>
          <w:lang w:val="en-US" w:eastAsia="en-US"/>
        </w:rPr>
        <w:drawing>
          <wp:inline distT="0" distB="0" distL="0" distR="0" wp14:anchorId="5132E0F1" wp14:editId="27EC657A">
            <wp:extent cx="3311465" cy="3237328"/>
            <wp:effectExtent l="0" t="0" r="3810" b="127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326336" cy="3251866"/>
                    </a:xfrm>
                    <a:prstGeom prst="rect">
                      <a:avLst/>
                    </a:prstGeom>
                  </pic:spPr>
                </pic:pic>
              </a:graphicData>
            </a:graphic>
          </wp:inline>
        </w:drawing>
      </w:r>
    </w:p>
    <w:p w14:paraId="07D8D503" w14:textId="6AEA1B3E" w:rsidR="00D80554" w:rsidRPr="00A24C5B" w:rsidRDefault="003962EE" w:rsidP="00D80554">
      <w:pPr>
        <w:spacing w:line="360" w:lineRule="auto"/>
        <w:ind w:firstLine="567"/>
        <w:jc w:val="center"/>
        <w:rPr>
          <w:i/>
          <w:szCs w:val="28"/>
          <w:lang w:val="uk-UA"/>
        </w:rPr>
      </w:pPr>
      <w:r>
        <w:rPr>
          <w:szCs w:val="28"/>
          <w:lang w:val="uk-UA"/>
        </w:rPr>
        <w:t>Рис. 4.</w:t>
      </w:r>
      <w:r w:rsidR="000A277C">
        <w:rPr>
          <w:szCs w:val="28"/>
          <w:lang w:val="uk-UA"/>
        </w:rPr>
        <w:t>30</w:t>
      </w:r>
      <w:r w:rsidR="00D80554" w:rsidRPr="00A24C5B">
        <w:rPr>
          <w:szCs w:val="28"/>
          <w:lang w:val="uk-UA"/>
        </w:rPr>
        <w:t>. Результати налаштування коефіцієнтів ПІД-регулятором</w:t>
      </w:r>
      <w:r w:rsidR="009E4D3E">
        <w:rPr>
          <w:szCs w:val="28"/>
          <w:lang w:val="uk-UA"/>
        </w:rPr>
        <w:t xml:space="preserve"> за допомогою програмного доповнення</w:t>
      </w:r>
      <w:r w:rsidR="00D80554" w:rsidRPr="00A24C5B">
        <w:rPr>
          <w:szCs w:val="28"/>
          <w:lang w:val="uk-UA"/>
        </w:rPr>
        <w:t xml:space="preserve"> </w:t>
      </w:r>
      <w:r w:rsidR="00325E56" w:rsidRPr="00A24C5B">
        <w:rPr>
          <w:i/>
          <w:szCs w:val="28"/>
          <w:lang w:val="uk-UA"/>
        </w:rPr>
        <w:t>PID Tuner</w:t>
      </w:r>
    </w:p>
    <w:p w14:paraId="247098A7" w14:textId="77777777" w:rsidR="00D80554" w:rsidRPr="00A24C5B" w:rsidRDefault="00D80554" w:rsidP="00D80554">
      <w:pPr>
        <w:spacing w:line="360" w:lineRule="auto"/>
        <w:ind w:firstLine="567"/>
        <w:jc w:val="both"/>
        <w:rPr>
          <w:sz w:val="28"/>
          <w:lang w:val="uk-UA"/>
        </w:rPr>
      </w:pPr>
    </w:p>
    <w:p w14:paraId="0E9CF9DD" w14:textId="74561B77" w:rsidR="00D80554" w:rsidRPr="00A24C5B" w:rsidRDefault="00D80554" w:rsidP="00D80554">
      <w:pPr>
        <w:spacing w:line="360" w:lineRule="auto"/>
        <w:ind w:firstLine="567"/>
        <w:jc w:val="both"/>
        <w:rPr>
          <w:sz w:val="28"/>
          <w:lang w:val="uk-UA"/>
        </w:rPr>
      </w:pPr>
      <w:r w:rsidRPr="00A24C5B">
        <w:rPr>
          <w:sz w:val="28"/>
          <w:lang w:val="uk-UA"/>
        </w:rPr>
        <w:t>Перехідні характеристики отриманих</w:t>
      </w:r>
      <w:r w:rsidR="00271A08">
        <w:rPr>
          <w:sz w:val="28"/>
          <w:lang w:val="uk-UA"/>
        </w:rPr>
        <w:t xml:space="preserve"> спроектованих</w:t>
      </w:r>
      <w:r w:rsidRPr="00A24C5B">
        <w:rPr>
          <w:sz w:val="28"/>
          <w:lang w:val="uk-UA"/>
        </w:rPr>
        <w:t xml:space="preserve"> </w:t>
      </w:r>
      <w:r w:rsidR="003962EE">
        <w:rPr>
          <w:sz w:val="28"/>
          <w:lang w:val="uk-UA"/>
        </w:rPr>
        <w:t>систем зображені на рисунку 4.</w:t>
      </w:r>
      <w:r w:rsidR="000A277C">
        <w:rPr>
          <w:sz w:val="28"/>
          <w:lang w:val="uk-UA"/>
        </w:rPr>
        <w:t>21</w:t>
      </w:r>
      <w:r w:rsidR="00365DF9">
        <w:rPr>
          <w:sz w:val="28"/>
          <w:lang w:val="uk-UA"/>
        </w:rPr>
        <w:t xml:space="preserve">, а </w:t>
      </w:r>
      <w:r w:rsidR="00B27606">
        <w:rPr>
          <w:sz w:val="28"/>
          <w:lang w:val="uk-UA"/>
        </w:rPr>
        <w:t>показники</w:t>
      </w:r>
      <w:r w:rsidR="00365DF9">
        <w:rPr>
          <w:sz w:val="28"/>
          <w:lang w:val="uk-UA"/>
        </w:rPr>
        <w:t xml:space="preserve"> якості наведені в таблиці 4.5.</w:t>
      </w:r>
    </w:p>
    <w:p w14:paraId="372A59CB" w14:textId="77777777" w:rsidR="00D80554" w:rsidRPr="00A24C5B" w:rsidRDefault="00D80554" w:rsidP="00D80554">
      <w:pPr>
        <w:spacing w:line="360" w:lineRule="auto"/>
        <w:ind w:firstLine="567"/>
        <w:jc w:val="center"/>
        <w:rPr>
          <w:sz w:val="28"/>
          <w:lang w:val="uk-UA"/>
        </w:rPr>
      </w:pPr>
      <w:r w:rsidRPr="00A24C5B">
        <w:rPr>
          <w:noProof/>
          <w:sz w:val="28"/>
          <w:lang w:val="en-US" w:eastAsia="en-US"/>
        </w:rPr>
        <w:lastRenderedPageBreak/>
        <w:drawing>
          <wp:inline distT="0" distB="0" distL="0" distR="0" wp14:anchorId="32FDD0B0" wp14:editId="4E3BC1D5">
            <wp:extent cx="5029200" cy="3571875"/>
            <wp:effectExtent l="0" t="0" r="0" b="9525"/>
            <wp:docPr id="265" name="Рисунок 265" descr="RegsPID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RegsPIDT"/>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029200" cy="3571875"/>
                    </a:xfrm>
                    <a:prstGeom prst="rect">
                      <a:avLst/>
                    </a:prstGeom>
                    <a:noFill/>
                    <a:ln>
                      <a:noFill/>
                    </a:ln>
                  </pic:spPr>
                </pic:pic>
              </a:graphicData>
            </a:graphic>
          </wp:inline>
        </w:drawing>
      </w:r>
    </w:p>
    <w:p w14:paraId="6EC397A9" w14:textId="0197C646" w:rsidR="00D80554" w:rsidRPr="00A24C5B" w:rsidRDefault="00AA2109" w:rsidP="00D80554">
      <w:pPr>
        <w:spacing w:line="360" w:lineRule="auto"/>
        <w:ind w:firstLine="567"/>
        <w:jc w:val="center"/>
        <w:rPr>
          <w:i/>
          <w:szCs w:val="28"/>
          <w:lang w:val="uk-UA"/>
        </w:rPr>
      </w:pPr>
      <w:r>
        <w:rPr>
          <w:szCs w:val="28"/>
          <w:lang w:val="uk-UA"/>
        </w:rPr>
        <w:t>Рис. 4.21</w:t>
      </w:r>
      <w:r w:rsidR="00D80554" w:rsidRPr="00A24C5B">
        <w:rPr>
          <w:szCs w:val="28"/>
          <w:lang w:val="uk-UA"/>
        </w:rPr>
        <w:t>. Перехідні характеристики змодельованих систем</w:t>
      </w:r>
      <w:r w:rsidR="009E4D3E">
        <w:rPr>
          <w:szCs w:val="28"/>
          <w:lang w:val="uk-UA"/>
        </w:rPr>
        <w:t xml:space="preserve"> за допомогою програмного доповнення</w:t>
      </w:r>
      <w:r w:rsidR="00D80554" w:rsidRPr="00A24C5B">
        <w:rPr>
          <w:szCs w:val="28"/>
          <w:lang w:val="uk-UA"/>
        </w:rPr>
        <w:t xml:space="preserve"> </w:t>
      </w:r>
      <w:r w:rsidR="00325E56" w:rsidRPr="00A24C5B">
        <w:rPr>
          <w:i/>
          <w:szCs w:val="28"/>
          <w:lang w:val="uk-UA"/>
        </w:rPr>
        <w:t>PID Tuner</w:t>
      </w:r>
    </w:p>
    <w:p w14:paraId="6DFA4A57" w14:textId="0DBE6A9E" w:rsidR="0023694C" w:rsidRPr="00A24C5B" w:rsidRDefault="0023694C" w:rsidP="00D80554">
      <w:pPr>
        <w:spacing w:line="360" w:lineRule="auto"/>
        <w:ind w:firstLine="567"/>
        <w:jc w:val="center"/>
        <w:rPr>
          <w:i/>
          <w:szCs w:val="28"/>
          <w:lang w:val="uk-UA"/>
        </w:rPr>
      </w:pPr>
    </w:p>
    <w:p w14:paraId="02225D6C" w14:textId="150A0660" w:rsidR="0023694C" w:rsidRPr="00A24C5B" w:rsidRDefault="001403EC" w:rsidP="0023694C">
      <w:pPr>
        <w:spacing w:line="360" w:lineRule="auto"/>
        <w:ind w:firstLine="567"/>
        <w:jc w:val="right"/>
        <w:rPr>
          <w:i/>
          <w:szCs w:val="28"/>
          <w:lang w:val="uk-UA"/>
        </w:rPr>
      </w:pPr>
      <w:r>
        <w:rPr>
          <w:szCs w:val="28"/>
          <w:lang w:val="uk-UA"/>
        </w:rPr>
        <w:t>Таблиця 4.5</w:t>
      </w:r>
      <w:r w:rsidR="0023694C" w:rsidRPr="00A24C5B">
        <w:rPr>
          <w:szCs w:val="28"/>
          <w:lang w:val="uk-UA"/>
        </w:rPr>
        <w:t xml:space="preserve">. Кількісні </w:t>
      </w:r>
      <w:r w:rsidR="00B27606">
        <w:rPr>
          <w:szCs w:val="28"/>
          <w:lang w:val="uk-UA"/>
        </w:rPr>
        <w:t>значення прямих показників</w:t>
      </w:r>
      <w:r w:rsidR="0023694C" w:rsidRPr="00A24C5B">
        <w:rPr>
          <w:szCs w:val="28"/>
          <w:lang w:val="uk-UA"/>
        </w:rPr>
        <w:t xml:space="preserve"> якості перехідних характеристик систем за</w:t>
      </w:r>
      <w:r w:rsidR="009E4D3E">
        <w:rPr>
          <w:szCs w:val="28"/>
          <w:lang w:val="uk-UA"/>
        </w:rPr>
        <w:t xml:space="preserve"> за допомогою програмного доповнення</w:t>
      </w:r>
      <w:r w:rsidR="0023694C" w:rsidRPr="00A24C5B">
        <w:rPr>
          <w:szCs w:val="28"/>
          <w:lang w:val="uk-UA"/>
        </w:rPr>
        <w:t xml:space="preserve"> </w:t>
      </w:r>
      <w:r w:rsidR="0023694C" w:rsidRPr="00A24C5B">
        <w:rPr>
          <w:i/>
          <w:szCs w:val="28"/>
          <w:lang w:val="uk-UA"/>
        </w:rPr>
        <w:t>PID Tuner</w:t>
      </w:r>
    </w:p>
    <w:tbl>
      <w:tblPr>
        <w:tblStyle w:val="ad"/>
        <w:tblW w:w="0" w:type="auto"/>
        <w:tblLook w:val="04A0" w:firstRow="1" w:lastRow="0" w:firstColumn="1" w:lastColumn="0" w:noHBand="0" w:noVBand="1"/>
      </w:tblPr>
      <w:tblGrid>
        <w:gridCol w:w="3303"/>
        <w:gridCol w:w="3304"/>
        <w:gridCol w:w="3304"/>
      </w:tblGrid>
      <w:tr w:rsidR="0023694C" w:rsidRPr="00A24C5B" w14:paraId="14858005" w14:textId="77777777" w:rsidTr="009625FE">
        <w:tc>
          <w:tcPr>
            <w:tcW w:w="3303" w:type="dxa"/>
          </w:tcPr>
          <w:p w14:paraId="7B669A8C" w14:textId="77777777" w:rsidR="0023694C" w:rsidRPr="00A24C5B" w:rsidRDefault="0023694C" w:rsidP="009625FE">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Регулятор</w:t>
            </w:r>
          </w:p>
        </w:tc>
        <w:tc>
          <w:tcPr>
            <w:tcW w:w="3304" w:type="dxa"/>
          </w:tcPr>
          <w:p w14:paraId="2A43F469" w14:textId="77777777" w:rsidR="0023694C" w:rsidRPr="00A24C5B" w:rsidRDefault="0023694C" w:rsidP="009625FE">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Перерегулювання, %</w:t>
            </w:r>
          </w:p>
        </w:tc>
        <w:tc>
          <w:tcPr>
            <w:tcW w:w="3304" w:type="dxa"/>
          </w:tcPr>
          <w:p w14:paraId="0C041AD1" w14:textId="249FF543" w:rsidR="0023694C" w:rsidRPr="00A24C5B" w:rsidRDefault="00DC5CA2" w:rsidP="009625FE">
            <w:pPr>
              <w:spacing w:line="360" w:lineRule="auto"/>
              <w:jc w:val="center"/>
              <w:rPr>
                <w:rFonts w:ascii="Times New Roman" w:hAnsi="Times New Roman" w:cs="Times New Roman"/>
                <w:b/>
                <w:szCs w:val="28"/>
                <w:lang w:val="uk-UA"/>
              </w:rPr>
            </w:pPr>
            <w:r>
              <w:rPr>
                <w:rFonts w:ascii="Times New Roman" w:hAnsi="Times New Roman" w:cs="Times New Roman"/>
                <w:b/>
                <w:szCs w:val="28"/>
                <w:lang w:val="uk-UA"/>
              </w:rPr>
              <w:t>Швидкодія</w:t>
            </w:r>
          </w:p>
        </w:tc>
      </w:tr>
      <w:tr w:rsidR="0023694C" w:rsidRPr="00A24C5B" w14:paraId="56F5FA39" w14:textId="77777777" w:rsidTr="009625FE">
        <w:tc>
          <w:tcPr>
            <w:tcW w:w="3303" w:type="dxa"/>
          </w:tcPr>
          <w:p w14:paraId="608D0D37" w14:textId="77777777" w:rsidR="0023694C" w:rsidRPr="00A24C5B" w:rsidRDefault="0023694C" w:rsidP="009625FE">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П</w:t>
            </w:r>
          </w:p>
        </w:tc>
        <w:tc>
          <w:tcPr>
            <w:tcW w:w="3304" w:type="dxa"/>
          </w:tcPr>
          <w:p w14:paraId="1E40E92C" w14:textId="77777777" w:rsidR="0023694C" w:rsidRPr="00A24C5B" w:rsidRDefault="0023694C" w:rsidP="009625FE">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w:t>
            </w:r>
          </w:p>
        </w:tc>
        <w:tc>
          <w:tcPr>
            <w:tcW w:w="3304" w:type="dxa"/>
          </w:tcPr>
          <w:p w14:paraId="3B3E0FEE" w14:textId="7B0FF9C4" w:rsidR="0023694C" w:rsidRPr="00A24C5B" w:rsidRDefault="0023694C" w:rsidP="009625FE">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30</w:t>
            </w:r>
          </w:p>
        </w:tc>
      </w:tr>
      <w:tr w:rsidR="0023694C" w:rsidRPr="00A24C5B" w14:paraId="6043FEF3" w14:textId="77777777" w:rsidTr="009625FE">
        <w:tc>
          <w:tcPr>
            <w:tcW w:w="3303" w:type="dxa"/>
          </w:tcPr>
          <w:p w14:paraId="358D319A" w14:textId="77777777" w:rsidR="0023694C" w:rsidRPr="00A24C5B" w:rsidRDefault="0023694C" w:rsidP="009625FE">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ПІ</w:t>
            </w:r>
          </w:p>
        </w:tc>
        <w:tc>
          <w:tcPr>
            <w:tcW w:w="3304" w:type="dxa"/>
          </w:tcPr>
          <w:p w14:paraId="04B4B312" w14:textId="4DAB2675" w:rsidR="0023694C" w:rsidRPr="00A24C5B" w:rsidRDefault="0023694C" w:rsidP="009625FE">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5</w:t>
            </w:r>
          </w:p>
        </w:tc>
        <w:tc>
          <w:tcPr>
            <w:tcW w:w="3304" w:type="dxa"/>
          </w:tcPr>
          <w:p w14:paraId="23467004" w14:textId="661CDAF9" w:rsidR="0023694C" w:rsidRPr="00A24C5B" w:rsidRDefault="0023694C" w:rsidP="009625FE">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30</w:t>
            </w:r>
          </w:p>
        </w:tc>
      </w:tr>
      <w:tr w:rsidR="0023694C" w:rsidRPr="00A24C5B" w14:paraId="2A5045F8" w14:textId="77777777" w:rsidTr="009625FE">
        <w:tc>
          <w:tcPr>
            <w:tcW w:w="3303" w:type="dxa"/>
          </w:tcPr>
          <w:p w14:paraId="2B98A4A4" w14:textId="77777777" w:rsidR="0023694C" w:rsidRPr="00A24C5B" w:rsidRDefault="0023694C" w:rsidP="009625FE">
            <w:pPr>
              <w:spacing w:line="360" w:lineRule="auto"/>
              <w:jc w:val="center"/>
              <w:rPr>
                <w:rFonts w:ascii="Times New Roman" w:hAnsi="Times New Roman" w:cs="Times New Roman"/>
                <w:b/>
                <w:szCs w:val="28"/>
                <w:lang w:val="uk-UA"/>
              </w:rPr>
            </w:pPr>
            <w:r w:rsidRPr="00A24C5B">
              <w:rPr>
                <w:rFonts w:ascii="Times New Roman" w:hAnsi="Times New Roman" w:cs="Times New Roman"/>
                <w:b/>
                <w:szCs w:val="28"/>
                <w:lang w:val="uk-UA"/>
              </w:rPr>
              <w:t>ПІД</w:t>
            </w:r>
          </w:p>
        </w:tc>
        <w:tc>
          <w:tcPr>
            <w:tcW w:w="3304" w:type="dxa"/>
          </w:tcPr>
          <w:p w14:paraId="19F104CB" w14:textId="1B5CEAD8" w:rsidR="0023694C" w:rsidRPr="00A24C5B" w:rsidRDefault="0023694C" w:rsidP="009625FE">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9</w:t>
            </w:r>
          </w:p>
        </w:tc>
        <w:tc>
          <w:tcPr>
            <w:tcW w:w="3304" w:type="dxa"/>
          </w:tcPr>
          <w:p w14:paraId="4E5191B9" w14:textId="7F2F8CC8" w:rsidR="0023694C" w:rsidRPr="00A24C5B" w:rsidRDefault="0023694C" w:rsidP="009625FE">
            <w:pPr>
              <w:spacing w:line="360" w:lineRule="auto"/>
              <w:jc w:val="center"/>
              <w:rPr>
                <w:rFonts w:ascii="Times New Roman" w:hAnsi="Times New Roman" w:cs="Times New Roman"/>
                <w:szCs w:val="28"/>
                <w:lang w:val="uk-UA"/>
              </w:rPr>
            </w:pPr>
            <w:r w:rsidRPr="00A24C5B">
              <w:rPr>
                <w:rFonts w:ascii="Times New Roman" w:hAnsi="Times New Roman" w:cs="Times New Roman"/>
                <w:szCs w:val="28"/>
                <w:lang w:val="uk-UA"/>
              </w:rPr>
              <w:t>60</w:t>
            </w:r>
          </w:p>
        </w:tc>
      </w:tr>
    </w:tbl>
    <w:p w14:paraId="5D0CE81E" w14:textId="77777777" w:rsidR="0023694C" w:rsidRPr="00A24C5B" w:rsidRDefault="0023694C" w:rsidP="00D80554">
      <w:pPr>
        <w:spacing w:line="360" w:lineRule="auto"/>
        <w:ind w:firstLine="567"/>
        <w:jc w:val="center"/>
        <w:rPr>
          <w:i/>
          <w:szCs w:val="28"/>
          <w:lang w:val="uk-UA"/>
        </w:rPr>
      </w:pPr>
    </w:p>
    <w:p w14:paraId="609E2335" w14:textId="77777777" w:rsidR="00D80554" w:rsidRPr="00A24C5B" w:rsidRDefault="00D80554" w:rsidP="00D80554">
      <w:pPr>
        <w:spacing w:line="360" w:lineRule="auto"/>
        <w:ind w:firstLine="567"/>
        <w:jc w:val="center"/>
        <w:rPr>
          <w:szCs w:val="28"/>
          <w:lang w:val="uk-UA"/>
        </w:rPr>
      </w:pPr>
    </w:p>
    <w:p w14:paraId="2DB988FD" w14:textId="31196AF9" w:rsidR="00D80554" w:rsidRPr="00A24C5B" w:rsidRDefault="00D80554" w:rsidP="00D80554">
      <w:pPr>
        <w:spacing w:line="360" w:lineRule="auto"/>
        <w:ind w:firstLine="567"/>
        <w:jc w:val="both"/>
        <w:rPr>
          <w:sz w:val="28"/>
          <w:szCs w:val="28"/>
          <w:lang w:val="uk-UA"/>
        </w:rPr>
      </w:pPr>
      <w:r w:rsidRPr="00A24C5B">
        <w:rPr>
          <w:b/>
          <w:sz w:val="28"/>
          <w:szCs w:val="28"/>
          <w:lang w:val="uk-UA"/>
        </w:rPr>
        <w:t>Висновок:</w:t>
      </w:r>
      <w:r w:rsidR="00DC5CA2">
        <w:rPr>
          <w:sz w:val="28"/>
          <w:szCs w:val="28"/>
          <w:lang w:val="uk-UA"/>
        </w:rPr>
        <w:t xml:space="preserve"> в даній частині</w:t>
      </w:r>
      <w:r w:rsidRPr="00A24C5B">
        <w:rPr>
          <w:sz w:val="28"/>
          <w:szCs w:val="28"/>
          <w:lang w:val="uk-UA"/>
        </w:rPr>
        <w:t xml:space="preserve"> дипломного проєкту була отримана система регулювання піччю для перегріву водяної пари, канал що досліджувався: витрата газу – температура перегрітої пари. Дегідрування етилбензолу досить складний процес і відбувається за певної температури, тому відносно даних отриманих вище можна підсумувати, що для даної системи керування П-регулятор не підходить, тому що має статичну похибку. Відносно даних отриманих в процесі налаштування і порівняння ПІ- та ПІД-регуляторів різними методами налаштування можна зробити висновки що ПІ-регулятор мав кращі показники часу виходу на усталене </w:t>
      </w:r>
      <w:r w:rsidRPr="00A24C5B">
        <w:rPr>
          <w:sz w:val="28"/>
          <w:szCs w:val="28"/>
          <w:lang w:val="uk-UA"/>
        </w:rPr>
        <w:lastRenderedPageBreak/>
        <w:t>значення</w:t>
      </w:r>
      <w:r w:rsidR="00F3777D">
        <w:rPr>
          <w:sz w:val="28"/>
          <w:szCs w:val="28"/>
          <w:lang w:val="uk-UA"/>
        </w:rPr>
        <w:t xml:space="preserve"> в більшості випадків</w:t>
      </w:r>
      <w:r w:rsidRPr="00A24C5B">
        <w:rPr>
          <w:sz w:val="28"/>
          <w:szCs w:val="28"/>
          <w:lang w:val="uk-UA"/>
        </w:rPr>
        <w:t>, що є одним із ключових критеріїв у виборі регулятора, а також даний регулятор мав менше перерегулювання в порівнянні з ПІД-регулятором.</w:t>
      </w:r>
      <w:r w:rsidR="009E4D3E">
        <w:rPr>
          <w:sz w:val="28"/>
          <w:szCs w:val="28"/>
          <w:lang w:val="uk-UA"/>
        </w:rPr>
        <w:t xml:space="preserve"> Відносно кількісних ознак якості перехідного процесу найкращи</w:t>
      </w:r>
      <w:r w:rsidR="000A277C">
        <w:rPr>
          <w:sz w:val="28"/>
          <w:szCs w:val="28"/>
          <w:lang w:val="uk-UA"/>
        </w:rPr>
        <w:t>м</w:t>
      </w:r>
      <w:r w:rsidR="009E4D3E">
        <w:rPr>
          <w:sz w:val="28"/>
          <w:szCs w:val="28"/>
          <w:lang w:val="uk-UA"/>
        </w:rPr>
        <w:t xml:space="preserve"> виявився метод М-кола.</w:t>
      </w:r>
    </w:p>
    <w:p w14:paraId="41C9187E" w14:textId="77777777" w:rsidR="00D80554" w:rsidRPr="00A24C5B" w:rsidRDefault="00D80554" w:rsidP="00D80554">
      <w:pPr>
        <w:spacing w:line="360" w:lineRule="auto"/>
        <w:ind w:firstLine="567"/>
        <w:jc w:val="center"/>
        <w:rPr>
          <w:szCs w:val="28"/>
          <w:lang w:val="uk-UA"/>
        </w:rPr>
      </w:pPr>
    </w:p>
    <w:p w14:paraId="5ABD77A8" w14:textId="77777777" w:rsidR="00D80554" w:rsidRPr="00A24C5B" w:rsidRDefault="00D80554" w:rsidP="00D80554">
      <w:pPr>
        <w:spacing w:line="360" w:lineRule="auto"/>
        <w:ind w:firstLine="567"/>
        <w:jc w:val="center"/>
        <w:rPr>
          <w:sz w:val="28"/>
          <w:lang w:val="uk-UA"/>
        </w:rPr>
      </w:pPr>
    </w:p>
    <w:p w14:paraId="31A458B9" w14:textId="77777777" w:rsidR="00D80554" w:rsidRPr="00A24C5B" w:rsidRDefault="00D80554" w:rsidP="00D80554">
      <w:pPr>
        <w:spacing w:line="360" w:lineRule="auto"/>
        <w:ind w:firstLine="567"/>
        <w:jc w:val="center"/>
        <w:rPr>
          <w:sz w:val="28"/>
          <w:lang w:val="uk-UA"/>
        </w:rPr>
      </w:pPr>
    </w:p>
    <w:p w14:paraId="08EC923E" w14:textId="1E06ADB5" w:rsidR="00D80554" w:rsidRPr="00A24C5B" w:rsidRDefault="00D80554" w:rsidP="00D80554">
      <w:pPr>
        <w:spacing w:line="360" w:lineRule="auto"/>
        <w:ind w:firstLine="567"/>
        <w:jc w:val="both"/>
        <w:rPr>
          <w:sz w:val="28"/>
          <w:lang w:val="uk-UA"/>
        </w:rPr>
      </w:pPr>
    </w:p>
    <w:p w14:paraId="0142C9AE" w14:textId="74E3A688" w:rsidR="0023694C" w:rsidRPr="00A24C5B" w:rsidRDefault="0023694C" w:rsidP="00D80554">
      <w:pPr>
        <w:spacing w:line="360" w:lineRule="auto"/>
        <w:ind w:firstLine="567"/>
        <w:jc w:val="both"/>
        <w:rPr>
          <w:sz w:val="28"/>
          <w:lang w:val="uk-UA"/>
        </w:rPr>
      </w:pPr>
    </w:p>
    <w:p w14:paraId="5C78ADCF" w14:textId="347C0989" w:rsidR="0023694C" w:rsidRPr="00A24C5B" w:rsidRDefault="0023694C" w:rsidP="00D80554">
      <w:pPr>
        <w:spacing w:line="360" w:lineRule="auto"/>
        <w:ind w:firstLine="567"/>
        <w:jc w:val="both"/>
        <w:rPr>
          <w:sz w:val="28"/>
          <w:lang w:val="uk-UA"/>
        </w:rPr>
      </w:pPr>
    </w:p>
    <w:p w14:paraId="1586983A" w14:textId="0A2FBEFC" w:rsidR="0023694C" w:rsidRPr="00A24C5B" w:rsidRDefault="0023694C" w:rsidP="00D80554">
      <w:pPr>
        <w:spacing w:line="360" w:lineRule="auto"/>
        <w:ind w:firstLine="567"/>
        <w:jc w:val="both"/>
        <w:rPr>
          <w:sz w:val="28"/>
          <w:lang w:val="uk-UA"/>
        </w:rPr>
      </w:pPr>
    </w:p>
    <w:p w14:paraId="64BE8C4E" w14:textId="45A18310" w:rsidR="0023694C" w:rsidRPr="00A24C5B" w:rsidRDefault="0023694C" w:rsidP="00D80554">
      <w:pPr>
        <w:spacing w:line="360" w:lineRule="auto"/>
        <w:ind w:firstLine="567"/>
        <w:jc w:val="both"/>
        <w:rPr>
          <w:sz w:val="28"/>
          <w:lang w:val="uk-UA"/>
        </w:rPr>
      </w:pPr>
    </w:p>
    <w:p w14:paraId="602DDBF8" w14:textId="77777777" w:rsidR="0023694C" w:rsidRPr="00A24C5B" w:rsidRDefault="0023694C" w:rsidP="00D80554">
      <w:pPr>
        <w:spacing w:line="360" w:lineRule="auto"/>
        <w:ind w:firstLine="567"/>
        <w:jc w:val="both"/>
        <w:rPr>
          <w:sz w:val="28"/>
          <w:lang w:val="uk-UA"/>
        </w:rPr>
      </w:pPr>
    </w:p>
    <w:p w14:paraId="76B3109D" w14:textId="6A067DA1" w:rsidR="00D80554" w:rsidRDefault="00D80554" w:rsidP="007620A4">
      <w:pPr>
        <w:tabs>
          <w:tab w:val="right" w:leader="dot" w:pos="9921"/>
        </w:tabs>
        <w:spacing w:line="360" w:lineRule="auto"/>
        <w:contextualSpacing/>
        <w:rPr>
          <w:color w:val="000000"/>
          <w:sz w:val="28"/>
          <w:szCs w:val="28"/>
          <w:lang w:val="uk-UA"/>
        </w:rPr>
      </w:pPr>
    </w:p>
    <w:p w14:paraId="160E7430" w14:textId="54FA263B" w:rsidR="00271A08" w:rsidRDefault="00271A08" w:rsidP="007620A4">
      <w:pPr>
        <w:tabs>
          <w:tab w:val="right" w:leader="dot" w:pos="9921"/>
        </w:tabs>
        <w:spacing w:line="360" w:lineRule="auto"/>
        <w:contextualSpacing/>
        <w:rPr>
          <w:color w:val="000000"/>
          <w:sz w:val="28"/>
          <w:szCs w:val="28"/>
          <w:lang w:val="uk-UA"/>
        </w:rPr>
      </w:pPr>
    </w:p>
    <w:p w14:paraId="1B9978FB" w14:textId="5E96021E" w:rsidR="00271A08" w:rsidRDefault="00271A08" w:rsidP="007620A4">
      <w:pPr>
        <w:tabs>
          <w:tab w:val="right" w:leader="dot" w:pos="9921"/>
        </w:tabs>
        <w:spacing w:line="360" w:lineRule="auto"/>
        <w:contextualSpacing/>
        <w:rPr>
          <w:color w:val="000000"/>
          <w:sz w:val="28"/>
          <w:szCs w:val="28"/>
          <w:lang w:val="uk-UA"/>
        </w:rPr>
      </w:pPr>
    </w:p>
    <w:p w14:paraId="3BDC14FC" w14:textId="30854D7B" w:rsidR="00271A08" w:rsidRDefault="00271A08" w:rsidP="007620A4">
      <w:pPr>
        <w:tabs>
          <w:tab w:val="right" w:leader="dot" w:pos="9921"/>
        </w:tabs>
        <w:spacing w:line="360" w:lineRule="auto"/>
        <w:contextualSpacing/>
        <w:rPr>
          <w:color w:val="000000"/>
          <w:sz w:val="28"/>
          <w:szCs w:val="28"/>
          <w:lang w:val="uk-UA"/>
        </w:rPr>
      </w:pPr>
    </w:p>
    <w:p w14:paraId="04FA2E0C" w14:textId="4D23BE13" w:rsidR="00271A08" w:rsidRDefault="00271A08" w:rsidP="007620A4">
      <w:pPr>
        <w:tabs>
          <w:tab w:val="right" w:leader="dot" w:pos="9921"/>
        </w:tabs>
        <w:spacing w:line="360" w:lineRule="auto"/>
        <w:contextualSpacing/>
        <w:rPr>
          <w:color w:val="000000"/>
          <w:sz w:val="28"/>
          <w:szCs w:val="28"/>
          <w:lang w:val="uk-UA"/>
        </w:rPr>
      </w:pPr>
    </w:p>
    <w:p w14:paraId="6F3FC746" w14:textId="49A6FD16" w:rsidR="00271A08" w:rsidRDefault="00271A08" w:rsidP="007620A4">
      <w:pPr>
        <w:tabs>
          <w:tab w:val="right" w:leader="dot" w:pos="9921"/>
        </w:tabs>
        <w:spacing w:line="360" w:lineRule="auto"/>
        <w:contextualSpacing/>
        <w:rPr>
          <w:color w:val="000000"/>
          <w:sz w:val="28"/>
          <w:szCs w:val="28"/>
          <w:lang w:val="uk-UA"/>
        </w:rPr>
      </w:pPr>
    </w:p>
    <w:p w14:paraId="26481F9E" w14:textId="2C8FD170" w:rsidR="00271A08" w:rsidRDefault="00271A08" w:rsidP="007620A4">
      <w:pPr>
        <w:tabs>
          <w:tab w:val="right" w:leader="dot" w:pos="9921"/>
        </w:tabs>
        <w:spacing w:line="360" w:lineRule="auto"/>
        <w:contextualSpacing/>
        <w:rPr>
          <w:color w:val="000000"/>
          <w:sz w:val="28"/>
          <w:szCs w:val="28"/>
          <w:lang w:val="uk-UA"/>
        </w:rPr>
      </w:pPr>
    </w:p>
    <w:p w14:paraId="2462815E" w14:textId="2D8B7847" w:rsidR="00271A08" w:rsidRDefault="00271A08" w:rsidP="007620A4">
      <w:pPr>
        <w:tabs>
          <w:tab w:val="right" w:leader="dot" w:pos="9921"/>
        </w:tabs>
        <w:spacing w:line="360" w:lineRule="auto"/>
        <w:contextualSpacing/>
        <w:rPr>
          <w:color w:val="000000"/>
          <w:sz w:val="28"/>
          <w:szCs w:val="28"/>
          <w:lang w:val="uk-UA"/>
        </w:rPr>
      </w:pPr>
    </w:p>
    <w:p w14:paraId="5A921076" w14:textId="16D5F1CC" w:rsidR="00271A08" w:rsidRDefault="00271A08" w:rsidP="007620A4">
      <w:pPr>
        <w:tabs>
          <w:tab w:val="right" w:leader="dot" w:pos="9921"/>
        </w:tabs>
        <w:spacing w:line="360" w:lineRule="auto"/>
        <w:contextualSpacing/>
        <w:rPr>
          <w:color w:val="000000"/>
          <w:sz w:val="28"/>
          <w:szCs w:val="28"/>
          <w:lang w:val="uk-UA"/>
        </w:rPr>
      </w:pPr>
    </w:p>
    <w:p w14:paraId="28A9E385" w14:textId="60D338FD" w:rsidR="00271A08" w:rsidRDefault="00271A08" w:rsidP="007620A4">
      <w:pPr>
        <w:tabs>
          <w:tab w:val="right" w:leader="dot" w:pos="9921"/>
        </w:tabs>
        <w:spacing w:line="360" w:lineRule="auto"/>
        <w:contextualSpacing/>
        <w:rPr>
          <w:color w:val="000000"/>
          <w:sz w:val="28"/>
          <w:szCs w:val="28"/>
          <w:lang w:val="uk-UA"/>
        </w:rPr>
      </w:pPr>
    </w:p>
    <w:p w14:paraId="223E3095" w14:textId="4BF8A475" w:rsidR="00271A08" w:rsidRDefault="00271A08" w:rsidP="007620A4">
      <w:pPr>
        <w:tabs>
          <w:tab w:val="right" w:leader="dot" w:pos="9921"/>
        </w:tabs>
        <w:spacing w:line="360" w:lineRule="auto"/>
        <w:contextualSpacing/>
        <w:rPr>
          <w:color w:val="000000"/>
          <w:sz w:val="28"/>
          <w:szCs w:val="28"/>
          <w:lang w:val="uk-UA"/>
        </w:rPr>
      </w:pPr>
    </w:p>
    <w:p w14:paraId="1CC9E9C2" w14:textId="06CA7AE5" w:rsidR="00271A08" w:rsidRDefault="00271A08" w:rsidP="007620A4">
      <w:pPr>
        <w:tabs>
          <w:tab w:val="right" w:leader="dot" w:pos="9921"/>
        </w:tabs>
        <w:spacing w:line="360" w:lineRule="auto"/>
        <w:contextualSpacing/>
        <w:rPr>
          <w:color w:val="000000"/>
          <w:sz w:val="28"/>
          <w:szCs w:val="28"/>
          <w:lang w:val="uk-UA"/>
        </w:rPr>
      </w:pPr>
    </w:p>
    <w:p w14:paraId="20D95552" w14:textId="451C69D4" w:rsidR="00271A08" w:rsidRDefault="00271A08" w:rsidP="007620A4">
      <w:pPr>
        <w:tabs>
          <w:tab w:val="right" w:leader="dot" w:pos="9921"/>
        </w:tabs>
        <w:spacing w:line="360" w:lineRule="auto"/>
        <w:contextualSpacing/>
        <w:rPr>
          <w:color w:val="000000"/>
          <w:sz w:val="28"/>
          <w:szCs w:val="28"/>
          <w:lang w:val="uk-UA"/>
        </w:rPr>
      </w:pPr>
    </w:p>
    <w:p w14:paraId="6E14D0BD" w14:textId="162D0EE0" w:rsidR="00271A08" w:rsidRDefault="00271A08" w:rsidP="007620A4">
      <w:pPr>
        <w:tabs>
          <w:tab w:val="right" w:leader="dot" w:pos="9921"/>
        </w:tabs>
        <w:spacing w:line="360" w:lineRule="auto"/>
        <w:contextualSpacing/>
        <w:rPr>
          <w:color w:val="000000"/>
          <w:sz w:val="28"/>
          <w:szCs w:val="28"/>
          <w:lang w:val="uk-UA"/>
        </w:rPr>
      </w:pPr>
    </w:p>
    <w:p w14:paraId="59A059F3" w14:textId="3D5FF5D4" w:rsidR="00271A08" w:rsidRDefault="00271A08" w:rsidP="007620A4">
      <w:pPr>
        <w:tabs>
          <w:tab w:val="right" w:leader="dot" w:pos="9921"/>
        </w:tabs>
        <w:spacing w:line="360" w:lineRule="auto"/>
        <w:contextualSpacing/>
        <w:rPr>
          <w:color w:val="000000"/>
          <w:sz w:val="28"/>
          <w:szCs w:val="28"/>
          <w:lang w:val="uk-UA"/>
        </w:rPr>
      </w:pPr>
    </w:p>
    <w:p w14:paraId="25669418" w14:textId="77777777" w:rsidR="00DC5CA2" w:rsidRPr="00A24C5B" w:rsidRDefault="00DC5CA2" w:rsidP="007620A4">
      <w:pPr>
        <w:tabs>
          <w:tab w:val="right" w:leader="dot" w:pos="9921"/>
        </w:tabs>
        <w:spacing w:line="360" w:lineRule="auto"/>
        <w:contextualSpacing/>
        <w:rPr>
          <w:color w:val="000000"/>
          <w:sz w:val="28"/>
          <w:szCs w:val="28"/>
          <w:lang w:val="uk-UA"/>
        </w:rPr>
      </w:pPr>
    </w:p>
    <w:p w14:paraId="4E914ACC" w14:textId="77777777" w:rsidR="00D80554" w:rsidRPr="00A24C5B" w:rsidRDefault="00D80554" w:rsidP="00426962">
      <w:pPr>
        <w:spacing w:before="240" w:after="160" w:line="360" w:lineRule="auto"/>
        <w:jc w:val="center"/>
        <w:rPr>
          <w:b/>
          <w:caps/>
          <w:sz w:val="28"/>
          <w:szCs w:val="28"/>
          <w:lang w:val="uk-UA"/>
        </w:rPr>
      </w:pPr>
      <w:r w:rsidRPr="00A24C5B">
        <w:rPr>
          <w:b/>
          <w:caps/>
          <w:sz w:val="28"/>
          <w:szCs w:val="28"/>
          <w:lang w:val="uk-UA"/>
        </w:rPr>
        <w:lastRenderedPageBreak/>
        <w:t>5. ОПТИМІЗАЦІЯ ПРОЦЕСУ ВИРОБНИЦТВА СТИРОЛУ шляхом ДЕГІДРУВАННЯ ЕТИЛБЕНЗОЛУ</w:t>
      </w:r>
    </w:p>
    <w:p w14:paraId="36EF6660" w14:textId="77777777" w:rsidR="00D80554" w:rsidRPr="00A24C5B" w:rsidRDefault="00D80554" w:rsidP="00426962">
      <w:pPr>
        <w:spacing w:after="160" w:line="360" w:lineRule="auto"/>
        <w:jc w:val="center"/>
        <w:rPr>
          <w:b/>
          <w:caps/>
          <w:sz w:val="28"/>
          <w:szCs w:val="28"/>
          <w:lang w:val="uk-UA"/>
        </w:rPr>
      </w:pPr>
      <w:r w:rsidRPr="00A24C5B">
        <w:rPr>
          <w:b/>
          <w:caps/>
          <w:sz w:val="28"/>
          <w:szCs w:val="28"/>
          <w:lang w:val="uk-UA"/>
        </w:rPr>
        <w:t>5.</w:t>
      </w:r>
      <w:r w:rsidRPr="00A24C5B">
        <w:rPr>
          <w:b/>
          <w:sz w:val="28"/>
          <w:szCs w:val="28"/>
          <w:lang w:val="uk-UA"/>
        </w:rPr>
        <w:t>1 Статична оптимізація процесу пароперегрівання</w:t>
      </w:r>
    </w:p>
    <w:p w14:paraId="19374ACB" w14:textId="77777777" w:rsidR="00D80554" w:rsidRPr="00A24C5B" w:rsidRDefault="00D80554" w:rsidP="00D80554">
      <w:pPr>
        <w:spacing w:line="360" w:lineRule="auto"/>
        <w:ind w:firstLine="567"/>
        <w:jc w:val="both"/>
        <w:rPr>
          <w:sz w:val="28"/>
          <w:szCs w:val="28"/>
          <w:lang w:val="uk-UA"/>
        </w:rPr>
      </w:pPr>
      <w:r w:rsidRPr="00A24C5B">
        <w:rPr>
          <w:sz w:val="28"/>
          <w:szCs w:val="28"/>
          <w:lang w:val="uk-UA"/>
        </w:rPr>
        <w:t>Виходячи з того що процес дегідрування досить ресурсоємкий, а в печі спалюється газоподібне паливо, яке в даний час може сильно вплинути на фінансовий стан підприємства, отже потрібно розглянути задачу статичної оптимізації виробництва стиролу-сирцю.</w:t>
      </w:r>
    </w:p>
    <w:p w14:paraId="793D0005" w14:textId="77777777" w:rsidR="00D80554" w:rsidRPr="00A24C5B" w:rsidRDefault="00D80554" w:rsidP="00D80554">
      <w:pPr>
        <w:spacing w:line="360" w:lineRule="auto"/>
        <w:ind w:firstLine="567"/>
        <w:jc w:val="both"/>
        <w:rPr>
          <w:sz w:val="28"/>
          <w:szCs w:val="28"/>
          <w:lang w:val="uk-UA"/>
        </w:rPr>
      </w:pPr>
      <w:r w:rsidRPr="00A24C5B">
        <w:rPr>
          <w:sz w:val="28"/>
          <w:szCs w:val="28"/>
          <w:lang w:val="uk-UA"/>
        </w:rPr>
        <w:t>Модель статики за каналом: витрата газу – температура перегрітої пари має такий вигляд.</w:t>
      </w:r>
    </w:p>
    <w:p w14:paraId="3436BB73" w14:textId="77777777" w:rsidR="00D80554" w:rsidRPr="00A24C5B" w:rsidRDefault="00D80554" w:rsidP="00D80554">
      <w:pPr>
        <w:spacing w:line="360" w:lineRule="auto"/>
        <w:jc w:val="right"/>
        <w:rPr>
          <w:noProof/>
          <w:color w:val="000000" w:themeColor="text1"/>
          <w:sz w:val="28"/>
          <w:szCs w:val="28"/>
          <w:lang w:val="uk-UA"/>
        </w:rPr>
      </w:pPr>
      <w:r w:rsidRPr="00A24C5B">
        <w:rPr>
          <w:i/>
          <w:noProof/>
          <w:color w:val="000000" w:themeColor="text1"/>
          <w:sz w:val="28"/>
          <w:szCs w:val="28"/>
          <w:lang w:val="uk-UA"/>
        </w:rPr>
        <w:t>H = G</w:t>
      </w:r>
      <w:r w:rsidRPr="00A24C5B">
        <w:rPr>
          <w:noProof/>
          <w:color w:val="000000" w:themeColor="text1"/>
          <w:sz w:val="28"/>
          <w:szCs w:val="28"/>
          <w:vertAlign w:val="subscript"/>
          <w:lang w:val="uk-UA"/>
        </w:rPr>
        <w:t>п.</w:t>
      </w:r>
      <w:r w:rsidRPr="00A24C5B">
        <w:rPr>
          <w:rFonts w:eastAsiaTheme="minorEastAsia"/>
          <w:i/>
          <w:sz w:val="28"/>
          <w:szCs w:val="28"/>
          <w:lang w:val="uk-UA"/>
        </w:rPr>
        <w:t>і</w:t>
      </w:r>
      <w:r w:rsidRPr="00A24C5B">
        <w:rPr>
          <w:rFonts w:eastAsiaTheme="minorEastAsia"/>
          <w:sz w:val="28"/>
          <w:szCs w:val="28"/>
          <w:vertAlign w:val="subscript"/>
          <w:lang w:val="uk-UA"/>
        </w:rPr>
        <w:t xml:space="preserve">п. </w:t>
      </w:r>
      <w:r w:rsidRPr="00A24C5B">
        <w:rPr>
          <w:noProof/>
          <w:color w:val="000000" w:themeColor="text1"/>
          <w:sz w:val="28"/>
          <w:szCs w:val="28"/>
          <w:lang w:val="uk-UA"/>
        </w:rPr>
        <w:t>–</w:t>
      </w:r>
      <w:r w:rsidRPr="00A24C5B">
        <w:rPr>
          <w:rFonts w:eastAsiaTheme="minorEastAsia"/>
          <w:sz w:val="28"/>
          <w:szCs w:val="28"/>
          <w:lang w:val="uk-UA"/>
        </w:rPr>
        <w:t xml:space="preserve"> </w:t>
      </w:r>
      <w:r w:rsidRPr="00A24C5B">
        <w:rPr>
          <w:i/>
          <w:noProof/>
          <w:color w:val="000000" w:themeColor="text1"/>
          <w:sz w:val="28"/>
          <w:szCs w:val="28"/>
          <w:lang w:val="uk-UA"/>
        </w:rPr>
        <w:t>G</w:t>
      </w:r>
      <w:r w:rsidRPr="00A24C5B">
        <w:rPr>
          <w:noProof/>
          <w:color w:val="000000" w:themeColor="text1"/>
          <w:sz w:val="28"/>
          <w:szCs w:val="28"/>
          <w:vertAlign w:val="subscript"/>
          <w:lang w:val="uk-UA"/>
        </w:rPr>
        <w:t>п.п.</w:t>
      </w:r>
      <w:r w:rsidRPr="00A24C5B">
        <w:rPr>
          <w:rFonts w:eastAsiaTheme="minorEastAsia"/>
          <w:i/>
          <w:sz w:val="28"/>
          <w:szCs w:val="28"/>
          <w:lang w:val="uk-UA"/>
        </w:rPr>
        <w:t>і</w:t>
      </w:r>
      <w:r w:rsidRPr="00A24C5B">
        <w:rPr>
          <w:rFonts w:eastAsiaTheme="minorEastAsia"/>
          <w:sz w:val="28"/>
          <w:szCs w:val="28"/>
          <w:vertAlign w:val="subscript"/>
          <w:lang w:val="uk-UA"/>
        </w:rPr>
        <w:t>п.п.</w:t>
      </w:r>
      <w:r w:rsidRPr="00A24C5B">
        <w:rPr>
          <w:rFonts w:eastAsiaTheme="minorEastAsia"/>
          <w:sz w:val="28"/>
          <w:szCs w:val="28"/>
          <w:lang w:val="uk-UA"/>
        </w:rPr>
        <w:t xml:space="preserve"> + </w:t>
      </w:r>
      <w:r w:rsidRPr="00A24C5B">
        <w:rPr>
          <w:noProof/>
          <w:color w:val="000000" w:themeColor="text1"/>
          <w:sz w:val="28"/>
          <w:szCs w:val="28"/>
          <w:lang w:val="uk-UA"/>
        </w:rPr>
        <w:t>(</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noProof/>
          <w:color w:val="000000" w:themeColor="text1"/>
          <w:sz w:val="28"/>
          <w:szCs w:val="28"/>
          <w:lang w:val="uk-UA"/>
        </w:rPr>
        <w:t xml:space="preserve"> + </w:t>
      </w:r>
      <w:r w:rsidRPr="00A24C5B">
        <w:rPr>
          <w:i/>
          <w:noProof/>
          <w:color w:val="000000" w:themeColor="text1"/>
          <w:sz w:val="28"/>
          <w:szCs w:val="28"/>
          <w:lang w:val="uk-UA"/>
        </w:rPr>
        <w:t>G</w:t>
      </w:r>
      <w:r w:rsidRPr="00A24C5B">
        <w:rPr>
          <w:noProof/>
          <w:color w:val="000000" w:themeColor="text1"/>
          <w:sz w:val="28"/>
          <w:szCs w:val="28"/>
          <w:vertAlign w:val="subscript"/>
          <w:lang w:val="uk-UA"/>
        </w:rPr>
        <w:t>п.н.</w:t>
      </w:r>
      <w:r w:rsidRPr="00A24C5B">
        <w:rPr>
          <w:noProof/>
          <w:color w:val="000000" w:themeColor="text1"/>
          <w:sz w:val="28"/>
          <w:szCs w:val="28"/>
          <w:lang w:val="uk-UA"/>
        </w:rPr>
        <w:t>)</w:t>
      </w:r>
      <w:r w:rsidRPr="00A24C5B">
        <w:rPr>
          <w:i/>
          <w:noProof/>
          <w:color w:val="000000" w:themeColor="text1"/>
          <w:sz w:val="28"/>
          <w:szCs w:val="28"/>
          <w:lang w:val="uk-UA"/>
        </w:rPr>
        <w:t>с</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т.г.1</w:t>
      </w:r>
      <w:r w:rsidRPr="00A24C5B">
        <w:rPr>
          <w:noProof/>
          <w:color w:val="000000" w:themeColor="text1"/>
          <w:sz w:val="28"/>
          <w:szCs w:val="28"/>
          <w:lang w:val="uk-UA"/>
        </w:rPr>
        <w:t xml:space="preserve"> - (</w:t>
      </w:r>
      <w:r w:rsidRPr="00A24C5B">
        <w:rPr>
          <w:i/>
          <w:noProof/>
          <w:color w:val="000000" w:themeColor="text1"/>
          <w:sz w:val="28"/>
          <w:szCs w:val="28"/>
          <w:lang w:val="uk-UA"/>
        </w:rPr>
        <w:t>G</w:t>
      </w:r>
      <w:r w:rsidRPr="00A24C5B">
        <w:rPr>
          <w:noProof/>
          <w:color w:val="000000" w:themeColor="text1"/>
          <w:sz w:val="28"/>
          <w:szCs w:val="28"/>
          <w:vertAlign w:val="subscript"/>
          <w:lang w:val="uk-UA"/>
        </w:rPr>
        <w:t>г</w:t>
      </w:r>
      <w:r w:rsidRPr="00A24C5B">
        <w:rPr>
          <w:noProof/>
          <w:color w:val="000000" w:themeColor="text1"/>
          <w:sz w:val="28"/>
          <w:szCs w:val="28"/>
          <w:lang w:val="uk-UA"/>
        </w:rPr>
        <w:t xml:space="preserve"> + G</w:t>
      </w:r>
      <w:r w:rsidRPr="00A24C5B">
        <w:rPr>
          <w:noProof/>
          <w:color w:val="000000" w:themeColor="text1"/>
          <w:sz w:val="28"/>
          <w:szCs w:val="28"/>
          <w:vertAlign w:val="subscript"/>
          <w:lang w:val="uk-UA"/>
        </w:rPr>
        <w:t>п.н.</w:t>
      </w:r>
      <w:r w:rsidRPr="00A24C5B">
        <w:rPr>
          <w:noProof/>
          <w:color w:val="000000" w:themeColor="text1"/>
          <w:sz w:val="28"/>
          <w:szCs w:val="28"/>
          <w:lang w:val="uk-UA"/>
        </w:rPr>
        <w:t>)</w:t>
      </w:r>
      <w:r w:rsidRPr="00A24C5B">
        <w:rPr>
          <w:i/>
          <w:noProof/>
          <w:color w:val="000000" w:themeColor="text1"/>
          <w:sz w:val="28"/>
          <w:szCs w:val="28"/>
          <w:lang w:val="uk-UA"/>
        </w:rPr>
        <w:t>с</w:t>
      </w:r>
      <w:r w:rsidRPr="00A24C5B">
        <w:rPr>
          <w:noProof/>
          <w:color w:val="000000" w:themeColor="text1"/>
          <w:sz w:val="28"/>
          <w:szCs w:val="28"/>
          <w:vertAlign w:val="subscript"/>
          <w:lang w:val="uk-UA"/>
        </w:rPr>
        <w:t>т.г.</w:t>
      </w:r>
      <w:r w:rsidRPr="00A24C5B">
        <w:rPr>
          <w:noProof/>
          <w:color w:val="000000" w:themeColor="text1"/>
          <w:sz w:val="28"/>
          <w:szCs w:val="28"/>
          <w:lang w:val="uk-UA"/>
        </w:rPr>
        <w:t>Ѳ</w:t>
      </w:r>
      <w:r w:rsidRPr="00A24C5B">
        <w:rPr>
          <w:noProof/>
          <w:color w:val="000000" w:themeColor="text1"/>
          <w:sz w:val="28"/>
          <w:szCs w:val="28"/>
          <w:vertAlign w:val="subscript"/>
          <w:lang w:val="uk-UA"/>
        </w:rPr>
        <w:t xml:space="preserve">т.г.2. </w:t>
      </w:r>
      <w:r w:rsidRPr="00A24C5B">
        <w:rPr>
          <w:noProof/>
          <w:color w:val="000000" w:themeColor="text1"/>
          <w:sz w:val="28"/>
          <w:szCs w:val="28"/>
          <w:lang w:val="uk-UA"/>
        </w:rPr>
        <w:t>= 0</w:t>
      </w:r>
      <w:r w:rsidRPr="00A24C5B">
        <w:rPr>
          <w:noProof/>
          <w:color w:val="000000" w:themeColor="text1"/>
          <w:sz w:val="28"/>
          <w:szCs w:val="28"/>
          <w:lang w:val="uk-UA"/>
        </w:rPr>
        <w:tab/>
        <w:t>(5.1.1.)</w:t>
      </w:r>
    </w:p>
    <w:p w14:paraId="32C1F987" w14:textId="77777777" w:rsidR="00D80554" w:rsidRPr="00A24C5B" w:rsidRDefault="00D80554" w:rsidP="00D80554">
      <w:pPr>
        <w:spacing w:line="360" w:lineRule="auto"/>
        <w:ind w:firstLine="567"/>
        <w:jc w:val="both"/>
        <w:rPr>
          <w:noProof/>
          <w:color w:val="000000" w:themeColor="text1"/>
          <w:sz w:val="28"/>
          <w:szCs w:val="28"/>
          <w:lang w:val="uk-UA"/>
        </w:rPr>
      </w:pPr>
      <w:r w:rsidRPr="00A24C5B">
        <w:rPr>
          <w:noProof/>
          <w:color w:val="000000" w:themeColor="text1"/>
          <w:sz w:val="28"/>
          <w:szCs w:val="28"/>
          <w:lang w:val="uk-UA"/>
        </w:rPr>
        <w:t>Складаємо квадратичний критерій оптимізації, який будемо мінімізовувати.</w:t>
      </w:r>
    </w:p>
    <w:p w14:paraId="568E8636" w14:textId="77777777" w:rsidR="00D80554" w:rsidRPr="00A24C5B" w:rsidRDefault="00D80554" w:rsidP="00D80554">
      <w:pPr>
        <w:spacing w:line="360" w:lineRule="auto"/>
        <w:ind w:firstLine="567"/>
        <w:jc w:val="right"/>
        <w:rPr>
          <w:rFonts w:eastAsiaTheme="minorEastAsia"/>
          <w:noProof/>
          <w:color w:val="000000" w:themeColor="text1"/>
          <w:sz w:val="28"/>
          <w:szCs w:val="28"/>
          <w:lang w:val="uk-UA"/>
        </w:rPr>
      </w:pPr>
      <m:oMath>
        <m:r>
          <w:rPr>
            <w:rFonts w:ascii="Cambria Math" w:hAnsi="Cambria Math"/>
            <w:noProof/>
            <w:color w:val="000000" w:themeColor="text1"/>
            <w:sz w:val="28"/>
            <w:szCs w:val="28"/>
            <w:lang w:val="uk-UA"/>
          </w:rPr>
          <m:t>I=</m:t>
        </m:r>
        <m:f>
          <m:fPr>
            <m:ctrlPr>
              <w:rPr>
                <w:rFonts w:ascii="Cambria Math" w:hAnsi="Cambria Math"/>
                <w:i/>
                <w:noProof/>
                <w:color w:val="000000" w:themeColor="text1"/>
                <w:sz w:val="28"/>
                <w:szCs w:val="28"/>
                <w:lang w:val="uk-UA"/>
              </w:rPr>
            </m:ctrlPr>
          </m:fPr>
          <m:num>
            <m:r>
              <w:rPr>
                <w:rFonts w:ascii="Cambria Math" w:hAnsi="Cambria Math"/>
                <w:noProof/>
                <w:color w:val="000000" w:themeColor="text1"/>
                <w:sz w:val="28"/>
                <w:szCs w:val="28"/>
                <w:lang w:val="uk-UA"/>
              </w:rPr>
              <m:t>1</m:t>
            </m:r>
          </m:num>
          <m:den>
            <m:r>
              <w:rPr>
                <w:rFonts w:ascii="Cambria Math" w:hAnsi="Cambria Math"/>
                <w:noProof/>
                <w:color w:val="000000" w:themeColor="text1"/>
                <w:sz w:val="28"/>
                <w:szCs w:val="28"/>
                <w:lang w:val="uk-UA"/>
              </w:rPr>
              <m:t>2</m:t>
            </m:r>
          </m:den>
        </m:f>
        <m:r>
          <w:rPr>
            <w:rFonts w:ascii="Cambria Math" w:hAnsi="Cambria Math"/>
            <w:noProof/>
            <w:color w:val="000000" w:themeColor="text1"/>
            <w:sz w:val="28"/>
            <w:szCs w:val="28"/>
            <w:lang w:val="uk-UA"/>
          </w:rPr>
          <m:t>q∙</m:t>
        </m:r>
        <m:sSup>
          <m:sSupPr>
            <m:ctrlPr>
              <w:rPr>
                <w:rFonts w:ascii="Cambria Math" w:hAnsi="Cambria Math"/>
                <w:i/>
                <w:noProof/>
                <w:color w:val="000000" w:themeColor="text1"/>
                <w:sz w:val="28"/>
                <w:szCs w:val="28"/>
                <w:lang w:val="uk-UA"/>
              </w:rPr>
            </m:ctrlPr>
          </m:sSupPr>
          <m:e>
            <m:d>
              <m:dPr>
                <m:ctrlPr>
                  <w:rPr>
                    <w:rFonts w:ascii="Cambria Math" w:hAnsi="Cambria Math"/>
                    <w:i/>
                    <w:noProof/>
                    <w:color w:val="000000" w:themeColor="text1"/>
                    <w:sz w:val="28"/>
                    <w:szCs w:val="28"/>
                    <w:lang w:val="uk-UA"/>
                  </w:rPr>
                </m:ctrlPr>
              </m:dPr>
              <m:e>
                <m:sSub>
                  <m:sSubPr>
                    <m:ctrlPr>
                      <w:rPr>
                        <w:rFonts w:ascii="Cambria Math" w:hAnsi="Cambria Math"/>
                        <w:i/>
                        <w:noProof/>
                        <w:color w:val="000000" w:themeColor="text1"/>
                        <w:sz w:val="28"/>
                        <w:szCs w:val="28"/>
                        <w:lang w:val="uk-UA"/>
                      </w:rPr>
                    </m:ctrlPr>
                  </m:sSubPr>
                  <m:e>
                    <m:r>
                      <w:rPr>
                        <w:rFonts w:ascii="Cambria Math" w:hAnsi="Cambria Math"/>
                        <w:noProof/>
                        <w:color w:val="000000" w:themeColor="text1"/>
                        <w:sz w:val="28"/>
                        <w:szCs w:val="28"/>
                        <w:lang w:val="uk-UA"/>
                      </w:rPr>
                      <m:t>θ</m:t>
                    </m:r>
                  </m:e>
                  <m:sub>
                    <m:r>
                      <w:rPr>
                        <w:rFonts w:ascii="Cambria Math" w:hAnsi="Cambria Math"/>
                        <w:noProof/>
                        <w:color w:val="000000" w:themeColor="text1"/>
                        <w:sz w:val="28"/>
                        <w:szCs w:val="28"/>
                        <w:lang w:val="uk-UA"/>
                      </w:rPr>
                      <m:t>п.</m:t>
                    </m:r>
                  </m:sub>
                </m:sSub>
                <m:r>
                  <w:rPr>
                    <w:rFonts w:ascii="Cambria Math" w:hAnsi="Cambria Math"/>
                    <w:noProof/>
                    <w:color w:val="000000" w:themeColor="text1"/>
                    <w:sz w:val="28"/>
                    <w:szCs w:val="28"/>
                    <w:lang w:val="uk-UA"/>
                  </w:rPr>
                  <m:t>-</m:t>
                </m:r>
                <m:sSub>
                  <m:sSubPr>
                    <m:ctrlPr>
                      <w:rPr>
                        <w:rFonts w:ascii="Cambria Math" w:hAnsi="Cambria Math"/>
                        <w:i/>
                        <w:noProof/>
                        <w:color w:val="000000" w:themeColor="text1"/>
                        <w:sz w:val="28"/>
                        <w:szCs w:val="28"/>
                        <w:lang w:val="uk-UA"/>
                      </w:rPr>
                    </m:ctrlPr>
                  </m:sSubPr>
                  <m:e>
                    <m:r>
                      <w:rPr>
                        <w:rFonts w:ascii="Cambria Math" w:hAnsi="Cambria Math"/>
                        <w:noProof/>
                        <w:color w:val="000000" w:themeColor="text1"/>
                        <w:sz w:val="28"/>
                        <w:szCs w:val="28"/>
                        <w:lang w:val="uk-UA"/>
                      </w:rPr>
                      <m:t>θ</m:t>
                    </m:r>
                  </m:e>
                  <m:sub>
                    <m:r>
                      <w:rPr>
                        <w:rFonts w:ascii="Cambria Math" w:hAnsi="Cambria Math"/>
                        <w:noProof/>
                        <w:color w:val="000000" w:themeColor="text1"/>
                        <w:sz w:val="28"/>
                        <w:szCs w:val="28"/>
                        <w:lang w:val="uk-UA"/>
                      </w:rPr>
                      <m:t>п.п.</m:t>
                    </m:r>
                  </m:sub>
                </m:sSub>
              </m:e>
            </m:d>
          </m:e>
          <m:sup>
            <m:r>
              <w:rPr>
                <w:rFonts w:ascii="Cambria Math" w:hAnsi="Cambria Math"/>
                <w:noProof/>
                <w:color w:val="000000" w:themeColor="text1"/>
                <w:sz w:val="28"/>
                <w:szCs w:val="28"/>
                <w:lang w:val="uk-UA"/>
              </w:rPr>
              <m:t>2</m:t>
            </m:r>
          </m:sup>
        </m:sSup>
        <m:r>
          <w:rPr>
            <w:rFonts w:ascii="Cambria Math" w:hAnsi="Cambria Math"/>
            <w:noProof/>
            <w:color w:val="000000" w:themeColor="text1"/>
            <w:sz w:val="28"/>
            <w:szCs w:val="28"/>
            <w:lang w:val="uk-UA"/>
          </w:rPr>
          <m:t>+</m:t>
        </m:r>
        <m:f>
          <m:fPr>
            <m:ctrlPr>
              <w:rPr>
                <w:rFonts w:ascii="Cambria Math" w:hAnsi="Cambria Math"/>
                <w:i/>
                <w:noProof/>
                <w:color w:val="000000" w:themeColor="text1"/>
                <w:sz w:val="28"/>
                <w:szCs w:val="28"/>
                <w:lang w:val="uk-UA"/>
              </w:rPr>
            </m:ctrlPr>
          </m:fPr>
          <m:num>
            <m:r>
              <w:rPr>
                <w:rFonts w:ascii="Cambria Math" w:hAnsi="Cambria Math"/>
                <w:noProof/>
                <w:color w:val="000000" w:themeColor="text1"/>
                <w:sz w:val="28"/>
                <w:szCs w:val="28"/>
                <w:lang w:val="uk-UA"/>
              </w:rPr>
              <m:t>1</m:t>
            </m:r>
          </m:num>
          <m:den>
            <m:r>
              <w:rPr>
                <w:rFonts w:ascii="Cambria Math" w:hAnsi="Cambria Math"/>
                <w:noProof/>
                <w:color w:val="000000" w:themeColor="text1"/>
                <w:sz w:val="28"/>
                <w:szCs w:val="28"/>
                <w:lang w:val="uk-UA"/>
              </w:rPr>
              <m:t>2</m:t>
            </m:r>
          </m:den>
        </m:f>
        <m:sSup>
          <m:sSupPr>
            <m:ctrlPr>
              <w:rPr>
                <w:rFonts w:ascii="Cambria Math" w:hAnsi="Cambria Math"/>
                <w:i/>
                <w:noProof/>
                <w:color w:val="000000" w:themeColor="text1"/>
                <w:sz w:val="28"/>
                <w:szCs w:val="28"/>
                <w:lang w:val="uk-UA"/>
              </w:rPr>
            </m:ctrlPr>
          </m:sSupPr>
          <m:e>
            <m:sSub>
              <m:sSubPr>
                <m:ctrlPr>
                  <w:rPr>
                    <w:rFonts w:ascii="Cambria Math" w:hAnsi="Cambria Math"/>
                    <w:i/>
                    <w:noProof/>
                    <w:color w:val="000000" w:themeColor="text1"/>
                    <w:sz w:val="28"/>
                    <w:szCs w:val="28"/>
                    <w:lang w:val="uk-UA"/>
                  </w:rPr>
                </m:ctrlPr>
              </m:sSubPr>
              <m:e>
                <m:r>
                  <w:rPr>
                    <w:rFonts w:ascii="Cambria Math" w:hAnsi="Cambria Math"/>
                    <w:noProof/>
                    <w:color w:val="000000" w:themeColor="text1"/>
                    <w:sz w:val="28"/>
                    <w:szCs w:val="28"/>
                    <w:lang w:val="uk-UA"/>
                  </w:rPr>
                  <m:t>r∙G</m:t>
                </m:r>
              </m:e>
              <m:sub>
                <m:r>
                  <w:rPr>
                    <w:rFonts w:ascii="Cambria Math" w:hAnsi="Cambria Math"/>
                    <w:noProof/>
                    <w:color w:val="000000" w:themeColor="text1"/>
                    <w:sz w:val="28"/>
                    <w:szCs w:val="28"/>
                    <w:lang w:val="uk-UA"/>
                  </w:rPr>
                  <m:t>г.</m:t>
                </m:r>
              </m:sub>
            </m:sSub>
          </m:e>
          <m:sup>
            <m:r>
              <w:rPr>
                <w:rFonts w:ascii="Cambria Math" w:hAnsi="Cambria Math"/>
                <w:noProof/>
                <w:color w:val="000000" w:themeColor="text1"/>
                <w:sz w:val="28"/>
                <w:szCs w:val="28"/>
                <w:lang w:val="uk-UA"/>
              </w:rPr>
              <m:t>2</m:t>
            </m:r>
          </m:sup>
        </m:sSup>
      </m:oMath>
      <w:r w:rsidRPr="00A24C5B">
        <w:rPr>
          <w:rFonts w:eastAsiaTheme="minorEastAsia"/>
          <w:noProof/>
          <w:color w:val="000000" w:themeColor="text1"/>
          <w:sz w:val="28"/>
          <w:szCs w:val="28"/>
          <w:lang w:val="uk-UA"/>
        </w:rPr>
        <w:t>,</w:t>
      </w:r>
      <w:r w:rsidRPr="00A24C5B">
        <w:rPr>
          <w:rFonts w:eastAsiaTheme="minorEastAsia"/>
          <w:noProof/>
          <w:color w:val="000000" w:themeColor="text1"/>
          <w:sz w:val="28"/>
          <w:szCs w:val="28"/>
          <w:lang w:val="uk-UA"/>
        </w:rPr>
        <w:tab/>
      </w:r>
      <w:r w:rsidRPr="00A24C5B">
        <w:rPr>
          <w:rFonts w:eastAsiaTheme="minorEastAsia"/>
          <w:noProof/>
          <w:color w:val="000000" w:themeColor="text1"/>
          <w:sz w:val="28"/>
          <w:szCs w:val="28"/>
          <w:lang w:val="uk-UA"/>
        </w:rPr>
        <w:tab/>
      </w:r>
      <w:r w:rsidRPr="00A24C5B">
        <w:rPr>
          <w:rFonts w:eastAsiaTheme="minorEastAsia"/>
          <w:noProof/>
          <w:color w:val="000000" w:themeColor="text1"/>
          <w:sz w:val="28"/>
          <w:szCs w:val="28"/>
          <w:lang w:val="uk-UA"/>
        </w:rPr>
        <w:tab/>
        <w:t>(5.1.2.)</w:t>
      </w:r>
    </w:p>
    <w:p w14:paraId="34BF9B1D" w14:textId="77777777" w:rsidR="00D80554" w:rsidRPr="00A24C5B" w:rsidRDefault="00D80554" w:rsidP="00D80554">
      <w:pPr>
        <w:spacing w:line="360" w:lineRule="auto"/>
        <w:jc w:val="both"/>
        <w:rPr>
          <w:rFonts w:eastAsiaTheme="minorEastAsia"/>
          <w:noProof/>
          <w:color w:val="000000" w:themeColor="text1"/>
          <w:sz w:val="28"/>
          <w:szCs w:val="28"/>
          <w:lang w:val="uk-UA"/>
        </w:rPr>
      </w:pPr>
      <w:r w:rsidRPr="00A24C5B">
        <w:rPr>
          <w:rFonts w:eastAsiaTheme="minorEastAsia"/>
          <w:noProof/>
          <w:color w:val="000000" w:themeColor="text1"/>
          <w:sz w:val="28"/>
          <w:szCs w:val="28"/>
          <w:lang w:val="uk-UA"/>
        </w:rPr>
        <w:t xml:space="preserve">де </w:t>
      </w:r>
      <w:r w:rsidRPr="00A24C5B">
        <w:rPr>
          <w:rFonts w:eastAsiaTheme="minorEastAsia"/>
          <w:i/>
          <w:noProof/>
          <w:color w:val="000000" w:themeColor="text1"/>
          <w:sz w:val="28"/>
          <w:szCs w:val="28"/>
          <w:lang w:val="uk-UA"/>
        </w:rPr>
        <w:t>q</w:t>
      </w:r>
      <w:r w:rsidRPr="00A24C5B">
        <w:rPr>
          <w:rFonts w:eastAsiaTheme="minorEastAsia"/>
          <w:noProof/>
          <w:color w:val="000000" w:themeColor="text1"/>
          <w:sz w:val="28"/>
          <w:szCs w:val="28"/>
          <w:lang w:val="uk-UA"/>
        </w:rPr>
        <w:t xml:space="preserve"> і </w:t>
      </w:r>
      <w:r w:rsidRPr="00A24C5B">
        <w:rPr>
          <w:rFonts w:eastAsiaTheme="minorEastAsia"/>
          <w:i/>
          <w:noProof/>
          <w:color w:val="000000" w:themeColor="text1"/>
          <w:sz w:val="28"/>
          <w:szCs w:val="28"/>
          <w:lang w:val="uk-UA"/>
        </w:rPr>
        <w:t xml:space="preserve">r </w:t>
      </w:r>
      <w:r w:rsidRPr="00A24C5B">
        <w:rPr>
          <w:rFonts w:eastAsiaTheme="minorEastAsia"/>
          <w:noProof/>
          <w:color w:val="000000" w:themeColor="text1"/>
          <w:sz w:val="28"/>
          <w:szCs w:val="28"/>
          <w:lang w:val="uk-UA"/>
        </w:rPr>
        <w:t>це вагові коефіцієнти.</w:t>
      </w:r>
    </w:p>
    <w:p w14:paraId="35AE64AD" w14:textId="77777777" w:rsidR="00D80554" w:rsidRPr="00A24C5B" w:rsidRDefault="00D80554" w:rsidP="00D80554">
      <w:pPr>
        <w:spacing w:line="360" w:lineRule="auto"/>
        <w:ind w:firstLine="567"/>
        <w:jc w:val="both"/>
        <w:rPr>
          <w:rFonts w:eastAsiaTheme="minorEastAsia"/>
          <w:noProof/>
          <w:color w:val="000000" w:themeColor="text1"/>
          <w:sz w:val="28"/>
          <w:szCs w:val="28"/>
          <w:lang w:val="uk-UA"/>
        </w:rPr>
      </w:pPr>
      <w:r w:rsidRPr="00A24C5B">
        <w:rPr>
          <w:rFonts w:eastAsiaTheme="minorEastAsia"/>
          <w:noProof/>
          <w:color w:val="000000" w:themeColor="text1"/>
          <w:sz w:val="28"/>
          <w:szCs w:val="28"/>
          <w:lang w:val="uk-UA"/>
        </w:rPr>
        <w:t>Визначимо обмеження за керуванням:</w:t>
      </w:r>
    </w:p>
    <w:p w14:paraId="7E592313" w14:textId="77777777" w:rsidR="00D80554" w:rsidRPr="00A24C5B" w:rsidRDefault="002710D1" w:rsidP="00D80554">
      <w:pPr>
        <w:spacing w:line="360" w:lineRule="auto"/>
        <w:ind w:firstLine="567"/>
        <w:jc w:val="both"/>
        <w:rPr>
          <w:rFonts w:eastAsiaTheme="minorEastAsia"/>
          <w:noProof/>
          <w:color w:val="000000" w:themeColor="text1"/>
          <w:sz w:val="28"/>
          <w:szCs w:val="28"/>
          <w:lang w:val="uk-UA"/>
        </w:rPr>
      </w:pPr>
      <m:oMathPara>
        <m:oMath>
          <m:sSub>
            <m:sSubPr>
              <m:ctrlPr>
                <w:rPr>
                  <w:rFonts w:ascii="Cambria Math" w:hAnsi="Cambria Math"/>
                  <w:i/>
                  <w:noProof/>
                  <w:color w:val="000000" w:themeColor="text1"/>
                  <w:sz w:val="28"/>
                  <w:szCs w:val="28"/>
                  <w:lang w:val="uk-UA"/>
                </w:rPr>
              </m:ctrlPr>
            </m:sSubPr>
            <m:e>
              <m:r>
                <w:rPr>
                  <w:rFonts w:ascii="Cambria Math" w:hAnsi="Cambria Math"/>
                  <w:noProof/>
                  <w:color w:val="000000" w:themeColor="text1"/>
                  <w:sz w:val="28"/>
                  <w:szCs w:val="28"/>
                  <w:lang w:val="uk-UA"/>
                </w:rPr>
                <m:t>G</m:t>
              </m:r>
            </m:e>
            <m:sub>
              <m:r>
                <w:rPr>
                  <w:rFonts w:ascii="Cambria Math" w:hAnsi="Cambria Math"/>
                  <w:noProof/>
                  <w:color w:val="000000" w:themeColor="text1"/>
                  <w:sz w:val="28"/>
                  <w:szCs w:val="28"/>
                  <w:lang w:val="uk-UA"/>
                </w:rPr>
                <m:t>г.max</m:t>
              </m:r>
            </m:sub>
          </m:sSub>
          <m:r>
            <w:rPr>
              <w:rFonts w:ascii="Cambria Math" w:hAnsi="Cambria Math"/>
              <w:noProof/>
              <w:color w:val="000000" w:themeColor="text1"/>
              <w:sz w:val="28"/>
              <w:szCs w:val="28"/>
              <w:lang w:val="uk-UA"/>
            </w:rPr>
            <m:t>-</m:t>
          </m:r>
          <m:sSub>
            <m:sSubPr>
              <m:ctrlPr>
                <w:rPr>
                  <w:rFonts w:ascii="Cambria Math" w:hAnsi="Cambria Math"/>
                  <w:i/>
                  <w:noProof/>
                  <w:color w:val="000000" w:themeColor="text1"/>
                  <w:sz w:val="28"/>
                  <w:szCs w:val="28"/>
                  <w:lang w:val="uk-UA"/>
                </w:rPr>
              </m:ctrlPr>
            </m:sSubPr>
            <m:e>
              <m:r>
                <w:rPr>
                  <w:rFonts w:ascii="Cambria Math" w:hAnsi="Cambria Math"/>
                  <w:noProof/>
                  <w:color w:val="000000" w:themeColor="text1"/>
                  <w:sz w:val="28"/>
                  <w:szCs w:val="28"/>
                  <w:lang w:val="uk-UA"/>
                </w:rPr>
                <m:t>G</m:t>
              </m:r>
            </m:e>
            <m:sub>
              <m:r>
                <w:rPr>
                  <w:rFonts w:ascii="Cambria Math" w:hAnsi="Cambria Math"/>
                  <w:noProof/>
                  <w:color w:val="000000" w:themeColor="text1"/>
                  <w:sz w:val="28"/>
                  <w:szCs w:val="28"/>
                  <w:lang w:val="uk-UA"/>
                </w:rPr>
                <m:t>г.</m:t>
              </m:r>
            </m:sub>
          </m:sSub>
          <m:r>
            <w:rPr>
              <w:rFonts w:ascii="Cambria Math" w:hAnsi="Cambria Math"/>
              <w:noProof/>
              <w:color w:val="000000" w:themeColor="text1"/>
              <w:sz w:val="28"/>
              <w:szCs w:val="28"/>
              <w:lang w:val="uk-UA"/>
            </w:rPr>
            <m:t>&gt;0</m:t>
          </m:r>
        </m:oMath>
      </m:oMathPara>
    </w:p>
    <w:p w14:paraId="3CA39520" w14:textId="77777777" w:rsidR="00D80554" w:rsidRPr="00A24C5B" w:rsidRDefault="002710D1" w:rsidP="00D80554">
      <w:pPr>
        <w:spacing w:line="360" w:lineRule="auto"/>
        <w:ind w:firstLine="567"/>
        <w:jc w:val="both"/>
        <w:rPr>
          <w:rFonts w:eastAsiaTheme="minorEastAsia"/>
          <w:noProof/>
          <w:color w:val="000000" w:themeColor="text1"/>
          <w:sz w:val="28"/>
          <w:szCs w:val="28"/>
          <w:lang w:val="uk-UA"/>
        </w:rPr>
      </w:pPr>
      <m:oMathPara>
        <m:oMath>
          <m:sSub>
            <m:sSubPr>
              <m:ctrlPr>
                <w:rPr>
                  <w:rFonts w:ascii="Cambria Math" w:hAnsi="Cambria Math"/>
                  <w:i/>
                  <w:noProof/>
                  <w:color w:val="000000" w:themeColor="text1"/>
                  <w:sz w:val="28"/>
                  <w:szCs w:val="28"/>
                  <w:lang w:val="uk-UA"/>
                </w:rPr>
              </m:ctrlPr>
            </m:sSubPr>
            <m:e>
              <m:r>
                <w:rPr>
                  <w:rFonts w:ascii="Cambria Math" w:hAnsi="Cambria Math"/>
                  <w:noProof/>
                  <w:color w:val="000000" w:themeColor="text1"/>
                  <w:sz w:val="28"/>
                  <w:szCs w:val="28"/>
                  <w:lang w:val="uk-UA"/>
                </w:rPr>
                <m:t>G</m:t>
              </m:r>
            </m:e>
            <m:sub>
              <m:r>
                <w:rPr>
                  <w:rFonts w:ascii="Cambria Math" w:hAnsi="Cambria Math"/>
                  <w:noProof/>
                  <w:color w:val="000000" w:themeColor="text1"/>
                  <w:sz w:val="28"/>
                  <w:szCs w:val="28"/>
                  <w:lang w:val="uk-UA"/>
                </w:rPr>
                <m:t>г.</m:t>
              </m:r>
            </m:sub>
          </m:sSub>
          <m:r>
            <w:rPr>
              <w:rFonts w:ascii="Cambria Math" w:hAnsi="Cambria Math"/>
              <w:noProof/>
              <w:color w:val="000000" w:themeColor="text1"/>
              <w:sz w:val="28"/>
              <w:szCs w:val="28"/>
              <w:lang w:val="uk-UA"/>
            </w:rPr>
            <m:t>-</m:t>
          </m:r>
          <m:sSub>
            <m:sSubPr>
              <m:ctrlPr>
                <w:rPr>
                  <w:rFonts w:ascii="Cambria Math" w:hAnsi="Cambria Math"/>
                  <w:i/>
                  <w:noProof/>
                  <w:color w:val="000000" w:themeColor="text1"/>
                  <w:sz w:val="28"/>
                  <w:szCs w:val="28"/>
                  <w:lang w:val="uk-UA"/>
                </w:rPr>
              </m:ctrlPr>
            </m:sSubPr>
            <m:e>
              <m:r>
                <w:rPr>
                  <w:rFonts w:ascii="Cambria Math" w:hAnsi="Cambria Math"/>
                  <w:noProof/>
                  <w:color w:val="000000" w:themeColor="text1"/>
                  <w:sz w:val="28"/>
                  <w:szCs w:val="28"/>
                  <w:lang w:val="uk-UA"/>
                </w:rPr>
                <m:t>G</m:t>
              </m:r>
            </m:e>
            <m:sub>
              <m:r>
                <w:rPr>
                  <w:rFonts w:ascii="Cambria Math" w:hAnsi="Cambria Math"/>
                  <w:noProof/>
                  <w:color w:val="000000" w:themeColor="text1"/>
                  <w:sz w:val="28"/>
                  <w:szCs w:val="28"/>
                  <w:lang w:val="uk-UA"/>
                </w:rPr>
                <m:t>г.min</m:t>
              </m:r>
            </m:sub>
          </m:sSub>
          <m:r>
            <w:rPr>
              <w:rFonts w:ascii="Cambria Math" w:hAnsi="Cambria Math"/>
              <w:noProof/>
              <w:color w:val="000000" w:themeColor="text1"/>
              <w:sz w:val="28"/>
              <w:szCs w:val="28"/>
              <w:lang w:val="uk-UA"/>
            </w:rPr>
            <m:t>&gt;0</m:t>
          </m:r>
        </m:oMath>
      </m:oMathPara>
    </w:p>
    <w:p w14:paraId="6A9CC4F7" w14:textId="77777777" w:rsidR="00D80554" w:rsidRPr="00A24C5B" w:rsidRDefault="00D80554" w:rsidP="00D80554">
      <w:pPr>
        <w:spacing w:line="360" w:lineRule="auto"/>
        <w:ind w:firstLine="567"/>
        <w:jc w:val="both"/>
        <w:rPr>
          <w:noProof/>
          <w:color w:val="000000" w:themeColor="text1"/>
          <w:sz w:val="28"/>
          <w:szCs w:val="28"/>
          <w:lang w:val="uk-UA"/>
        </w:rPr>
      </w:pPr>
      <w:r w:rsidRPr="00A24C5B">
        <w:rPr>
          <w:noProof/>
          <w:color w:val="000000" w:themeColor="text1"/>
          <w:sz w:val="28"/>
          <w:szCs w:val="28"/>
          <w:lang w:val="uk-UA"/>
        </w:rPr>
        <w:t>Складаємо штрафну функцію для врахування обмежень за керуванням та визначаємо межі керування.</w:t>
      </w:r>
    </w:p>
    <w:p w14:paraId="1B3D177E" w14:textId="77777777" w:rsidR="00D80554" w:rsidRPr="00A24C5B" w:rsidRDefault="00D80554" w:rsidP="00D80554">
      <w:pPr>
        <w:spacing w:line="360" w:lineRule="auto"/>
        <w:jc w:val="right"/>
        <w:rPr>
          <w:rFonts w:eastAsiaTheme="minorEastAsia"/>
          <w:noProof/>
          <w:color w:val="000000" w:themeColor="text1"/>
          <w:sz w:val="28"/>
          <w:szCs w:val="28"/>
          <w:lang w:val="uk-UA"/>
        </w:rPr>
      </w:pPr>
      <m:oMath>
        <m:r>
          <w:rPr>
            <w:rFonts w:ascii="Cambria Math" w:hAnsi="Cambria Math"/>
            <w:noProof/>
            <w:color w:val="000000" w:themeColor="text1"/>
            <w:sz w:val="28"/>
            <w:szCs w:val="28"/>
            <w:lang w:val="uk-UA"/>
          </w:rPr>
          <m:t>G=</m:t>
        </m:r>
        <m:f>
          <m:fPr>
            <m:ctrlPr>
              <w:rPr>
                <w:rFonts w:ascii="Cambria Math" w:hAnsi="Cambria Math"/>
                <w:i/>
                <w:noProof/>
                <w:color w:val="000000" w:themeColor="text1"/>
                <w:sz w:val="28"/>
                <w:szCs w:val="28"/>
                <w:lang w:val="uk-UA"/>
              </w:rPr>
            </m:ctrlPr>
          </m:fPr>
          <m:num>
            <m:r>
              <w:rPr>
                <w:rFonts w:ascii="Cambria Math" w:hAnsi="Cambria Math"/>
                <w:noProof/>
                <w:color w:val="000000" w:themeColor="text1"/>
                <w:sz w:val="28"/>
                <w:szCs w:val="28"/>
                <w:lang w:val="uk-UA"/>
              </w:rPr>
              <m:t>1</m:t>
            </m:r>
          </m:num>
          <m:den>
            <m:r>
              <w:rPr>
                <w:rFonts w:ascii="Cambria Math" w:hAnsi="Cambria Math"/>
                <w:noProof/>
                <w:color w:val="000000" w:themeColor="text1"/>
                <w:sz w:val="28"/>
                <w:szCs w:val="28"/>
                <w:lang w:val="uk-UA"/>
              </w:rPr>
              <m:t>(</m:t>
            </m:r>
            <m:sSub>
              <m:sSubPr>
                <m:ctrlPr>
                  <w:rPr>
                    <w:rFonts w:ascii="Cambria Math" w:hAnsi="Cambria Math"/>
                    <w:i/>
                    <w:noProof/>
                    <w:color w:val="000000" w:themeColor="text1"/>
                    <w:sz w:val="28"/>
                    <w:szCs w:val="28"/>
                    <w:lang w:val="uk-UA"/>
                  </w:rPr>
                </m:ctrlPr>
              </m:sSubPr>
              <m:e>
                <m:r>
                  <w:rPr>
                    <w:rFonts w:ascii="Cambria Math" w:hAnsi="Cambria Math"/>
                    <w:noProof/>
                    <w:color w:val="000000" w:themeColor="text1"/>
                    <w:sz w:val="28"/>
                    <w:szCs w:val="28"/>
                    <w:lang w:val="uk-UA"/>
                  </w:rPr>
                  <m:t>G</m:t>
                </m:r>
              </m:e>
              <m:sub>
                <m:r>
                  <w:rPr>
                    <w:rFonts w:ascii="Cambria Math" w:hAnsi="Cambria Math"/>
                    <w:noProof/>
                    <w:color w:val="000000" w:themeColor="text1"/>
                    <w:sz w:val="28"/>
                    <w:szCs w:val="28"/>
                    <w:lang w:val="uk-UA"/>
                  </w:rPr>
                  <m:t>г.max</m:t>
                </m:r>
              </m:sub>
            </m:sSub>
            <m:r>
              <w:rPr>
                <w:rFonts w:ascii="Cambria Math" w:hAnsi="Cambria Math"/>
                <w:noProof/>
                <w:color w:val="000000" w:themeColor="text1"/>
                <w:sz w:val="28"/>
                <w:szCs w:val="28"/>
                <w:lang w:val="uk-UA"/>
              </w:rPr>
              <m:t>-</m:t>
            </m:r>
            <m:sSub>
              <m:sSubPr>
                <m:ctrlPr>
                  <w:rPr>
                    <w:rFonts w:ascii="Cambria Math" w:hAnsi="Cambria Math"/>
                    <w:i/>
                    <w:noProof/>
                    <w:color w:val="000000" w:themeColor="text1"/>
                    <w:sz w:val="28"/>
                    <w:szCs w:val="28"/>
                    <w:lang w:val="uk-UA"/>
                  </w:rPr>
                </m:ctrlPr>
              </m:sSubPr>
              <m:e>
                <m:r>
                  <w:rPr>
                    <w:rFonts w:ascii="Cambria Math" w:hAnsi="Cambria Math"/>
                    <w:noProof/>
                    <w:color w:val="000000" w:themeColor="text1"/>
                    <w:sz w:val="28"/>
                    <w:szCs w:val="28"/>
                    <w:lang w:val="uk-UA"/>
                  </w:rPr>
                  <m:t>G</m:t>
                </m:r>
              </m:e>
              <m:sub>
                <m:r>
                  <w:rPr>
                    <w:rFonts w:ascii="Cambria Math" w:hAnsi="Cambria Math"/>
                    <w:noProof/>
                    <w:color w:val="000000" w:themeColor="text1"/>
                    <w:sz w:val="28"/>
                    <w:szCs w:val="28"/>
                    <w:lang w:val="uk-UA"/>
                  </w:rPr>
                  <m:t>г.</m:t>
                </m:r>
              </m:sub>
            </m:sSub>
            <m:r>
              <w:rPr>
                <w:rFonts w:ascii="Cambria Math" w:hAnsi="Cambria Math"/>
                <w:noProof/>
                <w:color w:val="000000" w:themeColor="text1"/>
                <w:sz w:val="28"/>
                <w:szCs w:val="28"/>
                <w:lang w:val="uk-UA"/>
              </w:rPr>
              <m:t>)</m:t>
            </m:r>
          </m:den>
        </m:f>
        <m:r>
          <w:rPr>
            <w:rFonts w:ascii="Cambria Math" w:hAnsi="Cambria Math"/>
            <w:noProof/>
            <w:color w:val="000000" w:themeColor="text1"/>
            <w:sz w:val="28"/>
            <w:szCs w:val="28"/>
            <w:lang w:val="uk-UA"/>
          </w:rPr>
          <m:t>+</m:t>
        </m:r>
        <m:f>
          <m:fPr>
            <m:ctrlPr>
              <w:rPr>
                <w:rFonts w:ascii="Cambria Math" w:hAnsi="Cambria Math"/>
                <w:i/>
                <w:noProof/>
                <w:color w:val="000000" w:themeColor="text1"/>
                <w:sz w:val="28"/>
                <w:szCs w:val="28"/>
                <w:lang w:val="uk-UA"/>
              </w:rPr>
            </m:ctrlPr>
          </m:fPr>
          <m:num>
            <m:r>
              <w:rPr>
                <w:rFonts w:ascii="Cambria Math" w:hAnsi="Cambria Math"/>
                <w:noProof/>
                <w:color w:val="000000" w:themeColor="text1"/>
                <w:sz w:val="28"/>
                <w:szCs w:val="28"/>
                <w:lang w:val="uk-UA"/>
              </w:rPr>
              <m:t>1</m:t>
            </m:r>
          </m:num>
          <m:den>
            <m:r>
              <w:rPr>
                <w:rFonts w:ascii="Cambria Math" w:hAnsi="Cambria Math"/>
                <w:noProof/>
                <w:color w:val="000000" w:themeColor="text1"/>
                <w:sz w:val="28"/>
                <w:szCs w:val="28"/>
                <w:lang w:val="uk-UA"/>
              </w:rPr>
              <m:t>(</m:t>
            </m:r>
            <m:sSub>
              <m:sSubPr>
                <m:ctrlPr>
                  <w:rPr>
                    <w:rFonts w:ascii="Cambria Math" w:hAnsi="Cambria Math"/>
                    <w:i/>
                    <w:noProof/>
                    <w:color w:val="000000" w:themeColor="text1"/>
                    <w:sz w:val="28"/>
                    <w:szCs w:val="28"/>
                    <w:lang w:val="uk-UA"/>
                  </w:rPr>
                </m:ctrlPr>
              </m:sSubPr>
              <m:e>
                <m:r>
                  <w:rPr>
                    <w:rFonts w:ascii="Cambria Math" w:hAnsi="Cambria Math"/>
                    <w:noProof/>
                    <w:color w:val="000000" w:themeColor="text1"/>
                    <w:sz w:val="28"/>
                    <w:szCs w:val="28"/>
                    <w:lang w:val="uk-UA"/>
                  </w:rPr>
                  <m:t>G</m:t>
                </m:r>
              </m:e>
              <m:sub>
                <m:r>
                  <w:rPr>
                    <w:rFonts w:ascii="Cambria Math" w:hAnsi="Cambria Math"/>
                    <w:noProof/>
                    <w:color w:val="000000" w:themeColor="text1"/>
                    <w:sz w:val="28"/>
                    <w:szCs w:val="28"/>
                    <w:lang w:val="uk-UA"/>
                  </w:rPr>
                  <m:t>г.</m:t>
                </m:r>
              </m:sub>
            </m:sSub>
            <m:r>
              <w:rPr>
                <w:rFonts w:ascii="Cambria Math" w:hAnsi="Cambria Math"/>
                <w:noProof/>
                <w:color w:val="000000" w:themeColor="text1"/>
                <w:sz w:val="28"/>
                <w:szCs w:val="28"/>
                <w:lang w:val="uk-UA"/>
              </w:rPr>
              <m:t>-</m:t>
            </m:r>
            <m:sSub>
              <m:sSubPr>
                <m:ctrlPr>
                  <w:rPr>
                    <w:rFonts w:ascii="Cambria Math" w:hAnsi="Cambria Math"/>
                    <w:i/>
                    <w:noProof/>
                    <w:color w:val="000000" w:themeColor="text1"/>
                    <w:sz w:val="28"/>
                    <w:szCs w:val="28"/>
                    <w:lang w:val="uk-UA"/>
                  </w:rPr>
                </m:ctrlPr>
              </m:sSubPr>
              <m:e>
                <m:r>
                  <w:rPr>
                    <w:rFonts w:ascii="Cambria Math" w:hAnsi="Cambria Math"/>
                    <w:noProof/>
                    <w:color w:val="000000" w:themeColor="text1"/>
                    <w:sz w:val="28"/>
                    <w:szCs w:val="28"/>
                    <w:lang w:val="uk-UA"/>
                  </w:rPr>
                  <m:t>G</m:t>
                </m:r>
              </m:e>
              <m:sub>
                <m:r>
                  <w:rPr>
                    <w:rFonts w:ascii="Cambria Math" w:hAnsi="Cambria Math"/>
                    <w:noProof/>
                    <w:color w:val="000000" w:themeColor="text1"/>
                    <w:sz w:val="28"/>
                    <w:szCs w:val="28"/>
                    <w:lang w:val="uk-UA"/>
                  </w:rPr>
                  <m:t>г.min</m:t>
                </m:r>
              </m:sub>
            </m:sSub>
            <m:r>
              <w:rPr>
                <w:rFonts w:ascii="Cambria Math" w:hAnsi="Cambria Math"/>
                <w:noProof/>
                <w:color w:val="000000" w:themeColor="text1"/>
                <w:sz w:val="28"/>
                <w:szCs w:val="28"/>
                <w:lang w:val="uk-UA"/>
              </w:rPr>
              <m:t>)</m:t>
            </m:r>
          </m:den>
        </m:f>
      </m:oMath>
      <w:r w:rsidRPr="00A24C5B">
        <w:rPr>
          <w:rFonts w:eastAsiaTheme="minorEastAsia"/>
          <w:noProof/>
          <w:color w:val="000000" w:themeColor="text1"/>
          <w:sz w:val="28"/>
          <w:szCs w:val="28"/>
          <w:lang w:val="uk-UA"/>
        </w:rPr>
        <w:t xml:space="preserve">, </w:t>
      </w:r>
      <w:r w:rsidRPr="00A24C5B">
        <w:rPr>
          <w:rFonts w:eastAsiaTheme="minorEastAsia"/>
          <w:noProof/>
          <w:color w:val="000000" w:themeColor="text1"/>
          <w:sz w:val="28"/>
          <w:szCs w:val="28"/>
          <w:lang w:val="uk-UA"/>
        </w:rPr>
        <w:tab/>
      </w:r>
      <w:r w:rsidRPr="00A24C5B">
        <w:rPr>
          <w:rFonts w:eastAsiaTheme="minorEastAsia"/>
          <w:noProof/>
          <w:color w:val="000000" w:themeColor="text1"/>
          <w:sz w:val="28"/>
          <w:szCs w:val="28"/>
          <w:lang w:val="uk-UA"/>
        </w:rPr>
        <w:tab/>
      </w:r>
      <w:r w:rsidRPr="00A24C5B">
        <w:rPr>
          <w:rFonts w:eastAsiaTheme="minorEastAsia"/>
          <w:noProof/>
          <w:color w:val="000000" w:themeColor="text1"/>
          <w:sz w:val="28"/>
          <w:szCs w:val="28"/>
          <w:lang w:val="uk-UA"/>
        </w:rPr>
        <w:tab/>
      </w:r>
      <w:r w:rsidRPr="00A24C5B">
        <w:rPr>
          <w:rFonts w:eastAsiaTheme="minorEastAsia"/>
          <w:noProof/>
          <w:color w:val="000000" w:themeColor="text1"/>
          <w:sz w:val="28"/>
          <w:szCs w:val="28"/>
          <w:lang w:val="uk-UA"/>
        </w:rPr>
        <w:tab/>
        <w:t>(5.1.3)</w:t>
      </w:r>
    </w:p>
    <w:p w14:paraId="11BAF57F" w14:textId="77777777" w:rsidR="00D80554" w:rsidRPr="00A24C5B" w:rsidRDefault="00D80554" w:rsidP="00D80554">
      <w:pPr>
        <w:spacing w:line="360" w:lineRule="auto"/>
        <w:ind w:firstLine="567"/>
        <w:jc w:val="both"/>
        <w:rPr>
          <w:rFonts w:eastAsiaTheme="minorEastAsia"/>
          <w:noProof/>
          <w:color w:val="000000" w:themeColor="text1"/>
          <w:sz w:val="28"/>
          <w:szCs w:val="28"/>
          <w:lang w:val="uk-UA"/>
        </w:rPr>
      </w:pPr>
      <w:r w:rsidRPr="00A24C5B">
        <w:rPr>
          <w:rFonts w:eastAsiaTheme="minorEastAsia"/>
          <w:noProof/>
          <w:color w:val="000000" w:themeColor="text1"/>
          <w:sz w:val="28"/>
          <w:szCs w:val="28"/>
          <w:lang w:val="uk-UA"/>
        </w:rPr>
        <w:t xml:space="preserve">де </w:t>
      </w:r>
      <m:oMath>
        <m:sSub>
          <m:sSubPr>
            <m:ctrlPr>
              <w:rPr>
                <w:rFonts w:ascii="Cambria Math" w:hAnsi="Cambria Math"/>
                <w:i/>
                <w:noProof/>
                <w:color w:val="000000" w:themeColor="text1"/>
                <w:sz w:val="28"/>
                <w:szCs w:val="28"/>
                <w:lang w:val="uk-UA"/>
              </w:rPr>
            </m:ctrlPr>
          </m:sSubPr>
          <m:e>
            <m:r>
              <w:rPr>
                <w:rFonts w:ascii="Cambria Math" w:hAnsi="Cambria Math"/>
                <w:noProof/>
                <w:color w:val="000000" w:themeColor="text1"/>
                <w:sz w:val="28"/>
                <w:szCs w:val="28"/>
                <w:lang w:val="uk-UA"/>
              </w:rPr>
              <m:t>G</m:t>
            </m:r>
          </m:e>
          <m:sub>
            <m:r>
              <w:rPr>
                <w:rFonts w:ascii="Cambria Math" w:hAnsi="Cambria Math"/>
                <w:noProof/>
                <w:color w:val="000000" w:themeColor="text1"/>
                <w:sz w:val="28"/>
                <w:szCs w:val="28"/>
                <w:lang w:val="uk-UA"/>
              </w:rPr>
              <m:t>г.min</m:t>
            </m:r>
          </m:sub>
        </m:sSub>
        <m:r>
          <w:rPr>
            <w:rFonts w:ascii="Cambria Math" w:hAnsi="Cambria Math"/>
            <w:noProof/>
            <w:color w:val="000000" w:themeColor="text1"/>
            <w:sz w:val="28"/>
            <w:szCs w:val="28"/>
            <w:lang w:val="uk-UA"/>
          </w:rPr>
          <m:t>&lt;</m:t>
        </m:r>
        <m:sSub>
          <m:sSubPr>
            <m:ctrlPr>
              <w:rPr>
                <w:rFonts w:ascii="Cambria Math" w:hAnsi="Cambria Math"/>
                <w:i/>
                <w:noProof/>
                <w:color w:val="000000" w:themeColor="text1"/>
                <w:sz w:val="28"/>
                <w:szCs w:val="28"/>
                <w:lang w:val="uk-UA"/>
              </w:rPr>
            </m:ctrlPr>
          </m:sSubPr>
          <m:e>
            <m:r>
              <w:rPr>
                <w:rFonts w:ascii="Cambria Math" w:hAnsi="Cambria Math"/>
                <w:noProof/>
                <w:color w:val="000000" w:themeColor="text1"/>
                <w:sz w:val="28"/>
                <w:szCs w:val="28"/>
                <w:lang w:val="uk-UA"/>
              </w:rPr>
              <m:t>G</m:t>
            </m:r>
          </m:e>
          <m:sub>
            <m:r>
              <w:rPr>
                <w:rFonts w:ascii="Cambria Math" w:hAnsi="Cambria Math"/>
                <w:noProof/>
                <w:color w:val="000000" w:themeColor="text1"/>
                <w:sz w:val="28"/>
                <w:szCs w:val="28"/>
                <w:lang w:val="uk-UA"/>
              </w:rPr>
              <m:t>г.</m:t>
            </m:r>
          </m:sub>
        </m:sSub>
        <m:r>
          <w:rPr>
            <w:rFonts w:ascii="Cambria Math" w:hAnsi="Cambria Math"/>
            <w:noProof/>
            <w:color w:val="000000" w:themeColor="text1"/>
            <w:sz w:val="28"/>
            <w:szCs w:val="28"/>
            <w:lang w:val="uk-UA"/>
          </w:rPr>
          <m:t>&lt;</m:t>
        </m:r>
        <m:sSub>
          <m:sSubPr>
            <m:ctrlPr>
              <w:rPr>
                <w:rFonts w:ascii="Cambria Math" w:hAnsi="Cambria Math"/>
                <w:i/>
                <w:noProof/>
                <w:color w:val="000000" w:themeColor="text1"/>
                <w:sz w:val="28"/>
                <w:szCs w:val="28"/>
                <w:lang w:val="uk-UA"/>
              </w:rPr>
            </m:ctrlPr>
          </m:sSubPr>
          <m:e>
            <m:r>
              <w:rPr>
                <w:rFonts w:ascii="Cambria Math" w:hAnsi="Cambria Math"/>
                <w:noProof/>
                <w:color w:val="000000" w:themeColor="text1"/>
                <w:sz w:val="28"/>
                <w:szCs w:val="28"/>
                <w:lang w:val="uk-UA"/>
              </w:rPr>
              <m:t>G</m:t>
            </m:r>
          </m:e>
          <m:sub>
            <m:r>
              <w:rPr>
                <w:rFonts w:ascii="Cambria Math" w:hAnsi="Cambria Math"/>
                <w:noProof/>
                <w:color w:val="000000" w:themeColor="text1"/>
                <w:sz w:val="28"/>
                <w:szCs w:val="28"/>
                <w:lang w:val="uk-UA"/>
              </w:rPr>
              <m:t>г.max</m:t>
            </m:r>
          </m:sub>
        </m:sSub>
      </m:oMath>
      <w:r w:rsidRPr="00A24C5B">
        <w:rPr>
          <w:rFonts w:eastAsiaTheme="minorEastAsia"/>
          <w:noProof/>
          <w:color w:val="000000" w:themeColor="text1"/>
          <w:sz w:val="28"/>
          <w:szCs w:val="28"/>
          <w:lang w:val="uk-UA"/>
        </w:rPr>
        <w:t>,</w:t>
      </w:r>
    </w:p>
    <w:p w14:paraId="4C68CFDE" w14:textId="77777777" w:rsidR="00D80554" w:rsidRPr="00A24C5B" w:rsidRDefault="00D80554" w:rsidP="00D80554">
      <w:pPr>
        <w:spacing w:line="360" w:lineRule="auto"/>
        <w:ind w:firstLine="567"/>
        <w:jc w:val="both"/>
        <w:rPr>
          <w:rFonts w:eastAsiaTheme="minorEastAsia"/>
          <w:noProof/>
          <w:color w:val="000000" w:themeColor="text1"/>
          <w:sz w:val="28"/>
          <w:szCs w:val="28"/>
          <w:lang w:val="uk-UA"/>
        </w:rPr>
      </w:pPr>
      <w:r w:rsidRPr="00A24C5B">
        <w:rPr>
          <w:rFonts w:eastAsiaTheme="minorEastAsia"/>
          <w:noProof/>
          <w:color w:val="000000" w:themeColor="text1"/>
          <w:sz w:val="28"/>
          <w:szCs w:val="28"/>
          <w:lang w:val="uk-UA"/>
        </w:rPr>
        <w:t xml:space="preserve"> </w:t>
      </w:r>
      <m:oMath>
        <m:sSub>
          <m:sSubPr>
            <m:ctrlPr>
              <w:rPr>
                <w:rFonts w:ascii="Cambria Math" w:hAnsi="Cambria Math"/>
                <w:i/>
                <w:noProof/>
                <w:color w:val="000000" w:themeColor="text1"/>
                <w:sz w:val="28"/>
                <w:szCs w:val="28"/>
                <w:lang w:val="uk-UA"/>
              </w:rPr>
            </m:ctrlPr>
          </m:sSubPr>
          <m:e>
            <m:r>
              <w:rPr>
                <w:rFonts w:ascii="Cambria Math" w:hAnsi="Cambria Math"/>
                <w:noProof/>
                <w:color w:val="000000" w:themeColor="text1"/>
                <w:sz w:val="28"/>
                <w:szCs w:val="28"/>
                <w:lang w:val="uk-UA"/>
              </w:rPr>
              <m:t>G</m:t>
            </m:r>
          </m:e>
          <m:sub>
            <m:r>
              <w:rPr>
                <w:rFonts w:ascii="Cambria Math" w:hAnsi="Cambria Math"/>
                <w:noProof/>
                <w:color w:val="000000" w:themeColor="text1"/>
                <w:sz w:val="28"/>
                <w:szCs w:val="28"/>
                <w:lang w:val="uk-UA"/>
              </w:rPr>
              <m:t>г.min</m:t>
            </m:r>
          </m:sub>
        </m:sSub>
        <m:r>
          <w:rPr>
            <w:rFonts w:ascii="Cambria Math" w:hAnsi="Cambria Math"/>
            <w:noProof/>
            <w:color w:val="000000" w:themeColor="text1"/>
            <w:sz w:val="28"/>
            <w:szCs w:val="28"/>
            <w:lang w:val="uk-UA"/>
          </w:rPr>
          <m:t>=1</m:t>
        </m:r>
      </m:oMath>
      <w:r w:rsidRPr="00A24C5B">
        <w:rPr>
          <w:rFonts w:eastAsiaTheme="minorEastAsia"/>
          <w:noProof/>
          <w:color w:val="000000" w:themeColor="text1"/>
          <w:sz w:val="28"/>
          <w:szCs w:val="28"/>
          <w:lang w:val="uk-UA"/>
        </w:rPr>
        <w:t>,</w:t>
      </w:r>
      <m:oMath>
        <m:r>
          <w:rPr>
            <w:rFonts w:ascii="Cambria Math" w:hAnsi="Cambria Math"/>
            <w:noProof/>
            <w:color w:val="000000" w:themeColor="text1"/>
            <w:sz w:val="28"/>
            <w:szCs w:val="28"/>
            <w:lang w:val="uk-UA"/>
          </w:rPr>
          <m:t xml:space="preserve"> </m:t>
        </m:r>
        <m:sSub>
          <m:sSubPr>
            <m:ctrlPr>
              <w:rPr>
                <w:rFonts w:ascii="Cambria Math" w:hAnsi="Cambria Math"/>
                <w:i/>
                <w:noProof/>
                <w:color w:val="000000" w:themeColor="text1"/>
                <w:sz w:val="28"/>
                <w:szCs w:val="28"/>
                <w:lang w:val="uk-UA"/>
              </w:rPr>
            </m:ctrlPr>
          </m:sSubPr>
          <m:e>
            <m:r>
              <w:rPr>
                <w:rFonts w:ascii="Cambria Math" w:hAnsi="Cambria Math"/>
                <w:noProof/>
                <w:color w:val="000000" w:themeColor="text1"/>
                <w:sz w:val="28"/>
                <w:szCs w:val="28"/>
                <w:lang w:val="uk-UA"/>
              </w:rPr>
              <m:t>G</m:t>
            </m:r>
          </m:e>
          <m:sub>
            <m:r>
              <w:rPr>
                <w:rFonts w:ascii="Cambria Math" w:hAnsi="Cambria Math"/>
                <w:noProof/>
                <w:color w:val="000000" w:themeColor="text1"/>
                <w:sz w:val="28"/>
                <w:szCs w:val="28"/>
                <w:lang w:val="uk-UA"/>
              </w:rPr>
              <m:t>г.max</m:t>
            </m:r>
          </m:sub>
        </m:sSub>
        <m:r>
          <w:rPr>
            <w:rFonts w:ascii="Cambria Math" w:hAnsi="Cambria Math"/>
            <w:noProof/>
            <w:color w:val="000000" w:themeColor="text1"/>
            <w:sz w:val="28"/>
            <w:szCs w:val="28"/>
            <w:lang w:val="uk-UA"/>
          </w:rPr>
          <m:t>=2</m:t>
        </m:r>
      </m:oMath>
    </w:p>
    <w:p w14:paraId="6BFB6378" w14:textId="77777777" w:rsidR="00D80554" w:rsidRPr="00A24C5B" w:rsidRDefault="00D80554" w:rsidP="00D80554">
      <w:pPr>
        <w:spacing w:line="360" w:lineRule="auto"/>
        <w:ind w:firstLine="567"/>
        <w:jc w:val="both"/>
        <w:rPr>
          <w:rFonts w:eastAsiaTheme="minorEastAsia"/>
          <w:noProof/>
          <w:color w:val="000000" w:themeColor="text1"/>
          <w:sz w:val="28"/>
          <w:szCs w:val="28"/>
          <w:lang w:val="uk-UA"/>
        </w:rPr>
      </w:pPr>
      <w:r w:rsidRPr="00A24C5B">
        <w:rPr>
          <w:rFonts w:eastAsiaTheme="minorEastAsia"/>
          <w:noProof/>
          <w:color w:val="000000" w:themeColor="text1"/>
          <w:sz w:val="28"/>
          <w:szCs w:val="28"/>
          <w:lang w:val="uk-UA"/>
        </w:rPr>
        <w:t>Далі скаладаємо функцію Лагранжа для переходу від умовної задачі оптимізації в безумовну.</w:t>
      </w:r>
    </w:p>
    <w:p w14:paraId="2623DB0C" w14:textId="77777777" w:rsidR="00D80554" w:rsidRPr="00A24C5B" w:rsidRDefault="00D80554" w:rsidP="00D80554">
      <w:pPr>
        <w:pStyle w:val="af3"/>
        <w:spacing w:line="360" w:lineRule="auto"/>
        <w:jc w:val="right"/>
        <w:rPr>
          <w:rFonts w:ascii="Times New Roman" w:hAnsi="Times New Roman" w:cs="Times New Roman"/>
          <w:sz w:val="28"/>
          <w:szCs w:val="28"/>
          <w:shd w:val="clear" w:color="auto" w:fill="FFFFFF"/>
        </w:rPr>
      </w:pPr>
      <w:r w:rsidRPr="00A24C5B">
        <w:rPr>
          <w:rFonts w:ascii="Times New Roman" w:eastAsiaTheme="minorEastAsia" w:hAnsi="Times New Roman" w:cs="Times New Roman"/>
          <w:i/>
          <w:noProof/>
          <w:color w:val="000000" w:themeColor="text1"/>
          <w:sz w:val="28"/>
          <w:szCs w:val="28"/>
        </w:rPr>
        <w:t xml:space="preserve">L = I + </w:t>
      </w:r>
      <w:r w:rsidRPr="00A24C5B">
        <w:rPr>
          <w:rFonts w:ascii="Times New Roman" w:hAnsi="Times New Roman" w:cs="Times New Roman"/>
          <w:sz w:val="28"/>
          <w:szCs w:val="28"/>
          <w:shd w:val="clear" w:color="auto" w:fill="FFFFFF"/>
        </w:rPr>
        <w:t>λ</w:t>
      </w:r>
      <w:r w:rsidRPr="00A24C5B">
        <w:rPr>
          <w:rFonts w:ascii="Times New Roman" w:hAnsi="Times New Roman" w:cs="Times New Roman"/>
          <w:i/>
          <w:sz w:val="28"/>
          <w:szCs w:val="28"/>
          <w:shd w:val="clear" w:color="auto" w:fill="FFFFFF"/>
        </w:rPr>
        <w:t>H+kG</w:t>
      </w:r>
      <w:r w:rsidRPr="00A24C5B">
        <w:rPr>
          <w:rFonts w:ascii="Times New Roman" w:hAnsi="Times New Roman" w:cs="Times New Roman"/>
          <w:sz w:val="28"/>
          <w:szCs w:val="28"/>
          <w:shd w:val="clear" w:color="auto" w:fill="FFFFFF"/>
        </w:rPr>
        <w:t xml:space="preserve">, </w:t>
      </w:r>
      <w:r w:rsidRPr="00A24C5B">
        <w:rPr>
          <w:rFonts w:ascii="Times New Roman" w:hAnsi="Times New Roman" w:cs="Times New Roman"/>
          <w:sz w:val="28"/>
          <w:szCs w:val="28"/>
          <w:shd w:val="clear" w:color="auto" w:fill="FFFFFF"/>
        </w:rPr>
        <w:tab/>
      </w:r>
      <w:r w:rsidRPr="00A24C5B">
        <w:rPr>
          <w:rFonts w:ascii="Times New Roman" w:hAnsi="Times New Roman" w:cs="Times New Roman"/>
          <w:sz w:val="28"/>
          <w:szCs w:val="28"/>
          <w:shd w:val="clear" w:color="auto" w:fill="FFFFFF"/>
        </w:rPr>
        <w:tab/>
      </w:r>
      <w:r w:rsidRPr="00A24C5B">
        <w:rPr>
          <w:rFonts w:ascii="Times New Roman" w:hAnsi="Times New Roman" w:cs="Times New Roman"/>
          <w:sz w:val="28"/>
          <w:szCs w:val="28"/>
          <w:shd w:val="clear" w:color="auto" w:fill="FFFFFF"/>
        </w:rPr>
        <w:tab/>
      </w:r>
      <w:r w:rsidRPr="00A24C5B">
        <w:rPr>
          <w:rFonts w:ascii="Times New Roman" w:hAnsi="Times New Roman" w:cs="Times New Roman"/>
          <w:sz w:val="28"/>
          <w:szCs w:val="28"/>
          <w:shd w:val="clear" w:color="auto" w:fill="FFFFFF"/>
        </w:rPr>
        <w:tab/>
      </w:r>
      <w:r w:rsidRPr="00A24C5B">
        <w:rPr>
          <w:rFonts w:ascii="Times New Roman" w:hAnsi="Times New Roman" w:cs="Times New Roman"/>
          <w:sz w:val="28"/>
          <w:szCs w:val="28"/>
          <w:shd w:val="clear" w:color="auto" w:fill="FFFFFF"/>
        </w:rPr>
        <w:tab/>
        <w:t>(5.1.4.)</w:t>
      </w:r>
    </w:p>
    <w:p w14:paraId="489716ED" w14:textId="77777777" w:rsidR="00D80554" w:rsidRPr="00A24C5B" w:rsidRDefault="00D80554" w:rsidP="00D80554">
      <w:pPr>
        <w:pStyle w:val="af3"/>
        <w:spacing w:line="360" w:lineRule="auto"/>
        <w:ind w:firstLine="567"/>
        <w:jc w:val="both"/>
        <w:rPr>
          <w:rFonts w:ascii="Times New Roman" w:hAnsi="Times New Roman" w:cs="Times New Roman"/>
          <w:sz w:val="28"/>
          <w:szCs w:val="28"/>
          <w:shd w:val="clear" w:color="auto" w:fill="FFFFFF"/>
        </w:rPr>
      </w:pPr>
      <w:r w:rsidRPr="00A24C5B">
        <w:rPr>
          <w:rFonts w:ascii="Times New Roman" w:hAnsi="Times New Roman" w:cs="Times New Roman"/>
          <w:sz w:val="28"/>
          <w:szCs w:val="28"/>
        </w:rPr>
        <w:t xml:space="preserve">де </w:t>
      </w:r>
      <w:r w:rsidRPr="00A24C5B">
        <w:rPr>
          <w:rFonts w:ascii="Times New Roman" w:hAnsi="Times New Roman" w:cs="Times New Roman"/>
          <w:sz w:val="28"/>
          <w:szCs w:val="28"/>
          <w:shd w:val="clear" w:color="auto" w:fill="FFFFFF"/>
        </w:rPr>
        <w:t>λ – множник Лагранжа;</w:t>
      </w:r>
    </w:p>
    <w:p w14:paraId="67576B72" w14:textId="77777777" w:rsidR="00D80554" w:rsidRPr="00A24C5B" w:rsidRDefault="00D80554" w:rsidP="00D80554">
      <w:pPr>
        <w:pStyle w:val="af3"/>
        <w:spacing w:line="360" w:lineRule="auto"/>
        <w:ind w:firstLine="567"/>
        <w:jc w:val="both"/>
        <w:rPr>
          <w:rFonts w:ascii="Times New Roman" w:hAnsi="Times New Roman" w:cs="Times New Roman"/>
          <w:sz w:val="28"/>
          <w:szCs w:val="28"/>
          <w:shd w:val="clear" w:color="auto" w:fill="FFFFFF"/>
        </w:rPr>
      </w:pPr>
      <w:r w:rsidRPr="00A24C5B">
        <w:rPr>
          <w:rFonts w:ascii="Times New Roman" w:hAnsi="Times New Roman" w:cs="Times New Roman"/>
          <w:i/>
          <w:sz w:val="28"/>
          <w:szCs w:val="28"/>
          <w:shd w:val="clear" w:color="auto" w:fill="FFFFFF"/>
        </w:rPr>
        <w:t>k</w:t>
      </w:r>
      <w:r w:rsidRPr="00A24C5B">
        <w:rPr>
          <w:rFonts w:ascii="Times New Roman" w:hAnsi="Times New Roman" w:cs="Times New Roman"/>
          <w:sz w:val="28"/>
          <w:szCs w:val="28"/>
          <w:shd w:val="clear" w:color="auto" w:fill="FFFFFF"/>
        </w:rPr>
        <w:t xml:space="preserve"> – штрафний коефіцієнт.</w:t>
      </w:r>
    </w:p>
    <w:p w14:paraId="1FC1DD17" w14:textId="4FC8447B" w:rsidR="00D80554" w:rsidRPr="00A24C5B" w:rsidRDefault="00D80554" w:rsidP="00D80554">
      <w:pPr>
        <w:pStyle w:val="af3"/>
        <w:spacing w:line="360" w:lineRule="auto"/>
        <w:ind w:firstLine="567"/>
        <w:jc w:val="both"/>
        <w:rPr>
          <w:rFonts w:ascii="Times New Roman" w:hAnsi="Times New Roman" w:cs="Times New Roman"/>
          <w:sz w:val="28"/>
          <w:szCs w:val="28"/>
          <w:shd w:val="clear" w:color="auto" w:fill="FFFFFF"/>
        </w:rPr>
      </w:pPr>
      <w:r w:rsidRPr="00A24C5B">
        <w:rPr>
          <w:rFonts w:ascii="Times New Roman" w:hAnsi="Times New Roman" w:cs="Times New Roman"/>
          <w:sz w:val="28"/>
          <w:szCs w:val="28"/>
          <w:shd w:val="clear" w:color="auto" w:fill="FFFFFF"/>
        </w:rPr>
        <w:t>Ви</w:t>
      </w:r>
      <w:r w:rsidR="00A749BE">
        <w:rPr>
          <w:rFonts w:ascii="Times New Roman" w:hAnsi="Times New Roman" w:cs="Times New Roman"/>
          <w:sz w:val="28"/>
          <w:szCs w:val="28"/>
          <w:shd w:val="clear" w:color="auto" w:fill="FFFFFF"/>
          <w:lang w:val="ru-RU"/>
        </w:rPr>
        <w:t>ведемо</w:t>
      </w:r>
      <w:r w:rsidRPr="00A24C5B">
        <w:rPr>
          <w:rFonts w:ascii="Times New Roman" w:hAnsi="Times New Roman" w:cs="Times New Roman"/>
          <w:sz w:val="28"/>
          <w:szCs w:val="28"/>
          <w:shd w:val="clear" w:color="auto" w:fill="FFFFFF"/>
        </w:rPr>
        <w:t xml:space="preserve"> необхідні умови оптимальності.</w:t>
      </w:r>
    </w:p>
    <w:p w14:paraId="6B4B8BAD" w14:textId="77777777" w:rsidR="00D80554" w:rsidRPr="00A24C5B" w:rsidRDefault="002710D1" w:rsidP="00D80554">
      <w:pPr>
        <w:pStyle w:val="af3"/>
        <w:spacing w:line="360" w:lineRule="auto"/>
        <w:ind w:firstLine="567"/>
        <w:jc w:val="right"/>
        <w:rPr>
          <w:rFonts w:ascii="Times New Roman" w:eastAsiaTheme="minorEastAsia" w:hAnsi="Times New Roman" w:cs="Times New Roman"/>
          <w:sz w:val="28"/>
          <w:szCs w:val="28"/>
          <w:shd w:val="clear" w:color="auto" w:fill="FFFFFF"/>
        </w:rPr>
      </w:pPr>
      <m:oMath>
        <m:f>
          <m:fPr>
            <m:ctrlPr>
              <w:rPr>
                <w:rFonts w:ascii="Cambria Math" w:hAnsi="Cambria Math" w:cs="Times New Roman"/>
                <w:i/>
                <w:sz w:val="28"/>
                <w:szCs w:val="28"/>
              </w:rPr>
            </m:ctrlPr>
          </m:fPr>
          <m:num>
            <m:r>
              <w:rPr>
                <w:rFonts w:ascii="Cambria Math" w:hAnsi="Cambria Math" w:cs="Times New Roman"/>
                <w:sz w:val="28"/>
                <w:szCs w:val="28"/>
              </w:rPr>
              <m:t>∂L</m:t>
            </m:r>
          </m:num>
          <m:den>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п.п.</m:t>
                </m:r>
              </m:sub>
            </m:sSub>
          </m:den>
        </m:f>
        <m:r>
          <w:rPr>
            <w:rFonts w:ascii="Cambria Math" w:hAnsi="Cambria Math" w:cs="Times New Roman"/>
            <w:sz w:val="28"/>
            <w:szCs w:val="28"/>
          </w:rPr>
          <m:t>=</m:t>
        </m:r>
        <m:r>
          <w:rPr>
            <w:rFonts w:ascii="Cambria Math" w:hAnsi="Cambria Math" w:cs="Times New Roman"/>
            <w:noProof/>
            <w:color w:val="000000" w:themeColor="text1"/>
            <w:sz w:val="28"/>
            <w:szCs w:val="28"/>
          </w:rPr>
          <m:t>q∙</m:t>
        </m:r>
        <m:d>
          <m:dPr>
            <m:ctrlPr>
              <w:rPr>
                <w:rFonts w:ascii="Cambria Math" w:hAnsi="Cambria Math" w:cs="Times New Roman"/>
                <w:i/>
                <w:noProof/>
                <w:color w:val="000000" w:themeColor="text1"/>
                <w:sz w:val="28"/>
                <w:szCs w:val="28"/>
              </w:rPr>
            </m:ctrlPr>
          </m:dPr>
          <m:e>
            <m:sSub>
              <m:sSubPr>
                <m:ctrlPr>
                  <w:rPr>
                    <w:rFonts w:ascii="Cambria Math" w:hAnsi="Cambria Math" w:cs="Times New Roman"/>
                    <w:i/>
                    <w:noProof/>
                    <w:color w:val="000000" w:themeColor="text1"/>
                    <w:sz w:val="28"/>
                    <w:szCs w:val="28"/>
                  </w:rPr>
                </m:ctrlPr>
              </m:sSubPr>
              <m:e>
                <m:r>
                  <w:rPr>
                    <w:rFonts w:ascii="Cambria Math" w:hAnsi="Cambria Math" w:cs="Times New Roman"/>
                    <w:noProof/>
                    <w:color w:val="000000" w:themeColor="text1"/>
                    <w:sz w:val="28"/>
                    <w:szCs w:val="28"/>
                  </w:rPr>
                  <m:t>θ</m:t>
                </m:r>
              </m:e>
              <m:sub>
                <m:r>
                  <w:rPr>
                    <w:rFonts w:ascii="Cambria Math" w:hAnsi="Cambria Math" w:cs="Times New Roman"/>
                    <w:noProof/>
                    <w:color w:val="000000" w:themeColor="text1"/>
                    <w:sz w:val="28"/>
                    <w:szCs w:val="28"/>
                  </w:rPr>
                  <m:t>п.</m:t>
                </m:r>
              </m:sub>
            </m:sSub>
            <m:r>
              <w:rPr>
                <w:rFonts w:ascii="Cambria Math" w:hAnsi="Cambria Math" w:cs="Times New Roman"/>
                <w:noProof/>
                <w:color w:val="000000" w:themeColor="text1"/>
                <w:sz w:val="28"/>
                <w:szCs w:val="28"/>
              </w:rPr>
              <m:t>-</m:t>
            </m:r>
            <m:sSub>
              <m:sSubPr>
                <m:ctrlPr>
                  <w:rPr>
                    <w:rFonts w:ascii="Cambria Math" w:hAnsi="Cambria Math" w:cs="Times New Roman"/>
                    <w:i/>
                    <w:noProof/>
                    <w:color w:val="000000" w:themeColor="text1"/>
                    <w:sz w:val="28"/>
                    <w:szCs w:val="28"/>
                  </w:rPr>
                </m:ctrlPr>
              </m:sSubPr>
              <m:e>
                <m:r>
                  <w:rPr>
                    <w:rFonts w:ascii="Cambria Math" w:hAnsi="Cambria Math" w:cs="Times New Roman"/>
                    <w:noProof/>
                    <w:color w:val="000000" w:themeColor="text1"/>
                    <w:sz w:val="28"/>
                    <w:szCs w:val="28"/>
                  </w:rPr>
                  <m:t>θ</m:t>
                </m:r>
              </m:e>
              <m:sub>
                <m:r>
                  <w:rPr>
                    <w:rFonts w:ascii="Cambria Math" w:hAnsi="Cambria Math" w:cs="Times New Roman"/>
                    <w:noProof/>
                    <w:color w:val="000000" w:themeColor="text1"/>
                    <w:sz w:val="28"/>
                    <w:szCs w:val="28"/>
                  </w:rPr>
                  <m:t>п.п.</m:t>
                </m:r>
              </m:sub>
            </m:sSub>
          </m:e>
        </m:d>
        <m:r>
          <w:rPr>
            <w:rFonts w:ascii="Cambria Math" w:hAnsi="Cambria Math" w:cs="Times New Roman"/>
            <w:noProof/>
            <w:color w:val="000000" w:themeColor="text1"/>
            <w:sz w:val="28"/>
            <w:szCs w:val="28"/>
          </w:rPr>
          <m:t>+</m:t>
        </m:r>
        <m:r>
          <m:rPr>
            <m:sty m:val="p"/>
          </m:rPr>
          <w:rPr>
            <w:rFonts w:ascii="Cambria Math" w:hAnsi="Cambria Math" w:cs="Times New Roman"/>
            <w:sz w:val="28"/>
            <w:szCs w:val="28"/>
            <w:shd w:val="clear" w:color="auto" w:fill="FFFFFF"/>
          </w:rPr>
          <m:t>λ∙(</m:t>
        </m:r>
        <m:sSub>
          <m:sSubPr>
            <m:ctrlPr>
              <w:rPr>
                <w:rFonts w:ascii="Cambria Math" w:hAnsi="Cambria Math" w:cs="Times New Roman"/>
                <w:sz w:val="28"/>
                <w:szCs w:val="28"/>
                <w:shd w:val="clear" w:color="auto" w:fill="FFFFFF"/>
              </w:rPr>
            </m:ctrlPr>
          </m:sSubPr>
          <m:e>
            <m:r>
              <w:rPr>
                <w:rFonts w:ascii="Cambria Math" w:hAnsi="Cambria Math" w:cs="Times New Roman"/>
                <w:sz w:val="28"/>
                <w:szCs w:val="28"/>
                <w:shd w:val="clear" w:color="auto" w:fill="FFFFFF"/>
              </w:rPr>
              <m:t>G</m:t>
            </m:r>
          </m:e>
          <m:sub>
            <m:r>
              <m:rPr>
                <m:sty m:val="p"/>
              </m:rPr>
              <w:rPr>
                <w:rFonts w:ascii="Cambria Math" w:hAnsi="Cambria Math" w:cs="Times New Roman"/>
                <w:sz w:val="28"/>
                <w:szCs w:val="28"/>
                <w:shd w:val="clear" w:color="auto" w:fill="FFFFFF"/>
              </w:rPr>
              <m:t>п.п</m:t>
            </m:r>
            <m:r>
              <w:rPr>
                <w:rFonts w:ascii="Cambria Math" w:hAnsi="Cambria Math" w:cs="Times New Roman"/>
                <w:sz w:val="28"/>
                <w:szCs w:val="28"/>
                <w:shd w:val="clear" w:color="auto" w:fill="FFFFFF"/>
              </w:rPr>
              <m:t>.</m:t>
            </m:r>
          </m:sub>
        </m:sSub>
        <m:r>
          <w:rPr>
            <w:rFonts w:ascii="Cambria Math" w:hAnsi="Cambria Math" w:cs="Times New Roman"/>
            <w:sz w:val="28"/>
            <w:szCs w:val="28"/>
            <w:shd w:val="clear" w:color="auto" w:fill="FFFFFF"/>
          </w:rPr>
          <m:t>∙</m:t>
        </m:r>
        <m:sSub>
          <m:sSubPr>
            <m:ctrlPr>
              <w:rPr>
                <w:rFonts w:ascii="Cambria Math" w:hAnsi="Cambria Math" w:cs="Times New Roman"/>
                <w:i/>
                <w:sz w:val="28"/>
                <w:szCs w:val="28"/>
                <w:shd w:val="clear" w:color="auto" w:fill="FFFFFF"/>
              </w:rPr>
            </m:ctrlPr>
          </m:sSubPr>
          <m:e>
            <m:r>
              <w:rPr>
                <w:rFonts w:ascii="Cambria Math" w:hAnsi="Cambria Math" w:cs="Times New Roman"/>
                <w:sz w:val="28"/>
                <w:szCs w:val="28"/>
                <w:shd w:val="clear" w:color="auto" w:fill="FFFFFF"/>
              </w:rPr>
              <m:t>с</m:t>
            </m:r>
          </m:e>
          <m:sub>
            <m:r>
              <m:rPr>
                <m:sty m:val="p"/>
              </m:rPr>
              <w:rPr>
                <w:rFonts w:ascii="Cambria Math" w:hAnsi="Cambria Math" w:cs="Times New Roman"/>
                <w:sz w:val="28"/>
                <w:szCs w:val="28"/>
                <w:shd w:val="clear" w:color="auto" w:fill="FFFFFF"/>
              </w:rPr>
              <m:t>п.п</m:t>
            </m:r>
            <m:r>
              <w:rPr>
                <w:rFonts w:ascii="Cambria Math" w:hAnsi="Cambria Math" w:cs="Times New Roman"/>
                <w:sz w:val="28"/>
                <w:szCs w:val="28"/>
                <w:shd w:val="clear" w:color="auto" w:fill="FFFFFF"/>
              </w:rPr>
              <m:t>.</m:t>
            </m:r>
          </m:sub>
        </m:sSub>
        <m:r>
          <w:rPr>
            <w:rFonts w:ascii="Cambria Math" w:hAnsi="Cambria Math" w:cs="Times New Roman"/>
            <w:sz w:val="28"/>
            <w:szCs w:val="28"/>
            <w:shd w:val="clear" w:color="auto" w:fill="FFFFFF"/>
          </w:rPr>
          <m:t>)</m:t>
        </m:r>
      </m:oMath>
      <w:r w:rsidR="00D80554" w:rsidRPr="00A24C5B">
        <w:rPr>
          <w:rFonts w:ascii="Times New Roman" w:eastAsiaTheme="minorEastAsia" w:hAnsi="Times New Roman" w:cs="Times New Roman"/>
          <w:sz w:val="28"/>
          <w:szCs w:val="28"/>
          <w:shd w:val="clear" w:color="auto" w:fill="FFFFFF"/>
        </w:rPr>
        <w:tab/>
      </w:r>
      <w:r w:rsidR="00D80554" w:rsidRPr="00A24C5B">
        <w:rPr>
          <w:rFonts w:ascii="Times New Roman" w:eastAsiaTheme="minorEastAsia" w:hAnsi="Times New Roman" w:cs="Times New Roman"/>
          <w:sz w:val="28"/>
          <w:szCs w:val="28"/>
          <w:shd w:val="clear" w:color="auto" w:fill="FFFFFF"/>
        </w:rPr>
        <w:tab/>
      </w:r>
      <w:r w:rsidR="00D80554" w:rsidRPr="00A24C5B">
        <w:rPr>
          <w:rFonts w:ascii="Times New Roman" w:eastAsiaTheme="minorEastAsia" w:hAnsi="Times New Roman" w:cs="Times New Roman"/>
          <w:sz w:val="28"/>
          <w:szCs w:val="28"/>
          <w:shd w:val="clear" w:color="auto" w:fill="FFFFFF"/>
        </w:rPr>
        <w:tab/>
        <w:t>(5.1.5)</w:t>
      </w:r>
    </w:p>
    <w:p w14:paraId="4C3A6143" w14:textId="77777777" w:rsidR="00D80554" w:rsidRPr="00A24C5B" w:rsidRDefault="002710D1" w:rsidP="00D80554">
      <w:pPr>
        <w:pStyle w:val="af3"/>
        <w:spacing w:line="360" w:lineRule="auto"/>
        <w:ind w:firstLine="567"/>
        <w:jc w:val="right"/>
        <w:rPr>
          <w:rFonts w:ascii="Times New Roman" w:eastAsiaTheme="minorEastAsia" w:hAnsi="Times New Roman" w:cs="Times New Roman"/>
          <w:color w:val="000000" w:themeColor="text1"/>
          <w:sz w:val="28"/>
          <w:szCs w:val="28"/>
        </w:rPr>
      </w:pPr>
      <m:oMath>
        <m:f>
          <m:fPr>
            <m:ctrlPr>
              <w:rPr>
                <w:rFonts w:ascii="Cambria Math" w:hAnsi="Cambria Math" w:cs="Times New Roman"/>
                <w:i/>
                <w:sz w:val="28"/>
                <w:szCs w:val="28"/>
              </w:rPr>
            </m:ctrlPr>
          </m:fPr>
          <m:num>
            <m:r>
              <w:rPr>
                <w:rFonts w:ascii="Cambria Math" w:hAnsi="Cambria Math" w:cs="Times New Roman"/>
                <w:sz w:val="28"/>
                <w:szCs w:val="28"/>
              </w:rPr>
              <m:t>∂L</m:t>
            </m:r>
          </m:num>
          <m:den>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G</m:t>
                </m:r>
              </m:e>
              <m:sub>
                <m:r>
                  <w:rPr>
                    <w:rFonts w:ascii="Cambria Math" w:hAnsi="Cambria Math" w:cs="Times New Roman"/>
                    <w:sz w:val="28"/>
                    <w:szCs w:val="28"/>
                  </w:rPr>
                  <m:t>г.</m:t>
                </m:r>
              </m:sub>
            </m:sSub>
          </m:den>
        </m:f>
        <m:r>
          <w:rPr>
            <w:rFonts w:ascii="Cambria Math" w:hAnsi="Cambria Math" w:cs="Times New Roman"/>
            <w:sz w:val="28"/>
            <w:szCs w:val="28"/>
          </w:rPr>
          <m:t>=r∙</m:t>
        </m:r>
        <m:sSub>
          <m:sSubPr>
            <m:ctrlPr>
              <w:rPr>
                <w:rFonts w:ascii="Cambria Math" w:hAnsi="Cambria Math" w:cs="Times New Roman"/>
                <w:i/>
                <w:sz w:val="28"/>
                <w:szCs w:val="28"/>
              </w:rPr>
            </m:ctrlPr>
          </m:sSubPr>
          <m:e>
            <m:r>
              <w:rPr>
                <w:rFonts w:ascii="Cambria Math" w:hAnsi="Cambria Math" w:cs="Times New Roman"/>
                <w:sz w:val="28"/>
                <w:szCs w:val="28"/>
              </w:rPr>
              <m:t>G</m:t>
            </m:r>
          </m:e>
          <m:sub>
            <m:r>
              <w:rPr>
                <w:rFonts w:ascii="Cambria Math" w:hAnsi="Cambria Math" w:cs="Times New Roman"/>
                <w:sz w:val="28"/>
                <w:szCs w:val="28"/>
              </w:rPr>
              <m:t>г.</m:t>
            </m:r>
          </m:sub>
        </m:sSub>
        <m:r>
          <w:rPr>
            <w:rFonts w:ascii="Cambria Math" w:hAnsi="Cambria Math" w:cs="Times New Roman"/>
            <w:noProof/>
            <w:color w:val="000000" w:themeColor="text1"/>
            <w:sz w:val="28"/>
            <w:szCs w:val="28"/>
          </w:rPr>
          <m:t>+</m:t>
        </m:r>
        <m:r>
          <m:rPr>
            <m:sty m:val="p"/>
          </m:rPr>
          <w:rPr>
            <w:rFonts w:ascii="Cambria Math" w:hAnsi="Cambria Math" w:cs="Times New Roman"/>
            <w:sz w:val="28"/>
            <w:szCs w:val="28"/>
            <w:shd w:val="clear" w:color="auto" w:fill="FFFFFF"/>
          </w:rPr>
          <m:t>λ∙</m:t>
        </m:r>
        <m:d>
          <m:dPr>
            <m:ctrlPr>
              <w:rPr>
                <w:rFonts w:ascii="Cambria Math" w:hAnsi="Cambria Math" w:cs="Times New Roman"/>
                <w:sz w:val="28"/>
                <w:szCs w:val="28"/>
                <w:shd w:val="clear" w:color="auto" w:fill="FFFFFF"/>
              </w:rPr>
            </m:ctrlPr>
          </m:dPr>
          <m:e>
            <m:sSub>
              <m:sSubPr>
                <m:ctrlPr>
                  <w:rPr>
                    <w:rFonts w:ascii="Cambria Math" w:hAnsi="Cambria Math" w:cs="Times New Roman"/>
                    <w:i/>
                    <w:sz w:val="28"/>
                    <w:szCs w:val="28"/>
                    <w:shd w:val="clear" w:color="auto" w:fill="FFFFFF"/>
                  </w:rPr>
                </m:ctrlPr>
              </m:sSubPr>
              <m:e>
                <m:r>
                  <w:rPr>
                    <w:rFonts w:ascii="Cambria Math" w:hAnsi="Cambria Math" w:cs="Times New Roman"/>
                    <w:sz w:val="28"/>
                    <w:szCs w:val="28"/>
                    <w:shd w:val="clear" w:color="auto" w:fill="FFFFFF"/>
                  </w:rPr>
                  <m:t>c</m:t>
                </m:r>
              </m:e>
              <m:sub>
                <m:r>
                  <m:rPr>
                    <m:sty m:val="p"/>
                  </m:rPr>
                  <w:rPr>
                    <w:rFonts w:ascii="Cambria Math" w:hAnsi="Cambria Math" w:cs="Times New Roman"/>
                    <w:sz w:val="28"/>
                    <w:szCs w:val="28"/>
                    <w:shd w:val="clear" w:color="auto" w:fill="FFFFFF"/>
                  </w:rPr>
                  <m:t>т.г.</m:t>
                </m:r>
              </m:sub>
            </m:sSub>
            <m:r>
              <w:rPr>
                <w:rFonts w:ascii="Cambria Math" w:hAnsi="Cambria Math" w:cs="Times New Roman"/>
                <w:sz w:val="28"/>
                <w:szCs w:val="28"/>
                <w:shd w:val="clear" w:color="auto" w:fill="FFFFFF"/>
              </w:rPr>
              <m:t>∙</m:t>
            </m:r>
            <m:sSub>
              <m:sSubPr>
                <m:ctrlPr>
                  <w:rPr>
                    <w:rFonts w:ascii="Cambria Math" w:hAnsi="Cambria Math" w:cs="Times New Roman"/>
                    <w:i/>
                    <w:sz w:val="28"/>
                    <w:szCs w:val="28"/>
                    <w:shd w:val="clear" w:color="auto" w:fill="FFFFFF"/>
                  </w:rPr>
                </m:ctrlPr>
              </m:sSubPr>
              <m:e>
                <m:r>
                  <w:rPr>
                    <w:rFonts w:ascii="Cambria Math" w:hAnsi="Cambria Math" w:cs="Times New Roman"/>
                    <w:sz w:val="28"/>
                    <w:szCs w:val="28"/>
                    <w:shd w:val="clear" w:color="auto" w:fill="FFFFFF"/>
                  </w:rPr>
                  <m:t>θ</m:t>
                </m:r>
              </m:e>
              <m:sub>
                <m:r>
                  <m:rPr>
                    <m:sty m:val="p"/>
                  </m:rPr>
                  <w:rPr>
                    <w:rFonts w:ascii="Cambria Math" w:hAnsi="Cambria Math" w:cs="Times New Roman"/>
                    <w:sz w:val="28"/>
                    <w:szCs w:val="28"/>
                    <w:shd w:val="clear" w:color="auto" w:fill="FFFFFF"/>
                  </w:rPr>
                  <m:t>т.г.1.</m:t>
                </m:r>
              </m:sub>
            </m:sSub>
            <m:r>
              <w:rPr>
                <w:rFonts w:ascii="Cambria Math" w:hAnsi="Cambria Math" w:cs="Times New Roman"/>
                <w:sz w:val="28"/>
                <w:szCs w:val="28"/>
                <w:shd w:val="clear" w:color="auto" w:fill="FFFFFF"/>
              </w:rPr>
              <m:t>-</m:t>
            </m:r>
            <m:sSub>
              <m:sSubPr>
                <m:ctrlPr>
                  <w:rPr>
                    <w:rFonts w:ascii="Cambria Math" w:hAnsi="Cambria Math" w:cs="Times New Roman"/>
                    <w:i/>
                    <w:sz w:val="28"/>
                    <w:szCs w:val="28"/>
                    <w:shd w:val="clear" w:color="auto" w:fill="FFFFFF"/>
                  </w:rPr>
                </m:ctrlPr>
              </m:sSubPr>
              <m:e>
                <m:r>
                  <w:rPr>
                    <w:rFonts w:ascii="Cambria Math" w:hAnsi="Cambria Math" w:cs="Times New Roman"/>
                    <w:sz w:val="28"/>
                    <w:szCs w:val="28"/>
                    <w:shd w:val="clear" w:color="auto" w:fill="FFFFFF"/>
                  </w:rPr>
                  <m:t>c</m:t>
                </m:r>
              </m:e>
              <m:sub>
                <m:r>
                  <m:rPr>
                    <m:sty m:val="p"/>
                  </m:rPr>
                  <w:rPr>
                    <w:rFonts w:ascii="Cambria Math" w:hAnsi="Cambria Math" w:cs="Times New Roman"/>
                    <w:sz w:val="28"/>
                    <w:szCs w:val="28"/>
                    <w:shd w:val="clear" w:color="auto" w:fill="FFFFFF"/>
                  </w:rPr>
                  <m:t>т.г.</m:t>
                </m:r>
              </m:sub>
            </m:sSub>
            <m:r>
              <w:rPr>
                <w:rFonts w:ascii="Cambria Math" w:hAnsi="Cambria Math" w:cs="Times New Roman"/>
                <w:sz w:val="28"/>
                <w:szCs w:val="28"/>
                <w:shd w:val="clear" w:color="auto" w:fill="FFFFFF"/>
              </w:rPr>
              <m:t>∙</m:t>
            </m:r>
            <m:sSub>
              <m:sSubPr>
                <m:ctrlPr>
                  <w:rPr>
                    <w:rFonts w:ascii="Cambria Math" w:hAnsi="Cambria Math" w:cs="Times New Roman"/>
                    <w:i/>
                    <w:sz w:val="28"/>
                    <w:szCs w:val="28"/>
                    <w:shd w:val="clear" w:color="auto" w:fill="FFFFFF"/>
                  </w:rPr>
                </m:ctrlPr>
              </m:sSubPr>
              <m:e>
                <m:r>
                  <w:rPr>
                    <w:rFonts w:ascii="Cambria Math" w:hAnsi="Cambria Math" w:cs="Times New Roman"/>
                    <w:sz w:val="28"/>
                    <w:szCs w:val="28"/>
                    <w:shd w:val="clear" w:color="auto" w:fill="FFFFFF"/>
                  </w:rPr>
                  <m:t>θ</m:t>
                </m:r>
              </m:e>
              <m:sub>
                <m:r>
                  <m:rPr>
                    <m:sty m:val="p"/>
                  </m:rPr>
                  <w:rPr>
                    <w:rFonts w:ascii="Cambria Math" w:hAnsi="Cambria Math" w:cs="Times New Roman"/>
                    <w:sz w:val="28"/>
                    <w:szCs w:val="28"/>
                    <w:shd w:val="clear" w:color="auto" w:fill="FFFFFF"/>
                  </w:rPr>
                  <m:t>т.г.2.</m:t>
                </m:r>
              </m:sub>
            </m:sSub>
            <m:ctrlPr>
              <w:rPr>
                <w:rFonts w:ascii="Cambria Math" w:hAnsi="Cambria Math" w:cs="Times New Roman"/>
                <w:i/>
                <w:sz w:val="28"/>
                <w:szCs w:val="28"/>
                <w:shd w:val="clear" w:color="auto" w:fill="FFFFFF"/>
              </w:rPr>
            </m:ctrlPr>
          </m:e>
        </m:d>
        <m:r>
          <w:rPr>
            <w:rFonts w:ascii="Cambria Math" w:hAnsi="Cambria Math" w:cs="Times New Roman"/>
            <w:sz w:val="28"/>
            <w:szCs w:val="28"/>
            <w:shd w:val="clear" w:color="auto" w:fill="FFFFFF"/>
          </w:rPr>
          <m:t>-(</m:t>
        </m:r>
        <m:f>
          <m:fPr>
            <m:ctrlPr>
              <w:rPr>
                <w:rFonts w:ascii="Cambria Math" w:hAnsi="Cambria Math" w:cs="Times New Roman"/>
                <w:i/>
                <w:noProof/>
                <w:color w:val="000000" w:themeColor="text1"/>
                <w:sz w:val="28"/>
                <w:szCs w:val="28"/>
              </w:rPr>
            </m:ctrlPr>
          </m:fPr>
          <m:num>
            <m:r>
              <w:rPr>
                <w:rFonts w:ascii="Cambria Math" w:hAnsi="Cambria Math" w:cs="Times New Roman"/>
                <w:noProof/>
                <w:color w:val="000000" w:themeColor="text1"/>
                <w:sz w:val="28"/>
                <w:szCs w:val="28"/>
              </w:rPr>
              <m:t>K</m:t>
            </m:r>
          </m:num>
          <m:den>
            <m:sSup>
              <m:sSupPr>
                <m:ctrlPr>
                  <w:rPr>
                    <w:rFonts w:ascii="Cambria Math" w:hAnsi="Cambria Math" w:cs="Times New Roman"/>
                    <w:i/>
                    <w:noProof/>
                    <w:color w:val="000000" w:themeColor="text1"/>
                    <w:sz w:val="28"/>
                    <w:szCs w:val="28"/>
                  </w:rPr>
                </m:ctrlPr>
              </m:sSupPr>
              <m:e>
                <m:d>
                  <m:dPr>
                    <m:ctrlPr>
                      <w:rPr>
                        <w:rFonts w:ascii="Cambria Math" w:hAnsi="Cambria Math" w:cs="Times New Roman"/>
                        <w:i/>
                        <w:noProof/>
                        <w:color w:val="000000" w:themeColor="text1"/>
                        <w:sz w:val="28"/>
                        <w:szCs w:val="28"/>
                      </w:rPr>
                    </m:ctrlPr>
                  </m:dPr>
                  <m:e>
                    <m:sSub>
                      <m:sSubPr>
                        <m:ctrlPr>
                          <w:rPr>
                            <w:rFonts w:ascii="Cambria Math" w:hAnsi="Cambria Math" w:cs="Times New Roman"/>
                            <w:i/>
                            <w:noProof/>
                            <w:color w:val="000000" w:themeColor="text1"/>
                            <w:sz w:val="28"/>
                            <w:szCs w:val="28"/>
                          </w:rPr>
                        </m:ctrlPr>
                      </m:sSubPr>
                      <m:e>
                        <m:r>
                          <w:rPr>
                            <w:rFonts w:ascii="Cambria Math" w:hAnsi="Cambria Math" w:cs="Times New Roman"/>
                            <w:noProof/>
                            <w:color w:val="000000" w:themeColor="text1"/>
                            <w:sz w:val="28"/>
                            <w:szCs w:val="28"/>
                          </w:rPr>
                          <m:t>G</m:t>
                        </m:r>
                      </m:e>
                      <m:sub>
                        <m:r>
                          <w:rPr>
                            <w:rFonts w:ascii="Cambria Math" w:hAnsi="Cambria Math" w:cs="Times New Roman"/>
                            <w:noProof/>
                            <w:color w:val="000000" w:themeColor="text1"/>
                            <w:sz w:val="28"/>
                            <w:szCs w:val="28"/>
                          </w:rPr>
                          <m:t>г.max</m:t>
                        </m:r>
                      </m:sub>
                    </m:sSub>
                    <m:r>
                      <w:rPr>
                        <w:rFonts w:ascii="Cambria Math" w:hAnsi="Cambria Math" w:cs="Times New Roman"/>
                        <w:noProof/>
                        <w:color w:val="000000" w:themeColor="text1"/>
                        <w:sz w:val="28"/>
                        <w:szCs w:val="28"/>
                      </w:rPr>
                      <m:t>-</m:t>
                    </m:r>
                    <m:sSub>
                      <m:sSubPr>
                        <m:ctrlPr>
                          <w:rPr>
                            <w:rFonts w:ascii="Cambria Math" w:hAnsi="Cambria Math" w:cs="Times New Roman"/>
                            <w:i/>
                            <w:noProof/>
                            <w:color w:val="000000" w:themeColor="text1"/>
                            <w:sz w:val="28"/>
                            <w:szCs w:val="28"/>
                          </w:rPr>
                        </m:ctrlPr>
                      </m:sSubPr>
                      <m:e>
                        <m:r>
                          <w:rPr>
                            <w:rFonts w:ascii="Cambria Math" w:hAnsi="Cambria Math" w:cs="Times New Roman"/>
                            <w:noProof/>
                            <w:color w:val="000000" w:themeColor="text1"/>
                            <w:sz w:val="28"/>
                            <w:szCs w:val="28"/>
                          </w:rPr>
                          <m:t>G</m:t>
                        </m:r>
                      </m:e>
                      <m:sub>
                        <m:r>
                          <w:rPr>
                            <w:rFonts w:ascii="Cambria Math" w:hAnsi="Cambria Math" w:cs="Times New Roman"/>
                            <w:noProof/>
                            <w:color w:val="000000" w:themeColor="text1"/>
                            <w:sz w:val="28"/>
                            <w:szCs w:val="28"/>
                          </w:rPr>
                          <m:t>г.</m:t>
                        </m:r>
                      </m:sub>
                    </m:sSub>
                  </m:e>
                </m:d>
              </m:e>
              <m:sup>
                <m:r>
                  <w:rPr>
                    <w:rFonts w:ascii="Cambria Math" w:hAnsi="Cambria Math" w:cs="Times New Roman"/>
                    <w:noProof/>
                    <w:color w:val="000000" w:themeColor="text1"/>
                    <w:sz w:val="28"/>
                    <w:szCs w:val="28"/>
                  </w:rPr>
                  <m:t>2</m:t>
                </m:r>
              </m:sup>
            </m:sSup>
          </m:den>
        </m:f>
        <m:r>
          <w:rPr>
            <w:rFonts w:ascii="Cambria Math" w:hAnsi="Cambria Math" w:cs="Times New Roman"/>
            <w:noProof/>
            <w:color w:val="000000" w:themeColor="text1"/>
            <w:sz w:val="28"/>
            <w:szCs w:val="28"/>
          </w:rPr>
          <m:t>+</m:t>
        </m:r>
        <m:f>
          <m:fPr>
            <m:ctrlPr>
              <w:rPr>
                <w:rFonts w:ascii="Cambria Math" w:hAnsi="Cambria Math" w:cs="Times New Roman"/>
                <w:i/>
                <w:noProof/>
                <w:color w:val="000000" w:themeColor="text1"/>
                <w:sz w:val="28"/>
                <w:szCs w:val="28"/>
              </w:rPr>
            </m:ctrlPr>
          </m:fPr>
          <m:num>
            <m:r>
              <w:rPr>
                <w:rFonts w:ascii="Cambria Math" w:hAnsi="Cambria Math" w:cs="Times New Roman"/>
                <w:noProof/>
                <w:color w:val="000000" w:themeColor="text1"/>
                <w:sz w:val="28"/>
                <w:szCs w:val="28"/>
              </w:rPr>
              <m:t>K</m:t>
            </m:r>
          </m:num>
          <m:den>
            <m:sSup>
              <m:sSupPr>
                <m:ctrlPr>
                  <w:rPr>
                    <w:rFonts w:ascii="Cambria Math" w:hAnsi="Cambria Math" w:cs="Times New Roman"/>
                    <w:i/>
                    <w:noProof/>
                    <w:color w:val="000000" w:themeColor="text1"/>
                    <w:sz w:val="28"/>
                    <w:szCs w:val="28"/>
                  </w:rPr>
                </m:ctrlPr>
              </m:sSupPr>
              <m:e>
                <m:d>
                  <m:dPr>
                    <m:ctrlPr>
                      <w:rPr>
                        <w:rFonts w:ascii="Cambria Math" w:hAnsi="Cambria Math" w:cs="Times New Roman"/>
                        <w:i/>
                        <w:noProof/>
                        <w:color w:val="000000" w:themeColor="text1"/>
                        <w:sz w:val="28"/>
                        <w:szCs w:val="28"/>
                      </w:rPr>
                    </m:ctrlPr>
                  </m:dPr>
                  <m:e>
                    <m:sSub>
                      <m:sSubPr>
                        <m:ctrlPr>
                          <w:rPr>
                            <w:rFonts w:ascii="Cambria Math" w:hAnsi="Cambria Math" w:cs="Times New Roman"/>
                            <w:i/>
                            <w:noProof/>
                            <w:color w:val="000000" w:themeColor="text1"/>
                            <w:sz w:val="28"/>
                            <w:szCs w:val="28"/>
                          </w:rPr>
                        </m:ctrlPr>
                      </m:sSubPr>
                      <m:e>
                        <m:r>
                          <w:rPr>
                            <w:rFonts w:ascii="Cambria Math" w:hAnsi="Cambria Math" w:cs="Times New Roman"/>
                            <w:noProof/>
                            <w:color w:val="000000" w:themeColor="text1"/>
                            <w:sz w:val="28"/>
                            <w:szCs w:val="28"/>
                          </w:rPr>
                          <m:t>G</m:t>
                        </m:r>
                      </m:e>
                      <m:sub>
                        <m:r>
                          <w:rPr>
                            <w:rFonts w:ascii="Cambria Math" w:hAnsi="Cambria Math" w:cs="Times New Roman"/>
                            <w:noProof/>
                            <w:color w:val="000000" w:themeColor="text1"/>
                            <w:sz w:val="28"/>
                            <w:szCs w:val="28"/>
                          </w:rPr>
                          <m:t>г.</m:t>
                        </m:r>
                      </m:sub>
                    </m:sSub>
                    <m:r>
                      <w:rPr>
                        <w:rFonts w:ascii="Cambria Math" w:hAnsi="Cambria Math" w:cs="Times New Roman"/>
                        <w:noProof/>
                        <w:color w:val="000000" w:themeColor="text1"/>
                        <w:sz w:val="28"/>
                        <w:szCs w:val="28"/>
                      </w:rPr>
                      <m:t>-</m:t>
                    </m:r>
                    <m:sSub>
                      <m:sSubPr>
                        <m:ctrlPr>
                          <w:rPr>
                            <w:rFonts w:ascii="Cambria Math" w:hAnsi="Cambria Math" w:cs="Times New Roman"/>
                            <w:i/>
                            <w:noProof/>
                            <w:color w:val="000000" w:themeColor="text1"/>
                            <w:sz w:val="28"/>
                            <w:szCs w:val="28"/>
                          </w:rPr>
                        </m:ctrlPr>
                      </m:sSubPr>
                      <m:e>
                        <m:r>
                          <w:rPr>
                            <w:rFonts w:ascii="Cambria Math" w:hAnsi="Cambria Math" w:cs="Times New Roman"/>
                            <w:noProof/>
                            <w:color w:val="000000" w:themeColor="text1"/>
                            <w:sz w:val="28"/>
                            <w:szCs w:val="28"/>
                          </w:rPr>
                          <m:t>G</m:t>
                        </m:r>
                      </m:e>
                      <m:sub>
                        <m:r>
                          <w:rPr>
                            <w:rFonts w:ascii="Cambria Math" w:hAnsi="Cambria Math" w:cs="Times New Roman"/>
                            <w:noProof/>
                            <w:color w:val="000000" w:themeColor="text1"/>
                            <w:sz w:val="28"/>
                            <w:szCs w:val="28"/>
                          </w:rPr>
                          <m:t>г.min</m:t>
                        </m:r>
                      </m:sub>
                    </m:sSub>
                  </m:e>
                </m:d>
              </m:e>
              <m:sup>
                <m:r>
                  <w:rPr>
                    <w:rFonts w:ascii="Cambria Math" w:hAnsi="Cambria Math" w:cs="Times New Roman"/>
                    <w:noProof/>
                    <w:color w:val="000000" w:themeColor="text1"/>
                    <w:sz w:val="28"/>
                    <w:szCs w:val="28"/>
                  </w:rPr>
                  <m:t>2</m:t>
                </m:r>
              </m:sup>
            </m:sSup>
          </m:den>
        </m:f>
        <m:r>
          <w:rPr>
            <w:rFonts w:ascii="Cambria Math" w:hAnsi="Cambria Math" w:cs="Times New Roman"/>
            <w:noProof/>
            <w:color w:val="000000" w:themeColor="text1"/>
            <w:sz w:val="28"/>
            <w:szCs w:val="28"/>
          </w:rPr>
          <m:t>)</m:t>
        </m:r>
      </m:oMath>
      <w:r w:rsidR="00D80554" w:rsidRPr="00A24C5B">
        <w:rPr>
          <w:rFonts w:ascii="Times New Roman" w:eastAsiaTheme="minorEastAsia" w:hAnsi="Times New Roman" w:cs="Times New Roman"/>
          <w:color w:val="000000" w:themeColor="text1"/>
          <w:sz w:val="28"/>
          <w:szCs w:val="28"/>
        </w:rPr>
        <w:tab/>
      </w:r>
      <w:r w:rsidR="00D80554" w:rsidRPr="00A24C5B">
        <w:rPr>
          <w:rFonts w:ascii="Times New Roman" w:eastAsiaTheme="minorEastAsia" w:hAnsi="Times New Roman" w:cs="Times New Roman"/>
          <w:color w:val="000000" w:themeColor="text1"/>
          <w:sz w:val="28"/>
          <w:szCs w:val="28"/>
        </w:rPr>
        <w:tab/>
        <w:t>(5.1.6)</w:t>
      </w:r>
    </w:p>
    <w:p w14:paraId="76B21317" w14:textId="77777777" w:rsidR="00D80554" w:rsidRPr="00A24C5B" w:rsidRDefault="00D80554" w:rsidP="00D80554">
      <w:pPr>
        <w:pStyle w:val="af3"/>
        <w:spacing w:line="360" w:lineRule="auto"/>
        <w:ind w:firstLine="567"/>
        <w:jc w:val="both"/>
        <w:rPr>
          <w:rFonts w:ascii="Times New Roman" w:eastAsiaTheme="minorEastAsia" w:hAnsi="Times New Roman" w:cs="Times New Roman"/>
          <w:sz w:val="28"/>
          <w:szCs w:val="28"/>
          <w:shd w:val="clear" w:color="auto" w:fill="FFFFFF"/>
        </w:rPr>
      </w:pPr>
      <w:r w:rsidRPr="00A24C5B">
        <w:rPr>
          <w:rFonts w:ascii="Times New Roman" w:eastAsiaTheme="minorEastAsia" w:hAnsi="Times New Roman" w:cs="Times New Roman"/>
          <w:color w:val="000000" w:themeColor="text1"/>
          <w:sz w:val="28"/>
          <w:szCs w:val="28"/>
        </w:rPr>
        <w:t xml:space="preserve">З отриманих похідних знайдемо </w:t>
      </w:r>
      <m:oMath>
        <m:r>
          <m:rPr>
            <m:sty m:val="p"/>
          </m:rPr>
          <w:rPr>
            <w:rFonts w:ascii="Cambria Math" w:hAnsi="Cambria Math" w:cs="Times New Roman"/>
            <w:sz w:val="28"/>
            <w:szCs w:val="28"/>
            <w:shd w:val="clear" w:color="auto" w:fill="FFFFFF"/>
          </w:rPr>
          <m:t>λ</m:t>
        </m:r>
      </m:oMath>
      <w:r w:rsidRPr="00A24C5B">
        <w:rPr>
          <w:rFonts w:ascii="Times New Roman" w:eastAsiaTheme="minorEastAsia" w:hAnsi="Times New Roman" w:cs="Times New Roman"/>
          <w:sz w:val="28"/>
          <w:szCs w:val="28"/>
          <w:shd w:val="clear" w:color="auto" w:fill="FFFFFF"/>
        </w:rPr>
        <w:t>, та знайдемо градієнтну процедуру:</w:t>
      </w:r>
    </w:p>
    <w:p w14:paraId="28934BB3" w14:textId="77777777" w:rsidR="00D80554" w:rsidRPr="00A24C5B" w:rsidRDefault="002710D1" w:rsidP="00D80554">
      <w:pPr>
        <w:pStyle w:val="af3"/>
        <w:spacing w:line="360" w:lineRule="auto"/>
        <w:ind w:firstLine="567"/>
        <w:jc w:val="right"/>
        <w:rPr>
          <w:rFonts w:ascii="Times New Roman" w:eastAsiaTheme="minorEastAsia" w:hAnsi="Times New Roman" w:cs="Times New Roman"/>
          <w:color w:val="000000" w:themeColor="text1"/>
          <w:sz w:val="28"/>
          <w:szCs w:val="28"/>
        </w:rPr>
      </w:pPr>
      <m:oMath>
        <m:sSub>
          <m:sSubPr>
            <m:ctrlPr>
              <w:rPr>
                <w:rFonts w:ascii="Cambria Math" w:eastAsiaTheme="minorEastAsia" w:hAnsi="Cambria Math" w:cs="Times New Roman"/>
                <w:i/>
                <w:color w:val="000000" w:themeColor="text1"/>
                <w:sz w:val="28"/>
                <w:szCs w:val="28"/>
              </w:rPr>
            </m:ctrlPr>
          </m:sSubPr>
          <m:e>
            <m:sSub>
              <m:sSubPr>
                <m:ctrlPr>
                  <w:rPr>
                    <w:rFonts w:ascii="Cambria Math" w:hAnsi="Cambria Math" w:cs="Times New Roman"/>
                    <w:i/>
                    <w:noProof/>
                    <w:color w:val="000000" w:themeColor="text1"/>
                    <w:sz w:val="28"/>
                    <w:szCs w:val="28"/>
                  </w:rPr>
                </m:ctrlPr>
              </m:sSubPr>
              <m:e>
                <m:r>
                  <w:rPr>
                    <w:rFonts w:ascii="Cambria Math" w:hAnsi="Cambria Math" w:cs="Times New Roman"/>
                    <w:noProof/>
                    <w:color w:val="000000" w:themeColor="text1"/>
                    <w:sz w:val="28"/>
                    <w:szCs w:val="28"/>
                  </w:rPr>
                  <m:t>G</m:t>
                </m:r>
              </m:e>
              <m:sub>
                <m:r>
                  <w:rPr>
                    <w:rFonts w:ascii="Cambria Math" w:hAnsi="Cambria Math" w:cs="Times New Roman"/>
                    <w:noProof/>
                    <w:color w:val="000000" w:themeColor="text1"/>
                    <w:sz w:val="28"/>
                    <w:szCs w:val="28"/>
                  </w:rPr>
                  <m:t>г.</m:t>
                </m:r>
              </m:sub>
            </m:sSub>
          </m:e>
          <m:sub>
            <m:r>
              <w:rPr>
                <w:rFonts w:ascii="Cambria Math" w:eastAsiaTheme="minorEastAsia" w:hAnsi="Cambria Math" w:cs="Times New Roman"/>
                <w:color w:val="000000" w:themeColor="text1"/>
                <w:sz w:val="28"/>
                <w:szCs w:val="28"/>
              </w:rPr>
              <m:t>n+1</m:t>
            </m:r>
          </m:sub>
        </m:sSub>
        <m:r>
          <w:rPr>
            <w:rFonts w:ascii="Cambria Math" w:eastAsiaTheme="minorEastAsia" w:hAnsi="Cambria Math" w:cs="Times New Roman"/>
            <w:color w:val="000000" w:themeColor="text1"/>
            <w:sz w:val="28"/>
            <w:szCs w:val="28"/>
          </w:rPr>
          <m:t>=</m:t>
        </m:r>
        <m:sSub>
          <m:sSubPr>
            <m:ctrlPr>
              <w:rPr>
                <w:rFonts w:ascii="Cambria Math" w:eastAsiaTheme="minorEastAsia" w:hAnsi="Cambria Math" w:cs="Times New Roman"/>
                <w:i/>
                <w:color w:val="000000" w:themeColor="text1"/>
                <w:sz w:val="28"/>
                <w:szCs w:val="28"/>
              </w:rPr>
            </m:ctrlPr>
          </m:sSubPr>
          <m:e>
            <m:sSub>
              <m:sSubPr>
                <m:ctrlPr>
                  <w:rPr>
                    <w:rFonts w:ascii="Cambria Math" w:hAnsi="Cambria Math" w:cs="Times New Roman"/>
                    <w:i/>
                    <w:noProof/>
                    <w:color w:val="000000" w:themeColor="text1"/>
                    <w:sz w:val="28"/>
                    <w:szCs w:val="28"/>
                  </w:rPr>
                </m:ctrlPr>
              </m:sSubPr>
              <m:e>
                <m:r>
                  <w:rPr>
                    <w:rFonts w:ascii="Cambria Math" w:hAnsi="Cambria Math" w:cs="Times New Roman"/>
                    <w:noProof/>
                    <w:color w:val="000000" w:themeColor="text1"/>
                    <w:sz w:val="28"/>
                    <w:szCs w:val="28"/>
                  </w:rPr>
                  <m:t>G</m:t>
                </m:r>
              </m:e>
              <m:sub>
                <m:r>
                  <w:rPr>
                    <w:rFonts w:ascii="Cambria Math" w:hAnsi="Cambria Math" w:cs="Times New Roman"/>
                    <w:noProof/>
                    <w:color w:val="000000" w:themeColor="text1"/>
                    <w:sz w:val="28"/>
                    <w:szCs w:val="28"/>
                  </w:rPr>
                  <m:t>г.</m:t>
                </m:r>
              </m:sub>
            </m:sSub>
          </m:e>
          <m:sub>
            <m:r>
              <w:rPr>
                <w:rFonts w:ascii="Cambria Math" w:eastAsiaTheme="minorEastAsia" w:hAnsi="Cambria Math" w:cs="Times New Roman"/>
                <w:color w:val="000000" w:themeColor="text1"/>
                <w:sz w:val="28"/>
                <w:szCs w:val="28"/>
              </w:rPr>
              <m:t>n</m:t>
            </m:r>
          </m:sub>
        </m:sSub>
        <m:r>
          <w:rPr>
            <w:rFonts w:ascii="Cambria Math" w:eastAsiaTheme="minorEastAsia" w:hAnsi="Cambria Math" w:cs="Times New Roman"/>
            <w:color w:val="000000" w:themeColor="text1"/>
            <w:sz w:val="28"/>
            <w:szCs w:val="28"/>
          </w:rPr>
          <m:t>-k∙</m:t>
        </m:r>
        <m:f>
          <m:fPr>
            <m:ctrlPr>
              <w:rPr>
                <w:rFonts w:ascii="Cambria Math" w:eastAsiaTheme="minorEastAsia" w:hAnsi="Cambria Math" w:cs="Times New Roman"/>
                <w:i/>
                <w:color w:val="000000" w:themeColor="text1"/>
                <w:sz w:val="28"/>
                <w:szCs w:val="28"/>
              </w:rPr>
            </m:ctrlPr>
          </m:fPr>
          <m:num>
            <m:sSub>
              <m:sSubPr>
                <m:ctrlPr>
                  <w:rPr>
                    <w:rFonts w:ascii="Cambria Math" w:eastAsiaTheme="minorEastAsia" w:hAnsi="Cambria Math" w:cs="Times New Roman"/>
                    <w:i/>
                    <w:color w:val="000000" w:themeColor="text1"/>
                    <w:sz w:val="28"/>
                    <w:szCs w:val="28"/>
                  </w:rPr>
                </m:ctrlPr>
              </m:sSubPr>
              <m:e>
                <m:r>
                  <w:rPr>
                    <w:rFonts w:ascii="Cambria Math" w:hAnsi="Cambria Math" w:cs="Times New Roman"/>
                    <w:sz w:val="28"/>
                    <w:szCs w:val="28"/>
                  </w:rPr>
                  <m:t>∂L</m:t>
                </m:r>
              </m:e>
              <m:sub>
                <m:r>
                  <w:rPr>
                    <w:rFonts w:ascii="Cambria Math" w:eastAsiaTheme="minorEastAsia" w:hAnsi="Cambria Math" w:cs="Times New Roman"/>
                    <w:color w:val="000000" w:themeColor="text1"/>
                    <w:sz w:val="28"/>
                    <w:szCs w:val="28"/>
                  </w:rPr>
                  <m:t>n</m:t>
                </m:r>
              </m:sub>
            </m:sSub>
          </m:num>
          <m:den>
            <m:sSub>
              <m:sSubPr>
                <m:ctrlPr>
                  <w:rPr>
                    <w:rFonts w:ascii="Cambria Math" w:eastAsiaTheme="minorEastAsia" w:hAnsi="Cambria Math" w:cs="Times New Roman"/>
                    <w:i/>
                    <w:color w:val="000000" w:themeColor="text1"/>
                    <w:sz w:val="28"/>
                    <w:szCs w:val="28"/>
                  </w:rPr>
                </m:ctrlPr>
              </m:sSubPr>
              <m:e>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G</m:t>
                    </m:r>
                  </m:e>
                  <m:sub>
                    <m:r>
                      <w:rPr>
                        <w:rFonts w:ascii="Cambria Math" w:hAnsi="Cambria Math" w:cs="Times New Roman"/>
                        <w:sz w:val="28"/>
                        <w:szCs w:val="28"/>
                      </w:rPr>
                      <m:t>г.</m:t>
                    </m:r>
                  </m:sub>
                </m:sSub>
              </m:e>
              <m:sub>
                <m:r>
                  <w:rPr>
                    <w:rFonts w:ascii="Cambria Math" w:eastAsiaTheme="minorEastAsia" w:hAnsi="Cambria Math" w:cs="Times New Roman"/>
                    <w:color w:val="000000" w:themeColor="text1"/>
                    <w:sz w:val="28"/>
                    <w:szCs w:val="28"/>
                  </w:rPr>
                  <m:t>n</m:t>
                </m:r>
              </m:sub>
            </m:sSub>
          </m:den>
        </m:f>
      </m:oMath>
      <w:r w:rsidR="00D80554" w:rsidRPr="00A24C5B">
        <w:rPr>
          <w:rFonts w:ascii="Times New Roman" w:eastAsiaTheme="minorEastAsia" w:hAnsi="Times New Roman" w:cs="Times New Roman"/>
          <w:color w:val="000000" w:themeColor="text1"/>
          <w:sz w:val="28"/>
          <w:szCs w:val="28"/>
        </w:rPr>
        <w:tab/>
      </w:r>
      <w:r w:rsidR="00D80554" w:rsidRPr="00A24C5B">
        <w:rPr>
          <w:rFonts w:ascii="Times New Roman" w:eastAsiaTheme="minorEastAsia" w:hAnsi="Times New Roman" w:cs="Times New Roman"/>
          <w:color w:val="000000" w:themeColor="text1"/>
          <w:sz w:val="28"/>
          <w:szCs w:val="28"/>
        </w:rPr>
        <w:tab/>
      </w:r>
      <w:r w:rsidR="00D80554" w:rsidRPr="00A24C5B">
        <w:rPr>
          <w:rFonts w:ascii="Times New Roman" w:eastAsiaTheme="minorEastAsia" w:hAnsi="Times New Roman" w:cs="Times New Roman"/>
          <w:color w:val="000000" w:themeColor="text1"/>
          <w:sz w:val="28"/>
          <w:szCs w:val="28"/>
        </w:rPr>
        <w:tab/>
      </w:r>
      <w:r w:rsidR="00D80554" w:rsidRPr="00A24C5B">
        <w:rPr>
          <w:rFonts w:ascii="Times New Roman" w:eastAsiaTheme="minorEastAsia" w:hAnsi="Times New Roman" w:cs="Times New Roman"/>
          <w:color w:val="000000" w:themeColor="text1"/>
          <w:sz w:val="28"/>
          <w:szCs w:val="28"/>
        </w:rPr>
        <w:tab/>
        <w:t>(5.1.7)</w:t>
      </w:r>
    </w:p>
    <w:p w14:paraId="35CBCCB2" w14:textId="77777777" w:rsidR="00D80554" w:rsidRPr="00A24C5B" w:rsidRDefault="00D80554" w:rsidP="00D80554">
      <w:pPr>
        <w:pStyle w:val="af3"/>
        <w:spacing w:line="360" w:lineRule="auto"/>
        <w:ind w:firstLine="567"/>
        <w:jc w:val="both"/>
        <w:rPr>
          <w:rFonts w:ascii="Times New Roman" w:eastAsiaTheme="minorEastAsia" w:hAnsi="Times New Roman" w:cs="Times New Roman"/>
          <w:color w:val="000000" w:themeColor="text1"/>
          <w:sz w:val="28"/>
          <w:szCs w:val="28"/>
        </w:rPr>
      </w:pPr>
      <w:r w:rsidRPr="00A24C5B">
        <w:rPr>
          <w:rFonts w:ascii="Times New Roman" w:eastAsiaTheme="minorEastAsia" w:hAnsi="Times New Roman" w:cs="Times New Roman"/>
          <w:color w:val="000000" w:themeColor="text1"/>
          <w:sz w:val="28"/>
          <w:szCs w:val="28"/>
        </w:rPr>
        <w:t>Розробимо програму, що реалізує градієнтний метод оптимізації.</w:t>
      </w:r>
    </w:p>
    <w:p w14:paraId="6678AB1E" w14:textId="77777777" w:rsidR="00D80554" w:rsidRPr="00A24C5B" w:rsidRDefault="00D80554" w:rsidP="00D80554">
      <w:pPr>
        <w:pStyle w:val="af3"/>
        <w:spacing w:line="360" w:lineRule="auto"/>
        <w:ind w:firstLine="567"/>
        <w:jc w:val="both"/>
        <w:rPr>
          <w:rFonts w:ascii="Times New Roman" w:eastAsiaTheme="minorEastAsia" w:hAnsi="Times New Roman" w:cs="Times New Roman"/>
          <w:color w:val="000000" w:themeColor="text1"/>
          <w:sz w:val="28"/>
          <w:szCs w:val="28"/>
          <w:vertAlign w:val="subscript"/>
        </w:rPr>
      </w:pPr>
      <w:r w:rsidRPr="00A24C5B">
        <w:rPr>
          <w:rFonts w:ascii="Times New Roman" w:eastAsiaTheme="minorEastAsia" w:hAnsi="Times New Roman" w:cs="Times New Roman"/>
          <w:color w:val="000000" w:themeColor="text1"/>
          <w:sz w:val="28"/>
          <w:szCs w:val="28"/>
        </w:rPr>
        <w:t xml:space="preserve">Функція Лагранжа (5.1.4.) є функцією трьох змінних, потрібно перетворити її у функцію однієї змінної виразивши всі рівняння через </w:t>
      </w:r>
      <w:r w:rsidRPr="00A24C5B">
        <w:rPr>
          <w:rFonts w:ascii="Times New Roman" w:eastAsiaTheme="minorEastAsia" w:hAnsi="Times New Roman" w:cs="Times New Roman"/>
          <w:i/>
          <w:color w:val="000000" w:themeColor="text1"/>
          <w:sz w:val="28"/>
          <w:szCs w:val="28"/>
        </w:rPr>
        <w:t>G</w:t>
      </w:r>
      <w:r w:rsidRPr="00A24C5B">
        <w:rPr>
          <w:rFonts w:ascii="Times New Roman" w:eastAsiaTheme="minorEastAsia" w:hAnsi="Times New Roman" w:cs="Times New Roman"/>
          <w:color w:val="000000" w:themeColor="text1"/>
          <w:sz w:val="28"/>
          <w:szCs w:val="28"/>
          <w:vertAlign w:val="subscript"/>
        </w:rPr>
        <w:t>г.</w:t>
      </w:r>
    </w:p>
    <w:p w14:paraId="3E4991AA" w14:textId="77777777" w:rsidR="00D80554" w:rsidRPr="00A24C5B" w:rsidRDefault="002710D1" w:rsidP="00D80554">
      <w:pPr>
        <w:pStyle w:val="af3"/>
        <w:spacing w:line="360" w:lineRule="auto"/>
        <w:ind w:hanging="142"/>
        <w:jc w:val="right"/>
        <w:rPr>
          <w:rFonts w:ascii="Times New Roman" w:eastAsiaTheme="minorEastAsia" w:hAnsi="Times New Roman" w:cs="Times New Roman"/>
          <w:color w:val="000000" w:themeColor="text1"/>
          <w:sz w:val="28"/>
          <w:szCs w:val="28"/>
        </w:rPr>
      </w:pPr>
      <m:oMath>
        <m:f>
          <m:fPr>
            <m:ctrlPr>
              <w:rPr>
                <w:rFonts w:ascii="Cambria Math" w:eastAsiaTheme="minorEastAsia" w:hAnsi="Cambria Math" w:cs="Times New Roman"/>
                <w:i/>
                <w:color w:val="000000" w:themeColor="text1"/>
                <w:sz w:val="28"/>
                <w:szCs w:val="28"/>
              </w:rPr>
            </m:ctrlPr>
          </m:fPr>
          <m:num>
            <m:sSub>
              <m:sSubPr>
                <m:ctrlPr>
                  <w:rPr>
                    <w:rFonts w:ascii="Cambria Math" w:eastAsiaTheme="minorEastAsia" w:hAnsi="Cambria Math" w:cs="Times New Roman"/>
                    <w:i/>
                    <w:color w:val="000000" w:themeColor="text1"/>
                    <w:sz w:val="28"/>
                    <w:szCs w:val="28"/>
                  </w:rPr>
                </m:ctrlPr>
              </m:sSubPr>
              <m:e>
                <m:r>
                  <w:rPr>
                    <w:rFonts w:ascii="Cambria Math" w:eastAsiaTheme="minorEastAsia" w:hAnsi="Cambria Math" w:cs="Times New Roman"/>
                    <w:color w:val="000000" w:themeColor="text1"/>
                    <w:sz w:val="28"/>
                    <w:szCs w:val="28"/>
                  </w:rPr>
                  <m:t>G</m:t>
                </m:r>
              </m:e>
              <m:sub>
                <m:r>
                  <w:rPr>
                    <w:rFonts w:ascii="Cambria Math" w:eastAsiaTheme="minorEastAsia" w:hAnsi="Cambria Math" w:cs="Times New Roman"/>
                    <w:color w:val="000000" w:themeColor="text1"/>
                    <w:sz w:val="28"/>
                    <w:szCs w:val="28"/>
                  </w:rPr>
                  <m:t>г.</m:t>
                </m:r>
              </m:sub>
            </m:sSub>
          </m:num>
          <m:den>
            <m:r>
              <w:rPr>
                <w:rFonts w:ascii="Cambria Math" w:eastAsiaTheme="minorEastAsia" w:hAnsi="Cambria Math" w:cs="Times New Roman"/>
                <w:color w:val="000000" w:themeColor="text1"/>
                <w:sz w:val="28"/>
                <w:szCs w:val="28"/>
              </w:rPr>
              <m:t>2</m:t>
            </m:r>
          </m:den>
        </m:f>
        <m:r>
          <w:rPr>
            <w:rFonts w:ascii="Cambria Math" w:eastAsiaTheme="minorEastAsia" w:hAnsi="Cambria Math" w:cs="Times New Roman"/>
            <w:color w:val="000000" w:themeColor="text1"/>
            <w:sz w:val="28"/>
            <w:szCs w:val="28"/>
          </w:rPr>
          <m:t>+1.609292∙</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10</m:t>
            </m:r>
          </m:e>
          <m:sup>
            <m:r>
              <w:rPr>
                <w:rFonts w:ascii="Cambria Math" w:eastAsiaTheme="minorEastAsia" w:hAnsi="Cambria Math" w:cs="Times New Roman"/>
                <w:color w:val="000000" w:themeColor="text1"/>
                <w:sz w:val="28"/>
                <w:szCs w:val="28"/>
              </w:rPr>
              <m:t>-11</m:t>
            </m:r>
          </m:sup>
        </m:sSup>
        <m:r>
          <w:rPr>
            <w:rFonts w:ascii="Cambria Math" w:eastAsiaTheme="minorEastAsia" w:hAnsi="Cambria Math" w:cs="Times New Roman"/>
            <w:color w:val="000000" w:themeColor="text1"/>
            <w:sz w:val="28"/>
            <w:szCs w:val="28"/>
          </w:rPr>
          <m:t>∙</m:t>
        </m:r>
        <m:sSub>
          <m:sSubPr>
            <m:ctrlPr>
              <w:rPr>
                <w:rFonts w:ascii="Cambria Math" w:eastAsiaTheme="minorEastAsia" w:hAnsi="Cambria Math" w:cs="Times New Roman"/>
                <w:i/>
                <w:color w:val="000000" w:themeColor="text1"/>
                <w:sz w:val="28"/>
                <w:szCs w:val="28"/>
              </w:rPr>
            </m:ctrlPr>
          </m:sSubPr>
          <m:e>
            <m:r>
              <w:rPr>
                <w:rFonts w:ascii="Cambria Math" w:eastAsiaTheme="minorEastAsia" w:hAnsi="Cambria Math" w:cs="Times New Roman"/>
                <w:color w:val="000000" w:themeColor="text1"/>
                <w:sz w:val="28"/>
                <w:szCs w:val="28"/>
              </w:rPr>
              <m:t>G</m:t>
            </m:r>
          </m:e>
          <m:sub>
            <m:r>
              <w:rPr>
                <w:rFonts w:ascii="Cambria Math" w:eastAsiaTheme="minorEastAsia" w:hAnsi="Cambria Math" w:cs="Times New Roman"/>
                <w:color w:val="000000" w:themeColor="text1"/>
                <w:sz w:val="28"/>
                <w:szCs w:val="28"/>
              </w:rPr>
              <m:t>г.</m:t>
            </m:r>
          </m:sub>
        </m:sSub>
        <m:r>
          <w:rPr>
            <w:rFonts w:ascii="Cambria Math" w:eastAsiaTheme="minorEastAsia" w:hAnsi="Cambria Math" w:cs="Times New Roman"/>
            <w:color w:val="000000" w:themeColor="text1"/>
            <w:sz w:val="28"/>
            <w:szCs w:val="28"/>
          </w:rPr>
          <m:t>+30984.747861∙</m:t>
        </m:r>
        <m:sSup>
          <m:sSupPr>
            <m:ctrlPr>
              <w:rPr>
                <w:rFonts w:ascii="Cambria Math" w:eastAsiaTheme="minorEastAsia" w:hAnsi="Cambria Math" w:cs="Times New Roman"/>
                <w:i/>
                <w:color w:val="000000" w:themeColor="text1"/>
                <w:sz w:val="28"/>
                <w:szCs w:val="28"/>
              </w:rPr>
            </m:ctrlPr>
          </m:sSupPr>
          <m:e>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rPr>
                  <m:t>0.58849∙</m:t>
                </m:r>
                <m:sSub>
                  <m:sSubPr>
                    <m:ctrlPr>
                      <w:rPr>
                        <w:rFonts w:ascii="Cambria Math" w:eastAsiaTheme="minorEastAsia" w:hAnsi="Cambria Math" w:cs="Times New Roman"/>
                        <w:i/>
                        <w:color w:val="000000" w:themeColor="text1"/>
                        <w:sz w:val="28"/>
                        <w:szCs w:val="28"/>
                      </w:rPr>
                    </m:ctrlPr>
                  </m:sSubPr>
                  <m:e>
                    <m:r>
                      <w:rPr>
                        <w:rFonts w:ascii="Cambria Math" w:eastAsiaTheme="minorEastAsia" w:hAnsi="Cambria Math" w:cs="Times New Roman"/>
                        <w:color w:val="000000" w:themeColor="text1"/>
                        <w:sz w:val="28"/>
                        <w:szCs w:val="28"/>
                      </w:rPr>
                      <m:t>G</m:t>
                    </m:r>
                  </m:e>
                  <m:sub>
                    <m:r>
                      <w:rPr>
                        <w:rFonts w:ascii="Cambria Math" w:eastAsiaTheme="minorEastAsia" w:hAnsi="Cambria Math" w:cs="Times New Roman"/>
                        <w:color w:val="000000" w:themeColor="text1"/>
                        <w:sz w:val="28"/>
                        <w:szCs w:val="28"/>
                      </w:rPr>
                      <m:t>г.</m:t>
                    </m:r>
                  </m:sub>
                </m:sSub>
                <m:r>
                  <w:rPr>
                    <w:rFonts w:ascii="Cambria Math" w:eastAsiaTheme="minorEastAsia" w:hAnsi="Cambria Math" w:cs="Times New Roman"/>
                    <w:color w:val="000000" w:themeColor="text1"/>
                    <w:sz w:val="28"/>
                    <w:szCs w:val="28"/>
                  </w:rPr>
                  <m:t>-1</m:t>
                </m:r>
              </m:e>
            </m:d>
          </m:e>
          <m:sup>
            <m:r>
              <w:rPr>
                <w:rFonts w:ascii="Cambria Math"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-2.73461∙</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10</m:t>
            </m:r>
          </m:e>
          <m:sup>
            <m:r>
              <w:rPr>
                <w:rFonts w:ascii="Cambria Math" w:eastAsiaTheme="minorEastAsia" w:hAnsi="Cambria Math" w:cs="Times New Roman"/>
                <w:color w:val="000000" w:themeColor="text1"/>
                <w:sz w:val="28"/>
                <w:szCs w:val="28"/>
              </w:rPr>
              <m:t>-11</m:t>
            </m:r>
          </m:sup>
        </m:sSup>
        <m:r>
          <w:rPr>
            <w:rFonts w:ascii="Cambria Math" w:eastAsiaTheme="minorEastAsia" w:hAnsi="Cambria Math" w:cs="Times New Roman"/>
            <w:color w:val="000000" w:themeColor="text1"/>
            <w:sz w:val="28"/>
            <w:szCs w:val="28"/>
          </w:rPr>
          <m:t>+</m:t>
        </m:r>
        <m:f>
          <m:fPr>
            <m:ctrlPr>
              <w:rPr>
                <w:rFonts w:ascii="Cambria Math" w:eastAsiaTheme="minorEastAsia" w:hAnsi="Cambria Math" w:cs="Times New Roman"/>
                <w:i/>
                <w:color w:val="000000" w:themeColor="text1"/>
                <w:sz w:val="28"/>
                <w:szCs w:val="28"/>
              </w:rPr>
            </m:ctrlPr>
          </m:fPr>
          <m:num>
            <m:r>
              <w:rPr>
                <w:rFonts w:ascii="Cambria Math" w:eastAsiaTheme="minorEastAsia" w:hAnsi="Cambria Math" w:cs="Times New Roman"/>
                <w:color w:val="000000" w:themeColor="text1"/>
                <w:sz w:val="28"/>
                <w:szCs w:val="28"/>
              </w:rPr>
              <m:t>1</m:t>
            </m:r>
          </m:num>
          <m:den>
            <m:sSub>
              <m:sSubPr>
                <m:ctrlPr>
                  <w:rPr>
                    <w:rFonts w:ascii="Cambria Math" w:eastAsiaTheme="minorEastAsia" w:hAnsi="Cambria Math" w:cs="Times New Roman"/>
                    <w:i/>
                    <w:color w:val="000000" w:themeColor="text1"/>
                    <w:sz w:val="28"/>
                    <w:szCs w:val="28"/>
                  </w:rPr>
                </m:ctrlPr>
              </m:sSubPr>
              <m:e>
                <m:r>
                  <w:rPr>
                    <w:rFonts w:ascii="Cambria Math" w:eastAsiaTheme="minorEastAsia" w:hAnsi="Cambria Math" w:cs="Times New Roman"/>
                    <w:color w:val="000000" w:themeColor="text1"/>
                    <w:sz w:val="28"/>
                    <w:szCs w:val="28"/>
                  </w:rPr>
                  <m:t>G</m:t>
                </m:r>
              </m:e>
              <m:sub>
                <m:r>
                  <w:rPr>
                    <w:rFonts w:ascii="Cambria Math" w:eastAsiaTheme="minorEastAsia" w:hAnsi="Cambria Math" w:cs="Times New Roman"/>
                    <w:color w:val="000000" w:themeColor="text1"/>
                    <w:sz w:val="28"/>
                    <w:szCs w:val="28"/>
                  </w:rPr>
                  <m:t>г.</m:t>
                </m:r>
              </m:sub>
            </m:sSub>
            <m:r>
              <w:rPr>
                <w:rFonts w:ascii="Cambria Math" w:eastAsiaTheme="minorEastAsia" w:hAnsi="Cambria Math" w:cs="Times New Roman"/>
                <w:color w:val="000000" w:themeColor="text1"/>
                <w:sz w:val="28"/>
                <w:szCs w:val="28"/>
              </w:rPr>
              <m:t>-1</m:t>
            </m:r>
          </m:den>
        </m:f>
        <m:r>
          <w:rPr>
            <w:rFonts w:ascii="Cambria Math" w:eastAsiaTheme="minorEastAsia" w:hAnsi="Cambria Math" w:cs="Times New Roman"/>
            <w:color w:val="000000" w:themeColor="text1"/>
            <w:sz w:val="28"/>
            <w:szCs w:val="28"/>
          </w:rPr>
          <m:t>+</m:t>
        </m:r>
        <m:f>
          <m:fPr>
            <m:ctrlPr>
              <w:rPr>
                <w:rFonts w:ascii="Cambria Math" w:eastAsiaTheme="minorEastAsia" w:hAnsi="Cambria Math" w:cs="Times New Roman"/>
                <w:i/>
                <w:color w:val="000000" w:themeColor="text1"/>
                <w:sz w:val="28"/>
                <w:szCs w:val="28"/>
              </w:rPr>
            </m:ctrlPr>
          </m:fPr>
          <m:num>
            <m:r>
              <w:rPr>
                <w:rFonts w:ascii="Cambria Math" w:eastAsiaTheme="minorEastAsia" w:hAnsi="Cambria Math" w:cs="Times New Roman"/>
                <w:color w:val="000000" w:themeColor="text1"/>
                <w:sz w:val="28"/>
                <w:szCs w:val="28"/>
              </w:rPr>
              <m:t>1</m:t>
            </m:r>
          </m:num>
          <m:den>
            <m:r>
              <w:rPr>
                <w:rFonts w:ascii="Cambria Math" w:eastAsiaTheme="minorEastAsia" w:hAnsi="Cambria Math" w:cs="Times New Roman"/>
                <w:color w:val="000000" w:themeColor="text1"/>
                <w:sz w:val="28"/>
                <w:szCs w:val="28"/>
              </w:rPr>
              <m:t xml:space="preserve">2- </m:t>
            </m:r>
            <m:sSub>
              <m:sSubPr>
                <m:ctrlPr>
                  <w:rPr>
                    <w:rFonts w:ascii="Cambria Math" w:eastAsiaTheme="minorEastAsia" w:hAnsi="Cambria Math" w:cs="Times New Roman"/>
                    <w:i/>
                    <w:color w:val="000000" w:themeColor="text1"/>
                    <w:sz w:val="28"/>
                    <w:szCs w:val="28"/>
                  </w:rPr>
                </m:ctrlPr>
              </m:sSubPr>
              <m:e>
                <m:r>
                  <w:rPr>
                    <w:rFonts w:ascii="Cambria Math" w:eastAsiaTheme="minorEastAsia" w:hAnsi="Cambria Math" w:cs="Times New Roman"/>
                    <w:color w:val="000000" w:themeColor="text1"/>
                    <w:sz w:val="28"/>
                    <w:szCs w:val="28"/>
                  </w:rPr>
                  <m:t>G</m:t>
                </m:r>
              </m:e>
              <m:sub>
                <m:r>
                  <w:rPr>
                    <w:rFonts w:ascii="Cambria Math" w:eastAsiaTheme="minorEastAsia" w:hAnsi="Cambria Math" w:cs="Times New Roman"/>
                    <w:color w:val="000000" w:themeColor="text1"/>
                    <w:sz w:val="28"/>
                    <w:szCs w:val="28"/>
                  </w:rPr>
                  <m:t>г.</m:t>
                </m:r>
              </m:sub>
            </m:sSub>
          </m:den>
        </m:f>
      </m:oMath>
      <w:r w:rsidR="00D80554" w:rsidRPr="00A24C5B">
        <w:rPr>
          <w:rFonts w:ascii="Times New Roman" w:eastAsiaTheme="minorEastAsia" w:hAnsi="Times New Roman" w:cs="Times New Roman"/>
          <w:color w:val="000000" w:themeColor="text1"/>
          <w:sz w:val="28"/>
          <w:szCs w:val="28"/>
        </w:rPr>
        <w:tab/>
      </w:r>
      <w:r w:rsidR="00D80554" w:rsidRPr="00A24C5B">
        <w:rPr>
          <w:rFonts w:ascii="Times New Roman" w:eastAsiaTheme="minorEastAsia" w:hAnsi="Times New Roman" w:cs="Times New Roman"/>
          <w:color w:val="000000" w:themeColor="text1"/>
          <w:sz w:val="28"/>
          <w:szCs w:val="28"/>
        </w:rPr>
        <w:tab/>
      </w:r>
      <w:r w:rsidR="00D80554" w:rsidRPr="00A24C5B">
        <w:rPr>
          <w:rFonts w:ascii="Times New Roman" w:eastAsiaTheme="minorEastAsia" w:hAnsi="Times New Roman" w:cs="Times New Roman"/>
          <w:color w:val="000000" w:themeColor="text1"/>
          <w:sz w:val="28"/>
          <w:szCs w:val="28"/>
        </w:rPr>
        <w:tab/>
      </w:r>
      <w:r w:rsidR="00D80554" w:rsidRPr="00A24C5B">
        <w:rPr>
          <w:rFonts w:ascii="Times New Roman" w:eastAsiaTheme="minorEastAsia" w:hAnsi="Times New Roman" w:cs="Times New Roman"/>
          <w:color w:val="000000" w:themeColor="text1"/>
          <w:sz w:val="28"/>
          <w:szCs w:val="28"/>
        </w:rPr>
        <w:tab/>
        <w:t>(5.1.8)</w:t>
      </w:r>
    </w:p>
    <w:p w14:paraId="2765F296" w14:textId="77777777" w:rsidR="00D80554" w:rsidRPr="00A24C5B" w:rsidRDefault="00D80554" w:rsidP="00D80554">
      <w:pPr>
        <w:pStyle w:val="af3"/>
        <w:spacing w:line="360" w:lineRule="auto"/>
        <w:ind w:firstLine="567"/>
        <w:jc w:val="both"/>
        <w:rPr>
          <w:rFonts w:ascii="Times New Roman" w:hAnsi="Times New Roman" w:cs="Times New Roman"/>
          <w:sz w:val="28"/>
          <w:szCs w:val="28"/>
        </w:rPr>
      </w:pPr>
      <w:r w:rsidRPr="00A24C5B">
        <w:rPr>
          <w:rFonts w:ascii="Times New Roman" w:hAnsi="Times New Roman" w:cs="Times New Roman"/>
          <w:sz w:val="28"/>
          <w:szCs w:val="28"/>
        </w:rPr>
        <w:t>Алгоритм роботи градієнтного методу зображений на рисунку 5.1.</w:t>
      </w:r>
    </w:p>
    <w:p w14:paraId="0D183771" w14:textId="0B845486" w:rsidR="00D80554" w:rsidRDefault="00D80554" w:rsidP="00D80554">
      <w:pPr>
        <w:pStyle w:val="af3"/>
        <w:spacing w:line="360" w:lineRule="auto"/>
        <w:jc w:val="center"/>
        <w:rPr>
          <w:rFonts w:ascii="Times New Roman" w:hAnsi="Times New Roman" w:cs="Times New Roman"/>
        </w:rPr>
      </w:pPr>
      <w:r w:rsidRPr="00A24C5B">
        <w:rPr>
          <w:rFonts w:ascii="Times New Roman" w:hAnsi="Times New Roman" w:cs="Times New Roman"/>
          <w:noProof/>
          <w:sz w:val="28"/>
          <w:szCs w:val="28"/>
          <w:lang w:val="en-US" w:eastAsia="en-US" w:bidi="ar-SA"/>
        </w:rPr>
        <w:drawing>
          <wp:inline distT="0" distB="0" distL="0" distR="0" wp14:anchorId="6587F6AC" wp14:editId="2C0F0CB6">
            <wp:extent cx="5829300" cy="3305175"/>
            <wp:effectExtent l="0" t="0" r="0" b="9525"/>
            <wp:docPr id="81" name="Рисунок 81" descr="Grad meth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Grad method"/>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829300" cy="3305175"/>
                    </a:xfrm>
                    <a:prstGeom prst="rect">
                      <a:avLst/>
                    </a:prstGeom>
                    <a:noFill/>
                    <a:ln>
                      <a:noFill/>
                    </a:ln>
                  </pic:spPr>
                </pic:pic>
              </a:graphicData>
            </a:graphic>
          </wp:inline>
        </w:drawing>
      </w:r>
      <w:r w:rsidRPr="00A24C5B">
        <w:rPr>
          <w:rFonts w:ascii="Times New Roman" w:hAnsi="Times New Roman" w:cs="Times New Roman"/>
          <w:sz w:val="28"/>
          <w:szCs w:val="28"/>
        </w:rPr>
        <w:br/>
      </w:r>
      <w:r w:rsidRPr="00A24C5B">
        <w:rPr>
          <w:rFonts w:ascii="Times New Roman" w:hAnsi="Times New Roman" w:cs="Times New Roman"/>
        </w:rPr>
        <w:t>Рис. 5.1. Алгоритм роботи градієнтного методу оптимізації</w:t>
      </w:r>
    </w:p>
    <w:p w14:paraId="6EAB41D0" w14:textId="77777777" w:rsidR="009F5483" w:rsidRPr="00A24C5B" w:rsidRDefault="009F5483" w:rsidP="00D80554">
      <w:pPr>
        <w:pStyle w:val="af3"/>
        <w:spacing w:line="360" w:lineRule="auto"/>
        <w:jc w:val="center"/>
        <w:rPr>
          <w:rFonts w:ascii="Times New Roman" w:hAnsi="Times New Roman" w:cs="Times New Roman"/>
        </w:rPr>
      </w:pPr>
    </w:p>
    <w:p w14:paraId="7513A072" w14:textId="77777777" w:rsidR="00D80554" w:rsidRPr="00A24C5B" w:rsidRDefault="00D80554" w:rsidP="00D80554">
      <w:pPr>
        <w:pStyle w:val="af3"/>
        <w:spacing w:line="360" w:lineRule="auto"/>
        <w:ind w:firstLine="567"/>
        <w:jc w:val="both"/>
        <w:rPr>
          <w:rFonts w:ascii="Times New Roman" w:hAnsi="Times New Roman" w:cs="Times New Roman"/>
          <w:sz w:val="28"/>
        </w:rPr>
      </w:pPr>
      <w:r w:rsidRPr="00A24C5B">
        <w:rPr>
          <w:rFonts w:ascii="Times New Roman" w:hAnsi="Times New Roman" w:cs="Times New Roman"/>
          <w:sz w:val="28"/>
        </w:rPr>
        <w:t>Даний алгоритм працює допоки крок зміни нового значення керування буде менший за задану точність, кількість ітерацій залежить від даного кроку. Під точністю ми розуміємо мінімальний крок зміни значення керування</w:t>
      </w:r>
      <w:r w:rsidR="001A7F07" w:rsidRPr="00A24C5B">
        <w:rPr>
          <w:rFonts w:ascii="Times New Roman" w:hAnsi="Times New Roman" w:cs="Times New Roman"/>
          <w:sz w:val="28"/>
        </w:rPr>
        <w:t xml:space="preserve"> [6]</w:t>
      </w:r>
      <w:r w:rsidRPr="00A24C5B">
        <w:rPr>
          <w:rFonts w:ascii="Times New Roman" w:hAnsi="Times New Roman" w:cs="Times New Roman"/>
          <w:sz w:val="28"/>
        </w:rPr>
        <w:t xml:space="preserve">. </w:t>
      </w:r>
    </w:p>
    <w:p w14:paraId="0CFF30AD" w14:textId="77777777" w:rsidR="00D80554" w:rsidRPr="00A24C5B" w:rsidRDefault="00D80554" w:rsidP="00D80554">
      <w:pPr>
        <w:pStyle w:val="af3"/>
        <w:spacing w:line="360" w:lineRule="auto"/>
        <w:ind w:firstLine="567"/>
        <w:jc w:val="both"/>
        <w:rPr>
          <w:rFonts w:ascii="Times New Roman" w:hAnsi="Times New Roman" w:cs="Times New Roman"/>
          <w:sz w:val="28"/>
        </w:rPr>
      </w:pPr>
      <w:r w:rsidRPr="00A24C5B">
        <w:rPr>
          <w:rFonts w:ascii="Times New Roman" w:hAnsi="Times New Roman" w:cs="Times New Roman"/>
          <w:sz w:val="28"/>
        </w:rPr>
        <w:t>Реалізація методу мовою python:</w:t>
      </w:r>
    </w:p>
    <w:p w14:paraId="34FB08AF" w14:textId="77777777" w:rsidR="00D80554" w:rsidRPr="000401EF" w:rsidRDefault="00D80554" w:rsidP="00D80554">
      <w:pPr>
        <w:pStyle w:val="af3"/>
        <w:spacing w:line="360" w:lineRule="auto"/>
        <w:rPr>
          <w:rFonts w:ascii="Times New Roman" w:hAnsi="Times New Roman" w:cs="Times New Roman"/>
          <w:sz w:val="28"/>
          <w:szCs w:val="28"/>
        </w:rPr>
      </w:pPr>
      <w:r w:rsidRPr="000401EF">
        <w:rPr>
          <w:rStyle w:val="k"/>
          <w:rFonts w:ascii="Times New Roman" w:hAnsi="Times New Roman" w:cs="Times New Roman"/>
          <w:sz w:val="28"/>
          <w:szCs w:val="28"/>
        </w:rPr>
        <w:t>def</w:t>
      </w:r>
      <w:r w:rsidRPr="000401EF">
        <w:rPr>
          <w:rFonts w:ascii="Times New Roman" w:hAnsi="Times New Roman" w:cs="Times New Roman"/>
          <w:sz w:val="28"/>
          <w:szCs w:val="28"/>
        </w:rPr>
        <w:t xml:space="preserve"> </w:t>
      </w:r>
      <w:r w:rsidRPr="000401EF">
        <w:rPr>
          <w:rStyle w:val="nf"/>
          <w:rFonts w:ascii="Times New Roman" w:hAnsi="Times New Roman" w:cs="Times New Roman"/>
          <w:sz w:val="28"/>
          <w:szCs w:val="28"/>
        </w:rPr>
        <w:t>gradMethod</w:t>
      </w:r>
      <w:r w:rsidRPr="000401EF">
        <w:rPr>
          <w:rStyle w:val="p"/>
          <w:rFonts w:ascii="Times New Roman" w:hAnsi="Times New Roman" w:cs="Times New Roman"/>
          <w:sz w:val="28"/>
          <w:szCs w:val="28"/>
        </w:rPr>
        <w:t>(</w:t>
      </w:r>
      <w:r w:rsidRPr="000401EF">
        <w:rPr>
          <w:rStyle w:val="n"/>
          <w:rFonts w:ascii="Times New Roman" w:hAnsi="Times New Roman" w:cs="Times New Roman"/>
          <w:sz w:val="28"/>
          <w:szCs w:val="28"/>
        </w:rPr>
        <w:t>y</w:t>
      </w:r>
      <w:r w:rsidRPr="000401EF">
        <w:rPr>
          <w:rStyle w:val="p"/>
          <w:rFonts w:ascii="Times New Roman" w:hAnsi="Times New Roman" w:cs="Times New Roman"/>
          <w:sz w:val="28"/>
          <w:szCs w:val="28"/>
        </w:rPr>
        <w:t>,</w:t>
      </w:r>
      <w:r w:rsidRPr="000401EF">
        <w:rPr>
          <w:rFonts w:ascii="Times New Roman" w:hAnsi="Times New Roman" w:cs="Times New Roman"/>
          <w:sz w:val="28"/>
          <w:szCs w:val="28"/>
        </w:rPr>
        <w:t xml:space="preserve"> </w:t>
      </w:r>
      <w:r w:rsidRPr="000401EF">
        <w:rPr>
          <w:rStyle w:val="n"/>
          <w:rFonts w:ascii="Times New Roman" w:hAnsi="Times New Roman" w:cs="Times New Roman"/>
          <w:sz w:val="28"/>
          <w:szCs w:val="28"/>
        </w:rPr>
        <w:t>x</w:t>
      </w:r>
      <w:r w:rsidRPr="000401EF">
        <w:rPr>
          <w:rStyle w:val="p"/>
          <w:rFonts w:ascii="Times New Roman" w:hAnsi="Times New Roman" w:cs="Times New Roman"/>
          <w:sz w:val="28"/>
          <w:szCs w:val="28"/>
        </w:rPr>
        <w:t>,</w:t>
      </w:r>
      <w:r w:rsidRPr="000401EF">
        <w:rPr>
          <w:rFonts w:ascii="Times New Roman" w:hAnsi="Times New Roman" w:cs="Times New Roman"/>
          <w:sz w:val="28"/>
          <w:szCs w:val="28"/>
        </w:rPr>
        <w:t xml:space="preserve"> </w:t>
      </w:r>
      <w:r w:rsidRPr="000401EF">
        <w:rPr>
          <w:rStyle w:val="n"/>
          <w:rFonts w:ascii="Times New Roman" w:hAnsi="Times New Roman" w:cs="Times New Roman"/>
          <w:sz w:val="28"/>
          <w:szCs w:val="28"/>
        </w:rPr>
        <w:t>startPoint</w:t>
      </w:r>
      <w:r w:rsidRPr="000401EF">
        <w:rPr>
          <w:rStyle w:val="p"/>
          <w:rFonts w:ascii="Times New Roman" w:hAnsi="Times New Roman" w:cs="Times New Roman"/>
          <w:sz w:val="28"/>
          <w:szCs w:val="28"/>
        </w:rPr>
        <w:t>,</w:t>
      </w:r>
      <w:r w:rsidRPr="000401EF">
        <w:rPr>
          <w:rFonts w:ascii="Times New Roman" w:hAnsi="Times New Roman" w:cs="Times New Roman"/>
          <w:sz w:val="28"/>
          <w:szCs w:val="28"/>
        </w:rPr>
        <w:t xml:space="preserve"> </w:t>
      </w:r>
      <w:r w:rsidRPr="000401EF">
        <w:rPr>
          <w:rStyle w:val="n"/>
          <w:rFonts w:ascii="Times New Roman" w:hAnsi="Times New Roman" w:cs="Times New Roman"/>
          <w:sz w:val="28"/>
          <w:szCs w:val="28"/>
        </w:rPr>
        <w:t>h</w:t>
      </w:r>
      <w:r w:rsidRPr="000401EF">
        <w:rPr>
          <w:rFonts w:ascii="Times New Roman" w:hAnsi="Times New Roman" w:cs="Times New Roman"/>
          <w:sz w:val="28"/>
          <w:szCs w:val="28"/>
        </w:rPr>
        <w:t xml:space="preserve"> </w:t>
      </w:r>
      <w:r w:rsidRPr="000401EF">
        <w:rPr>
          <w:rStyle w:val="o"/>
          <w:rFonts w:ascii="Times New Roman" w:hAnsi="Times New Roman" w:cs="Times New Roman"/>
          <w:sz w:val="28"/>
          <w:szCs w:val="28"/>
        </w:rPr>
        <w:t>=</w:t>
      </w:r>
      <w:r w:rsidRPr="000401EF">
        <w:rPr>
          <w:rFonts w:ascii="Times New Roman" w:hAnsi="Times New Roman" w:cs="Times New Roman"/>
          <w:sz w:val="28"/>
          <w:szCs w:val="28"/>
        </w:rPr>
        <w:t xml:space="preserve"> </w:t>
      </w:r>
      <w:r w:rsidRPr="000401EF">
        <w:rPr>
          <w:rStyle w:val="mf"/>
          <w:rFonts w:ascii="Times New Roman" w:hAnsi="Times New Roman" w:cs="Times New Roman"/>
          <w:sz w:val="28"/>
          <w:szCs w:val="28"/>
        </w:rPr>
        <w:t>0.00001</w:t>
      </w:r>
      <w:r w:rsidRPr="000401EF">
        <w:rPr>
          <w:rStyle w:val="p"/>
          <w:rFonts w:ascii="Times New Roman" w:hAnsi="Times New Roman" w:cs="Times New Roman"/>
          <w:sz w:val="28"/>
          <w:szCs w:val="28"/>
        </w:rPr>
        <w:t>,</w:t>
      </w:r>
      <w:r w:rsidRPr="000401EF">
        <w:rPr>
          <w:rFonts w:ascii="Times New Roman" w:hAnsi="Times New Roman" w:cs="Times New Roman"/>
          <w:sz w:val="28"/>
          <w:szCs w:val="28"/>
        </w:rPr>
        <w:t xml:space="preserve"> </w:t>
      </w:r>
      <w:r w:rsidRPr="000401EF">
        <w:rPr>
          <w:rStyle w:val="n"/>
          <w:rFonts w:ascii="Times New Roman" w:hAnsi="Times New Roman" w:cs="Times New Roman"/>
          <w:sz w:val="28"/>
          <w:szCs w:val="28"/>
        </w:rPr>
        <w:t>k</w:t>
      </w:r>
      <w:r w:rsidRPr="000401EF">
        <w:rPr>
          <w:rFonts w:ascii="Times New Roman" w:hAnsi="Times New Roman" w:cs="Times New Roman"/>
          <w:sz w:val="28"/>
          <w:szCs w:val="28"/>
        </w:rPr>
        <w:t xml:space="preserve"> </w:t>
      </w:r>
      <w:r w:rsidRPr="000401EF">
        <w:rPr>
          <w:rStyle w:val="o"/>
          <w:rFonts w:ascii="Times New Roman" w:hAnsi="Times New Roman" w:cs="Times New Roman"/>
          <w:sz w:val="28"/>
          <w:szCs w:val="28"/>
        </w:rPr>
        <w:t>=</w:t>
      </w:r>
      <w:r w:rsidRPr="000401EF">
        <w:rPr>
          <w:rFonts w:ascii="Times New Roman" w:hAnsi="Times New Roman" w:cs="Times New Roman"/>
          <w:sz w:val="28"/>
          <w:szCs w:val="28"/>
        </w:rPr>
        <w:t xml:space="preserve"> </w:t>
      </w:r>
      <w:r w:rsidRPr="000401EF">
        <w:rPr>
          <w:rStyle w:val="mf"/>
          <w:rFonts w:ascii="Times New Roman" w:hAnsi="Times New Roman" w:cs="Times New Roman"/>
          <w:sz w:val="28"/>
          <w:szCs w:val="28"/>
        </w:rPr>
        <w:t>1.5</w:t>
      </w:r>
      <w:r w:rsidRPr="000401EF">
        <w:rPr>
          <w:rStyle w:val="p"/>
          <w:rFonts w:ascii="Times New Roman" w:hAnsi="Times New Roman" w:cs="Times New Roman"/>
          <w:sz w:val="28"/>
          <w:szCs w:val="28"/>
        </w:rPr>
        <w:t>,</w:t>
      </w:r>
      <w:r w:rsidRPr="000401EF">
        <w:rPr>
          <w:rFonts w:ascii="Times New Roman" w:hAnsi="Times New Roman" w:cs="Times New Roman"/>
          <w:sz w:val="28"/>
          <w:szCs w:val="28"/>
        </w:rPr>
        <w:t xml:space="preserve"> </w:t>
      </w:r>
      <w:r w:rsidRPr="000401EF">
        <w:rPr>
          <w:rStyle w:val="n"/>
          <w:rFonts w:ascii="Times New Roman" w:hAnsi="Times New Roman" w:cs="Times New Roman"/>
          <w:sz w:val="28"/>
          <w:szCs w:val="28"/>
        </w:rPr>
        <w:t>ebs</w:t>
      </w:r>
      <w:r w:rsidRPr="000401EF">
        <w:rPr>
          <w:rFonts w:ascii="Times New Roman" w:hAnsi="Times New Roman" w:cs="Times New Roman"/>
          <w:sz w:val="28"/>
          <w:szCs w:val="28"/>
        </w:rPr>
        <w:t xml:space="preserve"> </w:t>
      </w:r>
      <w:r w:rsidRPr="000401EF">
        <w:rPr>
          <w:rStyle w:val="o"/>
          <w:rFonts w:ascii="Times New Roman" w:hAnsi="Times New Roman" w:cs="Times New Roman"/>
          <w:sz w:val="28"/>
          <w:szCs w:val="28"/>
        </w:rPr>
        <w:t>=</w:t>
      </w:r>
      <w:r w:rsidRPr="000401EF">
        <w:rPr>
          <w:rFonts w:ascii="Times New Roman" w:hAnsi="Times New Roman" w:cs="Times New Roman"/>
          <w:sz w:val="28"/>
          <w:szCs w:val="28"/>
        </w:rPr>
        <w:t xml:space="preserve"> </w:t>
      </w:r>
      <w:r w:rsidRPr="000401EF">
        <w:rPr>
          <w:rStyle w:val="mf"/>
          <w:rFonts w:ascii="Times New Roman" w:hAnsi="Times New Roman" w:cs="Times New Roman"/>
          <w:sz w:val="28"/>
          <w:szCs w:val="28"/>
        </w:rPr>
        <w:t>0.000001</w:t>
      </w:r>
      <w:r w:rsidRPr="000401EF">
        <w:rPr>
          <w:rStyle w:val="p"/>
          <w:rFonts w:ascii="Times New Roman" w:hAnsi="Times New Roman" w:cs="Times New Roman"/>
          <w:sz w:val="28"/>
          <w:szCs w:val="28"/>
        </w:rPr>
        <w:t>):</w:t>
      </w:r>
    </w:p>
    <w:p w14:paraId="1D88DF05" w14:textId="77777777" w:rsidR="00D80554" w:rsidRPr="00A24C5B" w:rsidRDefault="00D80554" w:rsidP="00D80554">
      <w:pPr>
        <w:pStyle w:val="af3"/>
        <w:spacing w:line="360" w:lineRule="auto"/>
        <w:rPr>
          <w:rFonts w:ascii="Times New Roman" w:hAnsi="Times New Roman" w:cs="Times New Roman"/>
          <w:sz w:val="28"/>
        </w:rPr>
      </w:pPr>
      <w:r w:rsidRPr="00A24C5B">
        <w:rPr>
          <w:rFonts w:ascii="Times New Roman" w:hAnsi="Times New Roman" w:cs="Times New Roman"/>
          <w:sz w:val="28"/>
        </w:rPr>
        <w:lastRenderedPageBreak/>
        <w:t xml:space="preserve">    </w:t>
      </w:r>
      <w:r w:rsidRPr="00A24C5B">
        <w:rPr>
          <w:rStyle w:val="sd"/>
          <w:rFonts w:ascii="Times New Roman" w:hAnsi="Times New Roman" w:cs="Times New Roman"/>
          <w:sz w:val="28"/>
        </w:rPr>
        <w:t>"""</w:t>
      </w:r>
    </w:p>
    <w:p w14:paraId="26E07432" w14:textId="14193C68" w:rsidR="00D80554" w:rsidRPr="00A24C5B" w:rsidRDefault="00D80554" w:rsidP="00D80554">
      <w:pPr>
        <w:pStyle w:val="af3"/>
        <w:spacing w:line="360" w:lineRule="auto"/>
        <w:rPr>
          <w:rFonts w:ascii="Times New Roman" w:hAnsi="Times New Roman" w:cs="Times New Roman"/>
          <w:sz w:val="28"/>
        </w:rPr>
      </w:pPr>
      <w:r w:rsidRPr="00A24C5B">
        <w:rPr>
          <w:rStyle w:val="sd"/>
          <w:rFonts w:ascii="Times New Roman" w:hAnsi="Times New Roman" w:cs="Times New Roman"/>
          <w:sz w:val="28"/>
        </w:rPr>
        <w:t xml:space="preserve">    Градієнтний метод </w:t>
      </w:r>
      <w:r w:rsidR="00DD3A71" w:rsidRPr="00DD3A71">
        <w:rPr>
          <w:rStyle w:val="sd"/>
          <w:rFonts w:ascii="Times New Roman" w:hAnsi="Times New Roman" w:cs="Times New Roman"/>
          <w:sz w:val="28"/>
        </w:rPr>
        <w:t>стати</w:t>
      </w:r>
      <w:r w:rsidR="00DD3A71">
        <w:rPr>
          <w:rStyle w:val="sd"/>
          <w:rFonts w:ascii="Times New Roman" w:hAnsi="Times New Roman" w:cs="Times New Roman"/>
          <w:sz w:val="28"/>
        </w:rPr>
        <w:t>ч</w:t>
      </w:r>
      <w:r w:rsidR="00DD3A71" w:rsidRPr="00DD3A71">
        <w:rPr>
          <w:rStyle w:val="sd"/>
          <w:rFonts w:ascii="Times New Roman" w:hAnsi="Times New Roman" w:cs="Times New Roman"/>
          <w:sz w:val="28"/>
        </w:rPr>
        <w:t xml:space="preserve">ної </w:t>
      </w:r>
      <w:r w:rsidRPr="00A24C5B">
        <w:rPr>
          <w:rStyle w:val="sd"/>
          <w:rFonts w:ascii="Times New Roman" w:hAnsi="Times New Roman" w:cs="Times New Roman"/>
          <w:sz w:val="28"/>
        </w:rPr>
        <w:t xml:space="preserve">оптимізації для рівняння </w:t>
      </w:r>
      <w:r w:rsidR="00DD3A71" w:rsidRPr="00DD3A71">
        <w:rPr>
          <w:rStyle w:val="sd"/>
          <w:rFonts w:ascii="Times New Roman" w:hAnsi="Times New Roman" w:cs="Times New Roman"/>
          <w:sz w:val="28"/>
        </w:rPr>
        <w:t xml:space="preserve">з </w:t>
      </w:r>
      <w:r w:rsidR="00DD3A71">
        <w:rPr>
          <w:rStyle w:val="sd"/>
          <w:rFonts w:ascii="Times New Roman" w:hAnsi="Times New Roman" w:cs="Times New Roman"/>
          <w:sz w:val="28"/>
        </w:rPr>
        <w:t>однією</w:t>
      </w:r>
      <w:r w:rsidRPr="00A24C5B">
        <w:rPr>
          <w:rStyle w:val="sd"/>
          <w:rFonts w:ascii="Times New Roman" w:hAnsi="Times New Roman" w:cs="Times New Roman"/>
          <w:sz w:val="28"/>
        </w:rPr>
        <w:t xml:space="preserve"> змінно</w:t>
      </w:r>
      <w:r w:rsidR="00DD3A71">
        <w:rPr>
          <w:rStyle w:val="sd"/>
          <w:rFonts w:ascii="Times New Roman" w:hAnsi="Times New Roman" w:cs="Times New Roman"/>
          <w:sz w:val="28"/>
        </w:rPr>
        <w:t>ю</w:t>
      </w:r>
    </w:p>
    <w:p w14:paraId="0BD6708B" w14:textId="77777777" w:rsidR="00D80554" w:rsidRPr="00A24C5B" w:rsidRDefault="00D80554" w:rsidP="00D80554">
      <w:pPr>
        <w:pStyle w:val="af3"/>
        <w:spacing w:line="360" w:lineRule="auto"/>
        <w:rPr>
          <w:rFonts w:ascii="Times New Roman" w:hAnsi="Times New Roman" w:cs="Times New Roman"/>
          <w:sz w:val="28"/>
        </w:rPr>
      </w:pPr>
      <w:r w:rsidRPr="00A24C5B">
        <w:rPr>
          <w:rStyle w:val="sd"/>
          <w:rFonts w:ascii="Times New Roman" w:hAnsi="Times New Roman" w:cs="Times New Roman"/>
          <w:sz w:val="28"/>
        </w:rPr>
        <w:t xml:space="preserve">    """</w:t>
      </w:r>
    </w:p>
    <w:p w14:paraId="3CA837D3" w14:textId="77777777" w:rsidR="00D80554" w:rsidRPr="00CB25D2" w:rsidRDefault="00D80554" w:rsidP="00D80554">
      <w:pPr>
        <w:pStyle w:val="af3"/>
        <w:spacing w:line="360" w:lineRule="auto"/>
        <w:rPr>
          <w:rFonts w:ascii="Times New Roman" w:hAnsi="Times New Roman" w:cs="Times New Roman"/>
          <w:sz w:val="28"/>
          <w:szCs w:val="28"/>
        </w:rPr>
      </w:pPr>
      <w:r w:rsidRPr="00CB25D2">
        <w:rPr>
          <w:rFonts w:ascii="Times New Roman" w:hAnsi="Times New Roman" w:cs="Times New Roman"/>
          <w:sz w:val="28"/>
          <w:szCs w:val="28"/>
        </w:rPr>
        <w:t xml:space="preserve">    </w:t>
      </w:r>
      <w:r w:rsidRPr="00CB25D2">
        <w:rPr>
          <w:rStyle w:val="n"/>
          <w:rFonts w:ascii="Times New Roman" w:hAnsi="Times New Roman" w:cs="Times New Roman"/>
          <w:sz w:val="28"/>
          <w:szCs w:val="28"/>
        </w:rPr>
        <w:t>point</w:t>
      </w:r>
      <w:r w:rsidRPr="00CB25D2">
        <w:rPr>
          <w:rFonts w:ascii="Times New Roman" w:hAnsi="Times New Roman" w:cs="Times New Roman"/>
          <w:sz w:val="28"/>
          <w:szCs w:val="28"/>
        </w:rPr>
        <w:t xml:space="preserve"> </w:t>
      </w:r>
      <w:r w:rsidRPr="00CB25D2">
        <w:rPr>
          <w:rStyle w:val="o"/>
          <w:rFonts w:ascii="Times New Roman" w:hAnsi="Times New Roman" w:cs="Times New Roman"/>
          <w:sz w:val="28"/>
          <w:szCs w:val="28"/>
        </w:rPr>
        <w:t>=</w:t>
      </w:r>
      <w:r w:rsidRPr="00CB25D2">
        <w:rPr>
          <w:rFonts w:ascii="Times New Roman" w:hAnsi="Times New Roman" w:cs="Times New Roman"/>
          <w:sz w:val="28"/>
          <w:szCs w:val="28"/>
        </w:rPr>
        <w:t xml:space="preserve"> </w:t>
      </w:r>
      <w:r w:rsidRPr="00CB25D2">
        <w:rPr>
          <w:rStyle w:val="n"/>
          <w:rFonts w:ascii="Times New Roman" w:hAnsi="Times New Roman" w:cs="Times New Roman"/>
          <w:sz w:val="28"/>
          <w:szCs w:val="28"/>
        </w:rPr>
        <w:t xml:space="preserve">startPoint </w:t>
      </w:r>
      <w:r w:rsidRPr="00CB25D2">
        <w:rPr>
          <w:rStyle w:val="c1"/>
          <w:rFonts w:ascii="Times New Roman" w:hAnsi="Times New Roman" w:cs="Times New Roman"/>
          <w:sz w:val="28"/>
          <w:szCs w:val="28"/>
        </w:rPr>
        <w:t># Записуємо в змінну початкове значення</w:t>
      </w:r>
    </w:p>
    <w:p w14:paraId="1C725D64" w14:textId="77777777" w:rsidR="00D80554" w:rsidRPr="00CB25D2" w:rsidRDefault="00D80554" w:rsidP="00D80554">
      <w:pPr>
        <w:pStyle w:val="af3"/>
        <w:spacing w:line="360" w:lineRule="auto"/>
        <w:rPr>
          <w:rFonts w:ascii="Times New Roman" w:hAnsi="Times New Roman" w:cs="Times New Roman"/>
          <w:sz w:val="28"/>
          <w:szCs w:val="28"/>
        </w:rPr>
      </w:pPr>
      <w:r w:rsidRPr="00CB25D2">
        <w:rPr>
          <w:rFonts w:ascii="Times New Roman" w:hAnsi="Times New Roman" w:cs="Times New Roman"/>
          <w:sz w:val="28"/>
          <w:szCs w:val="28"/>
        </w:rPr>
        <w:t xml:space="preserve">    </w:t>
      </w:r>
      <w:r w:rsidRPr="00CB25D2">
        <w:rPr>
          <w:rStyle w:val="n"/>
          <w:rFonts w:ascii="Times New Roman" w:hAnsi="Times New Roman" w:cs="Times New Roman"/>
          <w:sz w:val="28"/>
          <w:szCs w:val="28"/>
        </w:rPr>
        <w:t>diffI</w:t>
      </w:r>
      <w:r w:rsidRPr="00CB25D2">
        <w:rPr>
          <w:rFonts w:ascii="Times New Roman" w:hAnsi="Times New Roman" w:cs="Times New Roman"/>
          <w:sz w:val="28"/>
          <w:szCs w:val="28"/>
        </w:rPr>
        <w:t xml:space="preserve"> </w:t>
      </w:r>
      <w:r w:rsidRPr="00CB25D2">
        <w:rPr>
          <w:rStyle w:val="o"/>
          <w:rFonts w:ascii="Times New Roman" w:hAnsi="Times New Roman" w:cs="Times New Roman"/>
          <w:sz w:val="28"/>
          <w:szCs w:val="28"/>
        </w:rPr>
        <w:t>=</w:t>
      </w:r>
      <w:r w:rsidRPr="00CB25D2">
        <w:rPr>
          <w:rFonts w:ascii="Times New Roman" w:hAnsi="Times New Roman" w:cs="Times New Roman"/>
          <w:sz w:val="28"/>
          <w:szCs w:val="28"/>
        </w:rPr>
        <w:t xml:space="preserve"> </w:t>
      </w:r>
      <w:r w:rsidRPr="00CB25D2">
        <w:rPr>
          <w:rStyle w:val="n"/>
          <w:rFonts w:ascii="Times New Roman" w:hAnsi="Times New Roman" w:cs="Times New Roman"/>
          <w:sz w:val="28"/>
          <w:szCs w:val="28"/>
        </w:rPr>
        <w:t>diff</w:t>
      </w:r>
      <w:r w:rsidRPr="00CB25D2">
        <w:rPr>
          <w:rStyle w:val="p"/>
          <w:rFonts w:ascii="Times New Roman" w:hAnsi="Times New Roman" w:cs="Times New Roman"/>
          <w:sz w:val="28"/>
          <w:szCs w:val="28"/>
        </w:rPr>
        <w:t>(</w:t>
      </w:r>
      <w:r w:rsidRPr="00CB25D2">
        <w:rPr>
          <w:rStyle w:val="n"/>
          <w:rFonts w:ascii="Times New Roman" w:hAnsi="Times New Roman" w:cs="Times New Roman"/>
          <w:sz w:val="28"/>
          <w:szCs w:val="28"/>
        </w:rPr>
        <w:t>y</w:t>
      </w:r>
      <w:r w:rsidRPr="00CB25D2">
        <w:rPr>
          <w:rStyle w:val="p"/>
          <w:rFonts w:ascii="Times New Roman" w:hAnsi="Times New Roman" w:cs="Times New Roman"/>
          <w:sz w:val="28"/>
          <w:szCs w:val="28"/>
        </w:rPr>
        <w:t>,</w:t>
      </w:r>
      <w:r w:rsidRPr="00CB25D2">
        <w:rPr>
          <w:rFonts w:ascii="Times New Roman" w:hAnsi="Times New Roman" w:cs="Times New Roman"/>
          <w:sz w:val="28"/>
          <w:szCs w:val="28"/>
        </w:rPr>
        <w:t xml:space="preserve"> </w:t>
      </w:r>
      <w:r w:rsidRPr="00CB25D2">
        <w:rPr>
          <w:rStyle w:val="n"/>
          <w:rFonts w:ascii="Times New Roman" w:hAnsi="Times New Roman" w:cs="Times New Roman"/>
          <w:sz w:val="28"/>
          <w:szCs w:val="28"/>
        </w:rPr>
        <w:t>x</w:t>
      </w:r>
      <w:r w:rsidRPr="00CB25D2">
        <w:rPr>
          <w:rStyle w:val="p"/>
          <w:rFonts w:ascii="Times New Roman" w:hAnsi="Times New Roman" w:cs="Times New Roman"/>
          <w:sz w:val="28"/>
          <w:szCs w:val="28"/>
        </w:rPr>
        <w:t xml:space="preserve">) </w:t>
      </w:r>
      <w:r w:rsidRPr="00CB25D2">
        <w:rPr>
          <w:rStyle w:val="c1"/>
          <w:rFonts w:ascii="Times New Roman" w:hAnsi="Times New Roman" w:cs="Times New Roman"/>
          <w:sz w:val="28"/>
          <w:szCs w:val="28"/>
        </w:rPr>
        <w:t># Диференціал</w:t>
      </w:r>
    </w:p>
    <w:p w14:paraId="6A758098" w14:textId="77777777" w:rsidR="00D80554" w:rsidRPr="00CB25D2" w:rsidRDefault="00D80554" w:rsidP="00D80554">
      <w:pPr>
        <w:pStyle w:val="af3"/>
        <w:spacing w:line="360" w:lineRule="auto"/>
        <w:rPr>
          <w:rFonts w:ascii="Times New Roman" w:hAnsi="Times New Roman" w:cs="Times New Roman"/>
          <w:sz w:val="28"/>
          <w:szCs w:val="28"/>
        </w:rPr>
      </w:pPr>
      <w:r w:rsidRPr="00CB25D2">
        <w:rPr>
          <w:rFonts w:ascii="Times New Roman" w:hAnsi="Times New Roman" w:cs="Times New Roman"/>
          <w:sz w:val="28"/>
          <w:szCs w:val="28"/>
        </w:rPr>
        <w:t xml:space="preserve">    </w:t>
      </w:r>
      <w:r w:rsidRPr="00CB25D2">
        <w:rPr>
          <w:rStyle w:val="k"/>
          <w:rFonts w:ascii="Times New Roman" w:hAnsi="Times New Roman" w:cs="Times New Roman"/>
          <w:sz w:val="28"/>
          <w:szCs w:val="28"/>
        </w:rPr>
        <w:t>yield</w:t>
      </w:r>
      <w:r w:rsidRPr="00CB25D2">
        <w:rPr>
          <w:rFonts w:ascii="Times New Roman" w:hAnsi="Times New Roman" w:cs="Times New Roman"/>
          <w:sz w:val="28"/>
          <w:szCs w:val="28"/>
        </w:rPr>
        <w:t xml:space="preserve"> </w:t>
      </w:r>
      <w:r w:rsidRPr="00CB25D2">
        <w:rPr>
          <w:rStyle w:val="nb"/>
          <w:rFonts w:ascii="Times New Roman" w:hAnsi="Times New Roman" w:cs="Times New Roman"/>
          <w:sz w:val="28"/>
          <w:szCs w:val="28"/>
        </w:rPr>
        <w:t>float</w:t>
      </w:r>
      <w:r w:rsidRPr="00CB25D2">
        <w:rPr>
          <w:rStyle w:val="p"/>
          <w:rFonts w:ascii="Times New Roman" w:hAnsi="Times New Roman" w:cs="Times New Roman"/>
          <w:sz w:val="28"/>
          <w:szCs w:val="28"/>
        </w:rPr>
        <w:t>(</w:t>
      </w:r>
      <w:r w:rsidRPr="00CB25D2">
        <w:rPr>
          <w:rStyle w:val="n"/>
          <w:rFonts w:ascii="Times New Roman" w:hAnsi="Times New Roman" w:cs="Times New Roman"/>
          <w:sz w:val="28"/>
          <w:szCs w:val="28"/>
        </w:rPr>
        <w:t>point</w:t>
      </w:r>
      <w:r w:rsidRPr="00CB25D2">
        <w:rPr>
          <w:rStyle w:val="p"/>
          <w:rFonts w:ascii="Times New Roman" w:hAnsi="Times New Roman" w:cs="Times New Roman"/>
          <w:sz w:val="28"/>
          <w:szCs w:val="28"/>
        </w:rPr>
        <w:t>)</w:t>
      </w:r>
    </w:p>
    <w:p w14:paraId="38D33B0F" w14:textId="77777777" w:rsidR="00D80554" w:rsidRPr="00CB25D2" w:rsidRDefault="00D80554" w:rsidP="00D80554">
      <w:pPr>
        <w:pStyle w:val="af3"/>
        <w:spacing w:line="360" w:lineRule="auto"/>
        <w:rPr>
          <w:rFonts w:ascii="Times New Roman" w:hAnsi="Times New Roman" w:cs="Times New Roman"/>
          <w:sz w:val="28"/>
          <w:szCs w:val="28"/>
        </w:rPr>
      </w:pPr>
      <w:r w:rsidRPr="00CB25D2">
        <w:rPr>
          <w:rFonts w:ascii="Times New Roman" w:hAnsi="Times New Roman" w:cs="Times New Roman"/>
          <w:sz w:val="28"/>
          <w:szCs w:val="28"/>
        </w:rPr>
        <w:t xml:space="preserve">    </w:t>
      </w:r>
      <w:r w:rsidRPr="00CB25D2">
        <w:rPr>
          <w:rStyle w:val="k"/>
          <w:rFonts w:ascii="Times New Roman" w:hAnsi="Times New Roman" w:cs="Times New Roman"/>
          <w:sz w:val="28"/>
          <w:szCs w:val="28"/>
        </w:rPr>
        <w:t>while</w:t>
      </w:r>
      <w:r w:rsidRPr="00CB25D2">
        <w:rPr>
          <w:rFonts w:ascii="Times New Roman" w:hAnsi="Times New Roman" w:cs="Times New Roman"/>
          <w:sz w:val="28"/>
          <w:szCs w:val="28"/>
        </w:rPr>
        <w:t xml:space="preserve"> </w:t>
      </w:r>
      <w:r w:rsidRPr="00CB25D2">
        <w:rPr>
          <w:rStyle w:val="n"/>
          <w:rFonts w:ascii="Times New Roman" w:hAnsi="Times New Roman" w:cs="Times New Roman"/>
          <w:sz w:val="28"/>
          <w:szCs w:val="28"/>
        </w:rPr>
        <w:t>h</w:t>
      </w:r>
      <w:r w:rsidRPr="00CB25D2">
        <w:rPr>
          <w:rFonts w:ascii="Times New Roman" w:hAnsi="Times New Roman" w:cs="Times New Roman"/>
          <w:sz w:val="28"/>
          <w:szCs w:val="28"/>
        </w:rPr>
        <w:t xml:space="preserve"> </w:t>
      </w:r>
      <w:r w:rsidRPr="00CB25D2">
        <w:rPr>
          <w:rStyle w:val="o"/>
          <w:rFonts w:ascii="Times New Roman" w:hAnsi="Times New Roman" w:cs="Times New Roman"/>
          <w:sz w:val="28"/>
          <w:szCs w:val="28"/>
        </w:rPr>
        <w:t>&gt;</w:t>
      </w:r>
      <w:r w:rsidRPr="00CB25D2">
        <w:rPr>
          <w:rFonts w:ascii="Times New Roman" w:hAnsi="Times New Roman" w:cs="Times New Roman"/>
          <w:sz w:val="28"/>
          <w:szCs w:val="28"/>
        </w:rPr>
        <w:t xml:space="preserve"> </w:t>
      </w:r>
      <w:r w:rsidRPr="00CB25D2">
        <w:rPr>
          <w:rStyle w:val="n"/>
          <w:rFonts w:ascii="Times New Roman" w:hAnsi="Times New Roman" w:cs="Times New Roman"/>
          <w:sz w:val="28"/>
          <w:szCs w:val="28"/>
        </w:rPr>
        <w:t>ebs</w:t>
      </w:r>
      <w:r w:rsidRPr="00CB25D2">
        <w:rPr>
          <w:rStyle w:val="p"/>
          <w:rFonts w:ascii="Times New Roman" w:hAnsi="Times New Roman" w:cs="Times New Roman"/>
          <w:sz w:val="28"/>
          <w:szCs w:val="28"/>
        </w:rPr>
        <w:t>:</w:t>
      </w:r>
    </w:p>
    <w:p w14:paraId="1A8D813F" w14:textId="77777777" w:rsidR="00D80554" w:rsidRPr="00CB25D2" w:rsidRDefault="00D80554" w:rsidP="00D80554">
      <w:pPr>
        <w:pStyle w:val="af3"/>
        <w:spacing w:line="360" w:lineRule="auto"/>
        <w:rPr>
          <w:rFonts w:ascii="Times New Roman" w:hAnsi="Times New Roman" w:cs="Times New Roman"/>
          <w:sz w:val="28"/>
          <w:szCs w:val="28"/>
        </w:rPr>
      </w:pPr>
      <w:r w:rsidRPr="00CB25D2">
        <w:rPr>
          <w:rFonts w:ascii="Times New Roman" w:hAnsi="Times New Roman" w:cs="Times New Roman"/>
          <w:sz w:val="28"/>
          <w:szCs w:val="28"/>
        </w:rPr>
        <w:t xml:space="preserve">        </w:t>
      </w:r>
      <w:r w:rsidRPr="00CB25D2">
        <w:rPr>
          <w:rStyle w:val="n"/>
          <w:rFonts w:ascii="Times New Roman" w:hAnsi="Times New Roman" w:cs="Times New Roman"/>
          <w:sz w:val="28"/>
          <w:szCs w:val="28"/>
        </w:rPr>
        <w:t>gradI</w:t>
      </w:r>
      <w:r w:rsidRPr="00CB25D2">
        <w:rPr>
          <w:rFonts w:ascii="Times New Roman" w:hAnsi="Times New Roman" w:cs="Times New Roman"/>
          <w:sz w:val="28"/>
          <w:szCs w:val="28"/>
        </w:rPr>
        <w:t xml:space="preserve"> </w:t>
      </w:r>
      <w:r w:rsidRPr="00CB25D2">
        <w:rPr>
          <w:rStyle w:val="o"/>
          <w:rFonts w:ascii="Times New Roman" w:hAnsi="Times New Roman" w:cs="Times New Roman"/>
          <w:sz w:val="28"/>
          <w:szCs w:val="28"/>
        </w:rPr>
        <w:t>=</w:t>
      </w:r>
      <w:r w:rsidRPr="00CB25D2">
        <w:rPr>
          <w:rFonts w:ascii="Times New Roman" w:hAnsi="Times New Roman" w:cs="Times New Roman"/>
          <w:sz w:val="28"/>
          <w:szCs w:val="28"/>
        </w:rPr>
        <w:t xml:space="preserve"> </w:t>
      </w:r>
      <w:r w:rsidRPr="00CB25D2">
        <w:rPr>
          <w:rStyle w:val="n"/>
          <w:rFonts w:ascii="Times New Roman" w:hAnsi="Times New Roman" w:cs="Times New Roman"/>
          <w:sz w:val="28"/>
          <w:szCs w:val="28"/>
        </w:rPr>
        <w:t>diffI</w:t>
      </w:r>
      <w:r w:rsidRPr="00CB25D2">
        <w:rPr>
          <w:rStyle w:val="o"/>
          <w:rFonts w:ascii="Times New Roman" w:hAnsi="Times New Roman" w:cs="Times New Roman"/>
          <w:sz w:val="28"/>
          <w:szCs w:val="28"/>
        </w:rPr>
        <w:t>.</w:t>
      </w:r>
      <w:r w:rsidRPr="00CB25D2">
        <w:rPr>
          <w:rStyle w:val="n"/>
          <w:rFonts w:ascii="Times New Roman" w:hAnsi="Times New Roman" w:cs="Times New Roman"/>
          <w:sz w:val="28"/>
          <w:szCs w:val="28"/>
        </w:rPr>
        <w:t>subs</w:t>
      </w:r>
      <w:r w:rsidRPr="00CB25D2">
        <w:rPr>
          <w:rStyle w:val="p"/>
          <w:rFonts w:ascii="Times New Roman" w:hAnsi="Times New Roman" w:cs="Times New Roman"/>
          <w:sz w:val="28"/>
          <w:szCs w:val="28"/>
        </w:rPr>
        <w:t>(</w:t>
      </w:r>
      <w:r w:rsidRPr="00CB25D2">
        <w:rPr>
          <w:rStyle w:val="n"/>
          <w:rFonts w:ascii="Times New Roman" w:hAnsi="Times New Roman" w:cs="Times New Roman"/>
          <w:sz w:val="28"/>
          <w:szCs w:val="28"/>
        </w:rPr>
        <w:t>x</w:t>
      </w:r>
      <w:r w:rsidRPr="00CB25D2">
        <w:rPr>
          <w:rStyle w:val="p"/>
          <w:rFonts w:ascii="Times New Roman" w:hAnsi="Times New Roman" w:cs="Times New Roman"/>
          <w:sz w:val="28"/>
          <w:szCs w:val="28"/>
        </w:rPr>
        <w:t>,</w:t>
      </w:r>
      <w:r w:rsidRPr="00CB25D2">
        <w:rPr>
          <w:rFonts w:ascii="Times New Roman" w:hAnsi="Times New Roman" w:cs="Times New Roman"/>
          <w:sz w:val="28"/>
          <w:szCs w:val="28"/>
        </w:rPr>
        <w:t xml:space="preserve"> </w:t>
      </w:r>
      <w:r w:rsidRPr="00CB25D2">
        <w:rPr>
          <w:rStyle w:val="n"/>
          <w:rFonts w:ascii="Times New Roman" w:hAnsi="Times New Roman" w:cs="Times New Roman"/>
          <w:sz w:val="28"/>
          <w:szCs w:val="28"/>
        </w:rPr>
        <w:t>point</w:t>
      </w:r>
      <w:r w:rsidRPr="00CB25D2">
        <w:rPr>
          <w:rStyle w:val="p"/>
          <w:rFonts w:ascii="Times New Roman" w:hAnsi="Times New Roman" w:cs="Times New Roman"/>
          <w:sz w:val="28"/>
          <w:szCs w:val="28"/>
        </w:rPr>
        <w:t xml:space="preserve">) </w:t>
      </w:r>
      <w:r w:rsidRPr="00CB25D2">
        <w:rPr>
          <w:rStyle w:val="c1"/>
          <w:rFonts w:ascii="Times New Roman" w:hAnsi="Times New Roman" w:cs="Times New Roman"/>
          <w:sz w:val="28"/>
          <w:szCs w:val="28"/>
        </w:rPr>
        <w:t># Виведення похідної в даній точці</w:t>
      </w:r>
    </w:p>
    <w:p w14:paraId="41A41CB6" w14:textId="77777777" w:rsidR="00D80554" w:rsidRPr="00CB25D2" w:rsidRDefault="00D80554" w:rsidP="00D80554">
      <w:pPr>
        <w:pStyle w:val="af3"/>
        <w:spacing w:line="360" w:lineRule="auto"/>
        <w:rPr>
          <w:rFonts w:ascii="Times New Roman" w:hAnsi="Times New Roman" w:cs="Times New Roman"/>
          <w:sz w:val="28"/>
          <w:szCs w:val="28"/>
        </w:rPr>
      </w:pPr>
      <w:r w:rsidRPr="00CB25D2">
        <w:rPr>
          <w:rFonts w:ascii="Times New Roman" w:hAnsi="Times New Roman" w:cs="Times New Roman"/>
          <w:sz w:val="28"/>
          <w:szCs w:val="28"/>
        </w:rPr>
        <w:t xml:space="preserve">        </w:t>
      </w:r>
      <w:r w:rsidRPr="00CB25D2">
        <w:rPr>
          <w:rStyle w:val="n"/>
          <w:rFonts w:ascii="Times New Roman" w:hAnsi="Times New Roman" w:cs="Times New Roman"/>
          <w:sz w:val="28"/>
          <w:szCs w:val="28"/>
        </w:rPr>
        <w:t>nextPoint</w:t>
      </w:r>
      <w:r w:rsidRPr="00CB25D2">
        <w:rPr>
          <w:rFonts w:ascii="Times New Roman" w:hAnsi="Times New Roman" w:cs="Times New Roman"/>
          <w:sz w:val="28"/>
          <w:szCs w:val="28"/>
        </w:rPr>
        <w:t xml:space="preserve"> </w:t>
      </w:r>
      <w:r w:rsidRPr="00CB25D2">
        <w:rPr>
          <w:rStyle w:val="o"/>
          <w:rFonts w:ascii="Times New Roman" w:hAnsi="Times New Roman" w:cs="Times New Roman"/>
          <w:sz w:val="28"/>
          <w:szCs w:val="28"/>
        </w:rPr>
        <w:t>=</w:t>
      </w:r>
      <w:r w:rsidRPr="00CB25D2">
        <w:rPr>
          <w:rFonts w:ascii="Times New Roman" w:hAnsi="Times New Roman" w:cs="Times New Roman"/>
          <w:sz w:val="28"/>
          <w:szCs w:val="28"/>
        </w:rPr>
        <w:t xml:space="preserve"> </w:t>
      </w:r>
      <w:r w:rsidRPr="00CB25D2">
        <w:rPr>
          <w:rStyle w:val="n"/>
          <w:rFonts w:ascii="Times New Roman" w:hAnsi="Times New Roman" w:cs="Times New Roman"/>
          <w:sz w:val="28"/>
          <w:szCs w:val="28"/>
        </w:rPr>
        <w:t>point</w:t>
      </w:r>
      <w:r w:rsidRPr="00CB25D2">
        <w:rPr>
          <w:rFonts w:ascii="Times New Roman" w:hAnsi="Times New Roman" w:cs="Times New Roman"/>
          <w:sz w:val="28"/>
          <w:szCs w:val="28"/>
        </w:rPr>
        <w:t xml:space="preserve"> </w:t>
      </w:r>
      <w:r w:rsidRPr="00CB25D2">
        <w:rPr>
          <w:rStyle w:val="o"/>
          <w:rFonts w:ascii="Times New Roman" w:hAnsi="Times New Roman" w:cs="Times New Roman"/>
          <w:sz w:val="28"/>
          <w:szCs w:val="28"/>
        </w:rPr>
        <w:t>-</w:t>
      </w:r>
      <w:r w:rsidRPr="00CB25D2">
        <w:rPr>
          <w:rFonts w:ascii="Times New Roman" w:hAnsi="Times New Roman" w:cs="Times New Roman"/>
          <w:sz w:val="28"/>
          <w:szCs w:val="28"/>
        </w:rPr>
        <w:t xml:space="preserve"> </w:t>
      </w:r>
      <w:r w:rsidRPr="00CB25D2">
        <w:rPr>
          <w:rStyle w:val="n"/>
          <w:rFonts w:ascii="Times New Roman" w:hAnsi="Times New Roman" w:cs="Times New Roman"/>
          <w:sz w:val="28"/>
          <w:szCs w:val="28"/>
        </w:rPr>
        <w:t>h</w:t>
      </w:r>
      <w:r w:rsidRPr="00CB25D2">
        <w:rPr>
          <w:rStyle w:val="o"/>
          <w:rFonts w:ascii="Times New Roman" w:hAnsi="Times New Roman" w:cs="Times New Roman"/>
          <w:sz w:val="28"/>
          <w:szCs w:val="28"/>
        </w:rPr>
        <w:t>*</w:t>
      </w:r>
      <w:r w:rsidRPr="00CB25D2">
        <w:rPr>
          <w:rStyle w:val="p"/>
          <w:rFonts w:ascii="Times New Roman" w:hAnsi="Times New Roman" w:cs="Times New Roman"/>
          <w:sz w:val="28"/>
          <w:szCs w:val="28"/>
        </w:rPr>
        <w:t>(</w:t>
      </w:r>
      <w:r w:rsidRPr="00CB25D2">
        <w:rPr>
          <w:rStyle w:val="n"/>
          <w:rFonts w:ascii="Times New Roman" w:hAnsi="Times New Roman" w:cs="Times New Roman"/>
          <w:sz w:val="28"/>
          <w:szCs w:val="28"/>
        </w:rPr>
        <w:t>gradI</w:t>
      </w:r>
      <w:r w:rsidRPr="00CB25D2">
        <w:rPr>
          <w:rStyle w:val="p"/>
          <w:rFonts w:ascii="Times New Roman" w:hAnsi="Times New Roman" w:cs="Times New Roman"/>
          <w:sz w:val="28"/>
          <w:szCs w:val="28"/>
        </w:rPr>
        <w:t xml:space="preserve">) </w:t>
      </w:r>
      <w:r w:rsidRPr="00CB25D2">
        <w:rPr>
          <w:rStyle w:val="c1"/>
          <w:rFonts w:ascii="Times New Roman" w:hAnsi="Times New Roman" w:cs="Times New Roman"/>
          <w:sz w:val="28"/>
          <w:szCs w:val="28"/>
        </w:rPr>
        <w:t># Рух в напрямку зворотньому до напрямку градієнта</w:t>
      </w:r>
    </w:p>
    <w:p w14:paraId="4FEE4F41" w14:textId="77777777" w:rsidR="00D80554" w:rsidRPr="00CB25D2" w:rsidRDefault="00D80554" w:rsidP="00D80554">
      <w:pPr>
        <w:pStyle w:val="af3"/>
        <w:spacing w:line="360" w:lineRule="auto"/>
        <w:rPr>
          <w:rFonts w:ascii="Times New Roman" w:hAnsi="Times New Roman" w:cs="Times New Roman"/>
          <w:sz w:val="28"/>
          <w:szCs w:val="28"/>
        </w:rPr>
      </w:pPr>
      <w:r w:rsidRPr="00CB25D2">
        <w:rPr>
          <w:rFonts w:ascii="Times New Roman" w:hAnsi="Times New Roman" w:cs="Times New Roman"/>
          <w:sz w:val="28"/>
          <w:szCs w:val="28"/>
        </w:rPr>
        <w:t xml:space="preserve">        </w:t>
      </w:r>
      <w:r w:rsidRPr="00CB25D2">
        <w:rPr>
          <w:rStyle w:val="k"/>
          <w:rFonts w:ascii="Times New Roman" w:hAnsi="Times New Roman" w:cs="Times New Roman"/>
          <w:sz w:val="28"/>
          <w:szCs w:val="28"/>
        </w:rPr>
        <w:t>if</w:t>
      </w:r>
      <w:r w:rsidRPr="00CB25D2">
        <w:rPr>
          <w:rFonts w:ascii="Times New Roman" w:hAnsi="Times New Roman" w:cs="Times New Roman"/>
          <w:sz w:val="28"/>
          <w:szCs w:val="28"/>
        </w:rPr>
        <w:t xml:space="preserve"> </w:t>
      </w:r>
      <w:r w:rsidRPr="00CB25D2">
        <w:rPr>
          <w:rStyle w:val="n"/>
          <w:rFonts w:ascii="Times New Roman" w:hAnsi="Times New Roman" w:cs="Times New Roman"/>
          <w:sz w:val="28"/>
          <w:szCs w:val="28"/>
        </w:rPr>
        <w:t>y</w:t>
      </w:r>
      <w:r w:rsidRPr="00CB25D2">
        <w:rPr>
          <w:rStyle w:val="o"/>
          <w:rFonts w:ascii="Times New Roman" w:hAnsi="Times New Roman" w:cs="Times New Roman"/>
          <w:sz w:val="28"/>
          <w:szCs w:val="28"/>
        </w:rPr>
        <w:t>.</w:t>
      </w:r>
      <w:r w:rsidRPr="00CB25D2">
        <w:rPr>
          <w:rStyle w:val="n"/>
          <w:rFonts w:ascii="Times New Roman" w:hAnsi="Times New Roman" w:cs="Times New Roman"/>
          <w:sz w:val="28"/>
          <w:szCs w:val="28"/>
        </w:rPr>
        <w:t>subs</w:t>
      </w:r>
      <w:r w:rsidRPr="00CB25D2">
        <w:rPr>
          <w:rStyle w:val="p"/>
          <w:rFonts w:ascii="Times New Roman" w:hAnsi="Times New Roman" w:cs="Times New Roman"/>
          <w:sz w:val="28"/>
          <w:szCs w:val="28"/>
        </w:rPr>
        <w:t>(</w:t>
      </w:r>
      <w:r w:rsidRPr="00CB25D2">
        <w:rPr>
          <w:rStyle w:val="n"/>
          <w:rFonts w:ascii="Times New Roman" w:hAnsi="Times New Roman" w:cs="Times New Roman"/>
          <w:sz w:val="28"/>
          <w:szCs w:val="28"/>
        </w:rPr>
        <w:t>x</w:t>
      </w:r>
      <w:r w:rsidRPr="00CB25D2">
        <w:rPr>
          <w:rStyle w:val="p"/>
          <w:rFonts w:ascii="Times New Roman" w:hAnsi="Times New Roman" w:cs="Times New Roman"/>
          <w:sz w:val="28"/>
          <w:szCs w:val="28"/>
        </w:rPr>
        <w:t>,</w:t>
      </w:r>
      <w:r w:rsidRPr="00CB25D2">
        <w:rPr>
          <w:rStyle w:val="n"/>
          <w:rFonts w:ascii="Times New Roman" w:hAnsi="Times New Roman" w:cs="Times New Roman"/>
          <w:sz w:val="28"/>
          <w:szCs w:val="28"/>
        </w:rPr>
        <w:t>nextPoint</w:t>
      </w:r>
      <w:r w:rsidRPr="00CB25D2">
        <w:rPr>
          <w:rStyle w:val="p"/>
          <w:rFonts w:ascii="Times New Roman" w:hAnsi="Times New Roman" w:cs="Times New Roman"/>
          <w:sz w:val="28"/>
          <w:szCs w:val="28"/>
        </w:rPr>
        <w:t>)</w:t>
      </w:r>
      <w:r w:rsidRPr="00CB25D2">
        <w:rPr>
          <w:rFonts w:ascii="Times New Roman" w:hAnsi="Times New Roman" w:cs="Times New Roman"/>
          <w:sz w:val="28"/>
          <w:szCs w:val="28"/>
        </w:rPr>
        <w:t xml:space="preserve"> </w:t>
      </w:r>
      <w:r w:rsidRPr="00CB25D2">
        <w:rPr>
          <w:rStyle w:val="o"/>
          <w:rFonts w:ascii="Times New Roman" w:hAnsi="Times New Roman" w:cs="Times New Roman"/>
          <w:sz w:val="28"/>
          <w:szCs w:val="28"/>
        </w:rPr>
        <w:t>&lt;</w:t>
      </w:r>
      <w:r w:rsidRPr="00CB25D2">
        <w:rPr>
          <w:rFonts w:ascii="Times New Roman" w:hAnsi="Times New Roman" w:cs="Times New Roman"/>
          <w:sz w:val="28"/>
          <w:szCs w:val="28"/>
        </w:rPr>
        <w:t xml:space="preserve"> </w:t>
      </w:r>
      <w:r w:rsidRPr="00CB25D2">
        <w:rPr>
          <w:rStyle w:val="n"/>
          <w:rFonts w:ascii="Times New Roman" w:hAnsi="Times New Roman" w:cs="Times New Roman"/>
          <w:sz w:val="28"/>
          <w:szCs w:val="28"/>
        </w:rPr>
        <w:t>y</w:t>
      </w:r>
      <w:r w:rsidRPr="00CB25D2">
        <w:rPr>
          <w:rStyle w:val="o"/>
          <w:rFonts w:ascii="Times New Roman" w:hAnsi="Times New Roman" w:cs="Times New Roman"/>
          <w:sz w:val="28"/>
          <w:szCs w:val="28"/>
        </w:rPr>
        <w:t>.</w:t>
      </w:r>
      <w:r w:rsidRPr="00CB25D2">
        <w:rPr>
          <w:rStyle w:val="n"/>
          <w:rFonts w:ascii="Times New Roman" w:hAnsi="Times New Roman" w:cs="Times New Roman"/>
          <w:sz w:val="28"/>
          <w:szCs w:val="28"/>
        </w:rPr>
        <w:t>subs</w:t>
      </w:r>
      <w:r w:rsidRPr="00CB25D2">
        <w:rPr>
          <w:rStyle w:val="p"/>
          <w:rFonts w:ascii="Times New Roman" w:hAnsi="Times New Roman" w:cs="Times New Roman"/>
          <w:sz w:val="28"/>
          <w:szCs w:val="28"/>
        </w:rPr>
        <w:t>(</w:t>
      </w:r>
      <w:r w:rsidRPr="00CB25D2">
        <w:rPr>
          <w:rStyle w:val="n"/>
          <w:rFonts w:ascii="Times New Roman" w:hAnsi="Times New Roman" w:cs="Times New Roman"/>
          <w:sz w:val="28"/>
          <w:szCs w:val="28"/>
        </w:rPr>
        <w:t>x</w:t>
      </w:r>
      <w:r w:rsidRPr="00CB25D2">
        <w:rPr>
          <w:rStyle w:val="p"/>
          <w:rFonts w:ascii="Times New Roman" w:hAnsi="Times New Roman" w:cs="Times New Roman"/>
          <w:sz w:val="28"/>
          <w:szCs w:val="28"/>
        </w:rPr>
        <w:t>,</w:t>
      </w:r>
      <w:r w:rsidRPr="00CB25D2">
        <w:rPr>
          <w:rStyle w:val="n"/>
          <w:rFonts w:ascii="Times New Roman" w:hAnsi="Times New Roman" w:cs="Times New Roman"/>
          <w:sz w:val="28"/>
          <w:szCs w:val="28"/>
        </w:rPr>
        <w:t>point</w:t>
      </w:r>
      <w:r w:rsidRPr="00CB25D2">
        <w:rPr>
          <w:rStyle w:val="p"/>
          <w:rFonts w:ascii="Times New Roman" w:hAnsi="Times New Roman" w:cs="Times New Roman"/>
          <w:sz w:val="28"/>
          <w:szCs w:val="28"/>
        </w:rPr>
        <w:t xml:space="preserve">): </w:t>
      </w:r>
      <w:r w:rsidRPr="00CB25D2">
        <w:rPr>
          <w:rStyle w:val="c1"/>
          <w:rFonts w:ascii="Times New Roman" w:hAnsi="Times New Roman" w:cs="Times New Roman"/>
          <w:sz w:val="28"/>
          <w:szCs w:val="28"/>
        </w:rPr>
        <w:t># Перевірка правильності кроку</w:t>
      </w:r>
    </w:p>
    <w:p w14:paraId="046341FD" w14:textId="77777777" w:rsidR="00D80554" w:rsidRPr="00CB25D2" w:rsidRDefault="00D80554" w:rsidP="00D80554">
      <w:pPr>
        <w:pStyle w:val="af3"/>
        <w:spacing w:line="360" w:lineRule="auto"/>
        <w:rPr>
          <w:rFonts w:ascii="Times New Roman" w:hAnsi="Times New Roman" w:cs="Times New Roman"/>
          <w:sz w:val="28"/>
          <w:szCs w:val="28"/>
        </w:rPr>
      </w:pPr>
      <w:r w:rsidRPr="00CB25D2">
        <w:rPr>
          <w:rFonts w:ascii="Times New Roman" w:hAnsi="Times New Roman" w:cs="Times New Roman"/>
          <w:sz w:val="28"/>
          <w:szCs w:val="28"/>
        </w:rPr>
        <w:t xml:space="preserve">            </w:t>
      </w:r>
      <w:r w:rsidRPr="00CB25D2">
        <w:rPr>
          <w:rStyle w:val="n"/>
          <w:rFonts w:ascii="Times New Roman" w:hAnsi="Times New Roman" w:cs="Times New Roman"/>
          <w:sz w:val="28"/>
          <w:szCs w:val="28"/>
        </w:rPr>
        <w:t>point</w:t>
      </w:r>
      <w:r w:rsidRPr="00CB25D2">
        <w:rPr>
          <w:rFonts w:ascii="Times New Roman" w:hAnsi="Times New Roman" w:cs="Times New Roman"/>
          <w:sz w:val="28"/>
          <w:szCs w:val="28"/>
        </w:rPr>
        <w:t xml:space="preserve"> </w:t>
      </w:r>
      <w:r w:rsidRPr="00CB25D2">
        <w:rPr>
          <w:rStyle w:val="o"/>
          <w:rFonts w:ascii="Times New Roman" w:hAnsi="Times New Roman" w:cs="Times New Roman"/>
          <w:sz w:val="28"/>
          <w:szCs w:val="28"/>
        </w:rPr>
        <w:t>=</w:t>
      </w:r>
      <w:r w:rsidRPr="00CB25D2">
        <w:rPr>
          <w:rFonts w:ascii="Times New Roman" w:hAnsi="Times New Roman" w:cs="Times New Roman"/>
          <w:sz w:val="28"/>
          <w:szCs w:val="28"/>
        </w:rPr>
        <w:t xml:space="preserve"> </w:t>
      </w:r>
      <w:r w:rsidRPr="00CB25D2">
        <w:rPr>
          <w:rStyle w:val="n"/>
          <w:rFonts w:ascii="Times New Roman" w:hAnsi="Times New Roman" w:cs="Times New Roman"/>
          <w:sz w:val="28"/>
          <w:szCs w:val="28"/>
        </w:rPr>
        <w:t xml:space="preserve">nextPoint </w:t>
      </w:r>
      <w:r w:rsidRPr="00CB25D2">
        <w:rPr>
          <w:rStyle w:val="c1"/>
          <w:rFonts w:ascii="Times New Roman" w:hAnsi="Times New Roman" w:cs="Times New Roman"/>
          <w:sz w:val="28"/>
          <w:szCs w:val="28"/>
        </w:rPr>
        <w:t># Записуємо в змінну вдале значення</w:t>
      </w:r>
    </w:p>
    <w:p w14:paraId="6EE7446C" w14:textId="77777777" w:rsidR="00D80554" w:rsidRPr="00CB25D2" w:rsidRDefault="00D80554" w:rsidP="00D80554">
      <w:pPr>
        <w:pStyle w:val="af3"/>
        <w:spacing w:line="360" w:lineRule="auto"/>
        <w:rPr>
          <w:rFonts w:ascii="Times New Roman" w:hAnsi="Times New Roman" w:cs="Times New Roman"/>
          <w:sz w:val="28"/>
          <w:szCs w:val="28"/>
        </w:rPr>
      </w:pPr>
      <w:r w:rsidRPr="00CB25D2">
        <w:rPr>
          <w:rFonts w:ascii="Times New Roman" w:hAnsi="Times New Roman" w:cs="Times New Roman"/>
          <w:sz w:val="28"/>
          <w:szCs w:val="28"/>
        </w:rPr>
        <w:t xml:space="preserve">            </w:t>
      </w:r>
      <w:r w:rsidRPr="00CB25D2">
        <w:rPr>
          <w:rStyle w:val="k"/>
          <w:rFonts w:ascii="Times New Roman" w:hAnsi="Times New Roman" w:cs="Times New Roman"/>
          <w:sz w:val="28"/>
          <w:szCs w:val="28"/>
        </w:rPr>
        <w:t>yield</w:t>
      </w:r>
      <w:r w:rsidRPr="00CB25D2">
        <w:rPr>
          <w:rFonts w:ascii="Times New Roman" w:hAnsi="Times New Roman" w:cs="Times New Roman"/>
          <w:sz w:val="28"/>
          <w:szCs w:val="28"/>
        </w:rPr>
        <w:t xml:space="preserve"> </w:t>
      </w:r>
      <w:r w:rsidRPr="00CB25D2">
        <w:rPr>
          <w:rStyle w:val="nb"/>
          <w:rFonts w:ascii="Times New Roman" w:hAnsi="Times New Roman" w:cs="Times New Roman"/>
          <w:sz w:val="28"/>
          <w:szCs w:val="28"/>
        </w:rPr>
        <w:t>float</w:t>
      </w:r>
      <w:r w:rsidRPr="00CB25D2">
        <w:rPr>
          <w:rStyle w:val="p"/>
          <w:rFonts w:ascii="Times New Roman" w:hAnsi="Times New Roman" w:cs="Times New Roman"/>
          <w:sz w:val="28"/>
          <w:szCs w:val="28"/>
        </w:rPr>
        <w:t>(</w:t>
      </w:r>
      <w:r w:rsidRPr="00CB25D2">
        <w:rPr>
          <w:rStyle w:val="n"/>
          <w:rFonts w:ascii="Times New Roman" w:hAnsi="Times New Roman" w:cs="Times New Roman"/>
          <w:sz w:val="28"/>
          <w:szCs w:val="28"/>
        </w:rPr>
        <w:t>point</w:t>
      </w:r>
      <w:r w:rsidRPr="00CB25D2">
        <w:rPr>
          <w:rStyle w:val="p"/>
          <w:rFonts w:ascii="Times New Roman" w:hAnsi="Times New Roman" w:cs="Times New Roman"/>
          <w:sz w:val="28"/>
          <w:szCs w:val="28"/>
        </w:rPr>
        <w:t xml:space="preserve">) </w:t>
      </w:r>
      <w:r w:rsidRPr="00CB25D2">
        <w:rPr>
          <w:rStyle w:val="c1"/>
          <w:rFonts w:ascii="Times New Roman" w:hAnsi="Times New Roman" w:cs="Times New Roman"/>
          <w:sz w:val="28"/>
          <w:szCs w:val="28"/>
        </w:rPr>
        <w:t># Повертаємо вдале значення</w:t>
      </w:r>
    </w:p>
    <w:p w14:paraId="3938E84F" w14:textId="77777777" w:rsidR="00D80554" w:rsidRPr="00CB25D2" w:rsidRDefault="00D80554" w:rsidP="00D80554">
      <w:pPr>
        <w:pStyle w:val="af3"/>
        <w:spacing w:line="360" w:lineRule="auto"/>
        <w:rPr>
          <w:rFonts w:ascii="Times New Roman" w:hAnsi="Times New Roman" w:cs="Times New Roman"/>
          <w:sz w:val="28"/>
          <w:szCs w:val="28"/>
        </w:rPr>
      </w:pPr>
      <w:r w:rsidRPr="00CB25D2">
        <w:rPr>
          <w:rFonts w:ascii="Times New Roman" w:hAnsi="Times New Roman" w:cs="Times New Roman"/>
          <w:sz w:val="28"/>
          <w:szCs w:val="28"/>
        </w:rPr>
        <w:t xml:space="preserve">        </w:t>
      </w:r>
      <w:r w:rsidRPr="00CB25D2">
        <w:rPr>
          <w:rStyle w:val="k"/>
          <w:rFonts w:ascii="Times New Roman" w:hAnsi="Times New Roman" w:cs="Times New Roman"/>
          <w:sz w:val="28"/>
          <w:szCs w:val="28"/>
        </w:rPr>
        <w:t>else</w:t>
      </w:r>
      <w:r w:rsidRPr="00CB25D2">
        <w:rPr>
          <w:rStyle w:val="p"/>
          <w:rFonts w:ascii="Times New Roman" w:hAnsi="Times New Roman" w:cs="Times New Roman"/>
          <w:sz w:val="28"/>
          <w:szCs w:val="28"/>
        </w:rPr>
        <w:t>:</w:t>
      </w:r>
    </w:p>
    <w:p w14:paraId="5734E8F4" w14:textId="77777777" w:rsidR="00D80554" w:rsidRPr="00CB25D2" w:rsidRDefault="00D80554" w:rsidP="00D80554">
      <w:pPr>
        <w:pStyle w:val="af3"/>
        <w:spacing w:line="360" w:lineRule="auto"/>
        <w:rPr>
          <w:rFonts w:ascii="Times New Roman" w:hAnsi="Times New Roman" w:cs="Times New Roman"/>
          <w:sz w:val="28"/>
          <w:szCs w:val="28"/>
        </w:rPr>
      </w:pPr>
      <w:r w:rsidRPr="00CB25D2">
        <w:rPr>
          <w:rFonts w:ascii="Times New Roman" w:hAnsi="Times New Roman" w:cs="Times New Roman"/>
          <w:sz w:val="28"/>
          <w:szCs w:val="28"/>
        </w:rPr>
        <w:t xml:space="preserve">            </w:t>
      </w:r>
      <w:r w:rsidRPr="00CB25D2">
        <w:rPr>
          <w:rStyle w:val="n"/>
          <w:rFonts w:ascii="Times New Roman" w:hAnsi="Times New Roman" w:cs="Times New Roman"/>
          <w:sz w:val="28"/>
          <w:szCs w:val="28"/>
        </w:rPr>
        <w:t>h</w:t>
      </w:r>
      <w:r w:rsidRPr="00CB25D2">
        <w:rPr>
          <w:rFonts w:ascii="Times New Roman" w:hAnsi="Times New Roman" w:cs="Times New Roman"/>
          <w:sz w:val="28"/>
          <w:szCs w:val="28"/>
        </w:rPr>
        <w:t xml:space="preserve"> </w:t>
      </w:r>
      <w:r w:rsidRPr="00CB25D2">
        <w:rPr>
          <w:rStyle w:val="o"/>
          <w:rFonts w:ascii="Times New Roman" w:hAnsi="Times New Roman" w:cs="Times New Roman"/>
          <w:sz w:val="28"/>
          <w:szCs w:val="28"/>
        </w:rPr>
        <w:t>/=</w:t>
      </w:r>
      <w:r w:rsidRPr="00CB25D2">
        <w:rPr>
          <w:rFonts w:ascii="Times New Roman" w:hAnsi="Times New Roman" w:cs="Times New Roman"/>
          <w:sz w:val="28"/>
          <w:szCs w:val="28"/>
        </w:rPr>
        <w:t xml:space="preserve"> </w:t>
      </w:r>
      <w:r w:rsidRPr="00CB25D2">
        <w:rPr>
          <w:rStyle w:val="n"/>
          <w:rFonts w:ascii="Times New Roman" w:hAnsi="Times New Roman" w:cs="Times New Roman"/>
          <w:sz w:val="28"/>
          <w:szCs w:val="28"/>
        </w:rPr>
        <w:t xml:space="preserve">k </w:t>
      </w:r>
      <w:r w:rsidRPr="00CB25D2">
        <w:rPr>
          <w:rStyle w:val="c1"/>
          <w:rFonts w:ascii="Times New Roman" w:hAnsi="Times New Roman" w:cs="Times New Roman"/>
          <w:sz w:val="28"/>
          <w:szCs w:val="28"/>
        </w:rPr>
        <w:t># Зменшення кроку</w:t>
      </w:r>
    </w:p>
    <w:p w14:paraId="23D9B2B5" w14:textId="77777777" w:rsidR="00D80554" w:rsidRPr="00CB25D2" w:rsidRDefault="00D80554" w:rsidP="00D80554">
      <w:pPr>
        <w:pStyle w:val="af3"/>
        <w:spacing w:line="360" w:lineRule="auto"/>
        <w:rPr>
          <w:rStyle w:val="k"/>
          <w:rFonts w:ascii="Times New Roman" w:hAnsi="Times New Roman" w:cs="Times New Roman"/>
          <w:sz w:val="28"/>
          <w:szCs w:val="28"/>
        </w:rPr>
      </w:pPr>
      <w:r w:rsidRPr="00CB25D2">
        <w:rPr>
          <w:rFonts w:ascii="Times New Roman" w:hAnsi="Times New Roman" w:cs="Times New Roman"/>
          <w:sz w:val="28"/>
          <w:szCs w:val="28"/>
        </w:rPr>
        <w:t xml:space="preserve">    </w:t>
      </w:r>
      <w:r w:rsidRPr="00CB25D2">
        <w:rPr>
          <w:rStyle w:val="k"/>
          <w:rFonts w:ascii="Times New Roman" w:hAnsi="Times New Roman" w:cs="Times New Roman"/>
          <w:sz w:val="28"/>
          <w:szCs w:val="28"/>
        </w:rPr>
        <w:t xml:space="preserve">return, </w:t>
      </w:r>
    </w:p>
    <w:p w14:paraId="71A989F7" w14:textId="77777777" w:rsidR="00D80554" w:rsidRPr="00CB25D2" w:rsidRDefault="00D80554" w:rsidP="00D80554">
      <w:pPr>
        <w:pStyle w:val="af3"/>
        <w:spacing w:line="360" w:lineRule="auto"/>
        <w:ind w:firstLine="567"/>
        <w:rPr>
          <w:rStyle w:val="k"/>
          <w:rFonts w:ascii="Times New Roman" w:hAnsi="Times New Roman" w:cs="Times New Roman"/>
          <w:sz w:val="28"/>
          <w:szCs w:val="28"/>
        </w:rPr>
      </w:pPr>
      <w:r w:rsidRPr="00CB25D2">
        <w:rPr>
          <w:rStyle w:val="k"/>
          <w:rFonts w:ascii="Times New Roman" w:hAnsi="Times New Roman" w:cs="Times New Roman"/>
          <w:sz w:val="28"/>
          <w:szCs w:val="28"/>
        </w:rPr>
        <w:t>де startPoint – початкова точка (найменше значення по керуванню);</w:t>
      </w:r>
    </w:p>
    <w:p w14:paraId="101EBC20" w14:textId="77777777" w:rsidR="00D80554" w:rsidRPr="00CB25D2" w:rsidRDefault="00D80554" w:rsidP="00D80554">
      <w:pPr>
        <w:pStyle w:val="af3"/>
        <w:spacing w:line="360" w:lineRule="auto"/>
        <w:ind w:firstLine="567"/>
        <w:rPr>
          <w:rStyle w:val="k"/>
          <w:rFonts w:ascii="Times New Roman" w:hAnsi="Times New Roman" w:cs="Times New Roman"/>
          <w:sz w:val="28"/>
          <w:szCs w:val="28"/>
        </w:rPr>
      </w:pPr>
      <w:r w:rsidRPr="00CB25D2">
        <w:rPr>
          <w:rStyle w:val="k"/>
          <w:rFonts w:ascii="Times New Roman" w:hAnsi="Times New Roman" w:cs="Times New Roman"/>
          <w:sz w:val="28"/>
          <w:szCs w:val="28"/>
        </w:rPr>
        <w:t>h – початковий крок по керуванню;</w:t>
      </w:r>
    </w:p>
    <w:p w14:paraId="0623C09D" w14:textId="77777777" w:rsidR="00D80554" w:rsidRPr="00CB25D2" w:rsidRDefault="00D80554" w:rsidP="00D80554">
      <w:pPr>
        <w:pStyle w:val="af3"/>
        <w:spacing w:line="360" w:lineRule="auto"/>
        <w:ind w:firstLine="567"/>
        <w:rPr>
          <w:rFonts w:ascii="Times New Roman" w:hAnsi="Times New Roman" w:cs="Times New Roman"/>
          <w:sz w:val="28"/>
          <w:szCs w:val="28"/>
        </w:rPr>
      </w:pPr>
      <w:r w:rsidRPr="00CB25D2">
        <w:rPr>
          <w:rStyle w:val="k"/>
          <w:rFonts w:ascii="Times New Roman" w:hAnsi="Times New Roman" w:cs="Times New Roman"/>
          <w:sz w:val="28"/>
          <w:szCs w:val="28"/>
        </w:rPr>
        <w:t>ebs – задана точність.</w:t>
      </w:r>
    </w:p>
    <w:p w14:paraId="24A1083A" w14:textId="77777777" w:rsidR="00D80554" w:rsidRPr="00A24C5B" w:rsidRDefault="00D80554" w:rsidP="00D80554">
      <w:pPr>
        <w:pStyle w:val="af3"/>
        <w:spacing w:line="360" w:lineRule="auto"/>
        <w:rPr>
          <w:rStyle w:val="k"/>
          <w:rFonts w:ascii="Times New Roman" w:hAnsi="Times New Roman" w:cs="Times New Roman"/>
          <w:sz w:val="28"/>
        </w:rPr>
      </w:pPr>
    </w:p>
    <w:p w14:paraId="50C54D98" w14:textId="352DF4F9" w:rsidR="00D80554" w:rsidRPr="00A24C5B" w:rsidRDefault="00D80554" w:rsidP="00D80554">
      <w:pPr>
        <w:pStyle w:val="af3"/>
        <w:spacing w:line="360" w:lineRule="auto"/>
        <w:ind w:firstLine="567"/>
        <w:jc w:val="both"/>
        <w:rPr>
          <w:rFonts w:ascii="Times New Roman" w:hAnsi="Times New Roman" w:cs="Times New Roman"/>
          <w:sz w:val="28"/>
        </w:rPr>
      </w:pPr>
      <w:r w:rsidRPr="00A24C5B">
        <w:rPr>
          <w:rFonts w:ascii="Times New Roman" w:hAnsi="Times New Roman" w:cs="Times New Roman"/>
          <w:sz w:val="28"/>
        </w:rPr>
        <w:t xml:space="preserve">В подальшому дослідимо даний метод оптимізації та побудуємо графіки значень критерію оптимальності, керування та виходу об'єкта відносно </w:t>
      </w:r>
      <w:r w:rsidR="00387337">
        <w:rPr>
          <w:rFonts w:ascii="Times New Roman" w:hAnsi="Times New Roman" w:cs="Times New Roman"/>
          <w:sz w:val="28"/>
        </w:rPr>
        <w:t>ітерації</w:t>
      </w:r>
      <w:r w:rsidR="000401EF" w:rsidRPr="000401EF">
        <w:rPr>
          <w:rFonts w:ascii="Times New Roman" w:hAnsi="Times New Roman" w:cs="Times New Roman"/>
          <w:sz w:val="28"/>
        </w:rPr>
        <w:t xml:space="preserve"> </w:t>
      </w:r>
      <w:r w:rsidRPr="00A24C5B">
        <w:rPr>
          <w:rFonts w:ascii="Times New Roman" w:hAnsi="Times New Roman" w:cs="Times New Roman"/>
          <w:sz w:val="28"/>
        </w:rPr>
        <w:t>при різних вагових коефіцієнтах.</w:t>
      </w:r>
    </w:p>
    <w:p w14:paraId="3C3EA6B9" w14:textId="577CDC19" w:rsidR="00D80554" w:rsidRPr="00A24C5B" w:rsidRDefault="00D80554" w:rsidP="00D80554">
      <w:pPr>
        <w:pStyle w:val="af3"/>
        <w:spacing w:line="360" w:lineRule="auto"/>
        <w:ind w:firstLine="567"/>
        <w:jc w:val="both"/>
        <w:rPr>
          <w:rFonts w:ascii="Times New Roman" w:hAnsi="Times New Roman" w:cs="Times New Roman"/>
          <w:sz w:val="28"/>
        </w:rPr>
      </w:pPr>
      <w:r w:rsidRPr="00A24C5B">
        <w:rPr>
          <w:rFonts w:ascii="Times New Roman" w:hAnsi="Times New Roman" w:cs="Times New Roman"/>
          <w:sz w:val="28"/>
        </w:rPr>
        <w:t xml:space="preserve">На рисунках 5.2 – 5.4 зображені графіки значення критерію оптимальності, керування та виходу об'єкта відносно </w:t>
      </w:r>
      <w:r w:rsidR="00387337">
        <w:rPr>
          <w:rFonts w:ascii="Times New Roman" w:hAnsi="Times New Roman" w:cs="Times New Roman"/>
          <w:sz w:val="28"/>
        </w:rPr>
        <w:t>ітерації</w:t>
      </w:r>
      <w:r w:rsidRPr="000401EF">
        <w:rPr>
          <w:rFonts w:ascii="Times New Roman" w:hAnsi="Times New Roman" w:cs="Times New Roman"/>
          <w:sz w:val="28"/>
        </w:rPr>
        <w:t xml:space="preserve"> </w:t>
      </w:r>
      <w:r w:rsidRPr="00A24C5B">
        <w:rPr>
          <w:rFonts w:ascii="Times New Roman" w:hAnsi="Times New Roman" w:cs="Times New Roman"/>
          <w:sz w:val="28"/>
        </w:rPr>
        <w:t xml:space="preserve">при </w:t>
      </w:r>
      <w:r w:rsidRPr="00A24C5B">
        <w:rPr>
          <w:rFonts w:ascii="Times New Roman" w:hAnsi="Times New Roman" w:cs="Times New Roman"/>
          <w:i/>
          <w:sz w:val="28"/>
        </w:rPr>
        <w:t>q</w:t>
      </w:r>
      <w:r w:rsidRPr="00A24C5B">
        <w:rPr>
          <w:rFonts w:ascii="Times New Roman" w:hAnsi="Times New Roman" w:cs="Times New Roman"/>
          <w:sz w:val="28"/>
        </w:rPr>
        <w:t xml:space="preserve"> = 1, </w:t>
      </w:r>
      <w:r w:rsidRPr="00A24C5B">
        <w:rPr>
          <w:rFonts w:ascii="Times New Roman" w:hAnsi="Times New Roman" w:cs="Times New Roman"/>
          <w:i/>
          <w:sz w:val="28"/>
        </w:rPr>
        <w:t>r</w:t>
      </w:r>
      <w:r w:rsidRPr="00A24C5B">
        <w:rPr>
          <w:rFonts w:ascii="Times New Roman" w:hAnsi="Times New Roman" w:cs="Times New Roman"/>
          <w:sz w:val="28"/>
        </w:rPr>
        <w:t xml:space="preserve"> = 1.</w:t>
      </w:r>
    </w:p>
    <w:p w14:paraId="4A8ECD44" w14:textId="77777777" w:rsidR="00D80554" w:rsidRPr="00A24C5B" w:rsidRDefault="00D80554" w:rsidP="00D80554">
      <w:pPr>
        <w:pStyle w:val="af3"/>
        <w:spacing w:line="360" w:lineRule="auto"/>
        <w:ind w:firstLine="567"/>
        <w:jc w:val="center"/>
        <w:rPr>
          <w:rFonts w:ascii="Times New Roman" w:hAnsi="Times New Roman" w:cs="Times New Roman"/>
          <w:sz w:val="28"/>
        </w:rPr>
      </w:pPr>
      <w:r w:rsidRPr="00A24C5B">
        <w:rPr>
          <w:rFonts w:ascii="Times New Roman" w:hAnsi="Times New Roman" w:cs="Times New Roman"/>
          <w:noProof/>
          <w:sz w:val="28"/>
          <w:lang w:val="en-US" w:eastAsia="en-US" w:bidi="ar-SA"/>
        </w:rPr>
        <w:lastRenderedPageBreak/>
        <w:drawing>
          <wp:inline distT="0" distB="0" distL="0" distR="0" wp14:anchorId="58676EFE" wp14:editId="1319EE0D">
            <wp:extent cx="5099063" cy="3362325"/>
            <wp:effectExtent l="0" t="0" r="635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126125" cy="3380170"/>
                    </a:xfrm>
                    <a:prstGeom prst="rect">
                      <a:avLst/>
                    </a:prstGeom>
                  </pic:spPr>
                </pic:pic>
              </a:graphicData>
            </a:graphic>
          </wp:inline>
        </w:drawing>
      </w:r>
    </w:p>
    <w:p w14:paraId="63657D2C" w14:textId="09D7BF45" w:rsidR="00D80554" w:rsidRPr="00387337" w:rsidRDefault="00D80554" w:rsidP="00D80554">
      <w:pPr>
        <w:pStyle w:val="af3"/>
        <w:spacing w:line="360" w:lineRule="auto"/>
        <w:ind w:firstLine="567"/>
        <w:jc w:val="center"/>
        <w:rPr>
          <w:rFonts w:ascii="Times New Roman" w:hAnsi="Times New Roman" w:cs="Times New Roman"/>
        </w:rPr>
      </w:pPr>
      <w:r w:rsidRPr="00387337">
        <w:rPr>
          <w:rFonts w:ascii="Times New Roman" w:hAnsi="Times New Roman" w:cs="Times New Roman"/>
        </w:rPr>
        <w:t>Рис. 5.2. Значення критерію оптимальності від</w:t>
      </w:r>
      <w:r w:rsidR="00387337" w:rsidRPr="00387337">
        <w:rPr>
          <w:rFonts w:ascii="Times New Roman" w:hAnsi="Times New Roman" w:cs="Times New Roman"/>
        </w:rPr>
        <w:t>носно</w:t>
      </w:r>
      <w:r w:rsidRPr="00387337">
        <w:rPr>
          <w:rFonts w:ascii="Times New Roman" w:hAnsi="Times New Roman" w:cs="Times New Roman"/>
        </w:rPr>
        <w:t xml:space="preserve"> ітерації</w:t>
      </w:r>
    </w:p>
    <w:p w14:paraId="477FE829" w14:textId="77777777" w:rsidR="00D80554" w:rsidRPr="00387337" w:rsidRDefault="00D80554" w:rsidP="00D80554">
      <w:pPr>
        <w:pStyle w:val="af3"/>
        <w:spacing w:line="360" w:lineRule="auto"/>
        <w:ind w:firstLine="567"/>
        <w:jc w:val="center"/>
        <w:rPr>
          <w:rFonts w:ascii="Times New Roman" w:hAnsi="Times New Roman" w:cs="Times New Roman"/>
        </w:rPr>
      </w:pPr>
    </w:p>
    <w:p w14:paraId="10FA4B4F" w14:textId="77777777" w:rsidR="00D80554" w:rsidRPr="00387337" w:rsidRDefault="00D80554" w:rsidP="00D80554">
      <w:pPr>
        <w:pStyle w:val="af3"/>
        <w:spacing w:line="360" w:lineRule="auto"/>
        <w:ind w:firstLine="567"/>
        <w:jc w:val="center"/>
        <w:rPr>
          <w:rFonts w:ascii="Times New Roman" w:hAnsi="Times New Roman" w:cs="Times New Roman"/>
        </w:rPr>
      </w:pPr>
      <w:r w:rsidRPr="00387337">
        <w:rPr>
          <w:rFonts w:ascii="Times New Roman" w:hAnsi="Times New Roman" w:cs="Times New Roman"/>
          <w:noProof/>
          <w:lang w:val="en-US" w:eastAsia="en-US" w:bidi="ar-SA"/>
        </w:rPr>
        <w:drawing>
          <wp:inline distT="0" distB="0" distL="0" distR="0" wp14:anchorId="64CE3227" wp14:editId="5566DC4E">
            <wp:extent cx="5021790" cy="3467100"/>
            <wp:effectExtent l="0" t="0" r="762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081228" cy="3508137"/>
                    </a:xfrm>
                    <a:prstGeom prst="rect">
                      <a:avLst/>
                    </a:prstGeom>
                  </pic:spPr>
                </pic:pic>
              </a:graphicData>
            </a:graphic>
          </wp:inline>
        </w:drawing>
      </w:r>
    </w:p>
    <w:p w14:paraId="6D27C414" w14:textId="137D2736" w:rsidR="00D80554" w:rsidRPr="00387337" w:rsidRDefault="00D80554" w:rsidP="00D80554">
      <w:pPr>
        <w:pStyle w:val="af3"/>
        <w:spacing w:line="360" w:lineRule="auto"/>
        <w:ind w:firstLine="567"/>
        <w:jc w:val="center"/>
        <w:rPr>
          <w:rFonts w:ascii="Times New Roman" w:hAnsi="Times New Roman" w:cs="Times New Roman"/>
        </w:rPr>
      </w:pPr>
      <w:r w:rsidRPr="00387337">
        <w:rPr>
          <w:rFonts w:ascii="Times New Roman" w:hAnsi="Times New Roman" w:cs="Times New Roman"/>
        </w:rPr>
        <w:t>Рис. 5.3. Значення температури пари (виходу об'єкта) від</w:t>
      </w:r>
      <w:r w:rsidR="00387337" w:rsidRPr="00387337">
        <w:rPr>
          <w:rFonts w:ascii="Times New Roman" w:hAnsi="Times New Roman" w:cs="Times New Roman"/>
        </w:rPr>
        <w:t>носно</w:t>
      </w:r>
      <w:r w:rsidRPr="00387337">
        <w:rPr>
          <w:rFonts w:ascii="Times New Roman" w:hAnsi="Times New Roman" w:cs="Times New Roman"/>
        </w:rPr>
        <w:t xml:space="preserve"> ітерації</w:t>
      </w:r>
    </w:p>
    <w:p w14:paraId="299A1DD1" w14:textId="77777777" w:rsidR="00D80554" w:rsidRPr="00387337" w:rsidRDefault="00D80554" w:rsidP="00D80554">
      <w:pPr>
        <w:pStyle w:val="af3"/>
        <w:spacing w:line="360" w:lineRule="auto"/>
        <w:ind w:firstLine="567"/>
        <w:jc w:val="both"/>
        <w:rPr>
          <w:rFonts w:ascii="Times New Roman" w:hAnsi="Times New Roman" w:cs="Times New Roman"/>
        </w:rPr>
      </w:pPr>
    </w:p>
    <w:p w14:paraId="187699CB" w14:textId="77777777" w:rsidR="00D80554" w:rsidRPr="00387337" w:rsidRDefault="00D80554" w:rsidP="00D80554">
      <w:pPr>
        <w:pStyle w:val="af3"/>
        <w:spacing w:line="360" w:lineRule="auto"/>
        <w:ind w:firstLine="567"/>
        <w:jc w:val="center"/>
        <w:rPr>
          <w:rFonts w:ascii="Times New Roman" w:hAnsi="Times New Roman" w:cs="Times New Roman"/>
          <w:sz w:val="28"/>
        </w:rPr>
      </w:pPr>
      <w:r w:rsidRPr="00387337">
        <w:rPr>
          <w:rFonts w:ascii="Times New Roman" w:hAnsi="Times New Roman" w:cs="Times New Roman"/>
          <w:noProof/>
          <w:sz w:val="28"/>
          <w:lang w:val="en-US" w:eastAsia="en-US" w:bidi="ar-SA"/>
        </w:rPr>
        <w:lastRenderedPageBreak/>
        <w:drawing>
          <wp:inline distT="0" distB="0" distL="0" distR="0" wp14:anchorId="661E89E1" wp14:editId="3C9C6C02">
            <wp:extent cx="4999743" cy="3347049"/>
            <wp:effectExtent l="0" t="0" r="0" b="635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017077" cy="3358653"/>
                    </a:xfrm>
                    <a:prstGeom prst="rect">
                      <a:avLst/>
                    </a:prstGeom>
                  </pic:spPr>
                </pic:pic>
              </a:graphicData>
            </a:graphic>
          </wp:inline>
        </w:drawing>
      </w:r>
    </w:p>
    <w:p w14:paraId="18F6C36F" w14:textId="405F75A9" w:rsidR="00D80554" w:rsidRPr="00387337" w:rsidRDefault="00D80554" w:rsidP="00D80554">
      <w:pPr>
        <w:pStyle w:val="af3"/>
        <w:spacing w:line="360" w:lineRule="auto"/>
        <w:ind w:firstLine="567"/>
        <w:jc w:val="center"/>
        <w:rPr>
          <w:rFonts w:ascii="Times New Roman" w:hAnsi="Times New Roman" w:cs="Times New Roman"/>
        </w:rPr>
      </w:pPr>
      <w:r w:rsidRPr="00387337">
        <w:rPr>
          <w:rFonts w:ascii="Times New Roman" w:hAnsi="Times New Roman" w:cs="Times New Roman"/>
        </w:rPr>
        <w:t>Рис. 5.4. Значення витрати метану (керування) від</w:t>
      </w:r>
      <w:r w:rsidR="00387337" w:rsidRPr="00387337">
        <w:rPr>
          <w:rFonts w:ascii="Times New Roman" w:hAnsi="Times New Roman" w:cs="Times New Roman"/>
        </w:rPr>
        <w:t>носно</w:t>
      </w:r>
      <w:r w:rsidRPr="00387337">
        <w:rPr>
          <w:rFonts w:ascii="Times New Roman" w:hAnsi="Times New Roman" w:cs="Times New Roman"/>
        </w:rPr>
        <w:t xml:space="preserve"> ітерації</w:t>
      </w:r>
    </w:p>
    <w:p w14:paraId="4DB44620" w14:textId="77777777" w:rsidR="00D80554" w:rsidRPr="00387337" w:rsidRDefault="00D80554" w:rsidP="00D80554">
      <w:pPr>
        <w:pStyle w:val="af3"/>
        <w:spacing w:line="360" w:lineRule="auto"/>
        <w:ind w:firstLine="567"/>
        <w:jc w:val="center"/>
        <w:rPr>
          <w:rFonts w:ascii="Times New Roman" w:hAnsi="Times New Roman" w:cs="Times New Roman"/>
        </w:rPr>
      </w:pPr>
    </w:p>
    <w:p w14:paraId="17F31A6F" w14:textId="77777777" w:rsidR="00D80554" w:rsidRPr="00387337" w:rsidRDefault="00D80554" w:rsidP="00D80554">
      <w:pPr>
        <w:pStyle w:val="af3"/>
        <w:spacing w:line="360" w:lineRule="auto"/>
        <w:ind w:firstLine="567"/>
        <w:jc w:val="both"/>
        <w:rPr>
          <w:rFonts w:ascii="Times New Roman" w:hAnsi="Times New Roman" w:cs="Times New Roman"/>
          <w:sz w:val="28"/>
        </w:rPr>
      </w:pPr>
      <w:r w:rsidRPr="00387337">
        <w:rPr>
          <w:rFonts w:ascii="Times New Roman" w:hAnsi="Times New Roman" w:cs="Times New Roman"/>
          <w:sz w:val="28"/>
        </w:rPr>
        <w:t xml:space="preserve">На рисунках 5.5 – 5.7 зображені графіки значення критерію оптимальності, керування та виходу об'єкта відносно ітерації при </w:t>
      </w:r>
      <w:r w:rsidRPr="00387337">
        <w:rPr>
          <w:rFonts w:ascii="Times New Roman" w:hAnsi="Times New Roman" w:cs="Times New Roman"/>
          <w:i/>
          <w:sz w:val="28"/>
        </w:rPr>
        <w:t>q</w:t>
      </w:r>
      <w:r w:rsidRPr="00387337">
        <w:rPr>
          <w:rFonts w:ascii="Times New Roman" w:hAnsi="Times New Roman" w:cs="Times New Roman"/>
          <w:sz w:val="28"/>
        </w:rPr>
        <w:t xml:space="preserve"> = 2, </w:t>
      </w:r>
      <w:r w:rsidRPr="00387337">
        <w:rPr>
          <w:rFonts w:ascii="Times New Roman" w:hAnsi="Times New Roman" w:cs="Times New Roman"/>
          <w:i/>
          <w:sz w:val="28"/>
        </w:rPr>
        <w:t>r</w:t>
      </w:r>
      <w:r w:rsidRPr="00387337">
        <w:rPr>
          <w:rFonts w:ascii="Times New Roman" w:hAnsi="Times New Roman" w:cs="Times New Roman"/>
          <w:sz w:val="28"/>
        </w:rPr>
        <w:t xml:space="preserve"> = 1.</w:t>
      </w:r>
    </w:p>
    <w:p w14:paraId="6449E1E0" w14:textId="77777777" w:rsidR="00D80554" w:rsidRPr="00387337" w:rsidRDefault="00D80554" w:rsidP="00D80554">
      <w:pPr>
        <w:pStyle w:val="af3"/>
        <w:spacing w:line="360" w:lineRule="auto"/>
        <w:ind w:firstLine="567"/>
        <w:jc w:val="center"/>
        <w:rPr>
          <w:rFonts w:ascii="Times New Roman" w:hAnsi="Times New Roman" w:cs="Times New Roman"/>
          <w:sz w:val="28"/>
        </w:rPr>
      </w:pPr>
      <w:r w:rsidRPr="00387337">
        <w:rPr>
          <w:rFonts w:ascii="Times New Roman" w:hAnsi="Times New Roman" w:cs="Times New Roman"/>
          <w:noProof/>
          <w:sz w:val="28"/>
          <w:lang w:val="en-US" w:eastAsia="en-US" w:bidi="ar-SA"/>
        </w:rPr>
        <w:drawing>
          <wp:inline distT="0" distB="0" distL="0" distR="0" wp14:anchorId="57E85873" wp14:editId="079617CF">
            <wp:extent cx="5241741" cy="3409950"/>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260898" cy="3422412"/>
                    </a:xfrm>
                    <a:prstGeom prst="rect">
                      <a:avLst/>
                    </a:prstGeom>
                  </pic:spPr>
                </pic:pic>
              </a:graphicData>
            </a:graphic>
          </wp:inline>
        </w:drawing>
      </w:r>
    </w:p>
    <w:p w14:paraId="016B2825" w14:textId="722D9263" w:rsidR="00D80554" w:rsidRPr="00387337" w:rsidRDefault="00D80554" w:rsidP="00D80554">
      <w:pPr>
        <w:pStyle w:val="af3"/>
        <w:spacing w:line="360" w:lineRule="auto"/>
        <w:ind w:firstLine="567"/>
        <w:jc w:val="center"/>
        <w:rPr>
          <w:rFonts w:ascii="Times New Roman" w:hAnsi="Times New Roman" w:cs="Times New Roman"/>
        </w:rPr>
      </w:pPr>
      <w:r w:rsidRPr="00387337">
        <w:rPr>
          <w:rFonts w:ascii="Times New Roman" w:hAnsi="Times New Roman" w:cs="Times New Roman"/>
        </w:rPr>
        <w:t>Рис. 5.5. Значення критерію оптимальності від</w:t>
      </w:r>
      <w:r w:rsidR="00387337" w:rsidRPr="00387337">
        <w:rPr>
          <w:rFonts w:ascii="Times New Roman" w:hAnsi="Times New Roman" w:cs="Times New Roman"/>
        </w:rPr>
        <w:t>носно</w:t>
      </w:r>
      <w:r w:rsidRPr="00387337">
        <w:rPr>
          <w:rFonts w:ascii="Times New Roman" w:hAnsi="Times New Roman" w:cs="Times New Roman"/>
        </w:rPr>
        <w:t xml:space="preserve"> ітерації</w:t>
      </w:r>
    </w:p>
    <w:p w14:paraId="06EFB7C9" w14:textId="77777777" w:rsidR="00D80554" w:rsidRPr="00387337" w:rsidRDefault="00D80554" w:rsidP="00D80554">
      <w:pPr>
        <w:pStyle w:val="af3"/>
        <w:spacing w:line="360" w:lineRule="auto"/>
        <w:ind w:firstLine="567"/>
        <w:jc w:val="center"/>
        <w:rPr>
          <w:rFonts w:ascii="Times New Roman" w:hAnsi="Times New Roman" w:cs="Times New Roman"/>
        </w:rPr>
      </w:pPr>
      <w:r w:rsidRPr="00387337">
        <w:rPr>
          <w:rFonts w:ascii="Times New Roman" w:hAnsi="Times New Roman" w:cs="Times New Roman"/>
          <w:noProof/>
          <w:lang w:val="en-US" w:eastAsia="en-US" w:bidi="ar-SA"/>
        </w:rPr>
        <w:lastRenderedPageBreak/>
        <w:drawing>
          <wp:inline distT="0" distB="0" distL="0" distR="0" wp14:anchorId="241C267C" wp14:editId="66FD250F">
            <wp:extent cx="5086350" cy="3594544"/>
            <wp:effectExtent l="0" t="0" r="0" b="635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103833" cy="3606900"/>
                    </a:xfrm>
                    <a:prstGeom prst="rect">
                      <a:avLst/>
                    </a:prstGeom>
                  </pic:spPr>
                </pic:pic>
              </a:graphicData>
            </a:graphic>
          </wp:inline>
        </w:drawing>
      </w:r>
    </w:p>
    <w:p w14:paraId="356A512B" w14:textId="6511119F" w:rsidR="00D80554" w:rsidRPr="00387337" w:rsidRDefault="00D80554" w:rsidP="00D80554">
      <w:pPr>
        <w:pStyle w:val="af3"/>
        <w:spacing w:line="360" w:lineRule="auto"/>
        <w:ind w:firstLine="567"/>
        <w:jc w:val="center"/>
        <w:rPr>
          <w:rFonts w:ascii="Times New Roman" w:hAnsi="Times New Roman" w:cs="Times New Roman"/>
        </w:rPr>
      </w:pPr>
      <w:r w:rsidRPr="00387337">
        <w:rPr>
          <w:rFonts w:ascii="Times New Roman" w:hAnsi="Times New Roman" w:cs="Times New Roman"/>
        </w:rPr>
        <w:t>Рис. 5.6. Значення температури пари (виходу об'єкта) від</w:t>
      </w:r>
      <w:r w:rsidR="00387337" w:rsidRPr="00387337">
        <w:rPr>
          <w:rFonts w:ascii="Times New Roman" w:hAnsi="Times New Roman" w:cs="Times New Roman"/>
        </w:rPr>
        <w:t>носно</w:t>
      </w:r>
      <w:r w:rsidRPr="00387337">
        <w:rPr>
          <w:rFonts w:ascii="Times New Roman" w:hAnsi="Times New Roman" w:cs="Times New Roman"/>
        </w:rPr>
        <w:t xml:space="preserve"> ітерації</w:t>
      </w:r>
    </w:p>
    <w:p w14:paraId="4AB8B7F9" w14:textId="77777777" w:rsidR="00D80554" w:rsidRPr="00387337" w:rsidRDefault="00D80554" w:rsidP="00D80554">
      <w:pPr>
        <w:pStyle w:val="af3"/>
        <w:spacing w:line="360" w:lineRule="auto"/>
        <w:ind w:firstLine="567"/>
        <w:jc w:val="center"/>
        <w:rPr>
          <w:rFonts w:ascii="Times New Roman" w:hAnsi="Times New Roman" w:cs="Times New Roman"/>
        </w:rPr>
      </w:pPr>
    </w:p>
    <w:p w14:paraId="2B76A96B" w14:textId="77777777" w:rsidR="00D80554" w:rsidRPr="00387337" w:rsidRDefault="00D80554" w:rsidP="00D80554">
      <w:pPr>
        <w:pStyle w:val="af3"/>
        <w:spacing w:line="360" w:lineRule="auto"/>
        <w:ind w:firstLine="567"/>
        <w:jc w:val="center"/>
        <w:rPr>
          <w:rFonts w:ascii="Times New Roman" w:hAnsi="Times New Roman" w:cs="Times New Roman"/>
          <w:sz w:val="28"/>
        </w:rPr>
      </w:pPr>
      <w:r w:rsidRPr="00387337">
        <w:rPr>
          <w:rFonts w:ascii="Times New Roman" w:hAnsi="Times New Roman" w:cs="Times New Roman"/>
          <w:noProof/>
          <w:sz w:val="28"/>
          <w:lang w:val="en-US" w:eastAsia="en-US" w:bidi="ar-SA"/>
        </w:rPr>
        <w:drawing>
          <wp:inline distT="0" distB="0" distL="0" distR="0" wp14:anchorId="18838B44" wp14:editId="098268E1">
            <wp:extent cx="5079952" cy="3424687"/>
            <wp:effectExtent l="0" t="0" r="6985" b="444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098378" cy="3437109"/>
                    </a:xfrm>
                    <a:prstGeom prst="rect">
                      <a:avLst/>
                    </a:prstGeom>
                  </pic:spPr>
                </pic:pic>
              </a:graphicData>
            </a:graphic>
          </wp:inline>
        </w:drawing>
      </w:r>
    </w:p>
    <w:p w14:paraId="024E3F2C" w14:textId="136B0CE9" w:rsidR="00D80554" w:rsidRPr="00387337" w:rsidRDefault="00D80554" w:rsidP="00D80554">
      <w:pPr>
        <w:pStyle w:val="af3"/>
        <w:spacing w:line="360" w:lineRule="auto"/>
        <w:ind w:firstLine="567"/>
        <w:jc w:val="center"/>
        <w:rPr>
          <w:rFonts w:ascii="Times New Roman" w:hAnsi="Times New Roman" w:cs="Times New Roman"/>
        </w:rPr>
      </w:pPr>
      <w:r w:rsidRPr="00387337">
        <w:rPr>
          <w:rFonts w:ascii="Times New Roman" w:hAnsi="Times New Roman" w:cs="Times New Roman"/>
        </w:rPr>
        <w:t>Рис. 5.7. Значення витрати метану (керування) від</w:t>
      </w:r>
      <w:r w:rsidR="00387337" w:rsidRPr="00387337">
        <w:rPr>
          <w:rFonts w:ascii="Times New Roman" w:hAnsi="Times New Roman" w:cs="Times New Roman"/>
        </w:rPr>
        <w:t>носно</w:t>
      </w:r>
      <w:r w:rsidRPr="00387337">
        <w:rPr>
          <w:rFonts w:ascii="Times New Roman" w:hAnsi="Times New Roman" w:cs="Times New Roman"/>
        </w:rPr>
        <w:t xml:space="preserve"> ітерації</w:t>
      </w:r>
    </w:p>
    <w:p w14:paraId="0EDA3189" w14:textId="77777777" w:rsidR="00D80554" w:rsidRPr="00387337" w:rsidRDefault="00D80554" w:rsidP="00D80554">
      <w:pPr>
        <w:pStyle w:val="af3"/>
        <w:spacing w:line="360" w:lineRule="auto"/>
        <w:ind w:firstLine="567"/>
        <w:jc w:val="center"/>
        <w:rPr>
          <w:rFonts w:ascii="Times New Roman" w:hAnsi="Times New Roman" w:cs="Times New Roman"/>
        </w:rPr>
      </w:pPr>
    </w:p>
    <w:p w14:paraId="63AB113D" w14:textId="51A423C9" w:rsidR="00D80554" w:rsidRPr="00387337" w:rsidRDefault="00D80554" w:rsidP="00D80554">
      <w:pPr>
        <w:pStyle w:val="af3"/>
        <w:spacing w:line="360" w:lineRule="auto"/>
        <w:ind w:firstLine="567"/>
        <w:jc w:val="both"/>
        <w:rPr>
          <w:rFonts w:ascii="Times New Roman" w:hAnsi="Times New Roman" w:cs="Times New Roman"/>
          <w:sz w:val="28"/>
        </w:rPr>
      </w:pPr>
      <w:r w:rsidRPr="00387337">
        <w:rPr>
          <w:rFonts w:ascii="Times New Roman" w:hAnsi="Times New Roman" w:cs="Times New Roman"/>
          <w:sz w:val="28"/>
        </w:rPr>
        <w:t xml:space="preserve">На рисунках 5.8 – 5.10 зображені графіки значення критерію оптимальності, керування та виходу об'єкта відносно ітерації при </w:t>
      </w:r>
      <w:r w:rsidRPr="00387337">
        <w:rPr>
          <w:rFonts w:ascii="Times New Roman" w:hAnsi="Times New Roman" w:cs="Times New Roman"/>
          <w:i/>
          <w:sz w:val="28"/>
        </w:rPr>
        <w:t>q</w:t>
      </w:r>
      <w:r w:rsidR="008512F0" w:rsidRPr="00387337">
        <w:rPr>
          <w:rFonts w:ascii="Times New Roman" w:hAnsi="Times New Roman" w:cs="Times New Roman"/>
          <w:sz w:val="28"/>
        </w:rPr>
        <w:t xml:space="preserve"> = 3</w:t>
      </w:r>
      <w:r w:rsidRPr="00387337">
        <w:rPr>
          <w:rFonts w:ascii="Times New Roman" w:hAnsi="Times New Roman" w:cs="Times New Roman"/>
          <w:sz w:val="28"/>
        </w:rPr>
        <w:t xml:space="preserve">, </w:t>
      </w:r>
      <w:r w:rsidRPr="00387337">
        <w:rPr>
          <w:rFonts w:ascii="Times New Roman" w:hAnsi="Times New Roman" w:cs="Times New Roman"/>
          <w:i/>
          <w:sz w:val="28"/>
        </w:rPr>
        <w:t>r</w:t>
      </w:r>
      <w:r w:rsidR="008512F0" w:rsidRPr="00387337">
        <w:rPr>
          <w:rFonts w:ascii="Times New Roman" w:hAnsi="Times New Roman" w:cs="Times New Roman"/>
          <w:sz w:val="28"/>
        </w:rPr>
        <w:t xml:space="preserve"> = 1</w:t>
      </w:r>
      <w:r w:rsidRPr="00387337">
        <w:rPr>
          <w:rFonts w:ascii="Times New Roman" w:hAnsi="Times New Roman" w:cs="Times New Roman"/>
          <w:sz w:val="28"/>
        </w:rPr>
        <w:t>.</w:t>
      </w:r>
    </w:p>
    <w:p w14:paraId="34C1320B" w14:textId="43A217AB" w:rsidR="00D80554" w:rsidRPr="00387337" w:rsidRDefault="008512F0" w:rsidP="00D80554">
      <w:pPr>
        <w:pStyle w:val="af3"/>
        <w:spacing w:line="360" w:lineRule="auto"/>
        <w:ind w:firstLine="567"/>
        <w:jc w:val="center"/>
        <w:rPr>
          <w:rFonts w:ascii="Times New Roman" w:hAnsi="Times New Roman" w:cs="Times New Roman"/>
          <w:sz w:val="28"/>
        </w:rPr>
      </w:pPr>
      <w:r w:rsidRPr="00387337">
        <w:rPr>
          <w:rFonts w:ascii="Times New Roman" w:hAnsi="Times New Roman" w:cs="Times New Roman"/>
          <w:noProof/>
          <w:sz w:val="28"/>
          <w:lang w:val="en-US" w:eastAsia="en-US" w:bidi="ar-SA"/>
        </w:rPr>
        <w:lastRenderedPageBreak/>
        <w:drawing>
          <wp:inline distT="0" distB="0" distL="0" distR="0" wp14:anchorId="3C72C0F4" wp14:editId="7779812A">
            <wp:extent cx="5266668" cy="3311525"/>
            <wp:effectExtent l="0" t="0" r="0" b="3175"/>
            <wp:docPr id="259" name="Рисунок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295111" cy="3329409"/>
                    </a:xfrm>
                    <a:prstGeom prst="rect">
                      <a:avLst/>
                    </a:prstGeom>
                  </pic:spPr>
                </pic:pic>
              </a:graphicData>
            </a:graphic>
          </wp:inline>
        </w:drawing>
      </w:r>
    </w:p>
    <w:p w14:paraId="72A9A483" w14:textId="2C76DD3C" w:rsidR="00D80554" w:rsidRPr="00387337" w:rsidRDefault="00D80554" w:rsidP="00D80554">
      <w:pPr>
        <w:pStyle w:val="af3"/>
        <w:spacing w:line="360" w:lineRule="auto"/>
        <w:ind w:firstLine="567"/>
        <w:jc w:val="center"/>
        <w:rPr>
          <w:rFonts w:ascii="Times New Roman" w:hAnsi="Times New Roman" w:cs="Times New Roman"/>
        </w:rPr>
      </w:pPr>
      <w:r w:rsidRPr="00387337">
        <w:rPr>
          <w:rFonts w:ascii="Times New Roman" w:hAnsi="Times New Roman" w:cs="Times New Roman"/>
        </w:rPr>
        <w:t>Рис. 5.8. Значення критерію оптимальності від</w:t>
      </w:r>
      <w:r w:rsidR="00387337" w:rsidRPr="00387337">
        <w:rPr>
          <w:rFonts w:ascii="Times New Roman" w:hAnsi="Times New Roman" w:cs="Times New Roman"/>
        </w:rPr>
        <w:t>носно</w:t>
      </w:r>
      <w:r w:rsidRPr="00387337">
        <w:rPr>
          <w:rFonts w:ascii="Times New Roman" w:hAnsi="Times New Roman" w:cs="Times New Roman"/>
        </w:rPr>
        <w:t xml:space="preserve"> ітерації</w:t>
      </w:r>
    </w:p>
    <w:p w14:paraId="71193198" w14:textId="77777777" w:rsidR="00D80554" w:rsidRPr="00387337" w:rsidRDefault="00D80554" w:rsidP="00D80554">
      <w:pPr>
        <w:pStyle w:val="af3"/>
        <w:spacing w:line="360" w:lineRule="auto"/>
        <w:ind w:firstLine="567"/>
        <w:jc w:val="center"/>
        <w:rPr>
          <w:rFonts w:ascii="Times New Roman" w:hAnsi="Times New Roman" w:cs="Times New Roman"/>
        </w:rPr>
      </w:pPr>
    </w:p>
    <w:p w14:paraId="6E9085BC" w14:textId="17701DA3" w:rsidR="00D80554" w:rsidRPr="00387337" w:rsidRDefault="008512F0" w:rsidP="00D80554">
      <w:pPr>
        <w:pStyle w:val="af3"/>
        <w:spacing w:line="360" w:lineRule="auto"/>
        <w:ind w:firstLine="567"/>
        <w:jc w:val="center"/>
        <w:rPr>
          <w:rFonts w:ascii="Times New Roman" w:hAnsi="Times New Roman" w:cs="Times New Roman"/>
          <w:sz w:val="28"/>
        </w:rPr>
      </w:pPr>
      <w:r w:rsidRPr="00387337">
        <w:rPr>
          <w:rFonts w:ascii="Times New Roman" w:hAnsi="Times New Roman" w:cs="Times New Roman"/>
          <w:noProof/>
          <w:sz w:val="28"/>
          <w:lang w:val="en-US" w:eastAsia="en-US" w:bidi="ar-SA"/>
        </w:rPr>
        <w:drawing>
          <wp:inline distT="0" distB="0" distL="0" distR="0" wp14:anchorId="432DC0EB" wp14:editId="4CCF230A">
            <wp:extent cx="4787831" cy="3333750"/>
            <wp:effectExtent l="0" t="0" r="0" b="0"/>
            <wp:docPr id="260" name="Рисунок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797397" cy="3340411"/>
                    </a:xfrm>
                    <a:prstGeom prst="rect">
                      <a:avLst/>
                    </a:prstGeom>
                  </pic:spPr>
                </pic:pic>
              </a:graphicData>
            </a:graphic>
          </wp:inline>
        </w:drawing>
      </w:r>
    </w:p>
    <w:p w14:paraId="39675E54" w14:textId="04F82BCC" w:rsidR="00D80554" w:rsidRPr="00387337" w:rsidRDefault="00D80554" w:rsidP="00D80554">
      <w:pPr>
        <w:pStyle w:val="af3"/>
        <w:spacing w:line="360" w:lineRule="auto"/>
        <w:ind w:firstLine="567"/>
        <w:jc w:val="center"/>
        <w:rPr>
          <w:rFonts w:ascii="Times New Roman" w:hAnsi="Times New Roman" w:cs="Times New Roman"/>
        </w:rPr>
      </w:pPr>
      <w:r w:rsidRPr="00387337">
        <w:rPr>
          <w:rFonts w:ascii="Times New Roman" w:hAnsi="Times New Roman" w:cs="Times New Roman"/>
        </w:rPr>
        <w:t>Рис. 5.9. Значення температури пари (виходу об'єкта) від</w:t>
      </w:r>
      <w:r w:rsidR="00387337" w:rsidRPr="00387337">
        <w:rPr>
          <w:rFonts w:ascii="Times New Roman" w:hAnsi="Times New Roman" w:cs="Times New Roman"/>
        </w:rPr>
        <w:t>носно</w:t>
      </w:r>
      <w:r w:rsidRPr="00387337">
        <w:rPr>
          <w:rFonts w:ascii="Times New Roman" w:hAnsi="Times New Roman" w:cs="Times New Roman"/>
        </w:rPr>
        <w:t xml:space="preserve"> ітерації</w:t>
      </w:r>
    </w:p>
    <w:p w14:paraId="4D9A9F0C" w14:textId="336AD14E" w:rsidR="00D80554" w:rsidRPr="00387337" w:rsidRDefault="008512F0" w:rsidP="00D80554">
      <w:pPr>
        <w:pStyle w:val="af3"/>
        <w:spacing w:line="360" w:lineRule="auto"/>
        <w:ind w:firstLine="567"/>
        <w:jc w:val="center"/>
        <w:rPr>
          <w:rFonts w:ascii="Times New Roman" w:hAnsi="Times New Roman" w:cs="Times New Roman"/>
          <w:sz w:val="28"/>
        </w:rPr>
      </w:pPr>
      <w:r w:rsidRPr="00387337">
        <w:rPr>
          <w:rFonts w:ascii="Times New Roman" w:hAnsi="Times New Roman" w:cs="Times New Roman"/>
          <w:noProof/>
          <w:sz w:val="28"/>
          <w:lang w:val="en-US" w:eastAsia="en-US" w:bidi="ar-SA"/>
        </w:rPr>
        <w:lastRenderedPageBreak/>
        <w:drawing>
          <wp:inline distT="0" distB="0" distL="0" distR="0" wp14:anchorId="23EC774A" wp14:editId="7264AAA2">
            <wp:extent cx="4880179" cy="3257550"/>
            <wp:effectExtent l="0" t="0" r="0" b="0"/>
            <wp:docPr id="274" name="Рисунок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892168" cy="3265552"/>
                    </a:xfrm>
                    <a:prstGeom prst="rect">
                      <a:avLst/>
                    </a:prstGeom>
                  </pic:spPr>
                </pic:pic>
              </a:graphicData>
            </a:graphic>
          </wp:inline>
        </w:drawing>
      </w:r>
    </w:p>
    <w:p w14:paraId="3FD463BB" w14:textId="5435DE54" w:rsidR="00D80554" w:rsidRPr="00387337" w:rsidRDefault="00D80554" w:rsidP="00D80554">
      <w:pPr>
        <w:pStyle w:val="af3"/>
        <w:spacing w:line="360" w:lineRule="auto"/>
        <w:ind w:firstLine="567"/>
        <w:jc w:val="center"/>
        <w:rPr>
          <w:rFonts w:ascii="Times New Roman" w:hAnsi="Times New Roman" w:cs="Times New Roman"/>
        </w:rPr>
      </w:pPr>
      <w:r w:rsidRPr="00387337">
        <w:rPr>
          <w:rFonts w:ascii="Times New Roman" w:hAnsi="Times New Roman" w:cs="Times New Roman"/>
        </w:rPr>
        <w:t>Рис. 5.10. Значення витрати метану (керування) від</w:t>
      </w:r>
      <w:r w:rsidR="00387337" w:rsidRPr="00387337">
        <w:rPr>
          <w:rFonts w:ascii="Times New Roman" w:hAnsi="Times New Roman" w:cs="Times New Roman"/>
        </w:rPr>
        <w:t>носно</w:t>
      </w:r>
      <w:r w:rsidRPr="00387337">
        <w:rPr>
          <w:rFonts w:ascii="Times New Roman" w:hAnsi="Times New Roman" w:cs="Times New Roman"/>
        </w:rPr>
        <w:t xml:space="preserve"> ітерації</w:t>
      </w:r>
    </w:p>
    <w:p w14:paraId="5202C4A4" w14:textId="77777777" w:rsidR="00D80554" w:rsidRPr="00387337" w:rsidRDefault="00D80554" w:rsidP="00D80554">
      <w:pPr>
        <w:pStyle w:val="af3"/>
        <w:spacing w:line="360" w:lineRule="auto"/>
        <w:ind w:firstLine="567"/>
        <w:jc w:val="center"/>
        <w:rPr>
          <w:rFonts w:ascii="Times New Roman" w:hAnsi="Times New Roman" w:cs="Times New Roman"/>
        </w:rPr>
      </w:pPr>
    </w:p>
    <w:p w14:paraId="4F3E9AE6" w14:textId="763B1A9D" w:rsidR="00D80554" w:rsidRPr="00387337" w:rsidRDefault="00D80554" w:rsidP="00D80554">
      <w:pPr>
        <w:pStyle w:val="af3"/>
        <w:spacing w:line="360" w:lineRule="auto"/>
        <w:ind w:firstLine="567"/>
        <w:jc w:val="both"/>
        <w:rPr>
          <w:rFonts w:ascii="Times New Roman" w:hAnsi="Times New Roman" w:cs="Times New Roman"/>
          <w:sz w:val="28"/>
        </w:rPr>
      </w:pPr>
      <w:r w:rsidRPr="00387337">
        <w:rPr>
          <w:rFonts w:ascii="Times New Roman" w:hAnsi="Times New Roman" w:cs="Times New Roman"/>
          <w:sz w:val="28"/>
        </w:rPr>
        <w:t xml:space="preserve">На рисунках 5.11 – 5.13 зображені графіки значення критерію оптимальності, керування та виходу об'єкта відносно ітерації при </w:t>
      </w:r>
      <w:r w:rsidRPr="00387337">
        <w:rPr>
          <w:rFonts w:ascii="Times New Roman" w:hAnsi="Times New Roman" w:cs="Times New Roman"/>
          <w:i/>
          <w:sz w:val="28"/>
        </w:rPr>
        <w:t>q</w:t>
      </w:r>
      <w:r w:rsidR="008512F0" w:rsidRPr="00387337">
        <w:rPr>
          <w:rFonts w:ascii="Times New Roman" w:hAnsi="Times New Roman" w:cs="Times New Roman"/>
          <w:sz w:val="28"/>
        </w:rPr>
        <w:t xml:space="preserve"> = 1</w:t>
      </w:r>
      <w:r w:rsidRPr="00387337">
        <w:rPr>
          <w:rFonts w:ascii="Times New Roman" w:hAnsi="Times New Roman" w:cs="Times New Roman"/>
          <w:sz w:val="28"/>
        </w:rPr>
        <w:t xml:space="preserve">, </w:t>
      </w:r>
      <w:r w:rsidRPr="00387337">
        <w:rPr>
          <w:rFonts w:ascii="Times New Roman" w:hAnsi="Times New Roman" w:cs="Times New Roman"/>
          <w:i/>
          <w:sz w:val="28"/>
        </w:rPr>
        <w:t>r</w:t>
      </w:r>
      <w:r w:rsidR="008512F0" w:rsidRPr="00387337">
        <w:rPr>
          <w:rFonts w:ascii="Times New Roman" w:hAnsi="Times New Roman" w:cs="Times New Roman"/>
          <w:sz w:val="28"/>
        </w:rPr>
        <w:t xml:space="preserve"> = 3</w:t>
      </w:r>
      <w:r w:rsidRPr="00387337">
        <w:rPr>
          <w:rFonts w:ascii="Times New Roman" w:hAnsi="Times New Roman" w:cs="Times New Roman"/>
          <w:sz w:val="28"/>
        </w:rPr>
        <w:t>.</w:t>
      </w:r>
    </w:p>
    <w:p w14:paraId="2FC942CC" w14:textId="310074DB" w:rsidR="00D80554" w:rsidRPr="00387337" w:rsidRDefault="008512F0" w:rsidP="00D80554">
      <w:pPr>
        <w:pStyle w:val="af3"/>
        <w:spacing w:line="360" w:lineRule="auto"/>
        <w:ind w:firstLine="567"/>
        <w:jc w:val="center"/>
        <w:rPr>
          <w:rFonts w:ascii="Times New Roman" w:hAnsi="Times New Roman" w:cs="Times New Roman"/>
          <w:sz w:val="28"/>
        </w:rPr>
      </w:pPr>
      <w:r w:rsidRPr="00387337">
        <w:rPr>
          <w:rFonts w:ascii="Times New Roman" w:hAnsi="Times New Roman" w:cs="Times New Roman"/>
          <w:noProof/>
          <w:sz w:val="28"/>
          <w:lang w:val="en-US" w:eastAsia="en-US" w:bidi="ar-SA"/>
        </w:rPr>
        <w:drawing>
          <wp:inline distT="0" distB="0" distL="0" distR="0" wp14:anchorId="798FB385" wp14:editId="61AAE032">
            <wp:extent cx="5200650" cy="3445908"/>
            <wp:effectExtent l="0" t="0" r="0" b="2540"/>
            <wp:docPr id="275" name="Рисунок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222977" cy="3460702"/>
                    </a:xfrm>
                    <a:prstGeom prst="rect">
                      <a:avLst/>
                    </a:prstGeom>
                  </pic:spPr>
                </pic:pic>
              </a:graphicData>
            </a:graphic>
          </wp:inline>
        </w:drawing>
      </w:r>
    </w:p>
    <w:p w14:paraId="57144C66" w14:textId="480DDA74" w:rsidR="00D80554" w:rsidRPr="00387337" w:rsidRDefault="00D80554" w:rsidP="00D80554">
      <w:pPr>
        <w:pStyle w:val="af3"/>
        <w:spacing w:line="360" w:lineRule="auto"/>
        <w:ind w:firstLine="567"/>
        <w:jc w:val="center"/>
        <w:rPr>
          <w:rFonts w:ascii="Times New Roman" w:hAnsi="Times New Roman" w:cs="Times New Roman"/>
        </w:rPr>
      </w:pPr>
      <w:r w:rsidRPr="00387337">
        <w:rPr>
          <w:rFonts w:ascii="Times New Roman" w:hAnsi="Times New Roman" w:cs="Times New Roman"/>
        </w:rPr>
        <w:t>Рис. 5.11. Значення критерію оптимальності від</w:t>
      </w:r>
      <w:r w:rsidR="00387337" w:rsidRPr="00387337">
        <w:rPr>
          <w:rFonts w:ascii="Times New Roman" w:hAnsi="Times New Roman" w:cs="Times New Roman"/>
        </w:rPr>
        <w:t>носно</w:t>
      </w:r>
      <w:r w:rsidRPr="00387337">
        <w:rPr>
          <w:rFonts w:ascii="Times New Roman" w:hAnsi="Times New Roman" w:cs="Times New Roman"/>
        </w:rPr>
        <w:t xml:space="preserve"> ітерації</w:t>
      </w:r>
    </w:p>
    <w:p w14:paraId="40C3B90D" w14:textId="58AD2DB0" w:rsidR="00D80554" w:rsidRPr="00387337" w:rsidRDefault="008512F0" w:rsidP="00D80554">
      <w:pPr>
        <w:pStyle w:val="af3"/>
        <w:spacing w:line="360" w:lineRule="auto"/>
        <w:ind w:firstLine="567"/>
        <w:jc w:val="center"/>
        <w:rPr>
          <w:rFonts w:ascii="Times New Roman" w:hAnsi="Times New Roman" w:cs="Times New Roman"/>
        </w:rPr>
      </w:pPr>
      <w:r w:rsidRPr="00387337">
        <w:rPr>
          <w:rFonts w:ascii="Times New Roman" w:hAnsi="Times New Roman" w:cs="Times New Roman"/>
          <w:noProof/>
          <w:lang w:val="en-US" w:eastAsia="en-US" w:bidi="ar-SA"/>
        </w:rPr>
        <w:lastRenderedPageBreak/>
        <w:drawing>
          <wp:inline distT="0" distB="0" distL="0" distR="0" wp14:anchorId="06BEA5D0" wp14:editId="0CC62BF5">
            <wp:extent cx="5029200" cy="3501814"/>
            <wp:effectExtent l="0" t="0" r="0" b="3810"/>
            <wp:docPr id="276" name="Рисунок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054077" cy="3519136"/>
                    </a:xfrm>
                    <a:prstGeom prst="rect">
                      <a:avLst/>
                    </a:prstGeom>
                  </pic:spPr>
                </pic:pic>
              </a:graphicData>
            </a:graphic>
          </wp:inline>
        </w:drawing>
      </w:r>
    </w:p>
    <w:p w14:paraId="2F9EF2F4" w14:textId="30CE585D" w:rsidR="00D80554" w:rsidRPr="00387337" w:rsidRDefault="00D80554" w:rsidP="00D80554">
      <w:pPr>
        <w:pStyle w:val="af3"/>
        <w:spacing w:line="360" w:lineRule="auto"/>
        <w:ind w:firstLine="567"/>
        <w:jc w:val="center"/>
        <w:rPr>
          <w:rFonts w:ascii="Times New Roman" w:hAnsi="Times New Roman" w:cs="Times New Roman"/>
        </w:rPr>
      </w:pPr>
      <w:r w:rsidRPr="00387337">
        <w:rPr>
          <w:rFonts w:ascii="Times New Roman" w:hAnsi="Times New Roman" w:cs="Times New Roman"/>
        </w:rPr>
        <w:t>Рис. 5.12. Значення температури пари (виходу об'єкта) від</w:t>
      </w:r>
      <w:r w:rsidR="00387337" w:rsidRPr="00387337">
        <w:rPr>
          <w:rFonts w:ascii="Times New Roman" w:hAnsi="Times New Roman" w:cs="Times New Roman"/>
        </w:rPr>
        <w:t>носно</w:t>
      </w:r>
      <w:r w:rsidRPr="00387337">
        <w:rPr>
          <w:rFonts w:ascii="Times New Roman" w:hAnsi="Times New Roman" w:cs="Times New Roman"/>
        </w:rPr>
        <w:t xml:space="preserve"> ітерації</w:t>
      </w:r>
    </w:p>
    <w:p w14:paraId="7FDB3C33" w14:textId="77777777" w:rsidR="00D80554" w:rsidRPr="00387337" w:rsidRDefault="00D80554" w:rsidP="00D80554">
      <w:pPr>
        <w:pStyle w:val="af3"/>
        <w:spacing w:line="360" w:lineRule="auto"/>
        <w:ind w:firstLine="567"/>
        <w:jc w:val="center"/>
        <w:rPr>
          <w:rFonts w:ascii="Times New Roman" w:hAnsi="Times New Roman" w:cs="Times New Roman"/>
        </w:rPr>
      </w:pPr>
    </w:p>
    <w:p w14:paraId="18A16E42" w14:textId="73A9F3CA" w:rsidR="00D80554" w:rsidRPr="00387337" w:rsidRDefault="008512F0" w:rsidP="00D80554">
      <w:pPr>
        <w:pStyle w:val="af3"/>
        <w:spacing w:line="360" w:lineRule="auto"/>
        <w:ind w:firstLine="567"/>
        <w:jc w:val="center"/>
        <w:rPr>
          <w:rFonts w:ascii="Times New Roman" w:hAnsi="Times New Roman" w:cs="Times New Roman"/>
        </w:rPr>
      </w:pPr>
      <w:r w:rsidRPr="00387337">
        <w:rPr>
          <w:rFonts w:ascii="Times New Roman" w:hAnsi="Times New Roman" w:cs="Times New Roman"/>
          <w:noProof/>
          <w:lang w:val="en-US" w:eastAsia="en-US" w:bidi="ar-SA"/>
        </w:rPr>
        <w:drawing>
          <wp:inline distT="0" distB="0" distL="0" distR="0" wp14:anchorId="59FA8A7C" wp14:editId="4AE2B558">
            <wp:extent cx="5086350" cy="3361523"/>
            <wp:effectExtent l="0" t="0" r="0" b="0"/>
            <wp:docPr id="277" name="Рисунок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100634" cy="3370963"/>
                    </a:xfrm>
                    <a:prstGeom prst="rect">
                      <a:avLst/>
                    </a:prstGeom>
                  </pic:spPr>
                </pic:pic>
              </a:graphicData>
            </a:graphic>
          </wp:inline>
        </w:drawing>
      </w:r>
    </w:p>
    <w:p w14:paraId="040FAC07" w14:textId="63DA7FE8" w:rsidR="00D80554" w:rsidRPr="00387337" w:rsidRDefault="00D80554" w:rsidP="00D80554">
      <w:pPr>
        <w:pStyle w:val="af3"/>
        <w:spacing w:line="360" w:lineRule="auto"/>
        <w:ind w:firstLine="567"/>
        <w:jc w:val="center"/>
        <w:rPr>
          <w:rFonts w:ascii="Times New Roman" w:hAnsi="Times New Roman" w:cs="Times New Roman"/>
        </w:rPr>
      </w:pPr>
      <w:r w:rsidRPr="00387337">
        <w:rPr>
          <w:rFonts w:ascii="Times New Roman" w:hAnsi="Times New Roman" w:cs="Times New Roman"/>
        </w:rPr>
        <w:t>Рис. 5.13. Значення витрати метану (керування) від</w:t>
      </w:r>
      <w:r w:rsidR="00387337" w:rsidRPr="00387337">
        <w:rPr>
          <w:rFonts w:ascii="Times New Roman" w:hAnsi="Times New Roman" w:cs="Times New Roman"/>
        </w:rPr>
        <w:t>носно</w:t>
      </w:r>
      <w:r w:rsidRPr="00387337">
        <w:rPr>
          <w:rFonts w:ascii="Times New Roman" w:hAnsi="Times New Roman" w:cs="Times New Roman"/>
        </w:rPr>
        <w:t xml:space="preserve"> ітерації</w:t>
      </w:r>
    </w:p>
    <w:p w14:paraId="6847380C" w14:textId="77777777" w:rsidR="00D80554" w:rsidRPr="00A24C5B" w:rsidRDefault="00D80554" w:rsidP="00D80554">
      <w:pPr>
        <w:pStyle w:val="af3"/>
        <w:spacing w:line="360" w:lineRule="auto"/>
        <w:rPr>
          <w:rFonts w:ascii="Times New Roman" w:hAnsi="Times New Roman" w:cs="Times New Roman"/>
          <w:b/>
          <w:sz w:val="28"/>
        </w:rPr>
      </w:pPr>
    </w:p>
    <w:p w14:paraId="0F3E0459" w14:textId="77777777" w:rsidR="00D80554" w:rsidRPr="00A24C5B" w:rsidRDefault="00D80554" w:rsidP="00426962">
      <w:pPr>
        <w:pStyle w:val="af3"/>
        <w:spacing w:after="160" w:line="360" w:lineRule="auto"/>
        <w:ind w:firstLine="567"/>
        <w:jc w:val="center"/>
        <w:rPr>
          <w:rFonts w:ascii="Times New Roman" w:hAnsi="Times New Roman" w:cs="Times New Roman"/>
          <w:b/>
          <w:sz w:val="28"/>
        </w:rPr>
      </w:pPr>
      <w:r w:rsidRPr="00A24C5B">
        <w:rPr>
          <w:rFonts w:ascii="Times New Roman" w:hAnsi="Times New Roman" w:cs="Times New Roman"/>
          <w:b/>
          <w:sz w:val="28"/>
        </w:rPr>
        <w:t>5.2 Динамічна оптимізація процесу пароперегрівання, синтез оптимального лінійного регулятора</w:t>
      </w:r>
    </w:p>
    <w:p w14:paraId="59397198" w14:textId="466E70EA" w:rsidR="00D80554" w:rsidRDefault="00D80554" w:rsidP="00D80554">
      <w:pPr>
        <w:pStyle w:val="af3"/>
        <w:spacing w:line="360" w:lineRule="auto"/>
        <w:ind w:firstLine="567"/>
        <w:jc w:val="both"/>
        <w:rPr>
          <w:rFonts w:ascii="Times New Roman" w:hAnsi="Times New Roman" w:cs="Times New Roman"/>
          <w:sz w:val="28"/>
        </w:rPr>
      </w:pPr>
      <w:r w:rsidRPr="00A24C5B">
        <w:rPr>
          <w:rFonts w:ascii="Times New Roman" w:hAnsi="Times New Roman" w:cs="Times New Roman"/>
          <w:sz w:val="28"/>
        </w:rPr>
        <w:t xml:space="preserve">Динамічна оптимізація використовується для більш точного керування </w:t>
      </w:r>
      <w:r w:rsidRPr="00A24C5B">
        <w:rPr>
          <w:rFonts w:ascii="Times New Roman" w:hAnsi="Times New Roman" w:cs="Times New Roman"/>
          <w:sz w:val="28"/>
        </w:rPr>
        <w:lastRenderedPageBreak/>
        <w:t>процесом, тобто вона забезпечує такі значення параметрів керування при яких ми отримуємо перехідний процес найбільшої якості. На відміну від статичної, динамічна оптимізація надає нам оптимальні значення керування в кожний окремий момент часу</w:t>
      </w:r>
      <w:r w:rsidR="00D66139" w:rsidRPr="00A24C5B">
        <w:rPr>
          <w:rFonts w:ascii="Times New Roman" w:hAnsi="Times New Roman" w:cs="Times New Roman"/>
          <w:sz w:val="28"/>
        </w:rPr>
        <w:t xml:space="preserve"> [4]</w:t>
      </w:r>
      <w:r w:rsidRPr="00A24C5B">
        <w:rPr>
          <w:rFonts w:ascii="Times New Roman" w:hAnsi="Times New Roman" w:cs="Times New Roman"/>
          <w:sz w:val="28"/>
        </w:rPr>
        <w:t>.</w:t>
      </w:r>
    </w:p>
    <w:p w14:paraId="15EE911C" w14:textId="189D570D" w:rsidR="00E02349" w:rsidRPr="00A24C5B" w:rsidRDefault="00E02349" w:rsidP="00D80554">
      <w:pPr>
        <w:pStyle w:val="af3"/>
        <w:spacing w:line="360" w:lineRule="auto"/>
        <w:ind w:firstLine="567"/>
        <w:jc w:val="both"/>
        <w:rPr>
          <w:rFonts w:ascii="Times New Roman" w:hAnsi="Times New Roman" w:cs="Times New Roman"/>
          <w:sz w:val="28"/>
        </w:rPr>
      </w:pPr>
      <w:r w:rsidRPr="00E02349">
        <w:rPr>
          <w:rFonts w:ascii="Times New Roman" w:hAnsi="Times New Roman" w:cs="Times New Roman"/>
          <w:sz w:val="28"/>
        </w:rPr>
        <w:t>Основною метою динамічної оптимізації з використанням варіаційного числення є знаходження оптимальних значень сигналу керування в кожний момент часу для отримання оптимального перехідного процесу, тобто мінімізувати його час або витрати керуючого впливу. В основі алгоритму лежить мінімізація інтегрально</w:t>
      </w:r>
      <w:r>
        <w:rPr>
          <w:rFonts w:ascii="Times New Roman" w:hAnsi="Times New Roman" w:cs="Times New Roman"/>
          <w:sz w:val="28"/>
          <w:lang w:val="ru-RU"/>
        </w:rPr>
        <w:t>-</w:t>
      </w:r>
      <w:r w:rsidRPr="00E02349">
        <w:rPr>
          <w:rFonts w:ascii="Times New Roman" w:hAnsi="Times New Roman" w:cs="Times New Roman"/>
          <w:sz w:val="28"/>
        </w:rPr>
        <w:t>квадратичного критерію оптимальності та підбору на</w:t>
      </w:r>
      <w:r>
        <w:rPr>
          <w:rFonts w:ascii="Times New Roman" w:hAnsi="Times New Roman" w:cs="Times New Roman"/>
          <w:sz w:val="28"/>
        </w:rPr>
        <w:t xml:space="preserve"> основі цього коефіцієнтів матри</w:t>
      </w:r>
      <w:r w:rsidRPr="00E02349">
        <w:rPr>
          <w:rFonts w:ascii="Times New Roman" w:hAnsi="Times New Roman" w:cs="Times New Roman"/>
          <w:sz w:val="28"/>
        </w:rPr>
        <w:t>ці Рікатті в кожний окремий момент часу. Після цього здійснюється розрахунок сигналу керування на заданому проміжку часу. На основі сигналу керування розраховується зміна значень змінних стану об'єкта керування в часі.</w:t>
      </w:r>
    </w:p>
    <w:p w14:paraId="0BC7B4F4" w14:textId="77777777" w:rsidR="00D80554" w:rsidRPr="00A24C5B" w:rsidRDefault="00D80554" w:rsidP="00D80554">
      <w:pPr>
        <w:pStyle w:val="af3"/>
        <w:spacing w:line="360" w:lineRule="auto"/>
        <w:ind w:firstLine="567"/>
        <w:jc w:val="both"/>
        <w:rPr>
          <w:rFonts w:ascii="Times New Roman" w:hAnsi="Times New Roman" w:cs="Times New Roman"/>
          <w:sz w:val="28"/>
        </w:rPr>
      </w:pPr>
      <w:r w:rsidRPr="00A24C5B">
        <w:rPr>
          <w:rFonts w:ascii="Times New Roman" w:hAnsi="Times New Roman" w:cs="Times New Roman"/>
          <w:sz w:val="28"/>
        </w:rPr>
        <w:t>Для дослідження ми візьмемо передатну функцію за каналом керування змодельовану в розділі 3 і представимо її як модель у просторі станів:</w:t>
      </w:r>
    </w:p>
    <w:p w14:paraId="0775BB3A" w14:textId="319B2BBE" w:rsidR="00D80554" w:rsidRPr="00A24C5B" w:rsidRDefault="00D80554" w:rsidP="00D80554">
      <w:pPr>
        <w:pStyle w:val="af3"/>
        <w:spacing w:line="360" w:lineRule="auto"/>
        <w:ind w:firstLine="567"/>
        <w:jc w:val="right"/>
        <w:rPr>
          <w:rFonts w:ascii="Times New Roman" w:eastAsiaTheme="minorEastAsia" w:hAnsi="Times New Roman" w:cs="Times New Roman"/>
          <w:sz w:val="28"/>
        </w:rPr>
      </w:pPr>
      <w:r w:rsidRPr="00A24C5B">
        <w:rPr>
          <w:rFonts w:ascii="Times New Roman" w:hAnsi="Times New Roman" w:cs="Times New Roman"/>
          <w:sz w:val="28"/>
        </w:rPr>
        <w:t xml:space="preserve">Матриця стану </w:t>
      </w:r>
      <m:oMath>
        <m:r>
          <w:rPr>
            <w:rFonts w:ascii="Cambria Math" w:hAnsi="Cambria Math" w:cs="Times New Roman"/>
            <w:sz w:val="28"/>
          </w:rPr>
          <m:t>А=</m:t>
        </m:r>
        <m:d>
          <m:dPr>
            <m:ctrlPr>
              <w:rPr>
                <w:rFonts w:ascii="Cambria Math" w:hAnsi="Cambria Math" w:cs="Times New Roman"/>
                <w:i/>
                <w:sz w:val="28"/>
              </w:rPr>
            </m:ctrlPr>
          </m:dPr>
          <m:e>
            <m:m>
              <m:mPr>
                <m:mcs>
                  <m:mc>
                    <m:mcPr>
                      <m:count m:val="2"/>
                      <m:mcJc m:val="center"/>
                    </m:mcPr>
                  </m:mc>
                </m:mcs>
                <m:ctrlPr>
                  <w:rPr>
                    <w:rFonts w:ascii="Cambria Math" w:hAnsi="Cambria Math" w:cs="Times New Roman"/>
                    <w:i/>
                    <w:sz w:val="28"/>
                  </w:rPr>
                </m:ctrlPr>
              </m:mPr>
              <m:mr>
                <m:e>
                  <m:r>
                    <w:rPr>
                      <w:rFonts w:ascii="Cambria Math" w:hAnsi="Cambria Math" w:cs="Times New Roman"/>
                      <w:sz w:val="28"/>
                    </w:rPr>
                    <m:t>0</m:t>
                  </m:r>
                </m:e>
                <m:e>
                  <m:r>
                    <w:rPr>
                      <w:rFonts w:ascii="Cambria Math" w:hAnsi="Cambria Math" w:cs="Times New Roman"/>
                      <w:sz w:val="28"/>
                    </w:rPr>
                    <m:t>0.1250</m:t>
                  </m:r>
                </m:e>
              </m:mr>
              <m:mr>
                <m:e>
                  <m:r>
                    <w:rPr>
                      <w:rFonts w:ascii="Cambria Math" w:hAnsi="Cambria Math" w:cs="Times New Roman"/>
                      <w:sz w:val="28"/>
                    </w:rPr>
                    <m:t>-0.1809</m:t>
                  </m:r>
                </m:e>
                <m:e>
                  <m:r>
                    <w:rPr>
                      <w:rFonts w:ascii="Cambria Math" w:hAnsi="Cambria Math" w:cs="Times New Roman"/>
                      <w:sz w:val="28"/>
                    </w:rPr>
                    <m:t>-2.9140</m:t>
                  </m:r>
                </m:e>
              </m:mr>
            </m:m>
          </m:e>
        </m:d>
      </m:oMath>
      <w:r w:rsidR="007D474E">
        <w:rPr>
          <w:rFonts w:ascii="Times New Roman" w:eastAsiaTheme="minorEastAsia" w:hAnsi="Times New Roman" w:cs="Times New Roman"/>
          <w:sz w:val="28"/>
        </w:rPr>
        <w:t>;</w:t>
      </w:r>
      <w:r w:rsidR="007D474E">
        <w:rPr>
          <w:rFonts w:ascii="Times New Roman" w:eastAsiaTheme="minorEastAsia" w:hAnsi="Times New Roman" w:cs="Times New Roman"/>
          <w:sz w:val="28"/>
        </w:rPr>
        <w:tab/>
      </w:r>
      <w:r w:rsidR="007D474E">
        <w:rPr>
          <w:rFonts w:ascii="Times New Roman" w:eastAsiaTheme="minorEastAsia" w:hAnsi="Times New Roman" w:cs="Times New Roman"/>
          <w:sz w:val="28"/>
        </w:rPr>
        <w:tab/>
      </w:r>
      <w:r w:rsidR="007D474E">
        <w:rPr>
          <w:rFonts w:ascii="Times New Roman" w:eastAsiaTheme="minorEastAsia" w:hAnsi="Times New Roman" w:cs="Times New Roman"/>
          <w:sz w:val="28"/>
        </w:rPr>
        <w:tab/>
      </w:r>
      <w:r w:rsidR="007D474E">
        <w:rPr>
          <w:rFonts w:ascii="Times New Roman" w:eastAsiaTheme="minorEastAsia" w:hAnsi="Times New Roman" w:cs="Times New Roman"/>
          <w:sz w:val="28"/>
        </w:rPr>
        <w:tab/>
        <w:t xml:space="preserve"> </w:t>
      </w:r>
      <w:r w:rsidRPr="00A24C5B">
        <w:rPr>
          <w:rFonts w:ascii="Times New Roman" w:eastAsiaTheme="minorEastAsia" w:hAnsi="Times New Roman" w:cs="Times New Roman"/>
          <w:sz w:val="28"/>
        </w:rPr>
        <w:t>(5.2.1)</w:t>
      </w:r>
    </w:p>
    <w:p w14:paraId="4A9C5798" w14:textId="48DC92CA" w:rsidR="00D80554" w:rsidRPr="00A24C5B" w:rsidRDefault="00D80554" w:rsidP="00D80554">
      <w:pPr>
        <w:pStyle w:val="af3"/>
        <w:spacing w:line="360" w:lineRule="auto"/>
        <w:ind w:firstLine="567"/>
        <w:jc w:val="right"/>
        <w:rPr>
          <w:rFonts w:ascii="Times New Roman" w:eastAsiaTheme="minorEastAsia" w:hAnsi="Times New Roman" w:cs="Times New Roman"/>
          <w:sz w:val="28"/>
        </w:rPr>
      </w:pPr>
      <w:r w:rsidRPr="00A24C5B">
        <w:rPr>
          <w:rFonts w:ascii="Times New Roman" w:eastAsiaTheme="minorEastAsia" w:hAnsi="Times New Roman" w:cs="Times New Roman"/>
          <w:sz w:val="28"/>
        </w:rPr>
        <w:t xml:space="preserve">Матриця керування </w:t>
      </w:r>
      <m:oMath>
        <m:r>
          <w:rPr>
            <w:rFonts w:ascii="Cambria Math" w:eastAsiaTheme="minorEastAsia" w:hAnsi="Cambria Math" w:cs="Times New Roman"/>
            <w:sz w:val="28"/>
          </w:rPr>
          <m:t>В=</m:t>
        </m:r>
        <m:d>
          <m:dPr>
            <m:ctrlPr>
              <w:rPr>
                <w:rFonts w:ascii="Cambria Math" w:eastAsiaTheme="minorEastAsia" w:hAnsi="Cambria Math" w:cs="Times New Roman"/>
                <w:i/>
                <w:sz w:val="28"/>
              </w:rPr>
            </m:ctrlPr>
          </m:dPr>
          <m:e>
            <m:m>
              <m:mPr>
                <m:mcs>
                  <m:mc>
                    <m:mcPr>
                      <m:count m:val="1"/>
                      <m:mcJc m:val="center"/>
                    </m:mcPr>
                  </m:mc>
                </m:mcs>
                <m:ctrlPr>
                  <w:rPr>
                    <w:rFonts w:ascii="Cambria Math" w:eastAsiaTheme="minorEastAsia" w:hAnsi="Cambria Math" w:cs="Times New Roman"/>
                    <w:i/>
                    <w:sz w:val="28"/>
                  </w:rPr>
                </m:ctrlPr>
              </m:mPr>
              <m:mr>
                <m:e>
                  <m:r>
                    <w:rPr>
                      <w:rFonts w:ascii="Cambria Math" w:eastAsiaTheme="minorEastAsia" w:hAnsi="Cambria Math" w:cs="Times New Roman"/>
                      <w:sz w:val="28"/>
                    </w:rPr>
                    <m:t>0</m:t>
                  </m:r>
                </m:e>
              </m:mr>
              <m:mr>
                <m:e>
                  <m:r>
                    <w:rPr>
                      <w:rFonts w:ascii="Cambria Math" w:eastAsiaTheme="minorEastAsia" w:hAnsi="Cambria Math" w:cs="Times New Roman"/>
                      <w:sz w:val="28"/>
                    </w:rPr>
                    <m:t>4</m:t>
                  </m:r>
                </m:e>
              </m:mr>
            </m:m>
          </m:e>
        </m:d>
      </m:oMath>
      <w:r w:rsidR="007D474E">
        <w:rPr>
          <w:rFonts w:ascii="Times New Roman" w:eastAsiaTheme="minorEastAsia" w:hAnsi="Times New Roman" w:cs="Times New Roman"/>
          <w:sz w:val="28"/>
        </w:rPr>
        <w:t>;</w:t>
      </w:r>
      <w:r w:rsidR="007D474E">
        <w:rPr>
          <w:rFonts w:ascii="Times New Roman" w:eastAsiaTheme="minorEastAsia" w:hAnsi="Times New Roman" w:cs="Times New Roman"/>
          <w:sz w:val="28"/>
        </w:rPr>
        <w:tab/>
      </w:r>
      <w:r w:rsidR="007D474E">
        <w:rPr>
          <w:rFonts w:ascii="Times New Roman" w:eastAsiaTheme="minorEastAsia" w:hAnsi="Times New Roman" w:cs="Times New Roman"/>
          <w:sz w:val="28"/>
        </w:rPr>
        <w:tab/>
      </w:r>
      <w:r w:rsidR="007D474E">
        <w:rPr>
          <w:rFonts w:ascii="Times New Roman" w:eastAsiaTheme="minorEastAsia" w:hAnsi="Times New Roman" w:cs="Times New Roman"/>
          <w:sz w:val="28"/>
        </w:rPr>
        <w:tab/>
      </w:r>
      <w:r w:rsidR="007D474E">
        <w:rPr>
          <w:rFonts w:ascii="Times New Roman" w:eastAsiaTheme="minorEastAsia" w:hAnsi="Times New Roman" w:cs="Times New Roman"/>
          <w:sz w:val="28"/>
        </w:rPr>
        <w:tab/>
      </w:r>
      <w:r w:rsidR="007D474E">
        <w:rPr>
          <w:rFonts w:ascii="Times New Roman" w:eastAsiaTheme="minorEastAsia" w:hAnsi="Times New Roman" w:cs="Times New Roman"/>
          <w:sz w:val="28"/>
        </w:rPr>
        <w:tab/>
      </w:r>
      <w:r w:rsidR="007D474E">
        <w:rPr>
          <w:rFonts w:ascii="Times New Roman" w:eastAsiaTheme="minorEastAsia" w:hAnsi="Times New Roman" w:cs="Times New Roman"/>
          <w:sz w:val="28"/>
        </w:rPr>
        <w:tab/>
      </w:r>
      <w:r w:rsidR="007D474E">
        <w:rPr>
          <w:rFonts w:ascii="Times New Roman" w:eastAsiaTheme="minorEastAsia" w:hAnsi="Times New Roman" w:cs="Times New Roman"/>
          <w:sz w:val="28"/>
        </w:rPr>
        <w:tab/>
      </w:r>
      <w:r w:rsidRPr="00A24C5B">
        <w:rPr>
          <w:rFonts w:ascii="Times New Roman" w:eastAsiaTheme="minorEastAsia" w:hAnsi="Times New Roman" w:cs="Times New Roman"/>
          <w:sz w:val="28"/>
        </w:rPr>
        <w:t>(5.2.2)</w:t>
      </w:r>
    </w:p>
    <w:p w14:paraId="6AD92C8C" w14:textId="22714E12" w:rsidR="00D80554" w:rsidRPr="00A24C5B" w:rsidRDefault="00D80554" w:rsidP="00D80554">
      <w:pPr>
        <w:pStyle w:val="af3"/>
        <w:spacing w:line="360" w:lineRule="auto"/>
        <w:ind w:firstLine="567"/>
        <w:jc w:val="right"/>
        <w:rPr>
          <w:rFonts w:ascii="Times New Roman" w:eastAsiaTheme="minorEastAsia" w:hAnsi="Times New Roman" w:cs="Times New Roman"/>
          <w:sz w:val="28"/>
        </w:rPr>
      </w:pPr>
      <w:r w:rsidRPr="00A24C5B">
        <w:rPr>
          <w:rFonts w:ascii="Times New Roman" w:eastAsiaTheme="minorEastAsia" w:hAnsi="Times New Roman" w:cs="Times New Roman"/>
          <w:sz w:val="28"/>
        </w:rPr>
        <w:t xml:space="preserve">Матриця виходу </w:t>
      </w:r>
      <m:oMath>
        <m:r>
          <w:rPr>
            <w:rFonts w:ascii="Cambria Math" w:eastAsiaTheme="minorEastAsia" w:hAnsi="Cambria Math" w:cs="Times New Roman"/>
            <w:sz w:val="28"/>
          </w:rPr>
          <m:t>С=</m:t>
        </m:r>
        <m:d>
          <m:dPr>
            <m:ctrlPr>
              <w:rPr>
                <w:rFonts w:ascii="Cambria Math" w:eastAsiaTheme="minorEastAsia" w:hAnsi="Cambria Math" w:cs="Times New Roman"/>
                <w:i/>
                <w:sz w:val="28"/>
              </w:rPr>
            </m:ctrlPr>
          </m:dPr>
          <m:e>
            <m:m>
              <m:mPr>
                <m:mcs>
                  <m:mc>
                    <m:mcPr>
                      <m:count m:val="2"/>
                      <m:mcJc m:val="center"/>
                    </m:mcPr>
                  </m:mc>
                </m:mcs>
                <m:ctrlPr>
                  <w:rPr>
                    <w:rFonts w:ascii="Cambria Math" w:eastAsiaTheme="minorEastAsia" w:hAnsi="Cambria Math" w:cs="Times New Roman"/>
                    <w:i/>
                    <w:sz w:val="28"/>
                  </w:rPr>
                </m:ctrlPr>
              </m:mPr>
              <m:mr>
                <m:e>
                  <m:r>
                    <w:rPr>
                      <w:rFonts w:ascii="Cambria Math" w:eastAsiaTheme="minorEastAsia" w:hAnsi="Cambria Math" w:cs="Times New Roman"/>
                      <w:sz w:val="28"/>
                    </w:rPr>
                    <m:t>0</m:t>
                  </m:r>
                </m:e>
                <m:e>
                  <m:r>
                    <w:rPr>
                      <w:rFonts w:ascii="Cambria Math" w:eastAsiaTheme="minorEastAsia" w:hAnsi="Cambria Math" w:cs="Times New Roman"/>
                      <w:sz w:val="28"/>
                    </w:rPr>
                    <m:t>3.248</m:t>
                  </m:r>
                </m:e>
              </m:mr>
            </m:m>
          </m:e>
        </m:d>
      </m:oMath>
      <w:r w:rsidR="007D474E">
        <w:rPr>
          <w:rFonts w:ascii="Times New Roman" w:eastAsiaTheme="minorEastAsia" w:hAnsi="Times New Roman" w:cs="Times New Roman"/>
          <w:sz w:val="28"/>
        </w:rPr>
        <w:t>;</w:t>
      </w:r>
      <w:r w:rsidR="007D474E">
        <w:rPr>
          <w:rFonts w:ascii="Times New Roman" w:eastAsiaTheme="minorEastAsia" w:hAnsi="Times New Roman" w:cs="Times New Roman"/>
          <w:sz w:val="28"/>
        </w:rPr>
        <w:tab/>
      </w:r>
      <w:r w:rsidR="007D474E">
        <w:rPr>
          <w:rFonts w:ascii="Times New Roman" w:eastAsiaTheme="minorEastAsia" w:hAnsi="Times New Roman" w:cs="Times New Roman"/>
          <w:sz w:val="28"/>
        </w:rPr>
        <w:tab/>
      </w:r>
      <w:r w:rsidR="007D474E">
        <w:rPr>
          <w:rFonts w:ascii="Times New Roman" w:eastAsiaTheme="minorEastAsia" w:hAnsi="Times New Roman" w:cs="Times New Roman"/>
          <w:sz w:val="28"/>
        </w:rPr>
        <w:tab/>
      </w:r>
      <w:r w:rsidR="007D474E">
        <w:rPr>
          <w:rFonts w:ascii="Times New Roman" w:eastAsiaTheme="minorEastAsia" w:hAnsi="Times New Roman" w:cs="Times New Roman"/>
          <w:sz w:val="28"/>
        </w:rPr>
        <w:tab/>
      </w:r>
      <w:r w:rsidR="007D474E">
        <w:rPr>
          <w:rFonts w:ascii="Times New Roman" w:eastAsiaTheme="minorEastAsia" w:hAnsi="Times New Roman" w:cs="Times New Roman"/>
          <w:sz w:val="28"/>
        </w:rPr>
        <w:tab/>
      </w:r>
      <w:r w:rsidR="007D474E">
        <w:rPr>
          <w:rFonts w:ascii="Times New Roman" w:eastAsiaTheme="minorEastAsia" w:hAnsi="Times New Roman" w:cs="Times New Roman"/>
          <w:sz w:val="28"/>
        </w:rPr>
        <w:tab/>
      </w:r>
      <w:r w:rsidRPr="00A24C5B">
        <w:rPr>
          <w:rFonts w:ascii="Times New Roman" w:eastAsiaTheme="minorEastAsia" w:hAnsi="Times New Roman" w:cs="Times New Roman"/>
          <w:sz w:val="28"/>
        </w:rPr>
        <w:t>(5.2.3)</w:t>
      </w:r>
    </w:p>
    <w:p w14:paraId="288ED7E5" w14:textId="1D04C674" w:rsidR="00D80554" w:rsidRPr="00A24C5B" w:rsidRDefault="00D80554" w:rsidP="00D80554">
      <w:pPr>
        <w:pStyle w:val="af3"/>
        <w:spacing w:line="360" w:lineRule="auto"/>
        <w:ind w:firstLine="567"/>
        <w:jc w:val="right"/>
        <w:rPr>
          <w:rFonts w:ascii="Times New Roman" w:hAnsi="Times New Roman" w:cs="Times New Roman"/>
          <w:sz w:val="28"/>
        </w:rPr>
      </w:pPr>
      <w:r w:rsidRPr="00A24C5B">
        <w:rPr>
          <w:rFonts w:ascii="Times New Roman" w:hAnsi="Times New Roman" w:cs="Times New Roman"/>
          <w:sz w:val="28"/>
        </w:rPr>
        <w:t>Матриц</w:t>
      </w:r>
      <w:r w:rsidR="007D474E">
        <w:rPr>
          <w:rFonts w:ascii="Times New Roman" w:hAnsi="Times New Roman" w:cs="Times New Roman"/>
          <w:sz w:val="28"/>
        </w:rPr>
        <w:t>я динаміки D = 0;</w:t>
      </w:r>
      <w:r w:rsidR="007D474E">
        <w:rPr>
          <w:rFonts w:ascii="Times New Roman" w:hAnsi="Times New Roman" w:cs="Times New Roman"/>
          <w:sz w:val="28"/>
        </w:rPr>
        <w:tab/>
      </w:r>
      <w:r w:rsidR="007D474E">
        <w:rPr>
          <w:rFonts w:ascii="Times New Roman" w:hAnsi="Times New Roman" w:cs="Times New Roman"/>
          <w:sz w:val="28"/>
        </w:rPr>
        <w:tab/>
      </w:r>
      <w:r w:rsidR="007D474E">
        <w:rPr>
          <w:rFonts w:ascii="Times New Roman" w:hAnsi="Times New Roman" w:cs="Times New Roman"/>
          <w:sz w:val="28"/>
        </w:rPr>
        <w:tab/>
      </w:r>
      <w:r w:rsidR="007D474E">
        <w:rPr>
          <w:rFonts w:ascii="Times New Roman" w:hAnsi="Times New Roman" w:cs="Times New Roman"/>
          <w:sz w:val="28"/>
        </w:rPr>
        <w:tab/>
      </w:r>
      <w:r w:rsidR="007D474E">
        <w:rPr>
          <w:rFonts w:ascii="Times New Roman" w:hAnsi="Times New Roman" w:cs="Times New Roman"/>
          <w:sz w:val="28"/>
        </w:rPr>
        <w:tab/>
      </w:r>
      <w:r w:rsidR="007D474E">
        <w:rPr>
          <w:rFonts w:ascii="Times New Roman" w:hAnsi="Times New Roman" w:cs="Times New Roman"/>
          <w:sz w:val="28"/>
        </w:rPr>
        <w:tab/>
      </w:r>
      <w:r w:rsidR="007D474E">
        <w:rPr>
          <w:rFonts w:ascii="Times New Roman" w:hAnsi="Times New Roman" w:cs="Times New Roman"/>
          <w:sz w:val="28"/>
        </w:rPr>
        <w:tab/>
      </w:r>
      <w:r w:rsidRPr="00A24C5B">
        <w:rPr>
          <w:rFonts w:ascii="Times New Roman" w:hAnsi="Times New Roman" w:cs="Times New Roman"/>
          <w:sz w:val="28"/>
        </w:rPr>
        <w:t>(5.2.4)</w:t>
      </w:r>
    </w:p>
    <w:p w14:paraId="0AFD285D" w14:textId="77777777" w:rsidR="00D80554" w:rsidRPr="00A24C5B" w:rsidRDefault="00D80554" w:rsidP="00D80554">
      <w:pPr>
        <w:pStyle w:val="af3"/>
        <w:spacing w:line="360" w:lineRule="auto"/>
        <w:ind w:firstLine="567"/>
        <w:jc w:val="both"/>
        <w:rPr>
          <w:rFonts w:ascii="Times New Roman" w:hAnsi="Times New Roman" w:cs="Times New Roman"/>
          <w:sz w:val="28"/>
        </w:rPr>
      </w:pPr>
      <w:r w:rsidRPr="00A24C5B">
        <w:rPr>
          <w:rFonts w:ascii="Times New Roman" w:hAnsi="Times New Roman" w:cs="Times New Roman"/>
          <w:sz w:val="28"/>
        </w:rPr>
        <w:t>Для того щоб характеризувати якість системи використовується інтегральна оцінка.</w:t>
      </w:r>
    </w:p>
    <w:p w14:paraId="2D0225CB" w14:textId="77777777" w:rsidR="00D80554" w:rsidRPr="00A24C5B" w:rsidRDefault="002710D1" w:rsidP="00D80554">
      <w:pPr>
        <w:pStyle w:val="af3"/>
        <w:spacing w:line="360" w:lineRule="auto"/>
        <w:ind w:firstLine="567"/>
        <w:jc w:val="right"/>
        <w:rPr>
          <w:rFonts w:ascii="Times New Roman" w:eastAsiaTheme="minorEastAsia" w:hAnsi="Times New Roman" w:cs="Times New Roman"/>
          <w:sz w:val="28"/>
        </w:rPr>
      </w:pPr>
      <m:oMath>
        <m:f>
          <m:fPr>
            <m:ctrlPr>
              <w:rPr>
                <w:rFonts w:ascii="Cambria Math" w:hAnsi="Cambria Math" w:cs="Times New Roman"/>
                <w:i/>
                <w:sz w:val="28"/>
              </w:rPr>
            </m:ctrlPr>
          </m:fPr>
          <m:num>
            <m:r>
              <w:rPr>
                <w:rFonts w:ascii="Cambria Math" w:hAnsi="Cambria Math" w:cs="Times New Roman"/>
                <w:sz w:val="28"/>
              </w:rPr>
              <m:t>dX</m:t>
            </m:r>
          </m:num>
          <m:den>
            <m:r>
              <w:rPr>
                <w:rFonts w:ascii="Cambria Math" w:hAnsi="Cambria Math" w:cs="Times New Roman"/>
                <w:sz w:val="28"/>
              </w:rPr>
              <m:t>dt</m:t>
            </m:r>
          </m:den>
        </m:f>
        <m:r>
          <w:rPr>
            <w:rFonts w:ascii="Cambria Math" w:hAnsi="Cambria Math" w:cs="Times New Roman"/>
            <w:sz w:val="28"/>
          </w:rPr>
          <m:t>=AX+BU</m:t>
        </m:r>
      </m:oMath>
      <w:r w:rsidR="00D80554" w:rsidRPr="00A24C5B">
        <w:rPr>
          <w:rFonts w:ascii="Times New Roman" w:eastAsiaTheme="minorEastAsia" w:hAnsi="Times New Roman" w:cs="Times New Roman"/>
          <w:sz w:val="28"/>
        </w:rPr>
        <w:tab/>
      </w:r>
      <w:r w:rsidR="00D80554" w:rsidRPr="00A24C5B">
        <w:rPr>
          <w:rFonts w:ascii="Times New Roman" w:eastAsiaTheme="minorEastAsia" w:hAnsi="Times New Roman" w:cs="Times New Roman"/>
          <w:sz w:val="28"/>
        </w:rPr>
        <w:tab/>
      </w:r>
      <w:r w:rsidR="00D80554" w:rsidRPr="00A24C5B">
        <w:rPr>
          <w:rFonts w:ascii="Times New Roman" w:eastAsiaTheme="minorEastAsia" w:hAnsi="Times New Roman" w:cs="Times New Roman"/>
          <w:sz w:val="28"/>
        </w:rPr>
        <w:tab/>
      </w:r>
      <w:r w:rsidR="00D80554" w:rsidRPr="00A24C5B">
        <w:rPr>
          <w:rFonts w:ascii="Times New Roman" w:eastAsiaTheme="minorEastAsia" w:hAnsi="Times New Roman" w:cs="Times New Roman"/>
          <w:sz w:val="28"/>
        </w:rPr>
        <w:tab/>
        <w:t>(5.2.5)</w:t>
      </w:r>
    </w:p>
    <w:p w14:paraId="4670A474" w14:textId="77777777" w:rsidR="00D80554" w:rsidRPr="00A24C5B" w:rsidRDefault="00D80554" w:rsidP="00D80554">
      <w:pPr>
        <w:pStyle w:val="af3"/>
        <w:spacing w:line="360" w:lineRule="auto"/>
        <w:ind w:firstLine="567"/>
        <w:jc w:val="right"/>
        <w:rPr>
          <w:rFonts w:ascii="Times New Roman" w:eastAsiaTheme="minorEastAsia" w:hAnsi="Times New Roman" w:cs="Times New Roman"/>
          <w:sz w:val="28"/>
        </w:rPr>
      </w:pPr>
      <m:oMath>
        <m:r>
          <w:rPr>
            <w:rFonts w:ascii="Cambria Math" w:hAnsi="Cambria Math" w:cs="Times New Roman"/>
            <w:sz w:val="28"/>
          </w:rPr>
          <m:t>Y=CX+DU</m:t>
        </m:r>
      </m:oMath>
      <w:r w:rsidRPr="00A24C5B">
        <w:rPr>
          <w:rFonts w:ascii="Times New Roman" w:eastAsiaTheme="minorEastAsia" w:hAnsi="Times New Roman" w:cs="Times New Roman"/>
          <w:sz w:val="28"/>
        </w:rPr>
        <w:tab/>
      </w:r>
      <w:r w:rsidRPr="00A24C5B">
        <w:rPr>
          <w:rFonts w:ascii="Times New Roman" w:eastAsiaTheme="minorEastAsia" w:hAnsi="Times New Roman" w:cs="Times New Roman"/>
          <w:sz w:val="28"/>
        </w:rPr>
        <w:tab/>
      </w:r>
      <w:r w:rsidRPr="00A24C5B">
        <w:rPr>
          <w:rFonts w:ascii="Times New Roman" w:eastAsiaTheme="minorEastAsia" w:hAnsi="Times New Roman" w:cs="Times New Roman"/>
          <w:sz w:val="28"/>
        </w:rPr>
        <w:tab/>
      </w:r>
      <w:r w:rsidRPr="00A24C5B">
        <w:rPr>
          <w:rFonts w:ascii="Times New Roman" w:eastAsiaTheme="minorEastAsia" w:hAnsi="Times New Roman" w:cs="Times New Roman"/>
          <w:sz w:val="28"/>
        </w:rPr>
        <w:tab/>
        <w:t>(5.2.6)</w:t>
      </w:r>
    </w:p>
    <w:p w14:paraId="6A61C975" w14:textId="77777777" w:rsidR="00D80554" w:rsidRPr="00A24C5B" w:rsidRDefault="00D80554" w:rsidP="00D80554">
      <w:pPr>
        <w:pStyle w:val="af3"/>
        <w:spacing w:line="360" w:lineRule="auto"/>
        <w:ind w:firstLine="567"/>
        <w:jc w:val="both"/>
        <w:rPr>
          <w:rFonts w:ascii="Times New Roman" w:eastAsiaTheme="minorEastAsia" w:hAnsi="Times New Roman" w:cs="Times New Roman"/>
          <w:sz w:val="28"/>
        </w:rPr>
      </w:pPr>
      <w:r w:rsidRPr="00A24C5B">
        <w:rPr>
          <w:rFonts w:ascii="Times New Roman" w:eastAsiaTheme="minorEastAsia" w:hAnsi="Times New Roman" w:cs="Times New Roman"/>
          <w:sz w:val="28"/>
        </w:rPr>
        <w:t>Оптимальне керування забезпечує досягнення заданого стану з використанням найменшої кількості ресурсу. Квадратичний критерій характеризує систему і для досягнення оптимального керування нам потрібно його мінімізувати</w:t>
      </w:r>
    </w:p>
    <w:p w14:paraId="447A8D1B" w14:textId="77777777" w:rsidR="00D80554" w:rsidRPr="00A24C5B" w:rsidRDefault="00D80554" w:rsidP="00D80554">
      <w:pPr>
        <w:pStyle w:val="af3"/>
        <w:spacing w:line="360" w:lineRule="auto"/>
        <w:ind w:firstLine="567"/>
        <w:jc w:val="right"/>
        <w:rPr>
          <w:rFonts w:ascii="Times New Roman" w:eastAsiaTheme="minorEastAsia" w:hAnsi="Times New Roman" w:cs="Times New Roman"/>
          <w:sz w:val="28"/>
        </w:rPr>
      </w:pPr>
      <m:oMath>
        <m:r>
          <w:rPr>
            <w:rFonts w:ascii="Cambria Math" w:hAnsi="Cambria Math" w:cs="Times New Roman"/>
            <w:sz w:val="28"/>
          </w:rPr>
          <m:t>I=</m:t>
        </m:r>
        <m:f>
          <m:fPr>
            <m:ctrlPr>
              <w:rPr>
                <w:rFonts w:ascii="Cambria Math" w:hAnsi="Cambria Math" w:cs="Times New Roman"/>
                <w:i/>
                <w:sz w:val="28"/>
              </w:rPr>
            </m:ctrlPr>
          </m:fPr>
          <m:num>
            <m:r>
              <w:rPr>
                <w:rFonts w:ascii="Cambria Math" w:hAnsi="Cambria Math" w:cs="Times New Roman"/>
                <w:sz w:val="28"/>
              </w:rPr>
              <m:t>1</m:t>
            </m:r>
          </m:num>
          <m:den>
            <m:r>
              <w:rPr>
                <w:rFonts w:ascii="Cambria Math" w:hAnsi="Cambria Math" w:cs="Times New Roman"/>
                <w:sz w:val="28"/>
              </w:rPr>
              <m:t>2</m:t>
            </m:r>
          </m:den>
        </m:f>
        <m:nary>
          <m:naryPr>
            <m:limLoc m:val="undOvr"/>
            <m:subHide m:val="1"/>
            <m:supHide m:val="1"/>
            <m:ctrlPr>
              <w:rPr>
                <w:rFonts w:ascii="Cambria Math" w:hAnsi="Cambria Math" w:cs="Times New Roman"/>
                <w:i/>
                <w:sz w:val="28"/>
              </w:rPr>
            </m:ctrlPr>
          </m:naryPr>
          <m:sub/>
          <m:sup/>
          <m:e>
            <m:d>
              <m:dPr>
                <m:begChr m:val="["/>
                <m:endChr m:val="]"/>
                <m:ctrlPr>
                  <w:rPr>
                    <w:rFonts w:ascii="Cambria Math" w:hAnsi="Cambria Math" w:cs="Times New Roman"/>
                    <w:i/>
                    <w:sz w:val="28"/>
                  </w:rPr>
                </m:ctrlPr>
              </m:dPr>
              <m:e>
                <m:r>
                  <w:rPr>
                    <w:rFonts w:ascii="Cambria Math" w:hAnsi="Cambria Math" w:cs="Times New Roman"/>
                    <w:sz w:val="28"/>
                  </w:rPr>
                  <m:t>q∙</m:t>
                </m:r>
                <m:sSup>
                  <m:sSupPr>
                    <m:ctrlPr>
                      <w:rPr>
                        <w:rFonts w:ascii="Cambria Math" w:hAnsi="Cambria Math" w:cs="Times New Roman"/>
                        <w:i/>
                        <w:sz w:val="28"/>
                      </w:rPr>
                    </m:ctrlPr>
                  </m:sSupPr>
                  <m:e>
                    <m:d>
                      <m:dPr>
                        <m:ctrlPr>
                          <w:rPr>
                            <w:rFonts w:ascii="Cambria Math" w:hAnsi="Cambria Math" w:cs="Times New Roman"/>
                            <w:i/>
                            <w:sz w:val="28"/>
                          </w:rPr>
                        </m:ctrlPr>
                      </m:dPr>
                      <m:e>
                        <m:sSub>
                          <m:sSubPr>
                            <m:ctrlPr>
                              <w:rPr>
                                <w:rFonts w:ascii="Cambria Math" w:hAnsi="Cambria Math" w:cs="Times New Roman"/>
                                <w:i/>
                                <w:noProof/>
                                <w:color w:val="000000" w:themeColor="text1"/>
                                <w:sz w:val="28"/>
                                <w:szCs w:val="28"/>
                              </w:rPr>
                            </m:ctrlPr>
                          </m:sSubPr>
                          <m:e>
                            <m:r>
                              <w:rPr>
                                <w:rFonts w:ascii="Cambria Math" w:hAnsi="Cambria Math" w:cs="Times New Roman"/>
                                <w:noProof/>
                                <w:color w:val="000000" w:themeColor="text1"/>
                                <w:sz w:val="28"/>
                                <w:szCs w:val="28"/>
                              </w:rPr>
                              <m:t>θ</m:t>
                            </m:r>
                          </m:e>
                          <m:sub>
                            <m:r>
                              <w:rPr>
                                <w:rFonts w:ascii="Cambria Math" w:hAnsi="Cambria Math" w:cs="Times New Roman"/>
                                <w:noProof/>
                                <w:color w:val="000000" w:themeColor="text1"/>
                                <w:sz w:val="28"/>
                                <w:szCs w:val="28"/>
                              </w:rPr>
                              <m:t>п.</m:t>
                            </m:r>
                          </m:sub>
                        </m:sSub>
                        <m:r>
                          <w:rPr>
                            <w:rFonts w:ascii="Cambria Math" w:hAnsi="Cambria Math" w:cs="Times New Roman"/>
                            <w:noProof/>
                            <w:color w:val="000000" w:themeColor="text1"/>
                            <w:sz w:val="28"/>
                            <w:szCs w:val="28"/>
                          </w:rPr>
                          <m:t>-</m:t>
                        </m:r>
                        <m:sSub>
                          <m:sSubPr>
                            <m:ctrlPr>
                              <w:rPr>
                                <w:rFonts w:ascii="Cambria Math" w:hAnsi="Cambria Math" w:cs="Times New Roman"/>
                                <w:i/>
                                <w:noProof/>
                                <w:color w:val="000000" w:themeColor="text1"/>
                                <w:sz w:val="28"/>
                                <w:szCs w:val="28"/>
                              </w:rPr>
                            </m:ctrlPr>
                          </m:sSubPr>
                          <m:e>
                            <m:r>
                              <w:rPr>
                                <w:rFonts w:ascii="Cambria Math" w:hAnsi="Cambria Math" w:cs="Times New Roman"/>
                                <w:noProof/>
                                <w:color w:val="000000" w:themeColor="text1"/>
                                <w:sz w:val="28"/>
                                <w:szCs w:val="28"/>
                              </w:rPr>
                              <m:t>θ</m:t>
                            </m:r>
                          </m:e>
                          <m:sub>
                            <m:r>
                              <w:rPr>
                                <w:rFonts w:ascii="Cambria Math" w:hAnsi="Cambria Math" w:cs="Times New Roman"/>
                                <w:noProof/>
                                <w:color w:val="000000" w:themeColor="text1"/>
                                <w:sz w:val="28"/>
                                <w:szCs w:val="28"/>
                              </w:rPr>
                              <m:t>п.п.</m:t>
                            </m:r>
                          </m:sub>
                        </m:sSub>
                      </m:e>
                    </m:d>
                  </m:e>
                  <m:sup>
                    <m:r>
                      <w:rPr>
                        <w:rFonts w:ascii="Cambria Math" w:hAnsi="Cambria Math" w:cs="Times New Roman"/>
                        <w:sz w:val="28"/>
                      </w:rPr>
                      <m:t>2</m:t>
                    </m:r>
                  </m:sup>
                </m:sSup>
                <m:r>
                  <w:rPr>
                    <w:rFonts w:ascii="Cambria Math" w:hAnsi="Cambria Math" w:cs="Times New Roman"/>
                    <w:sz w:val="28"/>
                  </w:rPr>
                  <m:t>+r∙</m:t>
                </m:r>
                <m:sSup>
                  <m:sSupPr>
                    <m:ctrlPr>
                      <w:rPr>
                        <w:rFonts w:ascii="Cambria Math" w:hAnsi="Cambria Math" w:cs="Times New Roman"/>
                        <w:i/>
                        <w:noProof/>
                        <w:color w:val="000000" w:themeColor="text1"/>
                        <w:sz w:val="28"/>
                        <w:szCs w:val="28"/>
                      </w:rPr>
                    </m:ctrlPr>
                  </m:sSupPr>
                  <m:e>
                    <m:sSub>
                      <m:sSubPr>
                        <m:ctrlPr>
                          <w:rPr>
                            <w:rFonts w:ascii="Cambria Math" w:hAnsi="Cambria Math" w:cs="Times New Roman"/>
                            <w:i/>
                            <w:noProof/>
                            <w:color w:val="000000" w:themeColor="text1"/>
                            <w:sz w:val="28"/>
                            <w:szCs w:val="28"/>
                          </w:rPr>
                        </m:ctrlPr>
                      </m:sSubPr>
                      <m:e>
                        <m:r>
                          <w:rPr>
                            <w:rFonts w:ascii="Cambria Math" w:hAnsi="Cambria Math" w:cs="Times New Roman"/>
                            <w:noProof/>
                            <w:color w:val="000000" w:themeColor="text1"/>
                            <w:sz w:val="28"/>
                            <w:szCs w:val="28"/>
                          </w:rPr>
                          <m:t>G</m:t>
                        </m:r>
                      </m:e>
                      <m:sub>
                        <m:r>
                          <w:rPr>
                            <w:rFonts w:ascii="Cambria Math" w:hAnsi="Cambria Math" w:cs="Times New Roman"/>
                            <w:noProof/>
                            <w:color w:val="000000" w:themeColor="text1"/>
                            <w:sz w:val="28"/>
                            <w:szCs w:val="28"/>
                          </w:rPr>
                          <m:t>г.</m:t>
                        </m:r>
                      </m:sub>
                    </m:sSub>
                  </m:e>
                  <m:sup>
                    <m:r>
                      <w:rPr>
                        <w:rFonts w:ascii="Cambria Math" w:hAnsi="Cambria Math" w:cs="Times New Roman"/>
                        <w:noProof/>
                        <w:color w:val="000000" w:themeColor="text1"/>
                        <w:sz w:val="28"/>
                        <w:szCs w:val="28"/>
                      </w:rPr>
                      <m:t>2</m:t>
                    </m:r>
                  </m:sup>
                </m:sSup>
              </m:e>
            </m:d>
            <m:r>
              <w:rPr>
                <w:rFonts w:ascii="Cambria Math" w:hAnsi="Cambria Math" w:cs="Times New Roman"/>
                <w:sz w:val="28"/>
              </w:rPr>
              <m:t>dt→min</m:t>
            </m:r>
          </m:e>
        </m:nary>
      </m:oMath>
      <w:r w:rsidRPr="00A24C5B">
        <w:rPr>
          <w:rFonts w:ascii="Times New Roman" w:eastAsiaTheme="minorEastAsia" w:hAnsi="Times New Roman" w:cs="Times New Roman"/>
          <w:sz w:val="28"/>
        </w:rPr>
        <w:t>,</w:t>
      </w:r>
      <w:r w:rsidRPr="00A24C5B">
        <w:rPr>
          <w:rFonts w:ascii="Times New Roman" w:eastAsiaTheme="minorEastAsia" w:hAnsi="Times New Roman" w:cs="Times New Roman"/>
          <w:sz w:val="28"/>
        </w:rPr>
        <w:tab/>
      </w:r>
      <w:r w:rsidRPr="00A24C5B">
        <w:rPr>
          <w:rFonts w:ascii="Times New Roman" w:eastAsiaTheme="minorEastAsia" w:hAnsi="Times New Roman" w:cs="Times New Roman"/>
          <w:sz w:val="28"/>
        </w:rPr>
        <w:tab/>
      </w:r>
      <w:r w:rsidRPr="00A24C5B">
        <w:rPr>
          <w:rFonts w:ascii="Times New Roman" w:eastAsiaTheme="minorEastAsia" w:hAnsi="Times New Roman" w:cs="Times New Roman"/>
          <w:sz w:val="28"/>
        </w:rPr>
        <w:tab/>
        <w:t>(5.2.7)</w:t>
      </w:r>
    </w:p>
    <w:p w14:paraId="2C842B76" w14:textId="77777777" w:rsidR="00D80554" w:rsidRPr="00A24C5B" w:rsidRDefault="00D80554" w:rsidP="00D80554">
      <w:pPr>
        <w:pStyle w:val="af3"/>
        <w:spacing w:line="360" w:lineRule="auto"/>
        <w:ind w:firstLine="567"/>
        <w:jc w:val="both"/>
        <w:rPr>
          <w:rFonts w:ascii="Times New Roman" w:eastAsiaTheme="minorEastAsia" w:hAnsi="Times New Roman" w:cs="Times New Roman"/>
          <w:noProof/>
          <w:color w:val="000000" w:themeColor="text1"/>
          <w:sz w:val="28"/>
          <w:szCs w:val="28"/>
        </w:rPr>
      </w:pPr>
      <w:r w:rsidRPr="00A24C5B">
        <w:rPr>
          <w:rFonts w:ascii="Times New Roman" w:eastAsiaTheme="minorEastAsia" w:hAnsi="Times New Roman" w:cs="Times New Roman"/>
          <w:sz w:val="28"/>
        </w:rPr>
        <w:t xml:space="preserve">де </w:t>
      </w:r>
      <w:r w:rsidRPr="00A24C5B">
        <w:rPr>
          <w:rFonts w:ascii="Times New Roman" w:eastAsiaTheme="minorEastAsia" w:hAnsi="Times New Roman" w:cs="Times New Roman"/>
          <w:i/>
          <w:noProof/>
          <w:color w:val="000000" w:themeColor="text1"/>
          <w:sz w:val="28"/>
          <w:szCs w:val="28"/>
        </w:rPr>
        <w:t>q</w:t>
      </w:r>
      <w:r w:rsidRPr="00A24C5B">
        <w:rPr>
          <w:rFonts w:ascii="Times New Roman" w:eastAsiaTheme="minorEastAsia" w:hAnsi="Times New Roman" w:cs="Times New Roman"/>
          <w:noProof/>
          <w:color w:val="000000" w:themeColor="text1"/>
          <w:sz w:val="28"/>
          <w:szCs w:val="28"/>
        </w:rPr>
        <w:t xml:space="preserve"> і </w:t>
      </w:r>
      <w:r w:rsidRPr="00A24C5B">
        <w:rPr>
          <w:rFonts w:ascii="Times New Roman" w:eastAsiaTheme="minorEastAsia" w:hAnsi="Times New Roman" w:cs="Times New Roman"/>
          <w:i/>
          <w:noProof/>
          <w:color w:val="000000" w:themeColor="text1"/>
          <w:sz w:val="28"/>
          <w:szCs w:val="28"/>
        </w:rPr>
        <w:t xml:space="preserve">r </w:t>
      </w:r>
      <w:r w:rsidRPr="00A24C5B">
        <w:rPr>
          <w:rFonts w:ascii="Times New Roman" w:eastAsiaTheme="minorEastAsia" w:hAnsi="Times New Roman" w:cs="Times New Roman"/>
          <w:noProof/>
          <w:color w:val="000000" w:themeColor="text1"/>
          <w:sz w:val="28"/>
          <w:szCs w:val="28"/>
        </w:rPr>
        <w:t>це вагові коефіцієнти.</w:t>
      </w:r>
    </w:p>
    <w:p w14:paraId="658421DC" w14:textId="77777777" w:rsidR="00D80554" w:rsidRPr="00A24C5B" w:rsidRDefault="00D80554" w:rsidP="00D80554">
      <w:pPr>
        <w:pStyle w:val="af3"/>
        <w:spacing w:line="360" w:lineRule="auto"/>
        <w:ind w:firstLine="567"/>
        <w:jc w:val="both"/>
        <w:rPr>
          <w:rFonts w:ascii="Times New Roman" w:eastAsiaTheme="minorEastAsia" w:hAnsi="Times New Roman" w:cs="Times New Roman"/>
          <w:noProof/>
          <w:color w:val="000000" w:themeColor="text1"/>
          <w:sz w:val="28"/>
          <w:szCs w:val="28"/>
        </w:rPr>
      </w:pPr>
      <w:r w:rsidRPr="00A24C5B">
        <w:rPr>
          <w:rFonts w:ascii="Times New Roman" w:eastAsiaTheme="minorEastAsia" w:hAnsi="Times New Roman" w:cs="Times New Roman"/>
          <w:noProof/>
          <w:color w:val="000000" w:themeColor="text1"/>
          <w:sz w:val="28"/>
          <w:szCs w:val="28"/>
        </w:rPr>
        <w:lastRenderedPageBreak/>
        <w:t>Закон регулювання:</w:t>
      </w:r>
    </w:p>
    <w:p w14:paraId="1913E684" w14:textId="77777777" w:rsidR="00D80554" w:rsidRPr="00A24C5B" w:rsidRDefault="00D80554" w:rsidP="00D80554">
      <w:pPr>
        <w:pStyle w:val="af3"/>
        <w:spacing w:line="360" w:lineRule="auto"/>
        <w:ind w:firstLine="567"/>
        <w:jc w:val="right"/>
        <w:rPr>
          <w:rFonts w:ascii="Times New Roman" w:eastAsiaTheme="minorEastAsia" w:hAnsi="Times New Roman" w:cs="Times New Roman"/>
          <w:i/>
          <w:sz w:val="28"/>
        </w:rPr>
      </w:pPr>
      <m:oMath>
        <m:r>
          <w:rPr>
            <w:rFonts w:ascii="Cambria Math" w:eastAsiaTheme="minorEastAsia" w:hAnsi="Cambria Math" w:cs="Times New Roman"/>
            <w:sz w:val="28"/>
          </w:rPr>
          <m:t>U</m:t>
        </m:r>
        <m:d>
          <m:dPr>
            <m:ctrlPr>
              <w:rPr>
                <w:rFonts w:ascii="Cambria Math" w:eastAsiaTheme="minorEastAsia" w:hAnsi="Cambria Math" w:cs="Times New Roman"/>
                <w:i/>
                <w:sz w:val="28"/>
              </w:rPr>
            </m:ctrlPr>
          </m:dPr>
          <m:e>
            <m:r>
              <w:rPr>
                <w:rFonts w:ascii="Cambria Math" w:eastAsiaTheme="minorEastAsia" w:hAnsi="Cambria Math" w:cs="Times New Roman"/>
                <w:sz w:val="28"/>
              </w:rPr>
              <m:t>t</m:t>
            </m:r>
          </m:e>
        </m:d>
        <m:r>
          <w:rPr>
            <w:rFonts w:ascii="Cambria Math" w:eastAsiaTheme="minorEastAsia" w:hAnsi="Cambria Math" w:cs="Times New Roman"/>
            <w:sz w:val="28"/>
          </w:rPr>
          <m:t>=</m:t>
        </m:r>
        <m:r>
          <w:rPr>
            <w:rFonts w:ascii="Cambria Math" w:eastAsiaTheme="minorEastAsia" w:hAnsi="Cambria Math"/>
            <w:sz w:val="28"/>
          </w:rPr>
          <m:t>-</m:t>
        </m:r>
        <m:sSup>
          <m:sSupPr>
            <m:ctrlPr>
              <w:rPr>
                <w:rFonts w:ascii="Cambria Math" w:eastAsiaTheme="minorEastAsia" w:hAnsi="Cambria Math"/>
                <w:i/>
                <w:sz w:val="28"/>
              </w:rPr>
            </m:ctrlPr>
          </m:sSupPr>
          <m:e>
            <m:r>
              <w:rPr>
                <w:rFonts w:ascii="Cambria Math" w:eastAsiaTheme="minorEastAsia" w:hAnsi="Cambria Math"/>
                <w:sz w:val="28"/>
              </w:rPr>
              <m:t>r</m:t>
            </m:r>
          </m:e>
          <m:sup>
            <m:r>
              <w:rPr>
                <w:rFonts w:ascii="Cambria Math" w:eastAsiaTheme="minorEastAsia" w:hAnsi="Cambria Math"/>
                <w:sz w:val="28"/>
              </w:rPr>
              <m:t>-1</m:t>
            </m:r>
          </m:sup>
        </m:sSup>
        <m:r>
          <w:rPr>
            <w:rFonts w:ascii="Cambria Math" w:eastAsiaTheme="minorEastAsia" w:hAnsi="Cambria Math"/>
            <w:sz w:val="28"/>
          </w:rPr>
          <m:t>∙-1∙</m:t>
        </m:r>
        <m:sSup>
          <m:sSupPr>
            <m:ctrlPr>
              <w:rPr>
                <w:rFonts w:ascii="Cambria Math" w:eastAsiaTheme="minorEastAsia" w:hAnsi="Cambria Math"/>
                <w:i/>
                <w:sz w:val="28"/>
              </w:rPr>
            </m:ctrlPr>
          </m:sSupPr>
          <m:e>
            <m:r>
              <w:rPr>
                <w:rFonts w:ascii="Cambria Math" w:eastAsiaTheme="minorEastAsia" w:hAnsi="Cambria Math"/>
                <w:sz w:val="28"/>
              </w:rPr>
              <m:t>B</m:t>
            </m:r>
          </m:e>
          <m:sup>
            <m:r>
              <w:rPr>
                <w:rFonts w:ascii="Cambria Math" w:eastAsiaTheme="minorEastAsia" w:hAnsi="Cambria Math"/>
                <w:sz w:val="28"/>
              </w:rPr>
              <m:t>T</m:t>
            </m:r>
          </m:sup>
        </m:sSup>
        <m:r>
          <w:rPr>
            <w:rFonts w:ascii="Cambria Math" w:eastAsiaTheme="minorEastAsia" w:hAnsi="Cambria Math"/>
            <w:sz w:val="28"/>
          </w:rPr>
          <m:t>P(t)∙X</m:t>
        </m:r>
      </m:oMath>
      <w:r w:rsidRPr="00A24C5B">
        <w:rPr>
          <w:rFonts w:ascii="Times New Roman" w:eastAsiaTheme="minorEastAsia" w:hAnsi="Times New Roman" w:cs="Times New Roman"/>
          <w:sz w:val="28"/>
        </w:rPr>
        <w:tab/>
      </w:r>
      <w:r w:rsidRPr="00A24C5B">
        <w:rPr>
          <w:rFonts w:ascii="Times New Roman" w:eastAsiaTheme="minorEastAsia" w:hAnsi="Times New Roman" w:cs="Times New Roman"/>
          <w:sz w:val="28"/>
        </w:rPr>
        <w:tab/>
      </w:r>
      <w:r w:rsidRPr="00A24C5B">
        <w:rPr>
          <w:rFonts w:ascii="Times New Roman" w:eastAsiaTheme="minorEastAsia" w:hAnsi="Times New Roman" w:cs="Times New Roman"/>
          <w:sz w:val="28"/>
        </w:rPr>
        <w:tab/>
      </w:r>
      <w:r w:rsidRPr="00A24C5B">
        <w:rPr>
          <w:rFonts w:ascii="Times New Roman" w:eastAsiaTheme="minorEastAsia" w:hAnsi="Times New Roman" w:cs="Times New Roman"/>
          <w:sz w:val="28"/>
        </w:rPr>
        <w:tab/>
        <w:t>(5.2.8)</w:t>
      </w:r>
    </w:p>
    <w:p w14:paraId="2B7F1784" w14:textId="77777777" w:rsidR="00D80554" w:rsidRPr="00A24C5B" w:rsidRDefault="00D80554" w:rsidP="00D80554">
      <w:pPr>
        <w:pStyle w:val="af3"/>
        <w:spacing w:line="360" w:lineRule="auto"/>
        <w:ind w:firstLine="567"/>
        <w:jc w:val="both"/>
        <w:rPr>
          <w:rFonts w:ascii="Times New Roman" w:hAnsi="Times New Roman" w:cs="Times New Roman"/>
          <w:sz w:val="28"/>
        </w:rPr>
      </w:pPr>
      <w:r w:rsidRPr="00A24C5B">
        <w:rPr>
          <w:rFonts w:ascii="Times New Roman" w:hAnsi="Times New Roman" w:cs="Times New Roman"/>
          <w:sz w:val="28"/>
        </w:rPr>
        <w:t>В подальшому за допомогою перетворення Ріккаті ми одержуємо рівняння Ріккаті.</w:t>
      </w:r>
    </w:p>
    <w:p w14:paraId="45B5FA52" w14:textId="77777777" w:rsidR="00D80554" w:rsidRPr="00A24C5B" w:rsidRDefault="002710D1" w:rsidP="00D80554">
      <w:pPr>
        <w:pStyle w:val="af3"/>
        <w:spacing w:line="360" w:lineRule="auto"/>
        <w:ind w:firstLine="567"/>
        <w:jc w:val="right"/>
        <w:rPr>
          <w:rFonts w:ascii="Times New Roman" w:eastAsiaTheme="minorEastAsia" w:hAnsi="Times New Roman" w:cs="Times New Roman"/>
          <w:sz w:val="28"/>
        </w:rPr>
      </w:pPr>
      <m:oMath>
        <m:f>
          <m:fPr>
            <m:ctrlPr>
              <w:rPr>
                <w:rFonts w:ascii="Cambria Math" w:hAnsi="Cambria Math" w:cs="Times New Roman"/>
                <w:i/>
                <w:sz w:val="28"/>
              </w:rPr>
            </m:ctrlPr>
          </m:fPr>
          <m:num>
            <m:r>
              <w:rPr>
                <w:rFonts w:ascii="Cambria Math" w:hAnsi="Cambria Math" w:cs="Times New Roman"/>
                <w:sz w:val="28"/>
              </w:rPr>
              <m:t>dP</m:t>
            </m:r>
          </m:num>
          <m:den>
            <m:r>
              <w:rPr>
                <w:rFonts w:ascii="Cambria Math" w:hAnsi="Cambria Math" w:cs="Times New Roman"/>
                <w:sz w:val="28"/>
              </w:rPr>
              <m:t>dt</m:t>
            </m:r>
          </m:den>
        </m:f>
        <m:r>
          <w:rPr>
            <w:rFonts w:ascii="Cambria Math" w:hAnsi="Cambria Math" w:cs="Times New Roman"/>
            <w:sz w:val="28"/>
          </w:rPr>
          <m:t>=-PA-</m:t>
        </m:r>
        <m:sSup>
          <m:sSupPr>
            <m:ctrlPr>
              <w:rPr>
                <w:rFonts w:ascii="Cambria Math" w:hAnsi="Cambria Math" w:cs="Times New Roman"/>
                <w:i/>
                <w:sz w:val="28"/>
              </w:rPr>
            </m:ctrlPr>
          </m:sSupPr>
          <m:e>
            <m:r>
              <w:rPr>
                <w:rFonts w:ascii="Cambria Math" w:hAnsi="Cambria Math" w:cs="Times New Roman"/>
                <w:sz w:val="28"/>
              </w:rPr>
              <m:t>A</m:t>
            </m:r>
          </m:e>
          <m:sup>
            <m:r>
              <w:rPr>
                <w:rFonts w:ascii="Cambria Math" w:hAnsi="Cambria Math" w:cs="Times New Roman"/>
                <w:sz w:val="28"/>
              </w:rPr>
              <m:t>T</m:t>
            </m:r>
          </m:sup>
        </m:sSup>
        <m:r>
          <w:rPr>
            <w:rFonts w:ascii="Cambria Math" w:hAnsi="Cambria Math" w:cs="Times New Roman"/>
            <w:sz w:val="28"/>
          </w:rPr>
          <m:t>P+PB</m:t>
        </m:r>
        <m:sSup>
          <m:sSupPr>
            <m:ctrlPr>
              <w:rPr>
                <w:rFonts w:ascii="Cambria Math" w:hAnsi="Cambria Math" w:cs="Times New Roman"/>
                <w:i/>
                <w:sz w:val="28"/>
              </w:rPr>
            </m:ctrlPr>
          </m:sSupPr>
          <m:e>
            <m:r>
              <w:rPr>
                <w:rFonts w:ascii="Cambria Math" w:hAnsi="Cambria Math" w:cs="Times New Roman"/>
                <w:sz w:val="28"/>
              </w:rPr>
              <m:t>R</m:t>
            </m:r>
          </m:e>
          <m:sup>
            <m:r>
              <w:rPr>
                <w:rFonts w:ascii="Cambria Math" w:hAnsi="Cambria Math" w:cs="Times New Roman"/>
                <w:sz w:val="28"/>
              </w:rPr>
              <m:t>-1</m:t>
            </m:r>
          </m:sup>
        </m:sSup>
        <m:sSup>
          <m:sSupPr>
            <m:ctrlPr>
              <w:rPr>
                <w:rFonts w:ascii="Cambria Math" w:hAnsi="Cambria Math" w:cs="Times New Roman"/>
                <w:i/>
                <w:sz w:val="28"/>
              </w:rPr>
            </m:ctrlPr>
          </m:sSupPr>
          <m:e>
            <m:r>
              <w:rPr>
                <w:rFonts w:ascii="Cambria Math" w:hAnsi="Cambria Math" w:cs="Times New Roman"/>
                <w:sz w:val="28"/>
              </w:rPr>
              <m:t>B</m:t>
            </m:r>
          </m:e>
          <m:sup>
            <m:r>
              <w:rPr>
                <w:rFonts w:ascii="Cambria Math" w:hAnsi="Cambria Math" w:cs="Times New Roman"/>
                <w:sz w:val="28"/>
              </w:rPr>
              <m:t>T</m:t>
            </m:r>
          </m:sup>
        </m:sSup>
        <m:r>
          <w:rPr>
            <w:rFonts w:ascii="Cambria Math" w:hAnsi="Cambria Math" w:cs="Times New Roman"/>
            <w:sz w:val="28"/>
          </w:rPr>
          <m:t>P-Q</m:t>
        </m:r>
      </m:oMath>
      <w:r w:rsidR="00D80554" w:rsidRPr="00A24C5B">
        <w:rPr>
          <w:rFonts w:ascii="Times New Roman" w:eastAsiaTheme="minorEastAsia" w:hAnsi="Times New Roman" w:cs="Times New Roman"/>
          <w:sz w:val="28"/>
        </w:rPr>
        <w:tab/>
      </w:r>
      <w:r w:rsidR="00D80554" w:rsidRPr="00A24C5B">
        <w:rPr>
          <w:rFonts w:ascii="Times New Roman" w:eastAsiaTheme="minorEastAsia" w:hAnsi="Times New Roman" w:cs="Times New Roman"/>
          <w:sz w:val="28"/>
        </w:rPr>
        <w:tab/>
      </w:r>
      <w:r w:rsidR="00D80554" w:rsidRPr="00A24C5B">
        <w:rPr>
          <w:rFonts w:ascii="Times New Roman" w:eastAsiaTheme="minorEastAsia" w:hAnsi="Times New Roman" w:cs="Times New Roman"/>
          <w:sz w:val="28"/>
        </w:rPr>
        <w:tab/>
        <w:t>(5.2.9)</w:t>
      </w:r>
    </w:p>
    <w:p w14:paraId="7150EDAF" w14:textId="77777777" w:rsidR="00D80554" w:rsidRPr="00A24C5B" w:rsidRDefault="00D80554" w:rsidP="00D80554">
      <w:pPr>
        <w:pStyle w:val="af3"/>
        <w:spacing w:line="360" w:lineRule="auto"/>
        <w:ind w:firstLine="567"/>
        <w:jc w:val="both"/>
        <w:rPr>
          <w:rFonts w:ascii="Times New Roman" w:eastAsiaTheme="minorEastAsia" w:hAnsi="Times New Roman" w:cs="Times New Roman"/>
          <w:sz w:val="28"/>
        </w:rPr>
      </w:pPr>
      <w:r w:rsidRPr="00A24C5B">
        <w:rPr>
          <w:rFonts w:ascii="Times New Roman" w:eastAsiaTheme="minorEastAsia" w:hAnsi="Times New Roman" w:cs="Times New Roman"/>
          <w:sz w:val="28"/>
        </w:rPr>
        <w:t>Матриця коефіцієнтів Ріккаті характеризує коефіцієнти підсилення нашого регулятора в кожен момент часу.</w:t>
      </w:r>
    </w:p>
    <w:p w14:paraId="48BB40DE" w14:textId="77777777" w:rsidR="00D80554" w:rsidRPr="00A24C5B" w:rsidRDefault="00D80554" w:rsidP="00D80554">
      <w:pPr>
        <w:pStyle w:val="af3"/>
        <w:spacing w:line="360" w:lineRule="auto"/>
        <w:ind w:firstLine="567"/>
        <w:jc w:val="both"/>
        <w:rPr>
          <w:rFonts w:ascii="Times New Roman" w:eastAsiaTheme="minorEastAsia" w:hAnsi="Times New Roman" w:cs="Times New Roman"/>
          <w:sz w:val="28"/>
        </w:rPr>
      </w:pPr>
      <w:r w:rsidRPr="00A24C5B">
        <w:rPr>
          <w:rFonts w:ascii="Times New Roman" w:eastAsiaTheme="minorEastAsia" w:hAnsi="Times New Roman" w:cs="Times New Roman"/>
          <w:sz w:val="28"/>
        </w:rPr>
        <w:t>Враховуючи отриманні коефіцієнти Ріккаті, використовуючи різницеві рівняння отримуємо значення нашого керування та керованої величини. Графічно дана оптимізація має такі результати, що наведені на рисунках 5.14 – 5.16.</w:t>
      </w:r>
    </w:p>
    <w:p w14:paraId="52B46CDF" w14:textId="77777777" w:rsidR="00D80554" w:rsidRPr="00A24C5B" w:rsidRDefault="00D80554" w:rsidP="00D80554">
      <w:pPr>
        <w:pStyle w:val="af3"/>
        <w:spacing w:line="360" w:lineRule="auto"/>
        <w:ind w:firstLine="567"/>
        <w:jc w:val="center"/>
        <w:rPr>
          <w:rFonts w:ascii="Times New Roman" w:hAnsi="Times New Roman" w:cs="Times New Roman"/>
          <w:sz w:val="28"/>
        </w:rPr>
      </w:pPr>
      <w:r w:rsidRPr="00A24C5B">
        <w:rPr>
          <w:rFonts w:ascii="Times New Roman" w:hAnsi="Times New Roman" w:cs="Times New Roman"/>
          <w:noProof/>
          <w:sz w:val="28"/>
          <w:lang w:val="en-US" w:eastAsia="en-US" w:bidi="ar-SA"/>
        </w:rPr>
        <w:drawing>
          <wp:inline distT="0" distB="0" distL="0" distR="0" wp14:anchorId="2AAF7512" wp14:editId="6C4647B9">
            <wp:extent cx="3640347" cy="2385384"/>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661922" cy="2399521"/>
                    </a:xfrm>
                    <a:prstGeom prst="rect">
                      <a:avLst/>
                    </a:prstGeom>
                  </pic:spPr>
                </pic:pic>
              </a:graphicData>
            </a:graphic>
          </wp:inline>
        </w:drawing>
      </w:r>
    </w:p>
    <w:p w14:paraId="6EC19A40" w14:textId="77777777" w:rsidR="00D80554" w:rsidRPr="00A24C5B" w:rsidRDefault="00D80554" w:rsidP="00D80554">
      <w:pPr>
        <w:pStyle w:val="af3"/>
        <w:spacing w:line="360" w:lineRule="auto"/>
        <w:ind w:firstLine="567"/>
        <w:jc w:val="center"/>
        <w:rPr>
          <w:rFonts w:ascii="Times New Roman" w:hAnsi="Times New Roman" w:cs="Times New Roman"/>
        </w:rPr>
      </w:pPr>
      <w:r w:rsidRPr="00A24C5B">
        <w:rPr>
          <w:rFonts w:ascii="Times New Roman" w:hAnsi="Times New Roman" w:cs="Times New Roman"/>
        </w:rPr>
        <w:t>Рис. 5.14. Значення коефіцієнтів Ріккаті в залежності від часу</w:t>
      </w:r>
    </w:p>
    <w:p w14:paraId="14477107" w14:textId="77777777" w:rsidR="00D80554" w:rsidRPr="00A24C5B" w:rsidRDefault="00D80554" w:rsidP="00D80554">
      <w:pPr>
        <w:pStyle w:val="af3"/>
        <w:spacing w:line="360" w:lineRule="auto"/>
        <w:ind w:firstLine="567"/>
        <w:jc w:val="center"/>
        <w:rPr>
          <w:rFonts w:ascii="Times New Roman" w:hAnsi="Times New Roman" w:cs="Times New Roman"/>
        </w:rPr>
      </w:pPr>
    </w:p>
    <w:p w14:paraId="13C7E30D" w14:textId="77777777" w:rsidR="00D80554" w:rsidRPr="00A24C5B" w:rsidRDefault="00D80554" w:rsidP="00D80554">
      <w:pPr>
        <w:pStyle w:val="af3"/>
        <w:spacing w:line="360" w:lineRule="auto"/>
        <w:ind w:firstLine="567"/>
        <w:jc w:val="center"/>
        <w:rPr>
          <w:rFonts w:ascii="Times New Roman" w:hAnsi="Times New Roman" w:cs="Times New Roman"/>
        </w:rPr>
      </w:pPr>
      <w:r w:rsidRPr="00A24C5B">
        <w:rPr>
          <w:rFonts w:ascii="Times New Roman" w:hAnsi="Times New Roman" w:cs="Times New Roman"/>
          <w:noProof/>
          <w:lang w:val="en-US" w:eastAsia="en-US" w:bidi="ar-SA"/>
        </w:rPr>
        <w:drawing>
          <wp:inline distT="0" distB="0" distL="0" distR="0" wp14:anchorId="13A4F6D5" wp14:editId="7E12E2E3">
            <wp:extent cx="3830128" cy="2550059"/>
            <wp:effectExtent l="0" t="0" r="0" b="317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3850687" cy="2563747"/>
                    </a:xfrm>
                    <a:prstGeom prst="rect">
                      <a:avLst/>
                    </a:prstGeom>
                  </pic:spPr>
                </pic:pic>
              </a:graphicData>
            </a:graphic>
          </wp:inline>
        </w:drawing>
      </w:r>
    </w:p>
    <w:p w14:paraId="765E2477" w14:textId="66CBCAC0" w:rsidR="00D80554" w:rsidRPr="00A24C5B" w:rsidRDefault="00D80554" w:rsidP="00D80554">
      <w:pPr>
        <w:pStyle w:val="af3"/>
        <w:spacing w:line="360" w:lineRule="auto"/>
        <w:ind w:firstLine="567"/>
        <w:jc w:val="center"/>
        <w:rPr>
          <w:rFonts w:ascii="Times New Roman" w:hAnsi="Times New Roman" w:cs="Times New Roman"/>
        </w:rPr>
      </w:pPr>
      <w:r w:rsidRPr="00A24C5B">
        <w:rPr>
          <w:rFonts w:ascii="Times New Roman" w:hAnsi="Times New Roman" w:cs="Times New Roman"/>
        </w:rPr>
        <w:t>Рис. 5.15. Значення по керуванню</w:t>
      </w:r>
      <w:r w:rsidR="00296CC9">
        <w:rPr>
          <w:rFonts w:ascii="Times New Roman" w:hAnsi="Times New Roman" w:cs="Times New Roman"/>
          <w:lang w:val="ru-RU"/>
        </w:rPr>
        <w:t xml:space="preserve"> (витраті газового </w:t>
      </w:r>
      <w:r w:rsidR="00296CC9" w:rsidRPr="00E02349">
        <w:rPr>
          <w:rFonts w:ascii="Times New Roman" w:hAnsi="Times New Roman" w:cs="Times New Roman"/>
        </w:rPr>
        <w:t>палива</w:t>
      </w:r>
      <w:r w:rsidR="00296CC9">
        <w:rPr>
          <w:rFonts w:ascii="Times New Roman" w:hAnsi="Times New Roman" w:cs="Times New Roman"/>
          <w:lang w:val="ru-RU"/>
        </w:rPr>
        <w:t>)</w:t>
      </w:r>
      <w:r w:rsidRPr="00A24C5B">
        <w:rPr>
          <w:rFonts w:ascii="Times New Roman" w:hAnsi="Times New Roman" w:cs="Times New Roman"/>
        </w:rPr>
        <w:t xml:space="preserve"> в залежності від часу</w:t>
      </w:r>
    </w:p>
    <w:p w14:paraId="14A9D2A8" w14:textId="77777777" w:rsidR="00D80554" w:rsidRPr="00A24C5B" w:rsidRDefault="00D80554" w:rsidP="00D80554">
      <w:pPr>
        <w:pStyle w:val="af3"/>
        <w:spacing w:line="360" w:lineRule="auto"/>
        <w:ind w:firstLine="567"/>
        <w:jc w:val="center"/>
        <w:rPr>
          <w:rFonts w:ascii="Times New Roman" w:hAnsi="Times New Roman" w:cs="Times New Roman"/>
        </w:rPr>
      </w:pPr>
    </w:p>
    <w:p w14:paraId="52034063" w14:textId="77777777" w:rsidR="00D80554" w:rsidRPr="00A24C5B" w:rsidRDefault="00D80554" w:rsidP="00D80554">
      <w:pPr>
        <w:pStyle w:val="af3"/>
        <w:spacing w:line="360" w:lineRule="auto"/>
        <w:ind w:firstLine="567"/>
        <w:jc w:val="center"/>
        <w:rPr>
          <w:rFonts w:ascii="Times New Roman" w:hAnsi="Times New Roman" w:cs="Times New Roman"/>
        </w:rPr>
      </w:pPr>
      <w:r w:rsidRPr="00A24C5B">
        <w:rPr>
          <w:rFonts w:ascii="Times New Roman" w:hAnsi="Times New Roman" w:cs="Times New Roman"/>
          <w:noProof/>
          <w:lang w:val="en-US" w:eastAsia="en-US" w:bidi="ar-SA"/>
        </w:rPr>
        <w:drawing>
          <wp:inline distT="0" distB="0" distL="0" distR="0" wp14:anchorId="59EEAFBF" wp14:editId="34D91C43">
            <wp:extent cx="4143375" cy="2791098"/>
            <wp:effectExtent l="0" t="0" r="0" b="9525"/>
            <wp:docPr id="39" name="Рисунок 39" descr="C:\Users\sasha\Desktop\image_2021-05-25_21-58-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sha\Desktop\image_2021-05-25_21-58-04.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152112" cy="2796984"/>
                    </a:xfrm>
                    <a:prstGeom prst="rect">
                      <a:avLst/>
                    </a:prstGeom>
                    <a:noFill/>
                    <a:ln>
                      <a:noFill/>
                    </a:ln>
                  </pic:spPr>
                </pic:pic>
              </a:graphicData>
            </a:graphic>
          </wp:inline>
        </w:drawing>
      </w:r>
    </w:p>
    <w:p w14:paraId="61C9E922" w14:textId="77777777" w:rsidR="00D80554" w:rsidRPr="00A24C5B" w:rsidRDefault="00D80554" w:rsidP="00D80554">
      <w:pPr>
        <w:pStyle w:val="af3"/>
        <w:spacing w:line="360" w:lineRule="auto"/>
        <w:ind w:firstLine="567"/>
        <w:jc w:val="center"/>
        <w:rPr>
          <w:rFonts w:ascii="Times New Roman" w:hAnsi="Times New Roman" w:cs="Times New Roman"/>
        </w:rPr>
      </w:pPr>
      <w:r w:rsidRPr="00A24C5B">
        <w:rPr>
          <w:rFonts w:ascii="Times New Roman" w:hAnsi="Times New Roman" w:cs="Times New Roman"/>
        </w:rPr>
        <w:t>Рис. 5.16. Оптимальний перехідний процес</w:t>
      </w:r>
    </w:p>
    <w:p w14:paraId="1A01AF05" w14:textId="77777777" w:rsidR="00D80554" w:rsidRPr="00A24C5B" w:rsidRDefault="00D80554" w:rsidP="00D80554">
      <w:pPr>
        <w:pStyle w:val="af3"/>
        <w:spacing w:line="360" w:lineRule="auto"/>
        <w:ind w:firstLine="567"/>
        <w:jc w:val="center"/>
        <w:rPr>
          <w:rFonts w:ascii="Times New Roman" w:hAnsi="Times New Roman" w:cs="Times New Roman"/>
        </w:rPr>
      </w:pPr>
    </w:p>
    <w:p w14:paraId="4DA41B59" w14:textId="75FE2644" w:rsidR="00D80554" w:rsidRPr="00A24C5B" w:rsidRDefault="00D80554" w:rsidP="00D80554">
      <w:pPr>
        <w:pStyle w:val="af3"/>
        <w:spacing w:line="360" w:lineRule="auto"/>
        <w:ind w:firstLine="567"/>
        <w:jc w:val="both"/>
        <w:rPr>
          <w:sz w:val="28"/>
        </w:rPr>
      </w:pPr>
      <w:r w:rsidRPr="00A24C5B">
        <w:rPr>
          <w:rFonts w:ascii="Times New Roman" w:hAnsi="Times New Roman" w:cs="Times New Roman"/>
          <w:b/>
          <w:sz w:val="28"/>
        </w:rPr>
        <w:t>Висновок:</w:t>
      </w:r>
      <w:r w:rsidR="00DC5CA2">
        <w:rPr>
          <w:rFonts w:ascii="Times New Roman" w:hAnsi="Times New Roman" w:cs="Times New Roman"/>
          <w:sz w:val="28"/>
        </w:rPr>
        <w:t xml:space="preserve"> в даній частині</w:t>
      </w:r>
      <w:r w:rsidRPr="00A24C5B">
        <w:rPr>
          <w:rFonts w:ascii="Times New Roman" w:hAnsi="Times New Roman" w:cs="Times New Roman"/>
          <w:sz w:val="28"/>
        </w:rPr>
        <w:t xml:space="preserve"> дипломного проєкту була проведена статична та динамічна оптимізація процесу отримання стиролу дегідруванням етилбензолу, а саме процесу пароперегрівання. Було складено критерій оптимальності який ми мінімізували, та дослідили при різних значеннях вагових коефіцієнтів для знаходження найшвидшого (по кількості ітерацій) варіанту оптимізації. Відносно статичної оптимізації найкращим результатом буде варіант при </w:t>
      </w:r>
      <w:r w:rsidRPr="00A24C5B">
        <w:rPr>
          <w:rFonts w:ascii="Times New Roman" w:hAnsi="Times New Roman" w:cs="Times New Roman"/>
          <w:i/>
          <w:sz w:val="28"/>
        </w:rPr>
        <w:t>q</w:t>
      </w:r>
      <w:r w:rsidR="0016150F">
        <w:rPr>
          <w:rFonts w:ascii="Times New Roman" w:hAnsi="Times New Roman" w:cs="Times New Roman"/>
          <w:sz w:val="28"/>
        </w:rPr>
        <w:t xml:space="preserve"> = </w:t>
      </w:r>
      <w:r w:rsidR="0016150F">
        <w:rPr>
          <w:rFonts w:ascii="Times New Roman" w:hAnsi="Times New Roman" w:cs="Times New Roman"/>
          <w:sz w:val="28"/>
          <w:lang w:val="ru-RU"/>
        </w:rPr>
        <w:t>3</w:t>
      </w:r>
      <w:r w:rsidRPr="00A24C5B">
        <w:rPr>
          <w:rFonts w:ascii="Times New Roman" w:hAnsi="Times New Roman" w:cs="Times New Roman"/>
          <w:sz w:val="28"/>
        </w:rPr>
        <w:t xml:space="preserve">, </w:t>
      </w:r>
      <w:r w:rsidRPr="00A24C5B">
        <w:rPr>
          <w:rFonts w:ascii="Times New Roman" w:hAnsi="Times New Roman" w:cs="Times New Roman"/>
          <w:i/>
          <w:sz w:val="28"/>
        </w:rPr>
        <w:t xml:space="preserve">r </w:t>
      </w:r>
      <w:r w:rsidR="0016150F">
        <w:rPr>
          <w:rFonts w:ascii="Times New Roman" w:hAnsi="Times New Roman" w:cs="Times New Roman"/>
          <w:sz w:val="28"/>
        </w:rPr>
        <w:t xml:space="preserve">= </w:t>
      </w:r>
      <w:r w:rsidR="0016150F">
        <w:rPr>
          <w:rFonts w:ascii="Times New Roman" w:hAnsi="Times New Roman" w:cs="Times New Roman"/>
          <w:sz w:val="28"/>
          <w:lang w:val="ru-RU"/>
        </w:rPr>
        <w:t>1</w:t>
      </w:r>
      <w:r w:rsidRPr="00A24C5B">
        <w:rPr>
          <w:rFonts w:ascii="Times New Roman" w:hAnsi="Times New Roman" w:cs="Times New Roman"/>
          <w:sz w:val="28"/>
        </w:rPr>
        <w:t xml:space="preserve">. Відносно динамічної оптимізації ми отримали такі значення по керуванню при який буде якісний перехідний процес. Оптимізація процесу дає нам змогу отримати оптимальні значення по керуванню в залежності від значення на виході. В нашому випадку оптимальним значенням витрати газу в пальники є 1,7 кг/с, при якому температура перегрітої пари на виході буде становити 980 К (710 </w:t>
      </w:r>
      <w:r w:rsidRPr="00A24C5B">
        <w:rPr>
          <w:rFonts w:ascii="Times New Roman" w:hAnsi="Times New Roman" w:cs="Times New Roman"/>
          <w:sz w:val="28"/>
          <w:szCs w:val="28"/>
        </w:rPr>
        <w:t>˚С).</w:t>
      </w:r>
    </w:p>
    <w:p w14:paraId="2BB9F894" w14:textId="77777777" w:rsidR="00D80554" w:rsidRPr="00A24C5B" w:rsidRDefault="00D80554" w:rsidP="007620A4">
      <w:pPr>
        <w:tabs>
          <w:tab w:val="right" w:leader="dot" w:pos="9921"/>
        </w:tabs>
        <w:spacing w:line="360" w:lineRule="auto"/>
        <w:contextualSpacing/>
        <w:rPr>
          <w:color w:val="000000"/>
          <w:sz w:val="28"/>
          <w:szCs w:val="28"/>
          <w:lang w:val="uk-UA"/>
        </w:rPr>
      </w:pPr>
    </w:p>
    <w:p w14:paraId="1882180A" w14:textId="77777777" w:rsidR="00D80554" w:rsidRPr="00A24C5B" w:rsidRDefault="00D80554" w:rsidP="007620A4">
      <w:pPr>
        <w:tabs>
          <w:tab w:val="right" w:leader="dot" w:pos="9921"/>
        </w:tabs>
        <w:spacing w:line="360" w:lineRule="auto"/>
        <w:contextualSpacing/>
        <w:rPr>
          <w:color w:val="000000"/>
          <w:sz w:val="28"/>
          <w:szCs w:val="28"/>
          <w:lang w:val="uk-UA"/>
        </w:rPr>
      </w:pPr>
    </w:p>
    <w:p w14:paraId="51E0FC0B" w14:textId="77777777" w:rsidR="00D80554" w:rsidRPr="00A24C5B" w:rsidRDefault="00D80554" w:rsidP="007620A4">
      <w:pPr>
        <w:tabs>
          <w:tab w:val="right" w:leader="dot" w:pos="9921"/>
        </w:tabs>
        <w:spacing w:line="360" w:lineRule="auto"/>
        <w:contextualSpacing/>
        <w:rPr>
          <w:color w:val="000000"/>
          <w:sz w:val="28"/>
          <w:szCs w:val="28"/>
          <w:lang w:val="uk-UA"/>
        </w:rPr>
      </w:pPr>
    </w:p>
    <w:p w14:paraId="3F32059E" w14:textId="77777777" w:rsidR="00D80554" w:rsidRPr="00A24C5B" w:rsidRDefault="00D80554" w:rsidP="007620A4">
      <w:pPr>
        <w:tabs>
          <w:tab w:val="right" w:leader="dot" w:pos="9921"/>
        </w:tabs>
        <w:spacing w:line="360" w:lineRule="auto"/>
        <w:contextualSpacing/>
        <w:rPr>
          <w:color w:val="000000"/>
          <w:sz w:val="28"/>
          <w:szCs w:val="28"/>
          <w:lang w:val="uk-UA"/>
        </w:rPr>
      </w:pPr>
    </w:p>
    <w:p w14:paraId="28B280F9" w14:textId="27811B14" w:rsidR="00D80554" w:rsidRPr="00A24C5B" w:rsidRDefault="00D80554" w:rsidP="007620A4">
      <w:pPr>
        <w:tabs>
          <w:tab w:val="right" w:leader="dot" w:pos="9921"/>
        </w:tabs>
        <w:spacing w:line="360" w:lineRule="auto"/>
        <w:contextualSpacing/>
        <w:rPr>
          <w:color w:val="000000"/>
          <w:sz w:val="28"/>
          <w:szCs w:val="28"/>
          <w:lang w:val="uk-UA"/>
        </w:rPr>
      </w:pPr>
    </w:p>
    <w:p w14:paraId="630AA619" w14:textId="77777777" w:rsidR="00D80554" w:rsidRPr="00A24C5B" w:rsidRDefault="00D80554" w:rsidP="007620A4">
      <w:pPr>
        <w:tabs>
          <w:tab w:val="right" w:leader="dot" w:pos="9921"/>
        </w:tabs>
        <w:spacing w:line="360" w:lineRule="auto"/>
        <w:contextualSpacing/>
        <w:rPr>
          <w:color w:val="000000"/>
          <w:sz w:val="28"/>
          <w:szCs w:val="28"/>
          <w:lang w:val="uk-UA"/>
        </w:rPr>
      </w:pPr>
    </w:p>
    <w:p w14:paraId="2A92FE86" w14:textId="77777777" w:rsidR="00D80554" w:rsidRPr="00A24C5B" w:rsidRDefault="00D80554" w:rsidP="00426962">
      <w:pPr>
        <w:spacing w:after="160" w:line="360" w:lineRule="auto"/>
        <w:jc w:val="center"/>
        <w:rPr>
          <w:b/>
          <w:caps/>
          <w:sz w:val="28"/>
          <w:szCs w:val="28"/>
          <w:lang w:val="uk-UA"/>
        </w:rPr>
      </w:pPr>
      <w:r w:rsidRPr="00A24C5B">
        <w:rPr>
          <w:b/>
          <w:caps/>
          <w:sz w:val="28"/>
          <w:szCs w:val="28"/>
          <w:lang w:val="uk-UA"/>
        </w:rPr>
        <w:lastRenderedPageBreak/>
        <w:t>6. Охорона праці</w:t>
      </w:r>
    </w:p>
    <w:p w14:paraId="643B34AB" w14:textId="77777777"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Згідно закону України «Про охорону праці», будь-яке виробництво повинне забезпечити належний захист від низки факторів, які можуть шкідливо вплинути на здоров’я та життя, всьому персоналу. Охорона праці є практично найважливіше завдання на сьогоднішній день. Підприємство цілком несе відповідальність за заподіяну шкоду здоров’ю персоналу. Дотримання норм охорони праці підвищує працездатність обслуговуючого персоналу.</w:t>
      </w:r>
    </w:p>
    <w:p w14:paraId="4E6063BB" w14:textId="77777777" w:rsidR="00D80554" w:rsidRPr="00A24C5B" w:rsidRDefault="00D80554" w:rsidP="00D80554">
      <w:pPr>
        <w:spacing w:line="360" w:lineRule="auto"/>
        <w:ind w:firstLine="567"/>
        <w:contextualSpacing/>
        <w:jc w:val="both"/>
        <w:rPr>
          <w:color w:val="FF0000"/>
          <w:sz w:val="28"/>
          <w:szCs w:val="28"/>
          <w:lang w:val="uk-UA"/>
        </w:rPr>
      </w:pPr>
      <w:r w:rsidRPr="00A24C5B">
        <w:rPr>
          <w:sz w:val="28"/>
          <w:szCs w:val="28"/>
          <w:lang w:val="uk-UA"/>
        </w:rPr>
        <w:t xml:space="preserve">Згідно теми дипломного проєкту: «Автоматизація процесу виробництва стиролу дегідруванням етилбензолу», процес керування технологічними параметрами та електричними двигунами здійснюється інженером автоматизації систем управління технологічними процесами (АСУТП) дистанційно, з кабіни спостереження. Дана кімната дистанційного керування має площу </w:t>
      </w:r>
      <w:r w:rsidRPr="00A24C5B">
        <w:rPr>
          <w:color w:val="000000" w:themeColor="text1"/>
          <w:sz w:val="28"/>
          <w:szCs w:val="28"/>
          <w:lang w:val="uk-UA"/>
        </w:rPr>
        <w:t>20 м</w:t>
      </w:r>
      <w:r w:rsidRPr="00A24C5B">
        <w:rPr>
          <w:color w:val="000000" w:themeColor="text1"/>
          <w:sz w:val="28"/>
          <w:szCs w:val="28"/>
          <w:vertAlign w:val="superscript"/>
          <w:lang w:val="uk-UA"/>
        </w:rPr>
        <w:t>2</w:t>
      </w:r>
      <w:r w:rsidRPr="00A24C5B">
        <w:rPr>
          <w:color w:val="000000" w:themeColor="text1"/>
          <w:sz w:val="28"/>
          <w:szCs w:val="28"/>
          <w:lang w:val="uk-UA"/>
        </w:rPr>
        <w:t xml:space="preserve"> та об’єм 50 м</w:t>
      </w:r>
      <w:r w:rsidRPr="00A24C5B">
        <w:rPr>
          <w:color w:val="000000" w:themeColor="text1"/>
          <w:sz w:val="28"/>
          <w:szCs w:val="28"/>
          <w:vertAlign w:val="superscript"/>
          <w:lang w:val="uk-UA"/>
        </w:rPr>
        <w:t>3</w:t>
      </w:r>
      <w:r w:rsidRPr="00A24C5B">
        <w:rPr>
          <w:color w:val="000000" w:themeColor="text1"/>
          <w:sz w:val="28"/>
          <w:szCs w:val="28"/>
          <w:lang w:val="uk-UA"/>
        </w:rPr>
        <w:t>.</w:t>
      </w:r>
    </w:p>
    <w:p w14:paraId="62DECE14" w14:textId="77777777"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На підприємстві з виготовлення стиролу дегідруванням етилбензолу процес дегідрування відбувається при 720 °</w:t>
      </w:r>
      <w:r w:rsidRPr="00A24C5B">
        <w:rPr>
          <w:color w:val="000000" w:themeColor="text1"/>
          <w:sz w:val="28"/>
          <w:szCs w:val="28"/>
          <w:lang w:val="uk-UA"/>
        </w:rPr>
        <w:t xml:space="preserve">С, </w:t>
      </w:r>
      <w:r w:rsidRPr="00A24C5B">
        <w:rPr>
          <w:sz w:val="28"/>
          <w:szCs w:val="28"/>
          <w:lang w:val="uk-UA"/>
        </w:rPr>
        <w:t>носієм теплової енергії виступають топкові гази та перегріта пара, тому потрібно захистити працівників від можливих вибухів та пожеж. Також на підприємстві є декілька електричних двигунів, тому потрібно захистити працівників від можливого ураженням електричним струмом та виробничого шуму який створюють двигуни разом з технологічними об’єктами.</w:t>
      </w:r>
    </w:p>
    <w:p w14:paraId="1894CA9B" w14:textId="77777777" w:rsidR="00D80554" w:rsidRPr="00A24C5B" w:rsidRDefault="00D80554" w:rsidP="00D80554">
      <w:pPr>
        <w:spacing w:line="360" w:lineRule="auto"/>
        <w:ind w:firstLine="567"/>
        <w:contextualSpacing/>
        <w:jc w:val="both"/>
        <w:rPr>
          <w:color w:val="000000" w:themeColor="text1"/>
          <w:sz w:val="28"/>
          <w:lang w:val="uk-UA"/>
        </w:rPr>
      </w:pPr>
      <w:r w:rsidRPr="00A24C5B">
        <w:rPr>
          <w:color w:val="000000" w:themeColor="text1"/>
          <w:sz w:val="28"/>
          <w:lang w:val="uk-UA"/>
        </w:rPr>
        <w:t>Cтирoл – тoкcична речовина, при пoтрaплянні шкірний покрив викликає легке печіння та сухість. При cерйoзнoму oтруєнні викликaє хімічний опік слизових оболонок очей, носа, ротової порожнини. При хрoнічнoму oтруєнні викликaє запалення дихальних шляхів, шлунково-кишкові розлади, впливає на стан крові та викликає розлади центральної нервової системи.</w:t>
      </w:r>
    </w:p>
    <w:p w14:paraId="1F2D6105" w14:textId="77777777" w:rsidR="00D80554" w:rsidRPr="00A24C5B" w:rsidRDefault="00D80554" w:rsidP="00D80554">
      <w:pPr>
        <w:spacing w:line="360" w:lineRule="auto"/>
        <w:ind w:firstLine="567"/>
        <w:contextualSpacing/>
        <w:jc w:val="both"/>
        <w:rPr>
          <w:color w:val="000000" w:themeColor="text1"/>
          <w:sz w:val="28"/>
          <w:lang w:val="uk-UA"/>
        </w:rPr>
      </w:pPr>
    </w:p>
    <w:p w14:paraId="2AEFC5F3" w14:textId="77777777" w:rsidR="00D80554" w:rsidRPr="00A24C5B" w:rsidRDefault="00D80554" w:rsidP="00426962">
      <w:pPr>
        <w:spacing w:after="160" w:line="360" w:lineRule="auto"/>
        <w:ind w:firstLine="567"/>
        <w:jc w:val="center"/>
        <w:rPr>
          <w:b/>
          <w:color w:val="000000" w:themeColor="text1"/>
          <w:sz w:val="28"/>
          <w:lang w:val="uk-UA"/>
        </w:rPr>
      </w:pPr>
      <w:r w:rsidRPr="00A24C5B">
        <w:rPr>
          <w:b/>
          <w:color w:val="000000" w:themeColor="text1"/>
          <w:sz w:val="28"/>
          <w:lang w:val="uk-UA"/>
        </w:rPr>
        <w:t>6.1 Виробничий шум</w:t>
      </w:r>
    </w:p>
    <w:p w14:paraId="4B89B98B" w14:textId="77777777" w:rsidR="00D80554" w:rsidRPr="00A24C5B" w:rsidRDefault="00D80554" w:rsidP="00D80554">
      <w:pPr>
        <w:spacing w:line="360" w:lineRule="auto"/>
        <w:ind w:firstLine="567"/>
        <w:contextualSpacing/>
        <w:jc w:val="both"/>
        <w:rPr>
          <w:color w:val="000000" w:themeColor="text1"/>
          <w:sz w:val="28"/>
          <w:lang w:val="uk-UA"/>
        </w:rPr>
      </w:pPr>
      <w:r w:rsidRPr="00A24C5B">
        <w:rPr>
          <w:color w:val="000000" w:themeColor="text1"/>
          <w:sz w:val="28"/>
          <w:lang w:val="uk-UA"/>
        </w:rPr>
        <w:t>На підприємстві джерелами шуму виступають електродвигуни, насоси (потужність яких становить  21 кВт) та деякі технологічні об’єкти. Загальний рівень шуму в межах від 90 до 98 дБА, що не є нормою.</w:t>
      </w:r>
    </w:p>
    <w:p w14:paraId="7D9FE129" w14:textId="77777777" w:rsidR="00D80554" w:rsidRPr="00A24C5B" w:rsidRDefault="00D80554" w:rsidP="00D80554">
      <w:pPr>
        <w:spacing w:line="360" w:lineRule="auto"/>
        <w:ind w:firstLine="567"/>
        <w:contextualSpacing/>
        <w:jc w:val="both"/>
        <w:rPr>
          <w:color w:val="000000" w:themeColor="text1"/>
          <w:sz w:val="28"/>
          <w:lang w:val="uk-UA"/>
        </w:rPr>
      </w:pPr>
      <w:r w:rsidRPr="00A24C5B">
        <w:rPr>
          <w:color w:val="000000" w:themeColor="text1"/>
          <w:sz w:val="28"/>
          <w:lang w:val="uk-UA"/>
        </w:rPr>
        <w:lastRenderedPageBreak/>
        <w:t>Інженер АСУТП знаходиться в кімнаті дистанційного керування для якої потрібно забезпечити рівень шуму згідно регламенту. Для зменшення шуму зазвичай проводять наступні дії:</w:t>
      </w:r>
    </w:p>
    <w:p w14:paraId="798DCFA9" w14:textId="77777777" w:rsidR="00D80554" w:rsidRPr="00A24C5B" w:rsidRDefault="00D80554" w:rsidP="00D80554">
      <w:pPr>
        <w:spacing w:line="360" w:lineRule="auto"/>
        <w:ind w:firstLine="567"/>
        <w:contextualSpacing/>
        <w:jc w:val="both"/>
        <w:rPr>
          <w:color w:val="000000" w:themeColor="text1"/>
          <w:sz w:val="28"/>
          <w:lang w:val="uk-UA"/>
        </w:rPr>
      </w:pPr>
      <w:r w:rsidRPr="00A24C5B">
        <w:rPr>
          <w:color w:val="000000" w:themeColor="text1"/>
          <w:sz w:val="28"/>
          <w:lang w:val="uk-UA"/>
        </w:rPr>
        <w:t>- встановлюють екрани футеруючи корпуси двигунів та технологічних об’єктів;</w:t>
      </w:r>
    </w:p>
    <w:p w14:paraId="50648AA4" w14:textId="77777777" w:rsidR="00D80554" w:rsidRPr="00A24C5B" w:rsidRDefault="00D80554" w:rsidP="00D80554">
      <w:pPr>
        <w:spacing w:line="360" w:lineRule="auto"/>
        <w:ind w:firstLine="567"/>
        <w:contextualSpacing/>
        <w:jc w:val="both"/>
        <w:rPr>
          <w:color w:val="000000" w:themeColor="text1"/>
          <w:sz w:val="28"/>
          <w:lang w:val="uk-UA"/>
        </w:rPr>
      </w:pPr>
      <w:r w:rsidRPr="00A24C5B">
        <w:rPr>
          <w:color w:val="000000" w:themeColor="text1"/>
          <w:sz w:val="28"/>
          <w:lang w:val="uk-UA"/>
        </w:rPr>
        <w:t>- своєчасне обслуговування всіх поверхонь які рухаються, їх змащування для зменшення сили тертя;</w:t>
      </w:r>
    </w:p>
    <w:p w14:paraId="3C27A659" w14:textId="77777777" w:rsidR="00D80554" w:rsidRPr="00A24C5B" w:rsidRDefault="00D80554" w:rsidP="00D80554">
      <w:pPr>
        <w:spacing w:line="360" w:lineRule="auto"/>
        <w:ind w:firstLine="567"/>
        <w:contextualSpacing/>
        <w:jc w:val="both"/>
        <w:rPr>
          <w:color w:val="000000" w:themeColor="text1"/>
          <w:sz w:val="28"/>
          <w:lang w:val="uk-UA"/>
        </w:rPr>
      </w:pPr>
      <w:r w:rsidRPr="00A24C5B">
        <w:rPr>
          <w:color w:val="000000" w:themeColor="text1"/>
          <w:sz w:val="28"/>
          <w:lang w:val="uk-UA"/>
        </w:rPr>
        <w:t>- ремонт та нагляд всіх механічних вузлів.</w:t>
      </w:r>
    </w:p>
    <w:p w14:paraId="582565F8" w14:textId="77777777" w:rsidR="00D80554" w:rsidRPr="00A24C5B" w:rsidRDefault="00D80554" w:rsidP="00D80554">
      <w:pPr>
        <w:spacing w:line="360" w:lineRule="auto"/>
        <w:ind w:firstLine="567"/>
        <w:contextualSpacing/>
        <w:jc w:val="both"/>
        <w:rPr>
          <w:sz w:val="28"/>
          <w:szCs w:val="28"/>
          <w:lang w:val="uk-UA"/>
        </w:rPr>
      </w:pPr>
      <w:r w:rsidRPr="00A24C5B">
        <w:rPr>
          <w:color w:val="000000" w:themeColor="text1"/>
          <w:sz w:val="28"/>
          <w:lang w:val="uk-UA"/>
        </w:rPr>
        <w:t>Після проведених дій, рівень шуму буде в межах 70 дБА</w:t>
      </w:r>
      <w:r w:rsidRPr="00A24C5B">
        <w:rPr>
          <w:color w:val="000000" w:themeColor="text1"/>
          <w:sz w:val="28"/>
          <w:szCs w:val="28"/>
          <w:lang w:val="uk-UA"/>
        </w:rPr>
        <w:t xml:space="preserve">, </w:t>
      </w:r>
      <w:r w:rsidRPr="00A24C5B">
        <w:rPr>
          <w:sz w:val="28"/>
          <w:szCs w:val="28"/>
          <w:lang w:val="uk-UA"/>
        </w:rPr>
        <w:t>що відповідає ДСН 3.3.6.037-99.</w:t>
      </w:r>
    </w:p>
    <w:p w14:paraId="2DC5B96E" w14:textId="77777777"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 xml:space="preserve">Також одним із джерел шуму може бути вібрація, її позбуваються шляхом встановлення на апарати, які схильні до вібрацїї, віброзахисні елементи (амортизатори, гумові прокладки). Фундаменти під відцентрові насоси роблять із азбесту, для зменшення вібрації. </w:t>
      </w:r>
    </w:p>
    <w:p w14:paraId="15677EBD" w14:textId="77777777"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 xml:space="preserve">Також для захисту від шуму та вібрації працівникам видають спеціальні навушники типу ПШН – Б або беруши СТ – 1 та взуття, яке має товсту гумову підошву згідно до </w:t>
      </w:r>
      <w:r w:rsidRPr="00A24C5B">
        <w:rPr>
          <w:sz w:val="28"/>
          <w:lang w:val="uk-UA"/>
        </w:rPr>
        <w:t>ГОСТ 12.4.002-97 «</w:t>
      </w:r>
      <w:r w:rsidRPr="00A24C5B">
        <w:rPr>
          <w:sz w:val="28"/>
          <w:szCs w:val="28"/>
          <w:lang w:val="uk-UA"/>
        </w:rPr>
        <w:t>Система стандартов безопасности труда. Средства защиты рук от вибрации. Технические требования и методы испытаний»</w:t>
      </w:r>
      <w:r w:rsidRPr="00A24C5B">
        <w:rPr>
          <w:color w:val="000000" w:themeColor="text1"/>
          <w:sz w:val="28"/>
          <w:szCs w:val="28"/>
          <w:lang w:val="uk-UA"/>
        </w:rPr>
        <w:t xml:space="preserve">. </w:t>
      </w:r>
    </w:p>
    <w:p w14:paraId="3E75E0F7" w14:textId="77777777" w:rsidR="00D80554" w:rsidRPr="00A24C5B" w:rsidRDefault="00D80554" w:rsidP="00D80554">
      <w:pPr>
        <w:spacing w:line="360" w:lineRule="auto"/>
        <w:ind w:firstLine="567"/>
        <w:contextualSpacing/>
        <w:jc w:val="both"/>
        <w:rPr>
          <w:color w:val="FF0000"/>
          <w:sz w:val="28"/>
          <w:szCs w:val="28"/>
          <w:lang w:val="uk-UA"/>
        </w:rPr>
      </w:pPr>
      <w:r w:rsidRPr="00A24C5B">
        <w:rPr>
          <w:sz w:val="28"/>
          <w:szCs w:val="28"/>
          <w:lang w:val="uk-UA"/>
        </w:rPr>
        <w:t xml:space="preserve">Як результат ми отримуємо рівень шуму для працівників в межах 55дБА, що цілком задовольняє </w:t>
      </w:r>
      <w:r w:rsidRPr="00A24C5B">
        <w:rPr>
          <w:color w:val="000000" w:themeColor="text1"/>
          <w:sz w:val="28"/>
          <w:szCs w:val="28"/>
          <w:lang w:val="uk-UA"/>
        </w:rPr>
        <w:t>ДСН 3.3.6.037-99 «Санітарні норми виробничого шуму, ультразвуку та інфразвуку».</w:t>
      </w:r>
    </w:p>
    <w:p w14:paraId="4B44486F" w14:textId="77777777" w:rsidR="00D80554" w:rsidRPr="00A24C5B" w:rsidRDefault="00D80554" w:rsidP="00D80554">
      <w:pPr>
        <w:spacing w:line="360" w:lineRule="auto"/>
        <w:ind w:firstLine="567"/>
        <w:contextualSpacing/>
        <w:jc w:val="both"/>
        <w:rPr>
          <w:sz w:val="28"/>
          <w:szCs w:val="28"/>
          <w:lang w:val="uk-UA"/>
        </w:rPr>
      </w:pPr>
    </w:p>
    <w:p w14:paraId="159BA8F6" w14:textId="77777777" w:rsidR="00D80554" w:rsidRPr="00A24C5B" w:rsidRDefault="00D80554" w:rsidP="00426962">
      <w:pPr>
        <w:spacing w:after="160" w:line="360" w:lineRule="auto"/>
        <w:ind w:firstLine="567"/>
        <w:jc w:val="center"/>
        <w:rPr>
          <w:b/>
          <w:sz w:val="28"/>
          <w:szCs w:val="28"/>
          <w:lang w:val="uk-UA"/>
        </w:rPr>
      </w:pPr>
      <w:r w:rsidRPr="00A24C5B">
        <w:rPr>
          <w:b/>
          <w:sz w:val="28"/>
          <w:szCs w:val="28"/>
          <w:lang w:val="uk-UA"/>
        </w:rPr>
        <w:t>6.2 Вибухо- та пожежонебезпека</w:t>
      </w:r>
    </w:p>
    <w:p w14:paraId="0FADA8A8" w14:textId="77777777"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Проаналізувавши технологічну схему отримання стиролу можна дізнатися, що на даному виробництві використовуються вибухопожежонебезпечні речовини – газове паливо метан, який швидко спалахує, отже дане виробництво відноситься до категорії А в категорії вибухопожежонебезпечне з 2м класом зони. Джерелами пожежі можуть бути електричні іскри, заряд статичної електрики, коротке замикання електричних приборів, потрапляння мастила в робочу зону.</w:t>
      </w:r>
    </w:p>
    <w:p w14:paraId="142BECDB" w14:textId="77777777"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lastRenderedPageBreak/>
        <w:t>Одним із головних правил захисту від вибуху чи пожежі це чітке слідкування та своєчасна заміна запчастин ресурси яких було вичерпано на всіх технологічних об’єктах та двигунах. Перша умова для захисту від вибуху – не допускати скупченню вибухової суміші, що може спричинити вибух.</w:t>
      </w:r>
    </w:p>
    <w:p w14:paraId="742A4D65" w14:textId="77777777"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 xml:space="preserve">На підприємстві для запобіганню розповсюдження полум’я в разі його виникнення знаходяться 6 вогнегасників типу ВП-3 (біля кожного електродвигуна та котельного обладнання). Загалом пожежне обладнання пофарбоване в характерний червоний колір. Бочки та ємності з піском мають додаткове обладнання розміщене на пожежних щитах: пожежне відро, совкова лопата, вогнетривке покривало, багор. На виробництві є щонайменше два евакуаційні виходи розміром 1.5х2.5 м. розташованих за 10 метрів від технологічних об’єктів. Для погашення електропроводок і електроустаткування по яким тече струм передбачені порошкові вогнегасники з вибухозахистом </w:t>
      </w:r>
      <w:r w:rsidRPr="00A24C5B">
        <w:rPr>
          <w:color w:val="000000" w:themeColor="text1"/>
          <w:sz w:val="28"/>
          <w:szCs w:val="28"/>
          <w:lang w:val="uk-UA"/>
        </w:rPr>
        <w:t>ОП–10 – 1 шт</w:t>
      </w:r>
      <w:r w:rsidRPr="00A24C5B">
        <w:rPr>
          <w:sz w:val="28"/>
          <w:szCs w:val="28"/>
          <w:lang w:val="uk-UA"/>
        </w:rPr>
        <w:t xml:space="preserve">. </w:t>
      </w:r>
      <w:r w:rsidRPr="00A24C5B">
        <w:rPr>
          <w:sz w:val="28"/>
          <w:lang w:val="uk-UA"/>
        </w:rPr>
        <w:t>Також установлена система для виявлення пожежі та її гасіння. Система яка виявляє пожежу забезпечує відключення системи що подає електричне живлення та кондиціювання повітря.</w:t>
      </w:r>
      <w:r w:rsidRPr="00A24C5B">
        <w:rPr>
          <w:lang w:val="uk-UA"/>
        </w:rPr>
        <w:t xml:space="preserve"> </w:t>
      </w:r>
      <w:r w:rsidRPr="00A24C5B">
        <w:rPr>
          <w:sz w:val="28"/>
          <w:szCs w:val="28"/>
          <w:lang w:val="uk-UA"/>
        </w:rPr>
        <w:t>Сигналізаційні системи забезпечують негайне сповіщення всього персоналу. Всі вимоги виконані за положенням ДБН В.1.1-7:2016 «Пожежна безпека об`єктів будівництва. Загальні вимоги».</w:t>
      </w:r>
    </w:p>
    <w:p w14:paraId="15E8129B" w14:textId="77777777" w:rsidR="00D80554" w:rsidRPr="00A24C5B" w:rsidRDefault="00D80554" w:rsidP="00D80554">
      <w:pPr>
        <w:spacing w:line="360" w:lineRule="auto"/>
        <w:ind w:firstLine="567"/>
        <w:contextualSpacing/>
        <w:jc w:val="both"/>
        <w:rPr>
          <w:sz w:val="28"/>
          <w:szCs w:val="28"/>
          <w:lang w:val="uk-UA"/>
        </w:rPr>
      </w:pPr>
    </w:p>
    <w:p w14:paraId="031E81FB" w14:textId="77777777" w:rsidR="00D80554" w:rsidRPr="00A24C5B" w:rsidRDefault="00D80554" w:rsidP="00426962">
      <w:pPr>
        <w:spacing w:after="160" w:line="360" w:lineRule="auto"/>
        <w:ind w:firstLine="567"/>
        <w:jc w:val="center"/>
        <w:rPr>
          <w:b/>
          <w:sz w:val="28"/>
          <w:szCs w:val="28"/>
          <w:lang w:val="uk-UA"/>
        </w:rPr>
      </w:pPr>
      <w:r w:rsidRPr="00A24C5B">
        <w:rPr>
          <w:b/>
          <w:sz w:val="28"/>
          <w:szCs w:val="28"/>
          <w:lang w:val="uk-UA"/>
        </w:rPr>
        <w:t>6.3 Електробезпека</w:t>
      </w:r>
    </w:p>
    <w:p w14:paraId="446D1A1A" w14:textId="77777777" w:rsidR="00D80554" w:rsidRPr="00A24C5B" w:rsidRDefault="00D80554" w:rsidP="00D80554">
      <w:pPr>
        <w:spacing w:line="360" w:lineRule="auto"/>
        <w:ind w:firstLine="567"/>
        <w:contextualSpacing/>
        <w:jc w:val="both"/>
        <w:rPr>
          <w:sz w:val="28"/>
          <w:szCs w:val="28"/>
          <w:lang w:val="uk-UA"/>
        </w:rPr>
      </w:pPr>
      <w:r w:rsidRPr="00A24C5B">
        <w:rPr>
          <w:sz w:val="28"/>
          <w:szCs w:val="28"/>
          <w:lang w:val="uk-UA"/>
        </w:rPr>
        <w:t>На підприємстві встановлені прилади що працюють під напругою 220/380В та  частотою 50 Гц, тобто двопровідна та чотирипровідна мережа. Враховуючи те що працівники мають справу з металевим електроустаткуванням то приміщення де вони працюють відноситься до приміщень з підвищеною небезпекою відносно ураження струмом. Причинами, по яким можна отримати електричну травму, можуть слугувати пошкоджена ізоляція на мережевих дротах, недотримання правил електробезпеки при користуванні електроприладами, пробій на установці, пробій електричною дугою.</w:t>
      </w:r>
    </w:p>
    <w:p w14:paraId="288F3FD3" w14:textId="77777777" w:rsidR="00D80554" w:rsidRPr="00A24C5B" w:rsidRDefault="00D80554" w:rsidP="00D80554">
      <w:pPr>
        <w:spacing w:line="360" w:lineRule="auto"/>
        <w:ind w:firstLine="567"/>
        <w:contextualSpacing/>
        <w:jc w:val="both"/>
        <w:rPr>
          <w:color w:val="000000" w:themeColor="text1"/>
          <w:sz w:val="28"/>
          <w:szCs w:val="28"/>
          <w:lang w:val="uk-UA"/>
        </w:rPr>
      </w:pPr>
      <w:r w:rsidRPr="00A24C5B">
        <w:rPr>
          <w:color w:val="000000" w:themeColor="text1"/>
          <w:sz w:val="28"/>
          <w:szCs w:val="28"/>
          <w:lang w:val="uk-UA"/>
        </w:rPr>
        <w:lastRenderedPageBreak/>
        <w:t>Склад та система технічних засобів та заходів з електробезпеки на підприємстві:</w:t>
      </w:r>
    </w:p>
    <w:p w14:paraId="1A904D1C" w14:textId="77777777" w:rsidR="00D80554" w:rsidRPr="00A24C5B" w:rsidRDefault="00D80554" w:rsidP="00D80554">
      <w:pPr>
        <w:spacing w:line="360" w:lineRule="auto"/>
        <w:ind w:firstLine="567"/>
        <w:contextualSpacing/>
        <w:jc w:val="both"/>
        <w:rPr>
          <w:color w:val="000000" w:themeColor="text1"/>
          <w:sz w:val="28"/>
          <w:szCs w:val="28"/>
          <w:lang w:val="uk-UA"/>
        </w:rPr>
      </w:pPr>
      <w:r w:rsidRPr="00A24C5B">
        <w:rPr>
          <w:color w:val="000000" w:themeColor="text1"/>
          <w:sz w:val="28"/>
          <w:szCs w:val="28"/>
          <w:lang w:val="uk-UA"/>
        </w:rPr>
        <w:t xml:space="preserve">- В першу чергу ізоляція всіх струмопровідних дротів для того щоб не було можливості контактування їх з електропровідними поверхнями. </w:t>
      </w:r>
      <w:r w:rsidRPr="00A24C5B">
        <w:rPr>
          <w:sz w:val="28"/>
          <w:szCs w:val="28"/>
          <w:lang w:val="uk-UA"/>
        </w:rPr>
        <w:t>Робоча ізоляція - електрична ізоляція частин під напругою, що забезпечує їх належну роботу і захист від ураження електричним струмом. Додаткова ізоляція - електрична ізоляція, додатково для робочої ізоляції, для захисту від ураження електричним струмом в разі ушкодження робочої ізоляції;</w:t>
      </w:r>
    </w:p>
    <w:p w14:paraId="2CEADB47" w14:textId="77777777" w:rsidR="00D80554" w:rsidRPr="00A24C5B" w:rsidRDefault="00D80554" w:rsidP="00D80554">
      <w:pPr>
        <w:spacing w:line="360" w:lineRule="auto"/>
        <w:ind w:firstLine="567"/>
        <w:contextualSpacing/>
        <w:jc w:val="both"/>
        <w:rPr>
          <w:color w:val="000000" w:themeColor="text1"/>
          <w:sz w:val="28"/>
          <w:szCs w:val="28"/>
          <w:lang w:val="uk-UA"/>
        </w:rPr>
      </w:pPr>
      <w:r w:rsidRPr="00A24C5B">
        <w:rPr>
          <w:color w:val="000000" w:themeColor="text1"/>
          <w:sz w:val="28"/>
          <w:szCs w:val="28"/>
          <w:lang w:val="uk-UA"/>
        </w:rPr>
        <w:t>- Помічати всі електричні засоби спеціальними знаками, які дозволяють працівникам зрозуміти, що вони працюють з електричними приладами  і потрібно бути обережними;</w:t>
      </w:r>
    </w:p>
    <w:p w14:paraId="48EAFDCC" w14:textId="77777777" w:rsidR="00D80554" w:rsidRPr="00A24C5B" w:rsidRDefault="00D80554" w:rsidP="00D80554">
      <w:pPr>
        <w:spacing w:line="360" w:lineRule="auto"/>
        <w:ind w:firstLine="567"/>
        <w:contextualSpacing/>
        <w:jc w:val="both"/>
        <w:rPr>
          <w:color w:val="000000" w:themeColor="text1"/>
          <w:sz w:val="28"/>
          <w:szCs w:val="28"/>
          <w:lang w:val="uk-UA"/>
        </w:rPr>
      </w:pPr>
      <w:r w:rsidRPr="00A24C5B">
        <w:rPr>
          <w:color w:val="000000" w:themeColor="text1"/>
          <w:sz w:val="28"/>
          <w:szCs w:val="28"/>
          <w:lang w:val="uk-UA"/>
        </w:rPr>
        <w:t>- При роботі з електричними приладами мати спеціальні захисні засоби (покажчики напруги, гумові рукавиці, гумове взуття, інструменти з ізольованим покриттям, ізолювальні кліщі тощо);</w:t>
      </w:r>
    </w:p>
    <w:p w14:paraId="7A174E20" w14:textId="77777777" w:rsidR="00D80554" w:rsidRPr="00A24C5B" w:rsidRDefault="00D80554" w:rsidP="00D80554">
      <w:pPr>
        <w:spacing w:line="360" w:lineRule="auto"/>
        <w:ind w:firstLine="567"/>
        <w:contextualSpacing/>
        <w:jc w:val="both"/>
        <w:rPr>
          <w:color w:val="000000" w:themeColor="text1"/>
          <w:sz w:val="28"/>
          <w:szCs w:val="28"/>
          <w:lang w:val="uk-UA"/>
        </w:rPr>
      </w:pPr>
      <w:r w:rsidRPr="00A24C5B">
        <w:rPr>
          <w:color w:val="000000" w:themeColor="text1"/>
          <w:sz w:val="28"/>
          <w:szCs w:val="28"/>
          <w:lang w:val="uk-UA"/>
        </w:rPr>
        <w:t>- Використовувати захисне заземлення, яке захищає якщо живлення електрообладнання не перевищує 1000 В, зі спеціальною нейтраллю.</w:t>
      </w:r>
    </w:p>
    <w:p w14:paraId="6B1D2BB7" w14:textId="77777777" w:rsidR="00D80554" w:rsidRPr="00A24C5B" w:rsidRDefault="00D80554" w:rsidP="00D80554">
      <w:pPr>
        <w:spacing w:line="360" w:lineRule="auto"/>
        <w:ind w:firstLine="567"/>
        <w:contextualSpacing/>
        <w:jc w:val="both"/>
        <w:rPr>
          <w:sz w:val="28"/>
          <w:lang w:val="uk-UA"/>
        </w:rPr>
      </w:pPr>
      <w:r w:rsidRPr="00A24C5B">
        <w:rPr>
          <w:sz w:val="28"/>
          <w:lang w:val="uk-UA"/>
        </w:rPr>
        <w:t>Електробезпека на підприємстві відповідає НПАОП 40.1-1.01-97. «Правила безпечної експлуатації електроустановок».</w:t>
      </w:r>
    </w:p>
    <w:p w14:paraId="592302B1" w14:textId="77777777" w:rsidR="00D80554" w:rsidRPr="00A24C5B" w:rsidRDefault="00D80554" w:rsidP="00D80554">
      <w:pPr>
        <w:spacing w:line="360" w:lineRule="auto"/>
        <w:ind w:firstLine="567"/>
        <w:contextualSpacing/>
        <w:jc w:val="both"/>
        <w:rPr>
          <w:sz w:val="28"/>
          <w:lang w:val="uk-UA"/>
        </w:rPr>
      </w:pPr>
    </w:p>
    <w:p w14:paraId="2F2B19D7" w14:textId="77777777" w:rsidR="00D80554" w:rsidRPr="00A24C5B" w:rsidRDefault="00D80554" w:rsidP="00426962">
      <w:pPr>
        <w:spacing w:after="160" w:line="360" w:lineRule="auto"/>
        <w:ind w:firstLine="567"/>
        <w:jc w:val="center"/>
        <w:rPr>
          <w:b/>
          <w:sz w:val="28"/>
          <w:lang w:val="uk-UA"/>
        </w:rPr>
      </w:pPr>
      <w:r w:rsidRPr="00A24C5B">
        <w:rPr>
          <w:b/>
          <w:sz w:val="28"/>
          <w:lang w:val="uk-UA"/>
        </w:rPr>
        <w:t>6.4 Мікроклімат</w:t>
      </w:r>
    </w:p>
    <w:p w14:paraId="238B2945" w14:textId="77777777" w:rsidR="00D80554" w:rsidRPr="00A24C5B" w:rsidRDefault="00D80554" w:rsidP="00D80554">
      <w:pPr>
        <w:spacing w:line="360" w:lineRule="auto"/>
        <w:ind w:firstLine="567"/>
        <w:contextualSpacing/>
        <w:jc w:val="both"/>
        <w:rPr>
          <w:sz w:val="28"/>
          <w:lang w:val="uk-UA"/>
        </w:rPr>
      </w:pPr>
      <w:r w:rsidRPr="00A24C5B">
        <w:rPr>
          <w:sz w:val="28"/>
          <w:lang w:val="uk-UA"/>
        </w:rPr>
        <w:t xml:space="preserve">Мікроклімат середовища в якому Ви працюєте виступає одним із головних чинників які впливають на вашу активність та працьовитість. Основними параметрами мікроклімату виступають температура, заміна повітря на свіже, відносна вологість, теплове випромінювання. Дані параметри змінюються відносно пори року і категорії роботи і нормуються згідно ДСН 3.3.6.042-99 «Санітарні норми мікроклімату виробничих приміщень». Робота інженера АСУТП відноситься до категорії </w:t>
      </w:r>
      <w:r w:rsidRPr="00A24C5B">
        <w:rPr>
          <w:color w:val="000000" w:themeColor="text1"/>
          <w:sz w:val="28"/>
          <w:lang w:val="uk-UA"/>
        </w:rPr>
        <w:t>легких робіт 1Б,</w:t>
      </w:r>
      <w:r w:rsidRPr="00A24C5B">
        <w:rPr>
          <w:sz w:val="28"/>
          <w:lang w:val="uk-UA"/>
        </w:rPr>
        <w:t xml:space="preserve"> адже вона загалом сидяча та не супроводжується фізичним навантаженням. При такій роботі людина витрачає </w:t>
      </w:r>
      <w:r w:rsidRPr="00A24C5B">
        <w:rPr>
          <w:sz w:val="28"/>
          <w:lang w:val="uk-UA"/>
        </w:rPr>
        <w:lastRenderedPageBreak/>
        <w:t>приблизно 150 кілокалорій на годину. При такій роботі оптимальні умови праці становлять:</w:t>
      </w:r>
    </w:p>
    <w:p w14:paraId="2CBAFF94" w14:textId="77777777" w:rsidR="00D80554" w:rsidRPr="00A24C5B" w:rsidRDefault="00D80554" w:rsidP="00D80554">
      <w:pPr>
        <w:spacing w:line="360" w:lineRule="auto"/>
        <w:ind w:firstLine="567"/>
        <w:contextualSpacing/>
        <w:jc w:val="both"/>
        <w:rPr>
          <w:sz w:val="28"/>
          <w:lang w:val="uk-UA"/>
        </w:rPr>
      </w:pPr>
      <w:r w:rsidRPr="00A24C5B">
        <w:rPr>
          <w:sz w:val="28"/>
          <w:lang w:val="uk-UA"/>
        </w:rPr>
        <w:t>1) Холодний період року:</w:t>
      </w:r>
    </w:p>
    <w:p w14:paraId="1CEB9D7F" w14:textId="77777777" w:rsidR="00D80554" w:rsidRPr="00A24C5B" w:rsidRDefault="00D80554" w:rsidP="00D80554">
      <w:pPr>
        <w:spacing w:line="360" w:lineRule="auto"/>
        <w:ind w:firstLine="567"/>
        <w:contextualSpacing/>
        <w:jc w:val="both"/>
        <w:rPr>
          <w:color w:val="000000" w:themeColor="text1"/>
          <w:sz w:val="28"/>
          <w:szCs w:val="28"/>
          <w:lang w:val="uk-UA"/>
        </w:rPr>
      </w:pPr>
      <w:r w:rsidRPr="00A24C5B">
        <w:rPr>
          <w:color w:val="000000" w:themeColor="text1"/>
          <w:sz w:val="28"/>
          <w:szCs w:val="28"/>
          <w:lang w:val="uk-UA"/>
        </w:rPr>
        <w:tab/>
        <w:t>- температура повітря в межах 22…24 °С;</w:t>
      </w:r>
    </w:p>
    <w:p w14:paraId="1605C49E" w14:textId="77777777" w:rsidR="00D80554" w:rsidRPr="00A24C5B" w:rsidRDefault="00D80554" w:rsidP="00D80554">
      <w:pPr>
        <w:spacing w:line="360" w:lineRule="auto"/>
        <w:ind w:firstLine="567"/>
        <w:contextualSpacing/>
        <w:jc w:val="both"/>
        <w:rPr>
          <w:color w:val="000000" w:themeColor="text1"/>
          <w:sz w:val="28"/>
          <w:szCs w:val="28"/>
          <w:lang w:val="uk-UA"/>
        </w:rPr>
      </w:pPr>
      <w:r w:rsidRPr="00A24C5B">
        <w:rPr>
          <w:color w:val="000000" w:themeColor="text1"/>
          <w:sz w:val="28"/>
          <w:szCs w:val="28"/>
          <w:lang w:val="uk-UA"/>
        </w:rPr>
        <w:tab/>
        <w:t>- відносна вологість в кімнаті в межах 60…40 %;</w:t>
      </w:r>
    </w:p>
    <w:p w14:paraId="76548CB4" w14:textId="77777777" w:rsidR="00D80554" w:rsidRPr="00A24C5B" w:rsidRDefault="00D80554" w:rsidP="00D80554">
      <w:pPr>
        <w:spacing w:line="360" w:lineRule="auto"/>
        <w:ind w:firstLine="567"/>
        <w:contextualSpacing/>
        <w:jc w:val="both"/>
        <w:rPr>
          <w:color w:val="000000" w:themeColor="text1"/>
          <w:sz w:val="28"/>
          <w:szCs w:val="28"/>
          <w:lang w:val="uk-UA"/>
        </w:rPr>
      </w:pPr>
      <w:r w:rsidRPr="00A24C5B">
        <w:rPr>
          <w:color w:val="000000" w:themeColor="text1"/>
          <w:sz w:val="28"/>
          <w:szCs w:val="28"/>
          <w:lang w:val="uk-UA"/>
        </w:rPr>
        <w:tab/>
        <w:t>- швидкість руху повітря в межах 0,1 м/с.</w:t>
      </w:r>
    </w:p>
    <w:p w14:paraId="24A6D525" w14:textId="77777777" w:rsidR="00D80554" w:rsidRPr="00A24C5B" w:rsidRDefault="00D80554" w:rsidP="00D80554">
      <w:pPr>
        <w:spacing w:line="360" w:lineRule="auto"/>
        <w:ind w:firstLine="567"/>
        <w:contextualSpacing/>
        <w:jc w:val="both"/>
        <w:rPr>
          <w:color w:val="000000" w:themeColor="text1"/>
          <w:sz w:val="28"/>
          <w:szCs w:val="28"/>
          <w:lang w:val="uk-UA"/>
        </w:rPr>
      </w:pPr>
      <w:r w:rsidRPr="00A24C5B">
        <w:rPr>
          <w:color w:val="000000" w:themeColor="text1"/>
          <w:sz w:val="28"/>
          <w:szCs w:val="28"/>
          <w:lang w:val="uk-UA"/>
        </w:rPr>
        <w:t>2) Теплий період року:</w:t>
      </w:r>
    </w:p>
    <w:p w14:paraId="2F4BBABE" w14:textId="77777777" w:rsidR="00D80554" w:rsidRPr="00A24C5B" w:rsidRDefault="00D80554" w:rsidP="00D80554">
      <w:pPr>
        <w:spacing w:line="360" w:lineRule="auto"/>
        <w:ind w:firstLine="567"/>
        <w:contextualSpacing/>
        <w:jc w:val="both"/>
        <w:rPr>
          <w:color w:val="000000" w:themeColor="text1"/>
          <w:sz w:val="28"/>
          <w:szCs w:val="28"/>
          <w:lang w:val="uk-UA"/>
        </w:rPr>
      </w:pPr>
      <w:r w:rsidRPr="00A24C5B">
        <w:rPr>
          <w:color w:val="000000" w:themeColor="text1"/>
          <w:sz w:val="28"/>
          <w:szCs w:val="28"/>
          <w:lang w:val="uk-UA"/>
        </w:rPr>
        <w:tab/>
        <w:t>- температура повітря в межах 23…25 °С;</w:t>
      </w:r>
    </w:p>
    <w:p w14:paraId="0747DDC0" w14:textId="77777777" w:rsidR="00D80554" w:rsidRPr="00A24C5B" w:rsidRDefault="00D80554" w:rsidP="00D80554">
      <w:pPr>
        <w:spacing w:line="360" w:lineRule="auto"/>
        <w:ind w:firstLine="567"/>
        <w:contextualSpacing/>
        <w:jc w:val="both"/>
        <w:rPr>
          <w:color w:val="000000" w:themeColor="text1"/>
          <w:sz w:val="28"/>
          <w:szCs w:val="28"/>
          <w:lang w:val="uk-UA"/>
        </w:rPr>
      </w:pPr>
      <w:r w:rsidRPr="00A24C5B">
        <w:rPr>
          <w:color w:val="000000" w:themeColor="text1"/>
          <w:sz w:val="28"/>
          <w:szCs w:val="28"/>
          <w:lang w:val="uk-UA"/>
        </w:rPr>
        <w:tab/>
        <w:t>- відносна вологість в кімнаті в межах 60…40 %;</w:t>
      </w:r>
    </w:p>
    <w:p w14:paraId="6B12B03E" w14:textId="77777777" w:rsidR="00D80554" w:rsidRPr="00A24C5B" w:rsidRDefault="00D80554" w:rsidP="00D80554">
      <w:pPr>
        <w:spacing w:line="360" w:lineRule="auto"/>
        <w:ind w:firstLine="567"/>
        <w:contextualSpacing/>
        <w:jc w:val="both"/>
        <w:rPr>
          <w:color w:val="000000" w:themeColor="text1"/>
          <w:sz w:val="28"/>
          <w:szCs w:val="28"/>
          <w:lang w:val="uk-UA"/>
        </w:rPr>
      </w:pPr>
      <w:r w:rsidRPr="00A24C5B">
        <w:rPr>
          <w:color w:val="000000" w:themeColor="text1"/>
          <w:sz w:val="28"/>
          <w:szCs w:val="28"/>
          <w:lang w:val="uk-UA"/>
        </w:rPr>
        <w:tab/>
        <w:t>- швидкість руху повітря в межах 0,1 м/с.</w:t>
      </w:r>
    </w:p>
    <w:p w14:paraId="47001BC8" w14:textId="77777777" w:rsidR="00D80554" w:rsidRPr="00A24C5B" w:rsidRDefault="00D80554" w:rsidP="00D80554">
      <w:pPr>
        <w:spacing w:line="360" w:lineRule="auto"/>
        <w:ind w:firstLine="567"/>
        <w:contextualSpacing/>
        <w:jc w:val="both"/>
        <w:rPr>
          <w:color w:val="000000" w:themeColor="text1"/>
          <w:sz w:val="28"/>
          <w:szCs w:val="28"/>
          <w:lang w:val="uk-UA"/>
        </w:rPr>
      </w:pPr>
      <w:r w:rsidRPr="00A24C5B">
        <w:rPr>
          <w:color w:val="000000" w:themeColor="text1"/>
          <w:sz w:val="28"/>
          <w:szCs w:val="28"/>
          <w:lang w:val="uk-UA"/>
        </w:rPr>
        <w:t>3) Фактичні показники:</w:t>
      </w:r>
    </w:p>
    <w:p w14:paraId="6A3698CD" w14:textId="77777777" w:rsidR="00D80554" w:rsidRPr="00A24C5B" w:rsidRDefault="00D80554" w:rsidP="00D80554">
      <w:pPr>
        <w:spacing w:line="360" w:lineRule="auto"/>
        <w:ind w:firstLine="720"/>
        <w:contextualSpacing/>
        <w:jc w:val="both"/>
        <w:rPr>
          <w:color w:val="000000" w:themeColor="text1"/>
          <w:sz w:val="28"/>
          <w:szCs w:val="28"/>
          <w:lang w:val="uk-UA"/>
        </w:rPr>
      </w:pPr>
      <w:r w:rsidRPr="00A24C5B">
        <w:rPr>
          <w:color w:val="000000" w:themeColor="text1"/>
          <w:sz w:val="28"/>
          <w:szCs w:val="28"/>
          <w:lang w:val="uk-UA"/>
        </w:rPr>
        <w:t>- температура повітря в межах 21…24 °С;</w:t>
      </w:r>
    </w:p>
    <w:p w14:paraId="4B90E5CF" w14:textId="77777777" w:rsidR="00D80554" w:rsidRPr="00A24C5B" w:rsidRDefault="00D80554" w:rsidP="00D80554">
      <w:pPr>
        <w:spacing w:line="360" w:lineRule="auto"/>
        <w:ind w:firstLine="567"/>
        <w:contextualSpacing/>
        <w:jc w:val="both"/>
        <w:rPr>
          <w:color w:val="000000" w:themeColor="text1"/>
          <w:sz w:val="28"/>
          <w:szCs w:val="28"/>
          <w:lang w:val="uk-UA"/>
        </w:rPr>
      </w:pPr>
      <w:r w:rsidRPr="00A24C5B">
        <w:rPr>
          <w:color w:val="000000" w:themeColor="text1"/>
          <w:sz w:val="28"/>
          <w:szCs w:val="28"/>
          <w:lang w:val="uk-UA"/>
        </w:rPr>
        <w:tab/>
        <w:t>- відносна вологість в кімнаті в межах 35…60 %;</w:t>
      </w:r>
    </w:p>
    <w:p w14:paraId="10CD2146" w14:textId="77777777" w:rsidR="00D80554" w:rsidRPr="00A24C5B" w:rsidRDefault="00D80554" w:rsidP="00D80554">
      <w:pPr>
        <w:spacing w:line="360" w:lineRule="auto"/>
        <w:ind w:firstLine="567"/>
        <w:contextualSpacing/>
        <w:jc w:val="both"/>
        <w:rPr>
          <w:color w:val="000000" w:themeColor="text1"/>
          <w:sz w:val="28"/>
          <w:szCs w:val="28"/>
          <w:lang w:val="uk-UA"/>
        </w:rPr>
      </w:pPr>
      <w:r w:rsidRPr="00A24C5B">
        <w:rPr>
          <w:color w:val="000000" w:themeColor="text1"/>
          <w:sz w:val="28"/>
          <w:szCs w:val="28"/>
          <w:lang w:val="uk-UA"/>
        </w:rPr>
        <w:tab/>
        <w:t>- швидкість руху повітря в межах 0,2 м/с.</w:t>
      </w:r>
    </w:p>
    <w:p w14:paraId="28824390" w14:textId="77777777" w:rsidR="00D80554" w:rsidRPr="00A24C5B" w:rsidRDefault="00D80554" w:rsidP="00D80554">
      <w:pPr>
        <w:spacing w:line="360" w:lineRule="auto"/>
        <w:ind w:firstLine="567"/>
        <w:contextualSpacing/>
        <w:jc w:val="both"/>
        <w:rPr>
          <w:color w:val="000000" w:themeColor="text1"/>
          <w:sz w:val="28"/>
          <w:szCs w:val="28"/>
          <w:lang w:val="uk-UA"/>
        </w:rPr>
      </w:pPr>
      <w:r w:rsidRPr="00A24C5B">
        <w:rPr>
          <w:color w:val="000000" w:themeColor="text1"/>
          <w:sz w:val="28"/>
          <w:szCs w:val="28"/>
          <w:lang w:val="uk-UA"/>
        </w:rPr>
        <w:t xml:space="preserve">Робоче місце оператора АСУТП має бути оснащене вентиляційними каналами та кондиціонерами. Виходячи з цього мікроклімат на робочих місцях працівників відповідає нормам </w:t>
      </w:r>
      <w:r w:rsidRPr="00A24C5B">
        <w:rPr>
          <w:sz w:val="28"/>
          <w:lang w:val="uk-UA"/>
        </w:rPr>
        <w:t>ДСН 3.3.6.042-99 «Санітарні норми мікроклімату виробничих приміщень».</w:t>
      </w:r>
    </w:p>
    <w:p w14:paraId="2866A994" w14:textId="77777777" w:rsidR="00D80554" w:rsidRPr="00A24C5B" w:rsidRDefault="00D80554" w:rsidP="00D80554">
      <w:pPr>
        <w:spacing w:line="360" w:lineRule="auto"/>
        <w:ind w:firstLine="567"/>
        <w:contextualSpacing/>
        <w:jc w:val="both"/>
        <w:rPr>
          <w:color w:val="000000" w:themeColor="text1"/>
          <w:sz w:val="28"/>
          <w:szCs w:val="28"/>
          <w:lang w:val="uk-UA"/>
        </w:rPr>
      </w:pPr>
    </w:p>
    <w:p w14:paraId="05846A70" w14:textId="77777777" w:rsidR="00D80554" w:rsidRPr="00A24C5B" w:rsidRDefault="00D80554" w:rsidP="00D80554">
      <w:pPr>
        <w:spacing w:line="360" w:lineRule="auto"/>
        <w:ind w:firstLine="567"/>
        <w:contextualSpacing/>
        <w:jc w:val="both"/>
        <w:rPr>
          <w:color w:val="000000" w:themeColor="text1"/>
          <w:sz w:val="28"/>
          <w:szCs w:val="28"/>
          <w:lang w:val="uk-UA"/>
        </w:rPr>
      </w:pPr>
    </w:p>
    <w:p w14:paraId="43F3EBBB" w14:textId="77777777" w:rsidR="00D80554" w:rsidRPr="00A24C5B" w:rsidRDefault="00D80554" w:rsidP="007620A4">
      <w:pPr>
        <w:tabs>
          <w:tab w:val="right" w:leader="dot" w:pos="9921"/>
        </w:tabs>
        <w:spacing w:line="360" w:lineRule="auto"/>
        <w:contextualSpacing/>
        <w:rPr>
          <w:color w:val="000000"/>
          <w:sz w:val="28"/>
          <w:szCs w:val="28"/>
          <w:lang w:val="uk-UA"/>
        </w:rPr>
      </w:pPr>
    </w:p>
    <w:p w14:paraId="7FA742BE" w14:textId="77777777" w:rsidR="00121BE7" w:rsidRPr="00A24C5B" w:rsidRDefault="00121BE7" w:rsidP="007620A4">
      <w:pPr>
        <w:tabs>
          <w:tab w:val="right" w:leader="dot" w:pos="9921"/>
        </w:tabs>
        <w:spacing w:line="360" w:lineRule="auto"/>
        <w:contextualSpacing/>
        <w:rPr>
          <w:color w:val="000000"/>
          <w:sz w:val="28"/>
          <w:szCs w:val="28"/>
          <w:lang w:val="uk-UA"/>
        </w:rPr>
      </w:pPr>
    </w:p>
    <w:p w14:paraId="4EB85CBF" w14:textId="77777777" w:rsidR="00121BE7" w:rsidRPr="00A24C5B" w:rsidRDefault="00121BE7" w:rsidP="007620A4">
      <w:pPr>
        <w:tabs>
          <w:tab w:val="right" w:leader="dot" w:pos="9921"/>
        </w:tabs>
        <w:spacing w:line="360" w:lineRule="auto"/>
        <w:contextualSpacing/>
        <w:rPr>
          <w:color w:val="000000"/>
          <w:sz w:val="28"/>
          <w:szCs w:val="28"/>
          <w:lang w:val="uk-UA"/>
        </w:rPr>
      </w:pPr>
    </w:p>
    <w:p w14:paraId="11CAF09E" w14:textId="77777777" w:rsidR="00121BE7" w:rsidRPr="00A24C5B" w:rsidRDefault="00121BE7" w:rsidP="007620A4">
      <w:pPr>
        <w:tabs>
          <w:tab w:val="right" w:leader="dot" w:pos="9921"/>
        </w:tabs>
        <w:spacing w:line="360" w:lineRule="auto"/>
        <w:contextualSpacing/>
        <w:rPr>
          <w:color w:val="000000"/>
          <w:sz w:val="28"/>
          <w:szCs w:val="28"/>
          <w:lang w:val="uk-UA"/>
        </w:rPr>
      </w:pPr>
    </w:p>
    <w:p w14:paraId="317DA016" w14:textId="77777777" w:rsidR="00121BE7" w:rsidRPr="00A24C5B" w:rsidRDefault="00121BE7" w:rsidP="007620A4">
      <w:pPr>
        <w:tabs>
          <w:tab w:val="right" w:leader="dot" w:pos="9921"/>
        </w:tabs>
        <w:spacing w:line="360" w:lineRule="auto"/>
        <w:contextualSpacing/>
        <w:rPr>
          <w:color w:val="000000"/>
          <w:sz w:val="28"/>
          <w:szCs w:val="28"/>
          <w:lang w:val="uk-UA"/>
        </w:rPr>
      </w:pPr>
    </w:p>
    <w:p w14:paraId="3B7338CB" w14:textId="77777777" w:rsidR="00121BE7" w:rsidRPr="00A24C5B" w:rsidRDefault="00121BE7" w:rsidP="007620A4">
      <w:pPr>
        <w:tabs>
          <w:tab w:val="right" w:leader="dot" w:pos="9921"/>
        </w:tabs>
        <w:spacing w:line="360" w:lineRule="auto"/>
        <w:contextualSpacing/>
        <w:rPr>
          <w:color w:val="000000"/>
          <w:sz w:val="28"/>
          <w:szCs w:val="28"/>
          <w:lang w:val="uk-UA"/>
        </w:rPr>
      </w:pPr>
    </w:p>
    <w:p w14:paraId="4E56A48E" w14:textId="77777777" w:rsidR="00121BE7" w:rsidRPr="00A24C5B" w:rsidRDefault="00121BE7" w:rsidP="007620A4">
      <w:pPr>
        <w:tabs>
          <w:tab w:val="right" w:leader="dot" w:pos="9921"/>
        </w:tabs>
        <w:spacing w:line="360" w:lineRule="auto"/>
        <w:contextualSpacing/>
        <w:rPr>
          <w:color w:val="000000"/>
          <w:sz w:val="28"/>
          <w:szCs w:val="28"/>
          <w:lang w:val="uk-UA"/>
        </w:rPr>
      </w:pPr>
    </w:p>
    <w:p w14:paraId="6CF3A922" w14:textId="77777777" w:rsidR="00121BE7" w:rsidRPr="00A24C5B" w:rsidRDefault="00121BE7" w:rsidP="007620A4">
      <w:pPr>
        <w:tabs>
          <w:tab w:val="right" w:leader="dot" w:pos="9921"/>
        </w:tabs>
        <w:spacing w:line="360" w:lineRule="auto"/>
        <w:contextualSpacing/>
        <w:rPr>
          <w:color w:val="000000"/>
          <w:sz w:val="28"/>
          <w:szCs w:val="28"/>
          <w:lang w:val="uk-UA"/>
        </w:rPr>
      </w:pPr>
    </w:p>
    <w:p w14:paraId="5AAC7D7A" w14:textId="77777777" w:rsidR="00121BE7" w:rsidRPr="00A24C5B" w:rsidRDefault="00121BE7" w:rsidP="007620A4">
      <w:pPr>
        <w:tabs>
          <w:tab w:val="right" w:leader="dot" w:pos="9921"/>
        </w:tabs>
        <w:spacing w:line="360" w:lineRule="auto"/>
        <w:contextualSpacing/>
        <w:rPr>
          <w:color w:val="000000"/>
          <w:sz w:val="28"/>
          <w:szCs w:val="28"/>
          <w:lang w:val="uk-UA"/>
        </w:rPr>
      </w:pPr>
    </w:p>
    <w:p w14:paraId="2656A28A" w14:textId="77777777" w:rsidR="00121BE7" w:rsidRPr="00A24C5B" w:rsidRDefault="00121BE7" w:rsidP="007764C0">
      <w:pPr>
        <w:tabs>
          <w:tab w:val="right" w:leader="dot" w:pos="9921"/>
        </w:tabs>
        <w:spacing w:after="160" w:line="360" w:lineRule="auto"/>
        <w:jc w:val="center"/>
        <w:rPr>
          <w:b/>
          <w:color w:val="000000"/>
          <w:sz w:val="28"/>
          <w:szCs w:val="28"/>
          <w:lang w:val="uk-UA"/>
        </w:rPr>
      </w:pPr>
      <w:r w:rsidRPr="00A24C5B">
        <w:rPr>
          <w:b/>
          <w:color w:val="000000"/>
          <w:sz w:val="28"/>
          <w:szCs w:val="28"/>
          <w:lang w:val="uk-UA"/>
        </w:rPr>
        <w:lastRenderedPageBreak/>
        <w:t>ВИСНОВОК</w:t>
      </w:r>
    </w:p>
    <w:p w14:paraId="64A64D37" w14:textId="2F62139F" w:rsidR="00B74085" w:rsidRPr="00A24C5B" w:rsidRDefault="00B74085" w:rsidP="00B74085">
      <w:pPr>
        <w:tabs>
          <w:tab w:val="right" w:leader="dot" w:pos="9921"/>
        </w:tabs>
        <w:spacing w:line="360" w:lineRule="auto"/>
        <w:ind w:firstLine="567"/>
        <w:contextualSpacing/>
        <w:jc w:val="both"/>
        <w:rPr>
          <w:color w:val="000000"/>
          <w:sz w:val="28"/>
          <w:szCs w:val="28"/>
          <w:lang w:val="uk-UA"/>
        </w:rPr>
      </w:pPr>
      <w:r w:rsidRPr="00A24C5B">
        <w:rPr>
          <w:color w:val="000000"/>
          <w:sz w:val="28"/>
          <w:szCs w:val="28"/>
          <w:lang w:val="uk-UA"/>
        </w:rPr>
        <w:t xml:space="preserve">В дипломному проєкті на ступінь бакалавра був проведений аналіз </w:t>
      </w:r>
      <w:r w:rsidR="0043720A" w:rsidRPr="00A24C5B">
        <w:rPr>
          <w:color w:val="000000"/>
          <w:sz w:val="28"/>
          <w:szCs w:val="28"/>
          <w:lang w:val="uk-UA"/>
        </w:rPr>
        <w:t>процесу дегідрування та використання його при виробництві стиролу.</w:t>
      </w:r>
      <w:r w:rsidR="00B041F2" w:rsidRPr="00A24C5B">
        <w:rPr>
          <w:color w:val="000000"/>
          <w:sz w:val="28"/>
          <w:szCs w:val="28"/>
          <w:lang w:val="uk-UA"/>
        </w:rPr>
        <w:t xml:space="preserve"> При дослідженні була спроектована система автоматизац</w:t>
      </w:r>
      <w:r w:rsidR="00484985" w:rsidRPr="00A24C5B">
        <w:rPr>
          <w:color w:val="000000"/>
          <w:sz w:val="28"/>
          <w:szCs w:val="28"/>
          <w:lang w:val="uk-UA"/>
        </w:rPr>
        <w:t>ії для виробництва стиролу метод</w:t>
      </w:r>
      <w:r w:rsidR="00B041F2" w:rsidRPr="00A24C5B">
        <w:rPr>
          <w:color w:val="000000"/>
          <w:sz w:val="28"/>
          <w:szCs w:val="28"/>
          <w:lang w:val="uk-UA"/>
        </w:rPr>
        <w:t>ом</w:t>
      </w:r>
      <w:r w:rsidR="00484985" w:rsidRPr="00A24C5B">
        <w:rPr>
          <w:color w:val="000000"/>
          <w:sz w:val="28"/>
          <w:szCs w:val="28"/>
          <w:lang w:val="uk-UA"/>
        </w:rPr>
        <w:t xml:space="preserve"> дегідрування етилбензолу</w:t>
      </w:r>
      <w:r w:rsidR="00085995" w:rsidRPr="00A24C5B">
        <w:rPr>
          <w:color w:val="000000"/>
          <w:sz w:val="28"/>
          <w:szCs w:val="28"/>
          <w:lang w:val="uk-UA"/>
        </w:rPr>
        <w:t>, а також схема дистанційного управління електричними двигунами.</w:t>
      </w:r>
      <w:r w:rsidR="00B041F2" w:rsidRPr="00A24C5B">
        <w:rPr>
          <w:color w:val="000000"/>
          <w:sz w:val="28"/>
          <w:szCs w:val="28"/>
          <w:lang w:val="uk-UA"/>
        </w:rPr>
        <w:t xml:space="preserve"> </w:t>
      </w:r>
      <w:r w:rsidR="00921251" w:rsidRPr="00A24C5B">
        <w:rPr>
          <w:color w:val="000000"/>
          <w:sz w:val="28"/>
          <w:szCs w:val="28"/>
          <w:lang w:val="uk-UA"/>
        </w:rPr>
        <w:t>Оскільки</w:t>
      </w:r>
      <w:r w:rsidR="00E93EE6" w:rsidRPr="00A24C5B">
        <w:rPr>
          <w:color w:val="000000"/>
          <w:sz w:val="28"/>
          <w:szCs w:val="28"/>
          <w:lang w:val="uk-UA"/>
        </w:rPr>
        <w:t xml:space="preserve"> процес дегідрування проходить при температурі близько 710 °С було вирішено</w:t>
      </w:r>
      <w:r w:rsidR="00FF6956" w:rsidRPr="00A24C5B">
        <w:rPr>
          <w:color w:val="000000"/>
          <w:sz w:val="28"/>
          <w:szCs w:val="28"/>
          <w:lang w:val="uk-UA"/>
        </w:rPr>
        <w:t xml:space="preserve"> провести аналіз як об’єкта керування та скласти статичну і</w:t>
      </w:r>
      <w:r w:rsidR="00E93EE6" w:rsidRPr="00A24C5B">
        <w:rPr>
          <w:color w:val="000000"/>
          <w:sz w:val="28"/>
          <w:szCs w:val="28"/>
          <w:lang w:val="uk-UA"/>
        </w:rPr>
        <w:t xml:space="preserve"> динамічну модель головного джерела теплової енергії на виробництві – трубчастої печі, що перегріває пар. З</w:t>
      </w:r>
      <w:r w:rsidR="00921251" w:rsidRPr="00A24C5B">
        <w:rPr>
          <w:color w:val="000000"/>
          <w:sz w:val="28"/>
          <w:szCs w:val="28"/>
          <w:lang w:val="uk-UA"/>
        </w:rPr>
        <w:t xml:space="preserve"> використанням</w:t>
      </w:r>
      <w:r w:rsidR="00E93EE6" w:rsidRPr="00A24C5B">
        <w:rPr>
          <w:color w:val="000000"/>
          <w:sz w:val="28"/>
          <w:szCs w:val="28"/>
          <w:lang w:val="uk-UA"/>
        </w:rPr>
        <w:t xml:space="preserve"> </w:t>
      </w:r>
      <w:r w:rsidR="00921251" w:rsidRPr="00A24C5B">
        <w:rPr>
          <w:color w:val="000000"/>
          <w:sz w:val="28"/>
          <w:szCs w:val="28"/>
          <w:lang w:val="uk-UA"/>
        </w:rPr>
        <w:t>отриманої моделі</w:t>
      </w:r>
      <w:r w:rsidR="00E93EE6" w:rsidRPr="00A24C5B">
        <w:rPr>
          <w:color w:val="000000"/>
          <w:sz w:val="28"/>
          <w:szCs w:val="28"/>
          <w:lang w:val="uk-UA"/>
        </w:rPr>
        <w:t xml:space="preserve">  була спроектована і досліджена система керування піччю та був проведений аналіз різних методів налаштування системи з використання П- ПІ- та ПІД-регуляторів і як результат був обраний регулятор</w:t>
      </w:r>
      <w:r w:rsidR="007457E7">
        <w:rPr>
          <w:color w:val="000000"/>
          <w:sz w:val="28"/>
          <w:szCs w:val="28"/>
          <w:lang w:val="uk-UA"/>
        </w:rPr>
        <w:t xml:space="preserve"> типу ПІ,</w:t>
      </w:r>
      <w:r w:rsidR="00E93EE6" w:rsidRPr="00A24C5B">
        <w:rPr>
          <w:color w:val="000000"/>
          <w:sz w:val="28"/>
          <w:szCs w:val="28"/>
          <w:lang w:val="uk-UA"/>
        </w:rPr>
        <w:t xml:space="preserve"> який </w:t>
      </w:r>
      <w:r w:rsidR="00FF6956" w:rsidRPr="00A24C5B">
        <w:rPr>
          <w:color w:val="000000"/>
          <w:sz w:val="28"/>
          <w:szCs w:val="28"/>
          <w:lang w:val="uk-UA"/>
        </w:rPr>
        <w:t>задовольняє наш</w:t>
      </w:r>
      <w:r w:rsidR="00921251" w:rsidRPr="00A24C5B">
        <w:rPr>
          <w:color w:val="000000"/>
          <w:sz w:val="28"/>
          <w:szCs w:val="28"/>
          <w:lang w:val="uk-UA"/>
        </w:rPr>
        <w:t xml:space="preserve">им </w:t>
      </w:r>
      <w:r w:rsidR="00FF6956" w:rsidRPr="007457E7">
        <w:rPr>
          <w:color w:val="000000"/>
          <w:sz w:val="28"/>
          <w:szCs w:val="28"/>
          <w:lang w:val="uk-UA"/>
        </w:rPr>
        <w:t>вимог</w:t>
      </w:r>
      <w:r w:rsidR="00921251" w:rsidRPr="007457E7">
        <w:rPr>
          <w:color w:val="000000"/>
          <w:sz w:val="28"/>
          <w:szCs w:val="28"/>
          <w:lang w:val="uk-UA"/>
        </w:rPr>
        <w:t>ам</w:t>
      </w:r>
      <w:r w:rsidR="007457E7">
        <w:rPr>
          <w:color w:val="000000"/>
          <w:sz w:val="28"/>
          <w:szCs w:val="28"/>
          <w:lang w:val="uk-UA"/>
        </w:rPr>
        <w:t xml:space="preserve"> і виявив кращі показники якості ніж інші</w:t>
      </w:r>
      <w:r w:rsidR="003E1875" w:rsidRPr="007457E7">
        <w:rPr>
          <w:color w:val="000000"/>
          <w:sz w:val="28"/>
          <w:szCs w:val="28"/>
          <w:lang w:val="uk-UA"/>
        </w:rPr>
        <w:t>.</w:t>
      </w:r>
      <w:r w:rsidR="00FF6956" w:rsidRPr="00A24C5B">
        <w:rPr>
          <w:color w:val="000000"/>
          <w:sz w:val="28"/>
          <w:szCs w:val="28"/>
          <w:lang w:val="uk-UA"/>
        </w:rPr>
        <w:t xml:space="preserve"> Також була проведена статична та динамічна оптимізація змодельованого об’єкта відносно якої </w:t>
      </w:r>
      <w:r w:rsidR="00921251" w:rsidRPr="00A24C5B">
        <w:rPr>
          <w:color w:val="000000"/>
          <w:sz w:val="28"/>
          <w:szCs w:val="28"/>
          <w:lang w:val="uk-UA"/>
        </w:rPr>
        <w:t>отримано</w:t>
      </w:r>
      <w:r w:rsidR="00FF6956" w:rsidRPr="00A24C5B">
        <w:rPr>
          <w:color w:val="000000"/>
          <w:sz w:val="28"/>
          <w:szCs w:val="28"/>
          <w:lang w:val="uk-UA"/>
        </w:rPr>
        <w:t xml:space="preserve"> оптимальні значення по керуванню та оптимальний лінійний регулятор при якому перехідний процес найбільшої якості.</w:t>
      </w:r>
      <w:r w:rsidR="00E50AE6" w:rsidRPr="00A24C5B">
        <w:rPr>
          <w:color w:val="000000"/>
          <w:sz w:val="28"/>
          <w:szCs w:val="28"/>
          <w:lang w:val="uk-UA"/>
        </w:rPr>
        <w:t xml:space="preserve"> </w:t>
      </w:r>
      <w:r w:rsidR="001E6222" w:rsidRPr="00A24C5B">
        <w:rPr>
          <w:color w:val="000000"/>
          <w:sz w:val="28"/>
          <w:szCs w:val="28"/>
          <w:lang w:val="uk-UA"/>
        </w:rPr>
        <w:t xml:space="preserve">Не менш важливим було </w:t>
      </w:r>
      <w:r w:rsidR="0084515E" w:rsidRPr="00A24C5B">
        <w:rPr>
          <w:color w:val="000000"/>
          <w:sz w:val="28"/>
          <w:szCs w:val="28"/>
          <w:lang w:val="uk-UA"/>
        </w:rPr>
        <w:t xml:space="preserve">розроблення необхідних </w:t>
      </w:r>
      <w:r w:rsidR="00572172" w:rsidRPr="00A24C5B">
        <w:rPr>
          <w:color w:val="000000"/>
          <w:sz w:val="28"/>
          <w:szCs w:val="28"/>
          <w:lang w:val="uk-UA"/>
        </w:rPr>
        <w:t>заходів та рекомендацій щодо охорони праці.</w:t>
      </w:r>
    </w:p>
    <w:p w14:paraId="5AED22F3" w14:textId="169B52A4" w:rsidR="00FF6956" w:rsidRPr="00A24C5B" w:rsidRDefault="0084515E" w:rsidP="00B74085">
      <w:pPr>
        <w:tabs>
          <w:tab w:val="right" w:leader="dot" w:pos="9921"/>
        </w:tabs>
        <w:spacing w:line="360" w:lineRule="auto"/>
        <w:ind w:firstLine="567"/>
        <w:contextualSpacing/>
        <w:jc w:val="both"/>
        <w:rPr>
          <w:color w:val="000000"/>
          <w:sz w:val="28"/>
          <w:szCs w:val="28"/>
          <w:lang w:val="uk-UA"/>
        </w:rPr>
      </w:pPr>
      <w:r w:rsidRPr="00A24C5B">
        <w:rPr>
          <w:color w:val="000000"/>
          <w:sz w:val="28"/>
          <w:szCs w:val="28"/>
          <w:lang w:val="uk-UA"/>
        </w:rPr>
        <w:t>Р</w:t>
      </w:r>
      <w:r w:rsidR="009A5B75" w:rsidRPr="00A24C5B">
        <w:rPr>
          <w:color w:val="000000"/>
          <w:sz w:val="28"/>
          <w:szCs w:val="28"/>
          <w:lang w:val="uk-UA"/>
        </w:rPr>
        <w:t>езультати отрима</w:t>
      </w:r>
      <w:r w:rsidRPr="00A24C5B">
        <w:rPr>
          <w:color w:val="000000"/>
          <w:sz w:val="28"/>
          <w:szCs w:val="28"/>
          <w:lang w:val="uk-UA"/>
        </w:rPr>
        <w:t>ні в</w:t>
      </w:r>
      <w:r w:rsidR="009A5B75" w:rsidRPr="00A24C5B">
        <w:rPr>
          <w:color w:val="000000"/>
          <w:sz w:val="28"/>
          <w:szCs w:val="28"/>
          <w:lang w:val="uk-UA"/>
        </w:rPr>
        <w:t xml:space="preserve"> ході дослідження </w:t>
      </w:r>
      <w:r w:rsidRPr="00A24C5B">
        <w:rPr>
          <w:color w:val="000000"/>
          <w:sz w:val="28"/>
          <w:szCs w:val="28"/>
          <w:lang w:val="uk-UA"/>
        </w:rPr>
        <w:t>можуть бути використані при проектуванні системи керування даним технологічним процесом та мають підвищити ефективність</w:t>
      </w:r>
      <w:r w:rsidR="000B41CC">
        <w:rPr>
          <w:color w:val="000000"/>
          <w:sz w:val="28"/>
          <w:szCs w:val="28"/>
          <w:lang w:val="uk-UA"/>
        </w:rPr>
        <w:t xml:space="preserve"> </w:t>
      </w:r>
      <w:r w:rsidR="000B41CC" w:rsidRPr="00A24C5B">
        <w:rPr>
          <w:color w:val="000000"/>
          <w:sz w:val="28"/>
          <w:szCs w:val="28"/>
          <w:lang w:val="uk-UA"/>
        </w:rPr>
        <w:t>та безпечність</w:t>
      </w:r>
      <w:r w:rsidRPr="00A24C5B">
        <w:rPr>
          <w:color w:val="000000"/>
          <w:sz w:val="28"/>
          <w:szCs w:val="28"/>
          <w:lang w:val="uk-UA"/>
        </w:rPr>
        <w:t xml:space="preserve"> </w:t>
      </w:r>
      <w:r w:rsidR="009A5B75" w:rsidRPr="00A24C5B">
        <w:rPr>
          <w:color w:val="000000"/>
          <w:sz w:val="28"/>
          <w:szCs w:val="28"/>
          <w:lang w:val="uk-UA"/>
        </w:rPr>
        <w:t>виробництва</w:t>
      </w:r>
      <w:r w:rsidRPr="00A24C5B">
        <w:rPr>
          <w:color w:val="000000"/>
          <w:sz w:val="28"/>
          <w:szCs w:val="28"/>
          <w:lang w:val="uk-UA"/>
        </w:rPr>
        <w:t>.</w:t>
      </w:r>
    </w:p>
    <w:p w14:paraId="5662BAAA" w14:textId="77777777" w:rsidR="009A5B75" w:rsidRPr="00A24C5B" w:rsidRDefault="009A5B75" w:rsidP="00B74085">
      <w:pPr>
        <w:tabs>
          <w:tab w:val="right" w:leader="dot" w:pos="9921"/>
        </w:tabs>
        <w:spacing w:line="360" w:lineRule="auto"/>
        <w:ind w:firstLine="567"/>
        <w:contextualSpacing/>
        <w:jc w:val="both"/>
        <w:rPr>
          <w:color w:val="000000"/>
          <w:sz w:val="28"/>
          <w:szCs w:val="28"/>
          <w:lang w:val="uk-UA"/>
        </w:rPr>
      </w:pPr>
    </w:p>
    <w:p w14:paraId="249FE54D" w14:textId="77777777" w:rsidR="009A5B75" w:rsidRPr="00A24C5B" w:rsidRDefault="009A5B75" w:rsidP="00B74085">
      <w:pPr>
        <w:tabs>
          <w:tab w:val="right" w:leader="dot" w:pos="9921"/>
        </w:tabs>
        <w:spacing w:line="360" w:lineRule="auto"/>
        <w:ind w:firstLine="567"/>
        <w:contextualSpacing/>
        <w:jc w:val="both"/>
        <w:rPr>
          <w:color w:val="000000"/>
          <w:sz w:val="28"/>
          <w:szCs w:val="28"/>
          <w:lang w:val="uk-UA"/>
        </w:rPr>
      </w:pPr>
    </w:p>
    <w:p w14:paraId="252C70C6" w14:textId="77777777" w:rsidR="009A5B75" w:rsidRPr="00A24C5B" w:rsidRDefault="009A5B75" w:rsidP="00B74085">
      <w:pPr>
        <w:tabs>
          <w:tab w:val="right" w:leader="dot" w:pos="9921"/>
        </w:tabs>
        <w:spacing w:line="360" w:lineRule="auto"/>
        <w:ind w:firstLine="567"/>
        <w:contextualSpacing/>
        <w:jc w:val="both"/>
        <w:rPr>
          <w:color w:val="000000"/>
          <w:sz w:val="28"/>
          <w:szCs w:val="28"/>
          <w:lang w:val="uk-UA"/>
        </w:rPr>
      </w:pPr>
    </w:p>
    <w:p w14:paraId="34EF1F71" w14:textId="77777777" w:rsidR="009A5B75" w:rsidRPr="00A24C5B" w:rsidRDefault="009A5B75" w:rsidP="00B74085">
      <w:pPr>
        <w:tabs>
          <w:tab w:val="right" w:leader="dot" w:pos="9921"/>
        </w:tabs>
        <w:spacing w:line="360" w:lineRule="auto"/>
        <w:ind w:firstLine="567"/>
        <w:contextualSpacing/>
        <w:jc w:val="both"/>
        <w:rPr>
          <w:color w:val="000000"/>
          <w:sz w:val="28"/>
          <w:szCs w:val="28"/>
          <w:lang w:val="uk-UA"/>
        </w:rPr>
      </w:pPr>
    </w:p>
    <w:p w14:paraId="5495FEC7" w14:textId="77777777" w:rsidR="009A5B75" w:rsidRPr="00A24C5B" w:rsidRDefault="009A5B75" w:rsidP="00B74085">
      <w:pPr>
        <w:tabs>
          <w:tab w:val="right" w:leader="dot" w:pos="9921"/>
        </w:tabs>
        <w:spacing w:line="360" w:lineRule="auto"/>
        <w:ind w:firstLine="567"/>
        <w:contextualSpacing/>
        <w:jc w:val="both"/>
        <w:rPr>
          <w:color w:val="000000"/>
          <w:sz w:val="28"/>
          <w:szCs w:val="28"/>
          <w:lang w:val="uk-UA"/>
        </w:rPr>
      </w:pPr>
    </w:p>
    <w:p w14:paraId="195BF222" w14:textId="77777777" w:rsidR="009A5B75" w:rsidRPr="00A24C5B" w:rsidRDefault="009A5B75" w:rsidP="00B74085">
      <w:pPr>
        <w:tabs>
          <w:tab w:val="right" w:leader="dot" w:pos="9921"/>
        </w:tabs>
        <w:spacing w:line="360" w:lineRule="auto"/>
        <w:ind w:firstLine="567"/>
        <w:contextualSpacing/>
        <w:jc w:val="both"/>
        <w:rPr>
          <w:color w:val="000000"/>
          <w:sz w:val="28"/>
          <w:szCs w:val="28"/>
          <w:lang w:val="uk-UA"/>
        </w:rPr>
      </w:pPr>
    </w:p>
    <w:p w14:paraId="7764D405" w14:textId="77777777" w:rsidR="009A5B75" w:rsidRPr="00A24C5B" w:rsidRDefault="009A5B75" w:rsidP="00B74085">
      <w:pPr>
        <w:tabs>
          <w:tab w:val="right" w:leader="dot" w:pos="9921"/>
        </w:tabs>
        <w:spacing w:line="360" w:lineRule="auto"/>
        <w:ind w:firstLine="567"/>
        <w:contextualSpacing/>
        <w:jc w:val="both"/>
        <w:rPr>
          <w:color w:val="000000"/>
          <w:sz w:val="28"/>
          <w:szCs w:val="28"/>
          <w:lang w:val="uk-UA"/>
        </w:rPr>
      </w:pPr>
    </w:p>
    <w:p w14:paraId="7226C391" w14:textId="77777777" w:rsidR="009A5B75" w:rsidRPr="00A24C5B" w:rsidRDefault="009A5B75" w:rsidP="00B74085">
      <w:pPr>
        <w:tabs>
          <w:tab w:val="right" w:leader="dot" w:pos="9921"/>
        </w:tabs>
        <w:spacing w:line="360" w:lineRule="auto"/>
        <w:ind w:firstLine="567"/>
        <w:contextualSpacing/>
        <w:jc w:val="both"/>
        <w:rPr>
          <w:color w:val="000000"/>
          <w:sz w:val="28"/>
          <w:szCs w:val="28"/>
          <w:lang w:val="uk-UA"/>
        </w:rPr>
      </w:pPr>
    </w:p>
    <w:p w14:paraId="54298657" w14:textId="77777777" w:rsidR="009A5B75" w:rsidRPr="00A24C5B" w:rsidRDefault="009A5B75" w:rsidP="00B74085">
      <w:pPr>
        <w:tabs>
          <w:tab w:val="right" w:leader="dot" w:pos="9921"/>
        </w:tabs>
        <w:spacing w:line="360" w:lineRule="auto"/>
        <w:ind w:firstLine="567"/>
        <w:contextualSpacing/>
        <w:jc w:val="both"/>
        <w:rPr>
          <w:color w:val="000000"/>
          <w:sz w:val="28"/>
          <w:szCs w:val="28"/>
          <w:lang w:val="uk-UA"/>
        </w:rPr>
      </w:pPr>
    </w:p>
    <w:p w14:paraId="00B1603F" w14:textId="7FBADDD8" w:rsidR="009A5B75" w:rsidRPr="00A24C5B" w:rsidRDefault="009A5B75" w:rsidP="0084515E">
      <w:pPr>
        <w:tabs>
          <w:tab w:val="right" w:leader="dot" w:pos="9921"/>
        </w:tabs>
        <w:spacing w:line="360" w:lineRule="auto"/>
        <w:contextualSpacing/>
        <w:jc w:val="both"/>
        <w:rPr>
          <w:color w:val="000000"/>
          <w:sz w:val="28"/>
          <w:szCs w:val="28"/>
          <w:lang w:val="uk-UA"/>
        </w:rPr>
      </w:pPr>
    </w:p>
    <w:p w14:paraId="2FC607A9" w14:textId="6E40C5C4" w:rsidR="009A5B75" w:rsidRPr="00A24C5B" w:rsidRDefault="00DC5CA2" w:rsidP="007764C0">
      <w:pPr>
        <w:tabs>
          <w:tab w:val="right" w:leader="dot" w:pos="9921"/>
        </w:tabs>
        <w:spacing w:after="160" w:line="360" w:lineRule="auto"/>
        <w:ind w:firstLine="567"/>
        <w:jc w:val="center"/>
        <w:rPr>
          <w:b/>
          <w:color w:val="000000"/>
          <w:sz w:val="28"/>
          <w:szCs w:val="28"/>
          <w:lang w:val="uk-UA"/>
        </w:rPr>
      </w:pPr>
      <w:r>
        <w:rPr>
          <w:b/>
          <w:color w:val="000000"/>
          <w:sz w:val="28"/>
          <w:szCs w:val="28"/>
          <w:lang w:val="uk-UA"/>
        </w:rPr>
        <w:t>ЛІТЕРАТУРА</w:t>
      </w:r>
    </w:p>
    <w:p w14:paraId="5B20AFC4" w14:textId="77777777" w:rsidR="009A5B75" w:rsidRPr="00A24C5B" w:rsidRDefault="009A5B75" w:rsidP="009A5B75">
      <w:pPr>
        <w:tabs>
          <w:tab w:val="right" w:leader="dot" w:pos="9498"/>
        </w:tabs>
        <w:spacing w:line="360" w:lineRule="auto"/>
        <w:ind w:left="567" w:right="282"/>
        <w:contextualSpacing/>
        <w:jc w:val="both"/>
        <w:rPr>
          <w:spacing w:val="-2"/>
          <w:sz w:val="28"/>
          <w:szCs w:val="28"/>
          <w:lang w:val="uk-UA"/>
        </w:rPr>
      </w:pPr>
      <w:r w:rsidRPr="00A24C5B">
        <w:rPr>
          <w:color w:val="000000"/>
          <w:sz w:val="28"/>
          <w:szCs w:val="28"/>
          <w:lang w:val="uk-UA"/>
        </w:rPr>
        <w:t xml:space="preserve">1. </w:t>
      </w:r>
      <w:r w:rsidRPr="00A24C5B">
        <w:rPr>
          <w:spacing w:val="-2"/>
          <w:sz w:val="28"/>
          <w:szCs w:val="28"/>
          <w:lang w:val="uk-UA"/>
        </w:rPr>
        <w:t>Селевцов Л. И., Селевцов А. Л. – Автоматизация технологических процессов: учебник для вузов. – М.: Издательський центр «Академия», 2014. – 352 с.</w:t>
      </w:r>
    </w:p>
    <w:p w14:paraId="1003E196" w14:textId="77777777" w:rsidR="009A5B75" w:rsidRPr="00A24C5B" w:rsidRDefault="009A5B75" w:rsidP="009A5B75">
      <w:pPr>
        <w:tabs>
          <w:tab w:val="right" w:leader="dot" w:pos="9498"/>
        </w:tabs>
        <w:spacing w:line="360" w:lineRule="auto"/>
        <w:ind w:left="567" w:right="282"/>
        <w:contextualSpacing/>
        <w:jc w:val="both"/>
        <w:rPr>
          <w:spacing w:val="-2"/>
          <w:sz w:val="28"/>
          <w:szCs w:val="28"/>
          <w:lang w:val="uk-UA"/>
        </w:rPr>
      </w:pPr>
      <w:r w:rsidRPr="00A24C5B">
        <w:rPr>
          <w:color w:val="000000"/>
          <w:sz w:val="28"/>
          <w:szCs w:val="28"/>
          <w:lang w:val="uk-UA"/>
        </w:rPr>
        <w:t xml:space="preserve">2. </w:t>
      </w:r>
      <w:r w:rsidRPr="00A24C5B">
        <w:rPr>
          <w:spacing w:val="-2"/>
          <w:sz w:val="28"/>
          <w:szCs w:val="28"/>
          <w:lang w:val="uk-UA"/>
        </w:rPr>
        <w:t>Грицай В. І., Стасюк І. Д., Гуменецький В. В. – Автоматична оптимізація роботи нагрівальних трубчастих печей великої потужності. – 2001. – 8 с.</w:t>
      </w:r>
    </w:p>
    <w:p w14:paraId="7FF1FE85" w14:textId="77777777" w:rsidR="009A5B75" w:rsidRPr="00A24C5B" w:rsidRDefault="009A5B75" w:rsidP="009A5B75">
      <w:pPr>
        <w:tabs>
          <w:tab w:val="right" w:leader="dot" w:pos="9498"/>
        </w:tabs>
        <w:spacing w:line="360" w:lineRule="auto"/>
        <w:ind w:left="567" w:right="282"/>
        <w:contextualSpacing/>
        <w:jc w:val="both"/>
        <w:rPr>
          <w:sz w:val="28"/>
          <w:lang w:val="uk-UA"/>
        </w:rPr>
      </w:pPr>
      <w:r w:rsidRPr="00A24C5B">
        <w:rPr>
          <w:color w:val="000000"/>
          <w:sz w:val="28"/>
          <w:szCs w:val="28"/>
          <w:lang w:val="uk-UA"/>
        </w:rPr>
        <w:t>3.</w:t>
      </w:r>
      <w:r w:rsidRPr="00A24C5B">
        <w:rPr>
          <w:sz w:val="28"/>
          <w:szCs w:val="28"/>
          <w:lang w:val="uk-UA"/>
        </w:rPr>
        <w:t xml:space="preserve"> </w:t>
      </w:r>
      <w:r w:rsidRPr="00A24C5B">
        <w:rPr>
          <w:sz w:val="28"/>
          <w:lang w:val="uk-UA"/>
        </w:rPr>
        <w:t>Лукiнюк М. В. Автоматизація типових технологічних процесів: технологічні об’єкти керування та схеми автоматизації [Текст] : навч. посіб. для студ. вищ. навч. закл., які навч. за напрямом «Автоматизація і комп’ютерно-інтегровані технології» / М. В. Лукінюк; Національний технічний ун-т України «Київський політехнічний ін-т». – К.: НТУУ «КПІ», 2008. – 236 c.</w:t>
      </w:r>
    </w:p>
    <w:p w14:paraId="01BE3C04" w14:textId="77777777" w:rsidR="009A5B75" w:rsidRPr="00A24C5B" w:rsidRDefault="009A5B75" w:rsidP="009A5B75">
      <w:pPr>
        <w:tabs>
          <w:tab w:val="right" w:leader="dot" w:pos="9498"/>
        </w:tabs>
        <w:spacing w:line="360" w:lineRule="auto"/>
        <w:ind w:left="567" w:right="282"/>
        <w:contextualSpacing/>
        <w:jc w:val="both"/>
        <w:rPr>
          <w:sz w:val="28"/>
          <w:lang w:val="uk-UA"/>
        </w:rPr>
      </w:pPr>
      <w:r w:rsidRPr="00A24C5B">
        <w:rPr>
          <w:color w:val="000000"/>
          <w:sz w:val="28"/>
          <w:szCs w:val="28"/>
          <w:lang w:val="uk-UA"/>
        </w:rPr>
        <w:t>4.</w:t>
      </w:r>
      <w:r w:rsidRPr="00A24C5B">
        <w:rPr>
          <w:sz w:val="28"/>
          <w:szCs w:val="28"/>
          <w:lang w:val="uk-UA"/>
        </w:rPr>
        <w:t xml:space="preserve"> </w:t>
      </w:r>
      <w:r w:rsidRPr="00A24C5B">
        <w:rPr>
          <w:sz w:val="28"/>
          <w:lang w:val="uk-UA"/>
        </w:rPr>
        <w:t>Ладієва Л.Р. Динамічна оптимізація з використанням MATLAB та Simulink [Текст] / Л. Р. Ладієва, А. І. Жученко, Р. М. Дубік // навч. посіб. для студ. вищ. навч. закл., які навчаються за напрямом «Автоматизація і комп’ют.-інтегр. технології/ Л. Р. Ладієва– К.: НТУУ «КПІ», 2010 – 206 с. : іл. – Бібліогр.: с. 7–15. – ISBN 978-966- 2217-31-5.</w:t>
      </w:r>
    </w:p>
    <w:p w14:paraId="7A111721" w14:textId="77777777" w:rsidR="009A5B75" w:rsidRPr="00A24C5B" w:rsidRDefault="009A5B75" w:rsidP="009A5B75">
      <w:pPr>
        <w:tabs>
          <w:tab w:val="right" w:leader="dot" w:pos="9498"/>
        </w:tabs>
        <w:spacing w:line="360" w:lineRule="auto"/>
        <w:ind w:left="567" w:right="282"/>
        <w:contextualSpacing/>
        <w:jc w:val="both"/>
        <w:rPr>
          <w:sz w:val="28"/>
          <w:lang w:val="uk-UA"/>
        </w:rPr>
      </w:pPr>
      <w:r w:rsidRPr="00A24C5B">
        <w:rPr>
          <w:color w:val="000000"/>
          <w:sz w:val="28"/>
          <w:szCs w:val="28"/>
          <w:lang w:val="uk-UA"/>
        </w:rPr>
        <w:t>5.</w:t>
      </w:r>
      <w:r w:rsidRPr="00A24C5B">
        <w:rPr>
          <w:sz w:val="28"/>
          <w:szCs w:val="28"/>
          <w:lang w:val="uk-UA"/>
        </w:rPr>
        <w:t xml:space="preserve"> </w:t>
      </w:r>
      <w:r w:rsidRPr="00A24C5B">
        <w:rPr>
          <w:sz w:val="28"/>
          <w:lang w:val="uk-UA"/>
        </w:rPr>
        <w:t>Юкельсон И. И. Технология основного органического синтеза / Илья Исаевич Юкельсон. – Москва: ГХИ, 1959. – 528 с.</w:t>
      </w:r>
    </w:p>
    <w:p w14:paraId="7CB1373C" w14:textId="77777777" w:rsidR="009A5B75" w:rsidRPr="00A24C5B" w:rsidRDefault="009A5B75" w:rsidP="00D011BD">
      <w:pPr>
        <w:tabs>
          <w:tab w:val="right" w:leader="dot" w:pos="9498"/>
        </w:tabs>
        <w:spacing w:line="360" w:lineRule="auto"/>
        <w:ind w:left="567" w:right="282"/>
        <w:contextualSpacing/>
        <w:jc w:val="both"/>
        <w:rPr>
          <w:sz w:val="28"/>
          <w:lang w:val="uk-UA"/>
        </w:rPr>
      </w:pPr>
      <w:r w:rsidRPr="00A24C5B">
        <w:rPr>
          <w:color w:val="000000"/>
          <w:sz w:val="28"/>
          <w:szCs w:val="28"/>
          <w:lang w:val="uk-UA"/>
        </w:rPr>
        <w:t>6.</w:t>
      </w:r>
      <w:r w:rsidRPr="00A24C5B">
        <w:rPr>
          <w:sz w:val="28"/>
          <w:szCs w:val="28"/>
          <w:lang w:val="uk-UA"/>
        </w:rPr>
        <w:t xml:space="preserve"> </w:t>
      </w:r>
      <w:r w:rsidR="00D011BD" w:rsidRPr="00A24C5B">
        <w:rPr>
          <w:sz w:val="28"/>
          <w:lang w:val="uk-UA"/>
        </w:rPr>
        <w:t>Ладієва Л. Р. Оптимальне керування системами.: Навчальний посібник.- К.:НМЦ ВО, 2000. - 187с. – Библиогр.: с. 7–12. – ISBN 966-622-026-1</w:t>
      </w:r>
    </w:p>
    <w:p w14:paraId="35A0FF72" w14:textId="77777777" w:rsidR="00D011BD" w:rsidRPr="00A24C5B" w:rsidRDefault="00D011BD" w:rsidP="00D011BD">
      <w:pPr>
        <w:tabs>
          <w:tab w:val="right" w:leader="dot" w:pos="9498"/>
        </w:tabs>
        <w:spacing w:line="360" w:lineRule="auto"/>
        <w:ind w:left="567" w:right="282"/>
        <w:contextualSpacing/>
        <w:jc w:val="both"/>
        <w:rPr>
          <w:sz w:val="28"/>
          <w:lang w:val="uk-UA"/>
        </w:rPr>
      </w:pPr>
      <w:r w:rsidRPr="00A24C5B">
        <w:rPr>
          <w:color w:val="000000"/>
          <w:sz w:val="28"/>
          <w:szCs w:val="28"/>
          <w:lang w:val="uk-UA"/>
        </w:rPr>
        <w:t>7.</w:t>
      </w:r>
      <w:r w:rsidRPr="00A24C5B">
        <w:rPr>
          <w:sz w:val="28"/>
          <w:szCs w:val="28"/>
          <w:lang w:val="uk-UA"/>
        </w:rPr>
        <w:t xml:space="preserve"> </w:t>
      </w:r>
      <w:r w:rsidRPr="00A24C5B">
        <w:rPr>
          <w:sz w:val="28"/>
          <w:lang w:val="uk-UA"/>
        </w:rPr>
        <w:t>Автоматизація технологічних процесів галузі – 2. Розрахунок параметрів регуляторів: Метод. вказівки до викон. лабор. робіт для студ. напр. „Автоматизація та комп'ютерно-інтегровані технології” // Уклад.: Д.О. Ковалюк, В.С. Цапар, О.О. Ковалюк – К. : НТУУ ”КПІ“, 2015. – 33 с.</w:t>
      </w:r>
    </w:p>
    <w:p w14:paraId="7C747B9F" w14:textId="77777777" w:rsidR="00544F8E" w:rsidRPr="00A24C5B" w:rsidRDefault="001A7F07" w:rsidP="00D011BD">
      <w:pPr>
        <w:tabs>
          <w:tab w:val="right" w:leader="dot" w:pos="9498"/>
        </w:tabs>
        <w:spacing w:line="360" w:lineRule="auto"/>
        <w:ind w:left="567" w:right="282"/>
        <w:contextualSpacing/>
        <w:jc w:val="both"/>
        <w:rPr>
          <w:color w:val="000000"/>
          <w:sz w:val="28"/>
          <w:szCs w:val="28"/>
          <w:shd w:val="clear" w:color="auto" w:fill="FFFFFF"/>
          <w:lang w:val="uk-UA"/>
        </w:rPr>
      </w:pPr>
      <w:r w:rsidRPr="00A24C5B">
        <w:rPr>
          <w:color w:val="000000"/>
          <w:sz w:val="28"/>
          <w:szCs w:val="28"/>
          <w:lang w:val="uk-UA"/>
        </w:rPr>
        <w:t>8</w:t>
      </w:r>
      <w:r w:rsidR="00D011BD" w:rsidRPr="00A24C5B">
        <w:rPr>
          <w:color w:val="000000"/>
          <w:sz w:val="28"/>
          <w:szCs w:val="28"/>
          <w:lang w:val="uk-UA"/>
        </w:rPr>
        <w:t>.</w:t>
      </w:r>
      <w:r w:rsidR="00D011BD" w:rsidRPr="00A24C5B">
        <w:rPr>
          <w:sz w:val="28"/>
          <w:szCs w:val="28"/>
          <w:lang w:val="uk-UA"/>
        </w:rPr>
        <w:t xml:space="preserve"> </w:t>
      </w:r>
      <w:r w:rsidR="00D011BD" w:rsidRPr="00A24C5B">
        <w:rPr>
          <w:color w:val="000000"/>
          <w:sz w:val="28"/>
          <w:szCs w:val="28"/>
          <w:shd w:val="clear" w:color="auto" w:fill="FFFFFF"/>
          <w:lang w:val="uk-UA"/>
        </w:rPr>
        <w:t>Шорыгина Н. В.</w:t>
      </w:r>
      <w:r w:rsidR="00106538" w:rsidRPr="00A24C5B">
        <w:rPr>
          <w:color w:val="000000"/>
          <w:sz w:val="28"/>
          <w:szCs w:val="28"/>
          <w:shd w:val="clear" w:color="auto" w:fill="FFFFFF"/>
          <w:lang w:val="uk-UA"/>
        </w:rPr>
        <w:t xml:space="preserve"> Стирол, его полимеры и сополимеры</w:t>
      </w:r>
      <w:r w:rsidR="009B12C8" w:rsidRPr="00A24C5B">
        <w:rPr>
          <w:color w:val="000000"/>
          <w:sz w:val="28"/>
          <w:szCs w:val="28"/>
          <w:shd w:val="clear" w:color="auto" w:fill="FFFFFF"/>
          <w:lang w:val="uk-UA"/>
        </w:rPr>
        <w:t>. – Москва</w:t>
      </w:r>
      <w:r w:rsidR="00DE03B4" w:rsidRPr="00A24C5B">
        <w:rPr>
          <w:color w:val="000000"/>
          <w:sz w:val="28"/>
          <w:szCs w:val="28"/>
          <w:shd w:val="clear" w:color="auto" w:fill="FFFFFF"/>
          <w:lang w:val="uk-UA"/>
        </w:rPr>
        <w:t>, 1950. –</w:t>
      </w:r>
      <w:r w:rsidR="004616E9" w:rsidRPr="00A24C5B">
        <w:rPr>
          <w:color w:val="000000"/>
          <w:sz w:val="28"/>
          <w:szCs w:val="28"/>
          <w:shd w:val="clear" w:color="auto" w:fill="FFFFFF"/>
          <w:lang w:val="uk-UA"/>
        </w:rPr>
        <w:t xml:space="preserve"> 124 с.</w:t>
      </w:r>
    </w:p>
    <w:p w14:paraId="6872A72A" w14:textId="3C3CD4E4" w:rsidR="004C4A62" w:rsidRPr="00A24C5B" w:rsidRDefault="0084515E" w:rsidP="004C4A62">
      <w:pPr>
        <w:tabs>
          <w:tab w:val="right" w:leader="dot" w:pos="9498"/>
        </w:tabs>
        <w:spacing w:line="360" w:lineRule="auto"/>
        <w:ind w:left="567" w:right="282"/>
        <w:contextualSpacing/>
        <w:jc w:val="both"/>
        <w:rPr>
          <w:sz w:val="28"/>
          <w:lang w:val="uk-UA"/>
        </w:rPr>
      </w:pPr>
      <w:r w:rsidRPr="00A24C5B">
        <w:rPr>
          <w:color w:val="000000"/>
          <w:sz w:val="28"/>
          <w:szCs w:val="28"/>
          <w:shd w:val="clear" w:color="auto" w:fill="FFFFFF"/>
          <w:lang w:val="uk-UA"/>
        </w:rPr>
        <w:lastRenderedPageBreak/>
        <w:t xml:space="preserve">9. </w:t>
      </w:r>
      <w:r w:rsidR="00A6781A" w:rsidRPr="00A24C5B">
        <w:rPr>
          <w:sz w:val="28"/>
          <w:lang w:val="uk-UA"/>
        </w:rPr>
        <w:t>Проектування систем керування: навч. посібн. для студ. вищ. навч. закл., які навчаються за напрямом «Автоматизація і комп’ют.-інтегр. технології»/ М. З. Кваско, Я. Ю. Жураковський, А. І. Жученко, В. В. Миленький – К. : НТУУ «КПІ», 2014. – 342 с.</w:t>
      </w:r>
    </w:p>
    <w:p w14:paraId="04BFF56A" w14:textId="3F9C412A" w:rsidR="004C4A62" w:rsidRPr="00A24C5B" w:rsidRDefault="004C4A62" w:rsidP="004C4A62">
      <w:pPr>
        <w:tabs>
          <w:tab w:val="right" w:leader="dot" w:pos="9498"/>
        </w:tabs>
        <w:spacing w:line="360" w:lineRule="auto"/>
        <w:ind w:left="567" w:right="282"/>
        <w:contextualSpacing/>
        <w:jc w:val="both"/>
        <w:rPr>
          <w:color w:val="000000"/>
          <w:sz w:val="28"/>
          <w:szCs w:val="28"/>
          <w:shd w:val="clear" w:color="auto" w:fill="FFFFFF"/>
          <w:lang w:val="uk-UA"/>
        </w:rPr>
      </w:pPr>
      <w:r w:rsidRPr="00A24C5B">
        <w:rPr>
          <w:color w:val="000000"/>
          <w:sz w:val="28"/>
          <w:szCs w:val="28"/>
          <w:shd w:val="clear" w:color="auto" w:fill="FFFFFF"/>
          <w:lang w:val="uk-UA"/>
        </w:rPr>
        <w:t>10.</w:t>
      </w:r>
      <w:r w:rsidRPr="00A24C5B">
        <w:rPr>
          <w:color w:val="000000"/>
          <w:sz w:val="32"/>
          <w:szCs w:val="28"/>
          <w:shd w:val="clear" w:color="auto" w:fill="FFFFFF"/>
          <w:lang w:val="uk-UA"/>
        </w:rPr>
        <w:t xml:space="preserve"> </w:t>
      </w:r>
      <w:r w:rsidRPr="00A24C5B">
        <w:rPr>
          <w:color w:val="000000"/>
          <w:sz w:val="28"/>
          <w:szCs w:val="28"/>
          <w:shd w:val="clear" w:color="auto" w:fill="FFFFFF"/>
          <w:lang w:val="uk-UA"/>
        </w:rPr>
        <w:t>Звіздогляд О. В., Жураковський Я. Ю. Автоматизація роботи нагрівальної трубчастої печі для перегріву водяної пари великої потужності. Автоматизація та комп’ютерно-інтегровані технології – 2021 : Матеріали VIIІ Міжнародної науково-практичної конференції молодих учених, аспірантів і студентів (АКІТ – 2021); м. Київ, 21–22 квітня 2021 р. ‒ Київ : КПІ ім. Ігоря Сікорського, Вид-во «Політехніка», 2021., C.24-25.</w:t>
      </w:r>
    </w:p>
    <w:p w14:paraId="687CBC7A" w14:textId="5B4506F3" w:rsidR="009625FE" w:rsidRPr="00A24C5B" w:rsidRDefault="009625FE" w:rsidP="004C4A62">
      <w:pPr>
        <w:tabs>
          <w:tab w:val="right" w:leader="dot" w:pos="9498"/>
        </w:tabs>
        <w:spacing w:line="360" w:lineRule="auto"/>
        <w:ind w:left="567" w:right="282"/>
        <w:contextualSpacing/>
        <w:jc w:val="both"/>
        <w:rPr>
          <w:color w:val="000000"/>
          <w:sz w:val="28"/>
          <w:szCs w:val="28"/>
          <w:shd w:val="clear" w:color="auto" w:fill="FFFFFF"/>
          <w:lang w:val="uk-UA"/>
        </w:rPr>
      </w:pPr>
      <w:r w:rsidRPr="00A24C5B">
        <w:rPr>
          <w:color w:val="000000"/>
          <w:sz w:val="28"/>
          <w:szCs w:val="28"/>
          <w:shd w:val="clear" w:color="auto" w:fill="FFFFFF"/>
          <w:lang w:val="uk-UA"/>
        </w:rPr>
        <w:t xml:space="preserve">11. Звіздогляд О. В., Ярощук Л. Д. Дослідження печі для перегріву водяної пари як об’єкта моделювання. </w:t>
      </w:r>
      <w:r w:rsidRPr="00A24C5B">
        <w:rPr>
          <w:sz w:val="28"/>
          <w:lang w:val="uk-UA"/>
        </w:rPr>
        <w:t xml:space="preserve">VІІ міжнародна науково-практична конференція молодих учених, аспірантів і студентів (АКІТ-2020); м. Київ, 22 квітня 2020 р. – Київ: </w:t>
      </w:r>
      <w:r w:rsidRPr="00A24C5B">
        <w:rPr>
          <w:color w:val="000000"/>
          <w:sz w:val="28"/>
          <w:szCs w:val="28"/>
          <w:shd w:val="clear" w:color="auto" w:fill="FFFFFF"/>
          <w:lang w:val="uk-UA"/>
        </w:rPr>
        <w:t>КПІ ім. Ігоря Сікорського, Вид-во «Політехніка», 2020., C.39-40.</w:t>
      </w:r>
    </w:p>
    <w:p w14:paraId="7915B959" w14:textId="2D88AF14" w:rsidR="004C4A62" w:rsidRPr="00A24C5B" w:rsidRDefault="004C4A62" w:rsidP="004C4A62">
      <w:pPr>
        <w:tabs>
          <w:tab w:val="right" w:leader="dot" w:pos="9498"/>
        </w:tabs>
        <w:spacing w:line="360" w:lineRule="auto"/>
        <w:ind w:right="282"/>
        <w:contextualSpacing/>
        <w:jc w:val="both"/>
        <w:rPr>
          <w:color w:val="000000"/>
          <w:sz w:val="32"/>
          <w:szCs w:val="28"/>
          <w:shd w:val="clear" w:color="auto" w:fill="FFFFFF"/>
          <w:lang w:val="uk-UA"/>
        </w:rPr>
      </w:pPr>
    </w:p>
    <w:p w14:paraId="6FB154F3" w14:textId="69C02F17" w:rsidR="0082395D" w:rsidRPr="00A24C5B" w:rsidRDefault="0082395D" w:rsidP="004C4A62">
      <w:pPr>
        <w:tabs>
          <w:tab w:val="right" w:leader="dot" w:pos="9498"/>
        </w:tabs>
        <w:spacing w:line="360" w:lineRule="auto"/>
        <w:ind w:right="282"/>
        <w:contextualSpacing/>
        <w:jc w:val="both"/>
        <w:rPr>
          <w:color w:val="000000"/>
          <w:sz w:val="32"/>
          <w:szCs w:val="28"/>
          <w:shd w:val="clear" w:color="auto" w:fill="FFFFFF"/>
          <w:lang w:val="uk-UA"/>
        </w:rPr>
        <w:sectPr w:rsidR="0082395D" w:rsidRPr="00A24C5B" w:rsidSect="009C5999">
          <w:footerReference w:type="default" r:id="rId50"/>
          <w:headerReference w:type="first" r:id="rId51"/>
          <w:pgSz w:w="11906" w:h="16838"/>
          <w:pgMar w:top="709" w:right="567" w:bottom="1843" w:left="1418" w:header="709" w:footer="709" w:gutter="0"/>
          <w:cols w:space="708"/>
          <w:titlePg/>
          <w:docGrid w:linePitch="360"/>
        </w:sectPr>
      </w:pPr>
    </w:p>
    <w:p w14:paraId="5139CB54" w14:textId="77777777" w:rsidR="00544F8E" w:rsidRPr="00A24C5B" w:rsidRDefault="00544F8E" w:rsidP="00544F8E">
      <w:pPr>
        <w:spacing w:after="200" w:line="276" w:lineRule="auto"/>
        <w:ind w:firstLine="708"/>
        <w:jc w:val="right"/>
        <w:rPr>
          <w:rFonts w:eastAsia="Calibri"/>
          <w:b/>
          <w:sz w:val="28"/>
          <w:szCs w:val="28"/>
          <w:lang w:val="uk-UA" w:eastAsia="en-US"/>
        </w:rPr>
      </w:pPr>
      <w:r w:rsidRPr="00A24C5B">
        <w:rPr>
          <w:rFonts w:eastAsia="Calibri"/>
          <w:b/>
          <w:sz w:val="28"/>
          <w:szCs w:val="28"/>
          <w:lang w:val="uk-UA" w:eastAsia="en-US"/>
        </w:rPr>
        <w:lastRenderedPageBreak/>
        <w:t xml:space="preserve">Специфікація устаткування </w:t>
      </w:r>
      <w:r w:rsidRPr="00A24C5B">
        <w:rPr>
          <w:rFonts w:eastAsia="Calibri"/>
          <w:b/>
          <w:sz w:val="28"/>
          <w:szCs w:val="28"/>
          <w:lang w:val="uk-UA" w:eastAsia="en-US"/>
        </w:rPr>
        <w:tab/>
      </w:r>
      <w:r w:rsidRPr="00A24C5B">
        <w:rPr>
          <w:rFonts w:eastAsia="Calibri"/>
          <w:b/>
          <w:sz w:val="28"/>
          <w:szCs w:val="28"/>
          <w:lang w:val="uk-UA" w:eastAsia="en-US"/>
        </w:rPr>
        <w:tab/>
      </w:r>
      <w:r w:rsidRPr="00A24C5B">
        <w:rPr>
          <w:rFonts w:eastAsia="Calibri"/>
          <w:b/>
          <w:sz w:val="28"/>
          <w:szCs w:val="28"/>
          <w:lang w:val="uk-UA" w:eastAsia="en-US"/>
        </w:rPr>
        <w:tab/>
      </w:r>
      <w:r w:rsidRPr="00A24C5B">
        <w:rPr>
          <w:rFonts w:eastAsia="Calibri"/>
          <w:b/>
          <w:sz w:val="28"/>
          <w:szCs w:val="28"/>
          <w:lang w:val="uk-UA" w:eastAsia="en-US"/>
        </w:rPr>
        <w:tab/>
      </w:r>
      <w:r w:rsidRPr="00A24C5B">
        <w:rPr>
          <w:rFonts w:eastAsia="Calibri"/>
          <w:b/>
          <w:sz w:val="28"/>
          <w:szCs w:val="28"/>
          <w:lang w:val="uk-UA" w:eastAsia="en-US"/>
        </w:rPr>
        <w:tab/>
      </w:r>
      <w:r w:rsidRPr="00A24C5B">
        <w:rPr>
          <w:rFonts w:eastAsia="Calibri"/>
          <w:b/>
          <w:sz w:val="28"/>
          <w:szCs w:val="28"/>
          <w:lang w:val="uk-UA" w:eastAsia="en-US"/>
        </w:rPr>
        <w:tab/>
        <w:t>Додаток 1</w:t>
      </w:r>
    </w:p>
    <w:tbl>
      <w:tblPr>
        <w:tblpPr w:leftFromText="180" w:rightFromText="180" w:vertAnchor="page" w:horzAnchor="margin" w:tblpX="-10" w:tblpY="2010"/>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2"/>
        <w:gridCol w:w="1877"/>
        <w:gridCol w:w="1733"/>
        <w:gridCol w:w="1300"/>
        <w:gridCol w:w="1155"/>
        <w:gridCol w:w="3581"/>
        <w:gridCol w:w="1155"/>
        <w:gridCol w:w="866"/>
        <w:gridCol w:w="1948"/>
      </w:tblGrid>
      <w:tr w:rsidR="00544F8E" w:rsidRPr="00A24C5B" w14:paraId="525AC450" w14:textId="77777777" w:rsidTr="00630C08">
        <w:tc>
          <w:tcPr>
            <w:tcW w:w="1122" w:type="dxa"/>
            <w:shd w:val="clear" w:color="auto" w:fill="auto"/>
          </w:tcPr>
          <w:p w14:paraId="313A2970" w14:textId="77777777" w:rsidR="00544F8E" w:rsidRPr="00A24C5B" w:rsidRDefault="00544F8E" w:rsidP="00544F8E">
            <w:pPr>
              <w:spacing w:before="80"/>
              <w:jc w:val="center"/>
              <w:rPr>
                <w:rFonts w:eastAsia="Calibri"/>
                <w:lang w:val="uk-UA" w:eastAsia="en-US"/>
              </w:rPr>
            </w:pPr>
            <w:r w:rsidRPr="00A24C5B">
              <w:rPr>
                <w:rFonts w:eastAsia="Calibri"/>
                <w:lang w:val="uk-UA" w:eastAsia="en-US"/>
              </w:rPr>
              <w:t>Позиція на схемі</w:t>
            </w:r>
          </w:p>
        </w:tc>
        <w:tc>
          <w:tcPr>
            <w:tcW w:w="1877" w:type="dxa"/>
            <w:shd w:val="clear" w:color="auto" w:fill="auto"/>
          </w:tcPr>
          <w:p w14:paraId="1F5471F3" w14:textId="77777777" w:rsidR="00544F8E" w:rsidRPr="00A24C5B" w:rsidRDefault="00544F8E" w:rsidP="00544F8E">
            <w:pPr>
              <w:jc w:val="center"/>
              <w:rPr>
                <w:rFonts w:eastAsia="Calibri"/>
                <w:lang w:val="uk-UA" w:eastAsia="en-US"/>
              </w:rPr>
            </w:pPr>
            <w:r w:rsidRPr="00A24C5B">
              <w:rPr>
                <w:rFonts w:eastAsia="Calibri"/>
                <w:lang w:val="uk-UA" w:eastAsia="en-US"/>
              </w:rPr>
              <w:t>Технологічний параметр</w:t>
            </w:r>
          </w:p>
        </w:tc>
        <w:tc>
          <w:tcPr>
            <w:tcW w:w="1733" w:type="dxa"/>
            <w:shd w:val="clear" w:color="auto" w:fill="auto"/>
          </w:tcPr>
          <w:p w14:paraId="05A43CF7" w14:textId="77777777" w:rsidR="00544F8E" w:rsidRPr="00A24C5B" w:rsidRDefault="00544F8E" w:rsidP="00544F8E">
            <w:pPr>
              <w:jc w:val="center"/>
              <w:rPr>
                <w:rFonts w:eastAsia="Calibri"/>
                <w:lang w:val="uk-UA" w:eastAsia="en-US"/>
              </w:rPr>
            </w:pPr>
            <w:r w:rsidRPr="00A24C5B">
              <w:rPr>
                <w:rFonts w:eastAsia="Calibri"/>
                <w:lang w:val="uk-UA" w:eastAsia="en-US"/>
              </w:rPr>
              <w:t>Середовище і місце відбору інформації</w:t>
            </w:r>
          </w:p>
        </w:tc>
        <w:tc>
          <w:tcPr>
            <w:tcW w:w="1300" w:type="dxa"/>
            <w:shd w:val="clear" w:color="auto" w:fill="auto"/>
          </w:tcPr>
          <w:p w14:paraId="08C3805D" w14:textId="77777777" w:rsidR="00544F8E" w:rsidRPr="00A24C5B" w:rsidRDefault="00544F8E" w:rsidP="00544F8E">
            <w:pPr>
              <w:jc w:val="center"/>
              <w:rPr>
                <w:rFonts w:eastAsia="Calibri"/>
                <w:lang w:val="uk-UA" w:eastAsia="en-US"/>
              </w:rPr>
            </w:pPr>
            <w:r w:rsidRPr="00A24C5B">
              <w:rPr>
                <w:rFonts w:eastAsia="Calibri"/>
                <w:lang w:val="uk-UA" w:eastAsia="en-US"/>
              </w:rPr>
              <w:t>Граничне значення параметра</w:t>
            </w:r>
          </w:p>
        </w:tc>
        <w:tc>
          <w:tcPr>
            <w:tcW w:w="1155" w:type="dxa"/>
            <w:shd w:val="clear" w:color="auto" w:fill="auto"/>
            <w:vAlign w:val="center"/>
          </w:tcPr>
          <w:p w14:paraId="4F201ED7" w14:textId="77777777" w:rsidR="00544F8E" w:rsidRPr="00A24C5B" w:rsidRDefault="00544F8E" w:rsidP="00544F8E">
            <w:pPr>
              <w:spacing w:before="80"/>
              <w:jc w:val="center"/>
              <w:rPr>
                <w:rFonts w:eastAsia="Calibri"/>
                <w:lang w:val="uk-UA" w:eastAsia="en-US"/>
              </w:rPr>
            </w:pPr>
            <w:r w:rsidRPr="00A24C5B">
              <w:rPr>
                <w:rFonts w:eastAsia="Calibri"/>
                <w:lang w:val="uk-UA" w:eastAsia="en-US"/>
              </w:rPr>
              <w:t>Місце монтажу</w:t>
            </w:r>
          </w:p>
        </w:tc>
        <w:tc>
          <w:tcPr>
            <w:tcW w:w="3581" w:type="dxa"/>
            <w:shd w:val="clear" w:color="auto" w:fill="auto"/>
          </w:tcPr>
          <w:p w14:paraId="1E4BFAA5" w14:textId="77777777" w:rsidR="00544F8E" w:rsidRPr="00A24C5B" w:rsidRDefault="00544F8E" w:rsidP="00544F8E">
            <w:pPr>
              <w:spacing w:before="80"/>
              <w:jc w:val="center"/>
              <w:rPr>
                <w:rFonts w:eastAsia="Calibri"/>
                <w:lang w:val="uk-UA" w:eastAsia="en-US"/>
              </w:rPr>
            </w:pPr>
            <w:r w:rsidRPr="00A24C5B">
              <w:rPr>
                <w:rFonts w:eastAsia="Calibri"/>
                <w:lang w:val="uk-UA" w:eastAsia="en-US"/>
              </w:rPr>
              <w:t>Назва та</w:t>
            </w:r>
          </w:p>
          <w:p w14:paraId="63DB4BEE" w14:textId="77777777" w:rsidR="00544F8E" w:rsidRPr="00A24C5B" w:rsidRDefault="00544F8E" w:rsidP="00544F8E">
            <w:pPr>
              <w:jc w:val="center"/>
              <w:rPr>
                <w:rFonts w:eastAsia="Calibri"/>
                <w:lang w:val="uk-UA" w:eastAsia="en-US"/>
              </w:rPr>
            </w:pPr>
            <w:r w:rsidRPr="00A24C5B">
              <w:rPr>
                <w:rFonts w:eastAsia="Calibri"/>
                <w:lang w:val="uk-UA" w:eastAsia="en-US"/>
              </w:rPr>
              <w:t>характеристика</w:t>
            </w:r>
          </w:p>
        </w:tc>
        <w:tc>
          <w:tcPr>
            <w:tcW w:w="1155" w:type="dxa"/>
            <w:shd w:val="clear" w:color="auto" w:fill="auto"/>
          </w:tcPr>
          <w:p w14:paraId="6EFCC7F1" w14:textId="77777777" w:rsidR="00544F8E" w:rsidRPr="00A24C5B" w:rsidRDefault="00544F8E" w:rsidP="00544F8E">
            <w:pPr>
              <w:spacing w:before="80"/>
              <w:jc w:val="center"/>
              <w:rPr>
                <w:rFonts w:eastAsia="Calibri"/>
                <w:lang w:val="uk-UA" w:eastAsia="en-US"/>
              </w:rPr>
            </w:pPr>
            <w:r w:rsidRPr="00A24C5B">
              <w:rPr>
                <w:rFonts w:eastAsia="Calibri"/>
                <w:lang w:val="uk-UA" w:eastAsia="en-US"/>
              </w:rPr>
              <w:t>Тип</w:t>
            </w:r>
          </w:p>
          <w:p w14:paraId="728F6AA0" w14:textId="77777777" w:rsidR="00544F8E" w:rsidRPr="00A24C5B" w:rsidRDefault="00544F8E" w:rsidP="00544F8E">
            <w:pPr>
              <w:jc w:val="center"/>
              <w:rPr>
                <w:rFonts w:eastAsia="Calibri"/>
                <w:lang w:val="uk-UA" w:eastAsia="en-US"/>
              </w:rPr>
            </w:pPr>
            <w:r w:rsidRPr="00A24C5B">
              <w:rPr>
                <w:rFonts w:eastAsia="Calibri"/>
                <w:lang w:val="uk-UA" w:eastAsia="en-US"/>
              </w:rPr>
              <w:t>моделі</w:t>
            </w:r>
          </w:p>
        </w:tc>
        <w:tc>
          <w:tcPr>
            <w:tcW w:w="866" w:type="dxa"/>
            <w:shd w:val="clear" w:color="auto" w:fill="auto"/>
          </w:tcPr>
          <w:p w14:paraId="02FA628E" w14:textId="77777777" w:rsidR="00544F8E" w:rsidRPr="00A24C5B" w:rsidRDefault="00544F8E" w:rsidP="00544F8E">
            <w:pPr>
              <w:spacing w:before="80"/>
              <w:rPr>
                <w:rFonts w:eastAsia="Calibri"/>
                <w:lang w:val="uk-UA" w:eastAsia="en-US"/>
              </w:rPr>
            </w:pPr>
            <w:r w:rsidRPr="00A24C5B">
              <w:rPr>
                <w:rFonts w:eastAsia="Calibri"/>
                <w:lang w:val="uk-UA" w:eastAsia="en-US"/>
              </w:rPr>
              <w:t>Кіль-кість</w:t>
            </w:r>
          </w:p>
        </w:tc>
        <w:tc>
          <w:tcPr>
            <w:tcW w:w="1948" w:type="dxa"/>
            <w:shd w:val="clear" w:color="auto" w:fill="auto"/>
          </w:tcPr>
          <w:p w14:paraId="5AA3A0C0" w14:textId="77777777" w:rsidR="00544F8E" w:rsidRPr="00A24C5B" w:rsidRDefault="00544F8E" w:rsidP="00544F8E">
            <w:pPr>
              <w:spacing w:before="200"/>
              <w:rPr>
                <w:rFonts w:eastAsia="Calibri"/>
                <w:lang w:val="uk-UA" w:eastAsia="en-US"/>
              </w:rPr>
            </w:pPr>
            <w:r w:rsidRPr="00A24C5B">
              <w:rPr>
                <w:rFonts w:eastAsia="Calibri"/>
                <w:lang w:val="uk-UA" w:eastAsia="en-US"/>
              </w:rPr>
              <w:t>Завод-виробник</w:t>
            </w:r>
          </w:p>
        </w:tc>
      </w:tr>
      <w:tr w:rsidR="00544F8E" w:rsidRPr="00A24C5B" w14:paraId="2A19FB77" w14:textId="77777777" w:rsidTr="00630C08">
        <w:tc>
          <w:tcPr>
            <w:tcW w:w="1122" w:type="dxa"/>
            <w:shd w:val="clear" w:color="auto" w:fill="auto"/>
          </w:tcPr>
          <w:p w14:paraId="7F2A0461" w14:textId="77777777" w:rsidR="00544F8E" w:rsidRPr="00A24C5B" w:rsidRDefault="00544F8E" w:rsidP="00544F8E">
            <w:pPr>
              <w:jc w:val="center"/>
              <w:rPr>
                <w:rFonts w:eastAsia="Calibri"/>
                <w:lang w:val="uk-UA" w:eastAsia="en-US"/>
              </w:rPr>
            </w:pPr>
            <w:r w:rsidRPr="00A24C5B">
              <w:rPr>
                <w:rFonts w:eastAsia="Calibri"/>
                <w:lang w:val="uk-UA" w:eastAsia="en-US"/>
              </w:rPr>
              <w:t>1</w:t>
            </w:r>
          </w:p>
        </w:tc>
        <w:tc>
          <w:tcPr>
            <w:tcW w:w="1877" w:type="dxa"/>
            <w:shd w:val="clear" w:color="auto" w:fill="auto"/>
          </w:tcPr>
          <w:p w14:paraId="09F6FCD8" w14:textId="77777777" w:rsidR="00544F8E" w:rsidRPr="00A24C5B" w:rsidRDefault="00544F8E" w:rsidP="00544F8E">
            <w:pPr>
              <w:jc w:val="center"/>
              <w:rPr>
                <w:rFonts w:eastAsia="Calibri"/>
                <w:lang w:val="uk-UA" w:eastAsia="en-US"/>
              </w:rPr>
            </w:pPr>
            <w:r w:rsidRPr="00A24C5B">
              <w:rPr>
                <w:rFonts w:eastAsia="Calibri"/>
                <w:lang w:val="uk-UA" w:eastAsia="en-US"/>
              </w:rPr>
              <w:t>2</w:t>
            </w:r>
          </w:p>
        </w:tc>
        <w:tc>
          <w:tcPr>
            <w:tcW w:w="1733" w:type="dxa"/>
            <w:shd w:val="clear" w:color="auto" w:fill="auto"/>
          </w:tcPr>
          <w:p w14:paraId="634EAAD5" w14:textId="77777777" w:rsidR="00544F8E" w:rsidRPr="00A24C5B" w:rsidRDefault="00544F8E" w:rsidP="00544F8E">
            <w:pPr>
              <w:jc w:val="center"/>
              <w:rPr>
                <w:rFonts w:eastAsia="Calibri"/>
                <w:lang w:val="uk-UA" w:eastAsia="en-US"/>
              </w:rPr>
            </w:pPr>
            <w:r w:rsidRPr="00A24C5B">
              <w:rPr>
                <w:rFonts w:eastAsia="Calibri"/>
                <w:lang w:val="uk-UA" w:eastAsia="en-US"/>
              </w:rPr>
              <w:t>3</w:t>
            </w:r>
          </w:p>
        </w:tc>
        <w:tc>
          <w:tcPr>
            <w:tcW w:w="1300" w:type="dxa"/>
            <w:shd w:val="clear" w:color="auto" w:fill="auto"/>
          </w:tcPr>
          <w:p w14:paraId="5BFC8857" w14:textId="77777777" w:rsidR="00544F8E" w:rsidRPr="00A24C5B" w:rsidRDefault="00544F8E" w:rsidP="00544F8E">
            <w:pPr>
              <w:jc w:val="center"/>
              <w:rPr>
                <w:rFonts w:eastAsia="Calibri"/>
                <w:lang w:val="uk-UA" w:eastAsia="en-US"/>
              </w:rPr>
            </w:pPr>
            <w:r w:rsidRPr="00A24C5B">
              <w:rPr>
                <w:rFonts w:eastAsia="Calibri"/>
                <w:lang w:val="uk-UA" w:eastAsia="en-US"/>
              </w:rPr>
              <w:t>4</w:t>
            </w:r>
          </w:p>
        </w:tc>
        <w:tc>
          <w:tcPr>
            <w:tcW w:w="1155" w:type="dxa"/>
            <w:shd w:val="clear" w:color="auto" w:fill="auto"/>
          </w:tcPr>
          <w:p w14:paraId="02075F14" w14:textId="77777777" w:rsidR="00544F8E" w:rsidRPr="00A24C5B" w:rsidRDefault="00544F8E" w:rsidP="00544F8E">
            <w:pPr>
              <w:jc w:val="center"/>
              <w:rPr>
                <w:rFonts w:eastAsia="Calibri"/>
                <w:lang w:val="uk-UA" w:eastAsia="en-US"/>
              </w:rPr>
            </w:pPr>
            <w:r w:rsidRPr="00A24C5B">
              <w:rPr>
                <w:rFonts w:eastAsia="Calibri"/>
                <w:lang w:val="uk-UA" w:eastAsia="en-US"/>
              </w:rPr>
              <w:t>5</w:t>
            </w:r>
          </w:p>
        </w:tc>
        <w:tc>
          <w:tcPr>
            <w:tcW w:w="3581" w:type="dxa"/>
            <w:shd w:val="clear" w:color="auto" w:fill="auto"/>
          </w:tcPr>
          <w:p w14:paraId="6FD74433" w14:textId="77777777" w:rsidR="00544F8E" w:rsidRPr="00A24C5B" w:rsidRDefault="00544F8E" w:rsidP="00544F8E">
            <w:pPr>
              <w:jc w:val="center"/>
              <w:rPr>
                <w:rFonts w:eastAsia="Calibri"/>
                <w:lang w:val="uk-UA" w:eastAsia="en-US"/>
              </w:rPr>
            </w:pPr>
            <w:r w:rsidRPr="00A24C5B">
              <w:rPr>
                <w:rFonts w:eastAsia="Calibri"/>
                <w:lang w:val="uk-UA" w:eastAsia="en-US"/>
              </w:rPr>
              <w:t>6</w:t>
            </w:r>
          </w:p>
        </w:tc>
        <w:tc>
          <w:tcPr>
            <w:tcW w:w="1155" w:type="dxa"/>
            <w:shd w:val="clear" w:color="auto" w:fill="auto"/>
          </w:tcPr>
          <w:p w14:paraId="306052BD" w14:textId="77777777" w:rsidR="00544F8E" w:rsidRPr="00A24C5B" w:rsidRDefault="00544F8E" w:rsidP="00544F8E">
            <w:pPr>
              <w:jc w:val="center"/>
              <w:rPr>
                <w:rFonts w:eastAsia="Calibri"/>
                <w:lang w:val="uk-UA" w:eastAsia="en-US"/>
              </w:rPr>
            </w:pPr>
            <w:r w:rsidRPr="00A24C5B">
              <w:rPr>
                <w:rFonts w:eastAsia="Calibri"/>
                <w:lang w:val="uk-UA" w:eastAsia="en-US"/>
              </w:rPr>
              <w:t>7</w:t>
            </w:r>
          </w:p>
        </w:tc>
        <w:tc>
          <w:tcPr>
            <w:tcW w:w="866" w:type="dxa"/>
            <w:shd w:val="clear" w:color="auto" w:fill="auto"/>
          </w:tcPr>
          <w:p w14:paraId="7A52F0F4" w14:textId="77777777" w:rsidR="00544F8E" w:rsidRPr="00A24C5B" w:rsidRDefault="00544F8E" w:rsidP="00544F8E">
            <w:pPr>
              <w:jc w:val="center"/>
              <w:rPr>
                <w:rFonts w:eastAsia="Calibri"/>
                <w:lang w:val="uk-UA" w:eastAsia="en-US"/>
              </w:rPr>
            </w:pPr>
            <w:r w:rsidRPr="00A24C5B">
              <w:rPr>
                <w:rFonts w:eastAsia="Calibri"/>
                <w:lang w:val="uk-UA" w:eastAsia="en-US"/>
              </w:rPr>
              <w:t>8</w:t>
            </w:r>
          </w:p>
        </w:tc>
        <w:tc>
          <w:tcPr>
            <w:tcW w:w="1948" w:type="dxa"/>
            <w:shd w:val="clear" w:color="auto" w:fill="auto"/>
          </w:tcPr>
          <w:p w14:paraId="5AF2A7BE" w14:textId="77777777" w:rsidR="00544F8E" w:rsidRPr="00A24C5B" w:rsidRDefault="00544F8E" w:rsidP="00544F8E">
            <w:pPr>
              <w:jc w:val="center"/>
              <w:rPr>
                <w:rFonts w:eastAsia="Calibri"/>
                <w:lang w:val="uk-UA" w:eastAsia="en-US"/>
              </w:rPr>
            </w:pPr>
            <w:r w:rsidRPr="00A24C5B">
              <w:rPr>
                <w:rFonts w:eastAsia="Calibri"/>
                <w:lang w:val="uk-UA" w:eastAsia="en-US"/>
              </w:rPr>
              <w:t>9</w:t>
            </w:r>
          </w:p>
        </w:tc>
      </w:tr>
      <w:tr w:rsidR="00544F8E" w:rsidRPr="00A24C5B" w14:paraId="04BECBE5" w14:textId="77777777" w:rsidTr="00630C08">
        <w:trPr>
          <w:trHeight w:val="290"/>
        </w:trPr>
        <w:tc>
          <w:tcPr>
            <w:tcW w:w="14737" w:type="dxa"/>
            <w:gridSpan w:val="9"/>
            <w:shd w:val="clear" w:color="auto" w:fill="auto"/>
          </w:tcPr>
          <w:p w14:paraId="41D0DD18" w14:textId="77777777" w:rsidR="00544F8E" w:rsidRPr="00A24C5B" w:rsidRDefault="00544F8E" w:rsidP="00544F8E">
            <w:pPr>
              <w:spacing w:before="80" w:after="80"/>
              <w:jc w:val="center"/>
              <w:rPr>
                <w:rFonts w:eastAsia="Calibri"/>
                <w:b/>
                <w:lang w:val="uk-UA" w:eastAsia="en-US"/>
              </w:rPr>
            </w:pPr>
            <w:r w:rsidRPr="00A24C5B">
              <w:rPr>
                <w:rFonts w:eastAsia="Calibri"/>
                <w:b/>
                <w:lang w:val="uk-UA" w:eastAsia="en-US"/>
              </w:rPr>
              <w:t>Контроль температури</w:t>
            </w:r>
          </w:p>
        </w:tc>
      </w:tr>
      <w:tr w:rsidR="00544F8E" w:rsidRPr="00A24C5B" w14:paraId="5A34E31D" w14:textId="77777777" w:rsidTr="00630C08">
        <w:trPr>
          <w:trHeight w:val="1267"/>
        </w:trPr>
        <w:tc>
          <w:tcPr>
            <w:tcW w:w="1122" w:type="dxa"/>
            <w:shd w:val="clear" w:color="auto" w:fill="auto"/>
            <w:vAlign w:val="center"/>
          </w:tcPr>
          <w:p w14:paraId="26A0D26E" w14:textId="77777777" w:rsidR="00544F8E" w:rsidRPr="00A24C5B" w:rsidRDefault="00544F8E" w:rsidP="00544F8E">
            <w:pPr>
              <w:jc w:val="center"/>
              <w:rPr>
                <w:rFonts w:eastAsia="Calibri"/>
                <w:lang w:val="uk-UA" w:eastAsia="en-US"/>
              </w:rPr>
            </w:pPr>
          </w:p>
          <w:p w14:paraId="02B58F52" w14:textId="77777777" w:rsidR="00544F8E" w:rsidRPr="00A24C5B" w:rsidRDefault="00544F8E" w:rsidP="00544F8E">
            <w:pPr>
              <w:jc w:val="center"/>
              <w:rPr>
                <w:rFonts w:eastAsia="Calibri"/>
                <w:lang w:val="uk-UA" w:eastAsia="en-US"/>
              </w:rPr>
            </w:pPr>
            <w:r w:rsidRPr="00A24C5B">
              <w:rPr>
                <w:rFonts w:eastAsia="Calibri"/>
                <w:lang w:val="uk-UA" w:eastAsia="en-US"/>
              </w:rPr>
              <w:t>3-1</w:t>
            </w:r>
          </w:p>
          <w:p w14:paraId="0A47E99A" w14:textId="77777777" w:rsidR="00544F8E" w:rsidRPr="00A24C5B" w:rsidRDefault="00544F8E" w:rsidP="00544F8E">
            <w:pPr>
              <w:jc w:val="center"/>
              <w:rPr>
                <w:rFonts w:eastAsia="Calibri"/>
                <w:lang w:val="uk-UA" w:eastAsia="en-US"/>
              </w:rPr>
            </w:pPr>
            <w:r w:rsidRPr="00A24C5B">
              <w:rPr>
                <w:rFonts w:eastAsia="Calibri"/>
                <w:lang w:val="uk-UA" w:eastAsia="en-US"/>
              </w:rPr>
              <w:t>4-1</w:t>
            </w:r>
          </w:p>
          <w:p w14:paraId="03D95DE4" w14:textId="77777777" w:rsidR="00544F8E" w:rsidRPr="00A24C5B" w:rsidRDefault="00544F8E" w:rsidP="00544F8E">
            <w:pPr>
              <w:jc w:val="center"/>
              <w:rPr>
                <w:rFonts w:eastAsia="Calibri"/>
                <w:lang w:val="uk-UA" w:eastAsia="en-US"/>
              </w:rPr>
            </w:pPr>
            <w:r w:rsidRPr="00A24C5B">
              <w:rPr>
                <w:rFonts w:eastAsia="Calibri"/>
                <w:lang w:val="uk-UA" w:eastAsia="en-US"/>
              </w:rPr>
              <w:t>7-1</w:t>
            </w:r>
          </w:p>
          <w:p w14:paraId="44F3ACFD" w14:textId="77777777" w:rsidR="00544F8E" w:rsidRPr="00A24C5B" w:rsidRDefault="00544F8E" w:rsidP="00544F8E">
            <w:pPr>
              <w:jc w:val="center"/>
              <w:rPr>
                <w:rFonts w:eastAsia="Calibri"/>
                <w:lang w:val="uk-UA" w:eastAsia="en-US"/>
              </w:rPr>
            </w:pPr>
            <w:r w:rsidRPr="00A24C5B">
              <w:rPr>
                <w:rFonts w:eastAsia="Calibri"/>
                <w:lang w:val="uk-UA" w:eastAsia="en-US"/>
              </w:rPr>
              <w:t>8-1</w:t>
            </w:r>
          </w:p>
          <w:p w14:paraId="53404732" w14:textId="77777777" w:rsidR="00544F8E" w:rsidRPr="00A24C5B" w:rsidRDefault="00544F8E" w:rsidP="00544F8E">
            <w:pPr>
              <w:jc w:val="center"/>
              <w:rPr>
                <w:rFonts w:eastAsia="Calibri"/>
                <w:lang w:val="uk-UA" w:eastAsia="en-US"/>
              </w:rPr>
            </w:pPr>
            <w:r w:rsidRPr="00A24C5B">
              <w:rPr>
                <w:rFonts w:eastAsia="Calibri"/>
                <w:lang w:val="uk-UA" w:eastAsia="en-US"/>
              </w:rPr>
              <w:t>9-1</w:t>
            </w:r>
          </w:p>
          <w:p w14:paraId="63F82194" w14:textId="77777777" w:rsidR="00544F8E" w:rsidRPr="00A24C5B" w:rsidRDefault="00544F8E" w:rsidP="00544F8E">
            <w:pPr>
              <w:jc w:val="center"/>
              <w:rPr>
                <w:rFonts w:eastAsia="Calibri"/>
                <w:lang w:val="uk-UA" w:eastAsia="en-US"/>
              </w:rPr>
            </w:pPr>
            <w:r w:rsidRPr="00A24C5B">
              <w:rPr>
                <w:rFonts w:eastAsia="Calibri"/>
                <w:lang w:val="uk-UA" w:eastAsia="en-US"/>
              </w:rPr>
              <w:t>13-1</w:t>
            </w:r>
          </w:p>
          <w:p w14:paraId="412D117E" w14:textId="77777777" w:rsidR="00544F8E" w:rsidRPr="00A24C5B" w:rsidRDefault="00544F8E" w:rsidP="00544F8E">
            <w:pPr>
              <w:jc w:val="center"/>
              <w:rPr>
                <w:rFonts w:eastAsia="Calibri"/>
                <w:lang w:val="uk-UA" w:eastAsia="en-US"/>
              </w:rPr>
            </w:pPr>
            <w:r w:rsidRPr="00A24C5B">
              <w:rPr>
                <w:rFonts w:eastAsia="Calibri"/>
                <w:lang w:val="uk-UA" w:eastAsia="en-US"/>
              </w:rPr>
              <w:t>14-1</w:t>
            </w:r>
          </w:p>
          <w:p w14:paraId="7904E9BC" w14:textId="77777777" w:rsidR="00544F8E" w:rsidRPr="00A24C5B" w:rsidRDefault="00544F8E" w:rsidP="00544F8E">
            <w:pPr>
              <w:jc w:val="center"/>
              <w:rPr>
                <w:rFonts w:eastAsia="Calibri"/>
                <w:lang w:val="uk-UA" w:eastAsia="en-US"/>
              </w:rPr>
            </w:pPr>
            <w:r w:rsidRPr="00A24C5B">
              <w:rPr>
                <w:rFonts w:eastAsia="Calibri"/>
                <w:lang w:val="uk-UA" w:eastAsia="en-US"/>
              </w:rPr>
              <w:t>15-1</w:t>
            </w:r>
          </w:p>
          <w:p w14:paraId="4C87BEC4" w14:textId="77777777" w:rsidR="00544F8E" w:rsidRPr="00A24C5B" w:rsidRDefault="00544F8E" w:rsidP="00544F8E">
            <w:pPr>
              <w:jc w:val="center"/>
              <w:rPr>
                <w:rFonts w:eastAsia="Calibri"/>
                <w:lang w:val="uk-UA" w:eastAsia="en-US"/>
              </w:rPr>
            </w:pPr>
            <w:r w:rsidRPr="00A24C5B">
              <w:rPr>
                <w:rFonts w:eastAsia="Calibri"/>
                <w:lang w:val="uk-UA" w:eastAsia="en-US"/>
              </w:rPr>
              <w:t>17-1</w:t>
            </w:r>
          </w:p>
          <w:p w14:paraId="0EAE4D95" w14:textId="77777777" w:rsidR="00544F8E" w:rsidRPr="00A24C5B" w:rsidRDefault="00544F8E" w:rsidP="00544F8E">
            <w:pPr>
              <w:jc w:val="center"/>
              <w:rPr>
                <w:rFonts w:eastAsia="Calibri"/>
                <w:lang w:val="uk-UA" w:eastAsia="en-US"/>
              </w:rPr>
            </w:pPr>
          </w:p>
        </w:tc>
        <w:tc>
          <w:tcPr>
            <w:tcW w:w="1877" w:type="dxa"/>
            <w:shd w:val="clear" w:color="auto" w:fill="auto"/>
            <w:vAlign w:val="center"/>
          </w:tcPr>
          <w:p w14:paraId="4FE30194" w14:textId="77777777" w:rsidR="00544F8E" w:rsidRPr="00A24C5B" w:rsidRDefault="00544F8E" w:rsidP="00544F8E">
            <w:pPr>
              <w:jc w:val="center"/>
              <w:rPr>
                <w:rFonts w:eastAsia="Calibri"/>
                <w:lang w:val="uk-UA" w:eastAsia="en-US"/>
              </w:rPr>
            </w:pPr>
            <w:r w:rsidRPr="00A24C5B">
              <w:rPr>
                <w:rFonts w:eastAsia="Calibri"/>
                <w:lang w:val="uk-UA" w:eastAsia="en-US"/>
              </w:rPr>
              <w:t>Температура</w:t>
            </w:r>
          </w:p>
        </w:tc>
        <w:tc>
          <w:tcPr>
            <w:tcW w:w="1733" w:type="dxa"/>
            <w:shd w:val="clear" w:color="auto" w:fill="auto"/>
            <w:vAlign w:val="center"/>
          </w:tcPr>
          <w:p w14:paraId="52C06A4C" w14:textId="77777777" w:rsidR="00544F8E" w:rsidRPr="00A24C5B" w:rsidRDefault="00544F8E" w:rsidP="00544F8E">
            <w:pPr>
              <w:jc w:val="center"/>
              <w:rPr>
                <w:rFonts w:eastAsia="Calibri"/>
                <w:lang w:val="uk-UA" w:eastAsia="en-US"/>
              </w:rPr>
            </w:pPr>
            <w:r w:rsidRPr="00A24C5B">
              <w:rPr>
                <w:rFonts w:eastAsia="Calibri"/>
                <w:lang w:val="uk-UA" w:eastAsia="en-US"/>
              </w:rPr>
              <w:t>Трубопровід парів та суміші парів, випарник етилбензолу, піч для перегріву водяної пари та контактний апарат</w:t>
            </w:r>
          </w:p>
        </w:tc>
        <w:tc>
          <w:tcPr>
            <w:tcW w:w="1300" w:type="dxa"/>
            <w:shd w:val="clear" w:color="auto" w:fill="auto"/>
            <w:vAlign w:val="center"/>
          </w:tcPr>
          <w:p w14:paraId="3ABAD627" w14:textId="77777777" w:rsidR="00544F8E" w:rsidRPr="00A24C5B" w:rsidRDefault="00544F8E" w:rsidP="00544F8E">
            <w:pPr>
              <w:jc w:val="center"/>
              <w:rPr>
                <w:rFonts w:eastAsia="Calibri"/>
                <w:lang w:val="uk-UA" w:eastAsia="en-US"/>
              </w:rPr>
            </w:pPr>
            <w:r w:rsidRPr="00A24C5B">
              <w:rPr>
                <w:rFonts w:eastAsia="Calibri"/>
                <w:lang w:val="uk-UA" w:eastAsia="en-US"/>
              </w:rPr>
              <w:t xml:space="preserve">100…750 </w:t>
            </w:r>
            <w:r w:rsidRPr="00A24C5B">
              <w:rPr>
                <w:rFonts w:eastAsia="Calibri"/>
                <w:vertAlign w:val="superscript"/>
                <w:lang w:val="uk-UA" w:eastAsia="en-US"/>
              </w:rPr>
              <w:t xml:space="preserve"> о</w:t>
            </w:r>
            <w:r w:rsidRPr="00A24C5B">
              <w:rPr>
                <w:rFonts w:eastAsia="Calibri"/>
                <w:lang w:val="uk-UA" w:eastAsia="en-US"/>
              </w:rPr>
              <w:t>С</w:t>
            </w:r>
          </w:p>
        </w:tc>
        <w:tc>
          <w:tcPr>
            <w:tcW w:w="1155" w:type="dxa"/>
            <w:shd w:val="clear" w:color="auto" w:fill="auto"/>
            <w:vAlign w:val="center"/>
          </w:tcPr>
          <w:p w14:paraId="2CB66944" w14:textId="77777777" w:rsidR="00544F8E" w:rsidRPr="00A24C5B" w:rsidRDefault="00544F8E" w:rsidP="00544F8E">
            <w:pPr>
              <w:jc w:val="center"/>
              <w:rPr>
                <w:rFonts w:eastAsia="Calibri"/>
                <w:lang w:val="uk-UA" w:eastAsia="en-US"/>
              </w:rPr>
            </w:pPr>
            <w:r w:rsidRPr="00A24C5B">
              <w:rPr>
                <w:rFonts w:eastAsia="Calibri"/>
                <w:lang w:val="uk-UA" w:eastAsia="en-US"/>
              </w:rPr>
              <w:t>Трубопровід, корпус апарату 3 та 4 та змійовик в середині апарату 2</w:t>
            </w:r>
          </w:p>
        </w:tc>
        <w:tc>
          <w:tcPr>
            <w:tcW w:w="3581" w:type="dxa"/>
            <w:shd w:val="clear" w:color="auto" w:fill="auto"/>
            <w:vAlign w:val="center"/>
          </w:tcPr>
          <w:p w14:paraId="6CF11A09" w14:textId="77777777" w:rsidR="00544F8E" w:rsidRPr="00A24C5B" w:rsidRDefault="00544F8E" w:rsidP="00544F8E">
            <w:pPr>
              <w:jc w:val="both"/>
              <w:rPr>
                <w:rFonts w:eastAsia="Calibri"/>
                <w:lang w:val="uk-UA" w:eastAsia="en-US"/>
              </w:rPr>
            </w:pPr>
            <w:r w:rsidRPr="00A24C5B">
              <w:rPr>
                <w:rFonts w:eastAsia="Calibri"/>
                <w:spacing w:val="-6"/>
                <w:lang w:val="uk-UA" w:eastAsia="en-US"/>
              </w:rPr>
              <w:t>Термоелектричний перетворювач, НСХ А</w:t>
            </w:r>
            <w:r w:rsidRPr="00A24C5B">
              <w:rPr>
                <w:rFonts w:eastAsia="Calibri"/>
                <w:spacing w:val="-6"/>
                <w:lang w:val="uk-UA" w:eastAsia="en-US"/>
              </w:rPr>
              <w:noBreakHyphen/>
              <w:t>1, діапазон вимірювання 0…2200 (2500) °С, захисна арматура –оксид берилію, довжина монтажної частини 500 мм; діаметр захисної арматури 10 мм; умовний тиск – атмосферний або вакуум; інерційність 30 с; клас допуску 2</w:t>
            </w:r>
          </w:p>
        </w:tc>
        <w:tc>
          <w:tcPr>
            <w:tcW w:w="1155" w:type="dxa"/>
            <w:shd w:val="clear" w:color="auto" w:fill="auto"/>
            <w:vAlign w:val="center"/>
          </w:tcPr>
          <w:p w14:paraId="7880BE48" w14:textId="77777777" w:rsidR="00544F8E" w:rsidRPr="00A24C5B" w:rsidRDefault="00544F8E" w:rsidP="00544F8E">
            <w:pPr>
              <w:jc w:val="center"/>
              <w:rPr>
                <w:rFonts w:eastAsia="Calibri"/>
                <w:lang w:val="uk-UA" w:eastAsia="en-US"/>
              </w:rPr>
            </w:pPr>
            <w:r w:rsidRPr="00A24C5B">
              <w:rPr>
                <w:rFonts w:eastAsia="Calibri"/>
                <w:lang w:val="uk-UA" w:eastAsia="en-US"/>
              </w:rPr>
              <w:t>ТВР-3488</w:t>
            </w:r>
          </w:p>
        </w:tc>
        <w:tc>
          <w:tcPr>
            <w:tcW w:w="866" w:type="dxa"/>
            <w:shd w:val="clear" w:color="auto" w:fill="auto"/>
            <w:vAlign w:val="center"/>
          </w:tcPr>
          <w:p w14:paraId="7E10C976" w14:textId="77777777" w:rsidR="00544F8E" w:rsidRPr="00A24C5B" w:rsidRDefault="00544F8E" w:rsidP="00544F8E">
            <w:pPr>
              <w:jc w:val="center"/>
              <w:rPr>
                <w:rFonts w:eastAsia="Calibri"/>
                <w:lang w:val="uk-UA" w:eastAsia="en-US"/>
              </w:rPr>
            </w:pPr>
            <w:r w:rsidRPr="00A24C5B">
              <w:rPr>
                <w:rFonts w:eastAsia="Calibri"/>
                <w:lang w:val="uk-UA" w:eastAsia="en-US"/>
              </w:rPr>
              <w:t>9</w:t>
            </w:r>
          </w:p>
        </w:tc>
        <w:tc>
          <w:tcPr>
            <w:tcW w:w="1948" w:type="dxa"/>
            <w:shd w:val="clear" w:color="auto" w:fill="auto"/>
            <w:vAlign w:val="center"/>
          </w:tcPr>
          <w:p w14:paraId="650DB711" w14:textId="77777777" w:rsidR="00544F8E" w:rsidRPr="00A24C5B" w:rsidRDefault="00544F8E" w:rsidP="00544F8E">
            <w:pPr>
              <w:widowControl w:val="0"/>
              <w:autoSpaceDE w:val="0"/>
              <w:autoSpaceDN w:val="0"/>
              <w:adjustRightInd w:val="0"/>
              <w:jc w:val="center"/>
              <w:rPr>
                <w:rFonts w:eastAsia="Calibri"/>
                <w:lang w:val="uk-UA" w:eastAsia="en-US"/>
              </w:rPr>
            </w:pPr>
            <w:r w:rsidRPr="00A24C5B">
              <w:rPr>
                <w:rFonts w:eastAsia="Calibri"/>
                <w:lang w:val="uk-UA" w:eastAsia="en-US"/>
              </w:rPr>
              <w:t>НВО «Електротермія», Приладобудів</w:t>
            </w:r>
            <w:r w:rsidRPr="00A24C5B">
              <w:rPr>
                <w:rFonts w:eastAsia="Calibri"/>
                <w:lang w:val="uk-UA" w:eastAsia="en-US"/>
              </w:rPr>
              <w:softHyphen/>
              <w:t>ний з-д, м. Луцьк</w:t>
            </w:r>
          </w:p>
        </w:tc>
      </w:tr>
      <w:tr w:rsidR="00544F8E" w:rsidRPr="00A24C5B" w14:paraId="15EA8EE7" w14:textId="77777777" w:rsidTr="00630C08">
        <w:trPr>
          <w:trHeight w:val="1267"/>
        </w:trPr>
        <w:tc>
          <w:tcPr>
            <w:tcW w:w="1122" w:type="dxa"/>
            <w:shd w:val="clear" w:color="auto" w:fill="auto"/>
            <w:vAlign w:val="center"/>
          </w:tcPr>
          <w:p w14:paraId="39F9A481" w14:textId="77777777" w:rsidR="00544F8E" w:rsidRPr="00A24C5B" w:rsidRDefault="00544F8E" w:rsidP="00544F8E">
            <w:pPr>
              <w:jc w:val="center"/>
              <w:rPr>
                <w:rFonts w:eastAsia="Calibri"/>
                <w:lang w:val="uk-UA" w:eastAsia="en-US"/>
              </w:rPr>
            </w:pPr>
            <w:r w:rsidRPr="00A24C5B">
              <w:rPr>
                <w:rFonts w:eastAsia="Calibri"/>
                <w:lang w:val="uk-UA" w:eastAsia="en-US"/>
              </w:rPr>
              <w:t>3-2</w:t>
            </w:r>
          </w:p>
          <w:p w14:paraId="3928C1F4" w14:textId="77777777" w:rsidR="00544F8E" w:rsidRPr="00A24C5B" w:rsidRDefault="00544F8E" w:rsidP="00544F8E">
            <w:pPr>
              <w:jc w:val="center"/>
              <w:rPr>
                <w:rFonts w:eastAsia="Calibri"/>
                <w:lang w:val="uk-UA" w:eastAsia="en-US"/>
              </w:rPr>
            </w:pPr>
            <w:r w:rsidRPr="00A24C5B">
              <w:rPr>
                <w:rFonts w:eastAsia="Calibri"/>
                <w:lang w:val="uk-UA" w:eastAsia="en-US"/>
              </w:rPr>
              <w:t>7-2</w:t>
            </w:r>
          </w:p>
          <w:p w14:paraId="6BA5865A" w14:textId="77777777" w:rsidR="00544F8E" w:rsidRPr="00A24C5B" w:rsidRDefault="00544F8E" w:rsidP="00544F8E">
            <w:pPr>
              <w:jc w:val="center"/>
              <w:rPr>
                <w:rFonts w:eastAsia="Calibri"/>
                <w:lang w:val="uk-UA" w:eastAsia="en-US"/>
              </w:rPr>
            </w:pPr>
            <w:r w:rsidRPr="00A24C5B">
              <w:rPr>
                <w:rFonts w:eastAsia="Calibri"/>
                <w:lang w:val="uk-UA" w:eastAsia="en-US"/>
              </w:rPr>
              <w:t>8-2</w:t>
            </w:r>
          </w:p>
          <w:p w14:paraId="48202D4C" w14:textId="77777777" w:rsidR="00544F8E" w:rsidRPr="00A24C5B" w:rsidRDefault="00544F8E" w:rsidP="00544F8E">
            <w:pPr>
              <w:jc w:val="center"/>
              <w:rPr>
                <w:rFonts w:eastAsia="Calibri"/>
                <w:lang w:val="uk-UA" w:eastAsia="en-US"/>
              </w:rPr>
            </w:pPr>
            <w:r w:rsidRPr="00A24C5B">
              <w:rPr>
                <w:rFonts w:eastAsia="Calibri"/>
                <w:lang w:val="uk-UA" w:eastAsia="en-US"/>
              </w:rPr>
              <w:t>9-2</w:t>
            </w:r>
          </w:p>
        </w:tc>
        <w:tc>
          <w:tcPr>
            <w:tcW w:w="1877" w:type="dxa"/>
            <w:shd w:val="clear" w:color="auto" w:fill="auto"/>
            <w:vAlign w:val="center"/>
          </w:tcPr>
          <w:p w14:paraId="1576872A" w14:textId="77777777" w:rsidR="00544F8E" w:rsidRPr="00A24C5B" w:rsidRDefault="00544F8E" w:rsidP="00544F8E">
            <w:pPr>
              <w:jc w:val="center"/>
              <w:rPr>
                <w:rFonts w:eastAsia="Calibri"/>
                <w:lang w:val="uk-UA" w:eastAsia="en-US"/>
              </w:rPr>
            </w:pPr>
            <w:r w:rsidRPr="00A24C5B">
              <w:rPr>
                <w:rFonts w:eastAsia="Calibri"/>
                <w:lang w:val="uk-UA" w:eastAsia="en-US"/>
              </w:rPr>
              <w:t>Температура</w:t>
            </w:r>
          </w:p>
        </w:tc>
        <w:tc>
          <w:tcPr>
            <w:tcW w:w="1733" w:type="dxa"/>
            <w:shd w:val="clear" w:color="auto" w:fill="auto"/>
            <w:vAlign w:val="center"/>
          </w:tcPr>
          <w:p w14:paraId="7F2C25D4" w14:textId="77777777" w:rsidR="00544F8E" w:rsidRPr="00A24C5B" w:rsidRDefault="00544F8E" w:rsidP="00544F8E">
            <w:pPr>
              <w:jc w:val="center"/>
              <w:rPr>
                <w:rFonts w:eastAsia="Calibri"/>
                <w:lang w:val="uk-UA" w:eastAsia="en-US"/>
              </w:rPr>
            </w:pPr>
            <w:r w:rsidRPr="00A24C5B">
              <w:rPr>
                <w:rFonts w:eastAsia="Calibri"/>
                <w:lang w:val="uk-UA" w:eastAsia="en-US"/>
              </w:rPr>
              <w:t>Трубопровід парів та суміші парів, випарник етилбензолу, піч для перегріву водяної пари та контактний апарат</w:t>
            </w:r>
          </w:p>
        </w:tc>
        <w:tc>
          <w:tcPr>
            <w:tcW w:w="1300" w:type="dxa"/>
            <w:shd w:val="clear" w:color="auto" w:fill="auto"/>
            <w:vAlign w:val="center"/>
          </w:tcPr>
          <w:p w14:paraId="5BB43278" w14:textId="77777777" w:rsidR="00544F8E" w:rsidRPr="00A24C5B" w:rsidRDefault="00544F8E" w:rsidP="00544F8E">
            <w:pPr>
              <w:jc w:val="center"/>
              <w:rPr>
                <w:rFonts w:eastAsia="Calibri"/>
                <w:lang w:val="uk-UA" w:eastAsia="en-US"/>
              </w:rPr>
            </w:pPr>
            <w:r w:rsidRPr="00A24C5B">
              <w:rPr>
                <w:rFonts w:eastAsia="Calibri"/>
                <w:lang w:val="uk-UA" w:eastAsia="en-US"/>
              </w:rPr>
              <w:t xml:space="preserve">100…750 </w:t>
            </w:r>
            <w:r w:rsidRPr="00A24C5B">
              <w:rPr>
                <w:rFonts w:eastAsia="Calibri"/>
                <w:vertAlign w:val="superscript"/>
                <w:lang w:val="uk-UA" w:eastAsia="en-US"/>
              </w:rPr>
              <w:t xml:space="preserve"> о</w:t>
            </w:r>
            <w:r w:rsidRPr="00A24C5B">
              <w:rPr>
                <w:rFonts w:eastAsia="Calibri"/>
                <w:lang w:val="uk-UA" w:eastAsia="en-US"/>
              </w:rPr>
              <w:t>С</w:t>
            </w:r>
          </w:p>
        </w:tc>
        <w:tc>
          <w:tcPr>
            <w:tcW w:w="1155" w:type="dxa"/>
            <w:shd w:val="clear" w:color="auto" w:fill="auto"/>
            <w:vAlign w:val="center"/>
          </w:tcPr>
          <w:p w14:paraId="2B011A8F" w14:textId="77777777" w:rsidR="00544F8E" w:rsidRPr="00A24C5B" w:rsidRDefault="00544F8E" w:rsidP="00544F8E">
            <w:pPr>
              <w:jc w:val="center"/>
              <w:rPr>
                <w:rFonts w:eastAsia="Calibri"/>
                <w:lang w:val="uk-UA" w:eastAsia="en-US"/>
              </w:rPr>
            </w:pPr>
            <w:r w:rsidRPr="00A24C5B">
              <w:rPr>
                <w:rFonts w:eastAsia="Calibri"/>
                <w:lang w:val="uk-UA" w:eastAsia="en-US"/>
              </w:rPr>
              <w:t>Пульт керування</w:t>
            </w:r>
          </w:p>
        </w:tc>
        <w:tc>
          <w:tcPr>
            <w:tcW w:w="3581" w:type="dxa"/>
            <w:shd w:val="clear" w:color="auto" w:fill="auto"/>
            <w:vAlign w:val="center"/>
          </w:tcPr>
          <w:p w14:paraId="6464A82E" w14:textId="77777777" w:rsidR="00544F8E" w:rsidRPr="00A24C5B" w:rsidRDefault="00544F8E" w:rsidP="00544F8E">
            <w:pPr>
              <w:jc w:val="both"/>
              <w:rPr>
                <w:rFonts w:eastAsia="Calibri"/>
                <w:lang w:val="uk-UA" w:eastAsia="en-US"/>
              </w:rPr>
            </w:pPr>
            <w:r w:rsidRPr="00A24C5B">
              <w:rPr>
                <w:rFonts w:eastAsia="Calibri"/>
                <w:lang w:val="uk-UA" w:eastAsia="en-US"/>
              </w:rPr>
              <w:t>Індикатор технологічний мікропроцесорний однока</w:t>
            </w:r>
            <w:r w:rsidRPr="00A24C5B">
              <w:rPr>
                <w:rFonts w:eastAsia="Calibri"/>
                <w:lang w:val="uk-UA" w:eastAsia="en-US"/>
              </w:rPr>
              <w:softHyphen/>
              <w:t>на</w:t>
            </w:r>
            <w:r w:rsidRPr="00A24C5B">
              <w:rPr>
                <w:rFonts w:eastAsia="Calibri"/>
                <w:lang w:val="uk-UA" w:eastAsia="en-US"/>
              </w:rPr>
              <w:softHyphen/>
              <w:t>льний; вхі</w:t>
            </w:r>
            <w:r w:rsidRPr="00A24C5B">
              <w:rPr>
                <w:rFonts w:eastAsia="Calibri"/>
                <w:lang w:val="uk-UA" w:eastAsia="en-US"/>
              </w:rPr>
              <w:softHyphen/>
              <w:t>дні сигнали: 0…75 мВ, 0…200 мВ, 0…2 В, 0…10 В, 0…5 мА, 4…20 мА; виходи:</w:t>
            </w:r>
            <w:r w:rsidRPr="00A24C5B">
              <w:rPr>
                <w:rFonts w:eastAsia="Calibri"/>
                <w:spacing w:val="-8"/>
                <w:lang w:val="uk-UA" w:eastAsia="en-US"/>
              </w:rPr>
              <w:t xml:space="preserve"> 1 </w:t>
            </w:r>
            <w:r w:rsidRPr="00A24C5B">
              <w:rPr>
                <w:rFonts w:eastAsia="Calibri"/>
                <w:lang w:val="uk-UA" w:eastAsia="en-US"/>
              </w:rPr>
              <w:t>ана</w:t>
            </w:r>
            <w:r w:rsidRPr="00A24C5B">
              <w:rPr>
                <w:rFonts w:eastAsia="Calibri"/>
                <w:lang w:val="uk-UA" w:eastAsia="en-US"/>
              </w:rPr>
              <w:softHyphen/>
              <w:t xml:space="preserve">логовий і 2 дискретні; НСХ перетворювачів: термоелектричних – </w:t>
            </w:r>
            <w:r w:rsidRPr="00A24C5B">
              <w:rPr>
                <w:rFonts w:eastAsia="Calibri"/>
                <w:i/>
                <w:lang w:val="uk-UA" w:eastAsia="en-US"/>
              </w:rPr>
              <w:t>А–</w:t>
            </w:r>
            <w:r w:rsidRPr="00A24C5B">
              <w:rPr>
                <w:rFonts w:eastAsia="Calibri"/>
                <w:lang w:val="uk-UA" w:eastAsia="en-US"/>
              </w:rPr>
              <w:t xml:space="preserve">1, </w:t>
            </w:r>
            <w:r w:rsidRPr="00A24C5B">
              <w:rPr>
                <w:rFonts w:eastAsia="Calibri"/>
                <w:i/>
                <w:lang w:val="uk-UA" w:eastAsia="en-US"/>
              </w:rPr>
              <w:t>B</w:t>
            </w:r>
            <w:r w:rsidRPr="00A24C5B">
              <w:rPr>
                <w:rFonts w:eastAsia="Calibri"/>
                <w:lang w:val="uk-UA" w:eastAsia="en-US"/>
              </w:rPr>
              <w:t xml:space="preserve">, </w:t>
            </w:r>
            <w:r w:rsidRPr="00A24C5B">
              <w:rPr>
                <w:rFonts w:eastAsia="Calibri"/>
                <w:i/>
                <w:lang w:val="uk-UA" w:eastAsia="en-US"/>
              </w:rPr>
              <w:t>K</w:t>
            </w:r>
            <w:r w:rsidRPr="00A24C5B">
              <w:rPr>
                <w:rFonts w:eastAsia="Calibri"/>
                <w:lang w:val="uk-UA" w:eastAsia="en-US"/>
              </w:rPr>
              <w:t xml:space="preserve">, </w:t>
            </w:r>
            <w:r w:rsidRPr="00A24C5B">
              <w:rPr>
                <w:rFonts w:eastAsia="Calibri"/>
                <w:i/>
                <w:lang w:val="uk-UA" w:eastAsia="en-US"/>
              </w:rPr>
              <w:t>L</w:t>
            </w:r>
            <w:r w:rsidRPr="00A24C5B">
              <w:rPr>
                <w:rFonts w:eastAsia="Calibri"/>
                <w:lang w:val="uk-UA" w:eastAsia="en-US"/>
              </w:rPr>
              <w:t xml:space="preserve">, </w:t>
            </w:r>
            <w:r w:rsidRPr="00A24C5B">
              <w:rPr>
                <w:rFonts w:eastAsia="Calibri"/>
                <w:i/>
                <w:lang w:val="uk-UA" w:eastAsia="en-US"/>
              </w:rPr>
              <w:t>S</w:t>
            </w:r>
            <w:r w:rsidRPr="00A24C5B">
              <w:rPr>
                <w:rFonts w:eastAsia="Calibri"/>
                <w:lang w:val="uk-UA" w:eastAsia="en-US"/>
              </w:rPr>
              <w:t>, опору – 50П, 100П, 50М, 100М; граничнодопустима основна зведена похибка 0,2 %; цифрова індикація</w:t>
            </w:r>
          </w:p>
        </w:tc>
        <w:tc>
          <w:tcPr>
            <w:tcW w:w="1155" w:type="dxa"/>
            <w:shd w:val="clear" w:color="auto" w:fill="auto"/>
            <w:vAlign w:val="center"/>
          </w:tcPr>
          <w:p w14:paraId="0494CA73" w14:textId="77777777" w:rsidR="00544F8E" w:rsidRPr="00A24C5B" w:rsidRDefault="00544F8E" w:rsidP="00544F8E">
            <w:pPr>
              <w:jc w:val="center"/>
              <w:rPr>
                <w:rFonts w:eastAsia="Calibri"/>
                <w:lang w:val="uk-UA" w:eastAsia="en-US"/>
              </w:rPr>
            </w:pPr>
            <w:r w:rsidRPr="00A24C5B">
              <w:rPr>
                <w:rFonts w:eastAsia="Calibri"/>
                <w:lang w:val="uk-UA" w:eastAsia="en-US"/>
              </w:rPr>
              <w:t>ІТМ-11</w:t>
            </w:r>
          </w:p>
        </w:tc>
        <w:tc>
          <w:tcPr>
            <w:tcW w:w="866" w:type="dxa"/>
            <w:shd w:val="clear" w:color="auto" w:fill="auto"/>
            <w:vAlign w:val="center"/>
          </w:tcPr>
          <w:p w14:paraId="5B275A2B" w14:textId="77777777" w:rsidR="00544F8E" w:rsidRPr="00A24C5B" w:rsidRDefault="00544F8E" w:rsidP="00544F8E">
            <w:pPr>
              <w:jc w:val="center"/>
              <w:rPr>
                <w:rFonts w:eastAsia="Calibri"/>
                <w:lang w:val="uk-UA" w:eastAsia="en-US"/>
              </w:rPr>
            </w:pPr>
            <w:r w:rsidRPr="00A24C5B">
              <w:rPr>
                <w:rFonts w:eastAsia="Calibri"/>
                <w:lang w:val="uk-UA" w:eastAsia="en-US"/>
              </w:rPr>
              <w:t>4</w:t>
            </w:r>
          </w:p>
        </w:tc>
        <w:tc>
          <w:tcPr>
            <w:tcW w:w="1948" w:type="dxa"/>
            <w:shd w:val="clear" w:color="auto" w:fill="auto"/>
            <w:vAlign w:val="center"/>
          </w:tcPr>
          <w:p w14:paraId="0FBB0CE6"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spacing w:val="-2"/>
                <w:lang w:val="uk-UA" w:eastAsia="en-US"/>
              </w:rPr>
              <w:t>ТОВ МІКРОЛ, м. Івано-Франківськ, вул. Автолітмашевська, 5, ООО «Мікрол»</w:t>
            </w:r>
          </w:p>
        </w:tc>
      </w:tr>
      <w:tr w:rsidR="00544F8E" w:rsidRPr="00A24C5B" w14:paraId="37DDB7B9" w14:textId="77777777" w:rsidTr="00630C08">
        <w:trPr>
          <w:trHeight w:val="1267"/>
        </w:trPr>
        <w:tc>
          <w:tcPr>
            <w:tcW w:w="1122" w:type="dxa"/>
            <w:shd w:val="clear" w:color="auto" w:fill="auto"/>
            <w:vAlign w:val="center"/>
          </w:tcPr>
          <w:p w14:paraId="6278E1FF" w14:textId="77777777" w:rsidR="00544F8E" w:rsidRPr="00A24C5B" w:rsidRDefault="00544F8E" w:rsidP="00544F8E">
            <w:pPr>
              <w:jc w:val="center"/>
              <w:rPr>
                <w:rFonts w:eastAsia="Calibri"/>
                <w:lang w:val="uk-UA" w:eastAsia="en-US"/>
              </w:rPr>
            </w:pPr>
            <w:r w:rsidRPr="00A24C5B">
              <w:rPr>
                <w:rFonts w:eastAsia="Calibri"/>
                <w:lang w:val="uk-UA" w:eastAsia="en-US"/>
              </w:rPr>
              <w:lastRenderedPageBreak/>
              <w:t>4-2</w:t>
            </w:r>
          </w:p>
          <w:p w14:paraId="5282E8AD" w14:textId="77777777" w:rsidR="00544F8E" w:rsidRPr="00A24C5B" w:rsidRDefault="00544F8E" w:rsidP="00544F8E">
            <w:pPr>
              <w:jc w:val="center"/>
              <w:rPr>
                <w:rFonts w:eastAsia="Calibri"/>
                <w:lang w:val="uk-UA" w:eastAsia="en-US"/>
              </w:rPr>
            </w:pPr>
            <w:r w:rsidRPr="00A24C5B">
              <w:rPr>
                <w:rFonts w:eastAsia="Calibri"/>
                <w:lang w:val="uk-UA" w:eastAsia="en-US"/>
              </w:rPr>
              <w:t>10-2</w:t>
            </w:r>
          </w:p>
          <w:p w14:paraId="0325040D" w14:textId="77777777" w:rsidR="00544F8E" w:rsidRPr="00A24C5B" w:rsidRDefault="00544F8E" w:rsidP="00544F8E">
            <w:pPr>
              <w:jc w:val="center"/>
              <w:rPr>
                <w:rFonts w:eastAsia="Calibri"/>
                <w:lang w:val="uk-UA" w:eastAsia="en-US"/>
              </w:rPr>
            </w:pPr>
            <w:r w:rsidRPr="00A24C5B">
              <w:rPr>
                <w:rFonts w:eastAsia="Calibri"/>
                <w:lang w:val="uk-UA" w:eastAsia="en-US"/>
              </w:rPr>
              <w:t>13-2</w:t>
            </w:r>
          </w:p>
          <w:p w14:paraId="3E1919F9" w14:textId="77777777" w:rsidR="00544F8E" w:rsidRPr="00A24C5B" w:rsidRDefault="00544F8E" w:rsidP="00544F8E">
            <w:pPr>
              <w:jc w:val="center"/>
              <w:rPr>
                <w:rFonts w:eastAsia="Calibri"/>
                <w:lang w:val="uk-UA" w:eastAsia="en-US"/>
              </w:rPr>
            </w:pPr>
            <w:r w:rsidRPr="00A24C5B">
              <w:rPr>
                <w:rFonts w:eastAsia="Calibri"/>
                <w:lang w:val="uk-UA" w:eastAsia="en-US"/>
              </w:rPr>
              <w:t>14-2</w:t>
            </w:r>
          </w:p>
          <w:p w14:paraId="64064896" w14:textId="77777777" w:rsidR="00544F8E" w:rsidRPr="00A24C5B" w:rsidRDefault="00544F8E" w:rsidP="00544F8E">
            <w:pPr>
              <w:jc w:val="center"/>
              <w:rPr>
                <w:rFonts w:eastAsia="Calibri"/>
                <w:lang w:val="uk-UA" w:eastAsia="en-US"/>
              </w:rPr>
            </w:pPr>
            <w:r w:rsidRPr="00A24C5B">
              <w:rPr>
                <w:rFonts w:eastAsia="Calibri"/>
                <w:lang w:val="uk-UA" w:eastAsia="en-US"/>
              </w:rPr>
              <w:t>15-2</w:t>
            </w:r>
          </w:p>
          <w:p w14:paraId="601B9F3F" w14:textId="77777777" w:rsidR="00544F8E" w:rsidRPr="00A24C5B" w:rsidRDefault="00544F8E" w:rsidP="00544F8E">
            <w:pPr>
              <w:jc w:val="center"/>
              <w:rPr>
                <w:rFonts w:eastAsia="Calibri"/>
                <w:lang w:val="uk-UA" w:eastAsia="en-US"/>
              </w:rPr>
            </w:pPr>
            <w:r w:rsidRPr="00A24C5B">
              <w:rPr>
                <w:rFonts w:eastAsia="Calibri"/>
                <w:lang w:val="uk-UA" w:eastAsia="en-US"/>
              </w:rPr>
              <w:t>17-2</w:t>
            </w:r>
          </w:p>
        </w:tc>
        <w:tc>
          <w:tcPr>
            <w:tcW w:w="1877" w:type="dxa"/>
            <w:shd w:val="clear" w:color="auto" w:fill="auto"/>
            <w:vAlign w:val="center"/>
          </w:tcPr>
          <w:p w14:paraId="1EB91E4A" w14:textId="77777777" w:rsidR="00544F8E" w:rsidRPr="00A24C5B" w:rsidRDefault="00544F8E" w:rsidP="00544F8E">
            <w:pPr>
              <w:jc w:val="center"/>
              <w:rPr>
                <w:rFonts w:eastAsia="Calibri"/>
                <w:lang w:val="uk-UA" w:eastAsia="en-US"/>
              </w:rPr>
            </w:pPr>
            <w:r w:rsidRPr="00A24C5B">
              <w:rPr>
                <w:rFonts w:eastAsia="Calibri"/>
                <w:lang w:val="uk-UA" w:eastAsia="en-US"/>
              </w:rPr>
              <w:t>Температура</w:t>
            </w:r>
          </w:p>
        </w:tc>
        <w:tc>
          <w:tcPr>
            <w:tcW w:w="1733" w:type="dxa"/>
            <w:shd w:val="clear" w:color="auto" w:fill="auto"/>
            <w:vAlign w:val="center"/>
          </w:tcPr>
          <w:p w14:paraId="3ECBADA9" w14:textId="77777777" w:rsidR="00544F8E" w:rsidRPr="00A24C5B" w:rsidRDefault="00544F8E" w:rsidP="00544F8E">
            <w:pPr>
              <w:jc w:val="center"/>
              <w:rPr>
                <w:rFonts w:eastAsia="Calibri"/>
                <w:lang w:val="uk-UA" w:eastAsia="en-US"/>
              </w:rPr>
            </w:pPr>
            <w:r w:rsidRPr="00A24C5B">
              <w:rPr>
                <w:rFonts w:eastAsia="Calibri"/>
                <w:lang w:val="uk-UA" w:eastAsia="en-US"/>
              </w:rPr>
              <w:t>Трубопровід парів та суміші парів, випарник етилбензолу, піч для перегріву водяної пари та контактний апарат</w:t>
            </w:r>
          </w:p>
        </w:tc>
        <w:tc>
          <w:tcPr>
            <w:tcW w:w="1300" w:type="dxa"/>
            <w:shd w:val="clear" w:color="auto" w:fill="auto"/>
            <w:vAlign w:val="center"/>
          </w:tcPr>
          <w:p w14:paraId="26D20FC0" w14:textId="77777777" w:rsidR="00544F8E" w:rsidRPr="00A24C5B" w:rsidRDefault="00544F8E" w:rsidP="00544F8E">
            <w:pPr>
              <w:jc w:val="center"/>
              <w:rPr>
                <w:rFonts w:eastAsia="Calibri"/>
                <w:lang w:val="uk-UA" w:eastAsia="en-US"/>
              </w:rPr>
            </w:pPr>
            <w:r w:rsidRPr="00A24C5B">
              <w:rPr>
                <w:rFonts w:eastAsia="Calibri"/>
                <w:lang w:val="uk-UA" w:eastAsia="en-US"/>
              </w:rPr>
              <w:t xml:space="preserve">100…750 </w:t>
            </w:r>
            <w:r w:rsidRPr="00A24C5B">
              <w:rPr>
                <w:rFonts w:eastAsia="Calibri"/>
                <w:vertAlign w:val="superscript"/>
                <w:lang w:val="uk-UA" w:eastAsia="en-US"/>
              </w:rPr>
              <w:t xml:space="preserve"> о</w:t>
            </w:r>
            <w:r w:rsidRPr="00A24C5B">
              <w:rPr>
                <w:rFonts w:eastAsia="Calibri"/>
                <w:lang w:val="uk-UA" w:eastAsia="en-US"/>
              </w:rPr>
              <w:t>С</w:t>
            </w:r>
          </w:p>
        </w:tc>
        <w:tc>
          <w:tcPr>
            <w:tcW w:w="1155" w:type="dxa"/>
            <w:shd w:val="clear" w:color="auto" w:fill="auto"/>
            <w:vAlign w:val="center"/>
          </w:tcPr>
          <w:p w14:paraId="63B30D0B" w14:textId="77777777" w:rsidR="00544F8E" w:rsidRPr="00A24C5B" w:rsidRDefault="00544F8E" w:rsidP="00544F8E">
            <w:pPr>
              <w:jc w:val="center"/>
              <w:rPr>
                <w:rFonts w:eastAsia="Calibri"/>
                <w:lang w:val="uk-UA" w:eastAsia="en-US"/>
              </w:rPr>
            </w:pPr>
            <w:r w:rsidRPr="00A24C5B">
              <w:rPr>
                <w:rFonts w:eastAsia="Calibri"/>
                <w:lang w:val="uk-UA" w:eastAsia="en-US"/>
              </w:rPr>
              <w:t>Пульт керування</w:t>
            </w:r>
          </w:p>
        </w:tc>
        <w:tc>
          <w:tcPr>
            <w:tcW w:w="3581" w:type="dxa"/>
            <w:shd w:val="clear" w:color="auto" w:fill="auto"/>
            <w:vAlign w:val="center"/>
          </w:tcPr>
          <w:p w14:paraId="67084618" w14:textId="77777777" w:rsidR="00544F8E" w:rsidRPr="00A24C5B" w:rsidRDefault="00544F8E" w:rsidP="00544F8E">
            <w:pPr>
              <w:jc w:val="both"/>
              <w:rPr>
                <w:rFonts w:eastAsia="Calibri"/>
                <w:lang w:val="uk-UA" w:eastAsia="en-US"/>
              </w:rPr>
            </w:pPr>
            <w:r w:rsidRPr="00A24C5B">
              <w:rPr>
                <w:rFonts w:eastAsia="Calibri"/>
                <w:lang w:val="uk-UA" w:eastAsia="en-US"/>
              </w:rPr>
              <w:t>Мікропроцесорний регулятор, плата комутації КБЗ-28К-11, вихід АО1 = 4…20мА</w:t>
            </w:r>
          </w:p>
        </w:tc>
        <w:tc>
          <w:tcPr>
            <w:tcW w:w="1155" w:type="dxa"/>
            <w:shd w:val="clear" w:color="auto" w:fill="auto"/>
            <w:vAlign w:val="center"/>
          </w:tcPr>
          <w:p w14:paraId="43760486" w14:textId="77777777" w:rsidR="00544F8E" w:rsidRPr="00A24C5B" w:rsidRDefault="00544F8E" w:rsidP="00544F8E">
            <w:pPr>
              <w:jc w:val="center"/>
              <w:rPr>
                <w:rFonts w:eastAsia="Calibri"/>
                <w:lang w:val="uk-UA" w:eastAsia="en-US"/>
              </w:rPr>
            </w:pPr>
            <w:r w:rsidRPr="00A24C5B">
              <w:rPr>
                <w:rFonts w:eastAsia="Calibri"/>
                <w:lang w:val="uk-UA" w:eastAsia="en-US"/>
              </w:rPr>
              <w:t>МІК-21</w:t>
            </w:r>
          </w:p>
        </w:tc>
        <w:tc>
          <w:tcPr>
            <w:tcW w:w="866" w:type="dxa"/>
            <w:shd w:val="clear" w:color="auto" w:fill="auto"/>
            <w:vAlign w:val="center"/>
          </w:tcPr>
          <w:p w14:paraId="2198618C" w14:textId="77777777" w:rsidR="00544F8E" w:rsidRPr="00A24C5B" w:rsidRDefault="00544F8E" w:rsidP="00544F8E">
            <w:pPr>
              <w:jc w:val="center"/>
              <w:rPr>
                <w:rFonts w:eastAsia="Calibri"/>
                <w:lang w:val="uk-UA" w:eastAsia="en-US"/>
              </w:rPr>
            </w:pPr>
            <w:r w:rsidRPr="00A24C5B">
              <w:rPr>
                <w:rFonts w:eastAsia="Calibri"/>
                <w:lang w:val="uk-UA" w:eastAsia="en-US"/>
              </w:rPr>
              <w:t>6</w:t>
            </w:r>
          </w:p>
        </w:tc>
        <w:tc>
          <w:tcPr>
            <w:tcW w:w="1948" w:type="dxa"/>
            <w:shd w:val="clear" w:color="auto" w:fill="auto"/>
            <w:vAlign w:val="center"/>
          </w:tcPr>
          <w:p w14:paraId="6DE2FBAB"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spacing w:val="-2"/>
                <w:lang w:val="uk-UA" w:eastAsia="en-US"/>
              </w:rPr>
              <w:t>ТОВ МІКРОЛ, м. Івано-Франківськ, вул. Автолітмашевська, 5, ООО «Мікрол»</w:t>
            </w:r>
          </w:p>
        </w:tc>
      </w:tr>
      <w:tr w:rsidR="00544F8E" w:rsidRPr="00A24C5B" w14:paraId="09A0EE9B" w14:textId="77777777" w:rsidTr="00630C08">
        <w:trPr>
          <w:trHeight w:val="1267"/>
        </w:trPr>
        <w:tc>
          <w:tcPr>
            <w:tcW w:w="1122" w:type="dxa"/>
            <w:shd w:val="clear" w:color="auto" w:fill="auto"/>
            <w:vAlign w:val="center"/>
          </w:tcPr>
          <w:p w14:paraId="4FDDFD90" w14:textId="77777777" w:rsidR="00544F8E" w:rsidRPr="00A24C5B" w:rsidRDefault="00544F8E" w:rsidP="00544F8E">
            <w:pPr>
              <w:jc w:val="center"/>
              <w:rPr>
                <w:rFonts w:eastAsia="Calibri"/>
                <w:lang w:val="uk-UA" w:eastAsia="en-US"/>
              </w:rPr>
            </w:pPr>
            <w:r w:rsidRPr="00A24C5B">
              <w:rPr>
                <w:rFonts w:eastAsia="Calibri"/>
                <w:lang w:val="uk-UA" w:eastAsia="en-US"/>
              </w:rPr>
              <w:t>4-3</w:t>
            </w:r>
          </w:p>
          <w:p w14:paraId="1255507C" w14:textId="77777777" w:rsidR="00544F8E" w:rsidRPr="00A24C5B" w:rsidRDefault="00544F8E" w:rsidP="00544F8E">
            <w:pPr>
              <w:jc w:val="center"/>
              <w:rPr>
                <w:rFonts w:eastAsia="Calibri"/>
                <w:lang w:val="uk-UA" w:eastAsia="en-US"/>
              </w:rPr>
            </w:pPr>
            <w:r w:rsidRPr="00A24C5B">
              <w:rPr>
                <w:rFonts w:eastAsia="Calibri"/>
                <w:lang w:val="uk-UA" w:eastAsia="en-US"/>
              </w:rPr>
              <w:t>10-3</w:t>
            </w:r>
          </w:p>
          <w:p w14:paraId="6DFD7059" w14:textId="77777777" w:rsidR="00544F8E" w:rsidRPr="00A24C5B" w:rsidRDefault="00544F8E" w:rsidP="00544F8E">
            <w:pPr>
              <w:jc w:val="center"/>
              <w:rPr>
                <w:rFonts w:eastAsia="Calibri"/>
                <w:lang w:val="uk-UA" w:eastAsia="en-US"/>
              </w:rPr>
            </w:pPr>
            <w:r w:rsidRPr="00A24C5B">
              <w:rPr>
                <w:rFonts w:eastAsia="Calibri"/>
                <w:lang w:val="uk-UA" w:eastAsia="en-US"/>
              </w:rPr>
              <w:t>13-3</w:t>
            </w:r>
          </w:p>
          <w:p w14:paraId="2ECBF53A" w14:textId="77777777" w:rsidR="00544F8E" w:rsidRPr="00A24C5B" w:rsidRDefault="00544F8E" w:rsidP="00544F8E">
            <w:pPr>
              <w:jc w:val="center"/>
              <w:rPr>
                <w:rFonts w:eastAsia="Calibri"/>
                <w:lang w:val="uk-UA" w:eastAsia="en-US"/>
              </w:rPr>
            </w:pPr>
            <w:r w:rsidRPr="00A24C5B">
              <w:rPr>
                <w:rFonts w:eastAsia="Calibri"/>
                <w:lang w:val="uk-UA" w:eastAsia="en-US"/>
              </w:rPr>
              <w:t>14-3</w:t>
            </w:r>
          </w:p>
          <w:p w14:paraId="618B8550" w14:textId="77777777" w:rsidR="00544F8E" w:rsidRPr="00A24C5B" w:rsidRDefault="00544F8E" w:rsidP="00544F8E">
            <w:pPr>
              <w:jc w:val="center"/>
              <w:rPr>
                <w:rFonts w:eastAsia="Calibri"/>
                <w:lang w:val="uk-UA" w:eastAsia="en-US"/>
              </w:rPr>
            </w:pPr>
            <w:r w:rsidRPr="00A24C5B">
              <w:rPr>
                <w:rFonts w:eastAsia="Calibri"/>
                <w:lang w:val="uk-UA" w:eastAsia="en-US"/>
              </w:rPr>
              <w:t>15-3</w:t>
            </w:r>
          </w:p>
          <w:p w14:paraId="408646B3" w14:textId="77777777" w:rsidR="00544F8E" w:rsidRPr="00A24C5B" w:rsidRDefault="00544F8E" w:rsidP="00544F8E">
            <w:pPr>
              <w:jc w:val="center"/>
              <w:rPr>
                <w:rFonts w:eastAsia="Calibri"/>
                <w:lang w:val="uk-UA" w:eastAsia="en-US"/>
              </w:rPr>
            </w:pPr>
            <w:r w:rsidRPr="00A24C5B">
              <w:rPr>
                <w:rFonts w:eastAsia="Calibri"/>
                <w:lang w:val="uk-UA" w:eastAsia="en-US"/>
              </w:rPr>
              <w:t>17-3</w:t>
            </w:r>
          </w:p>
        </w:tc>
        <w:tc>
          <w:tcPr>
            <w:tcW w:w="1877" w:type="dxa"/>
            <w:shd w:val="clear" w:color="auto" w:fill="auto"/>
            <w:vAlign w:val="center"/>
          </w:tcPr>
          <w:p w14:paraId="7A53056F" w14:textId="77777777" w:rsidR="00544F8E" w:rsidRPr="00A24C5B" w:rsidRDefault="00544F8E" w:rsidP="00544F8E">
            <w:pPr>
              <w:jc w:val="center"/>
              <w:rPr>
                <w:rFonts w:eastAsia="Calibri"/>
                <w:lang w:val="uk-UA" w:eastAsia="en-US"/>
              </w:rPr>
            </w:pPr>
            <w:r w:rsidRPr="00A24C5B">
              <w:rPr>
                <w:rFonts w:eastAsia="Calibri"/>
                <w:lang w:val="uk-UA" w:eastAsia="en-US"/>
              </w:rPr>
              <w:t>Температура</w:t>
            </w:r>
          </w:p>
        </w:tc>
        <w:tc>
          <w:tcPr>
            <w:tcW w:w="1733" w:type="dxa"/>
            <w:shd w:val="clear" w:color="auto" w:fill="auto"/>
            <w:vAlign w:val="center"/>
          </w:tcPr>
          <w:p w14:paraId="5E046D4E" w14:textId="77777777" w:rsidR="00544F8E" w:rsidRPr="00A24C5B" w:rsidRDefault="00544F8E" w:rsidP="00544F8E">
            <w:pPr>
              <w:jc w:val="center"/>
              <w:rPr>
                <w:rFonts w:eastAsia="Calibri"/>
                <w:lang w:val="uk-UA" w:eastAsia="en-US"/>
              </w:rPr>
            </w:pPr>
            <w:r w:rsidRPr="00A24C5B">
              <w:rPr>
                <w:rFonts w:eastAsia="Calibri"/>
                <w:lang w:val="uk-UA" w:eastAsia="en-US"/>
              </w:rPr>
              <w:t>Трубопровід парів та суміші парів, випарник етилбензолу, піч для перегріву водяної пари та контактний апарат</w:t>
            </w:r>
          </w:p>
        </w:tc>
        <w:tc>
          <w:tcPr>
            <w:tcW w:w="1300" w:type="dxa"/>
            <w:shd w:val="clear" w:color="auto" w:fill="auto"/>
            <w:vAlign w:val="center"/>
          </w:tcPr>
          <w:p w14:paraId="6AE23E72" w14:textId="77777777" w:rsidR="00544F8E" w:rsidRPr="00A24C5B" w:rsidRDefault="00544F8E" w:rsidP="00544F8E">
            <w:pPr>
              <w:jc w:val="center"/>
              <w:rPr>
                <w:rFonts w:eastAsia="Calibri"/>
                <w:lang w:val="uk-UA" w:eastAsia="en-US"/>
              </w:rPr>
            </w:pPr>
            <w:r w:rsidRPr="00A24C5B">
              <w:rPr>
                <w:rFonts w:eastAsia="Calibri"/>
                <w:lang w:val="uk-UA" w:eastAsia="en-US"/>
              </w:rPr>
              <w:t xml:space="preserve">100…750 </w:t>
            </w:r>
            <w:r w:rsidRPr="00A24C5B">
              <w:rPr>
                <w:rFonts w:eastAsia="Calibri"/>
                <w:vertAlign w:val="superscript"/>
                <w:lang w:val="uk-UA" w:eastAsia="en-US"/>
              </w:rPr>
              <w:t xml:space="preserve"> о</w:t>
            </w:r>
            <w:r w:rsidRPr="00A24C5B">
              <w:rPr>
                <w:rFonts w:eastAsia="Calibri"/>
                <w:lang w:val="uk-UA" w:eastAsia="en-US"/>
              </w:rPr>
              <w:t>С</w:t>
            </w:r>
          </w:p>
        </w:tc>
        <w:tc>
          <w:tcPr>
            <w:tcW w:w="1155" w:type="dxa"/>
            <w:shd w:val="clear" w:color="auto" w:fill="auto"/>
            <w:vAlign w:val="center"/>
          </w:tcPr>
          <w:p w14:paraId="048297F3" w14:textId="77777777" w:rsidR="00544F8E" w:rsidRPr="00A24C5B" w:rsidRDefault="00544F8E" w:rsidP="00544F8E">
            <w:pPr>
              <w:rPr>
                <w:rFonts w:eastAsia="Calibri"/>
                <w:lang w:val="uk-UA" w:eastAsia="en-US"/>
              </w:rPr>
            </w:pPr>
            <w:r w:rsidRPr="00A24C5B">
              <w:rPr>
                <w:rFonts w:eastAsia="Calibri"/>
                <w:lang w:val="uk-UA" w:eastAsia="en-US"/>
              </w:rPr>
              <w:t>Трубопровід</w:t>
            </w:r>
          </w:p>
        </w:tc>
        <w:tc>
          <w:tcPr>
            <w:tcW w:w="3581" w:type="dxa"/>
            <w:shd w:val="clear" w:color="auto" w:fill="auto"/>
            <w:vAlign w:val="center"/>
          </w:tcPr>
          <w:p w14:paraId="210BF48F" w14:textId="77777777" w:rsidR="00544F8E" w:rsidRPr="00A24C5B" w:rsidRDefault="00544F8E" w:rsidP="00544F8E">
            <w:pPr>
              <w:jc w:val="both"/>
              <w:rPr>
                <w:rFonts w:eastAsia="Calibri"/>
                <w:lang w:val="uk-UA" w:eastAsia="en-US"/>
              </w:rPr>
            </w:pPr>
            <w:r w:rsidRPr="00A24C5B">
              <w:rPr>
                <w:rFonts w:eastAsia="Calibri"/>
                <w:lang w:val="uk-UA" w:eastAsia="en-US"/>
              </w:rPr>
              <w:t>Регулювальний клапан, вхідний сигнал 4…20мА, живлення 230 В</w:t>
            </w:r>
          </w:p>
        </w:tc>
        <w:tc>
          <w:tcPr>
            <w:tcW w:w="1155" w:type="dxa"/>
            <w:shd w:val="clear" w:color="auto" w:fill="auto"/>
            <w:vAlign w:val="center"/>
          </w:tcPr>
          <w:p w14:paraId="62B1DD07" w14:textId="77777777" w:rsidR="00544F8E" w:rsidRPr="00A24C5B" w:rsidRDefault="00544F8E" w:rsidP="00544F8E">
            <w:pPr>
              <w:jc w:val="center"/>
              <w:rPr>
                <w:rFonts w:eastAsia="Calibri"/>
                <w:lang w:val="uk-UA" w:eastAsia="en-US"/>
              </w:rPr>
            </w:pPr>
            <w:r w:rsidRPr="00A24C5B">
              <w:rPr>
                <w:rFonts w:eastAsia="Calibri"/>
                <w:lang w:val="uk-UA" w:eastAsia="en-US"/>
              </w:rPr>
              <w:t>РУСТ-410</w:t>
            </w:r>
          </w:p>
        </w:tc>
        <w:tc>
          <w:tcPr>
            <w:tcW w:w="866" w:type="dxa"/>
            <w:shd w:val="clear" w:color="auto" w:fill="auto"/>
            <w:vAlign w:val="center"/>
          </w:tcPr>
          <w:p w14:paraId="5C792F88" w14:textId="77777777" w:rsidR="00544F8E" w:rsidRPr="00A24C5B" w:rsidRDefault="00544F8E" w:rsidP="00544F8E">
            <w:pPr>
              <w:jc w:val="center"/>
              <w:rPr>
                <w:rFonts w:eastAsia="Calibri"/>
                <w:lang w:val="uk-UA" w:eastAsia="en-US"/>
              </w:rPr>
            </w:pPr>
            <w:r w:rsidRPr="00A24C5B">
              <w:rPr>
                <w:rFonts w:eastAsia="Calibri"/>
                <w:lang w:val="uk-UA" w:eastAsia="en-US"/>
              </w:rPr>
              <w:t>6</w:t>
            </w:r>
          </w:p>
        </w:tc>
        <w:tc>
          <w:tcPr>
            <w:tcW w:w="1948" w:type="dxa"/>
            <w:shd w:val="clear" w:color="auto" w:fill="auto"/>
            <w:vAlign w:val="center"/>
          </w:tcPr>
          <w:p w14:paraId="30215404"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spacing w:val="-2"/>
                <w:lang w:val="uk-UA" w:eastAsia="en-US"/>
              </w:rPr>
              <w:t>ООО «СОВТЕК», ООО КСК-АВТОМАТИЗАЦІЯ (02660), м. Київ, вул. М. Раскової 4-б</w:t>
            </w:r>
          </w:p>
        </w:tc>
      </w:tr>
      <w:tr w:rsidR="00544F8E" w:rsidRPr="00A24C5B" w14:paraId="5E3840B8" w14:textId="77777777" w:rsidTr="00630C08">
        <w:trPr>
          <w:trHeight w:val="1267"/>
        </w:trPr>
        <w:tc>
          <w:tcPr>
            <w:tcW w:w="1122" w:type="dxa"/>
            <w:shd w:val="clear" w:color="auto" w:fill="auto"/>
            <w:vAlign w:val="center"/>
          </w:tcPr>
          <w:p w14:paraId="7DEE58EB" w14:textId="77777777" w:rsidR="00544F8E" w:rsidRPr="00A24C5B" w:rsidRDefault="00544F8E" w:rsidP="00544F8E">
            <w:pPr>
              <w:jc w:val="center"/>
              <w:rPr>
                <w:rFonts w:eastAsia="Calibri"/>
                <w:lang w:val="uk-UA" w:eastAsia="en-US"/>
              </w:rPr>
            </w:pPr>
          </w:p>
          <w:p w14:paraId="3BD61A72" w14:textId="77777777" w:rsidR="00544F8E" w:rsidRPr="00A24C5B" w:rsidRDefault="00544F8E" w:rsidP="00544F8E">
            <w:pPr>
              <w:jc w:val="center"/>
              <w:rPr>
                <w:rFonts w:eastAsia="Calibri"/>
                <w:lang w:val="uk-UA" w:eastAsia="en-US"/>
              </w:rPr>
            </w:pPr>
            <w:r w:rsidRPr="00A24C5B">
              <w:rPr>
                <w:rFonts w:eastAsia="Calibri"/>
                <w:lang w:val="uk-UA" w:eastAsia="en-US"/>
              </w:rPr>
              <w:t>HL1</w:t>
            </w:r>
          </w:p>
          <w:p w14:paraId="1FC1509F" w14:textId="77777777" w:rsidR="00544F8E" w:rsidRPr="00A24C5B" w:rsidRDefault="00544F8E" w:rsidP="00544F8E">
            <w:pPr>
              <w:jc w:val="center"/>
              <w:rPr>
                <w:rFonts w:eastAsia="Calibri"/>
                <w:lang w:val="uk-UA" w:eastAsia="en-US"/>
              </w:rPr>
            </w:pPr>
            <w:r w:rsidRPr="00A24C5B">
              <w:rPr>
                <w:rFonts w:eastAsia="Calibri"/>
                <w:lang w:val="uk-UA" w:eastAsia="en-US"/>
              </w:rPr>
              <w:t>HL3 HL5</w:t>
            </w:r>
          </w:p>
          <w:p w14:paraId="563EA8FF" w14:textId="77777777" w:rsidR="00544F8E" w:rsidRPr="00A24C5B" w:rsidRDefault="00544F8E" w:rsidP="00544F8E">
            <w:pPr>
              <w:jc w:val="center"/>
              <w:rPr>
                <w:rFonts w:eastAsia="Calibri"/>
                <w:lang w:val="uk-UA" w:eastAsia="en-US"/>
              </w:rPr>
            </w:pPr>
            <w:r w:rsidRPr="00A24C5B">
              <w:rPr>
                <w:rFonts w:eastAsia="Calibri"/>
                <w:lang w:val="uk-UA" w:eastAsia="en-US"/>
              </w:rPr>
              <w:t>HL7</w:t>
            </w:r>
          </w:p>
          <w:p w14:paraId="3CE6122F" w14:textId="77777777" w:rsidR="00544F8E" w:rsidRPr="00A24C5B" w:rsidRDefault="00544F8E" w:rsidP="00544F8E">
            <w:pPr>
              <w:jc w:val="center"/>
              <w:rPr>
                <w:rFonts w:eastAsia="Calibri"/>
                <w:lang w:val="uk-UA" w:eastAsia="en-US"/>
              </w:rPr>
            </w:pPr>
          </w:p>
        </w:tc>
        <w:tc>
          <w:tcPr>
            <w:tcW w:w="1877" w:type="dxa"/>
            <w:shd w:val="clear" w:color="auto" w:fill="auto"/>
            <w:vAlign w:val="center"/>
          </w:tcPr>
          <w:p w14:paraId="61545CDB" w14:textId="77777777" w:rsidR="00544F8E" w:rsidRPr="00A24C5B" w:rsidRDefault="00544F8E" w:rsidP="00544F8E">
            <w:pPr>
              <w:jc w:val="center"/>
              <w:rPr>
                <w:rFonts w:eastAsia="Calibri"/>
                <w:lang w:val="uk-UA" w:eastAsia="en-US"/>
              </w:rPr>
            </w:pPr>
            <w:r w:rsidRPr="00A24C5B">
              <w:rPr>
                <w:rFonts w:eastAsia="Calibri"/>
                <w:lang w:val="uk-UA" w:eastAsia="en-US"/>
              </w:rPr>
              <w:t>Сигналізація температури</w:t>
            </w:r>
          </w:p>
        </w:tc>
        <w:tc>
          <w:tcPr>
            <w:tcW w:w="1733" w:type="dxa"/>
            <w:shd w:val="clear" w:color="auto" w:fill="auto"/>
            <w:vAlign w:val="center"/>
          </w:tcPr>
          <w:p w14:paraId="7C7B17D8" w14:textId="77777777" w:rsidR="00544F8E" w:rsidRPr="00A24C5B" w:rsidRDefault="00544F8E" w:rsidP="00544F8E">
            <w:pPr>
              <w:jc w:val="center"/>
              <w:rPr>
                <w:rFonts w:eastAsia="Calibri"/>
                <w:lang w:val="uk-UA" w:eastAsia="en-US"/>
              </w:rPr>
            </w:pPr>
            <w:r w:rsidRPr="00A24C5B">
              <w:rPr>
                <w:rFonts w:eastAsia="Calibri"/>
                <w:lang w:val="uk-UA" w:eastAsia="en-US"/>
              </w:rPr>
              <w:t>-</w:t>
            </w:r>
          </w:p>
        </w:tc>
        <w:tc>
          <w:tcPr>
            <w:tcW w:w="1300" w:type="dxa"/>
            <w:shd w:val="clear" w:color="auto" w:fill="auto"/>
            <w:vAlign w:val="center"/>
          </w:tcPr>
          <w:p w14:paraId="194EB4F4" w14:textId="77777777" w:rsidR="00544F8E" w:rsidRPr="00A24C5B" w:rsidRDefault="00544F8E" w:rsidP="00544F8E">
            <w:pPr>
              <w:widowControl w:val="0"/>
              <w:autoSpaceDE w:val="0"/>
              <w:autoSpaceDN w:val="0"/>
              <w:adjustRightInd w:val="0"/>
              <w:jc w:val="center"/>
              <w:rPr>
                <w:rFonts w:eastAsia="Calibri"/>
                <w:lang w:val="uk-UA" w:eastAsia="en-US"/>
              </w:rPr>
            </w:pPr>
            <w:r w:rsidRPr="00A24C5B">
              <w:rPr>
                <w:rFonts w:eastAsia="Calibri"/>
                <w:lang w:val="uk-UA" w:eastAsia="en-US"/>
              </w:rPr>
              <w:t>-</w:t>
            </w:r>
          </w:p>
        </w:tc>
        <w:tc>
          <w:tcPr>
            <w:tcW w:w="1155" w:type="dxa"/>
            <w:shd w:val="clear" w:color="auto" w:fill="auto"/>
            <w:vAlign w:val="center"/>
          </w:tcPr>
          <w:p w14:paraId="7B80B54D" w14:textId="77777777" w:rsidR="00544F8E" w:rsidRPr="00A24C5B" w:rsidRDefault="00544F8E" w:rsidP="00544F8E">
            <w:pPr>
              <w:jc w:val="center"/>
              <w:rPr>
                <w:rFonts w:eastAsia="Calibri"/>
                <w:lang w:val="uk-UA" w:eastAsia="en-US"/>
              </w:rPr>
            </w:pPr>
            <w:r w:rsidRPr="00A24C5B">
              <w:rPr>
                <w:rFonts w:eastAsia="Calibri"/>
                <w:lang w:val="uk-UA" w:eastAsia="en-US"/>
              </w:rPr>
              <w:t>Пульт керування</w:t>
            </w:r>
          </w:p>
        </w:tc>
        <w:tc>
          <w:tcPr>
            <w:tcW w:w="3581" w:type="dxa"/>
            <w:shd w:val="clear" w:color="auto" w:fill="auto"/>
            <w:vAlign w:val="center"/>
          </w:tcPr>
          <w:p w14:paraId="13B841D0" w14:textId="542E597F" w:rsidR="00544F8E" w:rsidRPr="00A24C5B" w:rsidRDefault="00544F8E" w:rsidP="00544F8E">
            <w:pPr>
              <w:jc w:val="center"/>
              <w:rPr>
                <w:rFonts w:eastAsia="Calibri"/>
                <w:lang w:val="uk-UA" w:eastAsia="en-US"/>
              </w:rPr>
            </w:pPr>
            <w:r w:rsidRPr="00A24C5B">
              <w:rPr>
                <w:rFonts w:eastAsia="Calibri"/>
                <w:lang w:val="uk-UA" w:eastAsia="en-US"/>
              </w:rPr>
              <w:t>Лампа с</w:t>
            </w:r>
            <w:r w:rsidR="004273B1">
              <w:rPr>
                <w:rFonts w:eastAsia="Calibri"/>
                <w:lang w:val="uk-UA" w:eastAsia="en-US"/>
              </w:rPr>
              <w:t>игнальна світлодіодна із червоним</w:t>
            </w:r>
            <w:r w:rsidRPr="00A24C5B">
              <w:rPr>
                <w:rFonts w:eastAsia="Calibri"/>
                <w:lang w:val="uk-UA" w:eastAsia="en-US"/>
              </w:rPr>
              <w:t xml:space="preserve"> інди</w:t>
            </w:r>
            <w:r w:rsidRPr="00A24C5B">
              <w:rPr>
                <w:rFonts w:eastAsia="Calibri"/>
                <w:lang w:val="uk-UA" w:eastAsia="en-US"/>
              </w:rPr>
              <w:softHyphen/>
              <w:t>катором ,</w:t>
            </w:r>
            <w:r w:rsidRPr="00A24C5B">
              <w:rPr>
                <w:rFonts w:eastAsia="Calibri"/>
                <w:i/>
                <w:spacing w:val="-4"/>
                <w:kern w:val="24"/>
                <w:lang w:val="uk-UA" w:eastAsia="en-US"/>
              </w:rPr>
              <w:t>U</w:t>
            </w:r>
            <w:r w:rsidRPr="00A24C5B">
              <w:rPr>
                <w:rFonts w:eastAsia="Calibri"/>
                <w:spacing w:val="-4"/>
                <w:kern w:val="24"/>
                <w:vertAlign w:val="subscript"/>
                <w:lang w:val="uk-UA" w:eastAsia="en-US"/>
              </w:rPr>
              <w:t>жив</w:t>
            </w:r>
            <w:r w:rsidRPr="00A24C5B">
              <w:rPr>
                <w:rFonts w:eastAsia="Calibri"/>
                <w:spacing w:val="-4"/>
                <w:kern w:val="24"/>
                <w:lang w:val="uk-UA" w:eastAsia="en-US"/>
              </w:rPr>
              <w:t xml:space="preserve"> = 220 В, </w:t>
            </w:r>
            <w:r w:rsidRPr="00A24C5B">
              <w:rPr>
                <w:rFonts w:eastAsia="Calibri"/>
                <w:kern w:val="24"/>
                <w:lang w:val="uk-UA" w:eastAsia="en-US"/>
              </w:rPr>
              <w:t xml:space="preserve">50/60 </w:t>
            </w:r>
            <w:r w:rsidRPr="00A24C5B">
              <w:rPr>
                <w:rFonts w:eastAsia="Calibri"/>
                <w:spacing w:val="-4"/>
                <w:kern w:val="24"/>
                <w:lang w:val="uk-UA" w:eastAsia="en-US"/>
              </w:rPr>
              <w:t xml:space="preserve">Гц, </w:t>
            </w:r>
            <w:r w:rsidRPr="00A24C5B">
              <w:rPr>
                <w:rFonts w:eastAsia="Calibri"/>
                <w:i/>
                <w:lang w:val="uk-UA" w:eastAsia="en-US"/>
              </w:rPr>
              <w:t>d</w:t>
            </w:r>
            <w:r w:rsidRPr="00A24C5B">
              <w:rPr>
                <w:rFonts w:eastAsia="Calibri"/>
                <w:spacing w:val="-4"/>
                <w:kern w:val="24"/>
                <w:lang w:val="uk-UA" w:eastAsia="en-US"/>
              </w:rPr>
              <w:t xml:space="preserve"> = 27 мм, сила світла </w:t>
            </w:r>
            <w:r w:rsidRPr="00A24C5B">
              <w:rPr>
                <w:rFonts w:eastAsia="Calibri"/>
                <w:lang w:val="uk-UA" w:eastAsia="en-US"/>
              </w:rPr>
              <w:t>20 мКд</w:t>
            </w:r>
          </w:p>
        </w:tc>
        <w:tc>
          <w:tcPr>
            <w:tcW w:w="1155" w:type="dxa"/>
            <w:shd w:val="clear" w:color="auto" w:fill="auto"/>
            <w:vAlign w:val="center"/>
          </w:tcPr>
          <w:p w14:paraId="1EC17F56" w14:textId="77777777" w:rsidR="00544F8E" w:rsidRPr="00A24C5B" w:rsidRDefault="00544F8E" w:rsidP="00544F8E">
            <w:pPr>
              <w:jc w:val="center"/>
              <w:rPr>
                <w:rFonts w:eastAsia="Calibri"/>
                <w:lang w:val="uk-UA" w:eastAsia="en-US"/>
              </w:rPr>
            </w:pPr>
            <w:r w:rsidRPr="00A24C5B">
              <w:rPr>
                <w:rFonts w:eastAsia="Calibri"/>
                <w:lang w:val="uk-UA" w:eastAsia="en-US"/>
              </w:rPr>
              <w:t>СКЛ-11-К-2-220</w:t>
            </w:r>
          </w:p>
        </w:tc>
        <w:tc>
          <w:tcPr>
            <w:tcW w:w="866" w:type="dxa"/>
            <w:shd w:val="clear" w:color="auto" w:fill="auto"/>
            <w:vAlign w:val="center"/>
          </w:tcPr>
          <w:p w14:paraId="003ED79E" w14:textId="77777777" w:rsidR="00544F8E" w:rsidRPr="00A24C5B" w:rsidRDefault="00544F8E" w:rsidP="00544F8E">
            <w:pPr>
              <w:jc w:val="center"/>
              <w:rPr>
                <w:rFonts w:eastAsia="Calibri"/>
                <w:lang w:val="uk-UA" w:eastAsia="en-US"/>
              </w:rPr>
            </w:pPr>
            <w:r w:rsidRPr="00A24C5B">
              <w:rPr>
                <w:rFonts w:eastAsia="Calibri"/>
                <w:lang w:val="uk-UA" w:eastAsia="en-US"/>
              </w:rPr>
              <w:t>4</w:t>
            </w:r>
          </w:p>
        </w:tc>
        <w:tc>
          <w:tcPr>
            <w:tcW w:w="1948" w:type="dxa"/>
            <w:shd w:val="clear" w:color="auto" w:fill="auto"/>
            <w:vAlign w:val="center"/>
          </w:tcPr>
          <w:p w14:paraId="05E285EB" w14:textId="77777777" w:rsidR="00544F8E" w:rsidRPr="00A24C5B" w:rsidRDefault="00544F8E" w:rsidP="00544F8E">
            <w:pPr>
              <w:ind w:left="-18" w:right="85" w:hanging="18"/>
              <w:jc w:val="center"/>
              <w:rPr>
                <w:rFonts w:eastAsia="Calibri"/>
                <w:lang w:val="uk-UA" w:eastAsia="en-US"/>
              </w:rPr>
            </w:pPr>
            <w:r w:rsidRPr="00A24C5B">
              <w:rPr>
                <w:rFonts w:eastAsia="Calibri"/>
                <w:lang w:val="uk-UA" w:eastAsia="en-US"/>
              </w:rPr>
              <w:t>ВАТ «Кашинский завод электроаппаратуры», м. Москва</w:t>
            </w:r>
          </w:p>
        </w:tc>
      </w:tr>
      <w:tr w:rsidR="00544F8E" w:rsidRPr="00A24C5B" w14:paraId="10421A60" w14:textId="77777777" w:rsidTr="00630C08">
        <w:trPr>
          <w:trHeight w:val="1267"/>
        </w:trPr>
        <w:tc>
          <w:tcPr>
            <w:tcW w:w="1122" w:type="dxa"/>
            <w:shd w:val="clear" w:color="auto" w:fill="auto"/>
            <w:vAlign w:val="center"/>
          </w:tcPr>
          <w:p w14:paraId="2F17AB79" w14:textId="77777777" w:rsidR="00544F8E" w:rsidRPr="00A24C5B" w:rsidRDefault="00544F8E" w:rsidP="00544F8E">
            <w:pPr>
              <w:jc w:val="center"/>
              <w:rPr>
                <w:rFonts w:eastAsia="Calibri"/>
                <w:lang w:val="uk-UA" w:eastAsia="en-US"/>
              </w:rPr>
            </w:pPr>
          </w:p>
          <w:p w14:paraId="3A19FF5F" w14:textId="77777777" w:rsidR="00544F8E" w:rsidRPr="00A24C5B" w:rsidRDefault="00544F8E" w:rsidP="00544F8E">
            <w:pPr>
              <w:jc w:val="center"/>
              <w:rPr>
                <w:rFonts w:eastAsia="Calibri"/>
                <w:lang w:val="uk-UA" w:eastAsia="en-US"/>
              </w:rPr>
            </w:pPr>
            <w:r w:rsidRPr="00A24C5B">
              <w:rPr>
                <w:rFonts w:eastAsia="Calibri"/>
                <w:lang w:val="uk-UA" w:eastAsia="en-US"/>
              </w:rPr>
              <w:t>HL2</w:t>
            </w:r>
          </w:p>
          <w:p w14:paraId="1266C51E" w14:textId="77777777" w:rsidR="00544F8E" w:rsidRPr="00A24C5B" w:rsidRDefault="00544F8E" w:rsidP="00544F8E">
            <w:pPr>
              <w:jc w:val="center"/>
              <w:rPr>
                <w:rFonts w:eastAsia="Calibri"/>
                <w:lang w:val="uk-UA" w:eastAsia="en-US"/>
              </w:rPr>
            </w:pPr>
            <w:r w:rsidRPr="00A24C5B">
              <w:rPr>
                <w:rFonts w:eastAsia="Calibri"/>
                <w:lang w:val="uk-UA" w:eastAsia="en-US"/>
              </w:rPr>
              <w:t>HL4 HL6</w:t>
            </w:r>
          </w:p>
          <w:p w14:paraId="0BA4CF11" w14:textId="77777777" w:rsidR="00544F8E" w:rsidRPr="00A24C5B" w:rsidRDefault="00544F8E" w:rsidP="00544F8E">
            <w:pPr>
              <w:jc w:val="center"/>
              <w:rPr>
                <w:rFonts w:eastAsia="Calibri"/>
                <w:lang w:val="uk-UA" w:eastAsia="en-US"/>
              </w:rPr>
            </w:pPr>
            <w:r w:rsidRPr="00A24C5B">
              <w:rPr>
                <w:rFonts w:eastAsia="Calibri"/>
                <w:lang w:val="uk-UA" w:eastAsia="en-US"/>
              </w:rPr>
              <w:t>HL8</w:t>
            </w:r>
          </w:p>
          <w:p w14:paraId="4CA8775F" w14:textId="77777777" w:rsidR="00544F8E" w:rsidRPr="00A24C5B" w:rsidRDefault="00544F8E" w:rsidP="00544F8E">
            <w:pPr>
              <w:jc w:val="center"/>
              <w:rPr>
                <w:rFonts w:eastAsia="Calibri"/>
                <w:lang w:val="uk-UA" w:eastAsia="en-US"/>
              </w:rPr>
            </w:pPr>
          </w:p>
        </w:tc>
        <w:tc>
          <w:tcPr>
            <w:tcW w:w="1877" w:type="dxa"/>
            <w:shd w:val="clear" w:color="auto" w:fill="auto"/>
            <w:vAlign w:val="center"/>
          </w:tcPr>
          <w:p w14:paraId="75F85A30" w14:textId="77777777" w:rsidR="00544F8E" w:rsidRPr="00A24C5B" w:rsidRDefault="00544F8E" w:rsidP="00544F8E">
            <w:pPr>
              <w:jc w:val="center"/>
              <w:rPr>
                <w:rFonts w:eastAsia="Calibri"/>
                <w:lang w:val="uk-UA" w:eastAsia="en-US"/>
              </w:rPr>
            </w:pPr>
            <w:r w:rsidRPr="00A24C5B">
              <w:rPr>
                <w:rFonts w:eastAsia="Calibri"/>
                <w:lang w:val="uk-UA" w:eastAsia="en-US"/>
              </w:rPr>
              <w:t>Сигналізація температури</w:t>
            </w:r>
          </w:p>
        </w:tc>
        <w:tc>
          <w:tcPr>
            <w:tcW w:w="1733" w:type="dxa"/>
            <w:shd w:val="clear" w:color="auto" w:fill="auto"/>
            <w:vAlign w:val="center"/>
          </w:tcPr>
          <w:p w14:paraId="53A8EC1B" w14:textId="77777777" w:rsidR="00544F8E" w:rsidRPr="00A24C5B" w:rsidRDefault="00544F8E" w:rsidP="00544F8E">
            <w:pPr>
              <w:jc w:val="center"/>
              <w:rPr>
                <w:rFonts w:eastAsia="Calibri"/>
                <w:lang w:val="uk-UA" w:eastAsia="en-US"/>
              </w:rPr>
            </w:pPr>
            <w:r w:rsidRPr="00A24C5B">
              <w:rPr>
                <w:rFonts w:eastAsia="Calibri"/>
                <w:lang w:val="uk-UA" w:eastAsia="en-US"/>
              </w:rPr>
              <w:t>-</w:t>
            </w:r>
          </w:p>
        </w:tc>
        <w:tc>
          <w:tcPr>
            <w:tcW w:w="1300" w:type="dxa"/>
            <w:shd w:val="clear" w:color="auto" w:fill="auto"/>
            <w:vAlign w:val="center"/>
          </w:tcPr>
          <w:p w14:paraId="1276ADA4" w14:textId="77777777" w:rsidR="00544F8E" w:rsidRPr="00A24C5B" w:rsidRDefault="00544F8E" w:rsidP="00544F8E">
            <w:pPr>
              <w:widowControl w:val="0"/>
              <w:autoSpaceDE w:val="0"/>
              <w:autoSpaceDN w:val="0"/>
              <w:adjustRightInd w:val="0"/>
              <w:jc w:val="center"/>
              <w:rPr>
                <w:rFonts w:eastAsia="Calibri"/>
                <w:lang w:val="uk-UA" w:eastAsia="en-US"/>
              </w:rPr>
            </w:pPr>
            <w:r w:rsidRPr="00A24C5B">
              <w:rPr>
                <w:rFonts w:eastAsia="Calibri"/>
                <w:lang w:val="uk-UA" w:eastAsia="en-US"/>
              </w:rPr>
              <w:t>-</w:t>
            </w:r>
          </w:p>
        </w:tc>
        <w:tc>
          <w:tcPr>
            <w:tcW w:w="1155" w:type="dxa"/>
            <w:shd w:val="clear" w:color="auto" w:fill="auto"/>
            <w:vAlign w:val="center"/>
          </w:tcPr>
          <w:p w14:paraId="6DF01A48" w14:textId="77777777" w:rsidR="00544F8E" w:rsidRPr="00A24C5B" w:rsidRDefault="00544F8E" w:rsidP="00544F8E">
            <w:pPr>
              <w:jc w:val="center"/>
              <w:rPr>
                <w:rFonts w:eastAsia="Calibri"/>
                <w:lang w:val="uk-UA" w:eastAsia="en-US"/>
              </w:rPr>
            </w:pPr>
            <w:r w:rsidRPr="00A24C5B">
              <w:rPr>
                <w:rFonts w:eastAsia="Calibri"/>
                <w:lang w:val="uk-UA" w:eastAsia="en-US"/>
              </w:rPr>
              <w:t>Пульт керування</w:t>
            </w:r>
          </w:p>
        </w:tc>
        <w:tc>
          <w:tcPr>
            <w:tcW w:w="3581" w:type="dxa"/>
            <w:shd w:val="clear" w:color="auto" w:fill="auto"/>
            <w:vAlign w:val="center"/>
          </w:tcPr>
          <w:p w14:paraId="2F2D34B8" w14:textId="305AB851" w:rsidR="00544F8E" w:rsidRPr="00A24C5B" w:rsidRDefault="00544F8E" w:rsidP="00544F8E">
            <w:pPr>
              <w:jc w:val="center"/>
              <w:rPr>
                <w:rFonts w:eastAsia="Calibri"/>
                <w:lang w:val="uk-UA" w:eastAsia="en-US"/>
              </w:rPr>
            </w:pPr>
            <w:r w:rsidRPr="00A24C5B">
              <w:rPr>
                <w:rFonts w:eastAsia="Calibri"/>
                <w:lang w:val="uk-UA" w:eastAsia="en-US"/>
              </w:rPr>
              <w:t>Лампа си</w:t>
            </w:r>
            <w:r w:rsidR="004273B1">
              <w:rPr>
                <w:rFonts w:eastAsia="Calibri"/>
                <w:lang w:val="uk-UA" w:eastAsia="en-US"/>
              </w:rPr>
              <w:t>гнальна світлодіодна із жовтим</w:t>
            </w:r>
            <w:r w:rsidRPr="00A24C5B">
              <w:rPr>
                <w:rFonts w:eastAsia="Calibri"/>
                <w:lang w:val="uk-UA" w:eastAsia="en-US"/>
              </w:rPr>
              <w:t xml:space="preserve"> індикатором </w:t>
            </w:r>
            <w:r w:rsidRPr="00A24C5B">
              <w:rPr>
                <w:rFonts w:eastAsia="Calibri"/>
                <w:i/>
                <w:spacing w:val="-4"/>
                <w:kern w:val="24"/>
                <w:lang w:val="uk-UA" w:eastAsia="en-US"/>
              </w:rPr>
              <w:t>U</w:t>
            </w:r>
            <w:r w:rsidRPr="00A24C5B">
              <w:rPr>
                <w:rFonts w:eastAsia="Calibri"/>
                <w:spacing w:val="-4"/>
                <w:kern w:val="24"/>
                <w:vertAlign w:val="subscript"/>
                <w:lang w:val="uk-UA" w:eastAsia="en-US"/>
              </w:rPr>
              <w:t>жив</w:t>
            </w:r>
            <w:r w:rsidRPr="00A24C5B">
              <w:rPr>
                <w:rFonts w:eastAsia="Calibri"/>
                <w:spacing w:val="-4"/>
                <w:kern w:val="24"/>
                <w:lang w:val="uk-UA" w:eastAsia="en-US"/>
              </w:rPr>
              <w:t xml:space="preserve"> = 220 В, </w:t>
            </w:r>
            <w:r w:rsidRPr="00A24C5B">
              <w:rPr>
                <w:rFonts w:eastAsia="Calibri"/>
                <w:kern w:val="24"/>
                <w:lang w:val="uk-UA" w:eastAsia="en-US"/>
              </w:rPr>
              <w:t xml:space="preserve">50/60 </w:t>
            </w:r>
            <w:r w:rsidRPr="00A24C5B">
              <w:rPr>
                <w:rFonts w:eastAsia="Calibri"/>
                <w:spacing w:val="-4"/>
                <w:kern w:val="24"/>
                <w:lang w:val="uk-UA" w:eastAsia="en-US"/>
              </w:rPr>
              <w:t xml:space="preserve">Гц, </w:t>
            </w:r>
            <w:r w:rsidRPr="00A24C5B">
              <w:rPr>
                <w:rFonts w:eastAsia="Calibri"/>
                <w:i/>
                <w:lang w:val="uk-UA" w:eastAsia="en-US"/>
              </w:rPr>
              <w:t>d</w:t>
            </w:r>
            <w:r w:rsidRPr="00A24C5B">
              <w:rPr>
                <w:rFonts w:eastAsia="Calibri"/>
                <w:spacing w:val="-4"/>
                <w:kern w:val="24"/>
                <w:lang w:val="uk-UA" w:eastAsia="en-US"/>
              </w:rPr>
              <w:t xml:space="preserve"> = 27 мм, сила світла </w:t>
            </w:r>
            <w:r w:rsidRPr="00A24C5B">
              <w:rPr>
                <w:rFonts w:eastAsia="Calibri"/>
                <w:lang w:val="uk-UA" w:eastAsia="en-US"/>
              </w:rPr>
              <w:t>20 мКд</w:t>
            </w:r>
          </w:p>
        </w:tc>
        <w:tc>
          <w:tcPr>
            <w:tcW w:w="1155" w:type="dxa"/>
            <w:shd w:val="clear" w:color="auto" w:fill="auto"/>
            <w:vAlign w:val="center"/>
          </w:tcPr>
          <w:p w14:paraId="744C345B" w14:textId="77777777" w:rsidR="00544F8E" w:rsidRPr="00A24C5B" w:rsidRDefault="00544F8E" w:rsidP="00544F8E">
            <w:pPr>
              <w:jc w:val="center"/>
              <w:rPr>
                <w:rFonts w:eastAsia="Calibri"/>
                <w:lang w:val="uk-UA" w:eastAsia="en-US"/>
              </w:rPr>
            </w:pPr>
            <w:r w:rsidRPr="00A24C5B">
              <w:rPr>
                <w:rFonts w:eastAsia="Calibri"/>
                <w:lang w:val="uk-UA" w:eastAsia="en-US"/>
              </w:rPr>
              <w:t>СКЛ-11-Ж-2-220</w:t>
            </w:r>
          </w:p>
        </w:tc>
        <w:tc>
          <w:tcPr>
            <w:tcW w:w="866" w:type="dxa"/>
            <w:shd w:val="clear" w:color="auto" w:fill="auto"/>
            <w:vAlign w:val="center"/>
          </w:tcPr>
          <w:p w14:paraId="2A818C22" w14:textId="77777777" w:rsidR="00544F8E" w:rsidRPr="00A24C5B" w:rsidRDefault="00544F8E" w:rsidP="00544F8E">
            <w:pPr>
              <w:jc w:val="center"/>
              <w:rPr>
                <w:rFonts w:eastAsia="Calibri"/>
                <w:lang w:val="uk-UA" w:eastAsia="en-US"/>
              </w:rPr>
            </w:pPr>
            <w:r w:rsidRPr="00A24C5B">
              <w:rPr>
                <w:rFonts w:eastAsia="Calibri"/>
                <w:lang w:val="uk-UA" w:eastAsia="en-US"/>
              </w:rPr>
              <w:t>4</w:t>
            </w:r>
          </w:p>
        </w:tc>
        <w:tc>
          <w:tcPr>
            <w:tcW w:w="1948" w:type="dxa"/>
            <w:shd w:val="clear" w:color="auto" w:fill="auto"/>
            <w:vAlign w:val="center"/>
          </w:tcPr>
          <w:p w14:paraId="46E9BE9B" w14:textId="77777777" w:rsidR="00544F8E" w:rsidRPr="00A24C5B" w:rsidRDefault="00544F8E" w:rsidP="00544F8E">
            <w:pPr>
              <w:ind w:left="-18" w:right="85" w:hanging="18"/>
              <w:jc w:val="center"/>
              <w:rPr>
                <w:rFonts w:eastAsia="Calibri"/>
                <w:lang w:val="uk-UA" w:eastAsia="en-US"/>
              </w:rPr>
            </w:pPr>
            <w:r w:rsidRPr="00A24C5B">
              <w:rPr>
                <w:rFonts w:eastAsia="Calibri"/>
                <w:lang w:val="uk-UA" w:eastAsia="en-US"/>
              </w:rPr>
              <w:t>ВАТ «Кашинский завод электроаппаратуры», м. Москва</w:t>
            </w:r>
          </w:p>
        </w:tc>
      </w:tr>
      <w:tr w:rsidR="00544F8E" w:rsidRPr="00A24C5B" w14:paraId="72366061" w14:textId="77777777" w:rsidTr="00630C08">
        <w:trPr>
          <w:trHeight w:val="481"/>
        </w:trPr>
        <w:tc>
          <w:tcPr>
            <w:tcW w:w="14737" w:type="dxa"/>
            <w:gridSpan w:val="9"/>
            <w:shd w:val="clear" w:color="auto" w:fill="auto"/>
            <w:vAlign w:val="center"/>
          </w:tcPr>
          <w:p w14:paraId="52FA9516" w14:textId="77777777" w:rsidR="00544F8E" w:rsidRPr="00A24C5B" w:rsidRDefault="00544F8E" w:rsidP="00544F8E">
            <w:pPr>
              <w:widowControl w:val="0"/>
              <w:autoSpaceDE w:val="0"/>
              <w:autoSpaceDN w:val="0"/>
              <w:adjustRightInd w:val="0"/>
              <w:jc w:val="center"/>
              <w:rPr>
                <w:rFonts w:eastAsia="Calibri"/>
                <w:lang w:val="uk-UA" w:eastAsia="en-US"/>
              </w:rPr>
            </w:pPr>
            <w:r w:rsidRPr="00A24C5B">
              <w:rPr>
                <w:rFonts w:eastAsia="Calibri"/>
                <w:b/>
                <w:lang w:val="uk-UA" w:eastAsia="en-US"/>
              </w:rPr>
              <w:lastRenderedPageBreak/>
              <w:t>Контроль витрати</w:t>
            </w:r>
          </w:p>
        </w:tc>
      </w:tr>
      <w:tr w:rsidR="00544F8E" w:rsidRPr="00A24C5B" w14:paraId="7A02F76A" w14:textId="77777777" w:rsidTr="00630C08">
        <w:trPr>
          <w:trHeight w:val="1135"/>
        </w:trPr>
        <w:tc>
          <w:tcPr>
            <w:tcW w:w="1122" w:type="dxa"/>
            <w:shd w:val="clear" w:color="auto" w:fill="auto"/>
            <w:vAlign w:val="center"/>
          </w:tcPr>
          <w:p w14:paraId="2B1C5EF4" w14:textId="77777777" w:rsidR="00544F8E" w:rsidRPr="00A24C5B" w:rsidRDefault="00544F8E" w:rsidP="00544F8E">
            <w:pPr>
              <w:jc w:val="center"/>
              <w:rPr>
                <w:rFonts w:eastAsia="Calibri"/>
                <w:lang w:val="uk-UA" w:eastAsia="en-US"/>
              </w:rPr>
            </w:pPr>
          </w:p>
          <w:p w14:paraId="7A7377E6" w14:textId="77777777" w:rsidR="00544F8E" w:rsidRPr="00A24C5B" w:rsidRDefault="00544F8E" w:rsidP="00544F8E">
            <w:pPr>
              <w:jc w:val="center"/>
              <w:rPr>
                <w:rFonts w:eastAsia="Calibri"/>
                <w:lang w:val="uk-UA" w:eastAsia="en-US"/>
              </w:rPr>
            </w:pPr>
            <w:r w:rsidRPr="00A24C5B">
              <w:rPr>
                <w:rFonts w:eastAsia="Calibri"/>
                <w:lang w:val="uk-UA" w:eastAsia="en-US"/>
              </w:rPr>
              <w:t>1-1</w:t>
            </w:r>
          </w:p>
          <w:p w14:paraId="3ACBBAC6" w14:textId="77777777" w:rsidR="00544F8E" w:rsidRPr="00A24C5B" w:rsidRDefault="00544F8E" w:rsidP="00544F8E">
            <w:pPr>
              <w:jc w:val="center"/>
              <w:rPr>
                <w:rFonts w:eastAsia="Calibri"/>
                <w:lang w:val="uk-UA" w:eastAsia="en-US"/>
              </w:rPr>
            </w:pPr>
            <w:r w:rsidRPr="00A24C5B">
              <w:rPr>
                <w:rFonts w:eastAsia="Calibri"/>
                <w:lang w:val="uk-UA" w:eastAsia="en-US"/>
              </w:rPr>
              <w:t>2-1</w:t>
            </w:r>
          </w:p>
          <w:p w14:paraId="34C92076" w14:textId="77777777" w:rsidR="00544F8E" w:rsidRPr="00A24C5B" w:rsidRDefault="00544F8E" w:rsidP="00544F8E">
            <w:pPr>
              <w:jc w:val="center"/>
              <w:rPr>
                <w:rFonts w:eastAsia="Calibri"/>
                <w:lang w:val="uk-UA" w:eastAsia="en-US"/>
              </w:rPr>
            </w:pPr>
            <w:r w:rsidRPr="00A24C5B">
              <w:rPr>
                <w:rFonts w:eastAsia="Calibri"/>
                <w:lang w:val="uk-UA" w:eastAsia="en-US"/>
              </w:rPr>
              <w:t>5-1</w:t>
            </w:r>
          </w:p>
          <w:p w14:paraId="22EF233D" w14:textId="77777777" w:rsidR="00544F8E" w:rsidRPr="00A24C5B" w:rsidRDefault="00544F8E" w:rsidP="00544F8E">
            <w:pPr>
              <w:jc w:val="center"/>
              <w:rPr>
                <w:rFonts w:eastAsia="Calibri"/>
                <w:lang w:val="uk-UA" w:eastAsia="en-US"/>
              </w:rPr>
            </w:pPr>
            <w:r w:rsidRPr="00A24C5B">
              <w:rPr>
                <w:rFonts w:eastAsia="Calibri"/>
                <w:lang w:val="uk-UA" w:eastAsia="en-US"/>
              </w:rPr>
              <w:t>6-1</w:t>
            </w:r>
          </w:p>
          <w:p w14:paraId="4B27A2DE" w14:textId="77777777" w:rsidR="00544F8E" w:rsidRPr="00A24C5B" w:rsidRDefault="00544F8E" w:rsidP="00544F8E">
            <w:pPr>
              <w:jc w:val="center"/>
              <w:rPr>
                <w:rFonts w:eastAsia="Calibri"/>
                <w:lang w:val="uk-UA" w:eastAsia="en-US"/>
              </w:rPr>
            </w:pPr>
            <w:r w:rsidRPr="00A24C5B">
              <w:rPr>
                <w:rFonts w:eastAsia="Calibri"/>
                <w:lang w:val="uk-UA" w:eastAsia="en-US"/>
              </w:rPr>
              <w:t>11-1</w:t>
            </w:r>
          </w:p>
          <w:p w14:paraId="4A9FF1F8" w14:textId="77777777" w:rsidR="00544F8E" w:rsidRPr="00A24C5B" w:rsidRDefault="00544F8E" w:rsidP="00544F8E">
            <w:pPr>
              <w:jc w:val="center"/>
              <w:rPr>
                <w:rFonts w:eastAsia="Calibri"/>
                <w:lang w:val="uk-UA" w:eastAsia="en-US"/>
              </w:rPr>
            </w:pPr>
            <w:r w:rsidRPr="00A24C5B">
              <w:rPr>
                <w:rFonts w:eastAsia="Calibri"/>
                <w:lang w:val="uk-UA" w:eastAsia="en-US"/>
              </w:rPr>
              <w:t>12-1</w:t>
            </w:r>
          </w:p>
          <w:p w14:paraId="75129055" w14:textId="77777777" w:rsidR="00544F8E" w:rsidRPr="00A24C5B" w:rsidRDefault="00544F8E" w:rsidP="00544F8E">
            <w:pPr>
              <w:jc w:val="center"/>
              <w:rPr>
                <w:rFonts w:eastAsia="Calibri"/>
                <w:lang w:val="uk-UA" w:eastAsia="en-US"/>
              </w:rPr>
            </w:pPr>
          </w:p>
        </w:tc>
        <w:tc>
          <w:tcPr>
            <w:tcW w:w="1877" w:type="dxa"/>
            <w:shd w:val="clear" w:color="auto" w:fill="auto"/>
            <w:vAlign w:val="center"/>
          </w:tcPr>
          <w:p w14:paraId="6437F387" w14:textId="77777777" w:rsidR="00544F8E" w:rsidRPr="00A24C5B" w:rsidRDefault="00544F8E" w:rsidP="00544F8E">
            <w:pPr>
              <w:jc w:val="center"/>
              <w:rPr>
                <w:rFonts w:eastAsia="Calibri"/>
                <w:lang w:val="uk-UA" w:eastAsia="en-US"/>
              </w:rPr>
            </w:pPr>
            <w:r w:rsidRPr="00A24C5B">
              <w:rPr>
                <w:rFonts w:eastAsia="Calibri"/>
                <w:lang w:val="uk-UA" w:eastAsia="en-US"/>
              </w:rPr>
              <w:t>Витрата</w:t>
            </w:r>
          </w:p>
        </w:tc>
        <w:tc>
          <w:tcPr>
            <w:tcW w:w="1733" w:type="dxa"/>
            <w:shd w:val="clear" w:color="auto" w:fill="auto"/>
            <w:vAlign w:val="center"/>
          </w:tcPr>
          <w:p w14:paraId="51867C8D" w14:textId="77777777" w:rsidR="00544F8E" w:rsidRPr="00A24C5B" w:rsidRDefault="00544F8E" w:rsidP="00544F8E">
            <w:pPr>
              <w:jc w:val="center"/>
              <w:rPr>
                <w:rFonts w:eastAsia="Calibri"/>
                <w:lang w:val="uk-UA" w:eastAsia="en-US"/>
              </w:rPr>
            </w:pPr>
            <w:r w:rsidRPr="00A24C5B">
              <w:rPr>
                <w:rFonts w:eastAsia="Calibri"/>
                <w:lang w:val="uk-UA" w:eastAsia="en-US"/>
              </w:rPr>
              <w:t>Трубопровід речовини</w:t>
            </w:r>
          </w:p>
        </w:tc>
        <w:tc>
          <w:tcPr>
            <w:tcW w:w="1300" w:type="dxa"/>
            <w:shd w:val="clear" w:color="auto" w:fill="auto"/>
            <w:vAlign w:val="center"/>
          </w:tcPr>
          <w:p w14:paraId="2F650663" w14:textId="77777777" w:rsidR="00544F8E" w:rsidRPr="00A24C5B" w:rsidRDefault="00544F8E" w:rsidP="00544F8E">
            <w:pPr>
              <w:widowControl w:val="0"/>
              <w:autoSpaceDE w:val="0"/>
              <w:autoSpaceDN w:val="0"/>
              <w:adjustRightInd w:val="0"/>
              <w:jc w:val="center"/>
              <w:rPr>
                <w:rFonts w:eastAsia="Calibri"/>
                <w:lang w:val="uk-UA" w:eastAsia="en-US"/>
              </w:rPr>
            </w:pPr>
            <w:r w:rsidRPr="00A24C5B">
              <w:rPr>
                <w:rFonts w:eastAsia="Calibri"/>
                <w:lang w:val="uk-UA" w:eastAsia="en-US"/>
              </w:rPr>
              <w:t>-</w:t>
            </w:r>
          </w:p>
        </w:tc>
        <w:tc>
          <w:tcPr>
            <w:tcW w:w="1155" w:type="dxa"/>
            <w:shd w:val="clear" w:color="auto" w:fill="auto"/>
            <w:vAlign w:val="center"/>
          </w:tcPr>
          <w:p w14:paraId="51B2E3A6" w14:textId="77777777" w:rsidR="00544F8E" w:rsidRPr="00A24C5B" w:rsidRDefault="00544F8E" w:rsidP="00544F8E">
            <w:pPr>
              <w:jc w:val="center"/>
              <w:rPr>
                <w:rFonts w:eastAsia="Calibri"/>
                <w:lang w:val="uk-UA" w:eastAsia="en-US"/>
              </w:rPr>
            </w:pPr>
            <w:r w:rsidRPr="00A24C5B">
              <w:rPr>
                <w:rFonts w:eastAsia="Calibri"/>
                <w:lang w:val="uk-UA" w:eastAsia="en-US"/>
              </w:rPr>
              <w:t xml:space="preserve">Трубопровід </w:t>
            </w:r>
          </w:p>
        </w:tc>
        <w:tc>
          <w:tcPr>
            <w:tcW w:w="3581" w:type="dxa"/>
            <w:shd w:val="clear" w:color="auto" w:fill="auto"/>
            <w:vAlign w:val="center"/>
          </w:tcPr>
          <w:p w14:paraId="56D42F6B" w14:textId="77777777" w:rsidR="00544F8E" w:rsidRPr="00A24C5B" w:rsidRDefault="00544F8E" w:rsidP="00544F8E">
            <w:pPr>
              <w:jc w:val="center"/>
              <w:rPr>
                <w:rFonts w:eastAsia="Calibri"/>
                <w:lang w:val="uk-UA" w:eastAsia="en-US"/>
              </w:rPr>
            </w:pPr>
            <w:r w:rsidRPr="00A24C5B">
              <w:rPr>
                <w:rFonts w:eastAsia="Calibri"/>
                <w:spacing w:val="-4"/>
                <w:lang w:val="uk-UA" w:eastAsia="en-US"/>
              </w:rPr>
              <w:t>Ви</w:t>
            </w:r>
            <w:r w:rsidRPr="00A24C5B">
              <w:rPr>
                <w:rFonts w:eastAsia="Calibri"/>
                <w:spacing w:val="-4"/>
                <w:lang w:val="uk-UA" w:eastAsia="en-US"/>
              </w:rPr>
              <w:softHyphen/>
              <w:t>мірювальний тензоперетворювач перепаду тис</w:t>
            </w:r>
            <w:r w:rsidRPr="00A24C5B">
              <w:rPr>
                <w:rFonts w:eastAsia="Calibri"/>
                <w:spacing w:val="-4"/>
                <w:lang w:val="uk-UA" w:eastAsia="en-US"/>
              </w:rPr>
              <w:softHyphen/>
              <w:t xml:space="preserve">ку з </w:t>
            </w:r>
            <w:r w:rsidRPr="00A24C5B">
              <w:rPr>
                <w:rFonts w:eastAsia="Calibri"/>
                <w:spacing w:val="-6"/>
                <w:lang w:val="uk-UA" w:eastAsia="en-US"/>
              </w:rPr>
              <w:t>блоком добування квадратного кореня, Δ</w:t>
            </w:r>
            <w:r w:rsidRPr="00A24C5B">
              <w:rPr>
                <w:rFonts w:eastAsia="Calibri"/>
                <w:i/>
                <w:spacing w:val="-6"/>
                <w:lang w:val="uk-UA" w:eastAsia="en-US"/>
              </w:rPr>
              <w:t>P</w:t>
            </w:r>
            <w:r w:rsidRPr="00A24C5B">
              <w:rPr>
                <w:rFonts w:eastAsia="Calibri"/>
                <w:spacing w:val="-6"/>
                <w:vertAlign w:val="subscript"/>
                <w:lang w:val="uk-UA" w:eastAsia="en-US"/>
              </w:rPr>
              <w:t>max</w:t>
            </w:r>
            <w:r w:rsidRPr="00A24C5B">
              <w:rPr>
                <w:rFonts w:eastAsia="Calibri"/>
                <w:spacing w:val="-6"/>
                <w:lang w:val="uk-UA" w:eastAsia="en-US"/>
              </w:rPr>
              <w:t xml:space="preserve"> = 0,4 МПа,</w:t>
            </w:r>
            <w:r w:rsidRPr="00A24C5B">
              <w:rPr>
                <w:rFonts w:eastAsia="Calibri"/>
                <w:spacing w:val="-4"/>
                <w:lang w:val="uk-UA" w:eastAsia="en-US"/>
              </w:rPr>
              <w:t xml:space="preserve"> температура 5…50 </w:t>
            </w:r>
            <w:r w:rsidRPr="00A24C5B">
              <w:rPr>
                <w:rFonts w:eastAsia="Calibri"/>
                <w:lang w:val="uk-UA" w:eastAsia="en-US"/>
              </w:rPr>
              <w:t>°С</w:t>
            </w:r>
            <w:r w:rsidRPr="00A24C5B">
              <w:rPr>
                <w:rFonts w:eastAsia="Calibri"/>
                <w:spacing w:val="-4"/>
                <w:lang w:val="uk-UA" w:eastAsia="en-US"/>
              </w:rPr>
              <w:t>, матеріал ме</w:t>
            </w:r>
            <w:r w:rsidRPr="00A24C5B">
              <w:rPr>
                <w:rFonts w:eastAsia="Calibri"/>
                <w:spacing w:val="-4"/>
                <w:lang w:val="uk-UA" w:eastAsia="en-US"/>
              </w:rPr>
              <w:softHyphen/>
              <w:t>м</w:t>
            </w:r>
            <w:r w:rsidRPr="00A24C5B">
              <w:rPr>
                <w:rFonts w:eastAsia="Calibri"/>
                <w:spacing w:val="-4"/>
                <w:lang w:val="uk-UA" w:eastAsia="en-US"/>
              </w:rPr>
              <w:softHyphen/>
              <w:t xml:space="preserve">брани – сплав 36НХТЮ, граничнодопустима основна похибка 0,5 %; </w:t>
            </w:r>
            <w:r w:rsidRPr="00A24C5B">
              <w:rPr>
                <w:rFonts w:eastAsia="Calibri"/>
                <w:i/>
                <w:spacing w:val="-4"/>
                <w:lang w:val="uk-UA" w:eastAsia="en-US"/>
              </w:rPr>
              <w:t>І</w:t>
            </w:r>
            <w:r w:rsidRPr="00A24C5B">
              <w:rPr>
                <w:rFonts w:eastAsia="Calibri"/>
                <w:spacing w:val="-4"/>
                <w:vertAlign w:val="subscript"/>
                <w:lang w:val="uk-UA" w:eastAsia="en-US"/>
              </w:rPr>
              <w:t xml:space="preserve">вих </w:t>
            </w:r>
            <w:r w:rsidRPr="00A24C5B">
              <w:rPr>
                <w:rFonts w:eastAsia="Calibri"/>
                <w:spacing w:val="-4"/>
                <w:lang w:val="uk-UA" w:eastAsia="en-US"/>
              </w:rPr>
              <w:t>= 0...5; 0(4)…20 мА</w:t>
            </w:r>
          </w:p>
        </w:tc>
        <w:tc>
          <w:tcPr>
            <w:tcW w:w="1155" w:type="dxa"/>
            <w:shd w:val="clear" w:color="auto" w:fill="auto"/>
            <w:vAlign w:val="center"/>
          </w:tcPr>
          <w:p w14:paraId="252C0D17" w14:textId="77777777" w:rsidR="00544F8E" w:rsidRPr="00A24C5B" w:rsidRDefault="00544F8E" w:rsidP="00544F8E">
            <w:pPr>
              <w:jc w:val="center"/>
              <w:rPr>
                <w:rFonts w:eastAsia="Calibri"/>
                <w:lang w:val="uk-UA" w:eastAsia="en-US"/>
              </w:rPr>
            </w:pPr>
            <w:r w:rsidRPr="00A24C5B">
              <w:rPr>
                <w:rFonts w:eastAsia="Calibri"/>
                <w:lang w:val="uk-UA" w:eastAsia="en-US"/>
              </w:rPr>
              <w:t>«Сапфир»-22-Д-2430</w:t>
            </w:r>
          </w:p>
        </w:tc>
        <w:tc>
          <w:tcPr>
            <w:tcW w:w="866" w:type="dxa"/>
            <w:shd w:val="clear" w:color="auto" w:fill="auto"/>
            <w:vAlign w:val="center"/>
          </w:tcPr>
          <w:p w14:paraId="25FEF071" w14:textId="77777777" w:rsidR="00544F8E" w:rsidRPr="00A24C5B" w:rsidRDefault="00544F8E" w:rsidP="00544F8E">
            <w:pPr>
              <w:jc w:val="center"/>
              <w:rPr>
                <w:rFonts w:eastAsia="Calibri"/>
                <w:lang w:val="uk-UA" w:eastAsia="en-US"/>
              </w:rPr>
            </w:pPr>
            <w:r w:rsidRPr="00A24C5B">
              <w:rPr>
                <w:rFonts w:eastAsia="Calibri"/>
                <w:lang w:val="uk-UA" w:eastAsia="en-US"/>
              </w:rPr>
              <w:t>6</w:t>
            </w:r>
          </w:p>
        </w:tc>
        <w:tc>
          <w:tcPr>
            <w:tcW w:w="1948" w:type="dxa"/>
            <w:shd w:val="clear" w:color="auto" w:fill="auto"/>
            <w:vAlign w:val="center"/>
          </w:tcPr>
          <w:p w14:paraId="405AE4A9"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lang w:val="uk-UA" w:eastAsia="en-US"/>
              </w:rPr>
              <w:t>ВАТ «Промприлад», м. Івано-Франківськ</w:t>
            </w:r>
          </w:p>
        </w:tc>
      </w:tr>
      <w:tr w:rsidR="00544F8E" w:rsidRPr="00A24C5B" w14:paraId="1734E062" w14:textId="77777777" w:rsidTr="00630C08">
        <w:trPr>
          <w:cantSplit/>
          <w:trHeight w:hRule="exact" w:val="1954"/>
        </w:trPr>
        <w:tc>
          <w:tcPr>
            <w:tcW w:w="1122" w:type="dxa"/>
            <w:shd w:val="clear" w:color="auto" w:fill="auto"/>
            <w:vAlign w:val="center"/>
          </w:tcPr>
          <w:p w14:paraId="5EDA9D69" w14:textId="77777777" w:rsidR="00544F8E" w:rsidRPr="00A24C5B" w:rsidRDefault="00544F8E" w:rsidP="00544F8E">
            <w:pPr>
              <w:jc w:val="center"/>
              <w:rPr>
                <w:rFonts w:eastAsia="Calibri"/>
                <w:lang w:val="uk-UA" w:eastAsia="en-US"/>
              </w:rPr>
            </w:pPr>
          </w:p>
          <w:p w14:paraId="03D5A163" w14:textId="77777777" w:rsidR="00544F8E" w:rsidRPr="00A24C5B" w:rsidRDefault="00544F8E" w:rsidP="00544F8E">
            <w:pPr>
              <w:jc w:val="center"/>
              <w:rPr>
                <w:rFonts w:eastAsia="Calibri"/>
                <w:lang w:val="uk-UA" w:eastAsia="en-US"/>
              </w:rPr>
            </w:pPr>
            <w:r w:rsidRPr="00A24C5B">
              <w:rPr>
                <w:rFonts w:eastAsia="Calibri"/>
                <w:lang w:val="uk-UA" w:eastAsia="en-US"/>
              </w:rPr>
              <w:t>1-2</w:t>
            </w:r>
          </w:p>
          <w:p w14:paraId="359CF715" w14:textId="77777777" w:rsidR="00544F8E" w:rsidRPr="00A24C5B" w:rsidRDefault="00544F8E" w:rsidP="00544F8E">
            <w:pPr>
              <w:jc w:val="center"/>
              <w:rPr>
                <w:rFonts w:eastAsia="Calibri"/>
                <w:lang w:val="uk-UA" w:eastAsia="en-US"/>
              </w:rPr>
            </w:pPr>
            <w:r w:rsidRPr="00A24C5B">
              <w:rPr>
                <w:rFonts w:eastAsia="Calibri"/>
                <w:lang w:val="uk-UA" w:eastAsia="en-US"/>
              </w:rPr>
              <w:t>2-2</w:t>
            </w:r>
          </w:p>
          <w:p w14:paraId="61BFA93C" w14:textId="77777777" w:rsidR="00544F8E" w:rsidRPr="00A24C5B" w:rsidRDefault="00544F8E" w:rsidP="00544F8E">
            <w:pPr>
              <w:jc w:val="center"/>
              <w:rPr>
                <w:rFonts w:eastAsia="Calibri"/>
                <w:lang w:val="uk-UA" w:eastAsia="en-US"/>
              </w:rPr>
            </w:pPr>
            <w:r w:rsidRPr="00A24C5B">
              <w:rPr>
                <w:rFonts w:eastAsia="Calibri"/>
                <w:lang w:val="uk-UA" w:eastAsia="en-US"/>
              </w:rPr>
              <w:t>5-2</w:t>
            </w:r>
          </w:p>
          <w:p w14:paraId="10CC3D04" w14:textId="77777777" w:rsidR="00544F8E" w:rsidRPr="00A24C5B" w:rsidRDefault="00544F8E" w:rsidP="00544F8E">
            <w:pPr>
              <w:jc w:val="center"/>
              <w:rPr>
                <w:rFonts w:eastAsia="Calibri"/>
                <w:lang w:val="uk-UA" w:eastAsia="en-US"/>
              </w:rPr>
            </w:pPr>
            <w:r w:rsidRPr="00A24C5B">
              <w:rPr>
                <w:rFonts w:eastAsia="Calibri"/>
                <w:lang w:val="uk-UA" w:eastAsia="en-US"/>
              </w:rPr>
              <w:t>6-2</w:t>
            </w:r>
          </w:p>
          <w:p w14:paraId="064D6A3E" w14:textId="77777777" w:rsidR="00544F8E" w:rsidRPr="00A24C5B" w:rsidRDefault="00544F8E" w:rsidP="00544F8E">
            <w:pPr>
              <w:jc w:val="center"/>
              <w:rPr>
                <w:rFonts w:eastAsia="Calibri"/>
                <w:lang w:val="uk-UA" w:eastAsia="en-US"/>
              </w:rPr>
            </w:pPr>
            <w:r w:rsidRPr="00A24C5B">
              <w:rPr>
                <w:rFonts w:eastAsia="Calibri"/>
                <w:lang w:val="uk-UA" w:eastAsia="en-US"/>
              </w:rPr>
              <w:t>11-2</w:t>
            </w:r>
          </w:p>
          <w:p w14:paraId="62F1914E" w14:textId="77777777" w:rsidR="00544F8E" w:rsidRPr="00A24C5B" w:rsidRDefault="00544F8E" w:rsidP="00544F8E">
            <w:pPr>
              <w:jc w:val="center"/>
              <w:rPr>
                <w:rFonts w:eastAsia="Calibri"/>
                <w:lang w:val="uk-UA" w:eastAsia="en-US"/>
              </w:rPr>
            </w:pPr>
            <w:r w:rsidRPr="00A24C5B">
              <w:rPr>
                <w:rFonts w:eastAsia="Calibri"/>
                <w:lang w:val="uk-UA" w:eastAsia="en-US"/>
              </w:rPr>
              <w:t>12-2</w:t>
            </w:r>
          </w:p>
          <w:p w14:paraId="686053CC" w14:textId="77777777" w:rsidR="00544F8E" w:rsidRPr="00A24C5B" w:rsidRDefault="00544F8E" w:rsidP="00544F8E">
            <w:pPr>
              <w:rPr>
                <w:rFonts w:eastAsia="Calibri"/>
                <w:lang w:val="uk-UA" w:eastAsia="en-US"/>
              </w:rPr>
            </w:pPr>
          </w:p>
          <w:p w14:paraId="527B999E" w14:textId="77777777" w:rsidR="00544F8E" w:rsidRPr="00A24C5B" w:rsidRDefault="00544F8E" w:rsidP="00544F8E">
            <w:pPr>
              <w:jc w:val="center"/>
              <w:rPr>
                <w:rFonts w:eastAsia="Calibri"/>
                <w:lang w:val="uk-UA" w:eastAsia="en-US"/>
              </w:rPr>
            </w:pPr>
            <w:r w:rsidRPr="00A24C5B">
              <w:rPr>
                <w:rFonts w:eastAsia="Calibri"/>
                <w:lang w:val="uk-UA" w:eastAsia="en-US"/>
              </w:rPr>
              <w:t>16-2</w:t>
            </w:r>
          </w:p>
          <w:p w14:paraId="6AC11A70" w14:textId="77777777" w:rsidR="00544F8E" w:rsidRPr="00A24C5B" w:rsidRDefault="00544F8E" w:rsidP="00544F8E">
            <w:pPr>
              <w:jc w:val="center"/>
              <w:rPr>
                <w:rFonts w:eastAsia="Calibri"/>
                <w:lang w:val="uk-UA" w:eastAsia="en-US"/>
              </w:rPr>
            </w:pPr>
            <w:r w:rsidRPr="00A24C5B">
              <w:rPr>
                <w:rFonts w:eastAsia="Calibri"/>
                <w:lang w:val="uk-UA" w:eastAsia="en-US"/>
              </w:rPr>
              <w:t>18-2</w:t>
            </w:r>
          </w:p>
          <w:p w14:paraId="0D2024F0" w14:textId="77777777" w:rsidR="00544F8E" w:rsidRPr="00A24C5B" w:rsidRDefault="00544F8E" w:rsidP="00544F8E">
            <w:pPr>
              <w:jc w:val="center"/>
              <w:rPr>
                <w:rFonts w:eastAsia="Calibri"/>
                <w:lang w:val="uk-UA" w:eastAsia="en-US"/>
              </w:rPr>
            </w:pPr>
            <w:r w:rsidRPr="00A24C5B">
              <w:rPr>
                <w:rFonts w:eastAsia="Calibri"/>
                <w:lang w:val="uk-UA" w:eastAsia="en-US"/>
              </w:rPr>
              <w:t>19-2</w:t>
            </w:r>
          </w:p>
          <w:p w14:paraId="2535D465" w14:textId="77777777" w:rsidR="00544F8E" w:rsidRPr="00A24C5B" w:rsidRDefault="00544F8E" w:rsidP="00544F8E">
            <w:pPr>
              <w:jc w:val="center"/>
              <w:rPr>
                <w:rFonts w:eastAsia="Calibri"/>
                <w:lang w:val="uk-UA" w:eastAsia="en-US"/>
              </w:rPr>
            </w:pPr>
            <w:r w:rsidRPr="00A24C5B">
              <w:rPr>
                <w:rFonts w:eastAsia="Calibri"/>
                <w:lang w:val="uk-UA" w:eastAsia="en-US"/>
              </w:rPr>
              <w:t>20-2</w:t>
            </w:r>
          </w:p>
          <w:p w14:paraId="1D21EBED" w14:textId="77777777" w:rsidR="00544F8E" w:rsidRPr="00A24C5B" w:rsidRDefault="00544F8E" w:rsidP="00544F8E">
            <w:pPr>
              <w:jc w:val="center"/>
              <w:rPr>
                <w:rFonts w:eastAsia="Calibri"/>
                <w:lang w:val="uk-UA" w:eastAsia="en-US"/>
              </w:rPr>
            </w:pPr>
            <w:r w:rsidRPr="00A24C5B">
              <w:rPr>
                <w:rFonts w:eastAsia="Calibri"/>
                <w:lang w:val="uk-UA" w:eastAsia="en-US"/>
              </w:rPr>
              <w:t>21-2</w:t>
            </w:r>
          </w:p>
          <w:p w14:paraId="3964B6A5" w14:textId="77777777" w:rsidR="00544F8E" w:rsidRPr="00A24C5B" w:rsidRDefault="00544F8E" w:rsidP="00544F8E">
            <w:pPr>
              <w:jc w:val="center"/>
              <w:rPr>
                <w:rFonts w:eastAsia="Calibri"/>
                <w:lang w:val="uk-UA" w:eastAsia="en-US"/>
              </w:rPr>
            </w:pPr>
            <w:r w:rsidRPr="00A24C5B">
              <w:rPr>
                <w:rFonts w:eastAsia="Calibri"/>
                <w:lang w:val="uk-UA" w:eastAsia="en-US"/>
              </w:rPr>
              <w:t>22-2</w:t>
            </w:r>
          </w:p>
          <w:p w14:paraId="67BF9FB8" w14:textId="77777777" w:rsidR="00544F8E" w:rsidRPr="00A24C5B" w:rsidRDefault="00544F8E" w:rsidP="00544F8E">
            <w:pPr>
              <w:jc w:val="center"/>
              <w:rPr>
                <w:rFonts w:eastAsia="Calibri"/>
                <w:lang w:val="uk-UA" w:eastAsia="en-US"/>
              </w:rPr>
            </w:pPr>
            <w:r w:rsidRPr="00A24C5B">
              <w:rPr>
                <w:rFonts w:eastAsia="Calibri"/>
                <w:lang w:val="uk-UA" w:eastAsia="en-US"/>
              </w:rPr>
              <w:t>23-2</w:t>
            </w:r>
          </w:p>
          <w:p w14:paraId="3D5F567F" w14:textId="77777777" w:rsidR="00544F8E" w:rsidRPr="00A24C5B" w:rsidRDefault="00544F8E" w:rsidP="00544F8E">
            <w:pPr>
              <w:jc w:val="center"/>
              <w:rPr>
                <w:rFonts w:eastAsia="Calibri"/>
                <w:lang w:val="uk-UA" w:eastAsia="en-US"/>
              </w:rPr>
            </w:pPr>
            <w:r w:rsidRPr="00A24C5B">
              <w:rPr>
                <w:rFonts w:eastAsia="Calibri"/>
                <w:lang w:val="uk-UA" w:eastAsia="en-US"/>
              </w:rPr>
              <w:t>24-2</w:t>
            </w:r>
          </w:p>
          <w:p w14:paraId="0D861B42" w14:textId="77777777" w:rsidR="00544F8E" w:rsidRPr="00A24C5B" w:rsidRDefault="00544F8E" w:rsidP="00544F8E">
            <w:pPr>
              <w:jc w:val="center"/>
              <w:rPr>
                <w:rFonts w:eastAsia="Calibri"/>
                <w:lang w:val="uk-UA" w:eastAsia="en-US"/>
              </w:rPr>
            </w:pPr>
          </w:p>
        </w:tc>
        <w:tc>
          <w:tcPr>
            <w:tcW w:w="1877" w:type="dxa"/>
            <w:shd w:val="clear" w:color="auto" w:fill="auto"/>
            <w:vAlign w:val="center"/>
          </w:tcPr>
          <w:p w14:paraId="6CD073A3" w14:textId="77777777" w:rsidR="00544F8E" w:rsidRPr="00A24C5B" w:rsidRDefault="00544F8E" w:rsidP="00544F8E">
            <w:pPr>
              <w:jc w:val="center"/>
              <w:rPr>
                <w:rFonts w:eastAsia="Calibri"/>
                <w:lang w:val="uk-UA" w:eastAsia="en-US"/>
              </w:rPr>
            </w:pPr>
            <w:r w:rsidRPr="00A24C5B">
              <w:rPr>
                <w:rFonts w:eastAsia="Calibri"/>
                <w:lang w:val="uk-UA" w:eastAsia="en-US"/>
              </w:rPr>
              <w:t>Витрата</w:t>
            </w:r>
          </w:p>
        </w:tc>
        <w:tc>
          <w:tcPr>
            <w:tcW w:w="1733" w:type="dxa"/>
            <w:shd w:val="clear" w:color="auto" w:fill="auto"/>
            <w:vAlign w:val="center"/>
          </w:tcPr>
          <w:p w14:paraId="13F12B0E" w14:textId="77777777" w:rsidR="00544F8E" w:rsidRPr="00A24C5B" w:rsidRDefault="00544F8E" w:rsidP="00544F8E">
            <w:pPr>
              <w:jc w:val="center"/>
              <w:rPr>
                <w:rFonts w:eastAsia="Calibri"/>
                <w:lang w:val="uk-UA" w:eastAsia="en-US"/>
              </w:rPr>
            </w:pPr>
            <w:r w:rsidRPr="00A24C5B">
              <w:rPr>
                <w:rFonts w:eastAsia="Calibri"/>
                <w:lang w:val="uk-UA" w:eastAsia="en-US"/>
              </w:rPr>
              <w:t>Трубопровід речовини</w:t>
            </w:r>
          </w:p>
        </w:tc>
        <w:tc>
          <w:tcPr>
            <w:tcW w:w="1300" w:type="dxa"/>
            <w:shd w:val="clear" w:color="auto" w:fill="auto"/>
            <w:vAlign w:val="center"/>
          </w:tcPr>
          <w:p w14:paraId="260D6EDC" w14:textId="77777777" w:rsidR="00544F8E" w:rsidRPr="00A24C5B" w:rsidRDefault="00544F8E" w:rsidP="00544F8E">
            <w:pPr>
              <w:widowControl w:val="0"/>
              <w:autoSpaceDE w:val="0"/>
              <w:autoSpaceDN w:val="0"/>
              <w:adjustRightInd w:val="0"/>
              <w:jc w:val="center"/>
              <w:rPr>
                <w:rFonts w:eastAsia="Calibri"/>
                <w:lang w:val="uk-UA" w:eastAsia="en-US"/>
              </w:rPr>
            </w:pPr>
            <w:r w:rsidRPr="00A24C5B">
              <w:rPr>
                <w:rFonts w:eastAsia="Calibri"/>
                <w:lang w:val="uk-UA" w:eastAsia="en-US"/>
              </w:rPr>
              <w:t>-</w:t>
            </w:r>
          </w:p>
        </w:tc>
        <w:tc>
          <w:tcPr>
            <w:tcW w:w="1155" w:type="dxa"/>
            <w:shd w:val="clear" w:color="auto" w:fill="auto"/>
            <w:vAlign w:val="center"/>
          </w:tcPr>
          <w:p w14:paraId="6C62BF4B" w14:textId="77777777" w:rsidR="00544F8E" w:rsidRPr="00A24C5B" w:rsidRDefault="00544F8E" w:rsidP="00544F8E">
            <w:pPr>
              <w:jc w:val="center"/>
              <w:rPr>
                <w:rFonts w:eastAsia="Calibri"/>
                <w:lang w:val="uk-UA" w:eastAsia="en-US"/>
              </w:rPr>
            </w:pPr>
            <w:r w:rsidRPr="00A24C5B">
              <w:rPr>
                <w:rFonts w:eastAsia="Calibri"/>
                <w:lang w:val="uk-UA" w:eastAsia="en-US"/>
              </w:rPr>
              <w:t>Пульт керування</w:t>
            </w:r>
          </w:p>
        </w:tc>
        <w:tc>
          <w:tcPr>
            <w:tcW w:w="3581" w:type="dxa"/>
            <w:shd w:val="clear" w:color="auto" w:fill="auto"/>
            <w:vAlign w:val="center"/>
          </w:tcPr>
          <w:p w14:paraId="23518421" w14:textId="77777777" w:rsidR="00544F8E" w:rsidRPr="00A24C5B" w:rsidRDefault="00544F8E" w:rsidP="00544F8E">
            <w:pPr>
              <w:jc w:val="center"/>
              <w:rPr>
                <w:rFonts w:eastAsia="Calibri"/>
                <w:lang w:val="uk-UA" w:eastAsia="en-US"/>
              </w:rPr>
            </w:pPr>
            <w:r w:rsidRPr="00A24C5B">
              <w:rPr>
                <w:rFonts w:eastAsia="Calibri"/>
                <w:spacing w:val="-4"/>
                <w:lang w:val="uk-UA" w:eastAsia="en-US"/>
              </w:rPr>
              <w:t>Перетворювач нормувальний, вхідні сигнали: 0…5 мА</w:t>
            </w:r>
            <w:r w:rsidRPr="00A24C5B">
              <w:rPr>
                <w:rFonts w:eastAsia="Calibri"/>
                <w:lang w:val="uk-UA" w:eastAsia="en-US"/>
              </w:rPr>
              <w:t xml:space="preserve">, 4…20 мА, а також від ТП НСХ </w:t>
            </w:r>
            <w:r w:rsidRPr="00A24C5B">
              <w:rPr>
                <w:rFonts w:eastAsia="Calibri"/>
                <w:i/>
                <w:lang w:val="uk-UA" w:eastAsia="en-US"/>
              </w:rPr>
              <w:t>B</w:t>
            </w:r>
            <w:r w:rsidRPr="00A24C5B">
              <w:rPr>
                <w:rFonts w:eastAsia="Calibri"/>
                <w:lang w:val="uk-UA" w:eastAsia="en-US"/>
              </w:rPr>
              <w:t xml:space="preserve">, </w:t>
            </w:r>
            <w:r w:rsidRPr="00A24C5B">
              <w:rPr>
                <w:rFonts w:eastAsia="Calibri"/>
                <w:i/>
                <w:lang w:val="uk-UA" w:eastAsia="en-US"/>
              </w:rPr>
              <w:t>K</w:t>
            </w:r>
            <w:r w:rsidRPr="00A24C5B">
              <w:rPr>
                <w:rFonts w:eastAsia="Calibri"/>
                <w:lang w:val="uk-UA" w:eastAsia="en-US"/>
              </w:rPr>
              <w:t xml:space="preserve">, </w:t>
            </w:r>
            <w:r w:rsidRPr="00A24C5B">
              <w:rPr>
                <w:rFonts w:eastAsia="Calibri"/>
                <w:i/>
                <w:lang w:val="uk-UA" w:eastAsia="en-US"/>
              </w:rPr>
              <w:t>L</w:t>
            </w:r>
            <w:r w:rsidRPr="00A24C5B">
              <w:rPr>
                <w:rFonts w:eastAsia="Calibri"/>
                <w:lang w:val="uk-UA" w:eastAsia="en-US"/>
              </w:rPr>
              <w:t xml:space="preserve">, </w:t>
            </w:r>
            <w:r w:rsidRPr="00A24C5B">
              <w:rPr>
                <w:rFonts w:eastAsia="Calibri"/>
                <w:i/>
                <w:lang w:val="uk-UA" w:eastAsia="en-US"/>
              </w:rPr>
              <w:t>S</w:t>
            </w:r>
            <w:r w:rsidRPr="00A24C5B">
              <w:rPr>
                <w:rFonts w:eastAsia="Calibri"/>
                <w:lang w:val="uk-UA" w:eastAsia="en-US"/>
              </w:rPr>
              <w:t xml:space="preserve">, </w:t>
            </w:r>
            <w:r w:rsidRPr="00A24C5B">
              <w:rPr>
                <w:rFonts w:eastAsia="Calibri"/>
                <w:i/>
                <w:lang w:val="uk-UA" w:eastAsia="en-US"/>
              </w:rPr>
              <w:t>R</w:t>
            </w:r>
            <w:r w:rsidRPr="00A24C5B">
              <w:rPr>
                <w:rFonts w:eastAsia="Calibri"/>
                <w:lang w:val="uk-UA" w:eastAsia="en-US"/>
              </w:rPr>
              <w:t xml:space="preserve"> та ТО НСХ 50П,100П, 50М, 100М; клас точності 0,4 (0,5) – залежно від діапазону вимірювання ТП, ТО; </w:t>
            </w:r>
            <w:r w:rsidRPr="00A24C5B">
              <w:rPr>
                <w:rFonts w:eastAsia="Calibri"/>
                <w:i/>
                <w:lang w:val="uk-UA" w:eastAsia="en-US"/>
              </w:rPr>
              <w:t>І</w:t>
            </w:r>
            <w:r w:rsidRPr="00A24C5B">
              <w:rPr>
                <w:rFonts w:eastAsia="Calibri"/>
                <w:vertAlign w:val="subscript"/>
                <w:lang w:val="uk-UA" w:eastAsia="en-US"/>
              </w:rPr>
              <w:t>вих</w:t>
            </w:r>
            <w:r w:rsidRPr="00A24C5B">
              <w:rPr>
                <w:rFonts w:eastAsia="Calibri"/>
                <w:lang w:val="uk-UA" w:eastAsia="en-US"/>
              </w:rPr>
              <w:t xml:space="preserve"> = 0…5 ( 4…20 мА), </w:t>
            </w:r>
            <w:r w:rsidRPr="00A24C5B">
              <w:rPr>
                <w:rFonts w:eastAsia="Calibri"/>
                <w:i/>
                <w:lang w:val="uk-UA" w:eastAsia="en-US"/>
              </w:rPr>
              <w:t>U</w:t>
            </w:r>
            <w:r w:rsidRPr="00A24C5B">
              <w:rPr>
                <w:rFonts w:eastAsia="Calibri"/>
                <w:vertAlign w:val="subscript"/>
                <w:lang w:val="uk-UA" w:eastAsia="en-US"/>
              </w:rPr>
              <w:t>вих</w:t>
            </w:r>
            <w:r w:rsidRPr="00A24C5B">
              <w:rPr>
                <w:rFonts w:eastAsia="Calibri"/>
                <w:lang w:val="uk-UA" w:eastAsia="en-US"/>
              </w:rPr>
              <w:t xml:space="preserve"> = 0…10 В; цифровий </w:t>
            </w:r>
            <w:r w:rsidRPr="00A24C5B">
              <w:rPr>
                <w:rFonts w:eastAsia="Calibri"/>
                <w:spacing w:val="-4"/>
                <w:lang w:val="uk-UA" w:eastAsia="en-US"/>
              </w:rPr>
              <w:t>інтерфейс RS-485</w:t>
            </w:r>
          </w:p>
        </w:tc>
        <w:tc>
          <w:tcPr>
            <w:tcW w:w="1155" w:type="dxa"/>
            <w:shd w:val="clear" w:color="auto" w:fill="auto"/>
            <w:vAlign w:val="center"/>
          </w:tcPr>
          <w:p w14:paraId="09469E6A" w14:textId="77777777" w:rsidR="00544F8E" w:rsidRPr="00A24C5B" w:rsidRDefault="00544F8E" w:rsidP="00544F8E">
            <w:pPr>
              <w:jc w:val="center"/>
              <w:rPr>
                <w:rFonts w:eastAsia="Calibri"/>
                <w:lang w:val="uk-UA" w:eastAsia="en-US"/>
              </w:rPr>
            </w:pPr>
            <w:r w:rsidRPr="00A24C5B">
              <w:rPr>
                <w:rFonts w:eastAsia="Calibri"/>
                <w:lang w:val="uk-UA" w:eastAsia="en-US"/>
              </w:rPr>
              <w:t>П282</w:t>
            </w:r>
          </w:p>
        </w:tc>
        <w:tc>
          <w:tcPr>
            <w:tcW w:w="866" w:type="dxa"/>
            <w:shd w:val="clear" w:color="auto" w:fill="auto"/>
            <w:vAlign w:val="center"/>
          </w:tcPr>
          <w:p w14:paraId="7537F35D" w14:textId="77777777" w:rsidR="00544F8E" w:rsidRPr="00A24C5B" w:rsidRDefault="00544F8E" w:rsidP="00544F8E">
            <w:pPr>
              <w:jc w:val="center"/>
              <w:rPr>
                <w:rFonts w:eastAsia="Calibri"/>
                <w:lang w:val="uk-UA" w:eastAsia="en-US"/>
              </w:rPr>
            </w:pPr>
            <w:r w:rsidRPr="00A24C5B">
              <w:rPr>
                <w:rFonts w:eastAsia="Calibri"/>
                <w:lang w:val="uk-UA" w:eastAsia="en-US"/>
              </w:rPr>
              <w:t>6</w:t>
            </w:r>
          </w:p>
        </w:tc>
        <w:tc>
          <w:tcPr>
            <w:tcW w:w="1948" w:type="dxa"/>
            <w:shd w:val="clear" w:color="auto" w:fill="auto"/>
            <w:vAlign w:val="center"/>
          </w:tcPr>
          <w:p w14:paraId="7E803316"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lang w:val="uk-UA" w:eastAsia="en-US"/>
              </w:rPr>
              <w:t>НВО «Електротер</w:t>
            </w:r>
            <w:r w:rsidRPr="00A24C5B">
              <w:rPr>
                <w:rFonts w:eastAsia="Calibri"/>
                <w:lang w:val="uk-UA" w:eastAsia="en-US"/>
              </w:rPr>
              <w:softHyphen/>
              <w:t>мія», м.Луцьк</w:t>
            </w:r>
          </w:p>
        </w:tc>
      </w:tr>
      <w:tr w:rsidR="00544F8E" w:rsidRPr="00A24C5B" w14:paraId="64C57D24" w14:textId="77777777" w:rsidTr="00630C08">
        <w:trPr>
          <w:cantSplit/>
          <w:trHeight w:hRule="exact" w:val="2665"/>
        </w:trPr>
        <w:tc>
          <w:tcPr>
            <w:tcW w:w="1122" w:type="dxa"/>
            <w:shd w:val="clear" w:color="auto" w:fill="auto"/>
            <w:vAlign w:val="center"/>
          </w:tcPr>
          <w:p w14:paraId="6290E026" w14:textId="77777777" w:rsidR="00544F8E" w:rsidRPr="00A24C5B" w:rsidRDefault="00544F8E" w:rsidP="00544F8E">
            <w:pPr>
              <w:jc w:val="center"/>
              <w:rPr>
                <w:rFonts w:eastAsia="Calibri"/>
                <w:lang w:val="uk-UA" w:eastAsia="en-US"/>
              </w:rPr>
            </w:pPr>
            <w:r w:rsidRPr="00A24C5B">
              <w:rPr>
                <w:rFonts w:eastAsia="Calibri"/>
                <w:lang w:val="uk-UA" w:eastAsia="en-US"/>
              </w:rPr>
              <w:t>1-3</w:t>
            </w:r>
          </w:p>
          <w:p w14:paraId="6AF3F5C2" w14:textId="77777777" w:rsidR="00544F8E" w:rsidRPr="00A24C5B" w:rsidRDefault="00544F8E" w:rsidP="00544F8E">
            <w:pPr>
              <w:jc w:val="center"/>
              <w:rPr>
                <w:rFonts w:eastAsia="Calibri"/>
                <w:lang w:val="uk-UA" w:eastAsia="en-US"/>
              </w:rPr>
            </w:pPr>
            <w:r w:rsidRPr="00A24C5B">
              <w:rPr>
                <w:rFonts w:eastAsia="Calibri"/>
                <w:lang w:val="uk-UA" w:eastAsia="en-US"/>
              </w:rPr>
              <w:t>5-3</w:t>
            </w:r>
          </w:p>
          <w:p w14:paraId="2C27F928" w14:textId="77777777" w:rsidR="00544F8E" w:rsidRPr="00A24C5B" w:rsidRDefault="00544F8E" w:rsidP="00544F8E">
            <w:pPr>
              <w:jc w:val="center"/>
              <w:rPr>
                <w:rFonts w:eastAsia="Calibri"/>
                <w:lang w:val="uk-UA" w:eastAsia="en-US"/>
              </w:rPr>
            </w:pPr>
            <w:r w:rsidRPr="00A24C5B">
              <w:rPr>
                <w:rFonts w:eastAsia="Calibri"/>
                <w:lang w:val="uk-UA" w:eastAsia="en-US"/>
              </w:rPr>
              <w:t>11-3</w:t>
            </w:r>
          </w:p>
        </w:tc>
        <w:tc>
          <w:tcPr>
            <w:tcW w:w="1877" w:type="dxa"/>
            <w:shd w:val="clear" w:color="auto" w:fill="auto"/>
            <w:vAlign w:val="center"/>
          </w:tcPr>
          <w:p w14:paraId="148E39BE" w14:textId="77777777" w:rsidR="00544F8E" w:rsidRPr="00A24C5B" w:rsidRDefault="00544F8E" w:rsidP="00544F8E">
            <w:pPr>
              <w:jc w:val="center"/>
              <w:rPr>
                <w:rFonts w:eastAsia="Calibri"/>
                <w:lang w:val="uk-UA" w:eastAsia="en-US"/>
              </w:rPr>
            </w:pPr>
            <w:r w:rsidRPr="00A24C5B">
              <w:rPr>
                <w:rFonts w:eastAsia="Calibri"/>
                <w:lang w:val="uk-UA" w:eastAsia="en-US"/>
              </w:rPr>
              <w:t>Витрата</w:t>
            </w:r>
          </w:p>
        </w:tc>
        <w:tc>
          <w:tcPr>
            <w:tcW w:w="1733" w:type="dxa"/>
            <w:shd w:val="clear" w:color="auto" w:fill="auto"/>
            <w:vAlign w:val="center"/>
          </w:tcPr>
          <w:p w14:paraId="2F49E911" w14:textId="77777777" w:rsidR="00544F8E" w:rsidRPr="00A24C5B" w:rsidRDefault="00544F8E" w:rsidP="00544F8E">
            <w:pPr>
              <w:jc w:val="center"/>
              <w:rPr>
                <w:rFonts w:eastAsia="Calibri"/>
                <w:lang w:val="uk-UA" w:eastAsia="en-US"/>
              </w:rPr>
            </w:pPr>
            <w:r w:rsidRPr="00A24C5B">
              <w:rPr>
                <w:rFonts w:eastAsia="Calibri"/>
                <w:lang w:val="uk-UA" w:eastAsia="en-US"/>
              </w:rPr>
              <w:t>Трубопровід речовини</w:t>
            </w:r>
          </w:p>
        </w:tc>
        <w:tc>
          <w:tcPr>
            <w:tcW w:w="1300" w:type="dxa"/>
            <w:shd w:val="clear" w:color="auto" w:fill="auto"/>
            <w:vAlign w:val="center"/>
          </w:tcPr>
          <w:p w14:paraId="417F101C" w14:textId="77777777" w:rsidR="00544F8E" w:rsidRPr="00A24C5B" w:rsidRDefault="00544F8E" w:rsidP="00544F8E">
            <w:pPr>
              <w:jc w:val="center"/>
              <w:rPr>
                <w:rFonts w:eastAsia="Calibri"/>
                <w:lang w:val="uk-UA" w:eastAsia="en-US"/>
              </w:rPr>
            </w:pPr>
            <w:r w:rsidRPr="00A24C5B">
              <w:rPr>
                <w:rFonts w:eastAsia="Calibri"/>
                <w:lang w:val="uk-UA" w:eastAsia="en-US"/>
              </w:rPr>
              <w:t>-</w:t>
            </w:r>
          </w:p>
        </w:tc>
        <w:tc>
          <w:tcPr>
            <w:tcW w:w="1155" w:type="dxa"/>
            <w:shd w:val="clear" w:color="auto" w:fill="auto"/>
            <w:vAlign w:val="center"/>
          </w:tcPr>
          <w:p w14:paraId="4299E155" w14:textId="77777777" w:rsidR="00544F8E" w:rsidRPr="00A24C5B" w:rsidRDefault="00544F8E" w:rsidP="00544F8E">
            <w:pPr>
              <w:jc w:val="center"/>
              <w:rPr>
                <w:rFonts w:eastAsia="Calibri"/>
                <w:lang w:val="uk-UA" w:eastAsia="en-US"/>
              </w:rPr>
            </w:pPr>
            <w:r w:rsidRPr="00A24C5B">
              <w:rPr>
                <w:rFonts w:eastAsia="Calibri"/>
                <w:lang w:val="uk-UA" w:eastAsia="en-US"/>
              </w:rPr>
              <w:t>Пульт керування</w:t>
            </w:r>
          </w:p>
        </w:tc>
        <w:tc>
          <w:tcPr>
            <w:tcW w:w="3581" w:type="dxa"/>
            <w:shd w:val="clear" w:color="auto" w:fill="auto"/>
            <w:vAlign w:val="center"/>
          </w:tcPr>
          <w:p w14:paraId="24664795" w14:textId="77777777" w:rsidR="00544F8E" w:rsidRPr="00A24C5B" w:rsidRDefault="00544F8E" w:rsidP="00544F8E">
            <w:pPr>
              <w:jc w:val="both"/>
              <w:rPr>
                <w:rFonts w:eastAsia="Calibri"/>
                <w:lang w:val="uk-UA" w:eastAsia="en-US"/>
              </w:rPr>
            </w:pPr>
            <w:r w:rsidRPr="00A24C5B">
              <w:rPr>
                <w:rFonts w:eastAsia="Calibri"/>
                <w:lang w:val="uk-UA" w:eastAsia="en-US"/>
              </w:rPr>
              <w:t>Мікропроцесорний регулятор, плата комутації КБЗ-28К-11, вихід АО1 = 4…20мА</w:t>
            </w:r>
          </w:p>
        </w:tc>
        <w:tc>
          <w:tcPr>
            <w:tcW w:w="1155" w:type="dxa"/>
            <w:shd w:val="clear" w:color="auto" w:fill="auto"/>
            <w:vAlign w:val="center"/>
          </w:tcPr>
          <w:p w14:paraId="02D4E078" w14:textId="77777777" w:rsidR="00544F8E" w:rsidRPr="00A24C5B" w:rsidRDefault="00544F8E" w:rsidP="00544F8E">
            <w:pPr>
              <w:jc w:val="center"/>
              <w:rPr>
                <w:rFonts w:eastAsia="Calibri"/>
                <w:lang w:val="uk-UA" w:eastAsia="en-US"/>
              </w:rPr>
            </w:pPr>
            <w:r w:rsidRPr="00A24C5B">
              <w:rPr>
                <w:rFonts w:eastAsia="Calibri"/>
                <w:lang w:val="uk-UA" w:eastAsia="en-US"/>
              </w:rPr>
              <w:t>МІК-21</w:t>
            </w:r>
          </w:p>
        </w:tc>
        <w:tc>
          <w:tcPr>
            <w:tcW w:w="866" w:type="dxa"/>
            <w:shd w:val="clear" w:color="auto" w:fill="auto"/>
            <w:vAlign w:val="center"/>
          </w:tcPr>
          <w:p w14:paraId="3BB41E0E" w14:textId="77777777" w:rsidR="00544F8E" w:rsidRPr="00A24C5B" w:rsidRDefault="00544F8E" w:rsidP="00544F8E">
            <w:pPr>
              <w:jc w:val="center"/>
              <w:rPr>
                <w:rFonts w:eastAsia="Calibri"/>
                <w:lang w:val="uk-UA" w:eastAsia="en-US"/>
              </w:rPr>
            </w:pPr>
            <w:r w:rsidRPr="00A24C5B">
              <w:rPr>
                <w:rFonts w:eastAsia="Calibri"/>
                <w:lang w:val="uk-UA" w:eastAsia="en-US"/>
              </w:rPr>
              <w:t>3</w:t>
            </w:r>
          </w:p>
        </w:tc>
        <w:tc>
          <w:tcPr>
            <w:tcW w:w="1948" w:type="dxa"/>
            <w:shd w:val="clear" w:color="auto" w:fill="auto"/>
            <w:vAlign w:val="center"/>
          </w:tcPr>
          <w:p w14:paraId="07F1DD5A"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spacing w:val="-2"/>
                <w:lang w:val="uk-UA" w:eastAsia="en-US"/>
              </w:rPr>
              <w:t>ТОВ МІКРОЛ, м. Івано-Франківськ, вул. Автолітмашевська, 5, ООО «Мікрол»</w:t>
            </w:r>
          </w:p>
        </w:tc>
      </w:tr>
      <w:tr w:rsidR="00544F8E" w:rsidRPr="00A24C5B" w14:paraId="0718139F" w14:textId="77777777" w:rsidTr="00630C08">
        <w:trPr>
          <w:cantSplit/>
          <w:trHeight w:hRule="exact" w:val="2665"/>
        </w:trPr>
        <w:tc>
          <w:tcPr>
            <w:tcW w:w="1122" w:type="dxa"/>
            <w:shd w:val="clear" w:color="auto" w:fill="auto"/>
            <w:vAlign w:val="center"/>
          </w:tcPr>
          <w:p w14:paraId="075EB7CE" w14:textId="77777777" w:rsidR="00544F8E" w:rsidRPr="00A24C5B" w:rsidRDefault="00544F8E" w:rsidP="00544F8E">
            <w:pPr>
              <w:jc w:val="center"/>
              <w:rPr>
                <w:rFonts w:eastAsia="Calibri"/>
                <w:lang w:val="uk-UA" w:eastAsia="en-US"/>
              </w:rPr>
            </w:pPr>
            <w:r w:rsidRPr="00A24C5B">
              <w:rPr>
                <w:rFonts w:eastAsia="Calibri"/>
                <w:lang w:val="uk-UA" w:eastAsia="en-US"/>
              </w:rPr>
              <w:lastRenderedPageBreak/>
              <w:t>1-4</w:t>
            </w:r>
          </w:p>
          <w:p w14:paraId="57BE18A0" w14:textId="77777777" w:rsidR="00544F8E" w:rsidRPr="00A24C5B" w:rsidRDefault="00544F8E" w:rsidP="00544F8E">
            <w:pPr>
              <w:jc w:val="center"/>
              <w:rPr>
                <w:rFonts w:eastAsia="Calibri"/>
                <w:lang w:val="uk-UA" w:eastAsia="en-US"/>
              </w:rPr>
            </w:pPr>
            <w:r w:rsidRPr="00A24C5B">
              <w:rPr>
                <w:rFonts w:eastAsia="Calibri"/>
                <w:lang w:val="uk-UA" w:eastAsia="en-US"/>
              </w:rPr>
              <w:t>5-4</w:t>
            </w:r>
          </w:p>
          <w:p w14:paraId="32C39435" w14:textId="77777777" w:rsidR="00544F8E" w:rsidRPr="00A24C5B" w:rsidRDefault="00544F8E" w:rsidP="00544F8E">
            <w:pPr>
              <w:jc w:val="center"/>
              <w:rPr>
                <w:rFonts w:eastAsia="Calibri"/>
                <w:lang w:val="uk-UA" w:eastAsia="en-US"/>
              </w:rPr>
            </w:pPr>
            <w:r w:rsidRPr="00A24C5B">
              <w:rPr>
                <w:rFonts w:eastAsia="Calibri"/>
                <w:lang w:val="uk-UA" w:eastAsia="en-US"/>
              </w:rPr>
              <w:t>11-4</w:t>
            </w:r>
          </w:p>
          <w:p w14:paraId="1419862E" w14:textId="77777777" w:rsidR="00544F8E" w:rsidRPr="00A24C5B" w:rsidRDefault="00544F8E" w:rsidP="00544F8E">
            <w:pPr>
              <w:jc w:val="center"/>
              <w:rPr>
                <w:rFonts w:eastAsia="Calibri"/>
                <w:lang w:val="uk-UA" w:eastAsia="en-US"/>
              </w:rPr>
            </w:pPr>
          </w:p>
        </w:tc>
        <w:tc>
          <w:tcPr>
            <w:tcW w:w="1877" w:type="dxa"/>
            <w:shd w:val="clear" w:color="auto" w:fill="auto"/>
            <w:vAlign w:val="center"/>
          </w:tcPr>
          <w:p w14:paraId="323D4CC8" w14:textId="77777777" w:rsidR="00544F8E" w:rsidRPr="00A24C5B" w:rsidRDefault="00544F8E" w:rsidP="00544F8E">
            <w:pPr>
              <w:jc w:val="center"/>
              <w:rPr>
                <w:rFonts w:eastAsia="Calibri"/>
                <w:lang w:val="uk-UA" w:eastAsia="en-US"/>
              </w:rPr>
            </w:pPr>
            <w:r w:rsidRPr="00A24C5B">
              <w:rPr>
                <w:rFonts w:eastAsia="Calibri"/>
                <w:lang w:val="uk-UA" w:eastAsia="en-US"/>
              </w:rPr>
              <w:t>Витрата</w:t>
            </w:r>
          </w:p>
        </w:tc>
        <w:tc>
          <w:tcPr>
            <w:tcW w:w="1733" w:type="dxa"/>
            <w:shd w:val="clear" w:color="auto" w:fill="auto"/>
            <w:vAlign w:val="center"/>
          </w:tcPr>
          <w:p w14:paraId="74B765BA" w14:textId="77777777" w:rsidR="00544F8E" w:rsidRPr="00A24C5B" w:rsidRDefault="00544F8E" w:rsidP="00544F8E">
            <w:pPr>
              <w:jc w:val="center"/>
              <w:rPr>
                <w:rFonts w:eastAsia="Calibri"/>
                <w:lang w:val="uk-UA" w:eastAsia="en-US"/>
              </w:rPr>
            </w:pPr>
            <w:r w:rsidRPr="00A24C5B">
              <w:rPr>
                <w:rFonts w:eastAsia="Calibri"/>
                <w:lang w:val="uk-UA" w:eastAsia="en-US"/>
              </w:rPr>
              <w:t>Трубопровід речовини</w:t>
            </w:r>
          </w:p>
        </w:tc>
        <w:tc>
          <w:tcPr>
            <w:tcW w:w="1300" w:type="dxa"/>
            <w:shd w:val="clear" w:color="auto" w:fill="auto"/>
            <w:vAlign w:val="center"/>
          </w:tcPr>
          <w:p w14:paraId="3AC67EF1" w14:textId="77777777" w:rsidR="00544F8E" w:rsidRPr="00A24C5B" w:rsidRDefault="00544F8E" w:rsidP="00544F8E">
            <w:pPr>
              <w:jc w:val="center"/>
              <w:rPr>
                <w:rFonts w:eastAsia="Calibri"/>
                <w:lang w:val="uk-UA" w:eastAsia="en-US"/>
              </w:rPr>
            </w:pPr>
            <w:r w:rsidRPr="00A24C5B">
              <w:rPr>
                <w:rFonts w:eastAsia="Calibri"/>
                <w:lang w:val="uk-UA" w:eastAsia="en-US"/>
              </w:rPr>
              <w:t>-</w:t>
            </w:r>
          </w:p>
        </w:tc>
        <w:tc>
          <w:tcPr>
            <w:tcW w:w="1155" w:type="dxa"/>
            <w:shd w:val="clear" w:color="auto" w:fill="auto"/>
            <w:vAlign w:val="center"/>
          </w:tcPr>
          <w:p w14:paraId="6C00AC74" w14:textId="77777777" w:rsidR="00544F8E" w:rsidRPr="00A24C5B" w:rsidRDefault="00544F8E" w:rsidP="00544F8E">
            <w:pPr>
              <w:rPr>
                <w:rFonts w:eastAsia="Calibri"/>
                <w:lang w:val="uk-UA" w:eastAsia="en-US"/>
              </w:rPr>
            </w:pPr>
            <w:r w:rsidRPr="00A24C5B">
              <w:rPr>
                <w:rFonts w:eastAsia="Calibri"/>
                <w:lang w:val="uk-UA" w:eastAsia="en-US"/>
              </w:rPr>
              <w:t>Трубопровід</w:t>
            </w:r>
          </w:p>
        </w:tc>
        <w:tc>
          <w:tcPr>
            <w:tcW w:w="3581" w:type="dxa"/>
            <w:shd w:val="clear" w:color="auto" w:fill="auto"/>
            <w:vAlign w:val="center"/>
          </w:tcPr>
          <w:p w14:paraId="70E4D43A" w14:textId="77777777" w:rsidR="00544F8E" w:rsidRPr="00A24C5B" w:rsidRDefault="00544F8E" w:rsidP="00544F8E">
            <w:pPr>
              <w:jc w:val="both"/>
              <w:rPr>
                <w:rFonts w:eastAsia="Calibri"/>
                <w:lang w:val="uk-UA" w:eastAsia="en-US"/>
              </w:rPr>
            </w:pPr>
            <w:r w:rsidRPr="00A24C5B">
              <w:rPr>
                <w:rFonts w:eastAsia="Calibri"/>
                <w:lang w:val="uk-UA" w:eastAsia="en-US"/>
              </w:rPr>
              <w:t>Регулювальний клапан, вхідний сигнал 4…20мА, живлення 230 В</w:t>
            </w:r>
          </w:p>
        </w:tc>
        <w:tc>
          <w:tcPr>
            <w:tcW w:w="1155" w:type="dxa"/>
            <w:shd w:val="clear" w:color="auto" w:fill="auto"/>
            <w:vAlign w:val="center"/>
          </w:tcPr>
          <w:p w14:paraId="15AE991A" w14:textId="77777777" w:rsidR="00544F8E" w:rsidRPr="00A24C5B" w:rsidRDefault="00544F8E" w:rsidP="00544F8E">
            <w:pPr>
              <w:jc w:val="center"/>
              <w:rPr>
                <w:rFonts w:eastAsia="Calibri"/>
                <w:lang w:val="uk-UA" w:eastAsia="en-US"/>
              </w:rPr>
            </w:pPr>
            <w:r w:rsidRPr="00A24C5B">
              <w:rPr>
                <w:rFonts w:eastAsia="Calibri"/>
                <w:lang w:val="uk-UA" w:eastAsia="en-US"/>
              </w:rPr>
              <w:t>РУСТ-410</w:t>
            </w:r>
          </w:p>
        </w:tc>
        <w:tc>
          <w:tcPr>
            <w:tcW w:w="866" w:type="dxa"/>
            <w:shd w:val="clear" w:color="auto" w:fill="auto"/>
            <w:vAlign w:val="center"/>
          </w:tcPr>
          <w:p w14:paraId="663440CD" w14:textId="77777777" w:rsidR="00544F8E" w:rsidRPr="00A24C5B" w:rsidRDefault="00544F8E" w:rsidP="00544F8E">
            <w:pPr>
              <w:jc w:val="center"/>
              <w:rPr>
                <w:rFonts w:eastAsia="Calibri"/>
                <w:lang w:val="uk-UA" w:eastAsia="en-US"/>
              </w:rPr>
            </w:pPr>
            <w:r w:rsidRPr="00A24C5B">
              <w:rPr>
                <w:rFonts w:eastAsia="Calibri"/>
                <w:lang w:val="uk-UA" w:eastAsia="en-US"/>
              </w:rPr>
              <w:t>3</w:t>
            </w:r>
          </w:p>
        </w:tc>
        <w:tc>
          <w:tcPr>
            <w:tcW w:w="1948" w:type="dxa"/>
            <w:shd w:val="clear" w:color="auto" w:fill="auto"/>
            <w:vAlign w:val="center"/>
          </w:tcPr>
          <w:p w14:paraId="7DA6E7D0"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spacing w:val="-2"/>
                <w:lang w:val="uk-UA" w:eastAsia="en-US"/>
              </w:rPr>
              <w:t>ООО «СОВТЕК», ООО КСК-АВТОМАТИЗАЦІЯ (02660), м. Київ, вул. М. Раскової 4-б</w:t>
            </w:r>
          </w:p>
        </w:tc>
      </w:tr>
      <w:tr w:rsidR="00544F8E" w:rsidRPr="00A24C5B" w14:paraId="693EA13A" w14:textId="77777777" w:rsidTr="00630C08">
        <w:trPr>
          <w:cantSplit/>
          <w:trHeight w:hRule="exact" w:val="499"/>
        </w:trPr>
        <w:tc>
          <w:tcPr>
            <w:tcW w:w="14737" w:type="dxa"/>
            <w:gridSpan w:val="9"/>
            <w:shd w:val="clear" w:color="auto" w:fill="auto"/>
            <w:vAlign w:val="center"/>
          </w:tcPr>
          <w:p w14:paraId="41B57462"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b/>
                <w:lang w:val="uk-UA" w:eastAsia="en-US"/>
              </w:rPr>
              <w:t>Контроль тиску</w:t>
            </w:r>
          </w:p>
        </w:tc>
      </w:tr>
      <w:tr w:rsidR="00544F8E" w:rsidRPr="00A24C5B" w14:paraId="3DBB6A86" w14:textId="77777777" w:rsidTr="00630C08">
        <w:trPr>
          <w:cantSplit/>
          <w:trHeight w:hRule="exact" w:val="1856"/>
        </w:trPr>
        <w:tc>
          <w:tcPr>
            <w:tcW w:w="1122" w:type="dxa"/>
            <w:shd w:val="clear" w:color="auto" w:fill="auto"/>
            <w:vAlign w:val="center"/>
          </w:tcPr>
          <w:p w14:paraId="22BC0ECE" w14:textId="77777777" w:rsidR="00544F8E" w:rsidRPr="00A24C5B" w:rsidRDefault="00544F8E" w:rsidP="00544F8E">
            <w:pPr>
              <w:jc w:val="center"/>
              <w:rPr>
                <w:rFonts w:eastAsia="Calibri"/>
                <w:lang w:val="uk-UA" w:eastAsia="en-US"/>
              </w:rPr>
            </w:pPr>
            <w:r w:rsidRPr="00A24C5B">
              <w:rPr>
                <w:rFonts w:eastAsia="Calibri"/>
                <w:lang w:val="uk-UA" w:eastAsia="en-US"/>
              </w:rPr>
              <w:t>22-1</w:t>
            </w:r>
          </w:p>
          <w:p w14:paraId="2390BB6C" w14:textId="77777777" w:rsidR="00544F8E" w:rsidRPr="00A24C5B" w:rsidRDefault="00544F8E" w:rsidP="00544F8E">
            <w:pPr>
              <w:jc w:val="center"/>
              <w:rPr>
                <w:rFonts w:eastAsia="Calibri"/>
                <w:lang w:val="uk-UA" w:eastAsia="en-US"/>
              </w:rPr>
            </w:pPr>
            <w:r w:rsidRPr="00A24C5B">
              <w:rPr>
                <w:rFonts w:eastAsia="Calibri"/>
                <w:lang w:val="uk-UA" w:eastAsia="en-US"/>
              </w:rPr>
              <w:t>23-1</w:t>
            </w:r>
          </w:p>
        </w:tc>
        <w:tc>
          <w:tcPr>
            <w:tcW w:w="1877" w:type="dxa"/>
            <w:shd w:val="clear" w:color="auto" w:fill="auto"/>
            <w:vAlign w:val="center"/>
          </w:tcPr>
          <w:p w14:paraId="0272D5C3" w14:textId="77777777" w:rsidR="00544F8E" w:rsidRPr="00A24C5B" w:rsidRDefault="00544F8E" w:rsidP="00544F8E">
            <w:pPr>
              <w:jc w:val="center"/>
              <w:rPr>
                <w:rFonts w:eastAsia="Calibri"/>
                <w:lang w:val="uk-UA" w:eastAsia="en-US"/>
              </w:rPr>
            </w:pPr>
            <w:r w:rsidRPr="00A24C5B">
              <w:rPr>
                <w:rFonts w:eastAsia="Calibri"/>
                <w:lang w:val="uk-UA" w:eastAsia="en-US"/>
              </w:rPr>
              <w:t>Тиск</w:t>
            </w:r>
          </w:p>
        </w:tc>
        <w:tc>
          <w:tcPr>
            <w:tcW w:w="1733" w:type="dxa"/>
            <w:shd w:val="clear" w:color="auto" w:fill="auto"/>
            <w:vAlign w:val="center"/>
          </w:tcPr>
          <w:p w14:paraId="0A7F3DCF" w14:textId="77777777" w:rsidR="00544F8E" w:rsidRPr="00A24C5B" w:rsidRDefault="00544F8E" w:rsidP="00544F8E">
            <w:pPr>
              <w:jc w:val="center"/>
              <w:rPr>
                <w:rFonts w:eastAsia="Calibri"/>
                <w:lang w:val="uk-UA" w:eastAsia="en-US"/>
              </w:rPr>
            </w:pPr>
            <w:r w:rsidRPr="00A24C5B">
              <w:rPr>
                <w:rFonts w:eastAsia="Calibri"/>
                <w:lang w:val="uk-UA" w:eastAsia="en-US"/>
              </w:rPr>
              <w:t>Піч та випарник</w:t>
            </w:r>
          </w:p>
        </w:tc>
        <w:tc>
          <w:tcPr>
            <w:tcW w:w="1300" w:type="dxa"/>
            <w:shd w:val="clear" w:color="auto" w:fill="auto"/>
            <w:vAlign w:val="center"/>
          </w:tcPr>
          <w:p w14:paraId="4E72E8DF" w14:textId="77777777" w:rsidR="00544F8E" w:rsidRPr="00A24C5B" w:rsidRDefault="00544F8E" w:rsidP="00544F8E">
            <w:pPr>
              <w:jc w:val="center"/>
              <w:rPr>
                <w:rFonts w:eastAsia="Calibri"/>
                <w:lang w:val="uk-UA" w:eastAsia="en-US"/>
              </w:rPr>
            </w:pPr>
            <w:r w:rsidRPr="00A24C5B">
              <w:rPr>
                <w:rFonts w:eastAsia="Calibri"/>
                <w:lang w:val="uk-UA" w:eastAsia="en-US"/>
              </w:rPr>
              <w:t>0.9…2.2МПа</w:t>
            </w:r>
          </w:p>
        </w:tc>
        <w:tc>
          <w:tcPr>
            <w:tcW w:w="1155" w:type="dxa"/>
            <w:shd w:val="clear" w:color="auto" w:fill="auto"/>
            <w:vAlign w:val="center"/>
          </w:tcPr>
          <w:p w14:paraId="295C8619" w14:textId="77777777" w:rsidR="00544F8E" w:rsidRPr="00A24C5B" w:rsidRDefault="00544F8E" w:rsidP="00544F8E">
            <w:pPr>
              <w:rPr>
                <w:rFonts w:eastAsia="Calibri"/>
                <w:lang w:val="uk-UA" w:eastAsia="en-US"/>
              </w:rPr>
            </w:pPr>
            <w:r w:rsidRPr="00A24C5B">
              <w:rPr>
                <w:rFonts w:eastAsia="Calibri"/>
                <w:lang w:val="uk-UA" w:eastAsia="en-US"/>
              </w:rPr>
              <w:t>Апарат 2 та 3</w:t>
            </w:r>
          </w:p>
        </w:tc>
        <w:tc>
          <w:tcPr>
            <w:tcW w:w="3581" w:type="dxa"/>
            <w:shd w:val="clear" w:color="auto" w:fill="auto"/>
            <w:vAlign w:val="center"/>
          </w:tcPr>
          <w:p w14:paraId="5D91487E" w14:textId="77777777" w:rsidR="00544F8E" w:rsidRPr="00A24C5B" w:rsidRDefault="00544F8E" w:rsidP="00544F8E">
            <w:pPr>
              <w:spacing w:line="225" w:lineRule="auto"/>
              <w:jc w:val="center"/>
              <w:rPr>
                <w:spacing w:val="-6"/>
                <w:lang w:val="uk-UA"/>
              </w:rPr>
            </w:pPr>
            <w:r w:rsidRPr="00A24C5B">
              <w:rPr>
                <w:spacing w:val="-6"/>
                <w:lang w:val="uk-UA"/>
              </w:rPr>
              <w:t>Вимірювальний тензоперетворювач різниці тисків,</w:t>
            </w:r>
          </w:p>
          <w:p w14:paraId="2996FAB1" w14:textId="77777777" w:rsidR="00544F8E" w:rsidRPr="00A24C5B" w:rsidRDefault="00544F8E" w:rsidP="00544F8E">
            <w:pPr>
              <w:jc w:val="both"/>
              <w:rPr>
                <w:rFonts w:eastAsia="Calibri"/>
                <w:lang w:val="uk-UA" w:eastAsia="en-US"/>
              </w:rPr>
            </w:pPr>
            <w:r w:rsidRPr="00A24C5B">
              <w:rPr>
                <w:rFonts w:eastAsia="Calibri"/>
                <w:spacing w:val="-6"/>
                <w:lang w:val="uk-UA" w:eastAsia="en-US"/>
              </w:rPr>
              <w:t>Δ</w:t>
            </w:r>
            <w:r w:rsidRPr="00A24C5B">
              <w:rPr>
                <w:rFonts w:eastAsia="Calibri"/>
                <w:i/>
                <w:spacing w:val="-6"/>
                <w:lang w:val="uk-UA" w:eastAsia="en-US"/>
              </w:rPr>
              <w:t>P</w:t>
            </w:r>
            <w:r w:rsidRPr="00A24C5B">
              <w:rPr>
                <w:rFonts w:eastAsia="Calibri"/>
                <w:spacing w:val="-6"/>
                <w:vertAlign w:val="subscript"/>
                <w:lang w:val="uk-UA" w:eastAsia="en-US"/>
              </w:rPr>
              <w:t>max</w:t>
            </w:r>
            <w:r w:rsidRPr="00A24C5B">
              <w:rPr>
                <w:rFonts w:eastAsia="Calibri"/>
                <w:spacing w:val="-6"/>
                <w:lang w:val="uk-UA" w:eastAsia="en-US"/>
              </w:rPr>
              <w:t xml:space="preserve"> = 2,5 МПа, температура 5…50 °С, матеріал мембрани – сплав 06ХН28МДТ; клас точності 0,25; </w:t>
            </w:r>
            <w:r w:rsidRPr="00A24C5B">
              <w:rPr>
                <w:rFonts w:eastAsia="Calibri"/>
                <w:i/>
                <w:spacing w:val="-6"/>
                <w:lang w:val="uk-UA" w:eastAsia="en-US"/>
              </w:rPr>
              <w:t>І</w:t>
            </w:r>
            <w:r w:rsidRPr="00A24C5B">
              <w:rPr>
                <w:rFonts w:eastAsia="Calibri"/>
                <w:spacing w:val="-6"/>
                <w:vertAlign w:val="subscript"/>
                <w:lang w:val="uk-UA" w:eastAsia="en-US"/>
              </w:rPr>
              <w:t xml:space="preserve">вих </w:t>
            </w:r>
            <w:r w:rsidRPr="00A24C5B">
              <w:rPr>
                <w:rFonts w:eastAsia="Calibri"/>
                <w:spacing w:val="-6"/>
                <w:lang w:val="uk-UA" w:eastAsia="en-US"/>
              </w:rPr>
              <w:t>= 4...20 мА</w:t>
            </w:r>
          </w:p>
        </w:tc>
        <w:tc>
          <w:tcPr>
            <w:tcW w:w="1155" w:type="dxa"/>
            <w:shd w:val="clear" w:color="auto" w:fill="auto"/>
            <w:vAlign w:val="center"/>
          </w:tcPr>
          <w:p w14:paraId="201C27E0" w14:textId="77777777" w:rsidR="00544F8E" w:rsidRPr="00A24C5B" w:rsidRDefault="00544F8E" w:rsidP="00544F8E">
            <w:pPr>
              <w:jc w:val="center"/>
              <w:rPr>
                <w:rFonts w:eastAsia="Calibri"/>
                <w:lang w:val="uk-UA" w:eastAsia="en-US"/>
              </w:rPr>
            </w:pPr>
            <w:r w:rsidRPr="00A24C5B">
              <w:rPr>
                <w:rFonts w:eastAsia="Calibri"/>
                <w:lang w:val="uk-UA" w:eastAsia="en-US"/>
              </w:rPr>
              <w:t>Сафір-М-2160</w:t>
            </w:r>
          </w:p>
        </w:tc>
        <w:tc>
          <w:tcPr>
            <w:tcW w:w="866" w:type="dxa"/>
            <w:shd w:val="clear" w:color="auto" w:fill="auto"/>
            <w:vAlign w:val="center"/>
          </w:tcPr>
          <w:p w14:paraId="73329277" w14:textId="77777777" w:rsidR="00544F8E" w:rsidRPr="00A24C5B" w:rsidRDefault="00544F8E" w:rsidP="00544F8E">
            <w:pPr>
              <w:jc w:val="center"/>
              <w:rPr>
                <w:rFonts w:eastAsia="Calibri"/>
                <w:lang w:val="uk-UA" w:eastAsia="en-US"/>
              </w:rPr>
            </w:pPr>
            <w:r w:rsidRPr="00A24C5B">
              <w:rPr>
                <w:rFonts w:eastAsia="Calibri"/>
                <w:lang w:val="uk-UA" w:eastAsia="en-US"/>
              </w:rPr>
              <w:t>2</w:t>
            </w:r>
          </w:p>
        </w:tc>
        <w:tc>
          <w:tcPr>
            <w:tcW w:w="1948" w:type="dxa"/>
            <w:shd w:val="clear" w:color="auto" w:fill="auto"/>
            <w:vAlign w:val="center"/>
          </w:tcPr>
          <w:p w14:paraId="7629D41E"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lang w:val="uk-UA" w:eastAsia="en-US"/>
              </w:rPr>
              <w:t>ТОВ «Промприлад»,м.Харків</w:t>
            </w:r>
          </w:p>
        </w:tc>
      </w:tr>
      <w:tr w:rsidR="00544F8E" w:rsidRPr="00A24C5B" w14:paraId="50CF8D41" w14:textId="77777777" w:rsidTr="00630C08">
        <w:trPr>
          <w:cantSplit/>
          <w:trHeight w:hRule="exact" w:val="2565"/>
        </w:trPr>
        <w:tc>
          <w:tcPr>
            <w:tcW w:w="1122" w:type="dxa"/>
            <w:shd w:val="clear" w:color="auto" w:fill="auto"/>
            <w:vAlign w:val="center"/>
          </w:tcPr>
          <w:p w14:paraId="59F2789C" w14:textId="77777777" w:rsidR="00544F8E" w:rsidRPr="00A24C5B" w:rsidRDefault="00544F8E" w:rsidP="00544F8E">
            <w:pPr>
              <w:jc w:val="center"/>
              <w:rPr>
                <w:rFonts w:eastAsia="Calibri"/>
                <w:lang w:val="uk-UA" w:eastAsia="en-US"/>
              </w:rPr>
            </w:pPr>
            <w:r w:rsidRPr="00A24C5B">
              <w:rPr>
                <w:rFonts w:eastAsia="Calibri"/>
                <w:lang w:val="uk-UA" w:eastAsia="en-US"/>
              </w:rPr>
              <w:t>22-2</w:t>
            </w:r>
          </w:p>
          <w:p w14:paraId="4609E205" w14:textId="77777777" w:rsidR="00544F8E" w:rsidRPr="00A24C5B" w:rsidRDefault="00544F8E" w:rsidP="00544F8E">
            <w:pPr>
              <w:jc w:val="center"/>
              <w:rPr>
                <w:rFonts w:eastAsia="Calibri"/>
                <w:lang w:val="uk-UA" w:eastAsia="en-US"/>
              </w:rPr>
            </w:pPr>
            <w:r w:rsidRPr="00A24C5B">
              <w:rPr>
                <w:rFonts w:eastAsia="Calibri"/>
                <w:lang w:val="uk-UA" w:eastAsia="en-US"/>
              </w:rPr>
              <w:t>23-2</w:t>
            </w:r>
          </w:p>
        </w:tc>
        <w:tc>
          <w:tcPr>
            <w:tcW w:w="1877" w:type="dxa"/>
            <w:shd w:val="clear" w:color="auto" w:fill="auto"/>
            <w:vAlign w:val="center"/>
          </w:tcPr>
          <w:p w14:paraId="0430C27F" w14:textId="77777777" w:rsidR="00544F8E" w:rsidRPr="00A24C5B" w:rsidRDefault="00544F8E" w:rsidP="00544F8E">
            <w:pPr>
              <w:jc w:val="center"/>
              <w:rPr>
                <w:rFonts w:eastAsia="Calibri"/>
                <w:lang w:val="uk-UA" w:eastAsia="en-US"/>
              </w:rPr>
            </w:pPr>
            <w:r w:rsidRPr="00A24C5B">
              <w:rPr>
                <w:rFonts w:eastAsia="Calibri"/>
                <w:lang w:val="uk-UA" w:eastAsia="en-US"/>
              </w:rPr>
              <w:t>Тиск</w:t>
            </w:r>
          </w:p>
        </w:tc>
        <w:tc>
          <w:tcPr>
            <w:tcW w:w="1733" w:type="dxa"/>
            <w:shd w:val="clear" w:color="auto" w:fill="auto"/>
            <w:vAlign w:val="center"/>
          </w:tcPr>
          <w:p w14:paraId="5DA22C18" w14:textId="77777777" w:rsidR="00544F8E" w:rsidRPr="00A24C5B" w:rsidRDefault="00544F8E" w:rsidP="00544F8E">
            <w:pPr>
              <w:jc w:val="center"/>
              <w:rPr>
                <w:rFonts w:eastAsia="Calibri"/>
                <w:lang w:val="uk-UA" w:eastAsia="en-US"/>
              </w:rPr>
            </w:pPr>
            <w:r w:rsidRPr="00A24C5B">
              <w:rPr>
                <w:rFonts w:eastAsia="Calibri"/>
                <w:lang w:val="uk-UA" w:eastAsia="en-US"/>
              </w:rPr>
              <w:t>Піч та випарник</w:t>
            </w:r>
          </w:p>
        </w:tc>
        <w:tc>
          <w:tcPr>
            <w:tcW w:w="1300" w:type="dxa"/>
            <w:shd w:val="clear" w:color="auto" w:fill="auto"/>
            <w:vAlign w:val="center"/>
          </w:tcPr>
          <w:p w14:paraId="31828A22" w14:textId="77777777" w:rsidR="00544F8E" w:rsidRPr="00A24C5B" w:rsidRDefault="00544F8E" w:rsidP="00544F8E">
            <w:pPr>
              <w:jc w:val="center"/>
              <w:rPr>
                <w:rFonts w:eastAsia="Calibri"/>
                <w:lang w:val="uk-UA" w:eastAsia="en-US"/>
              </w:rPr>
            </w:pPr>
            <w:r w:rsidRPr="00A24C5B">
              <w:rPr>
                <w:rFonts w:eastAsia="Calibri"/>
                <w:lang w:val="uk-UA" w:eastAsia="en-US"/>
              </w:rPr>
              <w:t>0.9…2.2МПа</w:t>
            </w:r>
          </w:p>
        </w:tc>
        <w:tc>
          <w:tcPr>
            <w:tcW w:w="1155" w:type="dxa"/>
            <w:shd w:val="clear" w:color="auto" w:fill="auto"/>
            <w:vAlign w:val="center"/>
          </w:tcPr>
          <w:p w14:paraId="77FA0607" w14:textId="77777777" w:rsidR="00544F8E" w:rsidRPr="00A24C5B" w:rsidRDefault="00544F8E" w:rsidP="00544F8E">
            <w:pPr>
              <w:rPr>
                <w:rFonts w:eastAsia="Calibri"/>
                <w:lang w:val="uk-UA" w:eastAsia="en-US"/>
              </w:rPr>
            </w:pPr>
            <w:r w:rsidRPr="00A24C5B">
              <w:rPr>
                <w:rFonts w:eastAsia="Calibri"/>
                <w:lang w:val="uk-UA" w:eastAsia="en-US"/>
              </w:rPr>
              <w:t>Пульт керування</w:t>
            </w:r>
          </w:p>
        </w:tc>
        <w:tc>
          <w:tcPr>
            <w:tcW w:w="3581" w:type="dxa"/>
            <w:shd w:val="clear" w:color="auto" w:fill="auto"/>
            <w:vAlign w:val="center"/>
          </w:tcPr>
          <w:p w14:paraId="4DC625EA" w14:textId="77777777" w:rsidR="00544F8E" w:rsidRPr="00A24C5B" w:rsidRDefault="00544F8E" w:rsidP="00544F8E">
            <w:pPr>
              <w:jc w:val="center"/>
              <w:rPr>
                <w:rFonts w:eastAsia="Calibri"/>
                <w:lang w:val="uk-UA" w:eastAsia="en-US"/>
              </w:rPr>
            </w:pPr>
            <w:r w:rsidRPr="00A24C5B">
              <w:rPr>
                <w:rFonts w:eastAsia="Calibri"/>
                <w:spacing w:val="-4"/>
                <w:lang w:val="uk-UA" w:eastAsia="en-US"/>
              </w:rPr>
              <w:t>Перетворювач нормувальний, вхідні сигнали: 0…5 мА</w:t>
            </w:r>
            <w:r w:rsidRPr="00A24C5B">
              <w:rPr>
                <w:rFonts w:eastAsia="Calibri"/>
                <w:lang w:val="uk-UA" w:eastAsia="en-US"/>
              </w:rPr>
              <w:t xml:space="preserve">, 4…20 мА, а також від ТП НСХ </w:t>
            </w:r>
            <w:r w:rsidRPr="00A24C5B">
              <w:rPr>
                <w:rFonts w:eastAsia="Calibri"/>
                <w:i/>
                <w:lang w:val="uk-UA" w:eastAsia="en-US"/>
              </w:rPr>
              <w:t>B</w:t>
            </w:r>
            <w:r w:rsidRPr="00A24C5B">
              <w:rPr>
                <w:rFonts w:eastAsia="Calibri"/>
                <w:lang w:val="uk-UA" w:eastAsia="en-US"/>
              </w:rPr>
              <w:t xml:space="preserve">, </w:t>
            </w:r>
            <w:r w:rsidRPr="00A24C5B">
              <w:rPr>
                <w:rFonts w:eastAsia="Calibri"/>
                <w:i/>
                <w:lang w:val="uk-UA" w:eastAsia="en-US"/>
              </w:rPr>
              <w:t>K</w:t>
            </w:r>
            <w:r w:rsidRPr="00A24C5B">
              <w:rPr>
                <w:rFonts w:eastAsia="Calibri"/>
                <w:lang w:val="uk-UA" w:eastAsia="en-US"/>
              </w:rPr>
              <w:t xml:space="preserve">, </w:t>
            </w:r>
            <w:r w:rsidRPr="00A24C5B">
              <w:rPr>
                <w:rFonts w:eastAsia="Calibri"/>
                <w:i/>
                <w:lang w:val="uk-UA" w:eastAsia="en-US"/>
              </w:rPr>
              <w:t>L</w:t>
            </w:r>
            <w:r w:rsidRPr="00A24C5B">
              <w:rPr>
                <w:rFonts w:eastAsia="Calibri"/>
                <w:lang w:val="uk-UA" w:eastAsia="en-US"/>
              </w:rPr>
              <w:t xml:space="preserve">, </w:t>
            </w:r>
            <w:r w:rsidRPr="00A24C5B">
              <w:rPr>
                <w:rFonts w:eastAsia="Calibri"/>
                <w:i/>
                <w:lang w:val="uk-UA" w:eastAsia="en-US"/>
              </w:rPr>
              <w:t>S</w:t>
            </w:r>
            <w:r w:rsidRPr="00A24C5B">
              <w:rPr>
                <w:rFonts w:eastAsia="Calibri"/>
                <w:lang w:val="uk-UA" w:eastAsia="en-US"/>
              </w:rPr>
              <w:t xml:space="preserve">, </w:t>
            </w:r>
            <w:r w:rsidRPr="00A24C5B">
              <w:rPr>
                <w:rFonts w:eastAsia="Calibri"/>
                <w:i/>
                <w:lang w:val="uk-UA" w:eastAsia="en-US"/>
              </w:rPr>
              <w:t>R</w:t>
            </w:r>
            <w:r w:rsidRPr="00A24C5B">
              <w:rPr>
                <w:rFonts w:eastAsia="Calibri"/>
                <w:lang w:val="uk-UA" w:eastAsia="en-US"/>
              </w:rPr>
              <w:t xml:space="preserve"> та ТО НСХ 50П,100П, 50М, 100М; клас точності 0,4 (0,5) – залежно від діапазону вимірювання ТП, ТО; </w:t>
            </w:r>
            <w:r w:rsidRPr="00A24C5B">
              <w:rPr>
                <w:rFonts w:eastAsia="Calibri"/>
                <w:i/>
                <w:lang w:val="uk-UA" w:eastAsia="en-US"/>
              </w:rPr>
              <w:t>І</w:t>
            </w:r>
            <w:r w:rsidRPr="00A24C5B">
              <w:rPr>
                <w:rFonts w:eastAsia="Calibri"/>
                <w:vertAlign w:val="subscript"/>
                <w:lang w:val="uk-UA" w:eastAsia="en-US"/>
              </w:rPr>
              <w:t>вих</w:t>
            </w:r>
            <w:r w:rsidRPr="00A24C5B">
              <w:rPr>
                <w:rFonts w:eastAsia="Calibri"/>
                <w:lang w:val="uk-UA" w:eastAsia="en-US"/>
              </w:rPr>
              <w:t xml:space="preserve"> = 0…5 ( 4…20 мА), </w:t>
            </w:r>
            <w:r w:rsidRPr="00A24C5B">
              <w:rPr>
                <w:rFonts w:eastAsia="Calibri"/>
                <w:i/>
                <w:lang w:val="uk-UA" w:eastAsia="en-US"/>
              </w:rPr>
              <w:t>U</w:t>
            </w:r>
            <w:r w:rsidRPr="00A24C5B">
              <w:rPr>
                <w:rFonts w:eastAsia="Calibri"/>
                <w:vertAlign w:val="subscript"/>
                <w:lang w:val="uk-UA" w:eastAsia="en-US"/>
              </w:rPr>
              <w:t>вих</w:t>
            </w:r>
            <w:r w:rsidRPr="00A24C5B">
              <w:rPr>
                <w:rFonts w:eastAsia="Calibri"/>
                <w:lang w:val="uk-UA" w:eastAsia="en-US"/>
              </w:rPr>
              <w:t xml:space="preserve"> = 0…10 В; цифровий </w:t>
            </w:r>
            <w:r w:rsidRPr="00A24C5B">
              <w:rPr>
                <w:rFonts w:eastAsia="Calibri"/>
                <w:spacing w:val="-4"/>
                <w:lang w:val="uk-UA" w:eastAsia="en-US"/>
              </w:rPr>
              <w:t>інтерфейс RS-485</w:t>
            </w:r>
          </w:p>
        </w:tc>
        <w:tc>
          <w:tcPr>
            <w:tcW w:w="1155" w:type="dxa"/>
            <w:shd w:val="clear" w:color="auto" w:fill="auto"/>
            <w:vAlign w:val="center"/>
          </w:tcPr>
          <w:p w14:paraId="45A96716" w14:textId="77777777" w:rsidR="00544F8E" w:rsidRPr="00A24C5B" w:rsidRDefault="00544F8E" w:rsidP="00544F8E">
            <w:pPr>
              <w:jc w:val="center"/>
              <w:rPr>
                <w:rFonts w:eastAsia="Calibri"/>
                <w:lang w:val="uk-UA" w:eastAsia="en-US"/>
              </w:rPr>
            </w:pPr>
            <w:r w:rsidRPr="00A24C5B">
              <w:rPr>
                <w:rFonts w:eastAsia="Calibri"/>
                <w:lang w:val="uk-UA" w:eastAsia="en-US"/>
              </w:rPr>
              <w:t>П282</w:t>
            </w:r>
          </w:p>
        </w:tc>
        <w:tc>
          <w:tcPr>
            <w:tcW w:w="866" w:type="dxa"/>
            <w:shd w:val="clear" w:color="auto" w:fill="auto"/>
            <w:vAlign w:val="center"/>
          </w:tcPr>
          <w:p w14:paraId="0EE4921C" w14:textId="77777777" w:rsidR="00544F8E" w:rsidRPr="00A24C5B" w:rsidRDefault="00544F8E" w:rsidP="00544F8E">
            <w:pPr>
              <w:jc w:val="center"/>
              <w:rPr>
                <w:rFonts w:eastAsia="Calibri"/>
                <w:lang w:val="uk-UA" w:eastAsia="en-US"/>
              </w:rPr>
            </w:pPr>
            <w:r w:rsidRPr="00A24C5B">
              <w:rPr>
                <w:rFonts w:eastAsia="Calibri"/>
                <w:lang w:val="uk-UA" w:eastAsia="en-US"/>
              </w:rPr>
              <w:t>2</w:t>
            </w:r>
          </w:p>
        </w:tc>
        <w:tc>
          <w:tcPr>
            <w:tcW w:w="1948" w:type="dxa"/>
            <w:shd w:val="clear" w:color="auto" w:fill="auto"/>
            <w:vAlign w:val="center"/>
          </w:tcPr>
          <w:p w14:paraId="71C5EAD9"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lang w:val="uk-UA" w:eastAsia="en-US"/>
              </w:rPr>
              <w:t>НВО «Електротер</w:t>
            </w:r>
            <w:r w:rsidRPr="00A24C5B">
              <w:rPr>
                <w:rFonts w:eastAsia="Calibri"/>
                <w:lang w:val="uk-UA" w:eastAsia="en-US"/>
              </w:rPr>
              <w:softHyphen/>
              <w:t>мія», м.Луцьк</w:t>
            </w:r>
          </w:p>
        </w:tc>
      </w:tr>
      <w:tr w:rsidR="00544F8E" w:rsidRPr="00A24C5B" w14:paraId="03D99234" w14:textId="77777777" w:rsidTr="00630C08">
        <w:trPr>
          <w:cantSplit/>
          <w:trHeight w:hRule="exact" w:val="2565"/>
        </w:trPr>
        <w:tc>
          <w:tcPr>
            <w:tcW w:w="1122" w:type="dxa"/>
            <w:shd w:val="clear" w:color="auto" w:fill="auto"/>
            <w:vAlign w:val="center"/>
          </w:tcPr>
          <w:p w14:paraId="456ACB5B" w14:textId="77777777" w:rsidR="00544F8E" w:rsidRPr="00A24C5B" w:rsidRDefault="00544F8E" w:rsidP="00544F8E">
            <w:pPr>
              <w:jc w:val="center"/>
              <w:rPr>
                <w:rFonts w:eastAsia="Calibri"/>
                <w:lang w:val="uk-UA" w:eastAsia="en-US"/>
              </w:rPr>
            </w:pPr>
            <w:r w:rsidRPr="00A24C5B">
              <w:rPr>
                <w:rFonts w:eastAsia="Calibri"/>
                <w:lang w:val="uk-UA" w:eastAsia="en-US"/>
              </w:rPr>
              <w:lastRenderedPageBreak/>
              <w:t>22-3</w:t>
            </w:r>
          </w:p>
          <w:p w14:paraId="2D084C9C" w14:textId="77777777" w:rsidR="00544F8E" w:rsidRPr="00A24C5B" w:rsidRDefault="00544F8E" w:rsidP="00544F8E">
            <w:pPr>
              <w:jc w:val="center"/>
              <w:rPr>
                <w:rFonts w:eastAsia="Calibri"/>
                <w:lang w:val="uk-UA" w:eastAsia="en-US"/>
              </w:rPr>
            </w:pPr>
            <w:r w:rsidRPr="00A24C5B">
              <w:rPr>
                <w:rFonts w:eastAsia="Calibri"/>
                <w:lang w:val="uk-UA" w:eastAsia="en-US"/>
              </w:rPr>
              <w:t>23-3</w:t>
            </w:r>
          </w:p>
        </w:tc>
        <w:tc>
          <w:tcPr>
            <w:tcW w:w="1877" w:type="dxa"/>
            <w:shd w:val="clear" w:color="auto" w:fill="auto"/>
            <w:vAlign w:val="center"/>
          </w:tcPr>
          <w:p w14:paraId="326FBB63" w14:textId="77777777" w:rsidR="00544F8E" w:rsidRPr="00A24C5B" w:rsidRDefault="00544F8E" w:rsidP="00544F8E">
            <w:pPr>
              <w:jc w:val="center"/>
              <w:rPr>
                <w:rFonts w:eastAsia="Calibri"/>
                <w:lang w:val="uk-UA" w:eastAsia="en-US"/>
              </w:rPr>
            </w:pPr>
            <w:r w:rsidRPr="00A24C5B">
              <w:rPr>
                <w:rFonts w:eastAsia="Calibri"/>
                <w:lang w:val="uk-UA" w:eastAsia="en-US"/>
              </w:rPr>
              <w:t>Тиск</w:t>
            </w:r>
          </w:p>
        </w:tc>
        <w:tc>
          <w:tcPr>
            <w:tcW w:w="1733" w:type="dxa"/>
            <w:shd w:val="clear" w:color="auto" w:fill="auto"/>
            <w:vAlign w:val="center"/>
          </w:tcPr>
          <w:p w14:paraId="0374A015" w14:textId="77777777" w:rsidR="00544F8E" w:rsidRPr="00A24C5B" w:rsidRDefault="00544F8E" w:rsidP="00544F8E">
            <w:pPr>
              <w:jc w:val="center"/>
              <w:rPr>
                <w:rFonts w:eastAsia="Calibri"/>
                <w:lang w:val="uk-UA" w:eastAsia="en-US"/>
              </w:rPr>
            </w:pPr>
            <w:r w:rsidRPr="00A24C5B">
              <w:rPr>
                <w:rFonts w:eastAsia="Calibri"/>
                <w:lang w:val="uk-UA" w:eastAsia="en-US"/>
              </w:rPr>
              <w:t>Піч та випарник</w:t>
            </w:r>
          </w:p>
        </w:tc>
        <w:tc>
          <w:tcPr>
            <w:tcW w:w="1300" w:type="dxa"/>
            <w:shd w:val="clear" w:color="auto" w:fill="auto"/>
            <w:vAlign w:val="center"/>
          </w:tcPr>
          <w:p w14:paraId="2C2DF450" w14:textId="77777777" w:rsidR="00544F8E" w:rsidRPr="00A24C5B" w:rsidRDefault="00544F8E" w:rsidP="00544F8E">
            <w:pPr>
              <w:jc w:val="center"/>
              <w:rPr>
                <w:rFonts w:eastAsia="Calibri"/>
                <w:lang w:val="uk-UA" w:eastAsia="en-US"/>
              </w:rPr>
            </w:pPr>
            <w:r w:rsidRPr="00A24C5B">
              <w:rPr>
                <w:rFonts w:eastAsia="Calibri"/>
                <w:lang w:val="uk-UA" w:eastAsia="en-US"/>
              </w:rPr>
              <w:t>0.9…2.2МПа</w:t>
            </w:r>
          </w:p>
        </w:tc>
        <w:tc>
          <w:tcPr>
            <w:tcW w:w="1155" w:type="dxa"/>
            <w:shd w:val="clear" w:color="auto" w:fill="auto"/>
            <w:vAlign w:val="center"/>
          </w:tcPr>
          <w:p w14:paraId="7A025AC1" w14:textId="77777777" w:rsidR="00544F8E" w:rsidRPr="00A24C5B" w:rsidRDefault="00544F8E" w:rsidP="00544F8E">
            <w:pPr>
              <w:rPr>
                <w:rFonts w:eastAsia="Calibri"/>
                <w:lang w:val="uk-UA" w:eastAsia="en-US"/>
              </w:rPr>
            </w:pPr>
            <w:r w:rsidRPr="00A24C5B">
              <w:rPr>
                <w:rFonts w:eastAsia="Calibri"/>
                <w:lang w:val="uk-UA" w:eastAsia="en-US"/>
              </w:rPr>
              <w:t>Пульт керування</w:t>
            </w:r>
          </w:p>
        </w:tc>
        <w:tc>
          <w:tcPr>
            <w:tcW w:w="3581" w:type="dxa"/>
            <w:shd w:val="clear" w:color="auto" w:fill="auto"/>
            <w:vAlign w:val="center"/>
          </w:tcPr>
          <w:p w14:paraId="47609912" w14:textId="77777777" w:rsidR="00544F8E" w:rsidRPr="00A24C5B" w:rsidRDefault="00544F8E" w:rsidP="00544F8E">
            <w:pPr>
              <w:jc w:val="both"/>
              <w:rPr>
                <w:rFonts w:eastAsia="Calibri"/>
                <w:lang w:val="uk-UA" w:eastAsia="en-US"/>
              </w:rPr>
            </w:pPr>
            <w:r w:rsidRPr="00A24C5B">
              <w:rPr>
                <w:rFonts w:eastAsia="Calibri"/>
                <w:lang w:val="uk-UA" w:eastAsia="en-US"/>
              </w:rPr>
              <w:t>Мікропроцесорний регулятор, плата комутації КБЗ-28К-11, вихід АО1 = 4…20мА</w:t>
            </w:r>
          </w:p>
        </w:tc>
        <w:tc>
          <w:tcPr>
            <w:tcW w:w="1155" w:type="dxa"/>
            <w:shd w:val="clear" w:color="auto" w:fill="auto"/>
            <w:vAlign w:val="center"/>
          </w:tcPr>
          <w:p w14:paraId="5FDD2439" w14:textId="77777777" w:rsidR="00544F8E" w:rsidRPr="00A24C5B" w:rsidRDefault="00544F8E" w:rsidP="00544F8E">
            <w:pPr>
              <w:jc w:val="center"/>
              <w:rPr>
                <w:rFonts w:eastAsia="Calibri"/>
                <w:lang w:val="uk-UA" w:eastAsia="en-US"/>
              </w:rPr>
            </w:pPr>
            <w:r w:rsidRPr="00A24C5B">
              <w:rPr>
                <w:rFonts w:eastAsia="Calibri"/>
                <w:lang w:val="uk-UA" w:eastAsia="en-US"/>
              </w:rPr>
              <w:t>МІК-21</w:t>
            </w:r>
          </w:p>
        </w:tc>
        <w:tc>
          <w:tcPr>
            <w:tcW w:w="866" w:type="dxa"/>
            <w:shd w:val="clear" w:color="auto" w:fill="auto"/>
            <w:vAlign w:val="center"/>
          </w:tcPr>
          <w:p w14:paraId="41C392FF" w14:textId="77777777" w:rsidR="00544F8E" w:rsidRPr="00A24C5B" w:rsidRDefault="00544F8E" w:rsidP="00544F8E">
            <w:pPr>
              <w:jc w:val="center"/>
              <w:rPr>
                <w:rFonts w:eastAsia="Calibri"/>
                <w:lang w:val="uk-UA" w:eastAsia="en-US"/>
              </w:rPr>
            </w:pPr>
            <w:r w:rsidRPr="00A24C5B">
              <w:rPr>
                <w:rFonts w:eastAsia="Calibri"/>
                <w:lang w:val="uk-UA" w:eastAsia="en-US"/>
              </w:rPr>
              <w:t>2</w:t>
            </w:r>
          </w:p>
        </w:tc>
        <w:tc>
          <w:tcPr>
            <w:tcW w:w="1948" w:type="dxa"/>
            <w:shd w:val="clear" w:color="auto" w:fill="auto"/>
            <w:vAlign w:val="center"/>
          </w:tcPr>
          <w:p w14:paraId="06EB16E2"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spacing w:val="-2"/>
                <w:lang w:val="uk-UA" w:eastAsia="en-US"/>
              </w:rPr>
              <w:t>ТОВ МІКРОЛ, м. Івано-Франківськ, вул. Автолітмашевська, 5, ООО «Мікрол»</w:t>
            </w:r>
          </w:p>
        </w:tc>
      </w:tr>
      <w:tr w:rsidR="00544F8E" w:rsidRPr="00A24C5B" w14:paraId="19CE2DD9" w14:textId="77777777" w:rsidTr="00630C08">
        <w:trPr>
          <w:cantSplit/>
          <w:trHeight w:hRule="exact" w:val="2565"/>
        </w:trPr>
        <w:tc>
          <w:tcPr>
            <w:tcW w:w="1122" w:type="dxa"/>
            <w:shd w:val="clear" w:color="auto" w:fill="auto"/>
            <w:vAlign w:val="center"/>
          </w:tcPr>
          <w:p w14:paraId="4CCA8DE9" w14:textId="4B996AA7" w:rsidR="00544F8E" w:rsidRPr="00A24C5B" w:rsidRDefault="000A6F9F" w:rsidP="00544F8E">
            <w:pPr>
              <w:jc w:val="center"/>
              <w:rPr>
                <w:rFonts w:eastAsia="Calibri"/>
                <w:lang w:val="uk-UA" w:eastAsia="en-US"/>
              </w:rPr>
            </w:pPr>
            <w:r w:rsidRPr="00A24C5B">
              <w:rPr>
                <w:rFonts w:eastAsia="Calibri"/>
                <w:lang w:val="uk-UA" w:eastAsia="en-US"/>
              </w:rPr>
              <w:t>22-4</w:t>
            </w:r>
          </w:p>
          <w:p w14:paraId="11B30641" w14:textId="50B8E26C" w:rsidR="00544F8E" w:rsidRPr="00A24C5B" w:rsidRDefault="00544F8E" w:rsidP="00544F8E">
            <w:pPr>
              <w:jc w:val="center"/>
              <w:rPr>
                <w:rFonts w:eastAsia="Calibri"/>
                <w:lang w:val="uk-UA" w:eastAsia="en-US"/>
              </w:rPr>
            </w:pPr>
            <w:r w:rsidRPr="00A24C5B">
              <w:rPr>
                <w:rFonts w:eastAsia="Calibri"/>
                <w:lang w:val="uk-UA" w:eastAsia="en-US"/>
              </w:rPr>
              <w:t>23-</w:t>
            </w:r>
            <w:r w:rsidR="000A6F9F" w:rsidRPr="00A24C5B">
              <w:rPr>
                <w:rFonts w:eastAsia="Calibri"/>
                <w:lang w:val="uk-UA" w:eastAsia="en-US"/>
              </w:rPr>
              <w:t>4</w:t>
            </w:r>
          </w:p>
        </w:tc>
        <w:tc>
          <w:tcPr>
            <w:tcW w:w="1877" w:type="dxa"/>
            <w:shd w:val="clear" w:color="auto" w:fill="auto"/>
            <w:vAlign w:val="center"/>
          </w:tcPr>
          <w:p w14:paraId="1C03A097" w14:textId="77777777" w:rsidR="00544F8E" w:rsidRPr="00A24C5B" w:rsidRDefault="00544F8E" w:rsidP="00544F8E">
            <w:pPr>
              <w:jc w:val="center"/>
              <w:rPr>
                <w:rFonts w:eastAsia="Calibri"/>
                <w:lang w:val="uk-UA" w:eastAsia="en-US"/>
              </w:rPr>
            </w:pPr>
            <w:r w:rsidRPr="00A24C5B">
              <w:rPr>
                <w:rFonts w:eastAsia="Calibri"/>
                <w:lang w:val="uk-UA" w:eastAsia="en-US"/>
              </w:rPr>
              <w:t>Тиск</w:t>
            </w:r>
          </w:p>
        </w:tc>
        <w:tc>
          <w:tcPr>
            <w:tcW w:w="1733" w:type="dxa"/>
            <w:shd w:val="clear" w:color="auto" w:fill="auto"/>
            <w:vAlign w:val="center"/>
          </w:tcPr>
          <w:p w14:paraId="52348471" w14:textId="77777777" w:rsidR="00544F8E" w:rsidRPr="00A24C5B" w:rsidRDefault="00544F8E" w:rsidP="00544F8E">
            <w:pPr>
              <w:jc w:val="center"/>
              <w:rPr>
                <w:rFonts w:eastAsia="Calibri"/>
                <w:lang w:val="uk-UA" w:eastAsia="en-US"/>
              </w:rPr>
            </w:pPr>
            <w:r w:rsidRPr="00A24C5B">
              <w:rPr>
                <w:rFonts w:eastAsia="Calibri"/>
                <w:lang w:val="uk-UA" w:eastAsia="en-US"/>
              </w:rPr>
              <w:t>Піч та випарник</w:t>
            </w:r>
          </w:p>
        </w:tc>
        <w:tc>
          <w:tcPr>
            <w:tcW w:w="1300" w:type="dxa"/>
            <w:shd w:val="clear" w:color="auto" w:fill="auto"/>
            <w:vAlign w:val="center"/>
          </w:tcPr>
          <w:p w14:paraId="43C9B6BF" w14:textId="77777777" w:rsidR="00544F8E" w:rsidRPr="00A24C5B" w:rsidRDefault="00544F8E" w:rsidP="00544F8E">
            <w:pPr>
              <w:jc w:val="center"/>
              <w:rPr>
                <w:rFonts w:eastAsia="Calibri"/>
                <w:lang w:val="uk-UA" w:eastAsia="en-US"/>
              </w:rPr>
            </w:pPr>
            <w:r w:rsidRPr="00A24C5B">
              <w:rPr>
                <w:rFonts w:eastAsia="Calibri"/>
                <w:lang w:val="uk-UA" w:eastAsia="en-US"/>
              </w:rPr>
              <w:t>0.9…2.2МПа</w:t>
            </w:r>
          </w:p>
        </w:tc>
        <w:tc>
          <w:tcPr>
            <w:tcW w:w="1155" w:type="dxa"/>
            <w:shd w:val="clear" w:color="auto" w:fill="auto"/>
            <w:vAlign w:val="center"/>
          </w:tcPr>
          <w:p w14:paraId="2C74931B" w14:textId="77777777" w:rsidR="00544F8E" w:rsidRPr="00A24C5B" w:rsidRDefault="00544F8E" w:rsidP="00544F8E">
            <w:pPr>
              <w:rPr>
                <w:rFonts w:eastAsia="Calibri"/>
                <w:lang w:val="uk-UA" w:eastAsia="en-US"/>
              </w:rPr>
            </w:pPr>
            <w:r w:rsidRPr="00A24C5B">
              <w:rPr>
                <w:rFonts w:eastAsia="Calibri"/>
                <w:lang w:val="uk-UA" w:eastAsia="en-US"/>
              </w:rPr>
              <w:t>Трубопровід</w:t>
            </w:r>
          </w:p>
        </w:tc>
        <w:tc>
          <w:tcPr>
            <w:tcW w:w="3581" w:type="dxa"/>
            <w:shd w:val="clear" w:color="auto" w:fill="auto"/>
            <w:vAlign w:val="center"/>
          </w:tcPr>
          <w:p w14:paraId="0F3C44DC" w14:textId="77777777" w:rsidR="00544F8E" w:rsidRPr="00A24C5B" w:rsidRDefault="00544F8E" w:rsidP="00544F8E">
            <w:pPr>
              <w:jc w:val="both"/>
              <w:rPr>
                <w:rFonts w:eastAsia="Calibri"/>
                <w:lang w:val="uk-UA" w:eastAsia="en-US"/>
              </w:rPr>
            </w:pPr>
            <w:r w:rsidRPr="00A24C5B">
              <w:rPr>
                <w:rFonts w:eastAsia="Calibri"/>
                <w:lang w:val="uk-UA" w:eastAsia="en-US"/>
              </w:rPr>
              <w:t>Регулювальний клапан, вхідний сигнал 4…20мА, живлення 230 В</w:t>
            </w:r>
          </w:p>
        </w:tc>
        <w:tc>
          <w:tcPr>
            <w:tcW w:w="1155" w:type="dxa"/>
            <w:shd w:val="clear" w:color="auto" w:fill="auto"/>
            <w:vAlign w:val="center"/>
          </w:tcPr>
          <w:p w14:paraId="162A5B6E" w14:textId="77777777" w:rsidR="00544F8E" w:rsidRPr="00A24C5B" w:rsidRDefault="00544F8E" w:rsidP="00544F8E">
            <w:pPr>
              <w:jc w:val="center"/>
              <w:rPr>
                <w:rFonts w:eastAsia="Calibri"/>
                <w:lang w:val="uk-UA" w:eastAsia="en-US"/>
              </w:rPr>
            </w:pPr>
            <w:r w:rsidRPr="00A24C5B">
              <w:rPr>
                <w:rFonts w:eastAsia="Calibri"/>
                <w:lang w:val="uk-UA" w:eastAsia="en-US"/>
              </w:rPr>
              <w:t>РУСТ-410</w:t>
            </w:r>
          </w:p>
        </w:tc>
        <w:tc>
          <w:tcPr>
            <w:tcW w:w="866" w:type="dxa"/>
            <w:shd w:val="clear" w:color="auto" w:fill="auto"/>
            <w:vAlign w:val="center"/>
          </w:tcPr>
          <w:p w14:paraId="72024494" w14:textId="77777777" w:rsidR="00544F8E" w:rsidRPr="00A24C5B" w:rsidRDefault="00544F8E" w:rsidP="00544F8E">
            <w:pPr>
              <w:jc w:val="center"/>
              <w:rPr>
                <w:rFonts w:eastAsia="Calibri"/>
                <w:lang w:val="uk-UA" w:eastAsia="en-US"/>
              </w:rPr>
            </w:pPr>
            <w:r w:rsidRPr="00A24C5B">
              <w:rPr>
                <w:rFonts w:eastAsia="Calibri"/>
                <w:lang w:val="uk-UA" w:eastAsia="en-US"/>
              </w:rPr>
              <w:t>2</w:t>
            </w:r>
          </w:p>
        </w:tc>
        <w:tc>
          <w:tcPr>
            <w:tcW w:w="1948" w:type="dxa"/>
            <w:shd w:val="clear" w:color="auto" w:fill="auto"/>
            <w:vAlign w:val="center"/>
          </w:tcPr>
          <w:p w14:paraId="5C0DD5C1"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spacing w:val="-2"/>
                <w:lang w:val="uk-UA" w:eastAsia="en-US"/>
              </w:rPr>
              <w:t>ООО «СОВТЕК», ООО КСК-АВТОМАТИЗАЦІЯ (02660), м. Київ, вул. М. Раскової 4-б</w:t>
            </w:r>
          </w:p>
        </w:tc>
      </w:tr>
      <w:tr w:rsidR="00544F8E" w:rsidRPr="00A24C5B" w14:paraId="40CD5465" w14:textId="77777777" w:rsidTr="00630C08">
        <w:trPr>
          <w:cantSplit/>
          <w:trHeight w:hRule="exact" w:val="491"/>
        </w:trPr>
        <w:tc>
          <w:tcPr>
            <w:tcW w:w="14737" w:type="dxa"/>
            <w:gridSpan w:val="9"/>
            <w:shd w:val="clear" w:color="auto" w:fill="auto"/>
            <w:vAlign w:val="center"/>
          </w:tcPr>
          <w:p w14:paraId="15C1A46B" w14:textId="77777777" w:rsidR="00544F8E" w:rsidRPr="00A24C5B" w:rsidRDefault="00544F8E" w:rsidP="00544F8E">
            <w:pPr>
              <w:jc w:val="center"/>
              <w:rPr>
                <w:rFonts w:eastAsia="Calibri"/>
                <w:lang w:val="uk-UA" w:eastAsia="en-US"/>
              </w:rPr>
            </w:pPr>
            <w:r w:rsidRPr="00A24C5B">
              <w:rPr>
                <w:rFonts w:eastAsia="Calibri"/>
                <w:b/>
                <w:lang w:val="uk-UA" w:eastAsia="en-US"/>
              </w:rPr>
              <w:t>Контроль рівня</w:t>
            </w:r>
          </w:p>
        </w:tc>
      </w:tr>
      <w:tr w:rsidR="00544F8E" w:rsidRPr="00A24C5B" w14:paraId="364FC2C1" w14:textId="77777777" w:rsidTr="00630C08">
        <w:trPr>
          <w:trHeight w:val="841"/>
        </w:trPr>
        <w:tc>
          <w:tcPr>
            <w:tcW w:w="1122" w:type="dxa"/>
            <w:shd w:val="clear" w:color="auto" w:fill="auto"/>
            <w:vAlign w:val="center"/>
          </w:tcPr>
          <w:p w14:paraId="202B7106" w14:textId="77777777" w:rsidR="00544F8E" w:rsidRPr="00A24C5B" w:rsidRDefault="00544F8E" w:rsidP="00544F8E">
            <w:pPr>
              <w:jc w:val="center"/>
              <w:rPr>
                <w:rFonts w:eastAsia="Calibri"/>
                <w:lang w:val="uk-UA" w:eastAsia="en-US"/>
              </w:rPr>
            </w:pPr>
            <w:r w:rsidRPr="00A24C5B">
              <w:rPr>
                <w:rFonts w:eastAsia="Calibri"/>
                <w:lang w:val="uk-UA" w:eastAsia="en-US"/>
              </w:rPr>
              <w:t>16-1</w:t>
            </w:r>
          </w:p>
          <w:p w14:paraId="3D9BADD9" w14:textId="77777777" w:rsidR="00544F8E" w:rsidRPr="00A24C5B" w:rsidRDefault="00544F8E" w:rsidP="00544F8E">
            <w:pPr>
              <w:jc w:val="center"/>
              <w:rPr>
                <w:rFonts w:eastAsia="Calibri"/>
                <w:lang w:val="uk-UA" w:eastAsia="en-US"/>
              </w:rPr>
            </w:pPr>
            <w:r w:rsidRPr="00A24C5B">
              <w:rPr>
                <w:rFonts w:eastAsia="Calibri"/>
                <w:lang w:val="uk-UA" w:eastAsia="en-US"/>
              </w:rPr>
              <w:t>21-1</w:t>
            </w:r>
          </w:p>
        </w:tc>
        <w:tc>
          <w:tcPr>
            <w:tcW w:w="1877" w:type="dxa"/>
            <w:shd w:val="clear" w:color="auto" w:fill="auto"/>
            <w:vAlign w:val="center"/>
          </w:tcPr>
          <w:p w14:paraId="1869404A" w14:textId="77777777" w:rsidR="00544F8E" w:rsidRPr="00A24C5B" w:rsidRDefault="00544F8E" w:rsidP="00544F8E">
            <w:pPr>
              <w:jc w:val="center"/>
              <w:rPr>
                <w:rFonts w:eastAsia="Calibri"/>
                <w:lang w:val="uk-UA" w:eastAsia="en-US"/>
              </w:rPr>
            </w:pPr>
            <w:r w:rsidRPr="00A24C5B">
              <w:rPr>
                <w:rFonts w:eastAsia="Calibri"/>
                <w:lang w:val="uk-UA" w:eastAsia="en-US"/>
              </w:rPr>
              <w:t>Рівень</w:t>
            </w:r>
          </w:p>
        </w:tc>
        <w:tc>
          <w:tcPr>
            <w:tcW w:w="1733" w:type="dxa"/>
            <w:shd w:val="clear" w:color="auto" w:fill="auto"/>
            <w:vAlign w:val="center"/>
          </w:tcPr>
          <w:p w14:paraId="18D42449" w14:textId="77777777" w:rsidR="00544F8E" w:rsidRPr="00A24C5B" w:rsidRDefault="00544F8E" w:rsidP="00544F8E">
            <w:pPr>
              <w:jc w:val="center"/>
              <w:rPr>
                <w:rFonts w:eastAsia="Calibri"/>
                <w:lang w:val="uk-UA" w:eastAsia="en-US"/>
              </w:rPr>
            </w:pPr>
            <w:r w:rsidRPr="00A24C5B">
              <w:rPr>
                <w:rFonts w:eastAsia="Calibri"/>
                <w:lang w:val="uk-UA" w:eastAsia="en-US"/>
              </w:rPr>
              <w:t>Рівень в холодильнику змішування та збірнику стиролу-сирцю</w:t>
            </w:r>
          </w:p>
        </w:tc>
        <w:tc>
          <w:tcPr>
            <w:tcW w:w="1300" w:type="dxa"/>
            <w:shd w:val="clear" w:color="auto" w:fill="auto"/>
            <w:vAlign w:val="center"/>
          </w:tcPr>
          <w:p w14:paraId="1D80D059" w14:textId="77777777" w:rsidR="00544F8E" w:rsidRPr="00A24C5B" w:rsidRDefault="00544F8E" w:rsidP="00544F8E">
            <w:pPr>
              <w:widowControl w:val="0"/>
              <w:autoSpaceDE w:val="0"/>
              <w:autoSpaceDN w:val="0"/>
              <w:adjustRightInd w:val="0"/>
              <w:jc w:val="center"/>
              <w:rPr>
                <w:rFonts w:eastAsia="Calibri"/>
                <w:lang w:val="uk-UA" w:eastAsia="en-US"/>
              </w:rPr>
            </w:pPr>
            <w:r w:rsidRPr="00A24C5B">
              <w:rPr>
                <w:rFonts w:eastAsia="Calibri"/>
                <w:lang w:val="uk-UA" w:eastAsia="en-US"/>
              </w:rPr>
              <w:t>0…5 м</w:t>
            </w:r>
          </w:p>
        </w:tc>
        <w:tc>
          <w:tcPr>
            <w:tcW w:w="1155" w:type="dxa"/>
            <w:shd w:val="clear" w:color="auto" w:fill="auto"/>
            <w:vAlign w:val="center"/>
          </w:tcPr>
          <w:p w14:paraId="71C5B946" w14:textId="77777777" w:rsidR="00544F8E" w:rsidRPr="00A24C5B" w:rsidRDefault="00544F8E" w:rsidP="00544F8E">
            <w:pPr>
              <w:jc w:val="center"/>
              <w:rPr>
                <w:rFonts w:eastAsia="Calibri"/>
                <w:lang w:val="uk-UA" w:eastAsia="en-US"/>
              </w:rPr>
            </w:pPr>
            <w:r w:rsidRPr="00A24C5B">
              <w:rPr>
                <w:rFonts w:eastAsia="Calibri"/>
                <w:lang w:val="uk-UA" w:eastAsia="en-US"/>
              </w:rPr>
              <w:t xml:space="preserve">Корпус апарату 7 та 11 </w:t>
            </w:r>
          </w:p>
        </w:tc>
        <w:tc>
          <w:tcPr>
            <w:tcW w:w="3581" w:type="dxa"/>
            <w:shd w:val="clear" w:color="auto" w:fill="auto"/>
            <w:vAlign w:val="center"/>
          </w:tcPr>
          <w:p w14:paraId="4961B58E" w14:textId="77777777" w:rsidR="00544F8E" w:rsidRPr="00A24C5B" w:rsidRDefault="00544F8E" w:rsidP="00544F8E">
            <w:pPr>
              <w:jc w:val="center"/>
              <w:rPr>
                <w:rFonts w:eastAsia="Calibri"/>
                <w:lang w:val="uk-UA" w:eastAsia="en-US"/>
              </w:rPr>
            </w:pPr>
            <w:r w:rsidRPr="00A24C5B">
              <w:rPr>
                <w:rFonts w:eastAsia="Calibri"/>
                <w:spacing w:val="-4"/>
                <w:lang w:val="uk-UA" w:eastAsia="en-US"/>
              </w:rPr>
              <w:t xml:space="preserve">Радарний рівнемір, FMCW-радар (8,5-9,9 ГГц), рідина/сипучі матеріали, 0…40 м, температура до 250 </w:t>
            </w:r>
            <w:r w:rsidRPr="00A24C5B">
              <w:rPr>
                <w:rFonts w:eastAsia="Calibri"/>
                <w:vertAlign w:val="superscript"/>
                <w:lang w:val="uk-UA" w:eastAsia="en-US"/>
              </w:rPr>
              <w:t xml:space="preserve"> о</w:t>
            </w:r>
            <w:r w:rsidRPr="00A24C5B">
              <w:rPr>
                <w:rFonts w:eastAsia="Calibri"/>
                <w:lang w:val="uk-UA" w:eastAsia="en-US"/>
              </w:rPr>
              <w:t>С, тиск до 400 бар</w:t>
            </w:r>
          </w:p>
        </w:tc>
        <w:tc>
          <w:tcPr>
            <w:tcW w:w="1155" w:type="dxa"/>
            <w:shd w:val="clear" w:color="auto" w:fill="auto"/>
            <w:vAlign w:val="center"/>
          </w:tcPr>
          <w:p w14:paraId="447EDDA1" w14:textId="77777777" w:rsidR="00544F8E" w:rsidRPr="00A24C5B" w:rsidRDefault="00544F8E" w:rsidP="00544F8E">
            <w:pPr>
              <w:jc w:val="center"/>
              <w:rPr>
                <w:rFonts w:eastAsia="Calibri"/>
                <w:lang w:val="uk-UA" w:eastAsia="en-US"/>
              </w:rPr>
            </w:pPr>
            <w:r w:rsidRPr="00A24C5B">
              <w:rPr>
                <w:rFonts w:eastAsia="Calibri"/>
                <w:lang w:val="uk-UA" w:eastAsia="en-US"/>
              </w:rPr>
              <w:t>ВМ 70-Р</w:t>
            </w:r>
          </w:p>
        </w:tc>
        <w:tc>
          <w:tcPr>
            <w:tcW w:w="866" w:type="dxa"/>
            <w:shd w:val="clear" w:color="auto" w:fill="auto"/>
            <w:vAlign w:val="center"/>
          </w:tcPr>
          <w:p w14:paraId="5209498C" w14:textId="77777777" w:rsidR="00544F8E" w:rsidRPr="00A24C5B" w:rsidRDefault="00544F8E" w:rsidP="00544F8E">
            <w:pPr>
              <w:jc w:val="center"/>
              <w:rPr>
                <w:rFonts w:eastAsia="Calibri"/>
                <w:lang w:val="uk-UA" w:eastAsia="en-US"/>
              </w:rPr>
            </w:pPr>
            <w:r w:rsidRPr="00A24C5B">
              <w:rPr>
                <w:rFonts w:eastAsia="Calibri"/>
                <w:lang w:val="uk-UA" w:eastAsia="en-US"/>
              </w:rPr>
              <w:t>2</w:t>
            </w:r>
          </w:p>
        </w:tc>
        <w:tc>
          <w:tcPr>
            <w:tcW w:w="1948" w:type="dxa"/>
            <w:shd w:val="clear" w:color="auto" w:fill="auto"/>
            <w:vAlign w:val="center"/>
          </w:tcPr>
          <w:p w14:paraId="49575474"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lang w:val="uk-UA" w:eastAsia="en-US"/>
              </w:rPr>
              <w:t>м. Київ, вул. Васильківська, 1, офіс 210, «КАНЕКС КРОНЕ»</w:t>
            </w:r>
          </w:p>
        </w:tc>
      </w:tr>
      <w:tr w:rsidR="00544F8E" w:rsidRPr="00A24C5B" w14:paraId="661FC709" w14:textId="77777777" w:rsidTr="00630C08">
        <w:trPr>
          <w:trHeight w:val="841"/>
        </w:trPr>
        <w:tc>
          <w:tcPr>
            <w:tcW w:w="1122" w:type="dxa"/>
            <w:shd w:val="clear" w:color="auto" w:fill="auto"/>
            <w:vAlign w:val="center"/>
          </w:tcPr>
          <w:p w14:paraId="2CEF2D12" w14:textId="77777777" w:rsidR="00544F8E" w:rsidRPr="00A24C5B" w:rsidRDefault="00544F8E" w:rsidP="00544F8E">
            <w:pPr>
              <w:jc w:val="center"/>
              <w:rPr>
                <w:rFonts w:eastAsia="Calibri"/>
                <w:lang w:val="uk-UA" w:eastAsia="en-US"/>
              </w:rPr>
            </w:pPr>
            <w:r w:rsidRPr="00A24C5B">
              <w:rPr>
                <w:rFonts w:eastAsia="Calibri"/>
                <w:lang w:val="uk-UA" w:eastAsia="en-US"/>
              </w:rPr>
              <w:t>16-2</w:t>
            </w:r>
          </w:p>
        </w:tc>
        <w:tc>
          <w:tcPr>
            <w:tcW w:w="1877" w:type="dxa"/>
            <w:shd w:val="clear" w:color="auto" w:fill="auto"/>
            <w:vAlign w:val="center"/>
          </w:tcPr>
          <w:p w14:paraId="6EA0E5E6" w14:textId="77777777" w:rsidR="00544F8E" w:rsidRPr="00A24C5B" w:rsidRDefault="00544F8E" w:rsidP="00544F8E">
            <w:pPr>
              <w:jc w:val="center"/>
              <w:rPr>
                <w:rFonts w:eastAsia="Calibri"/>
                <w:lang w:val="uk-UA" w:eastAsia="en-US"/>
              </w:rPr>
            </w:pPr>
            <w:r w:rsidRPr="00A24C5B">
              <w:rPr>
                <w:rFonts w:eastAsia="Calibri"/>
                <w:lang w:val="uk-UA" w:eastAsia="en-US"/>
              </w:rPr>
              <w:t>Рівень</w:t>
            </w:r>
          </w:p>
        </w:tc>
        <w:tc>
          <w:tcPr>
            <w:tcW w:w="1733" w:type="dxa"/>
            <w:shd w:val="clear" w:color="auto" w:fill="auto"/>
            <w:vAlign w:val="center"/>
          </w:tcPr>
          <w:p w14:paraId="2DA0AB02" w14:textId="77777777" w:rsidR="00544F8E" w:rsidRPr="00A24C5B" w:rsidRDefault="00544F8E" w:rsidP="00544F8E">
            <w:pPr>
              <w:jc w:val="center"/>
              <w:rPr>
                <w:rFonts w:eastAsia="Calibri"/>
                <w:lang w:val="uk-UA" w:eastAsia="en-US"/>
              </w:rPr>
            </w:pPr>
            <w:r w:rsidRPr="00A24C5B">
              <w:rPr>
                <w:rFonts w:eastAsia="Calibri"/>
                <w:lang w:val="uk-UA" w:eastAsia="en-US"/>
              </w:rPr>
              <w:t xml:space="preserve">Рівень в холодильнику змішування та збірнику </w:t>
            </w:r>
            <w:r w:rsidRPr="00A24C5B">
              <w:rPr>
                <w:rFonts w:eastAsia="Calibri"/>
                <w:lang w:val="uk-UA" w:eastAsia="en-US"/>
              </w:rPr>
              <w:lastRenderedPageBreak/>
              <w:t>стиролу-сирцю</w:t>
            </w:r>
          </w:p>
        </w:tc>
        <w:tc>
          <w:tcPr>
            <w:tcW w:w="1300" w:type="dxa"/>
            <w:shd w:val="clear" w:color="auto" w:fill="auto"/>
            <w:vAlign w:val="center"/>
          </w:tcPr>
          <w:p w14:paraId="07CD2859" w14:textId="77777777" w:rsidR="00544F8E" w:rsidRPr="00A24C5B" w:rsidRDefault="00544F8E" w:rsidP="00544F8E">
            <w:pPr>
              <w:jc w:val="center"/>
              <w:rPr>
                <w:rFonts w:eastAsia="Calibri"/>
                <w:lang w:val="uk-UA" w:eastAsia="en-US"/>
              </w:rPr>
            </w:pPr>
            <w:r w:rsidRPr="00A24C5B">
              <w:rPr>
                <w:rFonts w:eastAsia="Calibri"/>
                <w:lang w:val="uk-UA" w:eastAsia="en-US"/>
              </w:rPr>
              <w:lastRenderedPageBreak/>
              <w:t>0…5 м</w:t>
            </w:r>
          </w:p>
        </w:tc>
        <w:tc>
          <w:tcPr>
            <w:tcW w:w="1155" w:type="dxa"/>
            <w:shd w:val="clear" w:color="auto" w:fill="auto"/>
            <w:vAlign w:val="center"/>
          </w:tcPr>
          <w:p w14:paraId="64918FC8" w14:textId="77777777" w:rsidR="00544F8E" w:rsidRPr="00A24C5B" w:rsidRDefault="00544F8E" w:rsidP="00544F8E">
            <w:pPr>
              <w:jc w:val="center"/>
              <w:rPr>
                <w:rFonts w:eastAsia="Calibri"/>
                <w:lang w:val="uk-UA" w:eastAsia="en-US"/>
              </w:rPr>
            </w:pPr>
            <w:r w:rsidRPr="00A24C5B">
              <w:rPr>
                <w:rFonts w:eastAsia="Calibri"/>
                <w:lang w:val="uk-UA" w:eastAsia="en-US"/>
              </w:rPr>
              <w:t>Пульт керування</w:t>
            </w:r>
          </w:p>
        </w:tc>
        <w:tc>
          <w:tcPr>
            <w:tcW w:w="3581" w:type="dxa"/>
            <w:shd w:val="clear" w:color="auto" w:fill="auto"/>
            <w:vAlign w:val="center"/>
          </w:tcPr>
          <w:p w14:paraId="3F45E75D" w14:textId="77777777" w:rsidR="00544F8E" w:rsidRPr="00A24C5B" w:rsidRDefault="00544F8E" w:rsidP="00544F8E">
            <w:pPr>
              <w:jc w:val="both"/>
              <w:rPr>
                <w:rFonts w:eastAsia="Calibri"/>
                <w:lang w:val="uk-UA" w:eastAsia="en-US"/>
              </w:rPr>
            </w:pPr>
            <w:r w:rsidRPr="00A24C5B">
              <w:rPr>
                <w:rFonts w:eastAsia="Calibri"/>
                <w:lang w:val="uk-UA" w:eastAsia="en-US"/>
              </w:rPr>
              <w:t>Мікропроцесорний регулятор, плата комутації КБЗ-28К-11, вихід АО1 = 4…20мА</w:t>
            </w:r>
          </w:p>
        </w:tc>
        <w:tc>
          <w:tcPr>
            <w:tcW w:w="1155" w:type="dxa"/>
            <w:shd w:val="clear" w:color="auto" w:fill="auto"/>
            <w:vAlign w:val="center"/>
          </w:tcPr>
          <w:p w14:paraId="77C9B05A" w14:textId="77777777" w:rsidR="00544F8E" w:rsidRPr="00A24C5B" w:rsidRDefault="00544F8E" w:rsidP="00544F8E">
            <w:pPr>
              <w:jc w:val="center"/>
              <w:rPr>
                <w:rFonts w:eastAsia="Calibri"/>
                <w:lang w:val="uk-UA" w:eastAsia="en-US"/>
              </w:rPr>
            </w:pPr>
            <w:r w:rsidRPr="00A24C5B">
              <w:rPr>
                <w:rFonts w:eastAsia="Calibri"/>
                <w:lang w:val="uk-UA" w:eastAsia="en-US"/>
              </w:rPr>
              <w:t>МІК-21</w:t>
            </w:r>
          </w:p>
        </w:tc>
        <w:tc>
          <w:tcPr>
            <w:tcW w:w="866" w:type="dxa"/>
            <w:shd w:val="clear" w:color="auto" w:fill="auto"/>
            <w:vAlign w:val="center"/>
          </w:tcPr>
          <w:p w14:paraId="0F7F572C" w14:textId="77777777" w:rsidR="00544F8E" w:rsidRPr="00A24C5B" w:rsidRDefault="00544F8E" w:rsidP="00544F8E">
            <w:pPr>
              <w:jc w:val="center"/>
              <w:rPr>
                <w:rFonts w:eastAsia="Calibri"/>
                <w:lang w:val="uk-UA" w:eastAsia="en-US"/>
              </w:rPr>
            </w:pPr>
            <w:r w:rsidRPr="00A24C5B">
              <w:rPr>
                <w:rFonts w:eastAsia="Calibri"/>
                <w:lang w:val="uk-UA" w:eastAsia="en-US"/>
              </w:rPr>
              <w:t>1</w:t>
            </w:r>
          </w:p>
        </w:tc>
        <w:tc>
          <w:tcPr>
            <w:tcW w:w="1948" w:type="dxa"/>
            <w:shd w:val="clear" w:color="auto" w:fill="auto"/>
            <w:vAlign w:val="center"/>
          </w:tcPr>
          <w:p w14:paraId="233FEACF"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spacing w:val="-2"/>
                <w:lang w:val="uk-UA" w:eastAsia="en-US"/>
              </w:rPr>
              <w:t xml:space="preserve">ТОВ МІКРОЛ, м. Івано-Франківськ, вул. Автолітмашевська, 5, ООО </w:t>
            </w:r>
            <w:r w:rsidRPr="00A24C5B">
              <w:rPr>
                <w:rFonts w:eastAsia="Calibri"/>
                <w:spacing w:val="-2"/>
                <w:lang w:val="uk-UA" w:eastAsia="en-US"/>
              </w:rPr>
              <w:lastRenderedPageBreak/>
              <w:t>«Мікрол»</w:t>
            </w:r>
          </w:p>
        </w:tc>
      </w:tr>
      <w:tr w:rsidR="00544F8E" w:rsidRPr="00A24C5B" w14:paraId="406C81F8" w14:textId="77777777" w:rsidTr="00630C08">
        <w:trPr>
          <w:trHeight w:val="841"/>
        </w:trPr>
        <w:tc>
          <w:tcPr>
            <w:tcW w:w="1122" w:type="dxa"/>
            <w:shd w:val="clear" w:color="auto" w:fill="auto"/>
            <w:vAlign w:val="center"/>
          </w:tcPr>
          <w:p w14:paraId="6C239B2E" w14:textId="77777777" w:rsidR="00544F8E" w:rsidRPr="00A24C5B" w:rsidRDefault="00544F8E" w:rsidP="00544F8E">
            <w:pPr>
              <w:jc w:val="center"/>
              <w:rPr>
                <w:rFonts w:eastAsia="Calibri"/>
                <w:lang w:val="uk-UA" w:eastAsia="en-US"/>
              </w:rPr>
            </w:pPr>
            <w:r w:rsidRPr="00A24C5B">
              <w:rPr>
                <w:rFonts w:eastAsia="Calibri"/>
                <w:lang w:val="uk-UA" w:eastAsia="en-US"/>
              </w:rPr>
              <w:lastRenderedPageBreak/>
              <w:t>21-2</w:t>
            </w:r>
          </w:p>
        </w:tc>
        <w:tc>
          <w:tcPr>
            <w:tcW w:w="1877" w:type="dxa"/>
            <w:shd w:val="clear" w:color="auto" w:fill="auto"/>
            <w:vAlign w:val="center"/>
          </w:tcPr>
          <w:p w14:paraId="2D0517AB" w14:textId="77777777" w:rsidR="00544F8E" w:rsidRPr="00A24C5B" w:rsidRDefault="00544F8E" w:rsidP="00544F8E">
            <w:pPr>
              <w:jc w:val="center"/>
              <w:rPr>
                <w:rFonts w:eastAsia="Calibri"/>
                <w:lang w:val="uk-UA" w:eastAsia="en-US"/>
              </w:rPr>
            </w:pPr>
            <w:r w:rsidRPr="00A24C5B">
              <w:rPr>
                <w:rFonts w:eastAsia="Calibri"/>
                <w:lang w:val="uk-UA" w:eastAsia="en-US"/>
              </w:rPr>
              <w:t>Рівень</w:t>
            </w:r>
          </w:p>
        </w:tc>
        <w:tc>
          <w:tcPr>
            <w:tcW w:w="1733" w:type="dxa"/>
            <w:shd w:val="clear" w:color="auto" w:fill="auto"/>
            <w:vAlign w:val="center"/>
          </w:tcPr>
          <w:p w14:paraId="3769BA96" w14:textId="77777777" w:rsidR="00544F8E" w:rsidRPr="00A24C5B" w:rsidRDefault="00544F8E" w:rsidP="00544F8E">
            <w:pPr>
              <w:jc w:val="center"/>
              <w:rPr>
                <w:rFonts w:eastAsia="Calibri"/>
                <w:lang w:val="uk-UA" w:eastAsia="en-US"/>
              </w:rPr>
            </w:pPr>
            <w:r w:rsidRPr="00A24C5B">
              <w:rPr>
                <w:rFonts w:eastAsia="Calibri"/>
                <w:lang w:val="uk-UA" w:eastAsia="en-US"/>
              </w:rPr>
              <w:t>Рівень в холодильнику змішування та збірнику стиролу-сирцю</w:t>
            </w:r>
          </w:p>
        </w:tc>
        <w:tc>
          <w:tcPr>
            <w:tcW w:w="1300" w:type="dxa"/>
            <w:shd w:val="clear" w:color="auto" w:fill="auto"/>
            <w:vAlign w:val="center"/>
          </w:tcPr>
          <w:p w14:paraId="6E27E08F" w14:textId="77777777" w:rsidR="00544F8E" w:rsidRPr="00A24C5B" w:rsidRDefault="00544F8E" w:rsidP="00544F8E">
            <w:pPr>
              <w:jc w:val="center"/>
              <w:rPr>
                <w:rFonts w:eastAsia="Calibri"/>
                <w:lang w:val="uk-UA" w:eastAsia="en-US"/>
              </w:rPr>
            </w:pPr>
            <w:r w:rsidRPr="00A24C5B">
              <w:rPr>
                <w:rFonts w:eastAsia="Calibri"/>
                <w:lang w:val="uk-UA" w:eastAsia="en-US"/>
              </w:rPr>
              <w:t>0…5 м</w:t>
            </w:r>
          </w:p>
        </w:tc>
        <w:tc>
          <w:tcPr>
            <w:tcW w:w="1155" w:type="dxa"/>
            <w:shd w:val="clear" w:color="auto" w:fill="auto"/>
            <w:vAlign w:val="center"/>
          </w:tcPr>
          <w:p w14:paraId="0ADEC683" w14:textId="77777777" w:rsidR="00544F8E" w:rsidRPr="00A24C5B" w:rsidRDefault="00544F8E" w:rsidP="00544F8E">
            <w:pPr>
              <w:jc w:val="center"/>
              <w:rPr>
                <w:rFonts w:eastAsia="Calibri"/>
                <w:lang w:val="uk-UA" w:eastAsia="en-US"/>
              </w:rPr>
            </w:pPr>
            <w:r w:rsidRPr="00A24C5B">
              <w:rPr>
                <w:rFonts w:eastAsia="Calibri"/>
                <w:lang w:val="uk-UA" w:eastAsia="en-US"/>
              </w:rPr>
              <w:t>Пульт керування</w:t>
            </w:r>
          </w:p>
        </w:tc>
        <w:tc>
          <w:tcPr>
            <w:tcW w:w="3581" w:type="dxa"/>
            <w:shd w:val="clear" w:color="auto" w:fill="auto"/>
            <w:vAlign w:val="center"/>
          </w:tcPr>
          <w:p w14:paraId="1F724D1C" w14:textId="77777777" w:rsidR="00544F8E" w:rsidRPr="00A24C5B" w:rsidRDefault="00544F8E" w:rsidP="00544F8E">
            <w:pPr>
              <w:jc w:val="both"/>
              <w:rPr>
                <w:rFonts w:eastAsia="Calibri"/>
                <w:lang w:val="uk-UA" w:eastAsia="en-US"/>
              </w:rPr>
            </w:pPr>
            <w:r w:rsidRPr="00A24C5B">
              <w:rPr>
                <w:rFonts w:eastAsia="Calibri"/>
                <w:lang w:val="uk-UA" w:eastAsia="en-US"/>
              </w:rPr>
              <w:t>Індикатор технологічний мікропроцесорний однока</w:t>
            </w:r>
            <w:r w:rsidRPr="00A24C5B">
              <w:rPr>
                <w:rFonts w:eastAsia="Calibri"/>
                <w:lang w:val="uk-UA" w:eastAsia="en-US"/>
              </w:rPr>
              <w:softHyphen/>
              <w:t>на</w:t>
            </w:r>
            <w:r w:rsidRPr="00A24C5B">
              <w:rPr>
                <w:rFonts w:eastAsia="Calibri"/>
                <w:lang w:val="uk-UA" w:eastAsia="en-US"/>
              </w:rPr>
              <w:softHyphen/>
              <w:t>льний; вхі</w:t>
            </w:r>
            <w:r w:rsidRPr="00A24C5B">
              <w:rPr>
                <w:rFonts w:eastAsia="Calibri"/>
                <w:lang w:val="uk-UA" w:eastAsia="en-US"/>
              </w:rPr>
              <w:softHyphen/>
              <w:t>дні сигнали: 0…75 мВ, 0…200 мВ, 0…2 В, 0…10 В, 0…5 мА, 4…20 мА; виходи:</w:t>
            </w:r>
            <w:r w:rsidRPr="00A24C5B">
              <w:rPr>
                <w:rFonts w:eastAsia="Calibri"/>
                <w:spacing w:val="-8"/>
                <w:lang w:val="uk-UA" w:eastAsia="en-US"/>
              </w:rPr>
              <w:t xml:space="preserve"> 1 </w:t>
            </w:r>
            <w:r w:rsidRPr="00A24C5B">
              <w:rPr>
                <w:rFonts w:eastAsia="Calibri"/>
                <w:lang w:val="uk-UA" w:eastAsia="en-US"/>
              </w:rPr>
              <w:t>ана</w:t>
            </w:r>
            <w:r w:rsidRPr="00A24C5B">
              <w:rPr>
                <w:rFonts w:eastAsia="Calibri"/>
                <w:lang w:val="uk-UA" w:eastAsia="en-US"/>
              </w:rPr>
              <w:softHyphen/>
              <w:t xml:space="preserve">логовий і 2 дискретні; НСХ перетворювачів: термоелектричних – </w:t>
            </w:r>
            <w:r w:rsidRPr="00A24C5B">
              <w:rPr>
                <w:rFonts w:eastAsia="Calibri"/>
                <w:i/>
                <w:lang w:val="uk-UA" w:eastAsia="en-US"/>
              </w:rPr>
              <w:t>А–</w:t>
            </w:r>
            <w:r w:rsidRPr="00A24C5B">
              <w:rPr>
                <w:rFonts w:eastAsia="Calibri"/>
                <w:lang w:val="uk-UA" w:eastAsia="en-US"/>
              </w:rPr>
              <w:t xml:space="preserve">1, </w:t>
            </w:r>
            <w:r w:rsidRPr="00A24C5B">
              <w:rPr>
                <w:rFonts w:eastAsia="Calibri"/>
                <w:i/>
                <w:lang w:val="uk-UA" w:eastAsia="en-US"/>
              </w:rPr>
              <w:t>B</w:t>
            </w:r>
            <w:r w:rsidRPr="00A24C5B">
              <w:rPr>
                <w:rFonts w:eastAsia="Calibri"/>
                <w:lang w:val="uk-UA" w:eastAsia="en-US"/>
              </w:rPr>
              <w:t xml:space="preserve">, </w:t>
            </w:r>
            <w:r w:rsidRPr="00A24C5B">
              <w:rPr>
                <w:rFonts w:eastAsia="Calibri"/>
                <w:i/>
                <w:lang w:val="uk-UA" w:eastAsia="en-US"/>
              </w:rPr>
              <w:t>K</w:t>
            </w:r>
            <w:r w:rsidRPr="00A24C5B">
              <w:rPr>
                <w:rFonts w:eastAsia="Calibri"/>
                <w:lang w:val="uk-UA" w:eastAsia="en-US"/>
              </w:rPr>
              <w:t xml:space="preserve">, </w:t>
            </w:r>
            <w:r w:rsidRPr="00A24C5B">
              <w:rPr>
                <w:rFonts w:eastAsia="Calibri"/>
                <w:i/>
                <w:lang w:val="uk-UA" w:eastAsia="en-US"/>
              </w:rPr>
              <w:t>L</w:t>
            </w:r>
            <w:r w:rsidRPr="00A24C5B">
              <w:rPr>
                <w:rFonts w:eastAsia="Calibri"/>
                <w:lang w:val="uk-UA" w:eastAsia="en-US"/>
              </w:rPr>
              <w:t xml:space="preserve">, </w:t>
            </w:r>
            <w:r w:rsidRPr="00A24C5B">
              <w:rPr>
                <w:rFonts w:eastAsia="Calibri"/>
                <w:i/>
                <w:lang w:val="uk-UA" w:eastAsia="en-US"/>
              </w:rPr>
              <w:t>S</w:t>
            </w:r>
            <w:r w:rsidRPr="00A24C5B">
              <w:rPr>
                <w:rFonts w:eastAsia="Calibri"/>
                <w:lang w:val="uk-UA" w:eastAsia="en-US"/>
              </w:rPr>
              <w:t>, опору – 50П, 100П, 50М, 100М; граничнодопустима основна зведена похибка 0,2 %; цифрова індикація</w:t>
            </w:r>
          </w:p>
        </w:tc>
        <w:tc>
          <w:tcPr>
            <w:tcW w:w="1155" w:type="dxa"/>
            <w:shd w:val="clear" w:color="auto" w:fill="auto"/>
            <w:vAlign w:val="center"/>
          </w:tcPr>
          <w:p w14:paraId="7F04E384" w14:textId="77777777" w:rsidR="00544F8E" w:rsidRPr="00A24C5B" w:rsidRDefault="00544F8E" w:rsidP="00544F8E">
            <w:pPr>
              <w:jc w:val="center"/>
              <w:rPr>
                <w:rFonts w:eastAsia="Calibri"/>
                <w:lang w:val="uk-UA" w:eastAsia="en-US"/>
              </w:rPr>
            </w:pPr>
            <w:r w:rsidRPr="00A24C5B">
              <w:rPr>
                <w:rFonts w:eastAsia="Calibri"/>
                <w:lang w:val="uk-UA" w:eastAsia="en-US"/>
              </w:rPr>
              <w:t>ІТМ-11</w:t>
            </w:r>
          </w:p>
        </w:tc>
        <w:tc>
          <w:tcPr>
            <w:tcW w:w="866" w:type="dxa"/>
            <w:shd w:val="clear" w:color="auto" w:fill="auto"/>
            <w:vAlign w:val="center"/>
          </w:tcPr>
          <w:p w14:paraId="79992F91" w14:textId="77777777" w:rsidR="00544F8E" w:rsidRPr="00A24C5B" w:rsidRDefault="00544F8E" w:rsidP="00544F8E">
            <w:pPr>
              <w:jc w:val="center"/>
              <w:rPr>
                <w:rFonts w:eastAsia="Calibri"/>
                <w:lang w:val="uk-UA" w:eastAsia="en-US"/>
              </w:rPr>
            </w:pPr>
            <w:r w:rsidRPr="00A24C5B">
              <w:rPr>
                <w:rFonts w:eastAsia="Calibri"/>
                <w:lang w:val="uk-UA" w:eastAsia="en-US"/>
              </w:rPr>
              <w:t>1</w:t>
            </w:r>
          </w:p>
        </w:tc>
        <w:tc>
          <w:tcPr>
            <w:tcW w:w="1948" w:type="dxa"/>
            <w:shd w:val="clear" w:color="auto" w:fill="auto"/>
            <w:vAlign w:val="center"/>
          </w:tcPr>
          <w:p w14:paraId="04C2CE2F"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spacing w:val="-2"/>
                <w:lang w:val="uk-UA" w:eastAsia="en-US"/>
              </w:rPr>
              <w:t>ТОВ МІКРОЛ, м. Івано-Франківськ, вул. Автолітмашевська, 5, ООО «Мікрол»</w:t>
            </w:r>
          </w:p>
        </w:tc>
      </w:tr>
      <w:tr w:rsidR="00544F8E" w:rsidRPr="00A24C5B" w14:paraId="5F27D625" w14:textId="77777777" w:rsidTr="00FB5163">
        <w:trPr>
          <w:trHeight w:val="1772"/>
        </w:trPr>
        <w:tc>
          <w:tcPr>
            <w:tcW w:w="1122" w:type="dxa"/>
            <w:shd w:val="clear" w:color="auto" w:fill="auto"/>
            <w:vAlign w:val="center"/>
          </w:tcPr>
          <w:p w14:paraId="1DC2D6F8" w14:textId="77777777" w:rsidR="00544F8E" w:rsidRPr="00A24C5B" w:rsidRDefault="00544F8E" w:rsidP="00544F8E">
            <w:pPr>
              <w:jc w:val="center"/>
              <w:rPr>
                <w:rFonts w:eastAsia="Calibri"/>
                <w:lang w:val="uk-UA" w:eastAsia="en-US"/>
              </w:rPr>
            </w:pPr>
            <w:r w:rsidRPr="00A24C5B">
              <w:rPr>
                <w:rFonts w:eastAsia="Calibri"/>
                <w:lang w:val="uk-UA" w:eastAsia="en-US"/>
              </w:rPr>
              <w:t>21-4</w:t>
            </w:r>
          </w:p>
        </w:tc>
        <w:tc>
          <w:tcPr>
            <w:tcW w:w="1877" w:type="dxa"/>
            <w:shd w:val="clear" w:color="auto" w:fill="auto"/>
            <w:vAlign w:val="center"/>
          </w:tcPr>
          <w:p w14:paraId="56BDB3B2" w14:textId="77777777" w:rsidR="00544F8E" w:rsidRPr="00A24C5B" w:rsidRDefault="00544F8E" w:rsidP="00544F8E">
            <w:pPr>
              <w:jc w:val="center"/>
              <w:rPr>
                <w:rFonts w:eastAsia="Calibri"/>
                <w:lang w:val="uk-UA" w:eastAsia="en-US"/>
              </w:rPr>
            </w:pPr>
            <w:r w:rsidRPr="00A24C5B">
              <w:rPr>
                <w:rFonts w:eastAsia="Calibri"/>
                <w:lang w:val="uk-UA" w:eastAsia="en-US"/>
              </w:rPr>
              <w:t>Рівень</w:t>
            </w:r>
          </w:p>
        </w:tc>
        <w:tc>
          <w:tcPr>
            <w:tcW w:w="1733" w:type="dxa"/>
            <w:shd w:val="clear" w:color="auto" w:fill="auto"/>
            <w:vAlign w:val="center"/>
          </w:tcPr>
          <w:p w14:paraId="46A39811" w14:textId="77777777" w:rsidR="00544F8E" w:rsidRPr="00A24C5B" w:rsidRDefault="00544F8E" w:rsidP="00544F8E">
            <w:pPr>
              <w:jc w:val="center"/>
              <w:rPr>
                <w:rFonts w:eastAsia="Calibri"/>
                <w:lang w:val="uk-UA" w:eastAsia="en-US"/>
              </w:rPr>
            </w:pPr>
            <w:r w:rsidRPr="00A24C5B">
              <w:rPr>
                <w:rFonts w:eastAsia="Calibri"/>
                <w:lang w:val="uk-UA" w:eastAsia="en-US"/>
              </w:rPr>
              <w:t>Рівень в холодильнику змішування та збірнику стиролу-сирцю</w:t>
            </w:r>
          </w:p>
        </w:tc>
        <w:tc>
          <w:tcPr>
            <w:tcW w:w="1300" w:type="dxa"/>
            <w:shd w:val="clear" w:color="auto" w:fill="auto"/>
            <w:vAlign w:val="center"/>
          </w:tcPr>
          <w:p w14:paraId="0D0DAD4E" w14:textId="77777777" w:rsidR="00544F8E" w:rsidRPr="00A24C5B" w:rsidRDefault="00544F8E" w:rsidP="00544F8E">
            <w:pPr>
              <w:jc w:val="center"/>
              <w:rPr>
                <w:rFonts w:eastAsia="Calibri"/>
                <w:lang w:val="uk-UA" w:eastAsia="en-US"/>
              </w:rPr>
            </w:pPr>
            <w:r w:rsidRPr="00A24C5B">
              <w:rPr>
                <w:rFonts w:eastAsia="Calibri"/>
                <w:lang w:val="uk-UA" w:eastAsia="en-US"/>
              </w:rPr>
              <w:t>0…5 м</w:t>
            </w:r>
          </w:p>
        </w:tc>
        <w:tc>
          <w:tcPr>
            <w:tcW w:w="1155" w:type="dxa"/>
            <w:shd w:val="clear" w:color="auto" w:fill="auto"/>
            <w:vAlign w:val="center"/>
          </w:tcPr>
          <w:p w14:paraId="60BE36BE" w14:textId="77777777" w:rsidR="00544F8E" w:rsidRPr="00A24C5B" w:rsidRDefault="00544F8E" w:rsidP="00544F8E">
            <w:pPr>
              <w:jc w:val="center"/>
              <w:rPr>
                <w:rFonts w:eastAsia="Calibri"/>
                <w:lang w:val="uk-UA" w:eastAsia="en-US"/>
              </w:rPr>
            </w:pPr>
            <w:r w:rsidRPr="00A24C5B">
              <w:rPr>
                <w:rFonts w:eastAsia="Calibri"/>
                <w:lang w:val="uk-UA" w:eastAsia="en-US"/>
              </w:rPr>
              <w:t>Пульт керування</w:t>
            </w:r>
          </w:p>
        </w:tc>
        <w:tc>
          <w:tcPr>
            <w:tcW w:w="3581" w:type="dxa"/>
            <w:shd w:val="clear" w:color="auto" w:fill="auto"/>
            <w:vAlign w:val="center"/>
          </w:tcPr>
          <w:p w14:paraId="7C46F3B5" w14:textId="77777777" w:rsidR="00544F8E" w:rsidRPr="00A24C5B" w:rsidRDefault="00544F8E" w:rsidP="00544F8E">
            <w:pPr>
              <w:jc w:val="both"/>
              <w:rPr>
                <w:rFonts w:eastAsia="Calibri"/>
                <w:lang w:val="uk-UA" w:eastAsia="en-US"/>
              </w:rPr>
            </w:pPr>
            <w:r w:rsidRPr="00A24C5B">
              <w:rPr>
                <w:rFonts w:eastAsia="Calibri"/>
                <w:lang w:val="uk-UA" w:eastAsia="en-US"/>
              </w:rPr>
              <w:t>Блок ручного управління, вихід АО1 = 4…20мА</w:t>
            </w:r>
          </w:p>
        </w:tc>
        <w:tc>
          <w:tcPr>
            <w:tcW w:w="1155" w:type="dxa"/>
            <w:shd w:val="clear" w:color="auto" w:fill="auto"/>
            <w:vAlign w:val="center"/>
          </w:tcPr>
          <w:p w14:paraId="49005B0B" w14:textId="77777777" w:rsidR="00544F8E" w:rsidRPr="00A24C5B" w:rsidRDefault="00544F8E" w:rsidP="00544F8E">
            <w:pPr>
              <w:jc w:val="center"/>
              <w:rPr>
                <w:rFonts w:eastAsia="Calibri"/>
                <w:lang w:val="uk-UA" w:eastAsia="en-US"/>
              </w:rPr>
            </w:pPr>
            <w:r w:rsidRPr="00A24C5B">
              <w:rPr>
                <w:rFonts w:eastAsia="Calibri"/>
                <w:lang w:val="uk-UA" w:eastAsia="en-US"/>
              </w:rPr>
              <w:t>БРУ-7</w:t>
            </w:r>
          </w:p>
        </w:tc>
        <w:tc>
          <w:tcPr>
            <w:tcW w:w="866" w:type="dxa"/>
            <w:shd w:val="clear" w:color="auto" w:fill="auto"/>
            <w:vAlign w:val="center"/>
          </w:tcPr>
          <w:p w14:paraId="2DB18B3D" w14:textId="77777777" w:rsidR="00544F8E" w:rsidRPr="00A24C5B" w:rsidRDefault="00544F8E" w:rsidP="00544F8E">
            <w:pPr>
              <w:jc w:val="center"/>
              <w:rPr>
                <w:rFonts w:eastAsia="Calibri"/>
                <w:lang w:val="uk-UA" w:eastAsia="en-US"/>
              </w:rPr>
            </w:pPr>
            <w:r w:rsidRPr="00A24C5B">
              <w:rPr>
                <w:rFonts w:eastAsia="Calibri"/>
                <w:lang w:val="uk-UA" w:eastAsia="en-US"/>
              </w:rPr>
              <w:t>1</w:t>
            </w:r>
          </w:p>
        </w:tc>
        <w:tc>
          <w:tcPr>
            <w:tcW w:w="1948" w:type="dxa"/>
            <w:shd w:val="clear" w:color="auto" w:fill="auto"/>
            <w:vAlign w:val="center"/>
          </w:tcPr>
          <w:p w14:paraId="0F377FA0"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spacing w:val="-2"/>
                <w:lang w:val="uk-UA" w:eastAsia="en-US"/>
              </w:rPr>
              <w:t>ТОВ МІКРОЛ, м. Івано-Франківськ, вул. Автолітмашевська, 5, ООО «Мікрол»</w:t>
            </w:r>
          </w:p>
        </w:tc>
      </w:tr>
      <w:tr w:rsidR="00544F8E" w:rsidRPr="00A24C5B" w14:paraId="01715130" w14:textId="77777777" w:rsidTr="00FB5163">
        <w:trPr>
          <w:trHeight w:val="1952"/>
        </w:trPr>
        <w:tc>
          <w:tcPr>
            <w:tcW w:w="1122" w:type="dxa"/>
            <w:shd w:val="clear" w:color="auto" w:fill="auto"/>
            <w:vAlign w:val="center"/>
          </w:tcPr>
          <w:p w14:paraId="164F2C0D" w14:textId="77777777" w:rsidR="00544F8E" w:rsidRPr="00A24C5B" w:rsidRDefault="00544F8E" w:rsidP="00544F8E">
            <w:pPr>
              <w:jc w:val="center"/>
              <w:rPr>
                <w:rFonts w:eastAsia="Calibri"/>
                <w:lang w:val="uk-UA" w:eastAsia="en-US"/>
              </w:rPr>
            </w:pPr>
            <w:r w:rsidRPr="00A24C5B">
              <w:rPr>
                <w:rFonts w:eastAsia="Calibri"/>
                <w:lang w:val="uk-UA" w:eastAsia="en-US"/>
              </w:rPr>
              <w:t>16-3</w:t>
            </w:r>
          </w:p>
          <w:p w14:paraId="7659A3B2" w14:textId="77777777" w:rsidR="00544F8E" w:rsidRPr="00A24C5B" w:rsidRDefault="00544F8E" w:rsidP="00544F8E">
            <w:pPr>
              <w:jc w:val="center"/>
              <w:rPr>
                <w:rFonts w:eastAsia="Calibri"/>
                <w:lang w:val="uk-UA" w:eastAsia="en-US"/>
              </w:rPr>
            </w:pPr>
            <w:r w:rsidRPr="00A24C5B">
              <w:rPr>
                <w:rFonts w:eastAsia="Calibri"/>
                <w:lang w:val="uk-UA" w:eastAsia="en-US"/>
              </w:rPr>
              <w:t>21-3</w:t>
            </w:r>
          </w:p>
        </w:tc>
        <w:tc>
          <w:tcPr>
            <w:tcW w:w="1877" w:type="dxa"/>
            <w:shd w:val="clear" w:color="auto" w:fill="auto"/>
            <w:vAlign w:val="center"/>
          </w:tcPr>
          <w:p w14:paraId="67E9CD9C" w14:textId="77777777" w:rsidR="00544F8E" w:rsidRPr="00A24C5B" w:rsidRDefault="00544F8E" w:rsidP="00544F8E">
            <w:pPr>
              <w:jc w:val="center"/>
              <w:rPr>
                <w:rFonts w:eastAsia="Calibri"/>
                <w:lang w:val="uk-UA" w:eastAsia="en-US"/>
              </w:rPr>
            </w:pPr>
            <w:r w:rsidRPr="00A24C5B">
              <w:rPr>
                <w:rFonts w:eastAsia="Calibri"/>
                <w:lang w:val="uk-UA" w:eastAsia="en-US"/>
              </w:rPr>
              <w:t>Рівень</w:t>
            </w:r>
          </w:p>
        </w:tc>
        <w:tc>
          <w:tcPr>
            <w:tcW w:w="1733" w:type="dxa"/>
            <w:shd w:val="clear" w:color="auto" w:fill="auto"/>
            <w:vAlign w:val="center"/>
          </w:tcPr>
          <w:p w14:paraId="0F81D3E2" w14:textId="77777777" w:rsidR="00544F8E" w:rsidRPr="00A24C5B" w:rsidRDefault="00544F8E" w:rsidP="00544F8E">
            <w:pPr>
              <w:jc w:val="center"/>
              <w:rPr>
                <w:rFonts w:eastAsia="Calibri"/>
                <w:lang w:val="uk-UA" w:eastAsia="en-US"/>
              </w:rPr>
            </w:pPr>
            <w:r w:rsidRPr="00A24C5B">
              <w:rPr>
                <w:rFonts w:eastAsia="Calibri"/>
                <w:lang w:val="uk-UA" w:eastAsia="en-US"/>
              </w:rPr>
              <w:t>Рівень в холодильнику змішування та збірнику стиролу-сирцю</w:t>
            </w:r>
          </w:p>
        </w:tc>
        <w:tc>
          <w:tcPr>
            <w:tcW w:w="1300" w:type="dxa"/>
            <w:shd w:val="clear" w:color="auto" w:fill="auto"/>
            <w:vAlign w:val="center"/>
          </w:tcPr>
          <w:p w14:paraId="02AA4266" w14:textId="77777777" w:rsidR="00544F8E" w:rsidRPr="00A24C5B" w:rsidRDefault="00544F8E" w:rsidP="00544F8E">
            <w:pPr>
              <w:jc w:val="center"/>
              <w:rPr>
                <w:rFonts w:eastAsia="Calibri"/>
                <w:lang w:val="uk-UA" w:eastAsia="en-US"/>
              </w:rPr>
            </w:pPr>
            <w:r w:rsidRPr="00A24C5B">
              <w:rPr>
                <w:rFonts w:eastAsia="Calibri"/>
                <w:lang w:val="uk-UA" w:eastAsia="en-US"/>
              </w:rPr>
              <w:t>0…5 м</w:t>
            </w:r>
          </w:p>
        </w:tc>
        <w:tc>
          <w:tcPr>
            <w:tcW w:w="1155" w:type="dxa"/>
            <w:shd w:val="clear" w:color="auto" w:fill="auto"/>
            <w:vAlign w:val="center"/>
          </w:tcPr>
          <w:p w14:paraId="58C1E67F" w14:textId="77777777" w:rsidR="00544F8E" w:rsidRPr="00A24C5B" w:rsidRDefault="00544F8E" w:rsidP="00544F8E">
            <w:pPr>
              <w:rPr>
                <w:rFonts w:eastAsia="Calibri"/>
                <w:lang w:val="uk-UA" w:eastAsia="en-US"/>
              </w:rPr>
            </w:pPr>
            <w:r w:rsidRPr="00A24C5B">
              <w:rPr>
                <w:rFonts w:eastAsia="Calibri"/>
                <w:lang w:val="uk-UA" w:eastAsia="en-US"/>
              </w:rPr>
              <w:t>Трубопровід</w:t>
            </w:r>
          </w:p>
        </w:tc>
        <w:tc>
          <w:tcPr>
            <w:tcW w:w="3581" w:type="dxa"/>
            <w:shd w:val="clear" w:color="auto" w:fill="auto"/>
            <w:vAlign w:val="center"/>
          </w:tcPr>
          <w:p w14:paraId="21B46CC2" w14:textId="77777777" w:rsidR="00544F8E" w:rsidRPr="00A24C5B" w:rsidRDefault="00544F8E" w:rsidP="00544F8E">
            <w:pPr>
              <w:jc w:val="both"/>
              <w:rPr>
                <w:rFonts w:eastAsia="Calibri"/>
                <w:lang w:val="uk-UA" w:eastAsia="en-US"/>
              </w:rPr>
            </w:pPr>
            <w:r w:rsidRPr="00A24C5B">
              <w:rPr>
                <w:rFonts w:eastAsia="Calibri"/>
                <w:lang w:val="uk-UA" w:eastAsia="en-US"/>
              </w:rPr>
              <w:t>Регулювальний клапан, вхідний сигнал 4…20мА, живлення 230 В</w:t>
            </w:r>
          </w:p>
        </w:tc>
        <w:tc>
          <w:tcPr>
            <w:tcW w:w="1155" w:type="dxa"/>
            <w:shd w:val="clear" w:color="auto" w:fill="auto"/>
            <w:vAlign w:val="center"/>
          </w:tcPr>
          <w:p w14:paraId="21BD180F" w14:textId="77777777" w:rsidR="00544F8E" w:rsidRPr="00A24C5B" w:rsidRDefault="00544F8E" w:rsidP="00544F8E">
            <w:pPr>
              <w:jc w:val="center"/>
              <w:rPr>
                <w:rFonts w:eastAsia="Calibri"/>
                <w:lang w:val="uk-UA" w:eastAsia="en-US"/>
              </w:rPr>
            </w:pPr>
            <w:r w:rsidRPr="00A24C5B">
              <w:rPr>
                <w:rFonts w:eastAsia="Calibri"/>
                <w:lang w:val="uk-UA" w:eastAsia="en-US"/>
              </w:rPr>
              <w:t>РУСТ-410</w:t>
            </w:r>
          </w:p>
        </w:tc>
        <w:tc>
          <w:tcPr>
            <w:tcW w:w="866" w:type="dxa"/>
            <w:shd w:val="clear" w:color="auto" w:fill="auto"/>
            <w:vAlign w:val="center"/>
          </w:tcPr>
          <w:p w14:paraId="6E50B929" w14:textId="77777777" w:rsidR="00544F8E" w:rsidRPr="00A24C5B" w:rsidRDefault="00544F8E" w:rsidP="00544F8E">
            <w:pPr>
              <w:jc w:val="center"/>
              <w:rPr>
                <w:rFonts w:eastAsia="Calibri"/>
                <w:lang w:val="uk-UA" w:eastAsia="en-US"/>
              </w:rPr>
            </w:pPr>
            <w:r w:rsidRPr="00A24C5B">
              <w:rPr>
                <w:rFonts w:eastAsia="Calibri"/>
                <w:lang w:val="uk-UA" w:eastAsia="en-US"/>
              </w:rPr>
              <w:t>2</w:t>
            </w:r>
          </w:p>
        </w:tc>
        <w:tc>
          <w:tcPr>
            <w:tcW w:w="1948" w:type="dxa"/>
            <w:shd w:val="clear" w:color="auto" w:fill="auto"/>
            <w:vAlign w:val="center"/>
          </w:tcPr>
          <w:p w14:paraId="29DC3F33"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spacing w:val="-2"/>
                <w:lang w:val="uk-UA" w:eastAsia="en-US"/>
              </w:rPr>
              <w:t>ООО «СОВТЕК», ООО КСК-АВТОМАТИЗАЦІЯ (02660), м. Київ, вул. М. Раскової 4-б</w:t>
            </w:r>
          </w:p>
        </w:tc>
      </w:tr>
      <w:tr w:rsidR="00544F8E" w:rsidRPr="00A24C5B" w14:paraId="1C750D4D" w14:textId="77777777" w:rsidTr="00630C08">
        <w:trPr>
          <w:trHeight w:val="487"/>
        </w:trPr>
        <w:tc>
          <w:tcPr>
            <w:tcW w:w="14737" w:type="dxa"/>
            <w:gridSpan w:val="9"/>
            <w:shd w:val="clear" w:color="auto" w:fill="auto"/>
            <w:vAlign w:val="center"/>
          </w:tcPr>
          <w:p w14:paraId="734440C0" w14:textId="77777777" w:rsidR="00544F8E" w:rsidRPr="00A24C5B" w:rsidRDefault="00544F8E" w:rsidP="00544F8E">
            <w:pPr>
              <w:widowControl w:val="0"/>
              <w:autoSpaceDE w:val="0"/>
              <w:autoSpaceDN w:val="0"/>
              <w:adjustRightInd w:val="0"/>
              <w:jc w:val="center"/>
              <w:rPr>
                <w:rFonts w:eastAsia="Calibri"/>
                <w:lang w:val="uk-UA" w:eastAsia="en-US"/>
              </w:rPr>
            </w:pPr>
            <w:r w:rsidRPr="00A24C5B">
              <w:rPr>
                <w:rFonts w:eastAsia="Calibri"/>
                <w:b/>
                <w:lang w:val="uk-UA" w:eastAsia="en-US"/>
              </w:rPr>
              <w:t>Контроль якості</w:t>
            </w:r>
          </w:p>
        </w:tc>
      </w:tr>
      <w:tr w:rsidR="00544F8E" w:rsidRPr="00A24C5B" w14:paraId="4DC53B3F" w14:textId="77777777" w:rsidTr="00630C08">
        <w:trPr>
          <w:trHeight w:val="841"/>
        </w:trPr>
        <w:tc>
          <w:tcPr>
            <w:tcW w:w="1122" w:type="dxa"/>
            <w:shd w:val="clear" w:color="auto" w:fill="auto"/>
            <w:vAlign w:val="center"/>
          </w:tcPr>
          <w:p w14:paraId="518BF240" w14:textId="77777777" w:rsidR="00544F8E" w:rsidRPr="00A24C5B" w:rsidRDefault="00544F8E" w:rsidP="00544F8E">
            <w:pPr>
              <w:jc w:val="center"/>
              <w:rPr>
                <w:rFonts w:eastAsia="Calibri"/>
                <w:lang w:val="uk-UA" w:eastAsia="en-US"/>
              </w:rPr>
            </w:pPr>
            <w:r w:rsidRPr="00A24C5B">
              <w:rPr>
                <w:rFonts w:eastAsia="Calibri"/>
                <w:lang w:val="uk-UA" w:eastAsia="en-US"/>
              </w:rPr>
              <w:lastRenderedPageBreak/>
              <w:t>18-1</w:t>
            </w:r>
          </w:p>
          <w:p w14:paraId="00D972B2" w14:textId="77777777" w:rsidR="00544F8E" w:rsidRPr="00A24C5B" w:rsidRDefault="00544F8E" w:rsidP="00544F8E">
            <w:pPr>
              <w:jc w:val="center"/>
              <w:rPr>
                <w:rFonts w:eastAsia="Calibri"/>
                <w:lang w:val="uk-UA" w:eastAsia="en-US"/>
              </w:rPr>
            </w:pPr>
            <w:r w:rsidRPr="00A24C5B">
              <w:rPr>
                <w:rFonts w:eastAsia="Calibri"/>
                <w:lang w:val="uk-UA" w:eastAsia="en-US"/>
              </w:rPr>
              <w:t>19-1</w:t>
            </w:r>
          </w:p>
          <w:p w14:paraId="3111CA4A" w14:textId="77777777" w:rsidR="00544F8E" w:rsidRPr="00A24C5B" w:rsidRDefault="00544F8E" w:rsidP="00544F8E">
            <w:pPr>
              <w:jc w:val="center"/>
              <w:rPr>
                <w:rFonts w:eastAsia="Calibri"/>
                <w:lang w:val="uk-UA" w:eastAsia="en-US"/>
              </w:rPr>
            </w:pPr>
            <w:r w:rsidRPr="00A24C5B">
              <w:rPr>
                <w:rFonts w:eastAsia="Calibri"/>
                <w:lang w:val="uk-UA" w:eastAsia="en-US"/>
              </w:rPr>
              <w:t>20-1</w:t>
            </w:r>
          </w:p>
        </w:tc>
        <w:tc>
          <w:tcPr>
            <w:tcW w:w="1877" w:type="dxa"/>
            <w:shd w:val="clear" w:color="auto" w:fill="auto"/>
            <w:vAlign w:val="center"/>
          </w:tcPr>
          <w:p w14:paraId="128A587F" w14:textId="77777777" w:rsidR="00544F8E" w:rsidRPr="00A24C5B" w:rsidRDefault="00544F8E" w:rsidP="00544F8E">
            <w:pPr>
              <w:jc w:val="center"/>
              <w:rPr>
                <w:rFonts w:eastAsia="Calibri"/>
                <w:lang w:val="uk-UA" w:eastAsia="en-US"/>
              </w:rPr>
            </w:pPr>
            <w:r w:rsidRPr="00A24C5B">
              <w:rPr>
                <w:rFonts w:eastAsia="Calibri"/>
                <w:lang w:val="uk-UA" w:eastAsia="en-US"/>
              </w:rPr>
              <w:t>Концентрація</w:t>
            </w:r>
          </w:p>
        </w:tc>
        <w:tc>
          <w:tcPr>
            <w:tcW w:w="1733" w:type="dxa"/>
            <w:shd w:val="clear" w:color="auto" w:fill="auto"/>
            <w:vAlign w:val="center"/>
          </w:tcPr>
          <w:p w14:paraId="6071B66C" w14:textId="77777777" w:rsidR="00544F8E" w:rsidRPr="00A24C5B" w:rsidRDefault="00544F8E" w:rsidP="00544F8E">
            <w:pPr>
              <w:jc w:val="center"/>
              <w:rPr>
                <w:rFonts w:eastAsia="Calibri"/>
                <w:lang w:val="uk-UA" w:eastAsia="en-US"/>
              </w:rPr>
            </w:pPr>
            <w:r w:rsidRPr="00A24C5B">
              <w:rPr>
                <w:rFonts w:eastAsia="Calibri"/>
                <w:lang w:val="uk-UA" w:eastAsia="en-US"/>
              </w:rPr>
              <w:t>Концентрація стирола після проходження крізь сепаратор та роздільники</w:t>
            </w:r>
          </w:p>
        </w:tc>
        <w:tc>
          <w:tcPr>
            <w:tcW w:w="1300" w:type="dxa"/>
            <w:shd w:val="clear" w:color="auto" w:fill="auto"/>
            <w:vAlign w:val="center"/>
          </w:tcPr>
          <w:p w14:paraId="05702ADC" w14:textId="77777777" w:rsidR="00544F8E" w:rsidRPr="00A24C5B" w:rsidRDefault="00544F8E" w:rsidP="00544F8E">
            <w:pPr>
              <w:widowControl w:val="0"/>
              <w:autoSpaceDE w:val="0"/>
              <w:autoSpaceDN w:val="0"/>
              <w:adjustRightInd w:val="0"/>
              <w:jc w:val="center"/>
              <w:rPr>
                <w:rFonts w:eastAsia="Calibri"/>
                <w:lang w:val="uk-UA" w:eastAsia="en-US"/>
              </w:rPr>
            </w:pPr>
            <w:r w:rsidRPr="00A24C5B">
              <w:rPr>
                <w:rFonts w:eastAsia="Calibri"/>
                <w:lang w:val="uk-UA" w:eastAsia="en-US"/>
              </w:rPr>
              <w:t>10…40 %</w:t>
            </w:r>
          </w:p>
        </w:tc>
        <w:tc>
          <w:tcPr>
            <w:tcW w:w="1155" w:type="dxa"/>
            <w:shd w:val="clear" w:color="auto" w:fill="auto"/>
            <w:vAlign w:val="center"/>
          </w:tcPr>
          <w:p w14:paraId="3B28FF02" w14:textId="77777777" w:rsidR="00544F8E" w:rsidRPr="00A24C5B" w:rsidRDefault="00544F8E" w:rsidP="00544F8E">
            <w:pPr>
              <w:jc w:val="center"/>
              <w:rPr>
                <w:rFonts w:eastAsia="Calibri"/>
                <w:lang w:val="uk-UA" w:eastAsia="en-US"/>
              </w:rPr>
            </w:pPr>
            <w:r w:rsidRPr="00A24C5B">
              <w:rPr>
                <w:rFonts w:eastAsia="Calibri"/>
                <w:lang w:val="uk-UA" w:eastAsia="en-US"/>
              </w:rPr>
              <w:t>Трубопровід</w:t>
            </w:r>
          </w:p>
        </w:tc>
        <w:tc>
          <w:tcPr>
            <w:tcW w:w="3581" w:type="dxa"/>
            <w:shd w:val="clear" w:color="auto" w:fill="auto"/>
            <w:vAlign w:val="center"/>
          </w:tcPr>
          <w:p w14:paraId="2ECBB556" w14:textId="77777777" w:rsidR="00544F8E" w:rsidRPr="00A24C5B" w:rsidRDefault="00544F8E" w:rsidP="00544F8E">
            <w:pPr>
              <w:jc w:val="center"/>
              <w:rPr>
                <w:rFonts w:eastAsia="Calibri"/>
                <w:lang w:val="uk-UA" w:eastAsia="en-US"/>
              </w:rPr>
            </w:pPr>
            <w:r w:rsidRPr="00A24C5B">
              <w:rPr>
                <w:rFonts w:eastAsia="Calibri"/>
                <w:lang w:val="uk-UA" w:eastAsia="en-US"/>
              </w:rPr>
              <w:t>Вимірювальний модуль, з чотирьохрозрядним 8-ми сигментним індикатором. Потужність 2,5 Вт. Виход 4-20мА, RS485, протокол MODBUS RTU</w:t>
            </w:r>
          </w:p>
        </w:tc>
        <w:tc>
          <w:tcPr>
            <w:tcW w:w="1155" w:type="dxa"/>
            <w:shd w:val="clear" w:color="auto" w:fill="auto"/>
            <w:vAlign w:val="center"/>
          </w:tcPr>
          <w:p w14:paraId="57F87444" w14:textId="77777777" w:rsidR="00544F8E" w:rsidRPr="00A24C5B" w:rsidRDefault="00544F8E" w:rsidP="00544F8E">
            <w:pPr>
              <w:spacing w:line="360" w:lineRule="auto"/>
              <w:jc w:val="center"/>
              <w:rPr>
                <w:rFonts w:eastAsia="Calibri"/>
                <w:color w:val="000000"/>
                <w:szCs w:val="48"/>
                <w:lang w:val="uk-UA" w:eastAsia="en-US"/>
              </w:rPr>
            </w:pPr>
            <w:r w:rsidRPr="00A24C5B">
              <w:rPr>
                <w:rFonts w:eastAsia="Calibri"/>
                <w:color w:val="000000"/>
                <w:szCs w:val="22"/>
                <w:lang w:val="uk-UA" w:eastAsia="en-US"/>
              </w:rPr>
              <w:t>СЕНСОН-СВ-5021-СН-ТК</w:t>
            </w:r>
          </w:p>
          <w:p w14:paraId="71912E3D" w14:textId="77777777" w:rsidR="00544F8E" w:rsidRPr="00A24C5B" w:rsidRDefault="00544F8E" w:rsidP="00544F8E">
            <w:pPr>
              <w:spacing w:line="360" w:lineRule="auto"/>
              <w:jc w:val="center"/>
              <w:rPr>
                <w:rFonts w:eastAsia="Calibri"/>
                <w:color w:val="000000"/>
                <w:szCs w:val="22"/>
                <w:lang w:val="uk-UA" w:eastAsia="en-US"/>
              </w:rPr>
            </w:pPr>
          </w:p>
        </w:tc>
        <w:tc>
          <w:tcPr>
            <w:tcW w:w="866" w:type="dxa"/>
            <w:shd w:val="clear" w:color="auto" w:fill="auto"/>
            <w:vAlign w:val="center"/>
          </w:tcPr>
          <w:p w14:paraId="69A7DCAF" w14:textId="77777777" w:rsidR="00544F8E" w:rsidRPr="00A24C5B" w:rsidRDefault="00544F8E" w:rsidP="00544F8E">
            <w:pPr>
              <w:jc w:val="center"/>
              <w:rPr>
                <w:rFonts w:eastAsia="Calibri"/>
                <w:lang w:val="uk-UA" w:eastAsia="en-US"/>
              </w:rPr>
            </w:pPr>
            <w:r w:rsidRPr="00A24C5B">
              <w:rPr>
                <w:rFonts w:eastAsia="Calibri"/>
                <w:lang w:val="uk-UA" w:eastAsia="en-US"/>
              </w:rPr>
              <w:t>3</w:t>
            </w:r>
          </w:p>
        </w:tc>
        <w:tc>
          <w:tcPr>
            <w:tcW w:w="1948" w:type="dxa"/>
            <w:shd w:val="clear" w:color="auto" w:fill="auto"/>
            <w:vAlign w:val="center"/>
          </w:tcPr>
          <w:p w14:paraId="67CA0F98"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spacing w:val="-2"/>
                <w:lang w:val="uk-UA" w:eastAsia="en-US"/>
              </w:rPr>
              <w:t>«КИПКомплект», г. Уфа</w:t>
            </w:r>
          </w:p>
        </w:tc>
      </w:tr>
      <w:tr w:rsidR="00544F8E" w:rsidRPr="00A24C5B" w14:paraId="30DB910A" w14:textId="77777777" w:rsidTr="00630C08">
        <w:trPr>
          <w:trHeight w:val="2509"/>
        </w:trPr>
        <w:tc>
          <w:tcPr>
            <w:tcW w:w="1122" w:type="dxa"/>
            <w:shd w:val="clear" w:color="auto" w:fill="auto"/>
            <w:vAlign w:val="center"/>
          </w:tcPr>
          <w:p w14:paraId="227EB17C" w14:textId="77777777" w:rsidR="00544F8E" w:rsidRPr="00A24C5B" w:rsidRDefault="00544F8E" w:rsidP="00544F8E">
            <w:pPr>
              <w:jc w:val="center"/>
              <w:rPr>
                <w:rFonts w:eastAsia="Calibri"/>
                <w:lang w:val="uk-UA" w:eastAsia="en-US"/>
              </w:rPr>
            </w:pPr>
            <w:r w:rsidRPr="00A24C5B">
              <w:rPr>
                <w:rFonts w:eastAsia="Calibri"/>
                <w:lang w:val="uk-UA" w:eastAsia="en-US"/>
              </w:rPr>
              <w:t>18-2</w:t>
            </w:r>
          </w:p>
          <w:p w14:paraId="716BB477" w14:textId="77777777" w:rsidR="00544F8E" w:rsidRPr="00A24C5B" w:rsidRDefault="00544F8E" w:rsidP="00544F8E">
            <w:pPr>
              <w:jc w:val="center"/>
              <w:rPr>
                <w:rFonts w:eastAsia="Calibri"/>
                <w:lang w:val="uk-UA" w:eastAsia="en-US"/>
              </w:rPr>
            </w:pPr>
            <w:r w:rsidRPr="00A24C5B">
              <w:rPr>
                <w:rFonts w:eastAsia="Calibri"/>
                <w:lang w:val="uk-UA" w:eastAsia="en-US"/>
              </w:rPr>
              <w:t>19-2</w:t>
            </w:r>
          </w:p>
          <w:p w14:paraId="4BF731F1" w14:textId="77777777" w:rsidR="00544F8E" w:rsidRPr="00A24C5B" w:rsidRDefault="00544F8E" w:rsidP="00544F8E">
            <w:pPr>
              <w:jc w:val="center"/>
              <w:rPr>
                <w:rFonts w:eastAsia="Calibri"/>
                <w:lang w:val="uk-UA" w:eastAsia="en-US"/>
              </w:rPr>
            </w:pPr>
            <w:r w:rsidRPr="00A24C5B">
              <w:rPr>
                <w:rFonts w:eastAsia="Calibri"/>
                <w:lang w:val="uk-UA" w:eastAsia="en-US"/>
              </w:rPr>
              <w:t>20-2</w:t>
            </w:r>
          </w:p>
        </w:tc>
        <w:tc>
          <w:tcPr>
            <w:tcW w:w="1877" w:type="dxa"/>
            <w:shd w:val="clear" w:color="auto" w:fill="auto"/>
            <w:vAlign w:val="center"/>
          </w:tcPr>
          <w:p w14:paraId="6543B600" w14:textId="77777777" w:rsidR="00544F8E" w:rsidRPr="00A24C5B" w:rsidRDefault="00544F8E" w:rsidP="00544F8E">
            <w:pPr>
              <w:jc w:val="center"/>
              <w:rPr>
                <w:rFonts w:eastAsia="Calibri"/>
                <w:lang w:val="uk-UA" w:eastAsia="en-US"/>
              </w:rPr>
            </w:pPr>
            <w:r w:rsidRPr="00A24C5B">
              <w:rPr>
                <w:rFonts w:eastAsia="Calibri"/>
                <w:lang w:val="uk-UA" w:eastAsia="en-US"/>
              </w:rPr>
              <w:t>Концентрація</w:t>
            </w:r>
          </w:p>
        </w:tc>
        <w:tc>
          <w:tcPr>
            <w:tcW w:w="1733" w:type="dxa"/>
            <w:shd w:val="clear" w:color="auto" w:fill="auto"/>
            <w:vAlign w:val="center"/>
          </w:tcPr>
          <w:p w14:paraId="71AA1AD4" w14:textId="77777777" w:rsidR="00544F8E" w:rsidRPr="00A24C5B" w:rsidRDefault="00544F8E" w:rsidP="00544F8E">
            <w:pPr>
              <w:jc w:val="center"/>
              <w:rPr>
                <w:rFonts w:eastAsia="Calibri"/>
                <w:lang w:val="uk-UA" w:eastAsia="en-US"/>
              </w:rPr>
            </w:pPr>
            <w:r w:rsidRPr="00A24C5B">
              <w:rPr>
                <w:rFonts w:eastAsia="Calibri"/>
                <w:lang w:val="uk-UA" w:eastAsia="en-US"/>
              </w:rPr>
              <w:t>Концентрація стирола після проходження крізь сепаратор та роздільники</w:t>
            </w:r>
          </w:p>
        </w:tc>
        <w:tc>
          <w:tcPr>
            <w:tcW w:w="1300" w:type="dxa"/>
            <w:shd w:val="clear" w:color="auto" w:fill="auto"/>
            <w:vAlign w:val="center"/>
          </w:tcPr>
          <w:p w14:paraId="25D42862" w14:textId="77777777" w:rsidR="00544F8E" w:rsidRPr="00A24C5B" w:rsidRDefault="00544F8E" w:rsidP="00544F8E">
            <w:pPr>
              <w:widowControl w:val="0"/>
              <w:autoSpaceDE w:val="0"/>
              <w:autoSpaceDN w:val="0"/>
              <w:adjustRightInd w:val="0"/>
              <w:jc w:val="center"/>
              <w:rPr>
                <w:rFonts w:eastAsia="Calibri"/>
                <w:lang w:val="uk-UA" w:eastAsia="en-US"/>
              </w:rPr>
            </w:pPr>
            <w:r w:rsidRPr="00A24C5B">
              <w:rPr>
                <w:rFonts w:eastAsia="Calibri"/>
                <w:lang w:val="uk-UA" w:eastAsia="en-US"/>
              </w:rPr>
              <w:t>10…40 %</w:t>
            </w:r>
          </w:p>
        </w:tc>
        <w:tc>
          <w:tcPr>
            <w:tcW w:w="1155" w:type="dxa"/>
            <w:shd w:val="clear" w:color="auto" w:fill="auto"/>
            <w:vAlign w:val="center"/>
          </w:tcPr>
          <w:p w14:paraId="571E0AB2" w14:textId="77777777" w:rsidR="00544F8E" w:rsidRPr="00A24C5B" w:rsidRDefault="00544F8E" w:rsidP="00544F8E">
            <w:pPr>
              <w:jc w:val="center"/>
              <w:rPr>
                <w:rFonts w:eastAsia="Calibri"/>
                <w:lang w:val="uk-UA" w:eastAsia="en-US"/>
              </w:rPr>
            </w:pPr>
            <w:r w:rsidRPr="00A24C5B">
              <w:rPr>
                <w:rFonts w:eastAsia="Calibri"/>
                <w:lang w:val="uk-UA" w:eastAsia="en-US"/>
              </w:rPr>
              <w:t>Пульт керування</w:t>
            </w:r>
          </w:p>
        </w:tc>
        <w:tc>
          <w:tcPr>
            <w:tcW w:w="3581" w:type="dxa"/>
            <w:shd w:val="clear" w:color="auto" w:fill="auto"/>
            <w:vAlign w:val="center"/>
          </w:tcPr>
          <w:p w14:paraId="368D395D" w14:textId="77777777" w:rsidR="00544F8E" w:rsidRPr="00A24C5B" w:rsidRDefault="00544F8E" w:rsidP="00544F8E">
            <w:pPr>
              <w:jc w:val="center"/>
              <w:rPr>
                <w:rFonts w:eastAsia="Calibri"/>
                <w:lang w:val="uk-UA" w:eastAsia="en-US"/>
              </w:rPr>
            </w:pPr>
            <w:r w:rsidRPr="00A24C5B">
              <w:rPr>
                <w:rFonts w:eastAsia="Calibri"/>
                <w:spacing w:val="-4"/>
                <w:lang w:val="uk-UA" w:eastAsia="en-US"/>
              </w:rPr>
              <w:t>Перетворювач нормувальний, вхідні сигнали: 0…5 мА</w:t>
            </w:r>
            <w:r w:rsidRPr="00A24C5B">
              <w:rPr>
                <w:rFonts w:eastAsia="Calibri"/>
                <w:lang w:val="uk-UA" w:eastAsia="en-US"/>
              </w:rPr>
              <w:t xml:space="preserve">, 4…20 мА, а також від ТП НСХ </w:t>
            </w:r>
            <w:r w:rsidRPr="00A24C5B">
              <w:rPr>
                <w:rFonts w:eastAsia="Calibri"/>
                <w:i/>
                <w:lang w:val="uk-UA" w:eastAsia="en-US"/>
              </w:rPr>
              <w:t>B</w:t>
            </w:r>
            <w:r w:rsidRPr="00A24C5B">
              <w:rPr>
                <w:rFonts w:eastAsia="Calibri"/>
                <w:lang w:val="uk-UA" w:eastAsia="en-US"/>
              </w:rPr>
              <w:t xml:space="preserve">, </w:t>
            </w:r>
            <w:r w:rsidRPr="00A24C5B">
              <w:rPr>
                <w:rFonts w:eastAsia="Calibri"/>
                <w:i/>
                <w:lang w:val="uk-UA" w:eastAsia="en-US"/>
              </w:rPr>
              <w:t>K</w:t>
            </w:r>
            <w:r w:rsidRPr="00A24C5B">
              <w:rPr>
                <w:rFonts w:eastAsia="Calibri"/>
                <w:lang w:val="uk-UA" w:eastAsia="en-US"/>
              </w:rPr>
              <w:t xml:space="preserve">, </w:t>
            </w:r>
            <w:r w:rsidRPr="00A24C5B">
              <w:rPr>
                <w:rFonts w:eastAsia="Calibri"/>
                <w:i/>
                <w:lang w:val="uk-UA" w:eastAsia="en-US"/>
              </w:rPr>
              <w:t>L</w:t>
            </w:r>
            <w:r w:rsidRPr="00A24C5B">
              <w:rPr>
                <w:rFonts w:eastAsia="Calibri"/>
                <w:lang w:val="uk-UA" w:eastAsia="en-US"/>
              </w:rPr>
              <w:t xml:space="preserve">, </w:t>
            </w:r>
            <w:r w:rsidRPr="00A24C5B">
              <w:rPr>
                <w:rFonts w:eastAsia="Calibri"/>
                <w:i/>
                <w:lang w:val="uk-UA" w:eastAsia="en-US"/>
              </w:rPr>
              <w:t>S</w:t>
            </w:r>
            <w:r w:rsidRPr="00A24C5B">
              <w:rPr>
                <w:rFonts w:eastAsia="Calibri"/>
                <w:lang w:val="uk-UA" w:eastAsia="en-US"/>
              </w:rPr>
              <w:t xml:space="preserve">, </w:t>
            </w:r>
            <w:r w:rsidRPr="00A24C5B">
              <w:rPr>
                <w:rFonts w:eastAsia="Calibri"/>
                <w:i/>
                <w:lang w:val="uk-UA" w:eastAsia="en-US"/>
              </w:rPr>
              <w:t>R</w:t>
            </w:r>
            <w:r w:rsidRPr="00A24C5B">
              <w:rPr>
                <w:rFonts w:eastAsia="Calibri"/>
                <w:lang w:val="uk-UA" w:eastAsia="en-US"/>
              </w:rPr>
              <w:t xml:space="preserve"> та ТО НСХ 50П,100П, 50М, 100М; клас точності 0,4 (0,5) – залежно від діапазону вимірювання ТП, ТО; </w:t>
            </w:r>
            <w:r w:rsidRPr="00A24C5B">
              <w:rPr>
                <w:rFonts w:eastAsia="Calibri"/>
                <w:i/>
                <w:lang w:val="uk-UA" w:eastAsia="en-US"/>
              </w:rPr>
              <w:t>І</w:t>
            </w:r>
            <w:r w:rsidRPr="00A24C5B">
              <w:rPr>
                <w:rFonts w:eastAsia="Calibri"/>
                <w:vertAlign w:val="subscript"/>
                <w:lang w:val="uk-UA" w:eastAsia="en-US"/>
              </w:rPr>
              <w:t>вих</w:t>
            </w:r>
            <w:r w:rsidRPr="00A24C5B">
              <w:rPr>
                <w:rFonts w:eastAsia="Calibri"/>
                <w:lang w:val="uk-UA" w:eastAsia="en-US"/>
              </w:rPr>
              <w:t xml:space="preserve"> = 0…5 ( 4…20 мА), </w:t>
            </w:r>
            <w:r w:rsidRPr="00A24C5B">
              <w:rPr>
                <w:rFonts w:eastAsia="Calibri"/>
                <w:i/>
                <w:lang w:val="uk-UA" w:eastAsia="en-US"/>
              </w:rPr>
              <w:t>U</w:t>
            </w:r>
            <w:r w:rsidRPr="00A24C5B">
              <w:rPr>
                <w:rFonts w:eastAsia="Calibri"/>
                <w:vertAlign w:val="subscript"/>
                <w:lang w:val="uk-UA" w:eastAsia="en-US"/>
              </w:rPr>
              <w:t>вих</w:t>
            </w:r>
            <w:r w:rsidRPr="00A24C5B">
              <w:rPr>
                <w:rFonts w:eastAsia="Calibri"/>
                <w:lang w:val="uk-UA" w:eastAsia="en-US"/>
              </w:rPr>
              <w:t xml:space="preserve"> = 0…10 В; цифровий </w:t>
            </w:r>
            <w:r w:rsidRPr="00A24C5B">
              <w:rPr>
                <w:rFonts w:eastAsia="Calibri"/>
                <w:spacing w:val="-4"/>
                <w:lang w:val="uk-UA" w:eastAsia="en-US"/>
              </w:rPr>
              <w:t>інтерфейс RS-485</w:t>
            </w:r>
          </w:p>
        </w:tc>
        <w:tc>
          <w:tcPr>
            <w:tcW w:w="1155" w:type="dxa"/>
            <w:shd w:val="clear" w:color="auto" w:fill="auto"/>
            <w:vAlign w:val="center"/>
          </w:tcPr>
          <w:p w14:paraId="62DE716F" w14:textId="77777777" w:rsidR="00544F8E" w:rsidRPr="00A24C5B" w:rsidRDefault="00544F8E" w:rsidP="00544F8E">
            <w:pPr>
              <w:jc w:val="center"/>
              <w:rPr>
                <w:rFonts w:eastAsia="Calibri"/>
                <w:lang w:val="uk-UA" w:eastAsia="en-US"/>
              </w:rPr>
            </w:pPr>
            <w:r w:rsidRPr="00A24C5B">
              <w:rPr>
                <w:rFonts w:eastAsia="Calibri"/>
                <w:lang w:val="uk-UA" w:eastAsia="en-US"/>
              </w:rPr>
              <w:t>П282</w:t>
            </w:r>
          </w:p>
        </w:tc>
        <w:tc>
          <w:tcPr>
            <w:tcW w:w="866" w:type="dxa"/>
            <w:shd w:val="clear" w:color="auto" w:fill="auto"/>
            <w:vAlign w:val="center"/>
          </w:tcPr>
          <w:p w14:paraId="0AB2A890" w14:textId="77777777" w:rsidR="00544F8E" w:rsidRPr="00A24C5B" w:rsidRDefault="00544F8E" w:rsidP="00544F8E">
            <w:pPr>
              <w:jc w:val="center"/>
              <w:rPr>
                <w:rFonts w:eastAsia="Calibri"/>
                <w:lang w:val="uk-UA" w:eastAsia="en-US"/>
              </w:rPr>
            </w:pPr>
            <w:r w:rsidRPr="00A24C5B">
              <w:rPr>
                <w:rFonts w:eastAsia="Calibri"/>
                <w:lang w:val="uk-UA" w:eastAsia="en-US"/>
              </w:rPr>
              <w:t>3</w:t>
            </w:r>
          </w:p>
        </w:tc>
        <w:tc>
          <w:tcPr>
            <w:tcW w:w="1948" w:type="dxa"/>
            <w:shd w:val="clear" w:color="auto" w:fill="auto"/>
            <w:vAlign w:val="center"/>
          </w:tcPr>
          <w:p w14:paraId="02F94BBF"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lang w:val="uk-UA" w:eastAsia="en-US"/>
              </w:rPr>
              <w:t>НВО «Електротер</w:t>
            </w:r>
            <w:r w:rsidRPr="00A24C5B">
              <w:rPr>
                <w:rFonts w:eastAsia="Calibri"/>
                <w:lang w:val="uk-UA" w:eastAsia="en-US"/>
              </w:rPr>
              <w:softHyphen/>
              <w:t>мія», м.Луцьк</w:t>
            </w:r>
          </w:p>
        </w:tc>
      </w:tr>
      <w:tr w:rsidR="00544F8E" w:rsidRPr="00A24C5B" w14:paraId="3D5F68EF" w14:textId="77777777" w:rsidTr="00630C08">
        <w:trPr>
          <w:trHeight w:val="2509"/>
        </w:trPr>
        <w:tc>
          <w:tcPr>
            <w:tcW w:w="1122" w:type="dxa"/>
            <w:shd w:val="clear" w:color="auto" w:fill="auto"/>
            <w:vAlign w:val="center"/>
          </w:tcPr>
          <w:p w14:paraId="7257FE61" w14:textId="77777777" w:rsidR="00544F8E" w:rsidRPr="00A24C5B" w:rsidRDefault="00544F8E" w:rsidP="00544F8E">
            <w:pPr>
              <w:jc w:val="center"/>
              <w:rPr>
                <w:rFonts w:eastAsia="Calibri"/>
                <w:lang w:val="uk-UA" w:eastAsia="en-US"/>
              </w:rPr>
            </w:pPr>
            <w:r w:rsidRPr="00A24C5B">
              <w:rPr>
                <w:rFonts w:eastAsia="Calibri"/>
                <w:lang w:val="uk-UA" w:eastAsia="en-US"/>
              </w:rPr>
              <w:t>18-3</w:t>
            </w:r>
          </w:p>
          <w:p w14:paraId="34C6C69A" w14:textId="77777777" w:rsidR="00544F8E" w:rsidRPr="00A24C5B" w:rsidRDefault="00544F8E" w:rsidP="00544F8E">
            <w:pPr>
              <w:jc w:val="center"/>
              <w:rPr>
                <w:rFonts w:eastAsia="Calibri"/>
                <w:lang w:val="uk-UA" w:eastAsia="en-US"/>
              </w:rPr>
            </w:pPr>
            <w:r w:rsidRPr="00A24C5B">
              <w:rPr>
                <w:rFonts w:eastAsia="Calibri"/>
                <w:lang w:val="uk-UA" w:eastAsia="en-US"/>
              </w:rPr>
              <w:t>19-3</w:t>
            </w:r>
          </w:p>
          <w:p w14:paraId="48BDC30F" w14:textId="77777777" w:rsidR="00544F8E" w:rsidRPr="00A24C5B" w:rsidRDefault="00544F8E" w:rsidP="00544F8E">
            <w:pPr>
              <w:jc w:val="center"/>
              <w:rPr>
                <w:rFonts w:eastAsia="Calibri"/>
                <w:lang w:val="uk-UA" w:eastAsia="en-US"/>
              </w:rPr>
            </w:pPr>
            <w:r w:rsidRPr="00A24C5B">
              <w:rPr>
                <w:rFonts w:eastAsia="Calibri"/>
                <w:lang w:val="uk-UA" w:eastAsia="en-US"/>
              </w:rPr>
              <w:t>20-3</w:t>
            </w:r>
          </w:p>
        </w:tc>
        <w:tc>
          <w:tcPr>
            <w:tcW w:w="1877" w:type="dxa"/>
            <w:shd w:val="clear" w:color="auto" w:fill="auto"/>
            <w:vAlign w:val="center"/>
          </w:tcPr>
          <w:p w14:paraId="32F0EA5F" w14:textId="77777777" w:rsidR="00544F8E" w:rsidRPr="00A24C5B" w:rsidRDefault="00544F8E" w:rsidP="00544F8E">
            <w:pPr>
              <w:jc w:val="center"/>
              <w:rPr>
                <w:rFonts w:eastAsia="Calibri"/>
                <w:lang w:val="uk-UA" w:eastAsia="en-US"/>
              </w:rPr>
            </w:pPr>
            <w:r w:rsidRPr="00A24C5B">
              <w:rPr>
                <w:rFonts w:eastAsia="Calibri"/>
                <w:lang w:val="uk-UA" w:eastAsia="en-US"/>
              </w:rPr>
              <w:t>Концентрація</w:t>
            </w:r>
          </w:p>
        </w:tc>
        <w:tc>
          <w:tcPr>
            <w:tcW w:w="1733" w:type="dxa"/>
            <w:shd w:val="clear" w:color="auto" w:fill="auto"/>
            <w:vAlign w:val="center"/>
          </w:tcPr>
          <w:p w14:paraId="5F5C02C5" w14:textId="77777777" w:rsidR="00544F8E" w:rsidRPr="00A24C5B" w:rsidRDefault="00544F8E" w:rsidP="00544F8E">
            <w:pPr>
              <w:jc w:val="center"/>
              <w:rPr>
                <w:rFonts w:eastAsia="Calibri"/>
                <w:lang w:val="uk-UA" w:eastAsia="en-US"/>
              </w:rPr>
            </w:pPr>
            <w:r w:rsidRPr="00A24C5B">
              <w:rPr>
                <w:rFonts w:eastAsia="Calibri"/>
                <w:lang w:val="uk-UA" w:eastAsia="en-US"/>
              </w:rPr>
              <w:t>Концентрація стирола після проходження крізь сепаратор та роздільники</w:t>
            </w:r>
          </w:p>
        </w:tc>
        <w:tc>
          <w:tcPr>
            <w:tcW w:w="1300" w:type="dxa"/>
            <w:shd w:val="clear" w:color="auto" w:fill="auto"/>
            <w:vAlign w:val="center"/>
          </w:tcPr>
          <w:p w14:paraId="67E32B9C" w14:textId="77777777" w:rsidR="00544F8E" w:rsidRPr="00A24C5B" w:rsidRDefault="00544F8E" w:rsidP="00544F8E">
            <w:pPr>
              <w:widowControl w:val="0"/>
              <w:autoSpaceDE w:val="0"/>
              <w:autoSpaceDN w:val="0"/>
              <w:adjustRightInd w:val="0"/>
              <w:jc w:val="center"/>
              <w:rPr>
                <w:rFonts w:eastAsia="Calibri"/>
                <w:lang w:val="uk-UA" w:eastAsia="en-US"/>
              </w:rPr>
            </w:pPr>
            <w:r w:rsidRPr="00A24C5B">
              <w:rPr>
                <w:rFonts w:eastAsia="Calibri"/>
                <w:lang w:val="uk-UA" w:eastAsia="en-US"/>
              </w:rPr>
              <w:t>10…40 %</w:t>
            </w:r>
          </w:p>
        </w:tc>
        <w:tc>
          <w:tcPr>
            <w:tcW w:w="1155" w:type="dxa"/>
            <w:shd w:val="clear" w:color="auto" w:fill="auto"/>
            <w:vAlign w:val="center"/>
          </w:tcPr>
          <w:p w14:paraId="110CFD08" w14:textId="77777777" w:rsidR="00544F8E" w:rsidRPr="00A24C5B" w:rsidRDefault="00544F8E" w:rsidP="00544F8E">
            <w:pPr>
              <w:jc w:val="center"/>
              <w:rPr>
                <w:rFonts w:eastAsia="Calibri"/>
                <w:lang w:val="uk-UA" w:eastAsia="en-US"/>
              </w:rPr>
            </w:pPr>
            <w:r w:rsidRPr="00A24C5B">
              <w:rPr>
                <w:rFonts w:eastAsia="Calibri"/>
                <w:lang w:val="uk-UA" w:eastAsia="en-US"/>
              </w:rPr>
              <w:t>Пульт керування</w:t>
            </w:r>
          </w:p>
        </w:tc>
        <w:tc>
          <w:tcPr>
            <w:tcW w:w="3581" w:type="dxa"/>
            <w:shd w:val="clear" w:color="auto" w:fill="auto"/>
            <w:vAlign w:val="center"/>
          </w:tcPr>
          <w:p w14:paraId="3A53CAF6" w14:textId="77777777" w:rsidR="00544F8E" w:rsidRPr="00A24C5B" w:rsidRDefault="00544F8E" w:rsidP="00544F8E">
            <w:pPr>
              <w:jc w:val="both"/>
              <w:rPr>
                <w:rFonts w:eastAsia="Calibri"/>
                <w:lang w:val="uk-UA" w:eastAsia="en-US"/>
              </w:rPr>
            </w:pPr>
            <w:r w:rsidRPr="00A24C5B">
              <w:rPr>
                <w:rFonts w:eastAsia="Calibri"/>
                <w:lang w:val="uk-UA" w:eastAsia="en-US"/>
              </w:rPr>
              <w:t>Індикатор технологічний мікропроцесорний однока</w:t>
            </w:r>
            <w:r w:rsidRPr="00A24C5B">
              <w:rPr>
                <w:rFonts w:eastAsia="Calibri"/>
                <w:lang w:val="uk-UA" w:eastAsia="en-US"/>
              </w:rPr>
              <w:softHyphen/>
              <w:t>на</w:t>
            </w:r>
            <w:r w:rsidRPr="00A24C5B">
              <w:rPr>
                <w:rFonts w:eastAsia="Calibri"/>
                <w:lang w:val="uk-UA" w:eastAsia="en-US"/>
              </w:rPr>
              <w:softHyphen/>
              <w:t>льний; вхі</w:t>
            </w:r>
            <w:r w:rsidRPr="00A24C5B">
              <w:rPr>
                <w:rFonts w:eastAsia="Calibri"/>
                <w:lang w:val="uk-UA" w:eastAsia="en-US"/>
              </w:rPr>
              <w:softHyphen/>
              <w:t>дні сигнали: 0…75 мВ, 0…200 мВ, 0…2 В, 0…10 В, 0…5 мА, 4…20 мА; виходи:</w:t>
            </w:r>
            <w:r w:rsidRPr="00A24C5B">
              <w:rPr>
                <w:rFonts w:eastAsia="Calibri"/>
                <w:spacing w:val="-8"/>
                <w:lang w:val="uk-UA" w:eastAsia="en-US"/>
              </w:rPr>
              <w:t xml:space="preserve"> 1 </w:t>
            </w:r>
            <w:r w:rsidRPr="00A24C5B">
              <w:rPr>
                <w:rFonts w:eastAsia="Calibri"/>
                <w:lang w:val="uk-UA" w:eastAsia="en-US"/>
              </w:rPr>
              <w:t>ана</w:t>
            </w:r>
            <w:r w:rsidRPr="00A24C5B">
              <w:rPr>
                <w:rFonts w:eastAsia="Calibri"/>
                <w:lang w:val="uk-UA" w:eastAsia="en-US"/>
              </w:rPr>
              <w:softHyphen/>
              <w:t xml:space="preserve">логовий і 2 дискретні; НСХ перетворювачів: термоелектричних – </w:t>
            </w:r>
            <w:r w:rsidRPr="00A24C5B">
              <w:rPr>
                <w:rFonts w:eastAsia="Calibri"/>
                <w:i/>
                <w:lang w:val="uk-UA" w:eastAsia="en-US"/>
              </w:rPr>
              <w:t>А–</w:t>
            </w:r>
            <w:r w:rsidRPr="00A24C5B">
              <w:rPr>
                <w:rFonts w:eastAsia="Calibri"/>
                <w:lang w:val="uk-UA" w:eastAsia="en-US"/>
              </w:rPr>
              <w:t xml:space="preserve">1, </w:t>
            </w:r>
            <w:r w:rsidRPr="00A24C5B">
              <w:rPr>
                <w:rFonts w:eastAsia="Calibri"/>
                <w:i/>
                <w:lang w:val="uk-UA" w:eastAsia="en-US"/>
              </w:rPr>
              <w:t>B</w:t>
            </w:r>
            <w:r w:rsidRPr="00A24C5B">
              <w:rPr>
                <w:rFonts w:eastAsia="Calibri"/>
                <w:lang w:val="uk-UA" w:eastAsia="en-US"/>
              </w:rPr>
              <w:t xml:space="preserve">, </w:t>
            </w:r>
            <w:r w:rsidRPr="00A24C5B">
              <w:rPr>
                <w:rFonts w:eastAsia="Calibri"/>
                <w:i/>
                <w:lang w:val="uk-UA" w:eastAsia="en-US"/>
              </w:rPr>
              <w:t>K</w:t>
            </w:r>
            <w:r w:rsidRPr="00A24C5B">
              <w:rPr>
                <w:rFonts w:eastAsia="Calibri"/>
                <w:lang w:val="uk-UA" w:eastAsia="en-US"/>
              </w:rPr>
              <w:t xml:space="preserve">, </w:t>
            </w:r>
            <w:r w:rsidRPr="00A24C5B">
              <w:rPr>
                <w:rFonts w:eastAsia="Calibri"/>
                <w:i/>
                <w:lang w:val="uk-UA" w:eastAsia="en-US"/>
              </w:rPr>
              <w:t>L</w:t>
            </w:r>
            <w:r w:rsidRPr="00A24C5B">
              <w:rPr>
                <w:rFonts w:eastAsia="Calibri"/>
                <w:lang w:val="uk-UA" w:eastAsia="en-US"/>
              </w:rPr>
              <w:t xml:space="preserve">, </w:t>
            </w:r>
            <w:r w:rsidRPr="00A24C5B">
              <w:rPr>
                <w:rFonts w:eastAsia="Calibri"/>
                <w:i/>
                <w:lang w:val="uk-UA" w:eastAsia="en-US"/>
              </w:rPr>
              <w:t>S</w:t>
            </w:r>
            <w:r w:rsidRPr="00A24C5B">
              <w:rPr>
                <w:rFonts w:eastAsia="Calibri"/>
                <w:lang w:val="uk-UA" w:eastAsia="en-US"/>
              </w:rPr>
              <w:t>, опору – 50П, 100П, 50М, 100М; граничнодопустима основна зведена похибка 0,2 %; цифрова індикація</w:t>
            </w:r>
          </w:p>
        </w:tc>
        <w:tc>
          <w:tcPr>
            <w:tcW w:w="1155" w:type="dxa"/>
            <w:shd w:val="clear" w:color="auto" w:fill="auto"/>
            <w:vAlign w:val="center"/>
          </w:tcPr>
          <w:p w14:paraId="3B9E1BE7" w14:textId="77777777" w:rsidR="00544F8E" w:rsidRPr="00A24C5B" w:rsidRDefault="00544F8E" w:rsidP="00544F8E">
            <w:pPr>
              <w:jc w:val="center"/>
              <w:rPr>
                <w:rFonts w:eastAsia="Calibri"/>
                <w:lang w:val="uk-UA" w:eastAsia="en-US"/>
              </w:rPr>
            </w:pPr>
            <w:r w:rsidRPr="00A24C5B">
              <w:rPr>
                <w:rFonts w:eastAsia="Calibri"/>
                <w:lang w:val="uk-UA" w:eastAsia="en-US"/>
              </w:rPr>
              <w:t>ІТМ-11</w:t>
            </w:r>
          </w:p>
        </w:tc>
        <w:tc>
          <w:tcPr>
            <w:tcW w:w="866" w:type="dxa"/>
            <w:shd w:val="clear" w:color="auto" w:fill="auto"/>
            <w:vAlign w:val="center"/>
          </w:tcPr>
          <w:p w14:paraId="3BA15345" w14:textId="77777777" w:rsidR="00544F8E" w:rsidRPr="00A24C5B" w:rsidRDefault="00544F8E" w:rsidP="00544F8E">
            <w:pPr>
              <w:jc w:val="center"/>
              <w:rPr>
                <w:rFonts w:eastAsia="Calibri"/>
                <w:lang w:val="uk-UA" w:eastAsia="en-US"/>
              </w:rPr>
            </w:pPr>
            <w:r w:rsidRPr="00A24C5B">
              <w:rPr>
                <w:rFonts w:eastAsia="Calibri"/>
                <w:lang w:val="uk-UA" w:eastAsia="en-US"/>
              </w:rPr>
              <w:t>3</w:t>
            </w:r>
          </w:p>
        </w:tc>
        <w:tc>
          <w:tcPr>
            <w:tcW w:w="1948" w:type="dxa"/>
            <w:shd w:val="clear" w:color="auto" w:fill="auto"/>
            <w:vAlign w:val="center"/>
          </w:tcPr>
          <w:p w14:paraId="37045C8D"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spacing w:val="-2"/>
                <w:lang w:val="uk-UA" w:eastAsia="en-US"/>
              </w:rPr>
              <w:t>ТОВ МІКРОЛ, м. Івано-Франківськ, вул. Автолітмашевська, 5, ООО «Мікрол»</w:t>
            </w:r>
          </w:p>
        </w:tc>
      </w:tr>
      <w:tr w:rsidR="00544F8E" w:rsidRPr="00A24C5B" w14:paraId="2B574B77" w14:textId="77777777" w:rsidTr="00630C08">
        <w:trPr>
          <w:trHeight w:val="2509"/>
        </w:trPr>
        <w:tc>
          <w:tcPr>
            <w:tcW w:w="1122" w:type="dxa"/>
            <w:shd w:val="clear" w:color="auto" w:fill="auto"/>
            <w:vAlign w:val="center"/>
          </w:tcPr>
          <w:p w14:paraId="10497F41" w14:textId="77777777" w:rsidR="00544F8E" w:rsidRPr="00A24C5B" w:rsidRDefault="00544F8E" w:rsidP="00544F8E">
            <w:pPr>
              <w:jc w:val="center"/>
              <w:rPr>
                <w:rFonts w:eastAsia="Calibri"/>
                <w:lang w:val="uk-UA" w:eastAsia="en-US"/>
              </w:rPr>
            </w:pPr>
          </w:p>
          <w:p w14:paraId="6EA39FB3" w14:textId="77777777" w:rsidR="00544F8E" w:rsidRPr="00A24C5B" w:rsidRDefault="00544F8E" w:rsidP="00544F8E">
            <w:pPr>
              <w:jc w:val="center"/>
              <w:rPr>
                <w:rFonts w:eastAsia="Calibri"/>
                <w:lang w:val="uk-UA" w:eastAsia="en-US"/>
              </w:rPr>
            </w:pPr>
            <w:r w:rsidRPr="00A24C5B">
              <w:rPr>
                <w:rFonts w:eastAsia="Calibri"/>
                <w:lang w:val="uk-UA" w:eastAsia="en-US"/>
              </w:rPr>
              <w:t>HL9</w:t>
            </w:r>
          </w:p>
          <w:p w14:paraId="163293FC" w14:textId="77777777" w:rsidR="00544F8E" w:rsidRPr="00A24C5B" w:rsidRDefault="00544F8E" w:rsidP="00544F8E">
            <w:pPr>
              <w:jc w:val="center"/>
              <w:rPr>
                <w:rFonts w:eastAsia="Calibri"/>
                <w:lang w:val="uk-UA" w:eastAsia="en-US"/>
              </w:rPr>
            </w:pPr>
            <w:r w:rsidRPr="00A24C5B">
              <w:rPr>
                <w:rFonts w:eastAsia="Calibri"/>
                <w:lang w:val="uk-UA" w:eastAsia="en-US"/>
              </w:rPr>
              <w:t>HL11 HL13</w:t>
            </w:r>
          </w:p>
          <w:p w14:paraId="2D63EB10" w14:textId="77777777" w:rsidR="00544F8E" w:rsidRPr="00A24C5B" w:rsidRDefault="00544F8E" w:rsidP="00544F8E">
            <w:pPr>
              <w:jc w:val="center"/>
              <w:rPr>
                <w:rFonts w:eastAsia="Calibri"/>
                <w:lang w:val="uk-UA" w:eastAsia="en-US"/>
              </w:rPr>
            </w:pPr>
          </w:p>
        </w:tc>
        <w:tc>
          <w:tcPr>
            <w:tcW w:w="1877" w:type="dxa"/>
            <w:shd w:val="clear" w:color="auto" w:fill="auto"/>
            <w:vAlign w:val="center"/>
          </w:tcPr>
          <w:p w14:paraId="6D3D8759" w14:textId="77777777" w:rsidR="00544F8E" w:rsidRPr="00A24C5B" w:rsidRDefault="00544F8E" w:rsidP="00544F8E">
            <w:pPr>
              <w:jc w:val="center"/>
              <w:rPr>
                <w:rFonts w:eastAsia="Calibri"/>
                <w:lang w:val="uk-UA" w:eastAsia="en-US"/>
              </w:rPr>
            </w:pPr>
            <w:r w:rsidRPr="00A24C5B">
              <w:rPr>
                <w:rFonts w:eastAsia="Calibri"/>
                <w:lang w:val="uk-UA" w:eastAsia="en-US"/>
              </w:rPr>
              <w:t>Концентрація</w:t>
            </w:r>
          </w:p>
        </w:tc>
        <w:tc>
          <w:tcPr>
            <w:tcW w:w="1733" w:type="dxa"/>
            <w:shd w:val="clear" w:color="auto" w:fill="auto"/>
            <w:vAlign w:val="center"/>
          </w:tcPr>
          <w:p w14:paraId="6C7E468F" w14:textId="77777777" w:rsidR="00544F8E" w:rsidRPr="00A24C5B" w:rsidRDefault="00544F8E" w:rsidP="00544F8E">
            <w:pPr>
              <w:jc w:val="center"/>
              <w:rPr>
                <w:rFonts w:eastAsia="Calibri"/>
                <w:lang w:val="uk-UA" w:eastAsia="en-US"/>
              </w:rPr>
            </w:pPr>
            <w:r w:rsidRPr="00A24C5B">
              <w:rPr>
                <w:rFonts w:eastAsia="Calibri"/>
                <w:lang w:val="uk-UA" w:eastAsia="en-US"/>
              </w:rPr>
              <w:t>-</w:t>
            </w:r>
          </w:p>
        </w:tc>
        <w:tc>
          <w:tcPr>
            <w:tcW w:w="1300" w:type="dxa"/>
            <w:shd w:val="clear" w:color="auto" w:fill="auto"/>
            <w:vAlign w:val="center"/>
          </w:tcPr>
          <w:p w14:paraId="4365C513" w14:textId="77777777" w:rsidR="00544F8E" w:rsidRPr="00A24C5B" w:rsidRDefault="00544F8E" w:rsidP="00544F8E">
            <w:pPr>
              <w:widowControl w:val="0"/>
              <w:autoSpaceDE w:val="0"/>
              <w:autoSpaceDN w:val="0"/>
              <w:adjustRightInd w:val="0"/>
              <w:jc w:val="center"/>
              <w:rPr>
                <w:rFonts w:eastAsia="Calibri"/>
                <w:lang w:val="uk-UA" w:eastAsia="en-US"/>
              </w:rPr>
            </w:pPr>
            <w:r w:rsidRPr="00A24C5B">
              <w:rPr>
                <w:rFonts w:eastAsia="Calibri"/>
                <w:lang w:val="uk-UA" w:eastAsia="en-US"/>
              </w:rPr>
              <w:t>-</w:t>
            </w:r>
          </w:p>
        </w:tc>
        <w:tc>
          <w:tcPr>
            <w:tcW w:w="1155" w:type="dxa"/>
            <w:shd w:val="clear" w:color="auto" w:fill="auto"/>
            <w:vAlign w:val="center"/>
          </w:tcPr>
          <w:p w14:paraId="32463DC0" w14:textId="77777777" w:rsidR="00544F8E" w:rsidRPr="00A24C5B" w:rsidRDefault="00544F8E" w:rsidP="00544F8E">
            <w:pPr>
              <w:jc w:val="center"/>
              <w:rPr>
                <w:rFonts w:eastAsia="Calibri"/>
                <w:lang w:val="uk-UA" w:eastAsia="en-US"/>
              </w:rPr>
            </w:pPr>
            <w:r w:rsidRPr="00A24C5B">
              <w:rPr>
                <w:rFonts w:eastAsia="Calibri"/>
                <w:lang w:val="uk-UA" w:eastAsia="en-US"/>
              </w:rPr>
              <w:t>Пульт керування</w:t>
            </w:r>
          </w:p>
        </w:tc>
        <w:tc>
          <w:tcPr>
            <w:tcW w:w="3581" w:type="dxa"/>
            <w:shd w:val="clear" w:color="auto" w:fill="auto"/>
            <w:vAlign w:val="center"/>
          </w:tcPr>
          <w:p w14:paraId="4BBBAC0A" w14:textId="4D4F62FF" w:rsidR="00544F8E" w:rsidRPr="00A24C5B" w:rsidRDefault="00544F8E" w:rsidP="00544F8E">
            <w:pPr>
              <w:jc w:val="center"/>
              <w:rPr>
                <w:rFonts w:eastAsia="Calibri"/>
                <w:lang w:val="uk-UA" w:eastAsia="en-US"/>
              </w:rPr>
            </w:pPr>
            <w:r w:rsidRPr="00A24C5B">
              <w:rPr>
                <w:rFonts w:eastAsia="Calibri"/>
                <w:lang w:val="uk-UA" w:eastAsia="en-US"/>
              </w:rPr>
              <w:t>Лампа с</w:t>
            </w:r>
            <w:r w:rsidR="004273B1">
              <w:rPr>
                <w:rFonts w:eastAsia="Calibri"/>
                <w:lang w:val="uk-UA" w:eastAsia="en-US"/>
              </w:rPr>
              <w:t>игнальна світлодіодна із червоним</w:t>
            </w:r>
            <w:r w:rsidRPr="00A24C5B">
              <w:rPr>
                <w:rFonts w:eastAsia="Calibri"/>
                <w:lang w:val="uk-UA" w:eastAsia="en-US"/>
              </w:rPr>
              <w:t xml:space="preserve"> інди</w:t>
            </w:r>
            <w:r w:rsidRPr="00A24C5B">
              <w:rPr>
                <w:rFonts w:eastAsia="Calibri"/>
                <w:lang w:val="uk-UA" w:eastAsia="en-US"/>
              </w:rPr>
              <w:softHyphen/>
              <w:t>катором ,</w:t>
            </w:r>
            <w:r w:rsidRPr="00A24C5B">
              <w:rPr>
                <w:rFonts w:eastAsia="Calibri"/>
                <w:i/>
                <w:spacing w:val="-4"/>
                <w:kern w:val="24"/>
                <w:lang w:val="uk-UA" w:eastAsia="en-US"/>
              </w:rPr>
              <w:t>U</w:t>
            </w:r>
            <w:r w:rsidRPr="00A24C5B">
              <w:rPr>
                <w:rFonts w:eastAsia="Calibri"/>
                <w:spacing w:val="-4"/>
                <w:kern w:val="24"/>
                <w:vertAlign w:val="subscript"/>
                <w:lang w:val="uk-UA" w:eastAsia="en-US"/>
              </w:rPr>
              <w:t>жив</w:t>
            </w:r>
            <w:r w:rsidRPr="00A24C5B">
              <w:rPr>
                <w:rFonts w:eastAsia="Calibri"/>
                <w:spacing w:val="-4"/>
                <w:kern w:val="24"/>
                <w:lang w:val="uk-UA" w:eastAsia="en-US"/>
              </w:rPr>
              <w:t xml:space="preserve"> = 220 В, </w:t>
            </w:r>
            <w:r w:rsidRPr="00A24C5B">
              <w:rPr>
                <w:rFonts w:eastAsia="Calibri"/>
                <w:kern w:val="24"/>
                <w:lang w:val="uk-UA" w:eastAsia="en-US"/>
              </w:rPr>
              <w:t xml:space="preserve">50/60 </w:t>
            </w:r>
            <w:r w:rsidRPr="00A24C5B">
              <w:rPr>
                <w:rFonts w:eastAsia="Calibri"/>
                <w:spacing w:val="-4"/>
                <w:kern w:val="24"/>
                <w:lang w:val="uk-UA" w:eastAsia="en-US"/>
              </w:rPr>
              <w:t xml:space="preserve">Гц, </w:t>
            </w:r>
            <w:r w:rsidRPr="00A24C5B">
              <w:rPr>
                <w:rFonts w:eastAsia="Calibri"/>
                <w:i/>
                <w:lang w:val="uk-UA" w:eastAsia="en-US"/>
              </w:rPr>
              <w:t>d</w:t>
            </w:r>
            <w:r w:rsidRPr="00A24C5B">
              <w:rPr>
                <w:rFonts w:eastAsia="Calibri"/>
                <w:spacing w:val="-4"/>
                <w:kern w:val="24"/>
                <w:lang w:val="uk-UA" w:eastAsia="en-US"/>
              </w:rPr>
              <w:t xml:space="preserve"> = 27 мм, сила світла </w:t>
            </w:r>
            <w:r w:rsidRPr="00A24C5B">
              <w:rPr>
                <w:rFonts w:eastAsia="Calibri"/>
                <w:lang w:val="uk-UA" w:eastAsia="en-US"/>
              </w:rPr>
              <w:t>20 мКд</w:t>
            </w:r>
          </w:p>
        </w:tc>
        <w:tc>
          <w:tcPr>
            <w:tcW w:w="1155" w:type="dxa"/>
            <w:shd w:val="clear" w:color="auto" w:fill="auto"/>
            <w:vAlign w:val="center"/>
          </w:tcPr>
          <w:p w14:paraId="79C3EBCC" w14:textId="77777777" w:rsidR="00544F8E" w:rsidRPr="00A24C5B" w:rsidRDefault="00544F8E" w:rsidP="00544F8E">
            <w:pPr>
              <w:jc w:val="center"/>
              <w:rPr>
                <w:rFonts w:eastAsia="Calibri"/>
                <w:lang w:val="uk-UA" w:eastAsia="en-US"/>
              </w:rPr>
            </w:pPr>
            <w:r w:rsidRPr="00A24C5B">
              <w:rPr>
                <w:rFonts w:eastAsia="Calibri"/>
                <w:lang w:val="uk-UA" w:eastAsia="en-US"/>
              </w:rPr>
              <w:t>СКЛ-11-К-2-220</w:t>
            </w:r>
          </w:p>
        </w:tc>
        <w:tc>
          <w:tcPr>
            <w:tcW w:w="866" w:type="dxa"/>
            <w:shd w:val="clear" w:color="auto" w:fill="auto"/>
            <w:vAlign w:val="center"/>
          </w:tcPr>
          <w:p w14:paraId="6C39EE16" w14:textId="77777777" w:rsidR="00544F8E" w:rsidRPr="00A24C5B" w:rsidRDefault="00544F8E" w:rsidP="00544F8E">
            <w:pPr>
              <w:jc w:val="center"/>
              <w:rPr>
                <w:rFonts w:eastAsia="Calibri"/>
                <w:lang w:val="uk-UA" w:eastAsia="en-US"/>
              </w:rPr>
            </w:pPr>
            <w:r w:rsidRPr="00A24C5B">
              <w:rPr>
                <w:rFonts w:eastAsia="Calibri"/>
                <w:lang w:val="uk-UA" w:eastAsia="en-US"/>
              </w:rPr>
              <w:t>3</w:t>
            </w:r>
          </w:p>
        </w:tc>
        <w:tc>
          <w:tcPr>
            <w:tcW w:w="1948" w:type="dxa"/>
            <w:shd w:val="clear" w:color="auto" w:fill="auto"/>
            <w:vAlign w:val="center"/>
          </w:tcPr>
          <w:p w14:paraId="056FC14D" w14:textId="77777777" w:rsidR="00544F8E" w:rsidRPr="00A24C5B" w:rsidRDefault="00544F8E" w:rsidP="00544F8E">
            <w:pPr>
              <w:ind w:left="-18" w:right="85" w:hanging="18"/>
              <w:jc w:val="center"/>
              <w:rPr>
                <w:rFonts w:eastAsia="Calibri"/>
                <w:lang w:val="uk-UA" w:eastAsia="en-US"/>
              </w:rPr>
            </w:pPr>
            <w:r w:rsidRPr="00A24C5B">
              <w:rPr>
                <w:rFonts w:eastAsia="Calibri"/>
                <w:lang w:val="uk-UA" w:eastAsia="en-US"/>
              </w:rPr>
              <w:t>ВАТ «Кашинский завод электроаппаратуры», м. Москва</w:t>
            </w:r>
          </w:p>
        </w:tc>
      </w:tr>
      <w:tr w:rsidR="00544F8E" w:rsidRPr="00A24C5B" w14:paraId="06BB3513" w14:textId="77777777" w:rsidTr="00630C08">
        <w:trPr>
          <w:trHeight w:val="2509"/>
        </w:trPr>
        <w:tc>
          <w:tcPr>
            <w:tcW w:w="1122" w:type="dxa"/>
            <w:shd w:val="clear" w:color="auto" w:fill="auto"/>
            <w:vAlign w:val="center"/>
          </w:tcPr>
          <w:p w14:paraId="4EF6D950" w14:textId="77777777" w:rsidR="00544F8E" w:rsidRPr="00A24C5B" w:rsidRDefault="00544F8E" w:rsidP="00544F8E">
            <w:pPr>
              <w:jc w:val="center"/>
              <w:rPr>
                <w:rFonts w:eastAsia="Calibri"/>
                <w:lang w:val="uk-UA" w:eastAsia="en-US"/>
              </w:rPr>
            </w:pPr>
          </w:p>
          <w:p w14:paraId="6EFBBE08" w14:textId="77777777" w:rsidR="00544F8E" w:rsidRPr="00A24C5B" w:rsidRDefault="00544F8E" w:rsidP="00544F8E">
            <w:pPr>
              <w:jc w:val="center"/>
              <w:rPr>
                <w:rFonts w:eastAsia="Calibri"/>
                <w:lang w:val="uk-UA" w:eastAsia="en-US"/>
              </w:rPr>
            </w:pPr>
            <w:r w:rsidRPr="00A24C5B">
              <w:rPr>
                <w:rFonts w:eastAsia="Calibri"/>
                <w:lang w:val="uk-UA" w:eastAsia="en-US"/>
              </w:rPr>
              <w:t>HL10</w:t>
            </w:r>
          </w:p>
          <w:p w14:paraId="4AB62F4B" w14:textId="77777777" w:rsidR="00544F8E" w:rsidRPr="00A24C5B" w:rsidRDefault="00544F8E" w:rsidP="00544F8E">
            <w:pPr>
              <w:jc w:val="center"/>
              <w:rPr>
                <w:rFonts w:eastAsia="Calibri"/>
                <w:lang w:val="uk-UA" w:eastAsia="en-US"/>
              </w:rPr>
            </w:pPr>
            <w:r w:rsidRPr="00A24C5B">
              <w:rPr>
                <w:rFonts w:eastAsia="Calibri"/>
                <w:lang w:val="uk-UA" w:eastAsia="en-US"/>
              </w:rPr>
              <w:t>HL12 HL14</w:t>
            </w:r>
          </w:p>
        </w:tc>
        <w:tc>
          <w:tcPr>
            <w:tcW w:w="1877" w:type="dxa"/>
            <w:shd w:val="clear" w:color="auto" w:fill="auto"/>
            <w:vAlign w:val="center"/>
          </w:tcPr>
          <w:p w14:paraId="4A4129C9" w14:textId="77777777" w:rsidR="00544F8E" w:rsidRPr="00A24C5B" w:rsidRDefault="00544F8E" w:rsidP="00544F8E">
            <w:pPr>
              <w:jc w:val="center"/>
              <w:rPr>
                <w:rFonts w:eastAsia="Calibri"/>
                <w:lang w:val="uk-UA" w:eastAsia="en-US"/>
              </w:rPr>
            </w:pPr>
            <w:r w:rsidRPr="00A24C5B">
              <w:rPr>
                <w:rFonts w:eastAsia="Calibri"/>
                <w:lang w:val="uk-UA" w:eastAsia="en-US"/>
              </w:rPr>
              <w:t>Концентрація</w:t>
            </w:r>
          </w:p>
        </w:tc>
        <w:tc>
          <w:tcPr>
            <w:tcW w:w="1733" w:type="dxa"/>
            <w:shd w:val="clear" w:color="auto" w:fill="auto"/>
            <w:vAlign w:val="center"/>
          </w:tcPr>
          <w:p w14:paraId="40ECE02E" w14:textId="77777777" w:rsidR="00544F8E" w:rsidRPr="00A24C5B" w:rsidRDefault="00544F8E" w:rsidP="00544F8E">
            <w:pPr>
              <w:jc w:val="center"/>
              <w:rPr>
                <w:rFonts w:eastAsia="Calibri"/>
                <w:lang w:val="uk-UA" w:eastAsia="en-US"/>
              </w:rPr>
            </w:pPr>
            <w:r w:rsidRPr="00A24C5B">
              <w:rPr>
                <w:rFonts w:eastAsia="Calibri"/>
                <w:lang w:val="uk-UA" w:eastAsia="en-US"/>
              </w:rPr>
              <w:t>-</w:t>
            </w:r>
          </w:p>
        </w:tc>
        <w:tc>
          <w:tcPr>
            <w:tcW w:w="1300" w:type="dxa"/>
            <w:shd w:val="clear" w:color="auto" w:fill="auto"/>
            <w:vAlign w:val="center"/>
          </w:tcPr>
          <w:p w14:paraId="5A612E95" w14:textId="77777777" w:rsidR="00544F8E" w:rsidRPr="00A24C5B" w:rsidRDefault="00544F8E" w:rsidP="00544F8E">
            <w:pPr>
              <w:widowControl w:val="0"/>
              <w:autoSpaceDE w:val="0"/>
              <w:autoSpaceDN w:val="0"/>
              <w:adjustRightInd w:val="0"/>
              <w:jc w:val="center"/>
              <w:rPr>
                <w:rFonts w:eastAsia="Calibri"/>
                <w:lang w:val="uk-UA" w:eastAsia="en-US"/>
              </w:rPr>
            </w:pPr>
            <w:r w:rsidRPr="00A24C5B">
              <w:rPr>
                <w:rFonts w:eastAsia="Calibri"/>
                <w:lang w:val="uk-UA" w:eastAsia="en-US"/>
              </w:rPr>
              <w:t>-</w:t>
            </w:r>
          </w:p>
        </w:tc>
        <w:tc>
          <w:tcPr>
            <w:tcW w:w="1155" w:type="dxa"/>
            <w:shd w:val="clear" w:color="auto" w:fill="auto"/>
            <w:vAlign w:val="center"/>
          </w:tcPr>
          <w:p w14:paraId="5D44FD38" w14:textId="77777777" w:rsidR="00544F8E" w:rsidRPr="00A24C5B" w:rsidRDefault="00544F8E" w:rsidP="00544F8E">
            <w:pPr>
              <w:jc w:val="center"/>
              <w:rPr>
                <w:rFonts w:eastAsia="Calibri"/>
                <w:lang w:val="uk-UA" w:eastAsia="en-US"/>
              </w:rPr>
            </w:pPr>
            <w:r w:rsidRPr="00A24C5B">
              <w:rPr>
                <w:rFonts w:eastAsia="Calibri"/>
                <w:lang w:val="uk-UA" w:eastAsia="en-US"/>
              </w:rPr>
              <w:t>Пульт керування</w:t>
            </w:r>
          </w:p>
        </w:tc>
        <w:tc>
          <w:tcPr>
            <w:tcW w:w="3581" w:type="dxa"/>
            <w:shd w:val="clear" w:color="auto" w:fill="auto"/>
            <w:vAlign w:val="center"/>
          </w:tcPr>
          <w:p w14:paraId="3AB3272F" w14:textId="4B3F160E" w:rsidR="00544F8E" w:rsidRPr="00A24C5B" w:rsidRDefault="00544F8E" w:rsidP="00544F8E">
            <w:pPr>
              <w:jc w:val="center"/>
              <w:rPr>
                <w:rFonts w:eastAsia="Calibri"/>
                <w:lang w:val="uk-UA" w:eastAsia="en-US"/>
              </w:rPr>
            </w:pPr>
            <w:r w:rsidRPr="00A24C5B">
              <w:rPr>
                <w:rFonts w:eastAsia="Calibri"/>
                <w:lang w:val="uk-UA" w:eastAsia="en-US"/>
              </w:rPr>
              <w:t>Лампа си</w:t>
            </w:r>
            <w:r w:rsidR="004273B1">
              <w:rPr>
                <w:rFonts w:eastAsia="Calibri"/>
                <w:lang w:val="uk-UA" w:eastAsia="en-US"/>
              </w:rPr>
              <w:t>гнальна світлодіодна із жовтим</w:t>
            </w:r>
            <w:r w:rsidRPr="00A24C5B">
              <w:rPr>
                <w:rFonts w:eastAsia="Calibri"/>
                <w:lang w:val="uk-UA" w:eastAsia="en-US"/>
              </w:rPr>
              <w:t xml:space="preserve"> індикатором </w:t>
            </w:r>
            <w:r w:rsidRPr="00A24C5B">
              <w:rPr>
                <w:rFonts w:eastAsia="Calibri"/>
                <w:i/>
                <w:spacing w:val="-4"/>
                <w:kern w:val="24"/>
                <w:lang w:val="uk-UA" w:eastAsia="en-US"/>
              </w:rPr>
              <w:t>U</w:t>
            </w:r>
            <w:r w:rsidRPr="00A24C5B">
              <w:rPr>
                <w:rFonts w:eastAsia="Calibri"/>
                <w:spacing w:val="-4"/>
                <w:kern w:val="24"/>
                <w:vertAlign w:val="subscript"/>
                <w:lang w:val="uk-UA" w:eastAsia="en-US"/>
              </w:rPr>
              <w:t>жив</w:t>
            </w:r>
            <w:r w:rsidRPr="00A24C5B">
              <w:rPr>
                <w:rFonts w:eastAsia="Calibri"/>
                <w:spacing w:val="-4"/>
                <w:kern w:val="24"/>
                <w:lang w:val="uk-UA" w:eastAsia="en-US"/>
              </w:rPr>
              <w:t xml:space="preserve"> = 220 В, </w:t>
            </w:r>
            <w:r w:rsidRPr="00A24C5B">
              <w:rPr>
                <w:rFonts w:eastAsia="Calibri"/>
                <w:kern w:val="24"/>
                <w:lang w:val="uk-UA" w:eastAsia="en-US"/>
              </w:rPr>
              <w:t xml:space="preserve">50/60 </w:t>
            </w:r>
            <w:r w:rsidRPr="00A24C5B">
              <w:rPr>
                <w:rFonts w:eastAsia="Calibri"/>
                <w:spacing w:val="-4"/>
                <w:kern w:val="24"/>
                <w:lang w:val="uk-UA" w:eastAsia="en-US"/>
              </w:rPr>
              <w:t xml:space="preserve">Гц, </w:t>
            </w:r>
            <w:r w:rsidRPr="00A24C5B">
              <w:rPr>
                <w:rFonts w:eastAsia="Calibri"/>
                <w:i/>
                <w:lang w:val="uk-UA" w:eastAsia="en-US"/>
              </w:rPr>
              <w:t>d</w:t>
            </w:r>
            <w:r w:rsidRPr="00A24C5B">
              <w:rPr>
                <w:rFonts w:eastAsia="Calibri"/>
                <w:spacing w:val="-4"/>
                <w:kern w:val="24"/>
                <w:lang w:val="uk-UA" w:eastAsia="en-US"/>
              </w:rPr>
              <w:t xml:space="preserve"> = 27 мм, сила світла </w:t>
            </w:r>
            <w:r w:rsidRPr="00A24C5B">
              <w:rPr>
                <w:rFonts w:eastAsia="Calibri"/>
                <w:lang w:val="uk-UA" w:eastAsia="en-US"/>
              </w:rPr>
              <w:t>20 мКд</w:t>
            </w:r>
          </w:p>
        </w:tc>
        <w:tc>
          <w:tcPr>
            <w:tcW w:w="1155" w:type="dxa"/>
            <w:shd w:val="clear" w:color="auto" w:fill="auto"/>
            <w:vAlign w:val="center"/>
          </w:tcPr>
          <w:p w14:paraId="05F307C0" w14:textId="77777777" w:rsidR="00544F8E" w:rsidRPr="00A24C5B" w:rsidRDefault="00544F8E" w:rsidP="00544F8E">
            <w:pPr>
              <w:jc w:val="center"/>
              <w:rPr>
                <w:rFonts w:eastAsia="Calibri"/>
                <w:lang w:val="uk-UA" w:eastAsia="en-US"/>
              </w:rPr>
            </w:pPr>
            <w:r w:rsidRPr="00A24C5B">
              <w:rPr>
                <w:rFonts w:eastAsia="Calibri"/>
                <w:lang w:val="uk-UA" w:eastAsia="en-US"/>
              </w:rPr>
              <w:t>СКЛ-11-Ж-2-220</w:t>
            </w:r>
          </w:p>
        </w:tc>
        <w:tc>
          <w:tcPr>
            <w:tcW w:w="866" w:type="dxa"/>
            <w:shd w:val="clear" w:color="auto" w:fill="auto"/>
            <w:vAlign w:val="center"/>
          </w:tcPr>
          <w:p w14:paraId="577D03C6" w14:textId="77777777" w:rsidR="00544F8E" w:rsidRPr="00A24C5B" w:rsidRDefault="00544F8E" w:rsidP="00544F8E">
            <w:pPr>
              <w:jc w:val="center"/>
              <w:rPr>
                <w:rFonts w:eastAsia="Calibri"/>
                <w:lang w:val="uk-UA" w:eastAsia="en-US"/>
              </w:rPr>
            </w:pPr>
            <w:r w:rsidRPr="00A24C5B">
              <w:rPr>
                <w:rFonts w:eastAsia="Calibri"/>
                <w:lang w:val="uk-UA" w:eastAsia="en-US"/>
              </w:rPr>
              <w:t>3</w:t>
            </w:r>
          </w:p>
        </w:tc>
        <w:tc>
          <w:tcPr>
            <w:tcW w:w="1948" w:type="dxa"/>
            <w:shd w:val="clear" w:color="auto" w:fill="auto"/>
            <w:vAlign w:val="center"/>
          </w:tcPr>
          <w:p w14:paraId="7206B784" w14:textId="77777777" w:rsidR="00544F8E" w:rsidRPr="00A24C5B" w:rsidRDefault="00544F8E" w:rsidP="00544F8E">
            <w:pPr>
              <w:ind w:left="-18" w:right="85" w:hanging="18"/>
              <w:jc w:val="center"/>
              <w:rPr>
                <w:rFonts w:eastAsia="Calibri"/>
                <w:lang w:val="uk-UA" w:eastAsia="en-US"/>
              </w:rPr>
            </w:pPr>
            <w:r w:rsidRPr="00A24C5B">
              <w:rPr>
                <w:rFonts w:eastAsia="Calibri"/>
                <w:lang w:val="uk-UA" w:eastAsia="en-US"/>
              </w:rPr>
              <w:t>ВАТ «Кашинский завод электроаппаратуры», м. Москва</w:t>
            </w:r>
          </w:p>
        </w:tc>
      </w:tr>
      <w:tr w:rsidR="00544F8E" w:rsidRPr="00A24C5B" w14:paraId="4695EBB5" w14:textId="77777777" w:rsidTr="00630C08">
        <w:trPr>
          <w:trHeight w:val="559"/>
        </w:trPr>
        <w:tc>
          <w:tcPr>
            <w:tcW w:w="14737" w:type="dxa"/>
            <w:gridSpan w:val="9"/>
            <w:shd w:val="clear" w:color="auto" w:fill="auto"/>
            <w:vAlign w:val="center"/>
          </w:tcPr>
          <w:p w14:paraId="56EFBF97" w14:textId="77777777" w:rsidR="00544F8E" w:rsidRPr="00A24C5B" w:rsidRDefault="00544F8E" w:rsidP="00544F8E">
            <w:pPr>
              <w:ind w:left="-18" w:right="85" w:hanging="18"/>
              <w:jc w:val="center"/>
              <w:rPr>
                <w:rFonts w:eastAsia="Calibri"/>
                <w:lang w:val="uk-UA" w:eastAsia="en-US"/>
              </w:rPr>
            </w:pPr>
            <w:r w:rsidRPr="00A24C5B">
              <w:rPr>
                <w:rFonts w:eastAsia="Calibri"/>
                <w:b/>
                <w:lang w:val="uk-UA" w:eastAsia="en-US"/>
              </w:rPr>
              <w:t>Контроль згасання полум’я в пальниках</w:t>
            </w:r>
          </w:p>
        </w:tc>
      </w:tr>
      <w:tr w:rsidR="00544F8E" w:rsidRPr="00A24C5B" w14:paraId="23240AA0" w14:textId="77777777" w:rsidTr="00630C08">
        <w:trPr>
          <w:trHeight w:val="841"/>
        </w:trPr>
        <w:tc>
          <w:tcPr>
            <w:tcW w:w="1122" w:type="dxa"/>
            <w:shd w:val="clear" w:color="auto" w:fill="auto"/>
            <w:vAlign w:val="center"/>
          </w:tcPr>
          <w:p w14:paraId="00804F28" w14:textId="77777777" w:rsidR="00544F8E" w:rsidRPr="00A24C5B" w:rsidRDefault="00544F8E" w:rsidP="00544F8E">
            <w:pPr>
              <w:jc w:val="center"/>
              <w:rPr>
                <w:rFonts w:eastAsia="Calibri"/>
                <w:lang w:val="uk-UA" w:eastAsia="en-US"/>
              </w:rPr>
            </w:pPr>
            <w:r w:rsidRPr="00A24C5B">
              <w:rPr>
                <w:rFonts w:eastAsia="Calibri"/>
                <w:lang w:val="uk-UA" w:eastAsia="en-US"/>
              </w:rPr>
              <w:t>24-1</w:t>
            </w:r>
          </w:p>
        </w:tc>
        <w:tc>
          <w:tcPr>
            <w:tcW w:w="1877" w:type="dxa"/>
            <w:shd w:val="clear" w:color="auto" w:fill="auto"/>
            <w:vAlign w:val="center"/>
          </w:tcPr>
          <w:p w14:paraId="5569612F" w14:textId="77777777" w:rsidR="00544F8E" w:rsidRPr="00A24C5B" w:rsidRDefault="00544F8E" w:rsidP="00544F8E">
            <w:pPr>
              <w:jc w:val="center"/>
              <w:rPr>
                <w:rFonts w:eastAsia="Calibri"/>
                <w:lang w:val="uk-UA" w:eastAsia="en-US"/>
              </w:rPr>
            </w:pPr>
            <w:r w:rsidRPr="00A24C5B">
              <w:rPr>
                <w:rFonts w:eastAsia="Calibri"/>
                <w:lang w:val="uk-UA" w:eastAsia="en-US"/>
              </w:rPr>
              <w:t>Згасання полум’я</w:t>
            </w:r>
          </w:p>
        </w:tc>
        <w:tc>
          <w:tcPr>
            <w:tcW w:w="1733" w:type="dxa"/>
            <w:shd w:val="clear" w:color="auto" w:fill="auto"/>
            <w:vAlign w:val="center"/>
          </w:tcPr>
          <w:p w14:paraId="46C235FF" w14:textId="77777777" w:rsidR="00544F8E" w:rsidRPr="00A24C5B" w:rsidRDefault="00544F8E" w:rsidP="00544F8E">
            <w:pPr>
              <w:jc w:val="center"/>
              <w:rPr>
                <w:rFonts w:eastAsia="Calibri"/>
                <w:lang w:val="uk-UA" w:eastAsia="en-US"/>
              </w:rPr>
            </w:pPr>
            <w:r w:rsidRPr="00A24C5B">
              <w:rPr>
                <w:rFonts w:eastAsia="Calibri"/>
                <w:lang w:val="uk-UA" w:eastAsia="en-US"/>
              </w:rPr>
              <w:t>Контроль згасання полум’я в пальниках</w:t>
            </w:r>
          </w:p>
        </w:tc>
        <w:tc>
          <w:tcPr>
            <w:tcW w:w="1300" w:type="dxa"/>
            <w:shd w:val="clear" w:color="auto" w:fill="auto"/>
            <w:vAlign w:val="center"/>
          </w:tcPr>
          <w:p w14:paraId="239E487D" w14:textId="77777777" w:rsidR="00544F8E" w:rsidRPr="00A24C5B" w:rsidRDefault="00544F8E" w:rsidP="00544F8E">
            <w:pPr>
              <w:widowControl w:val="0"/>
              <w:autoSpaceDE w:val="0"/>
              <w:autoSpaceDN w:val="0"/>
              <w:adjustRightInd w:val="0"/>
              <w:jc w:val="center"/>
              <w:rPr>
                <w:rFonts w:eastAsia="Calibri"/>
                <w:lang w:val="uk-UA" w:eastAsia="en-US"/>
              </w:rPr>
            </w:pPr>
            <w:r w:rsidRPr="00A24C5B">
              <w:rPr>
                <w:rFonts w:eastAsia="Calibri"/>
                <w:lang w:val="uk-UA" w:eastAsia="en-US"/>
              </w:rPr>
              <w:t>-</w:t>
            </w:r>
          </w:p>
        </w:tc>
        <w:tc>
          <w:tcPr>
            <w:tcW w:w="1155" w:type="dxa"/>
            <w:shd w:val="clear" w:color="auto" w:fill="auto"/>
            <w:vAlign w:val="center"/>
          </w:tcPr>
          <w:p w14:paraId="0A4F9684" w14:textId="4B7DC101" w:rsidR="00544F8E" w:rsidRPr="00A24C5B" w:rsidRDefault="002411B7" w:rsidP="00544F8E">
            <w:pPr>
              <w:jc w:val="center"/>
              <w:rPr>
                <w:rFonts w:eastAsia="Calibri"/>
                <w:lang w:val="uk-UA" w:eastAsia="en-US"/>
              </w:rPr>
            </w:pPr>
            <w:r>
              <w:rPr>
                <w:rFonts w:eastAsia="Calibri"/>
                <w:lang w:val="uk-UA" w:eastAsia="en-US"/>
              </w:rPr>
              <w:t>Пальник</w:t>
            </w:r>
            <w:r w:rsidR="00544F8E" w:rsidRPr="00A24C5B">
              <w:rPr>
                <w:rFonts w:eastAsia="Calibri"/>
                <w:lang w:val="uk-UA" w:eastAsia="en-US"/>
              </w:rPr>
              <w:t>и печі для перегріву водяної пари</w:t>
            </w:r>
          </w:p>
        </w:tc>
        <w:tc>
          <w:tcPr>
            <w:tcW w:w="3581" w:type="dxa"/>
            <w:shd w:val="clear" w:color="auto" w:fill="auto"/>
            <w:vAlign w:val="center"/>
          </w:tcPr>
          <w:p w14:paraId="2A4DF4C9" w14:textId="77777777" w:rsidR="00544F8E" w:rsidRPr="00A24C5B" w:rsidRDefault="00544F8E" w:rsidP="00544F8E">
            <w:pPr>
              <w:jc w:val="center"/>
              <w:rPr>
                <w:rFonts w:eastAsia="Calibri"/>
                <w:lang w:val="uk-UA" w:eastAsia="en-US"/>
              </w:rPr>
            </w:pPr>
            <w:r w:rsidRPr="00A24C5B">
              <w:rPr>
                <w:rFonts w:eastAsia="Calibri"/>
                <w:lang w:val="uk-UA" w:eastAsia="en-US"/>
              </w:rPr>
              <w:t>Датчик контроля полум’я, напруга 220 +/- 10% 50 Гц; потужність 20 Вт; вихід 2 А; маса 1 кг.</w:t>
            </w:r>
          </w:p>
        </w:tc>
        <w:tc>
          <w:tcPr>
            <w:tcW w:w="1155" w:type="dxa"/>
            <w:shd w:val="clear" w:color="auto" w:fill="auto"/>
            <w:vAlign w:val="center"/>
          </w:tcPr>
          <w:p w14:paraId="0BB48AA8" w14:textId="77777777" w:rsidR="00544F8E" w:rsidRPr="00A24C5B" w:rsidRDefault="00544F8E" w:rsidP="00544F8E">
            <w:pPr>
              <w:spacing w:line="360" w:lineRule="auto"/>
              <w:jc w:val="center"/>
              <w:rPr>
                <w:rFonts w:eastAsia="Calibri"/>
                <w:color w:val="000000"/>
                <w:szCs w:val="22"/>
                <w:lang w:val="uk-UA" w:eastAsia="en-US"/>
              </w:rPr>
            </w:pPr>
            <w:r w:rsidRPr="00A24C5B">
              <w:rPr>
                <w:rFonts w:eastAsia="Calibri"/>
                <w:color w:val="000000"/>
                <w:szCs w:val="22"/>
                <w:lang w:val="uk-UA" w:eastAsia="en-US"/>
              </w:rPr>
              <w:t>ЛУЧ-М</w:t>
            </w:r>
          </w:p>
        </w:tc>
        <w:tc>
          <w:tcPr>
            <w:tcW w:w="866" w:type="dxa"/>
            <w:shd w:val="clear" w:color="auto" w:fill="auto"/>
            <w:vAlign w:val="center"/>
          </w:tcPr>
          <w:p w14:paraId="2837F506" w14:textId="77777777" w:rsidR="00544F8E" w:rsidRPr="00A24C5B" w:rsidRDefault="00544F8E" w:rsidP="00544F8E">
            <w:pPr>
              <w:jc w:val="center"/>
              <w:rPr>
                <w:rFonts w:eastAsia="Calibri"/>
                <w:lang w:val="uk-UA" w:eastAsia="en-US"/>
              </w:rPr>
            </w:pPr>
            <w:r w:rsidRPr="00A24C5B">
              <w:rPr>
                <w:rFonts w:eastAsia="Calibri"/>
                <w:lang w:val="uk-UA" w:eastAsia="en-US"/>
              </w:rPr>
              <w:t>1</w:t>
            </w:r>
          </w:p>
        </w:tc>
        <w:tc>
          <w:tcPr>
            <w:tcW w:w="1948" w:type="dxa"/>
            <w:shd w:val="clear" w:color="auto" w:fill="auto"/>
            <w:vAlign w:val="center"/>
          </w:tcPr>
          <w:p w14:paraId="05BF9E2E" w14:textId="77777777" w:rsidR="00544F8E" w:rsidRPr="00A24C5B" w:rsidRDefault="00544F8E" w:rsidP="00544F8E">
            <w:pPr>
              <w:ind w:left="-18" w:right="85" w:hanging="18"/>
              <w:jc w:val="center"/>
              <w:rPr>
                <w:rFonts w:eastAsia="Calibri"/>
                <w:lang w:val="uk-UA" w:eastAsia="en-US"/>
              </w:rPr>
            </w:pPr>
            <w:r w:rsidRPr="00A24C5B">
              <w:rPr>
                <w:rFonts w:eastAsia="Calibri"/>
                <w:lang w:val="uk-UA" w:eastAsia="en-US"/>
              </w:rPr>
              <w:t>«Алхим», Україна, м. Харків, проїзд Корсиковський, 3</w:t>
            </w:r>
          </w:p>
        </w:tc>
      </w:tr>
      <w:tr w:rsidR="00544F8E" w:rsidRPr="00A24C5B" w14:paraId="7506A752" w14:textId="77777777" w:rsidTr="00630C08">
        <w:trPr>
          <w:trHeight w:val="841"/>
        </w:trPr>
        <w:tc>
          <w:tcPr>
            <w:tcW w:w="1122" w:type="dxa"/>
            <w:shd w:val="clear" w:color="auto" w:fill="auto"/>
            <w:vAlign w:val="center"/>
          </w:tcPr>
          <w:p w14:paraId="38B873A4" w14:textId="77777777" w:rsidR="00544F8E" w:rsidRPr="00A24C5B" w:rsidRDefault="00544F8E" w:rsidP="00544F8E">
            <w:pPr>
              <w:jc w:val="center"/>
              <w:rPr>
                <w:rFonts w:eastAsia="Calibri"/>
                <w:lang w:val="uk-UA" w:eastAsia="en-US"/>
              </w:rPr>
            </w:pPr>
            <w:r w:rsidRPr="00A24C5B">
              <w:rPr>
                <w:rFonts w:eastAsia="Calibri"/>
                <w:lang w:val="uk-UA" w:eastAsia="en-US"/>
              </w:rPr>
              <w:t>24-2</w:t>
            </w:r>
          </w:p>
        </w:tc>
        <w:tc>
          <w:tcPr>
            <w:tcW w:w="1877" w:type="dxa"/>
            <w:shd w:val="clear" w:color="auto" w:fill="auto"/>
            <w:vAlign w:val="center"/>
          </w:tcPr>
          <w:p w14:paraId="17393A6A" w14:textId="77777777" w:rsidR="00544F8E" w:rsidRPr="00A24C5B" w:rsidRDefault="00544F8E" w:rsidP="00544F8E">
            <w:pPr>
              <w:jc w:val="center"/>
              <w:rPr>
                <w:rFonts w:eastAsia="Calibri"/>
                <w:lang w:val="uk-UA" w:eastAsia="en-US"/>
              </w:rPr>
            </w:pPr>
            <w:r w:rsidRPr="00A24C5B">
              <w:rPr>
                <w:rFonts w:eastAsia="Calibri"/>
                <w:lang w:val="uk-UA" w:eastAsia="en-US"/>
              </w:rPr>
              <w:t>Згасання полум’я</w:t>
            </w:r>
          </w:p>
        </w:tc>
        <w:tc>
          <w:tcPr>
            <w:tcW w:w="1733" w:type="dxa"/>
            <w:shd w:val="clear" w:color="auto" w:fill="auto"/>
            <w:vAlign w:val="center"/>
          </w:tcPr>
          <w:p w14:paraId="0982B433" w14:textId="77777777" w:rsidR="00544F8E" w:rsidRPr="00A24C5B" w:rsidRDefault="00544F8E" w:rsidP="00544F8E">
            <w:pPr>
              <w:jc w:val="center"/>
              <w:rPr>
                <w:rFonts w:eastAsia="Calibri"/>
                <w:lang w:val="uk-UA" w:eastAsia="en-US"/>
              </w:rPr>
            </w:pPr>
            <w:r w:rsidRPr="00A24C5B">
              <w:rPr>
                <w:rFonts w:eastAsia="Calibri"/>
                <w:lang w:val="uk-UA" w:eastAsia="en-US"/>
              </w:rPr>
              <w:t>Контроль згасання полум’я в пальниках</w:t>
            </w:r>
          </w:p>
        </w:tc>
        <w:tc>
          <w:tcPr>
            <w:tcW w:w="1300" w:type="dxa"/>
            <w:shd w:val="clear" w:color="auto" w:fill="auto"/>
            <w:vAlign w:val="center"/>
          </w:tcPr>
          <w:p w14:paraId="7647CB23" w14:textId="77777777" w:rsidR="00544F8E" w:rsidRPr="00A24C5B" w:rsidRDefault="00544F8E" w:rsidP="00544F8E">
            <w:pPr>
              <w:widowControl w:val="0"/>
              <w:autoSpaceDE w:val="0"/>
              <w:autoSpaceDN w:val="0"/>
              <w:adjustRightInd w:val="0"/>
              <w:jc w:val="center"/>
              <w:rPr>
                <w:rFonts w:eastAsia="Calibri"/>
                <w:lang w:val="uk-UA" w:eastAsia="en-US"/>
              </w:rPr>
            </w:pPr>
            <w:r w:rsidRPr="00A24C5B">
              <w:rPr>
                <w:rFonts w:eastAsia="Calibri"/>
                <w:lang w:val="uk-UA" w:eastAsia="en-US"/>
              </w:rPr>
              <w:t>-</w:t>
            </w:r>
          </w:p>
        </w:tc>
        <w:tc>
          <w:tcPr>
            <w:tcW w:w="1155" w:type="dxa"/>
            <w:shd w:val="clear" w:color="auto" w:fill="auto"/>
            <w:vAlign w:val="center"/>
          </w:tcPr>
          <w:p w14:paraId="3B48E9E9" w14:textId="77777777" w:rsidR="00544F8E" w:rsidRPr="00A24C5B" w:rsidRDefault="00544F8E" w:rsidP="00544F8E">
            <w:pPr>
              <w:rPr>
                <w:rFonts w:eastAsia="Calibri"/>
                <w:lang w:val="uk-UA" w:eastAsia="en-US"/>
              </w:rPr>
            </w:pPr>
            <w:r w:rsidRPr="00A24C5B">
              <w:rPr>
                <w:rFonts w:eastAsia="Calibri"/>
                <w:lang w:val="uk-UA" w:eastAsia="en-US"/>
              </w:rPr>
              <w:t>Трубопровід</w:t>
            </w:r>
          </w:p>
        </w:tc>
        <w:tc>
          <w:tcPr>
            <w:tcW w:w="3581" w:type="dxa"/>
            <w:shd w:val="clear" w:color="auto" w:fill="auto"/>
            <w:vAlign w:val="center"/>
          </w:tcPr>
          <w:p w14:paraId="77427492" w14:textId="77777777" w:rsidR="00544F8E" w:rsidRPr="00A24C5B" w:rsidRDefault="00544F8E" w:rsidP="00544F8E">
            <w:pPr>
              <w:jc w:val="both"/>
              <w:rPr>
                <w:rFonts w:eastAsia="Calibri"/>
                <w:lang w:val="uk-UA" w:eastAsia="en-US"/>
              </w:rPr>
            </w:pPr>
            <w:r w:rsidRPr="00A24C5B">
              <w:rPr>
                <w:rFonts w:eastAsia="Calibri"/>
                <w:lang w:val="uk-UA" w:eastAsia="en-US"/>
              </w:rPr>
              <w:t>Регулювальний клапан, вхідний сигнал 4…20мА, живлення 230 В</w:t>
            </w:r>
          </w:p>
        </w:tc>
        <w:tc>
          <w:tcPr>
            <w:tcW w:w="1155" w:type="dxa"/>
            <w:shd w:val="clear" w:color="auto" w:fill="auto"/>
            <w:vAlign w:val="center"/>
          </w:tcPr>
          <w:p w14:paraId="4B7EF894" w14:textId="77777777" w:rsidR="00544F8E" w:rsidRPr="00A24C5B" w:rsidRDefault="00544F8E" w:rsidP="00544F8E">
            <w:pPr>
              <w:jc w:val="center"/>
              <w:rPr>
                <w:rFonts w:eastAsia="Calibri"/>
                <w:lang w:val="uk-UA" w:eastAsia="en-US"/>
              </w:rPr>
            </w:pPr>
            <w:r w:rsidRPr="00A24C5B">
              <w:rPr>
                <w:rFonts w:eastAsia="Calibri"/>
                <w:lang w:val="uk-UA" w:eastAsia="en-US"/>
              </w:rPr>
              <w:t>РУСТ-410</w:t>
            </w:r>
          </w:p>
        </w:tc>
        <w:tc>
          <w:tcPr>
            <w:tcW w:w="866" w:type="dxa"/>
            <w:shd w:val="clear" w:color="auto" w:fill="auto"/>
            <w:vAlign w:val="center"/>
          </w:tcPr>
          <w:p w14:paraId="61132333" w14:textId="77777777" w:rsidR="00544F8E" w:rsidRPr="00A24C5B" w:rsidRDefault="00544F8E" w:rsidP="00544F8E">
            <w:pPr>
              <w:jc w:val="center"/>
              <w:rPr>
                <w:rFonts w:eastAsia="Calibri"/>
                <w:lang w:val="uk-UA" w:eastAsia="en-US"/>
              </w:rPr>
            </w:pPr>
            <w:r w:rsidRPr="00A24C5B">
              <w:rPr>
                <w:rFonts w:eastAsia="Calibri"/>
                <w:lang w:val="uk-UA" w:eastAsia="en-US"/>
              </w:rPr>
              <w:t>1</w:t>
            </w:r>
          </w:p>
        </w:tc>
        <w:tc>
          <w:tcPr>
            <w:tcW w:w="1948" w:type="dxa"/>
            <w:shd w:val="clear" w:color="auto" w:fill="auto"/>
            <w:vAlign w:val="center"/>
          </w:tcPr>
          <w:p w14:paraId="363A48C6"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spacing w:val="-2"/>
                <w:lang w:val="uk-UA" w:eastAsia="en-US"/>
              </w:rPr>
              <w:t>ООО «СОВТЕК», ООО КСК-АВТОМАТИЗА</w:t>
            </w:r>
            <w:r w:rsidRPr="00A24C5B">
              <w:rPr>
                <w:rFonts w:eastAsia="Calibri"/>
                <w:spacing w:val="-2"/>
                <w:lang w:val="uk-UA" w:eastAsia="en-US"/>
              </w:rPr>
              <w:lastRenderedPageBreak/>
              <w:t>ЦІЯ (02660), м. Київ, вул. М. Раскової 4-б</w:t>
            </w:r>
          </w:p>
        </w:tc>
      </w:tr>
      <w:tr w:rsidR="00544F8E" w:rsidRPr="00A24C5B" w14:paraId="19B0DAF5" w14:textId="77777777" w:rsidTr="00630C08">
        <w:trPr>
          <w:trHeight w:val="504"/>
        </w:trPr>
        <w:tc>
          <w:tcPr>
            <w:tcW w:w="14737" w:type="dxa"/>
            <w:gridSpan w:val="9"/>
            <w:shd w:val="clear" w:color="auto" w:fill="auto"/>
            <w:vAlign w:val="center"/>
          </w:tcPr>
          <w:p w14:paraId="1B4DFB5D"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b/>
                <w:lang w:val="uk-UA" w:eastAsia="en-US"/>
              </w:rPr>
              <w:lastRenderedPageBreak/>
              <w:t>Електроапарати</w:t>
            </w:r>
          </w:p>
        </w:tc>
      </w:tr>
      <w:tr w:rsidR="00544F8E" w:rsidRPr="00A24C5B" w14:paraId="65E38F9A" w14:textId="77777777" w:rsidTr="00630C08">
        <w:trPr>
          <w:trHeight w:val="841"/>
        </w:trPr>
        <w:tc>
          <w:tcPr>
            <w:tcW w:w="1122" w:type="dxa"/>
            <w:shd w:val="clear" w:color="auto" w:fill="auto"/>
            <w:vAlign w:val="center"/>
          </w:tcPr>
          <w:p w14:paraId="30CC9703" w14:textId="77777777" w:rsidR="00544F8E" w:rsidRPr="00A24C5B" w:rsidRDefault="00544F8E" w:rsidP="00544F8E">
            <w:pPr>
              <w:jc w:val="center"/>
              <w:rPr>
                <w:rFonts w:eastAsia="Calibri"/>
                <w:lang w:val="uk-UA" w:eastAsia="en-US"/>
              </w:rPr>
            </w:pPr>
          </w:p>
          <w:p w14:paraId="33CA15CC" w14:textId="77777777" w:rsidR="00544F8E" w:rsidRPr="00A24C5B" w:rsidRDefault="00544F8E" w:rsidP="00544F8E">
            <w:pPr>
              <w:jc w:val="center"/>
              <w:rPr>
                <w:rFonts w:eastAsia="Calibri"/>
                <w:lang w:val="uk-UA" w:eastAsia="en-US"/>
              </w:rPr>
            </w:pPr>
            <w:r w:rsidRPr="00A24C5B">
              <w:rPr>
                <w:rFonts w:eastAsia="Calibri"/>
                <w:lang w:val="uk-UA" w:eastAsia="en-US"/>
              </w:rPr>
              <w:t>SB1</w:t>
            </w:r>
          </w:p>
          <w:p w14:paraId="6AB3066D" w14:textId="77777777" w:rsidR="00544F8E" w:rsidRPr="00A24C5B" w:rsidRDefault="00544F8E" w:rsidP="00544F8E">
            <w:pPr>
              <w:jc w:val="center"/>
              <w:rPr>
                <w:rFonts w:eastAsia="Calibri"/>
                <w:lang w:val="uk-UA" w:eastAsia="en-US"/>
              </w:rPr>
            </w:pPr>
            <w:r w:rsidRPr="00A24C5B">
              <w:rPr>
                <w:rFonts w:eastAsia="Calibri"/>
                <w:lang w:val="uk-UA" w:eastAsia="en-US"/>
              </w:rPr>
              <w:t>SB2</w:t>
            </w:r>
          </w:p>
          <w:p w14:paraId="710A8333" w14:textId="77777777" w:rsidR="00544F8E" w:rsidRPr="00A24C5B" w:rsidRDefault="00544F8E" w:rsidP="00544F8E">
            <w:pPr>
              <w:jc w:val="center"/>
              <w:rPr>
                <w:rFonts w:eastAsia="Calibri"/>
                <w:lang w:val="uk-UA" w:eastAsia="en-US"/>
              </w:rPr>
            </w:pPr>
            <w:r w:rsidRPr="00A24C5B">
              <w:rPr>
                <w:rFonts w:eastAsia="Calibri"/>
                <w:lang w:val="uk-UA" w:eastAsia="en-US"/>
              </w:rPr>
              <w:t>SB3</w:t>
            </w:r>
          </w:p>
          <w:p w14:paraId="3B58222E" w14:textId="77777777" w:rsidR="00544F8E" w:rsidRPr="00A24C5B" w:rsidRDefault="00544F8E" w:rsidP="00544F8E">
            <w:pPr>
              <w:jc w:val="center"/>
              <w:rPr>
                <w:rFonts w:eastAsia="Calibri"/>
                <w:lang w:val="uk-UA" w:eastAsia="en-US"/>
              </w:rPr>
            </w:pPr>
            <w:r w:rsidRPr="00A24C5B">
              <w:rPr>
                <w:rFonts w:eastAsia="Calibri"/>
                <w:lang w:val="uk-UA" w:eastAsia="en-US"/>
              </w:rPr>
              <w:t>SB4</w:t>
            </w:r>
          </w:p>
          <w:p w14:paraId="3F2412DB" w14:textId="77777777" w:rsidR="00544F8E" w:rsidRPr="00A24C5B" w:rsidRDefault="00544F8E" w:rsidP="00544F8E">
            <w:pPr>
              <w:jc w:val="center"/>
              <w:rPr>
                <w:rFonts w:eastAsia="Calibri"/>
                <w:lang w:val="uk-UA" w:eastAsia="en-US"/>
              </w:rPr>
            </w:pPr>
            <w:r w:rsidRPr="00A24C5B">
              <w:rPr>
                <w:rFonts w:eastAsia="Calibri"/>
                <w:lang w:val="uk-UA" w:eastAsia="en-US"/>
              </w:rPr>
              <w:t>SB5</w:t>
            </w:r>
          </w:p>
          <w:p w14:paraId="65F434B9" w14:textId="77777777" w:rsidR="00544F8E" w:rsidRPr="00A24C5B" w:rsidRDefault="00544F8E" w:rsidP="00544F8E">
            <w:pPr>
              <w:jc w:val="center"/>
              <w:rPr>
                <w:rFonts w:eastAsia="Calibri"/>
                <w:lang w:val="uk-UA" w:eastAsia="en-US"/>
              </w:rPr>
            </w:pPr>
            <w:r w:rsidRPr="00A24C5B">
              <w:rPr>
                <w:rFonts w:eastAsia="Calibri"/>
                <w:lang w:val="uk-UA" w:eastAsia="en-US"/>
              </w:rPr>
              <w:t>SB6</w:t>
            </w:r>
          </w:p>
          <w:p w14:paraId="64977CE3" w14:textId="77777777" w:rsidR="00544F8E" w:rsidRPr="00A24C5B" w:rsidRDefault="00544F8E" w:rsidP="00544F8E">
            <w:pPr>
              <w:jc w:val="center"/>
              <w:rPr>
                <w:rFonts w:eastAsia="Calibri"/>
                <w:lang w:val="uk-UA" w:eastAsia="en-US"/>
              </w:rPr>
            </w:pPr>
            <w:r w:rsidRPr="00A24C5B">
              <w:rPr>
                <w:rFonts w:eastAsia="Calibri"/>
                <w:lang w:val="uk-UA" w:eastAsia="en-US"/>
              </w:rPr>
              <w:t>SB7</w:t>
            </w:r>
          </w:p>
          <w:p w14:paraId="229F0EF2" w14:textId="77777777" w:rsidR="00544F8E" w:rsidRPr="00A24C5B" w:rsidRDefault="00544F8E" w:rsidP="00544F8E">
            <w:pPr>
              <w:jc w:val="center"/>
              <w:rPr>
                <w:rFonts w:eastAsia="Calibri"/>
                <w:lang w:val="uk-UA" w:eastAsia="en-US"/>
              </w:rPr>
            </w:pPr>
            <w:r w:rsidRPr="00A24C5B">
              <w:rPr>
                <w:rFonts w:eastAsia="Calibri"/>
                <w:lang w:val="uk-UA" w:eastAsia="en-US"/>
              </w:rPr>
              <w:t>SB8</w:t>
            </w:r>
          </w:p>
          <w:p w14:paraId="4B0D24C4" w14:textId="77777777" w:rsidR="00544F8E" w:rsidRPr="00A24C5B" w:rsidRDefault="00544F8E" w:rsidP="00544F8E">
            <w:pPr>
              <w:jc w:val="center"/>
              <w:rPr>
                <w:rFonts w:eastAsia="Calibri"/>
                <w:lang w:val="uk-UA" w:eastAsia="en-US"/>
              </w:rPr>
            </w:pPr>
            <w:r w:rsidRPr="00A24C5B">
              <w:rPr>
                <w:rFonts w:eastAsia="Calibri"/>
                <w:lang w:val="uk-UA" w:eastAsia="en-US"/>
              </w:rPr>
              <w:t>SB9</w:t>
            </w:r>
          </w:p>
          <w:p w14:paraId="52485EA6" w14:textId="77777777" w:rsidR="00544F8E" w:rsidRPr="00A24C5B" w:rsidRDefault="00544F8E" w:rsidP="00544F8E">
            <w:pPr>
              <w:jc w:val="center"/>
              <w:rPr>
                <w:rFonts w:eastAsia="Calibri"/>
                <w:lang w:val="uk-UA" w:eastAsia="en-US"/>
              </w:rPr>
            </w:pPr>
            <w:r w:rsidRPr="00A24C5B">
              <w:rPr>
                <w:rFonts w:eastAsia="Calibri"/>
                <w:lang w:val="uk-UA" w:eastAsia="en-US"/>
              </w:rPr>
              <w:t>SB10</w:t>
            </w:r>
          </w:p>
          <w:p w14:paraId="3D63F247" w14:textId="77777777" w:rsidR="00544F8E" w:rsidRPr="00A24C5B" w:rsidRDefault="00544F8E" w:rsidP="00544F8E">
            <w:pPr>
              <w:jc w:val="center"/>
              <w:rPr>
                <w:rFonts w:eastAsia="Calibri"/>
                <w:lang w:val="uk-UA" w:eastAsia="en-US"/>
              </w:rPr>
            </w:pPr>
          </w:p>
        </w:tc>
        <w:tc>
          <w:tcPr>
            <w:tcW w:w="1877" w:type="dxa"/>
            <w:shd w:val="clear" w:color="auto" w:fill="auto"/>
            <w:vAlign w:val="center"/>
          </w:tcPr>
          <w:p w14:paraId="3E525DD1" w14:textId="77777777" w:rsidR="00544F8E" w:rsidRPr="00A24C5B" w:rsidRDefault="00544F8E" w:rsidP="00544F8E">
            <w:pPr>
              <w:jc w:val="center"/>
              <w:rPr>
                <w:rFonts w:eastAsia="Calibri"/>
                <w:lang w:val="uk-UA" w:eastAsia="en-US"/>
              </w:rPr>
            </w:pPr>
          </w:p>
        </w:tc>
        <w:tc>
          <w:tcPr>
            <w:tcW w:w="1733" w:type="dxa"/>
            <w:shd w:val="clear" w:color="auto" w:fill="auto"/>
            <w:vAlign w:val="center"/>
          </w:tcPr>
          <w:p w14:paraId="78E5F476" w14:textId="77777777" w:rsidR="00544F8E" w:rsidRPr="00A24C5B" w:rsidRDefault="00544F8E" w:rsidP="00544F8E">
            <w:pPr>
              <w:jc w:val="center"/>
              <w:rPr>
                <w:rFonts w:eastAsia="Calibri"/>
                <w:lang w:val="uk-UA" w:eastAsia="en-US"/>
              </w:rPr>
            </w:pPr>
          </w:p>
        </w:tc>
        <w:tc>
          <w:tcPr>
            <w:tcW w:w="1300" w:type="dxa"/>
            <w:shd w:val="clear" w:color="auto" w:fill="auto"/>
            <w:vAlign w:val="center"/>
          </w:tcPr>
          <w:p w14:paraId="28E05565" w14:textId="77777777" w:rsidR="00544F8E" w:rsidRPr="00A24C5B" w:rsidRDefault="00544F8E" w:rsidP="00544F8E">
            <w:pPr>
              <w:widowControl w:val="0"/>
              <w:autoSpaceDE w:val="0"/>
              <w:autoSpaceDN w:val="0"/>
              <w:adjustRightInd w:val="0"/>
              <w:jc w:val="center"/>
              <w:rPr>
                <w:rFonts w:eastAsia="Calibri"/>
                <w:lang w:val="uk-UA" w:eastAsia="en-US"/>
              </w:rPr>
            </w:pPr>
          </w:p>
        </w:tc>
        <w:tc>
          <w:tcPr>
            <w:tcW w:w="1155" w:type="dxa"/>
            <w:shd w:val="clear" w:color="auto" w:fill="auto"/>
            <w:vAlign w:val="center"/>
          </w:tcPr>
          <w:p w14:paraId="4138C75A" w14:textId="77777777" w:rsidR="00544F8E" w:rsidRPr="00A24C5B" w:rsidRDefault="00544F8E" w:rsidP="00544F8E">
            <w:pPr>
              <w:rPr>
                <w:rFonts w:eastAsia="Calibri"/>
                <w:lang w:val="uk-UA" w:eastAsia="en-US"/>
              </w:rPr>
            </w:pPr>
            <w:r w:rsidRPr="00A24C5B">
              <w:rPr>
                <w:rFonts w:eastAsia="Calibri"/>
                <w:lang w:val="uk-UA" w:eastAsia="en-US"/>
              </w:rPr>
              <w:t>Пульт керування</w:t>
            </w:r>
          </w:p>
        </w:tc>
        <w:tc>
          <w:tcPr>
            <w:tcW w:w="3581" w:type="dxa"/>
            <w:shd w:val="clear" w:color="auto" w:fill="auto"/>
            <w:vAlign w:val="center"/>
          </w:tcPr>
          <w:p w14:paraId="3A44A25C" w14:textId="77777777" w:rsidR="00544F8E" w:rsidRPr="00A24C5B" w:rsidRDefault="00544F8E" w:rsidP="00544F8E">
            <w:pPr>
              <w:jc w:val="both"/>
              <w:rPr>
                <w:rFonts w:eastAsia="Calibri"/>
                <w:lang w:val="uk-UA" w:eastAsia="en-US"/>
              </w:rPr>
            </w:pPr>
            <w:r w:rsidRPr="00A24C5B">
              <w:rPr>
                <w:rFonts w:eastAsia="Calibri"/>
                <w:lang w:val="uk-UA" w:eastAsia="en-US"/>
              </w:rPr>
              <w:t>Кнопковий пост керування</w:t>
            </w:r>
          </w:p>
        </w:tc>
        <w:tc>
          <w:tcPr>
            <w:tcW w:w="1155" w:type="dxa"/>
            <w:shd w:val="clear" w:color="auto" w:fill="auto"/>
            <w:vAlign w:val="center"/>
          </w:tcPr>
          <w:p w14:paraId="76157504" w14:textId="77777777" w:rsidR="00544F8E" w:rsidRPr="00A24C5B" w:rsidRDefault="00544F8E" w:rsidP="00544F8E">
            <w:pPr>
              <w:jc w:val="center"/>
              <w:rPr>
                <w:rFonts w:eastAsia="Calibri"/>
                <w:lang w:val="uk-UA" w:eastAsia="en-US"/>
              </w:rPr>
            </w:pPr>
            <w:r w:rsidRPr="00A24C5B">
              <w:rPr>
                <w:rFonts w:eastAsia="Calibri"/>
                <w:lang w:val="uk-UA" w:eastAsia="en-US"/>
              </w:rPr>
              <w:t>КУ-92-1EXD11ВТ5</w:t>
            </w:r>
          </w:p>
        </w:tc>
        <w:tc>
          <w:tcPr>
            <w:tcW w:w="866" w:type="dxa"/>
            <w:shd w:val="clear" w:color="auto" w:fill="auto"/>
            <w:vAlign w:val="center"/>
          </w:tcPr>
          <w:p w14:paraId="3037133D" w14:textId="77777777" w:rsidR="00544F8E" w:rsidRPr="00A24C5B" w:rsidRDefault="00544F8E" w:rsidP="00544F8E">
            <w:pPr>
              <w:jc w:val="center"/>
              <w:rPr>
                <w:rFonts w:eastAsia="Calibri"/>
                <w:lang w:val="uk-UA" w:eastAsia="en-US"/>
              </w:rPr>
            </w:pPr>
            <w:r w:rsidRPr="00A24C5B">
              <w:rPr>
                <w:rFonts w:eastAsia="Calibri"/>
                <w:lang w:val="uk-UA" w:eastAsia="en-US"/>
              </w:rPr>
              <w:t>10</w:t>
            </w:r>
          </w:p>
        </w:tc>
        <w:tc>
          <w:tcPr>
            <w:tcW w:w="1948" w:type="dxa"/>
            <w:shd w:val="clear" w:color="auto" w:fill="auto"/>
            <w:vAlign w:val="center"/>
          </w:tcPr>
          <w:p w14:paraId="4BE9DD82"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spacing w:val="-2"/>
                <w:lang w:val="uk-UA" w:eastAsia="en-US"/>
              </w:rPr>
              <w:t>ВАТ «Промприлад», м. Івано-Франківськ</w:t>
            </w:r>
          </w:p>
        </w:tc>
      </w:tr>
      <w:tr w:rsidR="00544F8E" w:rsidRPr="00A24C5B" w14:paraId="253AA6AD" w14:textId="77777777" w:rsidTr="00630C08">
        <w:trPr>
          <w:trHeight w:val="841"/>
        </w:trPr>
        <w:tc>
          <w:tcPr>
            <w:tcW w:w="1122" w:type="dxa"/>
            <w:shd w:val="clear" w:color="auto" w:fill="auto"/>
            <w:vAlign w:val="center"/>
          </w:tcPr>
          <w:p w14:paraId="6608FCCE" w14:textId="77777777" w:rsidR="00544F8E" w:rsidRPr="00A24C5B" w:rsidRDefault="00544F8E" w:rsidP="00544F8E">
            <w:pPr>
              <w:jc w:val="center"/>
              <w:rPr>
                <w:rFonts w:eastAsia="Calibri"/>
                <w:lang w:val="uk-UA" w:eastAsia="en-US"/>
              </w:rPr>
            </w:pPr>
          </w:p>
          <w:p w14:paraId="01D76054" w14:textId="5D8A7254" w:rsidR="00544F8E" w:rsidRPr="00A24C5B" w:rsidRDefault="00352E6A" w:rsidP="00544F8E">
            <w:pPr>
              <w:jc w:val="center"/>
              <w:rPr>
                <w:rFonts w:eastAsia="Calibri"/>
                <w:lang w:val="uk-UA" w:eastAsia="en-US"/>
              </w:rPr>
            </w:pPr>
            <w:r w:rsidRPr="00A24C5B">
              <w:rPr>
                <w:rFonts w:eastAsia="Calibri"/>
                <w:lang w:val="uk-UA" w:eastAsia="en-US"/>
              </w:rPr>
              <w:t>КМ</w:t>
            </w:r>
            <w:r w:rsidR="00544F8E" w:rsidRPr="00A24C5B">
              <w:rPr>
                <w:rFonts w:eastAsia="Calibri"/>
                <w:lang w:val="uk-UA" w:eastAsia="en-US"/>
              </w:rPr>
              <w:t>1</w:t>
            </w:r>
          </w:p>
          <w:p w14:paraId="3E9722CC" w14:textId="5D36CF93" w:rsidR="00544F8E" w:rsidRPr="00A24C5B" w:rsidRDefault="00352E6A" w:rsidP="00544F8E">
            <w:pPr>
              <w:jc w:val="center"/>
              <w:rPr>
                <w:rFonts w:eastAsia="Calibri"/>
                <w:lang w:val="uk-UA" w:eastAsia="en-US"/>
              </w:rPr>
            </w:pPr>
            <w:r w:rsidRPr="00A24C5B">
              <w:rPr>
                <w:rFonts w:eastAsia="Calibri"/>
                <w:lang w:val="uk-UA" w:eastAsia="en-US"/>
              </w:rPr>
              <w:t>КМ</w:t>
            </w:r>
            <w:r w:rsidR="00544F8E" w:rsidRPr="00A24C5B">
              <w:rPr>
                <w:rFonts w:eastAsia="Calibri"/>
                <w:lang w:val="uk-UA" w:eastAsia="en-US"/>
              </w:rPr>
              <w:t>2</w:t>
            </w:r>
          </w:p>
          <w:p w14:paraId="471ED35D" w14:textId="3295C49C" w:rsidR="00544F8E" w:rsidRPr="00A24C5B" w:rsidRDefault="00352E6A" w:rsidP="00544F8E">
            <w:pPr>
              <w:jc w:val="center"/>
              <w:rPr>
                <w:rFonts w:eastAsia="Calibri"/>
                <w:lang w:val="uk-UA" w:eastAsia="en-US"/>
              </w:rPr>
            </w:pPr>
            <w:r w:rsidRPr="00A24C5B">
              <w:rPr>
                <w:rFonts w:eastAsia="Calibri"/>
                <w:lang w:val="uk-UA" w:eastAsia="en-US"/>
              </w:rPr>
              <w:t>КМ</w:t>
            </w:r>
            <w:r w:rsidR="00544F8E" w:rsidRPr="00A24C5B">
              <w:rPr>
                <w:rFonts w:eastAsia="Calibri"/>
                <w:lang w:val="uk-UA" w:eastAsia="en-US"/>
              </w:rPr>
              <w:t>3</w:t>
            </w:r>
          </w:p>
          <w:p w14:paraId="049F6CCF" w14:textId="4EA8FD96" w:rsidR="00544F8E" w:rsidRPr="00A24C5B" w:rsidRDefault="00352E6A" w:rsidP="00544F8E">
            <w:pPr>
              <w:jc w:val="center"/>
              <w:rPr>
                <w:rFonts w:eastAsia="Calibri"/>
                <w:lang w:val="uk-UA" w:eastAsia="en-US"/>
              </w:rPr>
            </w:pPr>
            <w:r w:rsidRPr="00A24C5B">
              <w:rPr>
                <w:rFonts w:eastAsia="Calibri"/>
                <w:lang w:val="uk-UA" w:eastAsia="en-US"/>
              </w:rPr>
              <w:t>КМ</w:t>
            </w:r>
            <w:r w:rsidR="00544F8E" w:rsidRPr="00A24C5B">
              <w:rPr>
                <w:rFonts w:eastAsia="Calibri"/>
                <w:lang w:val="uk-UA" w:eastAsia="en-US"/>
              </w:rPr>
              <w:t>4</w:t>
            </w:r>
          </w:p>
          <w:p w14:paraId="731DE264" w14:textId="10FA0030" w:rsidR="00544F8E" w:rsidRPr="00A24C5B" w:rsidRDefault="00352E6A" w:rsidP="00544F8E">
            <w:pPr>
              <w:jc w:val="center"/>
              <w:rPr>
                <w:rFonts w:eastAsia="Calibri"/>
                <w:lang w:val="uk-UA" w:eastAsia="en-US"/>
              </w:rPr>
            </w:pPr>
            <w:r w:rsidRPr="00A24C5B">
              <w:rPr>
                <w:rFonts w:eastAsia="Calibri"/>
                <w:lang w:val="uk-UA" w:eastAsia="en-US"/>
              </w:rPr>
              <w:t>КМ</w:t>
            </w:r>
            <w:r w:rsidR="00544F8E" w:rsidRPr="00A24C5B">
              <w:rPr>
                <w:rFonts w:eastAsia="Calibri"/>
                <w:lang w:val="uk-UA" w:eastAsia="en-US"/>
              </w:rPr>
              <w:t>5</w:t>
            </w:r>
          </w:p>
          <w:p w14:paraId="5C830213" w14:textId="77777777" w:rsidR="00544F8E" w:rsidRPr="00A24C5B" w:rsidRDefault="00544F8E" w:rsidP="00544F8E">
            <w:pPr>
              <w:jc w:val="center"/>
              <w:rPr>
                <w:rFonts w:eastAsia="Calibri"/>
                <w:lang w:val="uk-UA" w:eastAsia="en-US"/>
              </w:rPr>
            </w:pPr>
          </w:p>
        </w:tc>
        <w:tc>
          <w:tcPr>
            <w:tcW w:w="1877" w:type="dxa"/>
            <w:shd w:val="clear" w:color="auto" w:fill="auto"/>
            <w:vAlign w:val="center"/>
          </w:tcPr>
          <w:p w14:paraId="28F37489" w14:textId="77777777" w:rsidR="00544F8E" w:rsidRPr="00A24C5B" w:rsidRDefault="00544F8E" w:rsidP="00544F8E">
            <w:pPr>
              <w:jc w:val="center"/>
              <w:rPr>
                <w:rFonts w:eastAsia="Calibri"/>
                <w:lang w:val="uk-UA" w:eastAsia="en-US"/>
              </w:rPr>
            </w:pPr>
          </w:p>
        </w:tc>
        <w:tc>
          <w:tcPr>
            <w:tcW w:w="1733" w:type="dxa"/>
            <w:shd w:val="clear" w:color="auto" w:fill="auto"/>
            <w:vAlign w:val="center"/>
          </w:tcPr>
          <w:p w14:paraId="1ECA793F" w14:textId="77777777" w:rsidR="00544F8E" w:rsidRPr="00A24C5B" w:rsidRDefault="00544F8E" w:rsidP="00544F8E">
            <w:pPr>
              <w:jc w:val="center"/>
              <w:rPr>
                <w:rFonts w:eastAsia="Calibri"/>
                <w:lang w:val="uk-UA" w:eastAsia="en-US"/>
              </w:rPr>
            </w:pPr>
          </w:p>
        </w:tc>
        <w:tc>
          <w:tcPr>
            <w:tcW w:w="1300" w:type="dxa"/>
            <w:shd w:val="clear" w:color="auto" w:fill="auto"/>
            <w:vAlign w:val="center"/>
          </w:tcPr>
          <w:p w14:paraId="589A38AE" w14:textId="77777777" w:rsidR="00544F8E" w:rsidRPr="00A24C5B" w:rsidRDefault="00544F8E" w:rsidP="00544F8E">
            <w:pPr>
              <w:widowControl w:val="0"/>
              <w:autoSpaceDE w:val="0"/>
              <w:autoSpaceDN w:val="0"/>
              <w:adjustRightInd w:val="0"/>
              <w:jc w:val="center"/>
              <w:rPr>
                <w:rFonts w:eastAsia="Calibri"/>
                <w:lang w:val="uk-UA" w:eastAsia="en-US"/>
              </w:rPr>
            </w:pPr>
          </w:p>
        </w:tc>
        <w:tc>
          <w:tcPr>
            <w:tcW w:w="1155" w:type="dxa"/>
            <w:shd w:val="clear" w:color="auto" w:fill="auto"/>
            <w:vAlign w:val="center"/>
          </w:tcPr>
          <w:p w14:paraId="2F7D6066" w14:textId="77777777" w:rsidR="00544F8E" w:rsidRPr="00A24C5B" w:rsidRDefault="00544F8E" w:rsidP="00544F8E">
            <w:pPr>
              <w:rPr>
                <w:rFonts w:eastAsia="Calibri"/>
                <w:lang w:val="uk-UA" w:eastAsia="en-US"/>
              </w:rPr>
            </w:pPr>
            <w:r w:rsidRPr="00A24C5B">
              <w:rPr>
                <w:rFonts w:eastAsia="Calibri"/>
                <w:lang w:val="uk-UA" w:eastAsia="en-US"/>
              </w:rPr>
              <w:t>Місцевий</w:t>
            </w:r>
          </w:p>
        </w:tc>
        <w:tc>
          <w:tcPr>
            <w:tcW w:w="3581" w:type="dxa"/>
            <w:shd w:val="clear" w:color="auto" w:fill="auto"/>
            <w:vAlign w:val="center"/>
          </w:tcPr>
          <w:p w14:paraId="77E80630" w14:textId="77777777" w:rsidR="00544F8E" w:rsidRPr="00A24C5B" w:rsidRDefault="00544F8E" w:rsidP="00544F8E">
            <w:pPr>
              <w:jc w:val="both"/>
              <w:rPr>
                <w:rFonts w:eastAsia="Calibri"/>
                <w:lang w:val="uk-UA" w:eastAsia="en-US"/>
              </w:rPr>
            </w:pPr>
            <w:r w:rsidRPr="00A24C5B">
              <w:rPr>
                <w:rFonts w:eastAsia="Calibri"/>
                <w:lang w:val="uk-UA" w:eastAsia="en-US"/>
              </w:rPr>
              <w:t>Пускач безконтактний реверсивний</w:t>
            </w:r>
          </w:p>
        </w:tc>
        <w:tc>
          <w:tcPr>
            <w:tcW w:w="1155" w:type="dxa"/>
            <w:shd w:val="clear" w:color="auto" w:fill="auto"/>
            <w:vAlign w:val="center"/>
          </w:tcPr>
          <w:p w14:paraId="1B42572D" w14:textId="77777777" w:rsidR="00544F8E" w:rsidRPr="00A24C5B" w:rsidRDefault="00544F8E" w:rsidP="00544F8E">
            <w:pPr>
              <w:jc w:val="center"/>
              <w:rPr>
                <w:rFonts w:eastAsia="Calibri"/>
                <w:lang w:val="uk-UA" w:eastAsia="en-US"/>
              </w:rPr>
            </w:pPr>
            <w:r w:rsidRPr="00A24C5B">
              <w:rPr>
                <w:rFonts w:eastAsia="Calibri"/>
                <w:lang w:val="uk-UA" w:eastAsia="en-US"/>
              </w:rPr>
              <w:t>ПБР-3А</w:t>
            </w:r>
          </w:p>
        </w:tc>
        <w:tc>
          <w:tcPr>
            <w:tcW w:w="866" w:type="dxa"/>
            <w:shd w:val="clear" w:color="auto" w:fill="auto"/>
            <w:vAlign w:val="center"/>
          </w:tcPr>
          <w:p w14:paraId="5B171703" w14:textId="77777777" w:rsidR="00544F8E" w:rsidRPr="00A24C5B" w:rsidRDefault="00544F8E" w:rsidP="00544F8E">
            <w:pPr>
              <w:jc w:val="center"/>
              <w:rPr>
                <w:rFonts w:eastAsia="Calibri"/>
                <w:lang w:val="uk-UA" w:eastAsia="en-US"/>
              </w:rPr>
            </w:pPr>
            <w:r w:rsidRPr="00A24C5B">
              <w:rPr>
                <w:rFonts w:eastAsia="Calibri"/>
                <w:lang w:val="uk-UA" w:eastAsia="en-US"/>
              </w:rPr>
              <w:t>5</w:t>
            </w:r>
          </w:p>
        </w:tc>
        <w:tc>
          <w:tcPr>
            <w:tcW w:w="1948" w:type="dxa"/>
            <w:shd w:val="clear" w:color="auto" w:fill="auto"/>
            <w:vAlign w:val="center"/>
          </w:tcPr>
          <w:p w14:paraId="1FDABABD"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spacing w:val="-2"/>
                <w:lang w:val="uk-UA" w:eastAsia="en-US"/>
              </w:rPr>
              <w:t>ВО «Электроприбор», м. Чебоксари</w:t>
            </w:r>
          </w:p>
        </w:tc>
      </w:tr>
      <w:tr w:rsidR="00544F8E" w:rsidRPr="00A24C5B" w14:paraId="1347007B" w14:textId="77777777" w:rsidTr="00630C08">
        <w:trPr>
          <w:trHeight w:val="841"/>
        </w:trPr>
        <w:tc>
          <w:tcPr>
            <w:tcW w:w="1122" w:type="dxa"/>
            <w:shd w:val="clear" w:color="auto" w:fill="auto"/>
            <w:vAlign w:val="center"/>
          </w:tcPr>
          <w:p w14:paraId="5618EF4C" w14:textId="77777777" w:rsidR="00544F8E" w:rsidRPr="00A24C5B" w:rsidRDefault="00544F8E" w:rsidP="00544F8E">
            <w:pPr>
              <w:jc w:val="center"/>
              <w:rPr>
                <w:rFonts w:eastAsia="Calibri"/>
                <w:lang w:val="uk-UA" w:eastAsia="en-US"/>
              </w:rPr>
            </w:pPr>
          </w:p>
          <w:p w14:paraId="15A11625" w14:textId="77777777" w:rsidR="00544F8E" w:rsidRPr="00A24C5B" w:rsidRDefault="00544F8E" w:rsidP="00544F8E">
            <w:pPr>
              <w:jc w:val="center"/>
              <w:rPr>
                <w:rFonts w:eastAsia="Calibri"/>
                <w:lang w:val="uk-UA" w:eastAsia="en-US"/>
              </w:rPr>
            </w:pPr>
            <w:r w:rsidRPr="00A24C5B">
              <w:rPr>
                <w:rFonts w:eastAsia="Calibri"/>
                <w:lang w:val="uk-UA" w:eastAsia="en-US"/>
              </w:rPr>
              <w:t>SA1</w:t>
            </w:r>
          </w:p>
          <w:p w14:paraId="5FDB539E" w14:textId="77777777" w:rsidR="00544F8E" w:rsidRPr="00A24C5B" w:rsidRDefault="00544F8E" w:rsidP="00544F8E">
            <w:pPr>
              <w:jc w:val="center"/>
              <w:rPr>
                <w:rFonts w:eastAsia="Calibri"/>
                <w:lang w:val="uk-UA" w:eastAsia="en-US"/>
              </w:rPr>
            </w:pPr>
            <w:r w:rsidRPr="00A24C5B">
              <w:rPr>
                <w:rFonts w:eastAsia="Calibri"/>
                <w:lang w:val="uk-UA" w:eastAsia="en-US"/>
              </w:rPr>
              <w:t>SA2</w:t>
            </w:r>
          </w:p>
          <w:p w14:paraId="7C23CDDB" w14:textId="77777777" w:rsidR="00544F8E" w:rsidRPr="00A24C5B" w:rsidRDefault="00544F8E" w:rsidP="00544F8E">
            <w:pPr>
              <w:jc w:val="center"/>
              <w:rPr>
                <w:rFonts w:eastAsia="Calibri"/>
                <w:lang w:val="uk-UA" w:eastAsia="en-US"/>
              </w:rPr>
            </w:pPr>
            <w:r w:rsidRPr="00A24C5B">
              <w:rPr>
                <w:rFonts w:eastAsia="Calibri"/>
                <w:lang w:val="uk-UA" w:eastAsia="en-US"/>
              </w:rPr>
              <w:t>SA3</w:t>
            </w:r>
          </w:p>
          <w:p w14:paraId="049D3543" w14:textId="77777777" w:rsidR="00544F8E" w:rsidRPr="00A24C5B" w:rsidRDefault="00544F8E" w:rsidP="00544F8E">
            <w:pPr>
              <w:jc w:val="center"/>
              <w:rPr>
                <w:rFonts w:eastAsia="Calibri"/>
                <w:lang w:val="uk-UA" w:eastAsia="en-US"/>
              </w:rPr>
            </w:pPr>
            <w:r w:rsidRPr="00A24C5B">
              <w:rPr>
                <w:rFonts w:eastAsia="Calibri"/>
                <w:lang w:val="uk-UA" w:eastAsia="en-US"/>
              </w:rPr>
              <w:t>SA4</w:t>
            </w:r>
          </w:p>
          <w:p w14:paraId="1E10F1A1" w14:textId="77777777" w:rsidR="00544F8E" w:rsidRPr="00A24C5B" w:rsidRDefault="00544F8E" w:rsidP="00544F8E">
            <w:pPr>
              <w:jc w:val="center"/>
              <w:rPr>
                <w:rFonts w:eastAsia="Calibri"/>
                <w:lang w:val="uk-UA" w:eastAsia="en-US"/>
              </w:rPr>
            </w:pPr>
            <w:r w:rsidRPr="00A24C5B">
              <w:rPr>
                <w:rFonts w:eastAsia="Calibri"/>
                <w:lang w:val="uk-UA" w:eastAsia="en-US"/>
              </w:rPr>
              <w:t>SA5</w:t>
            </w:r>
          </w:p>
          <w:p w14:paraId="0B12805D" w14:textId="77777777" w:rsidR="00544F8E" w:rsidRPr="00A24C5B" w:rsidRDefault="00544F8E" w:rsidP="00544F8E">
            <w:pPr>
              <w:jc w:val="center"/>
              <w:rPr>
                <w:rFonts w:eastAsia="Calibri"/>
                <w:lang w:val="uk-UA" w:eastAsia="en-US"/>
              </w:rPr>
            </w:pPr>
          </w:p>
        </w:tc>
        <w:tc>
          <w:tcPr>
            <w:tcW w:w="1877" w:type="dxa"/>
            <w:shd w:val="clear" w:color="auto" w:fill="auto"/>
            <w:vAlign w:val="center"/>
          </w:tcPr>
          <w:p w14:paraId="5FD31F37" w14:textId="77777777" w:rsidR="00544F8E" w:rsidRPr="00A24C5B" w:rsidRDefault="00544F8E" w:rsidP="00544F8E">
            <w:pPr>
              <w:jc w:val="center"/>
              <w:rPr>
                <w:rFonts w:eastAsia="Calibri"/>
                <w:lang w:val="uk-UA" w:eastAsia="en-US"/>
              </w:rPr>
            </w:pPr>
          </w:p>
        </w:tc>
        <w:tc>
          <w:tcPr>
            <w:tcW w:w="1733" w:type="dxa"/>
            <w:shd w:val="clear" w:color="auto" w:fill="auto"/>
            <w:vAlign w:val="center"/>
          </w:tcPr>
          <w:p w14:paraId="416159FF" w14:textId="77777777" w:rsidR="00544F8E" w:rsidRPr="00A24C5B" w:rsidRDefault="00544F8E" w:rsidP="00544F8E">
            <w:pPr>
              <w:jc w:val="center"/>
              <w:rPr>
                <w:rFonts w:eastAsia="Calibri"/>
                <w:lang w:val="uk-UA" w:eastAsia="en-US"/>
              </w:rPr>
            </w:pPr>
          </w:p>
        </w:tc>
        <w:tc>
          <w:tcPr>
            <w:tcW w:w="1300" w:type="dxa"/>
            <w:shd w:val="clear" w:color="auto" w:fill="auto"/>
            <w:vAlign w:val="center"/>
          </w:tcPr>
          <w:p w14:paraId="4EC65D62" w14:textId="77777777" w:rsidR="00544F8E" w:rsidRPr="00A24C5B" w:rsidRDefault="00544F8E" w:rsidP="00544F8E">
            <w:pPr>
              <w:widowControl w:val="0"/>
              <w:autoSpaceDE w:val="0"/>
              <w:autoSpaceDN w:val="0"/>
              <w:adjustRightInd w:val="0"/>
              <w:jc w:val="center"/>
              <w:rPr>
                <w:rFonts w:eastAsia="Calibri"/>
                <w:lang w:val="uk-UA" w:eastAsia="en-US"/>
              </w:rPr>
            </w:pPr>
          </w:p>
        </w:tc>
        <w:tc>
          <w:tcPr>
            <w:tcW w:w="1155" w:type="dxa"/>
            <w:shd w:val="clear" w:color="auto" w:fill="auto"/>
            <w:vAlign w:val="center"/>
          </w:tcPr>
          <w:p w14:paraId="2AF958F6" w14:textId="77777777" w:rsidR="00544F8E" w:rsidRPr="00A24C5B" w:rsidRDefault="00544F8E" w:rsidP="00544F8E">
            <w:pPr>
              <w:rPr>
                <w:rFonts w:eastAsia="Calibri"/>
                <w:lang w:val="uk-UA" w:eastAsia="en-US"/>
              </w:rPr>
            </w:pPr>
            <w:r w:rsidRPr="00A24C5B">
              <w:rPr>
                <w:rFonts w:eastAsia="Calibri"/>
                <w:lang w:val="uk-UA" w:eastAsia="en-US"/>
              </w:rPr>
              <w:t>Місцевий</w:t>
            </w:r>
          </w:p>
        </w:tc>
        <w:tc>
          <w:tcPr>
            <w:tcW w:w="3581" w:type="dxa"/>
            <w:shd w:val="clear" w:color="auto" w:fill="auto"/>
            <w:vAlign w:val="center"/>
          </w:tcPr>
          <w:p w14:paraId="3AD69F79" w14:textId="77777777" w:rsidR="00544F8E" w:rsidRPr="00A24C5B" w:rsidRDefault="00544F8E" w:rsidP="00544F8E">
            <w:pPr>
              <w:jc w:val="both"/>
              <w:rPr>
                <w:rFonts w:eastAsia="Calibri"/>
                <w:lang w:val="uk-UA" w:eastAsia="en-US"/>
              </w:rPr>
            </w:pPr>
            <w:r w:rsidRPr="00A24C5B">
              <w:rPr>
                <w:rFonts w:eastAsia="Calibri"/>
                <w:lang w:val="uk-UA" w:eastAsia="en-US"/>
              </w:rPr>
              <w:t>Кнопка запобіжного відмикання</w:t>
            </w:r>
          </w:p>
        </w:tc>
        <w:tc>
          <w:tcPr>
            <w:tcW w:w="1155" w:type="dxa"/>
            <w:shd w:val="clear" w:color="auto" w:fill="auto"/>
            <w:vAlign w:val="center"/>
          </w:tcPr>
          <w:p w14:paraId="56B0B115" w14:textId="77777777" w:rsidR="00544F8E" w:rsidRPr="00A24C5B" w:rsidRDefault="00544F8E" w:rsidP="00544F8E">
            <w:pPr>
              <w:jc w:val="center"/>
              <w:rPr>
                <w:rFonts w:eastAsia="Calibri"/>
                <w:lang w:val="uk-UA" w:eastAsia="en-US"/>
              </w:rPr>
            </w:pPr>
            <w:r w:rsidRPr="00A24C5B">
              <w:rPr>
                <w:rFonts w:eastAsia="Calibri"/>
                <w:lang w:val="uk-UA" w:eastAsia="en-US"/>
              </w:rPr>
              <w:t>КМЕ-5111У</w:t>
            </w:r>
          </w:p>
        </w:tc>
        <w:tc>
          <w:tcPr>
            <w:tcW w:w="866" w:type="dxa"/>
            <w:shd w:val="clear" w:color="auto" w:fill="auto"/>
            <w:vAlign w:val="center"/>
          </w:tcPr>
          <w:p w14:paraId="53866172" w14:textId="77777777" w:rsidR="00544F8E" w:rsidRPr="00A24C5B" w:rsidRDefault="00544F8E" w:rsidP="00544F8E">
            <w:pPr>
              <w:jc w:val="center"/>
              <w:rPr>
                <w:rFonts w:eastAsia="Calibri"/>
                <w:lang w:val="uk-UA" w:eastAsia="en-US"/>
              </w:rPr>
            </w:pPr>
            <w:r w:rsidRPr="00A24C5B">
              <w:rPr>
                <w:rFonts w:eastAsia="Calibri"/>
                <w:lang w:val="uk-UA" w:eastAsia="en-US"/>
              </w:rPr>
              <w:t>5</w:t>
            </w:r>
          </w:p>
        </w:tc>
        <w:tc>
          <w:tcPr>
            <w:tcW w:w="1948" w:type="dxa"/>
            <w:shd w:val="clear" w:color="auto" w:fill="auto"/>
            <w:vAlign w:val="center"/>
          </w:tcPr>
          <w:p w14:paraId="6555450D" w14:textId="77777777" w:rsidR="00544F8E" w:rsidRPr="00A24C5B" w:rsidRDefault="00544F8E" w:rsidP="00544F8E">
            <w:pPr>
              <w:widowControl w:val="0"/>
              <w:autoSpaceDE w:val="0"/>
              <w:autoSpaceDN w:val="0"/>
              <w:adjustRightInd w:val="0"/>
              <w:jc w:val="center"/>
              <w:rPr>
                <w:rFonts w:eastAsia="Calibri"/>
                <w:spacing w:val="-2"/>
                <w:lang w:val="uk-UA" w:eastAsia="en-US"/>
              </w:rPr>
            </w:pPr>
            <w:r w:rsidRPr="00A24C5B">
              <w:rPr>
                <w:rFonts w:eastAsia="Calibri"/>
                <w:spacing w:val="-2"/>
                <w:lang w:val="uk-UA" w:eastAsia="en-US"/>
              </w:rPr>
              <w:t>ВО «Электроприбор», м. Чебоксари</w:t>
            </w:r>
          </w:p>
        </w:tc>
      </w:tr>
      <w:tr w:rsidR="00544F8E" w:rsidRPr="00A24C5B" w14:paraId="339776BE" w14:textId="77777777" w:rsidTr="00630C08">
        <w:trPr>
          <w:trHeight w:val="841"/>
        </w:trPr>
        <w:tc>
          <w:tcPr>
            <w:tcW w:w="1122" w:type="dxa"/>
            <w:shd w:val="clear" w:color="auto" w:fill="auto"/>
            <w:vAlign w:val="center"/>
          </w:tcPr>
          <w:p w14:paraId="25EA32B8" w14:textId="77777777" w:rsidR="00544F8E" w:rsidRPr="00A24C5B" w:rsidRDefault="00544F8E" w:rsidP="00544F8E">
            <w:pPr>
              <w:jc w:val="center"/>
              <w:rPr>
                <w:rFonts w:eastAsia="Calibri"/>
                <w:lang w:val="uk-UA" w:eastAsia="en-US"/>
              </w:rPr>
            </w:pPr>
          </w:p>
          <w:p w14:paraId="24A893FD" w14:textId="77777777" w:rsidR="00544F8E" w:rsidRPr="00A24C5B" w:rsidRDefault="00544F8E" w:rsidP="00544F8E">
            <w:pPr>
              <w:jc w:val="center"/>
              <w:rPr>
                <w:rFonts w:eastAsia="Calibri"/>
                <w:lang w:val="uk-UA" w:eastAsia="en-US"/>
              </w:rPr>
            </w:pPr>
            <w:r w:rsidRPr="00A24C5B">
              <w:rPr>
                <w:rFonts w:eastAsia="Calibri"/>
                <w:lang w:val="uk-UA" w:eastAsia="en-US"/>
              </w:rPr>
              <w:t>HL15</w:t>
            </w:r>
          </w:p>
          <w:p w14:paraId="72420DE6" w14:textId="77777777" w:rsidR="00544F8E" w:rsidRPr="00A24C5B" w:rsidRDefault="00544F8E" w:rsidP="00544F8E">
            <w:pPr>
              <w:jc w:val="center"/>
              <w:rPr>
                <w:rFonts w:eastAsia="Calibri"/>
                <w:lang w:val="uk-UA" w:eastAsia="en-US"/>
              </w:rPr>
            </w:pPr>
            <w:r w:rsidRPr="00A24C5B">
              <w:rPr>
                <w:rFonts w:eastAsia="Calibri"/>
                <w:lang w:val="uk-UA" w:eastAsia="en-US"/>
              </w:rPr>
              <w:t>HL17</w:t>
            </w:r>
          </w:p>
          <w:p w14:paraId="6B1C2B36" w14:textId="77777777" w:rsidR="00544F8E" w:rsidRPr="00A24C5B" w:rsidRDefault="00544F8E" w:rsidP="00544F8E">
            <w:pPr>
              <w:jc w:val="center"/>
              <w:rPr>
                <w:rFonts w:eastAsia="Calibri"/>
                <w:lang w:val="uk-UA" w:eastAsia="en-US"/>
              </w:rPr>
            </w:pPr>
            <w:r w:rsidRPr="00A24C5B">
              <w:rPr>
                <w:rFonts w:eastAsia="Calibri"/>
                <w:lang w:val="uk-UA" w:eastAsia="en-US"/>
              </w:rPr>
              <w:t>HL19</w:t>
            </w:r>
          </w:p>
          <w:p w14:paraId="32B29DCB" w14:textId="77777777" w:rsidR="00544F8E" w:rsidRPr="00A24C5B" w:rsidRDefault="00544F8E" w:rsidP="00544F8E">
            <w:pPr>
              <w:jc w:val="center"/>
              <w:rPr>
                <w:rFonts w:eastAsia="Calibri"/>
                <w:lang w:val="uk-UA" w:eastAsia="en-US"/>
              </w:rPr>
            </w:pPr>
            <w:r w:rsidRPr="00A24C5B">
              <w:rPr>
                <w:rFonts w:eastAsia="Calibri"/>
                <w:lang w:val="uk-UA" w:eastAsia="en-US"/>
              </w:rPr>
              <w:t>HL21</w:t>
            </w:r>
          </w:p>
          <w:p w14:paraId="095C533C" w14:textId="77777777" w:rsidR="00544F8E" w:rsidRPr="00A24C5B" w:rsidRDefault="00544F8E" w:rsidP="00544F8E">
            <w:pPr>
              <w:jc w:val="center"/>
              <w:rPr>
                <w:rFonts w:eastAsia="Calibri"/>
                <w:lang w:val="uk-UA" w:eastAsia="en-US"/>
              </w:rPr>
            </w:pPr>
            <w:r w:rsidRPr="00A24C5B">
              <w:rPr>
                <w:rFonts w:eastAsia="Calibri"/>
                <w:lang w:val="uk-UA" w:eastAsia="en-US"/>
              </w:rPr>
              <w:t>HL23</w:t>
            </w:r>
          </w:p>
          <w:p w14:paraId="35F1DA26" w14:textId="77777777" w:rsidR="00544F8E" w:rsidRPr="00A24C5B" w:rsidRDefault="00544F8E" w:rsidP="00544F8E">
            <w:pPr>
              <w:jc w:val="center"/>
              <w:rPr>
                <w:rFonts w:eastAsia="Calibri"/>
                <w:lang w:val="uk-UA" w:eastAsia="en-US"/>
              </w:rPr>
            </w:pPr>
          </w:p>
        </w:tc>
        <w:tc>
          <w:tcPr>
            <w:tcW w:w="1877" w:type="dxa"/>
            <w:shd w:val="clear" w:color="auto" w:fill="auto"/>
            <w:vAlign w:val="center"/>
          </w:tcPr>
          <w:p w14:paraId="1A4AA3DF" w14:textId="77777777" w:rsidR="00544F8E" w:rsidRPr="00A24C5B" w:rsidRDefault="00544F8E" w:rsidP="00544F8E">
            <w:pPr>
              <w:jc w:val="center"/>
              <w:rPr>
                <w:rFonts w:eastAsia="Calibri"/>
                <w:lang w:val="uk-UA" w:eastAsia="en-US"/>
              </w:rPr>
            </w:pPr>
          </w:p>
        </w:tc>
        <w:tc>
          <w:tcPr>
            <w:tcW w:w="1733" w:type="dxa"/>
            <w:shd w:val="clear" w:color="auto" w:fill="auto"/>
            <w:vAlign w:val="center"/>
          </w:tcPr>
          <w:p w14:paraId="3C7D611A" w14:textId="77777777" w:rsidR="00544F8E" w:rsidRPr="00A24C5B" w:rsidRDefault="00544F8E" w:rsidP="00544F8E">
            <w:pPr>
              <w:jc w:val="center"/>
              <w:rPr>
                <w:rFonts w:eastAsia="Calibri"/>
                <w:lang w:val="uk-UA" w:eastAsia="en-US"/>
              </w:rPr>
            </w:pPr>
          </w:p>
        </w:tc>
        <w:tc>
          <w:tcPr>
            <w:tcW w:w="1300" w:type="dxa"/>
            <w:shd w:val="clear" w:color="auto" w:fill="auto"/>
            <w:vAlign w:val="center"/>
          </w:tcPr>
          <w:p w14:paraId="3102FA0A" w14:textId="77777777" w:rsidR="00544F8E" w:rsidRPr="00A24C5B" w:rsidRDefault="00544F8E" w:rsidP="00544F8E">
            <w:pPr>
              <w:widowControl w:val="0"/>
              <w:autoSpaceDE w:val="0"/>
              <w:autoSpaceDN w:val="0"/>
              <w:adjustRightInd w:val="0"/>
              <w:jc w:val="center"/>
              <w:rPr>
                <w:rFonts w:eastAsia="Calibri"/>
                <w:lang w:val="uk-UA" w:eastAsia="en-US"/>
              </w:rPr>
            </w:pPr>
          </w:p>
        </w:tc>
        <w:tc>
          <w:tcPr>
            <w:tcW w:w="1155" w:type="dxa"/>
            <w:shd w:val="clear" w:color="auto" w:fill="auto"/>
            <w:vAlign w:val="center"/>
          </w:tcPr>
          <w:p w14:paraId="5A3F1212" w14:textId="77777777" w:rsidR="00544F8E" w:rsidRPr="00A24C5B" w:rsidRDefault="00544F8E" w:rsidP="00544F8E">
            <w:pPr>
              <w:rPr>
                <w:rFonts w:eastAsia="Calibri"/>
                <w:lang w:val="uk-UA" w:eastAsia="en-US"/>
              </w:rPr>
            </w:pPr>
            <w:r w:rsidRPr="00A24C5B">
              <w:rPr>
                <w:rFonts w:eastAsia="Calibri"/>
                <w:lang w:val="uk-UA" w:eastAsia="en-US"/>
              </w:rPr>
              <w:t>Пульт керування</w:t>
            </w:r>
          </w:p>
        </w:tc>
        <w:tc>
          <w:tcPr>
            <w:tcW w:w="3581" w:type="dxa"/>
            <w:shd w:val="clear" w:color="auto" w:fill="auto"/>
            <w:vAlign w:val="center"/>
          </w:tcPr>
          <w:p w14:paraId="40A51E78" w14:textId="77777777" w:rsidR="00544F8E" w:rsidRPr="00A24C5B" w:rsidRDefault="00544F8E" w:rsidP="00544F8E">
            <w:pPr>
              <w:jc w:val="center"/>
              <w:rPr>
                <w:rFonts w:eastAsia="Calibri"/>
                <w:lang w:val="uk-UA" w:eastAsia="en-US"/>
              </w:rPr>
            </w:pPr>
            <w:r w:rsidRPr="00A24C5B">
              <w:rPr>
                <w:rFonts w:eastAsia="Calibri"/>
                <w:lang w:val="uk-UA" w:eastAsia="en-US"/>
              </w:rPr>
              <w:t xml:space="preserve">Лампа сигнальна світлодіодна із червоним індикатором </w:t>
            </w:r>
            <w:r w:rsidRPr="00A24C5B">
              <w:rPr>
                <w:rFonts w:eastAsia="Calibri"/>
                <w:i/>
                <w:spacing w:val="-4"/>
                <w:kern w:val="24"/>
                <w:lang w:val="uk-UA" w:eastAsia="en-US"/>
              </w:rPr>
              <w:t>U</w:t>
            </w:r>
            <w:r w:rsidRPr="00A24C5B">
              <w:rPr>
                <w:rFonts w:eastAsia="Calibri"/>
                <w:spacing w:val="-4"/>
                <w:kern w:val="24"/>
                <w:vertAlign w:val="subscript"/>
                <w:lang w:val="uk-UA" w:eastAsia="en-US"/>
              </w:rPr>
              <w:t>жив</w:t>
            </w:r>
            <w:r w:rsidRPr="00A24C5B">
              <w:rPr>
                <w:rFonts w:eastAsia="Calibri"/>
                <w:spacing w:val="-4"/>
                <w:kern w:val="24"/>
                <w:lang w:val="uk-UA" w:eastAsia="en-US"/>
              </w:rPr>
              <w:t xml:space="preserve"> = 220 В, </w:t>
            </w:r>
            <w:r w:rsidRPr="00A24C5B">
              <w:rPr>
                <w:rFonts w:eastAsia="Calibri"/>
                <w:kern w:val="24"/>
                <w:lang w:val="uk-UA" w:eastAsia="en-US"/>
              </w:rPr>
              <w:t xml:space="preserve">50/60 </w:t>
            </w:r>
            <w:r w:rsidRPr="00A24C5B">
              <w:rPr>
                <w:rFonts w:eastAsia="Calibri"/>
                <w:spacing w:val="-4"/>
                <w:kern w:val="24"/>
                <w:lang w:val="uk-UA" w:eastAsia="en-US"/>
              </w:rPr>
              <w:t xml:space="preserve">Гц, </w:t>
            </w:r>
            <w:r w:rsidRPr="00A24C5B">
              <w:rPr>
                <w:rFonts w:eastAsia="Calibri"/>
                <w:i/>
                <w:lang w:val="uk-UA" w:eastAsia="en-US"/>
              </w:rPr>
              <w:t>d</w:t>
            </w:r>
            <w:r w:rsidRPr="00A24C5B">
              <w:rPr>
                <w:rFonts w:eastAsia="Calibri"/>
                <w:spacing w:val="-4"/>
                <w:kern w:val="24"/>
                <w:lang w:val="uk-UA" w:eastAsia="en-US"/>
              </w:rPr>
              <w:t xml:space="preserve"> = 27 мм, сила світла </w:t>
            </w:r>
            <w:r w:rsidRPr="00A24C5B">
              <w:rPr>
                <w:rFonts w:eastAsia="Calibri"/>
                <w:lang w:val="uk-UA" w:eastAsia="en-US"/>
              </w:rPr>
              <w:t>20 мКд</w:t>
            </w:r>
          </w:p>
        </w:tc>
        <w:tc>
          <w:tcPr>
            <w:tcW w:w="1155" w:type="dxa"/>
            <w:shd w:val="clear" w:color="auto" w:fill="auto"/>
            <w:vAlign w:val="center"/>
          </w:tcPr>
          <w:p w14:paraId="198ECAF2" w14:textId="77777777" w:rsidR="00544F8E" w:rsidRPr="00A24C5B" w:rsidRDefault="00544F8E" w:rsidP="00544F8E">
            <w:pPr>
              <w:jc w:val="center"/>
              <w:rPr>
                <w:rFonts w:eastAsia="Calibri"/>
                <w:lang w:val="uk-UA" w:eastAsia="en-US"/>
              </w:rPr>
            </w:pPr>
            <w:r w:rsidRPr="00A24C5B">
              <w:rPr>
                <w:rFonts w:eastAsia="Calibri"/>
                <w:lang w:val="uk-UA" w:eastAsia="en-US"/>
              </w:rPr>
              <w:t>СКЛ-11-Ж-2-220</w:t>
            </w:r>
          </w:p>
        </w:tc>
        <w:tc>
          <w:tcPr>
            <w:tcW w:w="866" w:type="dxa"/>
            <w:shd w:val="clear" w:color="auto" w:fill="auto"/>
            <w:vAlign w:val="center"/>
          </w:tcPr>
          <w:p w14:paraId="160C683A" w14:textId="77777777" w:rsidR="00544F8E" w:rsidRPr="00A24C5B" w:rsidRDefault="00544F8E" w:rsidP="00544F8E">
            <w:pPr>
              <w:jc w:val="center"/>
              <w:rPr>
                <w:rFonts w:eastAsia="Calibri"/>
                <w:lang w:val="uk-UA" w:eastAsia="en-US"/>
              </w:rPr>
            </w:pPr>
            <w:r w:rsidRPr="00A24C5B">
              <w:rPr>
                <w:rFonts w:eastAsia="Calibri"/>
                <w:lang w:val="uk-UA" w:eastAsia="en-US"/>
              </w:rPr>
              <w:t>5</w:t>
            </w:r>
          </w:p>
        </w:tc>
        <w:tc>
          <w:tcPr>
            <w:tcW w:w="1948" w:type="dxa"/>
            <w:shd w:val="clear" w:color="auto" w:fill="auto"/>
            <w:vAlign w:val="center"/>
          </w:tcPr>
          <w:p w14:paraId="75074964" w14:textId="77777777" w:rsidR="00544F8E" w:rsidRPr="00A24C5B" w:rsidRDefault="00544F8E" w:rsidP="00544F8E">
            <w:pPr>
              <w:ind w:left="-18" w:right="85" w:hanging="18"/>
              <w:jc w:val="center"/>
              <w:rPr>
                <w:rFonts w:eastAsia="Calibri"/>
                <w:lang w:val="uk-UA" w:eastAsia="en-US"/>
              </w:rPr>
            </w:pPr>
            <w:r w:rsidRPr="00A24C5B">
              <w:rPr>
                <w:rFonts w:eastAsia="Calibri"/>
                <w:lang w:val="uk-UA" w:eastAsia="en-US"/>
              </w:rPr>
              <w:t>ВАТ «Кашинский завод электроаппаратуры», м. Москва</w:t>
            </w:r>
          </w:p>
        </w:tc>
      </w:tr>
      <w:tr w:rsidR="00544F8E" w:rsidRPr="00A24C5B" w14:paraId="46DF2DB6" w14:textId="77777777" w:rsidTr="00630C08">
        <w:trPr>
          <w:trHeight w:val="841"/>
        </w:trPr>
        <w:tc>
          <w:tcPr>
            <w:tcW w:w="1122" w:type="dxa"/>
            <w:shd w:val="clear" w:color="auto" w:fill="auto"/>
            <w:vAlign w:val="center"/>
          </w:tcPr>
          <w:p w14:paraId="54B322C6" w14:textId="77777777" w:rsidR="00544F8E" w:rsidRPr="00A24C5B" w:rsidRDefault="00544F8E" w:rsidP="00544F8E">
            <w:pPr>
              <w:jc w:val="center"/>
              <w:rPr>
                <w:rFonts w:eastAsia="Calibri"/>
                <w:lang w:val="uk-UA" w:eastAsia="en-US"/>
              </w:rPr>
            </w:pPr>
          </w:p>
          <w:p w14:paraId="7749F844" w14:textId="77777777" w:rsidR="00544F8E" w:rsidRPr="00A24C5B" w:rsidRDefault="00544F8E" w:rsidP="00544F8E">
            <w:pPr>
              <w:jc w:val="center"/>
              <w:rPr>
                <w:rFonts w:eastAsia="Calibri"/>
                <w:lang w:val="uk-UA" w:eastAsia="en-US"/>
              </w:rPr>
            </w:pPr>
            <w:r w:rsidRPr="00A24C5B">
              <w:rPr>
                <w:rFonts w:eastAsia="Calibri"/>
                <w:lang w:val="uk-UA" w:eastAsia="en-US"/>
              </w:rPr>
              <w:t>HL16</w:t>
            </w:r>
          </w:p>
          <w:p w14:paraId="6BC64FF2" w14:textId="77777777" w:rsidR="00544F8E" w:rsidRPr="00A24C5B" w:rsidRDefault="00544F8E" w:rsidP="00544F8E">
            <w:pPr>
              <w:jc w:val="center"/>
              <w:rPr>
                <w:rFonts w:eastAsia="Calibri"/>
                <w:lang w:val="uk-UA" w:eastAsia="en-US"/>
              </w:rPr>
            </w:pPr>
            <w:r w:rsidRPr="00A24C5B">
              <w:rPr>
                <w:rFonts w:eastAsia="Calibri"/>
                <w:lang w:val="uk-UA" w:eastAsia="en-US"/>
              </w:rPr>
              <w:t>HL18</w:t>
            </w:r>
          </w:p>
          <w:p w14:paraId="31F5F1DF" w14:textId="77777777" w:rsidR="00544F8E" w:rsidRPr="00A24C5B" w:rsidRDefault="00544F8E" w:rsidP="00544F8E">
            <w:pPr>
              <w:jc w:val="center"/>
              <w:rPr>
                <w:rFonts w:eastAsia="Calibri"/>
                <w:lang w:val="uk-UA" w:eastAsia="en-US"/>
              </w:rPr>
            </w:pPr>
            <w:r w:rsidRPr="00A24C5B">
              <w:rPr>
                <w:rFonts w:eastAsia="Calibri"/>
                <w:lang w:val="uk-UA" w:eastAsia="en-US"/>
              </w:rPr>
              <w:t>HL20</w:t>
            </w:r>
          </w:p>
          <w:p w14:paraId="434CD4B3" w14:textId="77777777" w:rsidR="00544F8E" w:rsidRPr="00A24C5B" w:rsidRDefault="00544F8E" w:rsidP="00544F8E">
            <w:pPr>
              <w:jc w:val="center"/>
              <w:rPr>
                <w:rFonts w:eastAsia="Calibri"/>
                <w:lang w:val="uk-UA" w:eastAsia="en-US"/>
              </w:rPr>
            </w:pPr>
            <w:r w:rsidRPr="00A24C5B">
              <w:rPr>
                <w:rFonts w:eastAsia="Calibri"/>
                <w:lang w:val="uk-UA" w:eastAsia="en-US"/>
              </w:rPr>
              <w:t>HL22</w:t>
            </w:r>
          </w:p>
          <w:p w14:paraId="7588A4F3" w14:textId="77777777" w:rsidR="00544F8E" w:rsidRPr="00A24C5B" w:rsidRDefault="00544F8E" w:rsidP="00544F8E">
            <w:pPr>
              <w:jc w:val="center"/>
              <w:rPr>
                <w:rFonts w:eastAsia="Calibri"/>
                <w:lang w:val="uk-UA" w:eastAsia="en-US"/>
              </w:rPr>
            </w:pPr>
            <w:r w:rsidRPr="00A24C5B">
              <w:rPr>
                <w:rFonts w:eastAsia="Calibri"/>
                <w:lang w:val="uk-UA" w:eastAsia="en-US"/>
              </w:rPr>
              <w:t>HL24</w:t>
            </w:r>
          </w:p>
          <w:p w14:paraId="162CFAE3" w14:textId="77777777" w:rsidR="00544F8E" w:rsidRPr="00A24C5B" w:rsidRDefault="00544F8E" w:rsidP="00544F8E">
            <w:pPr>
              <w:jc w:val="center"/>
              <w:rPr>
                <w:rFonts w:eastAsia="Calibri"/>
                <w:lang w:val="uk-UA" w:eastAsia="en-US"/>
              </w:rPr>
            </w:pPr>
          </w:p>
        </w:tc>
        <w:tc>
          <w:tcPr>
            <w:tcW w:w="1877" w:type="dxa"/>
            <w:shd w:val="clear" w:color="auto" w:fill="auto"/>
            <w:vAlign w:val="center"/>
          </w:tcPr>
          <w:p w14:paraId="56A18CA3" w14:textId="77777777" w:rsidR="00544F8E" w:rsidRPr="00A24C5B" w:rsidRDefault="00544F8E" w:rsidP="00544F8E">
            <w:pPr>
              <w:jc w:val="center"/>
              <w:rPr>
                <w:rFonts w:eastAsia="Calibri"/>
                <w:lang w:val="uk-UA" w:eastAsia="en-US"/>
              </w:rPr>
            </w:pPr>
          </w:p>
        </w:tc>
        <w:tc>
          <w:tcPr>
            <w:tcW w:w="1733" w:type="dxa"/>
            <w:shd w:val="clear" w:color="auto" w:fill="auto"/>
            <w:vAlign w:val="center"/>
          </w:tcPr>
          <w:p w14:paraId="0E9D2F92" w14:textId="77777777" w:rsidR="00544F8E" w:rsidRPr="00A24C5B" w:rsidRDefault="00544F8E" w:rsidP="00544F8E">
            <w:pPr>
              <w:jc w:val="center"/>
              <w:rPr>
                <w:rFonts w:eastAsia="Calibri"/>
                <w:lang w:val="uk-UA" w:eastAsia="en-US"/>
              </w:rPr>
            </w:pPr>
          </w:p>
        </w:tc>
        <w:tc>
          <w:tcPr>
            <w:tcW w:w="1300" w:type="dxa"/>
            <w:shd w:val="clear" w:color="auto" w:fill="auto"/>
            <w:vAlign w:val="center"/>
          </w:tcPr>
          <w:p w14:paraId="3F36AC29" w14:textId="77777777" w:rsidR="00544F8E" w:rsidRPr="00A24C5B" w:rsidRDefault="00544F8E" w:rsidP="00544F8E">
            <w:pPr>
              <w:widowControl w:val="0"/>
              <w:autoSpaceDE w:val="0"/>
              <w:autoSpaceDN w:val="0"/>
              <w:adjustRightInd w:val="0"/>
              <w:jc w:val="center"/>
              <w:rPr>
                <w:rFonts w:eastAsia="Calibri"/>
                <w:lang w:val="uk-UA" w:eastAsia="en-US"/>
              </w:rPr>
            </w:pPr>
          </w:p>
        </w:tc>
        <w:tc>
          <w:tcPr>
            <w:tcW w:w="1155" w:type="dxa"/>
            <w:shd w:val="clear" w:color="auto" w:fill="auto"/>
            <w:vAlign w:val="center"/>
          </w:tcPr>
          <w:p w14:paraId="2F777C9C" w14:textId="77777777" w:rsidR="00544F8E" w:rsidRPr="00A24C5B" w:rsidRDefault="00544F8E" w:rsidP="00544F8E">
            <w:pPr>
              <w:jc w:val="center"/>
              <w:rPr>
                <w:rFonts w:eastAsia="Calibri"/>
                <w:lang w:val="uk-UA" w:eastAsia="en-US"/>
              </w:rPr>
            </w:pPr>
            <w:r w:rsidRPr="00A24C5B">
              <w:rPr>
                <w:rFonts w:eastAsia="Calibri"/>
                <w:lang w:val="uk-UA" w:eastAsia="en-US"/>
              </w:rPr>
              <w:t>Пульт керування</w:t>
            </w:r>
          </w:p>
        </w:tc>
        <w:tc>
          <w:tcPr>
            <w:tcW w:w="3581" w:type="dxa"/>
            <w:shd w:val="clear" w:color="auto" w:fill="auto"/>
            <w:vAlign w:val="center"/>
          </w:tcPr>
          <w:p w14:paraId="15F42CBD" w14:textId="77777777" w:rsidR="00544F8E" w:rsidRPr="00A24C5B" w:rsidRDefault="00544F8E" w:rsidP="00544F8E">
            <w:pPr>
              <w:jc w:val="center"/>
              <w:rPr>
                <w:rFonts w:eastAsia="Calibri"/>
                <w:lang w:val="uk-UA" w:eastAsia="en-US"/>
              </w:rPr>
            </w:pPr>
            <w:r w:rsidRPr="00A24C5B">
              <w:rPr>
                <w:rFonts w:eastAsia="Calibri"/>
                <w:lang w:val="uk-UA" w:eastAsia="en-US"/>
              </w:rPr>
              <w:t>Лампа сигнальна світлодіодна із зеленим інди</w:t>
            </w:r>
            <w:r w:rsidRPr="00A24C5B">
              <w:rPr>
                <w:rFonts w:eastAsia="Calibri"/>
                <w:lang w:val="uk-UA" w:eastAsia="en-US"/>
              </w:rPr>
              <w:softHyphen/>
              <w:t>катором ,</w:t>
            </w:r>
            <w:r w:rsidRPr="00A24C5B">
              <w:rPr>
                <w:rFonts w:eastAsia="Calibri"/>
                <w:i/>
                <w:spacing w:val="-4"/>
                <w:kern w:val="24"/>
                <w:lang w:val="uk-UA" w:eastAsia="en-US"/>
              </w:rPr>
              <w:t>U</w:t>
            </w:r>
            <w:r w:rsidRPr="00A24C5B">
              <w:rPr>
                <w:rFonts w:eastAsia="Calibri"/>
                <w:spacing w:val="-4"/>
                <w:kern w:val="24"/>
                <w:vertAlign w:val="subscript"/>
                <w:lang w:val="uk-UA" w:eastAsia="en-US"/>
              </w:rPr>
              <w:t>жив</w:t>
            </w:r>
            <w:r w:rsidRPr="00A24C5B">
              <w:rPr>
                <w:rFonts w:eastAsia="Calibri"/>
                <w:spacing w:val="-4"/>
                <w:kern w:val="24"/>
                <w:lang w:val="uk-UA" w:eastAsia="en-US"/>
              </w:rPr>
              <w:t xml:space="preserve"> = 220 В, </w:t>
            </w:r>
            <w:r w:rsidRPr="00A24C5B">
              <w:rPr>
                <w:rFonts w:eastAsia="Calibri"/>
                <w:kern w:val="24"/>
                <w:lang w:val="uk-UA" w:eastAsia="en-US"/>
              </w:rPr>
              <w:t xml:space="preserve">50/60 </w:t>
            </w:r>
            <w:r w:rsidRPr="00A24C5B">
              <w:rPr>
                <w:rFonts w:eastAsia="Calibri"/>
                <w:spacing w:val="-4"/>
                <w:kern w:val="24"/>
                <w:lang w:val="uk-UA" w:eastAsia="en-US"/>
              </w:rPr>
              <w:t xml:space="preserve">Гц, </w:t>
            </w:r>
            <w:r w:rsidRPr="00A24C5B">
              <w:rPr>
                <w:rFonts w:eastAsia="Calibri"/>
                <w:i/>
                <w:lang w:val="uk-UA" w:eastAsia="en-US"/>
              </w:rPr>
              <w:t>d</w:t>
            </w:r>
            <w:r w:rsidRPr="00A24C5B">
              <w:rPr>
                <w:rFonts w:eastAsia="Calibri"/>
                <w:spacing w:val="-4"/>
                <w:kern w:val="24"/>
                <w:lang w:val="uk-UA" w:eastAsia="en-US"/>
              </w:rPr>
              <w:t xml:space="preserve"> = 27 мм, сила світла </w:t>
            </w:r>
            <w:r w:rsidRPr="00A24C5B">
              <w:rPr>
                <w:rFonts w:eastAsia="Calibri"/>
                <w:lang w:val="uk-UA" w:eastAsia="en-US"/>
              </w:rPr>
              <w:t>20 мКд</w:t>
            </w:r>
          </w:p>
        </w:tc>
        <w:tc>
          <w:tcPr>
            <w:tcW w:w="1155" w:type="dxa"/>
            <w:shd w:val="clear" w:color="auto" w:fill="auto"/>
            <w:vAlign w:val="center"/>
          </w:tcPr>
          <w:p w14:paraId="53650DC0" w14:textId="77777777" w:rsidR="00544F8E" w:rsidRPr="00A24C5B" w:rsidRDefault="00544F8E" w:rsidP="00544F8E">
            <w:pPr>
              <w:jc w:val="center"/>
              <w:rPr>
                <w:rFonts w:eastAsia="Calibri"/>
                <w:lang w:val="uk-UA" w:eastAsia="en-US"/>
              </w:rPr>
            </w:pPr>
            <w:r w:rsidRPr="00A24C5B">
              <w:rPr>
                <w:rFonts w:eastAsia="Calibri"/>
                <w:lang w:val="uk-UA" w:eastAsia="en-US"/>
              </w:rPr>
              <w:t>СКЛ-11-К-2-220</w:t>
            </w:r>
          </w:p>
        </w:tc>
        <w:tc>
          <w:tcPr>
            <w:tcW w:w="866" w:type="dxa"/>
            <w:shd w:val="clear" w:color="auto" w:fill="auto"/>
            <w:vAlign w:val="center"/>
          </w:tcPr>
          <w:p w14:paraId="66CD5657" w14:textId="77777777" w:rsidR="00544F8E" w:rsidRPr="00A24C5B" w:rsidRDefault="00544F8E" w:rsidP="00544F8E">
            <w:pPr>
              <w:jc w:val="center"/>
              <w:rPr>
                <w:rFonts w:eastAsia="Calibri"/>
                <w:lang w:val="uk-UA" w:eastAsia="en-US"/>
              </w:rPr>
            </w:pPr>
            <w:r w:rsidRPr="00A24C5B">
              <w:rPr>
                <w:rFonts w:eastAsia="Calibri"/>
                <w:lang w:val="uk-UA" w:eastAsia="en-US"/>
              </w:rPr>
              <w:t>5</w:t>
            </w:r>
          </w:p>
        </w:tc>
        <w:tc>
          <w:tcPr>
            <w:tcW w:w="1948" w:type="dxa"/>
            <w:shd w:val="clear" w:color="auto" w:fill="auto"/>
            <w:vAlign w:val="center"/>
          </w:tcPr>
          <w:p w14:paraId="6E762E68" w14:textId="77777777" w:rsidR="00544F8E" w:rsidRPr="00A24C5B" w:rsidRDefault="00544F8E" w:rsidP="00544F8E">
            <w:pPr>
              <w:ind w:left="-18" w:right="85" w:hanging="18"/>
              <w:jc w:val="center"/>
              <w:rPr>
                <w:rFonts w:eastAsia="Calibri"/>
                <w:lang w:val="uk-UA" w:eastAsia="en-US"/>
              </w:rPr>
            </w:pPr>
            <w:r w:rsidRPr="00A24C5B">
              <w:rPr>
                <w:rFonts w:eastAsia="Calibri"/>
                <w:lang w:val="uk-UA" w:eastAsia="en-US"/>
              </w:rPr>
              <w:t>ВАТ «Кашинский завод электроаппаратуры», м. Москва</w:t>
            </w:r>
          </w:p>
        </w:tc>
      </w:tr>
    </w:tbl>
    <w:p w14:paraId="62C6E122" w14:textId="12924144" w:rsidR="003C23B9" w:rsidRPr="00A24C5B" w:rsidRDefault="003C23B9" w:rsidP="00544F8E">
      <w:pPr>
        <w:tabs>
          <w:tab w:val="left" w:pos="11872"/>
        </w:tabs>
        <w:spacing w:after="200" w:line="276" w:lineRule="auto"/>
        <w:rPr>
          <w:rFonts w:eastAsia="Calibri"/>
          <w:sz w:val="28"/>
          <w:szCs w:val="28"/>
          <w:lang w:val="uk-UA" w:eastAsia="en-US"/>
        </w:rPr>
      </w:pPr>
    </w:p>
    <w:p w14:paraId="0FDE7D83" w14:textId="77777777" w:rsidR="003E7444" w:rsidRPr="00A24C5B" w:rsidRDefault="003E7444" w:rsidP="00544F8E">
      <w:pPr>
        <w:tabs>
          <w:tab w:val="left" w:pos="11872"/>
        </w:tabs>
        <w:spacing w:after="200" w:line="276" w:lineRule="auto"/>
        <w:rPr>
          <w:rFonts w:eastAsia="Calibri"/>
          <w:vanish/>
          <w:sz w:val="28"/>
          <w:szCs w:val="28"/>
          <w:lang w:val="uk-UA" w:eastAsia="en-US"/>
        </w:rPr>
        <w:sectPr w:rsidR="003E7444" w:rsidRPr="00A24C5B" w:rsidSect="00544F8E">
          <w:headerReference w:type="default" r:id="rId52"/>
          <w:footerReference w:type="default" r:id="rId53"/>
          <w:pgSz w:w="16838" w:h="11906" w:orient="landscape"/>
          <w:pgMar w:top="851" w:right="1134" w:bottom="1701" w:left="1134" w:header="709" w:footer="709" w:gutter="0"/>
          <w:cols w:space="708"/>
          <w:docGrid w:linePitch="360"/>
        </w:sectPr>
      </w:pPr>
    </w:p>
    <w:p w14:paraId="7A0FD2F7" w14:textId="004C4EB5" w:rsidR="003C23B9" w:rsidRPr="00A24C5B" w:rsidRDefault="004C0061" w:rsidP="003E7444">
      <w:pPr>
        <w:spacing w:line="360" w:lineRule="auto"/>
        <w:contextualSpacing/>
        <w:jc w:val="right"/>
        <w:rPr>
          <w:b/>
          <w:color w:val="000000" w:themeColor="text1"/>
          <w:sz w:val="28"/>
          <w:szCs w:val="28"/>
          <w:lang w:val="uk-UA"/>
        </w:rPr>
      </w:pPr>
      <w:r w:rsidRPr="00A24C5B">
        <w:rPr>
          <w:b/>
          <w:color w:val="000000" w:themeColor="text1"/>
          <w:sz w:val="28"/>
          <w:szCs w:val="28"/>
          <w:lang w:val="uk-UA"/>
        </w:rPr>
        <w:lastRenderedPageBreak/>
        <w:t>Додаток 2</w:t>
      </w:r>
    </w:p>
    <w:p w14:paraId="4C1D4863" w14:textId="77777777" w:rsidR="003C23B9" w:rsidRPr="00A24C5B" w:rsidRDefault="003C23B9" w:rsidP="003C23B9">
      <w:pPr>
        <w:spacing w:line="360" w:lineRule="auto"/>
        <w:ind w:firstLine="567"/>
        <w:contextualSpacing/>
        <w:jc w:val="center"/>
        <w:rPr>
          <w:color w:val="000000" w:themeColor="text1"/>
          <w:sz w:val="28"/>
          <w:szCs w:val="28"/>
          <w:lang w:val="uk-UA"/>
        </w:rPr>
      </w:pPr>
      <w:r w:rsidRPr="00A24C5B">
        <w:rPr>
          <w:b/>
          <w:color w:val="000000" w:themeColor="text1"/>
          <w:sz w:val="28"/>
          <w:szCs w:val="28"/>
          <w:lang w:val="uk-UA"/>
        </w:rPr>
        <w:t xml:space="preserve">Лістинг програми статичної оптимізації градієнтним методом  </w:t>
      </w:r>
    </w:p>
    <w:p w14:paraId="1A6EE525" w14:textId="77777777" w:rsidR="003C23B9" w:rsidRPr="00A24C5B" w:rsidRDefault="003C23B9" w:rsidP="003C23B9">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ascii="Courier New" w:hAnsi="Courier New" w:cs="Courier New"/>
          <w:color w:val="000000" w:themeColor="text1"/>
          <w:lang w:val="uk-UA"/>
        </w:rPr>
      </w:pPr>
      <w:r w:rsidRPr="00A24C5B">
        <w:rPr>
          <w:rFonts w:ascii="Courier New" w:hAnsi="Courier New" w:cs="Courier New"/>
          <w:b/>
          <w:bCs/>
          <w:color w:val="000000" w:themeColor="text1"/>
          <w:lang w:val="uk-UA"/>
        </w:rPr>
        <w:t>from</w:t>
      </w:r>
      <w:r w:rsidRPr="00A24C5B">
        <w:rPr>
          <w:rFonts w:ascii="Courier New" w:hAnsi="Courier New" w:cs="Courier New"/>
          <w:color w:val="000000" w:themeColor="text1"/>
          <w:lang w:val="uk-UA"/>
        </w:rPr>
        <w:t xml:space="preserve"> </w:t>
      </w:r>
      <w:r w:rsidRPr="00A24C5B">
        <w:rPr>
          <w:rFonts w:ascii="Courier New" w:hAnsi="Courier New" w:cs="Courier New"/>
          <w:b/>
          <w:bCs/>
          <w:color w:val="000000" w:themeColor="text1"/>
          <w:lang w:val="uk-UA"/>
        </w:rPr>
        <w:t>sympy</w:t>
      </w:r>
      <w:r w:rsidRPr="00A24C5B">
        <w:rPr>
          <w:rFonts w:ascii="Courier New" w:hAnsi="Courier New" w:cs="Courier New"/>
          <w:color w:val="000000" w:themeColor="text1"/>
          <w:lang w:val="uk-UA"/>
        </w:rPr>
        <w:t xml:space="preserve"> </w:t>
      </w:r>
      <w:r w:rsidRPr="00A24C5B">
        <w:rPr>
          <w:rFonts w:ascii="Courier New" w:hAnsi="Courier New" w:cs="Courier New"/>
          <w:b/>
          <w:bCs/>
          <w:color w:val="000000" w:themeColor="text1"/>
          <w:lang w:val="uk-UA"/>
        </w:rPr>
        <w:t>import</w:t>
      </w:r>
      <w:r w:rsidRPr="00A24C5B">
        <w:rPr>
          <w:rFonts w:ascii="Courier New" w:hAnsi="Courier New" w:cs="Courier New"/>
          <w:color w:val="000000" w:themeColor="text1"/>
          <w:lang w:val="uk-UA"/>
        </w:rPr>
        <w:t xml:space="preserve"> *</w:t>
      </w:r>
    </w:p>
    <w:p w14:paraId="2B59747D" w14:textId="77777777" w:rsidR="003C23B9" w:rsidRPr="00A24C5B" w:rsidRDefault="003C23B9" w:rsidP="003C23B9">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ascii="Courier New" w:hAnsi="Courier New" w:cs="Courier New"/>
          <w:color w:val="000000" w:themeColor="text1"/>
          <w:lang w:val="uk-UA"/>
        </w:rPr>
      </w:pPr>
      <w:r w:rsidRPr="00A24C5B">
        <w:rPr>
          <w:rFonts w:ascii="Courier New" w:hAnsi="Courier New" w:cs="Courier New"/>
          <w:b/>
          <w:bCs/>
          <w:color w:val="000000" w:themeColor="text1"/>
          <w:lang w:val="uk-UA"/>
        </w:rPr>
        <w:t>from</w:t>
      </w:r>
      <w:r w:rsidRPr="00A24C5B">
        <w:rPr>
          <w:rFonts w:ascii="Courier New" w:hAnsi="Courier New" w:cs="Courier New"/>
          <w:color w:val="000000" w:themeColor="text1"/>
          <w:lang w:val="uk-UA"/>
        </w:rPr>
        <w:t xml:space="preserve"> </w:t>
      </w:r>
      <w:r w:rsidRPr="00A24C5B">
        <w:rPr>
          <w:rFonts w:ascii="Courier New" w:hAnsi="Courier New" w:cs="Courier New"/>
          <w:b/>
          <w:bCs/>
          <w:color w:val="000000" w:themeColor="text1"/>
          <w:lang w:val="uk-UA"/>
        </w:rPr>
        <w:t>matplotlib</w:t>
      </w:r>
      <w:r w:rsidRPr="00A24C5B">
        <w:rPr>
          <w:rFonts w:ascii="Courier New" w:hAnsi="Courier New" w:cs="Courier New"/>
          <w:color w:val="000000" w:themeColor="text1"/>
          <w:lang w:val="uk-UA"/>
        </w:rPr>
        <w:t xml:space="preserve"> </w:t>
      </w:r>
      <w:r w:rsidRPr="00A24C5B">
        <w:rPr>
          <w:rFonts w:ascii="Courier New" w:hAnsi="Courier New" w:cs="Courier New"/>
          <w:b/>
          <w:bCs/>
          <w:color w:val="000000" w:themeColor="text1"/>
          <w:lang w:val="uk-UA"/>
        </w:rPr>
        <w:t>import</w:t>
      </w:r>
      <w:r w:rsidRPr="00A24C5B">
        <w:rPr>
          <w:rFonts w:ascii="Courier New" w:hAnsi="Courier New" w:cs="Courier New"/>
          <w:color w:val="000000" w:themeColor="text1"/>
          <w:lang w:val="uk-UA"/>
        </w:rPr>
        <w:t xml:space="preserve"> pyplot </w:t>
      </w:r>
      <w:r w:rsidRPr="00A24C5B">
        <w:rPr>
          <w:rFonts w:ascii="Courier New" w:hAnsi="Courier New" w:cs="Courier New"/>
          <w:b/>
          <w:bCs/>
          <w:color w:val="000000" w:themeColor="text1"/>
          <w:lang w:val="uk-UA"/>
        </w:rPr>
        <w:t>as</w:t>
      </w:r>
      <w:r w:rsidRPr="00A24C5B">
        <w:rPr>
          <w:rFonts w:ascii="Courier New" w:hAnsi="Courier New" w:cs="Courier New"/>
          <w:color w:val="000000" w:themeColor="text1"/>
          <w:lang w:val="uk-UA"/>
        </w:rPr>
        <w:t xml:space="preserve"> plt</w:t>
      </w:r>
    </w:p>
    <w:p w14:paraId="21D6B428" w14:textId="77777777" w:rsidR="003C23B9" w:rsidRPr="00A24C5B" w:rsidRDefault="003C23B9" w:rsidP="003C23B9">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ascii="Courier New" w:hAnsi="Courier New" w:cs="Courier New"/>
          <w:color w:val="000000" w:themeColor="text1"/>
          <w:lang w:val="uk-UA"/>
        </w:rPr>
      </w:pPr>
      <w:r w:rsidRPr="00A24C5B">
        <w:rPr>
          <w:rFonts w:ascii="Courier New" w:hAnsi="Courier New" w:cs="Courier New"/>
          <w:b/>
          <w:bCs/>
          <w:color w:val="000000" w:themeColor="text1"/>
          <w:lang w:val="uk-UA"/>
        </w:rPr>
        <w:t>from</w:t>
      </w:r>
      <w:r w:rsidRPr="00A24C5B">
        <w:rPr>
          <w:rFonts w:ascii="Courier New" w:hAnsi="Courier New" w:cs="Courier New"/>
          <w:color w:val="000000" w:themeColor="text1"/>
          <w:lang w:val="uk-UA"/>
        </w:rPr>
        <w:t xml:space="preserve"> </w:t>
      </w:r>
      <w:r w:rsidRPr="00A24C5B">
        <w:rPr>
          <w:rFonts w:ascii="Courier New" w:hAnsi="Courier New" w:cs="Courier New"/>
          <w:b/>
          <w:bCs/>
          <w:color w:val="000000" w:themeColor="text1"/>
          <w:lang w:val="uk-UA"/>
        </w:rPr>
        <w:t>scipy.optimize</w:t>
      </w:r>
      <w:r w:rsidRPr="00A24C5B">
        <w:rPr>
          <w:rFonts w:ascii="Courier New" w:hAnsi="Courier New" w:cs="Courier New"/>
          <w:color w:val="000000" w:themeColor="text1"/>
          <w:lang w:val="uk-UA"/>
        </w:rPr>
        <w:t xml:space="preserve"> </w:t>
      </w:r>
      <w:r w:rsidRPr="00A24C5B">
        <w:rPr>
          <w:rFonts w:ascii="Courier New" w:hAnsi="Courier New" w:cs="Courier New"/>
          <w:b/>
          <w:bCs/>
          <w:color w:val="000000" w:themeColor="text1"/>
          <w:lang w:val="uk-UA"/>
        </w:rPr>
        <w:t>import</w:t>
      </w:r>
      <w:r w:rsidRPr="00A24C5B">
        <w:rPr>
          <w:rFonts w:ascii="Courier New" w:hAnsi="Courier New" w:cs="Courier New"/>
          <w:color w:val="000000" w:themeColor="text1"/>
          <w:lang w:val="uk-UA"/>
        </w:rPr>
        <w:t xml:space="preserve"> minimize</w:t>
      </w:r>
    </w:p>
    <w:p w14:paraId="44CA26B7" w14:textId="77777777" w:rsidR="003C23B9" w:rsidRPr="00A24C5B" w:rsidRDefault="003C23B9" w:rsidP="003C23B9">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rPr>
          <w:rFonts w:ascii="Courier New" w:hAnsi="Courier New" w:cs="Courier New"/>
          <w:color w:val="000000" w:themeColor="text1"/>
          <w:lang w:val="uk-UA"/>
        </w:rPr>
      </w:pPr>
      <w:r w:rsidRPr="00A24C5B">
        <w:rPr>
          <w:rFonts w:ascii="Courier New" w:hAnsi="Courier New" w:cs="Courier New"/>
          <w:b/>
          <w:bCs/>
          <w:color w:val="000000" w:themeColor="text1"/>
          <w:lang w:val="uk-UA"/>
        </w:rPr>
        <w:t>from</w:t>
      </w:r>
      <w:r w:rsidRPr="00A24C5B">
        <w:rPr>
          <w:rFonts w:ascii="Courier New" w:hAnsi="Courier New" w:cs="Courier New"/>
          <w:color w:val="000000" w:themeColor="text1"/>
          <w:lang w:val="uk-UA"/>
        </w:rPr>
        <w:t xml:space="preserve"> </w:t>
      </w:r>
      <w:r w:rsidRPr="00A24C5B">
        <w:rPr>
          <w:rFonts w:ascii="Courier New" w:hAnsi="Courier New" w:cs="Courier New"/>
          <w:b/>
          <w:bCs/>
          <w:color w:val="000000" w:themeColor="text1"/>
          <w:lang w:val="uk-UA"/>
        </w:rPr>
        <w:t>sympy.utilities.lambdify</w:t>
      </w:r>
      <w:r w:rsidRPr="00A24C5B">
        <w:rPr>
          <w:rFonts w:ascii="Courier New" w:hAnsi="Courier New" w:cs="Courier New"/>
          <w:color w:val="000000" w:themeColor="text1"/>
          <w:lang w:val="uk-UA"/>
        </w:rPr>
        <w:t xml:space="preserve"> </w:t>
      </w:r>
      <w:r w:rsidRPr="00A24C5B">
        <w:rPr>
          <w:rFonts w:ascii="Courier New" w:hAnsi="Courier New" w:cs="Courier New"/>
          <w:b/>
          <w:bCs/>
          <w:color w:val="000000" w:themeColor="text1"/>
          <w:lang w:val="uk-UA"/>
        </w:rPr>
        <w:t>import</w:t>
      </w:r>
      <w:r w:rsidRPr="00A24C5B">
        <w:rPr>
          <w:rFonts w:ascii="Courier New" w:hAnsi="Courier New" w:cs="Courier New"/>
          <w:color w:val="000000" w:themeColor="text1"/>
          <w:lang w:val="uk-UA"/>
        </w:rPr>
        <w:t xml:space="preserve"> lambdify, implemented_function</w:t>
      </w:r>
    </w:p>
    <w:p w14:paraId="1A3C1F90"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u</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y</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l</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symbols</w:t>
      </w:r>
      <w:r w:rsidRPr="00A24C5B">
        <w:rPr>
          <w:rStyle w:val="p"/>
          <w:color w:val="000000" w:themeColor="text1"/>
          <w:sz w:val="24"/>
          <w:szCs w:val="24"/>
          <w:lang w:val="uk-UA"/>
        </w:rPr>
        <w:t>(</w:t>
      </w:r>
      <w:r w:rsidRPr="00A24C5B">
        <w:rPr>
          <w:rStyle w:val="s1"/>
          <w:color w:val="000000" w:themeColor="text1"/>
          <w:sz w:val="24"/>
          <w:szCs w:val="24"/>
          <w:lang w:val="uk-UA"/>
        </w:rPr>
        <w:t>'u y l'</w:t>
      </w:r>
      <w:r w:rsidRPr="00A24C5B">
        <w:rPr>
          <w:rStyle w:val="p"/>
          <w:color w:val="000000" w:themeColor="text1"/>
          <w:sz w:val="24"/>
          <w:szCs w:val="24"/>
          <w:lang w:val="uk-UA"/>
        </w:rPr>
        <w:t>)</w:t>
      </w:r>
      <w:r w:rsidRPr="00A24C5B">
        <w:rPr>
          <w:rStyle w:val="c1"/>
          <w:i/>
          <w:iCs/>
          <w:color w:val="000000" w:themeColor="text1"/>
          <w:sz w:val="24"/>
          <w:szCs w:val="24"/>
          <w:lang w:val="uk-UA"/>
        </w:rPr>
        <w:t># Введення символьних змінних</w:t>
      </w:r>
    </w:p>
    <w:p w14:paraId="0F938C11"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uMin</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uMax</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p"/>
          <w:color w:val="000000" w:themeColor="text1"/>
          <w:sz w:val="24"/>
          <w:szCs w:val="24"/>
          <w:lang w:val="uk-UA"/>
        </w:rPr>
        <w:t>(</w:t>
      </w:r>
      <w:r w:rsidRPr="00A24C5B">
        <w:rPr>
          <w:rStyle w:val="mi"/>
          <w:color w:val="000000" w:themeColor="text1"/>
          <w:sz w:val="24"/>
          <w:szCs w:val="24"/>
          <w:lang w:val="uk-UA"/>
        </w:rPr>
        <w:t>1</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mi"/>
          <w:color w:val="000000" w:themeColor="text1"/>
          <w:sz w:val="24"/>
          <w:szCs w:val="24"/>
          <w:lang w:val="uk-UA"/>
        </w:rPr>
        <w:t>2</w:t>
      </w:r>
      <w:r w:rsidRPr="00A24C5B">
        <w:rPr>
          <w:rStyle w:val="p"/>
          <w:color w:val="000000" w:themeColor="text1"/>
          <w:sz w:val="24"/>
          <w:szCs w:val="24"/>
          <w:lang w:val="uk-UA"/>
        </w:rPr>
        <w:t>)</w:t>
      </w:r>
      <w:r w:rsidRPr="00A24C5B">
        <w:rPr>
          <w:rStyle w:val="c1"/>
          <w:i/>
          <w:iCs/>
          <w:color w:val="000000" w:themeColor="text1"/>
          <w:sz w:val="24"/>
          <w:szCs w:val="24"/>
          <w:lang w:val="uk-UA"/>
        </w:rPr>
        <w:t># Обмеження керованого параметру</w:t>
      </w:r>
    </w:p>
    <w:p w14:paraId="2A7116DC"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yTask</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mi"/>
          <w:color w:val="000000" w:themeColor="text1"/>
          <w:sz w:val="24"/>
          <w:szCs w:val="24"/>
          <w:lang w:val="uk-UA"/>
        </w:rPr>
        <w:t>980</w:t>
      </w:r>
      <w:r w:rsidRPr="00A24C5B">
        <w:rPr>
          <w:rStyle w:val="c1"/>
          <w:i/>
          <w:iCs/>
          <w:color w:val="000000" w:themeColor="text1"/>
          <w:sz w:val="24"/>
          <w:szCs w:val="24"/>
          <w:lang w:val="uk-UA"/>
        </w:rPr>
        <w:t># Завдання по виходу</w:t>
      </w:r>
    </w:p>
    <w:p w14:paraId="4F86AF9E"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k</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mi"/>
          <w:color w:val="000000" w:themeColor="text1"/>
          <w:sz w:val="24"/>
          <w:szCs w:val="24"/>
          <w:lang w:val="uk-UA"/>
        </w:rPr>
        <w:t>1</w:t>
      </w:r>
      <w:r w:rsidRPr="00A24C5B">
        <w:rPr>
          <w:rStyle w:val="c1"/>
          <w:i/>
          <w:iCs/>
          <w:color w:val="000000" w:themeColor="text1"/>
          <w:sz w:val="24"/>
          <w:szCs w:val="24"/>
          <w:lang w:val="uk-UA"/>
        </w:rPr>
        <w:t># Штрафний коефіцієнт</w:t>
      </w:r>
    </w:p>
    <w:p w14:paraId="7D0C14FD" w14:textId="77777777" w:rsidR="003C23B9" w:rsidRPr="00A24C5B" w:rsidRDefault="003C23B9" w:rsidP="003C23B9">
      <w:pPr>
        <w:pStyle w:val="HTML"/>
        <w:shd w:val="clear" w:color="auto" w:fill="F7F7F7"/>
        <w:wordWrap w:val="0"/>
        <w:rPr>
          <w:rStyle w:val="p"/>
          <w:color w:val="000000" w:themeColor="text1"/>
          <w:sz w:val="24"/>
          <w:szCs w:val="24"/>
          <w:lang w:val="uk-UA"/>
        </w:rPr>
      </w:pPr>
      <w:r w:rsidRPr="00A24C5B">
        <w:rPr>
          <w:rStyle w:val="n"/>
          <w:color w:val="000000" w:themeColor="text1"/>
          <w:sz w:val="24"/>
          <w:szCs w:val="24"/>
          <w:lang w:val="uk-UA"/>
        </w:rPr>
        <w:t>q</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r</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p"/>
          <w:color w:val="000000" w:themeColor="text1"/>
          <w:sz w:val="24"/>
          <w:szCs w:val="24"/>
          <w:lang w:val="uk-UA"/>
        </w:rPr>
        <w:t>(</w:t>
      </w:r>
      <w:r w:rsidRPr="00A24C5B">
        <w:rPr>
          <w:rStyle w:val="mi"/>
          <w:color w:val="000000" w:themeColor="text1"/>
          <w:sz w:val="24"/>
          <w:szCs w:val="24"/>
          <w:lang w:val="uk-UA"/>
        </w:rPr>
        <w:t>1</w:t>
      </w:r>
      <w:r w:rsidRPr="00A24C5B">
        <w:rPr>
          <w:rStyle w:val="p"/>
          <w:color w:val="000000" w:themeColor="text1"/>
          <w:sz w:val="24"/>
          <w:szCs w:val="24"/>
          <w:lang w:val="uk-UA"/>
        </w:rPr>
        <w:t>,</w:t>
      </w:r>
      <w:r w:rsidRPr="00A24C5B">
        <w:rPr>
          <w:rStyle w:val="mi"/>
          <w:color w:val="000000" w:themeColor="text1"/>
          <w:sz w:val="24"/>
          <w:szCs w:val="24"/>
          <w:lang w:val="uk-UA"/>
        </w:rPr>
        <w:t>1</w:t>
      </w:r>
      <w:r w:rsidRPr="00A24C5B">
        <w:rPr>
          <w:rStyle w:val="p"/>
          <w:color w:val="000000" w:themeColor="text1"/>
          <w:sz w:val="24"/>
          <w:szCs w:val="24"/>
          <w:lang w:val="uk-UA"/>
        </w:rPr>
        <w:t>)</w:t>
      </w:r>
    </w:p>
    <w:p w14:paraId="538E30E2"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H</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simplify</w:t>
      </w:r>
      <w:r w:rsidRPr="00A24C5B">
        <w:rPr>
          <w:rStyle w:val="p"/>
          <w:color w:val="000000" w:themeColor="text1"/>
          <w:sz w:val="24"/>
          <w:szCs w:val="24"/>
          <w:lang w:val="uk-UA"/>
        </w:rPr>
        <w:t>(</w:t>
      </w:r>
      <w:r w:rsidRPr="00A24C5B">
        <w:rPr>
          <w:rStyle w:val="mi"/>
          <w:color w:val="000000" w:themeColor="text1"/>
          <w:sz w:val="24"/>
          <w:szCs w:val="24"/>
          <w:lang w:val="uk-UA"/>
        </w:rPr>
        <w:t>9936000</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u</w:t>
      </w:r>
      <w:r w:rsidRPr="00A24C5B">
        <w:rPr>
          <w:rStyle w:val="o"/>
          <w:rFonts w:eastAsiaTheme="minorHAnsi"/>
          <w:color w:val="000000" w:themeColor="text1"/>
          <w:sz w:val="24"/>
          <w:szCs w:val="24"/>
          <w:lang w:val="uk-UA"/>
        </w:rPr>
        <w:t>-</w:t>
      </w:r>
      <w:r w:rsidRPr="00A24C5B">
        <w:rPr>
          <w:rStyle w:val="mi"/>
          <w:color w:val="000000" w:themeColor="text1"/>
          <w:sz w:val="24"/>
          <w:szCs w:val="24"/>
          <w:lang w:val="uk-UA"/>
        </w:rPr>
        <w:t>67824</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y</w:t>
      </w:r>
      <w:r w:rsidRPr="00A24C5B">
        <w:rPr>
          <w:rStyle w:val="o"/>
          <w:rFonts w:eastAsiaTheme="minorHAnsi"/>
          <w:color w:val="000000" w:themeColor="text1"/>
          <w:sz w:val="24"/>
          <w:szCs w:val="24"/>
          <w:lang w:val="uk-UA"/>
        </w:rPr>
        <w:t>+</w:t>
      </w:r>
      <w:r w:rsidRPr="00A24C5B">
        <w:rPr>
          <w:rStyle w:val="mf"/>
          <w:color w:val="000000" w:themeColor="text1"/>
          <w:sz w:val="24"/>
          <w:szCs w:val="24"/>
          <w:lang w:val="uk-UA"/>
        </w:rPr>
        <w:t>49583635.2</w:t>
      </w:r>
      <w:r w:rsidRPr="00A24C5B">
        <w:rPr>
          <w:rStyle w:val="p"/>
          <w:color w:val="000000" w:themeColor="text1"/>
          <w:sz w:val="24"/>
          <w:szCs w:val="24"/>
          <w:lang w:val="uk-UA"/>
        </w:rPr>
        <w:t>)</w:t>
      </w:r>
    </w:p>
    <w:p w14:paraId="10F63B6D"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H</w:t>
      </w:r>
      <w:r w:rsidRPr="00A24C5B">
        <w:rPr>
          <w:rStyle w:val="c1"/>
          <w:i/>
          <w:iCs/>
          <w:color w:val="000000" w:themeColor="text1"/>
          <w:sz w:val="24"/>
          <w:szCs w:val="24"/>
          <w:lang w:val="uk-UA"/>
        </w:rPr>
        <w:t># Тепловий баланс об'єкта, що використовується в якості обмеження</w:t>
      </w:r>
    </w:p>
    <w:p w14:paraId="51527899"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I</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q</w:t>
      </w:r>
      <w:r w:rsidRPr="00A24C5B">
        <w:rPr>
          <w:rStyle w:val="o"/>
          <w:rFonts w:eastAsiaTheme="minorHAnsi"/>
          <w:color w:val="000000" w:themeColor="text1"/>
          <w:sz w:val="24"/>
          <w:szCs w:val="24"/>
          <w:lang w:val="uk-UA"/>
        </w:rPr>
        <w:t>*</w:t>
      </w:r>
      <w:r w:rsidRPr="00A24C5B">
        <w:rPr>
          <w:rStyle w:val="p"/>
          <w:color w:val="000000" w:themeColor="text1"/>
          <w:sz w:val="24"/>
          <w:szCs w:val="24"/>
          <w:lang w:val="uk-UA"/>
        </w:rPr>
        <w:t>((</w:t>
      </w:r>
      <w:r w:rsidRPr="00A24C5B">
        <w:rPr>
          <w:rStyle w:val="n"/>
          <w:color w:val="000000" w:themeColor="text1"/>
          <w:sz w:val="24"/>
          <w:szCs w:val="24"/>
          <w:lang w:val="uk-UA"/>
        </w:rPr>
        <w:t>y</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yTask</w:t>
      </w:r>
      <w:r w:rsidRPr="00A24C5B">
        <w:rPr>
          <w:rStyle w:val="p"/>
          <w:color w:val="000000" w:themeColor="text1"/>
          <w:sz w:val="24"/>
          <w:szCs w:val="24"/>
          <w:lang w:val="uk-UA"/>
        </w:rPr>
        <w:t>)</w:t>
      </w:r>
      <w:r w:rsidRPr="00A24C5B">
        <w:rPr>
          <w:rStyle w:val="o"/>
          <w:rFonts w:eastAsiaTheme="minorHAnsi"/>
          <w:color w:val="000000" w:themeColor="text1"/>
          <w:sz w:val="24"/>
          <w:szCs w:val="24"/>
          <w:lang w:val="uk-UA"/>
        </w:rPr>
        <w:t>**</w:t>
      </w:r>
      <w:r w:rsidRPr="00A24C5B">
        <w:rPr>
          <w:rStyle w:val="mi"/>
          <w:color w:val="000000" w:themeColor="text1"/>
          <w:sz w:val="24"/>
          <w:szCs w:val="24"/>
          <w:lang w:val="uk-UA"/>
        </w:rPr>
        <w:t>2</w:t>
      </w:r>
      <w:r w:rsidRPr="00A24C5B">
        <w:rPr>
          <w:rStyle w:val="p"/>
          <w:color w:val="000000" w:themeColor="text1"/>
          <w:sz w:val="24"/>
          <w:szCs w:val="24"/>
          <w:lang w:val="uk-UA"/>
        </w:rPr>
        <w:t>)</w:t>
      </w:r>
      <w:r w:rsidRPr="00A24C5B">
        <w:rPr>
          <w:rStyle w:val="o"/>
          <w:rFonts w:eastAsiaTheme="minorHAnsi"/>
          <w:color w:val="000000" w:themeColor="text1"/>
          <w:sz w:val="24"/>
          <w:szCs w:val="24"/>
          <w:lang w:val="uk-UA"/>
        </w:rPr>
        <w:t>/</w:t>
      </w:r>
      <w:r w:rsidRPr="00A24C5B">
        <w:rPr>
          <w:rStyle w:val="mi"/>
          <w:color w:val="000000" w:themeColor="text1"/>
          <w:sz w:val="24"/>
          <w:szCs w:val="24"/>
          <w:lang w:val="uk-UA"/>
        </w:rPr>
        <w:t>2</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r</w:t>
      </w:r>
      <w:r w:rsidRPr="00A24C5B">
        <w:rPr>
          <w:rStyle w:val="o"/>
          <w:rFonts w:eastAsiaTheme="minorHAnsi"/>
          <w:color w:val="000000" w:themeColor="text1"/>
          <w:sz w:val="24"/>
          <w:szCs w:val="24"/>
          <w:lang w:val="uk-UA"/>
        </w:rPr>
        <w:t>*</w:t>
      </w:r>
      <w:r w:rsidRPr="00A24C5B">
        <w:rPr>
          <w:rStyle w:val="p"/>
          <w:color w:val="000000" w:themeColor="text1"/>
          <w:sz w:val="24"/>
          <w:szCs w:val="24"/>
          <w:lang w:val="uk-UA"/>
        </w:rPr>
        <w:t>(</w:t>
      </w:r>
      <w:r w:rsidRPr="00A24C5B">
        <w:rPr>
          <w:rStyle w:val="n"/>
          <w:color w:val="000000" w:themeColor="text1"/>
          <w:sz w:val="24"/>
          <w:szCs w:val="24"/>
          <w:lang w:val="uk-UA"/>
        </w:rPr>
        <w:t>u</w:t>
      </w:r>
      <w:r w:rsidRPr="00A24C5B">
        <w:rPr>
          <w:rStyle w:val="o"/>
          <w:rFonts w:eastAsiaTheme="minorHAnsi"/>
          <w:color w:val="000000" w:themeColor="text1"/>
          <w:sz w:val="24"/>
          <w:szCs w:val="24"/>
          <w:lang w:val="uk-UA"/>
        </w:rPr>
        <w:t>**</w:t>
      </w:r>
      <w:r w:rsidRPr="00A24C5B">
        <w:rPr>
          <w:rStyle w:val="mi"/>
          <w:color w:val="000000" w:themeColor="text1"/>
          <w:sz w:val="24"/>
          <w:szCs w:val="24"/>
          <w:lang w:val="uk-UA"/>
        </w:rPr>
        <w:t>2</w:t>
      </w:r>
      <w:r w:rsidRPr="00A24C5B">
        <w:rPr>
          <w:rStyle w:val="p"/>
          <w:color w:val="000000" w:themeColor="text1"/>
          <w:sz w:val="24"/>
          <w:szCs w:val="24"/>
          <w:lang w:val="uk-UA"/>
        </w:rPr>
        <w:t>)</w:t>
      </w:r>
      <w:r w:rsidRPr="00A24C5B">
        <w:rPr>
          <w:rStyle w:val="o"/>
          <w:rFonts w:eastAsiaTheme="minorHAnsi"/>
          <w:color w:val="000000" w:themeColor="text1"/>
          <w:sz w:val="24"/>
          <w:szCs w:val="24"/>
          <w:lang w:val="uk-UA"/>
        </w:rPr>
        <w:t>/</w:t>
      </w:r>
      <w:r w:rsidRPr="00A24C5B">
        <w:rPr>
          <w:rStyle w:val="mi"/>
          <w:color w:val="000000" w:themeColor="text1"/>
          <w:sz w:val="24"/>
          <w:szCs w:val="24"/>
          <w:lang w:val="uk-UA"/>
        </w:rPr>
        <w:t>2</w:t>
      </w:r>
    </w:p>
    <w:p w14:paraId="63E961AB"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I</w:t>
      </w:r>
      <w:r w:rsidRPr="00A24C5B">
        <w:rPr>
          <w:rStyle w:val="c1"/>
          <w:i/>
          <w:iCs/>
          <w:color w:val="000000" w:themeColor="text1"/>
          <w:sz w:val="24"/>
          <w:szCs w:val="24"/>
          <w:lang w:val="uk-UA"/>
        </w:rPr>
        <w:t># Критерій оптимальності</w:t>
      </w:r>
    </w:p>
    <w:p w14:paraId="0B54C008"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G</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mi"/>
          <w:color w:val="000000" w:themeColor="text1"/>
          <w:sz w:val="24"/>
          <w:szCs w:val="24"/>
          <w:lang w:val="uk-UA"/>
        </w:rPr>
        <w:t>1</w:t>
      </w:r>
      <w:r w:rsidRPr="00A24C5B">
        <w:rPr>
          <w:rStyle w:val="o"/>
          <w:rFonts w:eastAsiaTheme="minorHAnsi"/>
          <w:color w:val="000000" w:themeColor="text1"/>
          <w:sz w:val="24"/>
          <w:szCs w:val="24"/>
          <w:lang w:val="uk-UA"/>
        </w:rPr>
        <w:t>/</w:t>
      </w:r>
      <w:r w:rsidRPr="00A24C5B">
        <w:rPr>
          <w:rStyle w:val="p"/>
          <w:color w:val="000000" w:themeColor="text1"/>
          <w:sz w:val="24"/>
          <w:szCs w:val="24"/>
          <w:lang w:val="uk-UA"/>
        </w:rPr>
        <w:t>(</w:t>
      </w:r>
      <w:r w:rsidRPr="00A24C5B">
        <w:rPr>
          <w:rStyle w:val="n"/>
          <w:color w:val="000000" w:themeColor="text1"/>
          <w:sz w:val="24"/>
          <w:szCs w:val="24"/>
          <w:lang w:val="uk-UA"/>
        </w:rPr>
        <w:t>uMax</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u</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mi"/>
          <w:color w:val="000000" w:themeColor="text1"/>
          <w:sz w:val="24"/>
          <w:szCs w:val="24"/>
          <w:lang w:val="uk-UA"/>
        </w:rPr>
        <w:t>1</w:t>
      </w:r>
      <w:r w:rsidRPr="00A24C5B">
        <w:rPr>
          <w:rStyle w:val="o"/>
          <w:rFonts w:eastAsiaTheme="minorHAnsi"/>
          <w:color w:val="000000" w:themeColor="text1"/>
          <w:sz w:val="24"/>
          <w:szCs w:val="24"/>
          <w:lang w:val="uk-UA"/>
        </w:rPr>
        <w:t>/</w:t>
      </w:r>
      <w:r w:rsidRPr="00A24C5B">
        <w:rPr>
          <w:rStyle w:val="p"/>
          <w:color w:val="000000" w:themeColor="text1"/>
          <w:sz w:val="24"/>
          <w:szCs w:val="24"/>
          <w:lang w:val="uk-UA"/>
        </w:rPr>
        <w:t>(</w:t>
      </w:r>
      <w:r w:rsidRPr="00A24C5B">
        <w:rPr>
          <w:rStyle w:val="n"/>
          <w:color w:val="000000" w:themeColor="text1"/>
          <w:sz w:val="24"/>
          <w:szCs w:val="24"/>
          <w:lang w:val="uk-UA"/>
        </w:rPr>
        <w:t>u</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uMin</w:t>
      </w:r>
      <w:r w:rsidRPr="00A24C5B">
        <w:rPr>
          <w:rStyle w:val="p"/>
          <w:color w:val="000000" w:themeColor="text1"/>
          <w:sz w:val="24"/>
          <w:szCs w:val="24"/>
          <w:lang w:val="uk-UA"/>
        </w:rPr>
        <w:t>)</w:t>
      </w:r>
    </w:p>
    <w:p w14:paraId="4D579D64"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G</w:t>
      </w:r>
      <w:r w:rsidRPr="00A24C5B">
        <w:rPr>
          <w:rStyle w:val="c1"/>
          <w:i/>
          <w:iCs/>
          <w:color w:val="000000" w:themeColor="text1"/>
          <w:sz w:val="24"/>
          <w:szCs w:val="24"/>
          <w:lang w:val="uk-UA"/>
        </w:rPr>
        <w:t># Штрафна функція для врахування обмеженнь за керуванням</w:t>
      </w:r>
    </w:p>
    <w:p w14:paraId="353DDECB"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L</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I</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l</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H</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k</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G</w:t>
      </w:r>
    </w:p>
    <w:p w14:paraId="2198E6F1"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L</w:t>
      </w:r>
      <w:r w:rsidRPr="00A24C5B">
        <w:rPr>
          <w:rStyle w:val="c1"/>
          <w:i/>
          <w:iCs/>
          <w:color w:val="000000" w:themeColor="text1"/>
          <w:sz w:val="24"/>
          <w:szCs w:val="24"/>
          <w:lang w:val="uk-UA"/>
        </w:rPr>
        <w:t># Функція Лагранжа</w:t>
      </w:r>
    </w:p>
    <w:p w14:paraId="01E07330"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y_u</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solve</w:t>
      </w:r>
      <w:r w:rsidRPr="00A24C5B">
        <w:rPr>
          <w:rStyle w:val="p"/>
          <w:color w:val="000000" w:themeColor="text1"/>
          <w:sz w:val="24"/>
          <w:szCs w:val="24"/>
          <w:lang w:val="uk-UA"/>
        </w:rPr>
        <w:t>(</w:t>
      </w:r>
      <w:r w:rsidRPr="00A24C5B">
        <w:rPr>
          <w:rStyle w:val="n"/>
          <w:color w:val="000000" w:themeColor="text1"/>
          <w:sz w:val="24"/>
          <w:szCs w:val="24"/>
          <w:lang w:val="uk-UA"/>
        </w:rPr>
        <w:t>H</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y</w:t>
      </w:r>
      <w:r w:rsidRPr="00A24C5B">
        <w:rPr>
          <w:rStyle w:val="p"/>
          <w:color w:val="000000" w:themeColor="text1"/>
          <w:sz w:val="24"/>
          <w:szCs w:val="24"/>
          <w:lang w:val="uk-UA"/>
        </w:rPr>
        <w:t>)[</w:t>
      </w:r>
      <w:r w:rsidRPr="00A24C5B">
        <w:rPr>
          <w:rStyle w:val="mi"/>
          <w:color w:val="000000" w:themeColor="text1"/>
          <w:sz w:val="24"/>
          <w:szCs w:val="24"/>
          <w:lang w:val="uk-UA"/>
        </w:rPr>
        <w:t>0</w:t>
      </w:r>
      <w:r w:rsidRPr="00A24C5B">
        <w:rPr>
          <w:rStyle w:val="p"/>
          <w:color w:val="000000" w:themeColor="text1"/>
          <w:sz w:val="24"/>
          <w:szCs w:val="24"/>
          <w:lang w:val="uk-UA"/>
        </w:rPr>
        <w:t>]</w:t>
      </w:r>
    </w:p>
    <w:p w14:paraId="1AAF9E6E"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y_u</w:t>
      </w:r>
    </w:p>
    <w:p w14:paraId="5E5D98F6"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l1_y</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solve</w:t>
      </w:r>
      <w:r w:rsidRPr="00A24C5B">
        <w:rPr>
          <w:rStyle w:val="p"/>
          <w:color w:val="000000" w:themeColor="text1"/>
          <w:sz w:val="24"/>
          <w:szCs w:val="24"/>
          <w:lang w:val="uk-UA"/>
        </w:rPr>
        <w:t>(</w:t>
      </w:r>
      <w:r w:rsidRPr="00A24C5B">
        <w:rPr>
          <w:rStyle w:val="n"/>
          <w:color w:val="000000" w:themeColor="text1"/>
          <w:sz w:val="24"/>
          <w:szCs w:val="24"/>
          <w:lang w:val="uk-UA"/>
        </w:rPr>
        <w:t>diff</w:t>
      </w:r>
      <w:r w:rsidRPr="00A24C5B">
        <w:rPr>
          <w:rStyle w:val="p"/>
          <w:color w:val="000000" w:themeColor="text1"/>
          <w:sz w:val="24"/>
          <w:szCs w:val="24"/>
          <w:lang w:val="uk-UA"/>
        </w:rPr>
        <w:t>(</w:t>
      </w:r>
      <w:r w:rsidRPr="00A24C5B">
        <w:rPr>
          <w:rStyle w:val="n"/>
          <w:color w:val="000000" w:themeColor="text1"/>
          <w:sz w:val="24"/>
          <w:szCs w:val="24"/>
          <w:lang w:val="uk-UA"/>
        </w:rPr>
        <w:t>L</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y</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l</w:t>
      </w:r>
      <w:r w:rsidRPr="00A24C5B">
        <w:rPr>
          <w:rStyle w:val="p"/>
          <w:color w:val="000000" w:themeColor="text1"/>
          <w:sz w:val="24"/>
          <w:szCs w:val="24"/>
          <w:lang w:val="uk-UA"/>
        </w:rPr>
        <w:t>)[</w:t>
      </w:r>
      <w:r w:rsidRPr="00A24C5B">
        <w:rPr>
          <w:rStyle w:val="mi"/>
          <w:color w:val="000000" w:themeColor="text1"/>
          <w:sz w:val="24"/>
          <w:szCs w:val="24"/>
          <w:lang w:val="uk-UA"/>
        </w:rPr>
        <w:t>0</w:t>
      </w:r>
      <w:r w:rsidRPr="00A24C5B">
        <w:rPr>
          <w:rStyle w:val="p"/>
          <w:color w:val="000000" w:themeColor="text1"/>
          <w:sz w:val="24"/>
          <w:szCs w:val="24"/>
          <w:lang w:val="uk-UA"/>
        </w:rPr>
        <w:t>]</w:t>
      </w:r>
    </w:p>
    <w:p w14:paraId="47C1EC49"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y_u</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solve</w:t>
      </w:r>
      <w:r w:rsidRPr="00A24C5B">
        <w:rPr>
          <w:rStyle w:val="p"/>
          <w:color w:val="000000" w:themeColor="text1"/>
          <w:sz w:val="24"/>
          <w:szCs w:val="24"/>
          <w:lang w:val="uk-UA"/>
        </w:rPr>
        <w:t>(</w:t>
      </w:r>
      <w:r w:rsidRPr="00A24C5B">
        <w:rPr>
          <w:rStyle w:val="n"/>
          <w:color w:val="000000" w:themeColor="text1"/>
          <w:sz w:val="24"/>
          <w:szCs w:val="24"/>
          <w:lang w:val="uk-UA"/>
        </w:rPr>
        <w:t>H</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y</w:t>
      </w:r>
      <w:r w:rsidRPr="00A24C5B">
        <w:rPr>
          <w:rStyle w:val="p"/>
          <w:color w:val="000000" w:themeColor="text1"/>
          <w:sz w:val="24"/>
          <w:szCs w:val="24"/>
          <w:lang w:val="uk-UA"/>
        </w:rPr>
        <w:t>)[</w:t>
      </w:r>
      <w:r w:rsidRPr="00A24C5B">
        <w:rPr>
          <w:rStyle w:val="mi"/>
          <w:color w:val="000000" w:themeColor="text1"/>
          <w:sz w:val="24"/>
          <w:szCs w:val="24"/>
          <w:lang w:val="uk-UA"/>
        </w:rPr>
        <w:t>0</w:t>
      </w:r>
      <w:r w:rsidRPr="00A24C5B">
        <w:rPr>
          <w:rStyle w:val="p"/>
          <w:color w:val="000000" w:themeColor="text1"/>
          <w:sz w:val="24"/>
          <w:szCs w:val="24"/>
          <w:lang w:val="uk-UA"/>
        </w:rPr>
        <w:t>]</w:t>
      </w:r>
    </w:p>
    <w:p w14:paraId="75927AF7"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L</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L</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subs</w:t>
      </w:r>
      <w:r w:rsidRPr="00A24C5B">
        <w:rPr>
          <w:rStyle w:val="p"/>
          <w:color w:val="000000" w:themeColor="text1"/>
          <w:sz w:val="24"/>
          <w:szCs w:val="24"/>
          <w:lang w:val="uk-UA"/>
        </w:rPr>
        <w:t>(</w:t>
      </w:r>
      <w:r w:rsidRPr="00A24C5B">
        <w:rPr>
          <w:rStyle w:val="n"/>
          <w:color w:val="000000" w:themeColor="text1"/>
          <w:sz w:val="24"/>
          <w:szCs w:val="24"/>
          <w:lang w:val="uk-UA"/>
        </w:rPr>
        <w:t>l</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l1_y</w:t>
      </w:r>
      <w:r w:rsidRPr="00A24C5B">
        <w:rPr>
          <w:rStyle w:val="p"/>
          <w:color w:val="000000" w:themeColor="text1"/>
          <w:sz w:val="24"/>
          <w:szCs w:val="24"/>
          <w:lang w:val="uk-UA"/>
        </w:rPr>
        <w:t>)</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subs</w:t>
      </w:r>
      <w:r w:rsidRPr="00A24C5B">
        <w:rPr>
          <w:rStyle w:val="p"/>
          <w:color w:val="000000" w:themeColor="text1"/>
          <w:sz w:val="24"/>
          <w:szCs w:val="24"/>
          <w:lang w:val="uk-UA"/>
        </w:rPr>
        <w:t>(</w:t>
      </w:r>
      <w:r w:rsidRPr="00A24C5B">
        <w:rPr>
          <w:rStyle w:val="n"/>
          <w:color w:val="000000" w:themeColor="text1"/>
          <w:sz w:val="24"/>
          <w:szCs w:val="24"/>
          <w:lang w:val="uk-UA"/>
        </w:rPr>
        <w:t>y</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y_u</w:t>
      </w:r>
      <w:r w:rsidRPr="00A24C5B">
        <w:rPr>
          <w:rStyle w:val="p"/>
          <w:color w:val="000000" w:themeColor="text1"/>
          <w:sz w:val="24"/>
          <w:szCs w:val="24"/>
          <w:lang w:val="uk-UA"/>
        </w:rPr>
        <w:t>)</w:t>
      </w:r>
    </w:p>
    <w:p w14:paraId="0F845CC1"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L</w:t>
      </w:r>
      <w:r w:rsidRPr="00A24C5B">
        <w:rPr>
          <w:rStyle w:val="c1"/>
          <w:i/>
          <w:iCs/>
          <w:color w:val="000000" w:themeColor="text1"/>
          <w:sz w:val="24"/>
          <w:szCs w:val="24"/>
          <w:lang w:val="uk-UA"/>
        </w:rPr>
        <w:t># Функція Лагранжа виражена однією змінною</w:t>
      </w:r>
    </w:p>
    <w:p w14:paraId="63E717E0" w14:textId="77777777" w:rsidR="003C23B9" w:rsidRPr="00A24C5B" w:rsidRDefault="003C23B9" w:rsidP="003C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96" w:line="291" w:lineRule="atLeast"/>
        <w:rPr>
          <w:rFonts w:ascii="Courier New" w:hAnsi="Courier New" w:cs="Courier New"/>
          <w:color w:val="000000" w:themeColor="text1"/>
          <w:lang w:val="uk-UA"/>
        </w:rPr>
      </w:pPr>
      <w:r w:rsidRPr="00A24C5B">
        <w:rPr>
          <w:rFonts w:ascii="Courier New" w:hAnsi="Courier New" w:cs="Courier New"/>
          <w:color w:val="000000" w:themeColor="text1"/>
          <w:lang w:val="uk-UA"/>
        </w:rPr>
        <w:t>diff(L, u)</w:t>
      </w:r>
      <w:r w:rsidRPr="00A24C5B">
        <w:rPr>
          <w:rFonts w:ascii="Courier New" w:hAnsi="Courier New" w:cs="Courier New"/>
          <w:i/>
          <w:iCs/>
          <w:color w:val="000000" w:themeColor="text1"/>
          <w:lang w:val="uk-UA"/>
        </w:rPr>
        <w:t># Похідна від функції Лагранжа</w:t>
      </w:r>
    </w:p>
    <w:p w14:paraId="338BDC52"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k"/>
          <w:b/>
          <w:bCs/>
          <w:color w:val="000000" w:themeColor="text1"/>
          <w:sz w:val="24"/>
          <w:szCs w:val="24"/>
          <w:lang w:val="uk-UA"/>
        </w:rPr>
        <w:t>def</w:t>
      </w:r>
      <w:r w:rsidRPr="00A24C5B">
        <w:rPr>
          <w:color w:val="000000" w:themeColor="text1"/>
          <w:sz w:val="24"/>
          <w:szCs w:val="24"/>
          <w:lang w:val="uk-UA"/>
        </w:rPr>
        <w:t xml:space="preserve"> </w:t>
      </w:r>
      <w:r w:rsidRPr="00A24C5B">
        <w:rPr>
          <w:rStyle w:val="nf"/>
          <w:color w:val="000000" w:themeColor="text1"/>
          <w:sz w:val="24"/>
          <w:szCs w:val="24"/>
          <w:lang w:val="uk-UA"/>
        </w:rPr>
        <w:t>gradMethod</w:t>
      </w:r>
      <w:r w:rsidRPr="00A24C5B">
        <w:rPr>
          <w:rStyle w:val="p"/>
          <w:color w:val="000000" w:themeColor="text1"/>
          <w:sz w:val="24"/>
          <w:szCs w:val="24"/>
          <w:lang w:val="uk-UA"/>
        </w:rPr>
        <w:t>(</w:t>
      </w:r>
      <w:r w:rsidRPr="00A24C5B">
        <w:rPr>
          <w:rStyle w:val="n"/>
          <w:color w:val="000000" w:themeColor="text1"/>
          <w:sz w:val="24"/>
          <w:szCs w:val="24"/>
          <w:lang w:val="uk-UA"/>
        </w:rPr>
        <w:t>y</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x</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startPoint</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h</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mf"/>
          <w:color w:val="000000" w:themeColor="text1"/>
          <w:sz w:val="24"/>
          <w:szCs w:val="24"/>
          <w:lang w:val="uk-UA"/>
        </w:rPr>
        <w:t>0.00001</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k</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mf"/>
          <w:color w:val="000000" w:themeColor="text1"/>
          <w:sz w:val="24"/>
          <w:szCs w:val="24"/>
          <w:lang w:val="uk-UA"/>
        </w:rPr>
        <w:t>1.5</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ebs</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mf"/>
          <w:color w:val="000000" w:themeColor="text1"/>
          <w:sz w:val="24"/>
          <w:szCs w:val="24"/>
          <w:lang w:val="uk-UA"/>
        </w:rPr>
        <w:t>0.000001</w:t>
      </w:r>
      <w:r w:rsidRPr="00A24C5B">
        <w:rPr>
          <w:rStyle w:val="p"/>
          <w:color w:val="000000" w:themeColor="text1"/>
          <w:sz w:val="24"/>
          <w:szCs w:val="24"/>
          <w:lang w:val="uk-UA"/>
        </w:rPr>
        <w:t>):</w:t>
      </w:r>
    </w:p>
    <w:p w14:paraId="178FF781" w14:textId="77777777" w:rsidR="003C23B9" w:rsidRPr="00A24C5B" w:rsidRDefault="003C23B9" w:rsidP="003C23B9">
      <w:pPr>
        <w:pStyle w:val="HTML"/>
        <w:shd w:val="clear" w:color="auto" w:fill="F7F7F7"/>
        <w:wordWrap w:val="0"/>
        <w:rPr>
          <w:color w:val="000000" w:themeColor="text1"/>
          <w:sz w:val="24"/>
          <w:szCs w:val="24"/>
          <w:lang w:val="uk-UA"/>
        </w:rPr>
      </w:pPr>
      <w:r w:rsidRPr="00A24C5B">
        <w:rPr>
          <w:color w:val="000000" w:themeColor="text1"/>
          <w:sz w:val="24"/>
          <w:szCs w:val="24"/>
          <w:lang w:val="uk-UA"/>
        </w:rPr>
        <w:t xml:space="preserve">    </w:t>
      </w:r>
      <w:r w:rsidRPr="00A24C5B">
        <w:rPr>
          <w:rStyle w:val="sd"/>
          <w:i/>
          <w:iCs/>
          <w:color w:val="000000" w:themeColor="text1"/>
          <w:sz w:val="24"/>
          <w:szCs w:val="24"/>
          <w:lang w:val="uk-UA"/>
        </w:rPr>
        <w:t>"""</w:t>
      </w:r>
    </w:p>
    <w:p w14:paraId="0916CECF"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sd"/>
          <w:i/>
          <w:iCs/>
          <w:color w:val="000000" w:themeColor="text1"/>
          <w:sz w:val="24"/>
          <w:szCs w:val="24"/>
          <w:lang w:val="uk-UA"/>
        </w:rPr>
        <w:t xml:space="preserve">    Градієнтний метод оптимізації для рівняння однієї змінної</w:t>
      </w:r>
    </w:p>
    <w:p w14:paraId="4B087E7D"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sd"/>
          <w:i/>
          <w:iCs/>
          <w:color w:val="000000" w:themeColor="text1"/>
          <w:sz w:val="24"/>
          <w:szCs w:val="24"/>
          <w:lang w:val="uk-UA"/>
        </w:rPr>
        <w:t xml:space="preserve">    """</w:t>
      </w:r>
    </w:p>
    <w:p w14:paraId="1FE97075" w14:textId="77777777" w:rsidR="003C23B9" w:rsidRPr="00A24C5B" w:rsidRDefault="003C23B9" w:rsidP="003C23B9">
      <w:pPr>
        <w:pStyle w:val="HTML"/>
        <w:shd w:val="clear" w:color="auto" w:fill="F7F7F7"/>
        <w:wordWrap w:val="0"/>
        <w:rPr>
          <w:color w:val="000000" w:themeColor="text1"/>
          <w:sz w:val="24"/>
          <w:szCs w:val="24"/>
          <w:lang w:val="uk-UA"/>
        </w:rPr>
      </w:pPr>
      <w:r w:rsidRPr="00A24C5B">
        <w:rPr>
          <w:color w:val="000000" w:themeColor="text1"/>
          <w:sz w:val="24"/>
          <w:szCs w:val="24"/>
          <w:lang w:val="uk-UA"/>
        </w:rPr>
        <w:t xml:space="preserve">    </w:t>
      </w:r>
      <w:r w:rsidRPr="00A24C5B">
        <w:rPr>
          <w:rStyle w:val="n"/>
          <w:color w:val="000000" w:themeColor="text1"/>
          <w:sz w:val="24"/>
          <w:szCs w:val="24"/>
          <w:lang w:val="uk-UA"/>
        </w:rPr>
        <w:t>point</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startPoint</w:t>
      </w:r>
      <w:r w:rsidRPr="00A24C5B">
        <w:rPr>
          <w:rStyle w:val="c1"/>
          <w:i/>
          <w:iCs/>
          <w:color w:val="000000" w:themeColor="text1"/>
          <w:sz w:val="24"/>
          <w:szCs w:val="24"/>
          <w:lang w:val="uk-UA"/>
        </w:rPr>
        <w:t># Присвоєння змінній початкового значення</w:t>
      </w:r>
    </w:p>
    <w:p w14:paraId="598BF352" w14:textId="77777777" w:rsidR="003C23B9" w:rsidRPr="00A24C5B" w:rsidRDefault="003C23B9" w:rsidP="003C23B9">
      <w:pPr>
        <w:pStyle w:val="HTML"/>
        <w:shd w:val="clear" w:color="auto" w:fill="F7F7F7"/>
        <w:wordWrap w:val="0"/>
        <w:rPr>
          <w:color w:val="000000" w:themeColor="text1"/>
          <w:sz w:val="24"/>
          <w:szCs w:val="24"/>
          <w:lang w:val="uk-UA"/>
        </w:rPr>
      </w:pPr>
      <w:r w:rsidRPr="00A24C5B">
        <w:rPr>
          <w:color w:val="000000" w:themeColor="text1"/>
          <w:sz w:val="24"/>
          <w:szCs w:val="24"/>
          <w:lang w:val="uk-UA"/>
        </w:rPr>
        <w:t xml:space="preserve">    </w:t>
      </w:r>
      <w:r w:rsidRPr="00A24C5B">
        <w:rPr>
          <w:rStyle w:val="n"/>
          <w:color w:val="000000" w:themeColor="text1"/>
          <w:sz w:val="24"/>
          <w:szCs w:val="24"/>
          <w:lang w:val="uk-UA"/>
        </w:rPr>
        <w:t>diffI</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diff</w:t>
      </w:r>
      <w:r w:rsidRPr="00A24C5B">
        <w:rPr>
          <w:rStyle w:val="p"/>
          <w:color w:val="000000" w:themeColor="text1"/>
          <w:sz w:val="24"/>
          <w:szCs w:val="24"/>
          <w:lang w:val="uk-UA"/>
        </w:rPr>
        <w:t>(</w:t>
      </w:r>
      <w:r w:rsidRPr="00A24C5B">
        <w:rPr>
          <w:rStyle w:val="n"/>
          <w:color w:val="000000" w:themeColor="text1"/>
          <w:sz w:val="24"/>
          <w:szCs w:val="24"/>
          <w:lang w:val="uk-UA"/>
        </w:rPr>
        <w:t>y</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x</w:t>
      </w:r>
      <w:r w:rsidRPr="00A24C5B">
        <w:rPr>
          <w:rStyle w:val="p"/>
          <w:color w:val="000000" w:themeColor="text1"/>
          <w:sz w:val="24"/>
          <w:szCs w:val="24"/>
          <w:lang w:val="uk-UA"/>
        </w:rPr>
        <w:t>)</w:t>
      </w:r>
      <w:r w:rsidRPr="00A24C5B">
        <w:rPr>
          <w:rStyle w:val="c1"/>
          <w:i/>
          <w:iCs/>
          <w:color w:val="000000" w:themeColor="text1"/>
          <w:sz w:val="24"/>
          <w:szCs w:val="24"/>
          <w:lang w:val="uk-UA"/>
        </w:rPr>
        <w:t># Похідна</w:t>
      </w:r>
    </w:p>
    <w:p w14:paraId="6902812E" w14:textId="77777777" w:rsidR="003C23B9" w:rsidRPr="00A24C5B" w:rsidRDefault="003C23B9" w:rsidP="003C23B9">
      <w:pPr>
        <w:pStyle w:val="HTML"/>
        <w:shd w:val="clear" w:color="auto" w:fill="F7F7F7"/>
        <w:wordWrap w:val="0"/>
        <w:rPr>
          <w:color w:val="000000" w:themeColor="text1"/>
          <w:sz w:val="24"/>
          <w:szCs w:val="24"/>
          <w:lang w:val="uk-UA"/>
        </w:rPr>
      </w:pPr>
      <w:r w:rsidRPr="00A24C5B">
        <w:rPr>
          <w:color w:val="000000" w:themeColor="text1"/>
          <w:sz w:val="24"/>
          <w:szCs w:val="24"/>
          <w:lang w:val="uk-UA"/>
        </w:rPr>
        <w:t xml:space="preserve">    </w:t>
      </w:r>
      <w:r w:rsidRPr="00A24C5B">
        <w:rPr>
          <w:rStyle w:val="k"/>
          <w:b/>
          <w:bCs/>
          <w:color w:val="000000" w:themeColor="text1"/>
          <w:sz w:val="24"/>
          <w:szCs w:val="24"/>
          <w:lang w:val="uk-UA"/>
        </w:rPr>
        <w:t>yield</w:t>
      </w:r>
      <w:r w:rsidRPr="00A24C5B">
        <w:rPr>
          <w:color w:val="000000" w:themeColor="text1"/>
          <w:sz w:val="24"/>
          <w:szCs w:val="24"/>
          <w:lang w:val="uk-UA"/>
        </w:rPr>
        <w:t xml:space="preserve"> </w:t>
      </w:r>
      <w:r w:rsidRPr="00A24C5B">
        <w:rPr>
          <w:rStyle w:val="nb"/>
          <w:color w:val="000000" w:themeColor="text1"/>
          <w:sz w:val="24"/>
          <w:szCs w:val="24"/>
          <w:lang w:val="uk-UA"/>
        </w:rPr>
        <w:t>float</w:t>
      </w:r>
      <w:r w:rsidRPr="00A24C5B">
        <w:rPr>
          <w:rStyle w:val="p"/>
          <w:color w:val="000000" w:themeColor="text1"/>
          <w:sz w:val="24"/>
          <w:szCs w:val="24"/>
          <w:lang w:val="uk-UA"/>
        </w:rPr>
        <w:t>(</w:t>
      </w:r>
      <w:r w:rsidRPr="00A24C5B">
        <w:rPr>
          <w:rStyle w:val="n"/>
          <w:color w:val="000000" w:themeColor="text1"/>
          <w:sz w:val="24"/>
          <w:szCs w:val="24"/>
          <w:lang w:val="uk-UA"/>
        </w:rPr>
        <w:t>point</w:t>
      </w:r>
      <w:r w:rsidRPr="00A24C5B">
        <w:rPr>
          <w:rStyle w:val="p"/>
          <w:color w:val="000000" w:themeColor="text1"/>
          <w:sz w:val="24"/>
          <w:szCs w:val="24"/>
          <w:lang w:val="uk-UA"/>
        </w:rPr>
        <w:t>)</w:t>
      </w:r>
    </w:p>
    <w:p w14:paraId="2022AD3C" w14:textId="77777777" w:rsidR="003C23B9" w:rsidRPr="00A24C5B" w:rsidRDefault="003C23B9" w:rsidP="003C23B9">
      <w:pPr>
        <w:pStyle w:val="HTML"/>
        <w:shd w:val="clear" w:color="auto" w:fill="F7F7F7"/>
        <w:wordWrap w:val="0"/>
        <w:rPr>
          <w:color w:val="000000" w:themeColor="text1"/>
          <w:sz w:val="24"/>
          <w:szCs w:val="24"/>
          <w:lang w:val="uk-UA"/>
        </w:rPr>
      </w:pPr>
      <w:r w:rsidRPr="00A24C5B">
        <w:rPr>
          <w:color w:val="000000" w:themeColor="text1"/>
          <w:sz w:val="24"/>
          <w:szCs w:val="24"/>
          <w:lang w:val="uk-UA"/>
        </w:rPr>
        <w:t xml:space="preserve">    </w:t>
      </w:r>
      <w:r w:rsidRPr="00A24C5B">
        <w:rPr>
          <w:rStyle w:val="k"/>
          <w:b/>
          <w:bCs/>
          <w:color w:val="000000" w:themeColor="text1"/>
          <w:sz w:val="24"/>
          <w:szCs w:val="24"/>
          <w:lang w:val="uk-UA"/>
        </w:rPr>
        <w:t>while</w:t>
      </w:r>
      <w:r w:rsidRPr="00A24C5B">
        <w:rPr>
          <w:color w:val="000000" w:themeColor="text1"/>
          <w:sz w:val="24"/>
          <w:szCs w:val="24"/>
          <w:lang w:val="uk-UA"/>
        </w:rPr>
        <w:t xml:space="preserve"> </w:t>
      </w:r>
      <w:r w:rsidRPr="00A24C5B">
        <w:rPr>
          <w:rStyle w:val="n"/>
          <w:color w:val="000000" w:themeColor="text1"/>
          <w:sz w:val="24"/>
          <w:szCs w:val="24"/>
          <w:lang w:val="uk-UA"/>
        </w:rPr>
        <w:t>h</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&gt;</w:t>
      </w:r>
      <w:r w:rsidRPr="00A24C5B">
        <w:rPr>
          <w:color w:val="000000" w:themeColor="text1"/>
          <w:sz w:val="24"/>
          <w:szCs w:val="24"/>
          <w:lang w:val="uk-UA"/>
        </w:rPr>
        <w:t xml:space="preserve"> </w:t>
      </w:r>
      <w:r w:rsidRPr="00A24C5B">
        <w:rPr>
          <w:rStyle w:val="n"/>
          <w:color w:val="000000" w:themeColor="text1"/>
          <w:sz w:val="24"/>
          <w:szCs w:val="24"/>
          <w:lang w:val="uk-UA"/>
        </w:rPr>
        <w:t>ebs</w:t>
      </w:r>
      <w:r w:rsidRPr="00A24C5B">
        <w:rPr>
          <w:rStyle w:val="p"/>
          <w:color w:val="000000" w:themeColor="text1"/>
          <w:sz w:val="24"/>
          <w:szCs w:val="24"/>
          <w:lang w:val="uk-UA"/>
        </w:rPr>
        <w:t>:</w:t>
      </w:r>
    </w:p>
    <w:p w14:paraId="6D5CA35F" w14:textId="77777777" w:rsidR="003C23B9" w:rsidRPr="00A24C5B" w:rsidRDefault="003C23B9" w:rsidP="003C23B9">
      <w:pPr>
        <w:pStyle w:val="HTML"/>
        <w:shd w:val="clear" w:color="auto" w:fill="F7F7F7"/>
        <w:wordWrap w:val="0"/>
        <w:rPr>
          <w:color w:val="000000" w:themeColor="text1"/>
          <w:sz w:val="24"/>
          <w:szCs w:val="24"/>
          <w:lang w:val="uk-UA"/>
        </w:rPr>
      </w:pPr>
      <w:r w:rsidRPr="00A24C5B">
        <w:rPr>
          <w:color w:val="000000" w:themeColor="text1"/>
          <w:sz w:val="24"/>
          <w:szCs w:val="24"/>
          <w:lang w:val="uk-UA"/>
        </w:rPr>
        <w:t xml:space="preserve">        </w:t>
      </w:r>
      <w:r w:rsidRPr="00A24C5B">
        <w:rPr>
          <w:rStyle w:val="n"/>
          <w:color w:val="000000" w:themeColor="text1"/>
          <w:sz w:val="24"/>
          <w:szCs w:val="24"/>
          <w:lang w:val="uk-UA"/>
        </w:rPr>
        <w:t>gradI</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diffI</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subs</w:t>
      </w:r>
      <w:r w:rsidRPr="00A24C5B">
        <w:rPr>
          <w:rStyle w:val="p"/>
          <w:color w:val="000000" w:themeColor="text1"/>
          <w:sz w:val="24"/>
          <w:szCs w:val="24"/>
          <w:lang w:val="uk-UA"/>
        </w:rPr>
        <w:t>(</w:t>
      </w:r>
      <w:r w:rsidRPr="00A24C5B">
        <w:rPr>
          <w:rStyle w:val="n"/>
          <w:color w:val="000000" w:themeColor="text1"/>
          <w:sz w:val="24"/>
          <w:szCs w:val="24"/>
          <w:lang w:val="uk-UA"/>
        </w:rPr>
        <w:t>x</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point</w:t>
      </w:r>
      <w:r w:rsidRPr="00A24C5B">
        <w:rPr>
          <w:rStyle w:val="p"/>
          <w:color w:val="000000" w:themeColor="text1"/>
          <w:sz w:val="24"/>
          <w:szCs w:val="24"/>
          <w:lang w:val="uk-UA"/>
        </w:rPr>
        <w:t>)</w:t>
      </w:r>
      <w:r w:rsidRPr="00A24C5B">
        <w:rPr>
          <w:rStyle w:val="c1"/>
          <w:i/>
          <w:iCs/>
          <w:color w:val="000000" w:themeColor="text1"/>
          <w:sz w:val="24"/>
          <w:szCs w:val="24"/>
          <w:lang w:val="uk-UA"/>
        </w:rPr>
        <w:t># Розрахунок значення похідної в заданій точці</w:t>
      </w:r>
    </w:p>
    <w:p w14:paraId="15F465C8" w14:textId="77777777" w:rsidR="003C23B9" w:rsidRPr="00A24C5B" w:rsidRDefault="003C23B9" w:rsidP="003C23B9">
      <w:pPr>
        <w:pStyle w:val="HTML"/>
        <w:shd w:val="clear" w:color="auto" w:fill="F7F7F7"/>
        <w:wordWrap w:val="0"/>
        <w:rPr>
          <w:color w:val="000000" w:themeColor="text1"/>
          <w:sz w:val="24"/>
          <w:szCs w:val="24"/>
          <w:lang w:val="uk-UA"/>
        </w:rPr>
      </w:pPr>
      <w:r w:rsidRPr="00A24C5B">
        <w:rPr>
          <w:color w:val="000000" w:themeColor="text1"/>
          <w:sz w:val="24"/>
          <w:szCs w:val="24"/>
          <w:lang w:val="uk-UA"/>
        </w:rPr>
        <w:t xml:space="preserve">        </w:t>
      </w:r>
      <w:r w:rsidRPr="00A24C5B">
        <w:rPr>
          <w:rStyle w:val="n"/>
          <w:color w:val="000000" w:themeColor="text1"/>
          <w:sz w:val="24"/>
          <w:szCs w:val="24"/>
          <w:lang w:val="uk-UA"/>
        </w:rPr>
        <w:t>nextPoint</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point</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h</w:t>
      </w:r>
      <w:r w:rsidRPr="00A24C5B">
        <w:rPr>
          <w:rStyle w:val="o"/>
          <w:rFonts w:eastAsiaTheme="minorHAnsi"/>
          <w:color w:val="000000" w:themeColor="text1"/>
          <w:sz w:val="24"/>
          <w:szCs w:val="24"/>
          <w:lang w:val="uk-UA"/>
        </w:rPr>
        <w:t>*</w:t>
      </w:r>
      <w:r w:rsidRPr="00A24C5B">
        <w:rPr>
          <w:rStyle w:val="p"/>
          <w:color w:val="000000" w:themeColor="text1"/>
          <w:sz w:val="24"/>
          <w:szCs w:val="24"/>
          <w:lang w:val="uk-UA"/>
        </w:rPr>
        <w:t>(</w:t>
      </w:r>
      <w:r w:rsidRPr="00A24C5B">
        <w:rPr>
          <w:rStyle w:val="n"/>
          <w:color w:val="000000" w:themeColor="text1"/>
          <w:sz w:val="24"/>
          <w:szCs w:val="24"/>
          <w:lang w:val="uk-UA"/>
        </w:rPr>
        <w:t>gradI</w:t>
      </w:r>
      <w:r w:rsidRPr="00A24C5B">
        <w:rPr>
          <w:rStyle w:val="p"/>
          <w:color w:val="000000" w:themeColor="text1"/>
          <w:sz w:val="24"/>
          <w:szCs w:val="24"/>
          <w:lang w:val="uk-UA"/>
        </w:rPr>
        <w:t>)</w:t>
      </w:r>
      <w:r w:rsidRPr="00A24C5B">
        <w:rPr>
          <w:rStyle w:val="c1"/>
          <w:i/>
          <w:iCs/>
          <w:color w:val="000000" w:themeColor="text1"/>
          <w:sz w:val="24"/>
          <w:szCs w:val="24"/>
          <w:lang w:val="uk-UA"/>
        </w:rPr>
        <w:t># Рух в напрямку зворотньому до напрямку градієнта</w:t>
      </w:r>
    </w:p>
    <w:p w14:paraId="5BF15D48" w14:textId="77777777" w:rsidR="003C23B9" w:rsidRPr="00A24C5B" w:rsidRDefault="003C23B9" w:rsidP="003C23B9">
      <w:pPr>
        <w:pStyle w:val="HTML"/>
        <w:shd w:val="clear" w:color="auto" w:fill="F7F7F7"/>
        <w:wordWrap w:val="0"/>
        <w:rPr>
          <w:color w:val="000000" w:themeColor="text1"/>
          <w:sz w:val="24"/>
          <w:szCs w:val="24"/>
          <w:lang w:val="uk-UA"/>
        </w:rPr>
      </w:pPr>
      <w:r w:rsidRPr="00A24C5B">
        <w:rPr>
          <w:color w:val="000000" w:themeColor="text1"/>
          <w:sz w:val="24"/>
          <w:szCs w:val="24"/>
          <w:lang w:val="uk-UA"/>
        </w:rPr>
        <w:t xml:space="preserve">        </w:t>
      </w:r>
      <w:r w:rsidRPr="00A24C5B">
        <w:rPr>
          <w:rStyle w:val="k"/>
          <w:b/>
          <w:bCs/>
          <w:color w:val="000000" w:themeColor="text1"/>
          <w:sz w:val="24"/>
          <w:szCs w:val="24"/>
          <w:lang w:val="uk-UA"/>
        </w:rPr>
        <w:t>if</w:t>
      </w:r>
      <w:r w:rsidRPr="00A24C5B">
        <w:rPr>
          <w:color w:val="000000" w:themeColor="text1"/>
          <w:sz w:val="24"/>
          <w:szCs w:val="24"/>
          <w:lang w:val="uk-UA"/>
        </w:rPr>
        <w:t xml:space="preserve"> </w:t>
      </w:r>
      <w:r w:rsidRPr="00A24C5B">
        <w:rPr>
          <w:rStyle w:val="n"/>
          <w:color w:val="000000" w:themeColor="text1"/>
          <w:sz w:val="24"/>
          <w:szCs w:val="24"/>
          <w:lang w:val="uk-UA"/>
        </w:rPr>
        <w:t>y</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subs</w:t>
      </w:r>
      <w:r w:rsidRPr="00A24C5B">
        <w:rPr>
          <w:rStyle w:val="p"/>
          <w:color w:val="000000" w:themeColor="text1"/>
          <w:sz w:val="24"/>
          <w:szCs w:val="24"/>
          <w:lang w:val="uk-UA"/>
        </w:rPr>
        <w:t>(</w:t>
      </w:r>
      <w:r w:rsidRPr="00A24C5B">
        <w:rPr>
          <w:rStyle w:val="n"/>
          <w:color w:val="000000" w:themeColor="text1"/>
          <w:sz w:val="24"/>
          <w:szCs w:val="24"/>
          <w:lang w:val="uk-UA"/>
        </w:rPr>
        <w:t>x</w:t>
      </w:r>
      <w:r w:rsidRPr="00A24C5B">
        <w:rPr>
          <w:rStyle w:val="p"/>
          <w:color w:val="000000" w:themeColor="text1"/>
          <w:sz w:val="24"/>
          <w:szCs w:val="24"/>
          <w:lang w:val="uk-UA"/>
        </w:rPr>
        <w:t>,</w:t>
      </w:r>
      <w:r w:rsidRPr="00A24C5B">
        <w:rPr>
          <w:rStyle w:val="n"/>
          <w:color w:val="000000" w:themeColor="text1"/>
          <w:sz w:val="24"/>
          <w:szCs w:val="24"/>
          <w:lang w:val="uk-UA"/>
        </w:rPr>
        <w:t>next_point</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&lt;</w:t>
      </w:r>
      <w:r w:rsidRPr="00A24C5B">
        <w:rPr>
          <w:color w:val="000000" w:themeColor="text1"/>
          <w:sz w:val="24"/>
          <w:szCs w:val="24"/>
          <w:lang w:val="uk-UA"/>
        </w:rPr>
        <w:t xml:space="preserve"> </w:t>
      </w:r>
      <w:r w:rsidRPr="00A24C5B">
        <w:rPr>
          <w:rStyle w:val="n"/>
          <w:color w:val="000000" w:themeColor="text1"/>
          <w:sz w:val="24"/>
          <w:szCs w:val="24"/>
          <w:lang w:val="uk-UA"/>
        </w:rPr>
        <w:t>y</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subs</w:t>
      </w:r>
      <w:r w:rsidRPr="00A24C5B">
        <w:rPr>
          <w:rStyle w:val="p"/>
          <w:color w:val="000000" w:themeColor="text1"/>
          <w:sz w:val="24"/>
          <w:szCs w:val="24"/>
          <w:lang w:val="uk-UA"/>
        </w:rPr>
        <w:t>(</w:t>
      </w:r>
      <w:r w:rsidRPr="00A24C5B">
        <w:rPr>
          <w:rStyle w:val="n"/>
          <w:color w:val="000000" w:themeColor="text1"/>
          <w:sz w:val="24"/>
          <w:szCs w:val="24"/>
          <w:lang w:val="uk-UA"/>
        </w:rPr>
        <w:t>x</w:t>
      </w:r>
      <w:r w:rsidRPr="00A24C5B">
        <w:rPr>
          <w:rStyle w:val="p"/>
          <w:color w:val="000000" w:themeColor="text1"/>
          <w:sz w:val="24"/>
          <w:szCs w:val="24"/>
          <w:lang w:val="uk-UA"/>
        </w:rPr>
        <w:t>,</w:t>
      </w:r>
      <w:r w:rsidRPr="00A24C5B">
        <w:rPr>
          <w:rStyle w:val="n"/>
          <w:color w:val="000000" w:themeColor="text1"/>
          <w:sz w:val="24"/>
          <w:szCs w:val="24"/>
          <w:lang w:val="uk-UA"/>
        </w:rPr>
        <w:t>point</w:t>
      </w:r>
      <w:r w:rsidRPr="00A24C5B">
        <w:rPr>
          <w:rStyle w:val="p"/>
          <w:color w:val="000000" w:themeColor="text1"/>
          <w:sz w:val="24"/>
          <w:szCs w:val="24"/>
          <w:lang w:val="uk-UA"/>
        </w:rPr>
        <w:t>):</w:t>
      </w:r>
      <w:r w:rsidRPr="00A24C5B">
        <w:rPr>
          <w:rStyle w:val="c1"/>
          <w:i/>
          <w:iCs/>
          <w:color w:val="000000" w:themeColor="text1"/>
          <w:sz w:val="24"/>
          <w:szCs w:val="24"/>
          <w:lang w:val="uk-UA"/>
        </w:rPr>
        <w:t># Перевірка правильності кроку</w:t>
      </w:r>
    </w:p>
    <w:p w14:paraId="559472C4" w14:textId="77777777" w:rsidR="003C23B9" w:rsidRPr="00A24C5B" w:rsidRDefault="003C23B9" w:rsidP="003C23B9">
      <w:pPr>
        <w:pStyle w:val="HTML"/>
        <w:shd w:val="clear" w:color="auto" w:fill="F7F7F7"/>
        <w:wordWrap w:val="0"/>
        <w:rPr>
          <w:color w:val="000000" w:themeColor="text1"/>
          <w:sz w:val="24"/>
          <w:szCs w:val="24"/>
          <w:lang w:val="uk-UA"/>
        </w:rPr>
      </w:pPr>
      <w:r w:rsidRPr="00A24C5B">
        <w:rPr>
          <w:color w:val="000000" w:themeColor="text1"/>
          <w:sz w:val="24"/>
          <w:szCs w:val="24"/>
          <w:lang w:val="uk-UA"/>
        </w:rPr>
        <w:t xml:space="preserve">            </w:t>
      </w:r>
      <w:r w:rsidRPr="00A24C5B">
        <w:rPr>
          <w:rStyle w:val="n"/>
          <w:color w:val="000000" w:themeColor="text1"/>
          <w:sz w:val="24"/>
          <w:szCs w:val="24"/>
          <w:lang w:val="uk-UA"/>
        </w:rPr>
        <w:t>point</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nextPoint</w:t>
      </w:r>
      <w:r w:rsidRPr="00A24C5B">
        <w:rPr>
          <w:rStyle w:val="c1"/>
          <w:i/>
          <w:iCs/>
          <w:color w:val="000000" w:themeColor="text1"/>
          <w:sz w:val="24"/>
          <w:szCs w:val="24"/>
          <w:lang w:val="uk-UA"/>
        </w:rPr>
        <w:t># Присвоєння змінній вдалого значення</w:t>
      </w:r>
    </w:p>
    <w:p w14:paraId="3B039A5A" w14:textId="77777777" w:rsidR="003C23B9" w:rsidRPr="00A24C5B" w:rsidRDefault="003C23B9" w:rsidP="003C23B9">
      <w:pPr>
        <w:pStyle w:val="HTML"/>
        <w:shd w:val="clear" w:color="auto" w:fill="F7F7F7"/>
        <w:wordWrap w:val="0"/>
        <w:rPr>
          <w:color w:val="000000" w:themeColor="text1"/>
          <w:sz w:val="24"/>
          <w:szCs w:val="24"/>
          <w:lang w:val="uk-UA"/>
        </w:rPr>
      </w:pPr>
      <w:r w:rsidRPr="00A24C5B">
        <w:rPr>
          <w:color w:val="000000" w:themeColor="text1"/>
          <w:sz w:val="24"/>
          <w:szCs w:val="24"/>
          <w:lang w:val="uk-UA"/>
        </w:rPr>
        <w:t xml:space="preserve">            </w:t>
      </w:r>
      <w:r w:rsidRPr="00A24C5B">
        <w:rPr>
          <w:rStyle w:val="k"/>
          <w:b/>
          <w:bCs/>
          <w:color w:val="000000" w:themeColor="text1"/>
          <w:sz w:val="24"/>
          <w:szCs w:val="24"/>
          <w:lang w:val="uk-UA"/>
        </w:rPr>
        <w:t>yield</w:t>
      </w:r>
      <w:r w:rsidRPr="00A24C5B">
        <w:rPr>
          <w:color w:val="000000" w:themeColor="text1"/>
          <w:sz w:val="24"/>
          <w:szCs w:val="24"/>
          <w:lang w:val="uk-UA"/>
        </w:rPr>
        <w:t xml:space="preserve"> </w:t>
      </w:r>
      <w:r w:rsidRPr="00A24C5B">
        <w:rPr>
          <w:rStyle w:val="nb"/>
          <w:color w:val="000000" w:themeColor="text1"/>
          <w:sz w:val="24"/>
          <w:szCs w:val="24"/>
          <w:lang w:val="uk-UA"/>
        </w:rPr>
        <w:t>float</w:t>
      </w:r>
      <w:r w:rsidRPr="00A24C5B">
        <w:rPr>
          <w:rStyle w:val="p"/>
          <w:color w:val="000000" w:themeColor="text1"/>
          <w:sz w:val="24"/>
          <w:szCs w:val="24"/>
          <w:lang w:val="uk-UA"/>
        </w:rPr>
        <w:t>(</w:t>
      </w:r>
      <w:r w:rsidRPr="00A24C5B">
        <w:rPr>
          <w:rStyle w:val="n"/>
          <w:color w:val="000000" w:themeColor="text1"/>
          <w:sz w:val="24"/>
          <w:szCs w:val="24"/>
          <w:lang w:val="uk-UA"/>
        </w:rPr>
        <w:t>point</w:t>
      </w:r>
      <w:r w:rsidRPr="00A24C5B">
        <w:rPr>
          <w:rStyle w:val="p"/>
          <w:color w:val="000000" w:themeColor="text1"/>
          <w:sz w:val="24"/>
          <w:szCs w:val="24"/>
          <w:lang w:val="uk-UA"/>
        </w:rPr>
        <w:t>)</w:t>
      </w:r>
      <w:r w:rsidRPr="00A24C5B">
        <w:rPr>
          <w:rStyle w:val="c1"/>
          <w:i/>
          <w:iCs/>
          <w:color w:val="000000" w:themeColor="text1"/>
          <w:sz w:val="24"/>
          <w:szCs w:val="24"/>
          <w:lang w:val="uk-UA"/>
        </w:rPr>
        <w:t># Повернення вдалого значення</w:t>
      </w:r>
    </w:p>
    <w:p w14:paraId="14453DAC" w14:textId="77777777" w:rsidR="003C23B9" w:rsidRPr="00A24C5B" w:rsidRDefault="003C23B9" w:rsidP="003C23B9">
      <w:pPr>
        <w:pStyle w:val="HTML"/>
        <w:shd w:val="clear" w:color="auto" w:fill="F7F7F7"/>
        <w:wordWrap w:val="0"/>
        <w:rPr>
          <w:color w:val="000000" w:themeColor="text1"/>
          <w:sz w:val="24"/>
          <w:szCs w:val="24"/>
          <w:lang w:val="uk-UA"/>
        </w:rPr>
      </w:pPr>
      <w:r w:rsidRPr="00A24C5B">
        <w:rPr>
          <w:color w:val="000000" w:themeColor="text1"/>
          <w:sz w:val="24"/>
          <w:szCs w:val="24"/>
          <w:lang w:val="uk-UA"/>
        </w:rPr>
        <w:t xml:space="preserve">        </w:t>
      </w:r>
      <w:r w:rsidRPr="00A24C5B">
        <w:rPr>
          <w:rStyle w:val="k"/>
          <w:b/>
          <w:bCs/>
          <w:color w:val="000000" w:themeColor="text1"/>
          <w:sz w:val="24"/>
          <w:szCs w:val="24"/>
          <w:lang w:val="uk-UA"/>
        </w:rPr>
        <w:t>else</w:t>
      </w:r>
      <w:r w:rsidRPr="00A24C5B">
        <w:rPr>
          <w:rStyle w:val="p"/>
          <w:color w:val="000000" w:themeColor="text1"/>
          <w:sz w:val="24"/>
          <w:szCs w:val="24"/>
          <w:lang w:val="uk-UA"/>
        </w:rPr>
        <w:t>:</w:t>
      </w:r>
    </w:p>
    <w:p w14:paraId="3F5BB432" w14:textId="77777777" w:rsidR="003C23B9" w:rsidRPr="00A24C5B" w:rsidRDefault="003C23B9" w:rsidP="003C23B9">
      <w:pPr>
        <w:pStyle w:val="HTML"/>
        <w:shd w:val="clear" w:color="auto" w:fill="F7F7F7"/>
        <w:wordWrap w:val="0"/>
        <w:rPr>
          <w:color w:val="000000" w:themeColor="text1"/>
          <w:sz w:val="24"/>
          <w:szCs w:val="24"/>
          <w:lang w:val="uk-UA"/>
        </w:rPr>
      </w:pPr>
      <w:r w:rsidRPr="00A24C5B">
        <w:rPr>
          <w:color w:val="000000" w:themeColor="text1"/>
          <w:sz w:val="24"/>
          <w:szCs w:val="24"/>
          <w:lang w:val="uk-UA"/>
        </w:rPr>
        <w:t xml:space="preserve">            </w:t>
      </w:r>
      <w:r w:rsidRPr="00A24C5B">
        <w:rPr>
          <w:rStyle w:val="n"/>
          <w:color w:val="000000" w:themeColor="text1"/>
          <w:sz w:val="24"/>
          <w:szCs w:val="24"/>
          <w:lang w:val="uk-UA"/>
        </w:rPr>
        <w:t>h</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k</w:t>
      </w:r>
      <w:r w:rsidRPr="00A24C5B">
        <w:rPr>
          <w:rStyle w:val="c1"/>
          <w:i/>
          <w:iCs/>
          <w:color w:val="000000" w:themeColor="text1"/>
          <w:sz w:val="24"/>
          <w:szCs w:val="24"/>
          <w:lang w:val="uk-UA"/>
        </w:rPr>
        <w:t># Зменшення кроку</w:t>
      </w:r>
    </w:p>
    <w:p w14:paraId="3C1CAB4B" w14:textId="77777777" w:rsidR="003C23B9" w:rsidRPr="00A24C5B" w:rsidRDefault="003C23B9" w:rsidP="003C23B9">
      <w:pPr>
        <w:pStyle w:val="HTML"/>
        <w:shd w:val="clear" w:color="auto" w:fill="F7F7F7"/>
        <w:wordWrap w:val="0"/>
        <w:rPr>
          <w:color w:val="000000" w:themeColor="text1"/>
          <w:sz w:val="24"/>
          <w:szCs w:val="24"/>
          <w:lang w:val="uk-UA"/>
        </w:rPr>
      </w:pPr>
      <w:r w:rsidRPr="00A24C5B">
        <w:rPr>
          <w:color w:val="000000" w:themeColor="text1"/>
          <w:sz w:val="24"/>
          <w:szCs w:val="24"/>
          <w:lang w:val="uk-UA"/>
        </w:rPr>
        <w:t xml:space="preserve">    </w:t>
      </w:r>
      <w:r w:rsidRPr="00A24C5B">
        <w:rPr>
          <w:rStyle w:val="k"/>
          <w:b/>
          <w:bCs/>
          <w:color w:val="000000" w:themeColor="text1"/>
          <w:sz w:val="24"/>
          <w:szCs w:val="24"/>
          <w:lang w:val="uk-UA"/>
        </w:rPr>
        <w:t>return</w:t>
      </w:r>
    </w:p>
    <w:p w14:paraId="32E440E0"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I_u</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I</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subs</w:t>
      </w:r>
      <w:r w:rsidRPr="00A24C5B">
        <w:rPr>
          <w:rStyle w:val="p"/>
          <w:color w:val="000000" w:themeColor="text1"/>
          <w:sz w:val="24"/>
          <w:szCs w:val="24"/>
          <w:lang w:val="uk-UA"/>
        </w:rPr>
        <w:t>(</w:t>
      </w:r>
      <w:r w:rsidRPr="00A24C5B">
        <w:rPr>
          <w:rStyle w:val="n"/>
          <w:color w:val="000000" w:themeColor="text1"/>
          <w:sz w:val="24"/>
          <w:szCs w:val="24"/>
          <w:lang w:val="uk-UA"/>
        </w:rPr>
        <w:t>y</w:t>
      </w:r>
      <w:r w:rsidRPr="00A24C5B">
        <w:rPr>
          <w:rStyle w:val="p"/>
          <w:color w:val="000000" w:themeColor="text1"/>
          <w:sz w:val="24"/>
          <w:szCs w:val="24"/>
          <w:lang w:val="uk-UA"/>
        </w:rPr>
        <w:t>,</w:t>
      </w:r>
      <w:r w:rsidRPr="00A24C5B">
        <w:rPr>
          <w:rStyle w:val="n"/>
          <w:color w:val="000000" w:themeColor="text1"/>
          <w:sz w:val="24"/>
          <w:szCs w:val="24"/>
          <w:lang w:val="uk-UA"/>
        </w:rPr>
        <w:t>y_u</w:t>
      </w:r>
      <w:r w:rsidRPr="00A24C5B">
        <w:rPr>
          <w:rStyle w:val="p"/>
          <w:color w:val="000000" w:themeColor="text1"/>
          <w:sz w:val="24"/>
          <w:szCs w:val="24"/>
          <w:lang w:val="uk-UA"/>
        </w:rPr>
        <w:t>)</w:t>
      </w:r>
    </w:p>
    <w:p w14:paraId="7999A90A"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grads_u</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p"/>
          <w:color w:val="000000" w:themeColor="text1"/>
          <w:sz w:val="24"/>
          <w:szCs w:val="24"/>
          <w:lang w:val="uk-UA"/>
        </w:rPr>
        <w:t>[</w:t>
      </w:r>
      <w:r w:rsidRPr="00A24C5B">
        <w:rPr>
          <w:rStyle w:val="n"/>
          <w:color w:val="000000" w:themeColor="text1"/>
          <w:sz w:val="24"/>
          <w:szCs w:val="24"/>
          <w:lang w:val="uk-UA"/>
        </w:rPr>
        <w:t>u_i</w:t>
      </w:r>
      <w:r w:rsidRPr="00A24C5B">
        <w:rPr>
          <w:color w:val="000000" w:themeColor="text1"/>
          <w:sz w:val="24"/>
          <w:szCs w:val="24"/>
          <w:lang w:val="uk-UA"/>
        </w:rPr>
        <w:t xml:space="preserve"> </w:t>
      </w:r>
      <w:r w:rsidRPr="00A24C5B">
        <w:rPr>
          <w:rStyle w:val="k"/>
          <w:b/>
          <w:bCs/>
          <w:color w:val="000000" w:themeColor="text1"/>
          <w:sz w:val="24"/>
          <w:szCs w:val="24"/>
          <w:lang w:val="uk-UA"/>
        </w:rPr>
        <w:t>for</w:t>
      </w:r>
      <w:r w:rsidRPr="00A24C5B">
        <w:rPr>
          <w:color w:val="000000" w:themeColor="text1"/>
          <w:sz w:val="24"/>
          <w:szCs w:val="24"/>
          <w:lang w:val="uk-UA"/>
        </w:rPr>
        <w:t xml:space="preserve"> </w:t>
      </w:r>
      <w:r w:rsidRPr="00A24C5B">
        <w:rPr>
          <w:rStyle w:val="n"/>
          <w:color w:val="000000" w:themeColor="text1"/>
          <w:sz w:val="24"/>
          <w:szCs w:val="24"/>
          <w:lang w:val="uk-UA"/>
        </w:rPr>
        <w:t>u_i</w:t>
      </w:r>
      <w:r w:rsidRPr="00A24C5B">
        <w:rPr>
          <w:color w:val="000000" w:themeColor="text1"/>
          <w:sz w:val="24"/>
          <w:szCs w:val="24"/>
          <w:lang w:val="uk-UA"/>
        </w:rPr>
        <w:t xml:space="preserve"> </w:t>
      </w:r>
      <w:r w:rsidRPr="00A24C5B">
        <w:rPr>
          <w:rStyle w:val="ow"/>
          <w:b/>
          <w:bCs/>
          <w:color w:val="000000" w:themeColor="text1"/>
          <w:sz w:val="24"/>
          <w:szCs w:val="24"/>
          <w:lang w:val="uk-UA"/>
        </w:rPr>
        <w:t>in</w:t>
      </w:r>
      <w:r w:rsidRPr="00A24C5B">
        <w:rPr>
          <w:color w:val="000000" w:themeColor="text1"/>
          <w:sz w:val="24"/>
          <w:szCs w:val="24"/>
          <w:lang w:val="uk-UA"/>
        </w:rPr>
        <w:t xml:space="preserve"> </w:t>
      </w:r>
      <w:r w:rsidRPr="00A24C5B">
        <w:rPr>
          <w:rStyle w:val="n"/>
          <w:color w:val="000000" w:themeColor="text1"/>
          <w:sz w:val="24"/>
          <w:szCs w:val="24"/>
          <w:lang w:val="uk-UA"/>
        </w:rPr>
        <w:t>gradMethod</w:t>
      </w:r>
      <w:r w:rsidRPr="00A24C5B">
        <w:rPr>
          <w:rStyle w:val="p"/>
          <w:color w:val="000000" w:themeColor="text1"/>
          <w:sz w:val="24"/>
          <w:szCs w:val="24"/>
          <w:lang w:val="uk-UA"/>
        </w:rPr>
        <w:t>(</w:t>
      </w:r>
      <w:r w:rsidRPr="00A24C5B">
        <w:rPr>
          <w:rStyle w:val="n"/>
          <w:color w:val="000000" w:themeColor="text1"/>
          <w:sz w:val="24"/>
          <w:szCs w:val="24"/>
          <w:lang w:val="uk-UA"/>
        </w:rPr>
        <w:t>L</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u</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mf"/>
          <w:color w:val="000000" w:themeColor="text1"/>
          <w:sz w:val="24"/>
          <w:szCs w:val="24"/>
          <w:lang w:val="uk-UA"/>
        </w:rPr>
        <w:t>1.01</w:t>
      </w:r>
      <w:r w:rsidRPr="00A24C5B">
        <w:rPr>
          <w:rStyle w:val="p"/>
          <w:color w:val="000000" w:themeColor="text1"/>
          <w:sz w:val="24"/>
          <w:szCs w:val="24"/>
          <w:lang w:val="uk-UA"/>
        </w:rPr>
        <w:t>)]</w:t>
      </w:r>
    </w:p>
    <w:p w14:paraId="16F6D268"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grads_y</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p"/>
          <w:color w:val="000000" w:themeColor="text1"/>
          <w:sz w:val="24"/>
          <w:szCs w:val="24"/>
          <w:lang w:val="uk-UA"/>
        </w:rPr>
        <w:t>[</w:t>
      </w:r>
      <w:r w:rsidRPr="00A24C5B">
        <w:rPr>
          <w:rStyle w:val="n"/>
          <w:color w:val="000000" w:themeColor="text1"/>
          <w:sz w:val="24"/>
          <w:szCs w:val="24"/>
          <w:lang w:val="uk-UA"/>
        </w:rPr>
        <w:t>y_u</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subs</w:t>
      </w:r>
      <w:r w:rsidRPr="00A24C5B">
        <w:rPr>
          <w:rStyle w:val="p"/>
          <w:color w:val="000000" w:themeColor="text1"/>
          <w:sz w:val="24"/>
          <w:szCs w:val="24"/>
          <w:lang w:val="uk-UA"/>
        </w:rPr>
        <w:t>(</w:t>
      </w:r>
      <w:r w:rsidRPr="00A24C5B">
        <w:rPr>
          <w:rStyle w:val="n"/>
          <w:color w:val="000000" w:themeColor="text1"/>
          <w:sz w:val="24"/>
          <w:szCs w:val="24"/>
          <w:lang w:val="uk-UA"/>
        </w:rPr>
        <w:t>u</w:t>
      </w:r>
      <w:r w:rsidRPr="00A24C5B">
        <w:rPr>
          <w:rStyle w:val="p"/>
          <w:color w:val="000000" w:themeColor="text1"/>
          <w:sz w:val="24"/>
          <w:szCs w:val="24"/>
          <w:lang w:val="uk-UA"/>
        </w:rPr>
        <w:t>,</w:t>
      </w:r>
      <w:r w:rsidRPr="00A24C5B">
        <w:rPr>
          <w:rStyle w:val="n"/>
          <w:color w:val="000000" w:themeColor="text1"/>
          <w:sz w:val="24"/>
          <w:szCs w:val="24"/>
          <w:lang w:val="uk-UA"/>
        </w:rPr>
        <w:t>u_i</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k"/>
          <w:b/>
          <w:bCs/>
          <w:color w:val="000000" w:themeColor="text1"/>
          <w:sz w:val="24"/>
          <w:szCs w:val="24"/>
          <w:lang w:val="uk-UA"/>
        </w:rPr>
        <w:t>for</w:t>
      </w:r>
      <w:r w:rsidRPr="00A24C5B">
        <w:rPr>
          <w:color w:val="000000" w:themeColor="text1"/>
          <w:sz w:val="24"/>
          <w:szCs w:val="24"/>
          <w:lang w:val="uk-UA"/>
        </w:rPr>
        <w:t xml:space="preserve"> </w:t>
      </w:r>
      <w:r w:rsidRPr="00A24C5B">
        <w:rPr>
          <w:rStyle w:val="n"/>
          <w:color w:val="000000" w:themeColor="text1"/>
          <w:sz w:val="24"/>
          <w:szCs w:val="24"/>
          <w:lang w:val="uk-UA"/>
        </w:rPr>
        <w:t>u_i</w:t>
      </w:r>
      <w:r w:rsidRPr="00A24C5B">
        <w:rPr>
          <w:color w:val="000000" w:themeColor="text1"/>
          <w:sz w:val="24"/>
          <w:szCs w:val="24"/>
          <w:lang w:val="uk-UA"/>
        </w:rPr>
        <w:t xml:space="preserve"> </w:t>
      </w:r>
      <w:r w:rsidRPr="00A24C5B">
        <w:rPr>
          <w:rStyle w:val="ow"/>
          <w:b/>
          <w:bCs/>
          <w:color w:val="000000" w:themeColor="text1"/>
          <w:sz w:val="24"/>
          <w:szCs w:val="24"/>
          <w:lang w:val="uk-UA"/>
        </w:rPr>
        <w:t>in</w:t>
      </w:r>
      <w:r w:rsidRPr="00A24C5B">
        <w:rPr>
          <w:color w:val="000000" w:themeColor="text1"/>
          <w:sz w:val="24"/>
          <w:szCs w:val="24"/>
          <w:lang w:val="uk-UA"/>
        </w:rPr>
        <w:t xml:space="preserve"> </w:t>
      </w:r>
      <w:r w:rsidRPr="00A24C5B">
        <w:rPr>
          <w:rStyle w:val="n"/>
          <w:color w:val="000000" w:themeColor="text1"/>
          <w:sz w:val="24"/>
          <w:szCs w:val="24"/>
          <w:lang w:val="uk-UA"/>
        </w:rPr>
        <w:t>gradMethod</w:t>
      </w:r>
      <w:r w:rsidRPr="00A24C5B">
        <w:rPr>
          <w:rStyle w:val="p"/>
          <w:color w:val="000000" w:themeColor="text1"/>
          <w:sz w:val="24"/>
          <w:szCs w:val="24"/>
          <w:lang w:val="uk-UA"/>
        </w:rPr>
        <w:t>(</w:t>
      </w:r>
      <w:r w:rsidRPr="00A24C5B">
        <w:rPr>
          <w:rStyle w:val="n"/>
          <w:color w:val="000000" w:themeColor="text1"/>
          <w:sz w:val="24"/>
          <w:szCs w:val="24"/>
          <w:lang w:val="uk-UA"/>
        </w:rPr>
        <w:t>L</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u</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mf"/>
          <w:color w:val="000000" w:themeColor="text1"/>
          <w:sz w:val="24"/>
          <w:szCs w:val="24"/>
          <w:lang w:val="uk-UA"/>
        </w:rPr>
        <w:t>1.01</w:t>
      </w:r>
      <w:r w:rsidRPr="00A24C5B">
        <w:rPr>
          <w:rStyle w:val="p"/>
          <w:color w:val="000000" w:themeColor="text1"/>
          <w:sz w:val="24"/>
          <w:szCs w:val="24"/>
          <w:lang w:val="uk-UA"/>
        </w:rPr>
        <w:t>)]</w:t>
      </w:r>
    </w:p>
    <w:p w14:paraId="15F2974E"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grads_I</w:t>
      </w:r>
      <w:r w:rsidRPr="00A24C5B">
        <w:rPr>
          <w:color w:val="000000" w:themeColor="text1"/>
          <w:sz w:val="24"/>
          <w:szCs w:val="24"/>
          <w:lang w:val="uk-UA"/>
        </w:rPr>
        <w:t xml:space="preserve"> </w:t>
      </w:r>
      <w:r w:rsidRPr="00A24C5B">
        <w:rPr>
          <w:rStyle w:val="o"/>
          <w:rFonts w:eastAsiaTheme="minorHAnsi"/>
          <w:color w:val="000000" w:themeColor="text1"/>
          <w:sz w:val="24"/>
          <w:szCs w:val="24"/>
          <w:lang w:val="uk-UA"/>
        </w:rPr>
        <w:t>=</w:t>
      </w:r>
      <w:r w:rsidRPr="00A24C5B">
        <w:rPr>
          <w:color w:val="000000" w:themeColor="text1"/>
          <w:sz w:val="24"/>
          <w:szCs w:val="24"/>
          <w:lang w:val="uk-UA"/>
        </w:rPr>
        <w:t xml:space="preserve"> </w:t>
      </w:r>
      <w:r w:rsidRPr="00A24C5B">
        <w:rPr>
          <w:rStyle w:val="p"/>
          <w:color w:val="000000" w:themeColor="text1"/>
          <w:sz w:val="24"/>
          <w:szCs w:val="24"/>
          <w:lang w:val="uk-UA"/>
        </w:rPr>
        <w:t>[</w:t>
      </w:r>
      <w:r w:rsidRPr="00A24C5B">
        <w:rPr>
          <w:rStyle w:val="n"/>
          <w:color w:val="000000" w:themeColor="text1"/>
          <w:sz w:val="24"/>
          <w:szCs w:val="24"/>
          <w:lang w:val="uk-UA"/>
        </w:rPr>
        <w:t>I_u</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subs</w:t>
      </w:r>
      <w:r w:rsidRPr="00A24C5B">
        <w:rPr>
          <w:rStyle w:val="p"/>
          <w:color w:val="000000" w:themeColor="text1"/>
          <w:sz w:val="24"/>
          <w:szCs w:val="24"/>
          <w:lang w:val="uk-UA"/>
        </w:rPr>
        <w:t>(</w:t>
      </w:r>
      <w:r w:rsidRPr="00A24C5B">
        <w:rPr>
          <w:rStyle w:val="n"/>
          <w:color w:val="000000" w:themeColor="text1"/>
          <w:sz w:val="24"/>
          <w:szCs w:val="24"/>
          <w:lang w:val="uk-UA"/>
        </w:rPr>
        <w:t>u</w:t>
      </w:r>
      <w:r w:rsidRPr="00A24C5B">
        <w:rPr>
          <w:rStyle w:val="p"/>
          <w:color w:val="000000" w:themeColor="text1"/>
          <w:sz w:val="24"/>
          <w:szCs w:val="24"/>
          <w:lang w:val="uk-UA"/>
        </w:rPr>
        <w:t>,</w:t>
      </w:r>
      <w:r w:rsidRPr="00A24C5B">
        <w:rPr>
          <w:rStyle w:val="n"/>
          <w:color w:val="000000" w:themeColor="text1"/>
          <w:sz w:val="24"/>
          <w:szCs w:val="24"/>
          <w:lang w:val="uk-UA"/>
        </w:rPr>
        <w:t>u_i</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k"/>
          <w:b/>
          <w:bCs/>
          <w:color w:val="000000" w:themeColor="text1"/>
          <w:sz w:val="24"/>
          <w:szCs w:val="24"/>
          <w:lang w:val="uk-UA"/>
        </w:rPr>
        <w:t>for</w:t>
      </w:r>
      <w:r w:rsidRPr="00A24C5B">
        <w:rPr>
          <w:color w:val="000000" w:themeColor="text1"/>
          <w:sz w:val="24"/>
          <w:szCs w:val="24"/>
          <w:lang w:val="uk-UA"/>
        </w:rPr>
        <w:t xml:space="preserve"> </w:t>
      </w:r>
      <w:r w:rsidRPr="00A24C5B">
        <w:rPr>
          <w:rStyle w:val="n"/>
          <w:color w:val="000000" w:themeColor="text1"/>
          <w:sz w:val="24"/>
          <w:szCs w:val="24"/>
          <w:lang w:val="uk-UA"/>
        </w:rPr>
        <w:t>u_i</w:t>
      </w:r>
      <w:r w:rsidRPr="00A24C5B">
        <w:rPr>
          <w:color w:val="000000" w:themeColor="text1"/>
          <w:sz w:val="24"/>
          <w:szCs w:val="24"/>
          <w:lang w:val="uk-UA"/>
        </w:rPr>
        <w:t xml:space="preserve"> </w:t>
      </w:r>
      <w:r w:rsidRPr="00A24C5B">
        <w:rPr>
          <w:rStyle w:val="ow"/>
          <w:b/>
          <w:bCs/>
          <w:color w:val="000000" w:themeColor="text1"/>
          <w:sz w:val="24"/>
          <w:szCs w:val="24"/>
          <w:lang w:val="uk-UA"/>
        </w:rPr>
        <w:t>in</w:t>
      </w:r>
      <w:r w:rsidRPr="00A24C5B">
        <w:rPr>
          <w:color w:val="000000" w:themeColor="text1"/>
          <w:sz w:val="24"/>
          <w:szCs w:val="24"/>
          <w:lang w:val="uk-UA"/>
        </w:rPr>
        <w:t xml:space="preserve"> </w:t>
      </w:r>
      <w:r w:rsidRPr="00A24C5B">
        <w:rPr>
          <w:rStyle w:val="n"/>
          <w:color w:val="000000" w:themeColor="text1"/>
          <w:sz w:val="24"/>
          <w:szCs w:val="24"/>
          <w:lang w:val="uk-UA"/>
        </w:rPr>
        <w:t>gradMethod</w:t>
      </w:r>
      <w:r w:rsidRPr="00A24C5B">
        <w:rPr>
          <w:rStyle w:val="p"/>
          <w:color w:val="000000" w:themeColor="text1"/>
          <w:sz w:val="24"/>
          <w:szCs w:val="24"/>
          <w:lang w:val="uk-UA"/>
        </w:rPr>
        <w:t>(</w:t>
      </w:r>
      <w:r w:rsidRPr="00A24C5B">
        <w:rPr>
          <w:rStyle w:val="n"/>
          <w:color w:val="000000" w:themeColor="text1"/>
          <w:sz w:val="24"/>
          <w:szCs w:val="24"/>
          <w:lang w:val="uk-UA"/>
        </w:rPr>
        <w:t>L</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u</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mf"/>
          <w:color w:val="000000" w:themeColor="text1"/>
          <w:sz w:val="24"/>
          <w:szCs w:val="24"/>
          <w:lang w:val="uk-UA"/>
        </w:rPr>
        <w:t>1.01</w:t>
      </w:r>
      <w:r w:rsidRPr="00A24C5B">
        <w:rPr>
          <w:rStyle w:val="p"/>
          <w:color w:val="000000" w:themeColor="text1"/>
          <w:sz w:val="24"/>
          <w:szCs w:val="24"/>
          <w:lang w:val="uk-UA"/>
        </w:rPr>
        <w:t>)]</w:t>
      </w:r>
    </w:p>
    <w:p w14:paraId="16A355AB"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lastRenderedPageBreak/>
        <w:t>plt</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plot</w:t>
      </w:r>
      <w:r w:rsidRPr="00A24C5B">
        <w:rPr>
          <w:rStyle w:val="p"/>
          <w:color w:val="000000" w:themeColor="text1"/>
          <w:sz w:val="24"/>
          <w:szCs w:val="24"/>
          <w:lang w:val="uk-UA"/>
        </w:rPr>
        <w:t>(</w:t>
      </w:r>
      <w:r w:rsidRPr="00A24C5B">
        <w:rPr>
          <w:rStyle w:val="nb"/>
          <w:color w:val="000000" w:themeColor="text1"/>
          <w:sz w:val="24"/>
          <w:szCs w:val="24"/>
          <w:lang w:val="uk-UA"/>
        </w:rPr>
        <w:t>range</w:t>
      </w:r>
      <w:r w:rsidRPr="00A24C5B">
        <w:rPr>
          <w:rStyle w:val="p"/>
          <w:color w:val="000000" w:themeColor="text1"/>
          <w:sz w:val="24"/>
          <w:szCs w:val="24"/>
          <w:lang w:val="uk-UA"/>
        </w:rPr>
        <w:t>(</w:t>
      </w:r>
      <w:r w:rsidRPr="00A24C5B">
        <w:rPr>
          <w:rStyle w:val="mi"/>
          <w:color w:val="000000" w:themeColor="text1"/>
          <w:sz w:val="24"/>
          <w:szCs w:val="24"/>
          <w:lang w:val="uk-UA"/>
        </w:rPr>
        <w:t>0</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b"/>
          <w:color w:val="000000" w:themeColor="text1"/>
          <w:sz w:val="24"/>
          <w:szCs w:val="24"/>
          <w:lang w:val="uk-UA"/>
        </w:rPr>
        <w:t>len</w:t>
      </w:r>
      <w:r w:rsidRPr="00A24C5B">
        <w:rPr>
          <w:rStyle w:val="p"/>
          <w:color w:val="000000" w:themeColor="text1"/>
          <w:sz w:val="24"/>
          <w:szCs w:val="24"/>
          <w:lang w:val="uk-UA"/>
        </w:rPr>
        <w:t>(</w:t>
      </w:r>
      <w:r w:rsidRPr="00A24C5B">
        <w:rPr>
          <w:rStyle w:val="n"/>
          <w:color w:val="000000" w:themeColor="text1"/>
          <w:sz w:val="24"/>
          <w:szCs w:val="24"/>
          <w:lang w:val="uk-UA"/>
        </w:rPr>
        <w:t>grads_I</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grads_I</w:t>
      </w:r>
      <w:r w:rsidRPr="00A24C5B">
        <w:rPr>
          <w:rStyle w:val="p"/>
          <w:color w:val="000000" w:themeColor="text1"/>
          <w:sz w:val="24"/>
          <w:szCs w:val="24"/>
          <w:lang w:val="uk-UA"/>
        </w:rPr>
        <w:t>)</w:t>
      </w:r>
    </w:p>
    <w:p w14:paraId="131A3BCB"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plt</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xlabel</w:t>
      </w:r>
      <w:r w:rsidRPr="00A24C5B">
        <w:rPr>
          <w:rStyle w:val="p"/>
          <w:color w:val="000000" w:themeColor="text1"/>
          <w:sz w:val="24"/>
          <w:szCs w:val="24"/>
          <w:lang w:val="uk-UA"/>
        </w:rPr>
        <w:t>(</w:t>
      </w:r>
      <w:r w:rsidRPr="00A24C5B">
        <w:rPr>
          <w:rStyle w:val="s2"/>
          <w:color w:val="000000" w:themeColor="text1"/>
          <w:sz w:val="24"/>
          <w:szCs w:val="24"/>
          <w:lang w:val="uk-UA"/>
        </w:rPr>
        <w:t>"Ітерація"</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fontsize</w:t>
      </w:r>
      <w:r w:rsidRPr="00A24C5B">
        <w:rPr>
          <w:rStyle w:val="o"/>
          <w:rFonts w:eastAsiaTheme="minorHAnsi"/>
          <w:color w:val="000000" w:themeColor="text1"/>
          <w:sz w:val="24"/>
          <w:szCs w:val="24"/>
          <w:lang w:val="uk-UA"/>
        </w:rPr>
        <w:t>=</w:t>
      </w:r>
      <w:r w:rsidRPr="00A24C5B">
        <w:rPr>
          <w:rStyle w:val="mi"/>
          <w:color w:val="000000" w:themeColor="text1"/>
          <w:sz w:val="24"/>
          <w:szCs w:val="24"/>
          <w:lang w:val="uk-UA"/>
        </w:rPr>
        <w:t>12</w:t>
      </w:r>
      <w:r w:rsidRPr="00A24C5B">
        <w:rPr>
          <w:rStyle w:val="p"/>
          <w:color w:val="000000" w:themeColor="text1"/>
          <w:sz w:val="24"/>
          <w:szCs w:val="24"/>
          <w:lang w:val="uk-UA"/>
        </w:rPr>
        <w:t>)</w:t>
      </w:r>
    </w:p>
    <w:p w14:paraId="707496D6"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plt</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ylabel</w:t>
      </w:r>
      <w:r w:rsidRPr="00A24C5B">
        <w:rPr>
          <w:rStyle w:val="p"/>
          <w:color w:val="000000" w:themeColor="text1"/>
          <w:sz w:val="24"/>
          <w:szCs w:val="24"/>
          <w:lang w:val="uk-UA"/>
        </w:rPr>
        <w:t>(</w:t>
      </w:r>
      <w:r w:rsidRPr="00A24C5B">
        <w:rPr>
          <w:rStyle w:val="s2"/>
          <w:color w:val="000000" w:themeColor="text1"/>
          <w:sz w:val="24"/>
          <w:szCs w:val="24"/>
          <w:lang w:val="uk-UA"/>
        </w:rPr>
        <w:t>"Значення критерію оптимальності"</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fontsize</w:t>
      </w:r>
      <w:r w:rsidRPr="00A24C5B">
        <w:rPr>
          <w:rStyle w:val="o"/>
          <w:rFonts w:eastAsiaTheme="minorHAnsi"/>
          <w:color w:val="000000" w:themeColor="text1"/>
          <w:sz w:val="24"/>
          <w:szCs w:val="24"/>
          <w:lang w:val="uk-UA"/>
        </w:rPr>
        <w:t>=</w:t>
      </w:r>
      <w:r w:rsidRPr="00A24C5B">
        <w:rPr>
          <w:rStyle w:val="mi"/>
          <w:color w:val="000000" w:themeColor="text1"/>
          <w:sz w:val="24"/>
          <w:szCs w:val="24"/>
          <w:lang w:val="uk-UA"/>
        </w:rPr>
        <w:t>12</w:t>
      </w:r>
      <w:r w:rsidRPr="00A24C5B">
        <w:rPr>
          <w:rStyle w:val="p"/>
          <w:color w:val="000000" w:themeColor="text1"/>
          <w:sz w:val="24"/>
          <w:szCs w:val="24"/>
          <w:lang w:val="uk-UA"/>
        </w:rPr>
        <w:t>)</w:t>
      </w:r>
    </w:p>
    <w:p w14:paraId="43CB8382"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plt</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grid</w:t>
      </w:r>
      <w:r w:rsidRPr="00A24C5B">
        <w:rPr>
          <w:rStyle w:val="p"/>
          <w:color w:val="000000" w:themeColor="text1"/>
          <w:sz w:val="24"/>
          <w:szCs w:val="24"/>
          <w:lang w:val="uk-UA"/>
        </w:rPr>
        <w:t>(</w:t>
      </w:r>
      <w:r w:rsidRPr="00A24C5B">
        <w:rPr>
          <w:rStyle w:val="kc"/>
          <w:b/>
          <w:bCs/>
          <w:color w:val="000000" w:themeColor="text1"/>
          <w:sz w:val="24"/>
          <w:szCs w:val="24"/>
          <w:lang w:val="uk-UA"/>
        </w:rPr>
        <w:t>True</w:t>
      </w:r>
      <w:r w:rsidRPr="00A24C5B">
        <w:rPr>
          <w:rStyle w:val="p"/>
          <w:color w:val="000000" w:themeColor="text1"/>
          <w:sz w:val="24"/>
          <w:szCs w:val="24"/>
          <w:lang w:val="uk-UA"/>
        </w:rPr>
        <w:t>)</w:t>
      </w:r>
    </w:p>
    <w:p w14:paraId="7180DE20"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plt</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show</w:t>
      </w:r>
      <w:r w:rsidRPr="00A24C5B">
        <w:rPr>
          <w:rStyle w:val="p"/>
          <w:color w:val="000000" w:themeColor="text1"/>
          <w:sz w:val="24"/>
          <w:szCs w:val="24"/>
          <w:lang w:val="uk-UA"/>
        </w:rPr>
        <w:t>()</w:t>
      </w:r>
    </w:p>
    <w:p w14:paraId="77D671E6"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b"/>
          <w:color w:val="000000" w:themeColor="text1"/>
          <w:sz w:val="24"/>
          <w:szCs w:val="24"/>
          <w:lang w:val="uk-UA"/>
        </w:rPr>
        <w:t>print</w:t>
      </w:r>
      <w:r w:rsidRPr="00A24C5B">
        <w:rPr>
          <w:rStyle w:val="p"/>
          <w:color w:val="000000" w:themeColor="text1"/>
          <w:sz w:val="24"/>
          <w:szCs w:val="24"/>
          <w:lang w:val="uk-UA"/>
        </w:rPr>
        <w:t>(</w:t>
      </w:r>
      <w:r w:rsidRPr="00A24C5B">
        <w:rPr>
          <w:rStyle w:val="s2"/>
          <w:color w:val="000000" w:themeColor="text1"/>
          <w:sz w:val="24"/>
          <w:szCs w:val="24"/>
          <w:lang w:val="uk-UA"/>
        </w:rPr>
        <w:t>"Кінцеве значення критерію оптимальності: "</w:t>
      </w:r>
      <w:r w:rsidRPr="00A24C5B">
        <w:rPr>
          <w:rStyle w:val="p"/>
          <w:color w:val="000000" w:themeColor="text1"/>
          <w:sz w:val="24"/>
          <w:szCs w:val="24"/>
          <w:lang w:val="uk-UA"/>
        </w:rPr>
        <w:t>,</w:t>
      </w:r>
      <w:r w:rsidRPr="00A24C5B">
        <w:rPr>
          <w:rStyle w:val="n"/>
          <w:color w:val="000000" w:themeColor="text1"/>
          <w:sz w:val="24"/>
          <w:szCs w:val="24"/>
          <w:lang w:val="uk-UA"/>
        </w:rPr>
        <w:t>grads_I</w:t>
      </w:r>
      <w:r w:rsidRPr="00A24C5B">
        <w:rPr>
          <w:rStyle w:val="p"/>
          <w:color w:val="000000" w:themeColor="text1"/>
          <w:sz w:val="24"/>
          <w:szCs w:val="24"/>
          <w:lang w:val="uk-UA"/>
        </w:rPr>
        <w:t>[</w:t>
      </w:r>
      <w:r w:rsidRPr="00A24C5B">
        <w:rPr>
          <w:rStyle w:val="o"/>
          <w:rFonts w:eastAsiaTheme="minorHAnsi"/>
          <w:color w:val="000000" w:themeColor="text1"/>
          <w:sz w:val="24"/>
          <w:szCs w:val="24"/>
          <w:lang w:val="uk-UA"/>
        </w:rPr>
        <w:t>-</w:t>
      </w:r>
      <w:r w:rsidRPr="00A24C5B">
        <w:rPr>
          <w:rStyle w:val="mi"/>
          <w:color w:val="000000" w:themeColor="text1"/>
          <w:sz w:val="24"/>
          <w:szCs w:val="24"/>
          <w:lang w:val="uk-UA"/>
        </w:rPr>
        <w:t>1</w:t>
      </w:r>
      <w:r w:rsidRPr="00A24C5B">
        <w:rPr>
          <w:rStyle w:val="p"/>
          <w:color w:val="000000" w:themeColor="text1"/>
          <w:sz w:val="24"/>
          <w:szCs w:val="24"/>
          <w:lang w:val="uk-UA"/>
        </w:rPr>
        <w:t>])</w:t>
      </w:r>
    </w:p>
    <w:p w14:paraId="78DC838E"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plt</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plot</w:t>
      </w:r>
      <w:r w:rsidRPr="00A24C5B">
        <w:rPr>
          <w:rStyle w:val="p"/>
          <w:color w:val="000000" w:themeColor="text1"/>
          <w:sz w:val="24"/>
          <w:szCs w:val="24"/>
          <w:lang w:val="uk-UA"/>
        </w:rPr>
        <w:t>(</w:t>
      </w:r>
      <w:r w:rsidRPr="00A24C5B">
        <w:rPr>
          <w:rStyle w:val="nb"/>
          <w:color w:val="000000" w:themeColor="text1"/>
          <w:sz w:val="24"/>
          <w:szCs w:val="24"/>
          <w:lang w:val="uk-UA"/>
        </w:rPr>
        <w:t>range</w:t>
      </w:r>
      <w:r w:rsidRPr="00A24C5B">
        <w:rPr>
          <w:rStyle w:val="p"/>
          <w:color w:val="000000" w:themeColor="text1"/>
          <w:sz w:val="24"/>
          <w:szCs w:val="24"/>
          <w:lang w:val="uk-UA"/>
        </w:rPr>
        <w:t>(</w:t>
      </w:r>
      <w:r w:rsidRPr="00A24C5B">
        <w:rPr>
          <w:rStyle w:val="mi"/>
          <w:color w:val="000000" w:themeColor="text1"/>
          <w:sz w:val="24"/>
          <w:szCs w:val="24"/>
          <w:lang w:val="uk-UA"/>
        </w:rPr>
        <w:t>0</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b"/>
          <w:color w:val="000000" w:themeColor="text1"/>
          <w:sz w:val="24"/>
          <w:szCs w:val="24"/>
          <w:lang w:val="uk-UA"/>
        </w:rPr>
        <w:t>len</w:t>
      </w:r>
      <w:r w:rsidRPr="00A24C5B">
        <w:rPr>
          <w:rStyle w:val="p"/>
          <w:color w:val="000000" w:themeColor="text1"/>
          <w:sz w:val="24"/>
          <w:szCs w:val="24"/>
          <w:lang w:val="uk-UA"/>
        </w:rPr>
        <w:t>(</w:t>
      </w:r>
      <w:r w:rsidRPr="00A24C5B">
        <w:rPr>
          <w:rStyle w:val="n"/>
          <w:color w:val="000000" w:themeColor="text1"/>
          <w:sz w:val="24"/>
          <w:szCs w:val="24"/>
          <w:lang w:val="uk-UA"/>
        </w:rPr>
        <w:t>grads_y</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grads_y</w:t>
      </w:r>
      <w:r w:rsidRPr="00A24C5B">
        <w:rPr>
          <w:rStyle w:val="p"/>
          <w:color w:val="000000" w:themeColor="text1"/>
          <w:sz w:val="24"/>
          <w:szCs w:val="24"/>
          <w:lang w:val="uk-UA"/>
        </w:rPr>
        <w:t>)</w:t>
      </w:r>
    </w:p>
    <w:p w14:paraId="3EAFDA4B"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plt</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xlabel</w:t>
      </w:r>
      <w:r w:rsidRPr="00A24C5B">
        <w:rPr>
          <w:rStyle w:val="p"/>
          <w:color w:val="000000" w:themeColor="text1"/>
          <w:sz w:val="24"/>
          <w:szCs w:val="24"/>
          <w:lang w:val="uk-UA"/>
        </w:rPr>
        <w:t>(</w:t>
      </w:r>
      <w:r w:rsidRPr="00A24C5B">
        <w:rPr>
          <w:rStyle w:val="s2"/>
          <w:color w:val="000000" w:themeColor="text1"/>
          <w:sz w:val="24"/>
          <w:szCs w:val="24"/>
          <w:lang w:val="uk-UA"/>
        </w:rPr>
        <w:t>"Ітерація"</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fontsize</w:t>
      </w:r>
      <w:r w:rsidRPr="00A24C5B">
        <w:rPr>
          <w:rStyle w:val="o"/>
          <w:rFonts w:eastAsiaTheme="minorHAnsi"/>
          <w:color w:val="000000" w:themeColor="text1"/>
          <w:sz w:val="24"/>
          <w:szCs w:val="24"/>
          <w:lang w:val="uk-UA"/>
        </w:rPr>
        <w:t>=</w:t>
      </w:r>
      <w:r w:rsidRPr="00A24C5B">
        <w:rPr>
          <w:rStyle w:val="mi"/>
          <w:color w:val="000000" w:themeColor="text1"/>
          <w:sz w:val="24"/>
          <w:szCs w:val="24"/>
          <w:lang w:val="uk-UA"/>
        </w:rPr>
        <w:t>12</w:t>
      </w:r>
      <w:r w:rsidRPr="00A24C5B">
        <w:rPr>
          <w:rStyle w:val="p"/>
          <w:color w:val="000000" w:themeColor="text1"/>
          <w:sz w:val="24"/>
          <w:szCs w:val="24"/>
          <w:lang w:val="uk-UA"/>
        </w:rPr>
        <w:t>)</w:t>
      </w:r>
    </w:p>
    <w:p w14:paraId="7B5644E3"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plt</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ylabel</w:t>
      </w:r>
      <w:r w:rsidRPr="00A24C5B">
        <w:rPr>
          <w:rStyle w:val="p"/>
          <w:color w:val="000000" w:themeColor="text1"/>
          <w:sz w:val="24"/>
          <w:szCs w:val="24"/>
          <w:lang w:val="uk-UA"/>
        </w:rPr>
        <w:t>(</w:t>
      </w:r>
      <w:r w:rsidRPr="00A24C5B">
        <w:rPr>
          <w:rStyle w:val="s2"/>
          <w:color w:val="000000" w:themeColor="text1"/>
          <w:sz w:val="24"/>
          <w:szCs w:val="24"/>
          <w:lang w:val="uk-UA"/>
        </w:rPr>
        <w:t>"Температура перегрітої пари на виході"</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fontsize</w:t>
      </w:r>
      <w:r w:rsidRPr="00A24C5B">
        <w:rPr>
          <w:rStyle w:val="o"/>
          <w:rFonts w:eastAsiaTheme="minorHAnsi"/>
          <w:color w:val="000000" w:themeColor="text1"/>
          <w:sz w:val="24"/>
          <w:szCs w:val="24"/>
          <w:lang w:val="uk-UA"/>
        </w:rPr>
        <w:t>=</w:t>
      </w:r>
      <w:r w:rsidRPr="00A24C5B">
        <w:rPr>
          <w:rStyle w:val="mi"/>
          <w:color w:val="000000" w:themeColor="text1"/>
          <w:sz w:val="24"/>
          <w:szCs w:val="24"/>
          <w:lang w:val="uk-UA"/>
        </w:rPr>
        <w:t>12</w:t>
      </w:r>
      <w:r w:rsidRPr="00A24C5B">
        <w:rPr>
          <w:rStyle w:val="p"/>
          <w:color w:val="000000" w:themeColor="text1"/>
          <w:sz w:val="24"/>
          <w:szCs w:val="24"/>
          <w:lang w:val="uk-UA"/>
        </w:rPr>
        <w:t>)</w:t>
      </w:r>
    </w:p>
    <w:p w14:paraId="379DA9E8"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plt</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grid</w:t>
      </w:r>
      <w:r w:rsidRPr="00A24C5B">
        <w:rPr>
          <w:rStyle w:val="p"/>
          <w:color w:val="000000" w:themeColor="text1"/>
          <w:sz w:val="24"/>
          <w:szCs w:val="24"/>
          <w:lang w:val="uk-UA"/>
        </w:rPr>
        <w:t>(</w:t>
      </w:r>
      <w:r w:rsidRPr="00A24C5B">
        <w:rPr>
          <w:rStyle w:val="kc"/>
          <w:b/>
          <w:bCs/>
          <w:color w:val="000000" w:themeColor="text1"/>
          <w:sz w:val="24"/>
          <w:szCs w:val="24"/>
          <w:lang w:val="uk-UA"/>
        </w:rPr>
        <w:t>True</w:t>
      </w:r>
      <w:r w:rsidRPr="00A24C5B">
        <w:rPr>
          <w:rStyle w:val="p"/>
          <w:color w:val="000000" w:themeColor="text1"/>
          <w:sz w:val="24"/>
          <w:szCs w:val="24"/>
          <w:lang w:val="uk-UA"/>
        </w:rPr>
        <w:t>)</w:t>
      </w:r>
    </w:p>
    <w:p w14:paraId="368C036C"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plt</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show</w:t>
      </w:r>
      <w:r w:rsidRPr="00A24C5B">
        <w:rPr>
          <w:rStyle w:val="p"/>
          <w:color w:val="000000" w:themeColor="text1"/>
          <w:sz w:val="24"/>
          <w:szCs w:val="24"/>
          <w:lang w:val="uk-UA"/>
        </w:rPr>
        <w:t>()</w:t>
      </w:r>
    </w:p>
    <w:p w14:paraId="346C0D6B"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plt</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plot</w:t>
      </w:r>
      <w:r w:rsidRPr="00A24C5B">
        <w:rPr>
          <w:rStyle w:val="p"/>
          <w:color w:val="000000" w:themeColor="text1"/>
          <w:sz w:val="24"/>
          <w:szCs w:val="24"/>
          <w:lang w:val="uk-UA"/>
        </w:rPr>
        <w:t>(</w:t>
      </w:r>
      <w:r w:rsidRPr="00A24C5B">
        <w:rPr>
          <w:rStyle w:val="nb"/>
          <w:color w:val="000000" w:themeColor="text1"/>
          <w:sz w:val="24"/>
          <w:szCs w:val="24"/>
          <w:lang w:val="uk-UA"/>
        </w:rPr>
        <w:t>range</w:t>
      </w:r>
      <w:r w:rsidRPr="00A24C5B">
        <w:rPr>
          <w:rStyle w:val="p"/>
          <w:color w:val="000000" w:themeColor="text1"/>
          <w:sz w:val="24"/>
          <w:szCs w:val="24"/>
          <w:lang w:val="uk-UA"/>
        </w:rPr>
        <w:t>(</w:t>
      </w:r>
      <w:r w:rsidRPr="00A24C5B">
        <w:rPr>
          <w:rStyle w:val="mi"/>
          <w:color w:val="000000" w:themeColor="text1"/>
          <w:sz w:val="24"/>
          <w:szCs w:val="24"/>
          <w:lang w:val="uk-UA"/>
        </w:rPr>
        <w:t>0</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b"/>
          <w:color w:val="000000" w:themeColor="text1"/>
          <w:sz w:val="24"/>
          <w:szCs w:val="24"/>
          <w:lang w:val="uk-UA"/>
        </w:rPr>
        <w:t>len</w:t>
      </w:r>
      <w:r w:rsidRPr="00A24C5B">
        <w:rPr>
          <w:rStyle w:val="p"/>
          <w:color w:val="000000" w:themeColor="text1"/>
          <w:sz w:val="24"/>
          <w:szCs w:val="24"/>
          <w:lang w:val="uk-UA"/>
        </w:rPr>
        <w:t>(</w:t>
      </w:r>
      <w:r w:rsidRPr="00A24C5B">
        <w:rPr>
          <w:rStyle w:val="n"/>
          <w:color w:val="000000" w:themeColor="text1"/>
          <w:sz w:val="24"/>
          <w:szCs w:val="24"/>
          <w:lang w:val="uk-UA"/>
        </w:rPr>
        <w:t>grads_y</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grads_u</w:t>
      </w:r>
      <w:r w:rsidRPr="00A24C5B">
        <w:rPr>
          <w:rStyle w:val="p"/>
          <w:color w:val="000000" w:themeColor="text1"/>
          <w:sz w:val="24"/>
          <w:szCs w:val="24"/>
          <w:lang w:val="uk-UA"/>
        </w:rPr>
        <w:t>)</w:t>
      </w:r>
    </w:p>
    <w:p w14:paraId="304B8AC7"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plt</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xlabel</w:t>
      </w:r>
      <w:r w:rsidRPr="00A24C5B">
        <w:rPr>
          <w:rStyle w:val="p"/>
          <w:color w:val="000000" w:themeColor="text1"/>
          <w:sz w:val="24"/>
          <w:szCs w:val="24"/>
          <w:lang w:val="uk-UA"/>
        </w:rPr>
        <w:t>(</w:t>
      </w:r>
      <w:r w:rsidRPr="00A24C5B">
        <w:rPr>
          <w:rStyle w:val="s2"/>
          <w:color w:val="000000" w:themeColor="text1"/>
          <w:sz w:val="24"/>
          <w:szCs w:val="24"/>
          <w:lang w:val="uk-UA"/>
        </w:rPr>
        <w:t>"Ітерація"</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fontsize</w:t>
      </w:r>
      <w:r w:rsidRPr="00A24C5B">
        <w:rPr>
          <w:rStyle w:val="o"/>
          <w:rFonts w:eastAsiaTheme="minorHAnsi"/>
          <w:color w:val="000000" w:themeColor="text1"/>
          <w:sz w:val="24"/>
          <w:szCs w:val="24"/>
          <w:lang w:val="uk-UA"/>
        </w:rPr>
        <w:t>=</w:t>
      </w:r>
      <w:r w:rsidRPr="00A24C5B">
        <w:rPr>
          <w:rStyle w:val="mi"/>
          <w:color w:val="000000" w:themeColor="text1"/>
          <w:sz w:val="24"/>
          <w:szCs w:val="24"/>
          <w:lang w:val="uk-UA"/>
        </w:rPr>
        <w:t>12</w:t>
      </w:r>
      <w:r w:rsidRPr="00A24C5B">
        <w:rPr>
          <w:rStyle w:val="p"/>
          <w:color w:val="000000" w:themeColor="text1"/>
          <w:sz w:val="24"/>
          <w:szCs w:val="24"/>
          <w:lang w:val="uk-UA"/>
        </w:rPr>
        <w:t>)</w:t>
      </w:r>
    </w:p>
    <w:p w14:paraId="5D17C404"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plt</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ylabel</w:t>
      </w:r>
      <w:r w:rsidRPr="00A24C5B">
        <w:rPr>
          <w:rStyle w:val="p"/>
          <w:color w:val="000000" w:themeColor="text1"/>
          <w:sz w:val="24"/>
          <w:szCs w:val="24"/>
          <w:lang w:val="uk-UA"/>
        </w:rPr>
        <w:t>(</w:t>
      </w:r>
      <w:r w:rsidRPr="00A24C5B">
        <w:rPr>
          <w:rStyle w:val="s2"/>
          <w:color w:val="000000" w:themeColor="text1"/>
          <w:sz w:val="24"/>
          <w:szCs w:val="24"/>
          <w:lang w:val="uk-UA"/>
        </w:rPr>
        <w:t>"Витрата газового палива (метану"</w:t>
      </w:r>
      <w:r w:rsidRPr="00A24C5B">
        <w:rPr>
          <w:rStyle w:val="p"/>
          <w:color w:val="000000" w:themeColor="text1"/>
          <w:sz w:val="24"/>
          <w:szCs w:val="24"/>
          <w:lang w:val="uk-UA"/>
        </w:rPr>
        <w:t>,</w:t>
      </w:r>
      <w:r w:rsidRPr="00A24C5B">
        <w:rPr>
          <w:color w:val="000000" w:themeColor="text1"/>
          <w:sz w:val="24"/>
          <w:szCs w:val="24"/>
          <w:lang w:val="uk-UA"/>
        </w:rPr>
        <w:t xml:space="preserve"> </w:t>
      </w:r>
      <w:r w:rsidRPr="00A24C5B">
        <w:rPr>
          <w:rStyle w:val="n"/>
          <w:color w:val="000000" w:themeColor="text1"/>
          <w:sz w:val="24"/>
          <w:szCs w:val="24"/>
          <w:lang w:val="uk-UA"/>
        </w:rPr>
        <w:t>fontsize</w:t>
      </w:r>
      <w:r w:rsidRPr="00A24C5B">
        <w:rPr>
          <w:rStyle w:val="o"/>
          <w:rFonts w:eastAsiaTheme="minorHAnsi"/>
          <w:color w:val="000000" w:themeColor="text1"/>
          <w:sz w:val="24"/>
          <w:szCs w:val="24"/>
          <w:lang w:val="uk-UA"/>
        </w:rPr>
        <w:t>=</w:t>
      </w:r>
      <w:r w:rsidRPr="00A24C5B">
        <w:rPr>
          <w:rStyle w:val="mi"/>
          <w:color w:val="000000" w:themeColor="text1"/>
          <w:sz w:val="24"/>
          <w:szCs w:val="24"/>
          <w:lang w:val="uk-UA"/>
        </w:rPr>
        <w:t>12</w:t>
      </w:r>
      <w:r w:rsidRPr="00A24C5B">
        <w:rPr>
          <w:rStyle w:val="p"/>
          <w:color w:val="000000" w:themeColor="text1"/>
          <w:sz w:val="24"/>
          <w:szCs w:val="24"/>
          <w:lang w:val="uk-UA"/>
        </w:rPr>
        <w:t>)</w:t>
      </w:r>
    </w:p>
    <w:p w14:paraId="73C7B17B" w14:textId="77777777" w:rsidR="003C23B9" w:rsidRPr="00A24C5B" w:rsidRDefault="003C23B9" w:rsidP="003C23B9">
      <w:pPr>
        <w:pStyle w:val="HTML"/>
        <w:shd w:val="clear" w:color="auto" w:fill="F7F7F7"/>
        <w:wordWrap w:val="0"/>
        <w:rPr>
          <w:color w:val="000000" w:themeColor="text1"/>
          <w:sz w:val="24"/>
          <w:szCs w:val="24"/>
          <w:lang w:val="uk-UA"/>
        </w:rPr>
      </w:pPr>
      <w:r w:rsidRPr="00A24C5B">
        <w:rPr>
          <w:rStyle w:val="n"/>
          <w:color w:val="000000" w:themeColor="text1"/>
          <w:sz w:val="24"/>
          <w:szCs w:val="24"/>
          <w:lang w:val="uk-UA"/>
        </w:rPr>
        <w:t>plt</w:t>
      </w:r>
      <w:r w:rsidRPr="00A24C5B">
        <w:rPr>
          <w:rStyle w:val="o"/>
          <w:rFonts w:eastAsiaTheme="minorHAnsi"/>
          <w:color w:val="000000" w:themeColor="text1"/>
          <w:sz w:val="24"/>
          <w:szCs w:val="24"/>
          <w:lang w:val="uk-UA"/>
        </w:rPr>
        <w:t>.</w:t>
      </w:r>
      <w:r w:rsidRPr="00A24C5B">
        <w:rPr>
          <w:rStyle w:val="n"/>
          <w:color w:val="000000" w:themeColor="text1"/>
          <w:sz w:val="24"/>
          <w:szCs w:val="24"/>
          <w:lang w:val="uk-UA"/>
        </w:rPr>
        <w:t>grid</w:t>
      </w:r>
      <w:r w:rsidRPr="00A24C5B">
        <w:rPr>
          <w:rStyle w:val="p"/>
          <w:color w:val="000000" w:themeColor="text1"/>
          <w:sz w:val="24"/>
          <w:szCs w:val="24"/>
          <w:lang w:val="uk-UA"/>
        </w:rPr>
        <w:t>(</w:t>
      </w:r>
      <w:r w:rsidRPr="00A24C5B">
        <w:rPr>
          <w:rStyle w:val="kc"/>
          <w:b/>
          <w:bCs/>
          <w:color w:val="000000" w:themeColor="text1"/>
          <w:sz w:val="24"/>
          <w:szCs w:val="24"/>
          <w:lang w:val="uk-UA"/>
        </w:rPr>
        <w:t>True</w:t>
      </w:r>
      <w:r w:rsidRPr="00A24C5B">
        <w:rPr>
          <w:rStyle w:val="p"/>
          <w:color w:val="000000" w:themeColor="text1"/>
          <w:sz w:val="24"/>
          <w:szCs w:val="24"/>
          <w:lang w:val="uk-UA"/>
        </w:rPr>
        <w:t>)</w:t>
      </w:r>
    </w:p>
    <w:p w14:paraId="5909181E" w14:textId="41CEEECB"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r w:rsidRPr="00A24C5B">
        <w:rPr>
          <w:rStyle w:val="n"/>
          <w:color w:val="000000" w:themeColor="text1"/>
          <w:lang w:val="uk-UA"/>
        </w:rPr>
        <w:t>plt</w:t>
      </w:r>
      <w:r w:rsidRPr="00A24C5B">
        <w:rPr>
          <w:rStyle w:val="o"/>
          <w:rFonts w:eastAsiaTheme="minorHAnsi"/>
          <w:color w:val="000000" w:themeColor="text1"/>
          <w:lang w:val="uk-UA"/>
        </w:rPr>
        <w:t>.</w:t>
      </w:r>
      <w:r w:rsidRPr="00A24C5B">
        <w:rPr>
          <w:rStyle w:val="n"/>
          <w:color w:val="000000" w:themeColor="text1"/>
          <w:lang w:val="uk-UA"/>
        </w:rPr>
        <w:t>show</w:t>
      </w:r>
      <w:r w:rsidRPr="00A24C5B">
        <w:rPr>
          <w:rStyle w:val="p"/>
          <w:color w:val="000000" w:themeColor="text1"/>
          <w:lang w:val="uk-UA"/>
        </w:rPr>
        <w:t>()</w:t>
      </w:r>
    </w:p>
    <w:p w14:paraId="3AABC69A" w14:textId="088266CF"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p>
    <w:p w14:paraId="0DAEB944" w14:textId="3C989F36"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p>
    <w:p w14:paraId="46209FED" w14:textId="1B849ECC"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p>
    <w:p w14:paraId="49CCA750" w14:textId="15081135"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p>
    <w:p w14:paraId="7188E116" w14:textId="785B16E3"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p>
    <w:p w14:paraId="5989FE52" w14:textId="72D3767D"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p>
    <w:p w14:paraId="35757DAA" w14:textId="47E0ECEA"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p>
    <w:p w14:paraId="1AED96BD" w14:textId="04829705"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p>
    <w:p w14:paraId="20E8423B" w14:textId="279570A7"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p>
    <w:p w14:paraId="2B0F8472" w14:textId="5AF02191"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p>
    <w:p w14:paraId="4944ABD0" w14:textId="3CA15885"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p>
    <w:p w14:paraId="14CDB42B" w14:textId="3C3A6902"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p>
    <w:p w14:paraId="27DB3371" w14:textId="6BCD3E5E"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p>
    <w:p w14:paraId="3BDE87AC" w14:textId="5CD18184"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p>
    <w:p w14:paraId="6C62854F" w14:textId="60AF7800"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p>
    <w:p w14:paraId="469B7EE0" w14:textId="0F81B6C6"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p>
    <w:p w14:paraId="7E4D711D" w14:textId="6B3D9C13"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p>
    <w:p w14:paraId="35996CC1" w14:textId="3104C126"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p>
    <w:p w14:paraId="1E728B93" w14:textId="0B83DA10"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p>
    <w:p w14:paraId="5C515494" w14:textId="0FBD68EA"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p>
    <w:p w14:paraId="706E959F" w14:textId="1BE2F664"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p>
    <w:p w14:paraId="6D131332" w14:textId="69827662"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p>
    <w:p w14:paraId="7AE90810" w14:textId="69FAC270" w:rsidR="003C23B9" w:rsidRPr="00A24C5B" w:rsidRDefault="003C23B9" w:rsidP="003C23B9">
      <w:pPr>
        <w:tabs>
          <w:tab w:val="right" w:leader="dot" w:pos="9498"/>
        </w:tabs>
        <w:spacing w:line="360" w:lineRule="auto"/>
        <w:ind w:right="282"/>
        <w:contextualSpacing/>
        <w:jc w:val="both"/>
        <w:rPr>
          <w:rStyle w:val="p"/>
          <w:color w:val="000000" w:themeColor="text1"/>
          <w:lang w:val="uk-UA"/>
        </w:rPr>
      </w:pPr>
    </w:p>
    <w:p w14:paraId="65475702" w14:textId="77777777" w:rsidR="003C23B9" w:rsidRPr="00A24C5B" w:rsidRDefault="003C23B9" w:rsidP="003C23B9">
      <w:pPr>
        <w:spacing w:line="360" w:lineRule="auto"/>
        <w:ind w:firstLine="567"/>
        <w:contextualSpacing/>
        <w:jc w:val="right"/>
        <w:rPr>
          <w:b/>
          <w:color w:val="000000" w:themeColor="text1"/>
          <w:sz w:val="28"/>
          <w:szCs w:val="28"/>
          <w:lang w:val="uk-UA"/>
        </w:rPr>
      </w:pPr>
      <w:r w:rsidRPr="00A24C5B">
        <w:rPr>
          <w:b/>
          <w:color w:val="000000" w:themeColor="text1"/>
          <w:sz w:val="28"/>
          <w:szCs w:val="28"/>
          <w:lang w:val="uk-UA"/>
        </w:rPr>
        <w:lastRenderedPageBreak/>
        <w:t>Додаток 3</w:t>
      </w:r>
    </w:p>
    <w:p w14:paraId="7CE1DB6A" w14:textId="77777777" w:rsidR="003C23B9" w:rsidRPr="00A24C5B" w:rsidRDefault="003C23B9" w:rsidP="003C23B9">
      <w:pPr>
        <w:spacing w:line="360" w:lineRule="auto"/>
        <w:ind w:firstLine="567"/>
        <w:contextualSpacing/>
        <w:jc w:val="center"/>
        <w:rPr>
          <w:b/>
          <w:color w:val="000000" w:themeColor="text1"/>
          <w:sz w:val="28"/>
          <w:szCs w:val="28"/>
          <w:lang w:val="uk-UA"/>
        </w:rPr>
      </w:pPr>
      <w:r w:rsidRPr="00A24C5B">
        <w:rPr>
          <w:b/>
          <w:color w:val="000000" w:themeColor="text1"/>
          <w:sz w:val="28"/>
          <w:szCs w:val="28"/>
          <w:lang w:val="uk-UA"/>
        </w:rPr>
        <w:t>Лістинг програми динамічної оптимізації</w:t>
      </w:r>
    </w:p>
    <w:p w14:paraId="7FAB5CBA" w14:textId="77777777" w:rsidR="003C23B9" w:rsidRPr="00A24C5B" w:rsidRDefault="003C23B9" w:rsidP="003C23B9">
      <w:pPr>
        <w:pStyle w:val="HTML"/>
        <w:spacing w:line="244" w:lineRule="atLeast"/>
        <w:rPr>
          <w:color w:val="212121"/>
          <w:sz w:val="24"/>
          <w:lang w:val="uk-UA"/>
        </w:rPr>
      </w:pPr>
      <w:r w:rsidRPr="00A24C5B">
        <w:rPr>
          <w:rStyle w:val="kn"/>
          <w:b/>
          <w:bCs/>
          <w:color w:val="212121"/>
          <w:sz w:val="24"/>
          <w:lang w:val="uk-UA"/>
        </w:rPr>
        <w:t>from</w:t>
      </w:r>
      <w:r w:rsidRPr="00A24C5B">
        <w:rPr>
          <w:color w:val="212121"/>
          <w:sz w:val="24"/>
          <w:lang w:val="uk-UA"/>
        </w:rPr>
        <w:t xml:space="preserve"> </w:t>
      </w:r>
      <w:r w:rsidRPr="00A24C5B">
        <w:rPr>
          <w:rStyle w:val="nn"/>
          <w:color w:val="212121"/>
          <w:sz w:val="24"/>
          <w:lang w:val="uk-UA"/>
        </w:rPr>
        <w:t>sympy</w:t>
      </w:r>
      <w:r w:rsidRPr="00A24C5B">
        <w:rPr>
          <w:color w:val="212121"/>
          <w:sz w:val="24"/>
          <w:lang w:val="uk-UA"/>
        </w:rPr>
        <w:t xml:space="preserve"> </w:t>
      </w:r>
      <w:r w:rsidRPr="00A24C5B">
        <w:rPr>
          <w:rStyle w:val="kn"/>
          <w:b/>
          <w:bCs/>
          <w:color w:val="212121"/>
          <w:sz w:val="24"/>
          <w:lang w:val="uk-UA"/>
        </w:rPr>
        <w:t>import</w:t>
      </w:r>
      <w:r w:rsidRPr="00A24C5B">
        <w:rPr>
          <w:color w:val="212121"/>
          <w:sz w:val="24"/>
          <w:lang w:val="uk-UA"/>
        </w:rPr>
        <w:t xml:space="preserve"> </w:t>
      </w:r>
      <w:r w:rsidRPr="00A24C5B">
        <w:rPr>
          <w:rStyle w:val="o"/>
          <w:rFonts w:eastAsiaTheme="minorHAnsi"/>
          <w:b/>
          <w:bCs/>
          <w:color w:val="212121"/>
          <w:sz w:val="24"/>
          <w:lang w:val="uk-UA"/>
        </w:rPr>
        <w:t>*</w:t>
      </w:r>
    </w:p>
    <w:p w14:paraId="6C114913" w14:textId="77777777" w:rsidR="003C23B9" w:rsidRPr="00A24C5B" w:rsidRDefault="003C23B9" w:rsidP="003C23B9">
      <w:pPr>
        <w:pStyle w:val="HTML"/>
        <w:spacing w:line="244" w:lineRule="atLeast"/>
        <w:rPr>
          <w:color w:val="212121"/>
          <w:sz w:val="24"/>
          <w:lang w:val="uk-UA"/>
        </w:rPr>
      </w:pPr>
      <w:r w:rsidRPr="00A24C5B">
        <w:rPr>
          <w:rStyle w:val="kn"/>
          <w:b/>
          <w:bCs/>
          <w:color w:val="212121"/>
          <w:sz w:val="24"/>
          <w:lang w:val="uk-UA"/>
        </w:rPr>
        <w:t>import</w:t>
      </w:r>
      <w:r w:rsidRPr="00A24C5B">
        <w:rPr>
          <w:color w:val="212121"/>
          <w:sz w:val="24"/>
          <w:lang w:val="uk-UA"/>
        </w:rPr>
        <w:t xml:space="preserve"> </w:t>
      </w:r>
      <w:r w:rsidRPr="00A24C5B">
        <w:rPr>
          <w:rStyle w:val="nn"/>
          <w:color w:val="212121"/>
          <w:sz w:val="24"/>
          <w:lang w:val="uk-UA"/>
        </w:rPr>
        <w:t>numpy</w:t>
      </w:r>
      <w:r w:rsidRPr="00A24C5B">
        <w:rPr>
          <w:color w:val="212121"/>
          <w:sz w:val="24"/>
          <w:lang w:val="uk-UA"/>
        </w:rPr>
        <w:t xml:space="preserve"> </w:t>
      </w:r>
      <w:r w:rsidRPr="00A24C5B">
        <w:rPr>
          <w:rStyle w:val="k"/>
          <w:b/>
          <w:bCs/>
          <w:color w:val="212121"/>
          <w:sz w:val="24"/>
          <w:lang w:val="uk-UA"/>
        </w:rPr>
        <w:t>as</w:t>
      </w:r>
      <w:r w:rsidRPr="00A24C5B">
        <w:rPr>
          <w:color w:val="212121"/>
          <w:sz w:val="24"/>
          <w:lang w:val="uk-UA"/>
        </w:rPr>
        <w:t xml:space="preserve"> </w:t>
      </w:r>
      <w:r w:rsidRPr="00A24C5B">
        <w:rPr>
          <w:rStyle w:val="nn"/>
          <w:color w:val="212121"/>
          <w:sz w:val="24"/>
          <w:lang w:val="uk-UA"/>
        </w:rPr>
        <w:t>np</w:t>
      </w:r>
    </w:p>
    <w:p w14:paraId="6E2D4154" w14:textId="77777777" w:rsidR="003C23B9" w:rsidRPr="00A24C5B" w:rsidRDefault="003C23B9" w:rsidP="003C23B9">
      <w:pPr>
        <w:pStyle w:val="HTML"/>
        <w:spacing w:line="244" w:lineRule="atLeast"/>
        <w:rPr>
          <w:color w:val="212121"/>
          <w:sz w:val="24"/>
          <w:lang w:val="uk-UA"/>
        </w:rPr>
      </w:pPr>
      <w:r w:rsidRPr="00A24C5B">
        <w:rPr>
          <w:rStyle w:val="kn"/>
          <w:b/>
          <w:bCs/>
          <w:color w:val="212121"/>
          <w:sz w:val="24"/>
          <w:lang w:val="uk-UA"/>
        </w:rPr>
        <w:t>from</w:t>
      </w:r>
      <w:r w:rsidRPr="00A24C5B">
        <w:rPr>
          <w:color w:val="212121"/>
          <w:sz w:val="24"/>
          <w:lang w:val="uk-UA"/>
        </w:rPr>
        <w:t xml:space="preserve"> </w:t>
      </w:r>
      <w:r w:rsidRPr="00A24C5B">
        <w:rPr>
          <w:rStyle w:val="nn"/>
          <w:color w:val="212121"/>
          <w:sz w:val="24"/>
          <w:lang w:val="uk-UA"/>
        </w:rPr>
        <w:t>matplotlib</w:t>
      </w:r>
      <w:r w:rsidRPr="00A24C5B">
        <w:rPr>
          <w:color w:val="212121"/>
          <w:sz w:val="24"/>
          <w:lang w:val="uk-UA"/>
        </w:rPr>
        <w:t xml:space="preserve"> </w:t>
      </w:r>
      <w:r w:rsidRPr="00A24C5B">
        <w:rPr>
          <w:rStyle w:val="kn"/>
          <w:b/>
          <w:bCs/>
          <w:color w:val="212121"/>
          <w:sz w:val="24"/>
          <w:lang w:val="uk-UA"/>
        </w:rPr>
        <w:t>import</w:t>
      </w:r>
      <w:r w:rsidRPr="00A24C5B">
        <w:rPr>
          <w:color w:val="212121"/>
          <w:sz w:val="24"/>
          <w:lang w:val="uk-UA"/>
        </w:rPr>
        <w:t xml:space="preserve"> </w:t>
      </w:r>
      <w:r w:rsidRPr="00A24C5B">
        <w:rPr>
          <w:rStyle w:val="n"/>
          <w:color w:val="212121"/>
          <w:sz w:val="24"/>
          <w:lang w:val="uk-UA"/>
        </w:rPr>
        <w:t>pyplot</w:t>
      </w:r>
      <w:r w:rsidRPr="00A24C5B">
        <w:rPr>
          <w:color w:val="212121"/>
          <w:sz w:val="24"/>
          <w:lang w:val="uk-UA"/>
        </w:rPr>
        <w:t xml:space="preserve"> </w:t>
      </w:r>
      <w:r w:rsidRPr="00A24C5B">
        <w:rPr>
          <w:rStyle w:val="k"/>
          <w:b/>
          <w:bCs/>
          <w:color w:val="212121"/>
          <w:sz w:val="24"/>
          <w:lang w:val="uk-UA"/>
        </w:rPr>
        <w:t>as</w:t>
      </w:r>
      <w:r w:rsidRPr="00A24C5B">
        <w:rPr>
          <w:color w:val="212121"/>
          <w:sz w:val="24"/>
          <w:lang w:val="uk-UA"/>
        </w:rPr>
        <w:t xml:space="preserve"> </w:t>
      </w:r>
      <w:r w:rsidRPr="00A24C5B">
        <w:rPr>
          <w:rStyle w:val="n"/>
          <w:color w:val="212121"/>
          <w:sz w:val="24"/>
          <w:lang w:val="uk-UA"/>
        </w:rPr>
        <w:t>plt</w:t>
      </w:r>
    </w:p>
    <w:p w14:paraId="59303537" w14:textId="77777777" w:rsidR="003C23B9" w:rsidRPr="00A24C5B" w:rsidRDefault="003C23B9" w:rsidP="003C23B9">
      <w:pPr>
        <w:pStyle w:val="HTML"/>
        <w:spacing w:line="244" w:lineRule="atLeast"/>
        <w:rPr>
          <w:color w:val="212121"/>
          <w:sz w:val="24"/>
          <w:lang w:val="uk-UA"/>
        </w:rPr>
      </w:pPr>
      <w:r w:rsidRPr="00A24C5B">
        <w:rPr>
          <w:rStyle w:val="kn"/>
          <w:b/>
          <w:bCs/>
          <w:color w:val="212121"/>
          <w:sz w:val="24"/>
          <w:lang w:val="uk-UA"/>
        </w:rPr>
        <w:t>from</w:t>
      </w:r>
      <w:r w:rsidRPr="00A24C5B">
        <w:rPr>
          <w:color w:val="212121"/>
          <w:sz w:val="24"/>
          <w:lang w:val="uk-UA"/>
        </w:rPr>
        <w:t xml:space="preserve"> </w:t>
      </w:r>
      <w:r w:rsidRPr="00A24C5B">
        <w:rPr>
          <w:rStyle w:val="nn"/>
          <w:color w:val="212121"/>
          <w:sz w:val="24"/>
          <w:lang w:val="uk-UA"/>
        </w:rPr>
        <w:t>sympy.solvers</w:t>
      </w:r>
      <w:r w:rsidRPr="00A24C5B">
        <w:rPr>
          <w:color w:val="212121"/>
          <w:sz w:val="24"/>
          <w:lang w:val="uk-UA"/>
        </w:rPr>
        <w:t xml:space="preserve"> </w:t>
      </w:r>
      <w:r w:rsidRPr="00A24C5B">
        <w:rPr>
          <w:rStyle w:val="kn"/>
          <w:b/>
          <w:bCs/>
          <w:color w:val="212121"/>
          <w:sz w:val="24"/>
          <w:lang w:val="uk-UA"/>
        </w:rPr>
        <w:t>import</w:t>
      </w:r>
      <w:r w:rsidRPr="00A24C5B">
        <w:rPr>
          <w:color w:val="212121"/>
          <w:sz w:val="24"/>
          <w:lang w:val="uk-UA"/>
        </w:rPr>
        <w:t xml:space="preserve"> </w:t>
      </w:r>
      <w:r w:rsidRPr="00A24C5B">
        <w:rPr>
          <w:rStyle w:val="n"/>
          <w:color w:val="212121"/>
          <w:sz w:val="24"/>
          <w:lang w:val="uk-UA"/>
        </w:rPr>
        <w:t>solve</w:t>
      </w:r>
    </w:p>
    <w:p w14:paraId="29766901" w14:textId="77777777" w:rsidR="003C23B9" w:rsidRPr="00A24C5B" w:rsidRDefault="003C23B9" w:rsidP="003C23B9">
      <w:pPr>
        <w:pStyle w:val="HTML"/>
        <w:spacing w:line="244" w:lineRule="atLeast"/>
        <w:rPr>
          <w:color w:val="212121"/>
          <w:sz w:val="24"/>
          <w:lang w:val="uk-UA"/>
        </w:rPr>
      </w:pPr>
      <w:r w:rsidRPr="00A24C5B">
        <w:rPr>
          <w:rStyle w:val="kn"/>
          <w:b/>
          <w:bCs/>
          <w:color w:val="212121"/>
          <w:sz w:val="24"/>
          <w:lang w:val="uk-UA"/>
        </w:rPr>
        <w:t>from</w:t>
      </w:r>
      <w:r w:rsidRPr="00A24C5B">
        <w:rPr>
          <w:color w:val="212121"/>
          <w:sz w:val="24"/>
          <w:lang w:val="uk-UA"/>
        </w:rPr>
        <w:t xml:space="preserve"> </w:t>
      </w:r>
      <w:r w:rsidRPr="00A24C5B">
        <w:rPr>
          <w:rStyle w:val="nn"/>
          <w:color w:val="212121"/>
          <w:sz w:val="24"/>
          <w:lang w:val="uk-UA"/>
        </w:rPr>
        <w:t>math</w:t>
      </w:r>
      <w:r w:rsidRPr="00A24C5B">
        <w:rPr>
          <w:color w:val="212121"/>
          <w:sz w:val="24"/>
          <w:lang w:val="uk-UA"/>
        </w:rPr>
        <w:t xml:space="preserve"> </w:t>
      </w:r>
      <w:r w:rsidRPr="00A24C5B">
        <w:rPr>
          <w:rStyle w:val="kn"/>
          <w:b/>
          <w:bCs/>
          <w:color w:val="212121"/>
          <w:sz w:val="24"/>
          <w:lang w:val="uk-UA"/>
        </w:rPr>
        <w:t>import</w:t>
      </w:r>
      <w:r w:rsidRPr="00A24C5B">
        <w:rPr>
          <w:color w:val="212121"/>
          <w:sz w:val="24"/>
          <w:lang w:val="uk-UA"/>
        </w:rPr>
        <w:t xml:space="preserve"> </w:t>
      </w:r>
      <w:r w:rsidRPr="00A24C5B">
        <w:rPr>
          <w:rStyle w:val="n"/>
          <w:color w:val="212121"/>
          <w:sz w:val="24"/>
          <w:lang w:val="uk-UA"/>
        </w:rPr>
        <w:t>sqrt</w:t>
      </w:r>
    </w:p>
    <w:p w14:paraId="3EA72607" w14:textId="77777777" w:rsidR="003C23B9" w:rsidRPr="00A24C5B" w:rsidRDefault="003C23B9" w:rsidP="003C23B9">
      <w:pPr>
        <w:pStyle w:val="HTML"/>
        <w:spacing w:line="244" w:lineRule="atLeast"/>
        <w:rPr>
          <w:color w:val="212121"/>
          <w:sz w:val="24"/>
          <w:lang w:val="uk-UA"/>
        </w:rPr>
      </w:pPr>
      <w:r w:rsidRPr="00A24C5B">
        <w:rPr>
          <w:rStyle w:val="kn"/>
          <w:b/>
          <w:bCs/>
          <w:color w:val="212121"/>
          <w:sz w:val="24"/>
          <w:lang w:val="uk-UA"/>
        </w:rPr>
        <w:t>import</w:t>
      </w:r>
      <w:r w:rsidRPr="00A24C5B">
        <w:rPr>
          <w:color w:val="212121"/>
          <w:sz w:val="24"/>
          <w:lang w:val="uk-UA"/>
        </w:rPr>
        <w:t xml:space="preserve"> </w:t>
      </w:r>
      <w:r w:rsidRPr="00A24C5B">
        <w:rPr>
          <w:rStyle w:val="nn"/>
          <w:color w:val="212121"/>
          <w:sz w:val="24"/>
          <w:lang w:val="uk-UA"/>
        </w:rPr>
        <w:t>control</w:t>
      </w:r>
    </w:p>
    <w:p w14:paraId="2D6AAC24"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tf</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mf"/>
          <w:color w:val="212121"/>
          <w:sz w:val="24"/>
          <w:lang w:val="uk-UA"/>
        </w:rPr>
        <w:t>2.05</w:t>
      </w:r>
    </w:p>
    <w:p w14:paraId="705AB37F"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A</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n"/>
          <w:color w:val="212121"/>
          <w:sz w:val="24"/>
          <w:lang w:val="uk-UA"/>
        </w:rPr>
        <w:t>Matrix</w:t>
      </w:r>
      <w:r w:rsidRPr="00A24C5B">
        <w:rPr>
          <w:rStyle w:val="p"/>
          <w:color w:val="212121"/>
          <w:sz w:val="24"/>
          <w:lang w:val="uk-UA"/>
        </w:rPr>
        <w:t>([[</w:t>
      </w:r>
      <w:r w:rsidRPr="00A24C5B">
        <w:rPr>
          <w:rStyle w:val="mi"/>
          <w:color w:val="212121"/>
          <w:sz w:val="24"/>
          <w:lang w:val="uk-UA"/>
        </w:rPr>
        <w:t>0</w:t>
      </w:r>
      <w:r w:rsidRPr="00A24C5B">
        <w:rPr>
          <w:rStyle w:val="p"/>
          <w:color w:val="212121"/>
          <w:sz w:val="24"/>
          <w:lang w:val="uk-UA"/>
        </w:rPr>
        <w:t>,</w:t>
      </w:r>
      <w:r w:rsidRPr="00A24C5B">
        <w:rPr>
          <w:color w:val="212121"/>
          <w:sz w:val="24"/>
          <w:lang w:val="uk-UA"/>
        </w:rPr>
        <w:t xml:space="preserve"> </w:t>
      </w:r>
      <w:r w:rsidRPr="00A24C5B">
        <w:rPr>
          <w:rStyle w:val="mf"/>
          <w:color w:val="212121"/>
          <w:sz w:val="24"/>
          <w:lang w:val="uk-UA"/>
        </w:rPr>
        <w:t>0.1250</w:t>
      </w:r>
      <w:r w:rsidRPr="00A24C5B">
        <w:rPr>
          <w:rStyle w:val="p"/>
          <w:color w:val="212121"/>
          <w:sz w:val="24"/>
          <w:lang w:val="uk-UA"/>
        </w:rPr>
        <w:t>],</w:t>
      </w:r>
      <w:r w:rsidRPr="00A24C5B">
        <w:rPr>
          <w:color w:val="212121"/>
          <w:sz w:val="24"/>
          <w:lang w:val="uk-UA"/>
        </w:rPr>
        <w:t xml:space="preserve"> </w:t>
      </w:r>
      <w:r w:rsidRPr="00A24C5B">
        <w:rPr>
          <w:rStyle w:val="p"/>
          <w:color w:val="212121"/>
          <w:sz w:val="24"/>
          <w:lang w:val="uk-UA"/>
        </w:rPr>
        <w:t>[</w:t>
      </w:r>
      <w:r w:rsidRPr="00A24C5B">
        <w:rPr>
          <w:rStyle w:val="o"/>
          <w:rFonts w:eastAsiaTheme="minorHAnsi"/>
          <w:b/>
          <w:bCs/>
          <w:color w:val="212121"/>
          <w:sz w:val="24"/>
          <w:lang w:val="uk-UA"/>
        </w:rPr>
        <w:t>-</w:t>
      </w:r>
      <w:r w:rsidRPr="00A24C5B">
        <w:rPr>
          <w:rStyle w:val="mf"/>
          <w:color w:val="212121"/>
          <w:sz w:val="24"/>
          <w:lang w:val="uk-UA"/>
        </w:rPr>
        <w:t>0.1809</w:t>
      </w:r>
      <w:r w:rsidRPr="00A24C5B">
        <w:rPr>
          <w:rStyle w:val="p"/>
          <w:color w:val="212121"/>
          <w:sz w:val="24"/>
          <w:lang w:val="uk-UA"/>
        </w:rPr>
        <w:t>,</w:t>
      </w:r>
      <w:r w:rsidRPr="00A24C5B">
        <w:rPr>
          <w:color w:val="212121"/>
          <w:sz w:val="24"/>
          <w:lang w:val="uk-UA"/>
        </w:rPr>
        <w:t xml:space="preserve"> </w:t>
      </w:r>
      <w:r w:rsidRPr="00A24C5B">
        <w:rPr>
          <w:rStyle w:val="o"/>
          <w:rFonts w:eastAsiaTheme="minorHAnsi"/>
          <w:b/>
          <w:bCs/>
          <w:color w:val="212121"/>
          <w:sz w:val="24"/>
          <w:lang w:val="uk-UA"/>
        </w:rPr>
        <w:t>-</w:t>
      </w:r>
      <w:r w:rsidRPr="00A24C5B">
        <w:rPr>
          <w:rStyle w:val="mf"/>
          <w:color w:val="212121"/>
          <w:sz w:val="24"/>
          <w:lang w:val="uk-UA"/>
        </w:rPr>
        <w:t>2.9140</w:t>
      </w:r>
      <w:r w:rsidRPr="00A24C5B">
        <w:rPr>
          <w:rStyle w:val="p"/>
          <w:color w:val="212121"/>
          <w:sz w:val="24"/>
          <w:lang w:val="uk-UA"/>
        </w:rPr>
        <w:t>]])</w:t>
      </w:r>
    </w:p>
    <w:p w14:paraId="62A507D8"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B</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n"/>
          <w:color w:val="212121"/>
          <w:sz w:val="24"/>
          <w:lang w:val="uk-UA"/>
        </w:rPr>
        <w:t>Matrix</w:t>
      </w:r>
      <w:r w:rsidRPr="00A24C5B">
        <w:rPr>
          <w:rStyle w:val="p"/>
          <w:color w:val="212121"/>
          <w:sz w:val="24"/>
          <w:lang w:val="uk-UA"/>
        </w:rPr>
        <w:t>([</w:t>
      </w:r>
      <w:r w:rsidRPr="00A24C5B">
        <w:rPr>
          <w:rStyle w:val="mi"/>
          <w:color w:val="212121"/>
          <w:sz w:val="24"/>
          <w:lang w:val="uk-UA"/>
        </w:rPr>
        <w:t>4</w:t>
      </w:r>
      <w:r w:rsidRPr="00A24C5B">
        <w:rPr>
          <w:rStyle w:val="p"/>
          <w:color w:val="212121"/>
          <w:sz w:val="24"/>
          <w:lang w:val="uk-UA"/>
        </w:rPr>
        <w:t>,</w:t>
      </w:r>
      <w:r w:rsidRPr="00A24C5B">
        <w:rPr>
          <w:color w:val="212121"/>
          <w:sz w:val="24"/>
          <w:lang w:val="uk-UA"/>
        </w:rPr>
        <w:t xml:space="preserve"> </w:t>
      </w:r>
      <w:r w:rsidRPr="00A24C5B">
        <w:rPr>
          <w:rStyle w:val="mi"/>
          <w:color w:val="212121"/>
          <w:sz w:val="24"/>
          <w:lang w:val="uk-UA"/>
        </w:rPr>
        <w:t>0</w:t>
      </w:r>
      <w:r w:rsidRPr="00A24C5B">
        <w:rPr>
          <w:rStyle w:val="p"/>
          <w:color w:val="212121"/>
          <w:sz w:val="24"/>
          <w:lang w:val="uk-UA"/>
        </w:rPr>
        <w:t>])</w:t>
      </w:r>
    </w:p>
    <w:p w14:paraId="702ADB48"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tau</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mf"/>
          <w:color w:val="212121"/>
          <w:sz w:val="24"/>
          <w:lang w:val="uk-UA"/>
        </w:rPr>
        <w:t>0.05</w:t>
      </w:r>
    </w:p>
    <w:p w14:paraId="372B55FD"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x_zad</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n"/>
          <w:color w:val="212121"/>
          <w:sz w:val="24"/>
          <w:lang w:val="uk-UA"/>
        </w:rPr>
        <w:t>Matrix</w:t>
      </w:r>
      <w:r w:rsidRPr="00A24C5B">
        <w:rPr>
          <w:rStyle w:val="p"/>
          <w:color w:val="212121"/>
          <w:sz w:val="24"/>
          <w:lang w:val="uk-UA"/>
        </w:rPr>
        <w:t>([</w:t>
      </w:r>
      <w:r w:rsidRPr="00A24C5B">
        <w:rPr>
          <w:rStyle w:val="mi"/>
          <w:color w:val="212121"/>
          <w:sz w:val="24"/>
          <w:lang w:val="uk-UA"/>
        </w:rPr>
        <w:t>0</w:t>
      </w:r>
      <w:r w:rsidRPr="00A24C5B">
        <w:rPr>
          <w:rStyle w:val="p"/>
          <w:color w:val="212121"/>
          <w:sz w:val="24"/>
          <w:lang w:val="uk-UA"/>
        </w:rPr>
        <w:t>,</w:t>
      </w:r>
      <w:r w:rsidRPr="00A24C5B">
        <w:rPr>
          <w:color w:val="212121"/>
          <w:sz w:val="24"/>
          <w:lang w:val="uk-UA"/>
        </w:rPr>
        <w:t xml:space="preserve"> </w:t>
      </w:r>
      <w:r w:rsidRPr="00A24C5B">
        <w:rPr>
          <w:rStyle w:val="mi"/>
          <w:color w:val="212121"/>
          <w:sz w:val="24"/>
          <w:lang w:val="uk-UA"/>
        </w:rPr>
        <w:t>980</w:t>
      </w:r>
      <w:r w:rsidRPr="00A24C5B">
        <w:rPr>
          <w:rStyle w:val="p"/>
          <w:color w:val="212121"/>
          <w:sz w:val="24"/>
          <w:lang w:val="uk-UA"/>
        </w:rPr>
        <w:t>])</w:t>
      </w:r>
    </w:p>
    <w:p w14:paraId="148E9611"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x_0</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n"/>
          <w:color w:val="212121"/>
          <w:sz w:val="24"/>
          <w:lang w:val="uk-UA"/>
        </w:rPr>
        <w:t>Matrix</w:t>
      </w:r>
      <w:r w:rsidRPr="00A24C5B">
        <w:rPr>
          <w:rStyle w:val="p"/>
          <w:color w:val="212121"/>
          <w:sz w:val="24"/>
          <w:lang w:val="uk-UA"/>
        </w:rPr>
        <w:t>([</w:t>
      </w:r>
      <w:r w:rsidRPr="00A24C5B">
        <w:rPr>
          <w:rStyle w:val="mi"/>
          <w:color w:val="212121"/>
          <w:sz w:val="24"/>
          <w:lang w:val="uk-UA"/>
        </w:rPr>
        <w:t>0</w:t>
      </w:r>
      <w:r w:rsidRPr="00A24C5B">
        <w:rPr>
          <w:rStyle w:val="p"/>
          <w:color w:val="212121"/>
          <w:sz w:val="24"/>
          <w:lang w:val="uk-UA"/>
        </w:rPr>
        <w:t>,</w:t>
      </w:r>
      <w:r w:rsidRPr="00A24C5B">
        <w:rPr>
          <w:color w:val="212121"/>
          <w:sz w:val="24"/>
          <w:lang w:val="uk-UA"/>
        </w:rPr>
        <w:t xml:space="preserve"> </w:t>
      </w:r>
      <w:r w:rsidRPr="00A24C5B">
        <w:rPr>
          <w:rStyle w:val="mi"/>
          <w:color w:val="212121"/>
          <w:sz w:val="24"/>
          <w:lang w:val="uk-UA"/>
        </w:rPr>
        <w:t>660</w:t>
      </w:r>
      <w:r w:rsidRPr="00A24C5B">
        <w:rPr>
          <w:rStyle w:val="p"/>
          <w:color w:val="212121"/>
          <w:sz w:val="24"/>
          <w:lang w:val="uk-UA"/>
        </w:rPr>
        <w:t>])</w:t>
      </w:r>
    </w:p>
    <w:p w14:paraId="3D1FC4C5"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t</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mi"/>
          <w:color w:val="212121"/>
          <w:sz w:val="24"/>
          <w:lang w:val="uk-UA"/>
        </w:rPr>
        <w:t>10</w:t>
      </w:r>
      <w:r w:rsidRPr="00A24C5B">
        <w:rPr>
          <w:rStyle w:val="o"/>
          <w:rFonts w:eastAsiaTheme="minorHAnsi"/>
          <w:b/>
          <w:bCs/>
          <w:color w:val="212121"/>
          <w:sz w:val="24"/>
          <w:lang w:val="uk-UA"/>
        </w:rPr>
        <w:t>/</w:t>
      </w:r>
      <w:r w:rsidRPr="00A24C5B">
        <w:rPr>
          <w:rStyle w:val="n"/>
          <w:color w:val="212121"/>
          <w:sz w:val="24"/>
          <w:lang w:val="uk-UA"/>
        </w:rPr>
        <w:t>tau</w:t>
      </w:r>
    </w:p>
    <w:p w14:paraId="06CC950F"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Q</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n"/>
          <w:color w:val="212121"/>
          <w:sz w:val="24"/>
          <w:lang w:val="uk-UA"/>
        </w:rPr>
        <w:t>Matrix</w:t>
      </w:r>
      <w:r w:rsidRPr="00A24C5B">
        <w:rPr>
          <w:rStyle w:val="p"/>
          <w:color w:val="212121"/>
          <w:sz w:val="24"/>
          <w:lang w:val="uk-UA"/>
        </w:rPr>
        <w:t>([[</w:t>
      </w:r>
      <w:r w:rsidRPr="00A24C5B">
        <w:rPr>
          <w:rStyle w:val="mi"/>
          <w:color w:val="212121"/>
          <w:sz w:val="24"/>
          <w:lang w:val="uk-UA"/>
        </w:rPr>
        <w:t>1</w:t>
      </w:r>
      <w:r w:rsidRPr="00A24C5B">
        <w:rPr>
          <w:rStyle w:val="p"/>
          <w:color w:val="212121"/>
          <w:sz w:val="24"/>
          <w:lang w:val="uk-UA"/>
        </w:rPr>
        <w:t>,</w:t>
      </w:r>
      <w:r w:rsidRPr="00A24C5B">
        <w:rPr>
          <w:color w:val="212121"/>
          <w:sz w:val="24"/>
          <w:lang w:val="uk-UA"/>
        </w:rPr>
        <w:t xml:space="preserve"> </w:t>
      </w:r>
      <w:r w:rsidRPr="00A24C5B">
        <w:rPr>
          <w:rStyle w:val="mi"/>
          <w:color w:val="212121"/>
          <w:sz w:val="24"/>
          <w:lang w:val="uk-UA"/>
        </w:rPr>
        <w:t>0</w:t>
      </w:r>
      <w:r w:rsidRPr="00A24C5B">
        <w:rPr>
          <w:rStyle w:val="p"/>
          <w:color w:val="212121"/>
          <w:sz w:val="24"/>
          <w:lang w:val="uk-UA"/>
        </w:rPr>
        <w:t>],</w:t>
      </w:r>
      <w:r w:rsidRPr="00A24C5B">
        <w:rPr>
          <w:color w:val="212121"/>
          <w:sz w:val="24"/>
          <w:lang w:val="uk-UA"/>
        </w:rPr>
        <w:t xml:space="preserve"> </w:t>
      </w:r>
      <w:r w:rsidRPr="00A24C5B">
        <w:rPr>
          <w:rStyle w:val="p"/>
          <w:color w:val="212121"/>
          <w:sz w:val="24"/>
          <w:lang w:val="uk-UA"/>
        </w:rPr>
        <w:t>[</w:t>
      </w:r>
      <w:r w:rsidRPr="00A24C5B">
        <w:rPr>
          <w:rStyle w:val="mi"/>
          <w:color w:val="212121"/>
          <w:sz w:val="24"/>
          <w:lang w:val="uk-UA"/>
        </w:rPr>
        <w:t>0</w:t>
      </w:r>
      <w:r w:rsidRPr="00A24C5B">
        <w:rPr>
          <w:rStyle w:val="p"/>
          <w:color w:val="212121"/>
          <w:sz w:val="24"/>
          <w:lang w:val="uk-UA"/>
        </w:rPr>
        <w:t>,</w:t>
      </w:r>
      <w:r w:rsidRPr="00A24C5B">
        <w:rPr>
          <w:color w:val="212121"/>
          <w:sz w:val="24"/>
          <w:lang w:val="uk-UA"/>
        </w:rPr>
        <w:t xml:space="preserve"> </w:t>
      </w:r>
      <w:r w:rsidRPr="00A24C5B">
        <w:rPr>
          <w:rStyle w:val="mi"/>
          <w:color w:val="212121"/>
          <w:sz w:val="24"/>
          <w:lang w:val="uk-UA"/>
        </w:rPr>
        <w:t>1</w:t>
      </w:r>
      <w:r w:rsidRPr="00A24C5B">
        <w:rPr>
          <w:rStyle w:val="p"/>
          <w:color w:val="212121"/>
          <w:sz w:val="24"/>
          <w:lang w:val="uk-UA"/>
        </w:rPr>
        <w:t>]])</w:t>
      </w:r>
    </w:p>
    <w:p w14:paraId="717F0B9B"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R</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n"/>
          <w:color w:val="212121"/>
          <w:sz w:val="24"/>
          <w:lang w:val="uk-UA"/>
        </w:rPr>
        <w:t>Matrix</w:t>
      </w:r>
      <w:r w:rsidRPr="00A24C5B">
        <w:rPr>
          <w:rStyle w:val="p"/>
          <w:color w:val="212121"/>
          <w:sz w:val="24"/>
          <w:lang w:val="uk-UA"/>
        </w:rPr>
        <w:t>([</w:t>
      </w:r>
      <w:r w:rsidRPr="00A24C5B">
        <w:rPr>
          <w:rStyle w:val="mi"/>
          <w:color w:val="212121"/>
          <w:sz w:val="24"/>
          <w:lang w:val="uk-UA"/>
        </w:rPr>
        <w:t>40</w:t>
      </w:r>
      <w:r w:rsidRPr="00A24C5B">
        <w:rPr>
          <w:rStyle w:val="p"/>
          <w:color w:val="212121"/>
          <w:sz w:val="24"/>
          <w:lang w:val="uk-UA"/>
        </w:rPr>
        <w:t>])</w:t>
      </w:r>
    </w:p>
    <w:p w14:paraId="31ED2B20"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p_c</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n"/>
          <w:color w:val="212121"/>
          <w:sz w:val="24"/>
          <w:lang w:val="uk-UA"/>
        </w:rPr>
        <w:t>Matrix</w:t>
      </w:r>
      <w:r w:rsidRPr="00A24C5B">
        <w:rPr>
          <w:rStyle w:val="p"/>
          <w:color w:val="212121"/>
          <w:sz w:val="24"/>
          <w:lang w:val="uk-UA"/>
        </w:rPr>
        <w:t>([[</w:t>
      </w:r>
      <w:r w:rsidRPr="00A24C5B">
        <w:rPr>
          <w:rStyle w:val="mi"/>
          <w:color w:val="212121"/>
          <w:sz w:val="24"/>
          <w:lang w:val="uk-UA"/>
        </w:rPr>
        <w:t>0</w:t>
      </w:r>
      <w:r w:rsidRPr="00A24C5B">
        <w:rPr>
          <w:rStyle w:val="p"/>
          <w:color w:val="212121"/>
          <w:sz w:val="24"/>
          <w:lang w:val="uk-UA"/>
        </w:rPr>
        <w:t>,</w:t>
      </w:r>
      <w:r w:rsidRPr="00A24C5B">
        <w:rPr>
          <w:color w:val="212121"/>
          <w:sz w:val="24"/>
          <w:lang w:val="uk-UA"/>
        </w:rPr>
        <w:t xml:space="preserve"> </w:t>
      </w:r>
      <w:r w:rsidRPr="00A24C5B">
        <w:rPr>
          <w:rStyle w:val="mi"/>
          <w:color w:val="212121"/>
          <w:sz w:val="24"/>
          <w:lang w:val="uk-UA"/>
        </w:rPr>
        <w:t>0</w:t>
      </w:r>
      <w:r w:rsidRPr="00A24C5B">
        <w:rPr>
          <w:rStyle w:val="p"/>
          <w:color w:val="212121"/>
          <w:sz w:val="24"/>
          <w:lang w:val="uk-UA"/>
        </w:rPr>
        <w:t>],</w:t>
      </w:r>
      <w:r w:rsidRPr="00A24C5B">
        <w:rPr>
          <w:color w:val="212121"/>
          <w:sz w:val="24"/>
          <w:lang w:val="uk-UA"/>
        </w:rPr>
        <w:t xml:space="preserve"> </w:t>
      </w:r>
      <w:r w:rsidRPr="00A24C5B">
        <w:rPr>
          <w:rStyle w:val="p"/>
          <w:color w:val="212121"/>
          <w:sz w:val="24"/>
          <w:lang w:val="uk-UA"/>
        </w:rPr>
        <w:t>[</w:t>
      </w:r>
      <w:r w:rsidRPr="00A24C5B">
        <w:rPr>
          <w:rStyle w:val="mi"/>
          <w:color w:val="212121"/>
          <w:sz w:val="24"/>
          <w:lang w:val="uk-UA"/>
        </w:rPr>
        <w:t>0</w:t>
      </w:r>
      <w:r w:rsidRPr="00A24C5B">
        <w:rPr>
          <w:rStyle w:val="p"/>
          <w:color w:val="212121"/>
          <w:sz w:val="24"/>
          <w:lang w:val="uk-UA"/>
        </w:rPr>
        <w:t>,</w:t>
      </w:r>
      <w:r w:rsidRPr="00A24C5B">
        <w:rPr>
          <w:color w:val="212121"/>
          <w:sz w:val="24"/>
          <w:lang w:val="uk-UA"/>
        </w:rPr>
        <w:t xml:space="preserve"> </w:t>
      </w:r>
      <w:r w:rsidRPr="00A24C5B">
        <w:rPr>
          <w:rStyle w:val="mi"/>
          <w:color w:val="212121"/>
          <w:sz w:val="24"/>
          <w:lang w:val="uk-UA"/>
        </w:rPr>
        <w:t>0</w:t>
      </w:r>
      <w:r w:rsidRPr="00A24C5B">
        <w:rPr>
          <w:rStyle w:val="p"/>
          <w:color w:val="212121"/>
          <w:sz w:val="24"/>
          <w:lang w:val="uk-UA"/>
        </w:rPr>
        <w:t>]])</w:t>
      </w:r>
    </w:p>
    <w:p w14:paraId="729C412A"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p_h</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p"/>
          <w:color w:val="212121"/>
          <w:sz w:val="24"/>
          <w:lang w:val="uk-UA"/>
        </w:rPr>
        <w:t>[]</w:t>
      </w:r>
    </w:p>
    <w:p w14:paraId="6F7CE097" w14:textId="77777777" w:rsidR="003C23B9" w:rsidRPr="00A24C5B" w:rsidRDefault="003C23B9" w:rsidP="003C23B9">
      <w:pPr>
        <w:pStyle w:val="HTML"/>
        <w:spacing w:line="244" w:lineRule="atLeast"/>
        <w:rPr>
          <w:color w:val="212121"/>
          <w:sz w:val="24"/>
          <w:lang w:val="uk-UA"/>
        </w:rPr>
      </w:pPr>
      <w:r w:rsidRPr="00A24C5B">
        <w:rPr>
          <w:rStyle w:val="k"/>
          <w:b/>
          <w:bCs/>
          <w:color w:val="212121"/>
          <w:sz w:val="24"/>
          <w:lang w:val="uk-UA"/>
        </w:rPr>
        <w:t>for</w:t>
      </w:r>
      <w:r w:rsidRPr="00A24C5B">
        <w:rPr>
          <w:color w:val="212121"/>
          <w:sz w:val="24"/>
          <w:lang w:val="uk-UA"/>
        </w:rPr>
        <w:t xml:space="preserve"> </w:t>
      </w:r>
      <w:r w:rsidRPr="00A24C5B">
        <w:rPr>
          <w:rStyle w:val="n"/>
          <w:color w:val="212121"/>
          <w:sz w:val="24"/>
          <w:lang w:val="uk-UA"/>
        </w:rPr>
        <w:t>i</w:t>
      </w:r>
      <w:r w:rsidRPr="00A24C5B">
        <w:rPr>
          <w:color w:val="212121"/>
          <w:sz w:val="24"/>
          <w:lang w:val="uk-UA"/>
        </w:rPr>
        <w:t xml:space="preserve"> </w:t>
      </w:r>
      <w:r w:rsidRPr="00A24C5B">
        <w:rPr>
          <w:rStyle w:val="ow"/>
          <w:b/>
          <w:bCs/>
          <w:color w:val="212121"/>
          <w:sz w:val="24"/>
          <w:lang w:val="uk-UA"/>
        </w:rPr>
        <w:t>in</w:t>
      </w:r>
      <w:r w:rsidRPr="00A24C5B">
        <w:rPr>
          <w:color w:val="212121"/>
          <w:sz w:val="24"/>
          <w:lang w:val="uk-UA"/>
        </w:rPr>
        <w:t xml:space="preserve"> </w:t>
      </w:r>
      <w:r w:rsidRPr="00A24C5B">
        <w:rPr>
          <w:rStyle w:val="n"/>
          <w:color w:val="212121"/>
          <w:sz w:val="24"/>
          <w:lang w:val="uk-UA"/>
        </w:rPr>
        <w:t>np</w:t>
      </w:r>
      <w:r w:rsidRPr="00A24C5B">
        <w:rPr>
          <w:rStyle w:val="o"/>
          <w:rFonts w:eastAsiaTheme="minorHAnsi"/>
          <w:b/>
          <w:bCs/>
          <w:color w:val="212121"/>
          <w:sz w:val="24"/>
          <w:lang w:val="uk-UA"/>
        </w:rPr>
        <w:t>.</w:t>
      </w:r>
      <w:r w:rsidRPr="00A24C5B">
        <w:rPr>
          <w:rStyle w:val="n"/>
          <w:color w:val="212121"/>
          <w:sz w:val="24"/>
          <w:lang w:val="uk-UA"/>
        </w:rPr>
        <w:t>arange</w:t>
      </w:r>
      <w:r w:rsidRPr="00A24C5B">
        <w:rPr>
          <w:rStyle w:val="p"/>
          <w:color w:val="212121"/>
          <w:sz w:val="24"/>
          <w:lang w:val="uk-UA"/>
        </w:rPr>
        <w:t>(</w:t>
      </w:r>
      <w:r w:rsidRPr="00A24C5B">
        <w:rPr>
          <w:rStyle w:val="n"/>
          <w:color w:val="212121"/>
          <w:sz w:val="24"/>
          <w:lang w:val="uk-UA"/>
        </w:rPr>
        <w:t>tf</w:t>
      </w:r>
      <w:r w:rsidRPr="00A24C5B">
        <w:rPr>
          <w:rStyle w:val="p"/>
          <w:color w:val="212121"/>
          <w:sz w:val="24"/>
          <w:lang w:val="uk-UA"/>
        </w:rPr>
        <w:t>,</w:t>
      </w:r>
      <w:r w:rsidRPr="00A24C5B">
        <w:rPr>
          <w:rStyle w:val="mi"/>
          <w:color w:val="212121"/>
          <w:sz w:val="24"/>
          <w:lang w:val="uk-UA"/>
        </w:rPr>
        <w:t>0</w:t>
      </w:r>
      <w:r w:rsidRPr="00A24C5B">
        <w:rPr>
          <w:rStyle w:val="p"/>
          <w:color w:val="212121"/>
          <w:sz w:val="24"/>
          <w:lang w:val="uk-UA"/>
        </w:rPr>
        <w:t>,</w:t>
      </w:r>
      <w:r w:rsidRPr="00A24C5B">
        <w:rPr>
          <w:rStyle w:val="o"/>
          <w:rFonts w:eastAsiaTheme="minorHAnsi"/>
          <w:b/>
          <w:bCs/>
          <w:color w:val="212121"/>
          <w:sz w:val="24"/>
          <w:lang w:val="uk-UA"/>
        </w:rPr>
        <w:t>-</w:t>
      </w:r>
      <w:r w:rsidRPr="00A24C5B">
        <w:rPr>
          <w:rStyle w:val="n"/>
          <w:color w:val="212121"/>
          <w:sz w:val="24"/>
          <w:lang w:val="uk-UA"/>
        </w:rPr>
        <w:t>tau</w:t>
      </w:r>
      <w:r w:rsidRPr="00A24C5B">
        <w:rPr>
          <w:rStyle w:val="p"/>
          <w:color w:val="212121"/>
          <w:sz w:val="24"/>
          <w:lang w:val="uk-UA"/>
        </w:rPr>
        <w:t>):</w:t>
      </w:r>
    </w:p>
    <w:p w14:paraId="24C0F645" w14:textId="77777777" w:rsidR="003C23B9" w:rsidRPr="00A24C5B" w:rsidRDefault="003C23B9" w:rsidP="003C23B9">
      <w:pPr>
        <w:pStyle w:val="HTML"/>
        <w:spacing w:line="244" w:lineRule="atLeast"/>
        <w:rPr>
          <w:color w:val="212121"/>
          <w:sz w:val="24"/>
          <w:lang w:val="uk-UA"/>
        </w:rPr>
      </w:pPr>
      <w:r w:rsidRPr="00A24C5B">
        <w:rPr>
          <w:color w:val="212121"/>
          <w:sz w:val="24"/>
          <w:lang w:val="uk-UA"/>
        </w:rPr>
        <w:t xml:space="preserve">    </w:t>
      </w:r>
      <w:r w:rsidRPr="00A24C5B">
        <w:rPr>
          <w:rStyle w:val="n"/>
          <w:color w:val="212121"/>
          <w:sz w:val="24"/>
          <w:lang w:val="uk-UA"/>
        </w:rPr>
        <w:t>p_c</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n"/>
          <w:color w:val="212121"/>
          <w:sz w:val="24"/>
          <w:lang w:val="uk-UA"/>
        </w:rPr>
        <w:t>p_c</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n"/>
          <w:color w:val="212121"/>
          <w:sz w:val="24"/>
          <w:lang w:val="uk-UA"/>
        </w:rPr>
        <w:t>tau</w:t>
      </w:r>
      <w:r w:rsidRPr="00A24C5B">
        <w:rPr>
          <w:rStyle w:val="o"/>
          <w:rFonts w:eastAsiaTheme="minorHAnsi"/>
          <w:b/>
          <w:bCs/>
          <w:color w:val="212121"/>
          <w:sz w:val="24"/>
          <w:lang w:val="uk-UA"/>
        </w:rPr>
        <w:t>*</w:t>
      </w:r>
      <w:r w:rsidRPr="00A24C5B">
        <w:rPr>
          <w:rStyle w:val="p"/>
          <w:color w:val="212121"/>
          <w:sz w:val="24"/>
          <w:lang w:val="uk-UA"/>
        </w:rPr>
        <w:t>(</w:t>
      </w:r>
      <w:r w:rsidRPr="00A24C5B">
        <w:rPr>
          <w:rStyle w:val="o"/>
          <w:rFonts w:eastAsiaTheme="minorHAnsi"/>
          <w:b/>
          <w:bCs/>
          <w:color w:val="212121"/>
          <w:sz w:val="24"/>
          <w:lang w:val="uk-UA"/>
        </w:rPr>
        <w:t>-</w:t>
      </w:r>
      <w:r w:rsidRPr="00A24C5B">
        <w:rPr>
          <w:rStyle w:val="n"/>
          <w:color w:val="212121"/>
          <w:sz w:val="24"/>
          <w:lang w:val="uk-UA"/>
        </w:rPr>
        <w:t>p_c</w:t>
      </w:r>
      <w:r w:rsidRPr="00A24C5B">
        <w:rPr>
          <w:rStyle w:val="o"/>
          <w:rFonts w:eastAsiaTheme="minorHAnsi"/>
          <w:b/>
          <w:bCs/>
          <w:color w:val="212121"/>
          <w:sz w:val="24"/>
          <w:lang w:val="uk-UA"/>
        </w:rPr>
        <w:t>*</w:t>
      </w:r>
      <w:r w:rsidRPr="00A24C5B">
        <w:rPr>
          <w:rStyle w:val="n"/>
          <w:color w:val="212121"/>
          <w:sz w:val="24"/>
          <w:lang w:val="uk-UA"/>
        </w:rPr>
        <w:t>A</w:t>
      </w:r>
      <w:r w:rsidRPr="00A24C5B">
        <w:rPr>
          <w:rStyle w:val="o"/>
          <w:rFonts w:eastAsiaTheme="minorHAnsi"/>
          <w:b/>
          <w:bCs/>
          <w:color w:val="212121"/>
          <w:sz w:val="24"/>
          <w:lang w:val="uk-UA"/>
        </w:rPr>
        <w:t>-</w:t>
      </w:r>
      <w:r w:rsidRPr="00A24C5B">
        <w:rPr>
          <w:rStyle w:val="n"/>
          <w:color w:val="212121"/>
          <w:sz w:val="24"/>
          <w:lang w:val="uk-UA"/>
        </w:rPr>
        <w:t>A</w:t>
      </w:r>
      <w:r w:rsidRPr="00A24C5B">
        <w:rPr>
          <w:rStyle w:val="o"/>
          <w:rFonts w:eastAsiaTheme="minorHAnsi"/>
          <w:b/>
          <w:bCs/>
          <w:color w:val="212121"/>
          <w:sz w:val="24"/>
          <w:lang w:val="uk-UA"/>
        </w:rPr>
        <w:t>.</w:t>
      </w:r>
      <w:r w:rsidRPr="00A24C5B">
        <w:rPr>
          <w:rStyle w:val="n"/>
          <w:color w:val="212121"/>
          <w:sz w:val="24"/>
          <w:lang w:val="uk-UA"/>
        </w:rPr>
        <w:t>T</w:t>
      </w:r>
      <w:r w:rsidRPr="00A24C5B">
        <w:rPr>
          <w:rStyle w:val="o"/>
          <w:rFonts w:eastAsiaTheme="minorHAnsi"/>
          <w:b/>
          <w:bCs/>
          <w:color w:val="212121"/>
          <w:sz w:val="24"/>
          <w:lang w:val="uk-UA"/>
        </w:rPr>
        <w:t>*</w:t>
      </w:r>
      <w:r w:rsidRPr="00A24C5B">
        <w:rPr>
          <w:rStyle w:val="n"/>
          <w:color w:val="212121"/>
          <w:sz w:val="24"/>
          <w:lang w:val="uk-UA"/>
        </w:rPr>
        <w:t>p_c</w:t>
      </w:r>
      <w:r w:rsidRPr="00A24C5B">
        <w:rPr>
          <w:rStyle w:val="o"/>
          <w:rFonts w:eastAsiaTheme="minorHAnsi"/>
          <w:b/>
          <w:bCs/>
          <w:color w:val="212121"/>
          <w:sz w:val="24"/>
          <w:lang w:val="uk-UA"/>
        </w:rPr>
        <w:t>+</w:t>
      </w:r>
      <w:r w:rsidRPr="00A24C5B">
        <w:rPr>
          <w:rStyle w:val="n"/>
          <w:color w:val="212121"/>
          <w:sz w:val="24"/>
          <w:lang w:val="uk-UA"/>
        </w:rPr>
        <w:t>p_c</w:t>
      </w:r>
      <w:r w:rsidRPr="00A24C5B">
        <w:rPr>
          <w:rStyle w:val="o"/>
          <w:rFonts w:eastAsiaTheme="minorHAnsi"/>
          <w:b/>
          <w:bCs/>
          <w:color w:val="212121"/>
          <w:sz w:val="24"/>
          <w:lang w:val="uk-UA"/>
        </w:rPr>
        <w:t>*</w:t>
      </w:r>
      <w:r w:rsidRPr="00A24C5B">
        <w:rPr>
          <w:rStyle w:val="n"/>
          <w:color w:val="212121"/>
          <w:sz w:val="24"/>
          <w:lang w:val="uk-UA"/>
        </w:rPr>
        <w:t>B</w:t>
      </w:r>
      <w:r w:rsidRPr="00A24C5B">
        <w:rPr>
          <w:rStyle w:val="o"/>
          <w:rFonts w:eastAsiaTheme="minorHAnsi"/>
          <w:b/>
          <w:bCs/>
          <w:color w:val="212121"/>
          <w:sz w:val="24"/>
          <w:lang w:val="uk-UA"/>
        </w:rPr>
        <w:t>*</w:t>
      </w:r>
      <w:r w:rsidRPr="00A24C5B">
        <w:rPr>
          <w:rStyle w:val="p"/>
          <w:color w:val="212121"/>
          <w:sz w:val="24"/>
          <w:lang w:val="uk-UA"/>
        </w:rPr>
        <w:t>(</w:t>
      </w:r>
      <w:r w:rsidRPr="00A24C5B">
        <w:rPr>
          <w:rStyle w:val="n"/>
          <w:color w:val="212121"/>
          <w:sz w:val="24"/>
          <w:lang w:val="uk-UA"/>
        </w:rPr>
        <w:t>R</w:t>
      </w:r>
      <w:r w:rsidRPr="00A24C5B">
        <w:rPr>
          <w:rStyle w:val="o"/>
          <w:rFonts w:eastAsiaTheme="minorHAnsi"/>
          <w:b/>
          <w:bCs/>
          <w:color w:val="212121"/>
          <w:sz w:val="24"/>
          <w:lang w:val="uk-UA"/>
        </w:rPr>
        <w:t>**-</w:t>
      </w:r>
      <w:r w:rsidRPr="00A24C5B">
        <w:rPr>
          <w:rStyle w:val="mi"/>
          <w:color w:val="212121"/>
          <w:sz w:val="24"/>
          <w:lang w:val="uk-UA"/>
        </w:rPr>
        <w:t>1</w:t>
      </w:r>
      <w:r w:rsidRPr="00A24C5B">
        <w:rPr>
          <w:rStyle w:val="p"/>
          <w:color w:val="212121"/>
          <w:sz w:val="24"/>
          <w:lang w:val="uk-UA"/>
        </w:rPr>
        <w:t>)</w:t>
      </w:r>
      <w:r w:rsidRPr="00A24C5B">
        <w:rPr>
          <w:rStyle w:val="o"/>
          <w:rFonts w:eastAsiaTheme="minorHAnsi"/>
          <w:b/>
          <w:bCs/>
          <w:color w:val="212121"/>
          <w:sz w:val="24"/>
          <w:lang w:val="uk-UA"/>
        </w:rPr>
        <w:t>*</w:t>
      </w:r>
      <w:r w:rsidRPr="00A24C5B">
        <w:rPr>
          <w:rStyle w:val="n"/>
          <w:color w:val="212121"/>
          <w:sz w:val="24"/>
          <w:lang w:val="uk-UA"/>
        </w:rPr>
        <w:t>B</w:t>
      </w:r>
      <w:r w:rsidRPr="00A24C5B">
        <w:rPr>
          <w:rStyle w:val="o"/>
          <w:rFonts w:eastAsiaTheme="minorHAnsi"/>
          <w:b/>
          <w:bCs/>
          <w:color w:val="212121"/>
          <w:sz w:val="24"/>
          <w:lang w:val="uk-UA"/>
        </w:rPr>
        <w:t>.</w:t>
      </w:r>
      <w:r w:rsidRPr="00A24C5B">
        <w:rPr>
          <w:rStyle w:val="n"/>
          <w:color w:val="212121"/>
          <w:sz w:val="24"/>
          <w:lang w:val="uk-UA"/>
        </w:rPr>
        <w:t>T</w:t>
      </w:r>
      <w:r w:rsidRPr="00A24C5B">
        <w:rPr>
          <w:rStyle w:val="o"/>
          <w:rFonts w:eastAsiaTheme="minorHAnsi"/>
          <w:b/>
          <w:bCs/>
          <w:color w:val="212121"/>
          <w:sz w:val="24"/>
          <w:lang w:val="uk-UA"/>
        </w:rPr>
        <w:t>*</w:t>
      </w:r>
      <w:r w:rsidRPr="00A24C5B">
        <w:rPr>
          <w:rStyle w:val="n"/>
          <w:color w:val="212121"/>
          <w:sz w:val="24"/>
          <w:lang w:val="uk-UA"/>
        </w:rPr>
        <w:t>p_c</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n"/>
          <w:color w:val="212121"/>
          <w:sz w:val="24"/>
          <w:lang w:val="uk-UA"/>
        </w:rPr>
        <w:t>Q</w:t>
      </w:r>
      <w:r w:rsidRPr="00A24C5B">
        <w:rPr>
          <w:rStyle w:val="p"/>
          <w:color w:val="212121"/>
          <w:sz w:val="24"/>
          <w:lang w:val="uk-UA"/>
        </w:rPr>
        <w:t>)</w:t>
      </w:r>
    </w:p>
    <w:p w14:paraId="19B480D2" w14:textId="77777777" w:rsidR="003C23B9" w:rsidRPr="00A24C5B" w:rsidRDefault="003C23B9" w:rsidP="003C23B9">
      <w:pPr>
        <w:pStyle w:val="HTML"/>
        <w:spacing w:line="244" w:lineRule="atLeast"/>
        <w:rPr>
          <w:color w:val="212121"/>
          <w:sz w:val="24"/>
          <w:lang w:val="uk-UA"/>
        </w:rPr>
      </w:pPr>
      <w:r w:rsidRPr="00A24C5B">
        <w:rPr>
          <w:color w:val="212121"/>
          <w:sz w:val="24"/>
          <w:lang w:val="uk-UA"/>
        </w:rPr>
        <w:t xml:space="preserve">    </w:t>
      </w:r>
      <w:r w:rsidRPr="00A24C5B">
        <w:rPr>
          <w:rStyle w:val="n"/>
          <w:color w:val="212121"/>
          <w:sz w:val="24"/>
          <w:lang w:val="uk-UA"/>
        </w:rPr>
        <w:t>p_h</w:t>
      </w:r>
      <w:r w:rsidRPr="00A24C5B">
        <w:rPr>
          <w:rStyle w:val="o"/>
          <w:rFonts w:eastAsiaTheme="minorHAnsi"/>
          <w:b/>
          <w:bCs/>
          <w:color w:val="212121"/>
          <w:sz w:val="24"/>
          <w:lang w:val="uk-UA"/>
        </w:rPr>
        <w:t>.</w:t>
      </w:r>
      <w:r w:rsidRPr="00A24C5B">
        <w:rPr>
          <w:rStyle w:val="n"/>
          <w:color w:val="212121"/>
          <w:sz w:val="24"/>
          <w:lang w:val="uk-UA"/>
        </w:rPr>
        <w:t>append</w:t>
      </w:r>
      <w:r w:rsidRPr="00A24C5B">
        <w:rPr>
          <w:rStyle w:val="p"/>
          <w:color w:val="212121"/>
          <w:sz w:val="24"/>
          <w:lang w:val="uk-UA"/>
        </w:rPr>
        <w:t>(</w:t>
      </w:r>
      <w:r w:rsidRPr="00A24C5B">
        <w:rPr>
          <w:rStyle w:val="n"/>
          <w:color w:val="212121"/>
          <w:sz w:val="24"/>
          <w:lang w:val="uk-UA"/>
        </w:rPr>
        <w:t>p_c</w:t>
      </w:r>
      <w:r w:rsidRPr="00A24C5B">
        <w:rPr>
          <w:rStyle w:val="p"/>
          <w:color w:val="212121"/>
          <w:sz w:val="24"/>
          <w:lang w:val="uk-UA"/>
        </w:rPr>
        <w:t>)</w:t>
      </w:r>
    </w:p>
    <w:p w14:paraId="3CBEC444"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plt</w:t>
      </w:r>
      <w:r w:rsidRPr="00A24C5B">
        <w:rPr>
          <w:rStyle w:val="o"/>
          <w:rFonts w:eastAsiaTheme="minorHAnsi"/>
          <w:b/>
          <w:bCs/>
          <w:color w:val="212121"/>
          <w:sz w:val="24"/>
          <w:lang w:val="uk-UA"/>
        </w:rPr>
        <w:t>.</w:t>
      </w:r>
      <w:r w:rsidRPr="00A24C5B">
        <w:rPr>
          <w:rStyle w:val="n"/>
          <w:color w:val="212121"/>
          <w:sz w:val="24"/>
          <w:lang w:val="uk-UA"/>
        </w:rPr>
        <w:t>plot</w:t>
      </w:r>
      <w:r w:rsidRPr="00A24C5B">
        <w:rPr>
          <w:rStyle w:val="p"/>
          <w:color w:val="212121"/>
          <w:sz w:val="24"/>
          <w:lang w:val="uk-UA"/>
        </w:rPr>
        <w:t>(</w:t>
      </w:r>
      <w:r w:rsidRPr="00A24C5B">
        <w:rPr>
          <w:rStyle w:val="n"/>
          <w:color w:val="212121"/>
          <w:sz w:val="24"/>
          <w:lang w:val="uk-UA"/>
        </w:rPr>
        <w:t>np</w:t>
      </w:r>
      <w:r w:rsidRPr="00A24C5B">
        <w:rPr>
          <w:rStyle w:val="o"/>
          <w:rFonts w:eastAsiaTheme="minorHAnsi"/>
          <w:b/>
          <w:bCs/>
          <w:color w:val="212121"/>
          <w:sz w:val="24"/>
          <w:lang w:val="uk-UA"/>
        </w:rPr>
        <w:t>.</w:t>
      </w:r>
      <w:r w:rsidRPr="00A24C5B">
        <w:rPr>
          <w:rStyle w:val="n"/>
          <w:color w:val="212121"/>
          <w:sz w:val="24"/>
          <w:lang w:val="uk-UA"/>
        </w:rPr>
        <w:t>arange</w:t>
      </w:r>
      <w:r w:rsidRPr="00A24C5B">
        <w:rPr>
          <w:rStyle w:val="p"/>
          <w:color w:val="212121"/>
          <w:sz w:val="24"/>
          <w:lang w:val="uk-UA"/>
        </w:rPr>
        <w:t>(</w:t>
      </w:r>
      <w:r w:rsidRPr="00A24C5B">
        <w:rPr>
          <w:rStyle w:val="n"/>
          <w:color w:val="212121"/>
          <w:sz w:val="24"/>
          <w:lang w:val="uk-UA"/>
        </w:rPr>
        <w:t>tf</w:t>
      </w:r>
      <w:r w:rsidRPr="00A24C5B">
        <w:rPr>
          <w:rStyle w:val="o"/>
          <w:rFonts w:eastAsiaTheme="minorHAnsi"/>
          <w:b/>
          <w:bCs/>
          <w:color w:val="212121"/>
          <w:sz w:val="24"/>
          <w:lang w:val="uk-UA"/>
        </w:rPr>
        <w:t>-</w:t>
      </w:r>
      <w:r w:rsidRPr="00A24C5B">
        <w:rPr>
          <w:rStyle w:val="n"/>
          <w:color w:val="212121"/>
          <w:sz w:val="24"/>
          <w:lang w:val="uk-UA"/>
        </w:rPr>
        <w:t>tau</w:t>
      </w:r>
      <w:r w:rsidRPr="00A24C5B">
        <w:rPr>
          <w:rStyle w:val="p"/>
          <w:color w:val="212121"/>
          <w:sz w:val="24"/>
          <w:lang w:val="uk-UA"/>
        </w:rPr>
        <w:t>,</w:t>
      </w:r>
      <w:r w:rsidRPr="00A24C5B">
        <w:rPr>
          <w:rStyle w:val="o"/>
          <w:rFonts w:eastAsiaTheme="minorHAnsi"/>
          <w:b/>
          <w:bCs/>
          <w:color w:val="212121"/>
          <w:sz w:val="24"/>
          <w:lang w:val="uk-UA"/>
        </w:rPr>
        <w:t>-</w:t>
      </w:r>
      <w:r w:rsidRPr="00A24C5B">
        <w:rPr>
          <w:rStyle w:val="n"/>
          <w:color w:val="212121"/>
          <w:sz w:val="24"/>
          <w:lang w:val="uk-UA"/>
        </w:rPr>
        <w:t>tau</w:t>
      </w:r>
      <w:r w:rsidRPr="00A24C5B">
        <w:rPr>
          <w:rStyle w:val="p"/>
          <w:color w:val="212121"/>
          <w:sz w:val="24"/>
          <w:lang w:val="uk-UA"/>
        </w:rPr>
        <w:t>,</w:t>
      </w:r>
      <w:r w:rsidRPr="00A24C5B">
        <w:rPr>
          <w:rStyle w:val="o"/>
          <w:rFonts w:eastAsiaTheme="minorHAnsi"/>
          <w:b/>
          <w:bCs/>
          <w:color w:val="212121"/>
          <w:sz w:val="24"/>
          <w:lang w:val="uk-UA"/>
        </w:rPr>
        <w:t>-</w:t>
      </w:r>
      <w:r w:rsidRPr="00A24C5B">
        <w:rPr>
          <w:rStyle w:val="n"/>
          <w:color w:val="212121"/>
          <w:sz w:val="24"/>
          <w:lang w:val="uk-UA"/>
        </w:rPr>
        <w:t>tau</w:t>
      </w:r>
      <w:r w:rsidRPr="00A24C5B">
        <w:rPr>
          <w:rStyle w:val="p"/>
          <w:color w:val="212121"/>
          <w:sz w:val="24"/>
          <w:lang w:val="uk-UA"/>
        </w:rPr>
        <w:t>),</w:t>
      </w:r>
      <w:r w:rsidRPr="00A24C5B">
        <w:rPr>
          <w:color w:val="212121"/>
          <w:sz w:val="24"/>
          <w:lang w:val="uk-UA"/>
        </w:rPr>
        <w:t xml:space="preserve"> </w:t>
      </w:r>
      <w:r w:rsidRPr="00A24C5B">
        <w:rPr>
          <w:rStyle w:val="p"/>
          <w:color w:val="212121"/>
          <w:sz w:val="24"/>
          <w:lang w:val="uk-UA"/>
        </w:rPr>
        <w:t>[</w:t>
      </w:r>
      <w:r w:rsidRPr="00A24C5B">
        <w:rPr>
          <w:rStyle w:val="n"/>
          <w:color w:val="212121"/>
          <w:sz w:val="24"/>
          <w:lang w:val="uk-UA"/>
        </w:rPr>
        <w:t>p_i</w:t>
      </w:r>
      <w:r w:rsidRPr="00A24C5B">
        <w:rPr>
          <w:rStyle w:val="p"/>
          <w:color w:val="212121"/>
          <w:sz w:val="24"/>
          <w:lang w:val="uk-UA"/>
        </w:rPr>
        <w:t>[</w:t>
      </w:r>
      <w:r w:rsidRPr="00A24C5B">
        <w:rPr>
          <w:rStyle w:val="mi"/>
          <w:color w:val="212121"/>
          <w:sz w:val="24"/>
          <w:lang w:val="uk-UA"/>
        </w:rPr>
        <w:t>0</w:t>
      </w:r>
      <w:r w:rsidRPr="00A24C5B">
        <w:rPr>
          <w:rStyle w:val="p"/>
          <w:color w:val="212121"/>
          <w:sz w:val="24"/>
          <w:lang w:val="uk-UA"/>
        </w:rPr>
        <w:t>]</w:t>
      </w:r>
      <w:r w:rsidRPr="00A24C5B">
        <w:rPr>
          <w:color w:val="212121"/>
          <w:sz w:val="24"/>
          <w:lang w:val="uk-UA"/>
        </w:rPr>
        <w:t xml:space="preserve"> </w:t>
      </w:r>
      <w:r w:rsidRPr="00A24C5B">
        <w:rPr>
          <w:rStyle w:val="k"/>
          <w:b/>
          <w:bCs/>
          <w:color w:val="212121"/>
          <w:sz w:val="24"/>
          <w:lang w:val="uk-UA"/>
        </w:rPr>
        <w:t>for</w:t>
      </w:r>
      <w:r w:rsidRPr="00A24C5B">
        <w:rPr>
          <w:color w:val="212121"/>
          <w:sz w:val="24"/>
          <w:lang w:val="uk-UA"/>
        </w:rPr>
        <w:t xml:space="preserve"> </w:t>
      </w:r>
      <w:r w:rsidRPr="00A24C5B">
        <w:rPr>
          <w:rStyle w:val="n"/>
          <w:color w:val="212121"/>
          <w:sz w:val="24"/>
          <w:lang w:val="uk-UA"/>
        </w:rPr>
        <w:t>p_i</w:t>
      </w:r>
      <w:r w:rsidRPr="00A24C5B">
        <w:rPr>
          <w:color w:val="212121"/>
          <w:sz w:val="24"/>
          <w:lang w:val="uk-UA"/>
        </w:rPr>
        <w:t xml:space="preserve"> </w:t>
      </w:r>
      <w:r w:rsidRPr="00A24C5B">
        <w:rPr>
          <w:rStyle w:val="ow"/>
          <w:b/>
          <w:bCs/>
          <w:color w:val="212121"/>
          <w:sz w:val="24"/>
          <w:lang w:val="uk-UA"/>
        </w:rPr>
        <w:t>in</w:t>
      </w:r>
      <w:r w:rsidRPr="00A24C5B">
        <w:rPr>
          <w:color w:val="212121"/>
          <w:sz w:val="24"/>
          <w:lang w:val="uk-UA"/>
        </w:rPr>
        <w:t xml:space="preserve"> </w:t>
      </w:r>
      <w:r w:rsidRPr="00A24C5B">
        <w:rPr>
          <w:rStyle w:val="n"/>
          <w:color w:val="212121"/>
          <w:sz w:val="24"/>
          <w:lang w:val="uk-UA"/>
        </w:rPr>
        <w:t>p_h</w:t>
      </w:r>
      <w:r w:rsidRPr="00A24C5B">
        <w:rPr>
          <w:rStyle w:val="p"/>
          <w:color w:val="212121"/>
          <w:sz w:val="24"/>
          <w:lang w:val="uk-UA"/>
        </w:rPr>
        <w:t>])</w:t>
      </w:r>
    </w:p>
    <w:p w14:paraId="7D7C4595"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plt</w:t>
      </w:r>
      <w:r w:rsidRPr="00A24C5B">
        <w:rPr>
          <w:rStyle w:val="o"/>
          <w:rFonts w:eastAsiaTheme="minorHAnsi"/>
          <w:b/>
          <w:bCs/>
          <w:color w:val="212121"/>
          <w:sz w:val="24"/>
          <w:lang w:val="uk-UA"/>
        </w:rPr>
        <w:t>.</w:t>
      </w:r>
      <w:r w:rsidRPr="00A24C5B">
        <w:rPr>
          <w:rStyle w:val="n"/>
          <w:color w:val="212121"/>
          <w:sz w:val="24"/>
          <w:lang w:val="uk-UA"/>
        </w:rPr>
        <w:t>plot</w:t>
      </w:r>
      <w:r w:rsidRPr="00A24C5B">
        <w:rPr>
          <w:rStyle w:val="p"/>
          <w:color w:val="212121"/>
          <w:sz w:val="24"/>
          <w:lang w:val="uk-UA"/>
        </w:rPr>
        <w:t>(</w:t>
      </w:r>
      <w:r w:rsidRPr="00A24C5B">
        <w:rPr>
          <w:rStyle w:val="n"/>
          <w:color w:val="212121"/>
          <w:sz w:val="24"/>
          <w:lang w:val="uk-UA"/>
        </w:rPr>
        <w:t>np</w:t>
      </w:r>
      <w:r w:rsidRPr="00A24C5B">
        <w:rPr>
          <w:rStyle w:val="o"/>
          <w:rFonts w:eastAsiaTheme="minorHAnsi"/>
          <w:b/>
          <w:bCs/>
          <w:color w:val="212121"/>
          <w:sz w:val="24"/>
          <w:lang w:val="uk-UA"/>
        </w:rPr>
        <w:t>.</w:t>
      </w:r>
      <w:r w:rsidRPr="00A24C5B">
        <w:rPr>
          <w:rStyle w:val="n"/>
          <w:color w:val="212121"/>
          <w:sz w:val="24"/>
          <w:lang w:val="uk-UA"/>
        </w:rPr>
        <w:t>arange</w:t>
      </w:r>
      <w:r w:rsidRPr="00A24C5B">
        <w:rPr>
          <w:rStyle w:val="p"/>
          <w:color w:val="212121"/>
          <w:sz w:val="24"/>
          <w:lang w:val="uk-UA"/>
        </w:rPr>
        <w:t>(</w:t>
      </w:r>
      <w:r w:rsidRPr="00A24C5B">
        <w:rPr>
          <w:rStyle w:val="n"/>
          <w:color w:val="212121"/>
          <w:sz w:val="24"/>
          <w:lang w:val="uk-UA"/>
        </w:rPr>
        <w:t>tf</w:t>
      </w:r>
      <w:r w:rsidRPr="00A24C5B">
        <w:rPr>
          <w:rStyle w:val="p"/>
          <w:color w:val="212121"/>
          <w:sz w:val="24"/>
          <w:lang w:val="uk-UA"/>
        </w:rPr>
        <w:t>,</w:t>
      </w:r>
      <w:r w:rsidRPr="00A24C5B">
        <w:rPr>
          <w:rStyle w:val="mi"/>
          <w:color w:val="212121"/>
          <w:sz w:val="24"/>
          <w:lang w:val="uk-UA"/>
        </w:rPr>
        <w:t>0</w:t>
      </w:r>
      <w:r w:rsidRPr="00A24C5B">
        <w:rPr>
          <w:rStyle w:val="p"/>
          <w:color w:val="212121"/>
          <w:sz w:val="24"/>
          <w:lang w:val="uk-UA"/>
        </w:rPr>
        <w:t>,</w:t>
      </w:r>
      <w:r w:rsidRPr="00A24C5B">
        <w:rPr>
          <w:rStyle w:val="o"/>
          <w:rFonts w:eastAsiaTheme="minorHAnsi"/>
          <w:b/>
          <w:bCs/>
          <w:color w:val="212121"/>
          <w:sz w:val="24"/>
          <w:lang w:val="uk-UA"/>
        </w:rPr>
        <w:t>-</w:t>
      </w:r>
      <w:r w:rsidRPr="00A24C5B">
        <w:rPr>
          <w:rStyle w:val="n"/>
          <w:color w:val="212121"/>
          <w:sz w:val="24"/>
          <w:lang w:val="uk-UA"/>
        </w:rPr>
        <w:t>tau</w:t>
      </w:r>
      <w:r w:rsidRPr="00A24C5B">
        <w:rPr>
          <w:rStyle w:val="p"/>
          <w:color w:val="212121"/>
          <w:sz w:val="24"/>
          <w:lang w:val="uk-UA"/>
        </w:rPr>
        <w:t>),</w:t>
      </w:r>
      <w:r w:rsidRPr="00A24C5B">
        <w:rPr>
          <w:color w:val="212121"/>
          <w:sz w:val="24"/>
          <w:lang w:val="uk-UA"/>
        </w:rPr>
        <w:t xml:space="preserve"> </w:t>
      </w:r>
      <w:r w:rsidRPr="00A24C5B">
        <w:rPr>
          <w:rStyle w:val="p"/>
          <w:color w:val="212121"/>
          <w:sz w:val="24"/>
          <w:lang w:val="uk-UA"/>
        </w:rPr>
        <w:t>[</w:t>
      </w:r>
      <w:r w:rsidRPr="00A24C5B">
        <w:rPr>
          <w:rStyle w:val="n"/>
          <w:color w:val="212121"/>
          <w:sz w:val="24"/>
          <w:lang w:val="uk-UA"/>
        </w:rPr>
        <w:t>p_i</w:t>
      </w:r>
      <w:r w:rsidRPr="00A24C5B">
        <w:rPr>
          <w:rStyle w:val="p"/>
          <w:color w:val="212121"/>
          <w:sz w:val="24"/>
          <w:lang w:val="uk-UA"/>
        </w:rPr>
        <w:t>[</w:t>
      </w:r>
      <w:r w:rsidRPr="00A24C5B">
        <w:rPr>
          <w:rStyle w:val="mi"/>
          <w:color w:val="212121"/>
          <w:sz w:val="24"/>
          <w:lang w:val="uk-UA"/>
        </w:rPr>
        <w:t>1</w:t>
      </w:r>
      <w:r w:rsidRPr="00A24C5B">
        <w:rPr>
          <w:rStyle w:val="p"/>
          <w:color w:val="212121"/>
          <w:sz w:val="24"/>
          <w:lang w:val="uk-UA"/>
        </w:rPr>
        <w:t>]</w:t>
      </w:r>
      <w:r w:rsidRPr="00A24C5B">
        <w:rPr>
          <w:color w:val="212121"/>
          <w:sz w:val="24"/>
          <w:lang w:val="uk-UA"/>
        </w:rPr>
        <w:t xml:space="preserve"> </w:t>
      </w:r>
      <w:r w:rsidRPr="00A24C5B">
        <w:rPr>
          <w:rStyle w:val="k"/>
          <w:b/>
          <w:bCs/>
          <w:color w:val="212121"/>
          <w:sz w:val="24"/>
          <w:lang w:val="uk-UA"/>
        </w:rPr>
        <w:t>for</w:t>
      </w:r>
      <w:r w:rsidRPr="00A24C5B">
        <w:rPr>
          <w:color w:val="212121"/>
          <w:sz w:val="24"/>
          <w:lang w:val="uk-UA"/>
        </w:rPr>
        <w:t xml:space="preserve"> </w:t>
      </w:r>
      <w:r w:rsidRPr="00A24C5B">
        <w:rPr>
          <w:rStyle w:val="n"/>
          <w:color w:val="212121"/>
          <w:sz w:val="24"/>
          <w:lang w:val="uk-UA"/>
        </w:rPr>
        <w:t>p_i</w:t>
      </w:r>
      <w:r w:rsidRPr="00A24C5B">
        <w:rPr>
          <w:color w:val="212121"/>
          <w:sz w:val="24"/>
          <w:lang w:val="uk-UA"/>
        </w:rPr>
        <w:t xml:space="preserve"> </w:t>
      </w:r>
      <w:r w:rsidRPr="00A24C5B">
        <w:rPr>
          <w:rStyle w:val="ow"/>
          <w:b/>
          <w:bCs/>
          <w:color w:val="212121"/>
          <w:sz w:val="24"/>
          <w:lang w:val="uk-UA"/>
        </w:rPr>
        <w:t>in</w:t>
      </w:r>
      <w:r w:rsidRPr="00A24C5B">
        <w:rPr>
          <w:color w:val="212121"/>
          <w:sz w:val="24"/>
          <w:lang w:val="uk-UA"/>
        </w:rPr>
        <w:t xml:space="preserve"> </w:t>
      </w:r>
      <w:r w:rsidRPr="00A24C5B">
        <w:rPr>
          <w:rStyle w:val="n"/>
          <w:color w:val="212121"/>
          <w:sz w:val="24"/>
          <w:lang w:val="uk-UA"/>
        </w:rPr>
        <w:t>p_h</w:t>
      </w:r>
      <w:r w:rsidRPr="00A24C5B">
        <w:rPr>
          <w:rStyle w:val="p"/>
          <w:color w:val="212121"/>
          <w:sz w:val="24"/>
          <w:lang w:val="uk-UA"/>
        </w:rPr>
        <w:t>])</w:t>
      </w:r>
    </w:p>
    <w:p w14:paraId="23866003" w14:textId="77777777" w:rsidR="003C23B9" w:rsidRPr="00A24C5B" w:rsidRDefault="003C23B9" w:rsidP="003C23B9">
      <w:pPr>
        <w:pStyle w:val="HTML"/>
        <w:spacing w:line="244" w:lineRule="atLeast"/>
        <w:rPr>
          <w:color w:val="212121"/>
          <w:sz w:val="24"/>
          <w:lang w:val="uk-UA"/>
        </w:rPr>
      </w:pPr>
      <w:r w:rsidRPr="00A24C5B">
        <w:rPr>
          <w:rStyle w:val="c1"/>
          <w:i/>
          <w:iCs/>
          <w:color w:val="212121"/>
          <w:sz w:val="24"/>
          <w:lang w:val="uk-UA"/>
        </w:rPr>
        <w:t>plt.plot(np.arange(tf,0,-tau), [p_i[2] for p_i in p_h])</w:t>
      </w:r>
    </w:p>
    <w:p w14:paraId="751E28BB"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plt</w:t>
      </w:r>
      <w:r w:rsidRPr="00A24C5B">
        <w:rPr>
          <w:rStyle w:val="o"/>
          <w:rFonts w:eastAsiaTheme="minorHAnsi"/>
          <w:b/>
          <w:bCs/>
          <w:color w:val="212121"/>
          <w:sz w:val="24"/>
          <w:lang w:val="uk-UA"/>
        </w:rPr>
        <w:t>.</w:t>
      </w:r>
      <w:r w:rsidRPr="00A24C5B">
        <w:rPr>
          <w:rStyle w:val="n"/>
          <w:color w:val="212121"/>
          <w:sz w:val="24"/>
          <w:lang w:val="uk-UA"/>
        </w:rPr>
        <w:t>plot</w:t>
      </w:r>
      <w:r w:rsidRPr="00A24C5B">
        <w:rPr>
          <w:rStyle w:val="p"/>
          <w:color w:val="212121"/>
          <w:sz w:val="24"/>
          <w:lang w:val="uk-UA"/>
        </w:rPr>
        <w:t>(</w:t>
      </w:r>
      <w:r w:rsidRPr="00A24C5B">
        <w:rPr>
          <w:rStyle w:val="n"/>
          <w:color w:val="212121"/>
          <w:sz w:val="24"/>
          <w:lang w:val="uk-UA"/>
        </w:rPr>
        <w:t>np</w:t>
      </w:r>
      <w:r w:rsidRPr="00A24C5B">
        <w:rPr>
          <w:rStyle w:val="o"/>
          <w:rFonts w:eastAsiaTheme="minorHAnsi"/>
          <w:b/>
          <w:bCs/>
          <w:color w:val="212121"/>
          <w:sz w:val="24"/>
          <w:lang w:val="uk-UA"/>
        </w:rPr>
        <w:t>.</w:t>
      </w:r>
      <w:r w:rsidRPr="00A24C5B">
        <w:rPr>
          <w:rStyle w:val="n"/>
          <w:color w:val="212121"/>
          <w:sz w:val="24"/>
          <w:lang w:val="uk-UA"/>
        </w:rPr>
        <w:t>arange</w:t>
      </w:r>
      <w:r w:rsidRPr="00A24C5B">
        <w:rPr>
          <w:rStyle w:val="p"/>
          <w:color w:val="212121"/>
          <w:sz w:val="24"/>
          <w:lang w:val="uk-UA"/>
        </w:rPr>
        <w:t>(</w:t>
      </w:r>
      <w:r w:rsidRPr="00A24C5B">
        <w:rPr>
          <w:rStyle w:val="n"/>
          <w:color w:val="212121"/>
          <w:sz w:val="24"/>
          <w:lang w:val="uk-UA"/>
        </w:rPr>
        <w:t>tf</w:t>
      </w:r>
      <w:r w:rsidRPr="00A24C5B">
        <w:rPr>
          <w:rStyle w:val="p"/>
          <w:color w:val="212121"/>
          <w:sz w:val="24"/>
          <w:lang w:val="uk-UA"/>
        </w:rPr>
        <w:t>,</w:t>
      </w:r>
      <w:r w:rsidRPr="00A24C5B">
        <w:rPr>
          <w:rStyle w:val="mi"/>
          <w:color w:val="212121"/>
          <w:sz w:val="24"/>
          <w:lang w:val="uk-UA"/>
        </w:rPr>
        <w:t>0</w:t>
      </w:r>
      <w:r w:rsidRPr="00A24C5B">
        <w:rPr>
          <w:rStyle w:val="p"/>
          <w:color w:val="212121"/>
          <w:sz w:val="24"/>
          <w:lang w:val="uk-UA"/>
        </w:rPr>
        <w:t>,</w:t>
      </w:r>
      <w:r w:rsidRPr="00A24C5B">
        <w:rPr>
          <w:rStyle w:val="o"/>
          <w:rFonts w:eastAsiaTheme="minorHAnsi"/>
          <w:b/>
          <w:bCs/>
          <w:color w:val="212121"/>
          <w:sz w:val="24"/>
          <w:lang w:val="uk-UA"/>
        </w:rPr>
        <w:t>-</w:t>
      </w:r>
      <w:r w:rsidRPr="00A24C5B">
        <w:rPr>
          <w:rStyle w:val="n"/>
          <w:color w:val="212121"/>
          <w:sz w:val="24"/>
          <w:lang w:val="uk-UA"/>
        </w:rPr>
        <w:t>tau</w:t>
      </w:r>
      <w:r w:rsidRPr="00A24C5B">
        <w:rPr>
          <w:rStyle w:val="p"/>
          <w:color w:val="212121"/>
          <w:sz w:val="24"/>
          <w:lang w:val="uk-UA"/>
        </w:rPr>
        <w:t>),</w:t>
      </w:r>
      <w:r w:rsidRPr="00A24C5B">
        <w:rPr>
          <w:color w:val="212121"/>
          <w:sz w:val="24"/>
          <w:lang w:val="uk-UA"/>
        </w:rPr>
        <w:t xml:space="preserve"> </w:t>
      </w:r>
      <w:r w:rsidRPr="00A24C5B">
        <w:rPr>
          <w:rStyle w:val="p"/>
          <w:color w:val="212121"/>
          <w:sz w:val="24"/>
          <w:lang w:val="uk-UA"/>
        </w:rPr>
        <w:t>[</w:t>
      </w:r>
      <w:r w:rsidRPr="00A24C5B">
        <w:rPr>
          <w:rStyle w:val="n"/>
          <w:color w:val="212121"/>
          <w:sz w:val="24"/>
          <w:lang w:val="uk-UA"/>
        </w:rPr>
        <w:t>p_i</w:t>
      </w:r>
      <w:r w:rsidRPr="00A24C5B">
        <w:rPr>
          <w:rStyle w:val="p"/>
          <w:color w:val="212121"/>
          <w:sz w:val="24"/>
          <w:lang w:val="uk-UA"/>
        </w:rPr>
        <w:t>[</w:t>
      </w:r>
      <w:r w:rsidRPr="00A24C5B">
        <w:rPr>
          <w:rStyle w:val="mi"/>
          <w:color w:val="212121"/>
          <w:sz w:val="24"/>
          <w:lang w:val="uk-UA"/>
        </w:rPr>
        <w:t>3</w:t>
      </w:r>
      <w:r w:rsidRPr="00A24C5B">
        <w:rPr>
          <w:rStyle w:val="p"/>
          <w:color w:val="212121"/>
          <w:sz w:val="24"/>
          <w:lang w:val="uk-UA"/>
        </w:rPr>
        <w:t>]</w:t>
      </w:r>
      <w:r w:rsidRPr="00A24C5B">
        <w:rPr>
          <w:color w:val="212121"/>
          <w:sz w:val="24"/>
          <w:lang w:val="uk-UA"/>
        </w:rPr>
        <w:t xml:space="preserve"> </w:t>
      </w:r>
      <w:r w:rsidRPr="00A24C5B">
        <w:rPr>
          <w:rStyle w:val="k"/>
          <w:b/>
          <w:bCs/>
          <w:color w:val="212121"/>
          <w:sz w:val="24"/>
          <w:lang w:val="uk-UA"/>
        </w:rPr>
        <w:t>for</w:t>
      </w:r>
      <w:r w:rsidRPr="00A24C5B">
        <w:rPr>
          <w:color w:val="212121"/>
          <w:sz w:val="24"/>
          <w:lang w:val="uk-UA"/>
        </w:rPr>
        <w:t xml:space="preserve"> </w:t>
      </w:r>
      <w:r w:rsidRPr="00A24C5B">
        <w:rPr>
          <w:rStyle w:val="n"/>
          <w:color w:val="212121"/>
          <w:sz w:val="24"/>
          <w:lang w:val="uk-UA"/>
        </w:rPr>
        <w:t>p_i</w:t>
      </w:r>
      <w:r w:rsidRPr="00A24C5B">
        <w:rPr>
          <w:color w:val="212121"/>
          <w:sz w:val="24"/>
          <w:lang w:val="uk-UA"/>
        </w:rPr>
        <w:t xml:space="preserve"> </w:t>
      </w:r>
      <w:r w:rsidRPr="00A24C5B">
        <w:rPr>
          <w:rStyle w:val="ow"/>
          <w:b/>
          <w:bCs/>
          <w:color w:val="212121"/>
          <w:sz w:val="24"/>
          <w:lang w:val="uk-UA"/>
        </w:rPr>
        <w:t>in</w:t>
      </w:r>
      <w:r w:rsidRPr="00A24C5B">
        <w:rPr>
          <w:color w:val="212121"/>
          <w:sz w:val="24"/>
          <w:lang w:val="uk-UA"/>
        </w:rPr>
        <w:t xml:space="preserve"> </w:t>
      </w:r>
      <w:r w:rsidRPr="00A24C5B">
        <w:rPr>
          <w:rStyle w:val="n"/>
          <w:color w:val="212121"/>
          <w:sz w:val="24"/>
          <w:lang w:val="uk-UA"/>
        </w:rPr>
        <w:t>p_h</w:t>
      </w:r>
      <w:r w:rsidRPr="00A24C5B">
        <w:rPr>
          <w:rStyle w:val="p"/>
          <w:color w:val="212121"/>
          <w:sz w:val="24"/>
          <w:lang w:val="uk-UA"/>
        </w:rPr>
        <w:t>])</w:t>
      </w:r>
    </w:p>
    <w:p w14:paraId="210D7F61"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plt</w:t>
      </w:r>
      <w:r w:rsidRPr="00A24C5B">
        <w:rPr>
          <w:rStyle w:val="o"/>
          <w:rFonts w:eastAsiaTheme="minorHAnsi"/>
          <w:b/>
          <w:bCs/>
          <w:color w:val="212121"/>
          <w:sz w:val="24"/>
          <w:lang w:val="uk-UA"/>
        </w:rPr>
        <w:t>.</w:t>
      </w:r>
      <w:r w:rsidRPr="00A24C5B">
        <w:rPr>
          <w:rStyle w:val="n"/>
          <w:color w:val="212121"/>
          <w:sz w:val="24"/>
          <w:lang w:val="uk-UA"/>
        </w:rPr>
        <w:t>grid</w:t>
      </w:r>
      <w:r w:rsidRPr="00A24C5B">
        <w:rPr>
          <w:rStyle w:val="p"/>
          <w:color w:val="212121"/>
          <w:sz w:val="24"/>
          <w:lang w:val="uk-UA"/>
        </w:rPr>
        <w:t>(</w:t>
      </w:r>
      <w:r w:rsidRPr="00A24C5B">
        <w:rPr>
          <w:rStyle w:val="kc"/>
          <w:b/>
          <w:bCs/>
          <w:color w:val="212121"/>
          <w:sz w:val="24"/>
          <w:lang w:val="uk-UA"/>
        </w:rPr>
        <w:t>True</w:t>
      </w:r>
      <w:r w:rsidRPr="00A24C5B">
        <w:rPr>
          <w:rStyle w:val="p"/>
          <w:color w:val="212121"/>
          <w:sz w:val="24"/>
          <w:lang w:val="uk-UA"/>
        </w:rPr>
        <w:t>)</w:t>
      </w:r>
    </w:p>
    <w:p w14:paraId="1DDC6004"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x_h</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p"/>
          <w:color w:val="212121"/>
          <w:sz w:val="24"/>
          <w:lang w:val="uk-UA"/>
        </w:rPr>
        <w:t>[]</w:t>
      </w:r>
    </w:p>
    <w:p w14:paraId="2A5C40A3"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u_h</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p"/>
          <w:color w:val="212121"/>
          <w:sz w:val="24"/>
          <w:lang w:val="uk-UA"/>
        </w:rPr>
        <w:t>[]</w:t>
      </w:r>
    </w:p>
    <w:p w14:paraId="3028761F"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x_c</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n"/>
          <w:color w:val="212121"/>
          <w:sz w:val="24"/>
          <w:lang w:val="uk-UA"/>
        </w:rPr>
        <w:t>x_0</w:t>
      </w:r>
    </w:p>
    <w:p w14:paraId="1B4852FD"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x_h</w:t>
      </w:r>
      <w:r w:rsidRPr="00A24C5B">
        <w:rPr>
          <w:rStyle w:val="o"/>
          <w:rFonts w:eastAsiaTheme="minorHAnsi"/>
          <w:b/>
          <w:bCs/>
          <w:color w:val="212121"/>
          <w:sz w:val="24"/>
          <w:lang w:val="uk-UA"/>
        </w:rPr>
        <w:t>.</w:t>
      </w:r>
      <w:r w:rsidRPr="00A24C5B">
        <w:rPr>
          <w:rStyle w:val="n"/>
          <w:color w:val="212121"/>
          <w:sz w:val="24"/>
          <w:lang w:val="uk-UA"/>
        </w:rPr>
        <w:t>append</w:t>
      </w:r>
      <w:r w:rsidRPr="00A24C5B">
        <w:rPr>
          <w:rStyle w:val="p"/>
          <w:color w:val="212121"/>
          <w:sz w:val="24"/>
          <w:lang w:val="uk-UA"/>
        </w:rPr>
        <w:t>(</w:t>
      </w:r>
      <w:r w:rsidRPr="00A24C5B">
        <w:rPr>
          <w:rStyle w:val="n"/>
          <w:color w:val="212121"/>
          <w:sz w:val="24"/>
          <w:lang w:val="uk-UA"/>
        </w:rPr>
        <w:t>x_c</w:t>
      </w:r>
      <w:r w:rsidRPr="00A24C5B">
        <w:rPr>
          <w:rStyle w:val="p"/>
          <w:color w:val="212121"/>
          <w:sz w:val="24"/>
          <w:lang w:val="uk-UA"/>
        </w:rPr>
        <w:t>)</w:t>
      </w:r>
    </w:p>
    <w:p w14:paraId="40A47194"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u_c</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mi"/>
          <w:color w:val="212121"/>
          <w:sz w:val="24"/>
          <w:lang w:val="uk-UA"/>
        </w:rPr>
        <w:t>0</w:t>
      </w:r>
    </w:p>
    <w:p w14:paraId="7FA6010B" w14:textId="77777777" w:rsidR="003C23B9" w:rsidRPr="00A24C5B" w:rsidRDefault="003C23B9" w:rsidP="003C23B9">
      <w:pPr>
        <w:pStyle w:val="HTML"/>
        <w:spacing w:line="244" w:lineRule="atLeast"/>
        <w:rPr>
          <w:color w:val="212121"/>
          <w:sz w:val="24"/>
          <w:lang w:val="uk-UA"/>
        </w:rPr>
      </w:pPr>
      <w:r w:rsidRPr="00A24C5B">
        <w:rPr>
          <w:rStyle w:val="k"/>
          <w:b/>
          <w:bCs/>
          <w:color w:val="212121"/>
          <w:sz w:val="24"/>
          <w:lang w:val="uk-UA"/>
        </w:rPr>
        <w:t>for</w:t>
      </w:r>
      <w:r w:rsidRPr="00A24C5B">
        <w:rPr>
          <w:color w:val="212121"/>
          <w:sz w:val="24"/>
          <w:lang w:val="uk-UA"/>
        </w:rPr>
        <w:t xml:space="preserve"> </w:t>
      </w:r>
      <w:r w:rsidRPr="00A24C5B">
        <w:rPr>
          <w:rStyle w:val="n"/>
          <w:color w:val="212121"/>
          <w:sz w:val="24"/>
          <w:lang w:val="uk-UA"/>
        </w:rPr>
        <w:t>i</w:t>
      </w:r>
      <w:r w:rsidRPr="00A24C5B">
        <w:rPr>
          <w:rStyle w:val="p"/>
          <w:color w:val="212121"/>
          <w:sz w:val="24"/>
          <w:lang w:val="uk-UA"/>
        </w:rPr>
        <w:t>,</w:t>
      </w:r>
      <w:r w:rsidRPr="00A24C5B">
        <w:rPr>
          <w:rStyle w:val="n"/>
          <w:color w:val="212121"/>
          <w:sz w:val="24"/>
          <w:lang w:val="uk-UA"/>
        </w:rPr>
        <w:t>_</w:t>
      </w:r>
      <w:r w:rsidRPr="00A24C5B">
        <w:rPr>
          <w:color w:val="212121"/>
          <w:sz w:val="24"/>
          <w:lang w:val="uk-UA"/>
        </w:rPr>
        <w:t xml:space="preserve"> </w:t>
      </w:r>
      <w:r w:rsidRPr="00A24C5B">
        <w:rPr>
          <w:rStyle w:val="ow"/>
          <w:b/>
          <w:bCs/>
          <w:color w:val="212121"/>
          <w:sz w:val="24"/>
          <w:lang w:val="uk-UA"/>
        </w:rPr>
        <w:t>in</w:t>
      </w:r>
      <w:r w:rsidRPr="00A24C5B">
        <w:rPr>
          <w:color w:val="212121"/>
          <w:sz w:val="24"/>
          <w:lang w:val="uk-UA"/>
        </w:rPr>
        <w:t xml:space="preserve"> </w:t>
      </w:r>
      <w:r w:rsidRPr="00A24C5B">
        <w:rPr>
          <w:rStyle w:val="nb"/>
          <w:color w:val="212121"/>
          <w:sz w:val="24"/>
          <w:lang w:val="uk-UA"/>
        </w:rPr>
        <w:t>enumerate</w:t>
      </w:r>
      <w:r w:rsidRPr="00A24C5B">
        <w:rPr>
          <w:rStyle w:val="p"/>
          <w:color w:val="212121"/>
          <w:sz w:val="24"/>
          <w:lang w:val="uk-UA"/>
        </w:rPr>
        <w:t>(</w:t>
      </w:r>
      <w:r w:rsidRPr="00A24C5B">
        <w:rPr>
          <w:rStyle w:val="n"/>
          <w:color w:val="212121"/>
          <w:sz w:val="24"/>
          <w:lang w:val="uk-UA"/>
        </w:rPr>
        <w:t>np</w:t>
      </w:r>
      <w:r w:rsidRPr="00A24C5B">
        <w:rPr>
          <w:rStyle w:val="o"/>
          <w:rFonts w:eastAsiaTheme="minorHAnsi"/>
          <w:b/>
          <w:bCs/>
          <w:color w:val="212121"/>
          <w:sz w:val="24"/>
          <w:lang w:val="uk-UA"/>
        </w:rPr>
        <w:t>.</w:t>
      </w:r>
      <w:r w:rsidRPr="00A24C5B">
        <w:rPr>
          <w:rStyle w:val="n"/>
          <w:color w:val="212121"/>
          <w:sz w:val="24"/>
          <w:lang w:val="uk-UA"/>
        </w:rPr>
        <w:t>arange</w:t>
      </w:r>
      <w:r w:rsidRPr="00A24C5B">
        <w:rPr>
          <w:rStyle w:val="p"/>
          <w:color w:val="212121"/>
          <w:sz w:val="24"/>
          <w:lang w:val="uk-UA"/>
        </w:rPr>
        <w:t>(</w:t>
      </w:r>
      <w:r w:rsidRPr="00A24C5B">
        <w:rPr>
          <w:rStyle w:val="n"/>
          <w:color w:val="212121"/>
          <w:sz w:val="24"/>
          <w:lang w:val="uk-UA"/>
        </w:rPr>
        <w:t>tf</w:t>
      </w:r>
      <w:r w:rsidRPr="00A24C5B">
        <w:rPr>
          <w:rStyle w:val="p"/>
          <w:color w:val="212121"/>
          <w:sz w:val="24"/>
          <w:lang w:val="uk-UA"/>
        </w:rPr>
        <w:t>,</w:t>
      </w:r>
      <w:r w:rsidRPr="00A24C5B">
        <w:rPr>
          <w:rStyle w:val="mi"/>
          <w:color w:val="212121"/>
          <w:sz w:val="24"/>
          <w:lang w:val="uk-UA"/>
        </w:rPr>
        <w:t>0</w:t>
      </w:r>
      <w:r w:rsidRPr="00A24C5B">
        <w:rPr>
          <w:rStyle w:val="p"/>
          <w:color w:val="212121"/>
          <w:sz w:val="24"/>
          <w:lang w:val="uk-UA"/>
        </w:rPr>
        <w:t>,</w:t>
      </w:r>
      <w:r w:rsidRPr="00A24C5B">
        <w:rPr>
          <w:rStyle w:val="o"/>
          <w:rFonts w:eastAsiaTheme="minorHAnsi"/>
          <w:b/>
          <w:bCs/>
          <w:color w:val="212121"/>
          <w:sz w:val="24"/>
          <w:lang w:val="uk-UA"/>
        </w:rPr>
        <w:t>-</w:t>
      </w:r>
      <w:r w:rsidRPr="00A24C5B">
        <w:rPr>
          <w:rStyle w:val="n"/>
          <w:color w:val="212121"/>
          <w:sz w:val="24"/>
          <w:lang w:val="uk-UA"/>
        </w:rPr>
        <w:t>tau</w:t>
      </w:r>
      <w:r w:rsidRPr="00A24C5B">
        <w:rPr>
          <w:rStyle w:val="p"/>
          <w:color w:val="212121"/>
          <w:sz w:val="24"/>
          <w:lang w:val="uk-UA"/>
        </w:rPr>
        <w:t>)):</w:t>
      </w:r>
    </w:p>
    <w:p w14:paraId="1E8311BD" w14:textId="77777777" w:rsidR="003C23B9" w:rsidRPr="00A24C5B" w:rsidRDefault="003C23B9" w:rsidP="003C23B9">
      <w:pPr>
        <w:pStyle w:val="HTML"/>
        <w:spacing w:line="244" w:lineRule="atLeast"/>
        <w:rPr>
          <w:color w:val="212121"/>
          <w:sz w:val="24"/>
          <w:lang w:val="uk-UA"/>
        </w:rPr>
      </w:pPr>
      <w:r w:rsidRPr="00A24C5B">
        <w:rPr>
          <w:color w:val="212121"/>
          <w:sz w:val="24"/>
          <w:lang w:val="uk-UA"/>
        </w:rPr>
        <w:t xml:space="preserve">    </w:t>
      </w:r>
      <w:r w:rsidRPr="00A24C5B">
        <w:rPr>
          <w:rStyle w:val="n"/>
          <w:color w:val="212121"/>
          <w:sz w:val="24"/>
          <w:lang w:val="uk-UA"/>
        </w:rPr>
        <w:t>u_c</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n"/>
          <w:color w:val="212121"/>
          <w:sz w:val="24"/>
          <w:lang w:val="uk-UA"/>
        </w:rPr>
        <w:t>u_c</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n"/>
          <w:color w:val="212121"/>
          <w:sz w:val="24"/>
          <w:lang w:val="uk-UA"/>
        </w:rPr>
        <w:t>tau</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p"/>
          <w:color w:val="212121"/>
          <w:sz w:val="24"/>
          <w:lang w:val="uk-UA"/>
        </w:rPr>
        <w:t>(</w:t>
      </w:r>
      <w:r w:rsidRPr="00A24C5B">
        <w:rPr>
          <w:rStyle w:val="o"/>
          <w:rFonts w:eastAsiaTheme="minorHAnsi"/>
          <w:b/>
          <w:bCs/>
          <w:color w:val="212121"/>
          <w:sz w:val="24"/>
          <w:lang w:val="uk-UA"/>
        </w:rPr>
        <w:t>-</w:t>
      </w:r>
      <w:r w:rsidRPr="00A24C5B">
        <w:rPr>
          <w:rStyle w:val="p"/>
          <w:color w:val="212121"/>
          <w:sz w:val="24"/>
          <w:lang w:val="uk-UA"/>
        </w:rPr>
        <w:t>(</w:t>
      </w:r>
      <w:r w:rsidRPr="00A24C5B">
        <w:rPr>
          <w:rStyle w:val="mi"/>
          <w:color w:val="212121"/>
          <w:sz w:val="24"/>
          <w:lang w:val="uk-UA"/>
        </w:rPr>
        <w:t>1</w:t>
      </w:r>
      <w:r w:rsidRPr="00A24C5B">
        <w:rPr>
          <w:rStyle w:val="o"/>
          <w:rFonts w:eastAsiaTheme="minorHAnsi"/>
          <w:b/>
          <w:bCs/>
          <w:color w:val="212121"/>
          <w:sz w:val="24"/>
          <w:lang w:val="uk-UA"/>
        </w:rPr>
        <w:t>/</w:t>
      </w:r>
      <w:r w:rsidRPr="00A24C5B">
        <w:rPr>
          <w:rStyle w:val="n"/>
          <w:color w:val="212121"/>
          <w:sz w:val="24"/>
          <w:lang w:val="uk-UA"/>
        </w:rPr>
        <w:t>R</w:t>
      </w:r>
      <w:r w:rsidRPr="00A24C5B">
        <w:rPr>
          <w:rStyle w:val="p"/>
          <w:color w:val="212121"/>
          <w:sz w:val="24"/>
          <w:lang w:val="uk-UA"/>
        </w:rPr>
        <w:t>[</w:t>
      </w:r>
      <w:r w:rsidRPr="00A24C5B">
        <w:rPr>
          <w:rStyle w:val="mi"/>
          <w:color w:val="212121"/>
          <w:sz w:val="24"/>
          <w:lang w:val="uk-UA"/>
        </w:rPr>
        <w:t>0</w:t>
      </w:r>
      <w:r w:rsidRPr="00A24C5B">
        <w:rPr>
          <w:rStyle w:val="p"/>
          <w:color w:val="212121"/>
          <w:sz w:val="24"/>
          <w:lang w:val="uk-UA"/>
        </w:rPr>
        <w:t>])</w:t>
      </w:r>
      <w:r w:rsidRPr="00A24C5B">
        <w:rPr>
          <w:rStyle w:val="o"/>
          <w:rFonts w:eastAsiaTheme="minorHAnsi"/>
          <w:b/>
          <w:bCs/>
          <w:color w:val="212121"/>
          <w:sz w:val="24"/>
          <w:lang w:val="uk-UA"/>
        </w:rPr>
        <w:t>*</w:t>
      </w:r>
      <w:r w:rsidRPr="00A24C5B">
        <w:rPr>
          <w:rStyle w:val="p"/>
          <w:color w:val="212121"/>
          <w:sz w:val="24"/>
          <w:lang w:val="uk-UA"/>
        </w:rPr>
        <w:t>(</w:t>
      </w:r>
      <w:r w:rsidRPr="00A24C5B">
        <w:rPr>
          <w:rStyle w:val="n"/>
          <w:color w:val="212121"/>
          <w:sz w:val="24"/>
          <w:lang w:val="uk-UA"/>
        </w:rPr>
        <w:t>B</w:t>
      </w:r>
      <w:r w:rsidRPr="00A24C5B">
        <w:rPr>
          <w:rStyle w:val="p"/>
          <w:color w:val="212121"/>
          <w:sz w:val="24"/>
          <w:lang w:val="uk-UA"/>
        </w:rPr>
        <w:t>[</w:t>
      </w:r>
      <w:r w:rsidRPr="00A24C5B">
        <w:rPr>
          <w:rStyle w:val="mi"/>
          <w:color w:val="212121"/>
          <w:sz w:val="24"/>
          <w:lang w:val="uk-UA"/>
        </w:rPr>
        <w:t>0</w:t>
      </w:r>
      <w:r w:rsidRPr="00A24C5B">
        <w:rPr>
          <w:rStyle w:val="p"/>
          <w:color w:val="212121"/>
          <w:sz w:val="24"/>
          <w:lang w:val="uk-UA"/>
        </w:rPr>
        <w:t>])</w:t>
      </w:r>
      <w:r w:rsidRPr="00A24C5B">
        <w:rPr>
          <w:rStyle w:val="o"/>
          <w:rFonts w:eastAsiaTheme="minorHAnsi"/>
          <w:b/>
          <w:bCs/>
          <w:color w:val="212121"/>
          <w:sz w:val="24"/>
          <w:lang w:val="uk-UA"/>
        </w:rPr>
        <w:t>*</w:t>
      </w:r>
      <w:r w:rsidRPr="00A24C5B">
        <w:rPr>
          <w:rStyle w:val="p"/>
          <w:color w:val="212121"/>
          <w:sz w:val="24"/>
          <w:lang w:val="uk-UA"/>
        </w:rPr>
        <w:t>(</w:t>
      </w:r>
      <w:r w:rsidRPr="00A24C5B">
        <w:rPr>
          <w:rStyle w:val="n"/>
          <w:color w:val="212121"/>
          <w:sz w:val="24"/>
          <w:lang w:val="uk-UA"/>
        </w:rPr>
        <w:t>p_h</w:t>
      </w:r>
      <w:r w:rsidRPr="00A24C5B">
        <w:rPr>
          <w:rStyle w:val="p"/>
          <w:color w:val="212121"/>
          <w:sz w:val="24"/>
          <w:lang w:val="uk-UA"/>
        </w:rPr>
        <w:t>[</w:t>
      </w:r>
      <w:r w:rsidRPr="00A24C5B">
        <w:rPr>
          <w:rStyle w:val="o"/>
          <w:rFonts w:eastAsiaTheme="minorHAnsi"/>
          <w:b/>
          <w:bCs/>
          <w:color w:val="212121"/>
          <w:sz w:val="24"/>
          <w:lang w:val="uk-UA"/>
        </w:rPr>
        <w:t>-</w:t>
      </w:r>
      <w:r w:rsidRPr="00A24C5B">
        <w:rPr>
          <w:rStyle w:val="n"/>
          <w:color w:val="212121"/>
          <w:sz w:val="24"/>
          <w:lang w:val="uk-UA"/>
        </w:rPr>
        <w:t>i</w:t>
      </w:r>
      <w:r w:rsidRPr="00A24C5B">
        <w:rPr>
          <w:rStyle w:val="p"/>
          <w:color w:val="212121"/>
          <w:sz w:val="24"/>
          <w:lang w:val="uk-UA"/>
        </w:rPr>
        <w:t>][</w:t>
      </w:r>
      <w:r w:rsidRPr="00A24C5B">
        <w:rPr>
          <w:rStyle w:val="mi"/>
          <w:color w:val="212121"/>
          <w:sz w:val="24"/>
          <w:lang w:val="uk-UA"/>
        </w:rPr>
        <w:t>2</w:t>
      </w:r>
      <w:r w:rsidRPr="00A24C5B">
        <w:rPr>
          <w:rStyle w:val="p"/>
          <w:color w:val="212121"/>
          <w:sz w:val="24"/>
          <w:lang w:val="uk-UA"/>
        </w:rPr>
        <w:t>]</w:t>
      </w:r>
      <w:r w:rsidRPr="00A24C5B">
        <w:rPr>
          <w:rStyle w:val="o"/>
          <w:rFonts w:eastAsiaTheme="minorHAnsi"/>
          <w:b/>
          <w:bCs/>
          <w:color w:val="212121"/>
          <w:sz w:val="24"/>
          <w:lang w:val="uk-UA"/>
        </w:rPr>
        <w:t>*</w:t>
      </w:r>
      <w:r w:rsidRPr="00A24C5B">
        <w:rPr>
          <w:rStyle w:val="p"/>
          <w:color w:val="212121"/>
          <w:sz w:val="24"/>
          <w:lang w:val="uk-UA"/>
        </w:rPr>
        <w:t>(</w:t>
      </w:r>
      <w:r w:rsidRPr="00A24C5B">
        <w:rPr>
          <w:rStyle w:val="n"/>
          <w:color w:val="212121"/>
          <w:sz w:val="24"/>
          <w:lang w:val="uk-UA"/>
        </w:rPr>
        <w:t>x_c</w:t>
      </w:r>
      <w:r w:rsidRPr="00A24C5B">
        <w:rPr>
          <w:rStyle w:val="p"/>
          <w:color w:val="212121"/>
          <w:sz w:val="24"/>
          <w:lang w:val="uk-UA"/>
        </w:rPr>
        <w:t>[</w:t>
      </w:r>
      <w:r w:rsidRPr="00A24C5B">
        <w:rPr>
          <w:rStyle w:val="mi"/>
          <w:color w:val="212121"/>
          <w:sz w:val="24"/>
          <w:lang w:val="uk-UA"/>
        </w:rPr>
        <w:t>0</w:t>
      </w:r>
      <w:r w:rsidRPr="00A24C5B">
        <w:rPr>
          <w:rStyle w:val="p"/>
          <w:color w:val="212121"/>
          <w:sz w:val="24"/>
          <w:lang w:val="uk-UA"/>
        </w:rPr>
        <w:t>]</w:t>
      </w:r>
      <w:r w:rsidRPr="00A24C5B">
        <w:rPr>
          <w:rStyle w:val="o"/>
          <w:rFonts w:eastAsiaTheme="minorHAnsi"/>
          <w:b/>
          <w:bCs/>
          <w:color w:val="212121"/>
          <w:sz w:val="24"/>
          <w:lang w:val="uk-UA"/>
        </w:rPr>
        <w:t>-</w:t>
      </w:r>
      <w:r w:rsidRPr="00A24C5B">
        <w:rPr>
          <w:rStyle w:val="n"/>
          <w:color w:val="212121"/>
          <w:sz w:val="24"/>
          <w:lang w:val="uk-UA"/>
        </w:rPr>
        <w:t>x_zad</w:t>
      </w:r>
      <w:r w:rsidRPr="00A24C5B">
        <w:rPr>
          <w:rStyle w:val="p"/>
          <w:color w:val="212121"/>
          <w:sz w:val="24"/>
          <w:lang w:val="uk-UA"/>
        </w:rPr>
        <w:t>[</w:t>
      </w:r>
      <w:r w:rsidRPr="00A24C5B">
        <w:rPr>
          <w:rStyle w:val="mi"/>
          <w:color w:val="212121"/>
          <w:sz w:val="24"/>
          <w:lang w:val="uk-UA"/>
        </w:rPr>
        <w:t>0</w:t>
      </w:r>
      <w:r w:rsidRPr="00A24C5B">
        <w:rPr>
          <w:rStyle w:val="p"/>
          <w:color w:val="212121"/>
          <w:sz w:val="24"/>
          <w:lang w:val="uk-UA"/>
        </w:rPr>
        <w:t>])</w:t>
      </w:r>
      <w:r w:rsidRPr="00A24C5B">
        <w:rPr>
          <w:rStyle w:val="o"/>
          <w:rFonts w:eastAsiaTheme="minorHAnsi"/>
          <w:b/>
          <w:bCs/>
          <w:color w:val="212121"/>
          <w:sz w:val="24"/>
          <w:lang w:val="uk-UA"/>
        </w:rPr>
        <w:t>+</w:t>
      </w:r>
      <w:r w:rsidRPr="00A24C5B">
        <w:rPr>
          <w:rStyle w:val="n"/>
          <w:color w:val="212121"/>
          <w:sz w:val="24"/>
          <w:lang w:val="uk-UA"/>
        </w:rPr>
        <w:t>p_h</w:t>
      </w:r>
      <w:r w:rsidRPr="00A24C5B">
        <w:rPr>
          <w:rStyle w:val="p"/>
          <w:color w:val="212121"/>
          <w:sz w:val="24"/>
          <w:lang w:val="uk-UA"/>
        </w:rPr>
        <w:t>[</w:t>
      </w:r>
      <w:r w:rsidRPr="00A24C5B">
        <w:rPr>
          <w:rStyle w:val="o"/>
          <w:rFonts w:eastAsiaTheme="minorHAnsi"/>
          <w:b/>
          <w:bCs/>
          <w:color w:val="212121"/>
          <w:sz w:val="24"/>
          <w:lang w:val="uk-UA"/>
        </w:rPr>
        <w:t>-</w:t>
      </w:r>
      <w:r w:rsidRPr="00A24C5B">
        <w:rPr>
          <w:rStyle w:val="n"/>
          <w:color w:val="212121"/>
          <w:sz w:val="24"/>
          <w:lang w:val="uk-UA"/>
        </w:rPr>
        <w:t>i</w:t>
      </w:r>
      <w:r w:rsidRPr="00A24C5B">
        <w:rPr>
          <w:rStyle w:val="p"/>
          <w:color w:val="212121"/>
          <w:sz w:val="24"/>
          <w:lang w:val="uk-UA"/>
        </w:rPr>
        <w:t>][</w:t>
      </w:r>
      <w:r w:rsidRPr="00A24C5B">
        <w:rPr>
          <w:rStyle w:val="mi"/>
          <w:color w:val="212121"/>
          <w:sz w:val="24"/>
          <w:lang w:val="uk-UA"/>
        </w:rPr>
        <w:t>3</w:t>
      </w:r>
      <w:r w:rsidRPr="00A24C5B">
        <w:rPr>
          <w:rStyle w:val="p"/>
          <w:color w:val="212121"/>
          <w:sz w:val="24"/>
          <w:lang w:val="uk-UA"/>
        </w:rPr>
        <w:t>]</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p"/>
          <w:color w:val="212121"/>
          <w:sz w:val="24"/>
          <w:lang w:val="uk-UA"/>
        </w:rPr>
        <w:t>(</w:t>
      </w:r>
      <w:r w:rsidRPr="00A24C5B">
        <w:rPr>
          <w:rStyle w:val="n"/>
          <w:color w:val="212121"/>
          <w:sz w:val="24"/>
          <w:lang w:val="uk-UA"/>
        </w:rPr>
        <w:t>x_c</w:t>
      </w:r>
      <w:r w:rsidRPr="00A24C5B">
        <w:rPr>
          <w:rStyle w:val="p"/>
          <w:color w:val="212121"/>
          <w:sz w:val="24"/>
          <w:lang w:val="uk-UA"/>
        </w:rPr>
        <w:t>[</w:t>
      </w:r>
      <w:r w:rsidRPr="00A24C5B">
        <w:rPr>
          <w:rStyle w:val="mi"/>
          <w:color w:val="212121"/>
          <w:sz w:val="24"/>
          <w:lang w:val="uk-UA"/>
        </w:rPr>
        <w:t>1</w:t>
      </w:r>
      <w:r w:rsidRPr="00A24C5B">
        <w:rPr>
          <w:rStyle w:val="p"/>
          <w:color w:val="212121"/>
          <w:sz w:val="24"/>
          <w:lang w:val="uk-UA"/>
        </w:rPr>
        <w:t>]</w:t>
      </w:r>
      <w:r w:rsidRPr="00A24C5B">
        <w:rPr>
          <w:rStyle w:val="o"/>
          <w:rFonts w:eastAsiaTheme="minorHAnsi"/>
          <w:b/>
          <w:bCs/>
          <w:color w:val="212121"/>
          <w:sz w:val="24"/>
          <w:lang w:val="uk-UA"/>
        </w:rPr>
        <w:t>-</w:t>
      </w:r>
      <w:r w:rsidRPr="00A24C5B">
        <w:rPr>
          <w:rStyle w:val="n"/>
          <w:color w:val="212121"/>
          <w:sz w:val="24"/>
          <w:lang w:val="uk-UA"/>
        </w:rPr>
        <w:t>x_zad</w:t>
      </w:r>
      <w:r w:rsidRPr="00A24C5B">
        <w:rPr>
          <w:rStyle w:val="p"/>
          <w:color w:val="212121"/>
          <w:sz w:val="24"/>
          <w:lang w:val="uk-UA"/>
        </w:rPr>
        <w:t>[</w:t>
      </w:r>
      <w:r w:rsidRPr="00A24C5B">
        <w:rPr>
          <w:rStyle w:val="mi"/>
          <w:color w:val="212121"/>
          <w:sz w:val="24"/>
          <w:lang w:val="uk-UA"/>
        </w:rPr>
        <w:t>1</w:t>
      </w:r>
      <w:r w:rsidRPr="00A24C5B">
        <w:rPr>
          <w:rStyle w:val="p"/>
          <w:color w:val="212121"/>
          <w:sz w:val="24"/>
          <w:lang w:val="uk-UA"/>
        </w:rPr>
        <w:t>])</w:t>
      </w:r>
      <w:r w:rsidRPr="00A24C5B">
        <w:rPr>
          <w:color w:val="212121"/>
          <w:sz w:val="24"/>
          <w:lang w:val="uk-UA"/>
        </w:rPr>
        <w:t xml:space="preserve"> </w:t>
      </w:r>
      <w:r w:rsidRPr="00A24C5B">
        <w:rPr>
          <w:rStyle w:val="p"/>
          <w:color w:val="212121"/>
          <w:sz w:val="24"/>
          <w:lang w:val="uk-UA"/>
        </w:rPr>
        <w:t>)</w:t>
      </w:r>
      <w:r w:rsidRPr="00A24C5B">
        <w:rPr>
          <w:color w:val="212121"/>
          <w:sz w:val="24"/>
          <w:lang w:val="uk-UA"/>
        </w:rPr>
        <w:t xml:space="preserve"> </w:t>
      </w:r>
      <w:r w:rsidRPr="00A24C5B">
        <w:rPr>
          <w:rStyle w:val="p"/>
          <w:color w:val="212121"/>
          <w:sz w:val="24"/>
          <w:lang w:val="uk-UA"/>
        </w:rPr>
        <w:t>)</w:t>
      </w:r>
    </w:p>
    <w:p w14:paraId="254C3430" w14:textId="77777777" w:rsidR="003C23B9" w:rsidRPr="00A24C5B" w:rsidRDefault="003C23B9" w:rsidP="003C23B9">
      <w:pPr>
        <w:pStyle w:val="HTML"/>
        <w:spacing w:line="244" w:lineRule="atLeast"/>
        <w:rPr>
          <w:color w:val="212121"/>
          <w:sz w:val="24"/>
          <w:lang w:val="uk-UA"/>
        </w:rPr>
      </w:pPr>
      <w:r w:rsidRPr="00A24C5B">
        <w:rPr>
          <w:color w:val="212121"/>
          <w:sz w:val="24"/>
          <w:lang w:val="uk-UA"/>
        </w:rPr>
        <w:t xml:space="preserve">    </w:t>
      </w:r>
      <w:r w:rsidRPr="00A24C5B">
        <w:rPr>
          <w:rStyle w:val="n"/>
          <w:color w:val="212121"/>
          <w:sz w:val="24"/>
          <w:lang w:val="uk-UA"/>
        </w:rPr>
        <w:t>u_h</w:t>
      </w:r>
      <w:r w:rsidRPr="00A24C5B">
        <w:rPr>
          <w:rStyle w:val="o"/>
          <w:rFonts w:eastAsiaTheme="minorHAnsi"/>
          <w:b/>
          <w:bCs/>
          <w:color w:val="212121"/>
          <w:sz w:val="24"/>
          <w:lang w:val="uk-UA"/>
        </w:rPr>
        <w:t>.</w:t>
      </w:r>
      <w:r w:rsidRPr="00A24C5B">
        <w:rPr>
          <w:rStyle w:val="n"/>
          <w:color w:val="212121"/>
          <w:sz w:val="24"/>
          <w:lang w:val="uk-UA"/>
        </w:rPr>
        <w:t>append</w:t>
      </w:r>
      <w:r w:rsidRPr="00A24C5B">
        <w:rPr>
          <w:rStyle w:val="p"/>
          <w:color w:val="212121"/>
          <w:sz w:val="24"/>
          <w:lang w:val="uk-UA"/>
        </w:rPr>
        <w:t>(</w:t>
      </w:r>
      <w:r w:rsidRPr="00A24C5B">
        <w:rPr>
          <w:rStyle w:val="n"/>
          <w:color w:val="212121"/>
          <w:sz w:val="24"/>
          <w:lang w:val="uk-UA"/>
        </w:rPr>
        <w:t>u_c</w:t>
      </w:r>
      <w:r w:rsidRPr="00A24C5B">
        <w:rPr>
          <w:rStyle w:val="p"/>
          <w:color w:val="212121"/>
          <w:sz w:val="24"/>
          <w:lang w:val="uk-UA"/>
        </w:rPr>
        <w:t>)</w:t>
      </w:r>
    </w:p>
    <w:p w14:paraId="777AD593" w14:textId="77777777" w:rsidR="003C23B9" w:rsidRPr="00A24C5B" w:rsidRDefault="003C23B9" w:rsidP="003C23B9">
      <w:pPr>
        <w:pStyle w:val="HTML"/>
        <w:spacing w:line="244" w:lineRule="atLeast"/>
        <w:rPr>
          <w:color w:val="212121"/>
          <w:sz w:val="24"/>
          <w:lang w:val="uk-UA"/>
        </w:rPr>
      </w:pPr>
      <w:r w:rsidRPr="00A24C5B">
        <w:rPr>
          <w:color w:val="212121"/>
          <w:sz w:val="24"/>
          <w:lang w:val="uk-UA"/>
        </w:rPr>
        <w:t xml:space="preserve">    </w:t>
      </w:r>
      <w:r w:rsidRPr="00A24C5B">
        <w:rPr>
          <w:rStyle w:val="n"/>
          <w:color w:val="212121"/>
          <w:sz w:val="24"/>
          <w:lang w:val="uk-UA"/>
        </w:rPr>
        <w:t>x_c</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n"/>
          <w:color w:val="212121"/>
          <w:sz w:val="24"/>
          <w:lang w:val="uk-UA"/>
        </w:rPr>
        <w:t>x_c</w:t>
      </w:r>
      <w:r w:rsidRPr="00A24C5B">
        <w:rPr>
          <w:color w:val="212121"/>
          <w:sz w:val="24"/>
          <w:lang w:val="uk-UA"/>
        </w:rPr>
        <w:t xml:space="preserve"> </w:t>
      </w:r>
      <w:r w:rsidRPr="00A24C5B">
        <w:rPr>
          <w:rStyle w:val="o"/>
          <w:rFonts w:eastAsiaTheme="minorHAnsi"/>
          <w:b/>
          <w:bCs/>
          <w:color w:val="212121"/>
          <w:sz w:val="24"/>
          <w:lang w:val="uk-UA"/>
        </w:rPr>
        <w:t>+</w:t>
      </w:r>
      <w:r w:rsidRPr="00A24C5B">
        <w:rPr>
          <w:color w:val="212121"/>
          <w:sz w:val="24"/>
          <w:lang w:val="uk-UA"/>
        </w:rPr>
        <w:t xml:space="preserve"> </w:t>
      </w:r>
      <w:r w:rsidRPr="00A24C5B">
        <w:rPr>
          <w:rStyle w:val="n"/>
          <w:color w:val="212121"/>
          <w:sz w:val="24"/>
          <w:lang w:val="uk-UA"/>
        </w:rPr>
        <w:t>tau</w:t>
      </w:r>
      <w:r w:rsidRPr="00A24C5B">
        <w:rPr>
          <w:rStyle w:val="o"/>
          <w:rFonts w:eastAsiaTheme="minorHAnsi"/>
          <w:b/>
          <w:bCs/>
          <w:color w:val="212121"/>
          <w:sz w:val="24"/>
          <w:lang w:val="uk-UA"/>
        </w:rPr>
        <w:t>*</w:t>
      </w:r>
      <w:r w:rsidRPr="00A24C5B">
        <w:rPr>
          <w:rStyle w:val="p"/>
          <w:color w:val="212121"/>
          <w:sz w:val="24"/>
          <w:lang w:val="uk-UA"/>
        </w:rPr>
        <w:t>(</w:t>
      </w:r>
      <w:r w:rsidRPr="00A24C5B">
        <w:rPr>
          <w:rStyle w:val="n"/>
          <w:color w:val="212121"/>
          <w:sz w:val="24"/>
          <w:lang w:val="uk-UA"/>
        </w:rPr>
        <w:t>A</w:t>
      </w:r>
      <w:r w:rsidRPr="00A24C5B">
        <w:rPr>
          <w:rStyle w:val="o"/>
          <w:rFonts w:eastAsiaTheme="minorHAnsi"/>
          <w:b/>
          <w:bCs/>
          <w:color w:val="212121"/>
          <w:sz w:val="24"/>
          <w:lang w:val="uk-UA"/>
        </w:rPr>
        <w:t>*</w:t>
      </w:r>
      <w:r w:rsidRPr="00A24C5B">
        <w:rPr>
          <w:rStyle w:val="p"/>
          <w:color w:val="212121"/>
          <w:sz w:val="24"/>
          <w:lang w:val="uk-UA"/>
        </w:rPr>
        <w:t>(</w:t>
      </w:r>
      <w:r w:rsidRPr="00A24C5B">
        <w:rPr>
          <w:rStyle w:val="n"/>
          <w:color w:val="212121"/>
          <w:sz w:val="24"/>
          <w:lang w:val="uk-UA"/>
        </w:rPr>
        <w:t>x_c</w:t>
      </w:r>
      <w:r w:rsidRPr="00A24C5B">
        <w:rPr>
          <w:rStyle w:val="o"/>
          <w:rFonts w:eastAsiaTheme="minorHAnsi"/>
          <w:b/>
          <w:bCs/>
          <w:color w:val="212121"/>
          <w:sz w:val="24"/>
          <w:lang w:val="uk-UA"/>
        </w:rPr>
        <w:t>-</w:t>
      </w:r>
      <w:r w:rsidRPr="00A24C5B">
        <w:rPr>
          <w:rStyle w:val="n"/>
          <w:color w:val="212121"/>
          <w:sz w:val="24"/>
          <w:lang w:val="uk-UA"/>
        </w:rPr>
        <w:t>x_zad</w:t>
      </w:r>
      <w:r w:rsidRPr="00A24C5B">
        <w:rPr>
          <w:rStyle w:val="p"/>
          <w:color w:val="212121"/>
          <w:sz w:val="24"/>
          <w:lang w:val="uk-UA"/>
        </w:rPr>
        <w:t>)</w:t>
      </w:r>
      <w:r w:rsidRPr="00A24C5B">
        <w:rPr>
          <w:rStyle w:val="o"/>
          <w:rFonts w:eastAsiaTheme="minorHAnsi"/>
          <w:b/>
          <w:bCs/>
          <w:color w:val="212121"/>
          <w:sz w:val="24"/>
          <w:lang w:val="uk-UA"/>
        </w:rPr>
        <w:t>+</w:t>
      </w:r>
      <w:r w:rsidRPr="00A24C5B">
        <w:rPr>
          <w:rStyle w:val="n"/>
          <w:color w:val="212121"/>
          <w:sz w:val="24"/>
          <w:lang w:val="uk-UA"/>
        </w:rPr>
        <w:t>B</w:t>
      </w:r>
      <w:r w:rsidRPr="00A24C5B">
        <w:rPr>
          <w:rStyle w:val="o"/>
          <w:rFonts w:eastAsiaTheme="minorHAnsi"/>
          <w:b/>
          <w:bCs/>
          <w:color w:val="212121"/>
          <w:sz w:val="24"/>
          <w:lang w:val="uk-UA"/>
        </w:rPr>
        <w:t>*</w:t>
      </w:r>
      <w:r w:rsidRPr="00A24C5B">
        <w:rPr>
          <w:rStyle w:val="n"/>
          <w:color w:val="212121"/>
          <w:sz w:val="24"/>
          <w:lang w:val="uk-UA"/>
        </w:rPr>
        <w:t>u_c</w:t>
      </w:r>
      <w:r w:rsidRPr="00A24C5B">
        <w:rPr>
          <w:rStyle w:val="p"/>
          <w:color w:val="212121"/>
          <w:sz w:val="24"/>
          <w:lang w:val="uk-UA"/>
        </w:rPr>
        <w:t>)</w:t>
      </w:r>
    </w:p>
    <w:p w14:paraId="3E6054D3" w14:textId="77777777" w:rsidR="003C23B9" w:rsidRPr="00A24C5B" w:rsidRDefault="003C23B9" w:rsidP="003C23B9">
      <w:pPr>
        <w:pStyle w:val="HTML"/>
        <w:spacing w:line="244" w:lineRule="atLeast"/>
        <w:rPr>
          <w:color w:val="212121"/>
          <w:sz w:val="24"/>
          <w:lang w:val="uk-UA"/>
        </w:rPr>
      </w:pPr>
      <w:r w:rsidRPr="00A24C5B">
        <w:rPr>
          <w:color w:val="212121"/>
          <w:sz w:val="24"/>
          <w:lang w:val="uk-UA"/>
        </w:rPr>
        <w:t xml:space="preserve">    </w:t>
      </w:r>
      <w:r w:rsidRPr="00A24C5B">
        <w:rPr>
          <w:rStyle w:val="n"/>
          <w:color w:val="212121"/>
          <w:sz w:val="24"/>
          <w:lang w:val="uk-UA"/>
        </w:rPr>
        <w:t>x_h</w:t>
      </w:r>
      <w:r w:rsidRPr="00A24C5B">
        <w:rPr>
          <w:rStyle w:val="o"/>
          <w:rFonts w:eastAsiaTheme="minorHAnsi"/>
          <w:b/>
          <w:bCs/>
          <w:color w:val="212121"/>
          <w:sz w:val="24"/>
          <w:lang w:val="uk-UA"/>
        </w:rPr>
        <w:t>.</w:t>
      </w:r>
      <w:r w:rsidRPr="00A24C5B">
        <w:rPr>
          <w:rStyle w:val="n"/>
          <w:color w:val="212121"/>
          <w:sz w:val="24"/>
          <w:lang w:val="uk-UA"/>
        </w:rPr>
        <w:t>append</w:t>
      </w:r>
      <w:r w:rsidRPr="00A24C5B">
        <w:rPr>
          <w:rStyle w:val="p"/>
          <w:color w:val="212121"/>
          <w:sz w:val="24"/>
          <w:lang w:val="uk-UA"/>
        </w:rPr>
        <w:t>(</w:t>
      </w:r>
      <w:r w:rsidRPr="00A24C5B">
        <w:rPr>
          <w:rStyle w:val="n"/>
          <w:color w:val="212121"/>
          <w:sz w:val="24"/>
          <w:lang w:val="uk-UA"/>
        </w:rPr>
        <w:t>x_c</w:t>
      </w:r>
      <w:r w:rsidRPr="00A24C5B">
        <w:rPr>
          <w:rStyle w:val="p"/>
          <w:color w:val="212121"/>
          <w:sz w:val="24"/>
          <w:lang w:val="uk-UA"/>
        </w:rPr>
        <w:t>)</w:t>
      </w:r>
    </w:p>
    <w:p w14:paraId="10A2F633"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plt</w:t>
      </w:r>
      <w:r w:rsidRPr="00A24C5B">
        <w:rPr>
          <w:rStyle w:val="o"/>
          <w:rFonts w:eastAsiaTheme="minorHAnsi"/>
          <w:b/>
          <w:bCs/>
          <w:color w:val="212121"/>
          <w:sz w:val="24"/>
          <w:lang w:val="uk-UA"/>
        </w:rPr>
        <w:t>.</w:t>
      </w:r>
      <w:r w:rsidRPr="00A24C5B">
        <w:rPr>
          <w:rStyle w:val="n"/>
          <w:color w:val="212121"/>
          <w:sz w:val="24"/>
          <w:lang w:val="uk-UA"/>
        </w:rPr>
        <w:t>plot</w:t>
      </w:r>
      <w:r w:rsidRPr="00A24C5B">
        <w:rPr>
          <w:rStyle w:val="p"/>
          <w:color w:val="212121"/>
          <w:sz w:val="24"/>
          <w:lang w:val="uk-UA"/>
        </w:rPr>
        <w:t>(</w:t>
      </w:r>
      <w:r w:rsidRPr="00A24C5B">
        <w:rPr>
          <w:rStyle w:val="n"/>
          <w:color w:val="212121"/>
          <w:sz w:val="24"/>
          <w:lang w:val="uk-UA"/>
        </w:rPr>
        <w:t>np</w:t>
      </w:r>
      <w:r w:rsidRPr="00A24C5B">
        <w:rPr>
          <w:rStyle w:val="o"/>
          <w:rFonts w:eastAsiaTheme="minorHAnsi"/>
          <w:b/>
          <w:bCs/>
          <w:color w:val="212121"/>
          <w:sz w:val="24"/>
          <w:lang w:val="uk-UA"/>
        </w:rPr>
        <w:t>.</w:t>
      </w:r>
      <w:r w:rsidRPr="00A24C5B">
        <w:rPr>
          <w:rStyle w:val="n"/>
          <w:color w:val="212121"/>
          <w:sz w:val="24"/>
          <w:lang w:val="uk-UA"/>
        </w:rPr>
        <w:t>arange</w:t>
      </w:r>
      <w:r w:rsidRPr="00A24C5B">
        <w:rPr>
          <w:rStyle w:val="p"/>
          <w:color w:val="212121"/>
          <w:sz w:val="24"/>
          <w:lang w:val="uk-UA"/>
        </w:rPr>
        <w:t>(</w:t>
      </w:r>
      <w:r w:rsidRPr="00A24C5B">
        <w:rPr>
          <w:rStyle w:val="mi"/>
          <w:color w:val="212121"/>
          <w:sz w:val="24"/>
          <w:lang w:val="uk-UA"/>
        </w:rPr>
        <w:t>0</w:t>
      </w:r>
      <w:r w:rsidRPr="00A24C5B">
        <w:rPr>
          <w:rStyle w:val="p"/>
          <w:color w:val="212121"/>
          <w:sz w:val="24"/>
          <w:lang w:val="uk-UA"/>
        </w:rPr>
        <w:t>,</w:t>
      </w:r>
      <w:r w:rsidRPr="00A24C5B">
        <w:rPr>
          <w:color w:val="212121"/>
          <w:sz w:val="24"/>
          <w:lang w:val="uk-UA"/>
        </w:rPr>
        <w:t xml:space="preserve"> </w:t>
      </w:r>
      <w:r w:rsidRPr="00A24C5B">
        <w:rPr>
          <w:rStyle w:val="n"/>
          <w:color w:val="212121"/>
          <w:sz w:val="24"/>
          <w:lang w:val="uk-UA"/>
        </w:rPr>
        <w:t>tf</w:t>
      </w:r>
      <w:r w:rsidRPr="00A24C5B">
        <w:rPr>
          <w:rStyle w:val="p"/>
          <w:color w:val="212121"/>
          <w:sz w:val="24"/>
          <w:lang w:val="uk-UA"/>
        </w:rPr>
        <w:t>,</w:t>
      </w:r>
      <w:r w:rsidRPr="00A24C5B">
        <w:rPr>
          <w:color w:val="212121"/>
          <w:sz w:val="24"/>
          <w:lang w:val="uk-UA"/>
        </w:rPr>
        <w:t xml:space="preserve"> </w:t>
      </w:r>
      <w:r w:rsidRPr="00A24C5B">
        <w:rPr>
          <w:rStyle w:val="n"/>
          <w:color w:val="212121"/>
          <w:sz w:val="24"/>
          <w:lang w:val="uk-UA"/>
        </w:rPr>
        <w:t>tau</w:t>
      </w:r>
      <w:r w:rsidRPr="00A24C5B">
        <w:rPr>
          <w:rStyle w:val="p"/>
          <w:color w:val="212121"/>
          <w:sz w:val="24"/>
          <w:lang w:val="uk-UA"/>
        </w:rPr>
        <w:t>),</w:t>
      </w:r>
      <w:r w:rsidRPr="00A24C5B">
        <w:rPr>
          <w:color w:val="212121"/>
          <w:sz w:val="24"/>
          <w:lang w:val="uk-UA"/>
        </w:rPr>
        <w:t xml:space="preserve"> </w:t>
      </w:r>
      <w:r w:rsidRPr="00A24C5B">
        <w:rPr>
          <w:rStyle w:val="n"/>
          <w:color w:val="212121"/>
          <w:sz w:val="24"/>
          <w:lang w:val="uk-UA"/>
        </w:rPr>
        <w:t>u_h</w:t>
      </w:r>
      <w:r w:rsidRPr="00A24C5B">
        <w:rPr>
          <w:rStyle w:val="p"/>
          <w:color w:val="212121"/>
          <w:sz w:val="24"/>
          <w:lang w:val="uk-UA"/>
        </w:rPr>
        <w:t>,</w:t>
      </w:r>
      <w:r w:rsidRPr="00A24C5B">
        <w:rPr>
          <w:color w:val="212121"/>
          <w:sz w:val="24"/>
          <w:lang w:val="uk-UA"/>
        </w:rPr>
        <w:t xml:space="preserve"> </w:t>
      </w:r>
      <w:r w:rsidRPr="00A24C5B">
        <w:rPr>
          <w:rStyle w:val="n"/>
          <w:color w:val="212121"/>
          <w:sz w:val="24"/>
          <w:lang w:val="uk-UA"/>
        </w:rPr>
        <w:t>label</w:t>
      </w:r>
      <w:r w:rsidRPr="00A24C5B">
        <w:rPr>
          <w:rStyle w:val="o"/>
          <w:rFonts w:eastAsiaTheme="minorHAnsi"/>
          <w:b/>
          <w:bCs/>
          <w:color w:val="212121"/>
          <w:sz w:val="24"/>
          <w:lang w:val="uk-UA"/>
        </w:rPr>
        <w:t>=</w:t>
      </w:r>
      <w:r w:rsidRPr="00A24C5B">
        <w:rPr>
          <w:rStyle w:val="s2"/>
          <w:color w:val="212121"/>
          <w:sz w:val="24"/>
          <w:lang w:val="uk-UA"/>
        </w:rPr>
        <w:t>"u"</w:t>
      </w:r>
      <w:r w:rsidRPr="00A24C5B">
        <w:rPr>
          <w:rStyle w:val="p"/>
          <w:color w:val="212121"/>
          <w:sz w:val="24"/>
          <w:lang w:val="uk-UA"/>
        </w:rPr>
        <w:t>)</w:t>
      </w:r>
    </w:p>
    <w:p w14:paraId="56CBCA4F"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plt</w:t>
      </w:r>
      <w:r w:rsidRPr="00A24C5B">
        <w:rPr>
          <w:rStyle w:val="o"/>
          <w:rFonts w:eastAsiaTheme="minorHAnsi"/>
          <w:b/>
          <w:bCs/>
          <w:color w:val="212121"/>
          <w:sz w:val="24"/>
          <w:lang w:val="uk-UA"/>
        </w:rPr>
        <w:t>.</w:t>
      </w:r>
      <w:r w:rsidRPr="00A24C5B">
        <w:rPr>
          <w:rStyle w:val="n"/>
          <w:color w:val="212121"/>
          <w:sz w:val="24"/>
          <w:lang w:val="uk-UA"/>
        </w:rPr>
        <w:t>grid</w:t>
      </w:r>
      <w:r w:rsidRPr="00A24C5B">
        <w:rPr>
          <w:rStyle w:val="p"/>
          <w:color w:val="212121"/>
          <w:sz w:val="24"/>
          <w:lang w:val="uk-UA"/>
        </w:rPr>
        <w:t>(</w:t>
      </w:r>
      <w:r w:rsidRPr="00A24C5B">
        <w:rPr>
          <w:rStyle w:val="kc"/>
          <w:b/>
          <w:bCs/>
          <w:color w:val="212121"/>
          <w:sz w:val="24"/>
          <w:lang w:val="uk-UA"/>
        </w:rPr>
        <w:t>True</w:t>
      </w:r>
      <w:r w:rsidRPr="00A24C5B">
        <w:rPr>
          <w:rStyle w:val="p"/>
          <w:color w:val="212121"/>
          <w:sz w:val="24"/>
          <w:lang w:val="uk-UA"/>
        </w:rPr>
        <w:t>)</w:t>
      </w:r>
    </w:p>
    <w:p w14:paraId="631D12FC"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plt</w:t>
      </w:r>
      <w:r w:rsidRPr="00A24C5B">
        <w:rPr>
          <w:rStyle w:val="o"/>
          <w:rFonts w:eastAsiaTheme="minorHAnsi"/>
          <w:b/>
          <w:bCs/>
          <w:color w:val="212121"/>
          <w:sz w:val="24"/>
          <w:lang w:val="uk-UA"/>
        </w:rPr>
        <w:t>.</w:t>
      </w:r>
      <w:r w:rsidRPr="00A24C5B">
        <w:rPr>
          <w:rStyle w:val="n"/>
          <w:color w:val="212121"/>
          <w:sz w:val="24"/>
          <w:lang w:val="uk-UA"/>
        </w:rPr>
        <w:t>legend</w:t>
      </w:r>
      <w:r w:rsidRPr="00A24C5B">
        <w:rPr>
          <w:rStyle w:val="p"/>
          <w:color w:val="212121"/>
          <w:sz w:val="24"/>
          <w:lang w:val="uk-UA"/>
        </w:rPr>
        <w:t>()</w:t>
      </w:r>
    </w:p>
    <w:p w14:paraId="6D6E4907"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plt</w:t>
      </w:r>
      <w:r w:rsidRPr="00A24C5B">
        <w:rPr>
          <w:rStyle w:val="o"/>
          <w:rFonts w:eastAsiaTheme="minorHAnsi"/>
          <w:b/>
          <w:bCs/>
          <w:color w:val="212121"/>
          <w:sz w:val="24"/>
          <w:lang w:val="uk-UA"/>
        </w:rPr>
        <w:t>.</w:t>
      </w:r>
      <w:r w:rsidRPr="00A24C5B">
        <w:rPr>
          <w:rStyle w:val="n"/>
          <w:color w:val="212121"/>
          <w:sz w:val="24"/>
          <w:lang w:val="uk-UA"/>
        </w:rPr>
        <w:t>plot</w:t>
      </w:r>
      <w:r w:rsidRPr="00A24C5B">
        <w:rPr>
          <w:rStyle w:val="p"/>
          <w:color w:val="212121"/>
          <w:sz w:val="24"/>
          <w:lang w:val="uk-UA"/>
        </w:rPr>
        <w:t>(</w:t>
      </w:r>
      <w:r w:rsidRPr="00A24C5B">
        <w:rPr>
          <w:rStyle w:val="n"/>
          <w:color w:val="212121"/>
          <w:sz w:val="24"/>
          <w:lang w:val="uk-UA"/>
        </w:rPr>
        <w:t>np</w:t>
      </w:r>
      <w:r w:rsidRPr="00A24C5B">
        <w:rPr>
          <w:rStyle w:val="o"/>
          <w:rFonts w:eastAsiaTheme="minorHAnsi"/>
          <w:b/>
          <w:bCs/>
          <w:color w:val="212121"/>
          <w:sz w:val="24"/>
          <w:lang w:val="uk-UA"/>
        </w:rPr>
        <w:t>.</w:t>
      </w:r>
      <w:r w:rsidRPr="00A24C5B">
        <w:rPr>
          <w:rStyle w:val="n"/>
          <w:color w:val="212121"/>
          <w:sz w:val="24"/>
          <w:lang w:val="uk-UA"/>
        </w:rPr>
        <w:t>arange</w:t>
      </w:r>
      <w:r w:rsidRPr="00A24C5B">
        <w:rPr>
          <w:rStyle w:val="p"/>
          <w:color w:val="212121"/>
          <w:sz w:val="24"/>
          <w:lang w:val="uk-UA"/>
        </w:rPr>
        <w:t>(</w:t>
      </w:r>
      <w:r w:rsidRPr="00A24C5B">
        <w:rPr>
          <w:rStyle w:val="mi"/>
          <w:color w:val="212121"/>
          <w:sz w:val="24"/>
          <w:lang w:val="uk-UA"/>
        </w:rPr>
        <w:t>0</w:t>
      </w:r>
      <w:r w:rsidRPr="00A24C5B">
        <w:rPr>
          <w:rStyle w:val="p"/>
          <w:color w:val="212121"/>
          <w:sz w:val="24"/>
          <w:lang w:val="uk-UA"/>
        </w:rPr>
        <w:t>,</w:t>
      </w:r>
      <w:r w:rsidRPr="00A24C5B">
        <w:rPr>
          <w:color w:val="212121"/>
          <w:sz w:val="24"/>
          <w:lang w:val="uk-UA"/>
        </w:rPr>
        <w:t xml:space="preserve"> </w:t>
      </w:r>
      <w:r w:rsidRPr="00A24C5B">
        <w:rPr>
          <w:rStyle w:val="n"/>
          <w:color w:val="212121"/>
          <w:sz w:val="24"/>
          <w:lang w:val="uk-UA"/>
        </w:rPr>
        <w:t>tf</w:t>
      </w:r>
      <w:r w:rsidRPr="00A24C5B">
        <w:rPr>
          <w:rStyle w:val="p"/>
          <w:color w:val="212121"/>
          <w:sz w:val="24"/>
          <w:lang w:val="uk-UA"/>
        </w:rPr>
        <w:t>,</w:t>
      </w:r>
      <w:r w:rsidRPr="00A24C5B">
        <w:rPr>
          <w:color w:val="212121"/>
          <w:sz w:val="24"/>
          <w:lang w:val="uk-UA"/>
        </w:rPr>
        <w:t xml:space="preserve"> </w:t>
      </w:r>
      <w:r w:rsidRPr="00A24C5B">
        <w:rPr>
          <w:rStyle w:val="n"/>
          <w:color w:val="212121"/>
          <w:sz w:val="24"/>
          <w:lang w:val="uk-UA"/>
        </w:rPr>
        <w:t>tau</w:t>
      </w:r>
      <w:r w:rsidRPr="00A24C5B">
        <w:rPr>
          <w:rStyle w:val="p"/>
          <w:color w:val="212121"/>
          <w:sz w:val="24"/>
          <w:lang w:val="uk-UA"/>
        </w:rPr>
        <w:t>),</w:t>
      </w:r>
      <w:r w:rsidRPr="00A24C5B">
        <w:rPr>
          <w:color w:val="212121"/>
          <w:sz w:val="24"/>
          <w:lang w:val="uk-UA"/>
        </w:rPr>
        <w:t xml:space="preserve"> </w:t>
      </w:r>
      <w:r w:rsidRPr="00A24C5B">
        <w:rPr>
          <w:rStyle w:val="p"/>
          <w:color w:val="212121"/>
          <w:sz w:val="24"/>
          <w:lang w:val="uk-UA"/>
        </w:rPr>
        <w:t>[</w:t>
      </w:r>
      <w:r w:rsidRPr="00A24C5B">
        <w:rPr>
          <w:rStyle w:val="n"/>
          <w:color w:val="212121"/>
          <w:sz w:val="24"/>
          <w:lang w:val="uk-UA"/>
        </w:rPr>
        <w:t>x_i</w:t>
      </w:r>
      <w:r w:rsidRPr="00A24C5B">
        <w:rPr>
          <w:rStyle w:val="p"/>
          <w:color w:val="212121"/>
          <w:sz w:val="24"/>
          <w:lang w:val="uk-UA"/>
        </w:rPr>
        <w:t>[</w:t>
      </w:r>
      <w:r w:rsidRPr="00A24C5B">
        <w:rPr>
          <w:rStyle w:val="mi"/>
          <w:color w:val="212121"/>
          <w:sz w:val="24"/>
          <w:lang w:val="uk-UA"/>
        </w:rPr>
        <w:t>1</w:t>
      </w:r>
      <w:r w:rsidRPr="00A24C5B">
        <w:rPr>
          <w:rStyle w:val="p"/>
          <w:color w:val="212121"/>
          <w:sz w:val="24"/>
          <w:lang w:val="uk-UA"/>
        </w:rPr>
        <w:t>]</w:t>
      </w:r>
      <w:r w:rsidRPr="00A24C5B">
        <w:rPr>
          <w:color w:val="212121"/>
          <w:sz w:val="24"/>
          <w:lang w:val="uk-UA"/>
        </w:rPr>
        <w:t xml:space="preserve"> </w:t>
      </w:r>
      <w:r w:rsidRPr="00A24C5B">
        <w:rPr>
          <w:rStyle w:val="k"/>
          <w:b/>
          <w:bCs/>
          <w:color w:val="212121"/>
          <w:sz w:val="24"/>
          <w:lang w:val="uk-UA"/>
        </w:rPr>
        <w:t>for</w:t>
      </w:r>
      <w:r w:rsidRPr="00A24C5B">
        <w:rPr>
          <w:color w:val="212121"/>
          <w:sz w:val="24"/>
          <w:lang w:val="uk-UA"/>
        </w:rPr>
        <w:t xml:space="preserve"> </w:t>
      </w:r>
      <w:r w:rsidRPr="00A24C5B">
        <w:rPr>
          <w:rStyle w:val="n"/>
          <w:color w:val="212121"/>
          <w:sz w:val="24"/>
          <w:lang w:val="uk-UA"/>
        </w:rPr>
        <w:t>x_i</w:t>
      </w:r>
      <w:r w:rsidRPr="00A24C5B">
        <w:rPr>
          <w:color w:val="212121"/>
          <w:sz w:val="24"/>
          <w:lang w:val="uk-UA"/>
        </w:rPr>
        <w:t xml:space="preserve"> </w:t>
      </w:r>
      <w:r w:rsidRPr="00A24C5B">
        <w:rPr>
          <w:rStyle w:val="ow"/>
          <w:b/>
          <w:bCs/>
          <w:color w:val="212121"/>
          <w:sz w:val="24"/>
          <w:lang w:val="uk-UA"/>
        </w:rPr>
        <w:t>in</w:t>
      </w:r>
      <w:r w:rsidRPr="00A24C5B">
        <w:rPr>
          <w:color w:val="212121"/>
          <w:sz w:val="24"/>
          <w:lang w:val="uk-UA"/>
        </w:rPr>
        <w:t xml:space="preserve"> </w:t>
      </w:r>
      <w:r w:rsidRPr="00A24C5B">
        <w:rPr>
          <w:rStyle w:val="n"/>
          <w:color w:val="212121"/>
          <w:sz w:val="24"/>
          <w:lang w:val="uk-UA"/>
        </w:rPr>
        <w:t>x_h</w:t>
      </w:r>
      <w:r w:rsidRPr="00A24C5B">
        <w:rPr>
          <w:rStyle w:val="p"/>
          <w:color w:val="212121"/>
          <w:sz w:val="24"/>
          <w:lang w:val="uk-UA"/>
        </w:rPr>
        <w:t>][</w:t>
      </w:r>
      <w:r w:rsidRPr="00A24C5B">
        <w:rPr>
          <w:rStyle w:val="mi"/>
          <w:color w:val="212121"/>
          <w:sz w:val="24"/>
          <w:lang w:val="uk-UA"/>
        </w:rPr>
        <w:t>0</w:t>
      </w:r>
      <w:r w:rsidRPr="00A24C5B">
        <w:rPr>
          <w:rStyle w:val="p"/>
          <w:color w:val="212121"/>
          <w:sz w:val="24"/>
          <w:lang w:val="uk-UA"/>
        </w:rPr>
        <w:t>:</w:t>
      </w:r>
      <w:r w:rsidRPr="00A24C5B">
        <w:rPr>
          <w:rStyle w:val="o"/>
          <w:rFonts w:eastAsiaTheme="minorHAnsi"/>
          <w:b/>
          <w:bCs/>
          <w:color w:val="212121"/>
          <w:sz w:val="24"/>
          <w:lang w:val="uk-UA"/>
        </w:rPr>
        <w:t>-</w:t>
      </w:r>
      <w:r w:rsidRPr="00A24C5B">
        <w:rPr>
          <w:rStyle w:val="mi"/>
          <w:color w:val="212121"/>
          <w:sz w:val="24"/>
          <w:lang w:val="uk-UA"/>
        </w:rPr>
        <w:t>1</w:t>
      </w:r>
      <w:r w:rsidRPr="00A24C5B">
        <w:rPr>
          <w:rStyle w:val="p"/>
          <w:color w:val="212121"/>
          <w:sz w:val="24"/>
          <w:lang w:val="uk-UA"/>
        </w:rPr>
        <w:t>],</w:t>
      </w:r>
      <w:r w:rsidRPr="00A24C5B">
        <w:rPr>
          <w:color w:val="212121"/>
          <w:sz w:val="24"/>
          <w:lang w:val="uk-UA"/>
        </w:rPr>
        <w:t xml:space="preserve"> </w:t>
      </w:r>
      <w:r w:rsidRPr="00A24C5B">
        <w:rPr>
          <w:rStyle w:val="n"/>
          <w:color w:val="212121"/>
          <w:sz w:val="24"/>
          <w:lang w:val="uk-UA"/>
        </w:rPr>
        <w:t>label</w:t>
      </w:r>
      <w:r w:rsidRPr="00A24C5B">
        <w:rPr>
          <w:rStyle w:val="o"/>
          <w:rFonts w:eastAsiaTheme="minorHAnsi"/>
          <w:b/>
          <w:bCs/>
          <w:color w:val="212121"/>
          <w:sz w:val="24"/>
          <w:lang w:val="uk-UA"/>
        </w:rPr>
        <w:t>=</w:t>
      </w:r>
      <w:r w:rsidRPr="00A24C5B">
        <w:rPr>
          <w:rStyle w:val="s2"/>
          <w:color w:val="212121"/>
          <w:sz w:val="24"/>
          <w:lang w:val="uk-UA"/>
        </w:rPr>
        <w:t>"x1"</w:t>
      </w:r>
      <w:r w:rsidRPr="00A24C5B">
        <w:rPr>
          <w:rStyle w:val="p"/>
          <w:color w:val="212121"/>
          <w:sz w:val="24"/>
          <w:lang w:val="uk-UA"/>
        </w:rPr>
        <w:t>)</w:t>
      </w:r>
    </w:p>
    <w:p w14:paraId="3AF47892"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plt</w:t>
      </w:r>
      <w:r w:rsidRPr="00A24C5B">
        <w:rPr>
          <w:rStyle w:val="o"/>
          <w:rFonts w:eastAsiaTheme="minorHAnsi"/>
          <w:b/>
          <w:bCs/>
          <w:color w:val="212121"/>
          <w:sz w:val="24"/>
          <w:lang w:val="uk-UA"/>
        </w:rPr>
        <w:t>.</w:t>
      </w:r>
      <w:r w:rsidRPr="00A24C5B">
        <w:rPr>
          <w:rStyle w:val="n"/>
          <w:color w:val="212121"/>
          <w:sz w:val="24"/>
          <w:lang w:val="uk-UA"/>
        </w:rPr>
        <w:t>grid</w:t>
      </w:r>
      <w:r w:rsidRPr="00A24C5B">
        <w:rPr>
          <w:rStyle w:val="p"/>
          <w:color w:val="212121"/>
          <w:sz w:val="24"/>
          <w:lang w:val="uk-UA"/>
        </w:rPr>
        <w:t>(</w:t>
      </w:r>
      <w:r w:rsidRPr="00A24C5B">
        <w:rPr>
          <w:rStyle w:val="kc"/>
          <w:b/>
          <w:bCs/>
          <w:color w:val="212121"/>
          <w:sz w:val="24"/>
          <w:lang w:val="uk-UA"/>
        </w:rPr>
        <w:t>True</w:t>
      </w:r>
      <w:r w:rsidRPr="00A24C5B">
        <w:rPr>
          <w:rStyle w:val="p"/>
          <w:color w:val="212121"/>
          <w:sz w:val="24"/>
          <w:lang w:val="uk-UA"/>
        </w:rPr>
        <w:t>)</w:t>
      </w:r>
    </w:p>
    <w:p w14:paraId="4FC24996" w14:textId="77777777" w:rsidR="003C23B9" w:rsidRPr="00A24C5B" w:rsidRDefault="003C23B9" w:rsidP="003C23B9">
      <w:pPr>
        <w:pStyle w:val="HTML"/>
        <w:spacing w:line="244" w:lineRule="atLeast"/>
        <w:rPr>
          <w:color w:val="212121"/>
          <w:sz w:val="24"/>
          <w:lang w:val="uk-UA"/>
        </w:rPr>
      </w:pPr>
      <w:r w:rsidRPr="00A24C5B">
        <w:rPr>
          <w:rStyle w:val="n"/>
          <w:color w:val="212121"/>
          <w:sz w:val="24"/>
          <w:lang w:val="uk-UA"/>
        </w:rPr>
        <w:t>plt</w:t>
      </w:r>
      <w:r w:rsidRPr="00A24C5B">
        <w:rPr>
          <w:rStyle w:val="o"/>
          <w:rFonts w:eastAsiaTheme="minorHAnsi"/>
          <w:b/>
          <w:bCs/>
          <w:color w:val="212121"/>
          <w:sz w:val="24"/>
          <w:lang w:val="uk-UA"/>
        </w:rPr>
        <w:t>.</w:t>
      </w:r>
      <w:r w:rsidRPr="00A24C5B">
        <w:rPr>
          <w:rStyle w:val="n"/>
          <w:color w:val="212121"/>
          <w:sz w:val="24"/>
          <w:lang w:val="uk-UA"/>
        </w:rPr>
        <w:t>legend</w:t>
      </w:r>
      <w:r w:rsidRPr="00A24C5B">
        <w:rPr>
          <w:rStyle w:val="p"/>
          <w:color w:val="212121"/>
          <w:sz w:val="24"/>
          <w:lang w:val="uk-UA"/>
        </w:rPr>
        <w:t>()</w:t>
      </w:r>
    </w:p>
    <w:p w14:paraId="54022285" w14:textId="77777777" w:rsidR="003C23B9" w:rsidRPr="00A24C5B" w:rsidRDefault="003C23B9" w:rsidP="003C23B9">
      <w:pPr>
        <w:tabs>
          <w:tab w:val="right" w:leader="dot" w:pos="9498"/>
        </w:tabs>
        <w:spacing w:line="360" w:lineRule="auto"/>
        <w:ind w:right="282"/>
        <w:contextualSpacing/>
        <w:jc w:val="both"/>
        <w:rPr>
          <w:color w:val="000000" w:themeColor="text1"/>
          <w:lang w:val="uk-UA"/>
        </w:rPr>
      </w:pPr>
    </w:p>
    <w:sectPr w:rsidR="003C23B9" w:rsidRPr="00A24C5B" w:rsidSect="003C23B9">
      <w:headerReference w:type="default" r:id="rId54"/>
      <w:footerReference w:type="default" r:id="rId55"/>
      <w:pgSz w:w="11906" w:h="16838"/>
      <w:pgMar w:top="851" w:right="567"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38C5D5" w14:textId="77777777" w:rsidR="002710D1" w:rsidRDefault="002710D1" w:rsidP="00DD64B8">
      <w:r>
        <w:separator/>
      </w:r>
    </w:p>
  </w:endnote>
  <w:endnote w:type="continuationSeparator" w:id="0">
    <w:p w14:paraId="4BDAE1BD" w14:textId="77777777" w:rsidR="002710D1" w:rsidRDefault="002710D1" w:rsidP="00DD64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Journal">
    <w:altName w:val="Times New Roman"/>
    <w:charset w:val="00"/>
    <w:family w:val="auto"/>
    <w:pitch w:val="variable"/>
    <w:sig w:usb0="00000203" w:usb1="00000000" w:usb2="00000000" w:usb3="00000000" w:csb0="00000005" w:csb1="00000000"/>
  </w:font>
  <w:font w:name="Symbol">
    <w:panose1 w:val="05050102010706020507"/>
    <w:charset w:val="02"/>
    <w:family w:val="roman"/>
    <w:pitch w:val="variable"/>
    <w:sig w:usb0="00000000" w:usb1="10000000" w:usb2="00000000" w:usb3="00000000" w:csb0="80000000" w:csb1="00000000"/>
  </w:font>
  <w:font w:name="Segoe UI Emoji">
    <w:panose1 w:val="020B0502040204020203"/>
    <w:charset w:val="00"/>
    <w:family w:val="swiss"/>
    <w:pitch w:val="variable"/>
    <w:sig w:usb0="00000003" w:usb1="02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D2CB9C" w14:textId="77777777" w:rsidR="00141D3A" w:rsidRDefault="00141D3A">
    <w:pPr>
      <w:pStyle w:val="ab"/>
    </w:pPr>
    <w:r w:rsidRPr="00163F48">
      <w:rPr>
        <w:b/>
        <w:bCs/>
        <w:iCs/>
        <w:noProof/>
        <w:szCs w:val="28"/>
        <w:lang w:val="en-US" w:eastAsia="en-US"/>
      </w:rPr>
      <mc:AlternateContent>
        <mc:Choice Requires="wpg">
          <w:drawing>
            <wp:anchor distT="0" distB="0" distL="114300" distR="114300" simplePos="0" relativeHeight="251661312" behindDoc="0" locked="1" layoutInCell="1" allowOverlap="1" wp14:anchorId="23AEFAA4" wp14:editId="58173EF0">
              <wp:simplePos x="0" y="0"/>
              <wp:positionH relativeFrom="page">
                <wp:posOffset>752475</wp:posOffset>
              </wp:positionH>
              <wp:positionV relativeFrom="page">
                <wp:posOffset>209550</wp:posOffset>
              </wp:positionV>
              <wp:extent cx="6588760" cy="10188575"/>
              <wp:effectExtent l="0" t="0" r="21590" b="22225"/>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8575"/>
                        <a:chOff x="0" y="0"/>
                        <a:chExt cx="20000" cy="20000"/>
                      </a:xfrm>
                    </wpg:grpSpPr>
                    <wps:wsp>
                      <wps:cNvPr id="2" name="Rectangle 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Line 4"/>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 name="Line 5"/>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 name="Line 6"/>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 name="Line 7"/>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 name="Line 8"/>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 name="Line 9"/>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 name="Line 10"/>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Line 1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 name="Line 12"/>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 name="Rectangle 13"/>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E088FB" w14:textId="77777777" w:rsidR="00141D3A" w:rsidRPr="00C009DE" w:rsidRDefault="00141D3A" w:rsidP="009C5999">
                            <w:pPr>
                              <w:jc w:val="center"/>
                              <w:rPr>
                                <w:i/>
                              </w:rPr>
                            </w:pPr>
                            <w:r w:rsidRPr="00C009DE">
                              <w:rPr>
                                <w:i/>
                                <w:sz w:val="22"/>
                                <w:szCs w:val="22"/>
                                <w:lang w:val="uk-UA"/>
                              </w:rPr>
                              <w:t>З</w:t>
                            </w:r>
                            <w:r w:rsidRPr="00C009DE">
                              <w:rPr>
                                <w:i/>
                                <w:sz w:val="22"/>
                                <w:szCs w:val="22"/>
                              </w:rPr>
                              <w:t>м</w:t>
                            </w:r>
                            <w:r w:rsidRPr="00C009DE">
                              <w:rPr>
                                <w:i/>
                              </w:rPr>
                              <w:t>.</w:t>
                            </w:r>
                          </w:p>
                        </w:txbxContent>
                      </wps:txbx>
                      <wps:bodyPr rot="0" vert="horz" wrap="square" lIns="12700" tIns="12700" rIns="12700" bIns="12700" anchor="t" anchorCtr="0" upright="1">
                        <a:noAutofit/>
                      </wps:bodyPr>
                    </wps:wsp>
                    <wps:wsp>
                      <wps:cNvPr id="13" name="Rectangle 14"/>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57E88F" w14:textId="77777777" w:rsidR="00141D3A" w:rsidRPr="00C009DE" w:rsidRDefault="00141D3A" w:rsidP="009C5999">
                            <w:pPr>
                              <w:jc w:val="center"/>
                              <w:rPr>
                                <w:i/>
                                <w:lang w:val="uk-UA"/>
                              </w:rPr>
                            </w:pPr>
                            <w:r w:rsidRPr="00C009DE">
                              <w:rPr>
                                <w:i/>
                                <w:sz w:val="22"/>
                                <w:szCs w:val="22"/>
                                <w:lang w:val="uk-UA"/>
                              </w:rPr>
                              <w:t>Арк.</w:t>
                            </w:r>
                          </w:p>
                        </w:txbxContent>
                      </wps:txbx>
                      <wps:bodyPr rot="0" vert="horz" wrap="square" lIns="12700" tIns="12700" rIns="12700" bIns="12700" anchor="t" anchorCtr="0" upright="1">
                        <a:noAutofit/>
                      </wps:bodyPr>
                    </wps:wsp>
                    <wps:wsp>
                      <wps:cNvPr id="14" name="Rectangle 15"/>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BA2D66" w14:textId="77777777" w:rsidR="00141D3A" w:rsidRPr="00C009DE" w:rsidRDefault="00141D3A" w:rsidP="009C5999">
                            <w:pPr>
                              <w:jc w:val="center"/>
                              <w:rPr>
                                <w:i/>
                                <w:sz w:val="22"/>
                                <w:szCs w:val="22"/>
                              </w:rPr>
                            </w:pPr>
                            <w:r w:rsidRPr="00C009DE">
                              <w:rPr>
                                <w:i/>
                                <w:sz w:val="22"/>
                                <w:szCs w:val="22"/>
                              </w:rPr>
                              <w:t>№ докум.</w:t>
                            </w:r>
                          </w:p>
                        </w:txbxContent>
                      </wps:txbx>
                      <wps:bodyPr rot="0" vert="horz" wrap="square" lIns="12700" tIns="12700" rIns="12700" bIns="12700" anchor="t" anchorCtr="0" upright="1">
                        <a:noAutofit/>
                      </wps:bodyPr>
                    </wps:wsp>
                    <wps:wsp>
                      <wps:cNvPr id="15" name="Rectangle 16"/>
                      <wps:cNvSpPr>
                        <a:spLocks noChangeArrowheads="1"/>
                      </wps:cNvSpPr>
                      <wps:spPr bwMode="auto">
                        <a:xfrm>
                          <a:off x="4921" y="17881"/>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57C9CC" w14:textId="77777777" w:rsidR="00141D3A" w:rsidRDefault="00141D3A" w:rsidP="009C5999">
                            <w:pPr>
                              <w:jc w:val="center"/>
                              <w:rPr>
                                <w:rFonts w:ascii="Journal" w:hAnsi="Journal"/>
                              </w:rPr>
                            </w:pPr>
                            <w:r w:rsidRPr="00C009DE">
                              <w:rPr>
                                <w:i/>
                                <w:sz w:val="22"/>
                                <w:szCs w:val="22"/>
                              </w:rPr>
                              <w:t>П</w:t>
                            </w:r>
                            <w:r w:rsidRPr="00C009DE">
                              <w:rPr>
                                <w:i/>
                                <w:sz w:val="22"/>
                                <w:szCs w:val="22"/>
                                <w:lang w:val="uk-UA"/>
                              </w:rPr>
                              <w:t>і</w:t>
                            </w:r>
                            <w:r w:rsidRPr="00C009DE">
                              <w:rPr>
                                <w:i/>
                                <w:sz w:val="22"/>
                                <w:szCs w:val="22"/>
                              </w:rPr>
                              <w:t>дпи</w:t>
                            </w:r>
                            <w:r w:rsidRPr="00C009DE">
                              <w:t>с</w:t>
                            </w:r>
                            <w:r>
                              <w:rPr>
                                <w:rFonts w:ascii="Journal" w:hAnsi="Journal"/>
                              </w:rPr>
                              <w:t>ь</w:t>
                            </w:r>
                          </w:p>
                        </w:txbxContent>
                      </wps:txbx>
                      <wps:bodyPr rot="0" vert="horz" wrap="square" lIns="12700" tIns="12700" rIns="12700" bIns="12700" anchor="t" anchorCtr="0" upright="1">
                        <a:noAutofit/>
                      </wps:bodyPr>
                    </wps:wsp>
                    <wps:wsp>
                      <wps:cNvPr id="16" name="Rectangle 17"/>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17D1E9" w14:textId="77777777" w:rsidR="00141D3A" w:rsidRPr="00C009DE" w:rsidRDefault="00141D3A" w:rsidP="009C5999">
                            <w:pPr>
                              <w:jc w:val="center"/>
                              <w:rPr>
                                <w:i/>
                                <w:sz w:val="18"/>
                                <w:szCs w:val="18"/>
                              </w:rPr>
                            </w:pPr>
                            <w:r w:rsidRPr="00C009DE">
                              <w:rPr>
                                <w:i/>
                                <w:sz w:val="18"/>
                                <w:szCs w:val="18"/>
                              </w:rPr>
                              <w:t>Дата</w:t>
                            </w:r>
                          </w:p>
                        </w:txbxContent>
                      </wps:txbx>
                      <wps:bodyPr rot="0" vert="horz" wrap="square" lIns="12700" tIns="12700" rIns="12700" bIns="12700" anchor="t" anchorCtr="0" upright="1">
                        <a:noAutofit/>
                      </wps:bodyPr>
                    </wps:wsp>
                    <wps:wsp>
                      <wps:cNvPr id="17" name="Rectangle 18"/>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E9CAA7" w14:textId="77777777" w:rsidR="00141D3A" w:rsidRPr="00472486" w:rsidRDefault="00141D3A" w:rsidP="009C5999">
                            <w:pPr>
                              <w:jc w:val="center"/>
                              <w:rPr>
                                <w:rFonts w:cs="Arial"/>
                                <w:i/>
                                <w:sz w:val="22"/>
                                <w:szCs w:val="22"/>
                                <w:lang w:val="uk-UA"/>
                              </w:rPr>
                            </w:pPr>
                            <w:r>
                              <w:rPr>
                                <w:rFonts w:cs="Arial"/>
                                <w:i/>
                                <w:sz w:val="22"/>
                                <w:szCs w:val="22"/>
                                <w:lang w:val="uk-UA"/>
                              </w:rPr>
                              <w:t>Арк.</w:t>
                            </w:r>
                          </w:p>
                        </w:txbxContent>
                      </wps:txbx>
                      <wps:bodyPr rot="0" vert="horz" wrap="square" lIns="12700" tIns="12700" rIns="12700" bIns="12700" anchor="t" anchorCtr="0" upright="1">
                        <a:noAutofit/>
                      </wps:bodyPr>
                    </wps:wsp>
                    <wps:wsp>
                      <wps:cNvPr id="18" name="Rectangle 19"/>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C69595" w14:textId="77777777" w:rsidR="00141D3A" w:rsidRPr="0062395D" w:rsidRDefault="00141D3A" w:rsidP="009C5999">
                            <w:pPr>
                              <w:jc w:val="center"/>
                              <w:rPr>
                                <w:rFonts w:ascii="Journal" w:hAnsi="Journal"/>
                                <w:i/>
                                <w:sz w:val="22"/>
                                <w:lang w:val="en-US"/>
                              </w:rPr>
                            </w:pPr>
                            <w:r>
                              <w:rPr>
                                <w:rFonts w:ascii="Journal" w:hAnsi="Journal"/>
                                <w:i/>
                                <w:sz w:val="22"/>
                                <w:lang w:val="en-US"/>
                              </w:rPr>
                              <w:t>6</w:t>
                            </w:r>
                          </w:p>
                          <w:p w14:paraId="6A656C6A" w14:textId="77777777" w:rsidR="00141D3A" w:rsidRPr="0062395D" w:rsidRDefault="00141D3A" w:rsidP="009C5999">
                            <w:pPr>
                              <w:jc w:val="center"/>
                              <w:rPr>
                                <w:rFonts w:ascii="Journal" w:hAnsi="Journal"/>
                                <w:i/>
                                <w:sz w:val="22"/>
                                <w:lang w:val="en-US"/>
                              </w:rPr>
                            </w:pPr>
                          </w:p>
                        </w:txbxContent>
                      </wps:txbx>
                      <wps:bodyPr rot="0" vert="horz" wrap="square" lIns="12700" tIns="12700" rIns="12700" bIns="12700" anchor="t" anchorCtr="0" upright="1">
                        <a:noAutofit/>
                      </wps:bodyPr>
                    </wps:wsp>
                    <wps:wsp>
                      <wps:cNvPr id="19" name="Rectangle 20"/>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CD34A0" w14:textId="19F7FAB4" w:rsidR="00141D3A" w:rsidRDefault="00141D3A" w:rsidP="009C5999">
                            <w:pPr>
                              <w:jc w:val="center"/>
                            </w:pPr>
                            <w:r>
                              <w:rPr>
                                <w:rFonts w:cs="Arial"/>
                                <w:i/>
                                <w:sz w:val="32"/>
                                <w:szCs w:val="32"/>
                              </w:rPr>
                              <w:t>ДПЛА71.06.00.000ПЗ</w:t>
                            </w:r>
                          </w:p>
                        </w:txbxContent>
                      </wps:txbx>
                      <wps:bodyPr rot="0" vert="horz" wrap="square" lIns="12700" tIns="12700" rIns="12700" bIns="12700" anchor="t" anchorCtr="0" upright="1">
                        <a:noAutofit/>
                      </wps:bodyPr>
                    </wps:wsp>
                    <wps:wsp>
                      <wps:cNvPr id="20" name="Line 21"/>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 name="Line 22"/>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 name="Line 23"/>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 name="Line 24"/>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 name="Line 25"/>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5" name="Group 26"/>
                      <wpg:cNvGrpSpPr>
                        <a:grpSpLocks/>
                      </wpg:cNvGrpSpPr>
                      <wpg:grpSpPr bwMode="auto">
                        <a:xfrm>
                          <a:off x="39" y="18267"/>
                          <a:ext cx="5093" cy="310"/>
                          <a:chOff x="0" y="0"/>
                          <a:chExt cx="21215" cy="20000"/>
                        </a:xfrm>
                      </wpg:grpSpPr>
                      <wps:wsp>
                        <wps:cNvPr id="26" name="Rectangle 2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BA2F30" w14:textId="77777777" w:rsidR="00141D3A" w:rsidRPr="007529EF" w:rsidRDefault="00141D3A" w:rsidP="009C5999">
                              <w:pPr>
                                <w:rPr>
                                  <w:sz w:val="20"/>
                                  <w:szCs w:val="20"/>
                                </w:rPr>
                              </w:pPr>
                              <w:r w:rsidRPr="007529EF">
                                <w:rPr>
                                  <w:sz w:val="20"/>
                                  <w:szCs w:val="20"/>
                                </w:rPr>
                                <w:t xml:space="preserve"> </w:t>
                              </w:r>
                              <w:r w:rsidRPr="007529EF">
                                <w:rPr>
                                  <w:i/>
                                  <w:sz w:val="20"/>
                                  <w:szCs w:val="20"/>
                                </w:rPr>
                                <w:t>Р</w:t>
                              </w:r>
                              <w:r w:rsidRPr="007529EF">
                                <w:rPr>
                                  <w:i/>
                                  <w:sz w:val="20"/>
                                  <w:szCs w:val="20"/>
                                  <w:lang w:val="uk-UA"/>
                                </w:rPr>
                                <w:t>о</w:t>
                              </w:r>
                              <w:r w:rsidRPr="007529EF">
                                <w:rPr>
                                  <w:i/>
                                  <w:sz w:val="20"/>
                                  <w:szCs w:val="20"/>
                                </w:rPr>
                                <w:t>зр</w:t>
                              </w:r>
                              <w:r w:rsidRPr="007529EF">
                                <w:rPr>
                                  <w:i/>
                                  <w:sz w:val="20"/>
                                  <w:szCs w:val="20"/>
                                  <w:lang w:val="uk-UA"/>
                                </w:rPr>
                                <w:t>о</w:t>
                              </w:r>
                              <w:r w:rsidRPr="007529EF">
                                <w:rPr>
                                  <w:i/>
                                  <w:sz w:val="20"/>
                                  <w:szCs w:val="20"/>
                                </w:rPr>
                                <w:t>б</w:t>
                              </w:r>
                              <w:r w:rsidRPr="007529EF">
                                <w:rPr>
                                  <w:sz w:val="20"/>
                                  <w:szCs w:val="20"/>
                                </w:rPr>
                                <w:t>.</w:t>
                              </w:r>
                            </w:p>
                          </w:txbxContent>
                        </wps:txbx>
                        <wps:bodyPr rot="0" vert="horz" wrap="square" lIns="12700" tIns="12700" rIns="12700" bIns="12700" anchor="t" anchorCtr="0" upright="1">
                          <a:noAutofit/>
                        </wps:bodyPr>
                      </wps:wsp>
                      <wps:wsp>
                        <wps:cNvPr id="27" name="Rectangle 28"/>
                        <wps:cNvSpPr>
                          <a:spLocks noChangeArrowheads="1"/>
                        </wps:cNvSpPr>
                        <wps:spPr bwMode="auto">
                          <a:xfrm>
                            <a:off x="8952" y="0"/>
                            <a:ext cx="12263"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943B2A" w14:textId="77777777" w:rsidR="00141D3A" w:rsidRPr="002D7F8E" w:rsidRDefault="00141D3A" w:rsidP="009C5999">
                              <w:pPr>
                                <w:rPr>
                                  <w:i/>
                                  <w:sz w:val="20"/>
                                </w:rPr>
                              </w:pPr>
                              <w:r>
                                <w:rPr>
                                  <w:i/>
                                  <w:sz w:val="20"/>
                                </w:rPr>
                                <w:t>Звіздогляд О. В.</w:t>
                              </w:r>
                            </w:p>
                          </w:txbxContent>
                        </wps:txbx>
                        <wps:bodyPr rot="0" vert="horz" wrap="square" lIns="12700" tIns="12700" rIns="12700" bIns="12700" anchor="t" anchorCtr="0" upright="1">
                          <a:noAutofit/>
                        </wps:bodyPr>
                      </wps:wsp>
                    </wpg:grpSp>
                    <wpg:grpSp>
                      <wpg:cNvPr id="28" name="Group 29"/>
                      <wpg:cNvGrpSpPr>
                        <a:grpSpLocks/>
                      </wpg:cNvGrpSpPr>
                      <wpg:grpSpPr bwMode="auto">
                        <a:xfrm>
                          <a:off x="39" y="18611"/>
                          <a:ext cx="5486" cy="329"/>
                          <a:chOff x="0" y="-175"/>
                          <a:chExt cx="22851" cy="21294"/>
                        </a:xfrm>
                      </wpg:grpSpPr>
                      <wps:wsp>
                        <wps:cNvPr id="29" name="Rectangle 3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377504" w14:textId="77777777" w:rsidR="00141D3A" w:rsidRPr="00C009DE" w:rsidRDefault="00141D3A" w:rsidP="009C5999">
                              <w:pPr>
                                <w:rPr>
                                  <w:sz w:val="20"/>
                                  <w:szCs w:val="20"/>
                                  <w:lang w:val="uk-UA"/>
                                </w:rPr>
                              </w:pPr>
                              <w:r w:rsidRPr="00C009DE">
                                <w:rPr>
                                  <w:sz w:val="20"/>
                                  <w:szCs w:val="20"/>
                                </w:rPr>
                                <w:t xml:space="preserve"> </w:t>
                              </w:r>
                              <w:r w:rsidRPr="00C009DE">
                                <w:rPr>
                                  <w:i/>
                                  <w:sz w:val="20"/>
                                  <w:szCs w:val="20"/>
                                </w:rPr>
                                <w:t>Перев</w:t>
                              </w:r>
                              <w:r w:rsidRPr="00C009DE">
                                <w:rPr>
                                  <w:sz w:val="20"/>
                                  <w:szCs w:val="20"/>
                                  <w:lang w:val="uk-UA"/>
                                </w:rPr>
                                <w:t>.</w:t>
                              </w:r>
                            </w:p>
                          </w:txbxContent>
                        </wps:txbx>
                        <wps:bodyPr rot="0" vert="horz" wrap="square" lIns="12700" tIns="12700" rIns="12700" bIns="12700" anchor="t" anchorCtr="0" upright="1">
                          <a:noAutofit/>
                        </wps:bodyPr>
                      </wps:wsp>
                      <wps:wsp>
                        <wps:cNvPr id="30" name="Rectangle 31"/>
                        <wps:cNvSpPr>
                          <a:spLocks noChangeArrowheads="1"/>
                        </wps:cNvSpPr>
                        <wps:spPr bwMode="auto">
                          <a:xfrm>
                            <a:off x="8952" y="-175"/>
                            <a:ext cx="13899" cy="212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8023DB" w14:textId="77777777" w:rsidR="00141D3A" w:rsidRPr="007529EF" w:rsidRDefault="00141D3A" w:rsidP="009C5999">
                              <w:pPr>
                                <w:rPr>
                                  <w:rFonts w:ascii="Journal" w:hAnsi="Journal"/>
                                  <w:sz w:val="16"/>
                                  <w:szCs w:val="16"/>
                                </w:rPr>
                              </w:pPr>
                              <w:r>
                                <w:rPr>
                                  <w:rFonts w:cs="Arial"/>
                                  <w:i/>
                                  <w:sz w:val="16"/>
                                  <w:szCs w:val="16"/>
                                  <w:lang w:val="uk-UA"/>
                                </w:rPr>
                                <w:t>Жураковський Я. Ю.</w:t>
                              </w:r>
                              <w:r w:rsidRPr="007529EF">
                                <w:rPr>
                                  <w:rFonts w:cs="Arial"/>
                                  <w:i/>
                                  <w:sz w:val="16"/>
                                  <w:szCs w:val="16"/>
                                  <w:lang w:val="uk-UA"/>
                                </w:rPr>
                                <w:t>.</w:t>
                              </w:r>
                            </w:p>
                          </w:txbxContent>
                        </wps:txbx>
                        <wps:bodyPr rot="0" vert="horz" wrap="square" lIns="12700" tIns="12700" rIns="12700" bIns="12700" anchor="t" anchorCtr="0" upright="1">
                          <a:noAutofit/>
                        </wps:bodyPr>
                      </wps:wsp>
                    </wpg:grpSp>
                    <wpg:grpSp>
                      <wpg:cNvPr id="31" name="Group 32"/>
                      <wpg:cNvGrpSpPr>
                        <a:grpSpLocks/>
                      </wpg:cNvGrpSpPr>
                      <wpg:grpSpPr bwMode="auto">
                        <a:xfrm>
                          <a:off x="39" y="18969"/>
                          <a:ext cx="4801" cy="309"/>
                          <a:chOff x="0" y="0"/>
                          <a:chExt cx="19999" cy="20000"/>
                        </a:xfrm>
                      </wpg:grpSpPr>
                      <wps:wsp>
                        <wps:cNvPr id="32" name="Rectangle 3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A08EA8" w14:textId="77777777" w:rsidR="00141D3A" w:rsidRPr="00EF23B5" w:rsidRDefault="00141D3A" w:rsidP="009C5999">
                              <w:pPr>
                                <w:rPr>
                                  <w:rFonts w:ascii="Journal" w:hAnsi="Journal"/>
                                  <w:sz w:val="22"/>
                                  <w:szCs w:val="22"/>
                                </w:rPr>
                              </w:pPr>
                            </w:p>
                          </w:txbxContent>
                        </wps:txbx>
                        <wps:bodyPr rot="0" vert="horz" wrap="square" lIns="12700" tIns="12700" rIns="12700" bIns="12700" anchor="t" anchorCtr="0" upright="1">
                          <a:noAutofit/>
                        </wps:bodyPr>
                      </wps:wsp>
                      <wps:wsp>
                        <wps:cNvPr id="33" name="Rectangle 3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27C97B" w14:textId="77777777" w:rsidR="00141D3A" w:rsidRDefault="00141D3A" w:rsidP="009C5999">
                              <w:pPr>
                                <w:rPr>
                                  <w:rFonts w:ascii="Journal" w:hAnsi="Journal"/>
                                </w:rPr>
                              </w:pPr>
                            </w:p>
                          </w:txbxContent>
                        </wps:txbx>
                        <wps:bodyPr rot="0" vert="horz" wrap="square" lIns="12700" tIns="12700" rIns="12700" bIns="12700" anchor="t" anchorCtr="0" upright="1">
                          <a:noAutofit/>
                        </wps:bodyPr>
                      </wps:wsp>
                    </wpg:grpSp>
                    <wps:wsp>
                      <wps:cNvPr id="35" name="Rectangle 36"/>
                      <wps:cNvSpPr>
                        <a:spLocks noChangeArrowheads="1"/>
                      </wps:cNvSpPr>
                      <wps:spPr bwMode="auto">
                        <a:xfrm>
                          <a:off x="39" y="19314"/>
                          <a:ext cx="2126"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F38E5E" w14:textId="77777777" w:rsidR="00141D3A" w:rsidRPr="00EF23B5" w:rsidRDefault="00141D3A" w:rsidP="009C5999">
                            <w:pPr>
                              <w:rPr>
                                <w:rFonts w:ascii="Journal" w:hAnsi="Journal"/>
                                <w:i/>
                                <w:sz w:val="22"/>
                                <w:szCs w:val="22"/>
                              </w:rPr>
                            </w:pPr>
                            <w:r>
                              <w:rPr>
                                <w:rFonts w:ascii="Journal" w:hAnsi="Journal"/>
                              </w:rPr>
                              <w:t xml:space="preserve"> </w:t>
                            </w:r>
                            <w:r w:rsidRPr="00EF23B5">
                              <w:rPr>
                                <w:rFonts w:ascii="Journal" w:hAnsi="Journal"/>
                                <w:i/>
                                <w:sz w:val="22"/>
                                <w:szCs w:val="22"/>
                              </w:rPr>
                              <w:t>Н.Контр.</w:t>
                            </w:r>
                          </w:p>
                        </w:txbxContent>
                      </wps:txbx>
                      <wps:bodyPr rot="0" vert="horz" wrap="square" lIns="12700" tIns="12700" rIns="12700" bIns="12700" anchor="t" anchorCtr="0" upright="1">
                        <a:noAutofit/>
                      </wps:bodyPr>
                    </wps:wsp>
                    <wpg:grpSp>
                      <wpg:cNvPr id="37" name="Group 38"/>
                      <wpg:cNvGrpSpPr>
                        <a:grpSpLocks/>
                      </wpg:cNvGrpSpPr>
                      <wpg:grpSpPr bwMode="auto">
                        <a:xfrm>
                          <a:off x="39" y="19351"/>
                          <a:ext cx="4801" cy="618"/>
                          <a:chOff x="0" y="-20000"/>
                          <a:chExt cx="19999" cy="40000"/>
                        </a:xfrm>
                      </wpg:grpSpPr>
                      <wps:wsp>
                        <wps:cNvPr id="38" name="Rectangle 3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5C2C51" w14:textId="77777777" w:rsidR="00141D3A" w:rsidRPr="00EF23B5" w:rsidRDefault="00141D3A" w:rsidP="009C5999">
                              <w:pPr>
                                <w:rPr>
                                  <w:rFonts w:ascii="Journal" w:hAnsi="Journal"/>
                                  <w:i/>
                                  <w:sz w:val="22"/>
                                  <w:szCs w:val="22"/>
                                </w:rPr>
                              </w:pPr>
                              <w:r>
                                <w:rPr>
                                  <w:rFonts w:ascii="Journal" w:hAnsi="Journal"/>
                                </w:rPr>
                                <w:t xml:space="preserve"> </w:t>
                              </w:r>
                              <w:r w:rsidRPr="00EF23B5">
                                <w:rPr>
                                  <w:rFonts w:ascii="Journal" w:hAnsi="Journal"/>
                                  <w:i/>
                                  <w:sz w:val="22"/>
                                  <w:szCs w:val="22"/>
                                </w:rPr>
                                <w:t>Затв.</w:t>
                              </w:r>
                            </w:p>
                          </w:txbxContent>
                        </wps:txbx>
                        <wps:bodyPr rot="0" vert="horz" wrap="square" lIns="12700" tIns="12700" rIns="12700" bIns="12700" anchor="t" anchorCtr="0" upright="1">
                          <a:noAutofit/>
                        </wps:bodyPr>
                      </wps:wsp>
                      <wps:wsp>
                        <wps:cNvPr id="39" name="Rectangle 4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202587" w14:textId="77777777" w:rsidR="00141D3A" w:rsidRPr="00C009DE" w:rsidRDefault="00141D3A" w:rsidP="009C5999">
                              <w:pPr>
                                <w:rPr>
                                  <w:rFonts w:ascii="Journal" w:hAnsi="Journal"/>
                                  <w:i/>
                                  <w:sz w:val="20"/>
                                  <w:lang w:val="uk-UA"/>
                                </w:rPr>
                              </w:pPr>
                              <w:r>
                                <w:rPr>
                                  <w:rFonts w:cs="Arial"/>
                                  <w:i/>
                                  <w:sz w:val="20"/>
                                  <w:lang w:val="uk-UA"/>
                                </w:rPr>
                                <w:t>Жученко А.І.</w:t>
                              </w:r>
                            </w:p>
                            <w:p w14:paraId="504C8C2D" w14:textId="77777777" w:rsidR="00141D3A" w:rsidRDefault="00141D3A" w:rsidP="009C5999">
                              <w:pPr>
                                <w:rPr>
                                  <w:rFonts w:ascii="Journal" w:hAnsi="Journal"/>
                                </w:rPr>
                              </w:pPr>
                            </w:p>
                          </w:txbxContent>
                        </wps:txbx>
                        <wps:bodyPr rot="0" vert="horz" wrap="square" lIns="12700" tIns="12700" rIns="12700" bIns="12700" anchor="t" anchorCtr="0" upright="1">
                          <a:noAutofit/>
                        </wps:bodyPr>
                      </wps:wsp>
                      <wps:wsp>
                        <wps:cNvPr id="155" name="Rectangle 40"/>
                        <wps:cNvSpPr>
                          <a:spLocks noChangeArrowheads="1"/>
                        </wps:cNvSpPr>
                        <wps:spPr bwMode="auto">
                          <a:xfrm>
                            <a:off x="8953" y="-2000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A46062" w14:textId="33B4B1B2" w:rsidR="00141D3A" w:rsidRPr="00C009DE" w:rsidRDefault="00141D3A" w:rsidP="009C5999">
                              <w:pPr>
                                <w:rPr>
                                  <w:rFonts w:ascii="Journal" w:hAnsi="Journal"/>
                                  <w:i/>
                                  <w:sz w:val="20"/>
                                  <w:lang w:val="uk-UA"/>
                                </w:rPr>
                              </w:pPr>
                              <w:r>
                                <w:rPr>
                                  <w:rFonts w:cs="Arial"/>
                                  <w:i/>
                                  <w:sz w:val="20"/>
                                  <w:lang w:val="uk-UA"/>
                                </w:rPr>
                                <w:t>Кваско Е. М.</w:t>
                              </w:r>
                            </w:p>
                            <w:p w14:paraId="361269E4" w14:textId="77777777" w:rsidR="00141D3A" w:rsidRDefault="00141D3A" w:rsidP="009C5999">
                              <w:pPr>
                                <w:rPr>
                                  <w:rFonts w:ascii="Journal" w:hAnsi="Journal"/>
                                </w:rPr>
                              </w:pPr>
                            </w:p>
                          </w:txbxContent>
                        </wps:txbx>
                        <wps:bodyPr rot="0" vert="horz" wrap="square" lIns="12700" tIns="12700" rIns="12700" bIns="12700" anchor="t" anchorCtr="0" upright="1">
                          <a:noAutofit/>
                        </wps:bodyPr>
                      </wps:wsp>
                    </wpg:grpSp>
                    <wps:wsp>
                      <wps:cNvPr id="40" name="Line 41"/>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 name="Rectangle 42"/>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7A4422" w14:textId="77777777" w:rsidR="00141D3A" w:rsidRPr="00840DF6" w:rsidRDefault="00141D3A" w:rsidP="009C5999">
                            <w:pPr>
                              <w:jc w:val="center"/>
                              <w:rPr>
                                <w:rFonts w:cs="Arial"/>
                                <w:i/>
                                <w:sz w:val="22"/>
                                <w:szCs w:val="22"/>
                              </w:rPr>
                            </w:pPr>
                            <w:r>
                              <w:rPr>
                                <w:i/>
                                <w:iCs/>
                                <w:color w:val="000000"/>
                                <w:lang w:val="uk-UA"/>
                              </w:rPr>
                              <w:t>Автоматизація виробництва стиролу дегідруванням етилбензолу</w:t>
                            </w:r>
                          </w:p>
                        </w:txbxContent>
                      </wps:txbx>
                      <wps:bodyPr rot="0" vert="horz" wrap="square" lIns="12700" tIns="12700" rIns="12700" bIns="12700" anchor="t" anchorCtr="0" upright="1">
                        <a:noAutofit/>
                      </wps:bodyPr>
                    </wps:wsp>
                    <wps:wsp>
                      <wps:cNvPr id="42" name="Line 43"/>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 name="Line 44"/>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 name="Line 45"/>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 name="Rectangle 46"/>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B23535" w14:textId="77777777" w:rsidR="00141D3A" w:rsidRPr="00EF23B5" w:rsidRDefault="00141D3A" w:rsidP="009C5999">
                            <w:pPr>
                              <w:jc w:val="center"/>
                              <w:rPr>
                                <w:rFonts w:cs="Arial"/>
                                <w:i/>
                                <w:sz w:val="22"/>
                                <w:szCs w:val="22"/>
                              </w:rPr>
                            </w:pPr>
                            <w:r>
                              <w:rPr>
                                <w:rFonts w:cs="Arial"/>
                                <w:i/>
                                <w:sz w:val="22"/>
                                <w:szCs w:val="22"/>
                              </w:rPr>
                              <w:t>Л</w:t>
                            </w:r>
                            <w:r>
                              <w:rPr>
                                <w:rFonts w:cs="Arial"/>
                                <w:i/>
                                <w:sz w:val="22"/>
                                <w:szCs w:val="22"/>
                                <w:lang w:val="uk-UA"/>
                              </w:rPr>
                              <w:t>і</w:t>
                            </w:r>
                            <w:r w:rsidRPr="00EF23B5">
                              <w:rPr>
                                <w:rFonts w:cs="Arial"/>
                                <w:i/>
                                <w:sz w:val="22"/>
                                <w:szCs w:val="22"/>
                              </w:rPr>
                              <w:t>т.</w:t>
                            </w:r>
                          </w:p>
                        </w:txbxContent>
                      </wps:txbx>
                      <wps:bodyPr rot="0" vert="horz" wrap="square" lIns="12700" tIns="12700" rIns="12700" bIns="12700" anchor="t" anchorCtr="0" upright="1">
                        <a:noAutofit/>
                      </wps:bodyPr>
                    </wps:wsp>
                    <wps:wsp>
                      <wps:cNvPr id="46" name="Rectangle 47"/>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4CC84B" w14:textId="77777777" w:rsidR="00141D3A" w:rsidRPr="00472486" w:rsidRDefault="00141D3A" w:rsidP="009C5999">
                            <w:pPr>
                              <w:jc w:val="center"/>
                              <w:rPr>
                                <w:rFonts w:cs="Arial"/>
                                <w:i/>
                                <w:sz w:val="22"/>
                                <w:szCs w:val="22"/>
                                <w:lang w:val="uk-UA"/>
                              </w:rPr>
                            </w:pPr>
                            <w:r>
                              <w:rPr>
                                <w:rFonts w:cs="Arial"/>
                                <w:i/>
                                <w:sz w:val="22"/>
                                <w:szCs w:val="22"/>
                                <w:lang w:val="uk-UA"/>
                              </w:rPr>
                              <w:t>Аркушів</w:t>
                            </w:r>
                          </w:p>
                        </w:txbxContent>
                      </wps:txbx>
                      <wps:bodyPr rot="0" vert="horz" wrap="square" lIns="12700" tIns="12700" rIns="12700" bIns="12700" anchor="t" anchorCtr="0" upright="1">
                        <a:noAutofit/>
                      </wps:bodyPr>
                    </wps:wsp>
                    <wps:wsp>
                      <wps:cNvPr id="47" name="Rectangle 48"/>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A12ADC" w14:textId="6F738B04" w:rsidR="00141D3A" w:rsidRPr="00665B4C" w:rsidRDefault="00141D3A" w:rsidP="009C5999">
                            <w:r>
                              <w:t xml:space="preserve">      73</w:t>
                            </w:r>
                          </w:p>
                        </w:txbxContent>
                      </wps:txbx>
                      <wps:bodyPr rot="0" vert="horz" wrap="square" lIns="12700" tIns="12700" rIns="12700" bIns="12700" anchor="t" anchorCtr="0" upright="1">
                        <a:noAutofit/>
                      </wps:bodyPr>
                    </wps:wsp>
                    <wps:wsp>
                      <wps:cNvPr id="48" name="Line 49"/>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9" name="Line 50"/>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0" name="Rectangle 51"/>
                      <wps:cNvSpPr>
                        <a:spLocks noChangeArrowheads="1"/>
                      </wps:cNvSpPr>
                      <wps:spPr bwMode="auto">
                        <a:xfrm>
                          <a:off x="14208" y="19039"/>
                          <a:ext cx="5609" cy="8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E52B90" w14:textId="77777777" w:rsidR="00141D3A" w:rsidRPr="00FF7F70" w:rsidRDefault="00141D3A" w:rsidP="009C5999">
                            <w:pPr>
                              <w:jc w:val="center"/>
                              <w:rPr>
                                <w:rFonts w:cs="Arial"/>
                                <w:i/>
                              </w:rPr>
                            </w:pPr>
                            <w:r w:rsidRPr="00FF7F70">
                              <w:rPr>
                                <w:rFonts w:cs="Arial"/>
                                <w:i/>
                              </w:rPr>
                              <w:t>НТУУ “КПІ ім. Ігоря</w:t>
                            </w:r>
                          </w:p>
                          <w:p w14:paraId="3CC50EF3" w14:textId="77777777" w:rsidR="00141D3A" w:rsidRPr="00FF7F70" w:rsidRDefault="00141D3A" w:rsidP="009C5999">
                            <w:pPr>
                              <w:jc w:val="center"/>
                              <w:rPr>
                                <w:rFonts w:cs="Arial"/>
                                <w:i/>
                              </w:rPr>
                            </w:pPr>
                            <w:r w:rsidRPr="00FF7F70">
                              <w:rPr>
                                <w:rFonts w:cs="Arial"/>
                                <w:i/>
                              </w:rPr>
                              <w:t>Сікорського”, ІХФ, ЛА-71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3AEFAA4" id="Группа 1" o:spid="_x0000_s1032" style="position:absolute;margin-left:59.25pt;margin-top:16.5pt;width:518.8pt;height:802.25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">
              <v:rect id="Rectangle 3" o:spid="_x0000_s1033"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" filled="f" strokeweight="2pt"/>
              <v:line id="Line 4" o:spid="_x0000_s1034"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VpMvgAAANoAAAAPAAAAZHJzL2Rvd25yZXYueG1sRI/BCsIw&#10;EETvgv8QVvCmqYo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OKZWky+AAAA2gAAAA8AAAAAAAAA&#10;AAAAAAAABwIAAGRycy9kb3ducmV2LnhtbFBLBQYAAAAAAwADALcAAADyAgAAAAA=&#10;" strokeweight="2pt"/>
              <v:line id="Line 5" o:spid="_x0000_s1035"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MI4vgAAANoAAAAPAAAAZHJzL2Rvd25yZXYueG1sRI/BCsIw&#10;EETvgv8QVvCmqaI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G1wwji+AAAA2gAAAA8AAAAAAAAA&#10;AAAAAAAABwIAAGRycy9kb3ducmV2LnhtbFBLBQYAAAAAAwADALcAAADyAgAAAAA=&#10;" strokeweight="2pt"/>
              <v:line id="Line 6" o:spid="_x0000_s1036"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" strokeweight="2pt"/>
              <v:line id="Line 7" o:spid="_x0000_s1037"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8" o:spid="_x0000_s1038"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9" o:spid="_x0000_s1039"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10" o:spid="_x0000_s1040"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11" o:spid="_x0000_s1041"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" strokeweight="1pt"/>
              <v:line id="Line 12" o:spid="_x0000_s1042"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" strokeweight="1pt"/>
              <v:rect id="Rectangle 13" o:spid="_x0000_s1043"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" filled="f" stroked="f" strokeweight=".25pt">
                <v:textbox inset="1pt,1pt,1pt,1pt">
                  <w:txbxContent>
                    <w:p w14:paraId="6DE088FB" w14:textId="77777777" w:rsidR="00141D3A" w:rsidRPr="00C009DE" w:rsidRDefault="00141D3A" w:rsidP="009C5999">
                      <w:pPr>
                        <w:jc w:val="center"/>
                        <w:rPr>
                          <w:i/>
                        </w:rPr>
                      </w:pPr>
                      <w:r w:rsidRPr="00C009DE">
                        <w:rPr>
                          <w:i/>
                          <w:sz w:val="22"/>
                          <w:szCs w:val="22"/>
                          <w:lang w:val="uk-UA"/>
                        </w:rPr>
                        <w:t>З</w:t>
                      </w:r>
                      <w:r w:rsidRPr="00C009DE">
                        <w:rPr>
                          <w:i/>
                          <w:sz w:val="22"/>
                          <w:szCs w:val="22"/>
                        </w:rPr>
                        <w:t>м</w:t>
                      </w:r>
                      <w:r w:rsidRPr="00C009DE">
                        <w:rPr>
                          <w:i/>
                        </w:rPr>
                        <w:t>.</w:t>
                      </w:r>
                    </w:p>
                  </w:txbxContent>
                </v:textbox>
              </v:rect>
              <v:rect id="Rectangle 14" o:spid="_x0000_s1044"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" filled="f" stroked="f" strokeweight=".25pt">
                <v:textbox inset="1pt,1pt,1pt,1pt">
                  <w:txbxContent>
                    <w:p w14:paraId="7D57E88F" w14:textId="77777777" w:rsidR="00141D3A" w:rsidRPr="00C009DE" w:rsidRDefault="00141D3A" w:rsidP="009C5999">
                      <w:pPr>
                        <w:jc w:val="center"/>
                        <w:rPr>
                          <w:i/>
                          <w:lang w:val="uk-UA"/>
                        </w:rPr>
                      </w:pPr>
                      <w:proofErr w:type="spellStart"/>
                      <w:r w:rsidRPr="00C009DE">
                        <w:rPr>
                          <w:i/>
                          <w:sz w:val="22"/>
                          <w:szCs w:val="22"/>
                          <w:lang w:val="uk-UA"/>
                        </w:rPr>
                        <w:t>Арк</w:t>
                      </w:r>
                      <w:proofErr w:type="spellEnd"/>
                      <w:r w:rsidRPr="00C009DE">
                        <w:rPr>
                          <w:i/>
                          <w:sz w:val="22"/>
                          <w:szCs w:val="22"/>
                          <w:lang w:val="uk-UA"/>
                        </w:rPr>
                        <w:t>.</w:t>
                      </w:r>
                    </w:p>
                  </w:txbxContent>
                </v:textbox>
              </v:rect>
              <v:rect id="Rectangle 15" o:spid="_x0000_s1045"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" filled="f" stroked="f" strokeweight=".25pt">
                <v:textbox inset="1pt,1pt,1pt,1pt">
                  <w:txbxContent>
                    <w:p w14:paraId="7ABA2D66" w14:textId="77777777" w:rsidR="00141D3A" w:rsidRPr="00C009DE" w:rsidRDefault="00141D3A" w:rsidP="009C5999">
                      <w:pPr>
                        <w:jc w:val="center"/>
                        <w:rPr>
                          <w:i/>
                          <w:sz w:val="22"/>
                          <w:szCs w:val="22"/>
                        </w:rPr>
                      </w:pPr>
                      <w:r w:rsidRPr="00C009DE">
                        <w:rPr>
                          <w:i/>
                          <w:sz w:val="22"/>
                          <w:szCs w:val="22"/>
                        </w:rPr>
                        <w:t>№ докум.</w:t>
                      </w:r>
                    </w:p>
                  </w:txbxContent>
                </v:textbox>
              </v:rect>
              <v:rect id="Rectangle 16" o:spid="_x0000_s1046" style="position:absolute;left:4921;top:17881;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" filled="f" stroked="f" strokeweight=".25pt">
                <v:textbox inset="1pt,1pt,1pt,1pt">
                  <w:txbxContent>
                    <w:p w14:paraId="0757C9CC" w14:textId="77777777" w:rsidR="00141D3A" w:rsidRDefault="00141D3A" w:rsidP="009C5999">
                      <w:pPr>
                        <w:jc w:val="center"/>
                        <w:rPr>
                          <w:rFonts w:ascii="Journal" w:hAnsi="Journal"/>
                        </w:rPr>
                      </w:pPr>
                      <w:r w:rsidRPr="00C009DE">
                        <w:rPr>
                          <w:i/>
                          <w:sz w:val="22"/>
                          <w:szCs w:val="22"/>
                        </w:rPr>
                        <w:t>П</w:t>
                      </w:r>
                      <w:r w:rsidRPr="00C009DE">
                        <w:rPr>
                          <w:i/>
                          <w:sz w:val="22"/>
                          <w:szCs w:val="22"/>
                          <w:lang w:val="uk-UA"/>
                        </w:rPr>
                        <w:t>і</w:t>
                      </w:r>
                      <w:proofErr w:type="spellStart"/>
                      <w:r w:rsidRPr="00C009DE">
                        <w:rPr>
                          <w:i/>
                          <w:sz w:val="22"/>
                          <w:szCs w:val="22"/>
                        </w:rPr>
                        <w:t>дпи</w:t>
                      </w:r>
                      <w:r w:rsidRPr="00C009DE">
                        <w:t>с</w:t>
                      </w:r>
                      <w:r>
                        <w:rPr>
                          <w:rFonts w:ascii="Journal" w:hAnsi="Journal"/>
                        </w:rPr>
                        <w:t>ь</w:t>
                      </w:r>
                      <w:proofErr w:type="spellEnd"/>
                    </w:p>
                  </w:txbxContent>
                </v:textbox>
              </v:rect>
              <v:rect id="Rectangle 17" o:spid="_x0000_s1047"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" filled="f" stroked="f" strokeweight=".25pt">
                <v:textbox inset="1pt,1pt,1pt,1pt">
                  <w:txbxContent>
                    <w:p w14:paraId="7017D1E9" w14:textId="77777777" w:rsidR="00141D3A" w:rsidRPr="00C009DE" w:rsidRDefault="00141D3A" w:rsidP="009C5999">
                      <w:pPr>
                        <w:jc w:val="center"/>
                        <w:rPr>
                          <w:i/>
                          <w:sz w:val="18"/>
                          <w:szCs w:val="18"/>
                        </w:rPr>
                      </w:pPr>
                      <w:r w:rsidRPr="00C009DE">
                        <w:rPr>
                          <w:i/>
                          <w:sz w:val="18"/>
                          <w:szCs w:val="18"/>
                        </w:rPr>
                        <w:t>Дата</w:t>
                      </w:r>
                    </w:p>
                  </w:txbxContent>
                </v:textbox>
              </v:rect>
              <v:rect id="Rectangle 18" o:spid="_x0000_s1048"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14:paraId="1FE9CAA7" w14:textId="77777777" w:rsidR="00141D3A" w:rsidRPr="00472486" w:rsidRDefault="00141D3A" w:rsidP="009C5999">
                      <w:pPr>
                        <w:jc w:val="center"/>
                        <w:rPr>
                          <w:rFonts w:cs="Arial"/>
                          <w:i/>
                          <w:sz w:val="22"/>
                          <w:szCs w:val="22"/>
                          <w:lang w:val="uk-UA"/>
                        </w:rPr>
                      </w:pPr>
                      <w:proofErr w:type="spellStart"/>
                      <w:r>
                        <w:rPr>
                          <w:rFonts w:cs="Arial"/>
                          <w:i/>
                          <w:sz w:val="22"/>
                          <w:szCs w:val="22"/>
                          <w:lang w:val="uk-UA"/>
                        </w:rPr>
                        <w:t>Арк</w:t>
                      </w:r>
                      <w:proofErr w:type="spellEnd"/>
                      <w:r>
                        <w:rPr>
                          <w:rFonts w:cs="Arial"/>
                          <w:i/>
                          <w:sz w:val="22"/>
                          <w:szCs w:val="22"/>
                          <w:lang w:val="uk-UA"/>
                        </w:rPr>
                        <w:t>.</w:t>
                      </w:r>
                    </w:p>
                  </w:txbxContent>
                </v:textbox>
              </v:rect>
              <v:rect id="Rectangle 19" o:spid="_x0000_s1049"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14:paraId="71C69595" w14:textId="77777777" w:rsidR="00141D3A" w:rsidRPr="0062395D" w:rsidRDefault="00141D3A" w:rsidP="009C5999">
                      <w:pPr>
                        <w:jc w:val="center"/>
                        <w:rPr>
                          <w:rFonts w:ascii="Journal" w:hAnsi="Journal"/>
                          <w:i/>
                          <w:sz w:val="22"/>
                          <w:lang w:val="en-US"/>
                        </w:rPr>
                      </w:pPr>
                      <w:r>
                        <w:rPr>
                          <w:rFonts w:ascii="Journal" w:hAnsi="Journal"/>
                          <w:i/>
                          <w:sz w:val="22"/>
                          <w:lang w:val="en-US"/>
                        </w:rPr>
                        <w:t>6</w:t>
                      </w:r>
                    </w:p>
                    <w:p w14:paraId="6A656C6A" w14:textId="77777777" w:rsidR="00141D3A" w:rsidRPr="0062395D" w:rsidRDefault="00141D3A" w:rsidP="009C5999">
                      <w:pPr>
                        <w:jc w:val="center"/>
                        <w:rPr>
                          <w:rFonts w:ascii="Journal" w:hAnsi="Journal"/>
                          <w:i/>
                          <w:sz w:val="22"/>
                          <w:lang w:val="en-US"/>
                        </w:rPr>
                      </w:pPr>
                    </w:p>
                  </w:txbxContent>
                </v:textbox>
              </v:rect>
              <v:rect id="Rectangle 20" o:spid="_x0000_s1050"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14:paraId="37CD34A0" w14:textId="19F7FAB4" w:rsidR="00141D3A" w:rsidRDefault="00141D3A" w:rsidP="009C5999">
                      <w:pPr>
                        <w:jc w:val="center"/>
                      </w:pPr>
                      <w:r>
                        <w:rPr>
                          <w:rFonts w:cs="Arial"/>
                          <w:i/>
                          <w:sz w:val="32"/>
                          <w:szCs w:val="32"/>
                        </w:rPr>
                        <w:t>ДПЛА71.06.00.000ПЗ</w:t>
                      </w:r>
                    </w:p>
                  </w:txbxContent>
                </v:textbox>
              </v:rect>
              <v:line id="Line 21" o:spid="_x0000_s1051"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v:line id="Line 22" o:spid="_x0000_s1052"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" strokeweight="2pt"/>
              <v:line id="Line 23" o:spid="_x0000_s1053"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" strokeweight="1pt"/>
              <v:line id="Line 24" o:spid="_x0000_s1054"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LKCxAAAANsAAAAPAAAAZHJzL2Rvd25yZXYueG1sRI/dagIx&#10;FITvhb5DOIXe1awWxK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PPgsoLEAAAA2wAAAA8A&#10;AAAAAAAAAAAAAAAABwIAAGRycy9kb3ducmV2LnhtbFBLBQYAAAAAAwADALcAAAD4AgAAAAA=&#10;" strokeweight="1pt"/>
              <v:line id="Line 25" o:spid="_x0000_s1055"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Sr2xAAAANsAAAAPAAAAZHJzL2Rvd25yZXYueG1sRI/dagIx&#10;FITvhb5DOIXe1axSxK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HwJKvbEAAAA2wAAAA8A&#10;AAAAAAAAAAAAAAAABwIAAGRycy9kb3ducmV2LnhtbFBLBQYAAAAAAwADALcAAAD4AgAAAAA=&#10;" strokeweight="1pt"/>
              <v:group id="Group 26" o:spid="_x0000_s1056" style="position:absolute;left:39;top:18267;width:5093;height:310" coordsize="21215,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rect id="Rectangle 27"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" filled="f" stroked="f" strokeweight=".25pt">
                  <v:textbox inset="1pt,1pt,1pt,1pt">
                    <w:txbxContent>
                      <w:p w14:paraId="07BA2F30" w14:textId="77777777" w:rsidR="00141D3A" w:rsidRPr="007529EF" w:rsidRDefault="00141D3A" w:rsidP="009C5999">
                        <w:pPr>
                          <w:rPr>
                            <w:sz w:val="20"/>
                            <w:szCs w:val="20"/>
                          </w:rPr>
                        </w:pPr>
                        <w:r w:rsidRPr="007529EF">
                          <w:rPr>
                            <w:sz w:val="20"/>
                            <w:szCs w:val="20"/>
                          </w:rPr>
                          <w:t xml:space="preserve"> </w:t>
                        </w:r>
                        <w:r w:rsidRPr="007529EF">
                          <w:rPr>
                            <w:i/>
                            <w:sz w:val="20"/>
                            <w:szCs w:val="20"/>
                          </w:rPr>
                          <w:t>Р</w:t>
                        </w:r>
                        <w:r w:rsidRPr="007529EF">
                          <w:rPr>
                            <w:i/>
                            <w:sz w:val="20"/>
                            <w:szCs w:val="20"/>
                            <w:lang w:val="uk-UA"/>
                          </w:rPr>
                          <w:t>о</w:t>
                        </w:r>
                        <w:proofErr w:type="spellStart"/>
                        <w:r w:rsidRPr="007529EF">
                          <w:rPr>
                            <w:i/>
                            <w:sz w:val="20"/>
                            <w:szCs w:val="20"/>
                          </w:rPr>
                          <w:t>зр</w:t>
                        </w:r>
                        <w:proofErr w:type="spellEnd"/>
                        <w:r w:rsidRPr="007529EF">
                          <w:rPr>
                            <w:i/>
                            <w:sz w:val="20"/>
                            <w:szCs w:val="20"/>
                            <w:lang w:val="uk-UA"/>
                          </w:rPr>
                          <w:t>о</w:t>
                        </w:r>
                        <w:r w:rsidRPr="007529EF">
                          <w:rPr>
                            <w:i/>
                            <w:sz w:val="20"/>
                            <w:szCs w:val="20"/>
                          </w:rPr>
                          <w:t>б</w:t>
                        </w:r>
                        <w:r w:rsidRPr="007529EF">
                          <w:rPr>
                            <w:sz w:val="20"/>
                            <w:szCs w:val="20"/>
                          </w:rPr>
                          <w:t>.</w:t>
                        </w:r>
                      </w:p>
                    </w:txbxContent>
                  </v:textbox>
                </v:rect>
                <v:rect id="Rectangle 28" o:spid="_x0000_s1058" style="position:absolute;left:8952;width:12263;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" filled="f" stroked="f" strokeweight=".25pt">
                  <v:textbox inset="1pt,1pt,1pt,1pt">
                    <w:txbxContent>
                      <w:p w14:paraId="79943B2A" w14:textId="77777777" w:rsidR="00141D3A" w:rsidRPr="002D7F8E" w:rsidRDefault="00141D3A" w:rsidP="009C5999">
                        <w:pPr>
                          <w:rPr>
                            <w:i/>
                            <w:sz w:val="20"/>
                          </w:rPr>
                        </w:pPr>
                        <w:proofErr w:type="spellStart"/>
                        <w:r>
                          <w:rPr>
                            <w:i/>
                            <w:sz w:val="20"/>
                          </w:rPr>
                          <w:t>Звіздогляд</w:t>
                        </w:r>
                        <w:proofErr w:type="spellEnd"/>
                        <w:r>
                          <w:rPr>
                            <w:i/>
                            <w:sz w:val="20"/>
                          </w:rPr>
                          <w:t xml:space="preserve"> О. В.</w:t>
                        </w:r>
                      </w:p>
                    </w:txbxContent>
                  </v:textbox>
                </v:rect>
              </v:group>
              <v:group id="Group 29" o:spid="_x0000_s1059" style="position:absolute;left:39;top:18611;width:5486;height:329" coordorigin=",-175" coordsize="22851,212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rect id="Rectangle 30"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" filled="f" stroked="f" strokeweight=".25pt">
                  <v:textbox inset="1pt,1pt,1pt,1pt">
                    <w:txbxContent>
                      <w:p w14:paraId="35377504" w14:textId="77777777" w:rsidR="00141D3A" w:rsidRPr="00C009DE" w:rsidRDefault="00141D3A" w:rsidP="009C5999">
                        <w:pPr>
                          <w:rPr>
                            <w:sz w:val="20"/>
                            <w:szCs w:val="20"/>
                            <w:lang w:val="uk-UA"/>
                          </w:rPr>
                        </w:pPr>
                        <w:r w:rsidRPr="00C009DE">
                          <w:rPr>
                            <w:sz w:val="20"/>
                            <w:szCs w:val="20"/>
                          </w:rPr>
                          <w:t xml:space="preserve"> </w:t>
                        </w:r>
                        <w:r w:rsidRPr="00C009DE">
                          <w:rPr>
                            <w:i/>
                            <w:sz w:val="20"/>
                            <w:szCs w:val="20"/>
                          </w:rPr>
                          <w:t>Перев</w:t>
                        </w:r>
                        <w:r w:rsidRPr="00C009DE">
                          <w:rPr>
                            <w:sz w:val="20"/>
                            <w:szCs w:val="20"/>
                            <w:lang w:val="uk-UA"/>
                          </w:rPr>
                          <w:t>.</w:t>
                        </w:r>
                      </w:p>
                    </w:txbxContent>
                  </v:textbox>
                </v:rect>
                <v:rect id="Rectangle 31" o:spid="_x0000_s1061" style="position:absolute;left:8952;top:-175;width:13899;height:212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" filled="f" stroked="f" strokeweight=".25pt">
                  <v:textbox inset="1pt,1pt,1pt,1pt">
                    <w:txbxContent>
                      <w:p w14:paraId="718023DB" w14:textId="77777777" w:rsidR="00141D3A" w:rsidRPr="007529EF" w:rsidRDefault="00141D3A" w:rsidP="009C5999">
                        <w:pPr>
                          <w:rPr>
                            <w:rFonts w:ascii="Journal" w:hAnsi="Journal"/>
                            <w:sz w:val="16"/>
                            <w:szCs w:val="16"/>
                          </w:rPr>
                        </w:pPr>
                        <w:proofErr w:type="spellStart"/>
                        <w:r>
                          <w:rPr>
                            <w:rFonts w:cs="Arial"/>
                            <w:i/>
                            <w:sz w:val="16"/>
                            <w:szCs w:val="16"/>
                            <w:lang w:val="uk-UA"/>
                          </w:rPr>
                          <w:t>Жураковський</w:t>
                        </w:r>
                        <w:proofErr w:type="spellEnd"/>
                        <w:r>
                          <w:rPr>
                            <w:rFonts w:cs="Arial"/>
                            <w:i/>
                            <w:sz w:val="16"/>
                            <w:szCs w:val="16"/>
                            <w:lang w:val="uk-UA"/>
                          </w:rPr>
                          <w:t xml:space="preserve"> Я. Ю.</w:t>
                        </w:r>
                        <w:r w:rsidRPr="007529EF">
                          <w:rPr>
                            <w:rFonts w:cs="Arial"/>
                            <w:i/>
                            <w:sz w:val="16"/>
                            <w:szCs w:val="16"/>
                            <w:lang w:val="uk-UA"/>
                          </w:rPr>
                          <w:t>.</w:t>
                        </w:r>
                      </w:p>
                    </w:txbxContent>
                  </v:textbox>
                </v:rect>
              </v:group>
              <v:group id="Group 32" o:spid="_x0000_s1062"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rect id="Rectangle 33"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" filled="f" stroked="f" strokeweight=".25pt">
                  <v:textbox inset="1pt,1pt,1pt,1pt">
                    <w:txbxContent>
                      <w:p w14:paraId="1CA08EA8" w14:textId="77777777" w:rsidR="00141D3A" w:rsidRPr="00EF23B5" w:rsidRDefault="00141D3A" w:rsidP="009C5999">
                        <w:pPr>
                          <w:rPr>
                            <w:rFonts w:ascii="Journal" w:hAnsi="Journal"/>
                            <w:sz w:val="22"/>
                            <w:szCs w:val="22"/>
                          </w:rPr>
                        </w:pPr>
                      </w:p>
                    </w:txbxContent>
                  </v:textbox>
                </v:rect>
                <v:rect id="Rectangle 34"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" filled="f" stroked="f" strokeweight=".25pt">
                  <v:textbox inset="1pt,1pt,1pt,1pt">
                    <w:txbxContent>
                      <w:p w14:paraId="0C27C97B" w14:textId="77777777" w:rsidR="00141D3A" w:rsidRDefault="00141D3A" w:rsidP="009C5999">
                        <w:pPr>
                          <w:rPr>
                            <w:rFonts w:ascii="Journal" w:hAnsi="Journal"/>
                          </w:rPr>
                        </w:pPr>
                      </w:p>
                    </w:txbxContent>
                  </v:textbox>
                </v:rect>
              </v:group>
              <v:rect id="Rectangle 36" o:spid="_x0000_s1065" style="position:absolute;left:39;top:19314;width:2126;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" filled="f" stroked="f" strokeweight=".25pt">
                <v:textbox inset="1pt,1pt,1pt,1pt">
                  <w:txbxContent>
                    <w:p w14:paraId="74F38E5E" w14:textId="77777777" w:rsidR="00141D3A" w:rsidRPr="00EF23B5" w:rsidRDefault="00141D3A" w:rsidP="009C5999">
                      <w:pPr>
                        <w:rPr>
                          <w:rFonts w:ascii="Journal" w:hAnsi="Journal"/>
                          <w:i/>
                          <w:sz w:val="22"/>
                          <w:szCs w:val="22"/>
                        </w:rPr>
                      </w:pPr>
                      <w:r>
                        <w:rPr>
                          <w:rFonts w:ascii="Journal" w:hAnsi="Journal"/>
                        </w:rPr>
                        <w:t xml:space="preserve"> </w:t>
                      </w:r>
                      <w:proofErr w:type="spellStart"/>
                      <w:r w:rsidRPr="00EF23B5">
                        <w:rPr>
                          <w:rFonts w:ascii="Journal" w:hAnsi="Journal"/>
                          <w:i/>
                          <w:sz w:val="22"/>
                          <w:szCs w:val="22"/>
                        </w:rPr>
                        <w:t>Н.Контр</w:t>
                      </w:r>
                      <w:proofErr w:type="spellEnd"/>
                      <w:r w:rsidRPr="00EF23B5">
                        <w:rPr>
                          <w:rFonts w:ascii="Journal" w:hAnsi="Journal"/>
                          <w:i/>
                          <w:sz w:val="22"/>
                          <w:szCs w:val="22"/>
                        </w:rPr>
                        <w:t>.</w:t>
                      </w:r>
                    </w:p>
                  </w:txbxContent>
                </v:textbox>
              </v:rect>
              <v:group id="Group 38" o:spid="_x0000_s1066" style="position:absolute;left:39;top:19351;width:4801;height:618" coordorigin=",-20000" coordsize="19999,4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">
                <v:rect id="Rectangle 39" o:spid="_x0000_s106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" filled="f" stroked="f" strokeweight=".25pt">
                  <v:textbox inset="1pt,1pt,1pt,1pt">
                    <w:txbxContent>
                      <w:p w14:paraId="595C2C51" w14:textId="77777777" w:rsidR="00141D3A" w:rsidRPr="00EF23B5" w:rsidRDefault="00141D3A" w:rsidP="009C5999">
                        <w:pPr>
                          <w:rPr>
                            <w:rFonts w:ascii="Journal" w:hAnsi="Journal"/>
                            <w:i/>
                            <w:sz w:val="22"/>
                            <w:szCs w:val="22"/>
                          </w:rPr>
                        </w:pPr>
                        <w:r>
                          <w:rPr>
                            <w:rFonts w:ascii="Journal" w:hAnsi="Journal"/>
                          </w:rPr>
                          <w:t xml:space="preserve"> </w:t>
                        </w:r>
                        <w:proofErr w:type="spellStart"/>
                        <w:r w:rsidRPr="00EF23B5">
                          <w:rPr>
                            <w:rFonts w:ascii="Journal" w:hAnsi="Journal"/>
                            <w:i/>
                            <w:sz w:val="22"/>
                            <w:szCs w:val="22"/>
                          </w:rPr>
                          <w:t>Затв</w:t>
                        </w:r>
                        <w:proofErr w:type="spellEnd"/>
                        <w:r w:rsidRPr="00EF23B5">
                          <w:rPr>
                            <w:rFonts w:ascii="Journal" w:hAnsi="Journal"/>
                            <w:i/>
                            <w:sz w:val="22"/>
                            <w:szCs w:val="22"/>
                          </w:rPr>
                          <w:t>.</w:t>
                        </w:r>
                      </w:p>
                    </w:txbxContent>
                  </v:textbox>
                </v:rect>
                <v:rect id="Rectangle 40" o:spid="_x0000_s106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14:paraId="34202587" w14:textId="77777777" w:rsidR="00141D3A" w:rsidRPr="00C009DE" w:rsidRDefault="00141D3A" w:rsidP="009C5999">
                        <w:pPr>
                          <w:rPr>
                            <w:rFonts w:ascii="Journal" w:hAnsi="Journal"/>
                            <w:i/>
                            <w:sz w:val="20"/>
                            <w:lang w:val="uk-UA"/>
                          </w:rPr>
                        </w:pPr>
                        <w:proofErr w:type="spellStart"/>
                        <w:r>
                          <w:rPr>
                            <w:rFonts w:cs="Arial"/>
                            <w:i/>
                            <w:sz w:val="20"/>
                            <w:lang w:val="uk-UA"/>
                          </w:rPr>
                          <w:t>Жученко</w:t>
                        </w:r>
                        <w:proofErr w:type="spellEnd"/>
                        <w:r>
                          <w:rPr>
                            <w:rFonts w:cs="Arial"/>
                            <w:i/>
                            <w:sz w:val="20"/>
                            <w:lang w:val="uk-UA"/>
                          </w:rPr>
                          <w:t xml:space="preserve"> А.І.</w:t>
                        </w:r>
                      </w:p>
                      <w:p w14:paraId="504C8C2D" w14:textId="77777777" w:rsidR="00141D3A" w:rsidRDefault="00141D3A" w:rsidP="009C5999">
                        <w:pPr>
                          <w:rPr>
                            <w:rFonts w:ascii="Journal" w:hAnsi="Journal"/>
                          </w:rPr>
                        </w:pPr>
                      </w:p>
                    </w:txbxContent>
                  </v:textbox>
                </v:rect>
                <v:rect id="Rectangle 40" o:spid="_x0000_s1069" style="position:absolute;left:8953;top:-20000;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" filled="f" stroked="f" strokeweight=".25pt">
                  <v:textbox inset="1pt,1pt,1pt,1pt">
                    <w:txbxContent>
                      <w:p w14:paraId="4DA46062" w14:textId="33B4B1B2" w:rsidR="00141D3A" w:rsidRPr="00C009DE" w:rsidRDefault="00141D3A" w:rsidP="009C5999">
                        <w:pPr>
                          <w:rPr>
                            <w:rFonts w:ascii="Journal" w:hAnsi="Journal"/>
                            <w:i/>
                            <w:sz w:val="20"/>
                            <w:lang w:val="uk-UA"/>
                          </w:rPr>
                        </w:pPr>
                        <w:proofErr w:type="spellStart"/>
                        <w:r>
                          <w:rPr>
                            <w:rFonts w:cs="Arial"/>
                            <w:i/>
                            <w:sz w:val="20"/>
                            <w:lang w:val="uk-UA"/>
                          </w:rPr>
                          <w:t>Кваско</w:t>
                        </w:r>
                        <w:proofErr w:type="spellEnd"/>
                        <w:r>
                          <w:rPr>
                            <w:rFonts w:cs="Arial"/>
                            <w:i/>
                            <w:sz w:val="20"/>
                            <w:lang w:val="uk-UA"/>
                          </w:rPr>
                          <w:t xml:space="preserve"> Е. М.</w:t>
                        </w:r>
                      </w:p>
                      <w:p w14:paraId="361269E4" w14:textId="77777777" w:rsidR="00141D3A" w:rsidRDefault="00141D3A" w:rsidP="009C5999">
                        <w:pPr>
                          <w:rPr>
                            <w:rFonts w:ascii="Journal" w:hAnsi="Journal"/>
                          </w:rPr>
                        </w:pPr>
                      </w:p>
                    </w:txbxContent>
                  </v:textbox>
                </v:rect>
              </v:group>
              <v:line id="Line 41" o:spid="_x0000_s1070"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rect id="Rectangle 42" o:spid="_x0000_s1071"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" filled="f" stroked="f" strokeweight=".25pt">
                <v:textbox inset="1pt,1pt,1pt,1pt">
                  <w:txbxContent>
                    <w:p w14:paraId="5D7A4422" w14:textId="77777777" w:rsidR="00141D3A" w:rsidRPr="00840DF6" w:rsidRDefault="00141D3A" w:rsidP="009C5999">
                      <w:pPr>
                        <w:jc w:val="center"/>
                        <w:rPr>
                          <w:rFonts w:cs="Arial"/>
                          <w:i/>
                          <w:sz w:val="22"/>
                          <w:szCs w:val="22"/>
                        </w:rPr>
                      </w:pPr>
                      <w:r>
                        <w:rPr>
                          <w:i/>
                          <w:iCs/>
                          <w:color w:val="000000"/>
                          <w:lang w:val="uk-UA"/>
                        </w:rPr>
                        <w:t>Автоматизація виробництва стиролу дегідруванням етилбензолу</w:t>
                      </w:r>
                    </w:p>
                  </w:txbxContent>
                </v:textbox>
              </v:rect>
              <v:line id="Line 43" o:spid="_x0000_s1072"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44" o:spid="_x0000_s1073"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" strokeweight="2pt"/>
              <v:line id="Line 45" o:spid="_x0000_s1074"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AayvwAAANsAAAAPAAAAZHJzL2Rvd25yZXYueG1sRI/BCsIw&#10;EETvgv8QVvCmqaI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BZfAayvwAAANsAAAAPAAAAAAAA&#10;AAAAAAAAAAcCAABkcnMvZG93bnJldi54bWxQSwUGAAAAAAMAAwC3AAAA8wIAAAAA&#10;" strokeweight="2pt"/>
              <v:rect id="Rectangle 46" o:spid="_x0000_s1075"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" filled="f" stroked="f" strokeweight=".25pt">
                <v:textbox inset="1pt,1pt,1pt,1pt">
                  <w:txbxContent>
                    <w:p w14:paraId="02B23535" w14:textId="77777777" w:rsidR="00141D3A" w:rsidRPr="00EF23B5" w:rsidRDefault="00141D3A" w:rsidP="009C5999">
                      <w:pPr>
                        <w:jc w:val="center"/>
                        <w:rPr>
                          <w:rFonts w:cs="Arial"/>
                          <w:i/>
                          <w:sz w:val="22"/>
                          <w:szCs w:val="22"/>
                        </w:rPr>
                      </w:pPr>
                      <w:r>
                        <w:rPr>
                          <w:rFonts w:cs="Arial"/>
                          <w:i/>
                          <w:sz w:val="22"/>
                          <w:szCs w:val="22"/>
                        </w:rPr>
                        <w:t>Л</w:t>
                      </w:r>
                      <w:r>
                        <w:rPr>
                          <w:rFonts w:cs="Arial"/>
                          <w:i/>
                          <w:sz w:val="22"/>
                          <w:szCs w:val="22"/>
                          <w:lang w:val="uk-UA"/>
                        </w:rPr>
                        <w:t>і</w:t>
                      </w:r>
                      <w:r w:rsidRPr="00EF23B5">
                        <w:rPr>
                          <w:rFonts w:cs="Arial"/>
                          <w:i/>
                          <w:sz w:val="22"/>
                          <w:szCs w:val="22"/>
                        </w:rPr>
                        <w:t>т.</w:t>
                      </w:r>
                    </w:p>
                  </w:txbxContent>
                </v:textbox>
              </v:rect>
              <v:rect id="Rectangle 47" o:spid="_x0000_s1076"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14:paraId="394CC84B" w14:textId="77777777" w:rsidR="00141D3A" w:rsidRPr="00472486" w:rsidRDefault="00141D3A" w:rsidP="009C5999">
                      <w:pPr>
                        <w:jc w:val="center"/>
                        <w:rPr>
                          <w:rFonts w:cs="Arial"/>
                          <w:i/>
                          <w:sz w:val="22"/>
                          <w:szCs w:val="22"/>
                          <w:lang w:val="uk-UA"/>
                        </w:rPr>
                      </w:pPr>
                      <w:r>
                        <w:rPr>
                          <w:rFonts w:cs="Arial"/>
                          <w:i/>
                          <w:sz w:val="22"/>
                          <w:szCs w:val="22"/>
                          <w:lang w:val="uk-UA"/>
                        </w:rPr>
                        <w:t>Аркушів</w:t>
                      </w:r>
                    </w:p>
                  </w:txbxContent>
                </v:textbox>
              </v:rect>
              <v:rect id="Rectangle 48" o:spid="_x0000_s1077"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14:paraId="6AA12ADC" w14:textId="6F738B04" w:rsidR="00141D3A" w:rsidRPr="00665B4C" w:rsidRDefault="00141D3A" w:rsidP="009C5999">
                      <w:r>
                        <w:t xml:space="preserve">      73</w:t>
                      </w:r>
                    </w:p>
                  </w:txbxContent>
                </v:textbox>
              </v:rect>
              <v:line id="Line 49" o:spid="_x0000_s1078"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" strokeweight="1pt"/>
              <v:line id="Line 50" o:spid="_x0000_s1079"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" strokeweight="1pt"/>
              <v:rect id="Rectangle 51" o:spid="_x0000_s1080" style="position:absolute;left:14208;top:19039;width:5609;height:8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14:paraId="52E52B90" w14:textId="77777777" w:rsidR="00141D3A" w:rsidRPr="00FF7F70" w:rsidRDefault="00141D3A" w:rsidP="009C5999">
                      <w:pPr>
                        <w:jc w:val="center"/>
                        <w:rPr>
                          <w:rFonts w:cs="Arial"/>
                          <w:i/>
                        </w:rPr>
                      </w:pPr>
                      <w:r w:rsidRPr="00FF7F70">
                        <w:rPr>
                          <w:rFonts w:cs="Arial"/>
                          <w:i/>
                        </w:rPr>
                        <w:t xml:space="preserve">НТУУ “КПІ </w:t>
                      </w:r>
                      <w:proofErr w:type="spellStart"/>
                      <w:r w:rsidRPr="00FF7F70">
                        <w:rPr>
                          <w:rFonts w:cs="Arial"/>
                          <w:i/>
                        </w:rPr>
                        <w:t>ім</w:t>
                      </w:r>
                      <w:proofErr w:type="spellEnd"/>
                      <w:r w:rsidRPr="00FF7F70">
                        <w:rPr>
                          <w:rFonts w:cs="Arial"/>
                          <w:i/>
                        </w:rPr>
                        <w:t xml:space="preserve">. </w:t>
                      </w:r>
                      <w:proofErr w:type="spellStart"/>
                      <w:r w:rsidRPr="00FF7F70">
                        <w:rPr>
                          <w:rFonts w:cs="Arial"/>
                          <w:i/>
                        </w:rPr>
                        <w:t>Ігоря</w:t>
                      </w:r>
                      <w:proofErr w:type="spellEnd"/>
                    </w:p>
                    <w:p w14:paraId="3CC50EF3" w14:textId="77777777" w:rsidR="00141D3A" w:rsidRPr="00FF7F70" w:rsidRDefault="00141D3A" w:rsidP="009C5999">
                      <w:pPr>
                        <w:jc w:val="center"/>
                        <w:rPr>
                          <w:rFonts w:cs="Arial"/>
                          <w:i/>
                        </w:rPr>
                      </w:pPr>
                      <w:proofErr w:type="spellStart"/>
                      <w:r w:rsidRPr="00FF7F70">
                        <w:rPr>
                          <w:rFonts w:cs="Arial"/>
                          <w:i/>
                        </w:rPr>
                        <w:t>Сікорського</w:t>
                      </w:r>
                      <w:proofErr w:type="spellEnd"/>
                      <w:r w:rsidRPr="00FF7F70">
                        <w:rPr>
                          <w:rFonts w:cs="Arial"/>
                          <w:i/>
                        </w:rPr>
                        <w:t>”, ІХФ, ЛА-71</w:t>
                      </w:r>
                    </w:p>
                  </w:txbxContent>
                </v:textbox>
              </v:rect>
              <w10:wrap anchorx="page" anchory="page"/>
              <w10:anchorlock/>
            </v:group>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650450" w14:textId="77777777" w:rsidR="00141D3A" w:rsidRDefault="00141D3A">
    <w:pPr>
      <w:pStyle w:val="ab"/>
    </w:pPr>
    <w:r>
      <w:rPr>
        <w:noProof/>
        <w:lang w:val="en-US" w:eastAsia="en-US"/>
      </w:rPr>
      <mc:AlternateContent>
        <mc:Choice Requires="wpg">
          <w:drawing>
            <wp:anchor distT="0" distB="0" distL="114300" distR="114300" simplePos="0" relativeHeight="251659264" behindDoc="0" locked="1" layoutInCell="1" allowOverlap="1" wp14:anchorId="3CF1F366" wp14:editId="29136F5D">
              <wp:simplePos x="0" y="0"/>
              <wp:positionH relativeFrom="page">
                <wp:posOffset>737235</wp:posOffset>
              </wp:positionH>
              <wp:positionV relativeFrom="page">
                <wp:posOffset>227965</wp:posOffset>
              </wp:positionV>
              <wp:extent cx="6588760" cy="10189210"/>
              <wp:effectExtent l="13335" t="18415" r="17780" b="12700"/>
              <wp:wrapNone/>
              <wp:docPr id="51" name="Группа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85"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6"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7"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5"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2"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4"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F498DE" w14:textId="77777777" w:rsidR="00141D3A" w:rsidRPr="003D0236" w:rsidRDefault="00141D3A" w:rsidP="00B74085">
                            <w:pPr>
                              <w:rPr>
                                <w:rFonts w:cs="Arial"/>
                                <w:i/>
                                <w:sz w:val="20"/>
                                <w:szCs w:val="20"/>
                                <w:lang w:val="uk-UA"/>
                              </w:rPr>
                            </w:pPr>
                            <w:r w:rsidRPr="003D0236">
                              <w:rPr>
                                <w:rFonts w:cs="Arial"/>
                                <w:i/>
                                <w:sz w:val="20"/>
                                <w:szCs w:val="20"/>
                              </w:rPr>
                              <w:t>Зм</w:t>
                            </w:r>
                            <w:r>
                              <w:rPr>
                                <w:rFonts w:cs="Arial"/>
                                <w:i/>
                                <w:sz w:val="20"/>
                                <w:szCs w:val="20"/>
                                <w:lang w:val="uk-UA"/>
                              </w:rPr>
                              <w:t>.</w:t>
                            </w:r>
                          </w:p>
                        </w:txbxContent>
                      </wps:txbx>
                      <wps:bodyPr rot="0" vert="horz" wrap="square" lIns="12700" tIns="12700" rIns="12700" bIns="12700" anchor="t" anchorCtr="0" upright="1">
                        <a:noAutofit/>
                      </wps:bodyPr>
                    </wps:wsp>
                    <wps:wsp>
                      <wps:cNvPr id="82"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F5CD58" w14:textId="77777777" w:rsidR="00141D3A" w:rsidRPr="003D0236" w:rsidRDefault="00141D3A" w:rsidP="00B74085">
                            <w:pPr>
                              <w:rPr>
                                <w:rFonts w:cs="Arial"/>
                                <w:i/>
                                <w:sz w:val="20"/>
                                <w:szCs w:val="20"/>
                                <w:lang w:val="uk-UA"/>
                              </w:rPr>
                            </w:pPr>
                            <w:r w:rsidRPr="003D0236">
                              <w:rPr>
                                <w:rFonts w:cs="Arial"/>
                                <w:i/>
                                <w:sz w:val="20"/>
                                <w:szCs w:val="20"/>
                              </w:rPr>
                              <w:t>Арк</w:t>
                            </w:r>
                            <w:r>
                              <w:rPr>
                                <w:rFonts w:cs="Arial"/>
                                <w:i/>
                                <w:sz w:val="20"/>
                                <w:szCs w:val="20"/>
                                <w:lang w:val="uk-UA"/>
                              </w:rPr>
                              <w:t>.</w:t>
                            </w:r>
                          </w:p>
                          <w:p w14:paraId="64D355B3" w14:textId="77777777" w:rsidR="00141D3A" w:rsidRDefault="00141D3A" w:rsidP="00B74085">
                            <w:pPr>
                              <w:jc w:val="center"/>
                              <w:rPr>
                                <w:rFonts w:ascii="Journal" w:hAnsi="Journal"/>
                              </w:rPr>
                            </w:pPr>
                            <w:r>
                              <w:rPr>
                                <w:rFonts w:ascii="Journal" w:hAnsi="Journal"/>
                                <w:sz w:val="18"/>
                              </w:rPr>
                              <w:t>рк.</w:t>
                            </w:r>
                          </w:p>
                        </w:txbxContent>
                      </wps:txbx>
                      <wps:bodyPr rot="0" vert="horz" wrap="square" lIns="12700" tIns="12700" rIns="12700" bIns="12700" anchor="t" anchorCtr="0" upright="1">
                        <a:noAutofit/>
                      </wps:bodyPr>
                    </wps:wsp>
                    <wps:wsp>
                      <wps:cNvPr id="83"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551238" w14:textId="77777777" w:rsidR="00141D3A" w:rsidRPr="003D0236" w:rsidRDefault="00141D3A" w:rsidP="00B74085">
                            <w:pPr>
                              <w:rPr>
                                <w:rFonts w:cs="Arial"/>
                                <w:i/>
                                <w:sz w:val="20"/>
                                <w:szCs w:val="20"/>
                              </w:rPr>
                            </w:pPr>
                            <w:r w:rsidRPr="003D0236">
                              <w:rPr>
                                <w:rFonts w:cs="Arial"/>
                                <w:i/>
                                <w:sz w:val="20"/>
                                <w:szCs w:val="20"/>
                              </w:rPr>
                              <w:t>№ докум.</w:t>
                            </w:r>
                          </w:p>
                        </w:txbxContent>
                      </wps:txbx>
                      <wps:bodyPr rot="0" vert="horz" wrap="square" lIns="12700" tIns="12700" rIns="12700" bIns="12700" anchor="t" anchorCtr="0" upright="1">
                        <a:noAutofit/>
                      </wps:bodyPr>
                    </wps:wsp>
                    <wps:wsp>
                      <wps:cNvPr id="84"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C8EEB6" w14:textId="77777777" w:rsidR="00141D3A" w:rsidRPr="003D0236" w:rsidRDefault="00141D3A" w:rsidP="00B74085">
                            <w:pPr>
                              <w:rPr>
                                <w:rFonts w:cs="Arial"/>
                                <w:i/>
                                <w:sz w:val="20"/>
                                <w:szCs w:val="20"/>
                              </w:rPr>
                            </w:pPr>
                            <w:r w:rsidRPr="003D0236">
                              <w:rPr>
                                <w:rFonts w:cs="Arial"/>
                                <w:i/>
                                <w:sz w:val="20"/>
                                <w:szCs w:val="20"/>
                              </w:rPr>
                              <w:t>Підпис</w:t>
                            </w:r>
                          </w:p>
                        </w:txbxContent>
                      </wps:txbx>
                      <wps:bodyPr rot="0" vert="horz" wrap="square" lIns="12700" tIns="12700" rIns="12700" bIns="12700" anchor="t" anchorCtr="0" upright="1">
                        <a:noAutofit/>
                      </wps:bodyPr>
                    </wps:wsp>
                    <wps:wsp>
                      <wps:cNvPr id="85"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0EF542" w14:textId="77777777" w:rsidR="00141D3A" w:rsidRPr="003D0236" w:rsidRDefault="00141D3A" w:rsidP="00B74085">
                            <w:pPr>
                              <w:jc w:val="center"/>
                              <w:rPr>
                                <w:i/>
                                <w:sz w:val="20"/>
                                <w:szCs w:val="20"/>
                              </w:rPr>
                            </w:pPr>
                            <w:r w:rsidRPr="003D0236">
                              <w:rPr>
                                <w:i/>
                                <w:sz w:val="20"/>
                                <w:szCs w:val="20"/>
                              </w:rPr>
                              <w:t>Дата</w:t>
                            </w:r>
                          </w:p>
                        </w:txbxContent>
                      </wps:txbx>
                      <wps:bodyPr rot="0" vert="horz" wrap="square" lIns="12700" tIns="12700" rIns="12700" bIns="12700" anchor="t" anchorCtr="0" upright="1">
                        <a:noAutofit/>
                      </wps:bodyPr>
                    </wps:wsp>
                    <wps:wsp>
                      <wps:cNvPr id="86"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32FD0E" w14:textId="77777777" w:rsidR="00141D3A" w:rsidRPr="003D0236" w:rsidRDefault="00141D3A" w:rsidP="00B74085">
                            <w:pPr>
                              <w:ind w:left="-567"/>
                              <w:jc w:val="center"/>
                              <w:rPr>
                                <w:rFonts w:cs="Arial"/>
                                <w:i/>
                                <w:sz w:val="20"/>
                                <w:szCs w:val="20"/>
                                <w:lang w:val="uk-UA"/>
                              </w:rPr>
                            </w:pPr>
                            <w:r w:rsidRPr="003D0236">
                              <w:rPr>
                                <w:rFonts w:cs="Arial"/>
                                <w:i/>
                                <w:sz w:val="20"/>
                                <w:szCs w:val="20"/>
                              </w:rPr>
                              <w:t xml:space="preserve">         Арк</w:t>
                            </w:r>
                            <w:r w:rsidRPr="003D0236">
                              <w:rPr>
                                <w:rFonts w:cs="Arial"/>
                                <w:i/>
                                <w:sz w:val="20"/>
                                <w:szCs w:val="20"/>
                                <w:lang w:val="uk-UA"/>
                              </w:rPr>
                              <w:t>.</w:t>
                            </w:r>
                          </w:p>
                        </w:txbxContent>
                      </wps:txbx>
                      <wps:bodyPr rot="0" vert="horz" wrap="square" lIns="12700" tIns="12700" rIns="12700" bIns="12700" anchor="t" anchorCtr="0" upright="1">
                        <a:noAutofit/>
                      </wps:bodyPr>
                    </wps:wsp>
                    <wps:wsp>
                      <wps:cNvPr id="87"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E38138" w14:textId="612D1744" w:rsidR="00141D3A" w:rsidRPr="00203756" w:rsidRDefault="00141D3A" w:rsidP="00B74085">
                            <w:pPr>
                              <w:jc w:val="center"/>
                              <w:rPr>
                                <w:i/>
                                <w:sz w:val="28"/>
                                <w:szCs w:val="28"/>
                              </w:rPr>
                            </w:pPr>
                            <w:r w:rsidRPr="00203756">
                              <w:rPr>
                                <w:i/>
                                <w:sz w:val="28"/>
                                <w:szCs w:val="28"/>
                              </w:rPr>
                              <w:fldChar w:fldCharType="begin"/>
                            </w:r>
                            <w:r w:rsidRPr="00203756">
                              <w:rPr>
                                <w:i/>
                                <w:sz w:val="28"/>
                                <w:szCs w:val="28"/>
                              </w:rPr>
                              <w:instrText xml:space="preserve"> PAGE   \* MERGEFORMAT </w:instrText>
                            </w:r>
                            <w:r w:rsidRPr="00203756">
                              <w:rPr>
                                <w:i/>
                                <w:sz w:val="28"/>
                                <w:szCs w:val="28"/>
                              </w:rPr>
                              <w:fldChar w:fldCharType="separate"/>
                            </w:r>
                            <w:r w:rsidR="009116C3">
                              <w:rPr>
                                <w:i/>
                                <w:noProof/>
                                <w:sz w:val="28"/>
                                <w:szCs w:val="28"/>
                              </w:rPr>
                              <w:t>24</w:t>
                            </w:r>
                            <w:r w:rsidRPr="00203756">
                              <w:rPr>
                                <w:i/>
                                <w:sz w:val="28"/>
                                <w:szCs w:val="28"/>
                              </w:rPr>
                              <w:fldChar w:fldCharType="end"/>
                            </w:r>
                          </w:p>
                        </w:txbxContent>
                      </wps:txbx>
                      <wps:bodyPr rot="0" vert="horz" wrap="square" lIns="12700" tIns="12700" rIns="12700" bIns="12700" anchor="t" anchorCtr="0" upright="1">
                        <a:noAutofit/>
                      </wps:bodyPr>
                    </wps:wsp>
                    <wps:wsp>
                      <wps:cNvPr id="88"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6EC29E" w14:textId="68A5F3CF" w:rsidR="00141D3A" w:rsidRPr="004E26D8" w:rsidRDefault="00141D3A" w:rsidP="00B74085">
                            <w:pPr>
                              <w:jc w:val="center"/>
                              <w:rPr>
                                <w:rFonts w:cs="Arial"/>
                                <w:i/>
                                <w:sz w:val="32"/>
                                <w:szCs w:val="32"/>
                              </w:rPr>
                            </w:pPr>
                            <w:r>
                              <w:rPr>
                                <w:rFonts w:cs="Arial"/>
                                <w:i/>
                                <w:sz w:val="32"/>
                                <w:szCs w:val="32"/>
                              </w:rPr>
                              <w:t>ДПЛА71.06.00.000ПЗ</w:t>
                            </w:r>
                          </w:p>
                          <w:p w14:paraId="2B2D2102" w14:textId="77777777" w:rsidR="00141D3A" w:rsidRPr="002D2DFF" w:rsidRDefault="00141D3A" w:rsidP="00B7408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F1F366" id="Группа 51" o:spid="_x0000_s1081" style="position:absolute;margin-left:58.05pt;margin-top:17.95pt;width:518.8pt;height:802.3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">
              <v:rect id="Rectangle 2" o:spid="_x0000_s108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" filled="f" strokeweight="2pt"/>
              <v:line id="Line 3" o:spid="_x0000_s108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" strokeweight="2pt"/>
              <v:line id="Line 4" o:spid="_x0000_s108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" strokeweight="2pt"/>
              <v:line id="Line 5" o:spid="_x0000_s108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" strokeweight="2pt"/>
              <v:line id="Line 6" o:spid="_x0000_s108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" strokeweight="2pt"/>
              <v:line id="Line 7" o:spid="_x0000_s108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" strokeweight="2pt"/>
              <v:line id="Line 8" o:spid="_x0000_s108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" strokeweight="2pt"/>
              <v:line id="Line 9" o:spid="_x0000_s108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" strokeweight="2pt"/>
              <v:line id="Line 10" o:spid="_x0000_s109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" strokeweight="1pt"/>
              <v:line id="Line 11" o:spid="_x0000_s109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" strokeweight="2pt"/>
              <v:line id="Line 12" o:spid="_x0000_s109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52fwwAAANsAAAAPAAAAZHJzL2Rvd25yZXYueG1sRI/RagIx&#10;FETfC/5DuAXfNGuF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4FOdn8MAAADbAAAADwAA&#10;AAAAAAAAAAAAAAAHAgAAZHJzL2Rvd25yZXYueG1sUEsFBgAAAAADAAMAtwAAAPcCAAAAAA==&#10;" strokeweight="1pt"/>
              <v:rect id="Rectangle 13" o:spid="_x0000_s109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" filled="f" stroked="f" strokeweight=".25pt">
                <v:textbox inset="1pt,1pt,1pt,1pt">
                  <w:txbxContent>
                    <w:p w14:paraId="70F498DE" w14:textId="77777777" w:rsidR="00141D3A" w:rsidRPr="003D0236" w:rsidRDefault="00141D3A" w:rsidP="00B74085">
                      <w:pPr>
                        <w:rPr>
                          <w:rFonts w:cs="Arial"/>
                          <w:i/>
                          <w:sz w:val="20"/>
                          <w:szCs w:val="20"/>
                          <w:lang w:val="uk-UA"/>
                        </w:rPr>
                      </w:pPr>
                      <w:r w:rsidRPr="003D0236">
                        <w:rPr>
                          <w:rFonts w:cs="Arial"/>
                          <w:i/>
                          <w:sz w:val="20"/>
                          <w:szCs w:val="20"/>
                        </w:rPr>
                        <w:t>Зм</w:t>
                      </w:r>
                      <w:r>
                        <w:rPr>
                          <w:rFonts w:cs="Arial"/>
                          <w:i/>
                          <w:sz w:val="20"/>
                          <w:szCs w:val="20"/>
                          <w:lang w:val="uk-UA"/>
                        </w:rPr>
                        <w:t>.</w:t>
                      </w:r>
                    </w:p>
                  </w:txbxContent>
                </v:textbox>
              </v:rect>
              <v:rect id="Rectangle 14" o:spid="_x0000_s109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" filled="f" stroked="f" strokeweight=".25pt">
                <v:textbox inset="1pt,1pt,1pt,1pt">
                  <w:txbxContent>
                    <w:p w14:paraId="04F5CD58" w14:textId="77777777" w:rsidR="00141D3A" w:rsidRPr="003D0236" w:rsidRDefault="00141D3A" w:rsidP="00B74085">
                      <w:pPr>
                        <w:rPr>
                          <w:rFonts w:cs="Arial"/>
                          <w:i/>
                          <w:sz w:val="20"/>
                          <w:szCs w:val="20"/>
                          <w:lang w:val="uk-UA"/>
                        </w:rPr>
                      </w:pPr>
                      <w:r w:rsidRPr="003D0236">
                        <w:rPr>
                          <w:rFonts w:cs="Arial"/>
                          <w:i/>
                          <w:sz w:val="20"/>
                          <w:szCs w:val="20"/>
                        </w:rPr>
                        <w:t>Арк</w:t>
                      </w:r>
                      <w:r>
                        <w:rPr>
                          <w:rFonts w:cs="Arial"/>
                          <w:i/>
                          <w:sz w:val="20"/>
                          <w:szCs w:val="20"/>
                          <w:lang w:val="uk-UA"/>
                        </w:rPr>
                        <w:t>.</w:t>
                      </w:r>
                    </w:p>
                    <w:p w14:paraId="64D355B3" w14:textId="77777777" w:rsidR="00141D3A" w:rsidRDefault="00141D3A" w:rsidP="00B74085">
                      <w:pPr>
                        <w:jc w:val="center"/>
                        <w:rPr>
                          <w:rFonts w:ascii="Journal" w:hAnsi="Journal"/>
                        </w:rPr>
                      </w:pPr>
                      <w:r>
                        <w:rPr>
                          <w:rFonts w:ascii="Journal" w:hAnsi="Journal"/>
                          <w:sz w:val="18"/>
                        </w:rPr>
                        <w:t>рк.</w:t>
                      </w:r>
                    </w:p>
                  </w:txbxContent>
                </v:textbox>
              </v:rect>
              <v:rect id="Rectangle 15" o:spid="_x0000_s109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" filled="f" stroked="f" strokeweight=".25pt">
                <v:textbox inset="1pt,1pt,1pt,1pt">
                  <w:txbxContent>
                    <w:p w14:paraId="79551238" w14:textId="77777777" w:rsidR="00141D3A" w:rsidRPr="003D0236" w:rsidRDefault="00141D3A" w:rsidP="00B74085">
                      <w:pPr>
                        <w:rPr>
                          <w:rFonts w:cs="Arial"/>
                          <w:i/>
                          <w:sz w:val="20"/>
                          <w:szCs w:val="20"/>
                        </w:rPr>
                      </w:pPr>
                      <w:r w:rsidRPr="003D0236">
                        <w:rPr>
                          <w:rFonts w:cs="Arial"/>
                          <w:i/>
                          <w:sz w:val="20"/>
                          <w:szCs w:val="20"/>
                        </w:rPr>
                        <w:t>№ докум.</w:t>
                      </w:r>
                    </w:p>
                  </w:txbxContent>
                </v:textbox>
              </v:rect>
              <v:rect id="Rectangle 16" o:spid="_x0000_s109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" filled="f" stroked="f" strokeweight=".25pt">
                <v:textbox inset="1pt,1pt,1pt,1pt">
                  <w:txbxContent>
                    <w:p w14:paraId="1DC8EEB6" w14:textId="77777777" w:rsidR="00141D3A" w:rsidRPr="003D0236" w:rsidRDefault="00141D3A" w:rsidP="00B74085">
                      <w:pPr>
                        <w:rPr>
                          <w:rFonts w:cs="Arial"/>
                          <w:i/>
                          <w:sz w:val="20"/>
                          <w:szCs w:val="20"/>
                        </w:rPr>
                      </w:pPr>
                      <w:r w:rsidRPr="003D0236">
                        <w:rPr>
                          <w:rFonts w:cs="Arial"/>
                          <w:i/>
                          <w:sz w:val="20"/>
                          <w:szCs w:val="20"/>
                        </w:rPr>
                        <w:t>Підпис</w:t>
                      </w:r>
                    </w:p>
                  </w:txbxContent>
                </v:textbox>
              </v:rect>
              <v:rect id="Rectangle 17" o:spid="_x0000_s109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" filled="f" stroked="f" strokeweight=".25pt">
                <v:textbox inset="1pt,1pt,1pt,1pt">
                  <w:txbxContent>
                    <w:p w14:paraId="360EF542" w14:textId="77777777" w:rsidR="00141D3A" w:rsidRPr="003D0236" w:rsidRDefault="00141D3A" w:rsidP="00B74085">
                      <w:pPr>
                        <w:jc w:val="center"/>
                        <w:rPr>
                          <w:i/>
                          <w:sz w:val="20"/>
                          <w:szCs w:val="20"/>
                        </w:rPr>
                      </w:pPr>
                      <w:r w:rsidRPr="003D0236">
                        <w:rPr>
                          <w:i/>
                          <w:sz w:val="20"/>
                          <w:szCs w:val="20"/>
                        </w:rPr>
                        <w:t>Дата</w:t>
                      </w:r>
                    </w:p>
                  </w:txbxContent>
                </v:textbox>
              </v:rect>
              <v:rect id="Rectangle 18" o:spid="_x0000_s109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" filled="f" stroked="f" strokeweight=".25pt">
                <v:textbox inset="1pt,1pt,1pt,1pt">
                  <w:txbxContent>
                    <w:p w14:paraId="1B32FD0E" w14:textId="77777777" w:rsidR="00141D3A" w:rsidRPr="003D0236" w:rsidRDefault="00141D3A" w:rsidP="00B74085">
                      <w:pPr>
                        <w:ind w:left="-567"/>
                        <w:jc w:val="center"/>
                        <w:rPr>
                          <w:rFonts w:cs="Arial"/>
                          <w:i/>
                          <w:sz w:val="20"/>
                          <w:szCs w:val="20"/>
                          <w:lang w:val="uk-UA"/>
                        </w:rPr>
                      </w:pPr>
                      <w:r w:rsidRPr="003D0236">
                        <w:rPr>
                          <w:rFonts w:cs="Arial"/>
                          <w:i/>
                          <w:sz w:val="20"/>
                          <w:szCs w:val="20"/>
                        </w:rPr>
                        <w:t xml:space="preserve">         Арк</w:t>
                      </w:r>
                      <w:r w:rsidRPr="003D0236">
                        <w:rPr>
                          <w:rFonts w:cs="Arial"/>
                          <w:i/>
                          <w:sz w:val="20"/>
                          <w:szCs w:val="20"/>
                          <w:lang w:val="uk-UA"/>
                        </w:rPr>
                        <w:t>.</w:t>
                      </w:r>
                    </w:p>
                  </w:txbxContent>
                </v:textbox>
              </v:rect>
              <v:rect id="Rectangle 19" o:spid="_x0000_s109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" filled="f" stroked="f" strokeweight=".25pt">
                <v:textbox inset="1pt,1pt,1pt,1pt">
                  <w:txbxContent>
                    <w:p w14:paraId="67E38138" w14:textId="612D1744" w:rsidR="00141D3A" w:rsidRPr="00203756" w:rsidRDefault="00141D3A" w:rsidP="00B74085">
                      <w:pPr>
                        <w:jc w:val="center"/>
                        <w:rPr>
                          <w:i/>
                          <w:sz w:val="28"/>
                          <w:szCs w:val="28"/>
                        </w:rPr>
                      </w:pPr>
                      <w:r w:rsidRPr="00203756">
                        <w:rPr>
                          <w:i/>
                          <w:sz w:val="28"/>
                          <w:szCs w:val="28"/>
                        </w:rPr>
                        <w:fldChar w:fldCharType="begin"/>
                      </w:r>
                      <w:r w:rsidRPr="00203756">
                        <w:rPr>
                          <w:i/>
                          <w:sz w:val="28"/>
                          <w:szCs w:val="28"/>
                        </w:rPr>
                        <w:instrText xml:space="preserve"> PAGE   \* MERGEFORMAT </w:instrText>
                      </w:r>
                      <w:r w:rsidRPr="00203756">
                        <w:rPr>
                          <w:i/>
                          <w:sz w:val="28"/>
                          <w:szCs w:val="28"/>
                        </w:rPr>
                        <w:fldChar w:fldCharType="separate"/>
                      </w:r>
                      <w:r w:rsidR="009116C3">
                        <w:rPr>
                          <w:i/>
                          <w:noProof/>
                          <w:sz w:val="28"/>
                          <w:szCs w:val="28"/>
                        </w:rPr>
                        <w:t>24</w:t>
                      </w:r>
                      <w:r w:rsidRPr="00203756">
                        <w:rPr>
                          <w:i/>
                          <w:sz w:val="28"/>
                          <w:szCs w:val="28"/>
                        </w:rPr>
                        <w:fldChar w:fldCharType="end"/>
                      </w:r>
                    </w:p>
                  </w:txbxContent>
                </v:textbox>
              </v:rect>
              <v:rect id="Rectangle 20" o:spid="_x0000_s110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" filled="f" stroked="f" strokeweight=".25pt">
                <v:textbox inset="1pt,1pt,1pt,1pt">
                  <w:txbxContent>
                    <w:p w14:paraId="636EC29E" w14:textId="68A5F3CF" w:rsidR="00141D3A" w:rsidRPr="004E26D8" w:rsidRDefault="00141D3A" w:rsidP="00B74085">
                      <w:pPr>
                        <w:jc w:val="center"/>
                        <w:rPr>
                          <w:rFonts w:cs="Arial"/>
                          <w:i/>
                          <w:sz w:val="32"/>
                          <w:szCs w:val="32"/>
                        </w:rPr>
                      </w:pPr>
                      <w:r>
                        <w:rPr>
                          <w:rFonts w:cs="Arial"/>
                          <w:i/>
                          <w:sz w:val="32"/>
                          <w:szCs w:val="32"/>
                        </w:rPr>
                        <w:t>ДПЛА71.06.00.000ПЗ</w:t>
                      </w:r>
                    </w:p>
                    <w:p w14:paraId="2B2D2102" w14:textId="77777777" w:rsidR="00141D3A" w:rsidRPr="002D2DFF" w:rsidRDefault="00141D3A" w:rsidP="00B74085"/>
                  </w:txbxContent>
                </v:textbox>
              </v:rect>
              <w10:wrap anchorx="page" anchory="page"/>
              <w10:anchorlock/>
            </v:group>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6013CF" w14:textId="77777777" w:rsidR="00141D3A" w:rsidRDefault="00141D3A">
    <w:pPr>
      <w:pStyle w:val="ab"/>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E853B6" w14:textId="77777777" w:rsidR="00141D3A" w:rsidRDefault="00141D3A" w:rsidP="003C23B9">
    <w:pPr>
      <w:pStyle w:val="ab"/>
    </w:pPr>
    <w:r>
      <w:rPr>
        <w:noProof/>
        <w:lang w:val="en-US" w:eastAsia="en-US"/>
      </w:rPr>
      <mc:AlternateContent>
        <mc:Choice Requires="wpg">
          <w:drawing>
            <wp:anchor distT="0" distB="0" distL="114300" distR="114300" simplePos="0" relativeHeight="251665408" behindDoc="0" locked="1" layoutInCell="1" allowOverlap="1" wp14:anchorId="44E02DDB" wp14:editId="674C01FF">
              <wp:simplePos x="0" y="0"/>
              <wp:positionH relativeFrom="page">
                <wp:posOffset>737235</wp:posOffset>
              </wp:positionH>
              <wp:positionV relativeFrom="page">
                <wp:posOffset>227965</wp:posOffset>
              </wp:positionV>
              <wp:extent cx="6588760" cy="10189210"/>
              <wp:effectExtent l="13335" t="18415" r="17780" b="12700"/>
              <wp:wrapNone/>
              <wp:docPr id="374" name="Группа 3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75"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6"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7"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8"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9"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0"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1"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2"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3"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84"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5"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86"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DDF419" w14:textId="77777777" w:rsidR="00141D3A" w:rsidRPr="003D0236" w:rsidRDefault="00141D3A" w:rsidP="003C23B9">
                            <w:pPr>
                              <w:rPr>
                                <w:rFonts w:cs="Arial"/>
                                <w:i/>
                                <w:sz w:val="20"/>
                                <w:szCs w:val="20"/>
                                <w:lang w:val="uk-UA"/>
                              </w:rPr>
                            </w:pPr>
                            <w:r w:rsidRPr="003D0236">
                              <w:rPr>
                                <w:rFonts w:cs="Arial"/>
                                <w:i/>
                                <w:sz w:val="20"/>
                                <w:szCs w:val="20"/>
                              </w:rPr>
                              <w:t>Зм</w:t>
                            </w:r>
                            <w:r>
                              <w:rPr>
                                <w:rFonts w:cs="Arial"/>
                                <w:i/>
                                <w:sz w:val="20"/>
                                <w:szCs w:val="20"/>
                                <w:lang w:val="uk-UA"/>
                              </w:rPr>
                              <w:t>.</w:t>
                            </w:r>
                          </w:p>
                        </w:txbxContent>
                      </wps:txbx>
                      <wps:bodyPr rot="0" vert="horz" wrap="square" lIns="12700" tIns="12700" rIns="12700" bIns="12700" anchor="t" anchorCtr="0" upright="1">
                        <a:noAutofit/>
                      </wps:bodyPr>
                    </wps:wsp>
                    <wps:wsp>
                      <wps:cNvPr id="387"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EA6AA1" w14:textId="77777777" w:rsidR="00141D3A" w:rsidRPr="003D0236" w:rsidRDefault="00141D3A" w:rsidP="003C23B9">
                            <w:pPr>
                              <w:rPr>
                                <w:rFonts w:cs="Arial"/>
                                <w:i/>
                                <w:sz w:val="20"/>
                                <w:szCs w:val="20"/>
                                <w:lang w:val="uk-UA"/>
                              </w:rPr>
                            </w:pPr>
                            <w:r w:rsidRPr="003D0236">
                              <w:rPr>
                                <w:rFonts w:cs="Arial"/>
                                <w:i/>
                                <w:sz w:val="20"/>
                                <w:szCs w:val="20"/>
                              </w:rPr>
                              <w:t>Арк</w:t>
                            </w:r>
                            <w:r>
                              <w:rPr>
                                <w:rFonts w:cs="Arial"/>
                                <w:i/>
                                <w:sz w:val="20"/>
                                <w:szCs w:val="20"/>
                                <w:lang w:val="uk-UA"/>
                              </w:rPr>
                              <w:t>.</w:t>
                            </w:r>
                          </w:p>
                          <w:p w14:paraId="50096C97" w14:textId="77777777" w:rsidR="00141D3A" w:rsidRDefault="00141D3A" w:rsidP="003C23B9">
                            <w:pPr>
                              <w:jc w:val="center"/>
                              <w:rPr>
                                <w:rFonts w:ascii="Journal" w:hAnsi="Journal"/>
                              </w:rPr>
                            </w:pPr>
                            <w:r>
                              <w:rPr>
                                <w:rFonts w:ascii="Journal" w:hAnsi="Journal"/>
                                <w:sz w:val="18"/>
                              </w:rPr>
                              <w:t>рк.</w:t>
                            </w:r>
                          </w:p>
                        </w:txbxContent>
                      </wps:txbx>
                      <wps:bodyPr rot="0" vert="horz" wrap="square" lIns="12700" tIns="12700" rIns="12700" bIns="12700" anchor="t" anchorCtr="0" upright="1">
                        <a:noAutofit/>
                      </wps:bodyPr>
                    </wps:wsp>
                    <wps:wsp>
                      <wps:cNvPr id="388"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97CF59" w14:textId="77777777" w:rsidR="00141D3A" w:rsidRPr="003D0236" w:rsidRDefault="00141D3A" w:rsidP="003C23B9">
                            <w:pPr>
                              <w:rPr>
                                <w:rFonts w:cs="Arial"/>
                                <w:i/>
                                <w:sz w:val="20"/>
                                <w:szCs w:val="20"/>
                              </w:rPr>
                            </w:pPr>
                            <w:r w:rsidRPr="003D0236">
                              <w:rPr>
                                <w:rFonts w:cs="Arial"/>
                                <w:i/>
                                <w:sz w:val="20"/>
                                <w:szCs w:val="20"/>
                              </w:rPr>
                              <w:t>№ докум.</w:t>
                            </w:r>
                          </w:p>
                        </w:txbxContent>
                      </wps:txbx>
                      <wps:bodyPr rot="0" vert="horz" wrap="square" lIns="12700" tIns="12700" rIns="12700" bIns="12700" anchor="t" anchorCtr="0" upright="1">
                        <a:noAutofit/>
                      </wps:bodyPr>
                    </wps:wsp>
                    <wps:wsp>
                      <wps:cNvPr id="389"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FA51CA" w14:textId="77777777" w:rsidR="00141D3A" w:rsidRPr="003D0236" w:rsidRDefault="00141D3A" w:rsidP="003C23B9">
                            <w:pPr>
                              <w:rPr>
                                <w:rFonts w:cs="Arial"/>
                                <w:i/>
                                <w:sz w:val="20"/>
                                <w:szCs w:val="20"/>
                              </w:rPr>
                            </w:pPr>
                            <w:r w:rsidRPr="003D0236">
                              <w:rPr>
                                <w:rFonts w:cs="Arial"/>
                                <w:i/>
                                <w:sz w:val="20"/>
                                <w:szCs w:val="20"/>
                              </w:rPr>
                              <w:t>Підпис</w:t>
                            </w:r>
                          </w:p>
                        </w:txbxContent>
                      </wps:txbx>
                      <wps:bodyPr rot="0" vert="horz" wrap="square" lIns="12700" tIns="12700" rIns="12700" bIns="12700" anchor="t" anchorCtr="0" upright="1">
                        <a:noAutofit/>
                      </wps:bodyPr>
                    </wps:wsp>
                    <wps:wsp>
                      <wps:cNvPr id="390"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207EAA" w14:textId="77777777" w:rsidR="00141D3A" w:rsidRPr="003D0236" w:rsidRDefault="00141D3A" w:rsidP="003C23B9">
                            <w:pPr>
                              <w:jc w:val="center"/>
                              <w:rPr>
                                <w:i/>
                                <w:sz w:val="20"/>
                                <w:szCs w:val="20"/>
                              </w:rPr>
                            </w:pPr>
                            <w:r w:rsidRPr="003D0236">
                              <w:rPr>
                                <w:i/>
                                <w:sz w:val="20"/>
                                <w:szCs w:val="20"/>
                              </w:rPr>
                              <w:t>Дата</w:t>
                            </w:r>
                          </w:p>
                        </w:txbxContent>
                      </wps:txbx>
                      <wps:bodyPr rot="0" vert="horz" wrap="square" lIns="12700" tIns="12700" rIns="12700" bIns="12700" anchor="t" anchorCtr="0" upright="1">
                        <a:noAutofit/>
                      </wps:bodyPr>
                    </wps:wsp>
                    <wps:wsp>
                      <wps:cNvPr id="391"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A7EFC9" w14:textId="77777777" w:rsidR="00141D3A" w:rsidRPr="003D0236" w:rsidRDefault="00141D3A" w:rsidP="003C23B9">
                            <w:pPr>
                              <w:ind w:left="-567"/>
                              <w:jc w:val="center"/>
                              <w:rPr>
                                <w:rFonts w:cs="Arial"/>
                                <w:i/>
                                <w:sz w:val="20"/>
                                <w:szCs w:val="20"/>
                                <w:lang w:val="uk-UA"/>
                              </w:rPr>
                            </w:pPr>
                            <w:r w:rsidRPr="003D0236">
                              <w:rPr>
                                <w:rFonts w:cs="Arial"/>
                                <w:i/>
                                <w:sz w:val="20"/>
                                <w:szCs w:val="20"/>
                              </w:rPr>
                              <w:t xml:space="preserve">         </w:t>
                            </w:r>
                            <w:r>
                              <w:rPr>
                                <w:rFonts w:cs="Arial"/>
                                <w:i/>
                                <w:sz w:val="20"/>
                                <w:szCs w:val="20"/>
                              </w:rPr>
                              <w:t xml:space="preserve">   </w:t>
                            </w:r>
                            <w:r w:rsidRPr="003D0236">
                              <w:rPr>
                                <w:rFonts w:cs="Arial"/>
                                <w:i/>
                                <w:sz w:val="20"/>
                                <w:szCs w:val="20"/>
                              </w:rPr>
                              <w:t>Арк</w:t>
                            </w:r>
                            <w:r w:rsidRPr="003D0236">
                              <w:rPr>
                                <w:rFonts w:cs="Arial"/>
                                <w:i/>
                                <w:sz w:val="20"/>
                                <w:szCs w:val="20"/>
                                <w:lang w:val="uk-UA"/>
                              </w:rPr>
                              <w:t>.</w:t>
                            </w:r>
                          </w:p>
                        </w:txbxContent>
                      </wps:txbx>
                      <wps:bodyPr rot="0" vert="horz" wrap="square" lIns="12700" tIns="12700" rIns="12700" bIns="12700" anchor="t" anchorCtr="0" upright="1">
                        <a:noAutofit/>
                      </wps:bodyPr>
                    </wps:wsp>
                    <wps:wsp>
                      <wps:cNvPr id="392"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A6DC6B" w14:textId="595827C2" w:rsidR="00141D3A" w:rsidRPr="009A0A25" w:rsidRDefault="00141D3A" w:rsidP="003C23B9">
                            <w:pPr>
                              <w:jc w:val="center"/>
                              <w:rPr>
                                <w:i/>
                                <w:sz w:val="28"/>
                                <w:szCs w:val="28"/>
                              </w:rPr>
                            </w:pPr>
                            <w:r w:rsidRPr="009A0A25">
                              <w:rPr>
                                <w:i/>
                                <w:sz w:val="28"/>
                                <w:szCs w:val="28"/>
                              </w:rPr>
                              <w:fldChar w:fldCharType="begin"/>
                            </w:r>
                            <w:r w:rsidRPr="009A0A25">
                              <w:rPr>
                                <w:i/>
                                <w:sz w:val="28"/>
                                <w:szCs w:val="28"/>
                              </w:rPr>
                              <w:instrText xml:space="preserve"> PAGE   \* MERGEFORMAT </w:instrText>
                            </w:r>
                            <w:r w:rsidRPr="009A0A25">
                              <w:rPr>
                                <w:i/>
                                <w:sz w:val="28"/>
                                <w:szCs w:val="28"/>
                              </w:rPr>
                              <w:fldChar w:fldCharType="separate"/>
                            </w:r>
                            <w:r w:rsidR="009116C3">
                              <w:rPr>
                                <w:i/>
                                <w:noProof/>
                                <w:sz w:val="28"/>
                                <w:szCs w:val="28"/>
                              </w:rPr>
                              <w:t>86</w:t>
                            </w:r>
                            <w:r w:rsidRPr="009A0A25">
                              <w:rPr>
                                <w:i/>
                                <w:sz w:val="28"/>
                                <w:szCs w:val="28"/>
                              </w:rPr>
                              <w:fldChar w:fldCharType="end"/>
                            </w:r>
                          </w:p>
                        </w:txbxContent>
                      </wps:txbx>
                      <wps:bodyPr rot="0" vert="horz" wrap="square" lIns="12700" tIns="12700" rIns="12700" bIns="12700" anchor="t" anchorCtr="0" upright="1">
                        <a:noAutofit/>
                      </wps:bodyPr>
                    </wps:wsp>
                    <wps:wsp>
                      <wps:cNvPr id="393"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2297D1" w14:textId="44E518B6" w:rsidR="00141D3A" w:rsidRPr="004E26D8" w:rsidRDefault="00141D3A" w:rsidP="003F74A6">
                            <w:pPr>
                              <w:jc w:val="center"/>
                              <w:rPr>
                                <w:rFonts w:cs="Arial"/>
                                <w:i/>
                                <w:sz w:val="32"/>
                                <w:szCs w:val="32"/>
                              </w:rPr>
                            </w:pPr>
                            <w:r>
                              <w:rPr>
                                <w:rFonts w:cs="Arial"/>
                                <w:i/>
                                <w:sz w:val="32"/>
                                <w:szCs w:val="32"/>
                              </w:rPr>
                              <w:t>ДПЛА71.06.00.000ПЗ</w:t>
                            </w:r>
                          </w:p>
                          <w:p w14:paraId="63397271" w14:textId="77777777" w:rsidR="00141D3A" w:rsidRPr="009A0A25" w:rsidRDefault="00141D3A" w:rsidP="003C23B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4E02DDB" id="Группа 374" o:spid="_x0000_s1123" style="position:absolute;margin-left:58.05pt;margin-top:17.95pt;width:518.8pt;height:802.3pt;z-index:2516654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">
              <v:rect id="Rectangle 2" o:spid="_x0000_s112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" filled="f" strokeweight="2pt"/>
              <v:line id="Line 3" o:spid="_x0000_s112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" strokeweight="2pt"/>
              <v:line id="Line 4" o:spid="_x0000_s112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" strokeweight="2pt"/>
              <v:line id="Line 5" o:spid="_x0000_s112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" strokeweight="2pt"/>
              <v:line id="Line 6" o:spid="_x0000_s112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" strokeweight="2pt"/>
              <v:line id="Line 7" o:spid="_x0000_s112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" strokeweight="2pt"/>
              <v:line id="Line 8" o:spid="_x0000_s113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" strokeweight="2pt"/>
              <v:line id="Line 9" o:spid="_x0000_s113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" strokeweight="2pt"/>
              <v:line id="Line 10" o:spid="_x0000_s113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" strokeweight="1pt"/>
              <v:line id="Line 11" o:spid="_x0000_s113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" strokeweight="2pt"/>
              <v:line id="Line 12" o:spid="_x0000_s113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" strokeweight="1pt"/>
              <v:rect id="Rectangle 13" o:spid="_x0000_s113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" filled="f" stroked="f" strokeweight=".25pt">
                <v:textbox inset="1pt,1pt,1pt,1pt">
                  <w:txbxContent>
                    <w:p w14:paraId="73DDF419" w14:textId="77777777" w:rsidR="00141D3A" w:rsidRPr="003D0236" w:rsidRDefault="00141D3A" w:rsidP="003C23B9">
                      <w:pPr>
                        <w:rPr>
                          <w:rFonts w:cs="Arial"/>
                          <w:i/>
                          <w:sz w:val="20"/>
                          <w:szCs w:val="20"/>
                          <w:lang w:val="uk-UA"/>
                        </w:rPr>
                      </w:pPr>
                      <w:r w:rsidRPr="003D0236">
                        <w:rPr>
                          <w:rFonts w:cs="Arial"/>
                          <w:i/>
                          <w:sz w:val="20"/>
                          <w:szCs w:val="20"/>
                        </w:rPr>
                        <w:t>Зм</w:t>
                      </w:r>
                      <w:r>
                        <w:rPr>
                          <w:rFonts w:cs="Arial"/>
                          <w:i/>
                          <w:sz w:val="20"/>
                          <w:szCs w:val="20"/>
                          <w:lang w:val="uk-UA"/>
                        </w:rPr>
                        <w:t>.</w:t>
                      </w:r>
                    </w:p>
                  </w:txbxContent>
                </v:textbox>
              </v:rect>
              <v:rect id="Rectangle 14" o:spid="_x0000_s113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" filled="f" stroked="f" strokeweight=".25pt">
                <v:textbox inset="1pt,1pt,1pt,1pt">
                  <w:txbxContent>
                    <w:p w14:paraId="24EA6AA1" w14:textId="77777777" w:rsidR="00141D3A" w:rsidRPr="003D0236" w:rsidRDefault="00141D3A" w:rsidP="003C23B9">
                      <w:pPr>
                        <w:rPr>
                          <w:rFonts w:cs="Arial"/>
                          <w:i/>
                          <w:sz w:val="20"/>
                          <w:szCs w:val="20"/>
                          <w:lang w:val="uk-UA"/>
                        </w:rPr>
                      </w:pPr>
                      <w:r w:rsidRPr="003D0236">
                        <w:rPr>
                          <w:rFonts w:cs="Arial"/>
                          <w:i/>
                          <w:sz w:val="20"/>
                          <w:szCs w:val="20"/>
                        </w:rPr>
                        <w:t>Арк</w:t>
                      </w:r>
                      <w:r>
                        <w:rPr>
                          <w:rFonts w:cs="Arial"/>
                          <w:i/>
                          <w:sz w:val="20"/>
                          <w:szCs w:val="20"/>
                          <w:lang w:val="uk-UA"/>
                        </w:rPr>
                        <w:t>.</w:t>
                      </w:r>
                    </w:p>
                    <w:p w14:paraId="50096C97" w14:textId="77777777" w:rsidR="00141D3A" w:rsidRDefault="00141D3A" w:rsidP="003C23B9">
                      <w:pPr>
                        <w:jc w:val="center"/>
                        <w:rPr>
                          <w:rFonts w:ascii="Journal" w:hAnsi="Journal"/>
                        </w:rPr>
                      </w:pPr>
                      <w:r>
                        <w:rPr>
                          <w:rFonts w:ascii="Journal" w:hAnsi="Journal"/>
                          <w:sz w:val="18"/>
                        </w:rPr>
                        <w:t>рк.</w:t>
                      </w:r>
                    </w:p>
                  </w:txbxContent>
                </v:textbox>
              </v:rect>
              <v:rect id="Rectangle 15" o:spid="_x0000_s113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" filled="f" stroked="f" strokeweight=".25pt">
                <v:textbox inset="1pt,1pt,1pt,1pt">
                  <w:txbxContent>
                    <w:p w14:paraId="1497CF59" w14:textId="77777777" w:rsidR="00141D3A" w:rsidRPr="003D0236" w:rsidRDefault="00141D3A" w:rsidP="003C23B9">
                      <w:pPr>
                        <w:rPr>
                          <w:rFonts w:cs="Arial"/>
                          <w:i/>
                          <w:sz w:val="20"/>
                          <w:szCs w:val="20"/>
                        </w:rPr>
                      </w:pPr>
                      <w:r w:rsidRPr="003D0236">
                        <w:rPr>
                          <w:rFonts w:cs="Arial"/>
                          <w:i/>
                          <w:sz w:val="20"/>
                          <w:szCs w:val="20"/>
                        </w:rPr>
                        <w:t>№ докум.</w:t>
                      </w:r>
                    </w:p>
                  </w:txbxContent>
                </v:textbox>
              </v:rect>
              <v:rect id="Rectangle 16" o:spid="_x0000_s113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" filled="f" stroked="f" strokeweight=".25pt">
                <v:textbox inset="1pt,1pt,1pt,1pt">
                  <w:txbxContent>
                    <w:p w14:paraId="1EFA51CA" w14:textId="77777777" w:rsidR="00141D3A" w:rsidRPr="003D0236" w:rsidRDefault="00141D3A" w:rsidP="003C23B9">
                      <w:pPr>
                        <w:rPr>
                          <w:rFonts w:cs="Arial"/>
                          <w:i/>
                          <w:sz w:val="20"/>
                          <w:szCs w:val="20"/>
                        </w:rPr>
                      </w:pPr>
                      <w:r w:rsidRPr="003D0236">
                        <w:rPr>
                          <w:rFonts w:cs="Arial"/>
                          <w:i/>
                          <w:sz w:val="20"/>
                          <w:szCs w:val="20"/>
                        </w:rPr>
                        <w:t>Підпис</w:t>
                      </w:r>
                    </w:p>
                  </w:txbxContent>
                </v:textbox>
              </v:rect>
              <v:rect id="Rectangle 17" o:spid="_x0000_s113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" filled="f" stroked="f" strokeweight=".25pt">
                <v:textbox inset="1pt,1pt,1pt,1pt">
                  <w:txbxContent>
                    <w:p w14:paraId="04207EAA" w14:textId="77777777" w:rsidR="00141D3A" w:rsidRPr="003D0236" w:rsidRDefault="00141D3A" w:rsidP="003C23B9">
                      <w:pPr>
                        <w:jc w:val="center"/>
                        <w:rPr>
                          <w:i/>
                          <w:sz w:val="20"/>
                          <w:szCs w:val="20"/>
                        </w:rPr>
                      </w:pPr>
                      <w:r w:rsidRPr="003D0236">
                        <w:rPr>
                          <w:i/>
                          <w:sz w:val="20"/>
                          <w:szCs w:val="20"/>
                        </w:rPr>
                        <w:t>Дата</w:t>
                      </w:r>
                    </w:p>
                  </w:txbxContent>
                </v:textbox>
              </v:rect>
              <v:rect id="Rectangle 18" o:spid="_x0000_s114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" filled="f" stroked="f" strokeweight=".25pt">
                <v:textbox inset="1pt,1pt,1pt,1pt">
                  <w:txbxContent>
                    <w:p w14:paraId="6DA7EFC9" w14:textId="77777777" w:rsidR="00141D3A" w:rsidRPr="003D0236" w:rsidRDefault="00141D3A" w:rsidP="003C23B9">
                      <w:pPr>
                        <w:ind w:left="-567"/>
                        <w:jc w:val="center"/>
                        <w:rPr>
                          <w:rFonts w:cs="Arial"/>
                          <w:i/>
                          <w:sz w:val="20"/>
                          <w:szCs w:val="20"/>
                          <w:lang w:val="uk-UA"/>
                        </w:rPr>
                      </w:pPr>
                      <w:r w:rsidRPr="003D0236">
                        <w:rPr>
                          <w:rFonts w:cs="Arial"/>
                          <w:i/>
                          <w:sz w:val="20"/>
                          <w:szCs w:val="20"/>
                        </w:rPr>
                        <w:t xml:space="preserve">         </w:t>
                      </w:r>
                      <w:r>
                        <w:rPr>
                          <w:rFonts w:cs="Arial"/>
                          <w:i/>
                          <w:sz w:val="20"/>
                          <w:szCs w:val="20"/>
                        </w:rPr>
                        <w:t xml:space="preserve">   </w:t>
                      </w:r>
                      <w:r w:rsidRPr="003D0236">
                        <w:rPr>
                          <w:rFonts w:cs="Arial"/>
                          <w:i/>
                          <w:sz w:val="20"/>
                          <w:szCs w:val="20"/>
                        </w:rPr>
                        <w:t>Арк</w:t>
                      </w:r>
                      <w:r w:rsidRPr="003D0236">
                        <w:rPr>
                          <w:rFonts w:cs="Arial"/>
                          <w:i/>
                          <w:sz w:val="20"/>
                          <w:szCs w:val="20"/>
                          <w:lang w:val="uk-UA"/>
                        </w:rPr>
                        <w:t>.</w:t>
                      </w:r>
                    </w:p>
                  </w:txbxContent>
                </v:textbox>
              </v:rect>
              <v:rect id="Rectangle 19" o:spid="_x0000_s114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" filled="f" stroked="f" strokeweight=".25pt">
                <v:textbox inset="1pt,1pt,1pt,1pt">
                  <w:txbxContent>
                    <w:p w14:paraId="5EA6DC6B" w14:textId="595827C2" w:rsidR="00141D3A" w:rsidRPr="009A0A25" w:rsidRDefault="00141D3A" w:rsidP="003C23B9">
                      <w:pPr>
                        <w:jc w:val="center"/>
                        <w:rPr>
                          <w:i/>
                          <w:sz w:val="28"/>
                          <w:szCs w:val="28"/>
                        </w:rPr>
                      </w:pPr>
                      <w:r w:rsidRPr="009A0A25">
                        <w:rPr>
                          <w:i/>
                          <w:sz w:val="28"/>
                          <w:szCs w:val="28"/>
                        </w:rPr>
                        <w:fldChar w:fldCharType="begin"/>
                      </w:r>
                      <w:r w:rsidRPr="009A0A25">
                        <w:rPr>
                          <w:i/>
                          <w:sz w:val="28"/>
                          <w:szCs w:val="28"/>
                        </w:rPr>
                        <w:instrText xml:space="preserve"> PAGE   \* MERGEFORMAT </w:instrText>
                      </w:r>
                      <w:r w:rsidRPr="009A0A25">
                        <w:rPr>
                          <w:i/>
                          <w:sz w:val="28"/>
                          <w:szCs w:val="28"/>
                        </w:rPr>
                        <w:fldChar w:fldCharType="separate"/>
                      </w:r>
                      <w:r w:rsidR="009116C3">
                        <w:rPr>
                          <w:i/>
                          <w:noProof/>
                          <w:sz w:val="28"/>
                          <w:szCs w:val="28"/>
                        </w:rPr>
                        <w:t>86</w:t>
                      </w:r>
                      <w:r w:rsidRPr="009A0A25">
                        <w:rPr>
                          <w:i/>
                          <w:sz w:val="28"/>
                          <w:szCs w:val="28"/>
                        </w:rPr>
                        <w:fldChar w:fldCharType="end"/>
                      </w:r>
                    </w:p>
                  </w:txbxContent>
                </v:textbox>
              </v:rect>
              <v:rect id="Rectangle 20" o:spid="_x0000_s114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" filled="f" stroked="f" strokeweight=".25pt">
                <v:textbox inset="1pt,1pt,1pt,1pt">
                  <w:txbxContent>
                    <w:p w14:paraId="462297D1" w14:textId="44E518B6" w:rsidR="00141D3A" w:rsidRPr="004E26D8" w:rsidRDefault="00141D3A" w:rsidP="003F74A6">
                      <w:pPr>
                        <w:jc w:val="center"/>
                        <w:rPr>
                          <w:rFonts w:cs="Arial"/>
                          <w:i/>
                          <w:sz w:val="32"/>
                          <w:szCs w:val="32"/>
                        </w:rPr>
                      </w:pPr>
                      <w:r>
                        <w:rPr>
                          <w:rFonts w:cs="Arial"/>
                          <w:i/>
                          <w:sz w:val="32"/>
                          <w:szCs w:val="32"/>
                        </w:rPr>
                        <w:t>ДПЛА71.06.00.000ПЗ</w:t>
                      </w:r>
                    </w:p>
                    <w:p w14:paraId="63397271" w14:textId="77777777" w:rsidR="00141D3A" w:rsidRPr="009A0A25" w:rsidRDefault="00141D3A" w:rsidP="003C23B9"/>
                  </w:txbxContent>
                </v:textbox>
              </v:rect>
              <w10:wrap anchorx="page" anchory="page"/>
              <w10:anchorlock/>
            </v:group>
          </w:pict>
        </mc:Fallback>
      </mc:AlternateContent>
    </w:r>
  </w:p>
  <w:p w14:paraId="1145F018" w14:textId="77777777" w:rsidR="00141D3A" w:rsidRDefault="00141D3A">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FFDD8A" w14:textId="77777777" w:rsidR="002710D1" w:rsidRDefault="002710D1" w:rsidP="00DD64B8">
      <w:r>
        <w:separator/>
      </w:r>
    </w:p>
  </w:footnote>
  <w:footnote w:type="continuationSeparator" w:id="0">
    <w:p w14:paraId="2E5253D0" w14:textId="77777777" w:rsidR="002710D1" w:rsidRDefault="002710D1" w:rsidP="00DD64B8">
      <w:r>
        <w:continuationSeparator/>
      </w:r>
    </w:p>
  </w:footnote>
  <w:footnote w:id="1">
    <w:p w14:paraId="42CB13E0" w14:textId="77777777" w:rsidR="00141D3A" w:rsidRDefault="00141D3A" w:rsidP="00DD64B8">
      <w:pPr>
        <w:pStyle w:val="a6"/>
        <w:rPr>
          <w:color w:val="000000"/>
        </w:rPr>
      </w:pPr>
      <w:r>
        <w:rPr>
          <w:rStyle w:val="a8"/>
          <w:sz w:val="22"/>
          <w:szCs w:val="22"/>
        </w:rPr>
        <w:sym w:font="Symbol" w:char="F02A"/>
      </w:r>
      <w:r>
        <w:rPr>
          <w:sz w:val="22"/>
          <w:szCs w:val="22"/>
        </w:rPr>
        <w:t xml:space="preserve"> </w:t>
      </w:r>
      <w:r>
        <w:rPr>
          <w:color w:val="000000"/>
        </w:rPr>
        <w:t>Консультантом не може бути зазначено керівника дипломного проекту.</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358B86" w14:textId="77777777" w:rsidR="00141D3A" w:rsidRDefault="00141D3A">
    <w:pPr>
      <w:pStyle w:val="a3"/>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7ACF59" w14:textId="77777777" w:rsidR="00141D3A" w:rsidRPr="009B74F6" w:rsidRDefault="00141D3A" w:rsidP="00544F8E">
    <w:pPr>
      <w:pStyle w:val="a3"/>
      <w:rPr>
        <w:lang w:val="uk-UA"/>
      </w:rPr>
    </w:pPr>
    <w:r>
      <w:rPr>
        <w:noProof/>
        <w:lang w:val="en-US" w:eastAsia="en-US"/>
      </w:rPr>
      <mc:AlternateContent>
        <mc:Choice Requires="wpg">
          <w:drawing>
            <wp:anchor distT="0" distB="0" distL="114300" distR="114300" simplePos="0" relativeHeight="251663360" behindDoc="0" locked="0" layoutInCell="1" allowOverlap="1" wp14:anchorId="69A41E6C" wp14:editId="44B6EBDC">
              <wp:simplePos x="0" y="0"/>
              <wp:positionH relativeFrom="column">
                <wp:posOffset>-235060</wp:posOffset>
              </wp:positionH>
              <wp:positionV relativeFrom="paragraph">
                <wp:posOffset>-4942</wp:posOffset>
              </wp:positionV>
              <wp:extent cx="9810750" cy="6810128"/>
              <wp:effectExtent l="0" t="0" r="19050" b="29210"/>
              <wp:wrapNone/>
              <wp:docPr id="299"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810750" cy="6810128"/>
                        <a:chOff x="954" y="311"/>
                        <a:chExt cx="15586" cy="11283"/>
                      </a:xfrm>
                    </wpg:grpSpPr>
                    <wpg:grpSp>
                      <wpg:cNvPr id="300" name="Group 24"/>
                      <wpg:cNvGrpSpPr>
                        <a:grpSpLocks/>
                      </wpg:cNvGrpSpPr>
                      <wpg:grpSpPr bwMode="auto">
                        <a:xfrm>
                          <a:off x="954" y="311"/>
                          <a:ext cx="15586" cy="11283"/>
                          <a:chOff x="954" y="311"/>
                          <a:chExt cx="15586" cy="11283"/>
                        </a:xfrm>
                      </wpg:grpSpPr>
                      <wps:wsp>
                        <wps:cNvPr id="301" name="Rectangle 25"/>
                        <wps:cNvSpPr>
                          <a:spLocks noChangeArrowheads="1"/>
                        </wps:cNvSpPr>
                        <wps:spPr bwMode="auto">
                          <a:xfrm>
                            <a:off x="954" y="311"/>
                            <a:ext cx="15582" cy="11283"/>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2" name="Line 26"/>
                        <wps:cNvCnPr>
                          <a:cxnSpLocks noChangeShapeType="1"/>
                        </wps:cNvCnPr>
                        <wps:spPr bwMode="auto">
                          <a:xfrm>
                            <a:off x="6727" y="10751"/>
                            <a:ext cx="1" cy="83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3" name="Line 27"/>
                        <wps:cNvCnPr>
                          <a:cxnSpLocks noChangeShapeType="1"/>
                        </wps:cNvCnPr>
                        <wps:spPr bwMode="auto">
                          <a:xfrm>
                            <a:off x="6165" y="10744"/>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4" name="Line 28"/>
                        <wps:cNvCnPr>
                          <a:cxnSpLocks noChangeShapeType="1"/>
                        </wps:cNvCnPr>
                        <wps:spPr bwMode="auto">
                          <a:xfrm>
                            <a:off x="7294" y="10751"/>
                            <a:ext cx="1" cy="83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5" name="Line 29"/>
                        <wps:cNvCnPr>
                          <a:cxnSpLocks noChangeShapeType="1"/>
                        </wps:cNvCnPr>
                        <wps:spPr bwMode="auto">
                          <a:xfrm>
                            <a:off x="8712" y="10751"/>
                            <a:ext cx="1" cy="83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6" name="Line 30"/>
                        <wps:cNvCnPr>
                          <a:cxnSpLocks noChangeShapeType="1"/>
                        </wps:cNvCnPr>
                        <wps:spPr bwMode="auto">
                          <a:xfrm>
                            <a:off x="9562" y="10759"/>
                            <a:ext cx="1" cy="82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7" name="Line 31"/>
                        <wps:cNvCnPr>
                          <a:cxnSpLocks noChangeShapeType="1"/>
                        </wps:cNvCnPr>
                        <wps:spPr bwMode="auto">
                          <a:xfrm>
                            <a:off x="10129" y="10751"/>
                            <a:ext cx="1" cy="82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8" name="Line 32"/>
                        <wps:cNvCnPr>
                          <a:cxnSpLocks noChangeShapeType="1"/>
                        </wps:cNvCnPr>
                        <wps:spPr bwMode="auto">
                          <a:xfrm>
                            <a:off x="15968" y="10751"/>
                            <a:ext cx="2" cy="83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9" name="Line 33"/>
                        <wps:cNvCnPr>
                          <a:cxnSpLocks noChangeShapeType="1"/>
                        </wps:cNvCnPr>
                        <wps:spPr bwMode="auto">
                          <a:xfrm>
                            <a:off x="6165" y="11027"/>
                            <a:ext cx="3954"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0" name="Line 34"/>
                        <wps:cNvCnPr>
                          <a:cxnSpLocks noChangeShapeType="1"/>
                        </wps:cNvCnPr>
                        <wps:spPr bwMode="auto">
                          <a:xfrm>
                            <a:off x="6165" y="11310"/>
                            <a:ext cx="3954"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1" name="Line 35"/>
                        <wps:cNvCnPr>
                          <a:cxnSpLocks noChangeShapeType="1"/>
                        </wps:cNvCnPr>
                        <wps:spPr bwMode="auto">
                          <a:xfrm>
                            <a:off x="15975" y="11029"/>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2" name="Rectangle 36"/>
                        <wps:cNvSpPr>
                          <a:spLocks noChangeArrowheads="1"/>
                        </wps:cNvSpPr>
                        <wps:spPr bwMode="auto">
                          <a:xfrm>
                            <a:off x="6188" y="11321"/>
                            <a:ext cx="519"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36F069" w14:textId="77777777" w:rsidR="00141D3A" w:rsidRPr="00FA68D8" w:rsidRDefault="00141D3A" w:rsidP="00544F8E">
                              <w:pPr>
                                <w:rPr>
                                  <w:i/>
                                  <w:sz w:val="20"/>
                                  <w:szCs w:val="20"/>
                                  <w:lang w:val="en-US"/>
                                </w:rPr>
                              </w:pPr>
                              <w:r w:rsidRPr="00FA68D8">
                                <w:rPr>
                                  <w:i/>
                                  <w:sz w:val="20"/>
                                  <w:szCs w:val="20"/>
                                  <w:lang w:val="uk-UA"/>
                                </w:rPr>
                                <w:t>З</w:t>
                              </w:r>
                              <w:r w:rsidRPr="00FA68D8">
                                <w:rPr>
                                  <w:i/>
                                  <w:sz w:val="20"/>
                                  <w:szCs w:val="20"/>
                                </w:rPr>
                                <w:t>м</w:t>
                              </w:r>
                              <w:r w:rsidRPr="00FA68D8">
                                <w:rPr>
                                  <w:i/>
                                  <w:sz w:val="20"/>
                                  <w:szCs w:val="20"/>
                                  <w:lang w:val="en-US"/>
                                </w:rPr>
                                <w:t>.</w:t>
                              </w:r>
                            </w:p>
                          </w:txbxContent>
                        </wps:txbx>
                        <wps:bodyPr rot="0" vert="horz" wrap="square" lIns="12700" tIns="12700" rIns="12700" bIns="12700" anchor="t" anchorCtr="0" upright="1">
                          <a:noAutofit/>
                        </wps:bodyPr>
                      </wps:wsp>
                      <wps:wsp>
                        <wps:cNvPr id="313" name="Rectangle 37"/>
                        <wps:cNvSpPr>
                          <a:spLocks noChangeArrowheads="1"/>
                        </wps:cNvSpPr>
                        <wps:spPr bwMode="auto">
                          <a:xfrm>
                            <a:off x="6751" y="11321"/>
                            <a:ext cx="519"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1970D2" w14:textId="77777777" w:rsidR="00141D3A" w:rsidRPr="00FA68D8" w:rsidRDefault="00141D3A" w:rsidP="00544F8E">
                              <w:pPr>
                                <w:rPr>
                                  <w:sz w:val="20"/>
                                  <w:szCs w:val="20"/>
                                  <w:lang w:val="uk-UA"/>
                                </w:rPr>
                              </w:pPr>
                              <w:r w:rsidRPr="00FA68D8">
                                <w:rPr>
                                  <w:i/>
                                  <w:sz w:val="20"/>
                                  <w:szCs w:val="20"/>
                                  <w:lang w:val="uk-UA"/>
                                </w:rPr>
                                <w:t>Арк</w:t>
                              </w:r>
                              <w:r w:rsidRPr="00FA68D8">
                                <w:rPr>
                                  <w:sz w:val="20"/>
                                  <w:szCs w:val="20"/>
                                  <w:lang w:val="uk-UA"/>
                                </w:rPr>
                                <w:t>.</w:t>
                              </w:r>
                            </w:p>
                          </w:txbxContent>
                        </wps:txbx>
                        <wps:bodyPr rot="0" vert="horz" wrap="square" lIns="12700" tIns="12700" rIns="12700" bIns="12700" anchor="t" anchorCtr="0" upright="1">
                          <a:noAutofit/>
                        </wps:bodyPr>
                      </wps:wsp>
                      <wps:wsp>
                        <wps:cNvPr id="314" name="Rectangle 38"/>
                        <wps:cNvSpPr>
                          <a:spLocks noChangeArrowheads="1"/>
                        </wps:cNvSpPr>
                        <wps:spPr bwMode="auto">
                          <a:xfrm>
                            <a:off x="7336" y="11321"/>
                            <a:ext cx="1335"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9548F9" w14:textId="77777777" w:rsidR="00141D3A" w:rsidRPr="00FA68D8" w:rsidRDefault="00141D3A" w:rsidP="00544F8E">
                              <w:pPr>
                                <w:rPr>
                                  <w:i/>
                                  <w:sz w:val="20"/>
                                  <w:szCs w:val="20"/>
                                </w:rPr>
                              </w:pPr>
                              <w:r w:rsidRPr="00FA68D8">
                                <w:rPr>
                                  <w:i/>
                                  <w:sz w:val="20"/>
                                  <w:szCs w:val="20"/>
                                </w:rPr>
                                <w:t>№ докум.</w:t>
                              </w:r>
                            </w:p>
                          </w:txbxContent>
                        </wps:txbx>
                        <wps:bodyPr rot="0" vert="horz" wrap="square" lIns="12700" tIns="12700" rIns="12700" bIns="12700" anchor="t" anchorCtr="0" upright="1">
                          <a:noAutofit/>
                        </wps:bodyPr>
                      </wps:wsp>
                      <wps:wsp>
                        <wps:cNvPr id="315" name="Rectangle 39"/>
                        <wps:cNvSpPr>
                          <a:spLocks noChangeArrowheads="1"/>
                        </wps:cNvSpPr>
                        <wps:spPr bwMode="auto">
                          <a:xfrm>
                            <a:off x="8745" y="11321"/>
                            <a:ext cx="796"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224ADD" w14:textId="77777777" w:rsidR="00141D3A" w:rsidRPr="00FA68D8" w:rsidRDefault="00141D3A" w:rsidP="00544F8E">
                              <w:pPr>
                                <w:rPr>
                                  <w:i/>
                                  <w:sz w:val="20"/>
                                  <w:szCs w:val="20"/>
                                </w:rPr>
                              </w:pPr>
                              <w:r w:rsidRPr="00FA68D8">
                                <w:rPr>
                                  <w:i/>
                                  <w:sz w:val="20"/>
                                  <w:szCs w:val="20"/>
                                </w:rPr>
                                <w:t>П</w:t>
                              </w:r>
                              <w:r w:rsidRPr="00FA68D8">
                                <w:rPr>
                                  <w:i/>
                                  <w:sz w:val="20"/>
                                  <w:szCs w:val="20"/>
                                  <w:lang w:val="uk-UA"/>
                                </w:rPr>
                                <w:t>і</w:t>
                              </w:r>
                              <w:r w:rsidRPr="00FA68D8">
                                <w:rPr>
                                  <w:i/>
                                  <w:sz w:val="20"/>
                                  <w:szCs w:val="20"/>
                                </w:rPr>
                                <w:t>дпис</w:t>
                              </w:r>
                            </w:p>
                          </w:txbxContent>
                        </wps:txbx>
                        <wps:bodyPr rot="0" vert="horz" wrap="square" lIns="12700" tIns="12700" rIns="12700" bIns="12700" anchor="t" anchorCtr="0" upright="1">
                          <a:noAutofit/>
                        </wps:bodyPr>
                      </wps:wsp>
                      <wps:wsp>
                        <wps:cNvPr id="316" name="Rectangle 40"/>
                        <wps:cNvSpPr>
                          <a:spLocks noChangeArrowheads="1"/>
                        </wps:cNvSpPr>
                        <wps:spPr bwMode="auto">
                          <a:xfrm>
                            <a:off x="9586" y="11321"/>
                            <a:ext cx="519"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39A2C0" w14:textId="77777777" w:rsidR="00141D3A" w:rsidRPr="00FA68D8" w:rsidRDefault="00141D3A" w:rsidP="00544F8E">
                              <w:pPr>
                                <w:jc w:val="center"/>
                                <w:rPr>
                                  <w:i/>
                                  <w:sz w:val="20"/>
                                  <w:szCs w:val="20"/>
                                </w:rPr>
                              </w:pPr>
                              <w:r w:rsidRPr="00FA68D8">
                                <w:rPr>
                                  <w:i/>
                                  <w:sz w:val="20"/>
                                  <w:szCs w:val="20"/>
                                </w:rPr>
                                <w:t>Дата</w:t>
                              </w:r>
                            </w:p>
                          </w:txbxContent>
                        </wps:txbx>
                        <wps:bodyPr rot="0" vert="horz" wrap="square" lIns="12700" tIns="12700" rIns="12700" bIns="12700" anchor="t" anchorCtr="0" upright="1">
                          <a:noAutofit/>
                        </wps:bodyPr>
                      </wps:wsp>
                      <wps:wsp>
                        <wps:cNvPr id="317" name="Rectangle 41"/>
                        <wps:cNvSpPr>
                          <a:spLocks noChangeArrowheads="1"/>
                        </wps:cNvSpPr>
                        <wps:spPr bwMode="auto">
                          <a:xfrm>
                            <a:off x="15996" y="10747"/>
                            <a:ext cx="544"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FDC1C4" w14:textId="77777777" w:rsidR="00141D3A" w:rsidRPr="004E26D8" w:rsidRDefault="00141D3A" w:rsidP="00544F8E">
                              <w:pPr>
                                <w:rPr>
                                  <w:rFonts w:ascii="Arial" w:hAnsi="Arial" w:cs="Arial"/>
                                  <w:i/>
                                  <w:lang w:val="uk-UA"/>
                                </w:rPr>
                              </w:pPr>
                              <w:r w:rsidRPr="004E26D8">
                                <w:rPr>
                                  <w:rFonts w:ascii="Arial" w:hAnsi="Arial" w:cs="Arial"/>
                                  <w:i/>
                                  <w:sz w:val="18"/>
                                  <w:lang w:val="uk-UA"/>
                                </w:rPr>
                                <w:t>Арк</w:t>
                              </w:r>
                            </w:p>
                          </w:txbxContent>
                        </wps:txbx>
                        <wps:bodyPr rot="0" vert="horz" wrap="square" lIns="12700" tIns="12700" rIns="12700" bIns="12700" anchor="t" anchorCtr="0" upright="1">
                          <a:noAutofit/>
                        </wps:bodyPr>
                      </wps:wsp>
                      <wps:wsp>
                        <wps:cNvPr id="318" name="Rectangle 42"/>
                        <wps:cNvSpPr>
                          <a:spLocks noChangeArrowheads="1"/>
                        </wps:cNvSpPr>
                        <wps:spPr bwMode="auto">
                          <a:xfrm>
                            <a:off x="15991" y="11093"/>
                            <a:ext cx="519" cy="3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670EC2" w14:textId="0D5EF525" w:rsidR="00141D3A" w:rsidRPr="00FA68D8" w:rsidRDefault="00141D3A" w:rsidP="00544F8E">
                              <w:pPr>
                                <w:jc w:val="center"/>
                                <w:rPr>
                                  <w:i/>
                                  <w:sz w:val="28"/>
                                  <w:szCs w:val="28"/>
                                </w:rPr>
                              </w:pPr>
                              <w:r w:rsidRPr="00FA68D8">
                                <w:rPr>
                                  <w:i/>
                                  <w:sz w:val="28"/>
                                  <w:szCs w:val="28"/>
                                </w:rPr>
                                <w:fldChar w:fldCharType="begin"/>
                              </w:r>
                              <w:r w:rsidRPr="00FA68D8">
                                <w:rPr>
                                  <w:i/>
                                  <w:sz w:val="28"/>
                                  <w:szCs w:val="28"/>
                                </w:rPr>
                                <w:instrText xml:space="preserve"> PAGE   \* MERGEFORMAT </w:instrText>
                              </w:r>
                              <w:r w:rsidRPr="00FA68D8">
                                <w:rPr>
                                  <w:i/>
                                  <w:sz w:val="28"/>
                                  <w:szCs w:val="28"/>
                                </w:rPr>
                                <w:fldChar w:fldCharType="separate"/>
                              </w:r>
                              <w:r w:rsidR="009116C3">
                                <w:rPr>
                                  <w:i/>
                                  <w:noProof/>
                                  <w:sz w:val="28"/>
                                  <w:szCs w:val="28"/>
                                </w:rPr>
                                <w:t>83</w:t>
                              </w:r>
                              <w:r w:rsidRPr="00FA68D8">
                                <w:rPr>
                                  <w:i/>
                                  <w:sz w:val="28"/>
                                  <w:szCs w:val="28"/>
                                </w:rPr>
                                <w:fldChar w:fldCharType="end"/>
                              </w:r>
                            </w:p>
                          </w:txbxContent>
                        </wps:txbx>
                        <wps:bodyPr rot="0" vert="horz" wrap="square" lIns="12700" tIns="12700" rIns="12700" bIns="12700" anchor="t" anchorCtr="0" upright="1">
                          <a:noAutofit/>
                        </wps:bodyPr>
                      </wps:wsp>
                      <wps:wsp>
                        <wps:cNvPr id="319" name="Rectangle 43"/>
                        <wps:cNvSpPr>
                          <a:spLocks noChangeArrowheads="1"/>
                        </wps:cNvSpPr>
                        <wps:spPr bwMode="auto">
                          <a:xfrm>
                            <a:off x="10152" y="10743"/>
                            <a:ext cx="5746" cy="8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9EBA7A" w14:textId="77777777" w:rsidR="00141D3A" w:rsidRPr="00FA68D8" w:rsidRDefault="00141D3A" w:rsidP="00544F8E">
                              <w:pPr>
                                <w:jc w:val="center"/>
                                <w:rPr>
                                  <w:rFonts w:cs="Arial"/>
                                  <w:i/>
                                  <w:sz w:val="12"/>
                                  <w:szCs w:val="12"/>
                                  <w:lang w:val="en-US"/>
                                </w:rPr>
                              </w:pPr>
                            </w:p>
                            <w:p w14:paraId="7364C517" w14:textId="10730705" w:rsidR="00141D3A" w:rsidRPr="00FA68D8" w:rsidRDefault="00141D3A" w:rsidP="00544F8E">
                              <w:pPr>
                                <w:jc w:val="center"/>
                                <w:rPr>
                                  <w:lang w:val="en-US"/>
                                </w:rPr>
                              </w:pPr>
                              <w:r>
                                <w:rPr>
                                  <w:rFonts w:cs="Arial"/>
                                  <w:i/>
                                  <w:sz w:val="32"/>
                                  <w:szCs w:val="32"/>
                                </w:rPr>
                                <w:t>ДПЛА71.06.00.000ПЗ</w:t>
                              </w:r>
                            </w:p>
                          </w:txbxContent>
                        </wps:txbx>
                        <wps:bodyPr rot="0" vert="horz" wrap="square" lIns="12700" tIns="12700" rIns="12700" bIns="12700" anchor="ctr" anchorCtr="0" upright="1">
                          <a:noAutofit/>
                        </wps:bodyPr>
                      </wps:wsp>
                    </wpg:grpSp>
                    <wps:wsp>
                      <wps:cNvPr id="320" name="Line 44"/>
                      <wps:cNvCnPr>
                        <a:cxnSpLocks noChangeShapeType="1"/>
                      </wps:cNvCnPr>
                      <wps:spPr bwMode="auto">
                        <a:xfrm>
                          <a:off x="6174" y="10751"/>
                          <a:ext cx="1" cy="83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9A41E6C" id="Группа 299" o:spid="_x0000_s1101" style="position:absolute;margin-left:-18.5pt;margin-top:-.4pt;width:772.5pt;height:536.25pt;z-index:251663360" coordorigin="954,311" coordsize="15586,112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">
              <v:group id="Group 24" o:spid="_x0000_s1102" style="position:absolute;left:954;top:311;width:15586;height:11283" coordorigin="954,311" coordsize="15586,11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">
                <v:rect id="Rectangle 25" o:spid="_x0000_s1103" style="position:absolute;left:954;top:311;width:15582;height:11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" filled="f" strokeweight="2pt"/>
                <v:line id="Line 26" o:spid="_x0000_s1104" style="position:absolute;visibility:visible;mso-wrap-style:square" from="6727,10751" to="6728,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" strokeweight="2pt"/>
                <v:line id="Line 27" o:spid="_x0000_s1105" style="position:absolute;visibility:visible;mso-wrap-style:square" from="6165,10744" to="16524,107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" strokeweight="2pt"/>
                <v:line id="Line 28" o:spid="_x0000_s1106" style="position:absolute;visibility:visible;mso-wrap-style:square" from="7294,10751" to="7295,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" strokeweight="2pt"/>
                <v:line id="Line 29" o:spid="_x0000_s1107" style="position:absolute;visibility:visible;mso-wrap-style:square" from="8712,10751" to="8713,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" strokeweight="2pt"/>
                <v:line id="Line 30" o:spid="_x0000_s1108" style="position:absolute;visibility:visible;mso-wrap-style:square" from="9562,10759" to="9563,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" strokeweight="2pt"/>
                <v:line id="Line 31" o:spid="_x0000_s1109" style="position:absolute;visibility:visible;mso-wrap-style:square" from="10129,10751" to="10130,11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" strokeweight="2pt"/>
                <v:line id="Line 32" o:spid="_x0000_s1110" style="position:absolute;visibility:visible;mso-wrap-style:square" from="15968,10751" to="15970,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" strokeweight="2pt"/>
                <v:line id="Line 33" o:spid="_x0000_s1111" style="position:absolute;visibility:visible;mso-wrap-style:square" from="6165,11027" to="10119,11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" strokeweight="1pt"/>
                <v:line id="Line 34" o:spid="_x0000_s1112" style="position:absolute;visibility:visible;mso-wrap-style:square" from="6165,11310" to="10119,11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" strokeweight="2pt"/>
                <v:line id="Line 35" o:spid="_x0000_s1113" style="position:absolute;visibility:visible;mso-wrap-style:square" from="15975,11029" to="16531,11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" strokeweight="1pt"/>
                <v:rect id="Rectangle 36" o:spid="_x0000_s1114" style="position:absolute;left:6188;top:11321;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" filled="f" stroked="f" strokeweight=".25pt">
                  <v:textbox inset="1pt,1pt,1pt,1pt">
                    <w:txbxContent>
                      <w:p w14:paraId="3836F069" w14:textId="77777777" w:rsidR="00141D3A" w:rsidRPr="00FA68D8" w:rsidRDefault="00141D3A" w:rsidP="00544F8E">
                        <w:pPr>
                          <w:rPr>
                            <w:i/>
                            <w:sz w:val="20"/>
                            <w:szCs w:val="20"/>
                            <w:lang w:val="en-US"/>
                          </w:rPr>
                        </w:pPr>
                        <w:r w:rsidRPr="00FA68D8">
                          <w:rPr>
                            <w:i/>
                            <w:sz w:val="20"/>
                            <w:szCs w:val="20"/>
                            <w:lang w:val="uk-UA"/>
                          </w:rPr>
                          <w:t>З</w:t>
                        </w:r>
                        <w:r w:rsidRPr="00FA68D8">
                          <w:rPr>
                            <w:i/>
                            <w:sz w:val="20"/>
                            <w:szCs w:val="20"/>
                          </w:rPr>
                          <w:t>м</w:t>
                        </w:r>
                        <w:r w:rsidRPr="00FA68D8">
                          <w:rPr>
                            <w:i/>
                            <w:sz w:val="20"/>
                            <w:szCs w:val="20"/>
                            <w:lang w:val="en-US"/>
                          </w:rPr>
                          <w:t>.</w:t>
                        </w:r>
                      </w:p>
                    </w:txbxContent>
                  </v:textbox>
                </v:rect>
                <v:rect id="Rectangle 37" o:spid="_x0000_s1115" style="position:absolute;left:6751;top:11321;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" filled="f" stroked="f" strokeweight=".25pt">
                  <v:textbox inset="1pt,1pt,1pt,1pt">
                    <w:txbxContent>
                      <w:p w14:paraId="741970D2" w14:textId="77777777" w:rsidR="00141D3A" w:rsidRPr="00FA68D8" w:rsidRDefault="00141D3A" w:rsidP="00544F8E">
                        <w:pPr>
                          <w:rPr>
                            <w:sz w:val="20"/>
                            <w:szCs w:val="20"/>
                            <w:lang w:val="uk-UA"/>
                          </w:rPr>
                        </w:pPr>
                        <w:r w:rsidRPr="00FA68D8">
                          <w:rPr>
                            <w:i/>
                            <w:sz w:val="20"/>
                            <w:szCs w:val="20"/>
                            <w:lang w:val="uk-UA"/>
                          </w:rPr>
                          <w:t>Арк</w:t>
                        </w:r>
                        <w:r w:rsidRPr="00FA68D8">
                          <w:rPr>
                            <w:sz w:val="20"/>
                            <w:szCs w:val="20"/>
                            <w:lang w:val="uk-UA"/>
                          </w:rPr>
                          <w:t>.</w:t>
                        </w:r>
                      </w:p>
                    </w:txbxContent>
                  </v:textbox>
                </v:rect>
                <v:rect id="Rectangle 38" o:spid="_x0000_s1116" style="position:absolute;left:7336;top:11321;width:133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" filled="f" stroked="f" strokeweight=".25pt">
                  <v:textbox inset="1pt,1pt,1pt,1pt">
                    <w:txbxContent>
                      <w:p w14:paraId="129548F9" w14:textId="77777777" w:rsidR="00141D3A" w:rsidRPr="00FA68D8" w:rsidRDefault="00141D3A" w:rsidP="00544F8E">
                        <w:pPr>
                          <w:rPr>
                            <w:i/>
                            <w:sz w:val="20"/>
                            <w:szCs w:val="20"/>
                          </w:rPr>
                        </w:pPr>
                        <w:r w:rsidRPr="00FA68D8">
                          <w:rPr>
                            <w:i/>
                            <w:sz w:val="20"/>
                            <w:szCs w:val="20"/>
                          </w:rPr>
                          <w:t>№ докум.</w:t>
                        </w:r>
                      </w:p>
                    </w:txbxContent>
                  </v:textbox>
                </v:rect>
                <v:rect id="Rectangle 39" o:spid="_x0000_s1117" style="position:absolute;left:8745;top:11321;width:796;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" filled="f" stroked="f" strokeweight=".25pt">
                  <v:textbox inset="1pt,1pt,1pt,1pt">
                    <w:txbxContent>
                      <w:p w14:paraId="70224ADD" w14:textId="77777777" w:rsidR="00141D3A" w:rsidRPr="00FA68D8" w:rsidRDefault="00141D3A" w:rsidP="00544F8E">
                        <w:pPr>
                          <w:rPr>
                            <w:i/>
                            <w:sz w:val="20"/>
                            <w:szCs w:val="20"/>
                          </w:rPr>
                        </w:pPr>
                        <w:r w:rsidRPr="00FA68D8">
                          <w:rPr>
                            <w:i/>
                            <w:sz w:val="20"/>
                            <w:szCs w:val="20"/>
                          </w:rPr>
                          <w:t>П</w:t>
                        </w:r>
                        <w:r w:rsidRPr="00FA68D8">
                          <w:rPr>
                            <w:i/>
                            <w:sz w:val="20"/>
                            <w:szCs w:val="20"/>
                            <w:lang w:val="uk-UA"/>
                          </w:rPr>
                          <w:t>і</w:t>
                        </w:r>
                        <w:r w:rsidRPr="00FA68D8">
                          <w:rPr>
                            <w:i/>
                            <w:sz w:val="20"/>
                            <w:szCs w:val="20"/>
                          </w:rPr>
                          <w:t>дпис</w:t>
                        </w:r>
                      </w:p>
                    </w:txbxContent>
                  </v:textbox>
                </v:rect>
                <v:rect id="Rectangle 40" o:spid="_x0000_s1118" style="position:absolute;left:9586;top:11321;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" filled="f" stroked="f" strokeweight=".25pt">
                  <v:textbox inset="1pt,1pt,1pt,1pt">
                    <w:txbxContent>
                      <w:p w14:paraId="6039A2C0" w14:textId="77777777" w:rsidR="00141D3A" w:rsidRPr="00FA68D8" w:rsidRDefault="00141D3A" w:rsidP="00544F8E">
                        <w:pPr>
                          <w:jc w:val="center"/>
                          <w:rPr>
                            <w:i/>
                            <w:sz w:val="20"/>
                            <w:szCs w:val="20"/>
                          </w:rPr>
                        </w:pPr>
                        <w:r w:rsidRPr="00FA68D8">
                          <w:rPr>
                            <w:i/>
                            <w:sz w:val="20"/>
                            <w:szCs w:val="20"/>
                          </w:rPr>
                          <w:t>Дата</w:t>
                        </w:r>
                      </w:p>
                    </w:txbxContent>
                  </v:textbox>
                </v:rect>
                <v:rect id="Rectangle 41" o:spid="_x0000_s1119" style="position:absolute;left:15996;top:10747;width:544;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" filled="f" stroked="f" strokeweight=".25pt">
                  <v:textbox inset="1pt,1pt,1pt,1pt">
                    <w:txbxContent>
                      <w:p w14:paraId="21FDC1C4" w14:textId="77777777" w:rsidR="00141D3A" w:rsidRPr="004E26D8" w:rsidRDefault="00141D3A" w:rsidP="00544F8E">
                        <w:pPr>
                          <w:rPr>
                            <w:rFonts w:ascii="Arial" w:hAnsi="Arial" w:cs="Arial"/>
                            <w:i/>
                            <w:lang w:val="uk-UA"/>
                          </w:rPr>
                        </w:pPr>
                        <w:r w:rsidRPr="004E26D8">
                          <w:rPr>
                            <w:rFonts w:ascii="Arial" w:hAnsi="Arial" w:cs="Arial"/>
                            <w:i/>
                            <w:sz w:val="18"/>
                            <w:lang w:val="uk-UA"/>
                          </w:rPr>
                          <w:t>Арк</w:t>
                        </w:r>
                      </w:p>
                    </w:txbxContent>
                  </v:textbox>
                </v:rect>
                <v:rect id="Rectangle 42" o:spid="_x0000_s1120" style="position:absolute;left:15991;top:11093;width:519;height: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" filled="f" stroked="f" strokeweight=".25pt">
                  <v:textbox inset="1pt,1pt,1pt,1pt">
                    <w:txbxContent>
                      <w:p w14:paraId="42670EC2" w14:textId="0D5EF525" w:rsidR="00141D3A" w:rsidRPr="00FA68D8" w:rsidRDefault="00141D3A" w:rsidP="00544F8E">
                        <w:pPr>
                          <w:jc w:val="center"/>
                          <w:rPr>
                            <w:i/>
                            <w:sz w:val="28"/>
                            <w:szCs w:val="28"/>
                          </w:rPr>
                        </w:pPr>
                        <w:r w:rsidRPr="00FA68D8">
                          <w:rPr>
                            <w:i/>
                            <w:sz w:val="28"/>
                            <w:szCs w:val="28"/>
                          </w:rPr>
                          <w:fldChar w:fldCharType="begin"/>
                        </w:r>
                        <w:r w:rsidRPr="00FA68D8">
                          <w:rPr>
                            <w:i/>
                            <w:sz w:val="28"/>
                            <w:szCs w:val="28"/>
                          </w:rPr>
                          <w:instrText xml:space="preserve"> PAGE   \* MERGEFORMAT </w:instrText>
                        </w:r>
                        <w:r w:rsidRPr="00FA68D8">
                          <w:rPr>
                            <w:i/>
                            <w:sz w:val="28"/>
                            <w:szCs w:val="28"/>
                          </w:rPr>
                          <w:fldChar w:fldCharType="separate"/>
                        </w:r>
                        <w:r w:rsidR="009116C3">
                          <w:rPr>
                            <w:i/>
                            <w:noProof/>
                            <w:sz w:val="28"/>
                            <w:szCs w:val="28"/>
                          </w:rPr>
                          <w:t>83</w:t>
                        </w:r>
                        <w:r w:rsidRPr="00FA68D8">
                          <w:rPr>
                            <w:i/>
                            <w:sz w:val="28"/>
                            <w:szCs w:val="28"/>
                          </w:rPr>
                          <w:fldChar w:fldCharType="end"/>
                        </w:r>
                      </w:p>
                    </w:txbxContent>
                  </v:textbox>
                </v:rect>
                <v:rect id="Rectangle 43" o:spid="_x0000_s1121" style="position:absolute;left:10152;top:10743;width:5746;height:8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" filled="f" stroked="f" strokeweight=".25pt">
                  <v:textbox inset="1pt,1pt,1pt,1pt">
                    <w:txbxContent>
                      <w:p w14:paraId="5B9EBA7A" w14:textId="77777777" w:rsidR="00141D3A" w:rsidRPr="00FA68D8" w:rsidRDefault="00141D3A" w:rsidP="00544F8E">
                        <w:pPr>
                          <w:jc w:val="center"/>
                          <w:rPr>
                            <w:rFonts w:cs="Arial"/>
                            <w:i/>
                            <w:sz w:val="12"/>
                            <w:szCs w:val="12"/>
                            <w:lang w:val="en-US"/>
                          </w:rPr>
                        </w:pPr>
                      </w:p>
                      <w:p w14:paraId="7364C517" w14:textId="10730705" w:rsidR="00141D3A" w:rsidRPr="00FA68D8" w:rsidRDefault="00141D3A" w:rsidP="00544F8E">
                        <w:pPr>
                          <w:jc w:val="center"/>
                          <w:rPr>
                            <w:lang w:val="en-US"/>
                          </w:rPr>
                        </w:pPr>
                        <w:r>
                          <w:rPr>
                            <w:rFonts w:cs="Arial"/>
                            <w:i/>
                            <w:sz w:val="32"/>
                            <w:szCs w:val="32"/>
                          </w:rPr>
                          <w:t>ДПЛА71.06.00.000ПЗ</w:t>
                        </w:r>
                      </w:p>
                    </w:txbxContent>
                  </v:textbox>
                </v:rect>
              </v:group>
              <v:line id="Line 44" o:spid="_x0000_s1122" style="position:absolute;visibility:visible;mso-wrap-style:square" from="6174,10751" to="6175,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" strokeweight="2pt"/>
            </v:group>
          </w:pict>
        </mc:Fallback>
      </mc:AlternateContent>
    </w:r>
  </w:p>
  <w:p w14:paraId="4D7160D9" w14:textId="77777777" w:rsidR="00141D3A" w:rsidRDefault="00141D3A">
    <w:pPr>
      <w:pStyle w:val="a3"/>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BD1461" w14:textId="5CEA24B5" w:rsidR="00141D3A" w:rsidRDefault="00141D3A">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8253D6"/>
    <w:multiLevelType w:val="hybridMultilevel"/>
    <w:tmpl w:val="A92C99FC"/>
    <w:lvl w:ilvl="0" w:tplc="F982B8DE">
      <w:start w:val="1"/>
      <w:numFmt w:val="decimal"/>
      <w:lvlText w:val="%1."/>
      <w:lvlJc w:val="left"/>
      <w:pPr>
        <w:ind w:left="750" w:hanging="360"/>
      </w:pPr>
      <w:rPr>
        <w:rFonts w:hint="default"/>
      </w:rPr>
    </w:lvl>
    <w:lvl w:ilvl="1" w:tplc="04220019" w:tentative="1">
      <w:start w:val="1"/>
      <w:numFmt w:val="lowerLetter"/>
      <w:lvlText w:val="%2."/>
      <w:lvlJc w:val="left"/>
      <w:pPr>
        <w:ind w:left="1470" w:hanging="360"/>
      </w:pPr>
    </w:lvl>
    <w:lvl w:ilvl="2" w:tplc="0422001B" w:tentative="1">
      <w:start w:val="1"/>
      <w:numFmt w:val="lowerRoman"/>
      <w:lvlText w:val="%3."/>
      <w:lvlJc w:val="right"/>
      <w:pPr>
        <w:ind w:left="2190" w:hanging="180"/>
      </w:pPr>
    </w:lvl>
    <w:lvl w:ilvl="3" w:tplc="0422000F" w:tentative="1">
      <w:start w:val="1"/>
      <w:numFmt w:val="decimal"/>
      <w:lvlText w:val="%4."/>
      <w:lvlJc w:val="left"/>
      <w:pPr>
        <w:ind w:left="2910" w:hanging="360"/>
      </w:pPr>
    </w:lvl>
    <w:lvl w:ilvl="4" w:tplc="04220019" w:tentative="1">
      <w:start w:val="1"/>
      <w:numFmt w:val="lowerLetter"/>
      <w:lvlText w:val="%5."/>
      <w:lvlJc w:val="left"/>
      <w:pPr>
        <w:ind w:left="3630" w:hanging="360"/>
      </w:pPr>
    </w:lvl>
    <w:lvl w:ilvl="5" w:tplc="0422001B" w:tentative="1">
      <w:start w:val="1"/>
      <w:numFmt w:val="lowerRoman"/>
      <w:lvlText w:val="%6."/>
      <w:lvlJc w:val="right"/>
      <w:pPr>
        <w:ind w:left="4350" w:hanging="180"/>
      </w:pPr>
    </w:lvl>
    <w:lvl w:ilvl="6" w:tplc="0422000F" w:tentative="1">
      <w:start w:val="1"/>
      <w:numFmt w:val="decimal"/>
      <w:lvlText w:val="%7."/>
      <w:lvlJc w:val="left"/>
      <w:pPr>
        <w:ind w:left="5070" w:hanging="360"/>
      </w:pPr>
    </w:lvl>
    <w:lvl w:ilvl="7" w:tplc="04220019" w:tentative="1">
      <w:start w:val="1"/>
      <w:numFmt w:val="lowerLetter"/>
      <w:lvlText w:val="%8."/>
      <w:lvlJc w:val="left"/>
      <w:pPr>
        <w:ind w:left="5790" w:hanging="360"/>
      </w:pPr>
    </w:lvl>
    <w:lvl w:ilvl="8" w:tplc="0422001B" w:tentative="1">
      <w:start w:val="1"/>
      <w:numFmt w:val="lowerRoman"/>
      <w:lvlText w:val="%9."/>
      <w:lvlJc w:val="right"/>
      <w:pPr>
        <w:ind w:left="6510" w:hanging="180"/>
      </w:pPr>
    </w:lvl>
  </w:abstractNum>
  <w:abstractNum w:abstractNumId="1" w15:restartNumberingAfterBreak="0">
    <w:nsid w:val="2CA561BD"/>
    <w:multiLevelType w:val="hybridMultilevel"/>
    <w:tmpl w:val="9EB641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C3E19F9"/>
    <w:multiLevelType w:val="hybridMultilevel"/>
    <w:tmpl w:val="EC840A3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403A"/>
    <w:rsid w:val="00001727"/>
    <w:rsid w:val="00002C7F"/>
    <w:rsid w:val="000106F1"/>
    <w:rsid w:val="00013091"/>
    <w:rsid w:val="00013C8B"/>
    <w:rsid w:val="0001608C"/>
    <w:rsid w:val="00021EA0"/>
    <w:rsid w:val="00023CDE"/>
    <w:rsid w:val="00024B7E"/>
    <w:rsid w:val="000312F3"/>
    <w:rsid w:val="000401EF"/>
    <w:rsid w:val="00060CF4"/>
    <w:rsid w:val="00063750"/>
    <w:rsid w:val="00066F75"/>
    <w:rsid w:val="00071902"/>
    <w:rsid w:val="000810E7"/>
    <w:rsid w:val="00085995"/>
    <w:rsid w:val="0008611E"/>
    <w:rsid w:val="00087693"/>
    <w:rsid w:val="0009167A"/>
    <w:rsid w:val="00096F75"/>
    <w:rsid w:val="000A277C"/>
    <w:rsid w:val="000A6CB0"/>
    <w:rsid w:val="000A6E26"/>
    <w:rsid w:val="000A6F9F"/>
    <w:rsid w:val="000B3C2E"/>
    <w:rsid w:val="000B41CC"/>
    <w:rsid w:val="000C4B20"/>
    <w:rsid w:val="000C73B0"/>
    <w:rsid w:val="000D7DFA"/>
    <w:rsid w:val="000E17F1"/>
    <w:rsid w:val="000E2DAF"/>
    <w:rsid w:val="000E46CA"/>
    <w:rsid w:val="000F0880"/>
    <w:rsid w:val="000F5709"/>
    <w:rsid w:val="00104329"/>
    <w:rsid w:val="00106538"/>
    <w:rsid w:val="00110E6A"/>
    <w:rsid w:val="001128B4"/>
    <w:rsid w:val="0011525C"/>
    <w:rsid w:val="00116642"/>
    <w:rsid w:val="00117FDF"/>
    <w:rsid w:val="00121BE7"/>
    <w:rsid w:val="00125D3C"/>
    <w:rsid w:val="00133D7B"/>
    <w:rsid w:val="00135609"/>
    <w:rsid w:val="0013590D"/>
    <w:rsid w:val="001403EC"/>
    <w:rsid w:val="00141D3A"/>
    <w:rsid w:val="001560F8"/>
    <w:rsid w:val="0016150F"/>
    <w:rsid w:val="001635AC"/>
    <w:rsid w:val="00166F23"/>
    <w:rsid w:val="001A0F2C"/>
    <w:rsid w:val="001A237F"/>
    <w:rsid w:val="001A7F07"/>
    <w:rsid w:val="001B4235"/>
    <w:rsid w:val="001C65BA"/>
    <w:rsid w:val="001D16E8"/>
    <w:rsid w:val="001D2FCB"/>
    <w:rsid w:val="001D4CB4"/>
    <w:rsid w:val="001E5B37"/>
    <w:rsid w:val="001E6222"/>
    <w:rsid w:val="001F313D"/>
    <w:rsid w:val="00207B16"/>
    <w:rsid w:val="00212968"/>
    <w:rsid w:val="00213F9D"/>
    <w:rsid w:val="002169A5"/>
    <w:rsid w:val="00222FDB"/>
    <w:rsid w:val="00223B43"/>
    <w:rsid w:val="00224A40"/>
    <w:rsid w:val="002363ED"/>
    <w:rsid w:val="0023694C"/>
    <w:rsid w:val="00237968"/>
    <w:rsid w:val="002411B7"/>
    <w:rsid w:val="00243DD3"/>
    <w:rsid w:val="002639F4"/>
    <w:rsid w:val="002710D1"/>
    <w:rsid w:val="00271A08"/>
    <w:rsid w:val="0027590D"/>
    <w:rsid w:val="00277B6A"/>
    <w:rsid w:val="002879FC"/>
    <w:rsid w:val="00293349"/>
    <w:rsid w:val="00296345"/>
    <w:rsid w:val="00296CC9"/>
    <w:rsid w:val="0029762C"/>
    <w:rsid w:val="002B74F0"/>
    <w:rsid w:val="002C1F22"/>
    <w:rsid w:val="002D6AFF"/>
    <w:rsid w:val="002E0399"/>
    <w:rsid w:val="002E141D"/>
    <w:rsid w:val="002F2668"/>
    <w:rsid w:val="002F2869"/>
    <w:rsid w:val="002F3744"/>
    <w:rsid w:val="002F3FFC"/>
    <w:rsid w:val="002F6C7A"/>
    <w:rsid w:val="0031490B"/>
    <w:rsid w:val="00325E56"/>
    <w:rsid w:val="0034063F"/>
    <w:rsid w:val="003434BF"/>
    <w:rsid w:val="00352E6A"/>
    <w:rsid w:val="003650BE"/>
    <w:rsid w:val="00365DF9"/>
    <w:rsid w:val="003811E7"/>
    <w:rsid w:val="003872B6"/>
    <w:rsid w:val="00387337"/>
    <w:rsid w:val="003962EE"/>
    <w:rsid w:val="00396A0F"/>
    <w:rsid w:val="00397AA5"/>
    <w:rsid w:val="003A0361"/>
    <w:rsid w:val="003B19F3"/>
    <w:rsid w:val="003B5A50"/>
    <w:rsid w:val="003C23B9"/>
    <w:rsid w:val="003D42FC"/>
    <w:rsid w:val="003E1875"/>
    <w:rsid w:val="003E7444"/>
    <w:rsid w:val="003F00FC"/>
    <w:rsid w:val="003F3E9B"/>
    <w:rsid w:val="003F3F75"/>
    <w:rsid w:val="003F74A6"/>
    <w:rsid w:val="0040446B"/>
    <w:rsid w:val="00406305"/>
    <w:rsid w:val="004100E1"/>
    <w:rsid w:val="00422C98"/>
    <w:rsid w:val="00425B06"/>
    <w:rsid w:val="00426962"/>
    <w:rsid w:val="004273B1"/>
    <w:rsid w:val="00433AA9"/>
    <w:rsid w:val="0043720A"/>
    <w:rsid w:val="00441A54"/>
    <w:rsid w:val="00452A4C"/>
    <w:rsid w:val="004616E9"/>
    <w:rsid w:val="00464A0D"/>
    <w:rsid w:val="00470B1A"/>
    <w:rsid w:val="00473DAD"/>
    <w:rsid w:val="00476D94"/>
    <w:rsid w:val="00484985"/>
    <w:rsid w:val="00497F01"/>
    <w:rsid w:val="004A5407"/>
    <w:rsid w:val="004A6CB7"/>
    <w:rsid w:val="004C0061"/>
    <w:rsid w:val="004C3435"/>
    <w:rsid w:val="004C4A62"/>
    <w:rsid w:val="004D42F0"/>
    <w:rsid w:val="004F39DE"/>
    <w:rsid w:val="005001F0"/>
    <w:rsid w:val="00504498"/>
    <w:rsid w:val="005121A1"/>
    <w:rsid w:val="00517EDE"/>
    <w:rsid w:val="005328A0"/>
    <w:rsid w:val="005379EF"/>
    <w:rsid w:val="00544F8E"/>
    <w:rsid w:val="0055345F"/>
    <w:rsid w:val="0055618E"/>
    <w:rsid w:val="005655BA"/>
    <w:rsid w:val="00570DC9"/>
    <w:rsid w:val="0057145D"/>
    <w:rsid w:val="00572172"/>
    <w:rsid w:val="00591958"/>
    <w:rsid w:val="0059324C"/>
    <w:rsid w:val="005A138F"/>
    <w:rsid w:val="005D6D82"/>
    <w:rsid w:val="005E0F44"/>
    <w:rsid w:val="005E1A1F"/>
    <w:rsid w:val="006046DC"/>
    <w:rsid w:val="00610A95"/>
    <w:rsid w:val="00616E1E"/>
    <w:rsid w:val="00620509"/>
    <w:rsid w:val="0062577C"/>
    <w:rsid w:val="00630C08"/>
    <w:rsid w:val="00634195"/>
    <w:rsid w:val="00635170"/>
    <w:rsid w:val="006479B6"/>
    <w:rsid w:val="006515A4"/>
    <w:rsid w:val="00654DBE"/>
    <w:rsid w:val="00661E05"/>
    <w:rsid w:val="00666E4E"/>
    <w:rsid w:val="00681A1A"/>
    <w:rsid w:val="006835EC"/>
    <w:rsid w:val="0069450C"/>
    <w:rsid w:val="00695E48"/>
    <w:rsid w:val="006A0A27"/>
    <w:rsid w:val="006A42E2"/>
    <w:rsid w:val="006A5074"/>
    <w:rsid w:val="006C016A"/>
    <w:rsid w:val="006C3BB2"/>
    <w:rsid w:val="006C3E03"/>
    <w:rsid w:val="006C52CC"/>
    <w:rsid w:val="006D5887"/>
    <w:rsid w:val="006D607F"/>
    <w:rsid w:val="006E6D15"/>
    <w:rsid w:val="006F2791"/>
    <w:rsid w:val="00710562"/>
    <w:rsid w:val="0071072D"/>
    <w:rsid w:val="00721913"/>
    <w:rsid w:val="00722CE5"/>
    <w:rsid w:val="0072397C"/>
    <w:rsid w:val="00737A91"/>
    <w:rsid w:val="007457E7"/>
    <w:rsid w:val="00754480"/>
    <w:rsid w:val="00756F85"/>
    <w:rsid w:val="0076081C"/>
    <w:rsid w:val="007620A4"/>
    <w:rsid w:val="00765084"/>
    <w:rsid w:val="007764C0"/>
    <w:rsid w:val="00781E42"/>
    <w:rsid w:val="0079241F"/>
    <w:rsid w:val="00794C17"/>
    <w:rsid w:val="007960DD"/>
    <w:rsid w:val="007A3F97"/>
    <w:rsid w:val="007A4440"/>
    <w:rsid w:val="007C73F5"/>
    <w:rsid w:val="007D474E"/>
    <w:rsid w:val="007D7E89"/>
    <w:rsid w:val="007F665C"/>
    <w:rsid w:val="0080009C"/>
    <w:rsid w:val="00802656"/>
    <w:rsid w:val="00807A6B"/>
    <w:rsid w:val="00812237"/>
    <w:rsid w:val="00821433"/>
    <w:rsid w:val="00822846"/>
    <w:rsid w:val="0082395D"/>
    <w:rsid w:val="0083504F"/>
    <w:rsid w:val="0084403A"/>
    <w:rsid w:val="0084515E"/>
    <w:rsid w:val="008512F0"/>
    <w:rsid w:val="008603B6"/>
    <w:rsid w:val="00862F1D"/>
    <w:rsid w:val="00863A35"/>
    <w:rsid w:val="00865DD0"/>
    <w:rsid w:val="0087524D"/>
    <w:rsid w:val="0087638F"/>
    <w:rsid w:val="00887897"/>
    <w:rsid w:val="00887A1B"/>
    <w:rsid w:val="008925F6"/>
    <w:rsid w:val="00896532"/>
    <w:rsid w:val="008A3FB4"/>
    <w:rsid w:val="008B5575"/>
    <w:rsid w:val="008B68AC"/>
    <w:rsid w:val="008B775D"/>
    <w:rsid w:val="008C4B1C"/>
    <w:rsid w:val="008D2518"/>
    <w:rsid w:val="008D7126"/>
    <w:rsid w:val="008F0300"/>
    <w:rsid w:val="008F05E9"/>
    <w:rsid w:val="009002EA"/>
    <w:rsid w:val="00901230"/>
    <w:rsid w:val="009116C3"/>
    <w:rsid w:val="00915B42"/>
    <w:rsid w:val="00921251"/>
    <w:rsid w:val="00935F51"/>
    <w:rsid w:val="00952CDA"/>
    <w:rsid w:val="00960717"/>
    <w:rsid w:val="009625FE"/>
    <w:rsid w:val="00977C69"/>
    <w:rsid w:val="009822DC"/>
    <w:rsid w:val="00985098"/>
    <w:rsid w:val="009959C6"/>
    <w:rsid w:val="00997A89"/>
    <w:rsid w:val="009A16E0"/>
    <w:rsid w:val="009A5893"/>
    <w:rsid w:val="009A5B75"/>
    <w:rsid w:val="009A7013"/>
    <w:rsid w:val="009B12C8"/>
    <w:rsid w:val="009C0005"/>
    <w:rsid w:val="009C5999"/>
    <w:rsid w:val="009D3046"/>
    <w:rsid w:val="009D567E"/>
    <w:rsid w:val="009E4D3E"/>
    <w:rsid w:val="009F2B48"/>
    <w:rsid w:val="009F5483"/>
    <w:rsid w:val="009F6F85"/>
    <w:rsid w:val="00A00067"/>
    <w:rsid w:val="00A037F2"/>
    <w:rsid w:val="00A130F3"/>
    <w:rsid w:val="00A13190"/>
    <w:rsid w:val="00A13304"/>
    <w:rsid w:val="00A21A6E"/>
    <w:rsid w:val="00A24C5B"/>
    <w:rsid w:val="00A26493"/>
    <w:rsid w:val="00A3297A"/>
    <w:rsid w:val="00A40026"/>
    <w:rsid w:val="00A412C1"/>
    <w:rsid w:val="00A4145C"/>
    <w:rsid w:val="00A44D86"/>
    <w:rsid w:val="00A459A3"/>
    <w:rsid w:val="00A47B35"/>
    <w:rsid w:val="00A50670"/>
    <w:rsid w:val="00A56811"/>
    <w:rsid w:val="00A6781A"/>
    <w:rsid w:val="00A749BE"/>
    <w:rsid w:val="00A8259A"/>
    <w:rsid w:val="00A87FDA"/>
    <w:rsid w:val="00AA2109"/>
    <w:rsid w:val="00AA7F4F"/>
    <w:rsid w:val="00AB0E5D"/>
    <w:rsid w:val="00AD5778"/>
    <w:rsid w:val="00AE5D5E"/>
    <w:rsid w:val="00AE7D01"/>
    <w:rsid w:val="00AF0022"/>
    <w:rsid w:val="00AF1351"/>
    <w:rsid w:val="00B041F2"/>
    <w:rsid w:val="00B173E7"/>
    <w:rsid w:val="00B2244E"/>
    <w:rsid w:val="00B27606"/>
    <w:rsid w:val="00B35904"/>
    <w:rsid w:val="00B41833"/>
    <w:rsid w:val="00B50A90"/>
    <w:rsid w:val="00B64FB4"/>
    <w:rsid w:val="00B74085"/>
    <w:rsid w:val="00B7586C"/>
    <w:rsid w:val="00B8079D"/>
    <w:rsid w:val="00B85256"/>
    <w:rsid w:val="00B9680F"/>
    <w:rsid w:val="00B96EDD"/>
    <w:rsid w:val="00B9731B"/>
    <w:rsid w:val="00BA205D"/>
    <w:rsid w:val="00BA5306"/>
    <w:rsid w:val="00BB167F"/>
    <w:rsid w:val="00BC1797"/>
    <w:rsid w:val="00BC4726"/>
    <w:rsid w:val="00BC5765"/>
    <w:rsid w:val="00BC5A7A"/>
    <w:rsid w:val="00BD364E"/>
    <w:rsid w:val="00BE6B94"/>
    <w:rsid w:val="00C1367D"/>
    <w:rsid w:val="00C145DB"/>
    <w:rsid w:val="00C20401"/>
    <w:rsid w:val="00C24EC0"/>
    <w:rsid w:val="00C5256A"/>
    <w:rsid w:val="00C71550"/>
    <w:rsid w:val="00C85818"/>
    <w:rsid w:val="00C96B74"/>
    <w:rsid w:val="00CA40EC"/>
    <w:rsid w:val="00CA5F54"/>
    <w:rsid w:val="00CB24DB"/>
    <w:rsid w:val="00CB25D2"/>
    <w:rsid w:val="00CB39F0"/>
    <w:rsid w:val="00CD18B7"/>
    <w:rsid w:val="00CE1235"/>
    <w:rsid w:val="00CE5916"/>
    <w:rsid w:val="00CF4E32"/>
    <w:rsid w:val="00D011BD"/>
    <w:rsid w:val="00D05C7E"/>
    <w:rsid w:val="00D135C1"/>
    <w:rsid w:val="00D41938"/>
    <w:rsid w:val="00D43198"/>
    <w:rsid w:val="00D47E9F"/>
    <w:rsid w:val="00D507F7"/>
    <w:rsid w:val="00D66139"/>
    <w:rsid w:val="00D7124A"/>
    <w:rsid w:val="00D80554"/>
    <w:rsid w:val="00D96DF2"/>
    <w:rsid w:val="00DA69D2"/>
    <w:rsid w:val="00DB2A82"/>
    <w:rsid w:val="00DC2AD7"/>
    <w:rsid w:val="00DC5CA2"/>
    <w:rsid w:val="00DD3A71"/>
    <w:rsid w:val="00DD4852"/>
    <w:rsid w:val="00DD64B8"/>
    <w:rsid w:val="00DE03B4"/>
    <w:rsid w:val="00DE462A"/>
    <w:rsid w:val="00E02349"/>
    <w:rsid w:val="00E03F39"/>
    <w:rsid w:val="00E05A54"/>
    <w:rsid w:val="00E20F39"/>
    <w:rsid w:val="00E241C6"/>
    <w:rsid w:val="00E44A9B"/>
    <w:rsid w:val="00E45020"/>
    <w:rsid w:val="00E4538F"/>
    <w:rsid w:val="00E50AE6"/>
    <w:rsid w:val="00E521A3"/>
    <w:rsid w:val="00E57B22"/>
    <w:rsid w:val="00E57CA7"/>
    <w:rsid w:val="00E627C7"/>
    <w:rsid w:val="00E70600"/>
    <w:rsid w:val="00E7634C"/>
    <w:rsid w:val="00E77F98"/>
    <w:rsid w:val="00E77FF8"/>
    <w:rsid w:val="00E904D9"/>
    <w:rsid w:val="00E93EE6"/>
    <w:rsid w:val="00EA1C64"/>
    <w:rsid w:val="00EB7444"/>
    <w:rsid w:val="00EC0703"/>
    <w:rsid w:val="00EC74DF"/>
    <w:rsid w:val="00ED7209"/>
    <w:rsid w:val="00EE570A"/>
    <w:rsid w:val="00EE6A0D"/>
    <w:rsid w:val="00EE7985"/>
    <w:rsid w:val="00EF239A"/>
    <w:rsid w:val="00EF61E1"/>
    <w:rsid w:val="00EF7125"/>
    <w:rsid w:val="00F05143"/>
    <w:rsid w:val="00F11060"/>
    <w:rsid w:val="00F20DEA"/>
    <w:rsid w:val="00F21DCF"/>
    <w:rsid w:val="00F23431"/>
    <w:rsid w:val="00F3777D"/>
    <w:rsid w:val="00F54F98"/>
    <w:rsid w:val="00F5618E"/>
    <w:rsid w:val="00F6386F"/>
    <w:rsid w:val="00F82859"/>
    <w:rsid w:val="00F82D3B"/>
    <w:rsid w:val="00F96EE8"/>
    <w:rsid w:val="00FA47AA"/>
    <w:rsid w:val="00FA4F56"/>
    <w:rsid w:val="00FA65BD"/>
    <w:rsid w:val="00FB12E7"/>
    <w:rsid w:val="00FB5163"/>
    <w:rsid w:val="00FB72CC"/>
    <w:rsid w:val="00FC1710"/>
    <w:rsid w:val="00FD206A"/>
    <w:rsid w:val="00FD3855"/>
    <w:rsid w:val="00FF253F"/>
    <w:rsid w:val="00FF386D"/>
    <w:rsid w:val="00FF69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4:docId w14:val="25A8E470"/>
  <w15:docId w15:val="{831F9BA2-28FD-409B-92A7-EC3F20CBE5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6E1E"/>
    <w:rPr>
      <w:sz w:val="24"/>
      <w:szCs w:val="24"/>
      <w:lang w:val="ru-RU" w:eastAsia="ru-RU"/>
    </w:rPr>
  </w:style>
  <w:style w:type="paragraph" w:styleId="1">
    <w:name w:val="heading 1"/>
    <w:basedOn w:val="a"/>
    <w:next w:val="a"/>
    <w:link w:val="10"/>
    <w:qFormat/>
    <w:pPr>
      <w:keepNext/>
      <w:jc w:val="right"/>
      <w:outlineLvl w:val="0"/>
    </w:pPr>
    <w:rPr>
      <w:b/>
      <w:bCs/>
      <w:sz w:val="20"/>
      <w:lang w:val="uk-UA"/>
    </w:rPr>
  </w:style>
  <w:style w:type="paragraph" w:styleId="2">
    <w:name w:val="heading 2"/>
    <w:basedOn w:val="a"/>
    <w:next w:val="a"/>
    <w:qFormat/>
    <w:pPr>
      <w:keepNext/>
      <w:jc w:val="center"/>
      <w:outlineLvl w:val="1"/>
    </w:pPr>
    <w:rPr>
      <w:sz w:val="44"/>
      <w:lang w:val="uk-UA"/>
    </w:rPr>
  </w:style>
  <w:style w:type="paragraph" w:styleId="3">
    <w:name w:val="heading 3"/>
    <w:basedOn w:val="a"/>
    <w:next w:val="a"/>
    <w:qFormat/>
    <w:rsid w:val="00EE6A0D"/>
    <w:pPr>
      <w:keepNext/>
      <w:spacing w:before="240" w:after="60"/>
      <w:outlineLvl w:val="2"/>
    </w:pPr>
    <w:rPr>
      <w:rFonts w:ascii="Arial" w:hAnsi="Arial" w:cs="Arial"/>
      <w:b/>
      <w:bCs/>
      <w:sz w:val="26"/>
      <w:szCs w:val="26"/>
    </w:rPr>
  </w:style>
  <w:style w:type="paragraph" w:styleId="4">
    <w:name w:val="heading 4"/>
    <w:basedOn w:val="a"/>
    <w:next w:val="a"/>
    <w:qFormat/>
    <w:rsid w:val="00EE6A0D"/>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R2">
    <w:name w:val="FR2"/>
    <w:rsid w:val="00F5618E"/>
    <w:pPr>
      <w:widowControl w:val="0"/>
      <w:autoSpaceDE w:val="0"/>
      <w:autoSpaceDN w:val="0"/>
      <w:adjustRightInd w:val="0"/>
      <w:spacing w:before="220"/>
      <w:ind w:left="40" w:hanging="20"/>
    </w:pPr>
    <w:rPr>
      <w:rFonts w:ascii="Arial" w:hAnsi="Arial" w:cs="Arial"/>
      <w:sz w:val="18"/>
      <w:szCs w:val="18"/>
      <w:lang w:val="uk-UA" w:eastAsia="uk-UA"/>
    </w:rPr>
  </w:style>
  <w:style w:type="paragraph" w:styleId="a3">
    <w:name w:val="header"/>
    <w:basedOn w:val="a"/>
    <w:link w:val="a4"/>
    <w:uiPriority w:val="99"/>
    <w:unhideWhenUsed/>
    <w:rsid w:val="00E521A3"/>
    <w:pPr>
      <w:tabs>
        <w:tab w:val="center" w:pos="4677"/>
        <w:tab w:val="right" w:pos="9355"/>
      </w:tabs>
    </w:pPr>
  </w:style>
  <w:style w:type="character" w:customStyle="1" w:styleId="a4">
    <w:name w:val="Верхний колонтитул Знак"/>
    <w:link w:val="a3"/>
    <w:uiPriority w:val="99"/>
    <w:rsid w:val="00E521A3"/>
    <w:rPr>
      <w:sz w:val="24"/>
      <w:szCs w:val="24"/>
    </w:rPr>
  </w:style>
  <w:style w:type="paragraph" w:styleId="a5">
    <w:name w:val="Body Text"/>
    <w:basedOn w:val="a"/>
    <w:rsid w:val="00EE6A0D"/>
    <w:pPr>
      <w:jc w:val="both"/>
    </w:pPr>
    <w:rPr>
      <w:b/>
      <w:szCs w:val="20"/>
      <w:lang w:val="uk-UA"/>
    </w:rPr>
  </w:style>
  <w:style w:type="paragraph" w:styleId="20">
    <w:name w:val="Body Text 2"/>
    <w:basedOn w:val="a"/>
    <w:rsid w:val="00EE6A0D"/>
    <w:pPr>
      <w:jc w:val="both"/>
    </w:pPr>
    <w:rPr>
      <w:b/>
      <w:sz w:val="28"/>
      <w:szCs w:val="20"/>
      <w:lang w:val="uk-UA"/>
    </w:rPr>
  </w:style>
  <w:style w:type="character" w:customStyle="1" w:styleId="10">
    <w:name w:val="Заголовок 1 Знак"/>
    <w:link w:val="1"/>
    <w:rsid w:val="00EE6A0D"/>
    <w:rPr>
      <w:b/>
      <w:bCs/>
      <w:szCs w:val="24"/>
      <w:lang w:val="uk-UA" w:eastAsia="ru-RU" w:bidi="ar-SA"/>
    </w:rPr>
  </w:style>
  <w:style w:type="paragraph" w:styleId="a6">
    <w:name w:val="footnote text"/>
    <w:basedOn w:val="a"/>
    <w:link w:val="a7"/>
    <w:uiPriority w:val="99"/>
    <w:semiHidden/>
    <w:unhideWhenUsed/>
    <w:rsid w:val="00DD64B8"/>
    <w:rPr>
      <w:sz w:val="20"/>
      <w:szCs w:val="20"/>
    </w:rPr>
  </w:style>
  <w:style w:type="character" w:customStyle="1" w:styleId="a7">
    <w:name w:val="Текст сноски Знак"/>
    <w:basedOn w:val="a0"/>
    <w:link w:val="a6"/>
    <w:uiPriority w:val="99"/>
    <w:semiHidden/>
    <w:rsid w:val="00DD64B8"/>
    <w:rPr>
      <w:lang w:val="ru-RU" w:eastAsia="ru-RU"/>
    </w:rPr>
  </w:style>
  <w:style w:type="character" w:styleId="a8">
    <w:name w:val="footnote reference"/>
    <w:semiHidden/>
    <w:unhideWhenUsed/>
    <w:rsid w:val="00DD64B8"/>
    <w:rPr>
      <w:vertAlign w:val="superscript"/>
    </w:rPr>
  </w:style>
  <w:style w:type="paragraph" w:styleId="a9">
    <w:name w:val="Title"/>
    <w:basedOn w:val="a"/>
    <w:link w:val="aa"/>
    <w:qFormat/>
    <w:rsid w:val="009C5999"/>
    <w:pPr>
      <w:jc w:val="center"/>
    </w:pPr>
    <w:rPr>
      <w:b/>
      <w:bCs/>
      <w:sz w:val="28"/>
      <w:lang w:val="uk-UA"/>
    </w:rPr>
  </w:style>
  <w:style w:type="character" w:customStyle="1" w:styleId="aa">
    <w:name w:val="Заголовок Знак"/>
    <w:basedOn w:val="a0"/>
    <w:link w:val="a9"/>
    <w:rsid w:val="009C5999"/>
    <w:rPr>
      <w:b/>
      <w:bCs/>
      <w:sz w:val="28"/>
      <w:szCs w:val="24"/>
      <w:lang w:val="uk-UA" w:eastAsia="ru-RU"/>
    </w:rPr>
  </w:style>
  <w:style w:type="paragraph" w:styleId="ab">
    <w:name w:val="footer"/>
    <w:basedOn w:val="a"/>
    <w:link w:val="ac"/>
    <w:uiPriority w:val="99"/>
    <w:rsid w:val="009C5999"/>
    <w:pPr>
      <w:tabs>
        <w:tab w:val="center" w:pos="4677"/>
        <w:tab w:val="right" w:pos="9355"/>
      </w:tabs>
    </w:pPr>
  </w:style>
  <w:style w:type="character" w:customStyle="1" w:styleId="ac">
    <w:name w:val="Нижний колонтитул Знак"/>
    <w:basedOn w:val="a0"/>
    <w:link w:val="ab"/>
    <w:uiPriority w:val="99"/>
    <w:rsid w:val="009C5999"/>
    <w:rPr>
      <w:sz w:val="24"/>
      <w:szCs w:val="24"/>
      <w:lang w:val="ru-RU" w:eastAsia="ru-RU"/>
    </w:rPr>
  </w:style>
  <w:style w:type="table" w:styleId="ad">
    <w:name w:val="Table Grid"/>
    <w:basedOn w:val="a1"/>
    <w:uiPriority w:val="59"/>
    <w:rsid w:val="0031490B"/>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List Paragraph"/>
    <w:basedOn w:val="a"/>
    <w:uiPriority w:val="34"/>
    <w:qFormat/>
    <w:rsid w:val="00D80554"/>
    <w:pPr>
      <w:spacing w:after="200" w:line="276" w:lineRule="auto"/>
      <w:ind w:left="720"/>
      <w:contextualSpacing/>
    </w:pPr>
    <w:rPr>
      <w:rFonts w:eastAsiaTheme="minorHAnsi"/>
      <w:sz w:val="22"/>
      <w:szCs w:val="22"/>
      <w:lang w:eastAsia="en-US"/>
    </w:rPr>
  </w:style>
  <w:style w:type="paragraph" w:styleId="af">
    <w:name w:val="Balloon Text"/>
    <w:basedOn w:val="a"/>
    <w:link w:val="af0"/>
    <w:uiPriority w:val="99"/>
    <w:semiHidden/>
    <w:unhideWhenUsed/>
    <w:rsid w:val="00D80554"/>
    <w:rPr>
      <w:rFonts w:ascii="Tahoma" w:eastAsiaTheme="minorHAnsi" w:hAnsi="Tahoma" w:cs="Tahoma"/>
      <w:sz w:val="16"/>
      <w:szCs w:val="16"/>
      <w:lang w:eastAsia="en-US"/>
    </w:rPr>
  </w:style>
  <w:style w:type="character" w:customStyle="1" w:styleId="af0">
    <w:name w:val="Текст выноски Знак"/>
    <w:basedOn w:val="a0"/>
    <w:link w:val="af"/>
    <w:uiPriority w:val="99"/>
    <w:semiHidden/>
    <w:rsid w:val="00D80554"/>
    <w:rPr>
      <w:rFonts w:ascii="Tahoma" w:eastAsiaTheme="minorHAnsi" w:hAnsi="Tahoma" w:cs="Tahoma"/>
      <w:sz w:val="16"/>
      <w:szCs w:val="16"/>
      <w:lang w:val="ru-RU"/>
    </w:rPr>
  </w:style>
  <w:style w:type="character" w:styleId="af1">
    <w:name w:val="Placeholder Text"/>
    <w:basedOn w:val="a0"/>
    <w:uiPriority w:val="99"/>
    <w:semiHidden/>
    <w:rsid w:val="00D80554"/>
    <w:rPr>
      <w:color w:val="808080"/>
    </w:rPr>
  </w:style>
  <w:style w:type="paragraph" w:customStyle="1" w:styleId="af2">
    <w:name w:val="Листинг программы"/>
    <w:rsid w:val="00D80554"/>
    <w:pPr>
      <w:suppressAutoHyphens/>
    </w:pPr>
    <w:rPr>
      <w:noProof/>
      <w:lang w:val="ru-RU" w:eastAsia="ru-RU"/>
    </w:rPr>
  </w:style>
  <w:style w:type="paragraph" w:styleId="af3">
    <w:name w:val="No Spacing"/>
    <w:uiPriority w:val="1"/>
    <w:qFormat/>
    <w:rsid w:val="00D80554"/>
    <w:pPr>
      <w:widowControl w:val="0"/>
    </w:pPr>
    <w:rPr>
      <w:rFonts w:ascii="Courier New" w:eastAsia="Courier New" w:hAnsi="Courier New" w:cs="Courier New"/>
      <w:color w:val="000000"/>
      <w:sz w:val="24"/>
      <w:szCs w:val="24"/>
      <w:lang w:val="uk-UA" w:eastAsia="uk-UA" w:bidi="uk-UA"/>
    </w:rPr>
  </w:style>
  <w:style w:type="character" w:customStyle="1" w:styleId="o">
    <w:name w:val="o"/>
    <w:basedOn w:val="a0"/>
    <w:rsid w:val="00D80554"/>
  </w:style>
  <w:style w:type="character" w:customStyle="1" w:styleId="n">
    <w:name w:val="n"/>
    <w:basedOn w:val="a0"/>
    <w:rsid w:val="00D80554"/>
  </w:style>
  <w:style w:type="character" w:customStyle="1" w:styleId="k">
    <w:name w:val="k"/>
    <w:basedOn w:val="a0"/>
    <w:rsid w:val="00D80554"/>
  </w:style>
  <w:style w:type="character" w:customStyle="1" w:styleId="p">
    <w:name w:val="p"/>
    <w:basedOn w:val="a0"/>
    <w:rsid w:val="00D80554"/>
  </w:style>
  <w:style w:type="character" w:customStyle="1" w:styleId="c1">
    <w:name w:val="c1"/>
    <w:basedOn w:val="a0"/>
    <w:rsid w:val="00D80554"/>
  </w:style>
  <w:style w:type="character" w:customStyle="1" w:styleId="nf">
    <w:name w:val="nf"/>
    <w:basedOn w:val="a0"/>
    <w:rsid w:val="00D80554"/>
  </w:style>
  <w:style w:type="character" w:customStyle="1" w:styleId="mf">
    <w:name w:val="mf"/>
    <w:basedOn w:val="a0"/>
    <w:rsid w:val="00D80554"/>
  </w:style>
  <w:style w:type="character" w:customStyle="1" w:styleId="sd">
    <w:name w:val="sd"/>
    <w:basedOn w:val="a0"/>
    <w:rsid w:val="00D80554"/>
  </w:style>
  <w:style w:type="character" w:customStyle="1" w:styleId="nb">
    <w:name w:val="nb"/>
    <w:basedOn w:val="a0"/>
    <w:rsid w:val="00D80554"/>
  </w:style>
  <w:style w:type="character" w:styleId="af4">
    <w:name w:val="annotation reference"/>
    <w:basedOn w:val="a0"/>
    <w:uiPriority w:val="99"/>
    <w:semiHidden/>
    <w:unhideWhenUsed/>
    <w:rsid w:val="006A0A27"/>
    <w:rPr>
      <w:sz w:val="16"/>
      <w:szCs w:val="16"/>
    </w:rPr>
  </w:style>
  <w:style w:type="paragraph" w:styleId="af5">
    <w:name w:val="annotation text"/>
    <w:basedOn w:val="a"/>
    <w:link w:val="af6"/>
    <w:uiPriority w:val="99"/>
    <w:semiHidden/>
    <w:unhideWhenUsed/>
    <w:rsid w:val="006A0A27"/>
    <w:rPr>
      <w:sz w:val="20"/>
      <w:szCs w:val="20"/>
    </w:rPr>
  </w:style>
  <w:style w:type="character" w:customStyle="1" w:styleId="af6">
    <w:name w:val="Текст примечания Знак"/>
    <w:basedOn w:val="a0"/>
    <w:link w:val="af5"/>
    <w:uiPriority w:val="99"/>
    <w:semiHidden/>
    <w:rsid w:val="006A0A27"/>
    <w:rPr>
      <w:lang w:val="ru-RU" w:eastAsia="ru-RU"/>
    </w:rPr>
  </w:style>
  <w:style w:type="paragraph" w:styleId="af7">
    <w:name w:val="annotation subject"/>
    <w:basedOn w:val="af5"/>
    <w:next w:val="af5"/>
    <w:link w:val="af8"/>
    <w:uiPriority w:val="99"/>
    <w:semiHidden/>
    <w:unhideWhenUsed/>
    <w:rsid w:val="006A0A27"/>
    <w:rPr>
      <w:b/>
      <w:bCs/>
    </w:rPr>
  </w:style>
  <w:style w:type="character" w:customStyle="1" w:styleId="af8">
    <w:name w:val="Тема примечания Знак"/>
    <w:basedOn w:val="af6"/>
    <w:link w:val="af7"/>
    <w:uiPriority w:val="99"/>
    <w:semiHidden/>
    <w:rsid w:val="006A0A27"/>
    <w:rPr>
      <w:b/>
      <w:bCs/>
      <w:lang w:val="ru-RU" w:eastAsia="ru-RU"/>
    </w:rPr>
  </w:style>
  <w:style w:type="paragraph" w:styleId="HTML">
    <w:name w:val="HTML Preformatted"/>
    <w:basedOn w:val="a"/>
    <w:link w:val="HTML0"/>
    <w:uiPriority w:val="99"/>
    <w:unhideWhenUsed/>
    <w:rsid w:val="003C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eastAsia="en-US"/>
    </w:rPr>
  </w:style>
  <w:style w:type="character" w:customStyle="1" w:styleId="HTML0">
    <w:name w:val="Стандартный HTML Знак"/>
    <w:basedOn w:val="a0"/>
    <w:link w:val="HTML"/>
    <w:uiPriority w:val="99"/>
    <w:rsid w:val="003C23B9"/>
    <w:rPr>
      <w:rFonts w:ascii="Courier New" w:hAnsi="Courier New" w:cs="Courier New"/>
    </w:rPr>
  </w:style>
  <w:style w:type="character" w:customStyle="1" w:styleId="s1">
    <w:name w:val="s1"/>
    <w:basedOn w:val="a0"/>
    <w:rsid w:val="003C23B9"/>
  </w:style>
  <w:style w:type="character" w:customStyle="1" w:styleId="mi">
    <w:name w:val="mi"/>
    <w:basedOn w:val="a0"/>
    <w:rsid w:val="003C23B9"/>
  </w:style>
  <w:style w:type="character" w:customStyle="1" w:styleId="ow">
    <w:name w:val="ow"/>
    <w:basedOn w:val="a0"/>
    <w:rsid w:val="003C23B9"/>
  </w:style>
  <w:style w:type="character" w:customStyle="1" w:styleId="s2">
    <w:name w:val="s2"/>
    <w:basedOn w:val="a0"/>
    <w:rsid w:val="003C23B9"/>
  </w:style>
  <w:style w:type="character" w:customStyle="1" w:styleId="kc">
    <w:name w:val="kc"/>
    <w:basedOn w:val="a0"/>
    <w:rsid w:val="003C23B9"/>
  </w:style>
  <w:style w:type="character" w:customStyle="1" w:styleId="kn">
    <w:name w:val="kn"/>
    <w:basedOn w:val="a0"/>
    <w:rsid w:val="003C23B9"/>
  </w:style>
  <w:style w:type="character" w:customStyle="1" w:styleId="nn">
    <w:name w:val="nn"/>
    <w:basedOn w:val="a0"/>
    <w:rsid w:val="003C23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5977934">
      <w:bodyDiv w:val="1"/>
      <w:marLeft w:val="0"/>
      <w:marRight w:val="0"/>
      <w:marTop w:val="0"/>
      <w:marBottom w:val="0"/>
      <w:divBdr>
        <w:top w:val="none" w:sz="0" w:space="0" w:color="auto"/>
        <w:left w:val="none" w:sz="0" w:space="0" w:color="auto"/>
        <w:bottom w:val="none" w:sz="0" w:space="0" w:color="auto"/>
        <w:right w:val="none" w:sz="0" w:space="0" w:color="auto"/>
      </w:divBdr>
    </w:div>
    <w:div w:id="782387471">
      <w:bodyDiv w:val="1"/>
      <w:marLeft w:val="0"/>
      <w:marRight w:val="0"/>
      <w:marTop w:val="0"/>
      <w:marBottom w:val="0"/>
      <w:divBdr>
        <w:top w:val="none" w:sz="0" w:space="0" w:color="auto"/>
        <w:left w:val="none" w:sz="0" w:space="0" w:color="auto"/>
        <w:bottom w:val="none" w:sz="0" w:space="0" w:color="auto"/>
        <w:right w:val="none" w:sz="0" w:space="0" w:color="auto"/>
      </w:divBdr>
    </w:div>
    <w:div w:id="878670035">
      <w:bodyDiv w:val="1"/>
      <w:marLeft w:val="0"/>
      <w:marRight w:val="0"/>
      <w:marTop w:val="0"/>
      <w:marBottom w:val="0"/>
      <w:divBdr>
        <w:top w:val="none" w:sz="0" w:space="0" w:color="auto"/>
        <w:left w:val="none" w:sz="0" w:space="0" w:color="auto"/>
        <w:bottom w:val="none" w:sz="0" w:space="0" w:color="auto"/>
        <w:right w:val="none" w:sz="0" w:space="0" w:color="auto"/>
      </w:divBdr>
    </w:div>
    <w:div w:id="1289318927">
      <w:bodyDiv w:val="1"/>
      <w:marLeft w:val="0"/>
      <w:marRight w:val="0"/>
      <w:marTop w:val="0"/>
      <w:marBottom w:val="0"/>
      <w:divBdr>
        <w:top w:val="none" w:sz="0" w:space="0" w:color="auto"/>
        <w:left w:val="none" w:sz="0" w:space="0" w:color="auto"/>
        <w:bottom w:val="none" w:sz="0" w:space="0" w:color="auto"/>
        <w:right w:val="none" w:sz="0" w:space="0" w:color="auto"/>
      </w:divBdr>
    </w:div>
    <w:div w:id="1847133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footer" Target="footer2.xml"/><Relationship Id="rId55"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54"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fontTable" Target="fontTable.xml"/><Relationship Id="rId8" Type="http://schemas.openxmlformats.org/officeDocument/2006/relationships/footer" Target="footer1.xml"/><Relationship Id="rId51" Type="http://schemas.openxmlformats.org/officeDocument/2006/relationships/header" Target="header1.xm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4EA5B5-2E42-4A61-9261-8DEFD6B6AA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857</TotalTime>
  <Pages>86</Pages>
  <Words>14678</Words>
  <Characters>83668</Characters>
  <Application>Microsoft Office Word</Application>
  <DocSecurity>0</DocSecurity>
  <Lines>697</Lines>
  <Paragraphs>196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Sanya Zvezdoglyad</dc:creator>
  <cp:keywords/>
  <cp:lastModifiedBy>Sanya Zvezdoglyad</cp:lastModifiedBy>
  <cp:revision>132</cp:revision>
  <cp:lastPrinted>2013-10-11T06:17:00Z</cp:lastPrinted>
  <dcterms:created xsi:type="dcterms:W3CDTF">2021-05-31T07:09:00Z</dcterms:created>
  <dcterms:modified xsi:type="dcterms:W3CDTF">2021-06-06T11:19:00Z</dcterms:modified>
</cp:coreProperties>
</file>