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2111576" w14:textId="661E4C6E" w:rsidR="00DC0D3B" w:rsidRDefault="0066795B" w:rsidP="005E2815">
      <w:pPr>
        <w:spacing w:after="0" w:line="240" w:lineRule="auto"/>
        <w:rPr>
          <w:rFonts w:ascii="Times New Roman" w:hAnsi="Times New Roman" w:cs="Times New Roman"/>
          <w:sz w:val="28"/>
          <w:szCs w:val="28"/>
        </w:rPr>
      </w:pPr>
      <w:r w:rsidRPr="00DC0D3B">
        <w:rPr>
          <w:rFonts w:ascii="Times New Roman" w:hAnsi="Times New Roman" w:cs="Times New Roman"/>
          <w:sz w:val="28"/>
          <w:szCs w:val="28"/>
        </w:rPr>
        <w:t>УДК 004.657</w:t>
      </w:r>
    </w:p>
    <w:p w14:paraId="33670F53" w14:textId="77777777" w:rsidR="009B1E10" w:rsidRPr="00970AC1" w:rsidRDefault="009B1E10" w:rsidP="009B1E10">
      <w:pPr>
        <w:spacing w:after="0" w:line="240" w:lineRule="auto"/>
        <w:ind w:firstLine="708"/>
        <w:rPr>
          <w:rFonts w:ascii="Times New Roman" w:hAnsi="Times New Roman" w:cs="Times New Roman"/>
          <w:sz w:val="24"/>
          <w:szCs w:val="24"/>
        </w:rPr>
      </w:pPr>
    </w:p>
    <w:p w14:paraId="2514AE06" w14:textId="0E36D672" w:rsidR="00DC0D3B" w:rsidRDefault="00EF097D" w:rsidP="009B1E10">
      <w:pPr>
        <w:spacing w:after="0" w:line="240" w:lineRule="auto"/>
        <w:jc w:val="center"/>
        <w:rPr>
          <w:rFonts w:ascii="Times New Roman" w:hAnsi="Times New Roman" w:cs="Times New Roman"/>
          <w:b/>
          <w:bCs/>
          <w:sz w:val="28"/>
          <w:szCs w:val="28"/>
        </w:rPr>
      </w:pPr>
      <w:proofErr w:type="spellStart"/>
      <w:r w:rsidRPr="00EF097D">
        <w:rPr>
          <w:rFonts w:ascii="Times New Roman" w:hAnsi="Times New Roman" w:cs="Times New Roman"/>
          <w:b/>
          <w:bCs/>
          <w:sz w:val="28"/>
          <w:szCs w:val="28"/>
        </w:rPr>
        <w:t>Д.т.н</w:t>
      </w:r>
      <w:proofErr w:type="spellEnd"/>
      <w:r w:rsidRPr="00EF097D">
        <w:rPr>
          <w:rFonts w:ascii="Times New Roman" w:hAnsi="Times New Roman" w:cs="Times New Roman"/>
          <w:b/>
          <w:bCs/>
          <w:sz w:val="28"/>
          <w:szCs w:val="28"/>
        </w:rPr>
        <w:t xml:space="preserve">., професор </w:t>
      </w:r>
      <w:proofErr w:type="spellStart"/>
      <w:r w:rsidRPr="00EF097D">
        <w:rPr>
          <w:rFonts w:ascii="Times New Roman" w:hAnsi="Times New Roman" w:cs="Times New Roman"/>
          <w:b/>
          <w:bCs/>
          <w:sz w:val="28"/>
          <w:szCs w:val="28"/>
        </w:rPr>
        <w:t>Романкевич</w:t>
      </w:r>
      <w:proofErr w:type="spellEnd"/>
      <w:r w:rsidRPr="00EF097D">
        <w:rPr>
          <w:rFonts w:ascii="Times New Roman" w:hAnsi="Times New Roman" w:cs="Times New Roman"/>
          <w:b/>
          <w:bCs/>
          <w:sz w:val="28"/>
          <w:szCs w:val="28"/>
        </w:rPr>
        <w:t xml:space="preserve"> В. О., старший викладач Радченко К. О.</w:t>
      </w:r>
      <w:r w:rsidR="00DC0D3B" w:rsidRPr="00DC0D3B">
        <w:rPr>
          <w:rFonts w:ascii="Times New Roman" w:hAnsi="Times New Roman" w:cs="Times New Roman"/>
          <w:b/>
          <w:bCs/>
          <w:sz w:val="28"/>
          <w:szCs w:val="28"/>
        </w:rPr>
        <w:t>,</w:t>
      </w:r>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lang w:val="ru-RU"/>
        </w:rPr>
        <w:t>ма</w:t>
      </w:r>
      <w:r>
        <w:rPr>
          <w:rFonts w:ascii="Times New Roman" w:hAnsi="Times New Roman" w:cs="Times New Roman"/>
          <w:b/>
          <w:bCs/>
          <w:sz w:val="28"/>
          <w:szCs w:val="28"/>
        </w:rPr>
        <w:t>гістрант</w:t>
      </w:r>
      <w:proofErr w:type="spellEnd"/>
      <w:r w:rsidR="00DC0D3B" w:rsidRPr="00DC0D3B">
        <w:rPr>
          <w:rFonts w:ascii="Times New Roman" w:hAnsi="Times New Roman" w:cs="Times New Roman"/>
          <w:b/>
          <w:bCs/>
          <w:sz w:val="28"/>
          <w:szCs w:val="28"/>
        </w:rPr>
        <w:t xml:space="preserve"> </w:t>
      </w:r>
      <w:proofErr w:type="spellStart"/>
      <w:r w:rsidR="00DC0D3B" w:rsidRPr="00DC0D3B">
        <w:rPr>
          <w:rFonts w:ascii="Times New Roman" w:hAnsi="Times New Roman" w:cs="Times New Roman"/>
          <w:b/>
          <w:bCs/>
          <w:sz w:val="28"/>
          <w:szCs w:val="28"/>
        </w:rPr>
        <w:t>Русаков</w:t>
      </w:r>
      <w:proofErr w:type="spellEnd"/>
      <w:r w:rsidR="00DC0D3B" w:rsidRPr="00DC0D3B">
        <w:rPr>
          <w:rFonts w:ascii="Times New Roman" w:hAnsi="Times New Roman" w:cs="Times New Roman"/>
          <w:b/>
          <w:bCs/>
          <w:sz w:val="28"/>
          <w:szCs w:val="28"/>
        </w:rPr>
        <w:t xml:space="preserve"> М.</w:t>
      </w:r>
      <w:r w:rsidR="00970AC1">
        <w:rPr>
          <w:rFonts w:ascii="Times New Roman" w:hAnsi="Times New Roman" w:cs="Times New Roman"/>
          <w:b/>
          <w:bCs/>
          <w:sz w:val="28"/>
          <w:szCs w:val="28"/>
          <w:lang w:val="en-US"/>
        </w:rPr>
        <w:t> </w:t>
      </w:r>
      <w:r w:rsidR="00DC0D3B" w:rsidRPr="00DC0D3B">
        <w:rPr>
          <w:rFonts w:ascii="Times New Roman" w:hAnsi="Times New Roman" w:cs="Times New Roman"/>
          <w:b/>
          <w:bCs/>
          <w:sz w:val="28"/>
          <w:szCs w:val="28"/>
        </w:rPr>
        <w:t>В.</w:t>
      </w:r>
    </w:p>
    <w:p w14:paraId="537EB8C0" w14:textId="77777777" w:rsidR="009B1E10" w:rsidRPr="00970AC1" w:rsidRDefault="009B1E10" w:rsidP="009B1E10">
      <w:pPr>
        <w:spacing w:after="0" w:line="240" w:lineRule="auto"/>
        <w:jc w:val="center"/>
        <w:rPr>
          <w:rFonts w:ascii="Times New Roman" w:hAnsi="Times New Roman" w:cs="Times New Roman"/>
          <w:b/>
          <w:bCs/>
          <w:sz w:val="24"/>
          <w:szCs w:val="24"/>
        </w:rPr>
      </w:pPr>
    </w:p>
    <w:p w14:paraId="4A8A0D5A" w14:textId="556600E5" w:rsidR="00C61BAB" w:rsidRDefault="00DC0D3B" w:rsidP="009B1E10">
      <w:pPr>
        <w:spacing w:after="0" w:line="240" w:lineRule="auto"/>
        <w:jc w:val="center"/>
        <w:rPr>
          <w:rFonts w:ascii="Times New Roman" w:hAnsi="Times New Roman" w:cs="Times New Roman"/>
          <w:b/>
          <w:bCs/>
          <w:sz w:val="28"/>
          <w:szCs w:val="28"/>
        </w:rPr>
      </w:pPr>
      <w:r w:rsidRPr="00DC0D3B">
        <w:rPr>
          <w:rFonts w:ascii="Times New Roman" w:hAnsi="Times New Roman" w:cs="Times New Roman"/>
          <w:b/>
          <w:bCs/>
          <w:sz w:val="28"/>
          <w:szCs w:val="28"/>
        </w:rPr>
        <w:t>Національний технічний університет України</w:t>
      </w:r>
    </w:p>
    <w:p w14:paraId="261DFF82" w14:textId="3F828C7F" w:rsidR="00C61BAB" w:rsidRDefault="00DC0D3B" w:rsidP="009B1E10">
      <w:pPr>
        <w:spacing w:after="0" w:line="240" w:lineRule="auto"/>
        <w:jc w:val="center"/>
        <w:rPr>
          <w:rFonts w:ascii="Times New Roman" w:hAnsi="Times New Roman" w:cs="Times New Roman"/>
          <w:b/>
          <w:bCs/>
          <w:sz w:val="28"/>
          <w:szCs w:val="28"/>
        </w:rPr>
      </w:pPr>
      <w:r w:rsidRPr="00DC0D3B">
        <w:rPr>
          <w:rFonts w:ascii="Times New Roman" w:hAnsi="Times New Roman" w:cs="Times New Roman"/>
          <w:b/>
          <w:bCs/>
          <w:sz w:val="28"/>
          <w:szCs w:val="28"/>
        </w:rPr>
        <w:t>«Київський політехнічний інститут імені Ігоря Сікорського»</w:t>
      </w:r>
    </w:p>
    <w:p w14:paraId="0E54A973" w14:textId="77777777" w:rsidR="009B1E10" w:rsidRPr="00970AC1" w:rsidRDefault="009B1E10" w:rsidP="009B1E10">
      <w:pPr>
        <w:spacing w:after="0" w:line="240" w:lineRule="auto"/>
        <w:jc w:val="center"/>
        <w:rPr>
          <w:rFonts w:ascii="Times New Roman" w:hAnsi="Times New Roman" w:cs="Times New Roman"/>
          <w:b/>
          <w:bCs/>
          <w:sz w:val="24"/>
          <w:szCs w:val="24"/>
        </w:rPr>
      </w:pPr>
    </w:p>
    <w:p w14:paraId="1806DD4B" w14:textId="18A24E9D" w:rsidR="00DC0D3B" w:rsidRPr="00DC0D3B" w:rsidRDefault="00DC0D3B" w:rsidP="009B1E10">
      <w:pPr>
        <w:spacing w:after="0" w:line="240" w:lineRule="auto"/>
        <w:jc w:val="center"/>
        <w:rPr>
          <w:rFonts w:ascii="Times New Roman" w:hAnsi="Times New Roman" w:cs="Times New Roman"/>
          <w:b/>
          <w:bCs/>
          <w:sz w:val="32"/>
          <w:szCs w:val="32"/>
        </w:rPr>
      </w:pPr>
      <w:r w:rsidRPr="00DC0D3B">
        <w:rPr>
          <w:rFonts w:ascii="Times New Roman" w:hAnsi="Times New Roman" w:cs="Times New Roman"/>
          <w:b/>
          <w:bCs/>
          <w:sz w:val="32"/>
          <w:szCs w:val="32"/>
        </w:rPr>
        <w:t>МАСШТАБОВАНІСТЬ І АДАПТИВНІСТЬ</w:t>
      </w:r>
      <w:r w:rsidR="005E2815">
        <w:rPr>
          <w:rFonts w:ascii="Times New Roman" w:hAnsi="Times New Roman" w:cs="Times New Roman"/>
          <w:b/>
          <w:bCs/>
          <w:sz w:val="32"/>
          <w:szCs w:val="32"/>
        </w:rPr>
        <w:br/>
      </w:r>
      <w:r w:rsidRPr="00DC0D3B">
        <w:rPr>
          <w:rFonts w:ascii="Times New Roman" w:hAnsi="Times New Roman" w:cs="Times New Roman"/>
          <w:b/>
          <w:bCs/>
          <w:sz w:val="32"/>
          <w:szCs w:val="32"/>
        </w:rPr>
        <w:t xml:space="preserve">КАСТОМНОЇ СИСТЕМИ РЕПЛІКАЦІЇ POSTGRESQL </w:t>
      </w:r>
      <w:r w:rsidR="005E2815">
        <w:rPr>
          <w:rFonts w:ascii="Times New Roman" w:hAnsi="Times New Roman" w:cs="Times New Roman"/>
          <w:b/>
          <w:bCs/>
          <w:sz w:val="32"/>
          <w:szCs w:val="32"/>
        </w:rPr>
        <w:br/>
      </w:r>
      <w:r w:rsidRPr="00DC0D3B">
        <w:rPr>
          <w:rFonts w:ascii="Times New Roman" w:hAnsi="Times New Roman" w:cs="Times New Roman"/>
          <w:b/>
          <w:bCs/>
          <w:sz w:val="32"/>
          <w:szCs w:val="32"/>
        </w:rPr>
        <w:t>ДЛЯ ВЕЛИКИХ РОЗПОДІЛЕНИХ СИСТЕМ</w:t>
      </w:r>
    </w:p>
    <w:p w14:paraId="72F59B89" w14:textId="77777777" w:rsidR="009B1E10" w:rsidRPr="00970AC1" w:rsidRDefault="009B1E10" w:rsidP="009B1E10">
      <w:pPr>
        <w:spacing w:after="0" w:line="240" w:lineRule="auto"/>
        <w:ind w:firstLine="567"/>
        <w:rPr>
          <w:rFonts w:ascii="Times New Roman" w:hAnsi="Times New Roman" w:cs="Times New Roman"/>
          <w:b/>
          <w:bCs/>
          <w:sz w:val="24"/>
          <w:szCs w:val="24"/>
        </w:rPr>
      </w:pPr>
    </w:p>
    <w:p w14:paraId="42A86D5F" w14:textId="47646EA5" w:rsidR="00F94F49" w:rsidRPr="00A90C52" w:rsidRDefault="00DC0D3B" w:rsidP="009B1E10">
      <w:pPr>
        <w:spacing w:after="0" w:line="240" w:lineRule="auto"/>
        <w:ind w:firstLine="567"/>
        <w:rPr>
          <w:rFonts w:ascii="Times New Roman" w:hAnsi="Times New Roman" w:cs="Times New Roman"/>
          <w:b/>
          <w:bCs/>
          <w:sz w:val="28"/>
          <w:szCs w:val="28"/>
          <w:lang w:val="en-US"/>
        </w:rPr>
      </w:pPr>
      <w:r w:rsidRPr="00A90C52">
        <w:rPr>
          <w:rFonts w:ascii="Times New Roman" w:hAnsi="Times New Roman" w:cs="Times New Roman"/>
          <w:b/>
          <w:bCs/>
          <w:sz w:val="28"/>
          <w:szCs w:val="28"/>
          <w:lang w:val="en-US"/>
        </w:rPr>
        <w:t>Abstract</w:t>
      </w:r>
    </w:p>
    <w:p w14:paraId="296F3666" w14:textId="77777777" w:rsidR="009B1E10" w:rsidRPr="00970AC1" w:rsidRDefault="009B1E10" w:rsidP="009B1E10">
      <w:pPr>
        <w:spacing w:after="0" w:line="240" w:lineRule="auto"/>
        <w:ind w:firstLine="567"/>
        <w:rPr>
          <w:rFonts w:ascii="Times New Roman" w:hAnsi="Times New Roman" w:cs="Times New Roman"/>
          <w:b/>
          <w:bCs/>
          <w:sz w:val="24"/>
          <w:szCs w:val="24"/>
          <w:lang w:val="en-US"/>
        </w:rPr>
      </w:pPr>
    </w:p>
    <w:p w14:paraId="34AB6BE9" w14:textId="5C64484F" w:rsidR="00C415E2" w:rsidRPr="00A90C52" w:rsidRDefault="00F11E5C" w:rsidP="009B1E10">
      <w:pPr>
        <w:spacing w:after="0" w:line="240" w:lineRule="auto"/>
        <w:jc w:val="center"/>
        <w:rPr>
          <w:rFonts w:ascii="Times New Roman" w:hAnsi="Times New Roman" w:cs="Times New Roman"/>
          <w:b/>
          <w:bCs/>
          <w:sz w:val="24"/>
          <w:szCs w:val="24"/>
          <w:lang w:val="en-US"/>
        </w:rPr>
      </w:pPr>
      <w:proofErr w:type="spellStart"/>
      <w:r w:rsidRPr="00970AC1">
        <w:rPr>
          <w:rFonts w:ascii="Times New Roman" w:hAnsi="Times New Roman" w:cs="Times New Roman"/>
          <w:b/>
          <w:bCs/>
          <w:sz w:val="24"/>
          <w:szCs w:val="24"/>
          <w:lang w:val="en-US"/>
        </w:rPr>
        <w:t>Vitali</w:t>
      </w:r>
      <w:r w:rsidR="00970AC1">
        <w:rPr>
          <w:rFonts w:ascii="Times New Roman" w:hAnsi="Times New Roman" w:cs="Times New Roman"/>
          <w:b/>
          <w:bCs/>
          <w:sz w:val="24"/>
          <w:szCs w:val="24"/>
          <w:lang w:val="en-US"/>
        </w:rPr>
        <w:t>i</w:t>
      </w:r>
      <w:proofErr w:type="spellEnd"/>
      <w:r w:rsidRPr="00970AC1">
        <w:rPr>
          <w:rFonts w:ascii="Times New Roman" w:hAnsi="Times New Roman" w:cs="Times New Roman"/>
          <w:b/>
          <w:bCs/>
          <w:sz w:val="24"/>
          <w:szCs w:val="24"/>
          <w:lang w:val="en-US"/>
        </w:rPr>
        <w:t xml:space="preserve"> </w:t>
      </w:r>
      <w:proofErr w:type="spellStart"/>
      <w:r w:rsidRPr="00970AC1">
        <w:rPr>
          <w:rFonts w:ascii="Times New Roman" w:hAnsi="Times New Roman" w:cs="Times New Roman"/>
          <w:b/>
          <w:bCs/>
          <w:sz w:val="24"/>
          <w:szCs w:val="24"/>
          <w:lang w:val="en-US"/>
        </w:rPr>
        <w:t>Romankevich</w:t>
      </w:r>
      <w:proofErr w:type="spellEnd"/>
      <w:r w:rsidRPr="00970AC1">
        <w:rPr>
          <w:rFonts w:ascii="Times New Roman" w:hAnsi="Times New Roman" w:cs="Times New Roman"/>
          <w:b/>
          <w:bCs/>
          <w:sz w:val="24"/>
          <w:szCs w:val="24"/>
          <w:lang w:val="en-US"/>
        </w:rPr>
        <w:t xml:space="preserve">, professor, </w:t>
      </w:r>
      <w:r w:rsidR="00970AC1" w:rsidRPr="00970AC1">
        <w:rPr>
          <w:rFonts w:ascii="Times New Roman" w:hAnsi="Times New Roman" w:cs="Times New Roman"/>
          <w:b/>
          <w:bCs/>
          <w:sz w:val="24"/>
          <w:szCs w:val="24"/>
          <w:lang w:val="en-US"/>
        </w:rPr>
        <w:t>DSc</w:t>
      </w:r>
      <w:r w:rsidRPr="00970AC1">
        <w:rPr>
          <w:rFonts w:ascii="Times New Roman" w:hAnsi="Times New Roman" w:cs="Times New Roman"/>
          <w:b/>
          <w:bCs/>
          <w:sz w:val="24"/>
          <w:szCs w:val="24"/>
          <w:lang w:val="en-US"/>
        </w:rPr>
        <w:t>;</w:t>
      </w:r>
      <w:r>
        <w:rPr>
          <w:rFonts w:ascii="Times New Roman" w:hAnsi="Times New Roman" w:cs="Times New Roman"/>
          <w:b/>
          <w:bCs/>
          <w:sz w:val="24"/>
          <w:szCs w:val="24"/>
          <w:lang w:val="en-US"/>
        </w:rPr>
        <w:t xml:space="preserve"> </w:t>
      </w:r>
      <w:proofErr w:type="spellStart"/>
      <w:r w:rsidR="009347D3">
        <w:rPr>
          <w:rFonts w:ascii="Times New Roman" w:hAnsi="Times New Roman" w:cs="Times New Roman"/>
          <w:b/>
          <w:bCs/>
          <w:sz w:val="24"/>
          <w:szCs w:val="24"/>
          <w:lang w:val="en-US"/>
        </w:rPr>
        <w:t>Kosti</w:t>
      </w:r>
      <w:r w:rsidR="00C415E2" w:rsidRPr="00A90C52">
        <w:rPr>
          <w:rFonts w:ascii="Times New Roman" w:hAnsi="Times New Roman" w:cs="Times New Roman"/>
          <w:b/>
          <w:bCs/>
          <w:sz w:val="24"/>
          <w:szCs w:val="24"/>
          <w:lang w:val="en-US"/>
        </w:rPr>
        <w:t>an</w:t>
      </w:r>
      <w:r>
        <w:rPr>
          <w:rFonts w:ascii="Times New Roman" w:hAnsi="Times New Roman" w:cs="Times New Roman"/>
          <w:b/>
          <w:bCs/>
          <w:sz w:val="24"/>
          <w:szCs w:val="24"/>
          <w:lang w:val="en-US"/>
        </w:rPr>
        <w:t>tyn</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Radchenko</w:t>
      </w:r>
      <w:proofErr w:type="spellEnd"/>
      <w:r>
        <w:rPr>
          <w:rFonts w:ascii="Times New Roman" w:hAnsi="Times New Roman" w:cs="Times New Roman"/>
          <w:b/>
          <w:bCs/>
          <w:sz w:val="24"/>
          <w:szCs w:val="24"/>
          <w:lang w:val="en-US"/>
        </w:rPr>
        <w:t>, senior lecturer;</w:t>
      </w:r>
      <w:r>
        <w:rPr>
          <w:rFonts w:ascii="Times New Roman" w:hAnsi="Times New Roman" w:cs="Times New Roman"/>
          <w:b/>
          <w:bCs/>
          <w:sz w:val="24"/>
          <w:szCs w:val="24"/>
          <w:lang w:val="en-US"/>
        </w:rPr>
        <w:br/>
      </w:r>
      <w:r w:rsidR="00C415E2" w:rsidRPr="00A90C52">
        <w:rPr>
          <w:rFonts w:ascii="Times New Roman" w:hAnsi="Times New Roman" w:cs="Times New Roman"/>
          <w:b/>
          <w:bCs/>
          <w:sz w:val="24"/>
          <w:szCs w:val="24"/>
          <w:lang w:val="en-US"/>
        </w:rPr>
        <w:t xml:space="preserve">Maksym </w:t>
      </w:r>
      <w:proofErr w:type="spellStart"/>
      <w:r w:rsidR="00C415E2" w:rsidRPr="00A90C52">
        <w:rPr>
          <w:rFonts w:ascii="Times New Roman" w:hAnsi="Times New Roman" w:cs="Times New Roman"/>
          <w:b/>
          <w:bCs/>
          <w:sz w:val="24"/>
          <w:szCs w:val="24"/>
          <w:lang w:val="en-US"/>
        </w:rPr>
        <w:t>Rusakov</w:t>
      </w:r>
      <w:proofErr w:type="spellEnd"/>
      <w:r w:rsidR="00C415E2" w:rsidRPr="00A90C52">
        <w:rPr>
          <w:rFonts w:ascii="Times New Roman" w:hAnsi="Times New Roman" w:cs="Times New Roman"/>
          <w:b/>
          <w:bCs/>
          <w:sz w:val="24"/>
          <w:szCs w:val="24"/>
          <w:lang w:val="en-US"/>
        </w:rPr>
        <w:t>, student</w:t>
      </w:r>
    </w:p>
    <w:p w14:paraId="0C9FDE36" w14:textId="79CD55EB" w:rsidR="0033600F" w:rsidRPr="00A90C52" w:rsidRDefault="0033600F" w:rsidP="009B1E10">
      <w:pPr>
        <w:spacing w:after="0" w:line="240" w:lineRule="auto"/>
        <w:jc w:val="center"/>
        <w:rPr>
          <w:rFonts w:ascii="Times New Roman" w:hAnsi="Times New Roman" w:cs="Times New Roman"/>
          <w:b/>
          <w:bCs/>
          <w:i/>
          <w:iCs/>
          <w:sz w:val="24"/>
          <w:szCs w:val="24"/>
          <w:lang w:val="en-US"/>
        </w:rPr>
      </w:pPr>
      <w:r w:rsidRPr="00A90C52">
        <w:rPr>
          <w:rFonts w:ascii="Times New Roman" w:hAnsi="Times New Roman" w:cs="Times New Roman"/>
          <w:b/>
          <w:bCs/>
          <w:i/>
          <w:iCs/>
          <w:sz w:val="24"/>
          <w:szCs w:val="24"/>
          <w:lang w:val="en-US"/>
        </w:rPr>
        <w:t>Scalability and adaptability of a custom PostgreSQL</w:t>
      </w:r>
      <w:r w:rsidR="005E2815" w:rsidRPr="00A90C52">
        <w:rPr>
          <w:rFonts w:ascii="Times New Roman" w:hAnsi="Times New Roman" w:cs="Times New Roman"/>
          <w:b/>
          <w:bCs/>
          <w:i/>
          <w:iCs/>
          <w:sz w:val="24"/>
          <w:szCs w:val="24"/>
          <w:lang w:val="en-US"/>
        </w:rPr>
        <w:t xml:space="preserve"> replication system</w:t>
      </w:r>
      <w:r w:rsidR="005E2815" w:rsidRPr="00A90C52">
        <w:rPr>
          <w:rFonts w:ascii="Times New Roman" w:hAnsi="Times New Roman" w:cs="Times New Roman"/>
          <w:b/>
          <w:bCs/>
          <w:i/>
          <w:iCs/>
          <w:sz w:val="24"/>
          <w:szCs w:val="24"/>
          <w:lang w:val="en-US"/>
        </w:rPr>
        <w:br/>
      </w:r>
      <w:r w:rsidRPr="00A90C52">
        <w:rPr>
          <w:rFonts w:ascii="Times New Roman" w:hAnsi="Times New Roman" w:cs="Times New Roman"/>
          <w:b/>
          <w:bCs/>
          <w:i/>
          <w:iCs/>
          <w:sz w:val="24"/>
          <w:szCs w:val="24"/>
          <w:lang w:val="en-US"/>
        </w:rPr>
        <w:t>for large distributed systems</w:t>
      </w:r>
    </w:p>
    <w:p w14:paraId="22D0F747" w14:textId="1CB95288" w:rsidR="0033600F" w:rsidRPr="00A90C52" w:rsidRDefault="0033600F" w:rsidP="009B1E10">
      <w:pPr>
        <w:spacing w:after="0" w:line="240" w:lineRule="auto"/>
        <w:ind w:firstLine="567"/>
        <w:jc w:val="both"/>
        <w:rPr>
          <w:rFonts w:ascii="Times New Roman" w:hAnsi="Times New Roman" w:cs="Times New Roman"/>
          <w:i/>
          <w:iCs/>
          <w:sz w:val="24"/>
          <w:szCs w:val="24"/>
          <w:lang w:val="en-US"/>
        </w:rPr>
      </w:pPr>
      <w:r w:rsidRPr="00A90C52">
        <w:rPr>
          <w:rFonts w:ascii="Times New Roman" w:hAnsi="Times New Roman" w:cs="Times New Roman"/>
          <w:i/>
          <w:iCs/>
          <w:sz w:val="24"/>
          <w:szCs w:val="24"/>
          <w:lang w:val="en-US"/>
        </w:rPr>
        <w:t>This paper addresses the challenges of data processing and replication in large distributed systems, emphasizing the importance of scalability. It explores the limitations of standard PostgreSQL replication and proposes a custom replication system that utilizes configuration files for more flexible data management. By selectively replicating specific tables and controlling data transfer directions, this approach enhances the efficiency of data transmission tailored to the unique architecture and requirements of each system. The advantages of this custom replication system in terms of scalability and adaptability for large distributed environments are thoroughly examined.</w:t>
      </w:r>
    </w:p>
    <w:p w14:paraId="20D18A24" w14:textId="77777777" w:rsidR="009B1E10" w:rsidRPr="00970AC1" w:rsidRDefault="009B1E10" w:rsidP="009B1E10">
      <w:pPr>
        <w:spacing w:after="0" w:line="240" w:lineRule="auto"/>
        <w:ind w:firstLine="567"/>
        <w:jc w:val="both"/>
        <w:rPr>
          <w:rFonts w:ascii="Times New Roman" w:hAnsi="Times New Roman" w:cs="Times New Roman"/>
          <w:b/>
          <w:bCs/>
          <w:sz w:val="24"/>
          <w:szCs w:val="24"/>
          <w:lang w:val="en-US"/>
        </w:rPr>
      </w:pPr>
    </w:p>
    <w:p w14:paraId="0A87D0D4" w14:textId="21AD384F" w:rsidR="00DC0D3B" w:rsidRPr="008E2D2C" w:rsidRDefault="00DC0D3B" w:rsidP="009B1E10">
      <w:pPr>
        <w:spacing w:after="0" w:line="240" w:lineRule="auto"/>
        <w:ind w:firstLine="567"/>
        <w:jc w:val="both"/>
        <w:rPr>
          <w:rFonts w:ascii="Times New Roman" w:hAnsi="Times New Roman" w:cs="Times New Roman"/>
          <w:b/>
          <w:bCs/>
          <w:sz w:val="28"/>
          <w:szCs w:val="28"/>
        </w:rPr>
      </w:pPr>
      <w:r w:rsidRPr="008E2D2C">
        <w:rPr>
          <w:rFonts w:ascii="Times New Roman" w:hAnsi="Times New Roman" w:cs="Times New Roman"/>
          <w:b/>
          <w:bCs/>
          <w:sz w:val="28"/>
          <w:szCs w:val="28"/>
        </w:rPr>
        <w:t>Вступ</w:t>
      </w:r>
    </w:p>
    <w:p w14:paraId="0D55EF24" w14:textId="77777777" w:rsidR="009B1E10" w:rsidRPr="00970AC1" w:rsidRDefault="009B1E10" w:rsidP="009B1E10">
      <w:pPr>
        <w:spacing w:after="0" w:line="240" w:lineRule="auto"/>
        <w:ind w:firstLine="567"/>
        <w:jc w:val="both"/>
        <w:rPr>
          <w:rFonts w:ascii="Times New Roman" w:hAnsi="Times New Roman" w:cs="Times New Roman"/>
          <w:sz w:val="24"/>
          <w:szCs w:val="24"/>
        </w:rPr>
      </w:pPr>
    </w:p>
    <w:p w14:paraId="4DBB26B9" w14:textId="273136B6" w:rsidR="004B0499" w:rsidRPr="008E2D2C" w:rsidRDefault="00DC0D3B"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 xml:space="preserve">Сьогодні </w:t>
      </w:r>
      <w:r w:rsidR="002070A9" w:rsidRPr="008E2D2C">
        <w:rPr>
          <w:rFonts w:ascii="Times New Roman" w:hAnsi="Times New Roman" w:cs="Times New Roman"/>
          <w:sz w:val="28"/>
          <w:szCs w:val="28"/>
          <w:lang w:val="ru-RU"/>
        </w:rPr>
        <w:t>для</w:t>
      </w:r>
      <w:r w:rsidR="004B0499" w:rsidRPr="008E2D2C">
        <w:rPr>
          <w:rFonts w:ascii="Times New Roman" w:hAnsi="Times New Roman" w:cs="Times New Roman"/>
          <w:sz w:val="28"/>
          <w:szCs w:val="28"/>
        </w:rPr>
        <w:t xml:space="preserve"> сучас</w:t>
      </w:r>
      <w:r w:rsidR="005E2815">
        <w:rPr>
          <w:rFonts w:ascii="Times New Roman" w:hAnsi="Times New Roman" w:cs="Times New Roman"/>
          <w:sz w:val="28"/>
          <w:szCs w:val="28"/>
        </w:rPr>
        <w:t>них великих розподілених систем</w:t>
      </w:r>
      <w:r w:rsidR="004B0499" w:rsidRPr="008E2D2C">
        <w:rPr>
          <w:rFonts w:ascii="Times New Roman" w:hAnsi="Times New Roman" w:cs="Times New Roman"/>
          <w:sz w:val="28"/>
          <w:szCs w:val="28"/>
        </w:rPr>
        <w:t xml:space="preserve"> обробка та реплікація даних є важливою складовою забезпечення надійності, масштабованості та безперебійної роботи. Стандартна реплікація в </w:t>
      </w:r>
      <w:proofErr w:type="spellStart"/>
      <w:r w:rsidR="004B0499" w:rsidRPr="008E2D2C">
        <w:rPr>
          <w:rFonts w:ascii="Times New Roman" w:hAnsi="Times New Roman" w:cs="Times New Roman"/>
          <w:sz w:val="28"/>
          <w:szCs w:val="28"/>
        </w:rPr>
        <w:t>PostgreSQL</w:t>
      </w:r>
      <w:proofErr w:type="spellEnd"/>
      <w:r w:rsidR="004B0499" w:rsidRPr="008E2D2C">
        <w:rPr>
          <w:rFonts w:ascii="Times New Roman" w:hAnsi="Times New Roman" w:cs="Times New Roman"/>
          <w:sz w:val="28"/>
          <w:szCs w:val="28"/>
        </w:rPr>
        <w:t xml:space="preserve"> надає потужні можливості для синхронізації даних між серверами, однак при роботі з великими системами часто виникає необхідність у гнучкішому підході, який дозвол</w:t>
      </w:r>
      <w:r w:rsidR="00A20305" w:rsidRPr="008E2D2C">
        <w:rPr>
          <w:rFonts w:ascii="Times New Roman" w:hAnsi="Times New Roman" w:cs="Times New Roman"/>
          <w:sz w:val="28"/>
          <w:szCs w:val="28"/>
        </w:rPr>
        <w:t>ить</w:t>
      </w:r>
      <w:r w:rsidR="004B0499" w:rsidRPr="008E2D2C">
        <w:rPr>
          <w:rFonts w:ascii="Times New Roman" w:hAnsi="Times New Roman" w:cs="Times New Roman"/>
          <w:sz w:val="28"/>
          <w:szCs w:val="28"/>
        </w:rPr>
        <w:t xml:space="preserve"> вибірково реплікувати певні таблиці або керувати напрямками передачі даних залежно від потреб.</w:t>
      </w:r>
    </w:p>
    <w:p w14:paraId="6533FB4F" w14:textId="260CAF6C" w:rsidR="005E2815" w:rsidRDefault="004B0499"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Кастомні рішення для реплікації даних, що базуються на використанні конфігураційних файлів для управління процесом реплікації, можуть значно підвищити ефективність таких систем. Вони дозволяють адаптувати процес передачі даних під специфічні вимоги кожної системи, враховуючи її архітектуру, кількість серверів, типи даних і необхідність в їх актуальності.</w:t>
      </w:r>
      <w:r w:rsidR="005E2815">
        <w:rPr>
          <w:rFonts w:ascii="Times New Roman" w:hAnsi="Times New Roman" w:cs="Times New Roman"/>
          <w:sz w:val="28"/>
          <w:szCs w:val="28"/>
        </w:rPr>
        <w:t xml:space="preserve"> </w:t>
      </w:r>
    </w:p>
    <w:p w14:paraId="322B4261" w14:textId="37AECD54" w:rsidR="009B1E10" w:rsidRDefault="004B0499"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 xml:space="preserve">У даній роботі розглянуто переваги кастомної системи реплікації </w:t>
      </w:r>
      <w:proofErr w:type="spellStart"/>
      <w:r w:rsidRPr="008E2D2C">
        <w:rPr>
          <w:rFonts w:ascii="Times New Roman" w:hAnsi="Times New Roman" w:cs="Times New Roman"/>
          <w:sz w:val="28"/>
          <w:szCs w:val="28"/>
        </w:rPr>
        <w:t>PostgreSQL</w:t>
      </w:r>
      <w:proofErr w:type="spellEnd"/>
      <w:r w:rsidRPr="008E2D2C">
        <w:rPr>
          <w:rFonts w:ascii="Times New Roman" w:hAnsi="Times New Roman" w:cs="Times New Roman"/>
          <w:sz w:val="28"/>
          <w:szCs w:val="28"/>
        </w:rPr>
        <w:t xml:space="preserve"> у контексті масштабованості та адаптивності для великих розподілених систем.</w:t>
      </w:r>
    </w:p>
    <w:p w14:paraId="5BDDF7F1" w14:textId="0F825474" w:rsidR="00A20305" w:rsidRDefault="008215A3" w:rsidP="009B1E10">
      <w:pPr>
        <w:spacing w:after="0" w:line="240" w:lineRule="auto"/>
        <w:ind w:firstLine="567"/>
        <w:jc w:val="both"/>
        <w:rPr>
          <w:rFonts w:ascii="Times New Roman" w:hAnsi="Times New Roman" w:cs="Times New Roman"/>
          <w:b/>
          <w:bCs/>
          <w:sz w:val="28"/>
          <w:szCs w:val="28"/>
        </w:rPr>
      </w:pPr>
      <w:r w:rsidRPr="008E2D2C">
        <w:rPr>
          <w:rFonts w:ascii="Times New Roman" w:hAnsi="Times New Roman" w:cs="Times New Roman"/>
          <w:b/>
          <w:bCs/>
          <w:sz w:val="28"/>
          <w:szCs w:val="28"/>
        </w:rPr>
        <w:lastRenderedPageBreak/>
        <w:t>Постановка задачі</w:t>
      </w:r>
    </w:p>
    <w:p w14:paraId="7AD4180F" w14:textId="0F065CD5" w:rsidR="008215A3" w:rsidRPr="008E2D2C" w:rsidRDefault="008215A3" w:rsidP="009B1E10">
      <w:pPr>
        <w:spacing w:after="0" w:line="240" w:lineRule="auto"/>
        <w:ind w:firstLine="567"/>
        <w:jc w:val="both"/>
        <w:rPr>
          <w:rFonts w:ascii="Times New Roman" w:hAnsi="Times New Roman" w:cs="Times New Roman"/>
          <w:b/>
          <w:bCs/>
          <w:sz w:val="28"/>
          <w:szCs w:val="28"/>
        </w:rPr>
      </w:pPr>
      <w:r w:rsidRPr="008E2D2C">
        <w:rPr>
          <w:rFonts w:ascii="Times New Roman" w:hAnsi="Times New Roman" w:cs="Times New Roman"/>
          <w:sz w:val="28"/>
          <w:szCs w:val="28"/>
        </w:rPr>
        <w:t xml:space="preserve">Метою дослідження є підвищення масштабованості та адаптивності системи реплікації даних між серверами </w:t>
      </w:r>
      <w:proofErr w:type="spellStart"/>
      <w:r w:rsidRPr="008E2D2C">
        <w:rPr>
          <w:rFonts w:ascii="Times New Roman" w:hAnsi="Times New Roman" w:cs="Times New Roman"/>
          <w:sz w:val="28"/>
          <w:szCs w:val="28"/>
        </w:rPr>
        <w:t>PostgreSQL</w:t>
      </w:r>
      <w:proofErr w:type="spellEnd"/>
      <w:r w:rsidRPr="008E2D2C">
        <w:rPr>
          <w:rFonts w:ascii="Times New Roman" w:hAnsi="Times New Roman" w:cs="Times New Roman"/>
          <w:sz w:val="28"/>
          <w:szCs w:val="28"/>
        </w:rPr>
        <w:t xml:space="preserve"> у великих розподілених системах. Це досягається шляхом розробки кастомної системи реплікації, яка дозволяє вибірково реплікувати дані між серверами залежно від конфігураційних налаштувань. Таке рішення повинно забезпечити більш гнучке управління процесом реплікації порівняно зі стандартними методами, використовуючи мінімальні ресурси та забезпечуючи ефективну синхронізацію даних.</w:t>
      </w:r>
    </w:p>
    <w:p w14:paraId="658F1605" w14:textId="77777777" w:rsidR="009B1E10" w:rsidRPr="008E2D2C" w:rsidRDefault="009B1E10" w:rsidP="009B1E10">
      <w:pPr>
        <w:spacing w:after="0" w:line="240" w:lineRule="auto"/>
        <w:ind w:firstLine="567"/>
        <w:jc w:val="both"/>
        <w:rPr>
          <w:rFonts w:ascii="Times New Roman" w:hAnsi="Times New Roman" w:cs="Times New Roman"/>
          <w:b/>
          <w:bCs/>
          <w:sz w:val="28"/>
          <w:szCs w:val="28"/>
        </w:rPr>
      </w:pPr>
    </w:p>
    <w:p w14:paraId="5AA49600" w14:textId="5B1BCEBA" w:rsidR="000B3FB5" w:rsidRDefault="000B3FB5" w:rsidP="009B1E10">
      <w:pPr>
        <w:spacing w:after="0" w:line="240" w:lineRule="auto"/>
        <w:ind w:firstLine="567"/>
        <w:jc w:val="both"/>
        <w:rPr>
          <w:rFonts w:ascii="Times New Roman" w:hAnsi="Times New Roman" w:cs="Times New Roman"/>
          <w:b/>
          <w:bCs/>
          <w:sz w:val="28"/>
          <w:szCs w:val="28"/>
        </w:rPr>
      </w:pPr>
      <w:r w:rsidRPr="008E2D2C">
        <w:rPr>
          <w:rFonts w:ascii="Times New Roman" w:hAnsi="Times New Roman" w:cs="Times New Roman"/>
          <w:b/>
          <w:bCs/>
          <w:sz w:val="28"/>
          <w:szCs w:val="28"/>
        </w:rPr>
        <w:t>Термінологія</w:t>
      </w:r>
    </w:p>
    <w:p w14:paraId="08FB4AD3" w14:textId="7EB45B7D" w:rsidR="000B3FB5" w:rsidRPr="008E2D2C" w:rsidRDefault="000B3FB5" w:rsidP="009B1E10">
      <w:pPr>
        <w:spacing w:after="0" w:line="240" w:lineRule="auto"/>
        <w:ind w:firstLine="567"/>
        <w:jc w:val="both"/>
        <w:rPr>
          <w:rFonts w:ascii="Times New Roman" w:hAnsi="Times New Roman" w:cs="Times New Roman"/>
          <w:sz w:val="28"/>
          <w:szCs w:val="28"/>
          <w:lang w:val="en-US"/>
        </w:rPr>
      </w:pPr>
      <w:r w:rsidRPr="008E2D2C">
        <w:rPr>
          <w:rFonts w:ascii="Times New Roman" w:hAnsi="Times New Roman" w:cs="Times New Roman"/>
          <w:sz w:val="28"/>
          <w:szCs w:val="28"/>
        </w:rPr>
        <w:t>Реплікація</w:t>
      </w:r>
      <w:r w:rsidR="00DD5F81" w:rsidRPr="008E2D2C">
        <w:rPr>
          <w:rFonts w:ascii="Times New Roman" w:hAnsi="Times New Roman" w:cs="Times New Roman"/>
          <w:sz w:val="28"/>
          <w:szCs w:val="28"/>
        </w:rPr>
        <w:t xml:space="preserve"> </w:t>
      </w:r>
      <w:r w:rsidR="005E2815">
        <w:rPr>
          <w:rFonts w:ascii="Times New Roman" w:hAnsi="Times New Roman" w:cs="Times New Roman"/>
          <w:sz w:val="28"/>
          <w:szCs w:val="28"/>
        </w:rPr>
        <w:t xml:space="preserve">даних </w:t>
      </w:r>
      <w:r w:rsidR="00DD5F81" w:rsidRPr="008E2D2C">
        <w:rPr>
          <w:rFonts w:ascii="Times New Roman" w:hAnsi="Times New Roman" w:cs="Times New Roman"/>
          <w:sz w:val="28"/>
          <w:szCs w:val="28"/>
        </w:rPr>
        <w:t xml:space="preserve">– </w:t>
      </w:r>
      <w:r w:rsidRPr="008E2D2C">
        <w:rPr>
          <w:rFonts w:ascii="Times New Roman" w:hAnsi="Times New Roman" w:cs="Times New Roman"/>
          <w:sz w:val="28"/>
          <w:szCs w:val="28"/>
        </w:rPr>
        <w:t>процес синхронізації даних між кількома серверами баз даних для забезпечення їхньої узгодженості та доступності</w:t>
      </w:r>
      <w:r w:rsidR="002F712C" w:rsidRPr="008E2D2C">
        <w:rPr>
          <w:rFonts w:ascii="Times New Roman" w:hAnsi="Times New Roman" w:cs="Times New Roman"/>
          <w:sz w:val="28"/>
          <w:szCs w:val="28"/>
          <w:lang w:val="en-US"/>
        </w:rPr>
        <w:t xml:space="preserve">  [1].</w:t>
      </w:r>
    </w:p>
    <w:p w14:paraId="4F3FD4F9" w14:textId="07DF2919" w:rsidR="00A20305" w:rsidRPr="008E2D2C" w:rsidRDefault="00A20305"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 xml:space="preserve">СУБД </w:t>
      </w:r>
      <w:r w:rsidR="00DD5F81" w:rsidRPr="008E2D2C">
        <w:rPr>
          <w:rFonts w:ascii="Times New Roman" w:hAnsi="Times New Roman" w:cs="Times New Roman"/>
          <w:sz w:val="28"/>
          <w:szCs w:val="28"/>
        </w:rPr>
        <w:t xml:space="preserve">– </w:t>
      </w:r>
      <w:r w:rsidRPr="008E2D2C">
        <w:rPr>
          <w:rFonts w:ascii="Times New Roman" w:hAnsi="Times New Roman" w:cs="Times New Roman"/>
          <w:sz w:val="28"/>
          <w:szCs w:val="28"/>
        </w:rPr>
        <w:t>Система керування базами даних.</w:t>
      </w:r>
    </w:p>
    <w:p w14:paraId="2B7243A4" w14:textId="564CEBDD" w:rsidR="000B3FB5" w:rsidRPr="008E2D2C" w:rsidRDefault="000B3FB5"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Конфігураційний файл – файл, що містить налаштування системи.</w:t>
      </w:r>
    </w:p>
    <w:p w14:paraId="23BA92DA" w14:textId="77777777" w:rsidR="009B1E10" w:rsidRPr="008E2D2C" w:rsidRDefault="009B1E10" w:rsidP="009B1E10">
      <w:pPr>
        <w:spacing w:after="0" w:line="240" w:lineRule="auto"/>
        <w:ind w:firstLine="567"/>
        <w:jc w:val="both"/>
        <w:rPr>
          <w:rFonts w:ascii="Times New Roman" w:hAnsi="Times New Roman" w:cs="Times New Roman"/>
          <w:b/>
          <w:bCs/>
          <w:sz w:val="28"/>
          <w:szCs w:val="28"/>
        </w:rPr>
      </w:pPr>
    </w:p>
    <w:p w14:paraId="1E79105E" w14:textId="617DCB4D" w:rsidR="00A86012" w:rsidRDefault="00A86012" w:rsidP="009B1E10">
      <w:pPr>
        <w:spacing w:after="0" w:line="240" w:lineRule="auto"/>
        <w:ind w:firstLine="567"/>
        <w:jc w:val="both"/>
        <w:rPr>
          <w:rFonts w:ascii="Times New Roman" w:hAnsi="Times New Roman" w:cs="Times New Roman"/>
          <w:b/>
          <w:bCs/>
          <w:sz w:val="28"/>
          <w:szCs w:val="28"/>
        </w:rPr>
      </w:pPr>
      <w:r w:rsidRPr="008E2D2C">
        <w:rPr>
          <w:rFonts w:ascii="Times New Roman" w:hAnsi="Times New Roman" w:cs="Times New Roman"/>
          <w:b/>
          <w:bCs/>
          <w:sz w:val="28"/>
          <w:szCs w:val="28"/>
        </w:rPr>
        <w:t xml:space="preserve">Огляд існуючих підходів до реплікації в </w:t>
      </w:r>
      <w:proofErr w:type="spellStart"/>
      <w:r w:rsidRPr="008E2D2C">
        <w:rPr>
          <w:rFonts w:ascii="Times New Roman" w:hAnsi="Times New Roman" w:cs="Times New Roman"/>
          <w:b/>
          <w:bCs/>
          <w:sz w:val="28"/>
          <w:szCs w:val="28"/>
        </w:rPr>
        <w:t>PostgreSQL</w:t>
      </w:r>
      <w:proofErr w:type="spellEnd"/>
    </w:p>
    <w:p w14:paraId="700210C6" w14:textId="6466CA4E" w:rsidR="004F578B" w:rsidRPr="008E2D2C" w:rsidRDefault="00A86012"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 xml:space="preserve">Реплікація даних є однією з ключових функцій </w:t>
      </w:r>
      <w:r w:rsidR="005E2815">
        <w:rPr>
          <w:rFonts w:ascii="Times New Roman" w:hAnsi="Times New Roman" w:cs="Times New Roman"/>
          <w:sz w:val="28"/>
          <w:szCs w:val="28"/>
        </w:rPr>
        <w:t>СУБД</w:t>
      </w:r>
      <w:r w:rsidRPr="008E2D2C">
        <w:rPr>
          <w:rFonts w:ascii="Times New Roman" w:hAnsi="Times New Roman" w:cs="Times New Roman"/>
          <w:sz w:val="28"/>
          <w:szCs w:val="28"/>
        </w:rPr>
        <w:t xml:space="preserve">, особливо в умовах великих розподілених систем, де важливими факторами є надійність і масштабованість. </w:t>
      </w:r>
      <w:proofErr w:type="spellStart"/>
      <w:r w:rsidRPr="008E2D2C">
        <w:rPr>
          <w:rFonts w:ascii="Times New Roman" w:hAnsi="Times New Roman" w:cs="Times New Roman"/>
          <w:sz w:val="28"/>
          <w:szCs w:val="28"/>
        </w:rPr>
        <w:t>PostgreSQL</w:t>
      </w:r>
      <w:proofErr w:type="spellEnd"/>
      <w:r w:rsidRPr="008E2D2C">
        <w:rPr>
          <w:rFonts w:ascii="Times New Roman" w:hAnsi="Times New Roman" w:cs="Times New Roman"/>
          <w:sz w:val="28"/>
          <w:szCs w:val="28"/>
        </w:rPr>
        <w:t>, як одна з провідних реляційних СУБД з відкритим кодом, пропонує кілька стандартних підходів до реплікації, які забезпечують високу доступність і узгодженість даних.</w:t>
      </w:r>
    </w:p>
    <w:p w14:paraId="3E91F867" w14:textId="7E43D30A" w:rsidR="00804BCB" w:rsidRPr="008E2D2C" w:rsidRDefault="004F578B"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Перший з них це п</w:t>
      </w:r>
      <w:r w:rsidR="00A86012" w:rsidRPr="008E2D2C">
        <w:rPr>
          <w:rFonts w:ascii="Times New Roman" w:hAnsi="Times New Roman" w:cs="Times New Roman"/>
          <w:sz w:val="28"/>
          <w:szCs w:val="28"/>
        </w:rPr>
        <w:t>отокова реплікація</w:t>
      </w:r>
      <w:r w:rsidRPr="008E2D2C">
        <w:rPr>
          <w:rFonts w:ascii="Times New Roman" w:hAnsi="Times New Roman" w:cs="Times New Roman"/>
          <w:sz w:val="28"/>
          <w:szCs w:val="28"/>
        </w:rPr>
        <w:t xml:space="preserve">. Ця реплікація є </w:t>
      </w:r>
      <w:r w:rsidR="00A86012" w:rsidRPr="008E2D2C">
        <w:rPr>
          <w:rFonts w:ascii="Times New Roman" w:hAnsi="Times New Roman" w:cs="Times New Roman"/>
          <w:sz w:val="28"/>
          <w:szCs w:val="28"/>
        </w:rPr>
        <w:t xml:space="preserve">стандартним методом, реалізованим у </w:t>
      </w:r>
      <w:proofErr w:type="spellStart"/>
      <w:r w:rsidR="00A86012" w:rsidRPr="008E2D2C">
        <w:rPr>
          <w:rFonts w:ascii="Times New Roman" w:hAnsi="Times New Roman" w:cs="Times New Roman"/>
          <w:sz w:val="28"/>
          <w:szCs w:val="28"/>
        </w:rPr>
        <w:t>PostgreSQL</w:t>
      </w:r>
      <w:proofErr w:type="spellEnd"/>
      <w:r w:rsidR="002F712C" w:rsidRPr="008E2D2C">
        <w:rPr>
          <w:rFonts w:ascii="Times New Roman" w:hAnsi="Times New Roman" w:cs="Times New Roman"/>
          <w:sz w:val="28"/>
          <w:szCs w:val="28"/>
          <w:lang w:val="en-US"/>
        </w:rPr>
        <w:t xml:space="preserve"> [2]</w:t>
      </w:r>
      <w:r w:rsidR="00A86012" w:rsidRPr="008E2D2C">
        <w:rPr>
          <w:rFonts w:ascii="Times New Roman" w:hAnsi="Times New Roman" w:cs="Times New Roman"/>
          <w:sz w:val="28"/>
          <w:szCs w:val="28"/>
        </w:rPr>
        <w:t xml:space="preserve">. Вона забезпечує передачу журналу змін з основного сервера на резервний у режимі реального часу. </w:t>
      </w:r>
      <w:r w:rsidRPr="008E2D2C">
        <w:rPr>
          <w:rFonts w:ascii="Times New Roman" w:hAnsi="Times New Roman" w:cs="Times New Roman"/>
          <w:sz w:val="28"/>
          <w:szCs w:val="28"/>
        </w:rPr>
        <w:t xml:space="preserve">Потокова реплікація може бути синхронною і </w:t>
      </w:r>
      <w:r w:rsidR="00804BCB" w:rsidRPr="008E2D2C">
        <w:rPr>
          <w:rFonts w:ascii="Times New Roman" w:hAnsi="Times New Roman" w:cs="Times New Roman"/>
          <w:sz w:val="28"/>
          <w:szCs w:val="28"/>
        </w:rPr>
        <w:t>асинхронною.</w:t>
      </w:r>
    </w:p>
    <w:p w14:paraId="617D771B" w14:textId="10BE8257" w:rsidR="00804BCB" w:rsidRPr="008E2D2C" w:rsidRDefault="00804BCB"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У</w:t>
      </w:r>
      <w:r w:rsidR="00A20305" w:rsidRPr="008E2D2C">
        <w:rPr>
          <w:rFonts w:ascii="Times New Roman" w:hAnsi="Times New Roman" w:cs="Times New Roman"/>
          <w:sz w:val="28"/>
          <w:szCs w:val="28"/>
        </w:rPr>
        <w:t xml:space="preserve"> </w:t>
      </w:r>
      <w:r w:rsidRPr="008E2D2C">
        <w:rPr>
          <w:rFonts w:ascii="Times New Roman" w:hAnsi="Times New Roman" w:cs="Times New Roman"/>
          <w:sz w:val="28"/>
          <w:szCs w:val="28"/>
        </w:rPr>
        <w:t>режимі синхронної реплікації основний сервер чекає на підтвердження від резервного сервера про те, що зміни були успішно застосовані. Такий підхід гарантує, що всі транзакції збережені на обох серверах, але призводить до підвищення затримок</w:t>
      </w:r>
      <w:r w:rsidR="002F712C" w:rsidRPr="008E2D2C">
        <w:rPr>
          <w:rFonts w:ascii="Times New Roman" w:hAnsi="Times New Roman" w:cs="Times New Roman"/>
          <w:sz w:val="28"/>
          <w:szCs w:val="28"/>
          <w:lang w:val="en-US"/>
        </w:rPr>
        <w:t xml:space="preserve"> [3]</w:t>
      </w:r>
      <w:r w:rsidRPr="008E2D2C">
        <w:rPr>
          <w:rFonts w:ascii="Times New Roman" w:hAnsi="Times New Roman" w:cs="Times New Roman"/>
          <w:sz w:val="28"/>
          <w:szCs w:val="28"/>
        </w:rPr>
        <w:t>.</w:t>
      </w:r>
    </w:p>
    <w:p w14:paraId="138D619C" w14:textId="63C1AC40" w:rsidR="00F67E7A" w:rsidRPr="008E2D2C" w:rsidRDefault="00804BCB"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 xml:space="preserve">У </w:t>
      </w:r>
      <w:r w:rsidR="00A86012" w:rsidRPr="008E2D2C">
        <w:rPr>
          <w:rFonts w:ascii="Times New Roman" w:hAnsi="Times New Roman" w:cs="Times New Roman"/>
          <w:sz w:val="28"/>
          <w:szCs w:val="28"/>
        </w:rPr>
        <w:t>режимі</w:t>
      </w:r>
      <w:r w:rsidRPr="008E2D2C">
        <w:rPr>
          <w:rFonts w:ascii="Times New Roman" w:hAnsi="Times New Roman" w:cs="Times New Roman"/>
          <w:sz w:val="28"/>
          <w:szCs w:val="28"/>
        </w:rPr>
        <w:t xml:space="preserve"> асинхронної реплікації</w:t>
      </w:r>
      <w:r w:rsidR="00A86012" w:rsidRPr="008E2D2C">
        <w:rPr>
          <w:rFonts w:ascii="Times New Roman" w:hAnsi="Times New Roman" w:cs="Times New Roman"/>
          <w:sz w:val="28"/>
          <w:szCs w:val="28"/>
        </w:rPr>
        <w:t xml:space="preserve"> резервний сервер може відставати від основного на певну кількість транзакцій, оскільки не чекає на підтвердження їх отримання. Це забезпечує мінімальні затримки, але можливі невеликі втрати даних у разі аварії основного сервера</w:t>
      </w:r>
      <w:r w:rsidR="002F712C" w:rsidRPr="008E2D2C">
        <w:rPr>
          <w:rFonts w:ascii="Times New Roman" w:hAnsi="Times New Roman" w:cs="Times New Roman"/>
          <w:sz w:val="28"/>
          <w:szCs w:val="28"/>
          <w:lang w:val="en-US"/>
        </w:rPr>
        <w:t xml:space="preserve"> [3]</w:t>
      </w:r>
      <w:r w:rsidR="00A86012" w:rsidRPr="008E2D2C">
        <w:rPr>
          <w:rFonts w:ascii="Times New Roman" w:hAnsi="Times New Roman" w:cs="Times New Roman"/>
          <w:sz w:val="28"/>
          <w:szCs w:val="28"/>
        </w:rPr>
        <w:t>.</w:t>
      </w:r>
    </w:p>
    <w:p w14:paraId="06E1450F" w14:textId="74664C63" w:rsidR="00A86012" w:rsidRPr="008E2D2C" w:rsidRDefault="00A86012"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Обмеження</w:t>
      </w:r>
      <w:r w:rsidR="004F578B" w:rsidRPr="008E2D2C">
        <w:rPr>
          <w:rFonts w:ascii="Times New Roman" w:hAnsi="Times New Roman" w:cs="Times New Roman"/>
          <w:sz w:val="28"/>
          <w:szCs w:val="28"/>
        </w:rPr>
        <w:t>м</w:t>
      </w:r>
      <w:r w:rsidRPr="008E2D2C">
        <w:rPr>
          <w:rFonts w:ascii="Times New Roman" w:hAnsi="Times New Roman" w:cs="Times New Roman"/>
          <w:sz w:val="28"/>
          <w:szCs w:val="28"/>
        </w:rPr>
        <w:t xml:space="preserve"> потокової реплікації</w:t>
      </w:r>
      <w:r w:rsidR="004F578B" w:rsidRPr="008E2D2C">
        <w:rPr>
          <w:rFonts w:ascii="Times New Roman" w:hAnsi="Times New Roman" w:cs="Times New Roman"/>
          <w:sz w:val="28"/>
          <w:szCs w:val="28"/>
        </w:rPr>
        <w:t xml:space="preserve"> є те, що вона </w:t>
      </w:r>
      <w:r w:rsidRPr="008E2D2C">
        <w:rPr>
          <w:rFonts w:ascii="Times New Roman" w:hAnsi="Times New Roman" w:cs="Times New Roman"/>
          <w:sz w:val="28"/>
          <w:szCs w:val="28"/>
        </w:rPr>
        <w:t>здійснюється для всієї бази даних, без можливості вибіркової реплікації окремих таблиць або даних.</w:t>
      </w:r>
      <w:r w:rsidR="004F578B" w:rsidRPr="008E2D2C">
        <w:rPr>
          <w:rFonts w:ascii="Times New Roman" w:hAnsi="Times New Roman" w:cs="Times New Roman"/>
          <w:sz w:val="28"/>
          <w:szCs w:val="28"/>
        </w:rPr>
        <w:t xml:space="preserve"> </w:t>
      </w:r>
      <w:r w:rsidRPr="008E2D2C">
        <w:rPr>
          <w:rFonts w:ascii="Times New Roman" w:hAnsi="Times New Roman" w:cs="Times New Roman"/>
          <w:sz w:val="28"/>
          <w:szCs w:val="28"/>
        </w:rPr>
        <w:t>Напрямок реплікації фіксований</w:t>
      </w:r>
      <w:r w:rsidR="004F578B" w:rsidRPr="008E2D2C">
        <w:rPr>
          <w:rFonts w:ascii="Times New Roman" w:hAnsi="Times New Roman" w:cs="Times New Roman"/>
          <w:sz w:val="28"/>
          <w:szCs w:val="28"/>
        </w:rPr>
        <w:t xml:space="preserve">, </w:t>
      </w:r>
      <w:r w:rsidRPr="008E2D2C">
        <w:rPr>
          <w:rFonts w:ascii="Times New Roman" w:hAnsi="Times New Roman" w:cs="Times New Roman"/>
          <w:sz w:val="28"/>
          <w:szCs w:val="28"/>
        </w:rPr>
        <w:t>основний сервер передає дані на резервний, без зворотного потоку.</w:t>
      </w:r>
    </w:p>
    <w:p w14:paraId="2089C64B" w14:textId="48732899" w:rsidR="00A86012" w:rsidRPr="008E2D2C" w:rsidRDefault="00F67E7A"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Другим з підходів є л</w:t>
      </w:r>
      <w:r w:rsidR="00A86012" w:rsidRPr="008E2D2C">
        <w:rPr>
          <w:rFonts w:ascii="Times New Roman" w:hAnsi="Times New Roman" w:cs="Times New Roman"/>
          <w:sz w:val="28"/>
          <w:szCs w:val="28"/>
        </w:rPr>
        <w:t>огічна реплікація</w:t>
      </w:r>
      <w:r w:rsidRPr="008E2D2C">
        <w:rPr>
          <w:rFonts w:ascii="Times New Roman" w:hAnsi="Times New Roman" w:cs="Times New Roman"/>
          <w:sz w:val="28"/>
          <w:szCs w:val="28"/>
        </w:rPr>
        <w:t>, що</w:t>
      </w:r>
      <w:r w:rsidR="00A86012" w:rsidRPr="008E2D2C">
        <w:rPr>
          <w:rFonts w:ascii="Times New Roman" w:hAnsi="Times New Roman" w:cs="Times New Roman"/>
          <w:sz w:val="28"/>
          <w:szCs w:val="28"/>
        </w:rPr>
        <w:t xml:space="preserve"> була введена у </w:t>
      </w:r>
      <w:proofErr w:type="spellStart"/>
      <w:r w:rsidR="00A86012" w:rsidRPr="008E2D2C">
        <w:rPr>
          <w:rFonts w:ascii="Times New Roman" w:hAnsi="Times New Roman" w:cs="Times New Roman"/>
          <w:sz w:val="28"/>
          <w:szCs w:val="28"/>
        </w:rPr>
        <w:t>PostgreSQL</w:t>
      </w:r>
      <w:proofErr w:type="spellEnd"/>
      <w:r w:rsidR="00A86012" w:rsidRPr="008E2D2C">
        <w:rPr>
          <w:rFonts w:ascii="Times New Roman" w:hAnsi="Times New Roman" w:cs="Times New Roman"/>
          <w:sz w:val="28"/>
          <w:szCs w:val="28"/>
        </w:rPr>
        <w:t xml:space="preserve"> для розширення функціональності реплікації</w:t>
      </w:r>
      <w:r w:rsidR="002F712C" w:rsidRPr="008E2D2C">
        <w:rPr>
          <w:rFonts w:ascii="Times New Roman" w:hAnsi="Times New Roman" w:cs="Times New Roman"/>
          <w:sz w:val="28"/>
          <w:szCs w:val="28"/>
          <w:lang w:val="en-US"/>
        </w:rPr>
        <w:t xml:space="preserve"> [2]</w:t>
      </w:r>
      <w:r w:rsidR="00A86012" w:rsidRPr="008E2D2C">
        <w:rPr>
          <w:rFonts w:ascii="Times New Roman" w:hAnsi="Times New Roman" w:cs="Times New Roman"/>
          <w:sz w:val="28"/>
          <w:szCs w:val="28"/>
        </w:rPr>
        <w:t>. Вона дозволяє передавати не лише бінарні журнали змін</w:t>
      </w:r>
      <w:r w:rsidRPr="008E2D2C">
        <w:rPr>
          <w:rFonts w:ascii="Times New Roman" w:hAnsi="Times New Roman" w:cs="Times New Roman"/>
          <w:sz w:val="28"/>
          <w:szCs w:val="28"/>
        </w:rPr>
        <w:t xml:space="preserve">, </w:t>
      </w:r>
      <w:r w:rsidR="00A86012" w:rsidRPr="008E2D2C">
        <w:rPr>
          <w:rFonts w:ascii="Times New Roman" w:hAnsi="Times New Roman" w:cs="Times New Roman"/>
          <w:sz w:val="28"/>
          <w:szCs w:val="28"/>
        </w:rPr>
        <w:t xml:space="preserve">як у потоковій реплікації, а й конкретні дані </w:t>
      </w:r>
      <w:r w:rsidR="00A86012" w:rsidRPr="008E2D2C">
        <w:rPr>
          <w:rFonts w:ascii="Times New Roman" w:hAnsi="Times New Roman" w:cs="Times New Roman"/>
          <w:sz w:val="28"/>
          <w:szCs w:val="28"/>
        </w:rPr>
        <w:lastRenderedPageBreak/>
        <w:t>на рівні таблиць або окремих рядів. Основ</w:t>
      </w:r>
      <w:r w:rsidRPr="008E2D2C">
        <w:rPr>
          <w:rFonts w:ascii="Times New Roman" w:hAnsi="Times New Roman" w:cs="Times New Roman"/>
          <w:sz w:val="28"/>
          <w:szCs w:val="28"/>
        </w:rPr>
        <w:t>ними</w:t>
      </w:r>
      <w:r w:rsidR="00A86012" w:rsidRPr="008E2D2C">
        <w:rPr>
          <w:rFonts w:ascii="Times New Roman" w:hAnsi="Times New Roman" w:cs="Times New Roman"/>
          <w:sz w:val="28"/>
          <w:szCs w:val="28"/>
        </w:rPr>
        <w:t xml:space="preserve"> можливост</w:t>
      </w:r>
      <w:r w:rsidRPr="008E2D2C">
        <w:rPr>
          <w:rFonts w:ascii="Times New Roman" w:hAnsi="Times New Roman" w:cs="Times New Roman"/>
          <w:sz w:val="28"/>
          <w:szCs w:val="28"/>
        </w:rPr>
        <w:t>ями є</w:t>
      </w:r>
      <w:r w:rsidR="00A86012" w:rsidRPr="008E2D2C">
        <w:rPr>
          <w:rFonts w:ascii="Times New Roman" w:hAnsi="Times New Roman" w:cs="Times New Roman"/>
          <w:sz w:val="28"/>
          <w:szCs w:val="28"/>
        </w:rPr>
        <w:t>:</w:t>
      </w:r>
      <w:r w:rsidRPr="008E2D2C">
        <w:rPr>
          <w:rFonts w:ascii="Times New Roman" w:hAnsi="Times New Roman" w:cs="Times New Roman"/>
          <w:sz w:val="28"/>
          <w:szCs w:val="28"/>
        </w:rPr>
        <w:t xml:space="preserve"> р</w:t>
      </w:r>
      <w:r w:rsidR="00A86012" w:rsidRPr="008E2D2C">
        <w:rPr>
          <w:rFonts w:ascii="Times New Roman" w:hAnsi="Times New Roman" w:cs="Times New Roman"/>
          <w:sz w:val="28"/>
          <w:szCs w:val="28"/>
        </w:rPr>
        <w:t>еплікація конкретних таблиць, а не всієї бази даних</w:t>
      </w:r>
      <w:r w:rsidRPr="008E2D2C">
        <w:rPr>
          <w:rFonts w:ascii="Times New Roman" w:hAnsi="Times New Roman" w:cs="Times New Roman"/>
          <w:sz w:val="28"/>
          <w:szCs w:val="28"/>
          <w:lang w:val="en-US"/>
        </w:rPr>
        <w:t xml:space="preserve">; </w:t>
      </w:r>
      <w:r w:rsidRPr="008E2D2C">
        <w:rPr>
          <w:rFonts w:ascii="Times New Roman" w:hAnsi="Times New Roman" w:cs="Times New Roman"/>
          <w:sz w:val="28"/>
          <w:szCs w:val="28"/>
        </w:rPr>
        <w:t>п</w:t>
      </w:r>
      <w:r w:rsidR="00A86012" w:rsidRPr="008E2D2C">
        <w:rPr>
          <w:rFonts w:ascii="Times New Roman" w:hAnsi="Times New Roman" w:cs="Times New Roman"/>
          <w:sz w:val="28"/>
          <w:szCs w:val="28"/>
        </w:rPr>
        <w:t xml:space="preserve">ідтримка зворотної реплікації між серверами, що дозволяє більш </w:t>
      </w:r>
      <w:proofErr w:type="spellStart"/>
      <w:r w:rsidR="00A86012" w:rsidRPr="008E2D2C">
        <w:rPr>
          <w:rFonts w:ascii="Times New Roman" w:hAnsi="Times New Roman" w:cs="Times New Roman"/>
          <w:sz w:val="28"/>
          <w:szCs w:val="28"/>
        </w:rPr>
        <w:t>гнучко</w:t>
      </w:r>
      <w:proofErr w:type="spellEnd"/>
      <w:r w:rsidR="00A86012" w:rsidRPr="008E2D2C">
        <w:rPr>
          <w:rFonts w:ascii="Times New Roman" w:hAnsi="Times New Roman" w:cs="Times New Roman"/>
          <w:sz w:val="28"/>
          <w:szCs w:val="28"/>
        </w:rPr>
        <w:t xml:space="preserve"> керувати потоками даних</w:t>
      </w:r>
      <w:r w:rsidRPr="008E2D2C">
        <w:rPr>
          <w:rFonts w:ascii="Times New Roman" w:hAnsi="Times New Roman" w:cs="Times New Roman"/>
          <w:sz w:val="28"/>
          <w:szCs w:val="28"/>
        </w:rPr>
        <w:t>; м</w:t>
      </w:r>
      <w:r w:rsidR="00A86012" w:rsidRPr="008E2D2C">
        <w:rPr>
          <w:rFonts w:ascii="Times New Roman" w:hAnsi="Times New Roman" w:cs="Times New Roman"/>
          <w:sz w:val="28"/>
          <w:szCs w:val="28"/>
        </w:rPr>
        <w:t>ожливість трансформації даних перед реплікацією, що дозволяє налаштовувати правила передачі.</w:t>
      </w:r>
    </w:p>
    <w:p w14:paraId="2D2CF326" w14:textId="1F36580F" w:rsidR="00C53835" w:rsidRPr="008E2D2C" w:rsidRDefault="00A86012"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Обмеження</w:t>
      </w:r>
      <w:r w:rsidR="00F67E7A" w:rsidRPr="008E2D2C">
        <w:rPr>
          <w:rFonts w:ascii="Times New Roman" w:hAnsi="Times New Roman" w:cs="Times New Roman"/>
          <w:sz w:val="28"/>
          <w:szCs w:val="28"/>
        </w:rPr>
        <w:t>м</w:t>
      </w:r>
      <w:r w:rsidRPr="008E2D2C">
        <w:rPr>
          <w:rFonts w:ascii="Times New Roman" w:hAnsi="Times New Roman" w:cs="Times New Roman"/>
          <w:sz w:val="28"/>
          <w:szCs w:val="28"/>
        </w:rPr>
        <w:t xml:space="preserve"> логічної реплікації</w:t>
      </w:r>
      <w:r w:rsidR="00F67E7A" w:rsidRPr="008E2D2C">
        <w:rPr>
          <w:rFonts w:ascii="Times New Roman" w:hAnsi="Times New Roman" w:cs="Times New Roman"/>
          <w:sz w:val="28"/>
          <w:szCs w:val="28"/>
        </w:rPr>
        <w:t xml:space="preserve"> є те, що в</w:t>
      </w:r>
      <w:r w:rsidRPr="008E2D2C">
        <w:rPr>
          <w:rFonts w:ascii="Times New Roman" w:hAnsi="Times New Roman" w:cs="Times New Roman"/>
          <w:sz w:val="28"/>
          <w:szCs w:val="28"/>
        </w:rPr>
        <w:t>она не підтримує всі типи даних у випадках з великим обсягом нестандартних даних</w:t>
      </w:r>
      <w:r w:rsidR="00F67E7A" w:rsidRPr="008E2D2C">
        <w:rPr>
          <w:rFonts w:ascii="Times New Roman" w:hAnsi="Times New Roman" w:cs="Times New Roman"/>
          <w:sz w:val="28"/>
          <w:szCs w:val="28"/>
        </w:rPr>
        <w:t>. Також вона п</w:t>
      </w:r>
      <w:r w:rsidRPr="008E2D2C">
        <w:rPr>
          <w:rFonts w:ascii="Times New Roman" w:hAnsi="Times New Roman" w:cs="Times New Roman"/>
          <w:sz w:val="28"/>
          <w:szCs w:val="28"/>
        </w:rPr>
        <w:t xml:space="preserve">отребує додаткових налаштувань і </w:t>
      </w:r>
      <w:proofErr w:type="spellStart"/>
      <w:r w:rsidRPr="008E2D2C">
        <w:rPr>
          <w:rFonts w:ascii="Times New Roman" w:hAnsi="Times New Roman" w:cs="Times New Roman"/>
          <w:sz w:val="28"/>
          <w:szCs w:val="28"/>
        </w:rPr>
        <w:t>ресурсоємна</w:t>
      </w:r>
      <w:proofErr w:type="spellEnd"/>
      <w:r w:rsidRPr="008E2D2C">
        <w:rPr>
          <w:rFonts w:ascii="Times New Roman" w:hAnsi="Times New Roman" w:cs="Times New Roman"/>
          <w:sz w:val="28"/>
          <w:szCs w:val="28"/>
        </w:rPr>
        <w:t xml:space="preserve"> у порівнянні з потоковою реплікацією.</w:t>
      </w:r>
    </w:p>
    <w:p w14:paraId="2D9047EE" w14:textId="77777777" w:rsidR="009B1E10" w:rsidRPr="008E2D2C" w:rsidRDefault="009B1E10" w:rsidP="009B1E10">
      <w:pPr>
        <w:spacing w:after="0" w:line="240" w:lineRule="auto"/>
        <w:ind w:firstLine="567"/>
        <w:jc w:val="both"/>
        <w:rPr>
          <w:rFonts w:ascii="Times New Roman" w:hAnsi="Times New Roman" w:cs="Times New Roman"/>
          <w:b/>
          <w:bCs/>
          <w:sz w:val="28"/>
          <w:szCs w:val="28"/>
        </w:rPr>
      </w:pPr>
    </w:p>
    <w:p w14:paraId="52D192DD" w14:textId="6826B388" w:rsidR="00C53835" w:rsidRDefault="00C53835" w:rsidP="009B1E10">
      <w:pPr>
        <w:spacing w:after="0" w:line="240" w:lineRule="auto"/>
        <w:ind w:firstLine="567"/>
        <w:jc w:val="both"/>
        <w:rPr>
          <w:rFonts w:ascii="Times New Roman" w:hAnsi="Times New Roman" w:cs="Times New Roman"/>
          <w:b/>
          <w:bCs/>
          <w:sz w:val="28"/>
          <w:szCs w:val="28"/>
        </w:rPr>
      </w:pPr>
      <w:r w:rsidRPr="008E2D2C">
        <w:rPr>
          <w:rFonts w:ascii="Times New Roman" w:hAnsi="Times New Roman" w:cs="Times New Roman"/>
          <w:b/>
          <w:bCs/>
          <w:sz w:val="28"/>
          <w:szCs w:val="28"/>
        </w:rPr>
        <w:t>Розв’язання задачі</w:t>
      </w:r>
    </w:p>
    <w:p w14:paraId="41ED6EA6" w14:textId="1B5D47C0" w:rsidR="00F2398C" w:rsidRPr="008E2D2C" w:rsidRDefault="00C53835"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Прикладом кастомної системи реплікації</w:t>
      </w:r>
      <w:r w:rsidRPr="008E2D2C">
        <w:rPr>
          <w:rFonts w:ascii="Times New Roman" w:hAnsi="Times New Roman" w:cs="Times New Roman"/>
          <w:b/>
          <w:bCs/>
          <w:sz w:val="28"/>
          <w:szCs w:val="28"/>
        </w:rPr>
        <w:t xml:space="preserve"> </w:t>
      </w:r>
      <w:r w:rsidRPr="008E2D2C">
        <w:rPr>
          <w:rFonts w:ascii="Times New Roman" w:hAnsi="Times New Roman" w:cs="Times New Roman"/>
          <w:sz w:val="28"/>
          <w:szCs w:val="28"/>
        </w:rPr>
        <w:t xml:space="preserve">даних між серверами </w:t>
      </w:r>
      <w:proofErr w:type="spellStart"/>
      <w:r w:rsidRPr="008E2D2C">
        <w:rPr>
          <w:rFonts w:ascii="Times New Roman" w:hAnsi="Times New Roman" w:cs="Times New Roman"/>
          <w:sz w:val="28"/>
          <w:szCs w:val="28"/>
        </w:rPr>
        <w:t>PostgreSQL</w:t>
      </w:r>
      <w:proofErr w:type="spellEnd"/>
      <w:r w:rsidRPr="008E2D2C">
        <w:rPr>
          <w:rFonts w:ascii="Times New Roman" w:hAnsi="Times New Roman" w:cs="Times New Roman"/>
          <w:sz w:val="28"/>
          <w:szCs w:val="28"/>
        </w:rPr>
        <w:t xml:space="preserve"> може бути така, що виконує синхронізацію даних між кількома вузлами мережі з використанням клієнт-серверної архітектури</w:t>
      </w:r>
      <w:r w:rsidR="00842814" w:rsidRPr="008E2D2C">
        <w:rPr>
          <w:rFonts w:ascii="Times New Roman" w:hAnsi="Times New Roman" w:cs="Times New Roman"/>
          <w:sz w:val="28"/>
          <w:szCs w:val="28"/>
          <w:lang w:val="en-US"/>
        </w:rPr>
        <w:t xml:space="preserve"> [4]</w:t>
      </w:r>
      <w:r w:rsidRPr="008E2D2C">
        <w:rPr>
          <w:rFonts w:ascii="Times New Roman" w:hAnsi="Times New Roman" w:cs="Times New Roman"/>
          <w:sz w:val="28"/>
          <w:szCs w:val="28"/>
        </w:rPr>
        <w:t>. Основн</w:t>
      </w:r>
      <w:r w:rsidR="00F2398C" w:rsidRPr="008E2D2C">
        <w:rPr>
          <w:rFonts w:ascii="Times New Roman" w:hAnsi="Times New Roman" w:cs="Times New Roman"/>
          <w:sz w:val="28"/>
          <w:szCs w:val="28"/>
        </w:rPr>
        <w:t xml:space="preserve">і </w:t>
      </w:r>
      <w:r w:rsidRPr="008E2D2C">
        <w:rPr>
          <w:rFonts w:ascii="Times New Roman" w:hAnsi="Times New Roman" w:cs="Times New Roman"/>
          <w:sz w:val="28"/>
          <w:szCs w:val="28"/>
        </w:rPr>
        <w:t>елемент</w:t>
      </w:r>
      <w:r w:rsidR="00F2398C" w:rsidRPr="008E2D2C">
        <w:rPr>
          <w:rFonts w:ascii="Times New Roman" w:hAnsi="Times New Roman" w:cs="Times New Roman"/>
          <w:sz w:val="28"/>
          <w:szCs w:val="28"/>
        </w:rPr>
        <w:t>и</w:t>
      </w:r>
      <w:r w:rsidRPr="008E2D2C">
        <w:rPr>
          <w:rFonts w:ascii="Times New Roman" w:hAnsi="Times New Roman" w:cs="Times New Roman"/>
          <w:sz w:val="28"/>
          <w:szCs w:val="28"/>
        </w:rPr>
        <w:t xml:space="preserve"> такої системи</w:t>
      </w:r>
      <w:r w:rsidR="00F2398C" w:rsidRPr="008E2D2C">
        <w:rPr>
          <w:rFonts w:ascii="Times New Roman" w:hAnsi="Times New Roman" w:cs="Times New Roman"/>
          <w:sz w:val="28"/>
          <w:szCs w:val="28"/>
        </w:rPr>
        <w:t xml:space="preserve"> зображені на рисунку 1</w:t>
      </w:r>
      <w:r w:rsidRPr="008E2D2C">
        <w:rPr>
          <w:rFonts w:ascii="Times New Roman" w:hAnsi="Times New Roman" w:cs="Times New Roman"/>
          <w:sz w:val="28"/>
          <w:szCs w:val="28"/>
        </w:rPr>
        <w:t>.</w:t>
      </w:r>
    </w:p>
    <w:p w14:paraId="396D24EE" w14:textId="4EF09D0F" w:rsidR="00F2398C" w:rsidRPr="008E2D2C" w:rsidRDefault="008753B0" w:rsidP="008E2D2C">
      <w:pPr>
        <w:spacing w:before="280" w:after="0" w:line="240" w:lineRule="auto"/>
        <w:jc w:val="center"/>
        <w:rPr>
          <w:rFonts w:ascii="Times New Roman" w:hAnsi="Times New Roman" w:cs="Times New Roman"/>
          <w:sz w:val="28"/>
          <w:szCs w:val="28"/>
        </w:rPr>
      </w:pPr>
      <w:r w:rsidRPr="008E2D2C">
        <w:rPr>
          <w:rFonts w:ascii="Times New Roman" w:hAnsi="Times New Roman" w:cs="Times New Roman"/>
          <w:noProof/>
          <w:sz w:val="28"/>
          <w:szCs w:val="28"/>
          <w:lang w:eastAsia="uk-UA"/>
        </w:rPr>
        <w:drawing>
          <wp:inline distT="0" distB="0" distL="0" distR="0" wp14:anchorId="1BA71BAC" wp14:editId="7AA9CD15">
            <wp:extent cx="5571490" cy="2200910"/>
            <wp:effectExtent l="0" t="0" r="0" b="889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571490" cy="2200910"/>
                    </a:xfrm>
                    <a:prstGeom prst="rect">
                      <a:avLst/>
                    </a:prstGeom>
                    <a:noFill/>
                    <a:ln>
                      <a:noFill/>
                    </a:ln>
                  </pic:spPr>
                </pic:pic>
              </a:graphicData>
            </a:graphic>
          </wp:inline>
        </w:drawing>
      </w:r>
    </w:p>
    <w:p w14:paraId="30DC0EED" w14:textId="54F28D1C" w:rsidR="00F2398C" w:rsidRDefault="00F2398C" w:rsidP="008E2D2C">
      <w:pPr>
        <w:spacing w:after="0" w:line="240" w:lineRule="auto"/>
        <w:ind w:firstLine="567"/>
        <w:jc w:val="center"/>
        <w:rPr>
          <w:rFonts w:ascii="Times New Roman" w:hAnsi="Times New Roman" w:cs="Times New Roman"/>
          <w:sz w:val="28"/>
          <w:szCs w:val="28"/>
        </w:rPr>
      </w:pPr>
      <w:r w:rsidRPr="008E2D2C">
        <w:rPr>
          <w:rFonts w:ascii="Times New Roman" w:hAnsi="Times New Roman" w:cs="Times New Roman"/>
          <w:sz w:val="28"/>
          <w:szCs w:val="28"/>
        </w:rPr>
        <w:t>Рис 1. Схема основних елементів кастомної системи реплікації</w:t>
      </w:r>
    </w:p>
    <w:p w14:paraId="781C533F" w14:textId="77777777" w:rsidR="008E2D2C" w:rsidRPr="008E2D2C" w:rsidRDefault="008E2D2C" w:rsidP="008E2D2C">
      <w:pPr>
        <w:spacing w:after="0" w:line="240" w:lineRule="auto"/>
        <w:ind w:firstLine="567"/>
        <w:jc w:val="center"/>
        <w:rPr>
          <w:rFonts w:ascii="Times New Roman" w:hAnsi="Times New Roman" w:cs="Times New Roman"/>
          <w:sz w:val="28"/>
          <w:szCs w:val="28"/>
        </w:rPr>
      </w:pPr>
    </w:p>
    <w:p w14:paraId="64C05207" w14:textId="02DCF69E" w:rsidR="00C53835" w:rsidRPr="008E2D2C" w:rsidRDefault="00C53835"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 xml:space="preserve">В системі має використовується конфігураційний файл для налаштування параметрів реплікації, таких як кількість рядків в одному пакеті та параметри фільтрації таблиць. Це дозволяє </w:t>
      </w:r>
      <w:proofErr w:type="spellStart"/>
      <w:r w:rsidRPr="008E2D2C">
        <w:rPr>
          <w:rFonts w:ascii="Times New Roman" w:hAnsi="Times New Roman" w:cs="Times New Roman"/>
          <w:sz w:val="28"/>
          <w:szCs w:val="28"/>
        </w:rPr>
        <w:t>гнучко</w:t>
      </w:r>
      <w:proofErr w:type="spellEnd"/>
      <w:r w:rsidRPr="008E2D2C">
        <w:rPr>
          <w:rFonts w:ascii="Times New Roman" w:hAnsi="Times New Roman" w:cs="Times New Roman"/>
          <w:sz w:val="28"/>
          <w:szCs w:val="28"/>
        </w:rPr>
        <w:t xml:space="preserve"> налаштовувати систему для різних сценаріїв роботи, мінімізуючи ручне втручання в код.</w:t>
      </w:r>
      <w:r w:rsidR="005E2815">
        <w:rPr>
          <w:rFonts w:ascii="Times New Roman" w:hAnsi="Times New Roman" w:cs="Times New Roman"/>
          <w:sz w:val="28"/>
          <w:szCs w:val="28"/>
        </w:rPr>
        <w:t xml:space="preserve"> </w:t>
      </w:r>
    </w:p>
    <w:p w14:paraId="45748A29" w14:textId="06879F43" w:rsidR="00C53835" w:rsidRPr="008E2D2C" w:rsidRDefault="00C53835"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Кожна таблиця повинна мати індивідуальні параметри реплікації, що визначають період оновлення, тип реплікації та фільтрацію за полями. Це дозволяє системі оптимізувати процес передачі даних, забезпечуючи актуальність і мінімізацію навантаження на систему.</w:t>
      </w:r>
    </w:p>
    <w:p w14:paraId="22E523CF" w14:textId="05D89115" w:rsidR="00C53835" w:rsidRPr="008E2D2C" w:rsidRDefault="00C53835"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В системі має бути реалізована можливість реплікації на різні рівні (наприклад, для магазину та робочих місць), що дозволяє враховувати особливості кожної бази даних та ефективно управляти реплікацією.</w:t>
      </w:r>
    </w:p>
    <w:p w14:paraId="58669796" w14:textId="0A8FB6CC" w:rsidR="00C53835" w:rsidRPr="008E2D2C" w:rsidRDefault="00C53835"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lastRenderedPageBreak/>
        <w:t>Система має включати механізм відслідковування статусів реплікації та збереження їх в базі даних. Це забезпечує прозорість процесу реплікації та дозволяє швидко виявляти та усувати можливі помилки.</w:t>
      </w:r>
    </w:p>
    <w:p w14:paraId="03AE0A38" w14:textId="4FE97DE5" w:rsidR="00C53835" w:rsidRPr="008E2D2C" w:rsidRDefault="00C53835"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 xml:space="preserve">Для </w:t>
      </w:r>
      <w:r w:rsidR="002070A9" w:rsidRPr="008E2D2C">
        <w:rPr>
          <w:rFonts w:ascii="Times New Roman" w:hAnsi="Times New Roman" w:cs="Times New Roman"/>
          <w:sz w:val="28"/>
          <w:szCs w:val="28"/>
        </w:rPr>
        <w:t xml:space="preserve">зменшення </w:t>
      </w:r>
      <w:r w:rsidRPr="008E2D2C">
        <w:rPr>
          <w:rFonts w:ascii="Times New Roman" w:hAnsi="Times New Roman" w:cs="Times New Roman"/>
          <w:sz w:val="28"/>
          <w:szCs w:val="28"/>
        </w:rPr>
        <w:t>часу очікування, запити мають виконуються в паралельному режимі з використанням пулу з'єднань, що значно підвищує продуктивність системи в порівнянні з послідовною обробкою запитів.</w:t>
      </w:r>
    </w:p>
    <w:p w14:paraId="3F49B88E" w14:textId="42B5BC9B" w:rsidR="007F3642" w:rsidRPr="008E2D2C" w:rsidRDefault="00C53835"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 xml:space="preserve">Система </w:t>
      </w:r>
      <w:r w:rsidR="007F3642" w:rsidRPr="008E2D2C">
        <w:rPr>
          <w:rFonts w:ascii="Times New Roman" w:hAnsi="Times New Roman" w:cs="Times New Roman"/>
          <w:sz w:val="28"/>
          <w:szCs w:val="28"/>
        </w:rPr>
        <w:t xml:space="preserve">має </w:t>
      </w:r>
      <w:r w:rsidRPr="008E2D2C">
        <w:rPr>
          <w:rFonts w:ascii="Times New Roman" w:hAnsi="Times New Roman" w:cs="Times New Roman"/>
          <w:sz w:val="28"/>
          <w:szCs w:val="28"/>
        </w:rPr>
        <w:t>забезпечу</w:t>
      </w:r>
      <w:r w:rsidR="007F3642" w:rsidRPr="008E2D2C">
        <w:rPr>
          <w:rFonts w:ascii="Times New Roman" w:hAnsi="Times New Roman" w:cs="Times New Roman"/>
          <w:sz w:val="28"/>
          <w:szCs w:val="28"/>
        </w:rPr>
        <w:t>вати</w:t>
      </w:r>
      <w:r w:rsidRPr="008E2D2C">
        <w:rPr>
          <w:rFonts w:ascii="Times New Roman" w:hAnsi="Times New Roman" w:cs="Times New Roman"/>
          <w:sz w:val="28"/>
          <w:szCs w:val="28"/>
        </w:rPr>
        <w:t xml:space="preserve"> ведення скороченого або повного </w:t>
      </w:r>
      <w:proofErr w:type="spellStart"/>
      <w:r w:rsidRPr="008E2D2C">
        <w:rPr>
          <w:rFonts w:ascii="Times New Roman" w:hAnsi="Times New Roman" w:cs="Times New Roman"/>
          <w:sz w:val="28"/>
          <w:szCs w:val="28"/>
        </w:rPr>
        <w:t>логування</w:t>
      </w:r>
      <w:proofErr w:type="spellEnd"/>
      <w:r w:rsidRPr="008E2D2C">
        <w:rPr>
          <w:rFonts w:ascii="Times New Roman" w:hAnsi="Times New Roman" w:cs="Times New Roman"/>
          <w:sz w:val="28"/>
          <w:szCs w:val="28"/>
        </w:rPr>
        <w:t>, залежно від вимог до продуктивності та зручності відслідковування проблем у процесі реплікації.</w:t>
      </w:r>
    </w:p>
    <w:p w14:paraId="5F3D062A" w14:textId="77777777" w:rsidR="009B1E10" w:rsidRPr="008E2D2C" w:rsidRDefault="009B1E10" w:rsidP="009B1E10">
      <w:pPr>
        <w:spacing w:after="0" w:line="240" w:lineRule="auto"/>
        <w:ind w:firstLine="567"/>
        <w:jc w:val="both"/>
        <w:rPr>
          <w:rFonts w:ascii="Times New Roman" w:hAnsi="Times New Roman" w:cs="Times New Roman"/>
          <w:b/>
          <w:bCs/>
          <w:sz w:val="28"/>
          <w:szCs w:val="28"/>
        </w:rPr>
      </w:pPr>
    </w:p>
    <w:p w14:paraId="5C06F7B1" w14:textId="4F4E04B0" w:rsidR="000B3FB5" w:rsidRDefault="007F3642" w:rsidP="009B1E10">
      <w:pPr>
        <w:spacing w:after="0" w:line="240" w:lineRule="auto"/>
        <w:ind w:firstLine="567"/>
        <w:jc w:val="both"/>
        <w:rPr>
          <w:rFonts w:ascii="Times New Roman" w:hAnsi="Times New Roman" w:cs="Times New Roman"/>
          <w:b/>
          <w:bCs/>
          <w:sz w:val="28"/>
          <w:szCs w:val="28"/>
        </w:rPr>
      </w:pPr>
      <w:r w:rsidRPr="008E2D2C">
        <w:rPr>
          <w:rFonts w:ascii="Times New Roman" w:hAnsi="Times New Roman" w:cs="Times New Roman"/>
          <w:b/>
          <w:bCs/>
          <w:sz w:val="28"/>
          <w:szCs w:val="28"/>
        </w:rPr>
        <w:t>Переваги кастомної системи</w:t>
      </w:r>
    </w:p>
    <w:p w14:paraId="5D363EDC" w14:textId="2A6E6352" w:rsidR="007F3642" w:rsidRPr="008E2D2C" w:rsidRDefault="007F3642"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Можливість налаштування різних параметрів реплікації дозволяє адаптувати систему до конкретних потреб без зміни базової логіки роботи.</w:t>
      </w:r>
    </w:p>
    <w:p w14:paraId="10B7F902" w14:textId="12025B80" w:rsidR="007F3642" w:rsidRPr="008E2D2C" w:rsidRDefault="007F3642"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 xml:space="preserve"> Система дозволяє синхронізувати дані на різних рівнях і між кількома серверами, що робить її масштабованою та ефективною для великих розподілених систем.</w:t>
      </w:r>
      <w:r w:rsidR="002070A9" w:rsidRPr="008E2D2C">
        <w:rPr>
          <w:rFonts w:ascii="Times New Roman" w:hAnsi="Times New Roman" w:cs="Times New Roman"/>
          <w:sz w:val="28"/>
          <w:szCs w:val="28"/>
        </w:rPr>
        <w:t xml:space="preserve"> Вона д</w:t>
      </w:r>
      <w:r w:rsidR="00A20305" w:rsidRPr="008E2D2C">
        <w:rPr>
          <w:rFonts w:ascii="Times New Roman" w:hAnsi="Times New Roman" w:cs="Times New Roman"/>
          <w:sz w:val="28"/>
          <w:szCs w:val="28"/>
        </w:rPr>
        <w:t xml:space="preserve">ає можливість обрати конкретні таблиці, задати напрямок реплікації та фільтри. </w:t>
      </w:r>
      <w:r w:rsidRPr="008E2D2C">
        <w:rPr>
          <w:rFonts w:ascii="Times New Roman" w:hAnsi="Times New Roman" w:cs="Times New Roman"/>
          <w:sz w:val="28"/>
          <w:szCs w:val="28"/>
        </w:rPr>
        <w:t>Часткова реплікація даних знижує обсяг переданого трафіку, що особливо важливо при роботі в умовах обмеженої пропускної здатності мережі.</w:t>
      </w:r>
    </w:p>
    <w:p w14:paraId="7F7D0521" w14:textId="77777777" w:rsidR="009B1E10" w:rsidRPr="008E2D2C" w:rsidRDefault="009B1E10" w:rsidP="009B1E10">
      <w:pPr>
        <w:spacing w:after="0" w:line="240" w:lineRule="auto"/>
        <w:ind w:firstLine="567"/>
        <w:jc w:val="both"/>
        <w:rPr>
          <w:rFonts w:ascii="Times New Roman" w:hAnsi="Times New Roman" w:cs="Times New Roman"/>
          <w:sz w:val="28"/>
          <w:szCs w:val="28"/>
        </w:rPr>
      </w:pPr>
    </w:p>
    <w:p w14:paraId="1F70AD38" w14:textId="276E166D" w:rsidR="007F3642" w:rsidRDefault="007F3642" w:rsidP="009B1E10">
      <w:pPr>
        <w:spacing w:after="0" w:line="240" w:lineRule="auto"/>
        <w:ind w:firstLine="567"/>
        <w:jc w:val="both"/>
        <w:rPr>
          <w:rFonts w:ascii="Times New Roman" w:hAnsi="Times New Roman" w:cs="Times New Roman"/>
          <w:b/>
          <w:bCs/>
          <w:sz w:val="28"/>
          <w:szCs w:val="28"/>
        </w:rPr>
      </w:pPr>
      <w:r w:rsidRPr="008E2D2C">
        <w:rPr>
          <w:rFonts w:ascii="Times New Roman" w:hAnsi="Times New Roman" w:cs="Times New Roman"/>
          <w:b/>
          <w:bCs/>
          <w:sz w:val="28"/>
          <w:szCs w:val="28"/>
        </w:rPr>
        <w:t>Приклад застосування отриманих результатів</w:t>
      </w:r>
    </w:p>
    <w:p w14:paraId="24DC6AD3" w14:textId="7ED190EA" w:rsidR="007F3642" w:rsidRPr="008E2D2C" w:rsidRDefault="007F3642"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Розроблена система реплікації даних може успішно застосовуватись в архітектурі з однією головною базою даних, резервним сервером (бекапом) та розподіленою мережею магазинів, кожен з яких містить певну кількість робочих місць (кас). У цій архітектурі головний сервер зберігає централізовані дані, що синхронізуються з резервним сервером для запобігання втрати інформації у випадку збою.</w:t>
      </w:r>
    </w:p>
    <w:p w14:paraId="6CB1F62B" w14:textId="5C244B61" w:rsidR="008254A0" w:rsidRPr="008E2D2C" w:rsidRDefault="008254A0"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 xml:space="preserve">Така архітектура має декілька особливостей. Зі сторони головного серверу на магазин і згодом на каси </w:t>
      </w:r>
      <w:r w:rsidR="005E2815" w:rsidRPr="008E2D2C">
        <w:rPr>
          <w:rFonts w:ascii="Times New Roman" w:hAnsi="Times New Roman" w:cs="Times New Roman"/>
          <w:sz w:val="28"/>
          <w:szCs w:val="28"/>
        </w:rPr>
        <w:t xml:space="preserve">в односторонньому порядку </w:t>
      </w:r>
      <w:r w:rsidRPr="008E2D2C">
        <w:rPr>
          <w:rFonts w:ascii="Times New Roman" w:hAnsi="Times New Roman" w:cs="Times New Roman"/>
          <w:sz w:val="28"/>
          <w:szCs w:val="28"/>
        </w:rPr>
        <w:t xml:space="preserve">мають передаватись такі дані, як перелік товарів, актуальні ціни, знижки. Перелік співробітників, документи переміщення грошей передаються з головного серверу на магазин і назад. Чеки, внесення, винесення передаються з робочого місця касира на магазин і згодом на головний сервер. </w:t>
      </w:r>
    </w:p>
    <w:p w14:paraId="0089D5A0" w14:textId="11CD9E7A" w:rsidR="005E2815" w:rsidRDefault="008254A0" w:rsidP="005E2815">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 xml:space="preserve">Тобто в рамках однієї архітектури різні дані можуть передаватись в різному напрямку на різні рівні. Система налаштувань кастомного </w:t>
      </w:r>
      <w:proofErr w:type="spellStart"/>
      <w:r w:rsidRPr="008E2D2C">
        <w:rPr>
          <w:rFonts w:ascii="Times New Roman" w:hAnsi="Times New Roman" w:cs="Times New Roman"/>
          <w:sz w:val="28"/>
          <w:szCs w:val="28"/>
        </w:rPr>
        <w:t>реплі</w:t>
      </w:r>
      <w:r w:rsidR="00A90C52">
        <w:rPr>
          <w:rFonts w:ascii="Times New Roman" w:hAnsi="Times New Roman" w:cs="Times New Roman"/>
          <w:sz w:val="28"/>
          <w:szCs w:val="28"/>
        </w:rPr>
        <w:t>катора</w:t>
      </w:r>
      <w:proofErr w:type="spellEnd"/>
      <w:r w:rsidR="00A90C52">
        <w:rPr>
          <w:rFonts w:ascii="Times New Roman" w:hAnsi="Times New Roman" w:cs="Times New Roman"/>
          <w:sz w:val="28"/>
          <w:szCs w:val="28"/>
        </w:rPr>
        <w:t xml:space="preserve"> чудово справляється з ці</w:t>
      </w:r>
      <w:r w:rsidRPr="008E2D2C">
        <w:rPr>
          <w:rFonts w:ascii="Times New Roman" w:hAnsi="Times New Roman" w:cs="Times New Roman"/>
          <w:sz w:val="28"/>
          <w:szCs w:val="28"/>
        </w:rPr>
        <w:t>є</w:t>
      </w:r>
      <w:r w:rsidR="00A90C52">
        <w:rPr>
          <w:rFonts w:ascii="Times New Roman" w:hAnsi="Times New Roman" w:cs="Times New Roman"/>
          <w:sz w:val="28"/>
          <w:szCs w:val="28"/>
        </w:rPr>
        <w:t>ю</w:t>
      </w:r>
      <w:r w:rsidRPr="008E2D2C">
        <w:rPr>
          <w:rFonts w:ascii="Times New Roman" w:hAnsi="Times New Roman" w:cs="Times New Roman"/>
          <w:sz w:val="28"/>
          <w:szCs w:val="28"/>
        </w:rPr>
        <w:t xml:space="preserve"> задачею.</w:t>
      </w:r>
    </w:p>
    <w:p w14:paraId="60D7EAC4" w14:textId="77777777" w:rsidR="00BE72AD" w:rsidRDefault="00BE72AD" w:rsidP="009B1E10">
      <w:pPr>
        <w:spacing w:after="0" w:line="240" w:lineRule="auto"/>
        <w:ind w:firstLine="567"/>
        <w:jc w:val="both"/>
        <w:rPr>
          <w:rFonts w:ascii="Times New Roman" w:hAnsi="Times New Roman" w:cs="Times New Roman"/>
          <w:b/>
          <w:bCs/>
          <w:sz w:val="28"/>
          <w:szCs w:val="28"/>
        </w:rPr>
      </w:pPr>
    </w:p>
    <w:p w14:paraId="116C30EC" w14:textId="3ECD30DA" w:rsidR="004663BC" w:rsidRPr="008E2D2C" w:rsidRDefault="000B3FB5" w:rsidP="009B1E10">
      <w:pPr>
        <w:spacing w:after="0" w:line="240" w:lineRule="auto"/>
        <w:ind w:firstLine="567"/>
        <w:jc w:val="both"/>
        <w:rPr>
          <w:rFonts w:ascii="Times New Roman" w:hAnsi="Times New Roman" w:cs="Times New Roman"/>
          <w:b/>
          <w:bCs/>
          <w:sz w:val="28"/>
          <w:szCs w:val="28"/>
        </w:rPr>
      </w:pPr>
      <w:bookmarkStart w:id="0" w:name="_GoBack"/>
      <w:bookmarkEnd w:id="0"/>
      <w:r w:rsidRPr="008E2D2C">
        <w:rPr>
          <w:rFonts w:ascii="Times New Roman" w:hAnsi="Times New Roman" w:cs="Times New Roman"/>
          <w:b/>
          <w:bCs/>
          <w:sz w:val="28"/>
          <w:szCs w:val="28"/>
        </w:rPr>
        <w:t>Висновки</w:t>
      </w:r>
    </w:p>
    <w:p w14:paraId="43FCFC0E" w14:textId="77777777" w:rsidR="009B1E10" w:rsidRPr="008E2D2C" w:rsidRDefault="009B1E10" w:rsidP="009B1E10">
      <w:pPr>
        <w:spacing w:after="0" w:line="240" w:lineRule="auto"/>
        <w:ind w:firstLine="567"/>
        <w:jc w:val="both"/>
        <w:rPr>
          <w:rFonts w:ascii="Times New Roman" w:hAnsi="Times New Roman" w:cs="Times New Roman"/>
          <w:b/>
          <w:bCs/>
          <w:sz w:val="28"/>
          <w:szCs w:val="28"/>
        </w:rPr>
      </w:pPr>
    </w:p>
    <w:p w14:paraId="2F555E93" w14:textId="5DC85D87" w:rsidR="00F95452" w:rsidRPr="008E2D2C" w:rsidRDefault="00F95452"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 xml:space="preserve">Розробка кастомної системи реплікації </w:t>
      </w:r>
      <w:proofErr w:type="spellStart"/>
      <w:r w:rsidRPr="008E2D2C">
        <w:rPr>
          <w:rFonts w:ascii="Times New Roman" w:hAnsi="Times New Roman" w:cs="Times New Roman"/>
          <w:sz w:val="28"/>
          <w:szCs w:val="28"/>
        </w:rPr>
        <w:t>PostgreSQL</w:t>
      </w:r>
      <w:proofErr w:type="spellEnd"/>
      <w:r w:rsidRPr="008E2D2C">
        <w:rPr>
          <w:rFonts w:ascii="Times New Roman" w:hAnsi="Times New Roman" w:cs="Times New Roman"/>
          <w:sz w:val="28"/>
          <w:szCs w:val="28"/>
        </w:rPr>
        <w:t xml:space="preserve"> для великих розподілених систем демонструє значний потенціал у забезпеченні </w:t>
      </w:r>
      <w:r w:rsidRPr="008E2D2C">
        <w:rPr>
          <w:rFonts w:ascii="Times New Roman" w:hAnsi="Times New Roman" w:cs="Times New Roman"/>
          <w:sz w:val="28"/>
          <w:szCs w:val="28"/>
        </w:rPr>
        <w:lastRenderedPageBreak/>
        <w:t>масштабованості та адаптивності в умовах швидко змінюваного технологічного середовища. Основні переваги,</w:t>
      </w:r>
      <w:r w:rsidR="00D9344E">
        <w:rPr>
          <w:rFonts w:ascii="Times New Roman" w:hAnsi="Times New Roman" w:cs="Times New Roman"/>
          <w:sz w:val="28"/>
          <w:szCs w:val="28"/>
        </w:rPr>
        <w:t xml:space="preserve"> що</w:t>
      </w:r>
      <w:r w:rsidRPr="008E2D2C">
        <w:rPr>
          <w:rFonts w:ascii="Times New Roman" w:hAnsi="Times New Roman" w:cs="Times New Roman"/>
          <w:sz w:val="28"/>
          <w:szCs w:val="28"/>
        </w:rPr>
        <w:t xml:space="preserve"> пов’язані з впровадженням цієї системи, включають можливість ефективної обробки великих обсягів даних, гнучкість в налаштуванні архітектури під специфічні потреби бізнесу та зменшення ризиків втрати даних завдяки надійній реплікації.</w:t>
      </w:r>
    </w:p>
    <w:p w14:paraId="4A134EBE" w14:textId="3918A52B" w:rsidR="00F95452" w:rsidRPr="008E2D2C" w:rsidRDefault="00F95452"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Щоб система реплікації залишалася актуальною і ефективною, важливо враховувати потребу у постійному вдосконаленні інструментів та методів</w:t>
      </w:r>
      <w:r w:rsidR="00C83102" w:rsidRPr="008E2D2C">
        <w:rPr>
          <w:rFonts w:ascii="Times New Roman" w:hAnsi="Times New Roman" w:cs="Times New Roman"/>
          <w:sz w:val="28"/>
          <w:szCs w:val="28"/>
          <w:lang w:val="en-US"/>
        </w:rPr>
        <w:t xml:space="preserve"> [5]</w:t>
      </w:r>
      <w:r w:rsidRPr="008E2D2C">
        <w:rPr>
          <w:rFonts w:ascii="Times New Roman" w:hAnsi="Times New Roman" w:cs="Times New Roman"/>
          <w:sz w:val="28"/>
          <w:szCs w:val="28"/>
        </w:rPr>
        <w:t>. Це може включати інтеграцію з новими технологіями, такими як контейнеризація, хмарні сервіси та автоматизація процесів, що дозволить досягти більшої адаптивності та масштабованості.</w:t>
      </w:r>
    </w:p>
    <w:p w14:paraId="7A7CD265" w14:textId="49E3CAAC" w:rsidR="00F95452" w:rsidRPr="008E2D2C" w:rsidRDefault="00F95452" w:rsidP="009B1E10">
      <w:pPr>
        <w:spacing w:after="0" w:line="240" w:lineRule="auto"/>
        <w:ind w:firstLine="567"/>
        <w:jc w:val="both"/>
        <w:rPr>
          <w:rFonts w:ascii="Times New Roman" w:hAnsi="Times New Roman" w:cs="Times New Roman"/>
          <w:sz w:val="28"/>
          <w:szCs w:val="28"/>
        </w:rPr>
      </w:pPr>
      <w:r w:rsidRPr="008E2D2C">
        <w:rPr>
          <w:rFonts w:ascii="Times New Roman" w:hAnsi="Times New Roman" w:cs="Times New Roman"/>
          <w:sz w:val="28"/>
          <w:szCs w:val="28"/>
        </w:rPr>
        <w:t>Таким чином, стратегічне планування розвитку кастомної системи реплікації повинно враховувати як можливості, так і обмеження, з метою створення потужної та гнучкої архітектури, здатної реагувати на зміни в бізнес-середовищі та технологічному прогресі.</w:t>
      </w:r>
    </w:p>
    <w:p w14:paraId="42E302A0" w14:textId="77777777" w:rsidR="009B1E10" w:rsidRPr="008E2D2C" w:rsidRDefault="009B1E10" w:rsidP="009B1E10">
      <w:pPr>
        <w:spacing w:after="0" w:line="240" w:lineRule="auto"/>
        <w:ind w:firstLine="567"/>
        <w:jc w:val="both"/>
        <w:rPr>
          <w:rFonts w:ascii="Times New Roman" w:hAnsi="Times New Roman" w:cs="Times New Roman"/>
          <w:sz w:val="28"/>
          <w:szCs w:val="28"/>
        </w:rPr>
      </w:pPr>
    </w:p>
    <w:p w14:paraId="06CF4E9C" w14:textId="3247BC44" w:rsidR="009B1E10" w:rsidRPr="008E2D2C" w:rsidRDefault="000B3FB5" w:rsidP="008E2D2C">
      <w:pPr>
        <w:spacing w:after="0" w:line="240" w:lineRule="auto"/>
        <w:ind w:firstLine="567"/>
        <w:jc w:val="both"/>
        <w:rPr>
          <w:rFonts w:ascii="Times New Roman" w:hAnsi="Times New Roman" w:cs="Times New Roman"/>
          <w:b/>
          <w:bCs/>
          <w:sz w:val="28"/>
          <w:szCs w:val="28"/>
        </w:rPr>
      </w:pPr>
      <w:r w:rsidRPr="008E2D2C">
        <w:rPr>
          <w:rFonts w:ascii="Times New Roman" w:hAnsi="Times New Roman" w:cs="Times New Roman"/>
          <w:b/>
          <w:bCs/>
          <w:sz w:val="28"/>
          <w:szCs w:val="28"/>
        </w:rPr>
        <w:t>Література</w:t>
      </w:r>
    </w:p>
    <w:p w14:paraId="050E5D37" w14:textId="77777777" w:rsidR="008E2D2C" w:rsidRPr="008E2D2C" w:rsidRDefault="008E2D2C" w:rsidP="008E2D2C">
      <w:pPr>
        <w:spacing w:after="0" w:line="240" w:lineRule="auto"/>
        <w:ind w:firstLine="567"/>
        <w:jc w:val="both"/>
        <w:rPr>
          <w:rFonts w:ascii="Times New Roman" w:hAnsi="Times New Roman" w:cs="Times New Roman"/>
          <w:b/>
          <w:bCs/>
          <w:sz w:val="28"/>
          <w:szCs w:val="28"/>
        </w:rPr>
      </w:pPr>
    </w:p>
    <w:p w14:paraId="50672CD9" w14:textId="0EFCC3DF" w:rsidR="002F712C" w:rsidRPr="002F712C" w:rsidRDefault="002F712C" w:rsidP="009B1E10">
      <w:pPr>
        <w:pStyle w:val="a3"/>
        <w:numPr>
          <w:ilvl w:val="0"/>
          <w:numId w:val="4"/>
        </w:numPr>
        <w:spacing w:after="0" w:line="240" w:lineRule="auto"/>
        <w:ind w:left="567" w:hanging="283"/>
        <w:jc w:val="both"/>
        <w:rPr>
          <w:rFonts w:ascii="Times New Roman" w:hAnsi="Times New Roman" w:cs="Times New Roman"/>
          <w:sz w:val="28"/>
          <w:szCs w:val="28"/>
        </w:rPr>
      </w:pPr>
      <w:r w:rsidRPr="009D1ACF">
        <w:rPr>
          <w:rFonts w:ascii="Times New Roman" w:hAnsi="Times New Roman" w:cs="Times New Roman"/>
          <w:sz w:val="28"/>
          <w:szCs w:val="28"/>
          <w:lang w:val="en-US"/>
        </w:rPr>
        <w:t>Database Replication</w:t>
      </w:r>
      <w:r>
        <w:rPr>
          <w:rFonts w:ascii="Times New Roman" w:hAnsi="Times New Roman" w:cs="Times New Roman"/>
          <w:sz w:val="28"/>
          <w:szCs w:val="28"/>
          <w:lang w:val="en-US"/>
        </w:rPr>
        <w:t xml:space="preserve">. </w:t>
      </w:r>
      <w:proofErr w:type="spellStart"/>
      <w:r w:rsidRPr="009D1ACF">
        <w:rPr>
          <w:rFonts w:ascii="Times New Roman" w:hAnsi="Times New Roman" w:cs="Times New Roman"/>
          <w:i/>
          <w:iCs/>
          <w:sz w:val="28"/>
          <w:szCs w:val="28"/>
          <w:lang w:val="en-US"/>
        </w:rPr>
        <w:t>ScyllaDB</w:t>
      </w:r>
      <w:proofErr w:type="spellEnd"/>
      <w:r>
        <w:rPr>
          <w:rFonts w:ascii="Times New Roman" w:hAnsi="Times New Roman" w:cs="Times New Roman"/>
          <w:sz w:val="28"/>
          <w:szCs w:val="28"/>
          <w:lang w:val="en-US"/>
        </w:rPr>
        <w:t xml:space="preserve"> : URL: </w:t>
      </w:r>
      <w:hyperlink r:id="rId8" w:history="1">
        <w:r w:rsidRPr="00E22347">
          <w:rPr>
            <w:rStyle w:val="a4"/>
            <w:rFonts w:ascii="Times New Roman" w:hAnsi="Times New Roman" w:cs="Times New Roman"/>
            <w:sz w:val="28"/>
            <w:szCs w:val="28"/>
            <w:lang w:val="en-US"/>
          </w:rPr>
          <w:t>https://www.scylladb.com/glossary/database-replication/</w:t>
        </w:r>
      </w:hyperlink>
      <w:r>
        <w:rPr>
          <w:rFonts w:ascii="Times New Roman" w:hAnsi="Times New Roman" w:cs="Times New Roman"/>
          <w:sz w:val="28"/>
          <w:szCs w:val="28"/>
          <w:lang w:val="en-US"/>
        </w:rPr>
        <w:t xml:space="preserve">.  </w:t>
      </w:r>
      <w:r w:rsidRPr="00732705">
        <w:rPr>
          <w:rFonts w:ascii="Times New Roman" w:hAnsi="Times New Roman" w:cs="Times New Roman"/>
          <w:sz w:val="28"/>
          <w:szCs w:val="28"/>
        </w:rPr>
        <w:t>(дата звернення:</w:t>
      </w:r>
      <w:r>
        <w:rPr>
          <w:rFonts w:ascii="Times New Roman" w:hAnsi="Times New Roman" w:cs="Times New Roman"/>
          <w:sz w:val="28"/>
          <w:szCs w:val="28"/>
          <w:lang w:val="en-US"/>
        </w:rPr>
        <w:t xml:space="preserve"> 28</w:t>
      </w:r>
      <w:r w:rsidRPr="00732705">
        <w:rPr>
          <w:rFonts w:ascii="Times New Roman" w:hAnsi="Times New Roman" w:cs="Times New Roman"/>
          <w:sz w:val="28"/>
          <w:szCs w:val="28"/>
        </w:rPr>
        <w:t>.0</w:t>
      </w:r>
      <w:r>
        <w:rPr>
          <w:rFonts w:ascii="Times New Roman" w:hAnsi="Times New Roman" w:cs="Times New Roman"/>
          <w:sz w:val="28"/>
          <w:szCs w:val="28"/>
          <w:lang w:val="en-US"/>
        </w:rPr>
        <w:t>9</w:t>
      </w:r>
      <w:r w:rsidRPr="00732705">
        <w:rPr>
          <w:rFonts w:ascii="Times New Roman" w:hAnsi="Times New Roman" w:cs="Times New Roman"/>
          <w:sz w:val="28"/>
          <w:szCs w:val="28"/>
        </w:rPr>
        <w:t>.202</w:t>
      </w:r>
      <w:r>
        <w:rPr>
          <w:rFonts w:ascii="Times New Roman" w:hAnsi="Times New Roman" w:cs="Times New Roman"/>
          <w:sz w:val="28"/>
          <w:szCs w:val="28"/>
          <w:lang w:val="en-US"/>
        </w:rPr>
        <w:t>4</w:t>
      </w:r>
      <w:r w:rsidRPr="00732705">
        <w:rPr>
          <w:rFonts w:ascii="Times New Roman" w:hAnsi="Times New Roman" w:cs="Times New Roman"/>
          <w:sz w:val="28"/>
          <w:szCs w:val="28"/>
        </w:rPr>
        <w:t>р.)</w:t>
      </w:r>
    </w:p>
    <w:p w14:paraId="229ABC85" w14:textId="220C640E" w:rsidR="00C11A44" w:rsidRDefault="007F5E58" w:rsidP="009B1E10">
      <w:pPr>
        <w:pStyle w:val="a3"/>
        <w:numPr>
          <w:ilvl w:val="0"/>
          <w:numId w:val="4"/>
        </w:numPr>
        <w:spacing w:after="0" w:line="240" w:lineRule="auto"/>
        <w:ind w:left="567" w:hanging="283"/>
        <w:jc w:val="both"/>
        <w:rPr>
          <w:rFonts w:ascii="Times New Roman" w:hAnsi="Times New Roman" w:cs="Times New Roman"/>
          <w:sz w:val="28"/>
          <w:szCs w:val="28"/>
        </w:rPr>
      </w:pPr>
      <w:r w:rsidRPr="007F5E58">
        <w:rPr>
          <w:rFonts w:ascii="Times New Roman" w:hAnsi="Times New Roman" w:cs="Times New Roman"/>
          <w:sz w:val="28"/>
          <w:szCs w:val="28"/>
        </w:rPr>
        <w:t xml:space="preserve">Документація. </w:t>
      </w:r>
      <w:proofErr w:type="gramStart"/>
      <w:r w:rsidRPr="009D7D0D">
        <w:rPr>
          <w:rFonts w:ascii="Times New Roman" w:hAnsi="Times New Roman" w:cs="Times New Roman"/>
          <w:i/>
          <w:iCs/>
          <w:sz w:val="28"/>
          <w:szCs w:val="28"/>
          <w:lang w:val="en-US"/>
        </w:rPr>
        <w:t>P</w:t>
      </w:r>
      <w:proofErr w:type="spellStart"/>
      <w:r w:rsidRPr="009D7D0D">
        <w:rPr>
          <w:rFonts w:ascii="Times New Roman" w:hAnsi="Times New Roman" w:cs="Times New Roman"/>
          <w:i/>
          <w:iCs/>
          <w:sz w:val="28"/>
          <w:szCs w:val="28"/>
        </w:rPr>
        <w:t>ostgre</w:t>
      </w:r>
      <w:proofErr w:type="spellEnd"/>
      <w:r w:rsidRPr="009D7D0D">
        <w:rPr>
          <w:rFonts w:ascii="Times New Roman" w:hAnsi="Times New Roman" w:cs="Times New Roman"/>
          <w:i/>
          <w:iCs/>
          <w:sz w:val="28"/>
          <w:szCs w:val="28"/>
          <w:lang w:val="en-US"/>
        </w:rPr>
        <w:t>SQL</w:t>
      </w:r>
      <w:r w:rsidRPr="007F5E58">
        <w:rPr>
          <w:rFonts w:ascii="Times New Roman" w:hAnsi="Times New Roman" w:cs="Times New Roman"/>
          <w:sz w:val="28"/>
          <w:szCs w:val="28"/>
        </w:rPr>
        <w:t xml:space="preserve"> :</w:t>
      </w:r>
      <w:proofErr w:type="gramEnd"/>
      <w:r w:rsidRPr="007F5E58">
        <w:rPr>
          <w:rFonts w:ascii="Times New Roman" w:hAnsi="Times New Roman" w:cs="Times New Roman"/>
          <w:sz w:val="28"/>
          <w:szCs w:val="28"/>
        </w:rPr>
        <w:t xml:space="preserve"> URL: </w:t>
      </w:r>
      <w:hyperlink r:id="rId9" w:history="1">
        <w:r w:rsidR="00C11A44" w:rsidRPr="002C1770">
          <w:rPr>
            <w:rStyle w:val="a4"/>
            <w:rFonts w:ascii="Times New Roman" w:hAnsi="Times New Roman" w:cs="Times New Roman"/>
            <w:sz w:val="28"/>
            <w:szCs w:val="28"/>
          </w:rPr>
          <w:t>https://www.postgresql.org/docs/</w:t>
        </w:r>
      </w:hyperlink>
      <w:r w:rsidR="00732705">
        <w:rPr>
          <w:rFonts w:ascii="Times New Roman" w:hAnsi="Times New Roman" w:cs="Times New Roman"/>
          <w:sz w:val="28"/>
          <w:szCs w:val="28"/>
          <w:lang w:val="en-US"/>
        </w:rPr>
        <w:t xml:space="preserve">. </w:t>
      </w:r>
      <w:r w:rsidRPr="007F5E58">
        <w:rPr>
          <w:rFonts w:ascii="Times New Roman" w:hAnsi="Times New Roman" w:cs="Times New Roman"/>
          <w:sz w:val="28"/>
          <w:szCs w:val="28"/>
        </w:rPr>
        <w:t xml:space="preserve">(дата звернення: </w:t>
      </w:r>
      <w:r w:rsidRPr="007F5E58">
        <w:rPr>
          <w:rFonts w:ascii="Times New Roman" w:hAnsi="Times New Roman" w:cs="Times New Roman"/>
          <w:sz w:val="28"/>
          <w:szCs w:val="28"/>
          <w:lang w:val="en-US"/>
        </w:rPr>
        <w:t>27</w:t>
      </w:r>
      <w:r w:rsidRPr="007F5E58">
        <w:rPr>
          <w:rFonts w:ascii="Times New Roman" w:hAnsi="Times New Roman" w:cs="Times New Roman"/>
          <w:sz w:val="28"/>
          <w:szCs w:val="28"/>
        </w:rPr>
        <w:t>.0</w:t>
      </w:r>
      <w:r w:rsidRPr="007F5E58">
        <w:rPr>
          <w:rFonts w:ascii="Times New Roman" w:hAnsi="Times New Roman" w:cs="Times New Roman"/>
          <w:sz w:val="28"/>
          <w:szCs w:val="28"/>
          <w:lang w:val="en-US"/>
        </w:rPr>
        <w:t>9</w:t>
      </w:r>
      <w:r w:rsidRPr="007F5E58">
        <w:rPr>
          <w:rFonts w:ascii="Times New Roman" w:hAnsi="Times New Roman" w:cs="Times New Roman"/>
          <w:sz w:val="28"/>
          <w:szCs w:val="28"/>
        </w:rPr>
        <w:t>.202</w:t>
      </w:r>
      <w:r w:rsidRPr="007F5E58">
        <w:rPr>
          <w:rFonts w:ascii="Times New Roman" w:hAnsi="Times New Roman" w:cs="Times New Roman"/>
          <w:sz w:val="28"/>
          <w:szCs w:val="28"/>
          <w:lang w:val="en-US"/>
        </w:rPr>
        <w:t>4</w:t>
      </w:r>
      <w:r w:rsidRPr="007F5E58">
        <w:rPr>
          <w:rFonts w:ascii="Times New Roman" w:hAnsi="Times New Roman" w:cs="Times New Roman"/>
          <w:sz w:val="28"/>
          <w:szCs w:val="28"/>
        </w:rPr>
        <w:t>р.).</w:t>
      </w:r>
    </w:p>
    <w:p w14:paraId="4CE6BED1" w14:textId="77777777" w:rsidR="00842814" w:rsidRDefault="00842814" w:rsidP="009B1E10">
      <w:pPr>
        <w:pStyle w:val="a3"/>
        <w:numPr>
          <w:ilvl w:val="0"/>
          <w:numId w:val="4"/>
        </w:numPr>
        <w:spacing w:after="0" w:line="240" w:lineRule="auto"/>
        <w:ind w:left="567" w:hanging="283"/>
        <w:jc w:val="both"/>
        <w:rPr>
          <w:rFonts w:ascii="Times New Roman" w:hAnsi="Times New Roman" w:cs="Times New Roman"/>
          <w:sz w:val="28"/>
          <w:szCs w:val="28"/>
        </w:rPr>
      </w:pPr>
      <w:proofErr w:type="spellStart"/>
      <w:r w:rsidRPr="00897293">
        <w:rPr>
          <w:rFonts w:ascii="Times New Roman" w:hAnsi="Times New Roman" w:cs="Times New Roman"/>
          <w:sz w:val="28"/>
          <w:szCs w:val="28"/>
        </w:rPr>
        <w:t>Ubaidillah</w:t>
      </w:r>
      <w:proofErr w:type="spellEnd"/>
      <w:r w:rsidRPr="00897293">
        <w:rPr>
          <w:rFonts w:ascii="Times New Roman" w:hAnsi="Times New Roman" w:cs="Times New Roman"/>
          <w:sz w:val="28"/>
          <w:szCs w:val="28"/>
        </w:rPr>
        <w:t xml:space="preserve"> S. H. S. A., </w:t>
      </w:r>
      <w:proofErr w:type="spellStart"/>
      <w:r w:rsidRPr="00897293">
        <w:rPr>
          <w:rFonts w:ascii="Times New Roman" w:hAnsi="Times New Roman" w:cs="Times New Roman"/>
          <w:sz w:val="28"/>
          <w:szCs w:val="28"/>
        </w:rPr>
        <w:t>Noraziah</w:t>
      </w:r>
      <w:proofErr w:type="spellEnd"/>
      <w:r w:rsidRPr="00897293">
        <w:rPr>
          <w:rFonts w:ascii="Times New Roman" w:hAnsi="Times New Roman" w:cs="Times New Roman"/>
          <w:sz w:val="28"/>
          <w:szCs w:val="28"/>
        </w:rPr>
        <w:t xml:space="preserve"> A. </w:t>
      </w:r>
      <w:proofErr w:type="spellStart"/>
      <w:r w:rsidRPr="00897293">
        <w:rPr>
          <w:rFonts w:ascii="Times New Roman" w:hAnsi="Times New Roman" w:cs="Times New Roman"/>
          <w:sz w:val="28"/>
          <w:szCs w:val="28"/>
        </w:rPr>
        <w:t>Overview</w:t>
      </w:r>
      <w:proofErr w:type="spellEnd"/>
      <w:r w:rsidRPr="00897293">
        <w:rPr>
          <w:rFonts w:ascii="Times New Roman" w:hAnsi="Times New Roman" w:cs="Times New Roman"/>
          <w:sz w:val="28"/>
          <w:szCs w:val="28"/>
        </w:rPr>
        <w:t xml:space="preserve"> </w:t>
      </w:r>
      <w:proofErr w:type="spellStart"/>
      <w:r w:rsidRPr="00897293">
        <w:rPr>
          <w:rFonts w:ascii="Times New Roman" w:hAnsi="Times New Roman" w:cs="Times New Roman"/>
          <w:sz w:val="28"/>
          <w:szCs w:val="28"/>
        </w:rPr>
        <w:t>of</w:t>
      </w:r>
      <w:proofErr w:type="spellEnd"/>
      <w:r w:rsidRPr="00897293">
        <w:rPr>
          <w:rFonts w:ascii="Times New Roman" w:hAnsi="Times New Roman" w:cs="Times New Roman"/>
          <w:sz w:val="28"/>
          <w:szCs w:val="28"/>
        </w:rPr>
        <w:t xml:space="preserve"> </w:t>
      </w:r>
      <w:proofErr w:type="spellStart"/>
      <w:r w:rsidRPr="00897293">
        <w:rPr>
          <w:rFonts w:ascii="Times New Roman" w:hAnsi="Times New Roman" w:cs="Times New Roman"/>
          <w:sz w:val="28"/>
          <w:szCs w:val="28"/>
        </w:rPr>
        <w:t>Replication</w:t>
      </w:r>
      <w:proofErr w:type="spellEnd"/>
      <w:r w:rsidRPr="00897293">
        <w:rPr>
          <w:rFonts w:ascii="Times New Roman" w:hAnsi="Times New Roman" w:cs="Times New Roman"/>
          <w:sz w:val="28"/>
          <w:szCs w:val="28"/>
        </w:rPr>
        <w:t xml:space="preserve"> </w:t>
      </w:r>
      <w:proofErr w:type="spellStart"/>
      <w:r w:rsidRPr="00897293">
        <w:rPr>
          <w:rFonts w:ascii="Times New Roman" w:hAnsi="Times New Roman" w:cs="Times New Roman"/>
          <w:sz w:val="28"/>
          <w:szCs w:val="28"/>
        </w:rPr>
        <w:t>Techniques</w:t>
      </w:r>
      <w:proofErr w:type="spellEnd"/>
      <w:r w:rsidRPr="00897293">
        <w:rPr>
          <w:rFonts w:ascii="Times New Roman" w:hAnsi="Times New Roman" w:cs="Times New Roman"/>
          <w:sz w:val="28"/>
          <w:szCs w:val="28"/>
        </w:rPr>
        <w:t xml:space="preserve"> </w:t>
      </w:r>
      <w:proofErr w:type="spellStart"/>
      <w:r w:rsidRPr="00897293">
        <w:rPr>
          <w:rFonts w:ascii="Times New Roman" w:hAnsi="Times New Roman" w:cs="Times New Roman"/>
          <w:sz w:val="28"/>
          <w:szCs w:val="28"/>
        </w:rPr>
        <w:t>on</w:t>
      </w:r>
      <w:proofErr w:type="spellEnd"/>
      <w:r w:rsidRPr="00897293">
        <w:rPr>
          <w:rFonts w:ascii="Times New Roman" w:hAnsi="Times New Roman" w:cs="Times New Roman"/>
          <w:sz w:val="28"/>
          <w:szCs w:val="28"/>
        </w:rPr>
        <w:t xml:space="preserve"> </w:t>
      </w:r>
      <w:proofErr w:type="spellStart"/>
      <w:r w:rsidRPr="00897293">
        <w:rPr>
          <w:rFonts w:ascii="Times New Roman" w:hAnsi="Times New Roman" w:cs="Times New Roman"/>
          <w:sz w:val="28"/>
          <w:szCs w:val="28"/>
        </w:rPr>
        <w:t>Distributed</w:t>
      </w:r>
      <w:proofErr w:type="spellEnd"/>
      <w:r w:rsidRPr="00897293">
        <w:rPr>
          <w:rFonts w:ascii="Times New Roman" w:hAnsi="Times New Roman" w:cs="Times New Roman"/>
          <w:sz w:val="28"/>
          <w:szCs w:val="28"/>
        </w:rPr>
        <w:t xml:space="preserve"> </w:t>
      </w:r>
      <w:proofErr w:type="spellStart"/>
      <w:r w:rsidRPr="00897293">
        <w:rPr>
          <w:rFonts w:ascii="Times New Roman" w:hAnsi="Times New Roman" w:cs="Times New Roman"/>
          <w:sz w:val="28"/>
          <w:szCs w:val="28"/>
        </w:rPr>
        <w:t>Database</w:t>
      </w:r>
      <w:proofErr w:type="spellEnd"/>
      <w:r w:rsidRPr="00897293">
        <w:rPr>
          <w:rFonts w:ascii="Times New Roman" w:hAnsi="Times New Roman" w:cs="Times New Roman"/>
          <w:sz w:val="28"/>
          <w:szCs w:val="28"/>
        </w:rPr>
        <w:t xml:space="preserve"> </w:t>
      </w:r>
      <w:proofErr w:type="spellStart"/>
      <w:r w:rsidRPr="00897293">
        <w:rPr>
          <w:rFonts w:ascii="Times New Roman" w:hAnsi="Times New Roman" w:cs="Times New Roman"/>
          <w:sz w:val="28"/>
          <w:szCs w:val="28"/>
        </w:rPr>
        <w:t>in</w:t>
      </w:r>
      <w:proofErr w:type="spellEnd"/>
      <w:r w:rsidRPr="00897293">
        <w:rPr>
          <w:rFonts w:ascii="Times New Roman" w:hAnsi="Times New Roman" w:cs="Times New Roman"/>
          <w:sz w:val="28"/>
          <w:szCs w:val="28"/>
        </w:rPr>
        <w:t xml:space="preserve"> </w:t>
      </w:r>
      <w:proofErr w:type="spellStart"/>
      <w:r w:rsidRPr="00897293">
        <w:rPr>
          <w:rFonts w:ascii="Times New Roman" w:hAnsi="Times New Roman" w:cs="Times New Roman"/>
          <w:sz w:val="28"/>
          <w:szCs w:val="28"/>
        </w:rPr>
        <w:t>Cloud</w:t>
      </w:r>
      <w:proofErr w:type="spellEnd"/>
      <w:r w:rsidRPr="00897293">
        <w:rPr>
          <w:rFonts w:ascii="Times New Roman" w:hAnsi="Times New Roman" w:cs="Times New Roman"/>
          <w:sz w:val="28"/>
          <w:szCs w:val="28"/>
        </w:rPr>
        <w:t xml:space="preserve"> </w:t>
      </w:r>
      <w:proofErr w:type="spellStart"/>
      <w:r w:rsidRPr="00897293">
        <w:rPr>
          <w:rFonts w:ascii="Times New Roman" w:hAnsi="Times New Roman" w:cs="Times New Roman"/>
          <w:sz w:val="28"/>
          <w:szCs w:val="28"/>
        </w:rPr>
        <w:t>Environment</w:t>
      </w:r>
      <w:proofErr w:type="spellEnd"/>
      <w:r w:rsidRPr="00897293">
        <w:rPr>
          <w:rFonts w:ascii="Times New Roman" w:hAnsi="Times New Roman" w:cs="Times New Roman"/>
          <w:sz w:val="28"/>
          <w:szCs w:val="28"/>
        </w:rPr>
        <w:t xml:space="preserve">. </w:t>
      </w:r>
      <w:proofErr w:type="spellStart"/>
      <w:r w:rsidRPr="00897293">
        <w:rPr>
          <w:rFonts w:ascii="Times New Roman" w:hAnsi="Times New Roman" w:cs="Times New Roman"/>
          <w:i/>
          <w:iCs/>
          <w:sz w:val="28"/>
          <w:szCs w:val="28"/>
        </w:rPr>
        <w:t>Advanced</w:t>
      </w:r>
      <w:proofErr w:type="spellEnd"/>
      <w:r w:rsidRPr="00897293">
        <w:rPr>
          <w:rFonts w:ascii="Times New Roman" w:hAnsi="Times New Roman" w:cs="Times New Roman"/>
          <w:i/>
          <w:iCs/>
          <w:sz w:val="28"/>
          <w:szCs w:val="28"/>
        </w:rPr>
        <w:t xml:space="preserve"> </w:t>
      </w:r>
      <w:proofErr w:type="spellStart"/>
      <w:r w:rsidRPr="00897293">
        <w:rPr>
          <w:rFonts w:ascii="Times New Roman" w:hAnsi="Times New Roman" w:cs="Times New Roman"/>
          <w:i/>
          <w:iCs/>
          <w:sz w:val="28"/>
          <w:szCs w:val="28"/>
        </w:rPr>
        <w:t>Science</w:t>
      </w:r>
      <w:proofErr w:type="spellEnd"/>
      <w:r w:rsidRPr="00897293">
        <w:rPr>
          <w:rFonts w:ascii="Times New Roman" w:hAnsi="Times New Roman" w:cs="Times New Roman"/>
          <w:i/>
          <w:iCs/>
          <w:sz w:val="28"/>
          <w:szCs w:val="28"/>
        </w:rPr>
        <w:t xml:space="preserve"> </w:t>
      </w:r>
      <w:proofErr w:type="spellStart"/>
      <w:r w:rsidRPr="00897293">
        <w:rPr>
          <w:rFonts w:ascii="Times New Roman" w:hAnsi="Times New Roman" w:cs="Times New Roman"/>
          <w:i/>
          <w:iCs/>
          <w:sz w:val="28"/>
          <w:szCs w:val="28"/>
        </w:rPr>
        <w:t>Letters</w:t>
      </w:r>
      <w:proofErr w:type="spellEnd"/>
      <w:r w:rsidRPr="00897293">
        <w:rPr>
          <w:rFonts w:ascii="Times New Roman" w:hAnsi="Times New Roman" w:cs="Times New Roman"/>
          <w:sz w:val="28"/>
          <w:szCs w:val="28"/>
        </w:rPr>
        <w:t xml:space="preserve">. 2017. Т. 23, № 11. С. 11105–11108. URL: </w:t>
      </w:r>
      <w:hyperlink r:id="rId10" w:history="1">
        <w:r w:rsidRPr="00046F19">
          <w:rPr>
            <w:rStyle w:val="a4"/>
            <w:rFonts w:ascii="Times New Roman" w:hAnsi="Times New Roman" w:cs="Times New Roman"/>
            <w:sz w:val="28"/>
            <w:szCs w:val="28"/>
          </w:rPr>
          <w:t>https://doi.org/10.1166/asl.2017.10230</w:t>
        </w:r>
      </w:hyperlink>
      <w:r>
        <w:rPr>
          <w:rFonts w:ascii="Times New Roman" w:hAnsi="Times New Roman" w:cs="Times New Roman"/>
          <w:sz w:val="28"/>
          <w:szCs w:val="28"/>
          <w:lang w:val="en-US"/>
        </w:rPr>
        <w:t xml:space="preserve"> </w:t>
      </w:r>
      <w:r w:rsidRPr="00897293">
        <w:rPr>
          <w:rFonts w:ascii="Times New Roman" w:hAnsi="Times New Roman" w:cs="Times New Roman"/>
          <w:sz w:val="28"/>
          <w:szCs w:val="28"/>
        </w:rPr>
        <w:t>(дата звернення: 28.09.2024).</w:t>
      </w:r>
    </w:p>
    <w:p w14:paraId="6E74116E" w14:textId="7849421E" w:rsidR="002F712C" w:rsidRPr="00842814" w:rsidRDefault="00842814" w:rsidP="009B1E10">
      <w:pPr>
        <w:pStyle w:val="a3"/>
        <w:numPr>
          <w:ilvl w:val="0"/>
          <w:numId w:val="4"/>
        </w:numPr>
        <w:spacing w:after="0" w:line="240" w:lineRule="auto"/>
        <w:ind w:left="567" w:hanging="283"/>
        <w:jc w:val="both"/>
        <w:rPr>
          <w:rFonts w:ascii="Times New Roman" w:hAnsi="Times New Roman" w:cs="Times New Roman"/>
          <w:sz w:val="28"/>
          <w:szCs w:val="28"/>
        </w:rPr>
      </w:pPr>
      <w:proofErr w:type="spellStart"/>
      <w:r w:rsidRPr="00732705">
        <w:rPr>
          <w:rFonts w:ascii="Times New Roman" w:hAnsi="Times New Roman" w:cs="Times New Roman"/>
          <w:sz w:val="28"/>
          <w:szCs w:val="28"/>
        </w:rPr>
        <w:t>Database</w:t>
      </w:r>
      <w:proofErr w:type="spellEnd"/>
      <w:r w:rsidRPr="00732705">
        <w:rPr>
          <w:rFonts w:ascii="Times New Roman" w:hAnsi="Times New Roman" w:cs="Times New Roman"/>
          <w:sz w:val="28"/>
          <w:szCs w:val="28"/>
        </w:rPr>
        <w:t xml:space="preserve"> </w:t>
      </w:r>
      <w:proofErr w:type="spellStart"/>
      <w:r w:rsidRPr="00732705">
        <w:rPr>
          <w:rFonts w:ascii="Times New Roman" w:hAnsi="Times New Roman" w:cs="Times New Roman"/>
          <w:sz w:val="28"/>
          <w:szCs w:val="28"/>
        </w:rPr>
        <w:t>Replication</w:t>
      </w:r>
      <w:proofErr w:type="spellEnd"/>
      <w:r w:rsidRPr="00732705">
        <w:rPr>
          <w:rFonts w:ascii="Times New Roman" w:hAnsi="Times New Roman" w:cs="Times New Roman"/>
          <w:sz w:val="28"/>
          <w:szCs w:val="28"/>
        </w:rPr>
        <w:t xml:space="preserve">: </w:t>
      </w:r>
      <w:proofErr w:type="spellStart"/>
      <w:r w:rsidRPr="00732705">
        <w:rPr>
          <w:rFonts w:ascii="Times New Roman" w:hAnsi="Times New Roman" w:cs="Times New Roman"/>
          <w:sz w:val="28"/>
          <w:szCs w:val="28"/>
        </w:rPr>
        <w:t>Techniques</w:t>
      </w:r>
      <w:proofErr w:type="spellEnd"/>
      <w:r w:rsidRPr="00732705">
        <w:rPr>
          <w:rFonts w:ascii="Times New Roman" w:hAnsi="Times New Roman" w:cs="Times New Roman"/>
          <w:sz w:val="28"/>
          <w:szCs w:val="28"/>
        </w:rPr>
        <w:t xml:space="preserve">, </w:t>
      </w:r>
      <w:proofErr w:type="spellStart"/>
      <w:r w:rsidRPr="00732705">
        <w:rPr>
          <w:rFonts w:ascii="Times New Roman" w:hAnsi="Times New Roman" w:cs="Times New Roman"/>
          <w:sz w:val="28"/>
          <w:szCs w:val="28"/>
        </w:rPr>
        <w:t>Benefits</w:t>
      </w:r>
      <w:proofErr w:type="spellEnd"/>
      <w:r w:rsidRPr="00732705">
        <w:rPr>
          <w:rFonts w:ascii="Times New Roman" w:hAnsi="Times New Roman" w:cs="Times New Roman"/>
          <w:sz w:val="28"/>
          <w:szCs w:val="28"/>
        </w:rPr>
        <w:t xml:space="preserve">, </w:t>
      </w:r>
      <w:proofErr w:type="spellStart"/>
      <w:r w:rsidRPr="00732705">
        <w:rPr>
          <w:rFonts w:ascii="Times New Roman" w:hAnsi="Times New Roman" w:cs="Times New Roman"/>
          <w:sz w:val="28"/>
          <w:szCs w:val="28"/>
        </w:rPr>
        <w:t>and</w:t>
      </w:r>
      <w:proofErr w:type="spellEnd"/>
      <w:r w:rsidRPr="00732705">
        <w:rPr>
          <w:rFonts w:ascii="Times New Roman" w:hAnsi="Times New Roman" w:cs="Times New Roman"/>
          <w:sz w:val="28"/>
          <w:szCs w:val="28"/>
        </w:rPr>
        <w:t xml:space="preserve"> </w:t>
      </w:r>
      <w:proofErr w:type="spellStart"/>
      <w:r w:rsidRPr="00732705">
        <w:rPr>
          <w:rFonts w:ascii="Times New Roman" w:hAnsi="Times New Roman" w:cs="Times New Roman"/>
          <w:sz w:val="28"/>
          <w:szCs w:val="28"/>
        </w:rPr>
        <w:t>Security</w:t>
      </w:r>
      <w:proofErr w:type="spellEnd"/>
      <w:r>
        <w:rPr>
          <w:rFonts w:ascii="Times New Roman" w:hAnsi="Times New Roman" w:cs="Times New Roman"/>
          <w:sz w:val="28"/>
          <w:szCs w:val="28"/>
          <w:lang w:val="en-US"/>
        </w:rPr>
        <w:t xml:space="preserve">. </w:t>
      </w:r>
      <w:proofErr w:type="gramStart"/>
      <w:r w:rsidRPr="00732705">
        <w:rPr>
          <w:rFonts w:ascii="Times New Roman" w:hAnsi="Times New Roman" w:cs="Times New Roman"/>
          <w:i/>
          <w:iCs/>
          <w:sz w:val="28"/>
          <w:szCs w:val="28"/>
          <w:lang w:val="en-US"/>
        </w:rPr>
        <w:t>A</w:t>
      </w:r>
      <w:proofErr w:type="spellStart"/>
      <w:r w:rsidRPr="00732705">
        <w:rPr>
          <w:rFonts w:ascii="Times New Roman" w:hAnsi="Times New Roman" w:cs="Times New Roman"/>
          <w:i/>
          <w:iCs/>
          <w:sz w:val="28"/>
          <w:szCs w:val="28"/>
        </w:rPr>
        <w:t>tlan</w:t>
      </w:r>
      <w:proofErr w:type="spellEnd"/>
      <w:r w:rsidRPr="00732705">
        <w:rPr>
          <w:rFonts w:ascii="Times New Roman" w:hAnsi="Times New Roman" w:cs="Times New Roman"/>
          <w:sz w:val="28"/>
          <w:szCs w:val="28"/>
        </w:rPr>
        <w:t xml:space="preserve"> :</w:t>
      </w:r>
      <w:proofErr w:type="gramEnd"/>
      <w:r w:rsidRPr="00732705">
        <w:rPr>
          <w:rFonts w:ascii="Times New Roman" w:hAnsi="Times New Roman" w:cs="Times New Roman"/>
          <w:sz w:val="28"/>
          <w:szCs w:val="28"/>
        </w:rPr>
        <w:t xml:space="preserve"> URL: </w:t>
      </w:r>
      <w:hyperlink r:id="rId11" w:history="1">
        <w:r w:rsidRPr="00E22347">
          <w:rPr>
            <w:rStyle w:val="a4"/>
            <w:rFonts w:ascii="Times New Roman" w:hAnsi="Times New Roman" w:cs="Times New Roman"/>
            <w:sz w:val="28"/>
            <w:szCs w:val="28"/>
          </w:rPr>
          <w:t>https://atlan.com/what-is/database-replication/</w:t>
        </w:r>
      </w:hyperlink>
      <w:r>
        <w:rPr>
          <w:rFonts w:ascii="Times New Roman" w:hAnsi="Times New Roman" w:cs="Times New Roman"/>
          <w:sz w:val="28"/>
          <w:szCs w:val="28"/>
          <w:lang w:val="en-US"/>
        </w:rPr>
        <w:t>.</w:t>
      </w:r>
      <w:r w:rsidRPr="00732705">
        <w:rPr>
          <w:rFonts w:ascii="Times New Roman" w:hAnsi="Times New Roman" w:cs="Times New Roman"/>
          <w:sz w:val="28"/>
          <w:szCs w:val="28"/>
        </w:rPr>
        <w:t xml:space="preserve"> (дата звернення:</w:t>
      </w:r>
      <w:r>
        <w:rPr>
          <w:rFonts w:ascii="Times New Roman" w:hAnsi="Times New Roman" w:cs="Times New Roman"/>
          <w:sz w:val="28"/>
          <w:szCs w:val="28"/>
          <w:lang w:val="en-US"/>
        </w:rPr>
        <w:t xml:space="preserve"> 28</w:t>
      </w:r>
      <w:r w:rsidRPr="00732705">
        <w:rPr>
          <w:rFonts w:ascii="Times New Roman" w:hAnsi="Times New Roman" w:cs="Times New Roman"/>
          <w:sz w:val="28"/>
          <w:szCs w:val="28"/>
        </w:rPr>
        <w:t>.0</w:t>
      </w:r>
      <w:r>
        <w:rPr>
          <w:rFonts w:ascii="Times New Roman" w:hAnsi="Times New Roman" w:cs="Times New Roman"/>
          <w:sz w:val="28"/>
          <w:szCs w:val="28"/>
          <w:lang w:val="en-US"/>
        </w:rPr>
        <w:t>9</w:t>
      </w:r>
      <w:r w:rsidRPr="00732705">
        <w:rPr>
          <w:rFonts w:ascii="Times New Roman" w:hAnsi="Times New Roman" w:cs="Times New Roman"/>
          <w:sz w:val="28"/>
          <w:szCs w:val="28"/>
        </w:rPr>
        <w:t>.202</w:t>
      </w:r>
      <w:r>
        <w:rPr>
          <w:rFonts w:ascii="Times New Roman" w:hAnsi="Times New Roman" w:cs="Times New Roman"/>
          <w:sz w:val="28"/>
          <w:szCs w:val="28"/>
          <w:lang w:val="en-US"/>
        </w:rPr>
        <w:t>4</w:t>
      </w:r>
      <w:r w:rsidRPr="00732705">
        <w:rPr>
          <w:rFonts w:ascii="Times New Roman" w:hAnsi="Times New Roman" w:cs="Times New Roman"/>
          <w:sz w:val="28"/>
          <w:szCs w:val="28"/>
        </w:rPr>
        <w:t>р.)</w:t>
      </w:r>
    </w:p>
    <w:p w14:paraId="35B3D8F2" w14:textId="09CDD798" w:rsidR="000B3FB5" w:rsidRPr="0035677A" w:rsidRDefault="00C83102" w:rsidP="009B1E10">
      <w:pPr>
        <w:pStyle w:val="a3"/>
        <w:numPr>
          <w:ilvl w:val="0"/>
          <w:numId w:val="4"/>
        </w:numPr>
        <w:spacing w:after="0" w:line="240" w:lineRule="auto"/>
        <w:ind w:left="567" w:hanging="283"/>
        <w:jc w:val="both"/>
        <w:rPr>
          <w:rFonts w:ascii="Times New Roman" w:hAnsi="Times New Roman" w:cs="Times New Roman"/>
          <w:sz w:val="28"/>
          <w:szCs w:val="28"/>
        </w:rPr>
      </w:pPr>
      <w:proofErr w:type="spellStart"/>
      <w:r w:rsidRPr="00C83102">
        <w:rPr>
          <w:rFonts w:ascii="Times New Roman" w:hAnsi="Times New Roman" w:cs="Times New Roman"/>
          <w:sz w:val="28"/>
          <w:szCs w:val="28"/>
        </w:rPr>
        <w:t>Mansouri</w:t>
      </w:r>
      <w:proofErr w:type="spellEnd"/>
      <w:r w:rsidRPr="00C83102">
        <w:rPr>
          <w:rFonts w:ascii="Times New Roman" w:hAnsi="Times New Roman" w:cs="Times New Roman"/>
          <w:sz w:val="28"/>
          <w:szCs w:val="28"/>
        </w:rPr>
        <w:t xml:space="preserve"> N., </w:t>
      </w:r>
      <w:proofErr w:type="spellStart"/>
      <w:r w:rsidRPr="00C83102">
        <w:rPr>
          <w:rFonts w:ascii="Times New Roman" w:hAnsi="Times New Roman" w:cs="Times New Roman"/>
          <w:sz w:val="28"/>
          <w:szCs w:val="28"/>
        </w:rPr>
        <w:t>Javidi</w:t>
      </w:r>
      <w:proofErr w:type="spellEnd"/>
      <w:r w:rsidRPr="00C83102">
        <w:rPr>
          <w:rFonts w:ascii="Times New Roman" w:hAnsi="Times New Roman" w:cs="Times New Roman"/>
          <w:sz w:val="28"/>
          <w:szCs w:val="28"/>
        </w:rPr>
        <w:t xml:space="preserve"> M. M., </w:t>
      </w:r>
      <w:proofErr w:type="spellStart"/>
      <w:r w:rsidRPr="00C83102">
        <w:rPr>
          <w:rFonts w:ascii="Times New Roman" w:hAnsi="Times New Roman" w:cs="Times New Roman"/>
          <w:sz w:val="28"/>
          <w:szCs w:val="28"/>
        </w:rPr>
        <w:t>Zade</w:t>
      </w:r>
      <w:proofErr w:type="spellEnd"/>
      <w:r w:rsidRPr="00C83102">
        <w:rPr>
          <w:rFonts w:ascii="Times New Roman" w:hAnsi="Times New Roman" w:cs="Times New Roman"/>
          <w:sz w:val="28"/>
          <w:szCs w:val="28"/>
        </w:rPr>
        <w:t xml:space="preserve"> B. M. H. </w:t>
      </w:r>
      <w:proofErr w:type="spellStart"/>
      <w:r w:rsidRPr="00C83102">
        <w:rPr>
          <w:rFonts w:ascii="Times New Roman" w:hAnsi="Times New Roman" w:cs="Times New Roman"/>
          <w:sz w:val="28"/>
          <w:szCs w:val="28"/>
        </w:rPr>
        <w:t>Hierarchical</w:t>
      </w:r>
      <w:proofErr w:type="spellEnd"/>
      <w:r w:rsidRPr="00C83102">
        <w:rPr>
          <w:rFonts w:ascii="Times New Roman" w:hAnsi="Times New Roman" w:cs="Times New Roman"/>
          <w:sz w:val="28"/>
          <w:szCs w:val="28"/>
        </w:rPr>
        <w:t xml:space="preserve"> </w:t>
      </w:r>
      <w:proofErr w:type="spellStart"/>
      <w:r w:rsidRPr="00C83102">
        <w:rPr>
          <w:rFonts w:ascii="Times New Roman" w:hAnsi="Times New Roman" w:cs="Times New Roman"/>
          <w:sz w:val="28"/>
          <w:szCs w:val="28"/>
        </w:rPr>
        <w:t>data</w:t>
      </w:r>
      <w:proofErr w:type="spellEnd"/>
      <w:r w:rsidRPr="00C83102">
        <w:rPr>
          <w:rFonts w:ascii="Times New Roman" w:hAnsi="Times New Roman" w:cs="Times New Roman"/>
          <w:sz w:val="28"/>
          <w:szCs w:val="28"/>
        </w:rPr>
        <w:t xml:space="preserve"> </w:t>
      </w:r>
      <w:proofErr w:type="spellStart"/>
      <w:r w:rsidRPr="00C83102">
        <w:rPr>
          <w:rFonts w:ascii="Times New Roman" w:hAnsi="Times New Roman" w:cs="Times New Roman"/>
          <w:sz w:val="28"/>
          <w:szCs w:val="28"/>
        </w:rPr>
        <w:t>replication</w:t>
      </w:r>
      <w:proofErr w:type="spellEnd"/>
      <w:r w:rsidRPr="00C83102">
        <w:rPr>
          <w:rFonts w:ascii="Times New Roman" w:hAnsi="Times New Roman" w:cs="Times New Roman"/>
          <w:sz w:val="28"/>
          <w:szCs w:val="28"/>
        </w:rPr>
        <w:t xml:space="preserve"> </w:t>
      </w:r>
      <w:proofErr w:type="spellStart"/>
      <w:r w:rsidRPr="00C83102">
        <w:rPr>
          <w:rFonts w:ascii="Times New Roman" w:hAnsi="Times New Roman" w:cs="Times New Roman"/>
          <w:sz w:val="28"/>
          <w:szCs w:val="28"/>
        </w:rPr>
        <w:t>strategy</w:t>
      </w:r>
      <w:proofErr w:type="spellEnd"/>
      <w:r w:rsidRPr="00C83102">
        <w:rPr>
          <w:rFonts w:ascii="Times New Roman" w:hAnsi="Times New Roman" w:cs="Times New Roman"/>
          <w:sz w:val="28"/>
          <w:szCs w:val="28"/>
        </w:rPr>
        <w:t xml:space="preserve"> </w:t>
      </w:r>
      <w:proofErr w:type="spellStart"/>
      <w:r w:rsidRPr="00C83102">
        <w:rPr>
          <w:rFonts w:ascii="Times New Roman" w:hAnsi="Times New Roman" w:cs="Times New Roman"/>
          <w:sz w:val="28"/>
          <w:szCs w:val="28"/>
        </w:rPr>
        <w:t>to</w:t>
      </w:r>
      <w:proofErr w:type="spellEnd"/>
      <w:r w:rsidRPr="00C83102">
        <w:rPr>
          <w:rFonts w:ascii="Times New Roman" w:hAnsi="Times New Roman" w:cs="Times New Roman"/>
          <w:sz w:val="28"/>
          <w:szCs w:val="28"/>
        </w:rPr>
        <w:t xml:space="preserve"> </w:t>
      </w:r>
      <w:proofErr w:type="spellStart"/>
      <w:r w:rsidRPr="00C83102">
        <w:rPr>
          <w:rFonts w:ascii="Times New Roman" w:hAnsi="Times New Roman" w:cs="Times New Roman"/>
          <w:sz w:val="28"/>
          <w:szCs w:val="28"/>
        </w:rPr>
        <w:t>improve</w:t>
      </w:r>
      <w:proofErr w:type="spellEnd"/>
      <w:r w:rsidRPr="00C83102">
        <w:rPr>
          <w:rFonts w:ascii="Times New Roman" w:hAnsi="Times New Roman" w:cs="Times New Roman"/>
          <w:sz w:val="28"/>
          <w:szCs w:val="28"/>
        </w:rPr>
        <w:t xml:space="preserve"> </w:t>
      </w:r>
      <w:proofErr w:type="spellStart"/>
      <w:r w:rsidRPr="00C83102">
        <w:rPr>
          <w:rFonts w:ascii="Times New Roman" w:hAnsi="Times New Roman" w:cs="Times New Roman"/>
          <w:sz w:val="28"/>
          <w:szCs w:val="28"/>
        </w:rPr>
        <w:t>performance</w:t>
      </w:r>
      <w:proofErr w:type="spellEnd"/>
      <w:r w:rsidRPr="00C83102">
        <w:rPr>
          <w:rFonts w:ascii="Times New Roman" w:hAnsi="Times New Roman" w:cs="Times New Roman"/>
          <w:sz w:val="28"/>
          <w:szCs w:val="28"/>
        </w:rPr>
        <w:t xml:space="preserve"> </w:t>
      </w:r>
      <w:proofErr w:type="spellStart"/>
      <w:r w:rsidRPr="00C83102">
        <w:rPr>
          <w:rFonts w:ascii="Times New Roman" w:hAnsi="Times New Roman" w:cs="Times New Roman"/>
          <w:sz w:val="28"/>
          <w:szCs w:val="28"/>
        </w:rPr>
        <w:t>in</w:t>
      </w:r>
      <w:proofErr w:type="spellEnd"/>
      <w:r w:rsidRPr="00C83102">
        <w:rPr>
          <w:rFonts w:ascii="Times New Roman" w:hAnsi="Times New Roman" w:cs="Times New Roman"/>
          <w:sz w:val="28"/>
          <w:szCs w:val="28"/>
        </w:rPr>
        <w:t xml:space="preserve"> </w:t>
      </w:r>
      <w:proofErr w:type="spellStart"/>
      <w:r w:rsidRPr="00C83102">
        <w:rPr>
          <w:rFonts w:ascii="Times New Roman" w:hAnsi="Times New Roman" w:cs="Times New Roman"/>
          <w:sz w:val="28"/>
          <w:szCs w:val="28"/>
        </w:rPr>
        <w:t>cloud</w:t>
      </w:r>
      <w:proofErr w:type="spellEnd"/>
      <w:r w:rsidRPr="00C83102">
        <w:rPr>
          <w:rFonts w:ascii="Times New Roman" w:hAnsi="Times New Roman" w:cs="Times New Roman"/>
          <w:sz w:val="28"/>
          <w:szCs w:val="28"/>
        </w:rPr>
        <w:t xml:space="preserve"> </w:t>
      </w:r>
      <w:proofErr w:type="spellStart"/>
      <w:r w:rsidRPr="00C83102">
        <w:rPr>
          <w:rFonts w:ascii="Times New Roman" w:hAnsi="Times New Roman" w:cs="Times New Roman"/>
          <w:sz w:val="28"/>
          <w:szCs w:val="28"/>
        </w:rPr>
        <w:t>computing</w:t>
      </w:r>
      <w:proofErr w:type="spellEnd"/>
      <w:r w:rsidRPr="00C83102">
        <w:rPr>
          <w:rFonts w:ascii="Times New Roman" w:hAnsi="Times New Roman" w:cs="Times New Roman"/>
          <w:sz w:val="28"/>
          <w:szCs w:val="28"/>
        </w:rPr>
        <w:t xml:space="preserve">. </w:t>
      </w:r>
      <w:proofErr w:type="spellStart"/>
      <w:r w:rsidRPr="00C83102">
        <w:rPr>
          <w:rFonts w:ascii="Times New Roman" w:hAnsi="Times New Roman" w:cs="Times New Roman"/>
          <w:i/>
          <w:iCs/>
          <w:sz w:val="28"/>
          <w:szCs w:val="28"/>
        </w:rPr>
        <w:t>Frontiers</w:t>
      </w:r>
      <w:proofErr w:type="spellEnd"/>
      <w:r w:rsidRPr="00C83102">
        <w:rPr>
          <w:rFonts w:ascii="Times New Roman" w:hAnsi="Times New Roman" w:cs="Times New Roman"/>
          <w:i/>
          <w:iCs/>
          <w:sz w:val="28"/>
          <w:szCs w:val="28"/>
        </w:rPr>
        <w:t xml:space="preserve"> </w:t>
      </w:r>
      <w:proofErr w:type="spellStart"/>
      <w:r w:rsidRPr="00C83102">
        <w:rPr>
          <w:rFonts w:ascii="Times New Roman" w:hAnsi="Times New Roman" w:cs="Times New Roman"/>
          <w:i/>
          <w:iCs/>
          <w:sz w:val="28"/>
          <w:szCs w:val="28"/>
        </w:rPr>
        <w:t>of</w:t>
      </w:r>
      <w:proofErr w:type="spellEnd"/>
      <w:r w:rsidRPr="00C83102">
        <w:rPr>
          <w:rFonts w:ascii="Times New Roman" w:hAnsi="Times New Roman" w:cs="Times New Roman"/>
          <w:i/>
          <w:iCs/>
          <w:sz w:val="28"/>
          <w:szCs w:val="28"/>
        </w:rPr>
        <w:t xml:space="preserve"> </w:t>
      </w:r>
      <w:proofErr w:type="spellStart"/>
      <w:r w:rsidRPr="00C83102">
        <w:rPr>
          <w:rFonts w:ascii="Times New Roman" w:hAnsi="Times New Roman" w:cs="Times New Roman"/>
          <w:i/>
          <w:iCs/>
          <w:sz w:val="28"/>
          <w:szCs w:val="28"/>
        </w:rPr>
        <w:t>Computer</w:t>
      </w:r>
      <w:proofErr w:type="spellEnd"/>
      <w:r w:rsidRPr="00C83102">
        <w:rPr>
          <w:rFonts w:ascii="Times New Roman" w:hAnsi="Times New Roman" w:cs="Times New Roman"/>
          <w:i/>
          <w:iCs/>
          <w:sz w:val="28"/>
          <w:szCs w:val="28"/>
        </w:rPr>
        <w:t xml:space="preserve"> </w:t>
      </w:r>
      <w:proofErr w:type="spellStart"/>
      <w:r w:rsidRPr="00C83102">
        <w:rPr>
          <w:rFonts w:ascii="Times New Roman" w:hAnsi="Times New Roman" w:cs="Times New Roman"/>
          <w:i/>
          <w:iCs/>
          <w:sz w:val="28"/>
          <w:szCs w:val="28"/>
        </w:rPr>
        <w:t>Science</w:t>
      </w:r>
      <w:proofErr w:type="spellEnd"/>
      <w:r w:rsidRPr="00C83102">
        <w:rPr>
          <w:rFonts w:ascii="Times New Roman" w:hAnsi="Times New Roman" w:cs="Times New Roman"/>
          <w:sz w:val="28"/>
          <w:szCs w:val="28"/>
        </w:rPr>
        <w:t xml:space="preserve">. 2020. Т. 15, № 2. URL: </w:t>
      </w:r>
      <w:hyperlink r:id="rId12" w:history="1">
        <w:r w:rsidRPr="00046F19">
          <w:rPr>
            <w:rStyle w:val="a4"/>
            <w:rFonts w:ascii="Times New Roman" w:hAnsi="Times New Roman" w:cs="Times New Roman"/>
            <w:sz w:val="28"/>
            <w:szCs w:val="28"/>
          </w:rPr>
          <w:t>https://doi.org/10.1007/s11704-019-9099-8</w:t>
        </w:r>
      </w:hyperlink>
      <w:r>
        <w:rPr>
          <w:rFonts w:ascii="Times New Roman" w:hAnsi="Times New Roman" w:cs="Times New Roman"/>
          <w:sz w:val="28"/>
          <w:szCs w:val="28"/>
          <w:lang w:val="en-US"/>
        </w:rPr>
        <w:t xml:space="preserve"> </w:t>
      </w:r>
      <w:r w:rsidRPr="00C83102">
        <w:rPr>
          <w:rFonts w:ascii="Times New Roman" w:hAnsi="Times New Roman" w:cs="Times New Roman"/>
          <w:sz w:val="28"/>
          <w:szCs w:val="28"/>
        </w:rPr>
        <w:t>(дата звернення: 28.09.2024).</w:t>
      </w:r>
    </w:p>
    <w:sectPr w:rsidR="000B3FB5" w:rsidRPr="0035677A" w:rsidSect="00BE72AD">
      <w:footerReference w:type="default" r:id="rId13"/>
      <w:pgSz w:w="11906" w:h="16838" w:code="9"/>
      <w:pgMar w:top="1418" w:right="1418" w:bottom="1985" w:left="1418" w:header="567" w:footer="848" w:gutter="0"/>
      <w:pgNumType w:start="439"/>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A3F942F" w14:textId="77777777" w:rsidR="00A03393" w:rsidRDefault="00A03393" w:rsidP="005C747C">
      <w:pPr>
        <w:spacing w:after="0" w:line="240" w:lineRule="auto"/>
      </w:pPr>
      <w:r>
        <w:separator/>
      </w:r>
    </w:p>
  </w:endnote>
  <w:endnote w:type="continuationSeparator" w:id="0">
    <w:p w14:paraId="1087671E" w14:textId="77777777" w:rsidR="00A03393" w:rsidRDefault="00A03393" w:rsidP="005C74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68517251"/>
      <w:docPartObj>
        <w:docPartGallery w:val="Page Numbers (Bottom of Page)"/>
        <w:docPartUnique/>
      </w:docPartObj>
    </w:sdtPr>
    <w:sdtEndPr>
      <w:rPr>
        <w:rFonts w:ascii="Times New Roman" w:hAnsi="Times New Roman" w:cs="Times New Roman"/>
        <w:sz w:val="24"/>
        <w:szCs w:val="24"/>
      </w:rPr>
    </w:sdtEndPr>
    <w:sdtContent>
      <w:p w14:paraId="581945A6" w14:textId="639D9469" w:rsidR="00BE72AD" w:rsidRPr="00BE72AD" w:rsidRDefault="00BE72AD">
        <w:pPr>
          <w:pStyle w:val="a8"/>
          <w:jc w:val="center"/>
          <w:rPr>
            <w:rFonts w:ascii="Times New Roman" w:hAnsi="Times New Roman" w:cs="Times New Roman"/>
            <w:sz w:val="24"/>
            <w:szCs w:val="24"/>
          </w:rPr>
        </w:pPr>
        <w:r w:rsidRPr="00BE72AD">
          <w:rPr>
            <w:rFonts w:ascii="Times New Roman" w:hAnsi="Times New Roman" w:cs="Times New Roman"/>
            <w:sz w:val="24"/>
            <w:szCs w:val="24"/>
          </w:rPr>
          <w:fldChar w:fldCharType="begin"/>
        </w:r>
        <w:r w:rsidRPr="00BE72AD">
          <w:rPr>
            <w:rFonts w:ascii="Times New Roman" w:hAnsi="Times New Roman" w:cs="Times New Roman"/>
            <w:sz w:val="24"/>
            <w:szCs w:val="24"/>
          </w:rPr>
          <w:instrText>PAGE   \* MERGEFORMAT</w:instrText>
        </w:r>
        <w:r w:rsidRPr="00BE72AD">
          <w:rPr>
            <w:rFonts w:ascii="Times New Roman" w:hAnsi="Times New Roman" w:cs="Times New Roman"/>
            <w:sz w:val="24"/>
            <w:szCs w:val="24"/>
          </w:rPr>
          <w:fldChar w:fldCharType="separate"/>
        </w:r>
        <w:r w:rsidRPr="00BE72AD">
          <w:rPr>
            <w:rFonts w:ascii="Times New Roman" w:hAnsi="Times New Roman" w:cs="Times New Roman"/>
            <w:sz w:val="24"/>
            <w:szCs w:val="24"/>
          </w:rPr>
          <w:t>2</w:t>
        </w:r>
        <w:r w:rsidRPr="00BE72AD">
          <w:rPr>
            <w:rFonts w:ascii="Times New Roman" w:hAnsi="Times New Roman" w:cs="Times New Roman"/>
            <w:sz w:val="24"/>
            <w:szCs w:val="24"/>
          </w:rPr>
          <w:fldChar w:fldCharType="end"/>
        </w:r>
      </w:p>
    </w:sdtContent>
  </w:sdt>
  <w:p w14:paraId="5FCF625D" w14:textId="77777777" w:rsidR="00BE72AD" w:rsidRDefault="00BE72AD">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A6183AE" w14:textId="77777777" w:rsidR="00A03393" w:rsidRDefault="00A03393" w:rsidP="005C747C">
      <w:pPr>
        <w:spacing w:after="0" w:line="240" w:lineRule="auto"/>
      </w:pPr>
      <w:r>
        <w:separator/>
      </w:r>
    </w:p>
  </w:footnote>
  <w:footnote w:type="continuationSeparator" w:id="0">
    <w:p w14:paraId="4F90E4F0" w14:textId="77777777" w:rsidR="00A03393" w:rsidRDefault="00A03393" w:rsidP="005C747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C75619"/>
    <w:multiLevelType w:val="multilevel"/>
    <w:tmpl w:val="B12A41B4"/>
    <w:lvl w:ilvl="0">
      <w:start w:val="1"/>
      <w:numFmt w:val="decimal"/>
      <w:pStyle w:val="1"/>
      <w:lvlText w:val="%1."/>
      <w:lvlJc w:val="left"/>
      <w:pPr>
        <w:tabs>
          <w:tab w:val="num" w:pos="928"/>
        </w:tabs>
        <w:ind w:left="568"/>
      </w:pPr>
      <w:rPr>
        <w:rFonts w:ascii="Times New Roman" w:eastAsia="SimSun" w:hAnsi="Times New Roman" w:cs="Times New Roman"/>
      </w:rPr>
    </w:lvl>
    <w:lvl w:ilvl="1">
      <w:start w:val="1"/>
      <w:numFmt w:val="decimal"/>
      <w:pStyle w:val="2"/>
      <w:lvlText w:val="%1.%2."/>
      <w:lvlJc w:val="left"/>
      <w:pPr>
        <w:tabs>
          <w:tab w:val="num" w:pos="1440"/>
        </w:tabs>
        <w:ind w:left="720"/>
      </w:pPr>
      <w:rPr>
        <w:rFonts w:cs="Times New Roman"/>
      </w:rPr>
    </w:lvl>
    <w:lvl w:ilvl="2">
      <w:start w:val="1"/>
      <w:numFmt w:val="decimal"/>
      <w:pStyle w:val="3"/>
      <w:lvlText w:val="%1.%2.%3."/>
      <w:lvlJc w:val="left"/>
      <w:pPr>
        <w:tabs>
          <w:tab w:val="num" w:pos="1440"/>
        </w:tabs>
        <w:ind w:left="720"/>
      </w:pPr>
      <w:rPr>
        <w:rFonts w:cs="Times New Roman"/>
        <w:b w:val="0"/>
        <w:bCs w:val="0"/>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 w15:restartNumberingAfterBreak="0">
    <w:nsid w:val="177053D4"/>
    <w:multiLevelType w:val="hybridMultilevel"/>
    <w:tmpl w:val="2D486B9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5F394623"/>
    <w:multiLevelType w:val="hybridMultilevel"/>
    <w:tmpl w:val="43A8DEF4"/>
    <w:lvl w:ilvl="0" w:tplc="50705D14">
      <w:start w:val="1"/>
      <w:numFmt w:val="decimal"/>
      <w:lvlText w:val="%1."/>
      <w:lvlJc w:val="left"/>
      <w:pPr>
        <w:ind w:left="-490" w:hanging="360"/>
      </w:pPr>
      <w:rPr>
        <w:rFonts w:hint="default"/>
      </w:rPr>
    </w:lvl>
    <w:lvl w:ilvl="1" w:tplc="04220019" w:tentative="1">
      <w:start w:val="1"/>
      <w:numFmt w:val="lowerLetter"/>
      <w:lvlText w:val="%2."/>
      <w:lvlJc w:val="left"/>
      <w:pPr>
        <w:ind w:left="230" w:hanging="360"/>
      </w:pPr>
    </w:lvl>
    <w:lvl w:ilvl="2" w:tplc="0422001B" w:tentative="1">
      <w:start w:val="1"/>
      <w:numFmt w:val="lowerRoman"/>
      <w:lvlText w:val="%3."/>
      <w:lvlJc w:val="right"/>
      <w:pPr>
        <w:ind w:left="950" w:hanging="180"/>
      </w:pPr>
    </w:lvl>
    <w:lvl w:ilvl="3" w:tplc="0422000F" w:tentative="1">
      <w:start w:val="1"/>
      <w:numFmt w:val="decimal"/>
      <w:lvlText w:val="%4."/>
      <w:lvlJc w:val="left"/>
      <w:pPr>
        <w:ind w:left="1670" w:hanging="360"/>
      </w:pPr>
    </w:lvl>
    <w:lvl w:ilvl="4" w:tplc="04220019" w:tentative="1">
      <w:start w:val="1"/>
      <w:numFmt w:val="lowerLetter"/>
      <w:lvlText w:val="%5."/>
      <w:lvlJc w:val="left"/>
      <w:pPr>
        <w:ind w:left="2390" w:hanging="360"/>
      </w:pPr>
    </w:lvl>
    <w:lvl w:ilvl="5" w:tplc="0422001B" w:tentative="1">
      <w:start w:val="1"/>
      <w:numFmt w:val="lowerRoman"/>
      <w:lvlText w:val="%6."/>
      <w:lvlJc w:val="right"/>
      <w:pPr>
        <w:ind w:left="3110" w:hanging="180"/>
      </w:pPr>
    </w:lvl>
    <w:lvl w:ilvl="6" w:tplc="0422000F" w:tentative="1">
      <w:start w:val="1"/>
      <w:numFmt w:val="decimal"/>
      <w:lvlText w:val="%7."/>
      <w:lvlJc w:val="left"/>
      <w:pPr>
        <w:ind w:left="3830" w:hanging="360"/>
      </w:pPr>
    </w:lvl>
    <w:lvl w:ilvl="7" w:tplc="04220019" w:tentative="1">
      <w:start w:val="1"/>
      <w:numFmt w:val="lowerLetter"/>
      <w:lvlText w:val="%8."/>
      <w:lvlJc w:val="left"/>
      <w:pPr>
        <w:ind w:left="4550" w:hanging="360"/>
      </w:pPr>
    </w:lvl>
    <w:lvl w:ilvl="8" w:tplc="0422001B" w:tentative="1">
      <w:start w:val="1"/>
      <w:numFmt w:val="lowerRoman"/>
      <w:lvlText w:val="%9."/>
      <w:lvlJc w:val="right"/>
      <w:pPr>
        <w:ind w:left="5270" w:hanging="180"/>
      </w:pPr>
    </w:lvl>
  </w:abstractNum>
  <w:abstractNum w:abstractNumId="3" w15:restartNumberingAfterBreak="0">
    <w:nsid w:val="7AD174C8"/>
    <w:multiLevelType w:val="hybridMultilevel"/>
    <w:tmpl w:val="042C864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0"/>
  </w:num>
  <w:num w:numId="3">
    <w:abstractNumId w:val="0"/>
  </w:num>
  <w:num w:numId="4">
    <w:abstractNumId w:val="2"/>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24BF"/>
    <w:rsid w:val="000167C6"/>
    <w:rsid w:val="00051F57"/>
    <w:rsid w:val="00092108"/>
    <w:rsid w:val="0009574C"/>
    <w:rsid w:val="000B3FB5"/>
    <w:rsid w:val="000B4C04"/>
    <w:rsid w:val="001353E1"/>
    <w:rsid w:val="0017450B"/>
    <w:rsid w:val="001C5D3B"/>
    <w:rsid w:val="002070A9"/>
    <w:rsid w:val="0025393A"/>
    <w:rsid w:val="002E7332"/>
    <w:rsid w:val="002F712C"/>
    <w:rsid w:val="00302613"/>
    <w:rsid w:val="0033600F"/>
    <w:rsid w:val="0035190A"/>
    <w:rsid w:val="0035677A"/>
    <w:rsid w:val="00362827"/>
    <w:rsid w:val="00363EEF"/>
    <w:rsid w:val="004376E4"/>
    <w:rsid w:val="004663BC"/>
    <w:rsid w:val="0047772E"/>
    <w:rsid w:val="004B0499"/>
    <w:rsid w:val="004F578B"/>
    <w:rsid w:val="00500A70"/>
    <w:rsid w:val="00501D8D"/>
    <w:rsid w:val="00521576"/>
    <w:rsid w:val="005C747C"/>
    <w:rsid w:val="005D5C76"/>
    <w:rsid w:val="005E2815"/>
    <w:rsid w:val="00617646"/>
    <w:rsid w:val="00642FCF"/>
    <w:rsid w:val="00643FA1"/>
    <w:rsid w:val="00651AA0"/>
    <w:rsid w:val="0066795B"/>
    <w:rsid w:val="006F2580"/>
    <w:rsid w:val="00732705"/>
    <w:rsid w:val="0074486B"/>
    <w:rsid w:val="007F3642"/>
    <w:rsid w:val="007F5E58"/>
    <w:rsid w:val="007F65F6"/>
    <w:rsid w:val="00804BCB"/>
    <w:rsid w:val="008215A3"/>
    <w:rsid w:val="008254A0"/>
    <w:rsid w:val="00842814"/>
    <w:rsid w:val="0086528E"/>
    <w:rsid w:val="008753B0"/>
    <w:rsid w:val="00897293"/>
    <w:rsid w:val="008D3317"/>
    <w:rsid w:val="008E2D2C"/>
    <w:rsid w:val="009347D3"/>
    <w:rsid w:val="00970AC1"/>
    <w:rsid w:val="009B1E10"/>
    <w:rsid w:val="009D1ACF"/>
    <w:rsid w:val="009D7D0D"/>
    <w:rsid w:val="00A03393"/>
    <w:rsid w:val="00A20305"/>
    <w:rsid w:val="00A86012"/>
    <w:rsid w:val="00A90C52"/>
    <w:rsid w:val="00AF7212"/>
    <w:rsid w:val="00BA0525"/>
    <w:rsid w:val="00BD6537"/>
    <w:rsid w:val="00BD7D90"/>
    <w:rsid w:val="00BE72AD"/>
    <w:rsid w:val="00C0646E"/>
    <w:rsid w:val="00C11A44"/>
    <w:rsid w:val="00C124BF"/>
    <w:rsid w:val="00C415E2"/>
    <w:rsid w:val="00C53835"/>
    <w:rsid w:val="00C61BAB"/>
    <w:rsid w:val="00C83102"/>
    <w:rsid w:val="00D06230"/>
    <w:rsid w:val="00D9344E"/>
    <w:rsid w:val="00DC0D3B"/>
    <w:rsid w:val="00DC44A4"/>
    <w:rsid w:val="00DD5F81"/>
    <w:rsid w:val="00E7197C"/>
    <w:rsid w:val="00ED31E9"/>
    <w:rsid w:val="00EE0EB9"/>
    <w:rsid w:val="00EE5528"/>
    <w:rsid w:val="00EF097D"/>
    <w:rsid w:val="00F04146"/>
    <w:rsid w:val="00F11E5C"/>
    <w:rsid w:val="00F13B86"/>
    <w:rsid w:val="00F2398C"/>
    <w:rsid w:val="00F67E7A"/>
    <w:rsid w:val="00F94F49"/>
    <w:rsid w:val="00F95452"/>
    <w:rsid w:val="00FB2E16"/>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AB9147"/>
  <w15:chartTrackingRefBased/>
  <w15:docId w15:val="{896D1872-C9EE-4B52-B4B9-7E24847858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86528E"/>
    <w:pPr>
      <w:keepNext/>
      <w:pageBreakBefore/>
      <w:widowControl w:val="0"/>
      <w:numPr>
        <w:numId w:val="3"/>
      </w:numPr>
      <w:spacing w:after="280" w:line="360" w:lineRule="auto"/>
      <w:contextualSpacing/>
      <w:jc w:val="center"/>
      <w:outlineLvl w:val="0"/>
    </w:pPr>
    <w:rPr>
      <w:kern w:val="28"/>
      <w:sz w:val="28"/>
      <w:lang w:val="ru-RU" w:eastAsia="ru-RU"/>
    </w:rPr>
  </w:style>
  <w:style w:type="paragraph" w:styleId="2">
    <w:name w:val="heading 2"/>
    <w:basedOn w:val="a"/>
    <w:next w:val="a"/>
    <w:link w:val="20"/>
    <w:qFormat/>
    <w:rsid w:val="0086528E"/>
    <w:pPr>
      <w:keepNext/>
      <w:widowControl w:val="0"/>
      <w:numPr>
        <w:ilvl w:val="1"/>
        <w:numId w:val="3"/>
      </w:numPr>
      <w:spacing w:before="280" w:after="280" w:line="360" w:lineRule="auto"/>
      <w:contextualSpacing/>
      <w:jc w:val="both"/>
      <w:outlineLvl w:val="1"/>
    </w:pPr>
    <w:rPr>
      <w:sz w:val="28"/>
      <w:lang w:val="ru-RU" w:eastAsia="ru-RU"/>
    </w:rPr>
  </w:style>
  <w:style w:type="paragraph" w:styleId="3">
    <w:name w:val="heading 3"/>
    <w:basedOn w:val="a"/>
    <w:next w:val="a"/>
    <w:link w:val="30"/>
    <w:autoRedefine/>
    <w:qFormat/>
    <w:rsid w:val="0086528E"/>
    <w:pPr>
      <w:numPr>
        <w:ilvl w:val="2"/>
        <w:numId w:val="1"/>
      </w:numPr>
      <w:spacing w:before="280" w:after="280" w:line="360" w:lineRule="auto"/>
      <w:ind w:left="709"/>
      <w:contextualSpacing/>
      <w:outlineLvl w:val="2"/>
    </w:pPr>
    <w:rPr>
      <w:iCs/>
      <w:sz w:val="28"/>
      <w:szCs w:val="28"/>
      <w:lang w:eastAsia="ru-RU"/>
    </w:rPr>
  </w:style>
  <w:style w:type="paragraph" w:styleId="4">
    <w:name w:val="heading 4"/>
    <w:basedOn w:val="a"/>
    <w:next w:val="a"/>
    <w:link w:val="40"/>
    <w:uiPriority w:val="9"/>
    <w:semiHidden/>
    <w:unhideWhenUsed/>
    <w:qFormat/>
    <w:rsid w:val="00A86012"/>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1">
    <w:name w:val="toc 1"/>
    <w:basedOn w:val="a"/>
    <w:next w:val="a"/>
    <w:autoRedefine/>
    <w:uiPriority w:val="39"/>
    <w:qFormat/>
    <w:rsid w:val="000167C6"/>
    <w:pPr>
      <w:spacing w:before="120" w:after="120" w:line="360" w:lineRule="auto"/>
      <w:ind w:firstLine="720"/>
    </w:pPr>
    <w:rPr>
      <w:rFonts w:ascii="Times New Roman" w:eastAsia="SimSun" w:hAnsi="Times New Roman" w:cstheme="minorHAnsi"/>
      <w:bCs/>
      <w:caps/>
      <w:sz w:val="28"/>
      <w:szCs w:val="20"/>
      <w:lang w:val="ru-RU" w:eastAsia="ru-RU"/>
    </w:rPr>
  </w:style>
  <w:style w:type="character" w:customStyle="1" w:styleId="10">
    <w:name w:val="Заголовок 1 Знак"/>
    <w:basedOn w:val="a0"/>
    <w:link w:val="1"/>
    <w:rsid w:val="0086528E"/>
    <w:rPr>
      <w:kern w:val="28"/>
      <w:sz w:val="28"/>
      <w:lang w:val="ru-RU" w:eastAsia="ru-RU"/>
    </w:rPr>
  </w:style>
  <w:style w:type="character" w:customStyle="1" w:styleId="20">
    <w:name w:val="Заголовок 2 Знак"/>
    <w:basedOn w:val="a0"/>
    <w:link w:val="2"/>
    <w:rsid w:val="0086528E"/>
    <w:rPr>
      <w:sz w:val="28"/>
      <w:lang w:val="ru-RU" w:eastAsia="ru-RU"/>
    </w:rPr>
  </w:style>
  <w:style w:type="character" w:customStyle="1" w:styleId="30">
    <w:name w:val="Заголовок 3 Знак"/>
    <w:basedOn w:val="a0"/>
    <w:link w:val="3"/>
    <w:rsid w:val="0086528E"/>
    <w:rPr>
      <w:iCs/>
      <w:sz w:val="28"/>
      <w:szCs w:val="28"/>
      <w:lang w:eastAsia="ru-RU"/>
    </w:rPr>
  </w:style>
  <w:style w:type="paragraph" w:styleId="a3">
    <w:name w:val="List Paragraph"/>
    <w:basedOn w:val="a"/>
    <w:uiPriority w:val="34"/>
    <w:qFormat/>
    <w:rsid w:val="000B3FB5"/>
    <w:pPr>
      <w:ind w:left="720"/>
      <w:contextualSpacing/>
    </w:pPr>
  </w:style>
  <w:style w:type="character" w:styleId="a4">
    <w:name w:val="Hyperlink"/>
    <w:basedOn w:val="a0"/>
    <w:uiPriority w:val="99"/>
    <w:unhideWhenUsed/>
    <w:rsid w:val="000B3FB5"/>
    <w:rPr>
      <w:color w:val="0563C1" w:themeColor="hyperlink"/>
      <w:u w:val="single"/>
    </w:rPr>
  </w:style>
  <w:style w:type="character" w:customStyle="1" w:styleId="12">
    <w:name w:val="Незакрита згадка1"/>
    <w:basedOn w:val="a0"/>
    <w:uiPriority w:val="99"/>
    <w:semiHidden/>
    <w:unhideWhenUsed/>
    <w:rsid w:val="000B3FB5"/>
    <w:rPr>
      <w:color w:val="605E5C"/>
      <w:shd w:val="clear" w:color="auto" w:fill="E1DFDD"/>
    </w:rPr>
  </w:style>
  <w:style w:type="character" w:customStyle="1" w:styleId="40">
    <w:name w:val="Заголовок 4 Знак"/>
    <w:basedOn w:val="a0"/>
    <w:link w:val="4"/>
    <w:uiPriority w:val="9"/>
    <w:semiHidden/>
    <w:rsid w:val="00A86012"/>
    <w:rPr>
      <w:rFonts w:asciiTheme="majorHAnsi" w:eastAsiaTheme="majorEastAsia" w:hAnsiTheme="majorHAnsi" w:cstheme="majorBidi"/>
      <w:i/>
      <w:iCs/>
      <w:color w:val="2F5496" w:themeColor="accent1" w:themeShade="BF"/>
    </w:rPr>
  </w:style>
  <w:style w:type="character" w:styleId="a5">
    <w:name w:val="FollowedHyperlink"/>
    <w:basedOn w:val="a0"/>
    <w:uiPriority w:val="99"/>
    <w:semiHidden/>
    <w:unhideWhenUsed/>
    <w:rsid w:val="002F712C"/>
    <w:rPr>
      <w:color w:val="954F72" w:themeColor="followedHyperlink"/>
      <w:u w:val="single"/>
    </w:rPr>
  </w:style>
  <w:style w:type="paragraph" w:styleId="a6">
    <w:name w:val="header"/>
    <w:basedOn w:val="a"/>
    <w:link w:val="a7"/>
    <w:uiPriority w:val="99"/>
    <w:unhideWhenUsed/>
    <w:rsid w:val="005C747C"/>
    <w:pPr>
      <w:tabs>
        <w:tab w:val="center" w:pos="4677"/>
        <w:tab w:val="right" w:pos="9355"/>
      </w:tabs>
      <w:spacing w:after="0" w:line="240" w:lineRule="auto"/>
    </w:pPr>
  </w:style>
  <w:style w:type="character" w:customStyle="1" w:styleId="a7">
    <w:name w:val="Верхній колонтитул Знак"/>
    <w:basedOn w:val="a0"/>
    <w:link w:val="a6"/>
    <w:uiPriority w:val="99"/>
    <w:rsid w:val="005C747C"/>
  </w:style>
  <w:style w:type="paragraph" w:styleId="a8">
    <w:name w:val="footer"/>
    <w:basedOn w:val="a"/>
    <w:link w:val="a9"/>
    <w:uiPriority w:val="99"/>
    <w:unhideWhenUsed/>
    <w:rsid w:val="005C747C"/>
    <w:pPr>
      <w:tabs>
        <w:tab w:val="center" w:pos="4677"/>
        <w:tab w:val="right" w:pos="9355"/>
      </w:tabs>
      <w:spacing w:after="0" w:line="240" w:lineRule="auto"/>
    </w:pPr>
  </w:style>
  <w:style w:type="character" w:customStyle="1" w:styleId="a9">
    <w:name w:val="Нижній колонтитул Знак"/>
    <w:basedOn w:val="a0"/>
    <w:link w:val="a8"/>
    <w:uiPriority w:val="99"/>
    <w:rsid w:val="005C74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14258143">
      <w:bodyDiv w:val="1"/>
      <w:marLeft w:val="0"/>
      <w:marRight w:val="0"/>
      <w:marTop w:val="0"/>
      <w:marBottom w:val="0"/>
      <w:divBdr>
        <w:top w:val="none" w:sz="0" w:space="0" w:color="auto"/>
        <w:left w:val="none" w:sz="0" w:space="0" w:color="auto"/>
        <w:bottom w:val="none" w:sz="0" w:space="0" w:color="auto"/>
        <w:right w:val="none" w:sz="0" w:space="0" w:color="auto"/>
      </w:divBdr>
    </w:div>
    <w:div w:id="460390982">
      <w:bodyDiv w:val="1"/>
      <w:marLeft w:val="0"/>
      <w:marRight w:val="0"/>
      <w:marTop w:val="0"/>
      <w:marBottom w:val="0"/>
      <w:divBdr>
        <w:top w:val="none" w:sz="0" w:space="0" w:color="auto"/>
        <w:left w:val="none" w:sz="0" w:space="0" w:color="auto"/>
        <w:bottom w:val="none" w:sz="0" w:space="0" w:color="auto"/>
        <w:right w:val="none" w:sz="0" w:space="0" w:color="auto"/>
      </w:divBdr>
    </w:div>
    <w:div w:id="544411694">
      <w:bodyDiv w:val="1"/>
      <w:marLeft w:val="0"/>
      <w:marRight w:val="0"/>
      <w:marTop w:val="0"/>
      <w:marBottom w:val="0"/>
      <w:divBdr>
        <w:top w:val="none" w:sz="0" w:space="0" w:color="auto"/>
        <w:left w:val="none" w:sz="0" w:space="0" w:color="auto"/>
        <w:bottom w:val="none" w:sz="0" w:space="0" w:color="auto"/>
        <w:right w:val="none" w:sz="0" w:space="0" w:color="auto"/>
      </w:divBdr>
    </w:div>
    <w:div w:id="549345638">
      <w:bodyDiv w:val="1"/>
      <w:marLeft w:val="0"/>
      <w:marRight w:val="0"/>
      <w:marTop w:val="0"/>
      <w:marBottom w:val="0"/>
      <w:divBdr>
        <w:top w:val="none" w:sz="0" w:space="0" w:color="auto"/>
        <w:left w:val="none" w:sz="0" w:space="0" w:color="auto"/>
        <w:bottom w:val="none" w:sz="0" w:space="0" w:color="auto"/>
        <w:right w:val="none" w:sz="0" w:space="0" w:color="auto"/>
      </w:divBdr>
    </w:div>
    <w:div w:id="598291543">
      <w:bodyDiv w:val="1"/>
      <w:marLeft w:val="0"/>
      <w:marRight w:val="0"/>
      <w:marTop w:val="0"/>
      <w:marBottom w:val="0"/>
      <w:divBdr>
        <w:top w:val="none" w:sz="0" w:space="0" w:color="auto"/>
        <w:left w:val="none" w:sz="0" w:space="0" w:color="auto"/>
        <w:bottom w:val="none" w:sz="0" w:space="0" w:color="auto"/>
        <w:right w:val="none" w:sz="0" w:space="0" w:color="auto"/>
      </w:divBdr>
    </w:div>
    <w:div w:id="632373803">
      <w:bodyDiv w:val="1"/>
      <w:marLeft w:val="0"/>
      <w:marRight w:val="0"/>
      <w:marTop w:val="0"/>
      <w:marBottom w:val="0"/>
      <w:divBdr>
        <w:top w:val="none" w:sz="0" w:space="0" w:color="auto"/>
        <w:left w:val="none" w:sz="0" w:space="0" w:color="auto"/>
        <w:bottom w:val="none" w:sz="0" w:space="0" w:color="auto"/>
        <w:right w:val="none" w:sz="0" w:space="0" w:color="auto"/>
      </w:divBdr>
    </w:div>
    <w:div w:id="726882846">
      <w:bodyDiv w:val="1"/>
      <w:marLeft w:val="0"/>
      <w:marRight w:val="0"/>
      <w:marTop w:val="0"/>
      <w:marBottom w:val="0"/>
      <w:divBdr>
        <w:top w:val="none" w:sz="0" w:space="0" w:color="auto"/>
        <w:left w:val="none" w:sz="0" w:space="0" w:color="auto"/>
        <w:bottom w:val="none" w:sz="0" w:space="0" w:color="auto"/>
        <w:right w:val="none" w:sz="0" w:space="0" w:color="auto"/>
      </w:divBdr>
    </w:div>
    <w:div w:id="954485296">
      <w:bodyDiv w:val="1"/>
      <w:marLeft w:val="0"/>
      <w:marRight w:val="0"/>
      <w:marTop w:val="0"/>
      <w:marBottom w:val="0"/>
      <w:divBdr>
        <w:top w:val="none" w:sz="0" w:space="0" w:color="auto"/>
        <w:left w:val="none" w:sz="0" w:space="0" w:color="auto"/>
        <w:bottom w:val="none" w:sz="0" w:space="0" w:color="auto"/>
        <w:right w:val="none" w:sz="0" w:space="0" w:color="auto"/>
      </w:divBdr>
    </w:div>
    <w:div w:id="997852310">
      <w:bodyDiv w:val="1"/>
      <w:marLeft w:val="0"/>
      <w:marRight w:val="0"/>
      <w:marTop w:val="0"/>
      <w:marBottom w:val="0"/>
      <w:divBdr>
        <w:top w:val="none" w:sz="0" w:space="0" w:color="auto"/>
        <w:left w:val="none" w:sz="0" w:space="0" w:color="auto"/>
        <w:bottom w:val="none" w:sz="0" w:space="0" w:color="auto"/>
        <w:right w:val="none" w:sz="0" w:space="0" w:color="auto"/>
      </w:divBdr>
    </w:div>
    <w:div w:id="1186136429">
      <w:bodyDiv w:val="1"/>
      <w:marLeft w:val="0"/>
      <w:marRight w:val="0"/>
      <w:marTop w:val="0"/>
      <w:marBottom w:val="0"/>
      <w:divBdr>
        <w:top w:val="none" w:sz="0" w:space="0" w:color="auto"/>
        <w:left w:val="none" w:sz="0" w:space="0" w:color="auto"/>
        <w:bottom w:val="none" w:sz="0" w:space="0" w:color="auto"/>
        <w:right w:val="none" w:sz="0" w:space="0" w:color="auto"/>
      </w:divBdr>
    </w:div>
    <w:div w:id="1531719990">
      <w:bodyDiv w:val="1"/>
      <w:marLeft w:val="0"/>
      <w:marRight w:val="0"/>
      <w:marTop w:val="0"/>
      <w:marBottom w:val="0"/>
      <w:divBdr>
        <w:top w:val="none" w:sz="0" w:space="0" w:color="auto"/>
        <w:left w:val="none" w:sz="0" w:space="0" w:color="auto"/>
        <w:bottom w:val="none" w:sz="0" w:space="0" w:color="auto"/>
        <w:right w:val="none" w:sz="0" w:space="0" w:color="auto"/>
      </w:divBdr>
    </w:div>
    <w:div w:id="1575166629">
      <w:bodyDiv w:val="1"/>
      <w:marLeft w:val="0"/>
      <w:marRight w:val="0"/>
      <w:marTop w:val="0"/>
      <w:marBottom w:val="0"/>
      <w:divBdr>
        <w:top w:val="none" w:sz="0" w:space="0" w:color="auto"/>
        <w:left w:val="none" w:sz="0" w:space="0" w:color="auto"/>
        <w:bottom w:val="none" w:sz="0" w:space="0" w:color="auto"/>
        <w:right w:val="none" w:sz="0" w:space="0" w:color="auto"/>
      </w:divBdr>
    </w:div>
    <w:div w:id="1591890997">
      <w:bodyDiv w:val="1"/>
      <w:marLeft w:val="0"/>
      <w:marRight w:val="0"/>
      <w:marTop w:val="0"/>
      <w:marBottom w:val="0"/>
      <w:divBdr>
        <w:top w:val="none" w:sz="0" w:space="0" w:color="auto"/>
        <w:left w:val="none" w:sz="0" w:space="0" w:color="auto"/>
        <w:bottom w:val="none" w:sz="0" w:space="0" w:color="auto"/>
        <w:right w:val="none" w:sz="0" w:space="0" w:color="auto"/>
      </w:divBdr>
    </w:div>
    <w:div w:id="1680158677">
      <w:bodyDiv w:val="1"/>
      <w:marLeft w:val="0"/>
      <w:marRight w:val="0"/>
      <w:marTop w:val="0"/>
      <w:marBottom w:val="0"/>
      <w:divBdr>
        <w:top w:val="none" w:sz="0" w:space="0" w:color="auto"/>
        <w:left w:val="none" w:sz="0" w:space="0" w:color="auto"/>
        <w:bottom w:val="none" w:sz="0" w:space="0" w:color="auto"/>
        <w:right w:val="none" w:sz="0" w:space="0" w:color="auto"/>
      </w:divBdr>
    </w:div>
    <w:div w:id="1698241159">
      <w:bodyDiv w:val="1"/>
      <w:marLeft w:val="0"/>
      <w:marRight w:val="0"/>
      <w:marTop w:val="0"/>
      <w:marBottom w:val="0"/>
      <w:divBdr>
        <w:top w:val="none" w:sz="0" w:space="0" w:color="auto"/>
        <w:left w:val="none" w:sz="0" w:space="0" w:color="auto"/>
        <w:bottom w:val="none" w:sz="0" w:space="0" w:color="auto"/>
        <w:right w:val="none" w:sz="0" w:space="0" w:color="auto"/>
      </w:divBdr>
    </w:div>
    <w:div w:id="1789928061">
      <w:bodyDiv w:val="1"/>
      <w:marLeft w:val="0"/>
      <w:marRight w:val="0"/>
      <w:marTop w:val="0"/>
      <w:marBottom w:val="0"/>
      <w:divBdr>
        <w:top w:val="none" w:sz="0" w:space="0" w:color="auto"/>
        <w:left w:val="none" w:sz="0" w:space="0" w:color="auto"/>
        <w:bottom w:val="none" w:sz="0" w:space="0" w:color="auto"/>
        <w:right w:val="none" w:sz="0" w:space="0" w:color="auto"/>
      </w:divBdr>
    </w:div>
    <w:div w:id="1796831022">
      <w:bodyDiv w:val="1"/>
      <w:marLeft w:val="0"/>
      <w:marRight w:val="0"/>
      <w:marTop w:val="0"/>
      <w:marBottom w:val="0"/>
      <w:divBdr>
        <w:top w:val="none" w:sz="0" w:space="0" w:color="auto"/>
        <w:left w:val="none" w:sz="0" w:space="0" w:color="auto"/>
        <w:bottom w:val="none" w:sz="0" w:space="0" w:color="auto"/>
        <w:right w:val="none" w:sz="0" w:space="0" w:color="auto"/>
      </w:divBdr>
    </w:div>
    <w:div w:id="1993175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ylladb.com/glossary/database-replication/"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doi.org/10.1007/s11704-019-9099-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atlan.com/what-is/database-replication/"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doi.org/10.1166/asl.2017.10230" TargetMode="External"/><Relationship Id="rId4" Type="http://schemas.openxmlformats.org/officeDocument/2006/relationships/webSettings" Target="webSettings.xml"/><Relationship Id="rId9" Type="http://schemas.openxmlformats.org/officeDocument/2006/relationships/hyperlink" Target="https://www.postgresql.org/docs/"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5</Pages>
  <Words>6696</Words>
  <Characters>3818</Characters>
  <Application>Microsoft Office Word</Application>
  <DocSecurity>0</DocSecurity>
  <Lines>31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Bbb Aaa</dc:creator>
  <cp:keywords/>
  <dc:description/>
  <cp:lastModifiedBy>Lubov Drozdenko</cp:lastModifiedBy>
  <cp:revision>9</cp:revision>
  <dcterms:created xsi:type="dcterms:W3CDTF">2024-11-15T19:56:00Z</dcterms:created>
  <dcterms:modified xsi:type="dcterms:W3CDTF">2024-12-01T16:01:00Z</dcterms:modified>
</cp:coreProperties>
</file>