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1DB7" w:rsidRPr="00181DB7" w:rsidRDefault="00181DB7" w:rsidP="00181DB7">
      <w:pPr>
        <w:spacing w:after="0" w:line="240" w:lineRule="auto"/>
        <w:ind w:left="708" w:firstLine="709"/>
        <w:rPr>
          <w:rFonts w:ascii="Times New Roman" w:eastAsiaTheme="minorHAnsi" w:hAnsi="Times New Roman"/>
          <w:b/>
          <w:sz w:val="28"/>
          <w:szCs w:val="28"/>
        </w:rPr>
      </w:pPr>
      <w:r w:rsidRPr="00181DB7">
        <w:rPr>
          <w:rFonts w:ascii="Times New Roman" w:eastAsiaTheme="minorHAnsi" w:hAnsi="Times New Roman"/>
          <w:b/>
          <w:sz w:val="28"/>
          <w:szCs w:val="28"/>
        </w:rPr>
        <w:t>НАЦІОНАЛЬНИЙ ТЕХНІЧНИЙ УНІВЕРСИТЕТ УКРАЇНИ</w:t>
      </w:r>
    </w:p>
    <w:p w:rsidR="00181DB7" w:rsidRPr="00181DB7" w:rsidRDefault="00181DB7" w:rsidP="00181DB7">
      <w:pPr>
        <w:spacing w:after="0" w:line="240" w:lineRule="auto"/>
        <w:ind w:firstLine="709"/>
        <w:jc w:val="center"/>
        <w:rPr>
          <w:rFonts w:ascii="Times New Roman" w:eastAsiaTheme="minorHAnsi" w:hAnsi="Times New Roman"/>
          <w:b/>
          <w:sz w:val="28"/>
          <w:szCs w:val="28"/>
        </w:rPr>
      </w:pPr>
      <w:r w:rsidRPr="00181DB7">
        <w:rPr>
          <w:rFonts w:ascii="Times New Roman" w:eastAsiaTheme="minorHAnsi" w:hAnsi="Times New Roman"/>
          <w:b/>
          <w:sz w:val="28"/>
          <w:szCs w:val="28"/>
        </w:rPr>
        <w:t>“КИЇВСЬКИЙ ПОЛІТЕХНІЧНИЙ ІНСТИТУТ                                                ІМЕНІ ІГОРЯ СІКОРСЬКОГО”</w:t>
      </w:r>
    </w:p>
    <w:p w:rsidR="00181DB7" w:rsidRPr="00181DB7" w:rsidRDefault="00181DB7" w:rsidP="00181DB7">
      <w:pPr>
        <w:spacing w:after="0" w:line="240" w:lineRule="auto"/>
        <w:ind w:firstLine="709"/>
        <w:jc w:val="center"/>
        <w:rPr>
          <w:rFonts w:ascii="Times New Roman" w:eastAsiaTheme="minorHAnsi" w:hAnsi="Times New Roman"/>
          <w:b/>
          <w:sz w:val="28"/>
          <w:szCs w:val="28"/>
        </w:rPr>
      </w:pPr>
      <w:r w:rsidRPr="00181DB7">
        <w:rPr>
          <w:rFonts w:ascii="Times New Roman" w:eastAsiaTheme="minorHAnsi" w:hAnsi="Times New Roman"/>
          <w:b/>
          <w:sz w:val="28"/>
          <w:szCs w:val="28"/>
        </w:rPr>
        <w:t>Факультет соціології і права</w:t>
      </w:r>
    </w:p>
    <w:p w:rsidR="00181DB7" w:rsidRPr="00181DB7" w:rsidRDefault="00181DB7" w:rsidP="00181DB7">
      <w:pPr>
        <w:spacing w:after="0" w:line="240" w:lineRule="auto"/>
        <w:ind w:firstLine="709"/>
        <w:jc w:val="center"/>
        <w:rPr>
          <w:rFonts w:ascii="Times New Roman" w:eastAsiaTheme="minorHAnsi" w:hAnsi="Times New Roman"/>
          <w:b/>
          <w:sz w:val="28"/>
          <w:szCs w:val="28"/>
        </w:rPr>
      </w:pPr>
      <w:r w:rsidRPr="00181DB7">
        <w:rPr>
          <w:rFonts w:ascii="Times New Roman" w:eastAsiaTheme="minorHAnsi" w:hAnsi="Times New Roman"/>
          <w:b/>
          <w:sz w:val="28"/>
          <w:szCs w:val="28"/>
        </w:rPr>
        <w:t>Кафедра господарського та адміністративного права</w:t>
      </w:r>
    </w:p>
    <w:p w:rsidR="00181DB7" w:rsidRPr="00181DB7" w:rsidRDefault="00181DB7" w:rsidP="00181DB7">
      <w:pPr>
        <w:spacing w:after="0" w:line="240" w:lineRule="auto"/>
        <w:ind w:firstLine="709"/>
        <w:jc w:val="center"/>
        <w:rPr>
          <w:rFonts w:ascii="Times New Roman" w:eastAsiaTheme="minorHAnsi" w:hAnsi="Times New Roman"/>
          <w:b/>
          <w:sz w:val="28"/>
          <w:szCs w:val="28"/>
          <w:lang w:val="ru-RU"/>
        </w:rPr>
      </w:pPr>
    </w:p>
    <w:p w:rsidR="00181DB7" w:rsidRPr="00181DB7" w:rsidRDefault="00181DB7" w:rsidP="00181DB7">
      <w:pPr>
        <w:spacing w:after="0" w:line="240" w:lineRule="auto"/>
        <w:ind w:firstLine="709"/>
        <w:rPr>
          <w:rFonts w:ascii="Times New Roman" w:eastAsiaTheme="minorHAnsi" w:hAnsi="Times New Roman"/>
          <w:sz w:val="28"/>
          <w:szCs w:val="28"/>
          <w:lang w:val="ru-RU"/>
        </w:rPr>
      </w:pPr>
    </w:p>
    <w:p w:rsidR="00181DB7" w:rsidRPr="00181DB7" w:rsidRDefault="00181DB7" w:rsidP="00181DB7">
      <w:pPr>
        <w:spacing w:after="0" w:line="240" w:lineRule="auto"/>
        <w:ind w:left="-567"/>
        <w:rPr>
          <w:rFonts w:ascii="Times New Roman" w:eastAsiaTheme="minorHAnsi" w:hAnsi="Times New Roman"/>
          <w:sz w:val="28"/>
          <w:szCs w:val="28"/>
        </w:rPr>
      </w:pPr>
      <w:r w:rsidRPr="00181DB7">
        <w:rPr>
          <w:rFonts w:ascii="Times New Roman" w:eastAsiaTheme="minorHAnsi" w:hAnsi="Times New Roman"/>
          <w:sz w:val="28"/>
          <w:szCs w:val="28"/>
        </w:rPr>
        <w:t xml:space="preserve">“На правах рукопису” </w:t>
      </w:r>
      <w:r w:rsidRPr="00181DB7">
        <w:rPr>
          <w:rFonts w:ascii="Times New Roman" w:eastAsiaTheme="minorHAnsi" w:hAnsi="Times New Roman"/>
          <w:sz w:val="28"/>
          <w:szCs w:val="28"/>
          <w:lang w:val="ru-RU"/>
        </w:rPr>
        <w:tab/>
      </w:r>
      <w:r w:rsidRPr="00181DB7">
        <w:rPr>
          <w:rFonts w:ascii="Times New Roman" w:eastAsiaTheme="minorHAnsi" w:hAnsi="Times New Roman"/>
          <w:sz w:val="28"/>
          <w:szCs w:val="28"/>
          <w:lang w:val="ru-RU"/>
        </w:rPr>
        <w:tab/>
      </w:r>
      <w:r w:rsidRPr="00181DB7">
        <w:rPr>
          <w:rFonts w:ascii="Times New Roman" w:eastAsiaTheme="minorHAnsi" w:hAnsi="Times New Roman"/>
          <w:sz w:val="28"/>
          <w:szCs w:val="28"/>
          <w:lang w:val="ru-RU"/>
        </w:rPr>
        <w:tab/>
      </w:r>
      <w:r w:rsidRPr="00181DB7">
        <w:rPr>
          <w:rFonts w:ascii="Times New Roman" w:eastAsiaTheme="minorHAnsi" w:hAnsi="Times New Roman"/>
          <w:sz w:val="28"/>
          <w:szCs w:val="28"/>
          <w:lang w:val="ru-RU"/>
        </w:rPr>
        <w:tab/>
      </w:r>
      <w:r w:rsidRPr="00181DB7">
        <w:rPr>
          <w:rFonts w:ascii="Times New Roman" w:eastAsiaTheme="minorHAnsi" w:hAnsi="Times New Roman"/>
          <w:sz w:val="28"/>
          <w:szCs w:val="28"/>
          <w:lang w:val="ru-RU"/>
        </w:rPr>
        <w:tab/>
      </w:r>
      <w:r w:rsidRPr="00181DB7">
        <w:rPr>
          <w:rFonts w:ascii="Times New Roman" w:eastAsiaTheme="minorHAnsi" w:hAnsi="Times New Roman"/>
          <w:sz w:val="28"/>
          <w:szCs w:val="28"/>
        </w:rPr>
        <w:t>“До захисту допущено”</w:t>
      </w:r>
    </w:p>
    <w:p w:rsidR="00181DB7" w:rsidRPr="00181DB7" w:rsidRDefault="00181DB7" w:rsidP="00181DB7">
      <w:pPr>
        <w:spacing w:after="0" w:line="240" w:lineRule="auto"/>
        <w:ind w:left="-567"/>
        <w:rPr>
          <w:rFonts w:ascii="Times New Roman" w:eastAsiaTheme="minorHAnsi" w:hAnsi="Times New Roman"/>
          <w:sz w:val="28"/>
          <w:szCs w:val="28"/>
        </w:rPr>
      </w:pPr>
      <w:r w:rsidRPr="00181DB7">
        <w:rPr>
          <w:rFonts w:ascii="Times New Roman" w:eastAsiaTheme="minorHAnsi" w:hAnsi="Times New Roman"/>
          <w:sz w:val="28"/>
          <w:szCs w:val="28"/>
        </w:rPr>
        <w:t>УДК 346:328.185](043.3)</w:t>
      </w:r>
      <w:r>
        <w:rPr>
          <w:rFonts w:ascii="Times New Roman" w:eastAsiaTheme="minorHAnsi" w:hAnsi="Times New Roman"/>
          <w:sz w:val="28"/>
          <w:szCs w:val="28"/>
        </w:rPr>
        <w:tab/>
      </w:r>
      <w:r>
        <w:rPr>
          <w:rFonts w:ascii="Times New Roman" w:eastAsiaTheme="minorHAnsi" w:hAnsi="Times New Roman"/>
          <w:sz w:val="28"/>
          <w:szCs w:val="28"/>
        </w:rPr>
        <w:tab/>
      </w:r>
      <w:r>
        <w:rPr>
          <w:rFonts w:ascii="Times New Roman" w:eastAsiaTheme="minorHAnsi" w:hAnsi="Times New Roman"/>
          <w:sz w:val="28"/>
          <w:szCs w:val="28"/>
        </w:rPr>
        <w:tab/>
      </w:r>
      <w:r>
        <w:rPr>
          <w:rFonts w:ascii="Times New Roman" w:eastAsiaTheme="minorHAnsi" w:hAnsi="Times New Roman"/>
          <w:sz w:val="28"/>
          <w:szCs w:val="28"/>
        </w:rPr>
        <w:tab/>
        <w:t xml:space="preserve">          </w:t>
      </w:r>
      <w:r w:rsidRPr="00181DB7">
        <w:rPr>
          <w:rFonts w:ascii="Times New Roman" w:eastAsiaTheme="minorHAnsi" w:hAnsi="Times New Roman"/>
          <w:sz w:val="28"/>
          <w:szCs w:val="28"/>
        </w:rPr>
        <w:t>Завідувач кафедри</w:t>
      </w:r>
      <w:r>
        <w:rPr>
          <w:rFonts w:ascii="Times New Roman" w:eastAsiaTheme="minorHAnsi" w:hAnsi="Times New Roman"/>
          <w:sz w:val="28"/>
          <w:szCs w:val="28"/>
        </w:rPr>
        <w:t xml:space="preserve"> </w:t>
      </w:r>
    </w:p>
    <w:p w:rsidR="00181DB7" w:rsidRPr="00181DB7" w:rsidRDefault="00181DB7" w:rsidP="00181DB7">
      <w:pPr>
        <w:spacing w:after="0" w:line="240" w:lineRule="auto"/>
        <w:rPr>
          <w:rFonts w:ascii="Times New Roman" w:eastAsiaTheme="minorHAnsi" w:hAnsi="Times New Roman"/>
          <w:sz w:val="28"/>
          <w:szCs w:val="28"/>
          <w:lang w:val="ru-RU"/>
        </w:rPr>
      </w:pPr>
      <w:r>
        <w:rPr>
          <w:rFonts w:ascii="Times New Roman" w:eastAsiaTheme="minorHAnsi" w:hAnsi="Times New Roman"/>
          <w:sz w:val="28"/>
          <w:szCs w:val="28"/>
          <w:lang w:val="ru-RU"/>
        </w:rPr>
        <w:t xml:space="preserve">                                                                                 </w:t>
      </w:r>
      <w:r w:rsidRPr="00181DB7">
        <w:rPr>
          <w:rFonts w:ascii="Times New Roman" w:eastAsiaTheme="minorHAnsi" w:hAnsi="Times New Roman"/>
          <w:sz w:val="28"/>
          <w:szCs w:val="28"/>
          <w:lang w:val="ru-RU"/>
        </w:rPr>
        <w:t xml:space="preserve"> </w:t>
      </w:r>
      <w:r w:rsidRPr="00181DB7">
        <w:rPr>
          <w:rFonts w:ascii="Times New Roman" w:eastAsiaTheme="minorHAnsi" w:hAnsi="Times New Roman"/>
          <w:sz w:val="28"/>
          <w:szCs w:val="28"/>
        </w:rPr>
        <w:t>____________О.О. Кравчук</w:t>
      </w:r>
    </w:p>
    <w:p w:rsidR="00181DB7" w:rsidRPr="00181DB7" w:rsidRDefault="00181DB7" w:rsidP="00181DB7">
      <w:pPr>
        <w:spacing w:after="0" w:line="240" w:lineRule="auto"/>
        <w:rPr>
          <w:rFonts w:ascii="Times New Roman" w:eastAsiaTheme="minorHAnsi" w:hAnsi="Times New Roman"/>
          <w:sz w:val="28"/>
          <w:szCs w:val="28"/>
        </w:rPr>
      </w:pPr>
      <w:r>
        <w:rPr>
          <w:rFonts w:ascii="Times New Roman" w:eastAsiaTheme="minorHAnsi" w:hAnsi="Times New Roman"/>
          <w:sz w:val="28"/>
          <w:szCs w:val="28"/>
          <w:lang w:val="ru-RU"/>
        </w:rPr>
        <w:t xml:space="preserve">                                                                                 </w:t>
      </w:r>
      <w:r w:rsidRPr="00181DB7">
        <w:rPr>
          <w:rFonts w:ascii="Times New Roman" w:eastAsiaTheme="minorHAnsi" w:hAnsi="Times New Roman"/>
          <w:sz w:val="28"/>
          <w:szCs w:val="28"/>
        </w:rPr>
        <w:t>“___”_____________ 201__ р.</w:t>
      </w:r>
    </w:p>
    <w:p w:rsidR="00181DB7" w:rsidRPr="00181DB7" w:rsidRDefault="00181DB7" w:rsidP="00181DB7">
      <w:pPr>
        <w:spacing w:after="0" w:line="240" w:lineRule="auto"/>
        <w:ind w:firstLine="709"/>
        <w:jc w:val="center"/>
        <w:rPr>
          <w:rFonts w:ascii="Times New Roman" w:eastAsiaTheme="minorHAnsi" w:hAnsi="Times New Roman"/>
          <w:b/>
          <w:sz w:val="28"/>
          <w:szCs w:val="28"/>
        </w:rPr>
      </w:pPr>
    </w:p>
    <w:p w:rsidR="00181DB7" w:rsidRPr="00181DB7" w:rsidRDefault="00181DB7" w:rsidP="00181DB7">
      <w:pPr>
        <w:spacing w:after="0" w:line="240" w:lineRule="auto"/>
        <w:ind w:firstLine="709"/>
        <w:jc w:val="center"/>
        <w:rPr>
          <w:rFonts w:ascii="Times New Roman" w:eastAsiaTheme="minorHAnsi" w:hAnsi="Times New Roman"/>
          <w:b/>
          <w:sz w:val="28"/>
          <w:szCs w:val="28"/>
        </w:rPr>
      </w:pPr>
    </w:p>
    <w:p w:rsidR="00181DB7" w:rsidRPr="00181DB7" w:rsidRDefault="00181DB7" w:rsidP="00181DB7">
      <w:pPr>
        <w:spacing w:after="0" w:line="240" w:lineRule="auto"/>
        <w:ind w:firstLine="709"/>
        <w:jc w:val="center"/>
        <w:rPr>
          <w:rFonts w:ascii="Times New Roman" w:eastAsiaTheme="minorHAnsi" w:hAnsi="Times New Roman"/>
          <w:b/>
          <w:sz w:val="28"/>
          <w:szCs w:val="28"/>
        </w:rPr>
      </w:pPr>
    </w:p>
    <w:p w:rsidR="00181DB7" w:rsidRPr="00181DB7" w:rsidRDefault="00181DB7" w:rsidP="00181DB7">
      <w:pPr>
        <w:spacing w:after="0" w:line="360" w:lineRule="auto"/>
        <w:ind w:firstLine="709"/>
        <w:jc w:val="center"/>
        <w:rPr>
          <w:rFonts w:ascii="Times New Roman" w:eastAsiaTheme="minorHAnsi" w:hAnsi="Times New Roman"/>
          <w:b/>
          <w:sz w:val="28"/>
          <w:szCs w:val="28"/>
        </w:rPr>
      </w:pPr>
      <w:r w:rsidRPr="00181DB7">
        <w:rPr>
          <w:rFonts w:ascii="Times New Roman" w:eastAsiaTheme="minorHAnsi" w:hAnsi="Times New Roman"/>
          <w:b/>
          <w:sz w:val="28"/>
          <w:szCs w:val="28"/>
        </w:rPr>
        <w:t xml:space="preserve">Магістерська </w:t>
      </w:r>
      <w:r w:rsidRPr="00181DB7">
        <w:rPr>
          <w:rFonts w:ascii="Times New Roman" w:eastAsiaTheme="minorHAnsi" w:hAnsi="Times New Roman"/>
          <w:b/>
          <w:sz w:val="28"/>
          <w:szCs w:val="28"/>
          <w:lang w:val="ru-RU"/>
        </w:rPr>
        <w:t>робота</w:t>
      </w:r>
    </w:p>
    <w:p w:rsidR="00181DB7" w:rsidRPr="00181DB7" w:rsidRDefault="00181DB7" w:rsidP="00181DB7">
      <w:pPr>
        <w:spacing w:after="0" w:line="360" w:lineRule="auto"/>
        <w:ind w:firstLine="709"/>
        <w:jc w:val="center"/>
        <w:rPr>
          <w:rFonts w:ascii="Times New Roman" w:eastAsiaTheme="minorHAnsi" w:hAnsi="Times New Roman"/>
          <w:b/>
          <w:sz w:val="28"/>
          <w:szCs w:val="28"/>
        </w:rPr>
      </w:pPr>
      <w:r w:rsidRPr="00181DB7">
        <w:rPr>
          <w:rFonts w:ascii="Times New Roman" w:eastAsiaTheme="minorHAnsi" w:hAnsi="Times New Roman"/>
          <w:b/>
          <w:sz w:val="28"/>
          <w:szCs w:val="28"/>
        </w:rPr>
        <w:t>на здобуття ступеня магістра</w:t>
      </w:r>
    </w:p>
    <w:p w:rsidR="00181DB7" w:rsidRPr="00181DB7" w:rsidRDefault="00181DB7" w:rsidP="00181DB7">
      <w:pPr>
        <w:spacing w:after="0" w:line="360" w:lineRule="auto"/>
        <w:ind w:firstLine="709"/>
        <w:jc w:val="center"/>
        <w:rPr>
          <w:rFonts w:ascii="Times New Roman" w:eastAsiaTheme="minorHAnsi" w:hAnsi="Times New Roman"/>
          <w:sz w:val="28"/>
          <w:szCs w:val="28"/>
        </w:rPr>
      </w:pPr>
      <w:r w:rsidRPr="00181DB7">
        <w:rPr>
          <w:rFonts w:ascii="Times New Roman" w:eastAsiaTheme="minorHAnsi" w:hAnsi="Times New Roman"/>
          <w:sz w:val="28"/>
          <w:szCs w:val="28"/>
        </w:rPr>
        <w:t>зі спеціальності 081 “Право”</w:t>
      </w:r>
    </w:p>
    <w:p w:rsidR="00181DB7" w:rsidRPr="00181DB7" w:rsidRDefault="00181DB7" w:rsidP="00181DB7">
      <w:pPr>
        <w:spacing w:after="0" w:line="360" w:lineRule="auto"/>
        <w:ind w:firstLine="709"/>
        <w:jc w:val="center"/>
        <w:rPr>
          <w:rFonts w:ascii="Times New Roman" w:eastAsiaTheme="minorHAnsi" w:hAnsi="Times New Roman"/>
          <w:sz w:val="28"/>
          <w:szCs w:val="28"/>
          <w:lang w:val="ru-RU"/>
        </w:rPr>
      </w:pPr>
      <w:r w:rsidRPr="00181DB7">
        <w:rPr>
          <w:rFonts w:ascii="Times New Roman" w:eastAsiaTheme="minorHAnsi" w:hAnsi="Times New Roman"/>
          <w:sz w:val="28"/>
          <w:szCs w:val="28"/>
        </w:rPr>
        <w:t xml:space="preserve">на тему: </w:t>
      </w:r>
      <w:r w:rsidRPr="00181DB7">
        <w:rPr>
          <w:rFonts w:ascii="Times New Roman" w:eastAsiaTheme="minorHAnsi" w:hAnsi="Times New Roman"/>
          <w:b/>
          <w:sz w:val="28"/>
          <w:szCs w:val="28"/>
          <w:lang w:val="ru-RU"/>
        </w:rPr>
        <w:t>Відповідальність за корупційні діяння в господарській діяльності та їх запобігання</w:t>
      </w:r>
    </w:p>
    <w:p w:rsidR="00181DB7" w:rsidRPr="00181DB7" w:rsidRDefault="00181DB7" w:rsidP="00181DB7">
      <w:pPr>
        <w:spacing w:after="0" w:line="240" w:lineRule="auto"/>
        <w:rPr>
          <w:rFonts w:ascii="Times New Roman" w:eastAsiaTheme="minorHAnsi" w:hAnsi="Times New Roman"/>
          <w:sz w:val="28"/>
          <w:szCs w:val="28"/>
          <w:lang w:val="ru-RU"/>
        </w:rPr>
      </w:pPr>
    </w:p>
    <w:p w:rsidR="00181DB7" w:rsidRPr="00181DB7" w:rsidRDefault="00181DB7" w:rsidP="00181DB7">
      <w:pPr>
        <w:spacing w:after="0" w:line="240" w:lineRule="auto"/>
        <w:rPr>
          <w:rFonts w:ascii="Times New Roman" w:eastAsiaTheme="minorHAnsi" w:hAnsi="Times New Roman"/>
          <w:sz w:val="28"/>
          <w:szCs w:val="28"/>
          <w:lang w:val="ru-RU"/>
        </w:rPr>
      </w:pPr>
    </w:p>
    <w:p w:rsidR="00181DB7" w:rsidRPr="00181DB7" w:rsidRDefault="00181DB7" w:rsidP="00181DB7">
      <w:pPr>
        <w:spacing w:after="0" w:line="240" w:lineRule="auto"/>
        <w:rPr>
          <w:rFonts w:ascii="Times New Roman" w:eastAsiaTheme="minorHAnsi" w:hAnsi="Times New Roman"/>
          <w:sz w:val="28"/>
          <w:szCs w:val="28"/>
        </w:rPr>
      </w:pPr>
      <w:r w:rsidRPr="00181DB7">
        <w:rPr>
          <w:rFonts w:ascii="Times New Roman" w:eastAsiaTheme="minorHAnsi" w:hAnsi="Times New Roman"/>
          <w:sz w:val="28"/>
          <w:szCs w:val="28"/>
        </w:rPr>
        <w:t>Виконала: студентка 6 курсу магістратури, групи СП-з72мп</w:t>
      </w:r>
    </w:p>
    <w:p w:rsidR="00181DB7" w:rsidRPr="00181DB7" w:rsidRDefault="00181DB7" w:rsidP="00181DB7">
      <w:pPr>
        <w:spacing w:after="0" w:line="240" w:lineRule="auto"/>
        <w:rPr>
          <w:rFonts w:ascii="Times New Roman" w:eastAsiaTheme="minorHAnsi" w:hAnsi="Times New Roman"/>
          <w:sz w:val="28"/>
          <w:szCs w:val="28"/>
        </w:rPr>
      </w:pPr>
      <w:r w:rsidRPr="00181DB7">
        <w:rPr>
          <w:rFonts w:ascii="Times New Roman" w:eastAsiaTheme="minorHAnsi" w:hAnsi="Times New Roman"/>
          <w:sz w:val="28"/>
          <w:szCs w:val="28"/>
          <w:u w:val="single"/>
          <w:lang w:val="ru-RU"/>
        </w:rPr>
        <w:t>Поліщук</w:t>
      </w:r>
      <w:proofErr w:type="gramStart"/>
      <w:r w:rsidRPr="00181DB7">
        <w:rPr>
          <w:rFonts w:ascii="Times New Roman" w:eastAsiaTheme="minorHAnsi" w:hAnsi="Times New Roman"/>
          <w:sz w:val="28"/>
          <w:szCs w:val="28"/>
          <w:u w:val="single"/>
          <w:lang w:val="ru-RU"/>
        </w:rPr>
        <w:t xml:space="preserve"> В</w:t>
      </w:r>
      <w:proofErr w:type="gramEnd"/>
      <w:r w:rsidRPr="00181DB7">
        <w:rPr>
          <w:rFonts w:ascii="Times New Roman" w:eastAsiaTheme="minorHAnsi" w:hAnsi="Times New Roman"/>
          <w:sz w:val="28"/>
          <w:szCs w:val="28"/>
          <w:u w:val="single"/>
          <w:lang w:val="ru-RU"/>
        </w:rPr>
        <w:t>ікторія Борисівна</w:t>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t>__________</w:t>
      </w:r>
    </w:p>
    <w:p w:rsidR="00181DB7" w:rsidRPr="00181DB7" w:rsidRDefault="00181DB7" w:rsidP="00181DB7">
      <w:pPr>
        <w:spacing w:after="0" w:line="240" w:lineRule="auto"/>
        <w:ind w:firstLine="709"/>
        <w:rPr>
          <w:rFonts w:ascii="Times New Roman" w:eastAsiaTheme="minorHAnsi" w:hAnsi="Times New Roman"/>
          <w:sz w:val="28"/>
          <w:szCs w:val="28"/>
        </w:rPr>
      </w:pPr>
    </w:p>
    <w:p w:rsidR="00181DB7" w:rsidRPr="00181DB7" w:rsidRDefault="00181DB7" w:rsidP="00181DB7">
      <w:pPr>
        <w:spacing w:after="0" w:line="240" w:lineRule="auto"/>
        <w:ind w:firstLine="709"/>
        <w:rPr>
          <w:rFonts w:ascii="Times New Roman" w:eastAsiaTheme="minorHAnsi" w:hAnsi="Times New Roman"/>
          <w:sz w:val="28"/>
          <w:szCs w:val="28"/>
        </w:rPr>
      </w:pPr>
    </w:p>
    <w:p w:rsidR="00181DB7" w:rsidRPr="00181DB7" w:rsidRDefault="00181DB7" w:rsidP="00181DB7">
      <w:pPr>
        <w:spacing w:after="0" w:line="240" w:lineRule="auto"/>
        <w:jc w:val="both"/>
        <w:rPr>
          <w:rFonts w:ascii="Times New Roman" w:eastAsiaTheme="minorHAnsi" w:hAnsi="Times New Roman"/>
          <w:sz w:val="28"/>
          <w:szCs w:val="28"/>
        </w:rPr>
      </w:pPr>
      <w:r w:rsidRPr="00181DB7">
        <w:rPr>
          <w:rFonts w:ascii="Times New Roman" w:eastAsiaTheme="minorHAnsi" w:hAnsi="Times New Roman"/>
          <w:sz w:val="28"/>
          <w:szCs w:val="28"/>
        </w:rPr>
        <w:t xml:space="preserve">Науковий керівник: </w:t>
      </w:r>
      <w:r w:rsidRPr="00181DB7">
        <w:rPr>
          <w:rFonts w:ascii="Times New Roman" w:eastAsiaTheme="minorHAnsi" w:hAnsi="Times New Roman"/>
          <w:sz w:val="28"/>
          <w:szCs w:val="28"/>
          <w:u w:val="single"/>
        </w:rPr>
        <w:t>доцент кафедри публічного права, к.ю.н. Павленко І.В.</w:t>
      </w:r>
      <w:r w:rsidRPr="00181DB7">
        <w:rPr>
          <w:rFonts w:ascii="Times New Roman" w:eastAsiaTheme="minorHAnsi" w:hAnsi="Times New Roman"/>
          <w:sz w:val="28"/>
          <w:szCs w:val="28"/>
        </w:rPr>
        <w:t xml:space="preserve"> </w:t>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softHyphen/>
      </w:r>
      <w:r w:rsidRPr="00181DB7">
        <w:rPr>
          <w:rFonts w:ascii="Times New Roman" w:eastAsiaTheme="minorHAnsi" w:hAnsi="Times New Roman"/>
          <w:sz w:val="28"/>
          <w:szCs w:val="28"/>
        </w:rPr>
        <w:softHyphen/>
      </w:r>
    </w:p>
    <w:p w:rsidR="00181DB7" w:rsidRPr="00181DB7" w:rsidRDefault="00181DB7" w:rsidP="00181DB7">
      <w:pPr>
        <w:spacing w:after="0" w:line="240" w:lineRule="auto"/>
        <w:ind w:left="7788"/>
        <w:jc w:val="both"/>
        <w:rPr>
          <w:rFonts w:ascii="Times New Roman" w:eastAsiaTheme="minorHAnsi" w:hAnsi="Times New Roman"/>
          <w:sz w:val="28"/>
          <w:szCs w:val="28"/>
        </w:rPr>
      </w:pPr>
      <w:r w:rsidRPr="00181DB7">
        <w:rPr>
          <w:rFonts w:ascii="Times New Roman" w:eastAsiaTheme="minorHAnsi" w:hAnsi="Times New Roman"/>
          <w:sz w:val="28"/>
          <w:szCs w:val="28"/>
        </w:rPr>
        <w:t>__________</w:t>
      </w:r>
    </w:p>
    <w:p w:rsidR="00181DB7" w:rsidRPr="00181DB7" w:rsidRDefault="00181DB7" w:rsidP="00181DB7">
      <w:pPr>
        <w:spacing w:after="0" w:line="240" w:lineRule="auto"/>
        <w:ind w:firstLine="709"/>
        <w:rPr>
          <w:rFonts w:ascii="Times New Roman" w:eastAsiaTheme="minorHAnsi" w:hAnsi="Times New Roman"/>
          <w:sz w:val="28"/>
          <w:szCs w:val="28"/>
        </w:rPr>
      </w:pPr>
    </w:p>
    <w:p w:rsidR="00181DB7" w:rsidRPr="00181DB7" w:rsidRDefault="00181DB7" w:rsidP="00181DB7">
      <w:pPr>
        <w:spacing w:after="0" w:line="240" w:lineRule="auto"/>
        <w:ind w:firstLine="709"/>
        <w:rPr>
          <w:rFonts w:ascii="Times New Roman" w:eastAsiaTheme="minorHAnsi" w:hAnsi="Times New Roman"/>
          <w:sz w:val="28"/>
          <w:szCs w:val="28"/>
        </w:rPr>
      </w:pPr>
    </w:p>
    <w:p w:rsidR="00181DB7" w:rsidRPr="00181DB7" w:rsidRDefault="00181DB7" w:rsidP="00181DB7">
      <w:pPr>
        <w:spacing w:after="0" w:line="240" w:lineRule="auto"/>
        <w:jc w:val="both"/>
        <w:rPr>
          <w:rFonts w:ascii="Times New Roman" w:eastAsiaTheme="minorHAnsi" w:hAnsi="Times New Roman"/>
          <w:sz w:val="28"/>
          <w:szCs w:val="28"/>
        </w:rPr>
      </w:pPr>
      <w:r w:rsidRPr="00181DB7">
        <w:rPr>
          <w:rFonts w:ascii="Times New Roman" w:eastAsiaTheme="minorHAnsi" w:hAnsi="Times New Roman"/>
          <w:sz w:val="28"/>
          <w:szCs w:val="28"/>
        </w:rPr>
        <w:t xml:space="preserve">Рецензент: </w:t>
      </w:r>
      <w:r w:rsidRPr="00181DB7">
        <w:rPr>
          <w:rFonts w:ascii="Times New Roman" w:eastAsiaTheme="minorHAnsi" w:hAnsi="Times New Roman"/>
          <w:sz w:val="28"/>
          <w:szCs w:val="28"/>
          <w:u w:val="single"/>
        </w:rPr>
        <w:t>доцент інформаційного права та права інтелектуальної власності  Національного технічного університету України «Київський політехнічний інститут імені Ігоря Сікорського», к.ю.н., доцент   Маріц Д.О</w:t>
      </w:r>
      <w:r w:rsidRPr="00181DB7">
        <w:rPr>
          <w:rFonts w:ascii="Times New Roman" w:eastAsiaTheme="minorHAnsi" w:hAnsi="Times New Roman"/>
          <w:sz w:val="28"/>
          <w:szCs w:val="28"/>
        </w:rPr>
        <w:t xml:space="preserve">.       </w:t>
      </w:r>
    </w:p>
    <w:p w:rsidR="00181DB7" w:rsidRPr="00181DB7" w:rsidRDefault="00181DB7" w:rsidP="00181DB7">
      <w:pPr>
        <w:spacing w:after="0" w:line="360" w:lineRule="auto"/>
        <w:ind w:left="7788"/>
        <w:rPr>
          <w:rFonts w:ascii="Times New Roman" w:eastAsiaTheme="minorHAnsi" w:hAnsi="Times New Roman"/>
          <w:sz w:val="28"/>
          <w:szCs w:val="28"/>
        </w:rPr>
      </w:pPr>
      <w:r w:rsidRPr="00181DB7">
        <w:rPr>
          <w:rFonts w:ascii="Times New Roman" w:eastAsiaTheme="minorHAnsi" w:hAnsi="Times New Roman"/>
          <w:sz w:val="28"/>
          <w:szCs w:val="28"/>
        </w:rPr>
        <w:t>__________</w:t>
      </w:r>
    </w:p>
    <w:p w:rsidR="00181DB7" w:rsidRPr="00181DB7" w:rsidRDefault="00181DB7" w:rsidP="00181DB7">
      <w:pPr>
        <w:spacing w:after="0" w:line="240" w:lineRule="auto"/>
        <w:ind w:left="4247"/>
        <w:rPr>
          <w:rFonts w:ascii="Times New Roman" w:eastAsiaTheme="minorHAnsi" w:hAnsi="Times New Roman"/>
          <w:sz w:val="28"/>
          <w:szCs w:val="28"/>
        </w:rPr>
      </w:pPr>
      <w:r w:rsidRPr="00181DB7">
        <w:rPr>
          <w:rFonts w:ascii="Times New Roman" w:eastAsiaTheme="minorHAnsi" w:hAnsi="Times New Roman"/>
          <w:sz w:val="28"/>
          <w:szCs w:val="28"/>
        </w:rPr>
        <w:t>Засвідчую, що у цій магістерській роботі</w:t>
      </w:r>
    </w:p>
    <w:p w:rsidR="00181DB7" w:rsidRPr="00181DB7" w:rsidRDefault="00181DB7" w:rsidP="00181DB7">
      <w:pPr>
        <w:spacing w:after="0" w:line="240" w:lineRule="auto"/>
        <w:ind w:left="4247"/>
        <w:rPr>
          <w:rFonts w:ascii="Times New Roman" w:eastAsiaTheme="minorHAnsi" w:hAnsi="Times New Roman"/>
          <w:sz w:val="28"/>
          <w:szCs w:val="28"/>
        </w:rPr>
      </w:pPr>
      <w:r w:rsidRPr="00181DB7">
        <w:rPr>
          <w:rFonts w:ascii="Times New Roman" w:eastAsiaTheme="minorHAnsi" w:hAnsi="Times New Roman"/>
          <w:sz w:val="28"/>
          <w:szCs w:val="28"/>
        </w:rPr>
        <w:t>немає запозичень з праць інших авторів</w:t>
      </w:r>
    </w:p>
    <w:p w:rsidR="00181DB7" w:rsidRPr="00181DB7" w:rsidRDefault="00181DB7" w:rsidP="00181DB7">
      <w:pPr>
        <w:spacing w:after="0" w:line="240" w:lineRule="auto"/>
        <w:rPr>
          <w:rFonts w:ascii="Times New Roman" w:eastAsiaTheme="minorHAnsi" w:hAnsi="Times New Roman"/>
          <w:sz w:val="28"/>
          <w:szCs w:val="28"/>
        </w:rPr>
      </w:pPr>
      <w:r>
        <w:rPr>
          <w:rFonts w:ascii="Times New Roman" w:eastAsiaTheme="minorHAnsi" w:hAnsi="Times New Roman"/>
          <w:sz w:val="28"/>
          <w:szCs w:val="28"/>
        </w:rPr>
        <w:t xml:space="preserve">                                                            </w:t>
      </w:r>
      <w:r w:rsidRPr="00181DB7">
        <w:rPr>
          <w:rFonts w:ascii="Times New Roman" w:eastAsiaTheme="minorHAnsi" w:hAnsi="Times New Roman"/>
          <w:sz w:val="28"/>
          <w:szCs w:val="28"/>
        </w:rPr>
        <w:t>без відповідних посилань.</w:t>
      </w:r>
    </w:p>
    <w:p w:rsidR="00181DB7" w:rsidRPr="00181DB7" w:rsidRDefault="00181DB7" w:rsidP="00181DB7">
      <w:pPr>
        <w:spacing w:after="0" w:line="240" w:lineRule="auto"/>
        <w:rPr>
          <w:rFonts w:ascii="Times New Roman" w:eastAsiaTheme="minorHAnsi" w:hAnsi="Times New Roman"/>
          <w:sz w:val="28"/>
          <w:szCs w:val="28"/>
        </w:rPr>
      </w:pPr>
      <w:r>
        <w:rPr>
          <w:rFonts w:ascii="Times New Roman" w:eastAsiaTheme="minorHAnsi" w:hAnsi="Times New Roman"/>
          <w:sz w:val="28"/>
          <w:szCs w:val="28"/>
        </w:rPr>
        <w:t xml:space="preserve">                                                            </w:t>
      </w:r>
      <w:r w:rsidRPr="00181DB7">
        <w:rPr>
          <w:rFonts w:ascii="Times New Roman" w:eastAsiaTheme="minorHAnsi" w:hAnsi="Times New Roman"/>
          <w:sz w:val="28"/>
          <w:szCs w:val="28"/>
        </w:rPr>
        <w:t>Студент _____________</w:t>
      </w:r>
    </w:p>
    <w:p w:rsidR="00181DB7" w:rsidRPr="00181DB7" w:rsidRDefault="00181DB7" w:rsidP="00181DB7">
      <w:pPr>
        <w:spacing w:after="0" w:line="360" w:lineRule="auto"/>
        <w:ind w:firstLine="709"/>
        <w:rPr>
          <w:rFonts w:ascii="Times New Roman" w:eastAsiaTheme="minorHAnsi" w:hAnsi="Times New Roman"/>
          <w:sz w:val="28"/>
          <w:szCs w:val="28"/>
        </w:rPr>
      </w:pP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r w:rsidRPr="00181DB7">
        <w:rPr>
          <w:rFonts w:ascii="Times New Roman" w:eastAsiaTheme="minorHAnsi" w:hAnsi="Times New Roman"/>
          <w:sz w:val="28"/>
          <w:szCs w:val="28"/>
        </w:rPr>
        <w:tab/>
      </w:r>
    </w:p>
    <w:p w:rsidR="00D02B11" w:rsidRDefault="00181DB7" w:rsidP="00181DB7">
      <w:pPr>
        <w:spacing w:after="0" w:line="360" w:lineRule="auto"/>
        <w:ind w:left="-567"/>
        <w:jc w:val="center"/>
        <w:rPr>
          <w:rFonts w:ascii="Times New Roman" w:hAnsi="Times New Roman"/>
          <w:b/>
          <w:sz w:val="28"/>
          <w:szCs w:val="28"/>
        </w:rPr>
      </w:pPr>
      <w:r w:rsidRPr="00181DB7">
        <w:rPr>
          <w:rFonts w:ascii="Times New Roman" w:eastAsiaTheme="minorHAnsi" w:hAnsi="Times New Roman"/>
          <w:sz w:val="28"/>
          <w:szCs w:val="28"/>
        </w:rPr>
        <w:t>Київ – 201</w:t>
      </w:r>
      <w:r w:rsidRPr="00181DB7">
        <w:rPr>
          <w:rFonts w:ascii="Times New Roman" w:eastAsiaTheme="minorHAnsi" w:hAnsi="Times New Roman"/>
          <w:sz w:val="28"/>
          <w:szCs w:val="28"/>
          <w:lang w:val="ru-RU"/>
        </w:rPr>
        <w:t>8</w:t>
      </w:r>
      <w:r w:rsidRPr="00181DB7">
        <w:rPr>
          <w:rFonts w:ascii="Times New Roman" w:eastAsiaTheme="minorHAnsi" w:hAnsi="Times New Roman"/>
          <w:sz w:val="28"/>
          <w:szCs w:val="28"/>
        </w:rPr>
        <w:t xml:space="preserve"> року</w:t>
      </w:r>
    </w:p>
    <w:p w:rsidR="00D61356" w:rsidRDefault="00D61356" w:rsidP="00D61356">
      <w:pPr>
        <w:spacing w:after="0" w:line="360" w:lineRule="auto"/>
        <w:ind w:left="4247"/>
        <w:jc w:val="both"/>
        <w:rPr>
          <w:rFonts w:ascii="Times New Roman" w:hAnsi="Times New Roman"/>
          <w:b/>
          <w:sz w:val="28"/>
          <w:szCs w:val="28"/>
        </w:rPr>
      </w:pPr>
      <w:r>
        <w:rPr>
          <w:rFonts w:ascii="Times New Roman" w:hAnsi="Times New Roman"/>
          <w:b/>
          <w:sz w:val="28"/>
          <w:szCs w:val="28"/>
        </w:rPr>
        <w:lastRenderedPageBreak/>
        <w:t>ЗМІСТ</w:t>
      </w:r>
    </w:p>
    <w:p w:rsidR="00D61356" w:rsidRDefault="00D61356" w:rsidP="00D61356">
      <w:pPr>
        <w:spacing w:after="0" w:line="360" w:lineRule="auto"/>
        <w:ind w:left="4247"/>
        <w:jc w:val="both"/>
        <w:rPr>
          <w:rFonts w:ascii="Times New Roman" w:hAnsi="Times New Roman"/>
          <w:sz w:val="28"/>
          <w:szCs w:val="28"/>
        </w:rPr>
      </w:pPr>
    </w:p>
    <w:p w:rsidR="00D61356" w:rsidRDefault="00D61356" w:rsidP="00D61356">
      <w:pPr>
        <w:spacing w:after="0" w:line="360" w:lineRule="auto"/>
        <w:ind w:left="-567"/>
        <w:jc w:val="both"/>
        <w:rPr>
          <w:rFonts w:ascii="Times New Roman" w:hAnsi="Times New Roman"/>
          <w:i/>
          <w:sz w:val="28"/>
          <w:szCs w:val="28"/>
        </w:rPr>
      </w:pP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r>
      <w:r>
        <w:rPr>
          <w:rFonts w:ascii="Times New Roman" w:hAnsi="Times New Roman"/>
          <w:i/>
          <w:sz w:val="28"/>
          <w:szCs w:val="28"/>
        </w:rPr>
        <w:tab/>
        <w:t>(стор.)</w:t>
      </w:r>
    </w:p>
    <w:p w:rsidR="00D61356" w:rsidRDefault="00D61356" w:rsidP="00D61356">
      <w:pPr>
        <w:spacing w:after="0" w:line="360" w:lineRule="auto"/>
        <w:ind w:left="-567"/>
        <w:jc w:val="both"/>
        <w:rPr>
          <w:rFonts w:ascii="Times New Roman" w:hAnsi="Times New Roman"/>
          <w:sz w:val="28"/>
          <w:szCs w:val="28"/>
        </w:rPr>
      </w:pPr>
      <w:r>
        <w:rPr>
          <w:rFonts w:ascii="Times New Roman" w:hAnsi="Times New Roman"/>
          <w:b/>
          <w:sz w:val="28"/>
          <w:szCs w:val="28"/>
        </w:rPr>
        <w:t>ВСТУП</w:t>
      </w:r>
      <w:r>
        <w:rPr>
          <w:rFonts w:ascii="Times New Roman" w:hAnsi="Times New Roman"/>
          <w:sz w:val="28"/>
          <w:szCs w:val="28"/>
        </w:rPr>
        <w:t>………………………………………………………………………………..4</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b/>
          <w:sz w:val="28"/>
          <w:szCs w:val="28"/>
        </w:rPr>
        <w:t xml:space="preserve">РОЗДІЛ 1. </w:t>
      </w:r>
      <w:r w:rsidRPr="00E47AAD">
        <w:rPr>
          <w:rFonts w:ascii="Times New Roman" w:hAnsi="Times New Roman"/>
          <w:b/>
          <w:sz w:val="28"/>
          <w:szCs w:val="28"/>
        </w:rPr>
        <w:t>ПОНЯТТЯ КОРУПЦІЙНИХ ПРАВОПОРУШЕНЬ В ГОСПОДАРСЬКІЙ ДІЯЛЬНОСТІ</w:t>
      </w:r>
      <w:r>
        <w:rPr>
          <w:rFonts w:ascii="Times New Roman" w:hAnsi="Times New Roman"/>
          <w:sz w:val="28"/>
          <w:szCs w:val="28"/>
        </w:rPr>
        <w:t>……………………...………………………</w:t>
      </w:r>
      <w:r>
        <w:rPr>
          <w:rFonts w:ascii="Times New Roman" w:hAnsi="Times New Roman"/>
          <w:sz w:val="28"/>
          <w:szCs w:val="28"/>
          <w:lang w:val="ru-RU"/>
        </w:rPr>
        <w:t>..</w:t>
      </w:r>
      <w:r w:rsidRPr="005B3A62">
        <w:rPr>
          <w:rFonts w:ascii="Times New Roman" w:hAnsi="Times New Roman"/>
          <w:sz w:val="28"/>
          <w:szCs w:val="28"/>
          <w:lang w:val="ru-RU"/>
        </w:rPr>
        <w:t>9</w:t>
      </w:r>
    </w:p>
    <w:p w:rsidR="00D61356" w:rsidRPr="005B3A62" w:rsidRDefault="00D61356" w:rsidP="00D61356">
      <w:pPr>
        <w:spacing w:after="0" w:line="360" w:lineRule="auto"/>
        <w:ind w:left="-567"/>
        <w:jc w:val="both"/>
        <w:rPr>
          <w:rFonts w:ascii="Times New Roman" w:hAnsi="Times New Roman"/>
          <w:sz w:val="28"/>
          <w:szCs w:val="28"/>
          <w:lang w:val="ru-RU"/>
        </w:rPr>
      </w:pPr>
      <w:r w:rsidRPr="00E47AAD">
        <w:rPr>
          <w:rFonts w:ascii="Times New Roman" w:hAnsi="Times New Roman"/>
          <w:sz w:val="28"/>
          <w:szCs w:val="28"/>
        </w:rPr>
        <w:t>1.1. Поняття, види та форми корупції</w:t>
      </w:r>
      <w:r>
        <w:rPr>
          <w:rFonts w:ascii="Times New Roman" w:hAnsi="Times New Roman"/>
          <w:sz w:val="28"/>
          <w:szCs w:val="28"/>
        </w:rPr>
        <w:t>………………………...……………………</w:t>
      </w:r>
      <w:r>
        <w:rPr>
          <w:rFonts w:ascii="Times New Roman" w:hAnsi="Times New Roman"/>
          <w:sz w:val="28"/>
          <w:szCs w:val="28"/>
          <w:lang w:val="ru-RU"/>
        </w:rPr>
        <w:t>.</w:t>
      </w:r>
      <w:r w:rsidRPr="005B3A62">
        <w:rPr>
          <w:rFonts w:ascii="Times New Roman" w:hAnsi="Times New Roman"/>
          <w:sz w:val="28"/>
          <w:szCs w:val="28"/>
          <w:lang w:val="ru-RU"/>
        </w:rPr>
        <w:t>9</w:t>
      </w:r>
    </w:p>
    <w:p w:rsidR="00D61356" w:rsidRPr="005B3A62" w:rsidRDefault="00D61356" w:rsidP="00D61356">
      <w:pPr>
        <w:spacing w:after="0" w:line="360" w:lineRule="auto"/>
        <w:ind w:left="-567"/>
        <w:jc w:val="both"/>
        <w:rPr>
          <w:rFonts w:ascii="Times New Roman" w:hAnsi="Times New Roman"/>
          <w:sz w:val="28"/>
          <w:szCs w:val="28"/>
          <w:lang w:val="ru-RU"/>
        </w:rPr>
      </w:pPr>
      <w:r w:rsidRPr="00E47AAD">
        <w:rPr>
          <w:rFonts w:ascii="Times New Roman" w:hAnsi="Times New Roman"/>
          <w:sz w:val="28"/>
          <w:szCs w:val="28"/>
        </w:rPr>
        <w:t>1.2. Система корупційних правопорушень в господарській діяльності</w:t>
      </w:r>
      <w:r>
        <w:rPr>
          <w:rFonts w:ascii="Times New Roman" w:hAnsi="Times New Roman"/>
          <w:sz w:val="28"/>
          <w:szCs w:val="28"/>
        </w:rPr>
        <w:t>………..</w:t>
      </w:r>
      <w:r w:rsidRPr="005B3A62">
        <w:rPr>
          <w:rFonts w:ascii="Times New Roman" w:hAnsi="Times New Roman"/>
          <w:sz w:val="28"/>
          <w:szCs w:val="28"/>
          <w:lang w:val="ru-RU"/>
        </w:rPr>
        <w:t>20</w:t>
      </w:r>
    </w:p>
    <w:p w:rsidR="00D61356" w:rsidRDefault="00D61356" w:rsidP="00D61356">
      <w:pPr>
        <w:spacing w:after="0" w:line="360" w:lineRule="auto"/>
        <w:ind w:left="-567"/>
        <w:jc w:val="both"/>
        <w:rPr>
          <w:rFonts w:ascii="Times New Roman" w:hAnsi="Times New Roman"/>
          <w:sz w:val="28"/>
          <w:szCs w:val="28"/>
        </w:rPr>
      </w:pPr>
      <w:r>
        <w:rPr>
          <w:rFonts w:ascii="Times New Roman" w:hAnsi="Times New Roman"/>
          <w:sz w:val="28"/>
          <w:szCs w:val="28"/>
        </w:rPr>
        <w:t>Висновки до Розділу</w:t>
      </w:r>
      <w:r>
        <w:rPr>
          <w:rFonts w:ascii="Times New Roman" w:hAnsi="Times New Roman"/>
          <w:sz w:val="28"/>
          <w:szCs w:val="28"/>
          <w:lang w:val="ru-RU"/>
        </w:rPr>
        <w:t xml:space="preserve"> 1</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 xml:space="preserve"> 2</w:t>
      </w:r>
      <w:r w:rsidRPr="00D61356">
        <w:rPr>
          <w:rFonts w:ascii="Times New Roman" w:hAnsi="Times New Roman"/>
          <w:sz w:val="28"/>
          <w:szCs w:val="28"/>
          <w:lang w:val="ru-RU"/>
        </w:rPr>
        <w:t>3</w:t>
      </w:r>
      <w:r>
        <w:rPr>
          <w:rFonts w:ascii="Times New Roman" w:hAnsi="Times New Roman"/>
          <w:sz w:val="28"/>
          <w:szCs w:val="28"/>
        </w:rPr>
        <w:t xml:space="preserve">       </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b/>
          <w:sz w:val="28"/>
          <w:szCs w:val="28"/>
        </w:rPr>
        <w:t xml:space="preserve">РОЗДІЛ 2. </w:t>
      </w:r>
      <w:r w:rsidRPr="00E47AAD">
        <w:rPr>
          <w:rFonts w:ascii="Times New Roman" w:hAnsi="Times New Roman"/>
          <w:b/>
          <w:sz w:val="28"/>
          <w:szCs w:val="28"/>
        </w:rPr>
        <w:t xml:space="preserve">ВІДПОВІДАЛЬНІСТЬ ЗА КОРУПЦІЙНІ ДІЯННЯ ТА ХАРАКТЕРИСТИКА ОКРЕМИХ ПРАВОПОРУШЕНЬ В ГОСПОДАРСЬКІЙ ДІЯЛЬНОСТІ </w:t>
      </w:r>
      <w:r>
        <w:rPr>
          <w:rFonts w:ascii="Times New Roman" w:hAnsi="Times New Roman"/>
          <w:sz w:val="28"/>
          <w:szCs w:val="28"/>
        </w:rPr>
        <w:t>………………………………………………………………………2</w:t>
      </w:r>
      <w:r w:rsidRPr="005B3A62">
        <w:rPr>
          <w:rFonts w:ascii="Times New Roman" w:hAnsi="Times New Roman"/>
          <w:sz w:val="28"/>
          <w:szCs w:val="28"/>
          <w:lang w:val="ru-RU"/>
        </w:rPr>
        <w:t>5</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 xml:space="preserve">2.1. </w:t>
      </w:r>
      <w:r>
        <w:rPr>
          <w:rFonts w:ascii="Times New Roman" w:hAnsi="Times New Roman"/>
          <w:sz w:val="28"/>
          <w:szCs w:val="28"/>
          <w:lang w:val="ru-RU"/>
        </w:rPr>
        <w:t xml:space="preserve"> </w:t>
      </w:r>
      <w:r w:rsidRPr="00570A2C">
        <w:rPr>
          <w:rFonts w:ascii="Times New Roman" w:hAnsi="Times New Roman"/>
          <w:sz w:val="28"/>
          <w:szCs w:val="28"/>
        </w:rPr>
        <w:t xml:space="preserve">Адміністративна відповідальність за корупційні діяння в господарській діяльності </w:t>
      </w:r>
      <w:r>
        <w:rPr>
          <w:rFonts w:ascii="Times New Roman" w:hAnsi="Times New Roman"/>
          <w:sz w:val="28"/>
          <w:szCs w:val="28"/>
        </w:rPr>
        <w:t>…………………………………………………………………………….2</w:t>
      </w:r>
      <w:r w:rsidRPr="005B3A62">
        <w:rPr>
          <w:rFonts w:ascii="Times New Roman" w:hAnsi="Times New Roman"/>
          <w:sz w:val="28"/>
          <w:szCs w:val="28"/>
          <w:lang w:val="ru-RU"/>
        </w:rPr>
        <w:t>5</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 xml:space="preserve">2.2. </w:t>
      </w:r>
      <w:r w:rsidRPr="00684397">
        <w:rPr>
          <w:rFonts w:ascii="Times New Roman" w:hAnsi="Times New Roman"/>
          <w:sz w:val="28"/>
          <w:szCs w:val="28"/>
        </w:rPr>
        <w:t xml:space="preserve">Кримінальна відповідальність за корупційні діяння в господарській діяльності </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w:t>
      </w:r>
      <w:r>
        <w:rPr>
          <w:rFonts w:ascii="Times New Roman" w:hAnsi="Times New Roman"/>
          <w:sz w:val="28"/>
          <w:szCs w:val="28"/>
          <w:lang w:val="ru-RU"/>
        </w:rPr>
        <w:t>...............................................................................................................34</w:t>
      </w:r>
    </w:p>
    <w:p w:rsidR="00D61356" w:rsidRPr="00D61356"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Висновки до Розділу 2……………………………………………………………</w:t>
      </w:r>
      <w:r>
        <w:rPr>
          <w:rFonts w:ascii="Times New Roman" w:hAnsi="Times New Roman"/>
          <w:sz w:val="28"/>
          <w:szCs w:val="28"/>
          <w:lang w:val="ru-RU"/>
        </w:rPr>
        <w:t>…4</w:t>
      </w:r>
      <w:r w:rsidRPr="00D61356">
        <w:rPr>
          <w:rFonts w:ascii="Times New Roman" w:hAnsi="Times New Roman"/>
          <w:sz w:val="28"/>
          <w:szCs w:val="28"/>
          <w:lang w:val="ru-RU"/>
        </w:rPr>
        <w:t>3</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b/>
          <w:sz w:val="28"/>
          <w:szCs w:val="28"/>
        </w:rPr>
        <w:t xml:space="preserve">РОЗДІЛ 3. </w:t>
      </w:r>
      <w:r w:rsidRPr="00684397">
        <w:rPr>
          <w:rFonts w:ascii="Times New Roman" w:hAnsi="Times New Roman"/>
          <w:b/>
          <w:sz w:val="28"/>
          <w:szCs w:val="28"/>
        </w:rPr>
        <w:t>ДЕРЖАВНА АНТИКОРУПЦІЙНА ПОЛІТИКА ТА ПРАВОВІ ЗАСОБИ ПРОТИДІЇ ТА ЗАПОБІГАННЯ КОРУПЦІЇ В ГОСПОДАРСЬКІЙ ДІЯЛЬНОСТІ</w:t>
      </w:r>
      <w:r>
        <w:rPr>
          <w:rFonts w:ascii="Times New Roman" w:hAnsi="Times New Roman"/>
          <w:sz w:val="28"/>
          <w:szCs w:val="28"/>
        </w:rPr>
        <w:t>……………………</w:t>
      </w:r>
      <w:r>
        <w:rPr>
          <w:rFonts w:ascii="Times New Roman" w:hAnsi="Times New Roman"/>
          <w:sz w:val="28"/>
          <w:szCs w:val="28"/>
          <w:lang w:val="ru-RU"/>
        </w:rPr>
        <w:t>............................................................................45</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 xml:space="preserve">3.1.  </w:t>
      </w:r>
      <w:r w:rsidRPr="00684397">
        <w:rPr>
          <w:rFonts w:ascii="Times New Roman" w:hAnsi="Times New Roman"/>
          <w:sz w:val="28"/>
          <w:szCs w:val="28"/>
        </w:rPr>
        <w:t xml:space="preserve">Державна антикорупційна політика в господарській сфері </w:t>
      </w:r>
      <w:r>
        <w:rPr>
          <w:rFonts w:ascii="Times New Roman" w:hAnsi="Times New Roman"/>
          <w:sz w:val="28"/>
          <w:szCs w:val="28"/>
          <w:lang w:val="ru-RU"/>
        </w:rPr>
        <w:t>……..................</w:t>
      </w:r>
      <w:r w:rsidRPr="005B3A62">
        <w:rPr>
          <w:rFonts w:ascii="Times New Roman" w:hAnsi="Times New Roman"/>
          <w:sz w:val="28"/>
          <w:szCs w:val="28"/>
          <w:lang w:val="ru-RU"/>
        </w:rPr>
        <w:t>4</w:t>
      </w:r>
      <w:r>
        <w:rPr>
          <w:rFonts w:ascii="Times New Roman" w:hAnsi="Times New Roman"/>
          <w:sz w:val="28"/>
          <w:szCs w:val="28"/>
          <w:lang w:val="ru-RU"/>
        </w:rPr>
        <w:t>5</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 xml:space="preserve">3.2. </w:t>
      </w:r>
      <w:r>
        <w:rPr>
          <w:rFonts w:ascii="Times New Roman" w:hAnsi="Times New Roman"/>
          <w:sz w:val="28"/>
          <w:szCs w:val="28"/>
        </w:rPr>
        <w:tab/>
      </w:r>
      <w:r w:rsidRPr="0067205B">
        <w:rPr>
          <w:rFonts w:ascii="Times New Roman" w:hAnsi="Times New Roman"/>
          <w:sz w:val="28"/>
          <w:szCs w:val="28"/>
        </w:rPr>
        <w:t>Органи запобігання корупції у господарській сфері</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…….50</w:t>
      </w:r>
    </w:p>
    <w:p w:rsidR="00D61356" w:rsidRPr="00D61356"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Висновки до Розділу 3……………………………………………………………</w:t>
      </w:r>
      <w:r>
        <w:rPr>
          <w:rFonts w:ascii="Times New Roman" w:hAnsi="Times New Roman"/>
          <w:sz w:val="28"/>
          <w:szCs w:val="28"/>
          <w:lang w:val="ru-RU"/>
        </w:rPr>
        <w:t>....67</w:t>
      </w:r>
    </w:p>
    <w:p w:rsidR="00D61356" w:rsidRPr="00B33314" w:rsidRDefault="00D61356" w:rsidP="00D61356">
      <w:pPr>
        <w:spacing w:after="0" w:line="360" w:lineRule="auto"/>
        <w:ind w:left="-567"/>
        <w:jc w:val="both"/>
        <w:rPr>
          <w:rFonts w:ascii="Times New Roman" w:hAnsi="Times New Roman"/>
          <w:sz w:val="28"/>
          <w:szCs w:val="28"/>
        </w:rPr>
      </w:pPr>
      <w:r>
        <w:rPr>
          <w:rFonts w:ascii="Times New Roman" w:hAnsi="Times New Roman"/>
          <w:b/>
          <w:sz w:val="28"/>
          <w:szCs w:val="28"/>
        </w:rPr>
        <w:t xml:space="preserve">РОЗДІЛ 4. </w:t>
      </w:r>
      <w:r w:rsidRPr="0067205B">
        <w:rPr>
          <w:rFonts w:ascii="Times New Roman" w:hAnsi="Times New Roman"/>
          <w:b/>
          <w:sz w:val="28"/>
          <w:szCs w:val="28"/>
        </w:rPr>
        <w:t xml:space="preserve">ШЛЯХИ БОРОТЬБИ ІЗ КОРУПЦІЄЮ </w:t>
      </w:r>
      <w:r>
        <w:rPr>
          <w:rFonts w:ascii="Times New Roman" w:hAnsi="Times New Roman"/>
          <w:sz w:val="28"/>
          <w:szCs w:val="28"/>
        </w:rPr>
        <w:t>…………………………</w:t>
      </w:r>
      <w:r w:rsidRPr="00B33314">
        <w:rPr>
          <w:rFonts w:ascii="Times New Roman" w:hAnsi="Times New Roman"/>
          <w:sz w:val="28"/>
          <w:szCs w:val="28"/>
        </w:rPr>
        <w:t>..69</w:t>
      </w:r>
    </w:p>
    <w:p w:rsidR="00D61356" w:rsidRPr="00B33314" w:rsidRDefault="00D61356" w:rsidP="00D61356">
      <w:pPr>
        <w:spacing w:after="0" w:line="360" w:lineRule="auto"/>
        <w:ind w:left="-567"/>
        <w:jc w:val="both"/>
        <w:rPr>
          <w:rFonts w:ascii="Times New Roman" w:hAnsi="Times New Roman"/>
          <w:sz w:val="28"/>
          <w:szCs w:val="28"/>
          <w:lang w:val="ru-RU"/>
        </w:rPr>
      </w:pPr>
      <w:r w:rsidRPr="00B33314">
        <w:rPr>
          <w:rFonts w:ascii="Times New Roman" w:hAnsi="Times New Roman"/>
          <w:sz w:val="28"/>
          <w:szCs w:val="28"/>
        </w:rPr>
        <w:t>4</w:t>
      </w:r>
      <w:r>
        <w:rPr>
          <w:rFonts w:ascii="Times New Roman" w:hAnsi="Times New Roman"/>
          <w:sz w:val="28"/>
          <w:szCs w:val="28"/>
        </w:rPr>
        <w:t xml:space="preserve">.1. </w:t>
      </w:r>
      <w:r>
        <w:rPr>
          <w:rFonts w:ascii="Times New Roman" w:hAnsi="Times New Roman"/>
          <w:sz w:val="28"/>
          <w:szCs w:val="28"/>
        </w:rPr>
        <w:tab/>
      </w:r>
      <w:r w:rsidRPr="0067205B">
        <w:rPr>
          <w:rFonts w:ascii="Times New Roman" w:hAnsi="Times New Roman"/>
          <w:sz w:val="28"/>
          <w:szCs w:val="28"/>
        </w:rPr>
        <w:t>Міжнародне співробітництво у боротьбі з корупцією</w:t>
      </w:r>
      <w:r>
        <w:rPr>
          <w:rFonts w:ascii="Times New Roman" w:hAnsi="Times New Roman"/>
          <w:sz w:val="28"/>
          <w:szCs w:val="28"/>
        </w:rPr>
        <w:t xml:space="preserve"> …………………….69</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lang w:val="ru-RU"/>
        </w:rPr>
        <w:t>4</w:t>
      </w:r>
      <w:r>
        <w:rPr>
          <w:rFonts w:ascii="Times New Roman" w:hAnsi="Times New Roman"/>
          <w:sz w:val="28"/>
          <w:szCs w:val="28"/>
        </w:rPr>
        <w:t xml:space="preserve">.2. </w:t>
      </w:r>
      <w:r>
        <w:rPr>
          <w:rFonts w:ascii="Times New Roman" w:hAnsi="Times New Roman"/>
          <w:sz w:val="28"/>
          <w:szCs w:val="28"/>
        </w:rPr>
        <w:tab/>
      </w:r>
      <w:r w:rsidRPr="006D0FA3">
        <w:rPr>
          <w:rFonts w:ascii="Times New Roman" w:hAnsi="Times New Roman"/>
          <w:sz w:val="28"/>
          <w:szCs w:val="28"/>
        </w:rPr>
        <w:t xml:space="preserve">Шляхи вдосконалення нормативно – правової бази про відповідальність за корупційні злочини </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..................................................7</w:t>
      </w:r>
      <w:r>
        <w:rPr>
          <w:rFonts w:ascii="Times New Roman" w:hAnsi="Times New Roman"/>
          <w:sz w:val="28"/>
          <w:szCs w:val="28"/>
          <w:lang w:val="ru-RU"/>
        </w:rPr>
        <w:t>3</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 xml:space="preserve">4.3.  </w:t>
      </w:r>
      <w:r w:rsidRPr="006D0FA3">
        <w:rPr>
          <w:rFonts w:ascii="Times New Roman" w:hAnsi="Times New Roman"/>
          <w:sz w:val="28"/>
          <w:szCs w:val="28"/>
        </w:rPr>
        <w:t>Актуальні проблеми запобігання корупційним правопорушенням в Україні</w:t>
      </w:r>
      <w:r>
        <w:rPr>
          <w:rFonts w:ascii="Times New Roman" w:hAnsi="Times New Roman"/>
          <w:sz w:val="28"/>
          <w:szCs w:val="28"/>
        </w:rPr>
        <w:t>………………………………………………………………………………..7</w:t>
      </w:r>
      <w:r>
        <w:rPr>
          <w:rFonts w:ascii="Times New Roman" w:hAnsi="Times New Roman"/>
          <w:sz w:val="28"/>
          <w:szCs w:val="28"/>
          <w:lang w:val="ru-RU"/>
        </w:rPr>
        <w:t>5</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sz w:val="28"/>
          <w:szCs w:val="28"/>
        </w:rPr>
        <w:t>Висновки до Розділу 4……………………………………………………………</w:t>
      </w:r>
      <w:r>
        <w:rPr>
          <w:rFonts w:ascii="Times New Roman" w:hAnsi="Times New Roman"/>
          <w:sz w:val="28"/>
          <w:szCs w:val="28"/>
          <w:lang w:val="ru-RU"/>
        </w:rPr>
        <w:t>…</w:t>
      </w:r>
      <w:r w:rsidRPr="005B3A62">
        <w:rPr>
          <w:rFonts w:ascii="Times New Roman" w:hAnsi="Times New Roman"/>
          <w:sz w:val="28"/>
          <w:szCs w:val="28"/>
          <w:lang w:val="ru-RU"/>
        </w:rPr>
        <w:t>7</w:t>
      </w:r>
      <w:r>
        <w:rPr>
          <w:rFonts w:ascii="Times New Roman" w:hAnsi="Times New Roman"/>
          <w:sz w:val="28"/>
          <w:szCs w:val="28"/>
          <w:lang w:val="ru-RU"/>
        </w:rPr>
        <w:t>9</w:t>
      </w:r>
    </w:p>
    <w:p w:rsidR="00D61356" w:rsidRPr="005B3A62" w:rsidRDefault="00D61356" w:rsidP="00D61356">
      <w:pPr>
        <w:spacing w:after="0" w:line="360" w:lineRule="auto"/>
        <w:ind w:left="-567"/>
        <w:jc w:val="both"/>
        <w:rPr>
          <w:rFonts w:ascii="Times New Roman" w:hAnsi="Times New Roman"/>
          <w:b/>
          <w:sz w:val="28"/>
          <w:szCs w:val="28"/>
          <w:lang w:val="ru-RU"/>
        </w:rPr>
      </w:pPr>
      <w:r>
        <w:rPr>
          <w:rFonts w:ascii="Times New Roman" w:hAnsi="Times New Roman"/>
          <w:b/>
          <w:sz w:val="28"/>
          <w:szCs w:val="28"/>
        </w:rPr>
        <w:lastRenderedPageBreak/>
        <w:t>ВИСНОВКИ</w:t>
      </w:r>
      <w:r>
        <w:rPr>
          <w:rFonts w:ascii="Times New Roman" w:hAnsi="Times New Roman"/>
          <w:sz w:val="28"/>
          <w:szCs w:val="28"/>
        </w:rPr>
        <w:t>………………………………………………………………………….80</w:t>
      </w:r>
    </w:p>
    <w:p w:rsidR="00D61356" w:rsidRPr="005B3A62" w:rsidRDefault="00D61356" w:rsidP="00D61356">
      <w:pPr>
        <w:spacing w:after="0" w:line="360" w:lineRule="auto"/>
        <w:ind w:left="-567"/>
        <w:jc w:val="both"/>
        <w:rPr>
          <w:rFonts w:ascii="Times New Roman" w:hAnsi="Times New Roman"/>
          <w:sz w:val="28"/>
          <w:szCs w:val="28"/>
          <w:lang w:val="ru-RU"/>
        </w:rPr>
      </w:pPr>
      <w:r>
        <w:rPr>
          <w:rFonts w:ascii="Times New Roman" w:hAnsi="Times New Roman"/>
          <w:b/>
          <w:sz w:val="28"/>
          <w:szCs w:val="28"/>
        </w:rPr>
        <w:t>СПИСОК ВИКОРИСТАНИХ ДЖЕРЕЛ</w:t>
      </w:r>
      <w:r>
        <w:rPr>
          <w:rFonts w:ascii="Times New Roman" w:hAnsi="Times New Roman"/>
          <w:sz w:val="28"/>
          <w:szCs w:val="28"/>
        </w:rPr>
        <w:t>…………………………………………8</w:t>
      </w:r>
      <w:r>
        <w:rPr>
          <w:rFonts w:ascii="Times New Roman" w:hAnsi="Times New Roman"/>
          <w:sz w:val="28"/>
          <w:szCs w:val="28"/>
          <w:lang w:val="ru-RU"/>
        </w:rPr>
        <w:t>4</w:t>
      </w:r>
    </w:p>
    <w:p w:rsidR="00D61356" w:rsidRPr="00CA68F2" w:rsidRDefault="00D61356" w:rsidP="00D61356">
      <w:pPr>
        <w:jc w:val="both"/>
        <w:rPr>
          <w:lang w:val="ru-RU"/>
        </w:rPr>
      </w:pPr>
    </w:p>
    <w:p w:rsidR="00D61356" w:rsidRPr="00CA68F2" w:rsidRDefault="00D61356" w:rsidP="00D61356">
      <w:pPr>
        <w:jc w:val="both"/>
        <w:rPr>
          <w:lang w:val="ru-RU"/>
        </w:rPr>
      </w:pPr>
    </w:p>
    <w:p w:rsidR="00D61356" w:rsidRPr="00CA68F2" w:rsidRDefault="00D61356" w:rsidP="00D61356">
      <w:pPr>
        <w:jc w:val="both"/>
        <w:rPr>
          <w:lang w:val="ru-RU"/>
        </w:rPr>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Default="00D61356" w:rsidP="00D61356">
      <w:pPr>
        <w:jc w:val="both"/>
      </w:pPr>
    </w:p>
    <w:p w:rsidR="00D61356" w:rsidRPr="00CA68F2" w:rsidRDefault="00D61356" w:rsidP="00D61356">
      <w:pPr>
        <w:spacing w:after="0" w:line="360" w:lineRule="auto"/>
        <w:ind w:firstLine="851"/>
        <w:jc w:val="center"/>
        <w:rPr>
          <w:rFonts w:ascii="Times New Roman" w:eastAsiaTheme="minorHAnsi" w:hAnsi="Times New Roman"/>
          <w:b/>
          <w:sz w:val="28"/>
          <w:szCs w:val="28"/>
        </w:rPr>
      </w:pPr>
      <w:r w:rsidRPr="00060BD7">
        <w:rPr>
          <w:rFonts w:ascii="Times New Roman" w:eastAsiaTheme="minorHAnsi" w:hAnsi="Times New Roman"/>
          <w:b/>
          <w:sz w:val="28"/>
          <w:szCs w:val="28"/>
        </w:rPr>
        <w:lastRenderedPageBreak/>
        <w:t>В</w:t>
      </w:r>
      <w:r>
        <w:rPr>
          <w:rFonts w:ascii="Times New Roman" w:eastAsiaTheme="minorHAnsi" w:hAnsi="Times New Roman"/>
          <w:b/>
          <w:sz w:val="28"/>
          <w:szCs w:val="28"/>
        </w:rPr>
        <w:t>СТУП</w:t>
      </w:r>
    </w:p>
    <w:p w:rsidR="00D61356" w:rsidRPr="00CA68F2" w:rsidRDefault="00D61356" w:rsidP="00D61356">
      <w:pPr>
        <w:spacing w:after="0" w:line="360" w:lineRule="auto"/>
        <w:ind w:firstLine="851"/>
        <w:jc w:val="both"/>
        <w:rPr>
          <w:rFonts w:ascii="Times New Roman" w:eastAsiaTheme="minorHAnsi" w:hAnsi="Times New Roman"/>
          <w:b/>
          <w:sz w:val="28"/>
          <w:szCs w:val="28"/>
        </w:rPr>
      </w:pPr>
    </w:p>
    <w:p w:rsidR="00D61356" w:rsidRPr="00507E2F"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 xml:space="preserve">Актуальність теми дослідження. </w:t>
      </w:r>
      <w:r w:rsidRPr="00060BD7">
        <w:rPr>
          <w:rFonts w:ascii="Times New Roman" w:eastAsiaTheme="minorHAnsi" w:hAnsi="Times New Roman"/>
          <w:sz w:val="28"/>
          <w:szCs w:val="28"/>
        </w:rPr>
        <w:t>При переході до ринкової економіки стають актуальними питання розвитку громадянського суспільства, боротьби з явищами, що становлять загрозу для національної економічної безпеки держави, серед яких корупція на першому місці. Відповідно до показників всесвітнього рейтингу Corruption Perceptions Index, сформованого антикорупційною організацією Transparency International Україна в 201</w:t>
      </w:r>
      <w:r>
        <w:rPr>
          <w:rFonts w:ascii="Times New Roman" w:eastAsiaTheme="minorHAnsi" w:hAnsi="Times New Roman"/>
          <w:sz w:val="28"/>
          <w:szCs w:val="28"/>
        </w:rPr>
        <w:t>7</w:t>
      </w:r>
      <w:r w:rsidRPr="00060BD7">
        <w:rPr>
          <w:rFonts w:ascii="Times New Roman" w:eastAsiaTheme="minorHAnsi" w:hAnsi="Times New Roman"/>
          <w:sz w:val="28"/>
          <w:szCs w:val="28"/>
        </w:rPr>
        <w:t xml:space="preserve"> році посіла 13</w:t>
      </w:r>
      <w:r>
        <w:rPr>
          <w:rFonts w:ascii="Times New Roman" w:eastAsiaTheme="minorHAnsi" w:hAnsi="Times New Roman"/>
          <w:sz w:val="28"/>
          <w:szCs w:val="28"/>
        </w:rPr>
        <w:t>0</w:t>
      </w:r>
      <w:r w:rsidRPr="00060BD7">
        <w:rPr>
          <w:rFonts w:ascii="Times New Roman" w:eastAsiaTheme="minorHAnsi" w:hAnsi="Times New Roman"/>
          <w:sz w:val="28"/>
          <w:szCs w:val="28"/>
        </w:rPr>
        <w:t xml:space="preserve"> місце зі 176 країн світу.</w:t>
      </w:r>
      <w:r w:rsidRPr="00507E2F">
        <w:rPr>
          <w:rFonts w:ascii="Times New Roman" w:eastAsiaTheme="minorHAnsi" w:hAnsi="Times New Roman"/>
          <w:sz w:val="28"/>
          <w:szCs w:val="28"/>
        </w:rPr>
        <w:t xml:space="preserve">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Корупція - це негативне суспільно-економічне явище, яке знижує позиції України як високорозвиненої держави на міжнародній арені, перешкоджає надходженню інвестицій у реальний та фінансовий сектори національної економіки, створює несприятливі умови для розвитку господарської діяльності та ведення бізнесу тощо. Вона присутня, майже, в кожній політичній та економічних системах, тісно</w:t>
      </w:r>
      <w:r w:rsidRPr="00060BD7">
        <w:rPr>
          <w:rFonts w:asciiTheme="minorHAnsi" w:eastAsiaTheme="minorHAnsi" w:hAnsiTheme="minorHAnsi" w:cstheme="minorBidi"/>
          <w:lang w:val="ru-RU"/>
        </w:rPr>
        <w:t xml:space="preserve"> </w:t>
      </w:r>
      <w:r w:rsidRPr="00060BD7">
        <w:rPr>
          <w:rFonts w:ascii="Times New Roman" w:eastAsiaTheme="minorHAnsi" w:hAnsi="Times New Roman"/>
          <w:sz w:val="28"/>
          <w:szCs w:val="28"/>
          <w:lang w:val="ru-RU"/>
        </w:rPr>
        <w:t>пов’язан</w:t>
      </w:r>
      <w:r w:rsidRPr="00060BD7">
        <w:rPr>
          <w:rFonts w:ascii="Times New Roman" w:eastAsiaTheme="minorHAnsi" w:hAnsi="Times New Roman"/>
          <w:sz w:val="28"/>
          <w:szCs w:val="28"/>
        </w:rPr>
        <w:t>а</w:t>
      </w:r>
      <w:r w:rsidRPr="00060BD7">
        <w:rPr>
          <w:rFonts w:ascii="Times New Roman" w:eastAsiaTheme="minorHAnsi" w:hAnsi="Times New Roman"/>
          <w:sz w:val="28"/>
          <w:szCs w:val="28"/>
          <w:lang w:val="ru-RU"/>
        </w:rPr>
        <w:t xml:space="preserve"> з механізмами державного управління</w:t>
      </w:r>
      <w:r w:rsidRPr="00060BD7">
        <w:rPr>
          <w:rFonts w:ascii="Times New Roman" w:eastAsiaTheme="minorHAnsi" w:hAnsi="Times New Roman"/>
          <w:sz w:val="28"/>
          <w:szCs w:val="28"/>
        </w:rPr>
        <w:t xml:space="preserve">  і є частиною злочинності.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Також, варто зазначити, що в основі поняття корупції, в політичному значенні, лежить постулат згідно з яким бюрократія – це «господар» державних ресурсів. Взагалі корупцію в зазначеному розумінні можна тлумачити як отрима</w:t>
      </w:r>
      <w:r w:rsidRPr="00060BD7">
        <w:rPr>
          <w:rFonts w:ascii="Times New Roman" w:eastAsiaTheme="minorHAnsi" w:hAnsi="Times New Roman"/>
          <w:sz w:val="28"/>
          <w:szCs w:val="28"/>
          <w:lang w:val="ru-RU"/>
        </w:rPr>
        <w:t>ння</w:t>
      </w:r>
      <w:r w:rsidRPr="00060BD7">
        <w:rPr>
          <w:rFonts w:ascii="Times New Roman" w:eastAsiaTheme="minorHAnsi" w:hAnsi="Times New Roman"/>
          <w:sz w:val="28"/>
          <w:szCs w:val="28"/>
        </w:rPr>
        <w:t xml:space="preserve"> </w:t>
      </w:r>
      <w:r w:rsidRPr="00060BD7">
        <w:rPr>
          <w:rFonts w:ascii="Times New Roman" w:eastAsiaTheme="minorHAnsi" w:hAnsi="Times New Roman"/>
          <w:sz w:val="28"/>
          <w:szCs w:val="28"/>
          <w:lang w:val="ru-RU"/>
        </w:rPr>
        <w:t xml:space="preserve"> посадовими особами власності та інших вигод опосередковано – </w:t>
      </w:r>
      <w:r w:rsidRPr="00060BD7">
        <w:rPr>
          <w:rFonts w:ascii="Times New Roman" w:eastAsiaTheme="minorHAnsi" w:hAnsi="Times New Roman"/>
          <w:sz w:val="28"/>
          <w:szCs w:val="28"/>
        </w:rPr>
        <w:t>через наявність доступу до</w:t>
      </w:r>
      <w:r w:rsidRPr="00060BD7">
        <w:rPr>
          <w:rFonts w:ascii="Times New Roman" w:eastAsiaTheme="minorHAnsi" w:hAnsi="Times New Roman"/>
          <w:sz w:val="28"/>
          <w:szCs w:val="28"/>
          <w:lang w:val="ru-RU"/>
        </w:rPr>
        <w:t xml:space="preserve"> влади</w:t>
      </w:r>
      <w:r w:rsidRPr="00060BD7">
        <w:rPr>
          <w:rFonts w:ascii="Times New Roman" w:eastAsiaTheme="minorHAnsi" w:hAnsi="Times New Roman"/>
          <w:sz w:val="28"/>
          <w:szCs w:val="28"/>
        </w:rPr>
        <w:t>.</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Ще у 2001 році Верховна Рада України за результатами парламентських слухань акцентувала увагу на тому, що питання боротьби з корупцією в Україні втратило виключно юридичний характер</w:t>
      </w:r>
      <w:r w:rsidRPr="00060BD7">
        <w:rPr>
          <w:rFonts w:ascii="Times New Roman" w:eastAsiaTheme="minorHAnsi" w:hAnsi="Times New Roman"/>
          <w:sz w:val="28"/>
          <w:szCs w:val="28"/>
          <w:lang w:val="ru-RU"/>
        </w:rPr>
        <w:t xml:space="preserve"> </w:t>
      </w:r>
      <w:r w:rsidRPr="00060BD7">
        <w:rPr>
          <w:rFonts w:ascii="Times New Roman" w:eastAsiaTheme="minorHAnsi" w:hAnsi="Times New Roman"/>
          <w:sz w:val="28"/>
          <w:szCs w:val="28"/>
        </w:rPr>
        <w:t xml:space="preserve">і перетворилось на гостру політичну проблему, що негативно впливає на репутацію нашої держави на міжнародній арені.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На сьогоднішній день, явище корупції проявляється не лише в хабарництві, а й шляхом  лобізму, протекціонізму, фаворитизму, у внесках на політичні цілі,</w:t>
      </w:r>
      <w:r w:rsidRPr="00060BD7">
        <w:rPr>
          <w:rFonts w:asciiTheme="minorHAnsi" w:eastAsiaTheme="minorHAnsi" w:hAnsiTheme="minorHAnsi" w:cstheme="minorBidi"/>
        </w:rPr>
        <w:t xml:space="preserve"> </w:t>
      </w:r>
      <w:r w:rsidRPr="00060BD7">
        <w:rPr>
          <w:rFonts w:ascii="Times New Roman" w:eastAsiaTheme="minorHAnsi" w:hAnsi="Times New Roman"/>
          <w:sz w:val="28"/>
          <w:szCs w:val="28"/>
        </w:rPr>
        <w:t xml:space="preserve">інвестуванням комерційних структур за рахунок держави, різними формами переведення державної власності в приватну, використанням злочинних зв’язків, </w:t>
      </w:r>
      <w:r w:rsidRPr="00060BD7">
        <w:rPr>
          <w:rFonts w:ascii="Times New Roman" w:eastAsiaTheme="minorHAnsi" w:hAnsi="Times New Roman"/>
          <w:sz w:val="28"/>
          <w:szCs w:val="28"/>
        </w:rPr>
        <w:lastRenderedPageBreak/>
        <w:t xml:space="preserve">рейдерства під прикриттям судових рішень та правоохоронних структур, ухваленням свідомо неправомірних рішень – але навіть це не повний перелік форм корупції.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 xml:space="preserve">Багато корупційних правопорушень зустрічається  в господарській діяльності, які проявляються у різних сферах. </w:t>
      </w:r>
      <w:r>
        <w:rPr>
          <w:rFonts w:ascii="Times New Roman" w:eastAsiaTheme="minorHAnsi" w:hAnsi="Times New Roman"/>
          <w:sz w:val="28"/>
          <w:szCs w:val="28"/>
        </w:rPr>
        <w:t>Н</w:t>
      </w:r>
      <w:r w:rsidRPr="00060BD7">
        <w:rPr>
          <w:rFonts w:ascii="Times New Roman" w:eastAsiaTheme="minorHAnsi" w:hAnsi="Times New Roman"/>
          <w:sz w:val="28"/>
          <w:szCs w:val="28"/>
        </w:rPr>
        <w:t>айчастіше такі ситуації виникають на підприємствах методом привласнення, розтрати майна або заволодіння ним шляхом зловживання службовим становищем, використання службових повноважень чи пов</w:t>
      </w:r>
      <w:r w:rsidRPr="00060BD7">
        <w:rPr>
          <w:rFonts w:ascii="Times New Roman" w:eastAsiaTheme="minorHAnsi" w:hAnsi="Times New Roman"/>
          <w:sz w:val="28"/>
          <w:szCs w:val="28"/>
          <w:lang w:val="ru-RU"/>
        </w:rPr>
        <w:t>’</w:t>
      </w:r>
      <w:r w:rsidRPr="00060BD7">
        <w:rPr>
          <w:rFonts w:ascii="Times New Roman" w:eastAsiaTheme="minorHAnsi" w:hAnsi="Times New Roman"/>
          <w:sz w:val="28"/>
          <w:szCs w:val="28"/>
        </w:rPr>
        <w:t xml:space="preserve">язаних із ними можливостей.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Розкриваючи тему корупції, зокрема, у господарській діяльності неможливо пропустити фактори, які спричиняють її:</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пострадянський вплив;</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фінансове становище громадян;</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законодавство, що потребує вдосконалення.</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 xml:space="preserve">Варто відзначити, що більшість наших громадян звикли, що всі питання вирішуються шляхом хабарництва, «зв’язків» та знайомств, тому свідомо чи просто за звичкою обходять законодавство для вирішення власних питань. Також, причиною порушення правил зі сторони громадськості є приклад влади, де доволі часто ми можемо спостерігати корупційні діяння та безкарність за них. </w:t>
      </w:r>
    </w:p>
    <w:p w:rsidR="00D61356" w:rsidRPr="00F9437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Враховуючи ситуацію, яка склалась у попередні роки та на даний момент обумовлюється доцільність магістерського дослідження, що присвячена вивченню корупції в цілому та конкретно в господарській діяльності, а також дослідженню шляхів її подолання.</w:t>
      </w:r>
    </w:p>
    <w:p w:rsidR="00D61356" w:rsidRPr="00F94377" w:rsidRDefault="00D61356" w:rsidP="00D61356">
      <w:pPr>
        <w:spacing w:after="0" w:line="360" w:lineRule="auto"/>
        <w:ind w:left="-567" w:firstLine="567"/>
        <w:jc w:val="both"/>
        <w:rPr>
          <w:rFonts w:ascii="Times New Roman" w:eastAsiaTheme="minorHAnsi" w:hAnsi="Times New Roman"/>
          <w:sz w:val="28"/>
          <w:szCs w:val="28"/>
        </w:rPr>
      </w:pPr>
      <w:r w:rsidRPr="00F94377">
        <w:rPr>
          <w:rFonts w:ascii="Times New Roman" w:eastAsiaTheme="minorHAnsi" w:hAnsi="Times New Roman"/>
          <w:b/>
          <w:sz w:val="28"/>
          <w:szCs w:val="28"/>
        </w:rPr>
        <w:t xml:space="preserve">Зв'язок роботи з науковими програмами, планами, темами. </w:t>
      </w:r>
      <w:r w:rsidRPr="00F94377">
        <w:rPr>
          <w:rFonts w:ascii="Times New Roman" w:eastAsiaTheme="minorHAnsi" w:hAnsi="Times New Roman"/>
          <w:sz w:val="28"/>
          <w:szCs w:val="28"/>
        </w:rPr>
        <w:t>Магістерську роботу виконано відповідно до планової тематики науково дослідної роботи кафедри господарського та адміністративного права КПІ ім. Ігоря Сікорського за темою «Відповідальність за корупційні діяння в господарській діяльності та їх запобігання» (державний реєстраційний номер 0118U100325), де проведено її обговорення.</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 xml:space="preserve">Мета і задачі дослідження. </w:t>
      </w:r>
      <w:r w:rsidRPr="00060BD7">
        <w:rPr>
          <w:rFonts w:ascii="Times New Roman" w:eastAsiaTheme="minorHAnsi" w:hAnsi="Times New Roman"/>
          <w:sz w:val="28"/>
          <w:szCs w:val="28"/>
        </w:rPr>
        <w:t xml:space="preserve">Метою даної роботи є </w:t>
      </w:r>
      <w:r w:rsidRPr="00AC4D75">
        <w:rPr>
          <w:rFonts w:ascii="Times New Roman" w:eastAsiaTheme="minorHAnsi" w:hAnsi="Times New Roman"/>
          <w:sz w:val="28"/>
          <w:szCs w:val="28"/>
        </w:rPr>
        <w:t>розробк</w:t>
      </w:r>
      <w:r>
        <w:rPr>
          <w:rFonts w:ascii="Times New Roman" w:eastAsiaTheme="minorHAnsi" w:hAnsi="Times New Roman"/>
          <w:sz w:val="28"/>
          <w:szCs w:val="28"/>
        </w:rPr>
        <w:t xml:space="preserve">а </w:t>
      </w:r>
      <w:r w:rsidRPr="00060BD7">
        <w:rPr>
          <w:rFonts w:ascii="Times New Roman" w:eastAsiaTheme="minorHAnsi" w:hAnsi="Times New Roman"/>
          <w:sz w:val="28"/>
          <w:szCs w:val="28"/>
        </w:rPr>
        <w:t xml:space="preserve">поняття корупції в господарській діяльності, </w:t>
      </w:r>
      <w:r w:rsidRPr="00AC4D75">
        <w:rPr>
          <w:rFonts w:ascii="Times New Roman" w:eastAsiaTheme="minorHAnsi" w:hAnsi="Times New Roman"/>
          <w:sz w:val="28"/>
          <w:szCs w:val="28"/>
        </w:rPr>
        <w:t>розкриття</w:t>
      </w:r>
      <w:r>
        <w:rPr>
          <w:rFonts w:ascii="Times New Roman" w:eastAsiaTheme="minorHAnsi" w:hAnsi="Times New Roman"/>
          <w:sz w:val="28"/>
          <w:szCs w:val="28"/>
        </w:rPr>
        <w:t xml:space="preserve"> </w:t>
      </w:r>
      <w:r w:rsidRPr="00060BD7">
        <w:rPr>
          <w:rFonts w:ascii="Times New Roman" w:eastAsiaTheme="minorHAnsi" w:hAnsi="Times New Roman"/>
          <w:sz w:val="28"/>
          <w:szCs w:val="28"/>
        </w:rPr>
        <w:t xml:space="preserve">відповідальності за окремі корупційні </w:t>
      </w:r>
      <w:r w:rsidRPr="00060BD7">
        <w:rPr>
          <w:rFonts w:ascii="Times New Roman" w:eastAsiaTheme="minorHAnsi" w:hAnsi="Times New Roman"/>
          <w:sz w:val="28"/>
          <w:szCs w:val="28"/>
        </w:rPr>
        <w:lastRenderedPageBreak/>
        <w:t xml:space="preserve">правопорушення, державної антикорупційної політики, міжнародного співробітництва у боротьбі з корупцією, а також формування </w:t>
      </w:r>
      <w:r w:rsidRPr="00AC4D75">
        <w:rPr>
          <w:rFonts w:ascii="Times New Roman" w:eastAsiaTheme="minorHAnsi" w:hAnsi="Times New Roman"/>
          <w:sz w:val="28"/>
          <w:szCs w:val="28"/>
        </w:rPr>
        <w:t>за результатами проведеного дослідження</w:t>
      </w:r>
      <w:r>
        <w:rPr>
          <w:rFonts w:ascii="Times New Roman" w:eastAsiaTheme="minorHAnsi" w:hAnsi="Times New Roman"/>
          <w:sz w:val="28"/>
          <w:szCs w:val="28"/>
        </w:rPr>
        <w:t xml:space="preserve"> </w:t>
      </w:r>
      <w:r w:rsidRPr="00060BD7">
        <w:rPr>
          <w:rFonts w:ascii="Times New Roman" w:eastAsiaTheme="minorHAnsi" w:hAnsi="Times New Roman"/>
          <w:sz w:val="28"/>
          <w:szCs w:val="28"/>
        </w:rPr>
        <w:t>висновків та пропозицій  щодо вдосконалення діючого законодавства, засобів протидії та запобігання корупції в господарській діяльності.</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sz w:val="28"/>
          <w:szCs w:val="28"/>
        </w:rPr>
        <w:t>Досягнути зазначеної мети можливо шляхом</w:t>
      </w:r>
      <w:r>
        <w:rPr>
          <w:rFonts w:ascii="Times New Roman" w:eastAsiaTheme="minorHAnsi" w:hAnsi="Times New Roman"/>
          <w:sz w:val="28"/>
          <w:szCs w:val="28"/>
        </w:rPr>
        <w:t xml:space="preserve"> </w:t>
      </w:r>
      <w:r w:rsidRPr="00AC4D75">
        <w:rPr>
          <w:rFonts w:ascii="Times New Roman" w:eastAsiaTheme="minorHAnsi" w:hAnsi="Times New Roman"/>
          <w:sz w:val="28"/>
          <w:szCs w:val="28"/>
        </w:rPr>
        <w:t>вирішення наступних задач:</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AC4D75">
        <w:rPr>
          <w:rFonts w:ascii="Times New Roman" w:eastAsiaTheme="minorHAnsi" w:hAnsi="Times New Roman"/>
          <w:sz w:val="28"/>
          <w:szCs w:val="28"/>
        </w:rPr>
        <w:t xml:space="preserve">доктринальний огляд </w:t>
      </w:r>
      <w:r w:rsidRPr="00060BD7">
        <w:rPr>
          <w:rFonts w:ascii="Times New Roman" w:eastAsiaTheme="minorHAnsi" w:hAnsi="Times New Roman"/>
          <w:sz w:val="28"/>
          <w:szCs w:val="28"/>
        </w:rPr>
        <w:t>поняття, видів та форм корупції; визначення системи корупційних правопорушень господарській діяльності;</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Pr>
          <w:rFonts w:ascii="Times New Roman" w:eastAsiaTheme="minorHAnsi" w:hAnsi="Times New Roman"/>
          <w:sz w:val="28"/>
          <w:szCs w:val="28"/>
        </w:rPr>
        <w:t>аналіз відповідальності</w:t>
      </w:r>
      <w:r w:rsidRPr="00060BD7">
        <w:rPr>
          <w:rFonts w:ascii="Times New Roman" w:eastAsiaTheme="minorHAnsi" w:hAnsi="Times New Roman"/>
          <w:sz w:val="28"/>
          <w:szCs w:val="28"/>
        </w:rPr>
        <w:t xml:space="preserve"> за корупційні діяння та характеристика окремих правопорушень в господарській діяльності;</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розгляд державної антикорупційної політики та правових засобів протидії та запобігання корупції в господарській діяльності;</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дослідження нормативно-правової бази про відповідальність за корупційні злочини;</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форму</w:t>
      </w:r>
      <w:r>
        <w:rPr>
          <w:rFonts w:ascii="Times New Roman" w:eastAsiaTheme="minorHAnsi" w:hAnsi="Times New Roman"/>
          <w:sz w:val="28"/>
          <w:szCs w:val="28"/>
        </w:rPr>
        <w:t>лю</w:t>
      </w:r>
      <w:r w:rsidRPr="00060BD7">
        <w:rPr>
          <w:rFonts w:ascii="Times New Roman" w:eastAsiaTheme="minorHAnsi" w:hAnsi="Times New Roman"/>
          <w:sz w:val="28"/>
          <w:szCs w:val="28"/>
        </w:rPr>
        <w:t>вання можливих шляхів боротьби з корупцією враховуючи досвід іноземних держав;</w:t>
      </w:r>
      <w:r>
        <w:rPr>
          <w:rFonts w:ascii="Times New Roman" w:eastAsiaTheme="minorHAnsi" w:hAnsi="Times New Roman"/>
          <w:sz w:val="28"/>
          <w:szCs w:val="28"/>
        </w:rPr>
        <w:t xml:space="preserve"> </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виявлення актуальних проблем запобігання корупційним правопорушенням в Україні.</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 xml:space="preserve">Об’єкт дослідження. </w:t>
      </w:r>
      <w:r w:rsidRPr="00060BD7">
        <w:rPr>
          <w:rFonts w:ascii="Times New Roman" w:eastAsiaTheme="minorHAnsi" w:hAnsi="Times New Roman"/>
          <w:sz w:val="28"/>
          <w:szCs w:val="28"/>
        </w:rPr>
        <w:t>Об'єктом даного дослідження є суспільні відносини, що виникають у зв’язку з вчиненням корупційних правопорушень у господарській діяльності.</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Предмет дослідження.</w:t>
      </w:r>
      <w:r w:rsidRPr="00060BD7">
        <w:rPr>
          <w:rFonts w:ascii="Times New Roman" w:eastAsiaTheme="minorHAnsi" w:hAnsi="Times New Roman"/>
          <w:sz w:val="28"/>
          <w:szCs w:val="28"/>
          <w:lang w:val="ru-RU"/>
        </w:rPr>
        <w:t xml:space="preserve"> Предметом </w:t>
      </w:r>
      <w:proofErr w:type="gramStart"/>
      <w:r w:rsidRPr="00060BD7">
        <w:rPr>
          <w:rFonts w:ascii="Times New Roman" w:eastAsiaTheme="minorHAnsi" w:hAnsi="Times New Roman"/>
          <w:sz w:val="28"/>
          <w:szCs w:val="28"/>
          <w:lang w:val="ru-RU"/>
        </w:rPr>
        <w:t>досл</w:t>
      </w:r>
      <w:proofErr w:type="gramEnd"/>
      <w:r w:rsidRPr="00060BD7">
        <w:rPr>
          <w:rFonts w:ascii="Times New Roman" w:eastAsiaTheme="minorHAnsi" w:hAnsi="Times New Roman"/>
          <w:sz w:val="28"/>
          <w:szCs w:val="28"/>
          <w:lang w:val="ru-RU"/>
        </w:rPr>
        <w:t>ідження є:</w:t>
      </w:r>
      <w:r w:rsidRPr="00060BD7">
        <w:rPr>
          <w:rFonts w:ascii="Times New Roman" w:eastAsiaTheme="minorHAnsi" w:hAnsi="Times New Roman"/>
          <w:sz w:val="28"/>
          <w:szCs w:val="28"/>
        </w:rPr>
        <w:t xml:space="preserve"> корупційні правопорушення у господарській діяльності та шляхи їх запобігання.</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 xml:space="preserve">Методи дослідження.  </w:t>
      </w:r>
      <w:r w:rsidRPr="00060BD7">
        <w:rPr>
          <w:rFonts w:ascii="Times New Roman" w:eastAsiaTheme="minorHAnsi" w:hAnsi="Times New Roman"/>
          <w:sz w:val="28"/>
          <w:szCs w:val="28"/>
        </w:rPr>
        <w:t>Методологічно</w:t>
      </w:r>
      <w:r>
        <w:rPr>
          <w:rFonts w:ascii="Times New Roman" w:eastAsiaTheme="minorHAnsi" w:hAnsi="Times New Roman"/>
          <w:sz w:val="28"/>
          <w:szCs w:val="28"/>
        </w:rPr>
        <w:t>ю</w:t>
      </w:r>
      <w:r w:rsidRPr="00060BD7">
        <w:rPr>
          <w:rFonts w:ascii="Times New Roman" w:eastAsiaTheme="minorHAnsi" w:hAnsi="Times New Roman"/>
          <w:sz w:val="28"/>
          <w:szCs w:val="28"/>
        </w:rPr>
        <w:t xml:space="preserve"> основою дослідження є  системний підхід, який орієнтований на розкриття поняття корупції в цілому, вивчення  її видів, форм та діалектичний підхід до пізнання корупційних діянь у господарській діяльності, встановлення відповідальності за вказані правопорушення. Під час виконання роботи використовувались приватно-правові методи: логіко-правовий, історико-правовий, соціологічний, порівняльно-правовий. Саме ці методи дозволили ґрунтовно дослідити поняття корупції  в </w:t>
      </w:r>
      <w:r w:rsidRPr="00060BD7">
        <w:rPr>
          <w:rFonts w:ascii="Times New Roman" w:eastAsiaTheme="minorHAnsi" w:hAnsi="Times New Roman"/>
          <w:sz w:val="28"/>
          <w:szCs w:val="28"/>
        </w:rPr>
        <w:lastRenderedPageBreak/>
        <w:t>цілому, корупційні діяння в господарській діяльності та встановлену відповідальність за них.</w:t>
      </w:r>
    </w:p>
    <w:p w:rsidR="00D61356" w:rsidRPr="000926C1" w:rsidRDefault="00D61356" w:rsidP="00D61356">
      <w:pPr>
        <w:spacing w:after="0" w:line="360" w:lineRule="auto"/>
        <w:ind w:left="-567" w:firstLine="567"/>
        <w:jc w:val="both"/>
        <w:rPr>
          <w:rFonts w:ascii="Times New Roman" w:eastAsiaTheme="minorHAnsi" w:hAnsi="Times New Roman"/>
          <w:strike/>
          <w:sz w:val="28"/>
          <w:szCs w:val="28"/>
        </w:rPr>
      </w:pPr>
      <w:r w:rsidRPr="00060BD7">
        <w:rPr>
          <w:rFonts w:ascii="Times New Roman" w:eastAsiaTheme="minorHAnsi" w:hAnsi="Times New Roman"/>
          <w:b/>
          <w:sz w:val="28"/>
          <w:szCs w:val="28"/>
        </w:rPr>
        <w:t xml:space="preserve">Наукова новизна одержаних результатів.  </w:t>
      </w:r>
      <w:r w:rsidRPr="00060BD7">
        <w:rPr>
          <w:rFonts w:ascii="Times New Roman" w:eastAsiaTheme="minorHAnsi" w:hAnsi="Times New Roman"/>
          <w:sz w:val="28"/>
          <w:szCs w:val="28"/>
        </w:rPr>
        <w:t>Науковою новизною магістерської роботи є дослідження системи корупційних правопорушень у господарській діяльності</w:t>
      </w:r>
      <w:r w:rsidRPr="00AB54FD">
        <w:rPr>
          <w:rFonts w:ascii="Times New Roman" w:eastAsiaTheme="minorHAnsi" w:hAnsi="Times New Roman"/>
          <w:sz w:val="28"/>
          <w:szCs w:val="28"/>
          <w:lang w:val="ru-RU"/>
        </w:rPr>
        <w:t>.</w:t>
      </w:r>
      <w:r w:rsidRPr="00AB54FD">
        <w:rPr>
          <w:rFonts w:ascii="Times New Roman" w:eastAsiaTheme="minorHAnsi" w:hAnsi="Times New Roman"/>
          <w:strike/>
          <w:sz w:val="28"/>
          <w:szCs w:val="28"/>
          <w:lang w:val="ru-RU"/>
        </w:rPr>
        <w:t xml:space="preserve"> </w:t>
      </w:r>
      <w:r w:rsidRPr="000926C1">
        <w:rPr>
          <w:rFonts w:ascii="Times New Roman" w:eastAsiaTheme="minorHAnsi" w:hAnsi="Times New Roman"/>
          <w:strike/>
          <w:sz w:val="28"/>
          <w:szCs w:val="28"/>
        </w:rPr>
        <w:t xml:space="preserve"> </w:t>
      </w:r>
    </w:p>
    <w:p w:rsidR="00D61356" w:rsidRPr="000926C1" w:rsidRDefault="00D61356" w:rsidP="00D61356">
      <w:pPr>
        <w:spacing w:after="0" w:line="360" w:lineRule="auto"/>
        <w:ind w:left="-567" w:firstLine="567"/>
        <w:jc w:val="both"/>
        <w:rPr>
          <w:rFonts w:ascii="Times New Roman" w:eastAsiaTheme="minorHAnsi" w:hAnsi="Times New Roman"/>
          <w:strike/>
          <w:sz w:val="28"/>
          <w:szCs w:val="28"/>
        </w:rPr>
      </w:pPr>
      <w:r w:rsidRPr="00060BD7">
        <w:rPr>
          <w:rFonts w:ascii="Times New Roman" w:eastAsiaTheme="minorHAnsi" w:hAnsi="Times New Roman"/>
          <w:sz w:val="28"/>
          <w:szCs w:val="28"/>
        </w:rPr>
        <w:t xml:space="preserve">Також новизна полягає у всебічному дослідженні законодавчої бази, яка регламентує відповідальність за корупційні діяння та нові пропозиції відносно вдосконалення деяких норм. </w:t>
      </w:r>
    </w:p>
    <w:p w:rsidR="00D61356" w:rsidRPr="00AC4D75"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lang w:val="ru-RU"/>
        </w:rPr>
        <w:t>Практичне значення одержаних результатів</w:t>
      </w:r>
      <w:r w:rsidRPr="00060BD7">
        <w:rPr>
          <w:rFonts w:ascii="Times New Roman" w:eastAsiaTheme="minorHAnsi" w:hAnsi="Times New Roman"/>
          <w:b/>
          <w:sz w:val="28"/>
          <w:szCs w:val="28"/>
        </w:rPr>
        <w:t xml:space="preserve"> </w:t>
      </w:r>
      <w:r w:rsidRPr="00060BD7">
        <w:rPr>
          <w:rFonts w:ascii="Times New Roman" w:eastAsiaTheme="minorHAnsi" w:hAnsi="Times New Roman"/>
          <w:sz w:val="28"/>
          <w:szCs w:val="28"/>
        </w:rPr>
        <w:t xml:space="preserve">полягає в тому, що пропозиції та висновки вказані в магістерській роботі можна застосувати для вдосконалення діючого законодавства та при </w:t>
      </w:r>
      <w:r w:rsidRPr="00AC4D75">
        <w:rPr>
          <w:rFonts w:ascii="Times New Roman" w:eastAsiaTheme="minorHAnsi" w:hAnsi="Times New Roman"/>
          <w:sz w:val="28"/>
          <w:szCs w:val="28"/>
        </w:rPr>
        <w:t xml:space="preserve">використанні </w:t>
      </w:r>
      <w:r w:rsidRPr="00060BD7">
        <w:rPr>
          <w:rFonts w:ascii="Times New Roman" w:eastAsiaTheme="minorHAnsi" w:hAnsi="Times New Roman"/>
          <w:sz w:val="28"/>
          <w:szCs w:val="28"/>
        </w:rPr>
        <w:t>нових засобів</w:t>
      </w:r>
      <w:r>
        <w:rPr>
          <w:rFonts w:ascii="Times New Roman" w:eastAsiaTheme="minorHAnsi" w:hAnsi="Times New Roman"/>
          <w:sz w:val="28"/>
          <w:szCs w:val="28"/>
        </w:rPr>
        <w:t xml:space="preserve"> </w:t>
      </w:r>
      <w:r w:rsidRPr="00AC4D75">
        <w:rPr>
          <w:rFonts w:ascii="Times New Roman" w:eastAsiaTheme="minorHAnsi" w:hAnsi="Times New Roman"/>
          <w:sz w:val="28"/>
          <w:szCs w:val="28"/>
        </w:rPr>
        <w:t>і способі</w:t>
      </w:r>
      <w:proofErr w:type="gramStart"/>
      <w:r w:rsidRPr="00AC4D75">
        <w:rPr>
          <w:rFonts w:ascii="Times New Roman" w:eastAsiaTheme="minorHAnsi" w:hAnsi="Times New Roman"/>
          <w:sz w:val="28"/>
          <w:szCs w:val="28"/>
        </w:rPr>
        <w:t>в</w:t>
      </w:r>
      <w:proofErr w:type="gramEnd"/>
      <w:r w:rsidRPr="00AC4D75">
        <w:rPr>
          <w:rFonts w:ascii="Times New Roman" w:eastAsiaTheme="minorHAnsi" w:hAnsi="Times New Roman"/>
          <w:sz w:val="28"/>
          <w:szCs w:val="28"/>
        </w:rPr>
        <w:t xml:space="preserve"> для боротьби з корупцією. </w:t>
      </w:r>
    </w:p>
    <w:p w:rsidR="00D61356" w:rsidRPr="00060BD7" w:rsidRDefault="00D61356" w:rsidP="00D61356">
      <w:pPr>
        <w:spacing w:after="0" w:line="360" w:lineRule="auto"/>
        <w:ind w:left="-567" w:firstLine="567"/>
        <w:jc w:val="both"/>
        <w:rPr>
          <w:rFonts w:ascii="Times New Roman" w:eastAsiaTheme="minorHAnsi" w:hAnsi="Times New Roman"/>
          <w:sz w:val="28"/>
          <w:szCs w:val="28"/>
        </w:rPr>
      </w:pPr>
      <w:r w:rsidRPr="00060BD7">
        <w:rPr>
          <w:rFonts w:ascii="Times New Roman" w:eastAsiaTheme="minorHAnsi" w:hAnsi="Times New Roman"/>
          <w:b/>
          <w:sz w:val="28"/>
          <w:szCs w:val="28"/>
        </w:rPr>
        <w:t>Апробація результатів магістерської роботи.</w:t>
      </w:r>
      <w:r w:rsidRPr="00060BD7">
        <w:rPr>
          <w:rFonts w:ascii="Times New Roman" w:eastAsiaTheme="minorHAnsi" w:hAnsi="Times New Roman"/>
          <w:sz w:val="28"/>
          <w:szCs w:val="28"/>
        </w:rPr>
        <w:t xml:space="preserve"> </w:t>
      </w:r>
      <w:r w:rsidRPr="00F94377">
        <w:rPr>
          <w:rFonts w:ascii="Times New Roman" w:eastAsiaTheme="minorHAnsi" w:hAnsi="Times New Roman"/>
          <w:sz w:val="28"/>
          <w:szCs w:val="28"/>
        </w:rPr>
        <w:t>Магістерська робота виконана на кафедрі господарського та адміністративного права Національного технічного університету України «Київський політехнічний інститут імені Ігоря Сікорського», де проведено її обговорення.</w:t>
      </w:r>
      <w:r w:rsidRPr="00060BD7">
        <w:rPr>
          <w:rFonts w:ascii="Times New Roman" w:eastAsiaTheme="minorHAnsi" w:hAnsi="Times New Roman"/>
          <w:sz w:val="28"/>
          <w:szCs w:val="28"/>
        </w:rPr>
        <w:t xml:space="preserve"> Основні результати дослідження оприлюднені:</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на Міжнародній науково-практичн</w:t>
      </w:r>
      <w:r>
        <w:rPr>
          <w:rFonts w:ascii="Times New Roman" w:eastAsiaTheme="minorHAnsi" w:hAnsi="Times New Roman"/>
          <w:sz w:val="28"/>
          <w:szCs w:val="28"/>
        </w:rPr>
        <w:t xml:space="preserve">ій </w:t>
      </w:r>
      <w:r w:rsidRPr="00060BD7">
        <w:rPr>
          <w:rFonts w:ascii="Times New Roman" w:eastAsiaTheme="minorHAnsi" w:hAnsi="Times New Roman"/>
          <w:sz w:val="28"/>
          <w:szCs w:val="28"/>
        </w:rPr>
        <w:t>конференції</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«Актуальні проблеми розвитку науки в контексті глобальних трансформацій інформаційного суспільства»</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(м.</w:t>
      </w:r>
      <w:r>
        <w:rPr>
          <w:rFonts w:ascii="Times New Roman" w:eastAsiaTheme="minorHAnsi" w:hAnsi="Times New Roman"/>
          <w:sz w:val="28"/>
          <w:szCs w:val="28"/>
        </w:rPr>
        <w:t xml:space="preserve"> </w:t>
      </w:r>
      <w:r w:rsidRPr="00060BD7">
        <w:rPr>
          <w:rFonts w:ascii="Times New Roman" w:eastAsiaTheme="minorHAnsi" w:hAnsi="Times New Roman"/>
          <w:sz w:val="28"/>
          <w:szCs w:val="28"/>
        </w:rPr>
        <w:t>Київ,</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26–27жовтня</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2018</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р.), організатори – Інститут інноваційної</w:t>
      </w:r>
      <w:r w:rsidRPr="00060BD7">
        <w:rPr>
          <w:rFonts w:ascii="Times New Roman" w:eastAsiaTheme="minorHAnsi" w:hAnsi="Times New Roman"/>
          <w:sz w:val="28"/>
          <w:szCs w:val="28"/>
          <w:lang w:val="ru-RU"/>
        </w:rPr>
        <w:t> </w:t>
      </w:r>
      <w:r w:rsidRPr="00060BD7">
        <w:rPr>
          <w:rFonts w:ascii="Times New Roman" w:eastAsiaTheme="minorHAnsi" w:hAnsi="Times New Roman"/>
          <w:sz w:val="28"/>
          <w:szCs w:val="28"/>
        </w:rPr>
        <w:t>освіти та Науково-навчальний центр прикладної інформатики Національної академії наук України;</w:t>
      </w:r>
    </w:p>
    <w:p w:rsidR="00D61356" w:rsidRPr="00060BD7" w:rsidRDefault="00D61356" w:rsidP="00D61356">
      <w:pPr>
        <w:numPr>
          <w:ilvl w:val="0"/>
          <w:numId w:val="1"/>
        </w:numPr>
        <w:spacing w:after="0"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sz w:val="28"/>
          <w:szCs w:val="28"/>
        </w:rPr>
        <w:t xml:space="preserve">на </w:t>
      </w:r>
      <w:r w:rsidRPr="00BA1C18">
        <w:rPr>
          <w:rFonts w:ascii="Times New Roman" w:eastAsiaTheme="minorHAnsi" w:hAnsi="Times New Roman"/>
          <w:sz w:val="28"/>
          <w:szCs w:val="28"/>
        </w:rPr>
        <w:t>Х Міжнародн</w:t>
      </w:r>
      <w:r w:rsidRPr="00060BD7">
        <w:rPr>
          <w:rFonts w:ascii="Times New Roman" w:eastAsiaTheme="minorHAnsi" w:hAnsi="Times New Roman"/>
          <w:sz w:val="28"/>
          <w:szCs w:val="28"/>
        </w:rPr>
        <w:t>ій</w:t>
      </w:r>
      <w:r w:rsidRPr="00BA1C18">
        <w:rPr>
          <w:rFonts w:ascii="Times New Roman" w:eastAsiaTheme="minorHAnsi" w:hAnsi="Times New Roman"/>
          <w:sz w:val="28"/>
          <w:szCs w:val="28"/>
        </w:rPr>
        <w:t xml:space="preserve"> науково-практичн</w:t>
      </w:r>
      <w:r w:rsidRPr="00060BD7">
        <w:rPr>
          <w:rFonts w:ascii="Times New Roman" w:eastAsiaTheme="minorHAnsi" w:hAnsi="Times New Roman"/>
          <w:sz w:val="28"/>
          <w:szCs w:val="28"/>
        </w:rPr>
        <w:t>ій</w:t>
      </w:r>
      <w:r w:rsidRPr="00BA1C18">
        <w:rPr>
          <w:rFonts w:ascii="Times New Roman" w:eastAsiaTheme="minorHAnsi" w:hAnsi="Times New Roman"/>
          <w:sz w:val="28"/>
          <w:szCs w:val="28"/>
        </w:rPr>
        <w:t xml:space="preserve"> інтернет-конференці</w:t>
      </w:r>
      <w:r>
        <w:rPr>
          <w:rFonts w:ascii="Times New Roman" w:eastAsiaTheme="minorHAnsi" w:hAnsi="Times New Roman"/>
          <w:sz w:val="28"/>
          <w:szCs w:val="28"/>
        </w:rPr>
        <w:t>ї «</w:t>
      </w:r>
      <w:r w:rsidRPr="00BC6BEA">
        <w:rPr>
          <w:rFonts w:ascii="Times New Roman" w:eastAsiaTheme="minorHAnsi" w:hAnsi="Times New Roman"/>
          <w:sz w:val="28"/>
          <w:szCs w:val="28"/>
        </w:rPr>
        <w:t>Теоретичні та прикладні аспекти розвитку науки</w:t>
      </w:r>
      <w:r>
        <w:rPr>
          <w:rFonts w:ascii="Times New Roman" w:eastAsiaTheme="minorHAnsi" w:hAnsi="Times New Roman"/>
          <w:sz w:val="28"/>
          <w:szCs w:val="28"/>
        </w:rPr>
        <w:t xml:space="preserve">» (м. </w:t>
      </w:r>
      <w:r w:rsidRPr="00BA1C18">
        <w:rPr>
          <w:rFonts w:ascii="Times New Roman" w:eastAsiaTheme="minorHAnsi" w:hAnsi="Times New Roman"/>
          <w:sz w:val="28"/>
          <w:szCs w:val="28"/>
        </w:rPr>
        <w:t>Дніпро, 26 жовтня 2018 р.</w:t>
      </w:r>
      <w:r>
        <w:rPr>
          <w:rFonts w:ascii="Times New Roman" w:eastAsiaTheme="minorHAnsi" w:hAnsi="Times New Roman"/>
          <w:sz w:val="28"/>
          <w:szCs w:val="28"/>
        </w:rPr>
        <w:t>),</w:t>
      </w:r>
      <w:r w:rsidRPr="00BA1C18">
        <w:rPr>
          <w:rFonts w:ascii="Times New Roman" w:eastAsiaTheme="minorHAnsi" w:hAnsi="Times New Roman"/>
          <w:sz w:val="28"/>
          <w:szCs w:val="28"/>
        </w:rPr>
        <w:t xml:space="preserve"> </w:t>
      </w:r>
      <w:r>
        <w:rPr>
          <w:rFonts w:ascii="Times New Roman" w:eastAsiaTheme="minorHAnsi" w:hAnsi="Times New Roman"/>
          <w:sz w:val="28"/>
          <w:szCs w:val="28"/>
        </w:rPr>
        <w:t>організатор – Громадська організація.</w:t>
      </w:r>
    </w:p>
    <w:p w:rsidR="00D61356" w:rsidRPr="00060BD7" w:rsidRDefault="00D61356" w:rsidP="00D61356">
      <w:pPr>
        <w:spacing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b/>
          <w:sz w:val="28"/>
          <w:szCs w:val="28"/>
        </w:rPr>
        <w:t>Публікації.</w:t>
      </w:r>
      <w:r w:rsidRPr="00060BD7">
        <w:rPr>
          <w:rFonts w:ascii="Times New Roman" w:eastAsiaTheme="minorHAnsi" w:hAnsi="Times New Roman"/>
          <w:sz w:val="28"/>
          <w:szCs w:val="28"/>
        </w:rPr>
        <w:t xml:space="preserve"> Результати магістерської роботи опубліковано в двох тезах </w:t>
      </w:r>
      <w:r w:rsidRPr="00412669">
        <w:rPr>
          <w:rFonts w:ascii="Times New Roman" w:eastAsiaTheme="minorHAnsi" w:hAnsi="Times New Roman"/>
          <w:sz w:val="28"/>
          <w:szCs w:val="28"/>
        </w:rPr>
        <w:t xml:space="preserve">доповідей </w:t>
      </w:r>
      <w:r w:rsidRPr="00060BD7">
        <w:rPr>
          <w:rFonts w:ascii="Times New Roman" w:eastAsiaTheme="minorHAnsi" w:hAnsi="Times New Roman"/>
          <w:sz w:val="28"/>
          <w:szCs w:val="28"/>
        </w:rPr>
        <w:t xml:space="preserve">наукових конференцій. </w:t>
      </w:r>
    </w:p>
    <w:p w:rsidR="00D61356" w:rsidRPr="00060BD7" w:rsidRDefault="00D61356" w:rsidP="00D61356">
      <w:pPr>
        <w:spacing w:line="360" w:lineRule="auto"/>
        <w:ind w:left="-567" w:firstLine="567"/>
        <w:contextualSpacing/>
        <w:jc w:val="both"/>
        <w:rPr>
          <w:rFonts w:ascii="Times New Roman" w:eastAsiaTheme="minorHAnsi" w:hAnsi="Times New Roman"/>
          <w:sz w:val="28"/>
          <w:szCs w:val="28"/>
        </w:rPr>
      </w:pPr>
      <w:r w:rsidRPr="00060BD7">
        <w:rPr>
          <w:rFonts w:ascii="Times New Roman" w:eastAsiaTheme="minorHAnsi" w:hAnsi="Times New Roman"/>
          <w:b/>
          <w:sz w:val="28"/>
          <w:szCs w:val="28"/>
        </w:rPr>
        <w:t>Загальний обсяг магістерської роботи.</w:t>
      </w:r>
      <w:r w:rsidRPr="00060BD7">
        <w:rPr>
          <w:rFonts w:ascii="Times New Roman" w:eastAsiaTheme="minorHAnsi" w:hAnsi="Times New Roman"/>
          <w:sz w:val="28"/>
          <w:szCs w:val="28"/>
        </w:rPr>
        <w:t xml:space="preserve">  Структура магістерської роботи відповідає основній меті та предмету дослідження. Робота складається зі вступу, чотирьох розділів, висновків та списку використаних джерел. Об’єм виконаної </w:t>
      </w:r>
      <w:r w:rsidRPr="00060BD7">
        <w:rPr>
          <w:rFonts w:ascii="Times New Roman" w:eastAsiaTheme="minorHAnsi" w:hAnsi="Times New Roman"/>
          <w:sz w:val="28"/>
          <w:szCs w:val="28"/>
        </w:rPr>
        <w:lastRenderedPageBreak/>
        <w:t xml:space="preserve">роботи складає </w:t>
      </w:r>
      <w:r>
        <w:rPr>
          <w:rFonts w:ascii="Times New Roman" w:eastAsiaTheme="minorHAnsi" w:hAnsi="Times New Roman"/>
          <w:sz w:val="28"/>
          <w:szCs w:val="28"/>
        </w:rPr>
        <w:t>8</w:t>
      </w:r>
      <w:r w:rsidRPr="00ED4010">
        <w:rPr>
          <w:rFonts w:ascii="Times New Roman" w:eastAsiaTheme="minorHAnsi" w:hAnsi="Times New Roman"/>
          <w:sz w:val="28"/>
          <w:szCs w:val="28"/>
          <w:lang w:val="ru-RU"/>
        </w:rPr>
        <w:t>8</w:t>
      </w:r>
      <w:r w:rsidRPr="00060BD7">
        <w:rPr>
          <w:rFonts w:ascii="Times New Roman" w:eastAsiaTheme="minorHAnsi" w:hAnsi="Times New Roman"/>
          <w:sz w:val="28"/>
          <w:szCs w:val="28"/>
        </w:rPr>
        <w:t xml:space="preserve"> сторінок друкованого тексту, з них </w:t>
      </w:r>
      <w:r>
        <w:rPr>
          <w:rFonts w:ascii="Times New Roman" w:eastAsiaTheme="minorHAnsi" w:hAnsi="Times New Roman"/>
          <w:sz w:val="28"/>
          <w:szCs w:val="28"/>
        </w:rPr>
        <w:t>79</w:t>
      </w:r>
      <w:r w:rsidRPr="00060BD7">
        <w:rPr>
          <w:rFonts w:ascii="Times New Roman" w:eastAsiaTheme="minorHAnsi" w:hAnsi="Times New Roman"/>
          <w:sz w:val="28"/>
          <w:szCs w:val="28"/>
        </w:rPr>
        <w:t xml:space="preserve"> сторінок займає основна частина магістерської дисертації. Список використаних джерел включає </w:t>
      </w:r>
      <w:r>
        <w:rPr>
          <w:rFonts w:ascii="Times New Roman" w:eastAsiaTheme="minorHAnsi" w:hAnsi="Times New Roman"/>
          <w:sz w:val="28"/>
          <w:szCs w:val="28"/>
        </w:rPr>
        <w:t>60 найменувань</w:t>
      </w:r>
      <w:r w:rsidRPr="00060BD7">
        <w:rPr>
          <w:rFonts w:ascii="Times New Roman" w:eastAsiaTheme="minorHAnsi" w:hAnsi="Times New Roman"/>
          <w:sz w:val="28"/>
          <w:szCs w:val="28"/>
        </w:rPr>
        <w:t xml:space="preserve"> (займає </w:t>
      </w:r>
      <w:r>
        <w:rPr>
          <w:rFonts w:ascii="Times New Roman" w:eastAsiaTheme="minorHAnsi" w:hAnsi="Times New Roman"/>
          <w:sz w:val="28"/>
          <w:szCs w:val="28"/>
        </w:rPr>
        <w:t xml:space="preserve">6 </w:t>
      </w:r>
      <w:r w:rsidRPr="00060BD7">
        <w:rPr>
          <w:rFonts w:ascii="Times New Roman" w:eastAsiaTheme="minorHAnsi" w:hAnsi="Times New Roman"/>
          <w:sz w:val="28"/>
          <w:szCs w:val="28"/>
        </w:rPr>
        <w:t>сторінок).</w:t>
      </w: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Pr="00D61356" w:rsidRDefault="00D61356" w:rsidP="00D61356">
      <w:pPr>
        <w:ind w:left="-567" w:firstLine="709"/>
        <w:jc w:val="both"/>
        <w:rPr>
          <w:lang w:val="ru-RU"/>
        </w:rPr>
      </w:pPr>
    </w:p>
    <w:p w:rsidR="00D61356" w:rsidRDefault="00D61356" w:rsidP="00D61356">
      <w:pPr>
        <w:ind w:left="-567" w:firstLine="709"/>
        <w:jc w:val="both"/>
      </w:pPr>
    </w:p>
    <w:p w:rsidR="00D61356" w:rsidRDefault="00D61356" w:rsidP="00D61356">
      <w:pPr>
        <w:ind w:left="-567" w:firstLine="709"/>
        <w:jc w:val="both"/>
      </w:pPr>
    </w:p>
    <w:p w:rsidR="00D61356" w:rsidRPr="003F3473" w:rsidRDefault="00D61356" w:rsidP="00D61356">
      <w:pPr>
        <w:ind w:left="-567" w:firstLine="709"/>
        <w:jc w:val="both"/>
      </w:pPr>
    </w:p>
    <w:p w:rsidR="00D61356" w:rsidRDefault="00D61356" w:rsidP="00D61356">
      <w:pPr>
        <w:jc w:val="center"/>
        <w:rPr>
          <w:rFonts w:ascii="Times New Roman" w:hAnsi="Times New Roman"/>
          <w:b/>
          <w:sz w:val="28"/>
          <w:szCs w:val="28"/>
        </w:rPr>
      </w:pPr>
      <w:r w:rsidRPr="006A52B3">
        <w:rPr>
          <w:rFonts w:ascii="Times New Roman" w:hAnsi="Times New Roman"/>
          <w:b/>
          <w:sz w:val="28"/>
          <w:szCs w:val="28"/>
        </w:rPr>
        <w:lastRenderedPageBreak/>
        <w:t>РОЗДІЛ 1</w:t>
      </w:r>
    </w:p>
    <w:p w:rsidR="00D61356" w:rsidRDefault="00D61356" w:rsidP="00D61356">
      <w:pPr>
        <w:jc w:val="center"/>
        <w:rPr>
          <w:rFonts w:ascii="Times New Roman" w:hAnsi="Times New Roman"/>
          <w:b/>
          <w:sz w:val="28"/>
          <w:szCs w:val="28"/>
        </w:rPr>
      </w:pPr>
      <w:r>
        <w:rPr>
          <w:rFonts w:ascii="Times New Roman" w:hAnsi="Times New Roman"/>
          <w:b/>
          <w:sz w:val="28"/>
          <w:szCs w:val="28"/>
        </w:rPr>
        <w:t>ПОНЯТТЯ КОРУПЦІЙНИХ ПРАВОПОРУШЕНЬ В ГОСПОДАРСЬКІЙ ДІЯЛЬНОСТІ</w:t>
      </w:r>
    </w:p>
    <w:p w:rsidR="00D61356" w:rsidRDefault="00D61356" w:rsidP="00D61356">
      <w:pPr>
        <w:jc w:val="both"/>
        <w:rPr>
          <w:rFonts w:ascii="Times New Roman" w:hAnsi="Times New Roman"/>
          <w:b/>
          <w:sz w:val="28"/>
          <w:szCs w:val="28"/>
        </w:rPr>
      </w:pPr>
    </w:p>
    <w:p w:rsidR="00D61356" w:rsidRDefault="00D61356" w:rsidP="00D61356">
      <w:pPr>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r>
        <w:rPr>
          <w:rFonts w:ascii="Times New Roman" w:hAnsi="Times New Roman"/>
          <w:b/>
          <w:sz w:val="28"/>
          <w:szCs w:val="28"/>
        </w:rPr>
        <w:t>1.1. Поняття, види та форми корупції</w:t>
      </w:r>
    </w:p>
    <w:p w:rsidR="00D61356" w:rsidRDefault="00D61356" w:rsidP="00D61356">
      <w:pPr>
        <w:spacing w:after="0" w:line="360" w:lineRule="auto"/>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b/>
          <w:sz w:val="28"/>
          <w:szCs w:val="28"/>
        </w:rPr>
      </w:pP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У </w:t>
      </w:r>
      <w:r w:rsidRPr="001455F9">
        <w:rPr>
          <w:rFonts w:ascii="Times New Roman" w:hAnsi="Times New Roman"/>
          <w:sz w:val="28"/>
          <w:szCs w:val="28"/>
        </w:rPr>
        <w:t>Резолюці</w:t>
      </w:r>
      <w:r>
        <w:rPr>
          <w:rFonts w:ascii="Times New Roman" w:hAnsi="Times New Roman"/>
          <w:sz w:val="28"/>
          <w:szCs w:val="28"/>
        </w:rPr>
        <w:t>ї</w:t>
      </w:r>
      <w:r w:rsidRPr="001455F9">
        <w:rPr>
          <w:rFonts w:ascii="Times New Roman" w:hAnsi="Times New Roman"/>
          <w:sz w:val="28"/>
          <w:szCs w:val="28"/>
        </w:rPr>
        <w:t xml:space="preserve"> VIII Конгресу ООН із запобігання злочинності «Практичні заходи боротьби з корупцією»</w:t>
      </w:r>
      <w:r>
        <w:rPr>
          <w:rFonts w:ascii="Times New Roman" w:hAnsi="Times New Roman"/>
          <w:sz w:val="28"/>
          <w:szCs w:val="28"/>
        </w:rPr>
        <w:t xml:space="preserve"> </w:t>
      </w:r>
      <w:r w:rsidRPr="006A52B3">
        <w:rPr>
          <w:rFonts w:ascii="Times New Roman" w:hAnsi="Times New Roman"/>
          <w:sz w:val="28"/>
          <w:szCs w:val="28"/>
        </w:rPr>
        <w:t>понятя корупції визначається як «зловживання державною влад</w:t>
      </w:r>
      <w:r w:rsidRPr="001455F9">
        <w:rPr>
          <w:rFonts w:ascii="Times New Roman" w:hAnsi="Times New Roman"/>
          <w:sz w:val="28"/>
          <w:szCs w:val="28"/>
        </w:rPr>
        <w:t xml:space="preserve">ою для отримання вигоди в особистих цілях». </w:t>
      </w:r>
      <w:r w:rsidRPr="006A52B3">
        <w:rPr>
          <w:rFonts w:ascii="Times New Roman" w:hAnsi="Times New Roman"/>
          <w:sz w:val="28"/>
          <w:szCs w:val="28"/>
        </w:rPr>
        <w:t>Саме це твердження є основою визначення терміну корупції.</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Звичайно на сьогоднішній день, активно використовується поняття «корупції» і «корупційного правопорушення» із Закону України «Про запобігання корупції», який набрав чинності </w:t>
      </w:r>
      <w:r>
        <w:rPr>
          <w:rFonts w:ascii="Times New Roman" w:hAnsi="Times New Roman"/>
          <w:sz w:val="28"/>
          <w:szCs w:val="28"/>
        </w:rPr>
        <w:t>14</w:t>
      </w:r>
      <w:r w:rsidRPr="006A52B3">
        <w:rPr>
          <w:rFonts w:ascii="Times New Roman" w:hAnsi="Times New Roman"/>
          <w:sz w:val="28"/>
          <w:szCs w:val="28"/>
        </w:rPr>
        <w:t xml:space="preserve"> </w:t>
      </w:r>
      <w:r>
        <w:rPr>
          <w:rFonts w:ascii="Times New Roman" w:hAnsi="Times New Roman"/>
          <w:sz w:val="28"/>
          <w:szCs w:val="28"/>
        </w:rPr>
        <w:t>жовт</w:t>
      </w:r>
      <w:r w:rsidRPr="006A52B3">
        <w:rPr>
          <w:rFonts w:ascii="Times New Roman" w:hAnsi="Times New Roman"/>
          <w:sz w:val="28"/>
          <w:szCs w:val="28"/>
        </w:rPr>
        <w:t>ня 201</w:t>
      </w:r>
      <w:r>
        <w:rPr>
          <w:rFonts w:ascii="Times New Roman" w:hAnsi="Times New Roman"/>
          <w:sz w:val="28"/>
          <w:szCs w:val="28"/>
        </w:rPr>
        <w:t>4</w:t>
      </w:r>
      <w:r w:rsidRPr="006A52B3">
        <w:rPr>
          <w:rFonts w:ascii="Times New Roman" w:hAnsi="Times New Roman"/>
          <w:sz w:val="28"/>
          <w:szCs w:val="28"/>
        </w:rPr>
        <w:t xml:space="preserve"> року (далі – Закон). Варто зазначити, що поняття «корупції» визначає зміст поняття «корупційне правопорушення» та містить посилання на ознаки корупції. Тобто</w:t>
      </w:r>
      <w:r w:rsidRPr="006A52B3">
        <w:rPr>
          <w:rFonts w:ascii="Times New Roman" w:hAnsi="Times New Roman"/>
          <w:sz w:val="28"/>
          <w:szCs w:val="28"/>
          <w:lang w:val="ru-RU"/>
        </w:rPr>
        <w:t xml:space="preserve">, коли ми говоримо про корупцію, то маємо на увазі ті або інші корупційні правопорушення.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Відповідно до ст.1 Закону  корупція - використання особою, зазначеною у</w:t>
      </w:r>
      <w:r w:rsidRPr="006A52B3">
        <w:rPr>
          <w:rFonts w:ascii="Times New Roman" w:hAnsi="Times New Roman"/>
          <w:sz w:val="28"/>
          <w:szCs w:val="28"/>
          <w:lang w:val="ru-RU"/>
        </w:rPr>
        <w:t> </w:t>
      </w:r>
      <w:r w:rsidRPr="006A52B3">
        <w:rPr>
          <w:rFonts w:ascii="Times New Roman" w:hAnsi="Times New Roman"/>
          <w:sz w:val="28"/>
          <w:szCs w:val="28"/>
        </w:rPr>
        <w:t>частині першій</w:t>
      </w:r>
      <w:r w:rsidRPr="006A52B3">
        <w:rPr>
          <w:rFonts w:ascii="Times New Roman" w:hAnsi="Times New Roman"/>
          <w:sz w:val="28"/>
          <w:szCs w:val="28"/>
          <w:lang w:val="ru-RU"/>
        </w:rPr>
        <w:t> </w:t>
      </w:r>
      <w:r w:rsidRPr="006A52B3">
        <w:rPr>
          <w:rFonts w:ascii="Times New Roman" w:hAnsi="Times New Roman"/>
          <w:sz w:val="28"/>
          <w:szCs w:val="28"/>
        </w:rPr>
        <w:t xml:space="preserve">статті 3 цього Закону,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зазначеній у частині першій статті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 При цьому, неправомірною вигодою є грошові кошти або інше майно, переваги, пільги, послуги, нематеріальні активи, які без законних на </w:t>
      </w:r>
      <w:r w:rsidRPr="006A52B3">
        <w:rPr>
          <w:rFonts w:ascii="Times New Roman" w:hAnsi="Times New Roman"/>
          <w:sz w:val="28"/>
          <w:szCs w:val="28"/>
        </w:rPr>
        <w:lastRenderedPageBreak/>
        <w:t>те підстав обіцяють, пропонують, надають або одержують безоплатно чи за ціною, нижчою за мінімальну ринкову, а корупційним правопорушенням – умисне діяння, що містить ознаки корупції, вчинене суб’єктом відповідальності, за яке законом установлено кримінальну, адміністративну, цивільно-правову та дисциплінарну відповідальність.</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Наведене визначення корупції викликає певні питання в колі як юристів-практиків, так і юристів-теоретиків через недостатню чіткість його викладення. До дискусії  призводить норма, яка вказує на те, що фактом корупційного діяння вважається навіть прийняття обіцянки/пропозиції неправомірної вигоди або сама обіцянка/пропозиція надання неправомірної вигоди». Отже, за логікою законодавця достатньою причиною для підтвердження вчинення правопорушення є одержання у будь-якій формі (усно, письмово чи будь-яким іншим чином) згоди на одержання/надання неправомірної вигоди, і якщо факт «письмової обіцянки» можна підтвердити за наявності відповідного письмового доказу, то усна пропозиція чи усне її прийняття підтвердити буде вкрай важко.</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У грудні 2015 р. </w:t>
      </w:r>
      <w:r w:rsidRPr="006A52B3">
        <w:rPr>
          <w:rFonts w:ascii="Times New Roman" w:hAnsi="Times New Roman"/>
          <w:sz w:val="28"/>
          <w:szCs w:val="28"/>
          <w:lang w:val="ru-RU"/>
        </w:rPr>
        <w:t>Transparency</w:t>
      </w:r>
      <w:r w:rsidRPr="006A52B3">
        <w:rPr>
          <w:rFonts w:ascii="Times New Roman" w:hAnsi="Times New Roman"/>
          <w:sz w:val="28"/>
          <w:szCs w:val="28"/>
        </w:rPr>
        <w:t xml:space="preserve"> </w:t>
      </w:r>
      <w:r w:rsidRPr="006A52B3">
        <w:rPr>
          <w:rFonts w:ascii="Times New Roman" w:hAnsi="Times New Roman"/>
          <w:sz w:val="28"/>
          <w:szCs w:val="28"/>
          <w:lang w:val="ru-RU"/>
        </w:rPr>
        <w:t>International</w:t>
      </w:r>
      <w:r w:rsidRPr="006A52B3">
        <w:rPr>
          <w:rFonts w:ascii="Times New Roman" w:hAnsi="Times New Roman"/>
          <w:sz w:val="28"/>
          <w:szCs w:val="28"/>
        </w:rPr>
        <w:t xml:space="preserve"> Україна та УДППЗ «Укрпошта» провели опитування населення, згідно з яким до «ТОП-10 найболючіших проблем корупції» були віднесені, серед іншого, збори на ремонт в садочках і школах, благодійні внески в лікарнях і не передбачені законом платежі при о</w:t>
      </w:r>
      <w:r>
        <w:rPr>
          <w:rFonts w:ascii="Times New Roman" w:hAnsi="Times New Roman"/>
          <w:sz w:val="28"/>
          <w:szCs w:val="28"/>
        </w:rPr>
        <w:t>формленні закордонних паспорті</w:t>
      </w:r>
      <w:proofErr w:type="gramStart"/>
      <w:r>
        <w:rPr>
          <w:rFonts w:ascii="Times New Roman" w:hAnsi="Times New Roman"/>
          <w:sz w:val="28"/>
          <w:szCs w:val="28"/>
        </w:rPr>
        <w:t>в</w:t>
      </w:r>
      <w:proofErr w:type="gramEnd"/>
      <w:r>
        <w:rPr>
          <w:rFonts w:ascii="Times New Roman" w:hAnsi="Times New Roman"/>
          <w:sz w:val="28"/>
          <w:szCs w:val="28"/>
        </w:rPr>
        <w:t xml:space="preserve"> </w:t>
      </w:r>
      <w:r w:rsidRPr="006A52B3">
        <w:rPr>
          <w:rFonts w:ascii="Times New Roman" w:hAnsi="Times New Roman"/>
          <w:sz w:val="28"/>
          <w:szCs w:val="28"/>
        </w:rPr>
        <w:t>[</w:t>
      </w:r>
      <w:r>
        <w:rPr>
          <w:rFonts w:ascii="Times New Roman" w:hAnsi="Times New Roman"/>
          <w:sz w:val="28"/>
          <w:szCs w:val="28"/>
        </w:rPr>
        <w:t>3</w:t>
      </w:r>
      <w:r w:rsidRPr="006A52B3">
        <w:rPr>
          <w:rFonts w:ascii="Times New Roman" w:hAnsi="Times New Roman"/>
          <w:sz w:val="28"/>
          <w:szCs w:val="28"/>
        </w:rPr>
        <w:t>]</w:t>
      </w:r>
      <w:r>
        <w:rPr>
          <w:rFonts w:ascii="Times New Roman" w:hAnsi="Times New Roman"/>
          <w:sz w:val="28"/>
          <w:szCs w:val="28"/>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На нашу думку</w:t>
      </w:r>
      <w:r w:rsidRPr="006A52B3">
        <w:rPr>
          <w:rFonts w:ascii="Times New Roman" w:hAnsi="Times New Roman"/>
          <w:sz w:val="28"/>
          <w:szCs w:val="28"/>
          <w:lang w:val="ru-RU"/>
        </w:rPr>
        <w:t>,</w:t>
      </w:r>
      <w:r w:rsidRPr="006A52B3">
        <w:rPr>
          <w:rFonts w:ascii="Times New Roman" w:hAnsi="Times New Roman"/>
          <w:sz w:val="28"/>
          <w:szCs w:val="28"/>
        </w:rPr>
        <w:t xml:space="preserve">  відповідно до Закону,  не всі вище перелічені  діяння є корупційними правопорушеннями, хоча деякі з них є справді незаконними.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Також ведучи мову про корупцію, як про поширене явище у суспільстві</w:t>
      </w:r>
      <w:r w:rsidRPr="006A52B3">
        <w:rPr>
          <w:rFonts w:ascii="Times New Roman" w:hAnsi="Times New Roman"/>
          <w:sz w:val="28"/>
          <w:szCs w:val="28"/>
          <w:lang w:val="ru-RU"/>
        </w:rPr>
        <w:t xml:space="preserve"> мож</w:t>
      </w:r>
      <w:r w:rsidRPr="006A52B3">
        <w:rPr>
          <w:rFonts w:ascii="Times New Roman" w:hAnsi="Times New Roman"/>
          <w:sz w:val="28"/>
          <w:szCs w:val="28"/>
        </w:rPr>
        <w:t xml:space="preserve">на згадати </w:t>
      </w:r>
      <w:r w:rsidRPr="006A52B3">
        <w:rPr>
          <w:rFonts w:ascii="Times New Roman" w:hAnsi="Times New Roman"/>
          <w:sz w:val="28"/>
          <w:szCs w:val="28"/>
          <w:lang w:val="ru-RU"/>
        </w:rPr>
        <w:t xml:space="preserve"> про несправедливе правосуддя – постановлення суддею завідомо неправ</w:t>
      </w:r>
      <w:r w:rsidRPr="006A52B3">
        <w:rPr>
          <w:rFonts w:ascii="Times New Roman" w:hAnsi="Times New Roman"/>
          <w:sz w:val="28"/>
          <w:szCs w:val="28"/>
        </w:rPr>
        <w:t xml:space="preserve">дивого </w:t>
      </w:r>
      <w:r w:rsidRPr="006A52B3">
        <w:rPr>
          <w:rFonts w:ascii="Times New Roman" w:hAnsi="Times New Roman"/>
          <w:sz w:val="28"/>
          <w:szCs w:val="28"/>
          <w:lang w:val="ru-RU"/>
        </w:rPr>
        <w:t>вироку</w:t>
      </w:r>
      <w:r w:rsidRPr="006A52B3">
        <w:rPr>
          <w:rFonts w:ascii="Times New Roman" w:hAnsi="Times New Roman"/>
          <w:sz w:val="28"/>
          <w:szCs w:val="28"/>
        </w:rPr>
        <w:t>,</w:t>
      </w:r>
      <w:r w:rsidRPr="006A52B3">
        <w:rPr>
          <w:rFonts w:ascii="Times New Roman" w:hAnsi="Times New Roman"/>
          <w:sz w:val="28"/>
          <w:szCs w:val="28"/>
          <w:lang w:val="ru-RU"/>
        </w:rPr>
        <w:t xml:space="preserve"> рішення, ухвали чи постанови. </w:t>
      </w:r>
      <w:r w:rsidRPr="006A52B3">
        <w:rPr>
          <w:rFonts w:ascii="Times New Roman" w:hAnsi="Times New Roman"/>
          <w:sz w:val="28"/>
          <w:szCs w:val="28"/>
        </w:rPr>
        <w:t>Прикладом прояву такого діяння  може бути</w:t>
      </w:r>
      <w:r w:rsidRPr="006A52B3">
        <w:rPr>
          <w:rFonts w:ascii="Times New Roman" w:hAnsi="Times New Roman"/>
          <w:sz w:val="28"/>
          <w:szCs w:val="28"/>
          <w:lang w:val="ru-RU"/>
        </w:rPr>
        <w:t xml:space="preserve"> замовне визнання виборів на ділянці такими, що не відбулися</w:t>
      </w:r>
      <w:r w:rsidRPr="006A52B3">
        <w:rPr>
          <w:rFonts w:ascii="Times New Roman" w:hAnsi="Times New Roman"/>
          <w:sz w:val="28"/>
          <w:szCs w:val="28"/>
        </w:rPr>
        <w:t>;</w:t>
      </w:r>
      <w:r w:rsidRPr="006A52B3">
        <w:rPr>
          <w:rFonts w:ascii="Times New Roman" w:hAnsi="Times New Roman"/>
          <w:sz w:val="28"/>
          <w:szCs w:val="28"/>
          <w:lang w:val="ru-RU"/>
        </w:rPr>
        <w:t xml:space="preserve"> розгляд справи про спадкування на користь однієї зі сторін</w:t>
      </w:r>
      <w:r w:rsidRPr="006A52B3">
        <w:rPr>
          <w:rFonts w:ascii="Times New Roman" w:hAnsi="Times New Roman"/>
          <w:sz w:val="28"/>
          <w:szCs w:val="28"/>
        </w:rPr>
        <w:t>;</w:t>
      </w:r>
      <w:r w:rsidRPr="006A52B3">
        <w:rPr>
          <w:rFonts w:ascii="Times New Roman" w:hAnsi="Times New Roman"/>
          <w:sz w:val="28"/>
          <w:szCs w:val="28"/>
          <w:lang w:val="ru-RU"/>
        </w:rPr>
        <w:t xml:space="preserve"> взяття під варту чи відмова у взятті під варту</w:t>
      </w:r>
      <w:r w:rsidRPr="006A52B3">
        <w:rPr>
          <w:rFonts w:ascii="Times New Roman" w:hAnsi="Times New Roman"/>
          <w:sz w:val="28"/>
          <w:szCs w:val="28"/>
        </w:rPr>
        <w:t>;</w:t>
      </w:r>
      <w:r w:rsidRPr="006A52B3">
        <w:rPr>
          <w:rFonts w:ascii="Times New Roman" w:hAnsi="Times New Roman"/>
          <w:sz w:val="28"/>
          <w:szCs w:val="28"/>
          <w:lang w:val="ru-RU"/>
        </w:rPr>
        <w:t xml:space="preserve"> швидке призначення справи до слухання</w:t>
      </w:r>
      <w:r w:rsidRPr="006A52B3">
        <w:rPr>
          <w:rFonts w:ascii="Times New Roman" w:hAnsi="Times New Roman"/>
          <w:sz w:val="28"/>
          <w:szCs w:val="28"/>
        </w:rPr>
        <w:t>;</w:t>
      </w:r>
      <w:r w:rsidRPr="006A52B3">
        <w:rPr>
          <w:rFonts w:ascii="Times New Roman" w:hAnsi="Times New Roman"/>
          <w:sz w:val="28"/>
          <w:szCs w:val="28"/>
          <w:lang w:val="ru-RU"/>
        </w:rPr>
        <w:t xml:space="preserve"> виключення з</w:t>
      </w:r>
      <w:r w:rsidRPr="006A52B3">
        <w:rPr>
          <w:rFonts w:ascii="Times New Roman" w:hAnsi="Times New Roman"/>
          <w:sz w:val="28"/>
          <w:szCs w:val="28"/>
        </w:rPr>
        <w:t xml:space="preserve"> </w:t>
      </w:r>
      <w:r w:rsidRPr="006A52B3">
        <w:rPr>
          <w:rFonts w:ascii="Times New Roman" w:hAnsi="Times New Roman"/>
          <w:sz w:val="28"/>
          <w:szCs w:val="28"/>
          <w:lang w:val="ru-RU"/>
        </w:rPr>
        <w:t>вироку «тяжких» статей – усе це корупційні правопорушення, коли вони (крім ознак інших злочинів) містять ознаки корупції.</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lastRenderedPageBreak/>
        <w:t xml:space="preserve">Відповідно до абз. </w:t>
      </w:r>
      <w:r w:rsidRPr="006A52B3">
        <w:rPr>
          <w:rFonts w:ascii="Times New Roman" w:hAnsi="Times New Roman"/>
          <w:sz w:val="28"/>
          <w:szCs w:val="28"/>
        </w:rPr>
        <w:t>5</w:t>
      </w:r>
      <w:r w:rsidRPr="006A52B3">
        <w:rPr>
          <w:rFonts w:ascii="Times New Roman" w:hAnsi="Times New Roman"/>
          <w:sz w:val="28"/>
          <w:szCs w:val="28"/>
          <w:lang w:val="ru-RU"/>
        </w:rPr>
        <w:t xml:space="preserve"> ст. 1 Закону</w:t>
      </w:r>
      <w:r w:rsidRPr="006A52B3">
        <w:rPr>
          <w:rFonts w:ascii="Times New Roman" w:hAnsi="Times New Roman"/>
          <w:sz w:val="28"/>
          <w:szCs w:val="28"/>
        </w:rPr>
        <w:t xml:space="preserve">, </w:t>
      </w:r>
      <w:r w:rsidRPr="006A52B3">
        <w:rPr>
          <w:rFonts w:ascii="Times New Roman" w:hAnsi="Times New Roman"/>
          <w:sz w:val="28"/>
          <w:szCs w:val="28"/>
          <w:lang w:val="ru-RU"/>
        </w:rPr>
        <w:t>специфічними ознаками корупційного правопорушення є те, що:</w:t>
      </w:r>
      <w:r w:rsidRPr="006A52B3">
        <w:rPr>
          <w:rFonts w:ascii="Times New Roman" w:hAnsi="Times New Roman"/>
          <w:sz w:val="28"/>
          <w:szCs w:val="28"/>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1) воно </w:t>
      </w:r>
      <w:proofErr w:type="gramStart"/>
      <w:r w:rsidRPr="006A52B3">
        <w:rPr>
          <w:rFonts w:ascii="Times New Roman" w:hAnsi="Times New Roman"/>
          <w:sz w:val="28"/>
          <w:szCs w:val="28"/>
          <w:lang w:val="ru-RU"/>
        </w:rPr>
        <w:t>містить</w:t>
      </w:r>
      <w:proofErr w:type="gramEnd"/>
      <w:r w:rsidRPr="006A52B3">
        <w:rPr>
          <w:rFonts w:ascii="Times New Roman" w:hAnsi="Times New Roman"/>
          <w:sz w:val="28"/>
          <w:szCs w:val="28"/>
          <w:lang w:val="ru-RU"/>
        </w:rPr>
        <w:t xml:space="preserve"> ознаки корупції;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2) воно вчинене певним суб’єктом – </w:t>
      </w:r>
      <w:proofErr w:type="gramStart"/>
      <w:r w:rsidRPr="006A52B3">
        <w:rPr>
          <w:rFonts w:ascii="Times New Roman" w:hAnsi="Times New Roman"/>
          <w:sz w:val="28"/>
          <w:szCs w:val="28"/>
          <w:lang w:val="ru-RU"/>
        </w:rPr>
        <w:t>особою</w:t>
      </w:r>
      <w:proofErr w:type="gramEnd"/>
      <w:r w:rsidRPr="006A52B3">
        <w:rPr>
          <w:rFonts w:ascii="Times New Roman" w:hAnsi="Times New Roman"/>
          <w:sz w:val="28"/>
          <w:szCs w:val="28"/>
          <w:lang w:val="ru-RU"/>
        </w:rPr>
        <w:t xml:space="preserve">, зазначеною в ст. 3 Закону; </w:t>
      </w:r>
    </w:p>
    <w:p w:rsidR="00D61356" w:rsidRPr="006A52B3" w:rsidRDefault="00D61356" w:rsidP="00D61356">
      <w:pPr>
        <w:spacing w:after="0" w:line="360" w:lineRule="auto"/>
        <w:ind w:left="-567" w:firstLine="567"/>
        <w:jc w:val="both"/>
        <w:rPr>
          <w:rFonts w:ascii="Times New Roman" w:hAnsi="Times New Roman"/>
          <w:sz w:val="28"/>
          <w:szCs w:val="28"/>
          <w:lang w:val="ru-RU"/>
        </w:rPr>
      </w:pPr>
      <w:r w:rsidRPr="006A52B3">
        <w:rPr>
          <w:rFonts w:ascii="Times New Roman" w:hAnsi="Times New Roman"/>
          <w:sz w:val="28"/>
          <w:szCs w:val="28"/>
          <w:lang w:val="ru-RU"/>
        </w:rPr>
        <w:t>3) за нього законом встановлено юридичну відповідальність певного виду – кримінальну, дисциплінарну та/або цивільно</w:t>
      </w:r>
      <w:r w:rsidRPr="006A52B3">
        <w:rPr>
          <w:rFonts w:ascii="Times New Roman" w:hAnsi="Times New Roman"/>
          <w:sz w:val="28"/>
          <w:szCs w:val="28"/>
        </w:rPr>
        <w:t>-</w:t>
      </w:r>
      <w:r>
        <w:rPr>
          <w:rFonts w:ascii="Times New Roman" w:hAnsi="Times New Roman"/>
          <w:sz w:val="28"/>
          <w:szCs w:val="28"/>
          <w:lang w:val="ru-RU"/>
        </w:rPr>
        <w:t>правову</w:t>
      </w:r>
      <w:r w:rsidRPr="006A52B3">
        <w:rPr>
          <w:rFonts w:ascii="Times New Roman" w:hAnsi="Times New Roman"/>
          <w:sz w:val="28"/>
          <w:szCs w:val="28"/>
          <w:lang w:val="ru-RU"/>
        </w:rPr>
        <w:t xml:space="preserve"> [</w:t>
      </w:r>
      <w:r>
        <w:rPr>
          <w:rFonts w:ascii="Times New Roman" w:hAnsi="Times New Roman"/>
          <w:sz w:val="28"/>
          <w:szCs w:val="28"/>
        </w:rPr>
        <w:t>4, с. 12</w:t>
      </w:r>
      <w:r w:rsidRPr="006A52B3">
        <w:rPr>
          <w:rFonts w:ascii="Times New Roman" w:hAnsi="Times New Roman"/>
          <w:sz w:val="28"/>
          <w:szCs w:val="28"/>
          <w:lang w:val="ru-RU"/>
        </w:rPr>
        <w:t>]</w:t>
      </w:r>
      <w:r>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Друга й третя з вище вказаних ознак, майже, не потребують пояснень, але для відповіді на питання: чи підпадає діяння до категорії корупції, необхідно проаналізувати  поняття «корупція», яке міститься в ст. 1 Закону. </w:t>
      </w:r>
      <w:r w:rsidRPr="006A52B3">
        <w:rPr>
          <w:rFonts w:ascii="Times New Roman" w:hAnsi="Times New Roman"/>
          <w:sz w:val="28"/>
          <w:szCs w:val="28"/>
          <w:lang w:val="ru-RU"/>
        </w:rPr>
        <w:t xml:space="preserve">Застосування </w:t>
      </w:r>
      <w:r w:rsidRPr="006A52B3">
        <w:rPr>
          <w:rFonts w:ascii="Times New Roman" w:hAnsi="Times New Roman"/>
          <w:sz w:val="28"/>
          <w:szCs w:val="28"/>
        </w:rPr>
        <w:t>аналі</w:t>
      </w:r>
      <w:proofErr w:type="gramStart"/>
      <w:r w:rsidRPr="006A52B3">
        <w:rPr>
          <w:rFonts w:ascii="Times New Roman" w:hAnsi="Times New Roman"/>
          <w:sz w:val="28"/>
          <w:szCs w:val="28"/>
        </w:rPr>
        <w:t>зу</w:t>
      </w:r>
      <w:r w:rsidRPr="006A52B3">
        <w:rPr>
          <w:rFonts w:ascii="Times New Roman" w:hAnsi="Times New Roman"/>
          <w:sz w:val="28"/>
          <w:szCs w:val="28"/>
          <w:lang w:val="ru-RU"/>
        </w:rPr>
        <w:t xml:space="preserve"> да</w:t>
      </w:r>
      <w:proofErr w:type="gramEnd"/>
      <w:r w:rsidRPr="006A52B3">
        <w:rPr>
          <w:rFonts w:ascii="Times New Roman" w:hAnsi="Times New Roman"/>
          <w:sz w:val="28"/>
          <w:szCs w:val="28"/>
          <w:lang w:val="ru-RU"/>
        </w:rPr>
        <w:t xml:space="preserve">є можливість установити </w:t>
      </w:r>
      <w:r w:rsidRPr="006A52B3">
        <w:rPr>
          <w:rFonts w:ascii="Times New Roman" w:hAnsi="Times New Roman"/>
          <w:sz w:val="28"/>
          <w:szCs w:val="28"/>
        </w:rPr>
        <w:t>ознаки корупції та умовно поділити її на</w:t>
      </w:r>
      <w:r w:rsidRPr="006A52B3">
        <w:rPr>
          <w:rFonts w:ascii="Times New Roman" w:hAnsi="Times New Roman"/>
          <w:sz w:val="28"/>
          <w:szCs w:val="28"/>
          <w:lang w:val="ru-RU"/>
        </w:rPr>
        <w:t xml:space="preserve"> тр</w:t>
      </w:r>
      <w:r w:rsidRPr="006A52B3">
        <w:rPr>
          <w:rFonts w:ascii="Times New Roman" w:hAnsi="Times New Roman"/>
          <w:sz w:val="28"/>
          <w:szCs w:val="28"/>
        </w:rPr>
        <w:t>и</w:t>
      </w:r>
      <w:r w:rsidRPr="006A52B3">
        <w:rPr>
          <w:rFonts w:ascii="Times New Roman" w:hAnsi="Times New Roman"/>
          <w:sz w:val="28"/>
          <w:szCs w:val="28"/>
          <w:lang w:val="ru-RU"/>
        </w:rPr>
        <w:t xml:space="preserve"> форм</w:t>
      </w:r>
      <w:r w:rsidRPr="006A52B3">
        <w:rPr>
          <w:rFonts w:ascii="Times New Roman" w:hAnsi="Times New Roman"/>
          <w:sz w:val="28"/>
          <w:szCs w:val="28"/>
        </w:rPr>
        <w:t>и:</w:t>
      </w:r>
    </w:p>
    <w:p w:rsidR="00D61356" w:rsidRPr="006A52B3" w:rsidRDefault="00D61356" w:rsidP="00D61356">
      <w:pPr>
        <w:numPr>
          <w:ilvl w:val="0"/>
          <w:numId w:val="2"/>
        </w:numPr>
        <w:spacing w:after="0" w:line="360" w:lineRule="auto"/>
        <w:ind w:left="-567" w:firstLine="567"/>
        <w:jc w:val="both"/>
        <w:rPr>
          <w:rFonts w:ascii="Times New Roman" w:hAnsi="Times New Roman"/>
          <w:sz w:val="28"/>
          <w:szCs w:val="28"/>
        </w:rPr>
      </w:pPr>
      <w:r w:rsidRPr="006A52B3">
        <w:rPr>
          <w:rFonts w:ascii="Times New Roman" w:hAnsi="Times New Roman"/>
          <w:i/>
          <w:sz w:val="28"/>
          <w:szCs w:val="28"/>
        </w:rPr>
        <w:t>Перша форма</w:t>
      </w:r>
      <w:r w:rsidRPr="006A52B3">
        <w:rPr>
          <w:rFonts w:ascii="Times New Roman" w:hAnsi="Times New Roman"/>
          <w:sz w:val="28"/>
          <w:szCs w:val="28"/>
        </w:rPr>
        <w:t xml:space="preserve"> – корупційним діянням є використання службових повноважень чи пов</w:t>
      </w:r>
      <w:r w:rsidRPr="006A52B3">
        <w:rPr>
          <w:rFonts w:ascii="Times New Roman" w:hAnsi="Times New Roman"/>
          <w:sz w:val="28"/>
          <w:szCs w:val="28"/>
          <w:lang w:val="ru-RU"/>
        </w:rPr>
        <w:t>’</w:t>
      </w:r>
      <w:r w:rsidRPr="006A52B3">
        <w:rPr>
          <w:rFonts w:ascii="Times New Roman" w:hAnsi="Times New Roman"/>
          <w:sz w:val="28"/>
          <w:szCs w:val="28"/>
        </w:rPr>
        <w:t>язаних із ними можливостей, мета полягає у одержанні неправомірної вигоди, суб’єкти визначаються ст. 3 Закону.</w:t>
      </w:r>
    </w:p>
    <w:p w:rsidR="00D61356" w:rsidRPr="006A52B3" w:rsidRDefault="00D61356" w:rsidP="00D61356">
      <w:pPr>
        <w:numPr>
          <w:ilvl w:val="0"/>
          <w:numId w:val="2"/>
        </w:numPr>
        <w:spacing w:after="0" w:line="360" w:lineRule="auto"/>
        <w:ind w:left="-567" w:firstLine="567"/>
        <w:jc w:val="both"/>
        <w:rPr>
          <w:rFonts w:ascii="Times New Roman" w:hAnsi="Times New Roman"/>
          <w:sz w:val="28"/>
          <w:szCs w:val="28"/>
        </w:rPr>
      </w:pPr>
      <w:r w:rsidRPr="006A52B3">
        <w:rPr>
          <w:rFonts w:ascii="Times New Roman" w:hAnsi="Times New Roman"/>
          <w:i/>
          <w:sz w:val="28"/>
          <w:szCs w:val="28"/>
        </w:rPr>
        <w:t>Друга форма</w:t>
      </w:r>
      <w:r w:rsidRPr="006A52B3">
        <w:rPr>
          <w:rFonts w:ascii="Times New Roman" w:hAnsi="Times New Roman"/>
          <w:sz w:val="28"/>
          <w:szCs w:val="28"/>
        </w:rPr>
        <w:t xml:space="preserve"> – корупційним діянням є прийняття неправомірної вигоди або прийняття її обіцянки/пропозиції для себе чи інших осіб, мета повторюється із першою формою корупції, суб’єкти визначаються ст. 3 Закону.</w:t>
      </w:r>
    </w:p>
    <w:p w:rsidR="00D61356" w:rsidRPr="006A52B3" w:rsidRDefault="00D61356" w:rsidP="00D61356">
      <w:pPr>
        <w:numPr>
          <w:ilvl w:val="0"/>
          <w:numId w:val="2"/>
        </w:numPr>
        <w:spacing w:after="0" w:line="360" w:lineRule="auto"/>
        <w:ind w:left="-567" w:firstLine="567"/>
        <w:jc w:val="both"/>
        <w:rPr>
          <w:rFonts w:ascii="Times New Roman" w:hAnsi="Times New Roman"/>
          <w:sz w:val="28"/>
          <w:szCs w:val="28"/>
        </w:rPr>
      </w:pPr>
      <w:r w:rsidRPr="006A52B3">
        <w:rPr>
          <w:rFonts w:ascii="Times New Roman" w:hAnsi="Times New Roman"/>
          <w:i/>
          <w:sz w:val="28"/>
          <w:szCs w:val="28"/>
        </w:rPr>
        <w:t>Третя форма</w:t>
      </w:r>
      <w:r w:rsidRPr="006A52B3">
        <w:rPr>
          <w:rFonts w:ascii="Times New Roman" w:hAnsi="Times New Roman"/>
          <w:sz w:val="28"/>
          <w:szCs w:val="28"/>
        </w:rPr>
        <w:t xml:space="preserve"> – корупційним діянням є обіцянка або пропозиція чи надання неправомірної вигоди особі, визначеній у ст. 3 Закону, або на її вимогу іншим фізичним чи юридичним особам, метою такого діяння є змусити таку особу протиправно використовувати надані їй службові повноваження або пов’язані з ними можливості, суб’єкти визначені у 3ст. Закону.</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Використовуючи аналіз можна простежити, що кількість суб’єктів корупції є різною та  залежить від її форми. У першій формі корупції діючою особою є один суб’єкт (той, який має службові повноваження та може   використовувати їх або пов’язані з ними можливості).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Для другої й третьої форм обов’язковою є наявність хоча б двох сторін (одна – дає, обіцяє, пропонує, друга, в свою чергу, -  бере, приймає обіцянку, пропозицію, просить чи вимагає) і можливою є участь (співучасть) третіх і четвертих осіб.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lastRenderedPageBreak/>
        <w:t>Друга й третя форми корупції є двома сторонами одного явища. Однак «</w:t>
      </w:r>
      <w:proofErr w:type="gramStart"/>
      <w:r w:rsidRPr="006A52B3">
        <w:rPr>
          <w:rFonts w:ascii="Times New Roman" w:hAnsi="Times New Roman"/>
          <w:sz w:val="28"/>
          <w:szCs w:val="28"/>
          <w:lang w:val="ru-RU"/>
        </w:rPr>
        <w:t>хабарника</w:t>
      </w:r>
      <w:proofErr w:type="gramEnd"/>
      <w:r w:rsidRPr="006A52B3">
        <w:rPr>
          <w:rFonts w:ascii="Times New Roman" w:hAnsi="Times New Roman"/>
          <w:sz w:val="28"/>
          <w:szCs w:val="28"/>
          <w:lang w:val="ru-RU"/>
        </w:rPr>
        <w:t>» не обвинувачують у змові з «хабародавцем», а останнього – у співучасті з першим</w:t>
      </w:r>
      <w:r>
        <w:rPr>
          <w:rFonts w:ascii="Times New Roman" w:hAnsi="Times New Roman"/>
          <w:sz w:val="28"/>
          <w:szCs w:val="28"/>
          <w:lang w:val="ru-RU"/>
        </w:rPr>
        <w:t xml:space="preserve"> </w:t>
      </w:r>
      <w:r w:rsidRPr="00FD73F7">
        <w:rPr>
          <w:rFonts w:ascii="Times New Roman" w:hAnsi="Times New Roman"/>
          <w:sz w:val="28"/>
          <w:szCs w:val="28"/>
          <w:lang w:val="ru-RU"/>
        </w:rPr>
        <w:t>[</w:t>
      </w:r>
      <w:r>
        <w:rPr>
          <w:rFonts w:ascii="Times New Roman" w:hAnsi="Times New Roman"/>
          <w:sz w:val="28"/>
          <w:szCs w:val="28"/>
          <w:lang w:val="ru-RU"/>
        </w:rPr>
        <w:t>4, с. 13</w:t>
      </w:r>
      <w:r w:rsidRPr="00FD73F7">
        <w:rPr>
          <w:rFonts w:ascii="Times New Roman" w:hAnsi="Times New Roman"/>
          <w:sz w:val="28"/>
          <w:szCs w:val="28"/>
          <w:lang w:val="ru-RU"/>
        </w:rPr>
        <w:t>]</w:t>
      </w:r>
      <w:r>
        <w:rPr>
          <w:rFonts w:ascii="Times New Roman" w:hAnsi="Times New Roman"/>
          <w:sz w:val="28"/>
          <w:szCs w:val="28"/>
          <w:lang w:val="ru-RU"/>
        </w:rPr>
        <w:t>.</w:t>
      </w:r>
      <w:r w:rsidRPr="006A52B3">
        <w:rPr>
          <w:rFonts w:ascii="Times New Roman" w:hAnsi="Times New Roman"/>
          <w:sz w:val="28"/>
          <w:szCs w:val="28"/>
          <w:lang w:val="ru-RU"/>
        </w:rPr>
        <w:t xml:space="preserve"> </w:t>
      </w:r>
      <w:r w:rsidRPr="006A52B3">
        <w:rPr>
          <w:rFonts w:ascii="Times New Roman" w:hAnsi="Times New Roman"/>
          <w:sz w:val="28"/>
          <w:szCs w:val="28"/>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Використання особою наданих службових повноважень чи пов’язаних із ними можливостей означає вчинення будь-яких дій (у т.ч. прийняття рішень) чи утримання від вчинення будь-яких дій (умисна бездіяльність) під час виконання нею своїх службових обов’язків.</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Виходяче із вищесказаного, невід’ємними ознаками корупції є, з одної сторони: використання службових повноважень чи пов’язаних з ними  можливостей як діяння; отримання неправомірної вигоди як предмет, засоби або мета,– а з іншої: обіцянка/пропозиція чи надання неправомірної вигоди як форма діяння або його предмет; використання службових повноважень та відповідних можливостей як мета. Зазначимо, що при наданні неправомірної вигоди умисел особи повинен мати зв’язок із наслідком, а саме дією публічної службової особи або відмовою від дій.</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Слід зауважати, що відсутність будь-якої з обов’язкових ознак корупції призводить до відсутності корупційного правопорушення. Тому,  якщо: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 особа не усвідомлювала факт отримання нею, у т.ч. через посередників, неправомірної вигоди, то відповідно до ст. 24 КК у її діянні </w:t>
      </w:r>
      <w:proofErr w:type="gramStart"/>
      <w:r w:rsidRPr="006A52B3">
        <w:rPr>
          <w:rFonts w:ascii="Times New Roman" w:hAnsi="Times New Roman"/>
          <w:sz w:val="28"/>
          <w:szCs w:val="28"/>
          <w:lang w:val="ru-RU"/>
        </w:rPr>
        <w:t>в</w:t>
      </w:r>
      <w:proofErr w:type="gramEnd"/>
      <w:r w:rsidRPr="006A52B3">
        <w:rPr>
          <w:rFonts w:ascii="Times New Roman" w:hAnsi="Times New Roman"/>
          <w:sz w:val="28"/>
          <w:szCs w:val="28"/>
          <w:lang w:val="ru-RU"/>
        </w:rPr>
        <w:t xml:space="preserve">ідсутній умисел;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 особа використала службові повноваження не з метою одержати </w:t>
      </w:r>
      <w:proofErr w:type="gramStart"/>
      <w:r w:rsidRPr="006A52B3">
        <w:rPr>
          <w:rFonts w:ascii="Times New Roman" w:hAnsi="Times New Roman"/>
          <w:sz w:val="28"/>
          <w:szCs w:val="28"/>
          <w:lang w:val="ru-RU"/>
        </w:rPr>
        <w:t>неправом</w:t>
      </w:r>
      <w:proofErr w:type="gramEnd"/>
      <w:r w:rsidRPr="006A52B3">
        <w:rPr>
          <w:rFonts w:ascii="Times New Roman" w:hAnsi="Times New Roman"/>
          <w:sz w:val="28"/>
          <w:szCs w:val="28"/>
          <w:lang w:val="ru-RU"/>
        </w:rPr>
        <w:t>ірну вигоду (а виключно з мотивів особистої помсти, ревнощів тощо),– то відсутня мет</w:t>
      </w:r>
      <w:r>
        <w:rPr>
          <w:rFonts w:ascii="Times New Roman" w:hAnsi="Times New Roman"/>
          <w:sz w:val="28"/>
          <w:szCs w:val="28"/>
          <w:lang w:val="ru-RU"/>
        </w:rPr>
        <w:t>а</w:t>
      </w:r>
      <w:r w:rsidRPr="006A52B3">
        <w:rPr>
          <w:rFonts w:ascii="Times New Roman" w:hAnsi="Times New Roman"/>
          <w:sz w:val="28"/>
          <w:szCs w:val="28"/>
        </w:rPr>
        <w:t xml:space="preserve"> діяння</w:t>
      </w:r>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особа не використала свої службові повноваження, – то відсутн</w:t>
      </w:r>
      <w:r w:rsidRPr="006A52B3">
        <w:rPr>
          <w:rFonts w:ascii="Times New Roman" w:hAnsi="Times New Roman"/>
          <w:sz w:val="28"/>
          <w:szCs w:val="28"/>
        </w:rPr>
        <w:t>є</w:t>
      </w:r>
      <w:r w:rsidRPr="006A52B3">
        <w:rPr>
          <w:rFonts w:ascii="Times New Roman" w:hAnsi="Times New Roman"/>
          <w:sz w:val="28"/>
          <w:szCs w:val="28"/>
          <w:lang w:val="ru-RU"/>
        </w:rPr>
        <w:t xml:space="preserve"> діяння</w:t>
      </w:r>
      <w:r w:rsidRPr="006A52B3">
        <w:rPr>
          <w:rFonts w:ascii="Times New Roman" w:hAnsi="Times New Roman"/>
          <w:sz w:val="28"/>
          <w:szCs w:val="28"/>
        </w:rPr>
        <w:t xml:space="preserve"> </w:t>
      </w:r>
      <w:r w:rsidRPr="006A52B3">
        <w:rPr>
          <w:rFonts w:ascii="Times New Roman" w:hAnsi="Times New Roman"/>
          <w:sz w:val="28"/>
          <w:szCs w:val="28"/>
          <w:lang w:val="ru-RU"/>
        </w:rPr>
        <w:t>[</w:t>
      </w:r>
      <w:r>
        <w:rPr>
          <w:rFonts w:ascii="Times New Roman" w:hAnsi="Times New Roman"/>
          <w:sz w:val="28"/>
          <w:szCs w:val="28"/>
        </w:rPr>
        <w:t>4,</w:t>
      </w:r>
      <w:r>
        <w:rPr>
          <w:rFonts w:ascii="Times New Roman" w:hAnsi="Times New Roman"/>
          <w:sz w:val="28"/>
          <w:szCs w:val="28"/>
        </w:rPr>
        <w:br/>
        <w:t>с. 14</w:t>
      </w:r>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 </w:t>
      </w:r>
      <w:r w:rsidRPr="006A52B3">
        <w:rPr>
          <w:rFonts w:ascii="Times New Roman" w:hAnsi="Times New Roman"/>
          <w:sz w:val="28"/>
          <w:szCs w:val="28"/>
        </w:rPr>
        <w:t xml:space="preserve">службова </w:t>
      </w:r>
      <w:r w:rsidRPr="006A52B3">
        <w:rPr>
          <w:rFonts w:ascii="Times New Roman" w:hAnsi="Times New Roman"/>
          <w:sz w:val="28"/>
          <w:szCs w:val="28"/>
          <w:lang w:val="ru-RU"/>
        </w:rPr>
        <w:t xml:space="preserve">особа фактично надала неправомірну вигоду не </w:t>
      </w:r>
      <w:r w:rsidRPr="006A52B3">
        <w:rPr>
          <w:rFonts w:ascii="Times New Roman" w:hAnsi="Times New Roman"/>
          <w:sz w:val="28"/>
          <w:szCs w:val="28"/>
        </w:rPr>
        <w:t>суб</w:t>
      </w:r>
      <w:r w:rsidRPr="006A52B3">
        <w:rPr>
          <w:rFonts w:ascii="Times New Roman" w:hAnsi="Times New Roman"/>
          <w:sz w:val="28"/>
          <w:szCs w:val="28"/>
          <w:lang w:val="ru-RU"/>
        </w:rPr>
        <w:t>’</w:t>
      </w:r>
      <w:r w:rsidRPr="006A52B3">
        <w:rPr>
          <w:rFonts w:ascii="Times New Roman" w:hAnsi="Times New Roman"/>
          <w:sz w:val="28"/>
          <w:szCs w:val="28"/>
        </w:rPr>
        <w:t>єкту</w:t>
      </w:r>
      <w:r w:rsidRPr="006A52B3">
        <w:rPr>
          <w:rFonts w:ascii="Times New Roman" w:hAnsi="Times New Roman"/>
          <w:sz w:val="28"/>
          <w:szCs w:val="28"/>
          <w:lang w:val="ru-RU"/>
        </w:rPr>
        <w:t xml:space="preserve">, </w:t>
      </w:r>
      <w:r w:rsidRPr="006A52B3">
        <w:rPr>
          <w:rFonts w:ascii="Times New Roman" w:hAnsi="Times New Roman"/>
          <w:sz w:val="28"/>
          <w:szCs w:val="28"/>
        </w:rPr>
        <w:t>вказаному</w:t>
      </w:r>
      <w:r w:rsidRPr="006A52B3">
        <w:rPr>
          <w:rFonts w:ascii="Times New Roman" w:hAnsi="Times New Roman"/>
          <w:sz w:val="28"/>
          <w:szCs w:val="28"/>
          <w:lang w:val="ru-RU"/>
        </w:rPr>
        <w:t xml:space="preserve"> у ст. 3 Закону, і не іншим фізичним чи юридичним особам на вимогу першої (скажімо, хворій особі, яка потребує благодійності)</w:t>
      </w:r>
      <w:r w:rsidRPr="006A52B3">
        <w:rPr>
          <w:rFonts w:ascii="Times New Roman" w:hAnsi="Times New Roman"/>
          <w:sz w:val="28"/>
          <w:szCs w:val="28"/>
        </w:rPr>
        <w:t xml:space="preserve">,  –  то відсутні засоби </w:t>
      </w:r>
      <w:proofErr w:type="gramStart"/>
      <w:r w:rsidRPr="006A52B3">
        <w:rPr>
          <w:rFonts w:ascii="Times New Roman" w:hAnsi="Times New Roman"/>
          <w:sz w:val="28"/>
          <w:szCs w:val="28"/>
        </w:rPr>
        <w:t>п</w:t>
      </w:r>
      <w:proofErr w:type="gramEnd"/>
      <w:r w:rsidRPr="006A52B3">
        <w:rPr>
          <w:rFonts w:ascii="Times New Roman" w:hAnsi="Times New Roman"/>
          <w:sz w:val="28"/>
          <w:szCs w:val="28"/>
        </w:rPr>
        <w:t>ідкупу</w:t>
      </w:r>
      <w:r w:rsidRPr="006A52B3">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 діяння вчинене особою, не згаданою у ст. 3 Закону, – </w:t>
      </w:r>
      <w:r w:rsidRPr="006A52B3">
        <w:rPr>
          <w:rFonts w:ascii="Times New Roman" w:hAnsi="Times New Roman"/>
          <w:sz w:val="28"/>
          <w:szCs w:val="28"/>
        </w:rPr>
        <w:t xml:space="preserve">то </w:t>
      </w:r>
      <w:r w:rsidRPr="006A52B3">
        <w:rPr>
          <w:rFonts w:ascii="Times New Roman" w:hAnsi="Times New Roman"/>
          <w:sz w:val="28"/>
          <w:szCs w:val="28"/>
          <w:lang w:val="ru-RU"/>
        </w:rPr>
        <w:t>відсутн</w:t>
      </w:r>
      <w:r w:rsidRPr="006A52B3">
        <w:rPr>
          <w:rFonts w:ascii="Times New Roman" w:hAnsi="Times New Roman"/>
          <w:sz w:val="28"/>
          <w:szCs w:val="28"/>
        </w:rPr>
        <w:t>ій</w:t>
      </w:r>
      <w:r w:rsidRPr="006A52B3">
        <w:rPr>
          <w:rFonts w:ascii="Times New Roman" w:hAnsi="Times New Roman"/>
          <w:sz w:val="28"/>
          <w:szCs w:val="28"/>
          <w:lang w:val="ru-RU"/>
        </w:rPr>
        <w:t xml:space="preserve"> суб’єкт;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lastRenderedPageBreak/>
        <w:t xml:space="preserve">- за </w:t>
      </w:r>
      <w:r w:rsidRPr="006A52B3">
        <w:rPr>
          <w:rFonts w:ascii="Times New Roman" w:hAnsi="Times New Roman"/>
          <w:sz w:val="28"/>
          <w:szCs w:val="28"/>
        </w:rPr>
        <w:t xml:space="preserve">скоєне </w:t>
      </w:r>
      <w:r w:rsidRPr="006A52B3">
        <w:rPr>
          <w:rFonts w:ascii="Times New Roman" w:hAnsi="Times New Roman"/>
          <w:sz w:val="28"/>
          <w:szCs w:val="28"/>
          <w:lang w:val="ru-RU"/>
        </w:rPr>
        <w:t xml:space="preserve">діяння законом не установлена кримінальна чи дисциплінарна відповідальність (а передбачена, наприклад, </w:t>
      </w:r>
      <w:proofErr w:type="gramStart"/>
      <w:r w:rsidRPr="006A52B3">
        <w:rPr>
          <w:rFonts w:ascii="Times New Roman" w:hAnsi="Times New Roman"/>
          <w:sz w:val="28"/>
          <w:szCs w:val="28"/>
          <w:lang w:val="ru-RU"/>
        </w:rPr>
        <w:t>адм</w:t>
      </w:r>
      <w:proofErr w:type="gramEnd"/>
      <w:r w:rsidRPr="006A52B3">
        <w:rPr>
          <w:rFonts w:ascii="Times New Roman" w:hAnsi="Times New Roman"/>
          <w:sz w:val="28"/>
          <w:szCs w:val="28"/>
          <w:lang w:val="ru-RU"/>
        </w:rPr>
        <w:t>іністративна, господарсько-правова, фінансово-правова відповідальність, або лише цивільно-правова), – то відсутня ознака відповідальності.</w:t>
      </w:r>
    </w:p>
    <w:p w:rsidR="00D61356" w:rsidRPr="006A52B3" w:rsidRDefault="00D61356" w:rsidP="00D61356">
      <w:pPr>
        <w:spacing w:after="0" w:line="360" w:lineRule="auto"/>
        <w:ind w:left="-567" w:firstLine="567"/>
        <w:jc w:val="both"/>
        <w:rPr>
          <w:rFonts w:ascii="Times New Roman" w:hAnsi="Times New Roman"/>
          <w:sz w:val="28"/>
          <w:szCs w:val="28"/>
        </w:rPr>
      </w:pPr>
      <w:r w:rsidRPr="00CF6A7F">
        <w:rPr>
          <w:rFonts w:ascii="Times New Roman" w:hAnsi="Times New Roman"/>
          <w:sz w:val="28"/>
          <w:szCs w:val="28"/>
        </w:rPr>
        <w:t>Будь-яка класифікація передбачає</w:t>
      </w:r>
      <w:r w:rsidRPr="006A52B3">
        <w:rPr>
          <w:rFonts w:ascii="Times New Roman" w:hAnsi="Times New Roman"/>
          <w:sz w:val="28"/>
          <w:szCs w:val="28"/>
        </w:rPr>
        <w:t xml:space="preserve"> </w:t>
      </w:r>
      <w:r w:rsidRPr="00CF6A7F">
        <w:rPr>
          <w:rFonts w:ascii="Times New Roman" w:hAnsi="Times New Roman"/>
          <w:sz w:val="28"/>
          <w:szCs w:val="28"/>
        </w:rPr>
        <w:t xml:space="preserve"> </w:t>
      </w:r>
      <w:r w:rsidRPr="006A52B3">
        <w:rPr>
          <w:rFonts w:ascii="Times New Roman" w:hAnsi="Times New Roman"/>
          <w:sz w:val="28"/>
          <w:szCs w:val="28"/>
        </w:rPr>
        <w:t>наявність</w:t>
      </w:r>
      <w:r w:rsidRPr="00CF6A7F">
        <w:rPr>
          <w:rFonts w:ascii="Times New Roman" w:hAnsi="Times New Roman"/>
          <w:sz w:val="28"/>
          <w:szCs w:val="28"/>
        </w:rPr>
        <w:t xml:space="preserve"> </w:t>
      </w:r>
      <w:r w:rsidRPr="006A52B3">
        <w:rPr>
          <w:rFonts w:ascii="Times New Roman" w:hAnsi="Times New Roman"/>
          <w:sz w:val="28"/>
          <w:szCs w:val="28"/>
        </w:rPr>
        <w:t>ознак</w:t>
      </w:r>
      <w:r w:rsidRPr="00CF6A7F">
        <w:rPr>
          <w:rFonts w:ascii="Times New Roman" w:hAnsi="Times New Roman"/>
          <w:sz w:val="28"/>
          <w:szCs w:val="28"/>
        </w:rPr>
        <w:t xml:space="preserve">, </w:t>
      </w:r>
      <w:r w:rsidRPr="006A52B3">
        <w:rPr>
          <w:rFonts w:ascii="Times New Roman" w:hAnsi="Times New Roman"/>
          <w:sz w:val="28"/>
          <w:szCs w:val="28"/>
        </w:rPr>
        <w:t>відповідно до яких</w:t>
      </w:r>
      <w:r w:rsidRPr="00CF6A7F">
        <w:rPr>
          <w:rFonts w:ascii="Times New Roman" w:hAnsi="Times New Roman"/>
          <w:sz w:val="28"/>
          <w:szCs w:val="28"/>
        </w:rPr>
        <w:t xml:space="preserve"> здійсню</w:t>
      </w:r>
      <w:r w:rsidRPr="006A52B3">
        <w:rPr>
          <w:rFonts w:ascii="Times New Roman" w:hAnsi="Times New Roman"/>
          <w:sz w:val="28"/>
          <w:szCs w:val="28"/>
        </w:rPr>
        <w:t>ється</w:t>
      </w:r>
      <w:r w:rsidRPr="00CF6A7F">
        <w:rPr>
          <w:rFonts w:ascii="Times New Roman" w:hAnsi="Times New Roman"/>
          <w:sz w:val="28"/>
          <w:szCs w:val="28"/>
        </w:rPr>
        <w:t xml:space="preserve"> поділ на види. Для </w:t>
      </w:r>
      <w:r w:rsidRPr="006A52B3">
        <w:rPr>
          <w:rFonts w:ascii="Times New Roman" w:hAnsi="Times New Roman"/>
          <w:sz w:val="28"/>
          <w:szCs w:val="28"/>
        </w:rPr>
        <w:t>класифікації корупції за</w:t>
      </w:r>
      <w:r w:rsidRPr="00CF6A7F">
        <w:rPr>
          <w:rFonts w:ascii="Times New Roman" w:hAnsi="Times New Roman"/>
          <w:sz w:val="28"/>
          <w:szCs w:val="28"/>
        </w:rPr>
        <w:t xml:space="preserve"> вид</w:t>
      </w:r>
      <w:r w:rsidRPr="006A52B3">
        <w:rPr>
          <w:rFonts w:ascii="Times New Roman" w:hAnsi="Times New Roman"/>
          <w:sz w:val="28"/>
          <w:szCs w:val="28"/>
        </w:rPr>
        <w:t>ами</w:t>
      </w:r>
      <w:r w:rsidRPr="00CF6A7F">
        <w:rPr>
          <w:rFonts w:ascii="Times New Roman" w:hAnsi="Times New Roman"/>
          <w:sz w:val="28"/>
          <w:szCs w:val="28"/>
        </w:rPr>
        <w:t xml:space="preserve"> можна виділити такі критерії: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сфери прояву корупції;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її розміри і системність;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суб’єкти корупції;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характер неправомірної вигоди;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наслідки до яких призводить корупція; </w:t>
      </w:r>
    </w:p>
    <w:p w:rsidR="00D61356" w:rsidRPr="006A52B3" w:rsidRDefault="00D61356" w:rsidP="00D61356">
      <w:pPr>
        <w:numPr>
          <w:ilvl w:val="0"/>
          <w:numId w:val="3"/>
        </w:num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її походження тощо.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Зазначаючи про сфери прояву зазвичай виділяють такі види корупції: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1) політична, в тому числі корупція у представницьких органах влади;</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2) корупція на публічній службі, зокрема у діяльності органів виконавчої влади, найпоширеніша у їх діяльності з надання публічних послуг;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3) корупція у судовій системі та органах кримінальної юстиції;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4) корупція в економіці (зокрема публічних закупівлях, в митній і податковій сферах тощо);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5) корупція в соціальній сфері (освіта, охорона здоров’я, соціальне забезпечення та ін.);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6) корупція у приватному секторі; </w:t>
      </w:r>
    </w:p>
    <w:p w:rsidR="00D61356" w:rsidRPr="006A52B3" w:rsidRDefault="00D61356" w:rsidP="00D61356">
      <w:pPr>
        <w:spacing w:after="0" w:line="360" w:lineRule="auto"/>
        <w:ind w:left="-567" w:firstLine="567"/>
        <w:jc w:val="both"/>
        <w:rPr>
          <w:rFonts w:ascii="Times New Roman" w:hAnsi="Times New Roman"/>
          <w:sz w:val="28"/>
          <w:szCs w:val="28"/>
          <w:lang w:val="ru-RU"/>
        </w:rPr>
      </w:pPr>
      <w:r w:rsidRPr="006A52B3">
        <w:rPr>
          <w:rFonts w:ascii="Times New Roman" w:hAnsi="Times New Roman"/>
          <w:sz w:val="28"/>
          <w:szCs w:val="28"/>
        </w:rPr>
        <w:t xml:space="preserve">7) корупція в спорті </w:t>
      </w:r>
      <w:r w:rsidRPr="006A52B3">
        <w:rPr>
          <w:rFonts w:ascii="Times New Roman" w:hAnsi="Times New Roman"/>
          <w:sz w:val="28"/>
          <w:szCs w:val="28"/>
          <w:lang w:val="ru-RU"/>
        </w:rPr>
        <w:t>[</w:t>
      </w:r>
      <w:r>
        <w:rPr>
          <w:rFonts w:ascii="Times New Roman" w:hAnsi="Times New Roman"/>
          <w:sz w:val="28"/>
          <w:szCs w:val="28"/>
        </w:rPr>
        <w:t>4, с. 28</w:t>
      </w:r>
      <w:r w:rsidRPr="006A52B3">
        <w:rPr>
          <w:rFonts w:ascii="Times New Roman" w:hAnsi="Times New Roman"/>
          <w:sz w:val="28"/>
          <w:szCs w:val="28"/>
          <w:lang w:val="ru-RU"/>
        </w:rPr>
        <w:t>]</w:t>
      </w:r>
      <w:r>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За критерієм масштабу і системності корупція бува</w:t>
      </w:r>
      <w:proofErr w:type="gramStart"/>
      <w:r w:rsidRPr="006A52B3">
        <w:rPr>
          <w:rFonts w:ascii="Times New Roman" w:hAnsi="Times New Roman"/>
          <w:sz w:val="28"/>
          <w:szCs w:val="28"/>
          <w:lang w:val="ru-RU"/>
        </w:rPr>
        <w:t>є:</w:t>
      </w:r>
      <w:proofErr w:type="gramEnd"/>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1) </w:t>
      </w:r>
      <w:proofErr w:type="gramStart"/>
      <w:r w:rsidRPr="006A52B3">
        <w:rPr>
          <w:rFonts w:ascii="Times New Roman" w:hAnsi="Times New Roman"/>
          <w:sz w:val="28"/>
          <w:szCs w:val="28"/>
          <w:lang w:val="ru-RU"/>
        </w:rPr>
        <w:t>еп</w:t>
      </w:r>
      <w:proofErr w:type="gramEnd"/>
      <w:r w:rsidRPr="006A52B3">
        <w:rPr>
          <w:rFonts w:ascii="Times New Roman" w:hAnsi="Times New Roman"/>
          <w:sz w:val="28"/>
          <w:szCs w:val="28"/>
          <w:lang w:val="ru-RU"/>
        </w:rPr>
        <w:t xml:space="preserve">ізодична;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2) систематична;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3) глобальна (мафіозного типу)[</w:t>
      </w:r>
      <w:r>
        <w:rPr>
          <w:rFonts w:ascii="Times New Roman" w:hAnsi="Times New Roman"/>
          <w:sz w:val="28"/>
          <w:szCs w:val="28"/>
        </w:rPr>
        <w:t xml:space="preserve">4, </w:t>
      </w:r>
      <w:r w:rsidRPr="00FD73F7">
        <w:rPr>
          <w:rFonts w:ascii="Times New Roman" w:hAnsi="Times New Roman"/>
          <w:sz w:val="28"/>
          <w:szCs w:val="28"/>
        </w:rPr>
        <w:t>с. 28</w:t>
      </w:r>
      <w:r w:rsidRPr="006A52B3">
        <w:rPr>
          <w:rFonts w:ascii="Times New Roman" w:hAnsi="Times New Roman"/>
          <w:sz w:val="28"/>
          <w:szCs w:val="28"/>
          <w:lang w:val="ru-RU"/>
        </w:rPr>
        <w:t>]</w:t>
      </w:r>
      <w:r>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lastRenderedPageBreak/>
        <w:t>Найпоширенішим видом</w:t>
      </w:r>
      <w:r w:rsidRPr="006A52B3">
        <w:rPr>
          <w:rFonts w:ascii="Times New Roman" w:hAnsi="Times New Roman"/>
          <w:sz w:val="28"/>
          <w:szCs w:val="28"/>
          <w:lang w:val="ru-RU"/>
        </w:rPr>
        <w:t xml:space="preserve"> в Україні є </w:t>
      </w:r>
      <w:r w:rsidRPr="006A52B3">
        <w:rPr>
          <w:rFonts w:ascii="Times New Roman" w:hAnsi="Times New Roman"/>
          <w:sz w:val="28"/>
          <w:szCs w:val="28"/>
        </w:rPr>
        <w:t>систематична корупція</w:t>
      </w:r>
      <w:r w:rsidRPr="006A52B3">
        <w:rPr>
          <w:rFonts w:ascii="Times New Roman" w:hAnsi="Times New Roman"/>
          <w:sz w:val="28"/>
          <w:szCs w:val="28"/>
          <w:lang w:val="ru-RU"/>
        </w:rPr>
        <w:t xml:space="preserve">. </w:t>
      </w:r>
      <w:r w:rsidRPr="006A52B3">
        <w:rPr>
          <w:rFonts w:ascii="Times New Roman" w:hAnsi="Times New Roman"/>
          <w:sz w:val="28"/>
          <w:szCs w:val="28"/>
        </w:rPr>
        <w:t>До неї належ</w:t>
      </w:r>
      <w:r>
        <w:rPr>
          <w:rFonts w:ascii="Times New Roman" w:hAnsi="Times New Roman"/>
          <w:sz w:val="28"/>
          <w:szCs w:val="28"/>
        </w:rPr>
        <w:t>а</w:t>
      </w:r>
      <w:r w:rsidRPr="006A52B3">
        <w:rPr>
          <w:rFonts w:ascii="Times New Roman" w:hAnsi="Times New Roman"/>
          <w:sz w:val="28"/>
          <w:szCs w:val="28"/>
        </w:rPr>
        <w:t xml:space="preserve">ть ознаки, </w:t>
      </w:r>
      <w:r w:rsidRPr="006A52B3">
        <w:rPr>
          <w:rFonts w:ascii="Times New Roman" w:hAnsi="Times New Roman"/>
          <w:sz w:val="28"/>
          <w:szCs w:val="28"/>
          <w:lang w:val="ru-RU"/>
        </w:rPr>
        <w:t>які характерні для будь-якого виду професійної злочинності, визначеним американським вченим Едвіном Сатерлендом «Принципи кримінології»</w:t>
      </w:r>
      <w:r>
        <w:rPr>
          <w:rFonts w:ascii="Times New Roman" w:hAnsi="Times New Roman"/>
          <w:sz w:val="28"/>
          <w:szCs w:val="28"/>
          <w:lang w:val="ru-RU"/>
        </w:rPr>
        <w:t xml:space="preserve"> </w:t>
      </w:r>
      <w:r w:rsidRPr="00FD73F7">
        <w:rPr>
          <w:rFonts w:ascii="Times New Roman" w:hAnsi="Times New Roman"/>
          <w:sz w:val="28"/>
          <w:szCs w:val="28"/>
          <w:lang w:val="ru-RU"/>
        </w:rPr>
        <w:t>[5]</w:t>
      </w:r>
      <w:r>
        <w:rPr>
          <w:rFonts w:ascii="Times New Roman" w:hAnsi="Times New Roman"/>
          <w:sz w:val="28"/>
          <w:szCs w:val="28"/>
          <w:lang w:val="ru-RU"/>
        </w:rPr>
        <w:t>.</w:t>
      </w:r>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Поширюючи ці ознаки на систематичну корупцію, можна побачити, що:</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корупційна поведінка набувається;</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корупційній поведінці вчаться, на прикладі інших та в процесі спілкування з людьми;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набуття корупційної поведінки, в основному,  відбувається у групах, де відносини мають безпосередній, особистий характер;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навчання (набуття) корупційній поведінці включає: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а) спостереження  за вчиненням корупційних діянь; аналіз та засвоєння прийомів вчинення корупційних діянь;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б) специфічно спрямовані мотиви, які виникають методом оцінювання діючих правових норм;</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особа стає «делинквентом-корупціонером» в результаті систематизованих нею оцінок, що спонукають до порушенню закону;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процес навчання корупційній поведінці в ході комунікації з моделями такої поведінки містить у собі механізми, що діють у процесі будь-якого іншого навчання. </w:t>
      </w:r>
    </w:p>
    <w:p w:rsidR="00D61356" w:rsidRPr="006A52B3" w:rsidRDefault="00D61356" w:rsidP="00D61356">
      <w:pPr>
        <w:spacing w:after="0" w:line="360" w:lineRule="auto"/>
        <w:ind w:left="-567" w:firstLine="567"/>
        <w:jc w:val="both"/>
        <w:rPr>
          <w:rFonts w:ascii="Times New Roman" w:hAnsi="Times New Roman"/>
          <w:sz w:val="28"/>
          <w:szCs w:val="28"/>
          <w:lang w:val="ru-RU"/>
        </w:rPr>
      </w:pPr>
      <w:r w:rsidRPr="006A52B3">
        <w:rPr>
          <w:rFonts w:ascii="Times New Roman" w:hAnsi="Times New Roman"/>
          <w:sz w:val="28"/>
          <w:szCs w:val="28"/>
        </w:rPr>
        <w:t xml:space="preserve">У зв’язку з цим корупція в Україні має свої особливості, відрізняється від корупції в інших країнах, і є, на думку професора О. М. Костенка, корупцією кризового типу. </w:t>
      </w:r>
      <w:r w:rsidRPr="006A52B3">
        <w:rPr>
          <w:rFonts w:ascii="Times New Roman" w:hAnsi="Times New Roman"/>
          <w:sz w:val="28"/>
          <w:szCs w:val="28"/>
          <w:lang w:val="ru-RU"/>
        </w:rPr>
        <w:t xml:space="preserve">Вона породжує громадян, позбавлених належної </w:t>
      </w:r>
      <w:proofErr w:type="gramStart"/>
      <w:r w:rsidRPr="006A52B3">
        <w:rPr>
          <w:rFonts w:ascii="Times New Roman" w:hAnsi="Times New Roman"/>
          <w:sz w:val="28"/>
          <w:szCs w:val="28"/>
          <w:lang w:val="ru-RU"/>
        </w:rPr>
        <w:t>соц</w:t>
      </w:r>
      <w:proofErr w:type="gramEnd"/>
      <w:r w:rsidRPr="006A52B3">
        <w:rPr>
          <w:rFonts w:ascii="Times New Roman" w:hAnsi="Times New Roman"/>
          <w:sz w:val="28"/>
          <w:szCs w:val="28"/>
          <w:lang w:val="ru-RU"/>
        </w:rPr>
        <w:t>іальної культури, і для протидії їй необхідна адекватна саме цьому типу технологія протидії. Особливістю такого типу корупції визнається відсутність альтернативних їй засобів правомірного використання влади в приватних інтересах</w:t>
      </w:r>
      <w:r>
        <w:rPr>
          <w:rFonts w:ascii="Times New Roman" w:hAnsi="Times New Roman"/>
          <w:sz w:val="28"/>
          <w:szCs w:val="28"/>
          <w:lang w:val="ru-RU"/>
        </w:rPr>
        <w:t xml:space="preserve"> </w:t>
      </w:r>
      <w:r w:rsidRPr="006A52B3">
        <w:rPr>
          <w:rFonts w:ascii="Times New Roman" w:hAnsi="Times New Roman"/>
          <w:sz w:val="28"/>
          <w:szCs w:val="28"/>
          <w:lang w:val="ru-RU"/>
        </w:rPr>
        <w:t>[</w:t>
      </w:r>
      <w:r>
        <w:rPr>
          <w:rFonts w:ascii="Times New Roman" w:hAnsi="Times New Roman"/>
          <w:sz w:val="28"/>
          <w:szCs w:val="28"/>
        </w:rPr>
        <w:t>6, с. 18</w:t>
      </w:r>
      <w:r w:rsidRPr="006A52B3">
        <w:rPr>
          <w:rFonts w:ascii="Times New Roman" w:hAnsi="Times New Roman"/>
          <w:sz w:val="28"/>
          <w:szCs w:val="28"/>
          <w:lang w:val="ru-RU"/>
        </w:rPr>
        <w:t>]</w:t>
      </w:r>
      <w:r>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В Україні ще у 1990-ті роки розвинулась корупція мафіозного типу. </w:t>
      </w:r>
      <w:proofErr w:type="gramStart"/>
      <w:r w:rsidRPr="006A52B3">
        <w:rPr>
          <w:rFonts w:ascii="Times New Roman" w:hAnsi="Times New Roman"/>
          <w:sz w:val="28"/>
          <w:szCs w:val="28"/>
          <w:lang w:val="ru-RU"/>
        </w:rPr>
        <w:t>З</w:t>
      </w:r>
      <w:proofErr w:type="gramEnd"/>
      <w:r w:rsidRPr="006A52B3">
        <w:rPr>
          <w:rFonts w:ascii="Times New Roman" w:hAnsi="Times New Roman"/>
          <w:sz w:val="28"/>
          <w:szCs w:val="28"/>
          <w:lang w:val="ru-RU"/>
        </w:rPr>
        <w:t xml:space="preserve"> цього приводу </w:t>
      </w:r>
      <w:r w:rsidRPr="006A52B3">
        <w:rPr>
          <w:rFonts w:ascii="Times New Roman" w:hAnsi="Times New Roman"/>
          <w:sz w:val="28"/>
          <w:szCs w:val="28"/>
        </w:rPr>
        <w:t xml:space="preserve">    </w:t>
      </w:r>
      <w:r w:rsidRPr="006A52B3">
        <w:rPr>
          <w:rFonts w:ascii="Times New Roman" w:hAnsi="Times New Roman"/>
          <w:sz w:val="28"/>
          <w:szCs w:val="28"/>
          <w:lang w:val="ru-RU"/>
        </w:rPr>
        <w:t xml:space="preserve">В. Полохало влучно зазначив: «Як засвідчує досвід посткомуністичних </w:t>
      </w:r>
      <w:proofErr w:type="gramStart"/>
      <w:r w:rsidRPr="006A52B3">
        <w:rPr>
          <w:rFonts w:ascii="Times New Roman" w:hAnsi="Times New Roman"/>
          <w:sz w:val="28"/>
          <w:szCs w:val="28"/>
          <w:lang w:val="ru-RU"/>
        </w:rPr>
        <w:t>країн</w:t>
      </w:r>
      <w:proofErr w:type="gramEnd"/>
      <w:r w:rsidRPr="006A52B3">
        <w:rPr>
          <w:rFonts w:ascii="Times New Roman" w:hAnsi="Times New Roman"/>
          <w:sz w:val="28"/>
          <w:szCs w:val="28"/>
          <w:lang w:val="ru-RU"/>
        </w:rPr>
        <w:t>, в умовах корупції відбувається специфічний «розподіл влад», а точніше розподіл влади між політиками</w:t>
      </w:r>
      <w:r w:rsidRPr="006A52B3">
        <w:rPr>
          <w:rFonts w:ascii="Times New Roman" w:hAnsi="Times New Roman"/>
          <w:sz w:val="28"/>
          <w:szCs w:val="28"/>
        </w:rPr>
        <w:t xml:space="preserve"> </w:t>
      </w:r>
      <w:r w:rsidRPr="006A52B3">
        <w:rPr>
          <w:rFonts w:ascii="Times New Roman" w:hAnsi="Times New Roman"/>
          <w:sz w:val="28"/>
          <w:szCs w:val="28"/>
          <w:lang w:val="ru-RU"/>
        </w:rPr>
        <w:t xml:space="preserve">прагматиками, особисто відданими керівнику </w:t>
      </w:r>
      <w:r w:rsidRPr="006A52B3">
        <w:rPr>
          <w:rFonts w:ascii="Times New Roman" w:hAnsi="Times New Roman"/>
          <w:sz w:val="28"/>
          <w:szCs w:val="28"/>
          <w:lang w:val="ru-RU"/>
        </w:rPr>
        <w:lastRenderedPageBreak/>
        <w:t xml:space="preserve">країни, особами, котрі належать до «клану» керівника, а також особами, спілка і взаємна довіра між якими скріплені разом пролитою кров’ю, і </w:t>
      </w:r>
      <w:proofErr w:type="gramStart"/>
      <w:r w:rsidRPr="006A52B3">
        <w:rPr>
          <w:rFonts w:ascii="Times New Roman" w:hAnsi="Times New Roman"/>
          <w:sz w:val="28"/>
          <w:szCs w:val="28"/>
          <w:lang w:val="ru-RU"/>
        </w:rPr>
        <w:t>р</w:t>
      </w:r>
      <w:proofErr w:type="gramEnd"/>
      <w:r w:rsidRPr="006A52B3">
        <w:rPr>
          <w:rFonts w:ascii="Times New Roman" w:hAnsi="Times New Roman"/>
          <w:sz w:val="28"/>
          <w:szCs w:val="28"/>
          <w:lang w:val="ru-RU"/>
        </w:rPr>
        <w:t xml:space="preserve">ізного роду політиками-романтиками, а також мафіозними колами, які представляють криміналізований національний капітал і компрадорську буржуазію.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У багатьох </w:t>
      </w:r>
      <w:proofErr w:type="gramStart"/>
      <w:r w:rsidRPr="006A52B3">
        <w:rPr>
          <w:rFonts w:ascii="Times New Roman" w:hAnsi="Times New Roman"/>
          <w:sz w:val="28"/>
          <w:szCs w:val="28"/>
          <w:lang w:val="ru-RU"/>
        </w:rPr>
        <w:t>державах</w:t>
      </w:r>
      <w:proofErr w:type="gramEnd"/>
      <w:r w:rsidRPr="006A52B3">
        <w:rPr>
          <w:rFonts w:ascii="Times New Roman" w:hAnsi="Times New Roman"/>
          <w:sz w:val="28"/>
          <w:szCs w:val="28"/>
          <w:lang w:val="ru-RU"/>
        </w:rPr>
        <w:t xml:space="preserve"> з такими режимами видаються правові нормативні акти про боротьбу з корупцією. У цій нормотворчій</w:t>
      </w:r>
      <w:r>
        <w:rPr>
          <w:rFonts w:ascii="Times New Roman" w:hAnsi="Times New Roman"/>
          <w:sz w:val="28"/>
          <w:szCs w:val="28"/>
          <w:lang w:val="ru-RU"/>
        </w:rPr>
        <w:t xml:space="preserve"> </w:t>
      </w:r>
      <w:r w:rsidRPr="006A52B3">
        <w:rPr>
          <w:rFonts w:ascii="Times New Roman" w:hAnsi="Times New Roman"/>
          <w:sz w:val="28"/>
          <w:szCs w:val="28"/>
          <w:lang w:val="ru-RU"/>
        </w:rPr>
        <w:t xml:space="preserve">діяльності найчастіше дається взнаки давня бюрократична традиція — шляхом видання правових актів, позбавлених реального механізму досягнення декларованих цілей, створювати видимість активної діяльності, імітувати </w:t>
      </w:r>
      <w:proofErr w:type="gramStart"/>
      <w:r w:rsidRPr="006A52B3">
        <w:rPr>
          <w:rFonts w:ascii="Times New Roman" w:hAnsi="Times New Roman"/>
          <w:sz w:val="28"/>
          <w:szCs w:val="28"/>
          <w:lang w:val="ru-RU"/>
        </w:rPr>
        <w:t>соц</w:t>
      </w:r>
      <w:proofErr w:type="gramEnd"/>
      <w:r w:rsidRPr="006A52B3">
        <w:rPr>
          <w:rFonts w:ascii="Times New Roman" w:hAnsi="Times New Roman"/>
          <w:sz w:val="28"/>
          <w:szCs w:val="28"/>
          <w:lang w:val="ru-RU"/>
        </w:rPr>
        <w:t>іально значущу державну функцію. «Боротьба з корупцією» досить часто виливається в розправу з представниками політичних і економічних клані</w:t>
      </w:r>
      <w:proofErr w:type="gramStart"/>
      <w:r w:rsidRPr="006A52B3">
        <w:rPr>
          <w:rFonts w:ascii="Times New Roman" w:hAnsi="Times New Roman"/>
          <w:sz w:val="28"/>
          <w:szCs w:val="28"/>
          <w:lang w:val="ru-RU"/>
        </w:rPr>
        <w:t>в</w:t>
      </w:r>
      <w:proofErr w:type="gramEnd"/>
      <w:r w:rsidRPr="006A52B3">
        <w:rPr>
          <w:rFonts w:ascii="Times New Roman" w:hAnsi="Times New Roman"/>
          <w:sz w:val="28"/>
          <w:szCs w:val="28"/>
          <w:lang w:val="ru-RU"/>
        </w:rPr>
        <w:t xml:space="preserve">, </w:t>
      </w:r>
      <w:proofErr w:type="gramStart"/>
      <w:r w:rsidRPr="006A52B3">
        <w:rPr>
          <w:rFonts w:ascii="Times New Roman" w:hAnsi="Times New Roman"/>
          <w:sz w:val="28"/>
          <w:szCs w:val="28"/>
          <w:lang w:val="ru-RU"/>
        </w:rPr>
        <w:t>як</w:t>
      </w:r>
      <w:proofErr w:type="gramEnd"/>
      <w:r w:rsidRPr="006A52B3">
        <w:rPr>
          <w:rFonts w:ascii="Times New Roman" w:hAnsi="Times New Roman"/>
          <w:sz w:val="28"/>
          <w:szCs w:val="28"/>
          <w:lang w:val="ru-RU"/>
        </w:rPr>
        <w:t xml:space="preserve">і є суперниками, або ж в один із заходів легітимації керівною олігархією свого політичного курсу... </w:t>
      </w:r>
    </w:p>
    <w:p w:rsidR="00D61356" w:rsidRPr="006A52B3" w:rsidRDefault="00D61356" w:rsidP="00D61356">
      <w:pPr>
        <w:spacing w:after="0" w:line="360" w:lineRule="auto"/>
        <w:ind w:left="-567" w:firstLine="567"/>
        <w:jc w:val="both"/>
        <w:rPr>
          <w:rFonts w:ascii="Times New Roman" w:hAnsi="Times New Roman"/>
          <w:sz w:val="28"/>
          <w:szCs w:val="28"/>
          <w:lang w:val="ru-RU"/>
        </w:rPr>
      </w:pPr>
      <w:r w:rsidRPr="006A52B3">
        <w:rPr>
          <w:rFonts w:ascii="Times New Roman" w:hAnsi="Times New Roman"/>
          <w:sz w:val="28"/>
          <w:szCs w:val="28"/>
        </w:rPr>
        <w:t xml:space="preserve">Коли кримінальні структури доросли до легітимного бізнесу, відбулася своєрідна легалізація й «мафіонізація» бізнесу взагалі. </w:t>
      </w:r>
      <w:proofErr w:type="gramStart"/>
      <w:r w:rsidRPr="006A52B3">
        <w:rPr>
          <w:rFonts w:ascii="Times New Roman" w:hAnsi="Times New Roman"/>
          <w:sz w:val="28"/>
          <w:szCs w:val="28"/>
          <w:lang w:val="ru-RU"/>
        </w:rPr>
        <w:t>З</w:t>
      </w:r>
      <w:proofErr w:type="gramEnd"/>
      <w:r w:rsidRPr="006A52B3">
        <w:rPr>
          <w:rFonts w:ascii="Times New Roman" w:hAnsi="Times New Roman"/>
          <w:sz w:val="28"/>
          <w:szCs w:val="28"/>
          <w:lang w:val="ru-RU"/>
        </w:rPr>
        <w:t xml:space="preserve"> одного боку, вони створили банки й інші великі приватні фірми, не відкидаючи своєї традиційної сфери «діяльності». </w:t>
      </w:r>
      <w:r w:rsidRPr="006A52B3">
        <w:rPr>
          <w:rFonts w:ascii="Times New Roman" w:hAnsi="Times New Roman"/>
          <w:sz w:val="28"/>
          <w:szCs w:val="28"/>
        </w:rPr>
        <w:t xml:space="preserve">     Неспроможність держави нормально оплачувати міліцію та інші охоронні органи, а також технічно оснастити їхню діяльність дала злочинним організаціям можливість «інфекціювати» інші підприємства через вимоги неформального оподаткування рекету-протекції...» </w:t>
      </w:r>
      <w:r w:rsidRPr="006A52B3">
        <w:rPr>
          <w:rFonts w:ascii="Times New Roman" w:hAnsi="Times New Roman"/>
          <w:sz w:val="28"/>
          <w:szCs w:val="28"/>
          <w:lang w:val="ru-RU"/>
        </w:rPr>
        <w:t>[</w:t>
      </w:r>
      <w:r>
        <w:rPr>
          <w:rFonts w:ascii="Times New Roman" w:hAnsi="Times New Roman"/>
          <w:sz w:val="28"/>
          <w:szCs w:val="28"/>
        </w:rPr>
        <w:t>7, с</w:t>
      </w:r>
      <w:r w:rsidRPr="006A52B3">
        <w:rPr>
          <w:rFonts w:ascii="Times New Roman" w:hAnsi="Times New Roman"/>
          <w:sz w:val="28"/>
          <w:szCs w:val="28"/>
        </w:rPr>
        <w:t>.</w:t>
      </w:r>
      <w:r>
        <w:rPr>
          <w:rFonts w:ascii="Times New Roman" w:hAnsi="Times New Roman"/>
          <w:sz w:val="28"/>
          <w:szCs w:val="28"/>
        </w:rPr>
        <w:t>43</w:t>
      </w:r>
      <w:r w:rsidRPr="006A52B3">
        <w:rPr>
          <w:rFonts w:ascii="Times New Roman" w:hAnsi="Times New Roman"/>
          <w:sz w:val="28"/>
          <w:szCs w:val="28"/>
          <w:lang w:val="ru-RU"/>
        </w:rPr>
        <w:t>]</w:t>
      </w:r>
      <w:r>
        <w:rPr>
          <w:rFonts w:ascii="Times New Roman" w:hAnsi="Times New Roman"/>
          <w:sz w:val="28"/>
          <w:szCs w:val="28"/>
          <w:lang w:val="ru-RU"/>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При</w:t>
      </w:r>
      <w:r w:rsidRPr="006A52B3">
        <w:rPr>
          <w:rFonts w:ascii="Times New Roman" w:hAnsi="Times New Roman"/>
          <w:sz w:val="28"/>
          <w:szCs w:val="28"/>
          <w:lang w:val="ru-RU"/>
        </w:rPr>
        <w:t xml:space="preserve"> таких </w:t>
      </w:r>
      <w:r w:rsidRPr="006A52B3">
        <w:rPr>
          <w:rFonts w:ascii="Times New Roman" w:hAnsi="Times New Roman"/>
          <w:sz w:val="28"/>
          <w:szCs w:val="28"/>
        </w:rPr>
        <w:t>обставинах</w:t>
      </w:r>
      <w:r w:rsidRPr="006A52B3">
        <w:rPr>
          <w:rFonts w:ascii="Times New Roman" w:hAnsi="Times New Roman"/>
          <w:sz w:val="28"/>
          <w:szCs w:val="28"/>
          <w:lang w:val="ru-RU"/>
        </w:rPr>
        <w:t xml:space="preserve"> представники організованої злочинності вже не </w:t>
      </w:r>
      <w:r w:rsidRPr="006A52B3">
        <w:rPr>
          <w:rFonts w:ascii="Times New Roman" w:hAnsi="Times New Roman"/>
          <w:sz w:val="28"/>
          <w:szCs w:val="28"/>
        </w:rPr>
        <w:t>намагалися</w:t>
      </w:r>
      <w:r w:rsidRPr="006A52B3">
        <w:rPr>
          <w:rFonts w:ascii="Times New Roman" w:hAnsi="Times New Roman"/>
          <w:sz w:val="28"/>
          <w:szCs w:val="28"/>
          <w:lang w:val="ru-RU"/>
        </w:rPr>
        <w:t xml:space="preserve"> встанов</w:t>
      </w:r>
      <w:r w:rsidRPr="006A52B3">
        <w:rPr>
          <w:rFonts w:ascii="Times New Roman" w:hAnsi="Times New Roman"/>
          <w:sz w:val="28"/>
          <w:szCs w:val="28"/>
        </w:rPr>
        <w:t>лювати</w:t>
      </w:r>
      <w:r w:rsidRPr="006A52B3">
        <w:rPr>
          <w:rFonts w:ascii="Times New Roman" w:hAnsi="Times New Roman"/>
          <w:sz w:val="28"/>
          <w:szCs w:val="28"/>
          <w:lang w:val="ru-RU"/>
        </w:rPr>
        <w:t xml:space="preserve"> корупційні зв’язки з представниками влади, </w:t>
      </w:r>
      <w:r w:rsidRPr="006A52B3">
        <w:rPr>
          <w:rFonts w:ascii="Times New Roman" w:hAnsi="Times New Roman"/>
          <w:sz w:val="28"/>
          <w:szCs w:val="28"/>
        </w:rPr>
        <w:t>вони</w:t>
      </w:r>
      <w:r w:rsidRPr="006A52B3">
        <w:rPr>
          <w:rFonts w:ascii="Times New Roman" w:hAnsi="Times New Roman"/>
          <w:sz w:val="28"/>
          <w:szCs w:val="28"/>
          <w:lang w:val="ru-RU"/>
        </w:rPr>
        <w:t xml:space="preserve"> </w:t>
      </w:r>
      <w:r w:rsidRPr="006A52B3">
        <w:rPr>
          <w:rFonts w:ascii="Times New Roman" w:hAnsi="Times New Roman"/>
          <w:sz w:val="28"/>
          <w:szCs w:val="28"/>
        </w:rPr>
        <w:t>самостійно</w:t>
      </w:r>
      <w:r w:rsidRPr="006A52B3">
        <w:rPr>
          <w:rFonts w:ascii="Times New Roman" w:hAnsi="Times New Roman"/>
          <w:sz w:val="28"/>
          <w:szCs w:val="28"/>
          <w:lang w:val="ru-RU"/>
        </w:rPr>
        <w:t xml:space="preserve"> </w:t>
      </w:r>
      <w:r w:rsidRPr="006A52B3">
        <w:rPr>
          <w:rFonts w:ascii="Times New Roman" w:hAnsi="Times New Roman"/>
          <w:sz w:val="28"/>
          <w:szCs w:val="28"/>
        </w:rPr>
        <w:t xml:space="preserve">очолювали </w:t>
      </w:r>
      <w:r w:rsidRPr="006A52B3">
        <w:rPr>
          <w:rFonts w:ascii="Times New Roman" w:hAnsi="Times New Roman"/>
          <w:sz w:val="28"/>
          <w:szCs w:val="28"/>
          <w:lang w:val="ru-RU"/>
        </w:rPr>
        <w:t xml:space="preserve"> посади для </w:t>
      </w:r>
      <w:r w:rsidRPr="006A52B3">
        <w:rPr>
          <w:rFonts w:ascii="Times New Roman" w:hAnsi="Times New Roman"/>
          <w:sz w:val="28"/>
          <w:szCs w:val="28"/>
        </w:rPr>
        <w:t>здійснення відповідного</w:t>
      </w:r>
      <w:r w:rsidRPr="006A52B3">
        <w:rPr>
          <w:rFonts w:ascii="Times New Roman" w:hAnsi="Times New Roman"/>
          <w:sz w:val="28"/>
          <w:szCs w:val="28"/>
          <w:lang w:val="ru-RU"/>
        </w:rPr>
        <w:t xml:space="preserve"> контролю в сфері державної політики.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В зв’язку з чим Л. І. Аркуша в </w:t>
      </w:r>
      <w:proofErr w:type="gramStart"/>
      <w:r w:rsidRPr="006A52B3">
        <w:rPr>
          <w:rFonts w:ascii="Times New Roman" w:hAnsi="Times New Roman"/>
          <w:sz w:val="28"/>
          <w:szCs w:val="28"/>
          <w:lang w:val="ru-RU"/>
        </w:rPr>
        <w:t>св</w:t>
      </w:r>
      <w:proofErr w:type="gramEnd"/>
      <w:r w:rsidRPr="006A52B3">
        <w:rPr>
          <w:rFonts w:ascii="Times New Roman" w:hAnsi="Times New Roman"/>
          <w:sz w:val="28"/>
          <w:szCs w:val="28"/>
          <w:lang w:val="ru-RU"/>
        </w:rPr>
        <w:t>ій час висловила позицію про неможливість здійснення тривалої організованої злочинної діяльності без корумпованих зв’язків з органами державної влади та правоохоронними органами [</w:t>
      </w:r>
      <w:r>
        <w:rPr>
          <w:rFonts w:ascii="Times New Roman" w:hAnsi="Times New Roman"/>
          <w:sz w:val="28"/>
          <w:szCs w:val="28"/>
        </w:rPr>
        <w:t>8, с. 35</w:t>
      </w:r>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За критерієм суб’єктів, якими є особи, зазначені в ст. 3 Закону України «Про запобігання корупції», можна виділити: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1) корупцію за участю осіб, уповноважені на виконання функцій держави або місцевого самоврядування;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lastRenderedPageBreak/>
        <w:t xml:space="preserve">2) корупцію за участю осіб, які прирівнюються до осіб, уповноважених на виконання функцій держави або місцевого самоврядування.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Такими особами є: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посадові особи юридичних осіб публічного права (крім тих, які зазначені в п. 1 ст. 3 Закону);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 особи, які надають публічні послуги, хоча не є ні державними службовцями, ні посадовими особами місцевого самоврядування;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3) корупцію за участю осіб, які постійно або тимчасово обіймають посади, пов’язані з виконанням організаційно-розпорядчих чи адміністративно-господарських обов’язків, або спеціально уповноважені на виконання таких обов’язків у юридичних особах приватного права (функціонери приватного сектору);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4) корупцію за участю інших осіб, які не є службовими особами та виконують роботу чи надають послуги відповідно до договору з підприємством, установою, організаці</w:t>
      </w:r>
      <w:r>
        <w:rPr>
          <w:rFonts w:ascii="Times New Roman" w:hAnsi="Times New Roman"/>
          <w:sz w:val="28"/>
          <w:szCs w:val="28"/>
        </w:rPr>
        <w:t>єю (не функціонери)</w:t>
      </w:r>
      <w:r w:rsidRPr="006A52B3">
        <w:rPr>
          <w:rFonts w:ascii="Times New Roman" w:hAnsi="Times New Roman"/>
          <w:sz w:val="28"/>
          <w:szCs w:val="28"/>
        </w:rPr>
        <w:t xml:space="preserve"> [</w:t>
      </w:r>
      <w:r>
        <w:rPr>
          <w:rFonts w:ascii="Times New Roman" w:hAnsi="Times New Roman"/>
          <w:sz w:val="28"/>
          <w:szCs w:val="28"/>
        </w:rPr>
        <w:t>4, с. 31</w:t>
      </w:r>
      <w:r w:rsidRPr="006A52B3">
        <w:rPr>
          <w:rFonts w:ascii="Times New Roman" w:hAnsi="Times New Roman"/>
          <w:sz w:val="28"/>
          <w:szCs w:val="28"/>
        </w:rPr>
        <w:t>]</w:t>
      </w:r>
      <w:r>
        <w:rPr>
          <w:rFonts w:ascii="Times New Roman" w:hAnsi="Times New Roman"/>
          <w:sz w:val="28"/>
          <w:szCs w:val="28"/>
        </w:rPr>
        <w:t>.</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Всі суб’єкти наділені різними обов’язками, мають різні обмеження та заборони, а також зону відповідальності, тобто на них поширюються різні положення Закону «Про запобігання корупції», а тому відрізняється і зміст вчинюваних за їхньою участю корупційних діянь.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За критерієм характеру неправомірної вигоди корупція </w:t>
      </w:r>
      <w:r w:rsidRPr="006A52B3">
        <w:rPr>
          <w:rFonts w:ascii="Times New Roman" w:hAnsi="Times New Roman"/>
          <w:sz w:val="28"/>
          <w:szCs w:val="28"/>
        </w:rPr>
        <w:t>поділяється на</w:t>
      </w:r>
      <w:r w:rsidRPr="006A52B3">
        <w:rPr>
          <w:rFonts w:ascii="Times New Roman" w:hAnsi="Times New Roman"/>
          <w:sz w:val="28"/>
          <w:szCs w:val="28"/>
          <w:lang w:val="ru-RU"/>
        </w:rPr>
        <w:t xml:space="preserve"> майнов</w:t>
      </w:r>
      <w:r w:rsidRPr="006A52B3">
        <w:rPr>
          <w:rFonts w:ascii="Times New Roman" w:hAnsi="Times New Roman"/>
          <w:sz w:val="28"/>
          <w:szCs w:val="28"/>
        </w:rPr>
        <w:t>у</w:t>
      </w:r>
      <w:r w:rsidRPr="006A52B3">
        <w:rPr>
          <w:rFonts w:ascii="Times New Roman" w:hAnsi="Times New Roman"/>
          <w:sz w:val="28"/>
          <w:szCs w:val="28"/>
          <w:lang w:val="ru-RU"/>
        </w:rPr>
        <w:t xml:space="preserve"> (</w:t>
      </w:r>
      <w:r w:rsidRPr="006A52B3">
        <w:rPr>
          <w:rFonts w:ascii="Times New Roman" w:hAnsi="Times New Roman"/>
          <w:sz w:val="28"/>
          <w:szCs w:val="28"/>
        </w:rPr>
        <w:t>якщо</w:t>
      </w:r>
      <w:r w:rsidRPr="006A52B3">
        <w:rPr>
          <w:rFonts w:ascii="Times New Roman" w:hAnsi="Times New Roman"/>
          <w:sz w:val="28"/>
          <w:szCs w:val="28"/>
          <w:lang w:val="ru-RU"/>
        </w:rPr>
        <w:t xml:space="preserve"> її предметом, метою чи засобом є майно, право на майно або послуги чи інші дії майнового характеру) і немайнов</w:t>
      </w:r>
      <w:r w:rsidRPr="006A52B3">
        <w:rPr>
          <w:rFonts w:ascii="Times New Roman" w:hAnsi="Times New Roman"/>
          <w:sz w:val="28"/>
          <w:szCs w:val="28"/>
        </w:rPr>
        <w:t>у</w:t>
      </w:r>
      <w:r w:rsidRPr="006A52B3">
        <w:rPr>
          <w:rFonts w:ascii="Times New Roman" w:hAnsi="Times New Roman"/>
          <w:sz w:val="28"/>
          <w:szCs w:val="28"/>
          <w:lang w:val="ru-RU"/>
        </w:rPr>
        <w:t xml:space="preserve"> (</w:t>
      </w:r>
      <w:r w:rsidRPr="006A52B3">
        <w:rPr>
          <w:rFonts w:ascii="Times New Roman" w:hAnsi="Times New Roman"/>
          <w:sz w:val="28"/>
          <w:szCs w:val="28"/>
        </w:rPr>
        <w:t>якщо</w:t>
      </w:r>
      <w:r w:rsidRPr="006A52B3">
        <w:rPr>
          <w:rFonts w:ascii="Times New Roman" w:hAnsi="Times New Roman"/>
          <w:sz w:val="28"/>
          <w:szCs w:val="28"/>
          <w:lang w:val="ru-RU"/>
        </w:rPr>
        <w:t xml:space="preserve"> її предмет</w:t>
      </w:r>
      <w:r w:rsidRPr="006A52B3">
        <w:rPr>
          <w:rFonts w:ascii="Times New Roman" w:hAnsi="Times New Roman"/>
          <w:sz w:val="28"/>
          <w:szCs w:val="28"/>
        </w:rPr>
        <w:t>ом</w:t>
      </w:r>
      <w:r w:rsidRPr="006A52B3">
        <w:rPr>
          <w:rFonts w:ascii="Times New Roman" w:hAnsi="Times New Roman"/>
          <w:sz w:val="28"/>
          <w:szCs w:val="28"/>
          <w:lang w:val="ru-RU"/>
        </w:rPr>
        <w:t>, мет</w:t>
      </w:r>
      <w:r w:rsidRPr="006A52B3">
        <w:rPr>
          <w:rFonts w:ascii="Times New Roman" w:hAnsi="Times New Roman"/>
          <w:sz w:val="28"/>
          <w:szCs w:val="28"/>
        </w:rPr>
        <w:t>ою</w:t>
      </w:r>
      <w:r w:rsidRPr="006A52B3">
        <w:rPr>
          <w:rFonts w:ascii="Times New Roman" w:hAnsi="Times New Roman"/>
          <w:sz w:val="28"/>
          <w:szCs w:val="28"/>
          <w:lang w:val="ru-RU"/>
        </w:rPr>
        <w:t xml:space="preserve"> чи засоб</w:t>
      </w:r>
      <w:r w:rsidRPr="006A52B3">
        <w:rPr>
          <w:rFonts w:ascii="Times New Roman" w:hAnsi="Times New Roman"/>
          <w:sz w:val="28"/>
          <w:szCs w:val="28"/>
        </w:rPr>
        <w:t>ом</w:t>
      </w:r>
      <w:r w:rsidRPr="006A52B3">
        <w:rPr>
          <w:rFonts w:ascii="Times New Roman" w:hAnsi="Times New Roman"/>
          <w:sz w:val="28"/>
          <w:szCs w:val="28"/>
          <w:lang w:val="ru-RU"/>
        </w:rPr>
        <w:t xml:space="preserve"> </w:t>
      </w:r>
      <w:r w:rsidRPr="006A52B3">
        <w:rPr>
          <w:rFonts w:ascii="Times New Roman" w:hAnsi="Times New Roman"/>
          <w:sz w:val="28"/>
          <w:szCs w:val="28"/>
        </w:rPr>
        <w:t>є</w:t>
      </w:r>
      <w:r w:rsidRPr="006A52B3">
        <w:rPr>
          <w:rFonts w:ascii="Times New Roman" w:hAnsi="Times New Roman"/>
          <w:sz w:val="28"/>
          <w:szCs w:val="28"/>
          <w:lang w:val="ru-RU"/>
        </w:rPr>
        <w:t xml:space="preserve"> немайнові </w:t>
      </w:r>
      <w:proofErr w:type="gramStart"/>
      <w:r w:rsidRPr="006A52B3">
        <w:rPr>
          <w:rFonts w:ascii="Times New Roman" w:hAnsi="Times New Roman"/>
          <w:sz w:val="28"/>
          <w:szCs w:val="28"/>
          <w:lang w:val="ru-RU"/>
        </w:rPr>
        <w:t>п</w:t>
      </w:r>
      <w:proofErr w:type="gramEnd"/>
      <w:r w:rsidRPr="006A52B3">
        <w:rPr>
          <w:rFonts w:ascii="Times New Roman" w:hAnsi="Times New Roman"/>
          <w:sz w:val="28"/>
          <w:szCs w:val="28"/>
          <w:lang w:val="ru-RU"/>
        </w:rPr>
        <w:t xml:space="preserve">ільги, переваги, вигоди нематеріального чи негрошового характеру).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За критерієм наслідків можна виокремити наступні види корупції: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1) пов’язані із настанням наслідків, що визначаються у КК України як істотна шкода (наприклад, різні види службових зловживань у статтях 364, 364-1, 365-2 КК);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2) пов’язані із настанням наслідків, що визначаються у КК України як тяжкі (у тих же статтях КК);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lastRenderedPageBreak/>
        <w:t>3) прямо не пов’язані із настанням наслідків (наприклад, давання чи одержання неправомірної вигоди для визнання цих діянь корупційними злочинами не вимагає настання тих чи інших визначених в законів наслідків).</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За географією корупція може бути: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1) притаманна для окремих місцевостей (наприклад, корупція, пов’язана із незаконним вирубуванням лісі</w:t>
      </w:r>
      <w:r>
        <w:rPr>
          <w:rFonts w:ascii="Times New Roman" w:hAnsi="Times New Roman"/>
          <w:sz w:val="28"/>
          <w:szCs w:val="28"/>
        </w:rPr>
        <w:t>в; або видобування бурштину);</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2) характерна для будь-яких місцевостей;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3) транскордонна (корупція, пов’язана із незаконним переміщенням предметів через митний кордон; інші перевезення, що спричиняють транскордонні забруднення річок, морів, повітря, тобто навколишнього середовища в цілому тощо).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За критерієм мети «хабародавця» розглядають такі види корупції (у відповідних її формах):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1) корупція, що пов’язана з вирішенням незаконного питання;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2) корупція, що пов’язана з вирішенням законного питання.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Існує ще одна класифікація </w:t>
      </w:r>
      <w:r w:rsidRPr="006A52B3">
        <w:rPr>
          <w:rFonts w:ascii="Times New Roman" w:hAnsi="Times New Roman"/>
          <w:sz w:val="28"/>
          <w:szCs w:val="28"/>
          <w:lang w:val="ru-RU"/>
        </w:rPr>
        <w:t>корупції</w:t>
      </w:r>
      <w:r w:rsidRPr="006A52B3">
        <w:rPr>
          <w:rFonts w:ascii="Times New Roman" w:hAnsi="Times New Roman"/>
          <w:sz w:val="28"/>
          <w:szCs w:val="28"/>
        </w:rPr>
        <w:t xml:space="preserve"> за рівнями (видами)</w:t>
      </w:r>
      <w:r w:rsidRPr="006A52B3">
        <w:rPr>
          <w:rFonts w:ascii="Times New Roman" w:hAnsi="Times New Roman"/>
          <w:sz w:val="28"/>
          <w:szCs w:val="28"/>
          <w:lang w:val="ru-RU"/>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lang w:val="ru-RU"/>
        </w:rPr>
        <w:t xml:space="preserve">«Високорівнева» (або «елітарна», «можновладна») корупція </w:t>
      </w:r>
      <w:r w:rsidRPr="006A52B3">
        <w:rPr>
          <w:rFonts w:ascii="Times New Roman" w:hAnsi="Times New Roman"/>
          <w:sz w:val="28"/>
          <w:szCs w:val="28"/>
        </w:rPr>
        <w:t>притаманна</w:t>
      </w:r>
      <w:r w:rsidRPr="006A52B3">
        <w:rPr>
          <w:rFonts w:ascii="Times New Roman" w:hAnsi="Times New Roman"/>
          <w:sz w:val="28"/>
          <w:szCs w:val="28"/>
          <w:lang w:val="ru-RU"/>
        </w:rPr>
        <w:t xml:space="preserve"> </w:t>
      </w:r>
      <w:r w:rsidRPr="006A52B3">
        <w:rPr>
          <w:rFonts w:ascii="Times New Roman" w:hAnsi="Times New Roman"/>
          <w:sz w:val="28"/>
          <w:szCs w:val="28"/>
        </w:rPr>
        <w:t>органам</w:t>
      </w:r>
      <w:r w:rsidRPr="006A52B3">
        <w:rPr>
          <w:rFonts w:ascii="Times New Roman" w:hAnsi="Times New Roman"/>
          <w:sz w:val="28"/>
          <w:szCs w:val="28"/>
          <w:lang w:val="ru-RU"/>
        </w:rPr>
        <w:t xml:space="preserve"> влади (вищі органи влади, центральні органи виконавчої влади, центральні апарати правоохоронних органі</w:t>
      </w:r>
      <w:proofErr w:type="gramStart"/>
      <w:r w:rsidRPr="006A52B3">
        <w:rPr>
          <w:rFonts w:ascii="Times New Roman" w:hAnsi="Times New Roman"/>
          <w:sz w:val="28"/>
          <w:szCs w:val="28"/>
          <w:lang w:val="ru-RU"/>
        </w:rPr>
        <w:t>в</w:t>
      </w:r>
      <w:proofErr w:type="gramEnd"/>
      <w:r w:rsidRPr="006A52B3">
        <w:rPr>
          <w:rFonts w:ascii="Times New Roman" w:hAnsi="Times New Roman"/>
          <w:sz w:val="28"/>
          <w:szCs w:val="28"/>
          <w:lang w:val="ru-RU"/>
        </w:rPr>
        <w:t xml:space="preserve"> та судової гілки влади). </w:t>
      </w:r>
      <w:r w:rsidRPr="006A52B3">
        <w:rPr>
          <w:rFonts w:ascii="Times New Roman" w:hAnsi="Times New Roman"/>
          <w:sz w:val="28"/>
          <w:szCs w:val="28"/>
        </w:rPr>
        <w:t xml:space="preserve">Якраз </w:t>
      </w:r>
      <w:r w:rsidRPr="006A52B3">
        <w:rPr>
          <w:rFonts w:ascii="Times New Roman" w:hAnsi="Times New Roman"/>
          <w:sz w:val="28"/>
          <w:szCs w:val="28"/>
          <w:lang w:val="ru-RU"/>
        </w:rPr>
        <w:t xml:space="preserve">на цьому рівні </w:t>
      </w:r>
      <w:r w:rsidRPr="006A52B3">
        <w:rPr>
          <w:rFonts w:ascii="Times New Roman" w:hAnsi="Times New Roman"/>
          <w:sz w:val="28"/>
          <w:szCs w:val="28"/>
        </w:rPr>
        <w:t xml:space="preserve">створюються </w:t>
      </w:r>
      <w:r w:rsidRPr="006A52B3">
        <w:rPr>
          <w:rFonts w:ascii="Times New Roman" w:hAnsi="Times New Roman"/>
          <w:sz w:val="28"/>
          <w:szCs w:val="28"/>
          <w:lang w:val="ru-RU"/>
        </w:rPr>
        <w:t xml:space="preserve"> корупційні схеми</w:t>
      </w:r>
      <w:r w:rsidRPr="006A52B3">
        <w:rPr>
          <w:rFonts w:ascii="Times New Roman" w:hAnsi="Times New Roman"/>
          <w:sz w:val="28"/>
          <w:szCs w:val="28"/>
        </w:rPr>
        <w:t xml:space="preserve"> та</w:t>
      </w:r>
      <w:r>
        <w:rPr>
          <w:rFonts w:ascii="Times New Roman" w:hAnsi="Times New Roman"/>
          <w:sz w:val="28"/>
          <w:szCs w:val="28"/>
        </w:rPr>
        <w:t xml:space="preserve"> </w:t>
      </w:r>
      <w:r w:rsidRPr="006A52B3">
        <w:rPr>
          <w:rFonts w:ascii="Times New Roman" w:hAnsi="Times New Roman"/>
          <w:sz w:val="28"/>
          <w:szCs w:val="28"/>
        </w:rPr>
        <w:t>к</w:t>
      </w:r>
      <w:r w:rsidRPr="006A52B3">
        <w:rPr>
          <w:rFonts w:ascii="Times New Roman" w:hAnsi="Times New Roman"/>
          <w:sz w:val="28"/>
          <w:szCs w:val="28"/>
          <w:lang w:val="ru-RU"/>
        </w:rPr>
        <w:t xml:space="preserve">орупційні мережі.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До основних форм «високорівневої» корупції слід віднести: </w:t>
      </w:r>
    </w:p>
    <w:p w:rsidR="00D61356" w:rsidRPr="006A52B3" w:rsidRDefault="00D61356" w:rsidP="00D61356">
      <w:pPr>
        <w:spacing w:after="0" w:line="360" w:lineRule="auto"/>
        <w:ind w:left="-567" w:firstLine="567"/>
        <w:jc w:val="both"/>
        <w:rPr>
          <w:rFonts w:ascii="Times New Roman" w:hAnsi="Times New Roman"/>
          <w:sz w:val="28"/>
          <w:szCs w:val="28"/>
        </w:rPr>
      </w:pPr>
      <w:r w:rsidRPr="00DA1F5D">
        <w:rPr>
          <w:rFonts w:ascii="Times New Roman" w:hAnsi="Times New Roman"/>
          <w:sz w:val="28"/>
          <w:szCs w:val="28"/>
        </w:rPr>
        <w:t xml:space="preserve">- </w:t>
      </w:r>
      <w:r w:rsidRPr="006A52B3">
        <w:rPr>
          <w:rFonts w:ascii="Times New Roman" w:hAnsi="Times New Roman"/>
          <w:sz w:val="28"/>
          <w:szCs w:val="28"/>
        </w:rPr>
        <w:t xml:space="preserve">корупційний лобізм; </w:t>
      </w:r>
    </w:p>
    <w:p w:rsidR="00D61356" w:rsidRPr="006A52B3" w:rsidRDefault="00D61356" w:rsidP="00D61356">
      <w:pPr>
        <w:spacing w:after="0" w:line="360" w:lineRule="auto"/>
        <w:ind w:left="-567" w:firstLine="567"/>
        <w:jc w:val="both"/>
        <w:rPr>
          <w:rFonts w:ascii="Times New Roman" w:hAnsi="Times New Roman"/>
          <w:sz w:val="28"/>
          <w:szCs w:val="28"/>
        </w:rPr>
      </w:pPr>
      <w:r w:rsidRPr="00DA1F5D">
        <w:rPr>
          <w:rFonts w:ascii="Times New Roman" w:hAnsi="Times New Roman"/>
          <w:sz w:val="28"/>
          <w:szCs w:val="28"/>
        </w:rPr>
        <w:t xml:space="preserve">- </w:t>
      </w:r>
      <w:r w:rsidRPr="006A52B3">
        <w:rPr>
          <w:rFonts w:ascii="Times New Roman" w:hAnsi="Times New Roman"/>
          <w:sz w:val="28"/>
          <w:szCs w:val="28"/>
        </w:rPr>
        <w:t xml:space="preserve">корупційний протекціонізм і фаворитизм;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 xml:space="preserve">- </w:t>
      </w:r>
      <w:r w:rsidRPr="006A52B3">
        <w:rPr>
          <w:rFonts w:ascii="Times New Roman" w:hAnsi="Times New Roman"/>
          <w:sz w:val="28"/>
          <w:szCs w:val="28"/>
        </w:rPr>
        <w:t xml:space="preserve">таємні внески на політичні цілі, внески на вибори з наступними «дивідендами» у вигляді високих державних посад;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перехід державних посадових осіб на керівні посади комерційних структур, які вони, перебуваючи при владі, </w:t>
      </w:r>
      <w:proofErr w:type="gramStart"/>
      <w:r w:rsidRPr="006A52B3">
        <w:rPr>
          <w:rFonts w:ascii="Times New Roman" w:hAnsi="Times New Roman"/>
          <w:sz w:val="28"/>
          <w:szCs w:val="28"/>
        </w:rPr>
        <w:t>п</w:t>
      </w:r>
      <w:proofErr w:type="gramEnd"/>
      <w:r w:rsidRPr="006A52B3">
        <w:rPr>
          <w:rFonts w:ascii="Times New Roman" w:hAnsi="Times New Roman"/>
          <w:sz w:val="28"/>
          <w:szCs w:val="28"/>
        </w:rPr>
        <w:t>ідтримували за державний рахунок;</w:t>
      </w:r>
    </w:p>
    <w:p w:rsidR="00D61356" w:rsidRPr="006A52B3" w:rsidRDefault="00D61356" w:rsidP="00D61356">
      <w:pPr>
        <w:spacing w:after="0" w:line="360" w:lineRule="auto"/>
        <w:ind w:left="-567" w:firstLine="567"/>
        <w:jc w:val="both"/>
        <w:rPr>
          <w:rFonts w:ascii="Times New Roman" w:hAnsi="Times New Roman"/>
          <w:sz w:val="28"/>
          <w:szCs w:val="28"/>
        </w:rPr>
      </w:pPr>
      <w:r w:rsidRPr="00DA1F5D">
        <w:rPr>
          <w:rFonts w:ascii="Times New Roman" w:hAnsi="Times New Roman"/>
          <w:sz w:val="28"/>
          <w:szCs w:val="28"/>
        </w:rPr>
        <w:t>-</w:t>
      </w:r>
      <w:r w:rsidRPr="006A52B3">
        <w:rPr>
          <w:rFonts w:ascii="Times New Roman" w:hAnsi="Times New Roman"/>
          <w:sz w:val="28"/>
          <w:szCs w:val="28"/>
        </w:rPr>
        <w:t xml:space="preserve"> поєднання державної служби з комерційною діяльністю;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роздавання податкових </w:t>
      </w:r>
      <w:proofErr w:type="gramStart"/>
      <w:r w:rsidRPr="006A52B3">
        <w:rPr>
          <w:rFonts w:ascii="Times New Roman" w:hAnsi="Times New Roman"/>
          <w:sz w:val="28"/>
          <w:szCs w:val="28"/>
        </w:rPr>
        <w:t>п</w:t>
      </w:r>
      <w:proofErr w:type="gramEnd"/>
      <w:r w:rsidRPr="006A52B3">
        <w:rPr>
          <w:rFonts w:ascii="Times New Roman" w:hAnsi="Times New Roman"/>
          <w:sz w:val="28"/>
          <w:szCs w:val="28"/>
        </w:rPr>
        <w:t xml:space="preserve">ільг;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надання монополії щодо певного виду комерційної діяльності;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lastRenderedPageBreak/>
        <w:t>-</w:t>
      </w:r>
      <w:r w:rsidRPr="006A52B3">
        <w:rPr>
          <w:rFonts w:ascii="Times New Roman" w:hAnsi="Times New Roman"/>
          <w:sz w:val="28"/>
          <w:szCs w:val="28"/>
        </w:rPr>
        <w:t xml:space="preserve"> перешкода в отриманні спеціальних дозволів, </w:t>
      </w:r>
      <w:proofErr w:type="gramStart"/>
      <w:r w:rsidRPr="006A52B3">
        <w:rPr>
          <w:rFonts w:ascii="Times New Roman" w:hAnsi="Times New Roman"/>
          <w:sz w:val="28"/>
          <w:szCs w:val="28"/>
        </w:rPr>
        <w:t>л</w:t>
      </w:r>
      <w:proofErr w:type="gramEnd"/>
      <w:r w:rsidRPr="006A52B3">
        <w:rPr>
          <w:rFonts w:ascii="Times New Roman" w:hAnsi="Times New Roman"/>
          <w:sz w:val="28"/>
          <w:szCs w:val="28"/>
        </w:rPr>
        <w:t xml:space="preserve">іцензій на зайняття певними видами діяльності (так званий «державний рекет», або торгівля дискреційною владою);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призначення на відповідальні державні посади тощо.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Найбільш уразливими сферами «високорівневої» корупції є: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бюджетна сфера (</w:t>
      </w:r>
      <w:proofErr w:type="gramStart"/>
      <w:r w:rsidRPr="006A52B3">
        <w:rPr>
          <w:rFonts w:ascii="Times New Roman" w:hAnsi="Times New Roman"/>
          <w:sz w:val="28"/>
          <w:szCs w:val="28"/>
        </w:rPr>
        <w:t>у</w:t>
      </w:r>
      <w:proofErr w:type="gramEnd"/>
      <w:r w:rsidRPr="006A52B3">
        <w:rPr>
          <w:rFonts w:ascii="Times New Roman" w:hAnsi="Times New Roman"/>
          <w:sz w:val="28"/>
          <w:szCs w:val="28"/>
        </w:rPr>
        <w:t xml:space="preserve"> тому числі міжнародна валютна допомога);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приватизація </w:t>
      </w:r>
      <w:proofErr w:type="gramStart"/>
      <w:r w:rsidRPr="006A52B3">
        <w:rPr>
          <w:rFonts w:ascii="Times New Roman" w:hAnsi="Times New Roman"/>
          <w:sz w:val="28"/>
          <w:szCs w:val="28"/>
        </w:rPr>
        <w:t>державного</w:t>
      </w:r>
      <w:proofErr w:type="gramEnd"/>
      <w:r w:rsidRPr="006A52B3">
        <w:rPr>
          <w:rFonts w:ascii="Times New Roman" w:hAnsi="Times New Roman"/>
          <w:sz w:val="28"/>
          <w:szCs w:val="28"/>
        </w:rPr>
        <w:t xml:space="preserve"> майна;</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паливно-енергетичний сектор;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контроль над тіньовою економікою та нелегальним бізнесом;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розподіл державної власності, землі та природних багатств України;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митна сфера </w:t>
      </w:r>
      <w:r w:rsidRPr="006A52B3">
        <w:rPr>
          <w:rFonts w:ascii="Times New Roman" w:hAnsi="Times New Roman"/>
          <w:sz w:val="28"/>
          <w:szCs w:val="28"/>
          <w:lang w:val="ru-RU"/>
        </w:rPr>
        <w:t>[</w:t>
      </w:r>
      <w:r>
        <w:rPr>
          <w:rFonts w:ascii="Times New Roman" w:hAnsi="Times New Roman"/>
          <w:sz w:val="28"/>
          <w:szCs w:val="28"/>
        </w:rPr>
        <w:t>10, с. 3</w:t>
      </w:r>
      <w:r w:rsidRPr="006A52B3">
        <w:rPr>
          <w:rFonts w:ascii="Times New Roman" w:hAnsi="Times New Roman"/>
          <w:sz w:val="28"/>
          <w:szCs w:val="28"/>
          <w:lang w:val="ru-RU"/>
        </w:rPr>
        <w:t>]</w:t>
      </w:r>
      <w:r w:rsidRPr="006A52B3">
        <w:rPr>
          <w:rFonts w:ascii="Times New Roman" w:hAnsi="Times New Roman"/>
          <w:sz w:val="28"/>
          <w:szCs w:val="28"/>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Наступний вид к</w:t>
      </w:r>
      <w:r w:rsidRPr="006A52B3">
        <w:rPr>
          <w:rFonts w:ascii="Times New Roman" w:hAnsi="Times New Roman"/>
          <w:sz w:val="28"/>
          <w:szCs w:val="28"/>
          <w:lang w:val="ru-RU"/>
        </w:rPr>
        <w:t>орупці</w:t>
      </w:r>
      <w:r w:rsidRPr="006A52B3">
        <w:rPr>
          <w:rFonts w:ascii="Times New Roman" w:hAnsi="Times New Roman"/>
          <w:sz w:val="28"/>
          <w:szCs w:val="28"/>
        </w:rPr>
        <w:t>ї</w:t>
      </w:r>
      <w:r w:rsidRPr="006A52B3">
        <w:rPr>
          <w:rFonts w:ascii="Times New Roman" w:hAnsi="Times New Roman"/>
          <w:sz w:val="28"/>
          <w:szCs w:val="28"/>
          <w:lang w:val="ru-RU"/>
        </w:rPr>
        <w:t xml:space="preserve"> в</w:t>
      </w:r>
      <w:r w:rsidRPr="006A52B3">
        <w:rPr>
          <w:rFonts w:ascii="Times New Roman" w:hAnsi="Times New Roman"/>
          <w:sz w:val="28"/>
          <w:szCs w:val="28"/>
        </w:rPr>
        <w:t>иділяють в, так званих,</w:t>
      </w:r>
      <w:r w:rsidRPr="006A52B3">
        <w:rPr>
          <w:rFonts w:ascii="Times New Roman" w:hAnsi="Times New Roman"/>
          <w:sz w:val="28"/>
          <w:szCs w:val="28"/>
          <w:lang w:val="ru-RU"/>
        </w:rPr>
        <w:t xml:space="preserve"> середніх ешелонах влади (</w:t>
      </w:r>
      <w:r w:rsidRPr="006A52B3">
        <w:rPr>
          <w:rFonts w:ascii="Times New Roman" w:hAnsi="Times New Roman"/>
          <w:sz w:val="28"/>
          <w:szCs w:val="28"/>
        </w:rPr>
        <w:t xml:space="preserve">на </w:t>
      </w:r>
      <w:r w:rsidRPr="006A52B3">
        <w:rPr>
          <w:rFonts w:ascii="Times New Roman" w:hAnsi="Times New Roman"/>
          <w:sz w:val="28"/>
          <w:szCs w:val="28"/>
          <w:lang w:val="ru-RU"/>
        </w:rPr>
        <w:t>обласно</w:t>
      </w:r>
      <w:r w:rsidRPr="006A52B3">
        <w:rPr>
          <w:rFonts w:ascii="Times New Roman" w:hAnsi="Times New Roman"/>
          <w:sz w:val="28"/>
          <w:szCs w:val="28"/>
        </w:rPr>
        <w:t>му</w:t>
      </w:r>
      <w:r w:rsidRPr="006A52B3">
        <w:rPr>
          <w:rFonts w:ascii="Times New Roman" w:hAnsi="Times New Roman"/>
          <w:sz w:val="28"/>
          <w:szCs w:val="28"/>
          <w:lang w:val="ru-RU"/>
        </w:rPr>
        <w:t xml:space="preserve"> рівн</w:t>
      </w:r>
      <w:r w:rsidRPr="006A52B3">
        <w:rPr>
          <w:rFonts w:ascii="Times New Roman" w:hAnsi="Times New Roman"/>
          <w:sz w:val="28"/>
          <w:szCs w:val="28"/>
        </w:rPr>
        <w:t>і</w:t>
      </w:r>
      <w:r w:rsidRPr="006A52B3">
        <w:rPr>
          <w:rFonts w:ascii="Times New Roman" w:hAnsi="Times New Roman"/>
          <w:sz w:val="28"/>
          <w:szCs w:val="28"/>
          <w:lang w:val="ru-RU"/>
        </w:rPr>
        <w:t xml:space="preserve">). Практично тотожна корупції «елітарній». </w:t>
      </w:r>
      <w:r w:rsidRPr="006A52B3">
        <w:rPr>
          <w:rFonts w:ascii="Times New Roman" w:hAnsi="Times New Roman"/>
          <w:sz w:val="28"/>
          <w:szCs w:val="28"/>
        </w:rPr>
        <w:t xml:space="preserve">Через наявність не такого великого обсягу повноважень, як у </w:t>
      </w:r>
      <w:r w:rsidRPr="006A52B3">
        <w:rPr>
          <w:rFonts w:ascii="Times New Roman" w:hAnsi="Times New Roman"/>
          <w:sz w:val="28"/>
          <w:szCs w:val="28"/>
          <w:lang w:val="ru-RU"/>
        </w:rPr>
        <w:t>вищ</w:t>
      </w:r>
      <w:r w:rsidRPr="006A52B3">
        <w:rPr>
          <w:rFonts w:ascii="Times New Roman" w:hAnsi="Times New Roman"/>
          <w:sz w:val="28"/>
          <w:szCs w:val="28"/>
        </w:rPr>
        <w:t>их</w:t>
      </w:r>
      <w:r w:rsidRPr="006A52B3">
        <w:rPr>
          <w:rFonts w:ascii="Times New Roman" w:hAnsi="Times New Roman"/>
          <w:sz w:val="28"/>
          <w:szCs w:val="28"/>
          <w:lang w:val="ru-RU"/>
        </w:rPr>
        <w:t xml:space="preserve"> орган</w:t>
      </w:r>
      <w:r w:rsidRPr="006A52B3">
        <w:rPr>
          <w:rFonts w:ascii="Times New Roman" w:hAnsi="Times New Roman"/>
          <w:sz w:val="28"/>
          <w:szCs w:val="28"/>
        </w:rPr>
        <w:t>ах</w:t>
      </w:r>
      <w:r w:rsidRPr="006A52B3">
        <w:rPr>
          <w:rFonts w:ascii="Times New Roman" w:hAnsi="Times New Roman"/>
          <w:sz w:val="28"/>
          <w:szCs w:val="28"/>
          <w:lang w:val="ru-RU"/>
        </w:rPr>
        <w:t xml:space="preserve"> влади, центральн</w:t>
      </w:r>
      <w:r w:rsidRPr="006A52B3">
        <w:rPr>
          <w:rFonts w:ascii="Times New Roman" w:hAnsi="Times New Roman"/>
          <w:sz w:val="28"/>
          <w:szCs w:val="28"/>
        </w:rPr>
        <w:t>их</w:t>
      </w:r>
      <w:r w:rsidRPr="006A52B3">
        <w:rPr>
          <w:rFonts w:ascii="Times New Roman" w:hAnsi="Times New Roman"/>
          <w:sz w:val="28"/>
          <w:szCs w:val="28"/>
          <w:lang w:val="ru-RU"/>
        </w:rPr>
        <w:t xml:space="preserve"> орган</w:t>
      </w:r>
      <w:r w:rsidRPr="006A52B3">
        <w:rPr>
          <w:rFonts w:ascii="Times New Roman" w:hAnsi="Times New Roman"/>
          <w:sz w:val="28"/>
          <w:szCs w:val="28"/>
        </w:rPr>
        <w:t>ах</w:t>
      </w:r>
      <w:r w:rsidRPr="006A52B3">
        <w:rPr>
          <w:rFonts w:ascii="Times New Roman" w:hAnsi="Times New Roman"/>
          <w:sz w:val="28"/>
          <w:szCs w:val="28"/>
          <w:lang w:val="ru-RU"/>
        </w:rPr>
        <w:t xml:space="preserve"> виконавчої влади</w:t>
      </w:r>
      <w:r w:rsidRPr="006A52B3">
        <w:rPr>
          <w:rFonts w:ascii="Times New Roman" w:hAnsi="Times New Roman"/>
          <w:sz w:val="28"/>
          <w:szCs w:val="28"/>
        </w:rPr>
        <w:t xml:space="preserve"> у осіб, які працюють на обласному рівні менше</w:t>
      </w:r>
      <w:r w:rsidRPr="006A52B3">
        <w:rPr>
          <w:rFonts w:ascii="Times New Roman" w:hAnsi="Times New Roman"/>
          <w:sz w:val="28"/>
          <w:szCs w:val="28"/>
          <w:lang w:val="ru-RU"/>
        </w:rPr>
        <w:t xml:space="preserve"> можливост</w:t>
      </w:r>
      <w:r w:rsidRPr="006A52B3">
        <w:rPr>
          <w:rFonts w:ascii="Times New Roman" w:hAnsi="Times New Roman"/>
          <w:sz w:val="28"/>
          <w:szCs w:val="28"/>
        </w:rPr>
        <w:t>ей</w:t>
      </w:r>
      <w:r w:rsidRPr="006A52B3">
        <w:rPr>
          <w:rFonts w:ascii="Times New Roman" w:hAnsi="Times New Roman"/>
          <w:sz w:val="28"/>
          <w:szCs w:val="28"/>
          <w:lang w:val="ru-RU"/>
        </w:rPr>
        <w:t xml:space="preserve"> </w:t>
      </w:r>
      <w:r w:rsidRPr="006A52B3">
        <w:rPr>
          <w:rFonts w:ascii="Times New Roman" w:hAnsi="Times New Roman"/>
          <w:sz w:val="28"/>
          <w:szCs w:val="28"/>
        </w:rPr>
        <w:t xml:space="preserve">для використання </w:t>
      </w:r>
      <w:r w:rsidRPr="006A52B3">
        <w:rPr>
          <w:rFonts w:ascii="Times New Roman" w:hAnsi="Times New Roman"/>
          <w:sz w:val="28"/>
          <w:szCs w:val="28"/>
          <w:lang w:val="ru-RU"/>
        </w:rPr>
        <w:t>державн</w:t>
      </w:r>
      <w:r w:rsidRPr="006A52B3">
        <w:rPr>
          <w:rFonts w:ascii="Times New Roman" w:hAnsi="Times New Roman"/>
          <w:sz w:val="28"/>
          <w:szCs w:val="28"/>
        </w:rPr>
        <w:t>ої</w:t>
      </w:r>
      <w:r w:rsidRPr="006A52B3">
        <w:rPr>
          <w:rFonts w:ascii="Times New Roman" w:hAnsi="Times New Roman"/>
          <w:sz w:val="28"/>
          <w:szCs w:val="28"/>
          <w:lang w:val="ru-RU"/>
        </w:rPr>
        <w:t xml:space="preserve"> власн</w:t>
      </w:r>
      <w:r>
        <w:rPr>
          <w:rFonts w:ascii="Times New Roman" w:hAnsi="Times New Roman"/>
          <w:sz w:val="28"/>
          <w:szCs w:val="28"/>
          <w:lang w:val="ru-RU"/>
        </w:rPr>
        <w:t>о</w:t>
      </w:r>
      <w:r w:rsidRPr="006A52B3">
        <w:rPr>
          <w:rFonts w:ascii="Times New Roman" w:hAnsi="Times New Roman"/>
          <w:sz w:val="28"/>
          <w:szCs w:val="28"/>
          <w:lang w:val="ru-RU"/>
        </w:rPr>
        <w:t>ст</w:t>
      </w:r>
      <w:r w:rsidRPr="006A52B3">
        <w:rPr>
          <w:rFonts w:ascii="Times New Roman" w:hAnsi="Times New Roman"/>
          <w:sz w:val="28"/>
          <w:szCs w:val="28"/>
        </w:rPr>
        <w:t>і</w:t>
      </w:r>
      <w:r w:rsidRPr="006A52B3">
        <w:rPr>
          <w:rFonts w:ascii="Times New Roman" w:hAnsi="Times New Roman"/>
          <w:sz w:val="28"/>
          <w:szCs w:val="28"/>
          <w:lang w:val="ru-RU"/>
        </w:rPr>
        <w:t xml:space="preserve"> у своїх особистих цілях. </w:t>
      </w:r>
      <w:r w:rsidRPr="006A52B3">
        <w:rPr>
          <w:rFonts w:ascii="Times New Roman" w:hAnsi="Times New Roman"/>
          <w:sz w:val="28"/>
          <w:szCs w:val="28"/>
        </w:rPr>
        <w:t xml:space="preserve">Це пов’язано із </w:t>
      </w:r>
      <w:r w:rsidRPr="006A52B3">
        <w:rPr>
          <w:rFonts w:ascii="Times New Roman" w:hAnsi="Times New Roman"/>
          <w:sz w:val="28"/>
          <w:szCs w:val="28"/>
          <w:lang w:val="ru-RU"/>
        </w:rPr>
        <w:t>менш</w:t>
      </w:r>
      <w:r w:rsidRPr="006A52B3">
        <w:rPr>
          <w:rFonts w:ascii="Times New Roman" w:hAnsi="Times New Roman"/>
          <w:sz w:val="28"/>
          <w:szCs w:val="28"/>
        </w:rPr>
        <w:t>ими</w:t>
      </w:r>
      <w:r w:rsidRPr="006A52B3">
        <w:rPr>
          <w:rFonts w:ascii="Times New Roman" w:hAnsi="Times New Roman"/>
          <w:sz w:val="28"/>
          <w:szCs w:val="28"/>
          <w:lang w:val="ru-RU"/>
        </w:rPr>
        <w:t xml:space="preserve"> фінансов</w:t>
      </w:r>
      <w:r w:rsidRPr="006A52B3">
        <w:rPr>
          <w:rFonts w:ascii="Times New Roman" w:hAnsi="Times New Roman"/>
          <w:sz w:val="28"/>
          <w:szCs w:val="28"/>
        </w:rPr>
        <w:t>ими</w:t>
      </w:r>
      <w:r w:rsidRPr="006A52B3">
        <w:rPr>
          <w:rFonts w:ascii="Times New Roman" w:hAnsi="Times New Roman"/>
          <w:sz w:val="28"/>
          <w:szCs w:val="28"/>
          <w:lang w:val="ru-RU"/>
        </w:rPr>
        <w:t xml:space="preserve"> поток</w:t>
      </w:r>
      <w:r w:rsidRPr="006A52B3">
        <w:rPr>
          <w:rFonts w:ascii="Times New Roman" w:hAnsi="Times New Roman"/>
          <w:sz w:val="28"/>
          <w:szCs w:val="28"/>
        </w:rPr>
        <w:t>ами</w:t>
      </w:r>
      <w:r w:rsidRPr="006A52B3">
        <w:rPr>
          <w:rFonts w:ascii="Times New Roman" w:hAnsi="Times New Roman"/>
          <w:sz w:val="28"/>
          <w:szCs w:val="28"/>
          <w:lang w:val="ru-RU"/>
        </w:rPr>
        <w:t>, кількіст</w:t>
      </w:r>
      <w:r w:rsidRPr="006A52B3">
        <w:rPr>
          <w:rFonts w:ascii="Times New Roman" w:hAnsi="Times New Roman"/>
          <w:sz w:val="28"/>
          <w:szCs w:val="28"/>
        </w:rPr>
        <w:t>ю</w:t>
      </w:r>
      <w:r w:rsidRPr="006A52B3">
        <w:rPr>
          <w:rFonts w:ascii="Times New Roman" w:hAnsi="Times New Roman"/>
          <w:sz w:val="28"/>
          <w:szCs w:val="28"/>
          <w:lang w:val="ru-RU"/>
        </w:rPr>
        <w:t xml:space="preserve"> великих об’єктів державної власності,  обмежен</w:t>
      </w:r>
      <w:r w:rsidRPr="006A52B3">
        <w:rPr>
          <w:rFonts w:ascii="Times New Roman" w:hAnsi="Times New Roman"/>
          <w:sz w:val="28"/>
          <w:szCs w:val="28"/>
        </w:rPr>
        <w:t>нями</w:t>
      </w:r>
      <w:r w:rsidRPr="006A52B3">
        <w:rPr>
          <w:rFonts w:ascii="Times New Roman" w:hAnsi="Times New Roman"/>
          <w:sz w:val="28"/>
          <w:szCs w:val="28"/>
          <w:lang w:val="ru-RU"/>
        </w:rPr>
        <w:t xml:space="preserve"> владн</w:t>
      </w:r>
      <w:r w:rsidRPr="006A52B3">
        <w:rPr>
          <w:rFonts w:ascii="Times New Roman" w:hAnsi="Times New Roman"/>
          <w:sz w:val="28"/>
          <w:szCs w:val="28"/>
        </w:rPr>
        <w:t>их</w:t>
      </w:r>
      <w:r w:rsidRPr="006A52B3">
        <w:rPr>
          <w:rFonts w:ascii="Times New Roman" w:hAnsi="Times New Roman"/>
          <w:sz w:val="28"/>
          <w:szCs w:val="28"/>
          <w:lang w:val="ru-RU"/>
        </w:rPr>
        <w:t xml:space="preserve"> повноважен</w:t>
      </w:r>
      <w:r w:rsidRPr="006A52B3">
        <w:rPr>
          <w:rFonts w:ascii="Times New Roman" w:hAnsi="Times New Roman"/>
          <w:sz w:val="28"/>
          <w:szCs w:val="28"/>
        </w:rPr>
        <w:t>ь</w:t>
      </w:r>
      <w:r w:rsidRPr="006A52B3">
        <w:rPr>
          <w:rFonts w:ascii="Times New Roman" w:hAnsi="Times New Roman"/>
          <w:sz w:val="28"/>
          <w:szCs w:val="28"/>
          <w:lang w:val="ru-RU"/>
        </w:rPr>
        <w:t xml:space="preserve"> чиновництва. Але, </w:t>
      </w:r>
      <w:r w:rsidRPr="006A52B3">
        <w:rPr>
          <w:rFonts w:ascii="Times New Roman" w:hAnsi="Times New Roman"/>
          <w:sz w:val="28"/>
          <w:szCs w:val="28"/>
        </w:rPr>
        <w:t xml:space="preserve">не </w:t>
      </w:r>
      <w:r w:rsidRPr="006A52B3">
        <w:rPr>
          <w:rFonts w:ascii="Times New Roman" w:hAnsi="Times New Roman"/>
          <w:sz w:val="28"/>
          <w:szCs w:val="28"/>
          <w:lang w:val="ru-RU"/>
        </w:rPr>
        <w:t xml:space="preserve">зважаючи на </w:t>
      </w:r>
      <w:r w:rsidRPr="006A52B3">
        <w:rPr>
          <w:rFonts w:ascii="Times New Roman" w:hAnsi="Times New Roman"/>
          <w:sz w:val="28"/>
          <w:szCs w:val="28"/>
        </w:rPr>
        <w:t>всі перелічені фактори</w:t>
      </w:r>
      <w:r w:rsidRPr="006A52B3">
        <w:rPr>
          <w:rFonts w:ascii="Times New Roman" w:hAnsi="Times New Roman"/>
          <w:sz w:val="28"/>
          <w:szCs w:val="28"/>
          <w:lang w:val="ru-RU"/>
        </w:rPr>
        <w:t xml:space="preserve">, </w:t>
      </w:r>
      <w:r w:rsidRPr="006A52B3">
        <w:rPr>
          <w:rFonts w:ascii="Times New Roman" w:hAnsi="Times New Roman"/>
          <w:sz w:val="28"/>
          <w:szCs w:val="28"/>
        </w:rPr>
        <w:t xml:space="preserve">корупція на даному </w:t>
      </w:r>
      <w:proofErr w:type="gramStart"/>
      <w:r w:rsidRPr="006A52B3">
        <w:rPr>
          <w:rFonts w:ascii="Times New Roman" w:hAnsi="Times New Roman"/>
          <w:sz w:val="28"/>
          <w:szCs w:val="28"/>
        </w:rPr>
        <w:t>р</w:t>
      </w:r>
      <w:proofErr w:type="gramEnd"/>
      <w:r w:rsidRPr="006A52B3">
        <w:rPr>
          <w:rFonts w:ascii="Times New Roman" w:hAnsi="Times New Roman"/>
          <w:sz w:val="28"/>
          <w:szCs w:val="28"/>
        </w:rPr>
        <w:t>івні також присутня, і її шкода також є помітною.</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Наступним видом є корупція «низова» (на місцевому рівні) сюди можна віднести держслужбовців, які безпосередньо проводять роботу з підготовки управлінських рішень, висновків, готують або видають відповідні дозволи, документи, здійснюють контрольні дії, займаються розслідуванням справ, безпосередньо несуть правову відповідальність (рівень районів, міст, районів у містах). </w:t>
      </w:r>
    </w:p>
    <w:p w:rsidR="00D61356" w:rsidRPr="006A52B3" w:rsidRDefault="00D61356" w:rsidP="00D61356">
      <w:pPr>
        <w:spacing w:after="0" w:line="360" w:lineRule="auto"/>
        <w:ind w:left="-567" w:firstLine="567"/>
        <w:jc w:val="both"/>
        <w:rPr>
          <w:rFonts w:ascii="Times New Roman" w:hAnsi="Times New Roman"/>
          <w:sz w:val="28"/>
          <w:szCs w:val="28"/>
        </w:rPr>
      </w:pPr>
      <w:proofErr w:type="gramStart"/>
      <w:r w:rsidRPr="006A52B3">
        <w:rPr>
          <w:rFonts w:ascii="Times New Roman" w:hAnsi="Times New Roman"/>
          <w:sz w:val="28"/>
          <w:szCs w:val="28"/>
          <w:lang w:val="ru-RU"/>
        </w:rPr>
        <w:t>Др</w:t>
      </w:r>
      <w:proofErr w:type="gramEnd"/>
      <w:r w:rsidRPr="006A52B3">
        <w:rPr>
          <w:rFonts w:ascii="Times New Roman" w:hAnsi="Times New Roman"/>
          <w:sz w:val="28"/>
          <w:szCs w:val="28"/>
          <w:lang w:val="ru-RU"/>
        </w:rPr>
        <w:t xml:space="preserve">ібна управлінська корупція </w:t>
      </w:r>
      <w:r w:rsidRPr="006A52B3">
        <w:rPr>
          <w:rFonts w:ascii="Times New Roman" w:hAnsi="Times New Roman"/>
          <w:sz w:val="28"/>
          <w:szCs w:val="28"/>
        </w:rPr>
        <w:t>характеризується своїми кількісними та якісними ознаками. Специфікою її сфер поширення є:</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lastRenderedPageBreak/>
        <w:t xml:space="preserve">1) це місцевий локальний характер (на рівні муніципальної влади), де виносяться на обговорення та вирішення  питання не глобального та не довгострокового характеру;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2) об’єктом корупції у даному випадку є задоволення «поточних» потреб громадянина, які пов’язані зі сферою діяльності особи, що наділена владними повноваженнями (отримання довідки, фінансової допомоги, поставлення на облік, відкриття власної справи тощо).  Найбільш «корупційно-небезпечні» сфери дрібної корупції: </w:t>
      </w:r>
    </w:p>
    <w:p w:rsidR="00D61356" w:rsidRPr="006A52B3" w:rsidRDefault="00D61356" w:rsidP="00D61356">
      <w:pPr>
        <w:spacing w:after="0" w:line="360" w:lineRule="auto"/>
        <w:ind w:left="-567" w:firstLine="567"/>
        <w:jc w:val="both"/>
        <w:rPr>
          <w:rFonts w:ascii="Times New Roman" w:hAnsi="Times New Roman"/>
          <w:sz w:val="28"/>
          <w:szCs w:val="28"/>
        </w:rPr>
      </w:pPr>
      <w:r w:rsidRPr="00BA1C18">
        <w:rPr>
          <w:rFonts w:ascii="Times New Roman" w:hAnsi="Times New Roman"/>
          <w:sz w:val="28"/>
          <w:szCs w:val="28"/>
        </w:rPr>
        <w:t>-</w:t>
      </w:r>
      <w:r w:rsidRPr="006A52B3">
        <w:rPr>
          <w:rFonts w:ascii="Times New Roman" w:hAnsi="Times New Roman"/>
          <w:sz w:val="28"/>
          <w:szCs w:val="28"/>
        </w:rPr>
        <w:t xml:space="preserve"> митна сфера (дрібні порушення правил митного режиму, дрібна контрабанда, тощо);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дозвільно-ліцензійна система;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сфера </w:t>
      </w:r>
      <w:proofErr w:type="gramStart"/>
      <w:r w:rsidRPr="006A52B3">
        <w:rPr>
          <w:rFonts w:ascii="Times New Roman" w:hAnsi="Times New Roman"/>
          <w:sz w:val="28"/>
          <w:szCs w:val="28"/>
          <w:lang w:val="ru-RU"/>
        </w:rPr>
        <w:t>др</w:t>
      </w:r>
      <w:proofErr w:type="gramEnd"/>
      <w:r w:rsidRPr="006A52B3">
        <w:rPr>
          <w:rFonts w:ascii="Times New Roman" w:hAnsi="Times New Roman"/>
          <w:sz w:val="28"/>
          <w:szCs w:val="28"/>
          <w:lang w:val="ru-RU"/>
        </w:rPr>
        <w:t xml:space="preserve">ібного підприємництва;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контрольно-наглядова діяльність;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правоохоронна діяльність;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житлово-комунальне та побутове обслуговування населення;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система охорони здоров’я;</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lang w:val="ru-RU"/>
        </w:rPr>
        <w:t xml:space="preserve"> сфера освіти та дошкільного виховання</w:t>
      </w:r>
      <w:r w:rsidRPr="006A52B3">
        <w:rPr>
          <w:rFonts w:ascii="Times New Roman" w:hAnsi="Times New Roman"/>
          <w:sz w:val="28"/>
          <w:szCs w:val="28"/>
        </w:rPr>
        <w:t xml:space="preserve"> [</w:t>
      </w:r>
      <w:r>
        <w:rPr>
          <w:rFonts w:ascii="Times New Roman" w:hAnsi="Times New Roman"/>
          <w:sz w:val="28"/>
          <w:szCs w:val="28"/>
        </w:rPr>
        <w:t>10, с. 4</w:t>
      </w:r>
      <w:r w:rsidRPr="006A52B3">
        <w:rPr>
          <w:rFonts w:ascii="Times New Roman" w:hAnsi="Times New Roman"/>
          <w:sz w:val="28"/>
          <w:szCs w:val="28"/>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Наступним видом корупції є  «від злиднів»</w:t>
      </w:r>
      <w:r>
        <w:rPr>
          <w:rFonts w:ascii="Times New Roman" w:hAnsi="Times New Roman"/>
          <w:sz w:val="28"/>
          <w:szCs w:val="28"/>
          <w:lang w:val="ru-RU"/>
        </w:rPr>
        <w:t xml:space="preserve">. </w:t>
      </w:r>
      <w:r w:rsidRPr="006A52B3">
        <w:rPr>
          <w:rFonts w:ascii="Times New Roman" w:hAnsi="Times New Roman"/>
          <w:sz w:val="28"/>
          <w:szCs w:val="28"/>
        </w:rPr>
        <w:t xml:space="preserve">Даний вид корупції є найбільш безпечним. Як правило, здійснюється дрібним чиновництвом, немає постійного характеру, виникає ситуативно або у випадку «зовсім скрутне матеріальне становище». Її відносна безпечність полягає у тому, що корупційні діяння вчиняються службовцями, які мають вищий моральний рівень, порівняно з іншими, духовні цінності,  пам’ятають про свою державу і поважають свій народ.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В.М. Гаращук та А.О. Мухатаєв пропонують узагальнену класифікацію негативних наслідків корупції: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неефективне використання державних коштів та ресурсі</w:t>
      </w:r>
      <w:proofErr w:type="gramStart"/>
      <w:r w:rsidRPr="006A52B3">
        <w:rPr>
          <w:rFonts w:ascii="Times New Roman" w:hAnsi="Times New Roman"/>
          <w:sz w:val="28"/>
          <w:szCs w:val="28"/>
        </w:rPr>
        <w:t>в</w:t>
      </w:r>
      <w:proofErr w:type="gramEnd"/>
      <w:r w:rsidRPr="006A52B3">
        <w:rPr>
          <w:rFonts w:ascii="Times New Roman" w:hAnsi="Times New Roman"/>
          <w:sz w:val="28"/>
          <w:szCs w:val="28"/>
        </w:rPr>
        <w:t xml:space="preserve">;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неефективна зовнішня і внутрішня економічна політика держави </w:t>
      </w:r>
      <w:proofErr w:type="gramStart"/>
      <w:r w:rsidRPr="006A52B3">
        <w:rPr>
          <w:rFonts w:ascii="Times New Roman" w:hAnsi="Times New Roman"/>
          <w:sz w:val="28"/>
          <w:szCs w:val="28"/>
        </w:rPr>
        <w:t>п</w:t>
      </w:r>
      <w:proofErr w:type="gramEnd"/>
      <w:r w:rsidRPr="006A52B3">
        <w:rPr>
          <w:rFonts w:ascii="Times New Roman" w:hAnsi="Times New Roman"/>
          <w:sz w:val="28"/>
          <w:szCs w:val="28"/>
        </w:rPr>
        <w:t xml:space="preserve">ідлаштована під кланові інтереси, а не інтереси держави);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w:t>
      </w:r>
      <w:r w:rsidRPr="006A52B3">
        <w:rPr>
          <w:rFonts w:ascii="Times New Roman" w:hAnsi="Times New Roman"/>
          <w:sz w:val="28"/>
          <w:szCs w:val="28"/>
        </w:rPr>
        <w:t xml:space="preserve"> втрата податків, інших надходжень до державного бюджету (шляхом їх прямого розкрадання або «узгодженого» недоотримання);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lastRenderedPageBreak/>
        <w:t>-</w:t>
      </w:r>
      <w:r w:rsidRPr="006A52B3">
        <w:rPr>
          <w:rFonts w:ascii="Times New Roman" w:hAnsi="Times New Roman"/>
          <w:sz w:val="28"/>
          <w:szCs w:val="28"/>
        </w:rPr>
        <w:t xml:space="preserve"> гальмування шляхом установлення надуманих перешкод розвитку бізнесу;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уповільнення ефективності роботи державного апарату в цілому;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неефективне використання знань та умінь людини, які замість того, щоб займатися справою, вимушені долати штучні бюрократичні перешкоди;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зниження якості управлінських послуг (</w:t>
      </w:r>
      <w:proofErr w:type="gramStart"/>
      <w:r w:rsidRPr="006A52B3">
        <w:rPr>
          <w:rFonts w:ascii="Times New Roman" w:hAnsi="Times New Roman"/>
          <w:sz w:val="28"/>
          <w:szCs w:val="28"/>
        </w:rPr>
        <w:t>у</w:t>
      </w:r>
      <w:proofErr w:type="gramEnd"/>
      <w:r w:rsidRPr="006A52B3">
        <w:rPr>
          <w:rFonts w:ascii="Times New Roman" w:hAnsi="Times New Roman"/>
          <w:sz w:val="28"/>
          <w:szCs w:val="28"/>
        </w:rPr>
        <w:t xml:space="preserve"> тому числі шляхом утворення штучних перешкод);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зниження інвестицій, уповільнення економічного зростання;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розорення приватних </w:t>
      </w:r>
      <w:proofErr w:type="gramStart"/>
      <w:r w:rsidRPr="006A52B3">
        <w:rPr>
          <w:rFonts w:ascii="Times New Roman" w:hAnsi="Times New Roman"/>
          <w:sz w:val="28"/>
          <w:szCs w:val="28"/>
        </w:rPr>
        <w:t>п</w:t>
      </w:r>
      <w:proofErr w:type="gramEnd"/>
      <w:r w:rsidRPr="006A52B3">
        <w:rPr>
          <w:rFonts w:ascii="Times New Roman" w:hAnsi="Times New Roman"/>
          <w:sz w:val="28"/>
          <w:szCs w:val="28"/>
        </w:rPr>
        <w:t>ідприємців; посилення організованої злочинності, яка часто «вирішується» корумпованими високопосадовцями;</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зростання </w:t>
      </w:r>
      <w:proofErr w:type="gramStart"/>
      <w:r w:rsidRPr="006A52B3">
        <w:rPr>
          <w:rFonts w:ascii="Times New Roman" w:hAnsi="Times New Roman"/>
          <w:sz w:val="28"/>
          <w:szCs w:val="28"/>
        </w:rPr>
        <w:t>соц</w:t>
      </w:r>
      <w:proofErr w:type="gramEnd"/>
      <w:r w:rsidRPr="006A52B3">
        <w:rPr>
          <w:rFonts w:ascii="Times New Roman" w:hAnsi="Times New Roman"/>
          <w:sz w:val="28"/>
          <w:szCs w:val="28"/>
        </w:rPr>
        <w:t xml:space="preserve">іальної нерівності; </w:t>
      </w:r>
    </w:p>
    <w:p w:rsidR="00D61356" w:rsidRPr="006A52B3"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w:t>
      </w:r>
      <w:r w:rsidRPr="006A52B3">
        <w:rPr>
          <w:rFonts w:ascii="Times New Roman" w:hAnsi="Times New Roman"/>
          <w:sz w:val="28"/>
          <w:szCs w:val="28"/>
        </w:rPr>
        <w:t xml:space="preserve"> зниження суспільної моралі. </w:t>
      </w:r>
    </w:p>
    <w:p w:rsidR="00D61356" w:rsidRPr="006A52B3"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Також хотілося б  додати, що до антикорупційних актів організаційної спрямованості (тобто ті, які не передбачають конкретних санкцій за протиправні діяння) слід віднести низку ратифікованих міжнародних актів: Конвенцію Організації Об’єднаних Націй проти корупції, Кримінальну конвенцію про боротьбу з корупцією, Цивільну конвенцію про боротьбу з корупцією, Указ Президента України від 18 листопада 2005 р. № 1615/2005 «Про першочергові заходи щодо детінізації економіки та протидії корупції».  </w:t>
      </w:r>
    </w:p>
    <w:p w:rsidR="00D61356" w:rsidRDefault="00D61356" w:rsidP="00D61356">
      <w:pPr>
        <w:spacing w:after="0" w:line="360" w:lineRule="auto"/>
        <w:ind w:left="-567" w:firstLine="567"/>
        <w:jc w:val="both"/>
        <w:rPr>
          <w:rFonts w:ascii="Times New Roman" w:hAnsi="Times New Roman"/>
          <w:sz w:val="28"/>
          <w:szCs w:val="28"/>
        </w:rPr>
      </w:pPr>
      <w:r w:rsidRPr="006A52B3">
        <w:rPr>
          <w:rFonts w:ascii="Times New Roman" w:hAnsi="Times New Roman"/>
          <w:sz w:val="28"/>
          <w:szCs w:val="28"/>
        </w:rPr>
        <w:t xml:space="preserve">Таким чином, дослідивши поняття корупції, її форми та види, слід зазначити, що дане явище прослідковується ще з 90-х років, і  на даний момент, привертає увагу як теоретиків, так і практиків. Досліджуючи форми та види, слід зазначити велику кількість класифікацій корупції та їх розподіл навіть між категоріями населення. </w:t>
      </w:r>
    </w:p>
    <w:p w:rsidR="00D61356" w:rsidRPr="006A52B3" w:rsidRDefault="00D61356" w:rsidP="00D61356">
      <w:pPr>
        <w:spacing w:after="0" w:line="360" w:lineRule="auto"/>
        <w:ind w:left="-567" w:firstLine="567"/>
        <w:jc w:val="both"/>
        <w:rPr>
          <w:rFonts w:ascii="Times New Roman" w:hAnsi="Times New Roman"/>
          <w:sz w:val="28"/>
          <w:szCs w:val="28"/>
        </w:rPr>
      </w:pPr>
    </w:p>
    <w:p w:rsidR="00D61356" w:rsidRPr="00E60A96" w:rsidRDefault="00D61356" w:rsidP="00D61356">
      <w:pPr>
        <w:spacing w:after="0" w:line="360" w:lineRule="auto"/>
        <w:ind w:left="-567" w:firstLine="567"/>
        <w:jc w:val="both"/>
        <w:rPr>
          <w:rFonts w:ascii="Times New Roman" w:hAnsi="Times New Roman"/>
          <w:b/>
          <w:sz w:val="28"/>
          <w:szCs w:val="28"/>
        </w:rPr>
      </w:pPr>
      <w:r w:rsidRPr="00E60A96">
        <w:rPr>
          <w:rFonts w:ascii="Times New Roman" w:hAnsi="Times New Roman"/>
          <w:b/>
          <w:sz w:val="28"/>
          <w:szCs w:val="28"/>
        </w:rPr>
        <w:t>1.2. Система корупційних правопорушень в господарській діяльності</w:t>
      </w: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Поняття господарської діяльності є ключовим у господарському праві. Його визначення надається в Законі України «Про зовнішньоекономічну діяльність» та Господарському кодексі України.</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lastRenderedPageBreak/>
        <w:t xml:space="preserve">Тож, відповідно до ст.1 Закону України «Про зовнішньоекономічну діяльність» господарська діяльність – будь-яка діяльність, в  тому  числі </w:t>
      </w:r>
      <w:r w:rsidRPr="00E60A96">
        <w:rPr>
          <w:rFonts w:ascii="Times New Roman" w:hAnsi="Times New Roman"/>
          <w:sz w:val="28"/>
          <w:szCs w:val="28"/>
        </w:rPr>
        <w:br/>
        <w:t xml:space="preserve">підприємницька, пов'язана з виробництвом і обміном матеріальних та </w:t>
      </w:r>
      <w:r w:rsidRPr="00E60A96">
        <w:rPr>
          <w:rFonts w:ascii="Times New Roman" w:hAnsi="Times New Roman"/>
          <w:sz w:val="28"/>
          <w:szCs w:val="28"/>
        </w:rPr>
        <w:br/>
        <w:t xml:space="preserve">нематеріальних благ, що виступають у формі товару. </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Найширше та найуживаніше поняття господарської діяльності визначає</w:t>
      </w:r>
      <w:r w:rsidRPr="00E60A96">
        <w:rPr>
          <w:rFonts w:ascii="Times New Roman" w:hAnsi="Times New Roman"/>
          <w:sz w:val="28"/>
          <w:szCs w:val="28"/>
        </w:rPr>
        <w:br/>
        <w:t xml:space="preserve"> ст. 3 Господарського кодексу України, адже : </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1. Під господарською діяльністю у цьому Кодексі розуміється діяльність суб'єктів господарювання у сфері суспільного виробництва, спрямована на виготовлення та реалізацію продукції, виконання робіт чи надання послуг вартісного характеру, що мають цінову визначеність.</w:t>
      </w:r>
    </w:p>
    <w:p w:rsidR="00D61356" w:rsidRPr="00E60A96" w:rsidRDefault="00D61356" w:rsidP="00D61356">
      <w:pPr>
        <w:spacing w:after="0" w:line="360" w:lineRule="auto"/>
        <w:ind w:left="-567" w:firstLine="567"/>
        <w:jc w:val="both"/>
        <w:rPr>
          <w:rFonts w:ascii="Times New Roman" w:hAnsi="Times New Roman"/>
          <w:sz w:val="28"/>
          <w:szCs w:val="28"/>
          <w:lang w:val="ru-RU"/>
        </w:rPr>
      </w:pPr>
      <w:bookmarkStart w:id="0" w:name="n18"/>
      <w:bookmarkEnd w:id="0"/>
      <w:r w:rsidRPr="00E60A96">
        <w:rPr>
          <w:rFonts w:ascii="Times New Roman" w:hAnsi="Times New Roman"/>
          <w:sz w:val="28"/>
          <w:szCs w:val="28"/>
        </w:rPr>
        <w:t xml:space="preserve">2. Господарська діяльність, що здійснюється для досягнення економічних і соціальних результатів та з метою одержання прибутку, є підприємництвом, а суб'єкти підприємництва - підприємцями. </w:t>
      </w:r>
      <w:r w:rsidRPr="00E60A96">
        <w:rPr>
          <w:rFonts w:ascii="Times New Roman" w:hAnsi="Times New Roman"/>
          <w:sz w:val="28"/>
          <w:szCs w:val="28"/>
          <w:lang w:val="ru-RU"/>
        </w:rPr>
        <w:t xml:space="preserve">Господарська діяльність може здійснюватись і </w:t>
      </w:r>
      <w:proofErr w:type="gramStart"/>
      <w:r w:rsidRPr="00E60A96">
        <w:rPr>
          <w:rFonts w:ascii="Times New Roman" w:hAnsi="Times New Roman"/>
          <w:sz w:val="28"/>
          <w:szCs w:val="28"/>
          <w:lang w:val="ru-RU"/>
        </w:rPr>
        <w:t>без мети</w:t>
      </w:r>
      <w:proofErr w:type="gramEnd"/>
      <w:r w:rsidRPr="00E60A96">
        <w:rPr>
          <w:rFonts w:ascii="Times New Roman" w:hAnsi="Times New Roman"/>
          <w:sz w:val="28"/>
          <w:szCs w:val="28"/>
          <w:lang w:val="ru-RU"/>
        </w:rPr>
        <w:t xml:space="preserve"> одержання прибутку (некомерційна господарська діяльність).</w:t>
      </w:r>
    </w:p>
    <w:p w:rsidR="00D61356" w:rsidRPr="00E60A96" w:rsidRDefault="00D61356" w:rsidP="00D61356">
      <w:pPr>
        <w:spacing w:after="0" w:line="360" w:lineRule="auto"/>
        <w:ind w:left="-567" w:firstLine="567"/>
        <w:jc w:val="both"/>
        <w:rPr>
          <w:rFonts w:ascii="Times New Roman" w:hAnsi="Times New Roman"/>
          <w:sz w:val="28"/>
          <w:szCs w:val="28"/>
          <w:lang w:val="ru-RU"/>
        </w:rPr>
      </w:pPr>
      <w:bookmarkStart w:id="1" w:name="n19"/>
      <w:bookmarkEnd w:id="1"/>
      <w:r w:rsidRPr="00E60A96">
        <w:rPr>
          <w:rFonts w:ascii="Times New Roman" w:hAnsi="Times New Roman"/>
          <w:sz w:val="28"/>
          <w:szCs w:val="28"/>
          <w:lang w:val="ru-RU"/>
        </w:rPr>
        <w:t xml:space="preserve">3. Діяльність негосподарюючих суб'єктів, спрямована на створення і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ідтримання необхідних матеріально-технічних умов їх функціонування, що здійснюється за участі або без участі суб'єктів господарювання, є господарчим забезпеченням діяльності негосподарюючих суб'єктів.</w:t>
      </w:r>
    </w:p>
    <w:p w:rsidR="00D61356" w:rsidRPr="00E60A96" w:rsidRDefault="00D61356" w:rsidP="00D61356">
      <w:pPr>
        <w:spacing w:after="0" w:line="360" w:lineRule="auto"/>
        <w:ind w:left="-567" w:firstLine="567"/>
        <w:jc w:val="both"/>
        <w:rPr>
          <w:rFonts w:ascii="Times New Roman" w:hAnsi="Times New Roman"/>
          <w:sz w:val="28"/>
          <w:szCs w:val="28"/>
          <w:lang w:val="ru-RU"/>
        </w:rPr>
      </w:pPr>
      <w:bookmarkStart w:id="2" w:name="n20"/>
      <w:bookmarkEnd w:id="2"/>
      <w:r w:rsidRPr="00E60A96">
        <w:rPr>
          <w:rFonts w:ascii="Times New Roman" w:hAnsi="Times New Roman"/>
          <w:sz w:val="28"/>
          <w:szCs w:val="28"/>
          <w:lang w:val="ru-RU"/>
        </w:rPr>
        <w:t>4. Сферу господарських відносин становлять господарсько-виробничі, організаційно-господарські та внутрішньогосподарські відносини.</w:t>
      </w:r>
    </w:p>
    <w:p w:rsidR="00D61356" w:rsidRPr="00E60A96" w:rsidRDefault="00D61356" w:rsidP="00D61356">
      <w:pPr>
        <w:spacing w:after="0" w:line="360" w:lineRule="auto"/>
        <w:ind w:left="-567" w:firstLine="567"/>
        <w:jc w:val="both"/>
        <w:rPr>
          <w:rFonts w:ascii="Times New Roman" w:hAnsi="Times New Roman"/>
          <w:sz w:val="28"/>
          <w:szCs w:val="28"/>
          <w:lang w:val="ru-RU"/>
        </w:rPr>
      </w:pPr>
      <w:bookmarkStart w:id="3" w:name="n21"/>
      <w:bookmarkEnd w:id="3"/>
      <w:r w:rsidRPr="00E60A96">
        <w:rPr>
          <w:rFonts w:ascii="Times New Roman" w:hAnsi="Times New Roman"/>
          <w:sz w:val="28"/>
          <w:szCs w:val="28"/>
          <w:lang w:val="ru-RU"/>
        </w:rPr>
        <w:t xml:space="preserve">5. Господарсько-виробничими є майнові та інші відносини, що виникають </w:t>
      </w:r>
      <w:proofErr w:type="gramStart"/>
      <w:r w:rsidRPr="00E60A96">
        <w:rPr>
          <w:rFonts w:ascii="Times New Roman" w:hAnsi="Times New Roman"/>
          <w:sz w:val="28"/>
          <w:szCs w:val="28"/>
          <w:lang w:val="ru-RU"/>
        </w:rPr>
        <w:t>між</w:t>
      </w:r>
      <w:proofErr w:type="gramEnd"/>
      <w:r w:rsidRPr="00E60A96">
        <w:rPr>
          <w:rFonts w:ascii="Times New Roman" w:hAnsi="Times New Roman"/>
          <w:sz w:val="28"/>
          <w:szCs w:val="28"/>
          <w:lang w:val="ru-RU"/>
        </w:rPr>
        <w:t xml:space="preserve"> суб'єктами господарювання при безпосередньому здійсненні господарської діяльності.</w:t>
      </w:r>
    </w:p>
    <w:p w:rsidR="00D61356" w:rsidRPr="00E60A96" w:rsidRDefault="00D61356" w:rsidP="00D61356">
      <w:pPr>
        <w:spacing w:after="0" w:line="360" w:lineRule="auto"/>
        <w:ind w:left="-567" w:firstLine="567"/>
        <w:jc w:val="both"/>
        <w:rPr>
          <w:rFonts w:ascii="Times New Roman" w:hAnsi="Times New Roman"/>
          <w:sz w:val="28"/>
          <w:szCs w:val="28"/>
          <w:lang w:val="ru-RU"/>
        </w:rPr>
      </w:pPr>
      <w:bookmarkStart w:id="4" w:name="n22"/>
      <w:bookmarkEnd w:id="4"/>
      <w:r w:rsidRPr="00E60A96">
        <w:rPr>
          <w:rFonts w:ascii="Times New Roman" w:hAnsi="Times New Roman"/>
          <w:sz w:val="28"/>
          <w:szCs w:val="28"/>
          <w:lang w:val="ru-RU"/>
        </w:rPr>
        <w:t xml:space="preserve">6.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ід організаційно-господарськими відносинами у цьому Кодексі розуміються відносини, що складаються між суб'єктами господарювання та суб'єктами організаційно-господарських повноважень у процесі управління господарською діяльністю.</w:t>
      </w:r>
    </w:p>
    <w:p w:rsidR="00D61356" w:rsidRPr="00E60A96" w:rsidRDefault="00D61356" w:rsidP="00D61356">
      <w:pPr>
        <w:spacing w:after="0" w:line="360" w:lineRule="auto"/>
        <w:ind w:left="-567" w:firstLine="567"/>
        <w:jc w:val="both"/>
        <w:rPr>
          <w:rFonts w:ascii="Times New Roman" w:hAnsi="Times New Roman"/>
          <w:sz w:val="28"/>
          <w:szCs w:val="28"/>
        </w:rPr>
      </w:pPr>
      <w:bookmarkStart w:id="5" w:name="n23"/>
      <w:bookmarkEnd w:id="5"/>
      <w:r w:rsidRPr="00E60A96">
        <w:rPr>
          <w:rFonts w:ascii="Times New Roman" w:hAnsi="Times New Roman"/>
          <w:sz w:val="28"/>
          <w:szCs w:val="28"/>
          <w:lang w:val="ru-RU"/>
        </w:rPr>
        <w:lastRenderedPageBreak/>
        <w:t xml:space="preserve">7. Внутрішньогосподарськими є відносини, що складаються між структурними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ідрозділами суб'єкта господарювання, та відносини суб'єкта господарювання з його структурними підрозділами.</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 xml:space="preserve">Виходячи із поняття запропонованого Кодексом ми розуміємо, що господарська діяльність надзвичайно різноманітна: це і господарсько-торговельна діяльність, і агентська діяльність, і перевезення вантажів, і капітальне будівництво, і інноваційна діяльність, і фінансова діяльність та інші.  </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 xml:space="preserve">Ми вважаємо, що кожна із даних діяльностей є складним механізмом та має місце для корупції, адже особи, які цим займаються наділені певними повноваженнями та мають багато можливостей для вчинення корупційних правопорушень, а як результат отримання неправомірної вигоди. </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Слід нагадати, що відповідно до ст. 1 Закону України «Про запобігання корупції» корупційне правопорушення – діяння, що містить ознаки корупції, вчинене особою, зазначеною у частині першій статті 3 цього Закону, за яке законом встановлено кримінальну, дисциплінарну та/або цивільно-правову відповідальність.</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 xml:space="preserve">В Україні, на жаль, формування соціальних груп власників і підприємців відбувалося на основі перерозподілу доходів та державної власності, а не на базі збільшення соціального продукту як результату підприємницької активності. </w:t>
      </w:r>
      <w:r w:rsidRPr="00E60A96">
        <w:rPr>
          <w:rFonts w:ascii="Times New Roman" w:hAnsi="Times New Roman"/>
          <w:sz w:val="28"/>
          <w:szCs w:val="28"/>
          <w:lang w:val="ru-RU"/>
        </w:rPr>
        <w:t xml:space="preserve">Держава не вжила будь-яких серйозних і ефективних заходів щодо стимулювання виробничого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 xml:space="preserve">ідприємництва. Навпаки, весь механізм створення, реєстрації, оподаткування нових суб’єктів господарювання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 xml:space="preserve">ідштовхував (і продовжує підштовхувати) підприємців та бізнесменів до всілякого роду спекулятивних операцій. Так виник парадокс у ринковій трансформації суспільства: </w:t>
      </w:r>
      <w:proofErr w:type="gramStart"/>
      <w:r w:rsidRPr="00E60A96">
        <w:rPr>
          <w:rFonts w:ascii="Times New Roman" w:hAnsi="Times New Roman"/>
          <w:sz w:val="28"/>
          <w:szCs w:val="28"/>
          <w:lang w:val="ru-RU"/>
        </w:rPr>
        <w:t>п</w:t>
      </w:r>
      <w:proofErr w:type="gramEnd"/>
      <w:r w:rsidRPr="00E60A96">
        <w:rPr>
          <w:rFonts w:ascii="Times New Roman" w:hAnsi="Times New Roman"/>
          <w:sz w:val="28"/>
          <w:szCs w:val="28"/>
          <w:lang w:val="ru-RU"/>
        </w:rPr>
        <w:t>ідприємництво, яке в розвинених країнах є головним рушієм економічного прогресу, в Україні стало головним підґрунтям корупції</w:t>
      </w:r>
      <w:r w:rsidRPr="00E60A96">
        <w:rPr>
          <w:rFonts w:ascii="Times New Roman" w:hAnsi="Times New Roman"/>
          <w:sz w:val="28"/>
          <w:szCs w:val="28"/>
        </w:rPr>
        <w:t xml:space="preserve"> </w:t>
      </w:r>
      <w:r w:rsidRPr="00E60A96">
        <w:rPr>
          <w:rFonts w:ascii="Times New Roman" w:hAnsi="Times New Roman"/>
          <w:sz w:val="28"/>
          <w:szCs w:val="28"/>
          <w:lang w:val="ru-RU"/>
        </w:rPr>
        <w:t>[</w:t>
      </w:r>
      <w:r>
        <w:rPr>
          <w:rFonts w:ascii="Times New Roman" w:hAnsi="Times New Roman"/>
          <w:sz w:val="28"/>
          <w:szCs w:val="28"/>
        </w:rPr>
        <w:t>17</w:t>
      </w:r>
      <w:r w:rsidRPr="00E60A96">
        <w:rPr>
          <w:rFonts w:ascii="Times New Roman" w:hAnsi="Times New Roman"/>
          <w:sz w:val="28"/>
          <w:szCs w:val="28"/>
        </w:rPr>
        <w:t>, с.15</w:t>
      </w:r>
      <w:r w:rsidRPr="00E60A96">
        <w:rPr>
          <w:rFonts w:ascii="Times New Roman" w:hAnsi="Times New Roman"/>
          <w:sz w:val="28"/>
          <w:szCs w:val="28"/>
          <w:lang w:val="ru-RU"/>
        </w:rPr>
        <w:t>].</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 xml:space="preserve">Також причиною  для вчинення корупційних правопорушень є не лише системи оподаткування, реєстрації, а і створення некомфортних умов для проживання громадянів із середньостатистичним доходом. Це і підвищення цін на загальновживані послуги, продукти, пальне та інші необхідні речі.  </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lastRenderedPageBreak/>
        <w:t xml:space="preserve">Тому цілком логічно, що особи, які мають можливість отримати «додатковий дохід» використовують її, хоча знають, що це протизаконно.  </w:t>
      </w:r>
    </w:p>
    <w:p w:rsidR="00D6135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Отже, підсумовуючи вище сказане, потрібно зазначити, що система корупційних правопорушень в господарській діяльності – це сукупність свідомо вчинених  правопорушень, які зумовлені певною групою факторів, що містять ознаки корупції, вчинені суб’єктом відповідальності, за які законом установлено кримінальну, адміністративну, цивільно-правову та дисциплінарну відповідальність.</w:t>
      </w:r>
    </w:p>
    <w:p w:rsidR="00D61356" w:rsidRDefault="00D61356" w:rsidP="00D61356">
      <w:pPr>
        <w:spacing w:after="0" w:line="360" w:lineRule="auto"/>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b/>
          <w:sz w:val="28"/>
          <w:szCs w:val="28"/>
        </w:rPr>
      </w:pPr>
      <w:r w:rsidRPr="00E60A96">
        <w:rPr>
          <w:rFonts w:ascii="Times New Roman" w:hAnsi="Times New Roman"/>
          <w:b/>
          <w:sz w:val="28"/>
          <w:szCs w:val="28"/>
        </w:rPr>
        <w:t>Висновки до Розділу 1</w:t>
      </w:r>
    </w:p>
    <w:p w:rsidR="00D61356" w:rsidRDefault="00D61356" w:rsidP="00D61356">
      <w:pPr>
        <w:spacing w:after="0" w:line="360" w:lineRule="auto"/>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b/>
          <w:sz w:val="28"/>
          <w:szCs w:val="28"/>
        </w:rPr>
      </w:pP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Таким чином, дослідивши термін «корупції» потрібно зазн</w:t>
      </w:r>
      <w:r>
        <w:rPr>
          <w:rFonts w:ascii="Times New Roman" w:hAnsi="Times New Roman"/>
          <w:sz w:val="28"/>
          <w:szCs w:val="28"/>
        </w:rPr>
        <w:t>а</w:t>
      </w:r>
      <w:r w:rsidRPr="00E60A96">
        <w:rPr>
          <w:rFonts w:ascii="Times New Roman" w:hAnsi="Times New Roman"/>
          <w:sz w:val="28"/>
          <w:szCs w:val="28"/>
        </w:rPr>
        <w:t>чити, що його визначення формувалось протягом багатьох років та включає в себе багато аспектів. Дане поняття, це не лише адаптоване до використання визначення зі статті закону, а комплекс, який впливає та залежить від таких факторів:</w:t>
      </w:r>
    </w:p>
    <w:p w:rsidR="00D61356" w:rsidRPr="00E60A96" w:rsidRDefault="00D61356" w:rsidP="00D61356">
      <w:pPr>
        <w:numPr>
          <w:ilvl w:val="0"/>
          <w:numId w:val="3"/>
        </w:num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суб’єкти;</w:t>
      </w:r>
    </w:p>
    <w:p w:rsidR="00D61356" w:rsidRPr="00E60A96" w:rsidRDefault="00D61356" w:rsidP="00D61356">
      <w:pPr>
        <w:numPr>
          <w:ilvl w:val="0"/>
          <w:numId w:val="3"/>
        </w:num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відповідальність;</w:t>
      </w:r>
    </w:p>
    <w:p w:rsidR="00D61356" w:rsidRPr="00E60A96" w:rsidRDefault="00D61356" w:rsidP="00D61356">
      <w:pPr>
        <w:numPr>
          <w:ilvl w:val="0"/>
          <w:numId w:val="3"/>
        </w:num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сфера діяльності;</w:t>
      </w:r>
    </w:p>
    <w:p w:rsidR="00D61356" w:rsidRPr="00E60A96" w:rsidRDefault="00D61356" w:rsidP="00D61356">
      <w:pPr>
        <w:numPr>
          <w:ilvl w:val="0"/>
          <w:numId w:val="3"/>
        </w:num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чинне законодавство.</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На законодачому рівні держава розробила Закон України «Про запобігання корупції», а також корупційні діяння регламентуються  загальними нормами діючого законодавства. Також, необхідно зазначити, що дане питання врегульовано на рівні міжнародного законодавства шляхом ратифікації міжнародних конвенцій.</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t>Хоча, на сьогоднішній день, питання корупції є болючим для нашої держави, але разом з тим воно вирішується шляхом приділення великої уваги даній проблемі, постійним розвитком та дослідженням цього явища, наслідків до яких воно призводить.</w:t>
      </w:r>
    </w:p>
    <w:p w:rsidR="00D61356" w:rsidRPr="00E60A96" w:rsidRDefault="00D61356" w:rsidP="00D61356">
      <w:pPr>
        <w:spacing w:after="0" w:line="360" w:lineRule="auto"/>
        <w:ind w:left="-567" w:firstLine="567"/>
        <w:jc w:val="both"/>
        <w:rPr>
          <w:rFonts w:ascii="Times New Roman" w:hAnsi="Times New Roman"/>
          <w:sz w:val="28"/>
          <w:szCs w:val="28"/>
        </w:rPr>
      </w:pPr>
      <w:r w:rsidRPr="00E60A96">
        <w:rPr>
          <w:rFonts w:ascii="Times New Roman" w:hAnsi="Times New Roman"/>
          <w:sz w:val="28"/>
          <w:szCs w:val="28"/>
        </w:rPr>
        <w:lastRenderedPageBreak/>
        <w:t>Також, важливим є надання визначення поняттю системи корупційних правопорушень в господарській діяльності.  Адже, воно має комплексний характер та допомагає зрозуміти</w:t>
      </w:r>
      <w:r>
        <w:rPr>
          <w:rFonts w:ascii="Times New Roman" w:hAnsi="Times New Roman"/>
          <w:sz w:val="28"/>
          <w:szCs w:val="28"/>
        </w:rPr>
        <w:t>,</w:t>
      </w:r>
      <w:r w:rsidRPr="00E60A96">
        <w:rPr>
          <w:rFonts w:ascii="Times New Roman" w:hAnsi="Times New Roman"/>
          <w:sz w:val="28"/>
          <w:szCs w:val="28"/>
        </w:rPr>
        <w:t xml:space="preserve"> що саме ми відносимо до вище зазначеної системи. </w:t>
      </w:r>
    </w:p>
    <w:p w:rsidR="00D61356" w:rsidRPr="00E60A96" w:rsidRDefault="00D61356" w:rsidP="00D61356">
      <w:pPr>
        <w:spacing w:after="0" w:line="360" w:lineRule="auto"/>
        <w:ind w:left="-567" w:firstLine="567"/>
        <w:jc w:val="both"/>
        <w:rPr>
          <w:rFonts w:ascii="Times New Roman" w:hAnsi="Times New Roman"/>
          <w:sz w:val="28"/>
          <w:szCs w:val="28"/>
        </w:rPr>
      </w:pPr>
    </w:p>
    <w:p w:rsidR="00D61356" w:rsidRPr="006A52B3" w:rsidRDefault="00D61356" w:rsidP="00D61356">
      <w:pPr>
        <w:spacing w:after="0" w:line="360" w:lineRule="auto"/>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b/>
          <w:sz w:val="28"/>
          <w:szCs w:val="28"/>
        </w:rPr>
      </w:pPr>
    </w:p>
    <w:p w:rsidR="00D61356" w:rsidRPr="006A52B3" w:rsidRDefault="00D61356" w:rsidP="00D61356">
      <w:pPr>
        <w:ind w:left="-567" w:firstLine="567"/>
        <w:jc w:val="both"/>
        <w:rPr>
          <w:rFonts w:ascii="Times New Roman" w:hAnsi="Times New Roman"/>
          <w:b/>
          <w:sz w:val="28"/>
          <w:szCs w:val="28"/>
        </w:rPr>
      </w:pPr>
    </w:p>
    <w:p w:rsidR="00D61356" w:rsidRPr="006A52B3"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both"/>
      </w:pPr>
    </w:p>
    <w:p w:rsidR="00D61356" w:rsidRDefault="00D61356" w:rsidP="00D61356">
      <w:pPr>
        <w:ind w:left="-567" w:firstLine="567"/>
        <w:jc w:val="center"/>
        <w:rPr>
          <w:rFonts w:ascii="Times New Roman" w:hAnsi="Times New Roman"/>
          <w:b/>
          <w:sz w:val="28"/>
          <w:szCs w:val="28"/>
        </w:rPr>
      </w:pPr>
      <w:r w:rsidRPr="00E56EEC">
        <w:rPr>
          <w:rFonts w:ascii="Times New Roman" w:hAnsi="Times New Roman"/>
          <w:b/>
          <w:sz w:val="28"/>
          <w:szCs w:val="28"/>
        </w:rPr>
        <w:lastRenderedPageBreak/>
        <w:t>РОЗДІЛ 2</w:t>
      </w:r>
    </w:p>
    <w:p w:rsidR="00D61356" w:rsidRDefault="00D61356" w:rsidP="00D61356">
      <w:pPr>
        <w:ind w:left="-567" w:firstLine="567"/>
        <w:jc w:val="center"/>
        <w:rPr>
          <w:rFonts w:ascii="Times New Roman" w:hAnsi="Times New Roman"/>
          <w:b/>
          <w:sz w:val="28"/>
          <w:szCs w:val="28"/>
        </w:rPr>
      </w:pPr>
      <w:r>
        <w:rPr>
          <w:rFonts w:ascii="Times New Roman" w:hAnsi="Times New Roman"/>
          <w:b/>
          <w:sz w:val="28"/>
          <w:szCs w:val="28"/>
        </w:rPr>
        <w:t>ВІДПОВІДАЛЬНІСТЬ ЗА КОРУПЦІЙНІ ДІЯННЯ ТА ХАРАКТЕРИСТИКА ОКРЕМИХ ПРАВОПОРУШЕНЬ В ГОСПОДАРСЬКІЙ ДІЯЛЬНОСТІ</w:t>
      </w:r>
    </w:p>
    <w:p w:rsidR="00D61356" w:rsidRDefault="00D61356" w:rsidP="00D61356">
      <w:pPr>
        <w:ind w:left="-567" w:firstLine="567"/>
        <w:jc w:val="both"/>
        <w:rPr>
          <w:rFonts w:ascii="Times New Roman" w:hAnsi="Times New Roman"/>
          <w:b/>
          <w:sz w:val="28"/>
          <w:szCs w:val="28"/>
        </w:rPr>
      </w:pPr>
    </w:p>
    <w:p w:rsidR="00D61356" w:rsidRPr="00E60A9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r w:rsidRPr="00447DC4">
        <w:rPr>
          <w:rFonts w:ascii="Times New Roman" w:hAnsi="Times New Roman"/>
          <w:b/>
          <w:sz w:val="28"/>
          <w:szCs w:val="28"/>
        </w:rPr>
        <w:t>2.1. Адміністративна відповідальність за корупційні ді</w:t>
      </w:r>
      <w:r>
        <w:rPr>
          <w:rFonts w:ascii="Times New Roman" w:hAnsi="Times New Roman"/>
          <w:b/>
          <w:sz w:val="28"/>
          <w:szCs w:val="28"/>
        </w:rPr>
        <w:t>яння в господарській діяльності</w:t>
      </w: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Особа, яка вчинила корупційне правопорушення може бути притягнута до адміністративної відповідальності відповідно до чинного законодавства.  Глава 13-А Кодексу України про адміністративні правопорушення (далі в тексті К</w:t>
      </w:r>
      <w:r w:rsidRPr="00606215">
        <w:rPr>
          <w:rFonts w:ascii="Times New Roman" w:eastAsiaTheme="minorHAnsi" w:hAnsi="Times New Roman"/>
          <w:sz w:val="28"/>
          <w:szCs w:val="28"/>
          <w:lang w:val="ru-RU"/>
        </w:rPr>
        <w:t>У</w:t>
      </w:r>
      <w:r w:rsidRPr="00606215">
        <w:rPr>
          <w:rFonts w:ascii="Times New Roman" w:eastAsiaTheme="minorHAnsi" w:hAnsi="Times New Roman"/>
          <w:sz w:val="28"/>
          <w:szCs w:val="28"/>
        </w:rPr>
        <w:t>пАП)</w:t>
      </w:r>
      <w:r w:rsidRPr="00606215">
        <w:rPr>
          <w:rFonts w:ascii="Times New Roman" w:eastAsiaTheme="minorHAnsi" w:hAnsi="Times New Roman"/>
          <w:color w:val="92D050"/>
          <w:sz w:val="28"/>
          <w:szCs w:val="28"/>
        </w:rPr>
        <w:t xml:space="preserve"> </w:t>
      </w:r>
      <w:r w:rsidRPr="00606215">
        <w:rPr>
          <w:rFonts w:ascii="Times New Roman" w:eastAsiaTheme="minorHAnsi" w:hAnsi="Times New Roman"/>
          <w:sz w:val="28"/>
          <w:szCs w:val="28"/>
        </w:rPr>
        <w:t xml:space="preserve">встановлює відповідальність за такі правопорушення пов’язані з корупцією: </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t>порушення обмежень щодо сумісництва та суміщення з іншими видами діяльності (стаття 172-4)</w:t>
      </w:r>
      <w:r w:rsidRPr="00606215">
        <w:rPr>
          <w:rFonts w:ascii="Times New Roman" w:eastAsiaTheme="minorHAnsi" w:hAnsi="Times New Roman"/>
          <w:sz w:val="28"/>
          <w:szCs w:val="28"/>
        </w:rPr>
        <w:t>. Суб’єктом правопорушень у цій статті є особи, зазначені у пункті 1 частини першої статті 3 Закону України «Про запобігання корупції», за винятком депутатів Верховної Ради Автономної Республіки Крим, депутатів місцевих рад (крім тих, які здійснюють свої повноваження у відповідній раді на постійній основі), членів Вищої ради юстиції (крім тих, які працюють у Вищій раді юстиції на постійній основі), народних засідателів і присяжних;</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t>порушення встановлених законом обмежень щодо одержання дарунка (пожертви) (стаття 172-5)</w:t>
      </w:r>
      <w:r w:rsidRPr="00606215">
        <w:rPr>
          <w:rFonts w:ascii="Times New Roman" w:eastAsiaTheme="minorHAnsi" w:hAnsi="Times New Roman"/>
          <w:sz w:val="28"/>
          <w:szCs w:val="28"/>
        </w:rPr>
        <w:t xml:space="preserve">. </w:t>
      </w:r>
      <w:r w:rsidRPr="00606215">
        <w:rPr>
          <w:rFonts w:ascii="Times New Roman" w:eastAsiaTheme="minorHAnsi" w:hAnsi="Times New Roman"/>
          <w:sz w:val="28"/>
          <w:szCs w:val="28"/>
          <w:lang w:val="ru-RU"/>
        </w:rPr>
        <w:t xml:space="preserve">Суб’єктом правопорушень у цій статті є особи, зазначені </w:t>
      </w:r>
      <w:proofErr w:type="gramStart"/>
      <w:r w:rsidRPr="00606215">
        <w:rPr>
          <w:rFonts w:ascii="Times New Roman" w:eastAsiaTheme="minorHAnsi" w:hAnsi="Times New Roman"/>
          <w:sz w:val="28"/>
          <w:szCs w:val="28"/>
          <w:lang w:val="ru-RU"/>
        </w:rPr>
        <w:t>у</w:t>
      </w:r>
      <w:proofErr w:type="gramEnd"/>
      <w:r w:rsidRPr="00606215">
        <w:rPr>
          <w:rFonts w:ascii="Times New Roman" w:eastAsiaTheme="minorHAnsi" w:hAnsi="Times New Roman"/>
          <w:sz w:val="28"/>
          <w:szCs w:val="28"/>
          <w:lang w:val="ru-RU"/>
        </w:rPr>
        <w:t xml:space="preserve"> пунктах 1, 2 частини першої статті 3 Закону України "Про запобігання корупції".</w:t>
      </w:r>
      <w:r w:rsidRPr="00606215">
        <w:rPr>
          <w:rFonts w:ascii="Times New Roman" w:eastAsiaTheme="minorHAnsi" w:hAnsi="Times New Roman"/>
          <w:sz w:val="28"/>
          <w:szCs w:val="28"/>
        </w:rPr>
        <w:t xml:space="preserve"> </w:t>
      </w:r>
    </w:p>
    <w:p w:rsidR="00D61356" w:rsidRPr="00606215" w:rsidRDefault="00D61356" w:rsidP="00D61356">
      <w:p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rPr>
        <w:t>З об’єктивної сторони правопорушення вважається вчиненим в разі одержання у власність речей або майнових прав на  порушення вимог Закону</w:t>
      </w:r>
      <w:r w:rsidRPr="00606215">
        <w:rPr>
          <w:rFonts w:ascii="Times New Roman" w:eastAsiaTheme="minorHAnsi" w:hAnsi="Times New Roman"/>
          <w:sz w:val="28"/>
          <w:szCs w:val="28"/>
          <w:lang w:val="ru-RU"/>
        </w:rPr>
        <w:t>;</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lastRenderedPageBreak/>
        <w:t>порушення вимог фінансового контролю (стаття 172-6)</w:t>
      </w:r>
      <w:r w:rsidRPr="00606215">
        <w:rPr>
          <w:rFonts w:ascii="Times New Roman" w:eastAsiaTheme="minorHAnsi" w:hAnsi="Times New Roman"/>
          <w:sz w:val="28"/>
          <w:szCs w:val="28"/>
        </w:rPr>
        <w:t>.</w:t>
      </w:r>
      <w:r w:rsidRPr="00606215">
        <w:rPr>
          <w:rFonts w:ascii="Arial" w:eastAsiaTheme="minorHAnsi" w:hAnsi="Arial" w:cs="Arial"/>
          <w:color w:val="000000"/>
          <w:sz w:val="21"/>
          <w:szCs w:val="21"/>
          <w:shd w:val="clear" w:color="auto" w:fill="FAFAFA"/>
          <w:lang w:val="ru-RU"/>
        </w:rPr>
        <w:t xml:space="preserve"> </w:t>
      </w:r>
      <w:proofErr w:type="gramStart"/>
      <w:r w:rsidRPr="00606215">
        <w:rPr>
          <w:rFonts w:ascii="Times New Roman" w:eastAsiaTheme="minorHAnsi" w:hAnsi="Times New Roman"/>
          <w:sz w:val="28"/>
          <w:szCs w:val="28"/>
          <w:lang w:val="ru-RU"/>
        </w:rPr>
        <w:t>Суб’єктом правопорушень у цій статті є особи, які відповідно до частин першої та другої статті 45 Закону України "Про запобігання корупції" зобов’язані подавати декларацію особи, уповноваженої на виконання функцій держави або місцевого самоврядування;</w:t>
      </w:r>
      <w:proofErr w:type="gramEnd"/>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t>порушення вимог щодо повідомлення про конфлікт інтересів (стаття 172-7)</w:t>
      </w:r>
      <w:r w:rsidRPr="00606215">
        <w:rPr>
          <w:rFonts w:ascii="Times New Roman" w:eastAsiaTheme="minorHAnsi" w:hAnsi="Times New Roman"/>
          <w:sz w:val="28"/>
          <w:szCs w:val="28"/>
        </w:rPr>
        <w:t>.</w:t>
      </w:r>
      <w:r w:rsidRPr="00606215">
        <w:rPr>
          <w:rFonts w:asciiTheme="minorHAnsi" w:eastAsiaTheme="minorHAnsi" w:hAnsiTheme="minorHAnsi" w:cstheme="minorBidi"/>
          <w:color w:val="000000"/>
          <w:sz w:val="27"/>
          <w:szCs w:val="27"/>
          <w:lang w:val="ru-RU"/>
        </w:rPr>
        <w:t xml:space="preserve"> </w:t>
      </w:r>
      <w:r w:rsidRPr="00606215">
        <w:rPr>
          <w:rFonts w:ascii="Times New Roman" w:eastAsiaTheme="minorHAnsi" w:hAnsi="Times New Roman"/>
          <w:sz w:val="28"/>
          <w:szCs w:val="28"/>
          <w:lang w:val="ru-RU"/>
        </w:rPr>
        <w:t xml:space="preserve">Суб'єктом правопорушень у цій статті є особи, зазначені у пункті 1, </w:t>
      </w:r>
      <w:proofErr w:type="gramStart"/>
      <w:r w:rsidRPr="00606215">
        <w:rPr>
          <w:rFonts w:ascii="Times New Roman" w:eastAsiaTheme="minorHAnsi" w:hAnsi="Times New Roman"/>
          <w:sz w:val="28"/>
          <w:szCs w:val="28"/>
          <w:lang w:val="ru-RU"/>
        </w:rPr>
        <w:t>п</w:t>
      </w:r>
      <w:proofErr w:type="gramEnd"/>
      <w:r w:rsidRPr="00606215">
        <w:rPr>
          <w:rFonts w:ascii="Times New Roman" w:eastAsiaTheme="minorHAnsi" w:hAnsi="Times New Roman"/>
          <w:sz w:val="28"/>
          <w:szCs w:val="28"/>
          <w:lang w:val="ru-RU"/>
        </w:rPr>
        <w:t>ідпунктах "а", "б" пункту 2 частини першої статті 4 Закону України "Про засади запобігання і протидії корупції";</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t>незаконне використання інформації, що стала відома особі у зв’язку з виконанням службових повноважень (стаття 172-8)</w:t>
      </w:r>
      <w:r w:rsidRPr="00606215">
        <w:rPr>
          <w:rFonts w:ascii="Times New Roman" w:eastAsiaTheme="minorHAnsi" w:hAnsi="Times New Roman"/>
          <w:sz w:val="28"/>
          <w:szCs w:val="28"/>
        </w:rPr>
        <w:t>. Суб’єктом правопорушень у цій статті є особи, зазначені у пункті 1 та підпункті "в" пункту 2 частини першої статті 3 Закону України "Про запобігання корупції", а також особи, зазначені в частині другій статті 17 Закону України "Про запобігання впливу корупційних правопорушень на результати офіційних спортивних змагань";</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lang w:val="ru-RU"/>
        </w:rPr>
        <w:t>невжиття заходів щодо протидії корупції (стаття 172-9)</w:t>
      </w:r>
      <w:r w:rsidRPr="00606215">
        <w:rPr>
          <w:rFonts w:ascii="Times New Roman" w:eastAsiaTheme="minorHAnsi" w:hAnsi="Times New Roman"/>
          <w:sz w:val="28"/>
          <w:szCs w:val="28"/>
        </w:rPr>
        <w:t xml:space="preserve">. </w:t>
      </w:r>
      <w:proofErr w:type="gramStart"/>
      <w:r w:rsidRPr="00606215">
        <w:rPr>
          <w:rFonts w:ascii="Times New Roman" w:eastAsiaTheme="minorHAnsi" w:hAnsi="Times New Roman"/>
          <w:sz w:val="28"/>
          <w:szCs w:val="28"/>
          <w:lang w:val="ru-RU"/>
        </w:rPr>
        <w:t>Суб’єктом правопорушень у цій статті є також особи, зазначені в частині третій статті 17 Закону України "Про запобігання впливу корупційних правопорушень на результати офіційних спортивних змагань"</w:t>
      </w:r>
      <w:r w:rsidRPr="00606215">
        <w:rPr>
          <w:rFonts w:ascii="Times New Roman" w:eastAsiaTheme="minorHAnsi" w:hAnsi="Times New Roman"/>
          <w:sz w:val="28"/>
          <w:szCs w:val="28"/>
        </w:rPr>
        <w:t>;</w:t>
      </w:r>
      <w:proofErr w:type="gramEnd"/>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порушення заборони розміщення ставок на спорт, пов’язаних з маніпулюванням офіційним спортивним змаганням (стаття 172-9-1). </w:t>
      </w:r>
      <w:r w:rsidRPr="00606215">
        <w:rPr>
          <w:rFonts w:ascii="Times New Roman" w:eastAsiaTheme="minorHAnsi" w:hAnsi="Times New Roman"/>
          <w:sz w:val="28"/>
          <w:szCs w:val="28"/>
          <w:lang w:val="ru-RU"/>
        </w:rPr>
        <w:t>Суб’єктом правопорушень у цій статті є також особи, зазначені в частині третій статті 17 Закону України "Про запобігання впливу корупційних правопорушень на результати офіційних спортивних змагань"</w:t>
      </w:r>
      <w:r w:rsidRPr="00606215">
        <w:rPr>
          <w:rFonts w:ascii="Times New Roman" w:eastAsiaTheme="minorHAnsi" w:hAnsi="Times New Roman"/>
          <w:sz w:val="28"/>
          <w:szCs w:val="28"/>
        </w:rPr>
        <w:t>;</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rPr>
        <w:t>порушення законодавства у сфері оцінки впливу на довкілля ( стаття 172-9-2).</w:t>
      </w:r>
      <w:r w:rsidRPr="00606215">
        <w:rPr>
          <w:rFonts w:ascii="Arial" w:eastAsiaTheme="minorHAnsi" w:hAnsi="Arial" w:cs="Arial"/>
          <w:color w:val="000000"/>
          <w:sz w:val="21"/>
          <w:szCs w:val="21"/>
          <w:shd w:val="clear" w:color="auto" w:fill="FAFAFA"/>
          <w:lang w:val="ru-RU"/>
        </w:rPr>
        <w:t xml:space="preserve"> </w:t>
      </w:r>
      <w:r w:rsidRPr="00606215">
        <w:rPr>
          <w:rFonts w:ascii="Times New Roman" w:eastAsiaTheme="minorHAnsi" w:hAnsi="Times New Roman"/>
          <w:sz w:val="28"/>
          <w:szCs w:val="28"/>
          <w:lang w:val="ru-RU"/>
        </w:rPr>
        <w:t xml:space="preserve">Суб’єктом правопорушень у цій статті є особи, зазначені у пункті 1, </w:t>
      </w:r>
      <w:proofErr w:type="gramStart"/>
      <w:r w:rsidRPr="00606215">
        <w:rPr>
          <w:rFonts w:ascii="Times New Roman" w:eastAsiaTheme="minorHAnsi" w:hAnsi="Times New Roman"/>
          <w:sz w:val="28"/>
          <w:szCs w:val="28"/>
          <w:lang w:val="ru-RU"/>
        </w:rPr>
        <w:t>п</w:t>
      </w:r>
      <w:proofErr w:type="gramEnd"/>
      <w:r w:rsidRPr="00606215">
        <w:rPr>
          <w:rFonts w:ascii="Times New Roman" w:eastAsiaTheme="minorHAnsi" w:hAnsi="Times New Roman"/>
          <w:sz w:val="28"/>
          <w:szCs w:val="28"/>
          <w:lang w:val="ru-RU"/>
        </w:rPr>
        <w:t>ідпунктах "а", "б" пункту 2 частини першої статті 3 Закону України "Про запобігання корупції"</w:t>
      </w:r>
      <w:r w:rsidRPr="00606215">
        <w:rPr>
          <w:rFonts w:ascii="Times New Roman" w:eastAsiaTheme="minorHAnsi" w:hAnsi="Times New Roman"/>
          <w:sz w:val="28"/>
          <w:szCs w:val="28"/>
        </w:rPr>
        <w:t xml:space="preserve">.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Варто зазначити, що враховуючи визначення  поняття «правопорушення, пов’язане з корупцією» (відповідно до Закону України «Про запобігання </w:t>
      </w:r>
      <w:r w:rsidRPr="00606215">
        <w:rPr>
          <w:rFonts w:ascii="Times New Roman" w:eastAsiaTheme="minorHAnsi" w:hAnsi="Times New Roman"/>
          <w:sz w:val="28"/>
          <w:szCs w:val="28"/>
        </w:rPr>
        <w:lastRenderedPageBreak/>
        <w:t>корупції») до числа правопорушень, за які встановлена відповідальність К</w:t>
      </w:r>
      <w:r w:rsidRPr="009F0552">
        <w:rPr>
          <w:rFonts w:ascii="Times New Roman" w:eastAsiaTheme="minorHAnsi" w:hAnsi="Times New Roman"/>
          <w:sz w:val="28"/>
          <w:szCs w:val="28"/>
          <w:lang w:val="ru-RU"/>
        </w:rPr>
        <w:t>У</w:t>
      </w:r>
      <w:r w:rsidRPr="00606215">
        <w:rPr>
          <w:rFonts w:ascii="Times New Roman" w:eastAsiaTheme="minorHAnsi" w:hAnsi="Times New Roman"/>
          <w:sz w:val="28"/>
          <w:szCs w:val="28"/>
        </w:rPr>
        <w:t xml:space="preserve">пАП відносяться наступні: </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rPr>
        <w:t>порушення порядку надання або отримання внеску на підтримку політичної партії, порушення порядку надання або отримання державного фінансування статутної діяльності політичної партії, порушення порядку надання або отримання фінансової (матеріальної) підтримки для здійснення передвиборної агітації або агітації з всеукраїнського або місцевого референдуму ( стаття 212-15);</w:t>
      </w:r>
    </w:p>
    <w:p w:rsidR="00D61356" w:rsidRPr="00606215" w:rsidRDefault="00D61356" w:rsidP="00D61356">
      <w:pPr>
        <w:numPr>
          <w:ilvl w:val="0"/>
          <w:numId w:val="3"/>
        </w:numPr>
        <w:spacing w:after="0" w:line="360" w:lineRule="auto"/>
        <w:ind w:left="-567" w:firstLine="567"/>
        <w:contextualSpacing/>
        <w:jc w:val="both"/>
        <w:rPr>
          <w:rFonts w:ascii="Times New Roman" w:eastAsiaTheme="minorHAnsi" w:hAnsi="Times New Roman"/>
          <w:sz w:val="28"/>
          <w:szCs w:val="28"/>
        </w:rPr>
      </w:pPr>
      <w:r w:rsidRPr="00606215">
        <w:rPr>
          <w:rFonts w:ascii="Times New Roman" w:eastAsiaTheme="minorHAnsi" w:hAnsi="Times New Roman"/>
          <w:sz w:val="28"/>
          <w:szCs w:val="28"/>
        </w:rPr>
        <w:t>порушення порядку подання фінансового звіту про надходження і використання коштів виборчого фонду, звіту партії про майно, доходи, витрати і зобов’язання фінансового характеру (стаття 212-15).</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З процесуальної точки зору порядок притягнення до адміністративної відповідальності за адміністративні корупційні правопорушення має певні особливості. Розглянемо їх детальніше. Отже,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1) Суб’єктами відповідальності за адміністративні корупційні правопорушення є:</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lang w:val="ru-RU"/>
        </w:rPr>
        <w:t>— громадяни які вчинили правопорушення, передбачене статтею 172</w:t>
      </w:r>
      <w:r>
        <w:rPr>
          <w:rFonts w:ascii="Times New Roman" w:eastAsiaTheme="minorHAnsi" w:hAnsi="Times New Roman"/>
          <w:sz w:val="28"/>
          <w:szCs w:val="28"/>
          <w:lang w:val="ru-RU"/>
        </w:rPr>
        <w:t>-</w:t>
      </w:r>
      <w:r w:rsidRPr="00606215">
        <w:rPr>
          <w:rFonts w:ascii="Times New Roman" w:eastAsiaTheme="minorHAnsi" w:hAnsi="Times New Roman"/>
          <w:sz w:val="28"/>
          <w:szCs w:val="28"/>
          <w:lang w:val="ru-RU"/>
        </w:rPr>
        <w:t xml:space="preserve">3 КУпАП «Пропозиція або надання неправомірної вигоди», тобто осудні особи, які на момент вчинення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іністративного правопорушення досягли шістнадцятирічного віку;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lang w:val="ru-RU"/>
        </w:rPr>
        <w:t xml:space="preserve">— спеціальні суб’єкти, їх перелік визначено відповідними статтями КУпАП із посиланням на статтю 3 Закону України «Про запобігання корупції», </w:t>
      </w:r>
      <w:proofErr w:type="gramStart"/>
      <w:r w:rsidRPr="00606215">
        <w:rPr>
          <w:rFonts w:ascii="Times New Roman" w:eastAsiaTheme="minorHAnsi" w:hAnsi="Times New Roman"/>
          <w:sz w:val="28"/>
          <w:szCs w:val="28"/>
          <w:lang w:val="ru-RU"/>
        </w:rPr>
        <w:t>в</w:t>
      </w:r>
      <w:proofErr w:type="gramEnd"/>
      <w:r w:rsidRPr="00606215">
        <w:rPr>
          <w:rFonts w:ascii="Times New Roman" w:eastAsiaTheme="minorHAnsi" w:hAnsi="Times New Roman"/>
          <w:sz w:val="28"/>
          <w:szCs w:val="28"/>
          <w:lang w:val="ru-RU"/>
        </w:rPr>
        <w:t xml:space="preserve"> якій наведені суб’єкти, що несуть відповідальність за вчинення корупційних правопорушень;</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lang w:val="ru-RU"/>
        </w:rPr>
        <w:t xml:space="preserve">— за загальним правилом, відповідно до ст. 38 КУпАП,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іністративне стягнення може бути накладено не пізніш як через два місяці з дня вчинення правопорушення, а при триваючому правопорушенні — не пізніш як через два місяці з дня його виявлення, за винятком випадків, коли справи про адміністративні правопорушення підвідомчі суду (судді). Що стосується корупційного правопорушення, то стягнення може бути накладено протягом трьох місяців з дня виявлення, але не </w:t>
      </w:r>
      <w:proofErr w:type="gramStart"/>
      <w:r w:rsidRPr="00606215">
        <w:rPr>
          <w:rFonts w:ascii="Times New Roman" w:eastAsiaTheme="minorHAnsi" w:hAnsi="Times New Roman"/>
          <w:sz w:val="28"/>
          <w:szCs w:val="28"/>
          <w:lang w:val="ru-RU"/>
        </w:rPr>
        <w:t>п</w:t>
      </w:r>
      <w:proofErr w:type="gramEnd"/>
      <w:r w:rsidRPr="00606215">
        <w:rPr>
          <w:rFonts w:ascii="Times New Roman" w:eastAsiaTheme="minorHAnsi" w:hAnsi="Times New Roman"/>
          <w:sz w:val="28"/>
          <w:szCs w:val="28"/>
          <w:lang w:val="ru-RU"/>
        </w:rPr>
        <w:t>ізніше двох років з дня його вчинення.</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lastRenderedPageBreak/>
        <w:t>2) К</w:t>
      </w:r>
      <w:r w:rsidRPr="00606215">
        <w:rPr>
          <w:rFonts w:ascii="Times New Roman" w:eastAsiaTheme="minorHAnsi" w:hAnsi="Times New Roman"/>
          <w:sz w:val="28"/>
          <w:szCs w:val="28"/>
          <w:lang w:val="ru-RU"/>
        </w:rPr>
        <w:t xml:space="preserve">одексом України про адміністративні правопорушення за </w:t>
      </w:r>
      <w:r w:rsidRPr="00606215">
        <w:rPr>
          <w:rFonts w:ascii="Times New Roman" w:eastAsiaTheme="minorHAnsi" w:hAnsi="Times New Roman"/>
          <w:sz w:val="28"/>
          <w:szCs w:val="28"/>
        </w:rPr>
        <w:t>здісне</w:t>
      </w:r>
      <w:r w:rsidRPr="00606215">
        <w:rPr>
          <w:rFonts w:ascii="Times New Roman" w:eastAsiaTheme="minorHAnsi" w:hAnsi="Times New Roman"/>
          <w:sz w:val="28"/>
          <w:szCs w:val="28"/>
          <w:lang w:val="ru-RU"/>
        </w:rPr>
        <w:t>ння корупційного правопорушення передбачен</w:t>
      </w:r>
      <w:r w:rsidRPr="00606215">
        <w:rPr>
          <w:rFonts w:ascii="Times New Roman" w:eastAsiaTheme="minorHAnsi" w:hAnsi="Times New Roman"/>
          <w:sz w:val="28"/>
          <w:szCs w:val="28"/>
        </w:rPr>
        <w:t>о</w:t>
      </w:r>
      <w:r w:rsidRPr="00606215">
        <w:rPr>
          <w:rFonts w:ascii="Times New Roman" w:eastAsiaTheme="minorHAnsi" w:hAnsi="Times New Roman"/>
          <w:sz w:val="28"/>
          <w:szCs w:val="28"/>
          <w:lang w:val="ru-RU"/>
        </w:rPr>
        <w:t xml:space="preserve"> </w:t>
      </w:r>
      <w:r w:rsidRPr="00606215">
        <w:rPr>
          <w:rFonts w:ascii="Times New Roman" w:eastAsiaTheme="minorHAnsi" w:hAnsi="Times New Roman"/>
          <w:sz w:val="28"/>
          <w:szCs w:val="28"/>
        </w:rPr>
        <w:t>такі</w:t>
      </w:r>
      <w:r w:rsidRPr="00606215">
        <w:rPr>
          <w:rFonts w:ascii="Times New Roman" w:eastAsiaTheme="minorHAnsi" w:hAnsi="Times New Roman"/>
          <w:sz w:val="28"/>
          <w:szCs w:val="28"/>
          <w:lang w:val="ru-RU"/>
        </w:rPr>
        <w:t xml:space="preserve"> види стягнень: штраф і конфіскація.</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3) Відповідно до ст. 255 КУпАП протоколи у справах про адміністративні корупційні правопорушення мають право складати: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 уповноважені особи органів внутрішніх справ (Національної поліції);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 уповноважені особи органів Служби безпеки України;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 Національного агентства з питань запобігання корупції (статті 172-4–172-9, 188-46, 212-15, 212-21);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 Національного антикорупційного бюро України (стаття 185-13);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Національного агентства України з питань виявлення, розшуку та управління активами, одержаними від корупційних та інших злочинів (стаття 188-48).</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4) Відповідно до </w:t>
      </w:r>
      <w:r w:rsidRPr="00606215">
        <w:rPr>
          <w:rFonts w:ascii="Times New Roman" w:eastAsiaTheme="minorHAnsi" w:hAnsi="Times New Roman"/>
          <w:sz w:val="28"/>
          <w:szCs w:val="28"/>
          <w:lang w:val="ru-RU"/>
        </w:rPr>
        <w:t xml:space="preserve">ч. 1 ст. 257  КУпАП  протокол надсилається органу (посадовій особі), уповноваженому розглядати справу про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іністративне правопорушення, не зазначаючи при цьому терміну, протягом якого це необхідно здійснити. Виняток становлять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іністративні корупційні правопорушення. Протокол про вчинення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іністративного корупційного правопорушення разом з іншими матеріалами у триденний строк з моменту його складення надсилається до місцевого загального суду за місцем вчинення корупційного правопорушення.</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5) Відповідно до </w:t>
      </w:r>
      <w:r w:rsidRPr="00CF6A7F">
        <w:rPr>
          <w:rFonts w:ascii="Times New Roman" w:eastAsiaTheme="minorHAnsi" w:hAnsi="Times New Roman"/>
          <w:sz w:val="28"/>
          <w:szCs w:val="28"/>
        </w:rPr>
        <w:t>ч. 1 ст. 221 КУпАП розгляд справ про вчинені адміністративні корупційні правопорушення віднесено виключно до компетенції районних, районних у місті, міських чи міськрайонних судів</w:t>
      </w:r>
      <w:r w:rsidRPr="00606215">
        <w:rPr>
          <w:rFonts w:ascii="Times New Roman" w:eastAsiaTheme="minorHAnsi" w:hAnsi="Times New Roman"/>
          <w:sz w:val="28"/>
          <w:szCs w:val="28"/>
        </w:rPr>
        <w:t>.</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6)</w:t>
      </w:r>
      <w:r w:rsidRPr="00606215">
        <w:rPr>
          <w:rFonts w:asciiTheme="minorHAnsi" w:eastAsiaTheme="minorHAnsi" w:hAnsiTheme="minorHAnsi" w:cstheme="minorBidi"/>
          <w:sz w:val="28"/>
          <w:szCs w:val="28"/>
        </w:rPr>
        <w:t xml:space="preserve"> </w:t>
      </w:r>
      <w:r w:rsidRPr="00606215">
        <w:rPr>
          <w:rFonts w:ascii="Times New Roman" w:eastAsiaTheme="minorHAnsi" w:hAnsi="Times New Roman"/>
          <w:sz w:val="28"/>
          <w:szCs w:val="28"/>
        </w:rPr>
        <w:t xml:space="preserve">Під час розгляду справ про адміністративні корупційні правопорушення, передбачені статтями 1722 –172-9 КУпАП, є обов’язковою присутність особи, що притягається до адміністративної відповідальності. </w:t>
      </w:r>
      <w:r w:rsidRPr="00606215">
        <w:rPr>
          <w:rFonts w:ascii="Times New Roman" w:eastAsiaTheme="minorHAnsi" w:hAnsi="Times New Roman"/>
          <w:sz w:val="28"/>
          <w:szCs w:val="28"/>
          <w:lang w:val="ru-RU"/>
        </w:rPr>
        <w:t xml:space="preserve">У разі </w:t>
      </w:r>
      <w:r w:rsidRPr="00606215">
        <w:rPr>
          <w:rFonts w:ascii="Times New Roman" w:eastAsiaTheme="minorHAnsi" w:hAnsi="Times New Roman"/>
          <w:sz w:val="28"/>
          <w:szCs w:val="28"/>
        </w:rPr>
        <w:t>не</w:t>
      </w:r>
      <w:r w:rsidRPr="00606215">
        <w:rPr>
          <w:rFonts w:ascii="Times New Roman" w:eastAsiaTheme="minorHAnsi" w:hAnsi="Times New Roman"/>
          <w:sz w:val="28"/>
          <w:szCs w:val="28"/>
          <w:lang w:val="ru-RU"/>
        </w:rPr>
        <w:t>явки на виклик органу внутрішніх справ або судді районного, районного у мі</w:t>
      </w:r>
      <w:proofErr w:type="gramStart"/>
      <w:r w:rsidRPr="00606215">
        <w:rPr>
          <w:rFonts w:ascii="Times New Roman" w:eastAsiaTheme="minorHAnsi" w:hAnsi="Times New Roman"/>
          <w:sz w:val="28"/>
          <w:szCs w:val="28"/>
          <w:lang w:val="ru-RU"/>
        </w:rPr>
        <w:t>ст</w:t>
      </w:r>
      <w:proofErr w:type="gramEnd"/>
      <w:r w:rsidRPr="00606215">
        <w:rPr>
          <w:rFonts w:ascii="Times New Roman" w:eastAsiaTheme="minorHAnsi" w:hAnsi="Times New Roman"/>
          <w:sz w:val="28"/>
          <w:szCs w:val="28"/>
          <w:lang w:val="ru-RU"/>
        </w:rPr>
        <w:t>і, міського чи міськрайонного суду цю особу може бути органом внутрішніх справ (поліції) піддано приводу.</w:t>
      </w:r>
      <w:r w:rsidRPr="00606215">
        <w:rPr>
          <w:rFonts w:ascii="Times New Roman" w:eastAsiaTheme="minorHAnsi" w:hAnsi="Times New Roman"/>
          <w:sz w:val="28"/>
          <w:szCs w:val="28"/>
        </w:rPr>
        <w:t xml:space="preserve">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lastRenderedPageBreak/>
        <w:t>7) С</w:t>
      </w:r>
      <w:r w:rsidRPr="00606215">
        <w:rPr>
          <w:rFonts w:ascii="Times New Roman" w:eastAsiaTheme="minorHAnsi" w:hAnsi="Times New Roman"/>
          <w:sz w:val="28"/>
          <w:szCs w:val="28"/>
          <w:lang w:val="ru-RU"/>
        </w:rPr>
        <w:t xml:space="preserve">трок розгляду справ про адміністративні корупційні правопорушення є загальним — 15 днів з дня одержання судом (суддею), </w:t>
      </w:r>
      <w:r w:rsidRPr="00606215">
        <w:rPr>
          <w:rFonts w:ascii="Times New Roman" w:eastAsiaTheme="minorHAnsi" w:hAnsi="Times New Roman"/>
          <w:sz w:val="28"/>
          <w:szCs w:val="28"/>
        </w:rPr>
        <w:t>що наділений правом</w:t>
      </w:r>
      <w:r w:rsidRPr="00606215">
        <w:rPr>
          <w:rFonts w:ascii="Times New Roman" w:eastAsiaTheme="minorHAnsi" w:hAnsi="Times New Roman"/>
          <w:sz w:val="28"/>
          <w:szCs w:val="28"/>
          <w:lang w:val="ru-RU"/>
        </w:rPr>
        <w:t xml:space="preserve"> розглядати справу, протоколу про адміністративне корупційне правопорушення та інших матеріалів справи. </w:t>
      </w:r>
      <w:r w:rsidRPr="00606215">
        <w:rPr>
          <w:rFonts w:ascii="Times New Roman" w:eastAsiaTheme="minorHAnsi" w:hAnsi="Times New Roman"/>
          <w:sz w:val="28"/>
          <w:szCs w:val="28"/>
        </w:rPr>
        <w:t>Проте</w:t>
      </w:r>
      <w:r w:rsidRPr="00606215">
        <w:rPr>
          <w:rFonts w:ascii="Times New Roman" w:eastAsiaTheme="minorHAnsi" w:hAnsi="Times New Roman"/>
          <w:sz w:val="28"/>
          <w:szCs w:val="28"/>
          <w:lang w:val="ru-RU"/>
        </w:rPr>
        <w:t xml:space="preserve"> КУпАП передбачено випадки, коли строк розгляду справ про адміністративні корупційні правопорушення може зупинятися. Строк розгляду справи </w:t>
      </w:r>
      <w:r w:rsidRPr="00606215">
        <w:rPr>
          <w:rFonts w:ascii="Times New Roman" w:eastAsiaTheme="minorHAnsi" w:hAnsi="Times New Roman"/>
          <w:sz w:val="28"/>
          <w:szCs w:val="28"/>
        </w:rPr>
        <w:t>с</w:t>
      </w:r>
      <w:r w:rsidRPr="00606215">
        <w:rPr>
          <w:rFonts w:ascii="Times New Roman" w:eastAsiaTheme="minorHAnsi" w:hAnsi="Times New Roman"/>
          <w:sz w:val="28"/>
          <w:szCs w:val="28"/>
          <w:lang w:val="ru-RU"/>
        </w:rPr>
        <w:t xml:space="preserve">уд може зупинити </w:t>
      </w:r>
      <w:r w:rsidRPr="00606215">
        <w:rPr>
          <w:rFonts w:ascii="Times New Roman" w:eastAsiaTheme="minorHAnsi" w:hAnsi="Times New Roman"/>
          <w:sz w:val="28"/>
          <w:szCs w:val="28"/>
        </w:rPr>
        <w:t>при таких обставинах</w:t>
      </w:r>
      <w:r w:rsidRPr="00606215">
        <w:rPr>
          <w:rFonts w:ascii="Times New Roman" w:eastAsiaTheme="minorHAnsi" w:hAnsi="Times New Roman"/>
          <w:sz w:val="28"/>
          <w:szCs w:val="28"/>
          <w:lang w:val="ru-RU"/>
        </w:rPr>
        <w:t xml:space="preserve">, якщо особа, щодо якої складено протокол про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іністративне корупційне правопорушення, умисно ухиляється від явки до суду або з поважних причин не може туди з’явитися (хвороба, перебування у відрядженні чи на лікуванні, у відпустці тощо).</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8) Відповідно до </w:t>
      </w:r>
      <w:r w:rsidRPr="00606215">
        <w:rPr>
          <w:rFonts w:ascii="Times New Roman" w:eastAsiaTheme="minorHAnsi" w:hAnsi="Times New Roman"/>
          <w:sz w:val="28"/>
          <w:szCs w:val="28"/>
          <w:lang w:val="ru-RU"/>
        </w:rPr>
        <w:t>ст. 250 КУпАП</w:t>
      </w:r>
      <w:r w:rsidRPr="00606215">
        <w:rPr>
          <w:rFonts w:ascii="Times New Roman" w:eastAsiaTheme="minorHAnsi" w:hAnsi="Times New Roman"/>
          <w:sz w:val="28"/>
          <w:szCs w:val="28"/>
        </w:rPr>
        <w:t xml:space="preserve"> при провадженні у справах про </w:t>
      </w:r>
      <w:proofErr w:type="gramStart"/>
      <w:r w:rsidRPr="00606215">
        <w:rPr>
          <w:rFonts w:ascii="Times New Roman" w:eastAsiaTheme="minorHAnsi" w:hAnsi="Times New Roman"/>
          <w:sz w:val="28"/>
          <w:szCs w:val="28"/>
        </w:rPr>
        <w:t>адм</w:t>
      </w:r>
      <w:proofErr w:type="gramEnd"/>
      <w:r w:rsidRPr="00606215">
        <w:rPr>
          <w:rFonts w:ascii="Times New Roman" w:eastAsiaTheme="minorHAnsi" w:hAnsi="Times New Roman"/>
          <w:sz w:val="28"/>
          <w:szCs w:val="28"/>
        </w:rPr>
        <w:t>іністративні правопорушення, передбачені статтями 172-4 - 172-9, 172-9-2 цього Кодексу, участь прокурора у розгляді справи судом є обов’язковою.</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9) П</w:t>
      </w:r>
      <w:r w:rsidRPr="00606215">
        <w:rPr>
          <w:rFonts w:ascii="Times New Roman" w:eastAsiaTheme="minorHAnsi" w:hAnsi="Times New Roman"/>
          <w:sz w:val="28"/>
          <w:szCs w:val="28"/>
          <w:lang w:val="ru-RU"/>
        </w:rPr>
        <w:t>останова суду про накладення адміністративного стягнення за адміністративне корупційне правопорушення у триденний строк з дня набрання нею законної сили направляється відповідному органу державної влади, органу місцевого самоврядування, керівникові підприємства, установи чи організації, державному чи виборному органу, власнику юридичної особи або уповноваженому ним органу для вирішення питання про притягнення особи до дисциплінарної відповідальності, усунення її згідно із законодавством від виконання функцій держави, якщо інше не передбачено законом, а також усунення причин та умов, що сприяли вчиненню цього правопорушення</w:t>
      </w:r>
      <w:r w:rsidRPr="00606215">
        <w:rPr>
          <w:rFonts w:ascii="Times New Roman" w:eastAsiaTheme="minorHAnsi" w:hAnsi="Times New Roman"/>
          <w:sz w:val="28"/>
          <w:szCs w:val="28"/>
        </w:rPr>
        <w:t xml:space="preserve"> </w:t>
      </w:r>
      <w:r w:rsidRPr="00A30829">
        <w:rPr>
          <w:rFonts w:ascii="Times New Roman" w:eastAsiaTheme="minorHAnsi" w:hAnsi="Times New Roman"/>
          <w:sz w:val="28"/>
          <w:szCs w:val="28"/>
          <w:lang w:val="ru-RU"/>
        </w:rPr>
        <w:t>[</w:t>
      </w:r>
      <w:r w:rsidRPr="00A30829">
        <w:rPr>
          <w:rFonts w:ascii="Times New Roman" w:eastAsiaTheme="minorHAnsi" w:hAnsi="Times New Roman"/>
          <w:sz w:val="28"/>
          <w:szCs w:val="28"/>
        </w:rPr>
        <w:t>19, с. 16</w:t>
      </w:r>
      <w:r>
        <w:rPr>
          <w:rFonts w:ascii="Times New Roman" w:eastAsiaTheme="minorHAnsi" w:hAnsi="Times New Roman"/>
          <w:sz w:val="28"/>
          <w:szCs w:val="28"/>
        </w:rPr>
        <w:t>5-168</w:t>
      </w:r>
      <w:r w:rsidRPr="00A30829">
        <w:rPr>
          <w:rFonts w:ascii="Times New Roman" w:eastAsiaTheme="minorHAnsi" w:hAnsi="Times New Roman"/>
          <w:sz w:val="28"/>
          <w:szCs w:val="28"/>
          <w:lang w:val="ru-RU"/>
        </w:rPr>
        <w:t>]</w:t>
      </w:r>
      <w:r w:rsidRPr="00606215">
        <w:rPr>
          <w:rFonts w:ascii="Times New Roman" w:eastAsiaTheme="minorHAnsi" w:hAnsi="Times New Roman"/>
          <w:sz w:val="28"/>
          <w:szCs w:val="28"/>
          <w:lang w:val="ru-RU"/>
        </w:rPr>
        <w:t>.</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Також </w:t>
      </w:r>
      <w:r w:rsidRPr="00606215">
        <w:rPr>
          <w:rFonts w:ascii="Times New Roman" w:eastAsiaTheme="minorHAnsi" w:hAnsi="Times New Roman"/>
          <w:sz w:val="28"/>
          <w:szCs w:val="28"/>
          <w:lang w:val="ru-RU"/>
        </w:rPr>
        <w:t xml:space="preserve">заходи, </w:t>
      </w:r>
      <w:r w:rsidRPr="00606215">
        <w:rPr>
          <w:rFonts w:ascii="Times New Roman" w:eastAsiaTheme="minorHAnsi" w:hAnsi="Times New Roman"/>
          <w:sz w:val="28"/>
          <w:szCs w:val="28"/>
        </w:rPr>
        <w:t>що</w:t>
      </w:r>
      <w:r w:rsidRPr="00606215">
        <w:rPr>
          <w:rFonts w:ascii="Times New Roman" w:eastAsiaTheme="minorHAnsi" w:hAnsi="Times New Roman"/>
          <w:sz w:val="28"/>
          <w:szCs w:val="28"/>
          <w:lang w:val="ru-RU"/>
        </w:rPr>
        <w:t xml:space="preserve"> застосову</w:t>
      </w:r>
      <w:r w:rsidRPr="00606215">
        <w:rPr>
          <w:rFonts w:ascii="Times New Roman" w:eastAsiaTheme="minorHAnsi" w:hAnsi="Times New Roman"/>
          <w:sz w:val="28"/>
          <w:szCs w:val="28"/>
        </w:rPr>
        <w:t>ються</w:t>
      </w:r>
      <w:r w:rsidRPr="00606215">
        <w:rPr>
          <w:rFonts w:ascii="Times New Roman" w:eastAsiaTheme="minorHAnsi" w:hAnsi="Times New Roman"/>
          <w:sz w:val="28"/>
          <w:szCs w:val="28"/>
          <w:lang w:val="ru-RU"/>
        </w:rPr>
        <w:t xml:space="preserve"> до особи, яка вчинила адміністративне корупційне правопорушення</w:t>
      </w:r>
      <w:r w:rsidRPr="00606215">
        <w:rPr>
          <w:rFonts w:ascii="Times New Roman" w:eastAsiaTheme="minorHAnsi" w:hAnsi="Times New Roman"/>
          <w:sz w:val="28"/>
          <w:szCs w:val="28"/>
        </w:rPr>
        <w:t xml:space="preserve"> вказуються в </w:t>
      </w:r>
      <w:r w:rsidRPr="00606215">
        <w:rPr>
          <w:rFonts w:ascii="Times New Roman" w:eastAsiaTheme="minorHAnsi" w:hAnsi="Times New Roman"/>
          <w:sz w:val="28"/>
          <w:szCs w:val="28"/>
          <w:lang w:val="ru-RU"/>
        </w:rPr>
        <w:t>Закон</w:t>
      </w:r>
      <w:r w:rsidRPr="00606215">
        <w:rPr>
          <w:rFonts w:ascii="Times New Roman" w:eastAsiaTheme="minorHAnsi" w:hAnsi="Times New Roman"/>
          <w:sz w:val="28"/>
          <w:szCs w:val="28"/>
        </w:rPr>
        <w:t>і України</w:t>
      </w:r>
      <w:r w:rsidRPr="00606215">
        <w:rPr>
          <w:rFonts w:ascii="Times New Roman" w:eastAsiaTheme="minorHAnsi" w:hAnsi="Times New Roman"/>
          <w:sz w:val="28"/>
          <w:szCs w:val="28"/>
          <w:lang w:val="ru-RU"/>
        </w:rPr>
        <w:t xml:space="preserve"> «Про запобігання корупції»</w:t>
      </w:r>
      <w:r w:rsidRPr="00606215">
        <w:rPr>
          <w:rFonts w:ascii="Times New Roman" w:eastAsiaTheme="minorHAnsi" w:hAnsi="Times New Roman"/>
          <w:sz w:val="28"/>
          <w:szCs w:val="28"/>
        </w:rPr>
        <w:t xml:space="preserve">. </w:t>
      </w:r>
      <w:r w:rsidRPr="00606215">
        <w:rPr>
          <w:rFonts w:ascii="Times New Roman" w:eastAsiaTheme="minorHAnsi" w:hAnsi="Times New Roman"/>
          <w:sz w:val="28"/>
          <w:szCs w:val="28"/>
          <w:lang w:val="ru-RU"/>
        </w:rPr>
        <w:t xml:space="preserve">Передбачено, що особа, щодо якої складено протокол про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іністративне правопорушення, пов’язане з корупцією, якщо інше не передбачено Конституцією і законами України, може бути відсторонена від виконання службових повноважень за рішенням керівника органу (установи, підприємства, організації), в якому вона працює, до закінчення розгляду справи </w:t>
      </w:r>
      <w:r w:rsidRPr="00606215">
        <w:rPr>
          <w:rFonts w:ascii="Times New Roman" w:eastAsiaTheme="minorHAnsi" w:hAnsi="Times New Roman"/>
          <w:sz w:val="28"/>
          <w:szCs w:val="28"/>
          <w:lang w:val="ru-RU"/>
        </w:rPr>
        <w:lastRenderedPageBreak/>
        <w:t xml:space="preserve">судом. У разі закриття провадження у справі про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іністративне правопорушення, пов’язане з корупцією, у зв’язку з відсутністю події або складу адміністративного правопорушення відстороненій від виконання службових повноважень особі відшкодовується середній заробіток за час вимушеного прогулу, пов’язаного з таким відстороненням.</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Існують засоби, які призначені для забезпечення невідворотності адміністративної відповідальності за вчинення адміністративних правопорушень, пов’язаних з корупцією, варто віднести те, що: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1) строки для накладення стягнень за такі правопорушення є більшими порівняно зі «звичайними». Адже</w:t>
      </w:r>
      <w:r w:rsidRPr="00606215">
        <w:rPr>
          <w:rFonts w:ascii="Times New Roman" w:eastAsiaTheme="minorHAnsi" w:hAnsi="Times New Roman"/>
          <w:sz w:val="28"/>
          <w:szCs w:val="28"/>
          <w:lang w:val="ru-RU"/>
        </w:rPr>
        <w:t xml:space="preserve">, якщо за загальним правилом (ч. 1 ст. 38 КУпАП)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іністративне стягнення може бути накладено не пізніш як через 2 місяці з дня вчинення правопорушення, то за вчинення правопорушення, пов’язаного з корупцією (статті 172- 4–172-9 КУпАП), а також правопорушень, передбачених статтями 164-14, 212-15 та 212-21 КУпАП, стягнення може бути накладено протягом 3 місяців з дня його виявлення, але не </w:t>
      </w:r>
      <w:proofErr w:type="gramStart"/>
      <w:r w:rsidRPr="00606215">
        <w:rPr>
          <w:rFonts w:ascii="Times New Roman" w:eastAsiaTheme="minorHAnsi" w:hAnsi="Times New Roman"/>
          <w:sz w:val="28"/>
          <w:szCs w:val="28"/>
          <w:lang w:val="ru-RU"/>
        </w:rPr>
        <w:t>п</w:t>
      </w:r>
      <w:proofErr w:type="gramEnd"/>
      <w:r w:rsidRPr="00606215">
        <w:rPr>
          <w:rFonts w:ascii="Times New Roman" w:eastAsiaTheme="minorHAnsi" w:hAnsi="Times New Roman"/>
          <w:sz w:val="28"/>
          <w:szCs w:val="28"/>
          <w:lang w:val="ru-RU"/>
        </w:rPr>
        <w:t>ізніше 2 років з дня його вчинення</w:t>
      </w:r>
      <w:r w:rsidRPr="00606215">
        <w:rPr>
          <w:rFonts w:ascii="Times New Roman" w:eastAsiaTheme="minorHAnsi" w:hAnsi="Times New Roman"/>
          <w:sz w:val="28"/>
          <w:szCs w:val="28"/>
        </w:rPr>
        <w:t xml:space="preserve"> </w:t>
      </w:r>
      <w:r w:rsidRPr="00606215">
        <w:rPr>
          <w:rFonts w:ascii="Times New Roman" w:eastAsiaTheme="minorHAnsi" w:hAnsi="Times New Roman"/>
          <w:sz w:val="28"/>
          <w:szCs w:val="28"/>
          <w:lang w:val="ru-RU"/>
        </w:rPr>
        <w:t>[</w:t>
      </w:r>
      <w:r>
        <w:rPr>
          <w:rFonts w:ascii="Times New Roman" w:eastAsiaTheme="minorHAnsi" w:hAnsi="Times New Roman"/>
          <w:sz w:val="28"/>
          <w:szCs w:val="28"/>
          <w:lang w:val="ru-RU"/>
        </w:rPr>
        <w:t>4,с. 188</w:t>
      </w:r>
      <w:r w:rsidRPr="00606215">
        <w:rPr>
          <w:rFonts w:ascii="Times New Roman" w:eastAsiaTheme="minorHAnsi" w:hAnsi="Times New Roman"/>
          <w:sz w:val="28"/>
          <w:szCs w:val="28"/>
          <w:lang w:val="ru-RU"/>
        </w:rPr>
        <w:t xml:space="preserve">]. Зазначені положення КУпАП </w:t>
      </w:r>
      <w:r w:rsidRPr="00606215">
        <w:rPr>
          <w:rFonts w:ascii="Times New Roman" w:eastAsiaTheme="minorHAnsi" w:hAnsi="Times New Roman"/>
          <w:sz w:val="28"/>
          <w:szCs w:val="28"/>
        </w:rPr>
        <w:t>є своє</w:t>
      </w:r>
      <w:proofErr w:type="gramStart"/>
      <w:r w:rsidRPr="00606215">
        <w:rPr>
          <w:rFonts w:ascii="Times New Roman" w:eastAsiaTheme="minorHAnsi" w:hAnsi="Times New Roman"/>
          <w:sz w:val="28"/>
          <w:szCs w:val="28"/>
        </w:rPr>
        <w:t>р</w:t>
      </w:r>
      <w:proofErr w:type="gramEnd"/>
      <w:r w:rsidRPr="00606215">
        <w:rPr>
          <w:rFonts w:ascii="Times New Roman" w:eastAsiaTheme="minorHAnsi" w:hAnsi="Times New Roman"/>
          <w:sz w:val="28"/>
          <w:szCs w:val="28"/>
        </w:rPr>
        <w:t>ідною гарантією</w:t>
      </w:r>
      <w:r w:rsidRPr="00606215">
        <w:rPr>
          <w:rFonts w:ascii="Times New Roman" w:eastAsiaTheme="minorHAnsi" w:hAnsi="Times New Roman"/>
          <w:sz w:val="28"/>
          <w:szCs w:val="28"/>
          <w:lang w:val="ru-RU"/>
        </w:rPr>
        <w:t xml:space="preserve"> невідворотності адміністративної відповідальності за такі правопорушення, адже з одного боку, дозволяють НАЗК та іншим органам ефективно виконувати свої функції (виявляти такі факти), а з іншого – суттєво обмежують можливості НАЗК та судів свідомо затягувати процес документування та розгляду відповідних справ, щоб вони поті</w:t>
      </w:r>
      <w:proofErr w:type="gramStart"/>
      <w:r w:rsidRPr="00606215">
        <w:rPr>
          <w:rFonts w:ascii="Times New Roman" w:eastAsiaTheme="minorHAnsi" w:hAnsi="Times New Roman"/>
          <w:sz w:val="28"/>
          <w:szCs w:val="28"/>
          <w:lang w:val="ru-RU"/>
        </w:rPr>
        <w:t>м</w:t>
      </w:r>
      <w:proofErr w:type="gramEnd"/>
      <w:r w:rsidRPr="00606215">
        <w:rPr>
          <w:rFonts w:ascii="Times New Roman" w:eastAsiaTheme="minorHAnsi" w:hAnsi="Times New Roman"/>
          <w:sz w:val="28"/>
          <w:szCs w:val="28"/>
          <w:lang w:val="ru-RU"/>
        </w:rPr>
        <w:t xml:space="preserve"> були нереалізовані через вимоги ст. 38 КУпАП;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lang w:val="ru-RU"/>
        </w:rPr>
        <w:t xml:space="preserve">2) при провадженні у справах про </w:t>
      </w:r>
      <w:proofErr w:type="gramStart"/>
      <w:r w:rsidRPr="00606215">
        <w:rPr>
          <w:rFonts w:ascii="Times New Roman" w:eastAsiaTheme="minorHAnsi" w:hAnsi="Times New Roman"/>
          <w:sz w:val="28"/>
          <w:szCs w:val="28"/>
          <w:lang w:val="ru-RU"/>
        </w:rPr>
        <w:t>адм</w:t>
      </w:r>
      <w:proofErr w:type="gramEnd"/>
      <w:r w:rsidRPr="00606215">
        <w:rPr>
          <w:rFonts w:ascii="Times New Roman" w:eastAsiaTheme="minorHAnsi" w:hAnsi="Times New Roman"/>
          <w:sz w:val="28"/>
          <w:szCs w:val="28"/>
          <w:lang w:val="ru-RU"/>
        </w:rPr>
        <w:t xml:space="preserve">іністративні правопорушення, пов’язані з корупцією, участь прокурора у розгляді справи судом є обов’язковою. До речі, це єдина категорія справ, у яких участь прокурора у розгляді справи судом є обов’язковою. Сумлінно виконуючи свої обов’язки з нагляду за виконанням законів при провадженні в цих справах, вони автоматично суттєво зменшують можливості судів </w:t>
      </w:r>
      <w:proofErr w:type="gramStart"/>
      <w:r w:rsidRPr="00606215">
        <w:rPr>
          <w:rFonts w:ascii="Times New Roman" w:eastAsiaTheme="minorHAnsi" w:hAnsi="Times New Roman"/>
          <w:sz w:val="28"/>
          <w:szCs w:val="28"/>
          <w:lang w:val="ru-RU"/>
        </w:rPr>
        <w:t>в</w:t>
      </w:r>
      <w:proofErr w:type="gramEnd"/>
      <w:r w:rsidRPr="00606215">
        <w:rPr>
          <w:rFonts w:ascii="Times New Roman" w:eastAsiaTheme="minorHAnsi" w:hAnsi="Times New Roman"/>
          <w:sz w:val="28"/>
          <w:szCs w:val="28"/>
          <w:lang w:val="ru-RU"/>
        </w:rPr>
        <w:t xml:space="preserve"> контексті непритягнення винних осіб до відповідальності або призначення їм несправедливого стягнення;</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3) неможливо уникнути адміністративної відповідальності за правопорушення, пов’язані з корупцією, через так звану «відповідальність за </w:t>
      </w:r>
      <w:r w:rsidRPr="00606215">
        <w:rPr>
          <w:rFonts w:ascii="Times New Roman" w:eastAsiaTheme="minorHAnsi" w:hAnsi="Times New Roman"/>
          <w:sz w:val="28"/>
          <w:szCs w:val="28"/>
        </w:rPr>
        <w:lastRenderedPageBreak/>
        <w:t>адміністративні правопорушення за дисциплінарними статутами» (ст. 15 КУпАП). Мова йде про те, що поліцейські, військовослужбовці,  і деякі інші особи несуть адміністративну відповідальність за правопорушення, пов’язані з корупцією, на загальних підставах.</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Одним із прикладів притягнення до адміністративної відповідальності за ст.172-8 Кодексу України про адміністративні правопорушення  є така справ</w:t>
      </w:r>
      <w:r>
        <w:rPr>
          <w:rFonts w:ascii="Times New Roman" w:eastAsiaTheme="minorHAnsi" w:hAnsi="Times New Roman"/>
          <w:sz w:val="28"/>
          <w:szCs w:val="28"/>
        </w:rPr>
        <w:t>а</w:t>
      </w:r>
      <w:r w:rsidRPr="00606215">
        <w:rPr>
          <w:rFonts w:ascii="Times New Roman" w:eastAsiaTheme="minorHAnsi" w:hAnsi="Times New Roman"/>
          <w:sz w:val="28"/>
          <w:szCs w:val="28"/>
        </w:rPr>
        <w:t xml:space="preserve"> із Єдиного державного реєстру судових рішень.</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У період з 16 грудня 2015 року по теперішній час старший прапорщик ОСОБА_3 проходить військову службу за контрактом у ДПС на посаді начальника відділення дільничних інспекторів прикордонної служби ВПС «Приморське» Одеського прикордонн</w:t>
      </w:r>
      <w:r>
        <w:rPr>
          <w:rFonts w:ascii="Times New Roman" w:eastAsiaTheme="minorHAnsi" w:hAnsi="Times New Roman"/>
          <w:sz w:val="28"/>
          <w:szCs w:val="28"/>
        </w:rPr>
        <w:t xml:space="preserve">ого загону, який дислокується у                    </w:t>
      </w:r>
      <w:r w:rsidRPr="00606215">
        <w:rPr>
          <w:rFonts w:ascii="Times New Roman" w:eastAsiaTheme="minorHAnsi" w:hAnsi="Times New Roman"/>
          <w:sz w:val="28"/>
          <w:szCs w:val="28"/>
        </w:rPr>
        <w:t xml:space="preserve">с. Приморське Татарбунарського  району Одеської області.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Відповідно до вимог п. 1 ст. 2 Закону України «Про військовий обов'язок і військову службу», ст.ст. 1, 2 Закону Украйни «Про державну службу», ст. прапорщик ОСОБА_3 є військовою посадовою особою державним службовцем, який займається професійною діяльністю по практичному виконанню завдань та функцій держави, у зв'язку з чим зобов'язаний додержуватися спеціальних обмежень у відношенні державних службовців та інших осіб, уповноважених на виконання функцій держави, направлених на попередження корупції, знати i неухильно додержуватись у своїй службовій діяльності вимог чинного законодавства України, служити прикладом для підлеглих у виконанні своїх службових обов'язків, військових статутів, наказів, положень та інструкцій.</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Разом з цим, ОСОБА_3, будучи військовою посадовою особою Збройних сил України, відповідно до підпункту «г» п. 1 ч. 1 ст. 3 Закону України «Про запобігання корупції», являючись суб'єктом відповідальності за корупційні правопорушення, не має права вчиняти дії, передбачені ч. 1 ст. 43 Закону України «Про запобігання корупції», вимогами якої забороняється розголошувати та використовувати в інший спосіб конфіденційну та іншу інформацію з обмеженим доступом, що стала йому відома у зв'язку з виконанням своїх службових повноважень, крім випадків, встановлених законом.</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lastRenderedPageBreak/>
        <w:t>Проте, на порушення наведених вимог законодавства, діючи умисно, всупереч інтересам служби, своїх статутних обов'язків та встановлених законом обмежень і заборон,  20 січня 2018 року ОСОБА_3 вчинив незаконне розголошення у своїх інтересах інформації, яка стала йому відома у зв'язку з виконанням службових повноважень, а саме: про можливість збору ОСОБА_4 забороненого знаряддя лову - рибальської сітки з уловом, у зв'язку з відсутністю в акваторії Чорного моря прикордонних нарядів, які виконують завдання з охорони державного кордону України в акваторії Чорного моря з метою не виявлення прикордонним нарядом останнього та подальшого уникнення адміністративної відповідальності за незаконний вилов водних живих ресур</w:t>
      </w:r>
      <w:r>
        <w:rPr>
          <w:rFonts w:ascii="Times New Roman" w:eastAsiaTheme="minorHAnsi" w:hAnsi="Times New Roman"/>
          <w:sz w:val="28"/>
          <w:szCs w:val="28"/>
        </w:rPr>
        <w:t xml:space="preserve">сів в акваторії Чорного моря.  </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 судовому засіданні ОСОБА_3 свою вину визнав повністю та пояснив, що вчинив вказані в протоколі дії без будь-якої користі для себе, перебуваючи у дружніх стосунках з ОСОБА_4, про вчинене дуже шкодує та розуміє, що своїми діями вчинив незаконне використання інформації, що стала відома йому у зв'язку з виконанням службових повноважень.</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Вислухавши пояснення та доводи учасників справи, дослідивши матеріали, долучені до протоколу про адміністративне правопорушення, суд прийшов до наступного.</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Відповідно до підпункту «г» п. 1 ч. 1 ст. 3 Закону України «Про запобігання корупції» ОСОБА_3 є суб'єктом корупційного правопорушення.</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 матеріалах справи наявні докази, отримані у встановленому законом порядку, які підтверджують факт розголошення ОСОБА_3 у своїх інтересах інформації, яка стала йому відома у зв'язку з виконанням ним службових повноважень.</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Відповідно до вимог п. 1 ст. 2 Закону України «Про військовий обов'язок і військову службу»  військова служба є державною службою особливого характеру, яка полягає у професійній діяльності придатних до неї за станом здоров'я і віком громадян України (за винятком випадків, визначених законом), </w:t>
      </w:r>
      <w:r w:rsidRPr="00606215">
        <w:rPr>
          <w:rFonts w:ascii="Times New Roman" w:eastAsiaTheme="minorHAnsi" w:hAnsi="Times New Roman"/>
          <w:sz w:val="28"/>
          <w:szCs w:val="28"/>
        </w:rPr>
        <w:lastRenderedPageBreak/>
        <w:t>іноземців та осіб без громадянства, пов'язаній із обороною України, її незалежності та територіальної цілісності.</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Статтею 43 Закону України "Про запобігання корупції" встановлено заборону розголошення та використання в інший спосіб конфіденційної та іншої інформації з обмеженим доступом, що стала відома посадовим особам у зв'язку з виконанням своїх службових повноважень та професійних обов'язків, крім випадків, встановлених законом.</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Враховуючи вищезазначені норми закону, суд вважає, що своїми діями ОСОБА_3 вчинив адміністративне правопорушення, за що передбачена адміністративна відповідальність згідно ст. 172-8 КУпАП, а саме: незаконне використання в інший спосіб особою у своїх інтересах інформації, яка стала їй відома у зв'язку з виконанням службових повноважень.</w:t>
      </w:r>
    </w:p>
    <w:p w:rsidR="00D61356" w:rsidRPr="00606215"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Наведений випадок показує, як звичайна необережність призвела до серйозних наслідків. Також, ця ситуація спонукає задуматись про доброчесність виконання службових обов’язків працівниками та розробку додаткових засобів, які б сприяли мотивації виконувати свою роботу досконало. </w:t>
      </w:r>
    </w:p>
    <w:p w:rsidR="00D61356" w:rsidRDefault="00D61356" w:rsidP="00D61356">
      <w:pPr>
        <w:spacing w:after="0" w:line="360" w:lineRule="auto"/>
        <w:ind w:left="-567" w:firstLine="567"/>
        <w:jc w:val="both"/>
        <w:rPr>
          <w:rFonts w:ascii="Times New Roman" w:eastAsiaTheme="minorHAnsi" w:hAnsi="Times New Roman"/>
          <w:sz w:val="28"/>
          <w:szCs w:val="28"/>
        </w:rPr>
      </w:pPr>
      <w:r w:rsidRPr="00606215">
        <w:rPr>
          <w:rFonts w:ascii="Times New Roman" w:eastAsiaTheme="minorHAnsi" w:hAnsi="Times New Roman"/>
          <w:sz w:val="28"/>
          <w:szCs w:val="28"/>
        </w:rPr>
        <w:t xml:space="preserve">Отже, адміністративна відповідальність за корупційні діяння в господарській діяльності – це один із важливих аспектів, який повинен сприяти запобіганню корупційних діянь. Варто зазначити, що не всі види відповідальності є достатньо жорсткими та мотивують на дотримання законодавства. Звичайно, змінити кардинально заходи відповідальності неможливо, але на нашу думку, було б доцільним переглянути всі строки, які встановлені на обмеження та позбавлення, а також розміри штрафів. </w:t>
      </w: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ind w:left="-567" w:firstLine="567"/>
        <w:jc w:val="both"/>
        <w:rPr>
          <w:rFonts w:ascii="Times New Roman" w:hAnsi="Times New Roman"/>
          <w:b/>
          <w:sz w:val="28"/>
          <w:szCs w:val="28"/>
        </w:rPr>
      </w:pPr>
      <w:r w:rsidRPr="00606215">
        <w:rPr>
          <w:rFonts w:ascii="Times New Roman" w:hAnsi="Times New Roman"/>
          <w:b/>
          <w:sz w:val="28"/>
          <w:szCs w:val="28"/>
        </w:rPr>
        <w:lastRenderedPageBreak/>
        <w:t xml:space="preserve">2.2. </w:t>
      </w:r>
      <w:r w:rsidRPr="00606215">
        <w:rPr>
          <w:rFonts w:ascii="Times New Roman" w:hAnsi="Times New Roman"/>
          <w:b/>
          <w:sz w:val="28"/>
          <w:szCs w:val="28"/>
          <w:shd w:val="clear" w:color="auto" w:fill="FFFFFF"/>
        </w:rPr>
        <w:t xml:space="preserve">Кримінальна відповідальність </w:t>
      </w:r>
      <w:r w:rsidRPr="00606215">
        <w:rPr>
          <w:rFonts w:ascii="Times New Roman" w:hAnsi="Times New Roman"/>
          <w:b/>
          <w:sz w:val="28"/>
          <w:szCs w:val="28"/>
        </w:rPr>
        <w:t>за корупційні ді</w:t>
      </w:r>
      <w:r>
        <w:rPr>
          <w:rFonts w:ascii="Times New Roman" w:hAnsi="Times New Roman"/>
          <w:b/>
          <w:sz w:val="28"/>
          <w:szCs w:val="28"/>
        </w:rPr>
        <w:t>яння в господарській діяльності</w:t>
      </w: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За корупційні правопорушення та правопорушення пов’язані з корупцією передбачається притягнення до кримінальної відповідальності. До осіб, які вчинили такі правопорушення застосовується найбільш суворий державний примус, що проявляється в заходах кримінальної відповідальності.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У період 2014-2016 рр. норми Кримінального кодексу України (далі в тексті – КК України), якими передбачається відповідальність за правопорушення пов’язані з корупцією були суттєво оновленими. В загальному аналізуючи зміни, які відбулись у системі норм КК України, що передбачають кримінальну відповідальність за вчинення корупційних правопорушень та правопорушень, пов’язаних з корупцією слід зазначити, що вони повністю відповідають вимогам міжнародних угод і загальноєвропейським стандартам, а норми, що утворюють цю систему, є якісними і такими, що забезпечують правоохоронні органи та суд можливістю більш ефективно протидіяти корупції.</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В першу чергу така реформація КК України гарантує </w:t>
      </w:r>
      <w:r w:rsidRPr="00606215">
        <w:rPr>
          <w:rFonts w:ascii="Times New Roman" w:hAnsi="Times New Roman"/>
          <w:sz w:val="28"/>
          <w:szCs w:val="28"/>
          <w:lang w:val="ru-RU"/>
        </w:rPr>
        <w:t>невідворотност</w:t>
      </w:r>
      <w:r w:rsidRPr="00606215">
        <w:rPr>
          <w:rFonts w:ascii="Times New Roman" w:hAnsi="Times New Roman"/>
          <w:sz w:val="28"/>
          <w:szCs w:val="28"/>
        </w:rPr>
        <w:t>ь притягнення до</w:t>
      </w:r>
      <w:r w:rsidRPr="00606215">
        <w:rPr>
          <w:rFonts w:ascii="Times New Roman" w:hAnsi="Times New Roman"/>
          <w:sz w:val="28"/>
          <w:szCs w:val="28"/>
          <w:lang w:val="ru-RU"/>
        </w:rPr>
        <w:t xml:space="preserve"> кримінальної відповідальності.</w:t>
      </w:r>
      <w:r w:rsidRPr="00606215">
        <w:rPr>
          <w:rFonts w:ascii="Times New Roman" w:hAnsi="Times New Roman"/>
          <w:sz w:val="28"/>
          <w:szCs w:val="28"/>
        </w:rPr>
        <w:t xml:space="preserve">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КК України надає наступний перелік правопорушень, які пов’язані з корупцією:</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 привласнення, розтрата майна або заволодіння ним шляхом зловживання службовим становищем (стаття 191);</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2) н</w:t>
      </w:r>
      <w:r w:rsidRPr="00606215">
        <w:rPr>
          <w:rFonts w:ascii="Times New Roman" w:hAnsi="Times New Roman"/>
          <w:sz w:val="28"/>
          <w:szCs w:val="28"/>
          <w:lang w:val="ru-RU"/>
        </w:rPr>
        <w:t>ецільове використання бюджетних коштів, здійснення видатків бюджету чи надання кредитів з бюджету без встановлених бюджетних призначень або з їх перевищенням</w:t>
      </w:r>
      <w:r w:rsidRPr="00606215">
        <w:rPr>
          <w:rFonts w:ascii="Times New Roman" w:hAnsi="Times New Roman"/>
          <w:sz w:val="28"/>
          <w:szCs w:val="28"/>
        </w:rPr>
        <w:t xml:space="preserve"> (стаття 210);</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3) викрадення, привласнення, вимагання вогнепальної зброї, бойових припасів, вибухових речовин чи радіоактивних матеріалів або заволодіння ними шляхом шахрайства або зловживанням службовим становищем (стаття 262);</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lastRenderedPageBreak/>
        <w:t>4) в</w:t>
      </w:r>
      <w:r w:rsidRPr="00606215">
        <w:rPr>
          <w:rFonts w:ascii="Times New Roman" w:hAnsi="Times New Roman"/>
          <w:sz w:val="28"/>
          <w:szCs w:val="28"/>
          <w:lang w:val="ru-RU"/>
        </w:rPr>
        <w:t>икрадення, привласнення, вимагання наркотичних засобів, психотропних речовин або їх аналогів чи заволодіння ними шляхом шахрайства або зловживання службовим становищем</w:t>
      </w:r>
      <w:r w:rsidRPr="00606215">
        <w:rPr>
          <w:rFonts w:ascii="Times New Roman" w:hAnsi="Times New Roman"/>
          <w:sz w:val="28"/>
          <w:szCs w:val="28"/>
        </w:rPr>
        <w:t xml:space="preserve"> (стаття 308);</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5) в</w:t>
      </w:r>
      <w:r w:rsidRPr="00606215">
        <w:rPr>
          <w:rFonts w:ascii="Times New Roman" w:hAnsi="Times New Roman"/>
          <w:sz w:val="28"/>
          <w:szCs w:val="28"/>
          <w:lang w:val="ru-RU"/>
        </w:rPr>
        <w:t>икрадення, привласнення, вимагання прекурсорів або заволодіння ними шляхом шахрайства або зловживання службовим становищем</w:t>
      </w:r>
      <w:r w:rsidRPr="00606215">
        <w:rPr>
          <w:rFonts w:ascii="Times New Roman" w:hAnsi="Times New Roman"/>
          <w:sz w:val="28"/>
          <w:szCs w:val="28"/>
        </w:rPr>
        <w:t xml:space="preserve"> (стаття 312);</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6) викрадення, привласнення, вимагання обладнання, призначеного для виготовлення наркотичних засобів, психотропних речовин або їх аналогів, чи заволодіння ним шляхом шахрайства або зловживання службовим становищем та інші незаконні дії з таким обладнанням (стаття 313);</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7) п</w:t>
      </w:r>
      <w:r w:rsidRPr="00606215">
        <w:rPr>
          <w:rFonts w:ascii="Times New Roman" w:hAnsi="Times New Roman"/>
          <w:sz w:val="28"/>
          <w:szCs w:val="28"/>
          <w:lang w:val="ru-RU"/>
        </w:rPr>
        <w:t>орушення встановлених правил обігу наркотичних засобів, психотропних речовин, їх аналогів або прекурсорів</w:t>
      </w:r>
      <w:r w:rsidRPr="00606215">
        <w:rPr>
          <w:rFonts w:ascii="Times New Roman" w:hAnsi="Times New Roman"/>
          <w:sz w:val="28"/>
          <w:szCs w:val="28"/>
        </w:rPr>
        <w:t xml:space="preserve"> (стаття 320);</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8) п</w:t>
      </w:r>
      <w:r w:rsidRPr="00606215">
        <w:rPr>
          <w:rFonts w:ascii="Times New Roman" w:hAnsi="Times New Roman"/>
          <w:sz w:val="28"/>
          <w:szCs w:val="28"/>
          <w:lang w:val="ru-RU"/>
        </w:rPr>
        <w:t>ідкуп працівника підприємства, установи чи організації</w:t>
      </w:r>
      <w:r w:rsidRPr="00606215">
        <w:rPr>
          <w:rFonts w:ascii="Times New Roman" w:hAnsi="Times New Roman"/>
          <w:sz w:val="28"/>
          <w:szCs w:val="28"/>
        </w:rPr>
        <w:t xml:space="preserve"> (стаття 354);</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9) в</w:t>
      </w:r>
      <w:r w:rsidRPr="00606215">
        <w:rPr>
          <w:rFonts w:ascii="Times New Roman" w:hAnsi="Times New Roman"/>
          <w:sz w:val="28"/>
          <w:szCs w:val="28"/>
          <w:lang w:val="ru-RU"/>
        </w:rPr>
        <w:t>икрадення, привласнення, вимагання документів, штампів, печаток, заволодіння ними шляхом шахрайства чи зловживання службовим становищем або їх пошкодження</w:t>
      </w:r>
      <w:r w:rsidRPr="00606215">
        <w:rPr>
          <w:rFonts w:ascii="Times New Roman" w:hAnsi="Times New Roman"/>
          <w:sz w:val="28"/>
          <w:szCs w:val="28"/>
        </w:rPr>
        <w:t xml:space="preserve"> (стаття 357);</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10) з</w:t>
      </w:r>
      <w:r w:rsidRPr="00606215">
        <w:rPr>
          <w:rFonts w:ascii="Times New Roman" w:hAnsi="Times New Roman"/>
          <w:sz w:val="28"/>
          <w:szCs w:val="28"/>
          <w:lang w:val="ru-RU"/>
        </w:rPr>
        <w:t>ловживання владою або службовим становищем (стаття 364)</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11) з</w:t>
      </w:r>
      <w:r w:rsidRPr="00606215">
        <w:rPr>
          <w:rFonts w:ascii="Times New Roman" w:hAnsi="Times New Roman"/>
          <w:sz w:val="28"/>
          <w:szCs w:val="28"/>
          <w:lang w:val="ru-RU"/>
        </w:rPr>
        <w:t>ловживання повноваженнями службовою особою юридичної особи приватного права незалежно від організаційно-правової форми</w:t>
      </w:r>
      <w:r w:rsidRPr="00606215">
        <w:rPr>
          <w:rFonts w:ascii="Times New Roman" w:hAnsi="Times New Roman"/>
          <w:sz w:val="28"/>
          <w:szCs w:val="28"/>
        </w:rPr>
        <w:t xml:space="preserve"> </w:t>
      </w:r>
      <w:r w:rsidRPr="00606215">
        <w:rPr>
          <w:rFonts w:ascii="Times New Roman" w:hAnsi="Times New Roman"/>
          <w:sz w:val="28"/>
          <w:szCs w:val="28"/>
          <w:lang w:val="ru-RU"/>
        </w:rPr>
        <w:t>(стаття 364</w:t>
      </w:r>
      <w:r w:rsidRPr="00606215">
        <w:rPr>
          <w:rFonts w:ascii="Times New Roman" w:hAnsi="Times New Roman"/>
          <w:sz w:val="28"/>
          <w:szCs w:val="28"/>
        </w:rPr>
        <w:t>-1</w:t>
      </w:r>
      <w:r w:rsidRPr="00606215">
        <w:rPr>
          <w:rFonts w:ascii="Times New Roman" w:hAnsi="Times New Roman"/>
          <w:sz w:val="28"/>
          <w:szCs w:val="28"/>
          <w:lang w:val="ru-RU"/>
        </w:rPr>
        <w:t>)</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12) з</w:t>
      </w:r>
      <w:r w:rsidRPr="00606215">
        <w:rPr>
          <w:rFonts w:ascii="Times New Roman" w:hAnsi="Times New Roman"/>
          <w:sz w:val="28"/>
          <w:szCs w:val="28"/>
          <w:lang w:val="ru-RU"/>
        </w:rPr>
        <w:t>ловживання повноваженнями особами, які надають публічні послуги</w:t>
      </w:r>
      <w:r w:rsidRPr="00606215">
        <w:rPr>
          <w:rFonts w:ascii="Times New Roman" w:hAnsi="Times New Roman"/>
          <w:sz w:val="28"/>
          <w:szCs w:val="28"/>
        </w:rPr>
        <w:t xml:space="preserve"> </w:t>
      </w:r>
      <w:r w:rsidRPr="00606215">
        <w:rPr>
          <w:rFonts w:ascii="Times New Roman" w:hAnsi="Times New Roman"/>
          <w:sz w:val="28"/>
          <w:szCs w:val="28"/>
          <w:lang w:val="ru-RU"/>
        </w:rPr>
        <w:t xml:space="preserve">(стаття </w:t>
      </w:r>
      <w:r w:rsidRPr="00606215">
        <w:rPr>
          <w:rFonts w:ascii="Times New Roman" w:hAnsi="Times New Roman"/>
          <w:sz w:val="28"/>
          <w:szCs w:val="28"/>
        </w:rPr>
        <w:t>365-2</w:t>
      </w:r>
      <w:r w:rsidRPr="00606215">
        <w:rPr>
          <w:rFonts w:ascii="Times New Roman" w:hAnsi="Times New Roman"/>
          <w:sz w:val="28"/>
          <w:szCs w:val="28"/>
          <w:lang w:val="ru-RU"/>
        </w:rPr>
        <w:t>)</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13) с</w:t>
      </w:r>
      <w:r w:rsidRPr="00606215">
        <w:rPr>
          <w:rFonts w:ascii="Times New Roman" w:hAnsi="Times New Roman"/>
          <w:sz w:val="28"/>
          <w:szCs w:val="28"/>
          <w:lang w:val="ru-RU"/>
        </w:rPr>
        <w:t>лужбове підроблення (стаття 366)</w:t>
      </w:r>
      <w:r w:rsidRPr="00606215">
        <w:rPr>
          <w:rFonts w:ascii="Times New Roman" w:hAnsi="Times New Roman"/>
          <w:sz w:val="28"/>
          <w:szCs w:val="28"/>
        </w:rPr>
        <w:t xml:space="preserve">;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14) с</w:t>
      </w:r>
      <w:r w:rsidRPr="00606215">
        <w:rPr>
          <w:rFonts w:ascii="Times New Roman" w:hAnsi="Times New Roman"/>
          <w:sz w:val="28"/>
          <w:szCs w:val="28"/>
          <w:lang w:val="ru-RU"/>
        </w:rPr>
        <w:t>лужбова недбалість (стаття 367)</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15) п</w:t>
      </w:r>
      <w:r w:rsidRPr="00606215">
        <w:rPr>
          <w:rFonts w:ascii="Times New Roman" w:hAnsi="Times New Roman"/>
          <w:sz w:val="28"/>
          <w:szCs w:val="28"/>
          <w:lang w:val="ru-RU"/>
        </w:rPr>
        <w:t>рийняття пропозиції, обіцянки або одержання неправомірної вигоди службовою особою (стаття 368)</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16) н</w:t>
      </w:r>
      <w:r w:rsidRPr="00606215">
        <w:rPr>
          <w:rFonts w:ascii="Times New Roman" w:hAnsi="Times New Roman"/>
          <w:sz w:val="28"/>
          <w:szCs w:val="28"/>
          <w:lang w:val="ru-RU"/>
        </w:rPr>
        <w:t>езаконне збагачення (стаття 368-2)</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17) з</w:t>
      </w:r>
      <w:r w:rsidRPr="00606215">
        <w:rPr>
          <w:rFonts w:ascii="Times New Roman" w:hAnsi="Times New Roman"/>
          <w:sz w:val="28"/>
          <w:szCs w:val="28"/>
          <w:lang w:val="ru-RU"/>
        </w:rPr>
        <w:t>ловживання впливом (стаття 369-2)</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18) провокація підкупу (стаття 370);</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19) викрадення, привласнення, вимагання військовослужбовцем зброї, бойових припасів, вибухових або інших бойових речовин, засобів пересування, військової та спеціальної техніки чи іншого військового майна, а також </w:t>
      </w:r>
      <w:r w:rsidRPr="00606215">
        <w:rPr>
          <w:rFonts w:ascii="Times New Roman" w:hAnsi="Times New Roman"/>
          <w:sz w:val="28"/>
          <w:szCs w:val="28"/>
        </w:rPr>
        <w:lastRenderedPageBreak/>
        <w:t xml:space="preserve">заволодіння ними шляхом шахрайства або зловживання службовим становищем (стаття 410).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Перелічені злочини такі як: привласнення, розтрата майна або заволодіння ним шляхом зловживання службовим становищем, нецільове використання бюджетних коштів, здійснення видатків бюджету чи надання кредитів з бюджету без встановлених бюджетних призначень або з їх перевищенням, зловживання владою або службовим становищем, службове підроблення, службова недбалість, прийняття пропозиції, обіцянки або одержання неправомірної вигоди службовою особою, незаконне збагачення та зловживання впливом часто зустрічаються в господарській діяльності.</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З об’єктивної сторони злочин може бути вчинений у формах, які вказуються безпосередньо в частинах вищезазначених статей.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Предметом  таких злочинів можуть бути майно, кошти, інформація </w:t>
      </w:r>
      <w:r w:rsidRPr="00606215">
        <w:rPr>
          <w:rFonts w:ascii="Times New Roman" w:hAnsi="Times New Roman"/>
          <w:sz w:val="28"/>
          <w:szCs w:val="28"/>
          <w:lang w:val="ru-RU"/>
        </w:rPr>
        <w:t>щодо яких ані сам винний, ані його підлеглі не були наділені певною правомочністю</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Суб’єктивна сторона злочину характеризується прямим умислом і корисливим мотивом.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Суб’єктами можуть бути осудні приватні особи, що досягли 16-річного віку, тобто особи, зазначені у пункті 1 частини першої статті 3 Закону України «Про запобігання корупції».</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Попри таку кількість вищезазначених злочинів все ж КК України не дає вичерпний перелік злочинів пов’язаних з корупцією.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Слід зазначити, що кримінальна відповідальність передбачена не лише кримінальним правом, а й іншими галузями.</w:t>
      </w:r>
    </w:p>
    <w:p w:rsidR="00D61356" w:rsidRPr="00606215"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lang w:val="ru-RU"/>
        </w:rPr>
        <w:t>Т</w:t>
      </w:r>
      <w:r w:rsidRPr="00606215">
        <w:rPr>
          <w:rFonts w:ascii="Times New Roman" w:hAnsi="Times New Roman"/>
          <w:sz w:val="28"/>
          <w:szCs w:val="28"/>
          <w:lang w:val="ru-RU"/>
        </w:rPr>
        <w:t xml:space="preserve">ак, відповідно до п. 7 ч. 1 ст. 36 Кодексу законів про працю України, </w:t>
      </w:r>
      <w:proofErr w:type="gramStart"/>
      <w:r w:rsidRPr="00606215">
        <w:rPr>
          <w:rFonts w:ascii="Times New Roman" w:hAnsi="Times New Roman"/>
          <w:sz w:val="28"/>
          <w:szCs w:val="28"/>
          <w:lang w:val="ru-RU"/>
        </w:rPr>
        <w:t>п</w:t>
      </w:r>
      <w:proofErr w:type="gramEnd"/>
      <w:r w:rsidRPr="00606215">
        <w:rPr>
          <w:rFonts w:ascii="Times New Roman" w:hAnsi="Times New Roman"/>
          <w:sz w:val="28"/>
          <w:szCs w:val="28"/>
          <w:lang w:val="ru-RU"/>
        </w:rPr>
        <w:t xml:space="preserve">ідставою для припинення трудового договору є набрання законної сили вироком суду, яким працівника засуджено (крім випадків звільнення від відбування покарання з випробуванням) до позбавлення волі або до іншого покарання, яке виключає можливість продовження даної роботи. </w:t>
      </w:r>
    </w:p>
    <w:p w:rsidR="00D61356" w:rsidRPr="00606215" w:rsidRDefault="00D61356" w:rsidP="00D61356">
      <w:pPr>
        <w:spacing w:after="0" w:line="360" w:lineRule="auto"/>
        <w:ind w:left="-567" w:firstLine="567"/>
        <w:jc w:val="both"/>
        <w:rPr>
          <w:rFonts w:ascii="Times New Roman" w:hAnsi="Times New Roman"/>
          <w:sz w:val="28"/>
          <w:szCs w:val="28"/>
        </w:rPr>
      </w:pPr>
      <w:proofErr w:type="gramStart"/>
      <w:r w:rsidRPr="00606215">
        <w:rPr>
          <w:rFonts w:ascii="Times New Roman" w:hAnsi="Times New Roman"/>
          <w:sz w:val="28"/>
          <w:szCs w:val="28"/>
          <w:lang w:val="ru-RU"/>
        </w:rPr>
        <w:t>Кр</w:t>
      </w:r>
      <w:proofErr w:type="gramEnd"/>
      <w:r w:rsidRPr="00606215">
        <w:rPr>
          <w:rFonts w:ascii="Times New Roman" w:hAnsi="Times New Roman"/>
          <w:sz w:val="28"/>
          <w:szCs w:val="28"/>
          <w:lang w:val="ru-RU"/>
        </w:rPr>
        <w:t>ім того, відповідно до п. 7</w:t>
      </w:r>
      <w:r w:rsidRPr="00606215">
        <w:rPr>
          <w:rFonts w:ascii="Times New Roman" w:hAnsi="Times New Roman"/>
          <w:sz w:val="28"/>
          <w:szCs w:val="28"/>
        </w:rPr>
        <w:t>-</w:t>
      </w:r>
      <w:r w:rsidRPr="00606215">
        <w:rPr>
          <w:rFonts w:ascii="Times New Roman" w:hAnsi="Times New Roman"/>
          <w:sz w:val="28"/>
          <w:szCs w:val="28"/>
          <w:lang w:val="ru-RU"/>
        </w:rPr>
        <w:t xml:space="preserve">1 ч. 1 ст. 36 Кодексу законів про працю України підлягає звільненню з посади особа, з якою укладено трудовий договір (контракт), </w:t>
      </w:r>
      <w:r w:rsidRPr="00606215">
        <w:rPr>
          <w:rFonts w:ascii="Times New Roman" w:hAnsi="Times New Roman"/>
          <w:sz w:val="28"/>
          <w:szCs w:val="28"/>
          <w:lang w:val="ru-RU"/>
        </w:rPr>
        <w:lastRenderedPageBreak/>
        <w:t>всупереч вимогам Закону України «Про запобігання корупції», встановленим для осіб, які звільнилися або іншим чином припинили діяльність, пов’язану з виконанням функцій держави або місцевого самоврядування, протягом року з дня її припинення.</w:t>
      </w:r>
      <w:r w:rsidRPr="00606215">
        <w:rPr>
          <w:rFonts w:ascii="Times New Roman" w:hAnsi="Times New Roman"/>
          <w:sz w:val="28"/>
          <w:szCs w:val="28"/>
        </w:rPr>
        <w:t xml:space="preserve">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Суб’єктами окремих корупційних злочинів і злочинів, пов’язаних з корупцією, можуть бути не лише особи, уповноважені на виконання функцій держави або місцевого самоврядування, а й прирівняні до них особи, службові особи юридичних осіб приватного права, а в окремих випадках – будь-які особи [</w:t>
      </w:r>
      <w:r>
        <w:rPr>
          <w:rFonts w:ascii="Times New Roman" w:hAnsi="Times New Roman"/>
          <w:sz w:val="28"/>
          <w:szCs w:val="28"/>
        </w:rPr>
        <w:t>4</w:t>
      </w:r>
      <w:r w:rsidRPr="00606215">
        <w:rPr>
          <w:rFonts w:ascii="Times New Roman" w:hAnsi="Times New Roman"/>
          <w:sz w:val="28"/>
          <w:szCs w:val="28"/>
        </w:rPr>
        <w:t>, с. 167].</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В період з 2014-2017 рр. було вчинено ряд дій, які спрямовані на істотне покращення та невідворотність від відповідальності за перелічені злочини, таких як:</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у 2016 році почало функціонувати НАЗК, наділене правом реалізації значного арсеналу заходів (зокрема контрольно-наглядових), які дозволяють більш ефективно виявляти факти вчинення відповідних злочинів;</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у 2015 році утворено та почало функціонувати НАБУ, яке повинно виявляти та здійснювати досудове розслідування фактів корупційних злочинів, вчинених вищими посадовцями, суддями і прокурорами. Воно наділене необхідним рівнем незалежності від усіх гілок влади та укомплектоване найкращими детективами;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у 2015 році утворено Спеціалізовану антикорупційну прокуратуру, яка практично незалежна від Генерального прокурора України, а її персонал сформовано за результатами прозорих конкурсів;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у 2017 році розпочало свою діяльність Державне бюро розслідувань, на яке покладаються обов’язки з виявлення та досудового розслідування злочинів (у т.ч. корупційних);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у 2014–2016 роках проводилось реформування системи МВС України, в результаті чого відбулось покращення якості роботи Національної поліції в частині виявлення та розслідування корупційних злочинів і злочинів, пов’язаних з корупцією. [</w:t>
      </w:r>
      <w:r>
        <w:rPr>
          <w:rFonts w:ascii="Times New Roman" w:hAnsi="Times New Roman"/>
          <w:sz w:val="28"/>
          <w:szCs w:val="28"/>
        </w:rPr>
        <w:t>4</w:t>
      </w:r>
      <w:r w:rsidRPr="00606215">
        <w:rPr>
          <w:rFonts w:ascii="Times New Roman" w:hAnsi="Times New Roman"/>
          <w:sz w:val="28"/>
          <w:szCs w:val="28"/>
        </w:rPr>
        <w:t xml:space="preserve">, </w:t>
      </w:r>
      <w:r>
        <w:rPr>
          <w:rFonts w:ascii="Times New Roman" w:hAnsi="Times New Roman"/>
          <w:sz w:val="28"/>
          <w:szCs w:val="28"/>
        </w:rPr>
        <w:t xml:space="preserve">с. </w:t>
      </w:r>
      <w:r w:rsidRPr="00606215">
        <w:rPr>
          <w:rFonts w:ascii="Times New Roman" w:hAnsi="Times New Roman"/>
          <w:sz w:val="28"/>
          <w:szCs w:val="28"/>
        </w:rPr>
        <w:t>167].</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lastRenderedPageBreak/>
        <w:t xml:space="preserve">Вивчаючи випадки щодо виявлення фактів вчинення корупційних злочинів та злочинів, пов’язаних з корупцією, потрібно звертати увагу, що деякі із названих спеціально уповноважених суб’єктів у сфері протидії корупції не так давно працюють (Національне антикорупційне бюро України; Спеціалізована антикорупційна прокуратура; Національне агентство з питань запобігання корупції),  а тому не можна сказати, що всі питання відносно протидії корупції вирішуються вчасно й правильно.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Відповідно до законодавства досудове розслідування корупційних злочинів та злочинів, пов’язаних із корупцією, може здійснювати ряд органів. Для вірного визначення такого органу,</w:t>
      </w:r>
      <w:r w:rsidRPr="00606215">
        <w:rPr>
          <w:rFonts w:ascii="Times New Roman" w:hAnsi="Times New Roman"/>
          <w:sz w:val="28"/>
          <w:szCs w:val="28"/>
          <w:lang w:val="ru-RU"/>
        </w:rPr>
        <w:t xml:space="preserve"> уповноважен</w:t>
      </w:r>
      <w:r w:rsidRPr="00606215">
        <w:rPr>
          <w:rFonts w:ascii="Times New Roman" w:hAnsi="Times New Roman"/>
          <w:sz w:val="28"/>
          <w:szCs w:val="28"/>
        </w:rPr>
        <w:t>ого</w:t>
      </w:r>
      <w:r w:rsidRPr="00606215">
        <w:rPr>
          <w:rFonts w:ascii="Times New Roman" w:hAnsi="Times New Roman"/>
          <w:sz w:val="28"/>
          <w:szCs w:val="28"/>
          <w:lang w:val="ru-RU"/>
        </w:rPr>
        <w:t xml:space="preserve"> здійснювати відповідне розслідування, необхідно керуватися вимогами ст. 216 К</w:t>
      </w:r>
      <w:r w:rsidRPr="00606215">
        <w:rPr>
          <w:rFonts w:ascii="Times New Roman" w:hAnsi="Times New Roman"/>
          <w:sz w:val="28"/>
          <w:szCs w:val="28"/>
        </w:rPr>
        <w:t>римінально процесуального кодексу</w:t>
      </w:r>
      <w:r w:rsidRPr="00606215">
        <w:rPr>
          <w:rFonts w:ascii="Times New Roman" w:hAnsi="Times New Roman"/>
          <w:sz w:val="28"/>
          <w:szCs w:val="28"/>
          <w:lang w:val="ru-RU"/>
        </w:rPr>
        <w:t xml:space="preserve">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Слідчі органи Національної поліції України за загальним правилом здійснюють досудове розслідування відповідних проваджень.</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Досудове розслідування корупційних злочинів найвищого рівня небезпеки (до уваги береться вид учиненого злочину; особа винного; розмір предмета злочину або завданої ним шкоди) здійснюється детективами Національного антикорупційного бюро України (див. ч. 5 ст. 216 КПК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У випадках передбачених ч.5 ст. 216 Кримінально процесуального кодексу України детективи Національного антикорупційного бюро України здійснюють досудове розслідування злочинів, передбачених статтями 191 (привласнення, розтрата майна або заволодіння ним шляхом зловживання службовим становищем), 206-2 (протиправне заволодіння майном підприємства, установи, організації), 209 (Легалізація (відмивання) доходів, одержаних злочинним шляхом), 210 (нецільове використання бюджетних коштів, здійснення видатків бюджету чи надання кредитів з бюджету без встановлених бюджетних призначень або з їх перевищенням), 211 (Видання нормативно-правових актів, що зменшують надходження бюджету або збільшують витрати бюджету всупереч закону), 354 (</w:t>
      </w:r>
      <w:r w:rsidRPr="00606215">
        <w:rPr>
          <w:rFonts w:ascii="Times New Roman" w:hAnsi="Times New Roman"/>
          <w:sz w:val="28"/>
          <w:szCs w:val="28"/>
          <w:lang w:val="ru-RU"/>
        </w:rPr>
        <w:t> </w:t>
      </w:r>
      <w:r w:rsidRPr="00606215">
        <w:rPr>
          <w:rFonts w:ascii="Times New Roman" w:hAnsi="Times New Roman"/>
          <w:sz w:val="28"/>
          <w:szCs w:val="28"/>
        </w:rPr>
        <w:t xml:space="preserve">Підкуп працівника підприємства, установи чи організації стосовно працівників юридичних осіб публічного права), 364 (зловживання владою або службовим </w:t>
      </w:r>
      <w:r w:rsidRPr="00606215">
        <w:rPr>
          <w:rFonts w:ascii="Times New Roman" w:hAnsi="Times New Roman"/>
          <w:sz w:val="28"/>
          <w:szCs w:val="28"/>
        </w:rPr>
        <w:lastRenderedPageBreak/>
        <w:t>становищем), 366-1 (декларування недостовірної інформації), 368 (прийняття пропозиції, обіцянки або одержання неправомірної вигоди службовою особою), 368-2 (Незаконне збагачення), 369 (Пропозиція, обіцянка або надання неправомірної вигоди службовій особі), 369-2 (зловживання впливом), 410 (викрадення, привласнення, вимагання військовослужбовцем зброї, бойових припасів, вибухових або інших бойових речовин, засобів пересування, військової та спеціальної техніки чи іншого військового майна, а також заволодіння ними шляхом шахрайства або зловживання службовим становищем) Кримінального кодексу України (звертається увага на вид учиненого злочину; особу винного; розмір предмета злочину або завданої ним шкоди).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Досудове розслідування корупційних злочинів і злочинів, пов’язаних з корупцією, які були вчинені службовими особами Національного антикорупційного бюро України, заступником Генерального прокурора України – керівником Спеціалізованої антикорупційної прокуратури або іншими прокурорами Спеціалізованої антикорупційної прокуратури, а також деякими іншими категоріями осіб, що передбачені в ч. 4 ст. 216 Кримінально процесуального кодексу України  здійснюється слідчими органами Державного бюро розслідувань.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Якщо під час розслідування злочинів, передбачених статтями 328, 329, 422 КК України, буде встановлено факт вчинення корупційного злочину, передбаченого ст. 364 КК України, особою, щодо якої здійснюється досудове розслідування, або іншою особою, якщо цей корупційний злочин пов’язаний зі злочинами, вчиненими особою, щодо якої здійснюється досудове розслідування, то він розслідується слідчими органів безпеки (див. абз. 2 ч. 2 ст. 216 КПК України) [</w:t>
      </w:r>
      <w:r>
        <w:rPr>
          <w:rFonts w:ascii="Times New Roman" w:hAnsi="Times New Roman"/>
          <w:sz w:val="28"/>
          <w:szCs w:val="28"/>
        </w:rPr>
        <w:t>4</w:t>
      </w:r>
      <w:r w:rsidRPr="00606215">
        <w:rPr>
          <w:rFonts w:ascii="Times New Roman" w:hAnsi="Times New Roman"/>
          <w:sz w:val="28"/>
          <w:szCs w:val="28"/>
        </w:rPr>
        <w:t>, с. 168].</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В основному,</w:t>
      </w:r>
      <w:r w:rsidRPr="00606215">
        <w:rPr>
          <w:rFonts w:ascii="Times New Roman" w:hAnsi="Times New Roman"/>
          <w:sz w:val="28"/>
          <w:szCs w:val="28"/>
          <w:lang w:val="ru-RU"/>
        </w:rPr>
        <w:t xml:space="preserve"> досудове розслідування корупційних злочинів та злочинів, пов’язаних з корупцією</w:t>
      </w:r>
      <w:r w:rsidRPr="00606215">
        <w:rPr>
          <w:rFonts w:ascii="Times New Roman" w:hAnsi="Times New Roman"/>
          <w:sz w:val="28"/>
          <w:szCs w:val="28"/>
        </w:rPr>
        <w:t xml:space="preserve"> здійснюється за загальними правилами розслідування злочинів злочинів.</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lastRenderedPageBreak/>
        <w:t>Тому, відповідно до п. 2 ч. 1 ст. 219 Кримінально процесуального кодексу України д</w:t>
      </w:r>
      <w:r w:rsidRPr="00606215">
        <w:rPr>
          <w:rFonts w:ascii="Times New Roman" w:hAnsi="Times New Roman"/>
          <w:sz w:val="28"/>
          <w:szCs w:val="28"/>
          <w:lang w:val="ru-RU"/>
        </w:rPr>
        <w:t>осудове розслідування повинно бути закінчено</w:t>
      </w:r>
      <w:r w:rsidRPr="00606215">
        <w:rPr>
          <w:rFonts w:ascii="Times New Roman" w:hAnsi="Times New Roman"/>
          <w:sz w:val="28"/>
          <w:szCs w:val="28"/>
        </w:rPr>
        <w:t xml:space="preserve"> </w:t>
      </w:r>
      <w:r w:rsidRPr="00606215">
        <w:rPr>
          <w:rFonts w:ascii="Times New Roman" w:hAnsi="Times New Roman"/>
          <w:sz w:val="28"/>
          <w:szCs w:val="28"/>
          <w:lang w:val="ru-RU"/>
        </w:rPr>
        <w:t>протягом двох місяців з дня повідомлення особі про підозру у вчиненні злочину</w:t>
      </w:r>
      <w:r w:rsidRPr="00606215">
        <w:rPr>
          <w:rFonts w:ascii="Times New Roman" w:hAnsi="Times New Roman"/>
          <w:sz w:val="28"/>
          <w:szCs w:val="28"/>
        </w:rPr>
        <w:t>.</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 xml:space="preserve">Слідчий (детектив) має </w:t>
      </w:r>
      <w:r w:rsidRPr="00606215">
        <w:rPr>
          <w:rFonts w:ascii="Times New Roman" w:hAnsi="Times New Roman"/>
          <w:sz w:val="28"/>
          <w:szCs w:val="28"/>
        </w:rPr>
        <w:t>право</w:t>
      </w:r>
      <w:r w:rsidRPr="00606215">
        <w:rPr>
          <w:rFonts w:ascii="Times New Roman" w:hAnsi="Times New Roman"/>
          <w:sz w:val="28"/>
          <w:szCs w:val="28"/>
          <w:lang w:val="ru-RU"/>
        </w:rPr>
        <w:t xml:space="preserve"> застос</w:t>
      </w:r>
      <w:r w:rsidRPr="00606215">
        <w:rPr>
          <w:rFonts w:ascii="Times New Roman" w:hAnsi="Times New Roman"/>
          <w:sz w:val="28"/>
          <w:szCs w:val="28"/>
        </w:rPr>
        <w:t>овувати</w:t>
      </w:r>
      <w:r w:rsidRPr="00606215">
        <w:rPr>
          <w:rFonts w:ascii="Times New Roman" w:hAnsi="Times New Roman"/>
          <w:sz w:val="28"/>
          <w:szCs w:val="28"/>
          <w:lang w:val="ru-RU"/>
        </w:rPr>
        <w:t xml:space="preserve"> будь-як</w:t>
      </w:r>
      <w:r w:rsidRPr="00606215">
        <w:rPr>
          <w:rFonts w:ascii="Times New Roman" w:hAnsi="Times New Roman"/>
          <w:sz w:val="28"/>
          <w:szCs w:val="28"/>
        </w:rPr>
        <w:t>ий</w:t>
      </w:r>
      <w:r w:rsidRPr="00606215">
        <w:rPr>
          <w:rFonts w:ascii="Times New Roman" w:hAnsi="Times New Roman"/>
          <w:sz w:val="28"/>
          <w:szCs w:val="28"/>
          <w:lang w:val="ru-RU"/>
        </w:rPr>
        <w:t xml:space="preserve"> запобіжни</w:t>
      </w:r>
      <w:r w:rsidRPr="00606215">
        <w:rPr>
          <w:rFonts w:ascii="Times New Roman" w:hAnsi="Times New Roman"/>
          <w:sz w:val="28"/>
          <w:szCs w:val="28"/>
        </w:rPr>
        <w:t>й</w:t>
      </w:r>
      <w:r w:rsidRPr="00606215">
        <w:rPr>
          <w:rFonts w:ascii="Times New Roman" w:hAnsi="Times New Roman"/>
          <w:sz w:val="28"/>
          <w:szCs w:val="28"/>
          <w:lang w:val="ru-RU"/>
        </w:rPr>
        <w:t xml:space="preserve"> зах</w:t>
      </w:r>
      <w:r w:rsidRPr="00606215">
        <w:rPr>
          <w:rFonts w:ascii="Times New Roman" w:hAnsi="Times New Roman"/>
          <w:sz w:val="28"/>
          <w:szCs w:val="28"/>
        </w:rPr>
        <w:t>ід</w:t>
      </w:r>
      <w:r w:rsidRPr="00606215">
        <w:rPr>
          <w:rFonts w:ascii="Times New Roman" w:hAnsi="Times New Roman"/>
          <w:sz w:val="28"/>
          <w:szCs w:val="28"/>
          <w:lang w:val="ru-RU"/>
        </w:rPr>
        <w:t xml:space="preserve"> забезпечення кримінального провадження, </w:t>
      </w:r>
      <w:r w:rsidRPr="00606215">
        <w:rPr>
          <w:rFonts w:ascii="Times New Roman" w:hAnsi="Times New Roman"/>
          <w:sz w:val="28"/>
          <w:szCs w:val="28"/>
        </w:rPr>
        <w:t>які перадбачені</w:t>
      </w:r>
      <w:r w:rsidRPr="00606215">
        <w:rPr>
          <w:rFonts w:ascii="Times New Roman" w:hAnsi="Times New Roman"/>
          <w:sz w:val="28"/>
          <w:szCs w:val="28"/>
          <w:lang w:val="ru-RU"/>
        </w:rPr>
        <w:t xml:space="preserve"> статтями 131–213 К</w:t>
      </w:r>
      <w:r w:rsidRPr="00606215">
        <w:rPr>
          <w:rFonts w:ascii="Times New Roman" w:hAnsi="Times New Roman"/>
          <w:sz w:val="28"/>
          <w:szCs w:val="28"/>
        </w:rPr>
        <w:t>римінально процесуального кодексу України</w:t>
      </w:r>
      <w:r w:rsidRPr="00606215">
        <w:rPr>
          <w:rFonts w:ascii="Times New Roman" w:hAnsi="Times New Roman"/>
          <w:sz w:val="28"/>
          <w:szCs w:val="28"/>
          <w:lang w:val="ru-RU"/>
        </w:rPr>
        <w:t xml:space="preserve">. </w:t>
      </w:r>
      <w:proofErr w:type="gramStart"/>
      <w:r w:rsidRPr="00606215">
        <w:rPr>
          <w:rFonts w:ascii="Times New Roman" w:hAnsi="Times New Roman"/>
          <w:sz w:val="28"/>
          <w:szCs w:val="28"/>
          <w:lang w:val="ru-RU"/>
        </w:rPr>
        <w:t>П</w:t>
      </w:r>
      <w:proofErr w:type="gramEnd"/>
      <w:r w:rsidRPr="00606215">
        <w:rPr>
          <w:rFonts w:ascii="Times New Roman" w:hAnsi="Times New Roman"/>
          <w:sz w:val="28"/>
          <w:szCs w:val="28"/>
          <w:lang w:val="ru-RU"/>
        </w:rPr>
        <w:t xml:space="preserve">ід час досудового розслідування він має </w:t>
      </w:r>
      <w:r w:rsidRPr="00606215">
        <w:rPr>
          <w:rFonts w:ascii="Times New Roman" w:hAnsi="Times New Roman"/>
          <w:sz w:val="28"/>
          <w:szCs w:val="28"/>
        </w:rPr>
        <w:t>право</w:t>
      </w:r>
      <w:r w:rsidRPr="00606215">
        <w:rPr>
          <w:rFonts w:ascii="Times New Roman" w:hAnsi="Times New Roman"/>
          <w:sz w:val="28"/>
          <w:szCs w:val="28"/>
          <w:lang w:val="ru-RU"/>
        </w:rPr>
        <w:t xml:space="preserve"> проводити будь-які необхідні гласні та негласні слідчі дії: допит, обшук, пред’явлення особи, речей чи трупа до впізнання, огляд, слідчий експеримент, освідування особи, призначати експертизу тощо (статті 223–275 КПК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Проте, проведення негласних слідчих дій у справах про корупційні злочини, застосування запобіжного заходу забезпечення кримінального провадження у вигляді відсторонення від посади та деякі інші процесуальні механізми мають певні особливості в контексті досудового розслідування корупційних злочинів. Суттєві особливості в контексті корупційних злочинів мають і процесуальні інститути зберігання речових доказів і документів та вирішення питання про спеціальну конфіскацію (статті 98–100 КПК ) [</w:t>
      </w:r>
      <w:r>
        <w:rPr>
          <w:rFonts w:ascii="Times New Roman" w:hAnsi="Times New Roman"/>
          <w:sz w:val="28"/>
          <w:szCs w:val="28"/>
        </w:rPr>
        <w:t>4</w:t>
      </w:r>
      <w:r w:rsidRPr="00606215">
        <w:rPr>
          <w:rFonts w:ascii="Times New Roman" w:hAnsi="Times New Roman"/>
          <w:sz w:val="28"/>
          <w:szCs w:val="28"/>
        </w:rPr>
        <w:t>, с. 169].</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Також, відповідно до ст.ст. 297-1–297-5 Кримінально процесуального кодексу України розслідування корупційних злочинів може здійснюватися й у формі «спеціального» досудового розслідування.</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По закінченні досудового розслідування корупційних злочинів прокурором приймається рішення про: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1) звернення до суду з обвинувальним актом;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2) звернення до суду з клопотанням про застосування примусових заходів медичного або виховного характеру;</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3) звернення до суду з клопотанням про звільнення особи від кримінальної відповідальності;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4) закриття кримінального провадження.</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Справи про корупційні злочини та злочини, пов’язані з корупцією</w:t>
      </w:r>
      <w:r w:rsidRPr="00606215">
        <w:rPr>
          <w:rFonts w:ascii="Times New Roman" w:hAnsi="Times New Roman"/>
          <w:sz w:val="28"/>
          <w:szCs w:val="28"/>
        </w:rPr>
        <w:t xml:space="preserve"> </w:t>
      </w:r>
      <w:r w:rsidRPr="00606215">
        <w:rPr>
          <w:rFonts w:ascii="Times New Roman" w:hAnsi="Times New Roman"/>
          <w:sz w:val="28"/>
          <w:szCs w:val="28"/>
          <w:lang w:val="ru-RU"/>
        </w:rPr>
        <w:t xml:space="preserve"> розгляда</w:t>
      </w:r>
      <w:r w:rsidRPr="00606215">
        <w:rPr>
          <w:rFonts w:ascii="Times New Roman" w:hAnsi="Times New Roman"/>
          <w:sz w:val="28"/>
          <w:szCs w:val="28"/>
        </w:rPr>
        <w:t xml:space="preserve">ються </w:t>
      </w:r>
      <w:r w:rsidRPr="00606215">
        <w:rPr>
          <w:rFonts w:ascii="Times New Roman" w:hAnsi="Times New Roman"/>
          <w:sz w:val="28"/>
          <w:szCs w:val="28"/>
          <w:lang w:val="ru-RU"/>
        </w:rPr>
        <w:t>виключно судами</w:t>
      </w:r>
      <w:proofErr w:type="gramStart"/>
      <w:r w:rsidRPr="00606215">
        <w:rPr>
          <w:rFonts w:ascii="Times New Roman" w:hAnsi="Times New Roman"/>
          <w:sz w:val="28"/>
          <w:szCs w:val="28"/>
          <w:lang w:val="ru-RU"/>
        </w:rPr>
        <w:t>.</w:t>
      </w:r>
      <w:proofErr w:type="gramEnd"/>
      <w:r w:rsidRPr="00606215">
        <w:rPr>
          <w:rFonts w:ascii="Times New Roman" w:hAnsi="Times New Roman"/>
          <w:sz w:val="28"/>
          <w:szCs w:val="28"/>
          <w:lang w:val="ru-RU"/>
        </w:rPr>
        <w:t xml:space="preserve"> </w:t>
      </w:r>
      <w:r w:rsidRPr="00606215">
        <w:rPr>
          <w:rFonts w:ascii="Times New Roman" w:hAnsi="Times New Roman"/>
          <w:sz w:val="28"/>
          <w:szCs w:val="28"/>
        </w:rPr>
        <w:t>Ї</w:t>
      </w:r>
      <w:proofErr w:type="gramStart"/>
      <w:r w:rsidRPr="00606215">
        <w:rPr>
          <w:rFonts w:ascii="Times New Roman" w:hAnsi="Times New Roman"/>
          <w:sz w:val="28"/>
          <w:szCs w:val="28"/>
        </w:rPr>
        <w:t>х</w:t>
      </w:r>
      <w:proofErr w:type="gramEnd"/>
      <w:r w:rsidRPr="00606215">
        <w:rPr>
          <w:rFonts w:ascii="Times New Roman" w:hAnsi="Times New Roman"/>
          <w:sz w:val="28"/>
          <w:szCs w:val="28"/>
        </w:rPr>
        <w:t xml:space="preserve"> процес судового розгляду</w:t>
      </w:r>
      <w:r w:rsidRPr="00606215">
        <w:rPr>
          <w:rFonts w:ascii="Times New Roman" w:hAnsi="Times New Roman"/>
          <w:sz w:val="28"/>
          <w:szCs w:val="28"/>
          <w:lang w:val="ru-RU"/>
        </w:rPr>
        <w:t xml:space="preserve"> не має </w:t>
      </w:r>
      <w:r w:rsidRPr="00606215">
        <w:rPr>
          <w:rFonts w:ascii="Times New Roman" w:hAnsi="Times New Roman"/>
          <w:sz w:val="28"/>
          <w:szCs w:val="28"/>
          <w:lang w:val="ru-RU"/>
        </w:rPr>
        <w:lastRenderedPageBreak/>
        <w:t xml:space="preserve">особливостей та здійснюється відповідно до вимог </w:t>
      </w:r>
      <w:r w:rsidRPr="00606215">
        <w:rPr>
          <w:rFonts w:ascii="Times New Roman" w:hAnsi="Times New Roman"/>
          <w:sz w:val="28"/>
          <w:szCs w:val="28"/>
        </w:rPr>
        <w:t>І</w:t>
      </w:r>
      <w:r w:rsidRPr="00606215">
        <w:rPr>
          <w:rFonts w:ascii="Times New Roman" w:hAnsi="Times New Roman"/>
          <w:sz w:val="28"/>
          <w:szCs w:val="28"/>
          <w:lang w:val="en-US"/>
        </w:rPr>
        <w:t>V</w:t>
      </w:r>
      <w:r w:rsidRPr="00606215">
        <w:rPr>
          <w:rFonts w:ascii="Times New Roman" w:hAnsi="Times New Roman"/>
          <w:sz w:val="28"/>
          <w:szCs w:val="28"/>
          <w:lang w:val="ru-RU"/>
        </w:rPr>
        <w:t xml:space="preserve"> </w:t>
      </w:r>
      <w:r w:rsidRPr="00606215">
        <w:rPr>
          <w:rFonts w:ascii="Times New Roman" w:hAnsi="Times New Roman"/>
          <w:sz w:val="28"/>
          <w:szCs w:val="28"/>
        </w:rPr>
        <w:t>розділу Кримінально процесуального кодексу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Проте, Кримінальний кодекс містить ряд положень, які стосуються конкретно корупційних злочинів, і які суттєво обмежують можливості суду в звільненні корупціонерів від кримінальної відповідальності, покарання або його відбування.</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Так, із прийняттям Закону України «Про Національне антикорупційне бюро України» від 14 жовтня 2014 року (набрав чинності 26 січня 2015 року) до осіб, які вчинили корупційні злочини: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1) унеможливлено застосування положень КК України щодо: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звільнення від кримінальної відповідальності у зв’язку із дійовим каяттям, примиренням з потерпілим, передачею на поруки, зміною обстановки (ст. 45- 48 КК</w:t>
      </w:r>
      <w:r>
        <w:rPr>
          <w:rFonts w:ascii="Times New Roman" w:hAnsi="Times New Roman"/>
          <w:sz w:val="28"/>
          <w:szCs w:val="28"/>
        </w:rPr>
        <w:t xml:space="preserve"> </w:t>
      </w:r>
      <w:r w:rsidRPr="00880F64">
        <w:rPr>
          <w:rFonts w:ascii="Times New Roman" w:hAnsi="Times New Roman"/>
          <w:sz w:val="28"/>
          <w:szCs w:val="28"/>
        </w:rPr>
        <w:t>України</w:t>
      </w:r>
      <w:r w:rsidRPr="00606215">
        <w:rPr>
          <w:rFonts w:ascii="Times New Roman" w:hAnsi="Times New Roman"/>
          <w:sz w:val="28"/>
          <w:szCs w:val="28"/>
        </w:rPr>
        <w:t xml:space="preserve">);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призначення більш м’якого покарання, ніж передбачено законом (ч. 1 ст. 69 КК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звільнення від покарання «з урахуванням бездоганної поведінки і сумлінного ставлення до праці» (ч. 4 ст. 74 КК України);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звільнення від покарання з випробуванням (ч. 1 ст. 75, ч. 1 ст. 79 КК України);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дострокового зняття судимості (ст. 91 КК України);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2) суттєво обмежено застосування положень КК України щодо: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умовно-дострокового звільнення від відбування покарання (п.п. 1,  2 ч. 3 ст. 81 КК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 заміни невідбутої частини покарання більш м’яким (п.п. 1, 2 ч. 4 ст. 82 КК України);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повного або часткового звільнення від відбування покарання за амністією та помилуванням (ч. 4 ст. 86, ч. 3 ст. 87 КК України).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Відповідно до</w:t>
      </w:r>
      <w:r w:rsidRPr="00606215">
        <w:rPr>
          <w:rFonts w:ascii="Times New Roman" w:hAnsi="Times New Roman"/>
          <w:sz w:val="28"/>
          <w:szCs w:val="28"/>
          <w:lang w:val="ru-RU"/>
        </w:rPr>
        <w:t xml:space="preserve"> ст. 89 КК</w:t>
      </w:r>
      <w:r w:rsidRPr="00606215">
        <w:rPr>
          <w:rFonts w:ascii="Times New Roman" w:hAnsi="Times New Roman"/>
          <w:sz w:val="28"/>
          <w:szCs w:val="28"/>
        </w:rPr>
        <w:t xml:space="preserve"> України</w:t>
      </w:r>
      <w:r w:rsidRPr="00606215">
        <w:rPr>
          <w:rFonts w:ascii="Times New Roman" w:hAnsi="Times New Roman"/>
          <w:sz w:val="28"/>
          <w:szCs w:val="28"/>
          <w:lang w:val="ru-RU"/>
        </w:rPr>
        <w:t xml:space="preserve"> передбачено, що особи, засуджені до позбавлення права обіймати певні посади чи займатися певною діяльністю, </w:t>
      </w:r>
      <w:r w:rsidRPr="00606215">
        <w:rPr>
          <w:rFonts w:ascii="Times New Roman" w:hAnsi="Times New Roman"/>
          <w:sz w:val="28"/>
          <w:szCs w:val="28"/>
          <w:lang w:val="ru-RU"/>
        </w:rPr>
        <w:lastRenderedPageBreak/>
        <w:t xml:space="preserve">вважаються не судимими, якщо </w:t>
      </w:r>
      <w:proofErr w:type="gramStart"/>
      <w:r w:rsidRPr="00606215">
        <w:rPr>
          <w:rFonts w:ascii="Times New Roman" w:hAnsi="Times New Roman"/>
          <w:sz w:val="28"/>
          <w:szCs w:val="28"/>
          <w:lang w:val="ru-RU"/>
        </w:rPr>
        <w:t>вони</w:t>
      </w:r>
      <w:proofErr w:type="gramEnd"/>
      <w:r w:rsidRPr="00606215">
        <w:rPr>
          <w:rFonts w:ascii="Times New Roman" w:hAnsi="Times New Roman"/>
          <w:sz w:val="28"/>
          <w:szCs w:val="28"/>
          <w:lang w:val="ru-RU"/>
        </w:rPr>
        <w:t xml:space="preserve"> протягом року з дня відбування покарання (основного та додаткового) не вчинять нового злочину.</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Всі перелічені норми мають важливе значення в гарантуванні забезпечення невідворотності кримінальної відповідальності за корупційні злочини, адже раніше (до 2014 року) саме ці правил</w:t>
      </w:r>
      <w:r>
        <w:rPr>
          <w:rFonts w:ascii="Times New Roman" w:hAnsi="Times New Roman"/>
          <w:sz w:val="28"/>
          <w:szCs w:val="28"/>
        </w:rPr>
        <w:t>а</w:t>
      </w:r>
      <w:r w:rsidRPr="00606215">
        <w:rPr>
          <w:rFonts w:ascii="Times New Roman" w:hAnsi="Times New Roman"/>
          <w:sz w:val="28"/>
          <w:szCs w:val="28"/>
        </w:rPr>
        <w:t xml:space="preserve"> використовувалися судами навпаки для уникнення відповідальності корупціонерами.</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Стосовно  корупційних злочинів і злочинів, пов’язаних з корупцією, слід зазначити, що за найменш небезпечні види та форми корупційних злочинів законом альтернативно передбачено кілька видів основних покарань (як правило штраф, обмеження волі та позбавлення волі). Інколи за такі злочини передбачено громадські роботи або арешт.</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За більш небезпечні види корупційних злочинів і злочинів, пов’язаних з корупцією, законом, як правило, передбачено покарання у виді обмеження волі та/або позбавлення волі [</w:t>
      </w:r>
      <w:r>
        <w:rPr>
          <w:rFonts w:ascii="Times New Roman" w:hAnsi="Times New Roman"/>
          <w:sz w:val="28"/>
          <w:szCs w:val="28"/>
        </w:rPr>
        <w:t>4</w:t>
      </w:r>
      <w:r w:rsidRPr="00606215">
        <w:rPr>
          <w:rFonts w:ascii="Times New Roman" w:hAnsi="Times New Roman"/>
          <w:sz w:val="28"/>
          <w:szCs w:val="28"/>
        </w:rPr>
        <w:t xml:space="preserve">, </w:t>
      </w:r>
      <w:r>
        <w:rPr>
          <w:rFonts w:ascii="Times New Roman" w:hAnsi="Times New Roman"/>
          <w:sz w:val="28"/>
          <w:szCs w:val="28"/>
        </w:rPr>
        <w:t>с.</w:t>
      </w:r>
      <w:r w:rsidRPr="00606215">
        <w:rPr>
          <w:rFonts w:ascii="Times New Roman" w:hAnsi="Times New Roman"/>
          <w:sz w:val="28"/>
          <w:szCs w:val="28"/>
        </w:rPr>
        <w:t>171].</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Також, майже всі норми, що характеризують корупційні злочини, передбачають позбавлення права обіймати певні посади чи займатися певною діяльністю, додаткове покарання у виді конфіскації майна, у якості додаткового обов’язкового покарання.</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 xml:space="preserve">Факт вчинення корупційного злочину, </w:t>
      </w:r>
      <w:r w:rsidRPr="00606215">
        <w:rPr>
          <w:rFonts w:ascii="Times New Roman" w:hAnsi="Times New Roman"/>
          <w:sz w:val="28"/>
          <w:szCs w:val="28"/>
        </w:rPr>
        <w:t>зазвичай</w:t>
      </w:r>
      <w:r w:rsidRPr="00606215">
        <w:rPr>
          <w:rFonts w:ascii="Times New Roman" w:hAnsi="Times New Roman"/>
          <w:sz w:val="28"/>
          <w:szCs w:val="28"/>
          <w:lang w:val="ru-RU"/>
        </w:rPr>
        <w:t xml:space="preserve">, є </w:t>
      </w:r>
      <w:proofErr w:type="gramStart"/>
      <w:r w:rsidRPr="00606215">
        <w:rPr>
          <w:rFonts w:ascii="Times New Roman" w:hAnsi="Times New Roman"/>
          <w:sz w:val="28"/>
          <w:szCs w:val="28"/>
          <w:lang w:val="ru-RU"/>
        </w:rPr>
        <w:t>п</w:t>
      </w:r>
      <w:proofErr w:type="gramEnd"/>
      <w:r w:rsidRPr="00606215">
        <w:rPr>
          <w:rFonts w:ascii="Times New Roman" w:hAnsi="Times New Roman"/>
          <w:sz w:val="28"/>
          <w:szCs w:val="28"/>
          <w:lang w:val="ru-RU"/>
        </w:rPr>
        <w:t xml:space="preserve">ідставою для застосування «спеціальної конфіскації». Згідно з ч. 1 ст. 96-2 КК </w:t>
      </w:r>
      <w:r w:rsidRPr="00606215">
        <w:rPr>
          <w:rFonts w:ascii="Times New Roman" w:hAnsi="Times New Roman"/>
          <w:sz w:val="28"/>
          <w:szCs w:val="28"/>
        </w:rPr>
        <w:t xml:space="preserve">України </w:t>
      </w:r>
      <w:r w:rsidRPr="00606215">
        <w:rPr>
          <w:rFonts w:ascii="Times New Roman" w:hAnsi="Times New Roman"/>
          <w:sz w:val="28"/>
          <w:szCs w:val="28"/>
          <w:lang w:val="ru-RU"/>
        </w:rPr>
        <w:t xml:space="preserve">спеціальна конфіскація застосовується </w:t>
      </w:r>
      <w:proofErr w:type="gramStart"/>
      <w:r w:rsidRPr="00606215">
        <w:rPr>
          <w:rFonts w:ascii="Times New Roman" w:hAnsi="Times New Roman"/>
          <w:sz w:val="28"/>
          <w:szCs w:val="28"/>
          <w:lang w:val="ru-RU"/>
        </w:rPr>
        <w:t>у</w:t>
      </w:r>
      <w:proofErr w:type="gramEnd"/>
      <w:r w:rsidRPr="00606215">
        <w:rPr>
          <w:rFonts w:ascii="Times New Roman" w:hAnsi="Times New Roman"/>
          <w:sz w:val="28"/>
          <w:szCs w:val="28"/>
          <w:lang w:val="ru-RU"/>
        </w:rPr>
        <w:t xml:space="preserve"> разі, якщо гроші, цінності та інше майно: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 xml:space="preserve">1) одержані внаслідок вчинення злочину та/ або є доходами від такого майна;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 xml:space="preserve">2) призначалися (використовувалися) для схиляння особи до вчинення злочину, фінансування та/ або </w:t>
      </w:r>
      <w:proofErr w:type="gramStart"/>
      <w:r w:rsidRPr="00606215">
        <w:rPr>
          <w:rFonts w:ascii="Times New Roman" w:hAnsi="Times New Roman"/>
          <w:sz w:val="28"/>
          <w:szCs w:val="28"/>
          <w:lang w:val="ru-RU"/>
        </w:rPr>
        <w:t>матер</w:t>
      </w:r>
      <w:proofErr w:type="gramEnd"/>
      <w:r w:rsidRPr="00606215">
        <w:rPr>
          <w:rFonts w:ascii="Times New Roman" w:hAnsi="Times New Roman"/>
          <w:sz w:val="28"/>
          <w:szCs w:val="28"/>
          <w:lang w:val="ru-RU"/>
        </w:rPr>
        <w:t xml:space="preserve">іального забезпечення злочину або винагороди за його вчинення;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t xml:space="preserve">3) були предметом злочину, </w:t>
      </w:r>
      <w:proofErr w:type="gramStart"/>
      <w:r w:rsidRPr="00606215">
        <w:rPr>
          <w:rFonts w:ascii="Times New Roman" w:hAnsi="Times New Roman"/>
          <w:sz w:val="28"/>
          <w:szCs w:val="28"/>
          <w:lang w:val="ru-RU"/>
        </w:rPr>
        <w:t>кр</w:t>
      </w:r>
      <w:proofErr w:type="gramEnd"/>
      <w:r w:rsidRPr="00606215">
        <w:rPr>
          <w:rFonts w:ascii="Times New Roman" w:hAnsi="Times New Roman"/>
          <w:sz w:val="28"/>
          <w:szCs w:val="28"/>
          <w:lang w:val="ru-RU"/>
        </w:rPr>
        <w:t xml:space="preserve">ім тих, що повертаються власнику (законному володільцю), а у разі, коли його не встановлено, – переходять у власність держави;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lang w:val="ru-RU"/>
        </w:rPr>
        <w:lastRenderedPageBreak/>
        <w:t xml:space="preserve">4) були </w:t>
      </w:r>
      <w:proofErr w:type="gramStart"/>
      <w:r w:rsidRPr="00606215">
        <w:rPr>
          <w:rFonts w:ascii="Times New Roman" w:hAnsi="Times New Roman"/>
          <w:sz w:val="28"/>
          <w:szCs w:val="28"/>
          <w:lang w:val="ru-RU"/>
        </w:rPr>
        <w:t>п</w:t>
      </w:r>
      <w:proofErr w:type="gramEnd"/>
      <w:r w:rsidRPr="00606215">
        <w:rPr>
          <w:rFonts w:ascii="Times New Roman" w:hAnsi="Times New Roman"/>
          <w:sz w:val="28"/>
          <w:szCs w:val="28"/>
          <w:lang w:val="ru-RU"/>
        </w:rPr>
        <w:t>ідшукані, виготовлені, пристосовані або використані як засоби чи знаряддя вчинення злочину, крім тих, що повертаються власнику (законному володільцю), який не знав і не міг знати про їх незаконне використання.</w:t>
      </w:r>
      <w:r w:rsidRPr="00606215">
        <w:rPr>
          <w:rFonts w:ascii="Times New Roman" w:hAnsi="Times New Roman"/>
          <w:sz w:val="28"/>
          <w:szCs w:val="28"/>
        </w:rPr>
        <w:t xml:space="preserve">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Таким чином, вивчаючи питання кримінальної відповідальності за корупційні діяння в господарській діяльності ми дійшли висновку, що в КК України наведено велику кількість правопорушень у господарській діяльності, за які передбачається  кримінальна відповідальність, але він не є вичерпним. </w:t>
      </w:r>
    </w:p>
    <w:p w:rsidR="00D61356" w:rsidRPr="00606215" w:rsidRDefault="00D61356" w:rsidP="00D61356">
      <w:p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Також варто зазначити, що процес досудового розслідування корупційних злочинів та злочинів пов’язаних з корупцією має деякі особливості:</w:t>
      </w:r>
    </w:p>
    <w:p w:rsidR="00D61356" w:rsidRPr="00606215" w:rsidRDefault="00D61356" w:rsidP="00D61356">
      <w:pPr>
        <w:numPr>
          <w:ilvl w:val="0"/>
          <w:numId w:val="3"/>
        </w:num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слідчі органи, які проводять розслідування;</w:t>
      </w:r>
    </w:p>
    <w:p w:rsidR="00D61356" w:rsidRPr="00606215" w:rsidRDefault="00D61356" w:rsidP="00D61356">
      <w:pPr>
        <w:numPr>
          <w:ilvl w:val="0"/>
          <w:numId w:val="3"/>
        </w:num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проведення негласних слідчих дій;</w:t>
      </w:r>
    </w:p>
    <w:p w:rsidR="00D61356" w:rsidRDefault="00D61356" w:rsidP="00D61356">
      <w:pPr>
        <w:numPr>
          <w:ilvl w:val="0"/>
          <w:numId w:val="3"/>
        </w:numPr>
        <w:spacing w:after="0" w:line="360" w:lineRule="auto"/>
        <w:ind w:left="-567" w:firstLine="567"/>
        <w:jc w:val="both"/>
        <w:rPr>
          <w:rFonts w:ascii="Times New Roman" w:hAnsi="Times New Roman"/>
          <w:sz w:val="28"/>
          <w:szCs w:val="28"/>
        </w:rPr>
      </w:pPr>
      <w:r w:rsidRPr="00606215">
        <w:rPr>
          <w:rFonts w:ascii="Times New Roman" w:hAnsi="Times New Roman"/>
          <w:sz w:val="28"/>
          <w:szCs w:val="28"/>
        </w:rPr>
        <w:t xml:space="preserve">інститут зберігання речових доказів і документів та вирішення питання спеціальної конфіскації.  </w:t>
      </w:r>
    </w:p>
    <w:p w:rsidR="00D61356" w:rsidRDefault="00D61356" w:rsidP="00D61356">
      <w:pPr>
        <w:spacing w:after="0" w:line="360" w:lineRule="auto"/>
        <w:ind w:left="-567" w:firstLine="567"/>
        <w:jc w:val="both"/>
        <w:rPr>
          <w:rFonts w:ascii="Times New Roman" w:hAnsi="Times New Roman"/>
          <w:sz w:val="28"/>
          <w:szCs w:val="28"/>
        </w:rPr>
      </w:pPr>
    </w:p>
    <w:p w:rsidR="00D61356" w:rsidRPr="00551ED8" w:rsidRDefault="00D61356" w:rsidP="00D61356">
      <w:pPr>
        <w:spacing w:after="0" w:line="360" w:lineRule="auto"/>
        <w:ind w:left="-567" w:firstLine="567"/>
        <w:jc w:val="both"/>
        <w:rPr>
          <w:rFonts w:ascii="Times New Roman" w:hAnsi="Times New Roman"/>
          <w:b/>
          <w:sz w:val="28"/>
          <w:szCs w:val="28"/>
        </w:rPr>
      </w:pPr>
      <w:r w:rsidRPr="00551ED8">
        <w:rPr>
          <w:rFonts w:ascii="Times New Roman" w:hAnsi="Times New Roman"/>
          <w:b/>
          <w:sz w:val="28"/>
          <w:szCs w:val="28"/>
        </w:rPr>
        <w:t>Висновки до Розділу 2</w:t>
      </w: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t>Отже, дослідивши та проаналізувавши види відповідальності за корупційні діяння, що можуть бути вчинені в господарській діяльності, очевидно, що даному питанню відводиться велика увага:</w:t>
      </w: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t>1) перелік правопорушень яким передбачено адміністративну відповідальність (в основному прописаний в Кодексі про адміністративні правопорушення України, хоча він не є вичерпним, але допомагає при вирішенні та класифікації багатьох випадків);</w:t>
      </w: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t>2) перелік правопорушень яким передбачено кримінальну відповідальність (не є вичерпним, в основному, прописані в Кримінальному кодексі України);</w:t>
      </w: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t>3)</w:t>
      </w:r>
      <w:r>
        <w:rPr>
          <w:rFonts w:ascii="Times New Roman" w:hAnsi="Times New Roman"/>
          <w:sz w:val="28"/>
          <w:szCs w:val="28"/>
        </w:rPr>
        <w:t xml:space="preserve"> </w:t>
      </w:r>
      <w:r w:rsidRPr="00551ED8">
        <w:rPr>
          <w:rFonts w:ascii="Times New Roman" w:hAnsi="Times New Roman"/>
          <w:sz w:val="28"/>
          <w:szCs w:val="28"/>
        </w:rPr>
        <w:t>процедура притягнення до адміністративної чи кримінальної відповідальності починаючи від виявлення правопорушення і закінчуючи призначенням покарання;</w:t>
      </w: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lastRenderedPageBreak/>
        <w:t>4) застосування діючих норм законодавства на практиці (виходячи із вивчення справ, які доступні в Єдиному державному реєстрі судових рішень);</w:t>
      </w:r>
    </w:p>
    <w:p w:rsidR="00D61356" w:rsidRPr="00551ED8" w:rsidRDefault="00D61356" w:rsidP="00D61356">
      <w:pPr>
        <w:spacing w:after="0" w:line="360" w:lineRule="auto"/>
        <w:ind w:left="-567" w:firstLine="567"/>
        <w:jc w:val="both"/>
        <w:rPr>
          <w:rFonts w:ascii="Times New Roman" w:hAnsi="Times New Roman"/>
          <w:sz w:val="28"/>
          <w:szCs w:val="28"/>
        </w:rPr>
      </w:pPr>
      <w:r w:rsidRPr="00551ED8">
        <w:rPr>
          <w:rFonts w:ascii="Times New Roman" w:hAnsi="Times New Roman"/>
          <w:sz w:val="28"/>
          <w:szCs w:val="28"/>
        </w:rPr>
        <w:t>5) спрямованість державного законодавства на забезпечення невідворотності притягнення до відповідальності за корупційні злочини та злочини пов’язані з корупцією.</w:t>
      </w: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Pr="00551ED8" w:rsidRDefault="00D61356" w:rsidP="00D61356">
      <w:pPr>
        <w:spacing w:after="0" w:line="360" w:lineRule="auto"/>
        <w:ind w:left="-567" w:firstLine="567"/>
        <w:jc w:val="center"/>
        <w:rPr>
          <w:rFonts w:ascii="Times New Roman" w:eastAsiaTheme="minorHAnsi" w:hAnsi="Times New Roman"/>
          <w:b/>
          <w:sz w:val="28"/>
          <w:szCs w:val="28"/>
        </w:rPr>
      </w:pPr>
      <w:r w:rsidRPr="00551ED8">
        <w:rPr>
          <w:rFonts w:ascii="Times New Roman" w:eastAsiaTheme="minorHAnsi" w:hAnsi="Times New Roman"/>
          <w:b/>
          <w:sz w:val="28"/>
          <w:szCs w:val="28"/>
        </w:rPr>
        <w:lastRenderedPageBreak/>
        <w:t>РОЗДІЛ 3</w:t>
      </w:r>
    </w:p>
    <w:p w:rsidR="00D61356" w:rsidRDefault="00D61356" w:rsidP="00D61356">
      <w:pPr>
        <w:spacing w:after="0" w:line="360" w:lineRule="auto"/>
        <w:ind w:left="-567" w:firstLine="567"/>
        <w:jc w:val="center"/>
        <w:rPr>
          <w:rFonts w:ascii="Times New Roman" w:hAnsi="Times New Roman"/>
          <w:b/>
          <w:sz w:val="28"/>
          <w:szCs w:val="28"/>
        </w:rPr>
      </w:pPr>
      <w:r w:rsidRPr="00551ED8">
        <w:rPr>
          <w:rFonts w:ascii="Times New Roman" w:hAnsi="Times New Roman"/>
          <w:b/>
          <w:sz w:val="28"/>
          <w:szCs w:val="28"/>
        </w:rPr>
        <w:t>ДЕРЖАВНА АНТИКОРУПЦІЙНА ПОЛІТИКА ТА ПРАВОВІ ЗАСОБИ ПРОТИДІЇ ТА ЗАПОБІГАННЯ КОРУПЦІЇ В ГОСПОДАРСЬКІЙ ДІЯЛЬНОСТІ</w:t>
      </w:r>
    </w:p>
    <w:p w:rsidR="00D61356" w:rsidRDefault="00D61356" w:rsidP="00D61356">
      <w:pPr>
        <w:spacing w:after="0" w:line="360" w:lineRule="auto"/>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b/>
          <w:sz w:val="28"/>
          <w:szCs w:val="28"/>
        </w:rPr>
      </w:pPr>
    </w:p>
    <w:p w:rsidR="00D61356" w:rsidRPr="00551ED8" w:rsidRDefault="00D61356" w:rsidP="00D61356">
      <w:pPr>
        <w:spacing w:after="0" w:line="360" w:lineRule="auto"/>
        <w:ind w:left="-567" w:firstLine="567"/>
        <w:jc w:val="both"/>
        <w:rPr>
          <w:rFonts w:ascii="Times New Roman" w:hAnsi="Times New Roman"/>
          <w:b/>
          <w:sz w:val="28"/>
          <w:szCs w:val="28"/>
        </w:rPr>
      </w:pPr>
      <w:r w:rsidRPr="00551ED8">
        <w:rPr>
          <w:rFonts w:ascii="Times New Roman" w:hAnsi="Times New Roman"/>
          <w:b/>
          <w:sz w:val="28"/>
          <w:szCs w:val="28"/>
        </w:rPr>
        <w:t>3.1 Державна антикорупційна політика в господарській сфері</w:t>
      </w: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На сьогоднішній день в Україні корупція визнана однією з найбільших загроз для національної безпеки нашої держави.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xml:space="preserve">Україна зайняла 130-е місце з 180-ти в рейтингу </w:t>
      </w:r>
      <w:r w:rsidRPr="00551ED8">
        <w:rPr>
          <w:rFonts w:ascii="Times New Roman" w:eastAsiaTheme="minorHAnsi" w:hAnsi="Times New Roman"/>
          <w:sz w:val="28"/>
          <w:szCs w:val="28"/>
          <w:lang w:val="ru-RU"/>
        </w:rPr>
        <w:t>Transparency</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ru-RU"/>
        </w:rPr>
        <w:t>International</w:t>
      </w:r>
      <w:r w:rsidRPr="00551ED8">
        <w:rPr>
          <w:rFonts w:ascii="Times New Roman" w:eastAsiaTheme="minorHAnsi" w:hAnsi="Times New Roman"/>
          <w:sz w:val="28"/>
          <w:szCs w:val="28"/>
        </w:rPr>
        <w:t xml:space="preserve"> Індекс сприйняття корупції (</w:t>
      </w:r>
      <w:r w:rsidRPr="00551ED8">
        <w:rPr>
          <w:rFonts w:ascii="Times New Roman" w:eastAsiaTheme="minorHAnsi" w:hAnsi="Times New Roman"/>
          <w:sz w:val="28"/>
          <w:szCs w:val="28"/>
          <w:lang w:val="ru-RU"/>
        </w:rPr>
        <w:t>CPI</w:t>
      </w:r>
      <w:r w:rsidRPr="00551ED8">
        <w:rPr>
          <w:rFonts w:ascii="Times New Roman" w:eastAsiaTheme="minorHAnsi" w:hAnsi="Times New Roman"/>
          <w:sz w:val="28"/>
          <w:szCs w:val="28"/>
        </w:rPr>
        <w:t xml:space="preserve">) за 2017 рік. </w:t>
      </w:r>
      <w:r w:rsidRPr="00551ED8">
        <w:rPr>
          <w:rFonts w:ascii="Times New Roman" w:eastAsiaTheme="minorHAnsi" w:hAnsi="Times New Roman"/>
          <w:sz w:val="28"/>
          <w:szCs w:val="28"/>
          <w:lang w:val="ru-RU"/>
        </w:rPr>
        <w:t xml:space="preserve">Про це </w:t>
      </w:r>
      <w:proofErr w:type="gramStart"/>
      <w:r w:rsidRPr="00551ED8">
        <w:rPr>
          <w:rFonts w:ascii="Times New Roman" w:eastAsiaTheme="minorHAnsi" w:hAnsi="Times New Roman"/>
          <w:sz w:val="28"/>
          <w:szCs w:val="28"/>
          <w:lang w:val="ru-RU"/>
        </w:rPr>
        <w:t>св</w:t>
      </w:r>
      <w:proofErr w:type="gramEnd"/>
      <w:r w:rsidRPr="00551ED8">
        <w:rPr>
          <w:rFonts w:ascii="Times New Roman" w:eastAsiaTheme="minorHAnsi" w:hAnsi="Times New Roman"/>
          <w:sz w:val="28"/>
          <w:szCs w:val="28"/>
          <w:lang w:val="ru-RU"/>
        </w:rPr>
        <w:t>ідчать результати дослідження</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ru-RU"/>
        </w:rPr>
        <w:t xml:space="preserve">організації </w:t>
      </w:r>
      <w:r w:rsidRPr="00551ED8">
        <w:rPr>
          <w:rFonts w:ascii="Times New Roman" w:eastAsiaTheme="minorHAnsi" w:hAnsi="Times New Roman"/>
          <w:sz w:val="28"/>
          <w:szCs w:val="28"/>
        </w:rPr>
        <w:t xml:space="preserve">від </w:t>
      </w:r>
      <w:r w:rsidRPr="00551ED8">
        <w:rPr>
          <w:rFonts w:ascii="Times New Roman" w:eastAsiaTheme="minorHAnsi" w:hAnsi="Times New Roman"/>
          <w:sz w:val="28"/>
          <w:szCs w:val="28"/>
          <w:lang w:val="ru-RU"/>
        </w:rPr>
        <w:t xml:space="preserve"> 21 лютого</w:t>
      </w:r>
      <w:r w:rsidRPr="00551ED8">
        <w:rPr>
          <w:rFonts w:ascii="Times New Roman" w:eastAsiaTheme="minorHAnsi" w:hAnsi="Times New Roman"/>
          <w:sz w:val="28"/>
          <w:szCs w:val="28"/>
        </w:rPr>
        <w:t xml:space="preserve"> 2018</w:t>
      </w:r>
      <w:r w:rsidRPr="00551ED8">
        <w:rPr>
          <w:rFonts w:ascii="Times New Roman" w:eastAsiaTheme="minorHAnsi" w:hAnsi="Times New Roman"/>
          <w:sz w:val="28"/>
          <w:szCs w:val="28"/>
          <w:lang w:val="ru-RU"/>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lang w:val="ru-RU"/>
        </w:rPr>
        <w:t xml:space="preserve">Зазначається, що Україна отримала 30 балів зі 100 можливих. </w:t>
      </w:r>
      <w:proofErr w:type="gramStart"/>
      <w:r w:rsidRPr="00551ED8">
        <w:rPr>
          <w:rFonts w:ascii="Times New Roman" w:eastAsiaTheme="minorHAnsi" w:hAnsi="Times New Roman"/>
          <w:sz w:val="28"/>
          <w:szCs w:val="28"/>
          <w:lang w:val="ru-RU"/>
        </w:rPr>
        <w:t>Це на</w:t>
      </w:r>
      <w:proofErr w:type="gramEnd"/>
      <w:r w:rsidRPr="00551ED8">
        <w:rPr>
          <w:rFonts w:ascii="Times New Roman" w:eastAsiaTheme="minorHAnsi" w:hAnsi="Times New Roman"/>
          <w:sz w:val="28"/>
          <w:szCs w:val="28"/>
          <w:lang w:val="ru-RU"/>
        </w:rPr>
        <w:t xml:space="preserve"> 1 бал більше і на 1 позицію вище, ніж у минулому році (29 балів, 131-е місце з 176 країн). Але </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 xml:space="preserve"> </w:t>
      </w:r>
      <w:proofErr w:type="gramStart"/>
      <w:r w:rsidRPr="00551ED8">
        <w:rPr>
          <w:rFonts w:ascii="Times New Roman" w:eastAsiaTheme="minorHAnsi" w:hAnsi="Times New Roman"/>
          <w:sz w:val="28"/>
          <w:szCs w:val="28"/>
          <w:lang w:val="ru-RU"/>
        </w:rPr>
        <w:t>динам</w:t>
      </w:r>
      <w:proofErr w:type="gramEnd"/>
      <w:r w:rsidRPr="00551ED8">
        <w:rPr>
          <w:rFonts w:ascii="Times New Roman" w:eastAsiaTheme="minorHAnsi" w:hAnsi="Times New Roman"/>
          <w:sz w:val="28"/>
          <w:szCs w:val="28"/>
          <w:lang w:val="ru-RU"/>
        </w:rPr>
        <w:t>іці результати минулого року нижчі (1 бал проти 2), ніж у 2016 році</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ru-RU"/>
        </w:rPr>
        <w:t>[</w:t>
      </w:r>
      <w:r>
        <w:rPr>
          <w:rFonts w:ascii="Times New Roman" w:eastAsiaTheme="minorHAnsi" w:hAnsi="Times New Roman"/>
          <w:sz w:val="28"/>
          <w:szCs w:val="28"/>
        </w:rPr>
        <w:t>26</w:t>
      </w:r>
      <w:r w:rsidRPr="00551ED8">
        <w:rPr>
          <w:rFonts w:ascii="Times New Roman" w:eastAsiaTheme="minorHAnsi" w:hAnsi="Times New Roman"/>
          <w:sz w:val="28"/>
          <w:szCs w:val="28"/>
          <w:lang w:val="ru-RU"/>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Причинами для т</w:t>
      </w:r>
      <w:r w:rsidRPr="00551ED8">
        <w:rPr>
          <w:rFonts w:ascii="Times New Roman" w:eastAsiaTheme="minorHAnsi" w:hAnsi="Times New Roman"/>
          <w:sz w:val="28"/>
          <w:szCs w:val="28"/>
          <w:lang w:val="ru-RU"/>
        </w:rPr>
        <w:t>ак</w:t>
      </w:r>
      <w:r w:rsidRPr="00551ED8">
        <w:rPr>
          <w:rFonts w:ascii="Times New Roman" w:eastAsiaTheme="minorHAnsi" w:hAnsi="Times New Roman"/>
          <w:sz w:val="28"/>
          <w:szCs w:val="28"/>
        </w:rPr>
        <w:t>их</w:t>
      </w:r>
      <w:r w:rsidRPr="00551ED8">
        <w:rPr>
          <w:rFonts w:ascii="Times New Roman" w:eastAsiaTheme="minorHAnsi" w:hAnsi="Times New Roman"/>
          <w:sz w:val="28"/>
          <w:szCs w:val="28"/>
          <w:lang w:val="ru-RU"/>
        </w:rPr>
        <w:t xml:space="preserve"> високи</w:t>
      </w:r>
      <w:r w:rsidRPr="00551ED8">
        <w:rPr>
          <w:rFonts w:ascii="Times New Roman" w:eastAsiaTheme="minorHAnsi" w:hAnsi="Times New Roman"/>
          <w:sz w:val="28"/>
          <w:szCs w:val="28"/>
        </w:rPr>
        <w:t>х</w:t>
      </w:r>
      <w:r w:rsidRPr="00551ED8">
        <w:rPr>
          <w:rFonts w:ascii="Times New Roman" w:eastAsiaTheme="minorHAnsi" w:hAnsi="Times New Roman"/>
          <w:sz w:val="28"/>
          <w:szCs w:val="28"/>
          <w:lang w:val="ru-RU"/>
        </w:rPr>
        <w:t xml:space="preserve"> показник</w:t>
      </w:r>
      <w:r w:rsidRPr="00551ED8">
        <w:rPr>
          <w:rFonts w:ascii="Times New Roman" w:eastAsiaTheme="minorHAnsi" w:hAnsi="Times New Roman"/>
          <w:sz w:val="28"/>
          <w:szCs w:val="28"/>
        </w:rPr>
        <w:t>ів</w:t>
      </w:r>
      <w:r w:rsidRPr="00551ED8">
        <w:rPr>
          <w:rFonts w:ascii="Times New Roman" w:eastAsiaTheme="minorHAnsi" w:hAnsi="Times New Roman"/>
          <w:sz w:val="28"/>
          <w:szCs w:val="28"/>
          <w:lang w:val="ru-RU"/>
        </w:rPr>
        <w:t xml:space="preserve"> сприйняття корупції громадянами є багато причин. </w:t>
      </w:r>
      <w:r w:rsidRPr="00551ED8">
        <w:rPr>
          <w:rFonts w:ascii="Times New Roman" w:eastAsiaTheme="minorHAnsi" w:hAnsi="Times New Roman"/>
          <w:sz w:val="28"/>
          <w:szCs w:val="28"/>
        </w:rPr>
        <w:t>Із</w:t>
      </w:r>
      <w:r w:rsidRPr="00551ED8">
        <w:rPr>
          <w:rFonts w:ascii="Times New Roman" w:eastAsiaTheme="minorHAnsi" w:hAnsi="Times New Roman"/>
          <w:sz w:val="28"/>
          <w:szCs w:val="28"/>
          <w:lang w:val="ru-RU"/>
        </w:rPr>
        <w:t xml:space="preserve"> загальносоціальних потрібно вказати на</w:t>
      </w:r>
      <w:r w:rsidRPr="00551ED8">
        <w:rPr>
          <w:rFonts w:ascii="Times New Roman" w:eastAsiaTheme="minorHAnsi" w:hAnsi="Times New Roman"/>
          <w:sz w:val="28"/>
          <w:szCs w:val="28"/>
        </w:rPr>
        <w:t>с</w:t>
      </w:r>
      <w:r w:rsidRPr="00551ED8">
        <w:rPr>
          <w:rFonts w:ascii="Times New Roman" w:eastAsiaTheme="minorHAnsi" w:hAnsi="Times New Roman"/>
          <w:sz w:val="28"/>
          <w:szCs w:val="28"/>
          <w:lang w:val="ru-RU"/>
        </w:rPr>
        <w:t>ту</w:t>
      </w:r>
      <w:r w:rsidRPr="00551ED8">
        <w:rPr>
          <w:rFonts w:ascii="Times New Roman" w:eastAsiaTheme="minorHAnsi" w:hAnsi="Times New Roman"/>
          <w:sz w:val="28"/>
          <w:szCs w:val="28"/>
        </w:rPr>
        <w:t>пні</w:t>
      </w:r>
      <w:r w:rsidRPr="00551ED8">
        <w:rPr>
          <w:rFonts w:ascii="Times New Roman" w:eastAsiaTheme="minorHAnsi" w:hAnsi="Times New Roman"/>
          <w:sz w:val="28"/>
          <w:szCs w:val="28"/>
          <w:lang w:val="ru-RU"/>
        </w:rPr>
        <w:t>, як</w:t>
      </w:r>
      <w:r w:rsidRPr="00551ED8">
        <w:rPr>
          <w:rFonts w:ascii="Times New Roman" w:eastAsiaTheme="minorHAnsi" w:hAnsi="Times New Roman"/>
          <w:sz w:val="28"/>
          <w:szCs w:val="28"/>
        </w:rPr>
        <w:t xml:space="preserve">і </w:t>
      </w:r>
      <w:r w:rsidRPr="00551ED8">
        <w:rPr>
          <w:rFonts w:ascii="Times New Roman" w:eastAsiaTheme="minorHAnsi" w:hAnsi="Times New Roman"/>
          <w:sz w:val="28"/>
          <w:szCs w:val="28"/>
          <w:lang w:val="ru-RU"/>
        </w:rPr>
        <w:t>ма</w:t>
      </w:r>
      <w:r w:rsidRPr="00551ED8">
        <w:rPr>
          <w:rFonts w:ascii="Times New Roman" w:eastAsiaTheme="minorHAnsi" w:hAnsi="Times New Roman"/>
          <w:sz w:val="28"/>
          <w:szCs w:val="28"/>
        </w:rPr>
        <w:t>ють</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великий вплив на дане явище</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 xml:space="preserve">Мова йде </w:t>
      </w:r>
      <w:r w:rsidRPr="00551ED8">
        <w:rPr>
          <w:rFonts w:ascii="Times New Roman" w:eastAsiaTheme="minorHAnsi" w:hAnsi="Times New Roman"/>
          <w:sz w:val="28"/>
          <w:szCs w:val="28"/>
          <w:lang w:val="ru-RU"/>
        </w:rPr>
        <w:t xml:space="preserve">про </w:t>
      </w:r>
      <w:r w:rsidRPr="00551ED8">
        <w:rPr>
          <w:rFonts w:ascii="Times New Roman" w:eastAsiaTheme="minorHAnsi" w:hAnsi="Times New Roman"/>
          <w:sz w:val="28"/>
          <w:szCs w:val="28"/>
        </w:rPr>
        <w:t>незадовільне матеріальне забезпечення великої кількості населення</w:t>
      </w:r>
      <w:r w:rsidRPr="00551ED8">
        <w:rPr>
          <w:rFonts w:ascii="Times New Roman" w:eastAsiaTheme="minorHAnsi" w:hAnsi="Times New Roman"/>
          <w:sz w:val="28"/>
          <w:szCs w:val="28"/>
          <w:lang w:val="ru-RU"/>
        </w:rPr>
        <w:t xml:space="preserve">, низькі соціальні стандарти та </w:t>
      </w:r>
      <w:r w:rsidRPr="00551ED8">
        <w:rPr>
          <w:rFonts w:ascii="Times New Roman" w:eastAsiaTheme="minorHAnsi" w:hAnsi="Times New Roman"/>
          <w:sz w:val="28"/>
          <w:szCs w:val="28"/>
        </w:rPr>
        <w:t>недостатній</w:t>
      </w:r>
      <w:r w:rsidRPr="00551ED8">
        <w:rPr>
          <w:rFonts w:ascii="Times New Roman" w:eastAsiaTheme="minorHAnsi" w:hAnsi="Times New Roman"/>
          <w:sz w:val="28"/>
          <w:szCs w:val="28"/>
          <w:lang w:val="ru-RU"/>
        </w:rPr>
        <w:t xml:space="preserve"> рівень життя </w:t>
      </w:r>
      <w:r w:rsidRPr="00551ED8">
        <w:rPr>
          <w:rFonts w:ascii="Times New Roman" w:eastAsiaTheme="minorHAnsi" w:hAnsi="Times New Roman"/>
          <w:sz w:val="28"/>
          <w:szCs w:val="28"/>
        </w:rPr>
        <w:t>багатьох громадянів нашої держави</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Беручи до уваги</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результати</w:t>
      </w:r>
      <w:r w:rsidRPr="00551ED8">
        <w:rPr>
          <w:rFonts w:ascii="Times New Roman" w:eastAsiaTheme="minorHAnsi" w:hAnsi="Times New Roman"/>
          <w:sz w:val="28"/>
          <w:szCs w:val="28"/>
          <w:lang w:val="ru-RU"/>
        </w:rPr>
        <w:t xml:space="preserve"> міжнародних досліджень, корупція </w:t>
      </w:r>
      <w:r w:rsidRPr="00551ED8">
        <w:rPr>
          <w:rFonts w:ascii="Times New Roman" w:eastAsiaTheme="minorHAnsi" w:hAnsi="Times New Roman"/>
          <w:sz w:val="28"/>
          <w:szCs w:val="28"/>
        </w:rPr>
        <w:t>найпоширеніша</w:t>
      </w:r>
      <w:r w:rsidRPr="00551ED8">
        <w:rPr>
          <w:rFonts w:ascii="Times New Roman" w:eastAsiaTheme="minorHAnsi" w:hAnsi="Times New Roman"/>
          <w:sz w:val="28"/>
          <w:szCs w:val="28"/>
          <w:lang w:val="ru-RU"/>
        </w:rPr>
        <w:t xml:space="preserve"> в бідних країнах третього світу. </w:t>
      </w:r>
      <w:proofErr w:type="gramStart"/>
      <w:r w:rsidRPr="00551ED8">
        <w:rPr>
          <w:rFonts w:ascii="Times New Roman" w:eastAsiaTheme="minorHAnsi" w:hAnsi="Times New Roman"/>
          <w:sz w:val="28"/>
          <w:szCs w:val="28"/>
          <w:lang w:val="ru-RU"/>
        </w:rPr>
        <w:t>Кр</w:t>
      </w:r>
      <w:proofErr w:type="gramEnd"/>
      <w:r w:rsidRPr="00551ED8">
        <w:rPr>
          <w:rFonts w:ascii="Times New Roman" w:eastAsiaTheme="minorHAnsi" w:hAnsi="Times New Roman"/>
          <w:sz w:val="28"/>
          <w:szCs w:val="28"/>
          <w:lang w:val="ru-RU"/>
        </w:rPr>
        <w:t xml:space="preserve">ім того, </w:t>
      </w:r>
      <w:r w:rsidRPr="00551ED8">
        <w:rPr>
          <w:rFonts w:ascii="Times New Roman" w:eastAsiaTheme="minorHAnsi" w:hAnsi="Times New Roman"/>
          <w:sz w:val="28"/>
          <w:szCs w:val="28"/>
        </w:rPr>
        <w:t>на підставі таких досліджень можна визначити характерні</w:t>
      </w:r>
      <w:r w:rsidRPr="00551ED8">
        <w:rPr>
          <w:rFonts w:ascii="Times New Roman" w:eastAsiaTheme="minorHAnsi" w:hAnsi="Times New Roman"/>
          <w:sz w:val="28"/>
          <w:szCs w:val="28"/>
          <w:lang w:val="ru-RU"/>
        </w:rPr>
        <w:t xml:space="preserve"> причини існування і поширення корупції. Основними серед них є сприйняття</w:t>
      </w:r>
      <w:r w:rsidRPr="00551ED8">
        <w:rPr>
          <w:rFonts w:ascii="Times New Roman" w:eastAsiaTheme="minorHAnsi" w:hAnsi="Times New Roman"/>
          <w:sz w:val="28"/>
          <w:szCs w:val="28"/>
        </w:rPr>
        <w:t>, розуміння</w:t>
      </w:r>
      <w:r w:rsidRPr="00551ED8">
        <w:rPr>
          <w:rFonts w:ascii="Times New Roman" w:eastAsiaTheme="minorHAnsi" w:hAnsi="Times New Roman"/>
          <w:sz w:val="28"/>
          <w:szCs w:val="28"/>
          <w:lang w:val="ru-RU"/>
        </w:rPr>
        <w:t xml:space="preserve"> корупції як норми в діяльності органів державної влади, місцевого самоврядування та правоохоронних органах. </w:t>
      </w:r>
      <w:r w:rsidRPr="00551ED8">
        <w:rPr>
          <w:rFonts w:ascii="Times New Roman" w:eastAsiaTheme="minorHAnsi" w:hAnsi="Times New Roman"/>
          <w:sz w:val="28"/>
          <w:szCs w:val="28"/>
        </w:rPr>
        <w:t>Проблема в тому, що багато людей сприймають корупцію як</w:t>
      </w:r>
      <w:r w:rsidRPr="00551ED8">
        <w:rPr>
          <w:rFonts w:ascii="Times New Roman" w:eastAsiaTheme="minorHAnsi" w:hAnsi="Times New Roman"/>
          <w:sz w:val="28"/>
          <w:szCs w:val="28"/>
          <w:lang w:val="ru-RU"/>
        </w:rPr>
        <w:t xml:space="preserve"> «подяк</w:t>
      </w:r>
      <w:r w:rsidRPr="00551ED8">
        <w:rPr>
          <w:rFonts w:ascii="Times New Roman" w:eastAsiaTheme="minorHAnsi" w:hAnsi="Times New Roman"/>
          <w:sz w:val="28"/>
          <w:szCs w:val="28"/>
        </w:rPr>
        <w:t>у</w:t>
      </w:r>
      <w:r w:rsidRPr="00551ED8">
        <w:rPr>
          <w:rFonts w:ascii="Times New Roman" w:eastAsiaTheme="minorHAnsi" w:hAnsi="Times New Roman"/>
          <w:sz w:val="28"/>
          <w:szCs w:val="28"/>
          <w:lang w:val="ru-RU"/>
        </w:rPr>
        <w:t xml:space="preserve">» за позитивне вирішення того чи </w:t>
      </w:r>
      <w:r w:rsidRPr="00551ED8">
        <w:rPr>
          <w:rFonts w:ascii="Times New Roman" w:eastAsiaTheme="minorHAnsi" w:hAnsi="Times New Roman"/>
          <w:sz w:val="28"/>
          <w:szCs w:val="28"/>
          <w:lang w:val="ru-RU"/>
        </w:rPr>
        <w:lastRenderedPageBreak/>
        <w:t>іншого</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ru-RU"/>
        </w:rPr>
        <w:t>питання</w:t>
      </w:r>
      <w:r w:rsidRPr="00551ED8">
        <w:rPr>
          <w:rFonts w:ascii="Times New Roman" w:eastAsiaTheme="minorHAnsi" w:hAnsi="Times New Roman"/>
          <w:sz w:val="28"/>
          <w:szCs w:val="28"/>
        </w:rPr>
        <w:t xml:space="preserve"> або ж прискорення вирішення того чи іншого питання</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У</w:t>
      </w:r>
      <w:r w:rsidRPr="00551ED8">
        <w:rPr>
          <w:rFonts w:ascii="Times New Roman" w:eastAsiaTheme="minorHAnsi" w:hAnsi="Times New Roman"/>
          <w:sz w:val="28"/>
          <w:szCs w:val="28"/>
          <w:lang w:val="ru-RU"/>
        </w:rPr>
        <w:t xml:space="preserve"> зв’язку з цим </w:t>
      </w:r>
      <w:r w:rsidRPr="00551ED8">
        <w:rPr>
          <w:rFonts w:ascii="Times New Roman" w:eastAsiaTheme="minorHAnsi" w:hAnsi="Times New Roman"/>
          <w:sz w:val="28"/>
          <w:szCs w:val="28"/>
        </w:rPr>
        <w:t>потрібно</w:t>
      </w:r>
      <w:r w:rsidRPr="00551ED8">
        <w:rPr>
          <w:rFonts w:ascii="Times New Roman" w:eastAsiaTheme="minorHAnsi" w:hAnsi="Times New Roman"/>
          <w:sz w:val="28"/>
          <w:szCs w:val="28"/>
          <w:lang w:val="ru-RU"/>
        </w:rPr>
        <w:t xml:space="preserve"> відзначити </w:t>
      </w:r>
      <w:r w:rsidRPr="00551ED8">
        <w:rPr>
          <w:rFonts w:ascii="Times New Roman" w:eastAsiaTheme="minorHAnsi" w:hAnsi="Times New Roman"/>
          <w:sz w:val="28"/>
          <w:szCs w:val="28"/>
        </w:rPr>
        <w:t xml:space="preserve">важливість </w:t>
      </w:r>
      <w:r w:rsidRPr="00551ED8">
        <w:rPr>
          <w:rFonts w:ascii="Times New Roman" w:eastAsiaTheme="minorHAnsi" w:hAnsi="Times New Roman"/>
          <w:sz w:val="28"/>
          <w:szCs w:val="28"/>
          <w:lang w:val="ru-RU"/>
        </w:rPr>
        <w:t>дієвих реформ у сфері протидії корупції і</w:t>
      </w:r>
      <w:r w:rsidRPr="00551ED8">
        <w:rPr>
          <w:rFonts w:ascii="Times New Roman" w:eastAsiaTheme="minorHAnsi" w:hAnsi="Times New Roman"/>
          <w:sz w:val="28"/>
          <w:szCs w:val="28"/>
        </w:rPr>
        <w:t xml:space="preserve"> поширення </w:t>
      </w:r>
      <w:r w:rsidRPr="00551ED8">
        <w:rPr>
          <w:rFonts w:ascii="Times New Roman" w:eastAsiaTheme="minorHAnsi" w:hAnsi="Times New Roman"/>
          <w:sz w:val="28"/>
          <w:szCs w:val="28"/>
          <w:lang w:val="ru-RU"/>
        </w:rPr>
        <w:t xml:space="preserve"> позиці</w:t>
      </w:r>
      <w:r w:rsidRPr="00551ED8">
        <w:rPr>
          <w:rFonts w:ascii="Times New Roman" w:eastAsiaTheme="minorHAnsi" w:hAnsi="Times New Roman"/>
          <w:sz w:val="28"/>
          <w:szCs w:val="28"/>
        </w:rPr>
        <w:t xml:space="preserve">ї, яка б змінювала погляд нашого населення відносно корупційних  явищ, тобто сприйняття корупції виключно </w:t>
      </w:r>
      <w:r w:rsidRPr="00551ED8">
        <w:rPr>
          <w:rFonts w:ascii="Times New Roman" w:eastAsiaTheme="minorHAnsi" w:hAnsi="Times New Roman"/>
          <w:sz w:val="28"/>
          <w:szCs w:val="28"/>
          <w:lang w:val="ru-RU"/>
        </w:rPr>
        <w:t>як соціально-негативної практики</w:t>
      </w:r>
      <w:r w:rsidRPr="00551ED8">
        <w:rPr>
          <w:rFonts w:ascii="Times New Roman" w:eastAsiaTheme="minorHAnsi" w:hAnsi="Times New Roman"/>
          <w:sz w:val="28"/>
          <w:szCs w:val="28"/>
        </w:rPr>
        <w:t xml:space="preserve"> та порушення прав людини</w:t>
      </w:r>
      <w:r w:rsidRPr="00551ED8">
        <w:rPr>
          <w:rFonts w:ascii="Times New Roman" w:eastAsiaTheme="minorHAnsi" w:hAnsi="Times New Roman"/>
          <w:sz w:val="28"/>
          <w:szCs w:val="28"/>
          <w:lang w:val="ru-RU"/>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Стоїть на заваді повної реалізації антикорупційної політики  дещо неефективна діяльність антикорупційних органів щодо виявлення корупційних правопорушень та притягнення винуватців до відповідальності.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Те, що зроблено в Україні сьогодні, було ключовими рекомендаціями Групи держав проти корупції (</w:t>
      </w:r>
      <w:r w:rsidRPr="00551ED8">
        <w:rPr>
          <w:rFonts w:ascii="Times New Roman" w:eastAsiaTheme="minorHAnsi" w:hAnsi="Times New Roman"/>
          <w:sz w:val="28"/>
          <w:szCs w:val="28"/>
          <w:lang w:val="ru-RU"/>
        </w:rPr>
        <w:t>GRECO</w:t>
      </w:r>
      <w:r w:rsidRPr="00551ED8">
        <w:rPr>
          <w:rFonts w:ascii="Times New Roman" w:eastAsiaTheme="minorHAnsi" w:hAnsi="Times New Roman"/>
          <w:sz w:val="28"/>
          <w:szCs w:val="28"/>
        </w:rPr>
        <w:t>) та ЄС, які включали в себе: утворення антикорупційних інституцій, проведення реформ прокуратури, державної служби, створення систем контролю щодо запобігання конфлікту інтересів та доброчесності походження активів посадовців [</w:t>
      </w:r>
      <w:r>
        <w:rPr>
          <w:rFonts w:ascii="Times New Roman" w:eastAsiaTheme="minorHAnsi" w:hAnsi="Times New Roman"/>
          <w:sz w:val="28"/>
          <w:szCs w:val="28"/>
        </w:rPr>
        <w:t xml:space="preserve">19, </w:t>
      </w:r>
      <w:r w:rsidRPr="00551ED8">
        <w:rPr>
          <w:rFonts w:ascii="Times New Roman" w:eastAsiaTheme="minorHAnsi" w:hAnsi="Times New Roman"/>
          <w:sz w:val="28"/>
          <w:szCs w:val="28"/>
          <w:lang w:val="en-US"/>
        </w:rPr>
        <w:t>c</w:t>
      </w:r>
      <w:r w:rsidRPr="00551ED8">
        <w:rPr>
          <w:rFonts w:ascii="Times New Roman" w:eastAsiaTheme="minorHAnsi" w:hAnsi="Times New Roman"/>
          <w:sz w:val="28"/>
          <w:szCs w:val="28"/>
        </w:rPr>
        <w:t>. 4].</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Ми вважаємо, відповідно до вище зазначених рекомендацій необхідно ухвалити новий стратегічний курс, який би визначив першочергові заходи із запобігання та протидії корупції,  а також посилив ефективність цієї боротьби і став би основою для подальшого проведення реформи у даній сфері. Протидія цьому явищу стала однією із найважливіших справ і вимагала визначення основних шляхів та засобів діяльності в напрямку запобігання корупції. </w:t>
      </w:r>
      <w:r w:rsidRPr="00551ED8">
        <w:rPr>
          <w:rFonts w:ascii="Times New Roman" w:eastAsiaTheme="minorHAnsi" w:hAnsi="Times New Roman"/>
          <w:sz w:val="28"/>
          <w:szCs w:val="28"/>
          <w:lang w:val="ru-RU"/>
        </w:rPr>
        <w:t>Отже, виникла необхідність формування державної політики у сфері протидії корупції</w:t>
      </w:r>
      <w:r w:rsidRPr="00551ED8">
        <w:rPr>
          <w:rFonts w:ascii="Times New Roman" w:eastAsiaTheme="minorHAnsi" w:hAnsi="Times New Roman"/>
          <w:sz w:val="28"/>
          <w:szCs w:val="28"/>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Відповідно до статей 5 та 6 Конвенції ООН проти корупції держави — учасниці повинні розробляти і здійснювати ефективну скоординовану політику щодо протидії корупції та утворити з цією метою спеціально уповноважений орган (органи). Відповідні рекомендації надані Україні Групою держав проти корупції (</w:t>
      </w:r>
      <w:r w:rsidRPr="00551ED8">
        <w:rPr>
          <w:rFonts w:ascii="Times New Roman" w:eastAsiaTheme="minorHAnsi" w:hAnsi="Times New Roman"/>
          <w:sz w:val="28"/>
          <w:szCs w:val="28"/>
          <w:lang w:val="ru-RU"/>
        </w:rPr>
        <w:t>GRECO</w:t>
      </w:r>
      <w:r w:rsidRPr="00551ED8">
        <w:rPr>
          <w:rFonts w:ascii="Times New Roman" w:eastAsiaTheme="minorHAnsi" w:hAnsi="Times New Roman"/>
          <w:sz w:val="28"/>
          <w:szCs w:val="28"/>
        </w:rPr>
        <w:t>), Організацією економічної співпраці та розвитку (ОЕСР) та експертами ЄС [</w:t>
      </w:r>
      <w:r>
        <w:rPr>
          <w:rFonts w:ascii="Times New Roman" w:eastAsiaTheme="minorHAnsi" w:hAnsi="Times New Roman"/>
          <w:sz w:val="28"/>
          <w:szCs w:val="28"/>
        </w:rPr>
        <w:t>19</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en-US"/>
        </w:rPr>
        <w:t>c</w:t>
      </w:r>
      <w:r w:rsidRPr="00551ED8">
        <w:rPr>
          <w:rFonts w:ascii="Times New Roman" w:eastAsiaTheme="minorHAnsi" w:hAnsi="Times New Roman"/>
          <w:sz w:val="28"/>
          <w:szCs w:val="28"/>
        </w:rPr>
        <w:t>. 4].</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Відповідно до с</w:t>
      </w:r>
      <w:r w:rsidRPr="00551ED8">
        <w:rPr>
          <w:rFonts w:ascii="Times New Roman" w:eastAsiaTheme="minorHAnsi" w:hAnsi="Times New Roman"/>
          <w:sz w:val="28"/>
          <w:szCs w:val="28"/>
          <w:lang w:val="ru-RU"/>
        </w:rPr>
        <w:t>татт</w:t>
      </w:r>
      <w:r w:rsidRPr="00551ED8">
        <w:rPr>
          <w:rFonts w:ascii="Times New Roman" w:eastAsiaTheme="minorHAnsi" w:hAnsi="Times New Roman"/>
          <w:sz w:val="28"/>
          <w:szCs w:val="28"/>
        </w:rPr>
        <w:t>і</w:t>
      </w:r>
      <w:r w:rsidRPr="00551ED8">
        <w:rPr>
          <w:rFonts w:ascii="Times New Roman" w:eastAsiaTheme="minorHAnsi" w:hAnsi="Times New Roman"/>
          <w:sz w:val="28"/>
          <w:szCs w:val="28"/>
          <w:lang w:val="ru-RU"/>
        </w:rPr>
        <w:t xml:space="preserve"> 18 Закону </w:t>
      </w:r>
      <w:r w:rsidRPr="00551ED8">
        <w:rPr>
          <w:rFonts w:ascii="Times New Roman" w:eastAsiaTheme="minorHAnsi" w:hAnsi="Times New Roman"/>
          <w:sz w:val="28"/>
          <w:szCs w:val="28"/>
        </w:rPr>
        <w:t xml:space="preserve">України </w:t>
      </w:r>
      <w:r w:rsidRPr="00551ED8">
        <w:rPr>
          <w:rFonts w:ascii="Times New Roman" w:eastAsiaTheme="minorHAnsi" w:hAnsi="Times New Roman"/>
          <w:sz w:val="28"/>
          <w:szCs w:val="28"/>
          <w:lang w:val="ru-RU"/>
        </w:rPr>
        <w:t>«Про запобігання корупції» встановл</w:t>
      </w:r>
      <w:r w:rsidRPr="00551ED8">
        <w:rPr>
          <w:rFonts w:ascii="Times New Roman" w:eastAsiaTheme="minorHAnsi" w:hAnsi="Times New Roman"/>
          <w:sz w:val="28"/>
          <w:szCs w:val="28"/>
        </w:rPr>
        <w:t>ено</w:t>
      </w:r>
      <w:r w:rsidRPr="00551ED8">
        <w:rPr>
          <w:rFonts w:ascii="Times New Roman" w:eastAsiaTheme="minorHAnsi" w:hAnsi="Times New Roman"/>
          <w:sz w:val="28"/>
          <w:szCs w:val="28"/>
          <w:lang w:val="ru-RU"/>
        </w:rPr>
        <w:t xml:space="preserve">, що засади антикорупційної політики визначаються Верховною Радою України. </w:t>
      </w:r>
      <w:proofErr w:type="gramStart"/>
      <w:r w:rsidRPr="00551ED8">
        <w:rPr>
          <w:rFonts w:ascii="Times New Roman" w:eastAsiaTheme="minorHAnsi" w:hAnsi="Times New Roman"/>
          <w:sz w:val="28"/>
          <w:szCs w:val="28"/>
          <w:lang w:val="ru-RU"/>
        </w:rPr>
        <w:t>З</w:t>
      </w:r>
      <w:proofErr w:type="gramEnd"/>
      <w:r w:rsidRPr="00551ED8">
        <w:rPr>
          <w:rFonts w:ascii="Times New Roman" w:eastAsiaTheme="minorHAnsi" w:hAnsi="Times New Roman"/>
          <w:sz w:val="28"/>
          <w:szCs w:val="28"/>
          <w:lang w:val="ru-RU"/>
        </w:rPr>
        <w:t xml:space="preserve"> цією метою Верховна Рада України щороку не пізніше 1 червня проводить парламентські слухання з питань ситуації щодо корупції, затверджує та </w:t>
      </w:r>
      <w:r w:rsidRPr="00551ED8">
        <w:rPr>
          <w:rFonts w:ascii="Times New Roman" w:eastAsiaTheme="minorHAnsi" w:hAnsi="Times New Roman"/>
          <w:sz w:val="28"/>
          <w:szCs w:val="28"/>
          <w:lang w:val="ru-RU"/>
        </w:rPr>
        <w:lastRenderedPageBreak/>
        <w:t>оприлюднює щорічну національну доповідь щодо реалізації засад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Антикорупційна стратегія, як найбільш актуальний на відповідному етапі напрямок</w:t>
      </w:r>
      <w:r>
        <w:rPr>
          <w:rFonts w:ascii="Times New Roman" w:eastAsiaTheme="minorHAnsi" w:hAnsi="Times New Roman"/>
          <w:sz w:val="28"/>
          <w:szCs w:val="28"/>
        </w:rPr>
        <w:t xml:space="preserve"> </w:t>
      </w:r>
      <w:r w:rsidRPr="00551ED8">
        <w:rPr>
          <w:rFonts w:ascii="Times New Roman" w:eastAsiaTheme="minorHAnsi" w:hAnsi="Times New Roman"/>
          <w:sz w:val="28"/>
          <w:szCs w:val="28"/>
        </w:rPr>
        <w:t xml:space="preserve"> діяльності, розробляється Національним агентством України з питань запобігання корупції (далі — Національне агентство) на основі дослідження ситуації щодо корупції, а також результатів створеної попередньої антикорупційної стратегії.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Реалізація основних напрямів і засобів антикорупційної стратегії відбувається шляхом виконання державної програми, яка розробляється Національним агентством та затверджується Кабінетом Міністрів України. Державна програма з виконання Антикорупційної стратегії підлягає щорічному перегляду з урахуванням результатів реалізації визначених заходів, висновків та рекомендацій парламентських слухань з питань ситуації щодо корупції.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На місцях і в окремих органах </w:t>
      </w:r>
      <w:r>
        <w:rPr>
          <w:rFonts w:ascii="Times New Roman" w:eastAsiaTheme="minorHAnsi" w:hAnsi="Times New Roman"/>
          <w:sz w:val="28"/>
          <w:szCs w:val="28"/>
        </w:rPr>
        <w:t>та</w:t>
      </w:r>
      <w:r w:rsidRPr="00551ED8">
        <w:rPr>
          <w:rFonts w:ascii="Times New Roman" w:eastAsiaTheme="minorHAnsi" w:hAnsi="Times New Roman"/>
          <w:sz w:val="28"/>
          <w:szCs w:val="28"/>
        </w:rPr>
        <w:t xml:space="preserve"> установах, відповідні посадові особи несуть персональну відповідальність за забезпечення реалізації державної програми з виконання Антикорупційної стратегії.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Враховуючи нормативні положення, політику в сфері запобігання корупції визначають як напрям політичної діяльності основною метою якого є формування принципових найуніверсальніших напрямів і способів впливу на суспільні відносини в цілому та соціальний феномен корупції, зокрема, чинники, які його породжують та підтримують для  протидії проявам корупції і взяття її на облік спеціально уповноваженими органами держави, а також формування негативного ставлення суспільства до корупційних проявів.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Можна виділити напрями, за якими формується державна політика: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формування концепції політики в сфері протидії корупції;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створення та нормативної антикорупційної бази;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створення спеціальних антикорупційних органів боротьби і контролю;</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безумовне і оперативне розслідування корупційних діянь і притягнення винних осіб до відповідальності;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 xml:space="preserve">— постійний моніторинг корупційних проявів і формування засобів протидії корупції;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активне міжнародне співробітництво в антикорупційному напрямку;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формування суспільної думки і виховання громадян у дусі нетерпимості до корупційних діянь;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належне фінансування державного апарату в цілому та антикорупційних програм зокрема </w:t>
      </w:r>
      <w:r w:rsidRPr="00551ED8">
        <w:rPr>
          <w:rFonts w:ascii="Times New Roman" w:eastAsiaTheme="minorHAnsi" w:hAnsi="Times New Roman"/>
          <w:sz w:val="28"/>
          <w:szCs w:val="28"/>
          <w:lang w:val="ru-RU"/>
        </w:rPr>
        <w:t>[</w:t>
      </w:r>
      <w:r>
        <w:rPr>
          <w:rFonts w:ascii="Times New Roman" w:eastAsiaTheme="minorHAnsi" w:hAnsi="Times New Roman"/>
          <w:sz w:val="28"/>
          <w:szCs w:val="28"/>
        </w:rPr>
        <w:t>19</w:t>
      </w:r>
      <w:r w:rsidRPr="00551ED8">
        <w:rPr>
          <w:rFonts w:ascii="Times New Roman" w:eastAsiaTheme="minorHAnsi" w:hAnsi="Times New Roman"/>
          <w:sz w:val="28"/>
          <w:szCs w:val="28"/>
        </w:rPr>
        <w:t>, с. 6</w:t>
      </w:r>
      <w:r w:rsidRPr="00551ED8">
        <w:rPr>
          <w:rFonts w:ascii="Times New Roman" w:eastAsiaTheme="minorHAnsi" w:hAnsi="Times New Roman"/>
          <w:sz w:val="28"/>
          <w:szCs w:val="28"/>
          <w:lang w:val="ru-RU"/>
        </w:rPr>
        <w:t>]</w:t>
      </w:r>
      <w:r w:rsidRPr="00551ED8">
        <w:rPr>
          <w:rFonts w:ascii="Times New Roman" w:eastAsiaTheme="minorHAnsi" w:hAnsi="Times New Roman"/>
          <w:sz w:val="28"/>
          <w:szCs w:val="28"/>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lang w:val="ru-RU"/>
        </w:rPr>
        <w:t xml:space="preserve">14 жовтня 2014 року </w:t>
      </w:r>
      <w:r w:rsidRPr="00551ED8">
        <w:rPr>
          <w:rFonts w:ascii="Times New Roman" w:eastAsiaTheme="minorHAnsi" w:hAnsi="Times New Roman"/>
          <w:sz w:val="28"/>
          <w:szCs w:val="28"/>
        </w:rPr>
        <w:t xml:space="preserve">було </w:t>
      </w:r>
      <w:r w:rsidRPr="00551ED8">
        <w:rPr>
          <w:rFonts w:ascii="Times New Roman" w:eastAsiaTheme="minorHAnsi" w:hAnsi="Times New Roman"/>
          <w:sz w:val="28"/>
          <w:szCs w:val="28"/>
          <w:lang w:val="ru-RU"/>
        </w:rPr>
        <w:t>прийнят</w:t>
      </w:r>
      <w:r w:rsidRPr="00551ED8">
        <w:rPr>
          <w:rFonts w:ascii="Times New Roman" w:eastAsiaTheme="minorHAnsi" w:hAnsi="Times New Roman"/>
          <w:sz w:val="28"/>
          <w:szCs w:val="28"/>
        </w:rPr>
        <w:t>о</w:t>
      </w:r>
      <w:r w:rsidRPr="00551ED8">
        <w:rPr>
          <w:rFonts w:ascii="Times New Roman" w:eastAsiaTheme="minorHAnsi" w:hAnsi="Times New Roman"/>
          <w:sz w:val="28"/>
          <w:szCs w:val="28"/>
          <w:lang w:val="ru-RU"/>
        </w:rPr>
        <w:t xml:space="preserve"> Закон України «</w:t>
      </w:r>
      <w:proofErr w:type="gramStart"/>
      <w:r w:rsidRPr="00551ED8">
        <w:rPr>
          <w:rFonts w:ascii="Times New Roman" w:eastAsiaTheme="minorHAnsi" w:hAnsi="Times New Roman"/>
          <w:sz w:val="28"/>
          <w:szCs w:val="28"/>
          <w:lang w:val="ru-RU"/>
        </w:rPr>
        <w:t>Про засади</w:t>
      </w:r>
      <w:proofErr w:type="gramEnd"/>
      <w:r w:rsidRPr="00551ED8">
        <w:rPr>
          <w:rFonts w:ascii="Times New Roman" w:eastAsiaTheme="minorHAnsi" w:hAnsi="Times New Roman"/>
          <w:sz w:val="28"/>
          <w:szCs w:val="28"/>
          <w:lang w:val="ru-RU"/>
        </w:rPr>
        <w:t xml:space="preserve"> державної антикорупційної політики в Україні (Антикорупційна стратегія) на 2014–2017 роки»</w:t>
      </w:r>
      <w:r w:rsidRPr="00551ED8">
        <w:rPr>
          <w:rFonts w:ascii="Times New Roman" w:eastAsiaTheme="minorHAnsi" w:hAnsi="Times New Roman"/>
          <w:sz w:val="28"/>
          <w:szCs w:val="28"/>
        </w:rPr>
        <w:t xml:space="preserve"> </w:t>
      </w:r>
      <w:r w:rsidRPr="00551ED8">
        <w:rPr>
          <w:rFonts w:ascii="Times New Roman" w:eastAsiaTheme="minorHAnsi" w:hAnsi="Times New Roman"/>
          <w:sz w:val="28"/>
          <w:szCs w:val="28"/>
          <w:lang w:val="ru-RU"/>
        </w:rPr>
        <w:t xml:space="preserve"> № 1699-VII.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Відповідно до його положень в нашій державі передбачені такі заходи, спрямовані на формування і реалізацію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xml:space="preserve">1) визначити на законодавчому рівні засади організації та діяльності спеціально уповноваженого органу щодо запобігання корупції, відповідального, зокрема, за комплекс заходів із формування та реалізації антикорупційної політики. Зазначений орган повинен мати гарантії незалежної діяльності із забезпеченням широкої участі в ній представників громадянського суспільства, і на нього мають бути покладені, зокрема, такі функції: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підготовка щорічного звіту про стан виконання Антикорупційної стратегії та проекту доповіді щодо реалізації засад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xml:space="preserve">— аналіз стану справ з питань корупції, підготовка пропозицій щодо заходів нормативно-правового, організаційного, кадрового характеру;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xml:space="preserve">— моніторинг та координація виконання антикорупційної програми;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xml:space="preserve">— контроль за дотриманням законодавства про конфлікт інтересів та декларування майна, доходів, видатків та зобов’язань фінансового характеру;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 залучення громадськості до формування, реалізації та моніторингу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поширення інформації про корупцію, проведення заходів із формування світогляду неприйняття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 xml:space="preserve">2) розробити проект акта Кабінету Міністрів України щодо схвалення загальнонаціональної методики оцінки рівня корупції відповідно до стандартів ООН, щороку проводити із залученням громадськості дослідження щодо сприйняття корупції та довіри населення до органів, відповідальних за запобігання корупції, готовності населення брати участь у заходах щодо запобігання корупції, поширеності та видів моделей корупційної поведінки, корупціогенних ризиків у відповідних сферах;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3) проводити щорічні слухання у Верховній Раді України щодо національного звіту про стан справ з питань запобігання корупції, що готуватиметься спеціально уповноваженим органом з питань антикорупційної політики, та оприлюднювати звіт разом із висновками та рекомендаціями парламентських слухань;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4) забезпечити імплементацію міжнародних стандартів співпраці влади та громадськості у прийнятті рішень у сфері антикорупційної політики, зокрема закріплених у Кодексі кращих практик участі громадськості у процесі прийняття рішень, ухваленому конференцією міжнародних неурядових організацій Ради Європи 1 жовтня 2009 року, та перейти до нових форм співпраці, таких як діалог та партнерство;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5) проводити на постійній основі інформаційні кампанії, орієнтовані на різні соціальні групи та спрямовані на усунення толерантного ставлення до корупції, підвищення рівня співпраці влади та громадян у протидії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Очевидно, що законодавець охопив вказаним законом всі найважливіші напрями формування державної антикорупційної політики, сформулював її основні принципи та засоби реалізації. Проте, незважаючи на велику роботу, яка проводиться у зв’язку з реалізацією антикорупційної політики, на сьогодні все ще залишаються не виконаними  вимоги міжнародно-правових інструментів щодо партнерства влади та громадянського суспільства у сфері антикорупційної політики — залучення громадськості до процесу прийняття суспільно важливих рішень у сфері протидії корупції відбувається здебільшого у формі консультацій </w:t>
      </w:r>
      <w:r w:rsidRPr="00551ED8">
        <w:rPr>
          <w:rFonts w:ascii="Times New Roman" w:eastAsiaTheme="minorHAnsi" w:hAnsi="Times New Roman"/>
          <w:sz w:val="28"/>
          <w:szCs w:val="28"/>
        </w:rPr>
        <w:lastRenderedPageBreak/>
        <w:t>для формального виконання вимог законодав</w:t>
      </w:r>
      <w:r w:rsidRPr="00551ED8">
        <w:rPr>
          <w:rFonts w:ascii="Times New Roman" w:eastAsiaTheme="minorHAnsi" w:hAnsi="Times New Roman"/>
          <w:sz w:val="28"/>
          <w:szCs w:val="28"/>
        </w:rPr>
        <w:softHyphen/>
        <w:t xml:space="preserve">ства. </w:t>
      </w:r>
      <w:r w:rsidRPr="00551ED8">
        <w:rPr>
          <w:rFonts w:ascii="Times New Roman" w:eastAsiaTheme="minorHAnsi" w:hAnsi="Times New Roman"/>
          <w:sz w:val="28"/>
          <w:szCs w:val="28"/>
          <w:lang w:val="ru-RU"/>
        </w:rPr>
        <w:t>Інші форми взаємодії з громадськістю поки що не отримали значного і ефективного поширення.</w:t>
      </w:r>
    </w:p>
    <w:p w:rsidR="00D61356"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Отже, державна політика у сфері протидії корупції – це сукупність основних шляхів та засобів діяльності в напрямку запобігання корупції. Вагомою частиною цієї політики є антикорупційна стратегія, яка зосереджує увагу уповноважених суб’єктів цієї діяльності на своєчасну реалізацію протидіючих засобів.</w:t>
      </w: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b/>
          <w:sz w:val="28"/>
          <w:szCs w:val="28"/>
        </w:rPr>
      </w:pPr>
      <w:r w:rsidRPr="00551ED8">
        <w:rPr>
          <w:rFonts w:ascii="Times New Roman" w:eastAsiaTheme="minorHAnsi" w:hAnsi="Times New Roman"/>
          <w:b/>
          <w:sz w:val="28"/>
          <w:szCs w:val="28"/>
        </w:rPr>
        <w:t>3.2 Органи запобігання корупції у господарській сфері</w:t>
      </w:r>
    </w:p>
    <w:p w:rsidR="00D61356" w:rsidRDefault="00D61356" w:rsidP="00D61356">
      <w:pPr>
        <w:spacing w:after="0" w:line="360" w:lineRule="auto"/>
        <w:ind w:left="-567" w:firstLine="567"/>
        <w:jc w:val="both"/>
        <w:rPr>
          <w:rFonts w:ascii="Times New Roman" w:eastAsiaTheme="minorHAnsi" w:hAnsi="Times New Roman"/>
          <w:b/>
          <w:sz w:val="28"/>
          <w:szCs w:val="28"/>
        </w:rPr>
      </w:pPr>
    </w:p>
    <w:p w:rsidR="00D61356" w:rsidRPr="00551ED8" w:rsidRDefault="00D61356" w:rsidP="00D61356">
      <w:pPr>
        <w:spacing w:after="0" w:line="360" w:lineRule="auto"/>
        <w:ind w:left="-567" w:firstLine="567"/>
        <w:jc w:val="both"/>
        <w:rPr>
          <w:rFonts w:ascii="Times New Roman" w:eastAsiaTheme="minorHAnsi" w:hAnsi="Times New Roman"/>
          <w:b/>
          <w:sz w:val="28"/>
          <w:szCs w:val="28"/>
        </w:rPr>
      </w:pP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Як вже зазначалось раніше, на даному етапі становлення наша держава бореться із корупцією – одним із особливо небезпечних соціальних явищ, що являє собою загрозу для національної безпеки та є суттєвою перешкодою для подальшого розвитку держави. Вчасне виявлення, запобігання і нейтралізація реальних та потенційних загроз національним інтересам у сферах правоохоронної діяльності і боротьби з корупцією є першочерговими завданнями із забезпечення національної безпеки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Обов'язковою складовою антикорупційної політики України є формування системи органів, які відповідають за запобігання та протидію корупції, конкретизацію та розмежування їхніх завдань і повноважень, оптимізацію структури та штатної чисельності, вдосконалення рівня професіоналізму та відповідальності їхнього особового складу, подальше впровадження демократичних механізмів у службову діяльність відповідно до світових і європейських стандартів.</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Відповідно до ст. 1 Закону України «Про запобігання корупції»  спеціально уповноважені суб’єкти у сфері протидії корупції - органи прокуратури, Національної поліції, Національне антикорупційне бюро України, Національне агентство з питань запобігання корупції.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Робота органів прокуратури регулюється ст. 131-1 Конституції України та Законом України «Про прокуратуру».</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lang w:val="ru-RU"/>
        </w:rPr>
        <w:lastRenderedPageBreak/>
        <w:t xml:space="preserve">Законом України «Про прокуратуру» </w:t>
      </w:r>
      <w:r w:rsidRPr="00551ED8">
        <w:rPr>
          <w:rFonts w:ascii="Times New Roman" w:eastAsiaTheme="minorHAnsi" w:hAnsi="Times New Roman"/>
          <w:sz w:val="28"/>
          <w:szCs w:val="28"/>
        </w:rPr>
        <w:t>встановлено</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принципи</w:t>
      </w:r>
      <w:r w:rsidRPr="00551ED8">
        <w:rPr>
          <w:rFonts w:ascii="Times New Roman" w:eastAsiaTheme="minorHAnsi" w:hAnsi="Times New Roman"/>
          <w:sz w:val="28"/>
          <w:szCs w:val="28"/>
          <w:lang w:val="ru-RU"/>
        </w:rPr>
        <w:t xml:space="preserve">, на яких ґрунтується діяльність прокуратури. Серед них: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верховенство права та визнання людини, її життя і здоров’я, честі і гідності, недоторканності і безпеки найвищою соціальною цінністю;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законність, справедливість, неупередженість та об’єктивність;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територіальність; презумпція невинуватості;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незалежність прокурорів, що передбачає існування гарантій від незаконного політичного, матеріального чи іншого впливу на прокурора щодо прийняття ним рішень при виконанні службових обов’язків;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політична нейтральність прокуратури;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недопустимість незаконного втручання прокуратури в діяльність органів законодавчої, виконавчої і судової влади; повага до незалежності суддів, прозорості діяльності прокуратури; неухильне дотримання вимог професійної етики та поведінки.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Відповідно до</w:t>
      </w:r>
      <w:r w:rsidRPr="00551ED8">
        <w:rPr>
          <w:rFonts w:ascii="Times New Roman" w:eastAsiaTheme="minorHAnsi" w:hAnsi="Times New Roman"/>
          <w:sz w:val="28"/>
          <w:szCs w:val="28"/>
          <w:lang w:val="ru-RU"/>
        </w:rPr>
        <w:t xml:space="preserve"> ст</w:t>
      </w:r>
      <w:r w:rsidRPr="00551ED8">
        <w:rPr>
          <w:rFonts w:ascii="Times New Roman" w:eastAsiaTheme="minorHAnsi" w:hAnsi="Times New Roman"/>
          <w:sz w:val="28"/>
          <w:szCs w:val="28"/>
        </w:rPr>
        <w:t>.</w:t>
      </w:r>
      <w:r w:rsidRPr="00551ED8">
        <w:rPr>
          <w:rFonts w:ascii="Times New Roman" w:eastAsiaTheme="minorHAnsi" w:hAnsi="Times New Roman"/>
          <w:sz w:val="28"/>
          <w:szCs w:val="28"/>
          <w:lang w:val="ru-RU"/>
        </w:rPr>
        <w:t xml:space="preserve"> 7 Закону України «Про прокуратуру» систему прокуратури становлять: Генеральна прокуратура України, регіональні прокуратури, місцеві прокуратури, військові прокуратури, </w:t>
      </w:r>
      <w:proofErr w:type="gramStart"/>
      <w:r w:rsidRPr="00551ED8">
        <w:rPr>
          <w:rFonts w:ascii="Times New Roman" w:eastAsiaTheme="minorHAnsi" w:hAnsi="Times New Roman"/>
          <w:sz w:val="28"/>
          <w:szCs w:val="28"/>
          <w:lang w:val="ru-RU"/>
        </w:rPr>
        <w:t>Спец</w:t>
      </w:r>
      <w:proofErr w:type="gramEnd"/>
      <w:r w:rsidRPr="00551ED8">
        <w:rPr>
          <w:rFonts w:ascii="Times New Roman" w:eastAsiaTheme="minorHAnsi" w:hAnsi="Times New Roman"/>
          <w:sz w:val="28"/>
          <w:szCs w:val="28"/>
          <w:lang w:val="ru-RU"/>
        </w:rPr>
        <w:t>іалізована антикорупційна прокуратура.</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Повноваження прокуратури у сфері протидії корупції є наступними: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1) проведення розслідувань кримінальних проваджень про корупційні злочини, підслідність яких визначається Державним бюро розслідувань;</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2) здійснення нагляду за додержанням законів органами, що проводять оперативно-розшукову діяльність, досудове розслідування у кримінальних провадженнях цієї категорії;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3) підтримання державного обвинувачення в суді;</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4) здійснення представництва інтересів громадянина або держави в суді з метою відновлення порушеного права та відшкодування шкоди, збитків, завданими корупційними або пов’язаними з корупцією правопорушеннями;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5) забезпечення участі у розгляді судами справ про адміністративні порушення пов’язані з корупцією;</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6) ініціювання в порядку, передбаченому ч.3 ст. 65 Закону Україїни «Про запобігання корупції», проведення службового розслідування з метою встановлення причин і умов, що сприяли вчиненню корупційного, пов’язаного з корупцією правопорушення, або невиконання вимог цього Закону в інший спосіб.</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Також, варто зазначити, що </w:t>
      </w:r>
      <w:r w:rsidRPr="00551ED8">
        <w:rPr>
          <w:rFonts w:ascii="Times New Roman" w:eastAsiaTheme="minorHAnsi" w:hAnsi="Times New Roman"/>
          <w:sz w:val="28"/>
          <w:szCs w:val="28"/>
          <w:lang w:val="ru-RU"/>
        </w:rPr>
        <w:t>на виконання вимог статті 19 Закону України «Про запобігання корупції»</w:t>
      </w:r>
      <w:r w:rsidRPr="00551ED8">
        <w:rPr>
          <w:rFonts w:ascii="Times New Roman" w:eastAsiaTheme="minorHAnsi" w:hAnsi="Times New Roman"/>
          <w:sz w:val="28"/>
          <w:szCs w:val="28"/>
        </w:rPr>
        <w:t xml:space="preserve"> розроблено а</w:t>
      </w:r>
      <w:r w:rsidRPr="00551ED8">
        <w:rPr>
          <w:rFonts w:ascii="Times New Roman" w:eastAsiaTheme="minorHAnsi" w:hAnsi="Times New Roman"/>
          <w:sz w:val="28"/>
          <w:szCs w:val="28"/>
          <w:lang w:val="ru-RU"/>
        </w:rPr>
        <w:t>нтикорупційну програму Генеральної прокуратури України на 2018 рік (далі – антикорупційна програма)</w:t>
      </w:r>
      <w:r w:rsidRPr="00551ED8">
        <w:rPr>
          <w:rFonts w:ascii="Times New Roman" w:eastAsiaTheme="minorHAnsi" w:hAnsi="Times New Roman"/>
          <w:sz w:val="28"/>
          <w:szCs w:val="28"/>
        </w:rPr>
        <w:t xml:space="preserve">.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Головним завданням антикорупційної програми є вжиття заходів, зосереджених на створення додаткових запобіжників здійснення корупційних і пов’язаних із корупцією правопорушень працівниками органів прокуратури. Її положення є обов’язковими для виконання усіма працівниками органів прокуратури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Комісією у ході ідентифікації корупційних ризиків у діяльності органів прокуратури виявлено, що в окремих випадках їх фактором є недосконалість законодавства (відсутність правової визначеності, конкуренція норм тощо), наявність дискримінаційних положень.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Незважаючи на те, що органи прокуратури не наділені правом законодавчої ініціативи, Генеральна прокуратура України вживає заходів щодо удосконалення законодавства.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Наприклад, в законодавстві не регламентовано порядок реалізації органами прокуратури, визначеними статтею 1 Закону спеціально уповноваженим суб</w:t>
      </w:r>
      <w:r w:rsidRPr="00551ED8">
        <w:rPr>
          <w:rFonts w:ascii="Times New Roman" w:eastAsiaTheme="minorHAnsi" w:hAnsi="Times New Roman"/>
          <w:sz w:val="28"/>
          <w:szCs w:val="28"/>
          <w:lang w:val="ru-RU"/>
        </w:rPr>
        <w:t>’</w:t>
      </w:r>
      <w:r w:rsidRPr="00551ED8">
        <w:rPr>
          <w:rFonts w:ascii="Times New Roman" w:eastAsiaTheme="minorHAnsi" w:hAnsi="Times New Roman"/>
          <w:sz w:val="28"/>
          <w:szCs w:val="28"/>
        </w:rPr>
        <w:t xml:space="preserve">єктом у сфері протидії корупції, повноважень  поза межами кримінального провадження.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Відповідні пропозиції щодо внесення змін до Закону в цій частині спрямовані Генеральною прокуратурою України до Комітету Верховної Ради України з питань запобігання і протидії корупції після опрацювання проекту Закону від 18.12.2017 № 7409 «Про внесення змін до деяких законодавчих актів України у зв’язку з прийняттям Закону України «Про запобігання корупції» [</w:t>
      </w:r>
      <w:r>
        <w:rPr>
          <w:rFonts w:ascii="Times New Roman" w:eastAsiaTheme="minorHAnsi" w:hAnsi="Times New Roman"/>
          <w:sz w:val="28"/>
          <w:szCs w:val="28"/>
        </w:rPr>
        <w:t>31</w:t>
      </w:r>
      <w:r w:rsidRPr="00551ED8">
        <w:rPr>
          <w:rFonts w:ascii="Times New Roman" w:eastAsiaTheme="minorHAnsi" w:hAnsi="Times New Roman"/>
          <w:sz w:val="28"/>
          <w:szCs w:val="28"/>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За результатами аналізу ряду проблемних питань, які виникають під час практичної діяльності органів прокуратури в ході реалізації функцій прокуратури </w:t>
      </w:r>
      <w:r w:rsidRPr="00551ED8">
        <w:rPr>
          <w:rFonts w:ascii="Times New Roman" w:eastAsiaTheme="minorHAnsi" w:hAnsi="Times New Roman"/>
          <w:sz w:val="28"/>
          <w:szCs w:val="28"/>
        </w:rPr>
        <w:lastRenderedPageBreak/>
        <w:t xml:space="preserve">чи формуються на підставі зміни законодавства, і, як наслідок, виникнення колізійних норм розроблено низку законодавчих пропозицій, які направлені суб’єктам законодавчої ініціативи.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Загалом упродовж 2017 року </w:t>
      </w:r>
      <w:r w:rsidRPr="00551ED8">
        <w:rPr>
          <w:rFonts w:ascii="Times New Roman" w:eastAsiaTheme="minorHAnsi" w:hAnsi="Times New Roman"/>
          <w:bCs/>
          <w:sz w:val="28"/>
          <w:szCs w:val="28"/>
        </w:rPr>
        <w:t xml:space="preserve">розроблено та/або забезпечено супроводження </w:t>
      </w:r>
      <w:r w:rsidRPr="00551ED8">
        <w:rPr>
          <w:rFonts w:ascii="Times New Roman" w:eastAsiaTheme="minorHAnsi" w:hAnsi="Times New Roman"/>
          <w:b/>
          <w:bCs/>
          <w:sz w:val="28"/>
          <w:szCs w:val="28"/>
        </w:rPr>
        <w:t>35</w:t>
      </w:r>
      <w:r w:rsidRPr="00551ED8">
        <w:rPr>
          <w:rFonts w:ascii="Times New Roman" w:eastAsiaTheme="minorHAnsi" w:hAnsi="Times New Roman"/>
          <w:bCs/>
          <w:sz w:val="28"/>
          <w:szCs w:val="28"/>
        </w:rPr>
        <w:t xml:space="preserve"> проектів Законів України, серед них </w:t>
      </w:r>
      <w:r w:rsidRPr="00551ED8">
        <w:rPr>
          <w:rFonts w:ascii="Times New Roman" w:eastAsiaTheme="minorHAnsi" w:hAnsi="Times New Roman"/>
          <w:b/>
          <w:bCs/>
          <w:sz w:val="28"/>
          <w:szCs w:val="28"/>
        </w:rPr>
        <w:t>10</w:t>
      </w:r>
      <w:r w:rsidRPr="00551ED8">
        <w:rPr>
          <w:rFonts w:ascii="Times New Roman" w:eastAsiaTheme="minorHAnsi" w:hAnsi="Times New Roman"/>
          <w:bCs/>
          <w:sz w:val="28"/>
          <w:szCs w:val="28"/>
        </w:rPr>
        <w:t xml:space="preserve"> тих</w:t>
      </w:r>
      <w:r w:rsidRPr="00551ED8">
        <w:rPr>
          <w:rFonts w:ascii="Times New Roman" w:eastAsiaTheme="minorHAnsi" w:hAnsi="Times New Roman"/>
          <w:sz w:val="28"/>
          <w:szCs w:val="28"/>
        </w:rPr>
        <w:t xml:space="preserve">, що стосуються унормування правових засад діяльності прокуратури, ефективного функціонування органів досудового розслідування і правоохоронної системи в цілому та </w:t>
      </w:r>
      <w:r w:rsidRPr="00551ED8">
        <w:rPr>
          <w:rFonts w:ascii="Times New Roman" w:eastAsiaTheme="minorHAnsi" w:hAnsi="Times New Roman"/>
          <w:b/>
          <w:sz w:val="28"/>
          <w:szCs w:val="28"/>
        </w:rPr>
        <w:t>25</w:t>
      </w:r>
      <w:r w:rsidRPr="00551ED8">
        <w:rPr>
          <w:rFonts w:ascii="Times New Roman" w:eastAsiaTheme="minorHAnsi" w:hAnsi="Times New Roman"/>
          <w:sz w:val="28"/>
          <w:szCs w:val="28"/>
        </w:rPr>
        <w:t xml:space="preserve"> – щодо удосконалення законодавства у сфері кримінальної та кримінально-процесуальної діяльності. У 2018 році здійснювати в межах компетенції супроводження розгляду суб</w:t>
      </w:r>
      <w:r w:rsidRPr="00551ED8">
        <w:rPr>
          <w:rFonts w:ascii="Times New Roman" w:eastAsiaTheme="minorHAnsi" w:hAnsi="Times New Roman"/>
          <w:sz w:val="28"/>
          <w:szCs w:val="28"/>
          <w:lang w:val="ru-RU"/>
        </w:rPr>
        <w:t>’</w:t>
      </w:r>
      <w:r w:rsidRPr="00551ED8">
        <w:rPr>
          <w:rFonts w:ascii="Times New Roman" w:eastAsiaTheme="minorHAnsi" w:hAnsi="Times New Roman"/>
          <w:sz w:val="28"/>
          <w:szCs w:val="28"/>
        </w:rPr>
        <w:t>єктами нормотворення внесених пропозицій.</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Крім того, Генеральною прокуратурою України в межах компетенції вживаються заходи щодо ліквідації (мінімізації) корупційних ризиків, у тому числі при вирішенні кадрових питань [антикорупційна програма прокуратури].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Заходами з реалізації загальної відомчої політики щодо запобігання та протидії корупції у діяльності органів прокуратури у 2018 році є:</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аналіз стану запобігання та протидії корупційним і пов’язаним з корупцією правопорушенням, виконання вимог Закону працівниками органів прокуратури;</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виявлення корупційних ризиків у діяльності органів прокуратури, встановлення причин і умов їх виникнення, реалізація заходів щодо їх усунення (мінімізації);</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удосконалення роботи з добору кадрів, взаємодії з Радою прокурорів України і Кваліфікаційно-дисциплінарною комісією прокурорів;</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вжиття заходів щодо виявлення конфлікту інтересів при виконанні повноважень працівниками органів прокуратури та його усунення, здійснення контролю за дотриманням вимог законодавства щодо врегулювання конфлікту інтересів;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удосконалення організації роботи на основних напрямах діяльності органів прокуратури, уникнення дублювання повноважень різними структурними підрозділами Генеральної прокуратури України та регіональних прокуратур;</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 xml:space="preserve">запобігання існуванню у відомчих організаційно-розпорядчих документах чинників для корупційних ризиків;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проведення службових розслідувань та створення умов невідворотності відповідальності осіб, які вчинили корупційні або пов’язані з корупцією правопорушення, удосконалення взаємодії з Кваліфікаційно-дисциплінарною комісією прокурорів;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встановлення й заохочування нових ефективних запобіжників вчиненню корупційних і пов’язаних із корупцією правопорушень працівниками органів прокуратури, у тому числі тих, що стосуються дотримання вимог фінансового контролю, а також недопустимості порушень обмежень і заборон, встановлених Законом;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забезпечення захисту працівників, у тому числі тих, які повідомили про можливі факти корупційних і пов’язаних з корупцією правопорушень або про підбурення до їх вчинення;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навчання прокурорів у межах спеціальної підготовки кандидатів на посаду;</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вжиття додаткових заходів навчального та методичного характеру щодо застосування і виконання положень антикорупційного законодавства України працівниками органів прокуратури, підвищення їх кваліфікації та  професійного рівня; </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вжиття заходів щодо матеріально-побутового забезпечення та соціального захисту працівників органів прокуратури як важливих чинників стимулювання праці в органах прокуратури й запобігання корупційним проявам;</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bookmarkStart w:id="6" w:name="bookmark0"/>
      <w:r w:rsidRPr="00551ED8">
        <w:rPr>
          <w:rFonts w:ascii="Times New Roman" w:eastAsiaTheme="minorHAnsi" w:hAnsi="Times New Roman"/>
          <w:sz w:val="28"/>
          <w:szCs w:val="28"/>
        </w:rPr>
        <w:t>взаємодія з міжнародними і національними органами, установами й організаціями щодо розроблення заходів, спрямованих на запобігання та протидію  корупційним і пов’язаним із корупцією правопорушенням в діяльності органів прокуратури;</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інформування громадськості про здійснювані Генеральною прокуратурою України заходи щодо запобігання та протидії корупційним і пов’язаним із корупцією правопорушенням в діяльності органів прокуратури;</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забезпечення доступу до публічної інформації;</w:t>
      </w:r>
    </w:p>
    <w:p w:rsidR="00D61356" w:rsidRPr="00551ED8" w:rsidRDefault="00D61356" w:rsidP="00D61356">
      <w:pPr>
        <w:numPr>
          <w:ilvl w:val="0"/>
          <w:numId w:val="4"/>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інші заходи, визначені антикорупційним законодавством України.</w:t>
      </w:r>
      <w:bookmarkEnd w:id="6"/>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Крім того, завершення процесу реформування органів прокуратури має стати запорукою покращення іміджу відомства, у тому числі міжнародного, та підвищення його авторитету і рівня довіри в суспільстві</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w:t>
      </w:r>
      <w:r>
        <w:rPr>
          <w:rFonts w:ascii="Times New Roman" w:eastAsiaTheme="minorHAnsi" w:hAnsi="Times New Roman"/>
          <w:sz w:val="28"/>
          <w:szCs w:val="28"/>
        </w:rPr>
        <w:t>31</w:t>
      </w:r>
      <w:r w:rsidRPr="00551ED8">
        <w:rPr>
          <w:rFonts w:ascii="Times New Roman" w:eastAsiaTheme="minorHAnsi" w:hAnsi="Times New Roman"/>
          <w:sz w:val="28"/>
          <w:szCs w:val="28"/>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Закон України «Про поліцію» регулює діяльність національної поліції, надає її визначення як органу державної влади, називає принципи на підставі яких діє даний орган, а також формує завдання та повноваження поліції.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Тож, відповідно до ч. 1 ст. 1 Закону України «Про поліцію» національна поліція України (далі - поліція) - це центральний орган виконавчої влади, який служить суспільству шляхом забезпечення охорони прав і свобод людини, протидії злочинності, підтримання публічної безпеки і порядку.</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Ст. 2 Закону України «Про поліцію» визначає завдання поліції</w:t>
      </w:r>
      <w:bookmarkStart w:id="7" w:name="n10"/>
      <w:bookmarkEnd w:id="7"/>
      <w:r w:rsidRPr="00551ED8">
        <w:rPr>
          <w:rFonts w:ascii="Times New Roman" w:eastAsiaTheme="minorHAnsi" w:hAnsi="Times New Roman"/>
          <w:sz w:val="28"/>
          <w:szCs w:val="28"/>
        </w:rPr>
        <w:t>, завданнями поліції є надання поліцейських послуг у сферах:</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bookmarkStart w:id="8" w:name="n11"/>
      <w:bookmarkEnd w:id="8"/>
      <w:r w:rsidRPr="00551ED8">
        <w:rPr>
          <w:rFonts w:ascii="Times New Roman" w:eastAsiaTheme="minorHAnsi" w:hAnsi="Times New Roman"/>
          <w:sz w:val="28"/>
          <w:szCs w:val="28"/>
        </w:rPr>
        <w:t>1) забезпечення публічної безпеки і порядку;</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9" w:name="n12"/>
      <w:bookmarkEnd w:id="9"/>
      <w:r w:rsidRPr="00551ED8">
        <w:rPr>
          <w:rFonts w:ascii="Times New Roman" w:eastAsiaTheme="minorHAnsi" w:hAnsi="Times New Roman"/>
          <w:sz w:val="28"/>
          <w:szCs w:val="28"/>
        </w:rPr>
        <w:t>2) охорони прав і св</w:t>
      </w:r>
      <w:r w:rsidRPr="00551ED8">
        <w:rPr>
          <w:rFonts w:ascii="Times New Roman" w:eastAsiaTheme="minorHAnsi" w:hAnsi="Times New Roman"/>
          <w:sz w:val="28"/>
          <w:szCs w:val="28"/>
          <w:lang w:val="ru-RU"/>
        </w:rPr>
        <w:t>обод людини, а також інтересів суспільства і держави;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0" w:name="n13"/>
      <w:bookmarkEnd w:id="10"/>
      <w:r w:rsidRPr="00551ED8">
        <w:rPr>
          <w:rFonts w:ascii="Times New Roman" w:eastAsiaTheme="minorHAnsi" w:hAnsi="Times New Roman"/>
          <w:sz w:val="28"/>
          <w:szCs w:val="28"/>
          <w:lang w:val="ru-RU"/>
        </w:rPr>
        <w:t>3) протидії злочинності;</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1" w:name="n14"/>
      <w:bookmarkEnd w:id="11"/>
      <w:r w:rsidRPr="00551ED8">
        <w:rPr>
          <w:rFonts w:ascii="Times New Roman" w:eastAsiaTheme="minorHAnsi" w:hAnsi="Times New Roman"/>
          <w:sz w:val="28"/>
          <w:szCs w:val="28"/>
          <w:lang w:val="ru-RU"/>
        </w:rPr>
        <w:t xml:space="preserve">4) надання в межах, визначених законом, послуг з допомоги особам, які з особистих, економічних, </w:t>
      </w:r>
      <w:proofErr w:type="gramStart"/>
      <w:r w:rsidRPr="00551ED8">
        <w:rPr>
          <w:rFonts w:ascii="Times New Roman" w:eastAsiaTheme="minorHAnsi" w:hAnsi="Times New Roman"/>
          <w:sz w:val="28"/>
          <w:szCs w:val="28"/>
          <w:lang w:val="ru-RU"/>
        </w:rPr>
        <w:t>соц</w:t>
      </w:r>
      <w:proofErr w:type="gramEnd"/>
      <w:r w:rsidRPr="00551ED8">
        <w:rPr>
          <w:rFonts w:ascii="Times New Roman" w:eastAsiaTheme="minorHAnsi" w:hAnsi="Times New Roman"/>
          <w:sz w:val="28"/>
          <w:szCs w:val="28"/>
          <w:lang w:val="ru-RU"/>
        </w:rPr>
        <w:t>іальних причин або внаслідок надзвичайних ситуацій потребують такої допомоги.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Розділ ІІ  Закону України «Про поліцію»  надає такий перелік принципів роботи поліції: </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верховенство права (ст.6);</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дотримання прав і свобод людини (ст. 7);</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законність (ст. 8);</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відкритість та прозорість (ст. 9);</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політична нейтральність (ст. 10);</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w:t>
      </w:r>
      <w:r w:rsidRPr="00551ED8">
        <w:rPr>
          <w:rFonts w:ascii="Times New Roman" w:eastAsiaTheme="minorHAnsi" w:hAnsi="Times New Roman"/>
          <w:sz w:val="28"/>
          <w:szCs w:val="28"/>
          <w:lang w:val="ru-RU"/>
        </w:rPr>
        <w:t>заємодія з населенням на засадах партнерства</w:t>
      </w:r>
      <w:r w:rsidRPr="00551ED8">
        <w:rPr>
          <w:rFonts w:ascii="Times New Roman" w:eastAsiaTheme="minorHAnsi" w:hAnsi="Times New Roman"/>
          <w:sz w:val="28"/>
          <w:szCs w:val="28"/>
        </w:rPr>
        <w:t xml:space="preserve"> (ст. 11);</w:t>
      </w:r>
    </w:p>
    <w:p w:rsidR="00D61356" w:rsidRPr="00551ED8" w:rsidRDefault="00D61356" w:rsidP="00D61356">
      <w:pPr>
        <w:numPr>
          <w:ilvl w:val="0"/>
          <w:numId w:val="3"/>
        </w:num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безперервність (ст. 12).</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lastRenderedPageBreak/>
        <w:t>Очевидно, що основні засади діяльності поліції перегукуються з засадами інших органів, які також беруть участь у боротьбі з корупцією та є універсальними.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До повноважень Національної поліції належать такі:</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1) виявлення кримінальних корупційних правопорушень;</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2) здійснення досудового розслідування у кримінальних провадженнях з ознаками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3) складання протоколів про адміністративні правопорушення, що пов’язані з корупцією;</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4) внесення подання у порядку визначеному ст. 65 Закону України «Про запобігання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Національне антикорупційне бюро України один із спеціально уповноважених суб’єктів у сфері протидії корупції. Його робота регулюється, насамперед, спеціальним Законом України «Про Національне антикорупційне бюро України», Конституція України, міжнародні договори України, а також інші закони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Відповідно до ч.1 ст. 1 Закону України «Про Національне антикорупційне бюро України» Національне антикорупційне бюро України  є державним правоохоронним органом, на який покладається попередження, виявлення, припинення, розслідування та розкриття корупційних правопорушень, віднесених до його підслідності, а також запобігання вчиненню нових.</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bookmarkStart w:id="12" w:name="n8"/>
      <w:bookmarkEnd w:id="12"/>
      <w:r w:rsidRPr="00551ED8">
        <w:rPr>
          <w:rFonts w:ascii="Times New Roman" w:eastAsiaTheme="minorHAnsi" w:hAnsi="Times New Roman"/>
          <w:sz w:val="28"/>
          <w:szCs w:val="28"/>
        </w:rPr>
        <w:t>Завданням Національного бюро є протидія кримінальним корупційним правопорушенням, які вчинені вищими посадовими особами, повноваженими на виконання функцій держави або місцевого самоврядування, та становлять загрозу національній безпеці.</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Як і будь-які інші органи Національне бюро здійснює свою діяльність на снові принципів, які визначаються ст. 3 Закону України «Про Національне антикорупційне бюро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1) верховенство права;</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3" w:name="n15"/>
      <w:bookmarkEnd w:id="13"/>
      <w:r w:rsidRPr="00551ED8">
        <w:rPr>
          <w:rFonts w:ascii="Times New Roman" w:eastAsiaTheme="minorHAnsi" w:hAnsi="Times New Roman"/>
          <w:sz w:val="28"/>
          <w:szCs w:val="28"/>
          <w:lang w:val="ru-RU"/>
        </w:rPr>
        <w:t>2) повага та дотримання прав і свобод людини і громадянина;</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4" w:name="n16"/>
      <w:bookmarkEnd w:id="14"/>
      <w:r w:rsidRPr="00551ED8">
        <w:rPr>
          <w:rFonts w:ascii="Times New Roman" w:eastAsiaTheme="minorHAnsi" w:hAnsi="Times New Roman"/>
          <w:sz w:val="28"/>
          <w:szCs w:val="28"/>
          <w:lang w:val="ru-RU"/>
        </w:rPr>
        <w:lastRenderedPageBreak/>
        <w:t>3) законність;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5" w:name="n17"/>
      <w:bookmarkEnd w:id="15"/>
      <w:r w:rsidRPr="00551ED8">
        <w:rPr>
          <w:rFonts w:ascii="Times New Roman" w:eastAsiaTheme="minorHAnsi" w:hAnsi="Times New Roman"/>
          <w:sz w:val="28"/>
          <w:szCs w:val="28"/>
          <w:lang w:val="ru-RU"/>
        </w:rPr>
        <w:t xml:space="preserve">4) безсторонність та </w:t>
      </w:r>
      <w:proofErr w:type="gramStart"/>
      <w:r w:rsidRPr="00551ED8">
        <w:rPr>
          <w:rFonts w:ascii="Times New Roman" w:eastAsiaTheme="minorHAnsi" w:hAnsi="Times New Roman"/>
          <w:sz w:val="28"/>
          <w:szCs w:val="28"/>
          <w:lang w:val="ru-RU"/>
        </w:rPr>
        <w:t>справедлив</w:t>
      </w:r>
      <w:proofErr w:type="gramEnd"/>
      <w:r w:rsidRPr="00551ED8">
        <w:rPr>
          <w:rFonts w:ascii="Times New Roman" w:eastAsiaTheme="minorHAnsi" w:hAnsi="Times New Roman"/>
          <w:sz w:val="28"/>
          <w:szCs w:val="28"/>
          <w:lang w:val="ru-RU"/>
        </w:rPr>
        <w:t>ість;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5) незалежність Національного бюро та його працівникі</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6)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ідконтрольність і підзвітність суспільству та визначеним законом державним органам;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7) відкритість для </w:t>
      </w:r>
      <w:proofErr w:type="gramStart"/>
      <w:r w:rsidRPr="00551ED8">
        <w:rPr>
          <w:rFonts w:ascii="Times New Roman" w:eastAsiaTheme="minorHAnsi" w:hAnsi="Times New Roman"/>
          <w:sz w:val="28"/>
          <w:szCs w:val="28"/>
          <w:lang w:val="ru-RU"/>
        </w:rPr>
        <w:t>демократичного</w:t>
      </w:r>
      <w:proofErr w:type="gramEnd"/>
      <w:r w:rsidRPr="00551ED8">
        <w:rPr>
          <w:rFonts w:ascii="Times New Roman" w:eastAsiaTheme="minorHAnsi" w:hAnsi="Times New Roman"/>
          <w:sz w:val="28"/>
          <w:szCs w:val="28"/>
          <w:lang w:val="ru-RU"/>
        </w:rPr>
        <w:t xml:space="preserve"> цивільного контролю;</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8) політична нейтральність і позапартійність;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9) взаємодія з іншими державними органами, органами </w:t>
      </w:r>
      <w:proofErr w:type="gramStart"/>
      <w:r w:rsidRPr="00551ED8">
        <w:rPr>
          <w:rFonts w:ascii="Times New Roman" w:eastAsiaTheme="minorHAnsi" w:hAnsi="Times New Roman"/>
          <w:sz w:val="28"/>
          <w:szCs w:val="28"/>
          <w:lang w:val="ru-RU"/>
        </w:rPr>
        <w:t>м</w:t>
      </w:r>
      <w:proofErr w:type="gramEnd"/>
      <w:r w:rsidRPr="00551ED8">
        <w:rPr>
          <w:rFonts w:ascii="Times New Roman" w:eastAsiaTheme="minorHAnsi" w:hAnsi="Times New Roman"/>
          <w:sz w:val="28"/>
          <w:szCs w:val="28"/>
          <w:lang w:val="ru-RU"/>
        </w:rPr>
        <w:t>ісцевого самоврядування, громадськими об’єднаннями.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На Національне антикорупційне бюро України покладаються обов’язки перелік яких надає ст.16 Закону України «Про Національне антикорупційне бюро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1) здійснює оперативно-розшукові заходи з метою попередження, виявлення, припинення та розкриття кримінальних правопорушень, віднесених законом до його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а також в оперативно-розшукових справах, витребуваних від інших правоохоронних органів;</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6" w:name="n544"/>
      <w:bookmarkStart w:id="17" w:name="n189"/>
      <w:bookmarkEnd w:id="16"/>
      <w:bookmarkEnd w:id="17"/>
      <w:r w:rsidRPr="00551ED8">
        <w:rPr>
          <w:rFonts w:ascii="Times New Roman" w:eastAsiaTheme="minorHAnsi" w:hAnsi="Times New Roman"/>
          <w:sz w:val="28"/>
          <w:szCs w:val="28"/>
          <w:lang w:val="ru-RU"/>
        </w:rPr>
        <w:t xml:space="preserve">2) здійснює досудове розслідування кримінальних правопорушень, віднесених законом до його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а також проводить досудове розслідування інших кримінальних правопорушень у випадках, визначених законом;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18" w:name="n545"/>
      <w:bookmarkStart w:id="19" w:name="n190"/>
      <w:bookmarkEnd w:id="18"/>
      <w:bookmarkEnd w:id="19"/>
      <w:r w:rsidRPr="00551ED8">
        <w:rPr>
          <w:rFonts w:ascii="Times New Roman" w:eastAsiaTheme="minorHAnsi" w:hAnsi="Times New Roman"/>
          <w:sz w:val="28"/>
          <w:szCs w:val="28"/>
          <w:lang w:val="ru-RU"/>
        </w:rPr>
        <w:t xml:space="preserve">3) вживає заходів щодо розшуку та арешту коштів та іншого майна, які можуть бути предметом конфіскації або спеціальної конфіскації у кримінальних правопорушеннях, віднесених до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Національного бюро, здійснює діяльність щодо зберігання коштів та іншого майна, на яке накладено арешт;</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0" w:name="n191"/>
      <w:bookmarkEnd w:id="20"/>
      <w:r w:rsidRPr="00551ED8">
        <w:rPr>
          <w:rFonts w:ascii="Times New Roman" w:eastAsiaTheme="minorHAnsi" w:hAnsi="Times New Roman"/>
          <w:sz w:val="28"/>
          <w:szCs w:val="28"/>
          <w:lang w:val="ru-RU"/>
        </w:rPr>
        <w:t>4) взаємодіє з іншими державними органами, органами місцевого самоврядування та іншими суб’єктами для виконання своїх обов’язкі</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1" w:name="n192"/>
      <w:bookmarkEnd w:id="21"/>
      <w:r w:rsidRPr="00551ED8">
        <w:rPr>
          <w:rFonts w:ascii="Times New Roman" w:eastAsiaTheme="minorHAnsi" w:hAnsi="Times New Roman"/>
          <w:sz w:val="28"/>
          <w:szCs w:val="28"/>
          <w:lang w:val="ru-RU"/>
        </w:rPr>
        <w:t xml:space="preserve">5) здійснює інформаційно-аналітичну роботу з метою виявлення та усунення причин і умов, що сприяють вчиненню кримінальних правопорушень, віднесених до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Національного бюро;</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2" w:name="n193"/>
      <w:bookmarkEnd w:id="22"/>
      <w:r w:rsidRPr="00551ED8">
        <w:rPr>
          <w:rFonts w:ascii="Times New Roman" w:eastAsiaTheme="minorHAnsi" w:hAnsi="Times New Roman"/>
          <w:sz w:val="28"/>
          <w:szCs w:val="28"/>
          <w:lang w:val="ru-RU"/>
        </w:rPr>
        <w:lastRenderedPageBreak/>
        <w:t xml:space="preserve">6) забезпечує особисту безпеку працівників Національного бюро та інших визначених законом осіб, захист від протиправних посягань на осіб, які беруть участь у кримінальному судочинстві, у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ідслідних йому кримінальних правопорушеннях;</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3" w:name="n194"/>
      <w:bookmarkEnd w:id="23"/>
      <w:r w:rsidRPr="00551ED8">
        <w:rPr>
          <w:rFonts w:ascii="Times New Roman" w:eastAsiaTheme="minorHAnsi" w:hAnsi="Times New Roman"/>
          <w:sz w:val="28"/>
          <w:szCs w:val="28"/>
          <w:lang w:val="ru-RU"/>
        </w:rPr>
        <w:t>7) забезпечує на умовах конфіденційності та добровільності співпрацю з особами, які повідомляють про корупційні правопорушення;</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4" w:name="n195"/>
      <w:bookmarkEnd w:id="24"/>
      <w:r w:rsidRPr="00551ED8">
        <w:rPr>
          <w:rFonts w:ascii="Times New Roman" w:eastAsiaTheme="minorHAnsi" w:hAnsi="Times New Roman"/>
          <w:sz w:val="28"/>
          <w:szCs w:val="28"/>
          <w:lang w:val="ru-RU"/>
        </w:rPr>
        <w:t xml:space="preserve">8) звітує </w:t>
      </w:r>
      <w:proofErr w:type="gramStart"/>
      <w:r w:rsidRPr="00551ED8">
        <w:rPr>
          <w:rFonts w:ascii="Times New Roman" w:eastAsiaTheme="minorHAnsi" w:hAnsi="Times New Roman"/>
          <w:sz w:val="28"/>
          <w:szCs w:val="28"/>
          <w:lang w:val="ru-RU"/>
        </w:rPr>
        <w:t>про</w:t>
      </w:r>
      <w:proofErr w:type="gramEnd"/>
      <w:r w:rsidRPr="00551ED8">
        <w:rPr>
          <w:rFonts w:ascii="Times New Roman" w:eastAsiaTheme="minorHAnsi" w:hAnsi="Times New Roman"/>
          <w:sz w:val="28"/>
          <w:szCs w:val="28"/>
          <w:lang w:val="ru-RU"/>
        </w:rPr>
        <w:t xml:space="preserve"> свою діяльність у порядку, визначеному цим Законом, та інформує суспільство про результати своєї роботи;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5" w:name="n196"/>
      <w:bookmarkEnd w:id="25"/>
      <w:r w:rsidRPr="00551ED8">
        <w:rPr>
          <w:rFonts w:ascii="Times New Roman" w:eastAsiaTheme="minorHAnsi" w:hAnsi="Times New Roman"/>
          <w:sz w:val="28"/>
          <w:szCs w:val="28"/>
          <w:lang w:val="ru-RU"/>
        </w:rPr>
        <w:t xml:space="preserve">9) здійснює міжнародне співробітництво </w:t>
      </w:r>
      <w:proofErr w:type="gramStart"/>
      <w:r w:rsidRPr="00551ED8">
        <w:rPr>
          <w:rFonts w:ascii="Times New Roman" w:eastAsiaTheme="minorHAnsi" w:hAnsi="Times New Roman"/>
          <w:sz w:val="28"/>
          <w:szCs w:val="28"/>
          <w:lang w:val="ru-RU"/>
        </w:rPr>
        <w:t>у</w:t>
      </w:r>
      <w:proofErr w:type="gramEnd"/>
      <w:r w:rsidRPr="00551ED8">
        <w:rPr>
          <w:rFonts w:ascii="Times New Roman" w:eastAsiaTheme="minorHAnsi" w:hAnsi="Times New Roman"/>
          <w:sz w:val="28"/>
          <w:szCs w:val="28"/>
          <w:lang w:val="ru-RU"/>
        </w:rPr>
        <w:t xml:space="preserve"> межах своєї компетенції відповідно до законодавства України та міжнародних договорів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Окрім обов’язків Національне антикорупційне бюро України наділене правами, які визначаються в ст. 17 Закону України «Про Національне антикорупційне бюро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1) заводити оперативно-розшукові справи на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ідставі постанови, що затверджується начальником відповідного підрозділу Національного бюро, та здійснювати на підставах і в порядку, установлених законом, гласні та негласні оперативно-розшукові заходи;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6" w:name="n200"/>
      <w:bookmarkEnd w:id="26"/>
      <w:r w:rsidRPr="00551ED8">
        <w:rPr>
          <w:rFonts w:ascii="Times New Roman" w:eastAsiaTheme="minorHAnsi" w:hAnsi="Times New Roman"/>
          <w:sz w:val="28"/>
          <w:szCs w:val="28"/>
          <w:lang w:val="ru-RU"/>
        </w:rPr>
        <w:t xml:space="preserve">2) за </w:t>
      </w:r>
      <w:proofErr w:type="gramStart"/>
      <w:r w:rsidRPr="00551ED8">
        <w:rPr>
          <w:rFonts w:ascii="Times New Roman" w:eastAsiaTheme="minorHAnsi" w:hAnsi="Times New Roman"/>
          <w:sz w:val="28"/>
          <w:szCs w:val="28"/>
          <w:lang w:val="ru-RU"/>
        </w:rPr>
        <w:t>р</w:t>
      </w:r>
      <w:proofErr w:type="gramEnd"/>
      <w:r w:rsidRPr="00551ED8">
        <w:rPr>
          <w:rFonts w:ascii="Times New Roman" w:eastAsiaTheme="minorHAnsi" w:hAnsi="Times New Roman"/>
          <w:sz w:val="28"/>
          <w:szCs w:val="28"/>
          <w:lang w:val="ru-RU"/>
        </w:rPr>
        <w:t xml:space="preserve">ішенням Директора Національного бюро, погодженим з прокурором, витребовувати від інших правоохоронних органів оперативно-розшукові справи та кримінальні провадження, що стосуються кримінальних правопорушень, віднесених законом до підслідності Національного бюро, та інших кримінальних правопорушень, які не відносяться до його підслідності, але можуть бути використані з метою попередження, виявлення, припинення та розкриття кримінальних правопорушень, віднесених законом до його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bookmarkStart w:id="27" w:name="n546"/>
      <w:bookmarkStart w:id="28" w:name="n201"/>
      <w:bookmarkEnd w:id="27"/>
      <w:bookmarkEnd w:id="28"/>
      <w:r w:rsidRPr="00551ED8">
        <w:rPr>
          <w:rFonts w:ascii="Times New Roman" w:eastAsiaTheme="minorHAnsi" w:hAnsi="Times New Roman"/>
          <w:sz w:val="28"/>
          <w:szCs w:val="28"/>
          <w:lang w:val="ru-RU"/>
        </w:rPr>
        <w:t xml:space="preserve">3) витребовувати за </w:t>
      </w:r>
      <w:proofErr w:type="gramStart"/>
      <w:r w:rsidRPr="00551ED8">
        <w:rPr>
          <w:rFonts w:ascii="Times New Roman" w:eastAsiaTheme="minorHAnsi" w:hAnsi="Times New Roman"/>
          <w:sz w:val="28"/>
          <w:szCs w:val="28"/>
          <w:lang w:val="ru-RU"/>
        </w:rPr>
        <w:t>р</w:t>
      </w:r>
      <w:proofErr w:type="gramEnd"/>
      <w:r w:rsidRPr="00551ED8">
        <w:rPr>
          <w:rFonts w:ascii="Times New Roman" w:eastAsiaTheme="minorHAnsi" w:hAnsi="Times New Roman"/>
          <w:sz w:val="28"/>
          <w:szCs w:val="28"/>
          <w:lang w:val="ru-RU"/>
        </w:rPr>
        <w:t>ішенням керівника структурного підрозділу</w:t>
      </w:r>
      <w:r w:rsidRPr="00551ED8">
        <w:rPr>
          <w:rFonts w:ascii="Times New Roman" w:eastAsiaTheme="minorHAnsi" w:hAnsi="Times New Roman"/>
          <w:sz w:val="28"/>
          <w:szCs w:val="28"/>
        </w:rPr>
        <w:t>.</w:t>
      </w:r>
      <w:r w:rsidRPr="00551ED8">
        <w:rPr>
          <w:rFonts w:ascii="Times New Roman" w:eastAsiaTheme="minorHAnsi" w:hAnsi="Times New Roman"/>
          <w:sz w:val="28"/>
          <w:szCs w:val="28"/>
          <w:lang w:val="ru-RU"/>
        </w:rPr>
        <w:t xml:space="preserve"> </w:t>
      </w:r>
      <w:r w:rsidRPr="00551ED8">
        <w:rPr>
          <w:rFonts w:ascii="Times New Roman" w:eastAsiaTheme="minorHAnsi" w:hAnsi="Times New Roman"/>
          <w:sz w:val="28"/>
          <w:szCs w:val="28"/>
        </w:rPr>
        <w:t xml:space="preserve">     </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proofErr w:type="gramStart"/>
      <w:r w:rsidRPr="00551ED8">
        <w:rPr>
          <w:rFonts w:ascii="Times New Roman" w:eastAsiaTheme="minorHAnsi" w:hAnsi="Times New Roman"/>
          <w:sz w:val="28"/>
          <w:szCs w:val="28"/>
          <w:lang w:val="ru-RU"/>
        </w:rPr>
        <w:t>Національного бюро та одержувати в установленому законом порядку у вказаному в запиті вигляді та формі від інших правоохоронних та державних органів, органів місцевого самоврядування інформацію, необхідну для виконання обов’язків Національного бюро, у тому числі відомості про майно, доходи, видатки, фінансові зобов’язання осіб, які ними декларуються у</w:t>
      </w:r>
      <w:proofErr w:type="gramEnd"/>
      <w:r w:rsidRPr="00551ED8">
        <w:rPr>
          <w:rFonts w:ascii="Times New Roman" w:eastAsiaTheme="minorHAnsi" w:hAnsi="Times New Roman"/>
          <w:sz w:val="28"/>
          <w:szCs w:val="28"/>
          <w:lang w:val="ru-RU"/>
        </w:rPr>
        <w:t xml:space="preserve"> встановленому </w:t>
      </w:r>
      <w:r w:rsidRPr="00551ED8">
        <w:rPr>
          <w:rFonts w:ascii="Times New Roman" w:eastAsiaTheme="minorHAnsi" w:hAnsi="Times New Roman"/>
          <w:sz w:val="28"/>
          <w:szCs w:val="28"/>
          <w:lang w:val="ru-RU"/>
        </w:rPr>
        <w:lastRenderedPageBreak/>
        <w:t>законом порядку, відомості про використання кошті</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 xml:space="preserve"> Державного бюджету України, розпорядження державним або комунальним майном.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29" w:name="n548"/>
      <w:bookmarkEnd w:id="29"/>
      <w:r w:rsidRPr="00551ED8">
        <w:rPr>
          <w:rFonts w:ascii="Times New Roman" w:eastAsiaTheme="minorHAnsi" w:hAnsi="Times New Roman"/>
          <w:sz w:val="28"/>
          <w:szCs w:val="28"/>
          <w:lang w:val="ru-RU"/>
        </w:rPr>
        <w:t xml:space="preserve">Суб’єкти, яким адресовано зазначений </w:t>
      </w:r>
      <w:proofErr w:type="gramStart"/>
      <w:r w:rsidRPr="00551ED8">
        <w:rPr>
          <w:rFonts w:ascii="Times New Roman" w:eastAsiaTheme="minorHAnsi" w:hAnsi="Times New Roman"/>
          <w:sz w:val="28"/>
          <w:szCs w:val="28"/>
          <w:lang w:val="ru-RU"/>
        </w:rPr>
        <w:t>запит</w:t>
      </w:r>
      <w:proofErr w:type="gramEnd"/>
      <w:r w:rsidRPr="00551ED8">
        <w:rPr>
          <w:rFonts w:ascii="Times New Roman" w:eastAsiaTheme="minorHAnsi" w:hAnsi="Times New Roman"/>
          <w:sz w:val="28"/>
          <w:szCs w:val="28"/>
          <w:lang w:val="ru-RU"/>
        </w:rPr>
        <w:t xml:space="preserve">, зобов’язані невідкладно, але не більше ніж протягом трьох робочих днів, надати відповідну інформацію. </w:t>
      </w:r>
      <w:proofErr w:type="gramStart"/>
      <w:r w:rsidRPr="00551ED8">
        <w:rPr>
          <w:rFonts w:ascii="Times New Roman" w:eastAsiaTheme="minorHAnsi" w:hAnsi="Times New Roman"/>
          <w:sz w:val="28"/>
          <w:szCs w:val="28"/>
          <w:lang w:val="ru-RU"/>
        </w:rPr>
        <w:t>У</w:t>
      </w:r>
      <w:proofErr w:type="gramEnd"/>
      <w:r w:rsidRPr="00551ED8">
        <w:rPr>
          <w:rFonts w:ascii="Times New Roman" w:eastAsiaTheme="minorHAnsi" w:hAnsi="Times New Roman"/>
          <w:sz w:val="28"/>
          <w:szCs w:val="28"/>
          <w:lang w:val="ru-RU"/>
        </w:rPr>
        <w:t xml:space="preserve"> </w:t>
      </w:r>
      <w:proofErr w:type="gramStart"/>
      <w:r w:rsidRPr="00551ED8">
        <w:rPr>
          <w:rFonts w:ascii="Times New Roman" w:eastAsiaTheme="minorHAnsi" w:hAnsi="Times New Roman"/>
          <w:sz w:val="28"/>
          <w:szCs w:val="28"/>
          <w:lang w:val="ru-RU"/>
        </w:rPr>
        <w:t>раз</w:t>
      </w:r>
      <w:proofErr w:type="gramEnd"/>
      <w:r w:rsidRPr="00551ED8">
        <w:rPr>
          <w:rFonts w:ascii="Times New Roman" w:eastAsiaTheme="minorHAnsi" w:hAnsi="Times New Roman"/>
          <w:sz w:val="28"/>
          <w:szCs w:val="28"/>
          <w:lang w:val="ru-RU"/>
        </w:rPr>
        <w:t xml:space="preserve">і неможливості надання інформації суб’єкт повинен так само невідкладно у письмовій формі повідомити про це Національне бюро з обґрунтуванням причин. Національне бюро за зверненням відповідного суб’єкта може продовжити строк надання інформації на строк не більше двох календарних днів. Ненадання Національному бюро на його запит інформації, надання завідомо недостовірної інформації </w:t>
      </w:r>
      <w:proofErr w:type="gramStart"/>
      <w:r w:rsidRPr="00551ED8">
        <w:rPr>
          <w:rFonts w:ascii="Times New Roman" w:eastAsiaTheme="minorHAnsi" w:hAnsi="Times New Roman"/>
          <w:sz w:val="28"/>
          <w:szCs w:val="28"/>
          <w:lang w:val="ru-RU"/>
        </w:rPr>
        <w:t>чи не</w:t>
      </w:r>
      <w:proofErr w:type="gramEnd"/>
      <w:r w:rsidRPr="00551ED8">
        <w:rPr>
          <w:rFonts w:ascii="Times New Roman" w:eastAsiaTheme="minorHAnsi" w:hAnsi="Times New Roman"/>
          <w:sz w:val="28"/>
          <w:szCs w:val="28"/>
          <w:lang w:val="ru-RU"/>
        </w:rPr>
        <w:t xml:space="preserve"> в повному обсязі, порушення встановлених законом строків її надання, повідомлення третіх осіб стосовно того, що про них збирається така інформація, забороняються і тягнуть за собою відповідальність, передбачену законом.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0" w:name="n549"/>
      <w:bookmarkEnd w:id="30"/>
      <w:r w:rsidRPr="00551ED8">
        <w:rPr>
          <w:rFonts w:ascii="Times New Roman" w:eastAsiaTheme="minorHAnsi" w:hAnsi="Times New Roman"/>
          <w:sz w:val="28"/>
          <w:szCs w:val="28"/>
          <w:lang w:val="ru-RU"/>
        </w:rPr>
        <w:t>Національне бюро в порядку, визначеному законодавством, має прямий доступ до автоматизованих інформаційних і довідкових систем, реє</w:t>
      </w:r>
      <w:proofErr w:type="gramStart"/>
      <w:r w:rsidRPr="00551ED8">
        <w:rPr>
          <w:rFonts w:ascii="Times New Roman" w:eastAsiaTheme="minorHAnsi" w:hAnsi="Times New Roman"/>
          <w:sz w:val="28"/>
          <w:szCs w:val="28"/>
          <w:lang w:val="ru-RU"/>
        </w:rPr>
        <w:t>стр</w:t>
      </w:r>
      <w:proofErr w:type="gramEnd"/>
      <w:r w:rsidRPr="00551ED8">
        <w:rPr>
          <w:rFonts w:ascii="Times New Roman" w:eastAsiaTheme="minorHAnsi" w:hAnsi="Times New Roman"/>
          <w:sz w:val="28"/>
          <w:szCs w:val="28"/>
          <w:lang w:val="ru-RU"/>
        </w:rPr>
        <w:t>ів та банків даних, держателем (адміністратором) яких є державні органи або органи місцевого самоврядування, користується державними, у тому числі урядовими, засобами зв’язку і комунікацій, мережами спеціального зв’язку та іншими технічними засобами.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1" w:name="n550"/>
      <w:bookmarkEnd w:id="31"/>
      <w:r w:rsidRPr="00551ED8">
        <w:rPr>
          <w:rFonts w:ascii="Times New Roman" w:eastAsiaTheme="minorHAnsi" w:hAnsi="Times New Roman"/>
          <w:sz w:val="28"/>
          <w:szCs w:val="28"/>
          <w:lang w:val="ru-RU"/>
        </w:rPr>
        <w:t>Обробка такої інформації здійснюється Національним бюро із дотриманням законодавства про захист персональних даних та забезпеченням таємниці, що охороняється законом;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2" w:name="n547"/>
      <w:bookmarkStart w:id="33" w:name="n202"/>
      <w:bookmarkEnd w:id="32"/>
      <w:bookmarkEnd w:id="33"/>
      <w:r w:rsidRPr="00551ED8">
        <w:rPr>
          <w:rFonts w:ascii="Times New Roman" w:eastAsiaTheme="minorHAnsi" w:hAnsi="Times New Roman"/>
          <w:sz w:val="28"/>
          <w:szCs w:val="28"/>
          <w:lang w:val="ru-RU"/>
        </w:rPr>
        <w:t xml:space="preserve">4) знайомитися в державних органах, органах місцевого самоврядування із документами та іншими матеріальними носіями інформації, необхідними для попередження, виявлення, припинення та розслідування кримінальних правопорушень, віднесених законом до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Національного бюро, у тому числі такими, що містять інформацію з обмеженим доступом;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4" w:name="n203"/>
      <w:bookmarkEnd w:id="34"/>
      <w:r w:rsidRPr="00551ED8">
        <w:rPr>
          <w:rFonts w:ascii="Times New Roman" w:eastAsiaTheme="minorHAnsi" w:hAnsi="Times New Roman"/>
          <w:sz w:val="28"/>
          <w:szCs w:val="28"/>
          <w:lang w:val="ru-RU"/>
        </w:rPr>
        <w:t xml:space="preserve">5) на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 xml:space="preserve">ідставі рішення Директора Національного бюро або його заступника, погодженого з прокурором, отримувати від банків, депозитарних, фінансових та інших установ, підприємств та організацій незалежно від форми власності </w:t>
      </w:r>
      <w:r w:rsidRPr="00551ED8">
        <w:rPr>
          <w:rFonts w:ascii="Times New Roman" w:eastAsiaTheme="minorHAnsi" w:hAnsi="Times New Roman"/>
          <w:sz w:val="28"/>
          <w:szCs w:val="28"/>
          <w:lang w:val="ru-RU"/>
        </w:rPr>
        <w:lastRenderedPageBreak/>
        <w:t xml:space="preserve">інформацію про операції, рахунки, вклади, правочини фізичних та юридичних осіб, яка необхідна для виконання обов’язків Національного бюро. Отримання від банків інформації, яка </w:t>
      </w:r>
      <w:proofErr w:type="gramStart"/>
      <w:r w:rsidRPr="00551ED8">
        <w:rPr>
          <w:rFonts w:ascii="Times New Roman" w:eastAsiaTheme="minorHAnsi" w:hAnsi="Times New Roman"/>
          <w:sz w:val="28"/>
          <w:szCs w:val="28"/>
          <w:lang w:val="ru-RU"/>
        </w:rPr>
        <w:t>містить</w:t>
      </w:r>
      <w:proofErr w:type="gramEnd"/>
      <w:r w:rsidRPr="00551ED8">
        <w:rPr>
          <w:rFonts w:ascii="Times New Roman" w:eastAsiaTheme="minorHAnsi" w:hAnsi="Times New Roman"/>
          <w:sz w:val="28"/>
          <w:szCs w:val="28"/>
          <w:lang w:val="ru-RU"/>
        </w:rPr>
        <w:t xml:space="preserve"> банківську таємницю, здійснюється в порядку та обсязі, визначених Законом України "Про банки і банківську діяльність" з урахуванням положень цього Закону, а отримання від Центрального депозитарію цінних паперів, Національного банку України та депозитарних установ інформації, що міститься у системі депозитарного </w:t>
      </w:r>
      <w:proofErr w:type="gramStart"/>
      <w:r w:rsidRPr="00551ED8">
        <w:rPr>
          <w:rFonts w:ascii="Times New Roman" w:eastAsiaTheme="minorHAnsi" w:hAnsi="Times New Roman"/>
          <w:sz w:val="28"/>
          <w:szCs w:val="28"/>
          <w:lang w:val="ru-RU"/>
        </w:rPr>
        <w:t>обл</w:t>
      </w:r>
      <w:proofErr w:type="gramEnd"/>
      <w:r w:rsidRPr="00551ED8">
        <w:rPr>
          <w:rFonts w:ascii="Times New Roman" w:eastAsiaTheme="minorHAnsi" w:hAnsi="Times New Roman"/>
          <w:sz w:val="28"/>
          <w:szCs w:val="28"/>
          <w:lang w:val="ru-RU"/>
        </w:rPr>
        <w:t xml:space="preserve">іку цінних паперів, - в порядку та обсязі, встановлених Законом України "Про депозитарну систему України" з урахуванням положень цього Закону. Суб’єкти, яким адресовано зазначене </w:t>
      </w:r>
      <w:proofErr w:type="gramStart"/>
      <w:r w:rsidRPr="00551ED8">
        <w:rPr>
          <w:rFonts w:ascii="Times New Roman" w:eastAsiaTheme="minorHAnsi" w:hAnsi="Times New Roman"/>
          <w:sz w:val="28"/>
          <w:szCs w:val="28"/>
          <w:lang w:val="ru-RU"/>
        </w:rPr>
        <w:t>р</w:t>
      </w:r>
      <w:proofErr w:type="gramEnd"/>
      <w:r w:rsidRPr="00551ED8">
        <w:rPr>
          <w:rFonts w:ascii="Times New Roman" w:eastAsiaTheme="minorHAnsi" w:hAnsi="Times New Roman"/>
          <w:sz w:val="28"/>
          <w:szCs w:val="28"/>
          <w:lang w:val="ru-RU"/>
        </w:rPr>
        <w:t xml:space="preserve">ішення, зобов’язані невідкладно, але не більше ніж протягом трьох робочих днів, надати відповідну інформацію. У разі неможливості її надання у зазначений строк з обґрунтованих причин за зверненням відповідного суб’єкта Національне бюро може продовжити строк надання інформації </w:t>
      </w:r>
      <w:proofErr w:type="gramStart"/>
      <w:r w:rsidRPr="00551ED8">
        <w:rPr>
          <w:rFonts w:ascii="Times New Roman" w:eastAsiaTheme="minorHAnsi" w:hAnsi="Times New Roman"/>
          <w:sz w:val="28"/>
          <w:szCs w:val="28"/>
          <w:lang w:val="ru-RU"/>
        </w:rPr>
        <w:t>на</w:t>
      </w:r>
      <w:proofErr w:type="gramEnd"/>
      <w:r w:rsidRPr="00551ED8">
        <w:rPr>
          <w:rFonts w:ascii="Times New Roman" w:eastAsiaTheme="minorHAnsi" w:hAnsi="Times New Roman"/>
          <w:sz w:val="28"/>
          <w:szCs w:val="28"/>
          <w:lang w:val="ru-RU"/>
        </w:rPr>
        <w:t xml:space="preserve"> строк не більше двох календарних днів;</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5" w:name="n551"/>
      <w:bookmarkStart w:id="36" w:name="n204"/>
      <w:bookmarkEnd w:id="35"/>
      <w:bookmarkEnd w:id="36"/>
      <w:r w:rsidRPr="00551ED8">
        <w:rPr>
          <w:rFonts w:ascii="Times New Roman" w:eastAsiaTheme="minorHAnsi" w:hAnsi="Times New Roman"/>
          <w:sz w:val="28"/>
          <w:szCs w:val="28"/>
          <w:lang w:val="ru-RU"/>
        </w:rPr>
        <w:t xml:space="preserve">6) на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ідставі відповідного рішення суду на строк до 10 діб опечатувати архіви, каси, приміщення (за винятком жилих) чи інші сховища, брати їх під охорону, а також вилучати предмети і документи у порядку, передбаченому Кримінальним процесуальним кодексом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7" w:name="n205"/>
      <w:bookmarkEnd w:id="37"/>
      <w:r w:rsidRPr="00551ED8">
        <w:rPr>
          <w:rFonts w:ascii="Times New Roman" w:eastAsiaTheme="minorHAnsi" w:hAnsi="Times New Roman"/>
          <w:sz w:val="28"/>
          <w:szCs w:val="28"/>
          <w:lang w:val="ru-RU"/>
        </w:rPr>
        <w:t>7) залучати на добровільній основі, у тому числі на договірних засадах кваліфікованих спеціалі</w:t>
      </w:r>
      <w:proofErr w:type="gramStart"/>
      <w:r w:rsidRPr="00551ED8">
        <w:rPr>
          <w:rFonts w:ascii="Times New Roman" w:eastAsiaTheme="minorHAnsi" w:hAnsi="Times New Roman"/>
          <w:sz w:val="28"/>
          <w:szCs w:val="28"/>
          <w:lang w:val="ru-RU"/>
        </w:rPr>
        <w:t>ст</w:t>
      </w:r>
      <w:proofErr w:type="gramEnd"/>
      <w:r w:rsidRPr="00551ED8">
        <w:rPr>
          <w:rFonts w:ascii="Times New Roman" w:eastAsiaTheme="minorHAnsi" w:hAnsi="Times New Roman"/>
          <w:sz w:val="28"/>
          <w:szCs w:val="28"/>
          <w:lang w:val="ru-RU"/>
        </w:rPr>
        <w:t>ів та експертів, у тому числі іноземців, з будь-яких установ, організацій, контрольних і фінансових органів для забезпечення виконання повноважень Національного бюро;</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38" w:name="n552"/>
      <w:bookmarkStart w:id="39" w:name="n206"/>
      <w:bookmarkEnd w:id="38"/>
      <w:bookmarkEnd w:id="39"/>
      <w:r w:rsidRPr="00551ED8">
        <w:rPr>
          <w:rFonts w:ascii="Times New Roman" w:eastAsiaTheme="minorHAnsi" w:hAnsi="Times New Roman"/>
          <w:sz w:val="28"/>
          <w:szCs w:val="28"/>
          <w:lang w:val="ru-RU"/>
        </w:rPr>
        <w:t xml:space="preserve">8) за письмовим </w:t>
      </w:r>
      <w:proofErr w:type="gramStart"/>
      <w:r w:rsidRPr="00551ED8">
        <w:rPr>
          <w:rFonts w:ascii="Times New Roman" w:eastAsiaTheme="minorHAnsi" w:hAnsi="Times New Roman"/>
          <w:sz w:val="28"/>
          <w:szCs w:val="28"/>
          <w:lang w:val="ru-RU"/>
        </w:rPr>
        <w:t>р</w:t>
      </w:r>
      <w:proofErr w:type="gramEnd"/>
      <w:r w:rsidRPr="00551ED8">
        <w:rPr>
          <w:rFonts w:ascii="Times New Roman" w:eastAsiaTheme="minorHAnsi" w:hAnsi="Times New Roman"/>
          <w:sz w:val="28"/>
          <w:szCs w:val="28"/>
          <w:lang w:val="ru-RU"/>
        </w:rPr>
        <w:t>ішенням Директора Національного бюро або його заступника, погодженим із прокурором, створювати спільні слідчі групи, що включають оперативних та слідчих працівників;</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0" w:name="n207"/>
      <w:bookmarkEnd w:id="40"/>
      <w:r w:rsidRPr="00551ED8">
        <w:rPr>
          <w:rFonts w:ascii="Times New Roman" w:eastAsiaTheme="minorHAnsi" w:hAnsi="Times New Roman"/>
          <w:sz w:val="28"/>
          <w:szCs w:val="28"/>
          <w:lang w:val="ru-RU"/>
        </w:rPr>
        <w:t xml:space="preserve">9) за пред’явлення службового посвідчення входити безперешкодно до державних органів, органів місцевого самоврядування та зони митного контролю, а за письмовим розпорядженням Директора Національного бюро або його заступника - безперешкодно проходити </w:t>
      </w:r>
      <w:proofErr w:type="gramStart"/>
      <w:r w:rsidRPr="00551ED8">
        <w:rPr>
          <w:rFonts w:ascii="Times New Roman" w:eastAsiaTheme="minorHAnsi" w:hAnsi="Times New Roman"/>
          <w:sz w:val="28"/>
          <w:szCs w:val="28"/>
          <w:lang w:val="ru-RU"/>
        </w:rPr>
        <w:t>до</w:t>
      </w:r>
      <w:proofErr w:type="gramEnd"/>
      <w:r w:rsidRPr="00551ED8">
        <w:rPr>
          <w:rFonts w:ascii="Times New Roman" w:eastAsiaTheme="minorHAnsi" w:hAnsi="Times New Roman"/>
          <w:sz w:val="28"/>
          <w:szCs w:val="28"/>
          <w:lang w:val="ru-RU"/>
        </w:rPr>
        <w:t xml:space="preserve"> військових частин та установ, пунктів пропуску через державний кордон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1" w:name="n553"/>
      <w:bookmarkStart w:id="42" w:name="n208"/>
      <w:bookmarkEnd w:id="41"/>
      <w:bookmarkEnd w:id="42"/>
      <w:r w:rsidRPr="00551ED8">
        <w:rPr>
          <w:rFonts w:ascii="Times New Roman" w:eastAsiaTheme="minorHAnsi" w:hAnsi="Times New Roman"/>
          <w:sz w:val="28"/>
          <w:szCs w:val="28"/>
          <w:lang w:val="ru-RU"/>
        </w:rPr>
        <w:lastRenderedPageBreak/>
        <w:t>10) використовувати з наступним відшкодуванням завданих збитків транспортні засоби, які належать фізичним та юридичним особам (</w:t>
      </w:r>
      <w:proofErr w:type="gramStart"/>
      <w:r w:rsidRPr="00551ED8">
        <w:rPr>
          <w:rFonts w:ascii="Times New Roman" w:eastAsiaTheme="minorHAnsi" w:hAnsi="Times New Roman"/>
          <w:sz w:val="28"/>
          <w:szCs w:val="28"/>
          <w:lang w:val="ru-RU"/>
        </w:rPr>
        <w:t>кр</w:t>
      </w:r>
      <w:proofErr w:type="gramEnd"/>
      <w:r w:rsidRPr="00551ED8">
        <w:rPr>
          <w:rFonts w:ascii="Times New Roman" w:eastAsiaTheme="minorHAnsi" w:hAnsi="Times New Roman"/>
          <w:sz w:val="28"/>
          <w:szCs w:val="28"/>
          <w:lang w:val="ru-RU"/>
        </w:rPr>
        <w:t xml:space="preserve">ім транспортних засобів дипломатичних, консульських та інших представництв іноземних держав і організацій, транспортних засобів спеціального призначення), для проїзду до місця події, припинення кримінального правопорушення, переслідування та затримання осіб, які підозрюються у їх вчиненні, доставлення </w:t>
      </w:r>
      <w:proofErr w:type="gramStart"/>
      <w:r w:rsidRPr="00551ED8">
        <w:rPr>
          <w:rFonts w:ascii="Times New Roman" w:eastAsiaTheme="minorHAnsi" w:hAnsi="Times New Roman"/>
          <w:sz w:val="28"/>
          <w:szCs w:val="28"/>
          <w:lang w:val="ru-RU"/>
        </w:rPr>
        <w:t>до</w:t>
      </w:r>
      <w:proofErr w:type="gramEnd"/>
      <w:r w:rsidRPr="00551ED8">
        <w:rPr>
          <w:rFonts w:ascii="Times New Roman" w:eastAsiaTheme="minorHAnsi" w:hAnsi="Times New Roman"/>
          <w:sz w:val="28"/>
          <w:szCs w:val="28"/>
          <w:lang w:val="ru-RU"/>
        </w:rPr>
        <w:t xml:space="preserve"> </w:t>
      </w:r>
      <w:proofErr w:type="gramStart"/>
      <w:r w:rsidRPr="00551ED8">
        <w:rPr>
          <w:rFonts w:ascii="Times New Roman" w:eastAsiaTheme="minorHAnsi" w:hAnsi="Times New Roman"/>
          <w:sz w:val="28"/>
          <w:szCs w:val="28"/>
          <w:lang w:val="ru-RU"/>
        </w:rPr>
        <w:t>заклад</w:t>
      </w:r>
      <w:proofErr w:type="gramEnd"/>
      <w:r w:rsidRPr="00551ED8">
        <w:rPr>
          <w:rFonts w:ascii="Times New Roman" w:eastAsiaTheme="minorHAnsi" w:hAnsi="Times New Roman"/>
          <w:sz w:val="28"/>
          <w:szCs w:val="28"/>
          <w:lang w:val="ru-RU"/>
        </w:rPr>
        <w:t>ів охорони здоров’я осіб, що потребують екстреної медичної допомоги;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3" w:name="n209"/>
      <w:bookmarkEnd w:id="43"/>
      <w:r w:rsidRPr="00551ED8">
        <w:rPr>
          <w:rFonts w:ascii="Times New Roman" w:eastAsiaTheme="minorHAnsi" w:hAnsi="Times New Roman"/>
          <w:sz w:val="28"/>
          <w:szCs w:val="28"/>
          <w:lang w:val="ru-RU"/>
        </w:rPr>
        <w:t xml:space="preserve">11) надсилати державним органам, органам місцевого самоврядування обов’язкові до розгляду пропозиції та рекомендації щодо усунення причин і умов, які сприяють вчиненню кримінальних правопорушень, віднесених до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ідслідності Національного бюро, а також отримувати від цих органів протягом 30 днів інформацію про розгляд таких пропозицій та рекомендацій;</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4" w:name="n210"/>
      <w:bookmarkEnd w:id="44"/>
      <w:r w:rsidRPr="00551ED8">
        <w:rPr>
          <w:rFonts w:ascii="Times New Roman" w:eastAsiaTheme="minorHAnsi" w:hAnsi="Times New Roman"/>
          <w:sz w:val="28"/>
          <w:szCs w:val="28"/>
          <w:lang w:val="ru-RU"/>
        </w:rPr>
        <w:t xml:space="preserve">12) здійснювати співробітництво з фізичними особами, у тому числі на договірних </w:t>
      </w:r>
      <w:proofErr w:type="gramStart"/>
      <w:r w:rsidRPr="00551ED8">
        <w:rPr>
          <w:rFonts w:ascii="Times New Roman" w:eastAsiaTheme="minorHAnsi" w:hAnsi="Times New Roman"/>
          <w:sz w:val="28"/>
          <w:szCs w:val="28"/>
          <w:lang w:val="ru-RU"/>
        </w:rPr>
        <w:t>засадах</w:t>
      </w:r>
      <w:proofErr w:type="gramEnd"/>
      <w:r w:rsidRPr="00551ED8">
        <w:rPr>
          <w:rFonts w:ascii="Times New Roman" w:eastAsiaTheme="minorHAnsi" w:hAnsi="Times New Roman"/>
          <w:sz w:val="28"/>
          <w:szCs w:val="28"/>
          <w:lang w:val="ru-RU"/>
        </w:rPr>
        <w:t>, дотримуючись умов добровільності та конфіденційності цих відносин, матеріально і морально заохочувати осіб, які надають допомогу в попередженні, виявленні, припиненні і розслідуванні кримінальних правопорушень.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5" w:name="n554"/>
      <w:bookmarkStart w:id="46" w:name="n211"/>
      <w:bookmarkEnd w:id="45"/>
      <w:bookmarkEnd w:id="46"/>
      <w:r w:rsidRPr="00551ED8">
        <w:rPr>
          <w:rFonts w:ascii="Times New Roman" w:eastAsiaTheme="minorHAnsi" w:hAnsi="Times New Roman"/>
          <w:sz w:val="28"/>
          <w:szCs w:val="28"/>
          <w:lang w:val="ru-RU"/>
        </w:rPr>
        <w:t>Контроль за ефективністю використання кошті</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 xml:space="preserve"> на зазначені цілі здійснює Рахункова палата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7" w:name="n212"/>
      <w:bookmarkEnd w:id="47"/>
      <w:r w:rsidRPr="00551ED8">
        <w:rPr>
          <w:rFonts w:ascii="Times New Roman" w:eastAsiaTheme="minorHAnsi" w:hAnsi="Times New Roman"/>
          <w:sz w:val="28"/>
          <w:szCs w:val="28"/>
          <w:lang w:val="ru-RU"/>
        </w:rPr>
        <w:t xml:space="preserve">13) за наявності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ідстав, передбачених законом, подавати до суду позови про визнання недійсними угод у порядку, встановленому законодавством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8" w:name="n213"/>
      <w:bookmarkEnd w:id="48"/>
      <w:r w:rsidRPr="00551ED8">
        <w:rPr>
          <w:rFonts w:ascii="Times New Roman" w:eastAsiaTheme="minorHAnsi" w:hAnsi="Times New Roman"/>
          <w:sz w:val="28"/>
          <w:szCs w:val="28"/>
          <w:lang w:val="ru-RU"/>
        </w:rPr>
        <w:t xml:space="preserve">14) у цілях оперативно-розшукової та слідчої діяльності створювати інформаційні системи та вести оперативний </w:t>
      </w:r>
      <w:proofErr w:type="gramStart"/>
      <w:r w:rsidRPr="00551ED8">
        <w:rPr>
          <w:rFonts w:ascii="Times New Roman" w:eastAsiaTheme="minorHAnsi" w:hAnsi="Times New Roman"/>
          <w:sz w:val="28"/>
          <w:szCs w:val="28"/>
          <w:lang w:val="ru-RU"/>
        </w:rPr>
        <w:t>обл</w:t>
      </w:r>
      <w:proofErr w:type="gramEnd"/>
      <w:r w:rsidRPr="00551ED8">
        <w:rPr>
          <w:rFonts w:ascii="Times New Roman" w:eastAsiaTheme="minorHAnsi" w:hAnsi="Times New Roman"/>
          <w:sz w:val="28"/>
          <w:szCs w:val="28"/>
          <w:lang w:val="ru-RU"/>
        </w:rPr>
        <w:t>ік в обсязі і порядку, передбачених законодавством;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49" w:name="n214"/>
      <w:bookmarkEnd w:id="49"/>
      <w:r w:rsidRPr="00551ED8">
        <w:rPr>
          <w:rFonts w:ascii="Times New Roman" w:eastAsiaTheme="minorHAnsi" w:hAnsi="Times New Roman"/>
          <w:sz w:val="28"/>
          <w:szCs w:val="28"/>
          <w:lang w:val="ru-RU"/>
        </w:rPr>
        <w:t xml:space="preserve">15) зберігати, носити та застосовувати вогнепальну зброю і спеціальні засоби, а також застосовувати заходи фізичного впливу на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ідставах і в порядку, передбачених Законом України"Про Національну поліцію";</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0" w:name="n648"/>
      <w:bookmarkStart w:id="51" w:name="n215"/>
      <w:bookmarkEnd w:id="50"/>
      <w:bookmarkEnd w:id="51"/>
      <w:r w:rsidRPr="00551ED8">
        <w:rPr>
          <w:rFonts w:ascii="Times New Roman" w:eastAsiaTheme="minorHAnsi" w:hAnsi="Times New Roman"/>
          <w:sz w:val="28"/>
          <w:szCs w:val="28"/>
          <w:lang w:val="ru-RU"/>
        </w:rPr>
        <w:t xml:space="preserve">16) видавати в разі наявності небезпеки для життя і здоров’я особам, взятим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 захист, відповідно до законодавства зброю, спеціальні засоби індивідуального захисту та сповіщення про небезпеку;</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2" w:name="n216"/>
      <w:bookmarkEnd w:id="52"/>
      <w:r w:rsidRPr="00551ED8">
        <w:rPr>
          <w:rFonts w:ascii="Times New Roman" w:eastAsiaTheme="minorHAnsi" w:hAnsi="Times New Roman"/>
          <w:sz w:val="28"/>
          <w:szCs w:val="28"/>
          <w:lang w:val="ru-RU"/>
        </w:rPr>
        <w:lastRenderedPageBreak/>
        <w:t xml:space="preserve">17) здійснювати правове співробітництво із компетентними органами іноземних держав, міжнародними організаціями з питань проведення оперативно-розшукової діяльності, досудового розслідування на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ідставі законів та міжнародних договорів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3" w:name="n556"/>
      <w:bookmarkEnd w:id="53"/>
      <w:r w:rsidRPr="00551ED8">
        <w:rPr>
          <w:rFonts w:ascii="Times New Roman" w:eastAsiaTheme="minorHAnsi" w:hAnsi="Times New Roman"/>
          <w:sz w:val="28"/>
          <w:szCs w:val="28"/>
          <w:lang w:val="ru-RU"/>
        </w:rPr>
        <w:t>17</w:t>
      </w:r>
      <w:r w:rsidRPr="00551ED8">
        <w:rPr>
          <w:rFonts w:ascii="Times New Roman" w:eastAsiaTheme="minorHAnsi" w:hAnsi="Times New Roman"/>
          <w:b/>
          <w:bCs/>
          <w:sz w:val="28"/>
          <w:szCs w:val="28"/>
          <w:vertAlign w:val="superscript"/>
          <w:lang w:val="ru-RU"/>
        </w:rPr>
        <w:t>-1</w:t>
      </w:r>
      <w:r w:rsidRPr="00551ED8">
        <w:rPr>
          <w:rFonts w:ascii="Times New Roman" w:eastAsiaTheme="minorHAnsi" w:hAnsi="Times New Roman"/>
          <w:sz w:val="28"/>
          <w:szCs w:val="28"/>
          <w:lang w:val="ru-RU"/>
        </w:rPr>
        <w:t xml:space="preserve">) одержувати у вигляді довідки від органів прокуратури України та Міністерства юстиції України у триденний строк матеріали, отримані (надані) </w:t>
      </w:r>
      <w:proofErr w:type="gramStart"/>
      <w:r w:rsidRPr="00551ED8">
        <w:rPr>
          <w:rFonts w:ascii="Times New Roman" w:eastAsiaTheme="minorHAnsi" w:hAnsi="Times New Roman"/>
          <w:sz w:val="28"/>
          <w:szCs w:val="28"/>
          <w:lang w:val="ru-RU"/>
        </w:rPr>
        <w:t>у</w:t>
      </w:r>
      <w:proofErr w:type="gramEnd"/>
      <w:r w:rsidRPr="00551ED8">
        <w:rPr>
          <w:rFonts w:ascii="Times New Roman" w:eastAsiaTheme="minorHAnsi" w:hAnsi="Times New Roman"/>
          <w:sz w:val="28"/>
          <w:szCs w:val="28"/>
          <w:lang w:val="ru-RU"/>
        </w:rPr>
        <w:t xml:space="preserve"> рамках надання міжнародної правової допомоги, які стосуються фінансових і корупційних кримінальних правопорушень;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4" w:name="n555"/>
      <w:bookmarkStart w:id="55" w:name="n217"/>
      <w:bookmarkEnd w:id="54"/>
      <w:bookmarkEnd w:id="55"/>
      <w:r w:rsidRPr="00551ED8">
        <w:rPr>
          <w:rFonts w:ascii="Times New Roman" w:eastAsiaTheme="minorHAnsi" w:hAnsi="Times New Roman"/>
          <w:sz w:val="28"/>
          <w:szCs w:val="28"/>
          <w:lang w:val="ru-RU"/>
        </w:rPr>
        <w:t xml:space="preserve">18) виступати як представник інтересів держави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 час розгляду у закордонних юрисдикційних органах справ про розшук, арешт, конфіскацію та повернення в Україну відповідного майна, захист прав та інтересів держави з питань, які стосуються виконання обов’язків Національного бюро, а також залучати з цією метою юридичних радників, зокрема іноземних;</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6" w:name="n558"/>
      <w:bookmarkEnd w:id="56"/>
      <w:r w:rsidRPr="00551ED8">
        <w:rPr>
          <w:rFonts w:ascii="Times New Roman" w:eastAsiaTheme="minorHAnsi" w:hAnsi="Times New Roman"/>
          <w:sz w:val="28"/>
          <w:szCs w:val="28"/>
          <w:lang w:val="ru-RU"/>
        </w:rPr>
        <w:t>19) порушувати питання щодо створення спеціальних умов (</w:t>
      </w:r>
      <w:proofErr w:type="gramStart"/>
      <w:r w:rsidRPr="00551ED8">
        <w:rPr>
          <w:rFonts w:ascii="Times New Roman" w:eastAsiaTheme="minorHAnsi" w:hAnsi="Times New Roman"/>
          <w:sz w:val="28"/>
          <w:szCs w:val="28"/>
          <w:lang w:val="ru-RU"/>
        </w:rPr>
        <w:t>у</w:t>
      </w:r>
      <w:proofErr w:type="gramEnd"/>
      <w:r w:rsidRPr="00551ED8">
        <w:rPr>
          <w:rFonts w:ascii="Times New Roman" w:eastAsiaTheme="minorHAnsi" w:hAnsi="Times New Roman"/>
          <w:sz w:val="28"/>
          <w:szCs w:val="28"/>
          <w:lang w:val="ru-RU"/>
        </w:rPr>
        <w:t xml:space="preserve"> </w:t>
      </w:r>
      <w:proofErr w:type="gramStart"/>
      <w:r w:rsidRPr="00551ED8">
        <w:rPr>
          <w:rFonts w:ascii="Times New Roman" w:eastAsiaTheme="minorHAnsi" w:hAnsi="Times New Roman"/>
          <w:sz w:val="28"/>
          <w:szCs w:val="28"/>
          <w:lang w:val="ru-RU"/>
        </w:rPr>
        <w:t>тому</w:t>
      </w:r>
      <w:proofErr w:type="gramEnd"/>
      <w:r w:rsidRPr="00551ED8">
        <w:rPr>
          <w:rFonts w:ascii="Times New Roman" w:eastAsiaTheme="minorHAnsi" w:hAnsi="Times New Roman"/>
          <w:sz w:val="28"/>
          <w:szCs w:val="28"/>
          <w:lang w:val="ru-RU"/>
        </w:rPr>
        <w:t xml:space="preserve"> числі щодо засекречування перебування, здійснення заходів безпеки, поміщення в окремому приміщенні) в ізоляторах тимчасового тримання та установах попереднього ув’язнення для осіб, які співпрацюють із Національним бюро.</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7" w:name="n557"/>
      <w:bookmarkStart w:id="58" w:name="n218"/>
      <w:bookmarkEnd w:id="57"/>
      <w:bookmarkEnd w:id="58"/>
      <w:r w:rsidRPr="00551ED8">
        <w:rPr>
          <w:rFonts w:ascii="Times New Roman" w:eastAsiaTheme="minorHAnsi" w:hAnsi="Times New Roman"/>
          <w:sz w:val="28"/>
          <w:szCs w:val="28"/>
          <w:lang w:val="ru-RU"/>
        </w:rPr>
        <w:t xml:space="preserve">2. Національне бюро може від імені України надавати міжнародні доручення щодо проведення оперативно-розшукових та слідчих дій, укладати угоди про співробітництво з питань її повноважень з іноземними і міжнародними правоохоронними органами та організаціями, звертатися від імені України до іноземних державних органів </w:t>
      </w:r>
      <w:proofErr w:type="gramStart"/>
      <w:r w:rsidRPr="00551ED8">
        <w:rPr>
          <w:rFonts w:ascii="Times New Roman" w:eastAsiaTheme="minorHAnsi" w:hAnsi="Times New Roman"/>
          <w:sz w:val="28"/>
          <w:szCs w:val="28"/>
          <w:lang w:val="ru-RU"/>
        </w:rPr>
        <w:t>в</w:t>
      </w:r>
      <w:proofErr w:type="gramEnd"/>
      <w:r w:rsidRPr="00551ED8">
        <w:rPr>
          <w:rFonts w:ascii="Times New Roman" w:eastAsiaTheme="minorHAnsi" w:hAnsi="Times New Roman"/>
          <w:sz w:val="28"/>
          <w:szCs w:val="28"/>
          <w:lang w:val="ru-RU"/>
        </w:rPr>
        <w:t xml:space="preserve"> установленому законодавством України та відповідних держав порядку тощо.</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59" w:name="n219"/>
      <w:bookmarkEnd w:id="59"/>
      <w:r w:rsidRPr="00551ED8">
        <w:rPr>
          <w:rFonts w:ascii="Times New Roman" w:eastAsiaTheme="minorHAnsi" w:hAnsi="Times New Roman"/>
          <w:sz w:val="28"/>
          <w:szCs w:val="28"/>
          <w:lang w:val="ru-RU"/>
        </w:rPr>
        <w:t xml:space="preserve">3. Національне бюро може створювати та брати участь у міжнародних слідчих групах відповідно до цього закону та інших законодавчих актів та міжнародних договорів України, залучати до роботи іноземних експертів у боротьбі з корупцією, мати інші повноваження, </w:t>
      </w:r>
      <w:proofErr w:type="gramStart"/>
      <w:r w:rsidRPr="00551ED8">
        <w:rPr>
          <w:rFonts w:ascii="Times New Roman" w:eastAsiaTheme="minorHAnsi" w:hAnsi="Times New Roman"/>
          <w:sz w:val="28"/>
          <w:szCs w:val="28"/>
          <w:lang w:val="ru-RU"/>
        </w:rPr>
        <w:t>пов’язан</w:t>
      </w:r>
      <w:proofErr w:type="gramEnd"/>
      <w:r w:rsidRPr="00551ED8">
        <w:rPr>
          <w:rFonts w:ascii="Times New Roman" w:eastAsiaTheme="minorHAnsi" w:hAnsi="Times New Roman"/>
          <w:sz w:val="28"/>
          <w:szCs w:val="28"/>
          <w:lang w:val="ru-RU"/>
        </w:rPr>
        <w:t>і з виконанням нею своїх обов’язків.</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Національне агентство з питань запобігання корупції (далі - Національне агентство) є центральним органом виконавчої влади зі спеціальним статусом, </w:t>
      </w:r>
      <w:r w:rsidRPr="00551ED8">
        <w:rPr>
          <w:rFonts w:ascii="Times New Roman" w:eastAsiaTheme="minorHAnsi" w:hAnsi="Times New Roman"/>
          <w:sz w:val="28"/>
          <w:szCs w:val="28"/>
        </w:rPr>
        <w:lastRenderedPageBreak/>
        <w:t>який забезпечує формування та реалізує державну антикорупційну політику [</w:t>
      </w:r>
      <w:r>
        <w:rPr>
          <w:rFonts w:ascii="Times New Roman" w:eastAsiaTheme="minorHAnsi" w:hAnsi="Times New Roman"/>
          <w:sz w:val="28"/>
          <w:szCs w:val="28"/>
        </w:rPr>
        <w:t xml:space="preserve">2, </w:t>
      </w:r>
      <w:r w:rsidRPr="00551ED8">
        <w:rPr>
          <w:rFonts w:ascii="Times New Roman" w:eastAsiaTheme="minorHAnsi" w:hAnsi="Times New Roman"/>
          <w:sz w:val="28"/>
          <w:szCs w:val="28"/>
        </w:rPr>
        <w:t>ч. 1 ст.4].</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rPr>
        <w:t>Відповідно до ст. 11 Закону України «Про запобігання корупції» д</w:t>
      </w:r>
      <w:r w:rsidRPr="00551ED8">
        <w:rPr>
          <w:rFonts w:ascii="Times New Roman" w:eastAsiaTheme="minorHAnsi" w:hAnsi="Times New Roman"/>
          <w:sz w:val="28"/>
          <w:szCs w:val="28"/>
          <w:lang w:val="ru-RU"/>
        </w:rPr>
        <w:t>о повноважень Національного агентства належать: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0" w:name="n161"/>
      <w:bookmarkEnd w:id="60"/>
      <w:r w:rsidRPr="00551ED8">
        <w:rPr>
          <w:rFonts w:ascii="Times New Roman" w:eastAsiaTheme="minorHAnsi" w:hAnsi="Times New Roman"/>
          <w:sz w:val="28"/>
          <w:szCs w:val="28"/>
          <w:lang w:val="ru-RU"/>
        </w:rPr>
        <w:t>1) проведення аналізу:</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1" w:name="n162"/>
      <w:bookmarkEnd w:id="61"/>
      <w:r w:rsidRPr="00551ED8">
        <w:rPr>
          <w:rFonts w:ascii="Times New Roman" w:eastAsiaTheme="minorHAnsi" w:hAnsi="Times New Roman"/>
          <w:sz w:val="28"/>
          <w:szCs w:val="28"/>
          <w:lang w:val="ru-RU"/>
        </w:rPr>
        <w:t xml:space="preserve">стану запобігання та протидії корупції в Україні, діяльності державних органів, органів влади Автономної Республіки Крим та органів </w:t>
      </w:r>
      <w:proofErr w:type="gramStart"/>
      <w:r w:rsidRPr="00551ED8">
        <w:rPr>
          <w:rFonts w:ascii="Times New Roman" w:eastAsiaTheme="minorHAnsi" w:hAnsi="Times New Roman"/>
          <w:sz w:val="28"/>
          <w:szCs w:val="28"/>
          <w:lang w:val="ru-RU"/>
        </w:rPr>
        <w:t>м</w:t>
      </w:r>
      <w:proofErr w:type="gramEnd"/>
      <w:r w:rsidRPr="00551ED8">
        <w:rPr>
          <w:rFonts w:ascii="Times New Roman" w:eastAsiaTheme="minorHAnsi" w:hAnsi="Times New Roman"/>
          <w:sz w:val="28"/>
          <w:szCs w:val="28"/>
          <w:lang w:val="ru-RU"/>
        </w:rPr>
        <w:t>ісцевого самоврядування у сфері запобігання та протидії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2" w:name="n163"/>
      <w:bookmarkEnd w:id="62"/>
      <w:r w:rsidRPr="00551ED8">
        <w:rPr>
          <w:rFonts w:ascii="Times New Roman" w:eastAsiaTheme="minorHAnsi" w:hAnsi="Times New Roman"/>
          <w:sz w:val="28"/>
          <w:szCs w:val="28"/>
          <w:lang w:val="ru-RU"/>
        </w:rPr>
        <w:t xml:space="preserve">статистичних даних, результатів </w:t>
      </w:r>
      <w:proofErr w:type="gramStart"/>
      <w:r w:rsidRPr="00551ED8">
        <w:rPr>
          <w:rFonts w:ascii="Times New Roman" w:eastAsiaTheme="minorHAnsi" w:hAnsi="Times New Roman"/>
          <w:sz w:val="28"/>
          <w:szCs w:val="28"/>
          <w:lang w:val="ru-RU"/>
        </w:rPr>
        <w:t>досл</w:t>
      </w:r>
      <w:proofErr w:type="gramEnd"/>
      <w:r w:rsidRPr="00551ED8">
        <w:rPr>
          <w:rFonts w:ascii="Times New Roman" w:eastAsiaTheme="minorHAnsi" w:hAnsi="Times New Roman"/>
          <w:sz w:val="28"/>
          <w:szCs w:val="28"/>
          <w:lang w:val="ru-RU"/>
        </w:rPr>
        <w:t>іджень та іншої інформації стосовно ситуації щодо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3" w:name="n164"/>
      <w:bookmarkEnd w:id="63"/>
      <w:r w:rsidRPr="00551ED8">
        <w:rPr>
          <w:rFonts w:ascii="Times New Roman" w:eastAsiaTheme="minorHAnsi" w:hAnsi="Times New Roman"/>
          <w:sz w:val="28"/>
          <w:szCs w:val="28"/>
          <w:lang w:val="ru-RU"/>
        </w:rPr>
        <w:t>2) розроблення проектів Антикорупційної стратегії та державної програми з її виконання, здійснення моніторингу, координації та оцінки ефективності виконання Антикорупційної стратегії;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4" w:name="n165"/>
      <w:bookmarkEnd w:id="64"/>
      <w:r w:rsidRPr="00551ED8">
        <w:rPr>
          <w:rFonts w:ascii="Times New Roman" w:eastAsiaTheme="minorHAnsi" w:hAnsi="Times New Roman"/>
          <w:sz w:val="28"/>
          <w:szCs w:val="28"/>
          <w:lang w:val="ru-RU"/>
        </w:rPr>
        <w:t xml:space="preserve">3)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ідготовка та подання в установленому законом порядку до Кабінету Міністрів України проекту національної доповіді щодо реалізації засад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5" w:name="n166"/>
      <w:bookmarkEnd w:id="65"/>
      <w:r w:rsidRPr="00551ED8">
        <w:rPr>
          <w:rFonts w:ascii="Times New Roman" w:eastAsiaTheme="minorHAnsi" w:hAnsi="Times New Roman"/>
          <w:sz w:val="28"/>
          <w:szCs w:val="28"/>
          <w:lang w:val="ru-RU"/>
        </w:rPr>
        <w:t>4) формування та реалізація антикорупційної політики, розроблення проектів нормативно-правових актів з цих питань;</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6" w:name="n167"/>
      <w:bookmarkEnd w:id="66"/>
      <w:r w:rsidRPr="00551ED8">
        <w:rPr>
          <w:rFonts w:ascii="Times New Roman" w:eastAsiaTheme="minorHAnsi" w:hAnsi="Times New Roman"/>
          <w:sz w:val="28"/>
          <w:szCs w:val="28"/>
          <w:lang w:val="ru-RU"/>
        </w:rPr>
        <w:t xml:space="preserve">5) організація проведення </w:t>
      </w:r>
      <w:proofErr w:type="gramStart"/>
      <w:r w:rsidRPr="00551ED8">
        <w:rPr>
          <w:rFonts w:ascii="Times New Roman" w:eastAsiaTheme="minorHAnsi" w:hAnsi="Times New Roman"/>
          <w:sz w:val="28"/>
          <w:szCs w:val="28"/>
          <w:lang w:val="ru-RU"/>
        </w:rPr>
        <w:t>досл</w:t>
      </w:r>
      <w:proofErr w:type="gramEnd"/>
      <w:r w:rsidRPr="00551ED8">
        <w:rPr>
          <w:rFonts w:ascii="Times New Roman" w:eastAsiaTheme="minorHAnsi" w:hAnsi="Times New Roman"/>
          <w:sz w:val="28"/>
          <w:szCs w:val="28"/>
          <w:lang w:val="ru-RU"/>
        </w:rPr>
        <w:t>іджень з питань вивчення ситуації щодо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7" w:name="n168"/>
      <w:bookmarkEnd w:id="67"/>
      <w:r w:rsidRPr="00551ED8">
        <w:rPr>
          <w:rFonts w:ascii="Times New Roman" w:eastAsiaTheme="minorHAnsi" w:hAnsi="Times New Roman"/>
          <w:sz w:val="28"/>
          <w:szCs w:val="28"/>
          <w:lang w:val="ru-RU"/>
        </w:rPr>
        <w:t xml:space="preserve">6) здійснення моніторингу та контролю за виконанням актів законодавства з питань етичної поведінки, запобігання та врегулювання конфлікту інтересів у діяльності </w:t>
      </w:r>
      <w:proofErr w:type="gramStart"/>
      <w:r w:rsidRPr="00551ED8">
        <w:rPr>
          <w:rFonts w:ascii="Times New Roman" w:eastAsiaTheme="minorHAnsi" w:hAnsi="Times New Roman"/>
          <w:sz w:val="28"/>
          <w:szCs w:val="28"/>
          <w:lang w:val="ru-RU"/>
        </w:rPr>
        <w:t>осіб</w:t>
      </w:r>
      <w:proofErr w:type="gramEnd"/>
      <w:r w:rsidRPr="00551ED8">
        <w:rPr>
          <w:rFonts w:ascii="Times New Roman" w:eastAsiaTheme="minorHAnsi" w:hAnsi="Times New Roman"/>
          <w:sz w:val="28"/>
          <w:szCs w:val="28"/>
          <w:lang w:val="ru-RU"/>
        </w:rPr>
        <w:t>, уповноважених на виконання функцій держави або місцевого самоврядування, та прирівняних до них осіб;</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8" w:name="n169"/>
      <w:bookmarkEnd w:id="68"/>
      <w:r w:rsidRPr="00551ED8">
        <w:rPr>
          <w:rFonts w:ascii="Times New Roman" w:eastAsiaTheme="minorHAnsi" w:hAnsi="Times New Roman"/>
          <w:sz w:val="28"/>
          <w:szCs w:val="28"/>
          <w:lang w:val="ru-RU"/>
        </w:rPr>
        <w:t xml:space="preserve">7) координація та надання методичної допомоги щодо виявлення державними органами, органами влади Автономної Республіки Крим, органами місцевого самоврядування корупціогенних ризиків у своїй діяльності та реалізації ними заходів щодо їх усунення, у тому числі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ідготовки та виконання антикорупційних програм;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69" w:name="n170"/>
      <w:bookmarkEnd w:id="69"/>
      <w:r w:rsidRPr="00551ED8">
        <w:rPr>
          <w:rFonts w:ascii="Times New Roman" w:eastAsiaTheme="minorHAnsi" w:hAnsi="Times New Roman"/>
          <w:sz w:val="28"/>
          <w:szCs w:val="28"/>
          <w:lang w:val="ru-RU"/>
        </w:rPr>
        <w:lastRenderedPageBreak/>
        <w:t xml:space="preserve">8) здійснення в порядку, визначеному цим Законом, контролю </w:t>
      </w:r>
      <w:proofErr w:type="gramStart"/>
      <w:r w:rsidRPr="00551ED8">
        <w:rPr>
          <w:rFonts w:ascii="Times New Roman" w:eastAsiaTheme="minorHAnsi" w:hAnsi="Times New Roman"/>
          <w:sz w:val="28"/>
          <w:szCs w:val="28"/>
          <w:lang w:val="ru-RU"/>
        </w:rPr>
        <w:t>та</w:t>
      </w:r>
      <w:proofErr w:type="gramEnd"/>
      <w:r w:rsidRPr="00551ED8">
        <w:rPr>
          <w:rFonts w:ascii="Times New Roman" w:eastAsiaTheme="minorHAnsi" w:hAnsi="Times New Roman"/>
          <w:sz w:val="28"/>
          <w:szCs w:val="28"/>
          <w:lang w:val="ru-RU"/>
        </w:rPr>
        <w:t xml:space="preserve"> перевірки декларацій осіб, уповноважених на виконання функцій держави або місцевого самоврядування, зберігання та оприлюднення таких декларацій, проведення моніторингу способу життя осіб, уповноважених на виконання функцій держави або місцевого самоврядування;</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0" w:name="n1049"/>
      <w:bookmarkEnd w:id="70"/>
      <w:proofErr w:type="gramStart"/>
      <w:r w:rsidRPr="00551ED8">
        <w:rPr>
          <w:rFonts w:ascii="Times New Roman" w:eastAsiaTheme="minorHAnsi" w:hAnsi="Times New Roman"/>
          <w:sz w:val="28"/>
          <w:szCs w:val="28"/>
          <w:lang w:val="ru-RU"/>
        </w:rPr>
        <w:t>8</w:t>
      </w:r>
      <w:r w:rsidRPr="00551ED8">
        <w:rPr>
          <w:rFonts w:ascii="Times New Roman" w:eastAsiaTheme="minorHAnsi" w:hAnsi="Times New Roman"/>
          <w:b/>
          <w:bCs/>
          <w:sz w:val="28"/>
          <w:szCs w:val="28"/>
          <w:vertAlign w:val="superscript"/>
          <w:lang w:val="ru-RU"/>
        </w:rPr>
        <w:t>-1</w:t>
      </w:r>
      <w:r w:rsidRPr="00551ED8">
        <w:rPr>
          <w:rFonts w:ascii="Times New Roman" w:eastAsiaTheme="minorHAnsi" w:hAnsi="Times New Roman"/>
          <w:sz w:val="28"/>
          <w:szCs w:val="28"/>
          <w:lang w:val="ru-RU"/>
        </w:rPr>
        <w:t>) здійснення у порядку та в межах, визначених законом, державного контролю за дотриманням встановлених законом обмежень щодо фінансування політичних партій, законним та цільовим використанням політичними партіями коштів, виділених з державного бюджету на фінансування їхньої статутної діяльності, своєчасністю подання звітів партій про майно, доходи, витрати</w:t>
      </w:r>
      <w:proofErr w:type="gramEnd"/>
      <w:r w:rsidRPr="00551ED8">
        <w:rPr>
          <w:rFonts w:ascii="Times New Roman" w:eastAsiaTheme="minorHAnsi" w:hAnsi="Times New Roman"/>
          <w:sz w:val="28"/>
          <w:szCs w:val="28"/>
          <w:lang w:val="ru-RU"/>
        </w:rPr>
        <w:t xml:space="preserve"> і </w:t>
      </w:r>
      <w:proofErr w:type="gramStart"/>
      <w:r w:rsidRPr="00551ED8">
        <w:rPr>
          <w:rFonts w:ascii="Times New Roman" w:eastAsiaTheme="minorHAnsi" w:hAnsi="Times New Roman"/>
          <w:sz w:val="28"/>
          <w:szCs w:val="28"/>
          <w:lang w:val="ru-RU"/>
        </w:rPr>
        <w:t>зобов’язання фінансового характеру, звітів про надходження і використання коштів виборчих фондів на загальнодержавних та місцевих виборах, повнотою таких звітів, звіту зовнішнього незалежного фінансового аудиту діяльності партій, відповідністю їх оформлення встановленим вимогам, достовірністю включених до них відомостей;</w:t>
      </w:r>
      <w:proofErr w:type="gramEnd"/>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1" w:name="n1051"/>
      <w:bookmarkStart w:id="72" w:name="n1050"/>
      <w:bookmarkEnd w:id="71"/>
      <w:bookmarkEnd w:id="72"/>
      <w:r w:rsidRPr="00551ED8">
        <w:rPr>
          <w:rFonts w:ascii="Times New Roman" w:eastAsiaTheme="minorHAnsi" w:hAnsi="Times New Roman"/>
          <w:sz w:val="28"/>
          <w:szCs w:val="28"/>
          <w:lang w:val="ru-RU"/>
        </w:rPr>
        <w:t>8</w:t>
      </w:r>
      <w:r w:rsidRPr="00551ED8">
        <w:rPr>
          <w:rFonts w:ascii="Times New Roman" w:eastAsiaTheme="minorHAnsi" w:hAnsi="Times New Roman"/>
          <w:b/>
          <w:bCs/>
          <w:sz w:val="28"/>
          <w:szCs w:val="28"/>
          <w:vertAlign w:val="superscript"/>
          <w:lang w:val="ru-RU"/>
        </w:rPr>
        <w:t>-2</w:t>
      </w:r>
      <w:r w:rsidRPr="00551ED8">
        <w:rPr>
          <w:rFonts w:ascii="Times New Roman" w:eastAsiaTheme="minorHAnsi" w:hAnsi="Times New Roman"/>
          <w:sz w:val="28"/>
          <w:szCs w:val="28"/>
          <w:lang w:val="ru-RU"/>
        </w:rPr>
        <w:t xml:space="preserve">) затвердження розподілу коштів, виділених з </w:t>
      </w:r>
      <w:proofErr w:type="gramStart"/>
      <w:r w:rsidRPr="00551ED8">
        <w:rPr>
          <w:rFonts w:ascii="Times New Roman" w:eastAsiaTheme="minorHAnsi" w:hAnsi="Times New Roman"/>
          <w:sz w:val="28"/>
          <w:szCs w:val="28"/>
          <w:lang w:val="ru-RU"/>
        </w:rPr>
        <w:t>державного</w:t>
      </w:r>
      <w:proofErr w:type="gramEnd"/>
      <w:r w:rsidRPr="00551ED8">
        <w:rPr>
          <w:rFonts w:ascii="Times New Roman" w:eastAsiaTheme="minorHAnsi" w:hAnsi="Times New Roman"/>
          <w:sz w:val="28"/>
          <w:szCs w:val="28"/>
          <w:lang w:val="ru-RU"/>
        </w:rPr>
        <w:t xml:space="preserve"> бюджету на фінансування статутної діяльності політичних партій, відповідно до закону;</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3" w:name="n1048"/>
      <w:bookmarkStart w:id="74" w:name="n171"/>
      <w:bookmarkEnd w:id="73"/>
      <w:bookmarkEnd w:id="74"/>
      <w:r w:rsidRPr="00551ED8">
        <w:rPr>
          <w:rFonts w:ascii="Times New Roman" w:eastAsiaTheme="minorHAnsi" w:hAnsi="Times New Roman"/>
          <w:sz w:val="28"/>
          <w:szCs w:val="28"/>
          <w:lang w:val="ru-RU"/>
        </w:rPr>
        <w:t xml:space="preserve">9) забезпечення ведення Єдиного державного реєстру декларацій осіб, уповноважених на виконання функцій держави або місцевого самоврядування, та Єдиного державного реєстру осіб, які вчинили корупційні або </w:t>
      </w:r>
      <w:proofErr w:type="gramStart"/>
      <w:r w:rsidRPr="00551ED8">
        <w:rPr>
          <w:rFonts w:ascii="Times New Roman" w:eastAsiaTheme="minorHAnsi" w:hAnsi="Times New Roman"/>
          <w:sz w:val="28"/>
          <w:szCs w:val="28"/>
          <w:lang w:val="ru-RU"/>
        </w:rPr>
        <w:t>пов’язан</w:t>
      </w:r>
      <w:proofErr w:type="gramEnd"/>
      <w:r w:rsidRPr="00551ED8">
        <w:rPr>
          <w:rFonts w:ascii="Times New Roman" w:eastAsiaTheme="minorHAnsi" w:hAnsi="Times New Roman"/>
          <w:sz w:val="28"/>
          <w:szCs w:val="28"/>
          <w:lang w:val="ru-RU"/>
        </w:rPr>
        <w:t>і з корупцією правопорушення;</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5" w:name="n172"/>
      <w:bookmarkStart w:id="76" w:name="n173"/>
      <w:bookmarkEnd w:id="75"/>
      <w:bookmarkEnd w:id="76"/>
      <w:r w:rsidRPr="00551ED8">
        <w:rPr>
          <w:rFonts w:ascii="Times New Roman" w:eastAsiaTheme="minorHAnsi" w:hAnsi="Times New Roman"/>
          <w:sz w:val="28"/>
          <w:szCs w:val="28"/>
          <w:lang w:val="ru-RU"/>
        </w:rPr>
        <w:t xml:space="preserve">11) координація в межах компетенції, методичне забезпечення та здійснення аналізу ефективності діяльності уповноважених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ідрозділів (уповноважених осіб) з питань запобігання та виявлення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7" w:name="n174"/>
      <w:bookmarkEnd w:id="77"/>
      <w:r w:rsidRPr="00551ED8">
        <w:rPr>
          <w:rFonts w:ascii="Times New Roman" w:eastAsiaTheme="minorHAnsi" w:hAnsi="Times New Roman"/>
          <w:sz w:val="28"/>
          <w:szCs w:val="28"/>
          <w:lang w:val="ru-RU"/>
        </w:rPr>
        <w:t xml:space="preserve">12) погодження антикорупційних програм державних органів, органів влади Автономної Республіки Крим, органів </w:t>
      </w:r>
      <w:proofErr w:type="gramStart"/>
      <w:r w:rsidRPr="00551ED8">
        <w:rPr>
          <w:rFonts w:ascii="Times New Roman" w:eastAsiaTheme="minorHAnsi" w:hAnsi="Times New Roman"/>
          <w:sz w:val="28"/>
          <w:szCs w:val="28"/>
          <w:lang w:val="ru-RU"/>
        </w:rPr>
        <w:t>м</w:t>
      </w:r>
      <w:proofErr w:type="gramEnd"/>
      <w:r w:rsidRPr="00551ED8">
        <w:rPr>
          <w:rFonts w:ascii="Times New Roman" w:eastAsiaTheme="minorHAnsi" w:hAnsi="Times New Roman"/>
          <w:sz w:val="28"/>
          <w:szCs w:val="28"/>
          <w:lang w:val="ru-RU"/>
        </w:rPr>
        <w:t>ісцевого самоврядування, розробка типової антикорупційної програми юридичної особи;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8" w:name="n175"/>
      <w:bookmarkEnd w:id="78"/>
      <w:r w:rsidRPr="00551ED8">
        <w:rPr>
          <w:rFonts w:ascii="Times New Roman" w:eastAsiaTheme="minorHAnsi" w:hAnsi="Times New Roman"/>
          <w:sz w:val="28"/>
          <w:szCs w:val="28"/>
          <w:lang w:val="ru-RU"/>
        </w:rPr>
        <w:t>13) здійснення співпраці із особами, які добросові</w:t>
      </w:r>
      <w:proofErr w:type="gramStart"/>
      <w:r w:rsidRPr="00551ED8">
        <w:rPr>
          <w:rFonts w:ascii="Times New Roman" w:eastAsiaTheme="minorHAnsi" w:hAnsi="Times New Roman"/>
          <w:sz w:val="28"/>
          <w:szCs w:val="28"/>
          <w:lang w:val="ru-RU"/>
        </w:rPr>
        <w:t>сно пов</w:t>
      </w:r>
      <w:proofErr w:type="gramEnd"/>
      <w:r w:rsidRPr="00551ED8">
        <w:rPr>
          <w:rFonts w:ascii="Times New Roman" w:eastAsiaTheme="minorHAnsi" w:hAnsi="Times New Roman"/>
          <w:sz w:val="28"/>
          <w:szCs w:val="28"/>
          <w:lang w:val="ru-RU"/>
        </w:rPr>
        <w:t xml:space="preserve">ідомляють про можливі факти корупційних або пов’язаних з корупцією правопорушень, інших порушень цього Закону (викривачі), вжиття заходів щодо їх правового та іншого </w:t>
      </w:r>
      <w:r w:rsidRPr="00551ED8">
        <w:rPr>
          <w:rFonts w:ascii="Times New Roman" w:eastAsiaTheme="minorHAnsi" w:hAnsi="Times New Roman"/>
          <w:sz w:val="28"/>
          <w:szCs w:val="28"/>
          <w:lang w:val="ru-RU"/>
        </w:rPr>
        <w:lastRenderedPageBreak/>
        <w:t>захисту, притягнення до відповідальності осіб, винних у порушенні їх прав, у зв’язку з таким інформуванням;</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79" w:name="n176"/>
      <w:bookmarkEnd w:id="79"/>
      <w:r w:rsidRPr="00551ED8">
        <w:rPr>
          <w:rFonts w:ascii="Times New Roman" w:eastAsiaTheme="minorHAnsi" w:hAnsi="Times New Roman"/>
          <w:sz w:val="28"/>
          <w:szCs w:val="28"/>
          <w:lang w:val="ru-RU"/>
        </w:rPr>
        <w:t xml:space="preserve">14) організація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ідготовки, перепідготовки і підвищення кваліфікації з питань, пов’язаних із запобіганням корупції, працівників державних органів, органів влади Автономної Республіки Крим, посадових осіб місцевого самоврядування (крім підвищення кваліфікації державних службовців і посадових осіб місцевого самоврядування);</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0" w:name="n1062"/>
      <w:bookmarkStart w:id="81" w:name="n177"/>
      <w:bookmarkEnd w:id="80"/>
      <w:bookmarkEnd w:id="81"/>
      <w:r w:rsidRPr="00551ED8">
        <w:rPr>
          <w:rFonts w:ascii="Times New Roman" w:eastAsiaTheme="minorHAnsi" w:hAnsi="Times New Roman"/>
          <w:sz w:val="28"/>
          <w:szCs w:val="28"/>
          <w:lang w:val="ru-RU"/>
        </w:rPr>
        <w:t xml:space="preserve">15) надання роз’яснень, методичної та консультаційної допомоги з питань застосування актів законодавства з питань етичної поведінки, запобігання та врегулювання конфлікту інтересів у діяльності </w:t>
      </w:r>
      <w:proofErr w:type="gramStart"/>
      <w:r w:rsidRPr="00551ED8">
        <w:rPr>
          <w:rFonts w:ascii="Times New Roman" w:eastAsiaTheme="minorHAnsi" w:hAnsi="Times New Roman"/>
          <w:sz w:val="28"/>
          <w:szCs w:val="28"/>
          <w:lang w:val="ru-RU"/>
        </w:rPr>
        <w:t>осіб</w:t>
      </w:r>
      <w:proofErr w:type="gramEnd"/>
      <w:r w:rsidRPr="00551ED8">
        <w:rPr>
          <w:rFonts w:ascii="Times New Roman" w:eastAsiaTheme="minorHAnsi" w:hAnsi="Times New Roman"/>
          <w:sz w:val="28"/>
          <w:szCs w:val="28"/>
          <w:lang w:val="ru-RU"/>
        </w:rPr>
        <w:t>, уповноважених на виконання функцій держави або місцевого самоврядування, та прирівняних до них осіб;</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2" w:name="n178"/>
      <w:bookmarkEnd w:id="82"/>
      <w:r w:rsidRPr="00551ED8">
        <w:rPr>
          <w:rFonts w:ascii="Times New Roman" w:eastAsiaTheme="minorHAnsi" w:hAnsi="Times New Roman"/>
          <w:sz w:val="28"/>
          <w:szCs w:val="28"/>
          <w:lang w:val="ru-RU"/>
        </w:rPr>
        <w:t xml:space="preserve">16) інформування громадськості про здійснювані Національним агентством заходи щодо запобігання корупції, реалізація заходів, спрямованих на формування у </w:t>
      </w:r>
      <w:proofErr w:type="gramStart"/>
      <w:r w:rsidRPr="00551ED8">
        <w:rPr>
          <w:rFonts w:ascii="Times New Roman" w:eastAsiaTheme="minorHAnsi" w:hAnsi="Times New Roman"/>
          <w:sz w:val="28"/>
          <w:szCs w:val="28"/>
          <w:lang w:val="ru-RU"/>
        </w:rPr>
        <w:t>св</w:t>
      </w:r>
      <w:proofErr w:type="gramEnd"/>
      <w:r w:rsidRPr="00551ED8">
        <w:rPr>
          <w:rFonts w:ascii="Times New Roman" w:eastAsiaTheme="minorHAnsi" w:hAnsi="Times New Roman"/>
          <w:sz w:val="28"/>
          <w:szCs w:val="28"/>
          <w:lang w:val="ru-RU"/>
        </w:rPr>
        <w:t>ідомості громадян негативного ставлення до корупції;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3" w:name="n179"/>
      <w:bookmarkEnd w:id="83"/>
      <w:r w:rsidRPr="00551ED8">
        <w:rPr>
          <w:rFonts w:ascii="Times New Roman" w:eastAsiaTheme="minorHAnsi" w:hAnsi="Times New Roman"/>
          <w:sz w:val="28"/>
          <w:szCs w:val="28"/>
          <w:lang w:val="ru-RU"/>
        </w:rPr>
        <w:t>17) залучення громадськості до формування, реалізації та моніторингу антикорупційної політики;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4" w:name="n180"/>
      <w:bookmarkEnd w:id="84"/>
      <w:r w:rsidRPr="00551ED8">
        <w:rPr>
          <w:rFonts w:ascii="Times New Roman" w:eastAsiaTheme="minorHAnsi" w:hAnsi="Times New Roman"/>
          <w:sz w:val="28"/>
          <w:szCs w:val="28"/>
          <w:lang w:val="ru-RU"/>
        </w:rPr>
        <w:t>18) координація виконання міжнародних зобов’язань у сфері формування та реалізації антикорупційної політики, співпраця з державними органами, неурядовими організаціями іноземних держав та міжнародними організаціями в межах своєї компетенції;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5" w:name="n181"/>
      <w:bookmarkEnd w:id="85"/>
      <w:r w:rsidRPr="00551ED8">
        <w:rPr>
          <w:rFonts w:ascii="Times New Roman" w:eastAsiaTheme="minorHAnsi" w:hAnsi="Times New Roman"/>
          <w:sz w:val="28"/>
          <w:szCs w:val="28"/>
          <w:lang w:val="ru-RU"/>
        </w:rPr>
        <w:t xml:space="preserve">19) обмін інформацією з компетентними органами іноземних держав та </w:t>
      </w:r>
      <w:proofErr w:type="gramStart"/>
      <w:r w:rsidRPr="00551ED8">
        <w:rPr>
          <w:rFonts w:ascii="Times New Roman" w:eastAsiaTheme="minorHAnsi" w:hAnsi="Times New Roman"/>
          <w:sz w:val="28"/>
          <w:szCs w:val="28"/>
          <w:lang w:val="ru-RU"/>
        </w:rPr>
        <w:t>м</w:t>
      </w:r>
      <w:proofErr w:type="gramEnd"/>
      <w:r w:rsidRPr="00551ED8">
        <w:rPr>
          <w:rFonts w:ascii="Times New Roman" w:eastAsiaTheme="minorHAnsi" w:hAnsi="Times New Roman"/>
          <w:sz w:val="28"/>
          <w:szCs w:val="28"/>
          <w:lang w:val="ru-RU"/>
        </w:rPr>
        <w:t>іжнародними організаціями;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6" w:name="n182"/>
      <w:bookmarkEnd w:id="86"/>
      <w:r w:rsidRPr="00551ED8">
        <w:rPr>
          <w:rFonts w:ascii="Times New Roman" w:eastAsiaTheme="minorHAnsi" w:hAnsi="Times New Roman"/>
          <w:sz w:val="28"/>
          <w:szCs w:val="28"/>
          <w:lang w:val="ru-RU"/>
        </w:rPr>
        <w:t>20) інші повноваження, визначені законом.</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Спеціалізована антикорупційна прокуратура – один із спеціалізованих суб’єктів у сфері протидії корупції, структурний підрозділ Генеральної прокуратури України, на яку відповідно до ч. 5 ст. 8 Закону України «Про прокуратуру» покладаються такі функції:</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r w:rsidRPr="00551ED8">
        <w:rPr>
          <w:rFonts w:ascii="Times New Roman" w:eastAsiaTheme="minorHAnsi" w:hAnsi="Times New Roman"/>
          <w:sz w:val="28"/>
          <w:szCs w:val="28"/>
          <w:lang w:val="ru-RU"/>
        </w:rPr>
        <w:t xml:space="preserve">1) здійснення нагляду за додержанням законів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 час проведення оперативно-розшукової діяльності, досудового розслідування Національним антикорупційним бюро України;</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7" w:name="n1771"/>
      <w:bookmarkStart w:id="88" w:name="n1724"/>
      <w:bookmarkEnd w:id="87"/>
      <w:bookmarkEnd w:id="88"/>
      <w:r w:rsidRPr="00551ED8">
        <w:rPr>
          <w:rFonts w:ascii="Times New Roman" w:eastAsiaTheme="minorHAnsi" w:hAnsi="Times New Roman"/>
          <w:sz w:val="28"/>
          <w:szCs w:val="28"/>
          <w:lang w:val="ru-RU"/>
        </w:rPr>
        <w:lastRenderedPageBreak/>
        <w:t xml:space="preserve">2) </w:t>
      </w:r>
      <w:proofErr w:type="gramStart"/>
      <w:r w:rsidRPr="00551ED8">
        <w:rPr>
          <w:rFonts w:ascii="Times New Roman" w:eastAsiaTheme="minorHAnsi" w:hAnsi="Times New Roman"/>
          <w:sz w:val="28"/>
          <w:szCs w:val="28"/>
          <w:lang w:val="ru-RU"/>
        </w:rPr>
        <w:t>п</w:t>
      </w:r>
      <w:proofErr w:type="gramEnd"/>
      <w:r w:rsidRPr="00551ED8">
        <w:rPr>
          <w:rFonts w:ascii="Times New Roman" w:eastAsiaTheme="minorHAnsi" w:hAnsi="Times New Roman"/>
          <w:sz w:val="28"/>
          <w:szCs w:val="28"/>
          <w:lang w:val="ru-RU"/>
        </w:rPr>
        <w:t>ідтримання державного обвинувачення у відповідних провадженнях;</w:t>
      </w:r>
    </w:p>
    <w:p w:rsidR="00D61356" w:rsidRPr="00551ED8" w:rsidRDefault="00D61356" w:rsidP="00D61356">
      <w:pPr>
        <w:spacing w:after="0" w:line="360" w:lineRule="auto"/>
        <w:ind w:left="-567" w:firstLine="567"/>
        <w:jc w:val="both"/>
        <w:rPr>
          <w:rFonts w:ascii="Times New Roman" w:eastAsiaTheme="minorHAnsi" w:hAnsi="Times New Roman"/>
          <w:sz w:val="28"/>
          <w:szCs w:val="28"/>
          <w:lang w:val="ru-RU"/>
        </w:rPr>
      </w:pPr>
      <w:bookmarkStart w:id="89" w:name="n1725"/>
      <w:bookmarkEnd w:id="89"/>
      <w:r w:rsidRPr="00551ED8">
        <w:rPr>
          <w:rFonts w:ascii="Times New Roman" w:eastAsiaTheme="minorHAnsi" w:hAnsi="Times New Roman"/>
          <w:sz w:val="28"/>
          <w:szCs w:val="28"/>
          <w:lang w:val="ru-RU"/>
        </w:rPr>
        <w:t>3) представництво інтересів громадянина або держави в суді у випадках, передбачених цим Законом і пов’язаних із корупційними або пов’язаними з корупцією правопорушеннями.</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bookmarkStart w:id="90" w:name="n1726"/>
      <w:bookmarkEnd w:id="90"/>
      <w:r w:rsidRPr="00551ED8">
        <w:rPr>
          <w:rFonts w:ascii="Times New Roman" w:eastAsiaTheme="minorHAnsi" w:hAnsi="Times New Roman"/>
          <w:sz w:val="28"/>
          <w:szCs w:val="28"/>
        </w:rPr>
        <w:t>У межах реалізації своїх функцій Спеціалізована антикорупційна прокуратура здійснює міжнародне співробітництво.</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Доволі часто відбуваються дискусії відносно самостійності Спеціалізованої антикорупційної прокуратури та видділенням її як окремого органу від прокуратури.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Автономність Спеціалізованої антикорупційної прокуратури забезпечується особливостями її організації і діяльності, до яких відносяться:</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особлива процедура формування кадрового складу, зокрема відкритий конкурсний відбір кандидатів на адміністративні посади (ч.ч. 1, 2 ст. 8-1 Закону);</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особливе місцерозташування – в службових приміщеннях НАБУ або в службових приміщеннях Генеральної прокуратури України (регіональної чи місцевої прокуратури), які розташовані окремо від інших службових приміщень Генеральної прокуратури України (регіональної чи місцевої прокуратури) (ч. 3 ст. 8-1 Закону);</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 власна специфічна структура, до якої входять центральний апарат і територіальні філії, які розташовуються в тих самих містах, в яких розташовані територіальні управління НАБУ (ч. 4 ст. 8-1 Закону);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законодавчі обмеження щодо впливу на працівників Спеціалізованої антикорупційної прокуратури з боку керівництва Генеральної прокуратури України – Генеральний прокурор України, його перший заступник та заступники не мають права давати вказівки прокурорам Спеціалізованої антикорупційної прокуратури та здійснювати інші дії, які прямо стосуються реалізації прокурорами Спеціалізованої антикорупційної прокуратури їхніх повноважень (ч. 5 ст. 8-1 Закону) [</w:t>
      </w:r>
      <w:r>
        <w:rPr>
          <w:rFonts w:ascii="Times New Roman" w:eastAsiaTheme="minorHAnsi" w:hAnsi="Times New Roman"/>
          <w:sz w:val="28"/>
          <w:szCs w:val="28"/>
        </w:rPr>
        <w:t>35</w:t>
      </w:r>
      <w:r w:rsidRPr="00551ED8">
        <w:rPr>
          <w:rFonts w:ascii="Times New Roman" w:eastAsiaTheme="minorHAnsi" w:hAnsi="Times New Roman"/>
          <w:sz w:val="28"/>
          <w:szCs w:val="28"/>
        </w:rPr>
        <w:t xml:space="preserve">, с. 150].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Слід зазначити, що проектом Закону України «Про внесення змін до Закону України «Про прокуратуру» (щодо удосконалення та особливостей застосування </w:t>
      </w:r>
      <w:r w:rsidRPr="00551ED8">
        <w:rPr>
          <w:rFonts w:ascii="Times New Roman" w:eastAsiaTheme="minorHAnsi" w:hAnsi="Times New Roman"/>
          <w:sz w:val="28"/>
          <w:szCs w:val="28"/>
        </w:rPr>
        <w:lastRenderedPageBreak/>
        <w:t xml:space="preserve">окремих положень)» від 17 квітня 2015 року № 2667 [8], який було прийнято в першому читанні 21 травня 2015 року, віддається перевага визнанню Спеціалізованої антикорупційної прокуратури як самостійному структурному підрозділу Генеральної прокуратури України, що є як підтвердженням  про намагання зосередити увагу на його організаційній автономності та функціональній незалежності. І таку ж позицію Спеціалізована антикорупційна прокуратура зберігає і на сьогоднішній день. </w:t>
      </w:r>
    </w:p>
    <w:p w:rsidR="00D61356"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Підсумовуючи  вище наведену інформацію щодо органів запобігання корупції у господарській сфері слід  зауважити, що їх основний перелік наведений в Законі України «Про запобігання корупції». Робота таких органів регламентується Конституцією України, Законом України «Про запобігання корупції», спеціальними законами, та спрямована на вивчення, запобігання та боротьбу із корупцією.</w:t>
      </w:r>
    </w:p>
    <w:p w:rsidR="00D61356" w:rsidRDefault="00D61356" w:rsidP="00D61356">
      <w:pPr>
        <w:spacing w:after="0" w:line="360" w:lineRule="auto"/>
        <w:ind w:left="-567" w:firstLine="567"/>
        <w:jc w:val="both"/>
        <w:rPr>
          <w:rFonts w:ascii="Times New Roman" w:eastAsiaTheme="minorHAnsi" w:hAnsi="Times New Roman"/>
          <w:sz w:val="28"/>
          <w:szCs w:val="28"/>
        </w:rPr>
      </w:pPr>
    </w:p>
    <w:p w:rsidR="00D61356" w:rsidRDefault="00D61356" w:rsidP="00D61356">
      <w:pPr>
        <w:spacing w:after="0" w:line="360" w:lineRule="auto"/>
        <w:ind w:left="-567" w:firstLine="567"/>
        <w:jc w:val="both"/>
        <w:rPr>
          <w:rFonts w:ascii="Times New Roman" w:eastAsiaTheme="minorHAnsi" w:hAnsi="Times New Roman"/>
          <w:b/>
          <w:sz w:val="28"/>
          <w:szCs w:val="28"/>
        </w:rPr>
      </w:pPr>
      <w:r w:rsidRPr="00C4074D">
        <w:rPr>
          <w:rFonts w:ascii="Times New Roman" w:eastAsiaTheme="minorHAnsi" w:hAnsi="Times New Roman"/>
          <w:b/>
          <w:sz w:val="28"/>
          <w:szCs w:val="28"/>
        </w:rPr>
        <w:t>Висновки до розділу 3</w:t>
      </w:r>
    </w:p>
    <w:p w:rsidR="00D61356" w:rsidRDefault="00D61356" w:rsidP="00D61356">
      <w:pPr>
        <w:spacing w:after="0" w:line="360" w:lineRule="auto"/>
        <w:ind w:left="-567" w:firstLine="567"/>
        <w:jc w:val="both"/>
        <w:rPr>
          <w:rFonts w:ascii="Times New Roman" w:eastAsiaTheme="minorHAnsi" w:hAnsi="Times New Roman"/>
          <w:b/>
          <w:sz w:val="28"/>
          <w:szCs w:val="28"/>
        </w:rPr>
      </w:pPr>
    </w:p>
    <w:p w:rsidR="00D61356" w:rsidRPr="00C4074D" w:rsidRDefault="00D61356" w:rsidP="00D61356">
      <w:pPr>
        <w:spacing w:after="0" w:line="360" w:lineRule="auto"/>
        <w:ind w:left="-567" w:firstLine="567"/>
        <w:jc w:val="both"/>
        <w:rPr>
          <w:rFonts w:ascii="Times New Roman" w:eastAsiaTheme="minorHAnsi" w:hAnsi="Times New Roman"/>
          <w:b/>
          <w:sz w:val="28"/>
          <w:szCs w:val="28"/>
        </w:rPr>
      </w:pP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Таким чином, створюючи антикорупційну стратегію для реалізації антикорупційної політики законодавцем враховуються основні чинники, які спонукають до проявів цього явища, детально досліджується кожний фактор впливу та формується система засобів, які моли б створити опір корупції.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З цього слідує, що одним із головних напрямів при створенні антикорупційної стратегії було формування  спеціально уповноважених суб’єктів у сфері протидії корупції виходячи зі змісту антикорупційної діяльності, функціонального призначення та кола повноважень .</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 xml:space="preserve">Тож, до системи антикорупційних органів України відносяться основні суб’єкти запобігання корупції, які реалізують антикорупційну стратегію держави. Було розглянуто основні із них, такі як Органи прокуратури, Органи поліції, Національне антикорупційне бюро України, Національне агентство з питань </w:t>
      </w:r>
      <w:r w:rsidRPr="00551ED8">
        <w:rPr>
          <w:rFonts w:ascii="Times New Roman" w:eastAsiaTheme="minorHAnsi" w:hAnsi="Times New Roman"/>
          <w:sz w:val="28"/>
          <w:szCs w:val="28"/>
        </w:rPr>
        <w:lastRenderedPageBreak/>
        <w:t>запобігання корупції та Спеціалізована антикорупційна прокуратура, але варто пам’ятати, що є й інші суб’єкти, які беруть участь в боротьбі з корупцією.</w:t>
      </w:r>
    </w:p>
    <w:p w:rsidR="00D61356" w:rsidRPr="00551ED8" w:rsidRDefault="00D61356" w:rsidP="00D61356">
      <w:pPr>
        <w:spacing w:after="0" w:line="360" w:lineRule="auto"/>
        <w:ind w:left="-567" w:firstLine="567"/>
        <w:jc w:val="both"/>
        <w:rPr>
          <w:rFonts w:ascii="Times New Roman" w:eastAsiaTheme="minorHAnsi" w:hAnsi="Times New Roman"/>
          <w:sz w:val="28"/>
          <w:szCs w:val="28"/>
        </w:rPr>
      </w:pPr>
      <w:r w:rsidRPr="00551ED8">
        <w:rPr>
          <w:rFonts w:ascii="Times New Roman" w:eastAsiaTheme="minorHAnsi" w:hAnsi="Times New Roman"/>
          <w:sz w:val="28"/>
          <w:szCs w:val="28"/>
        </w:rPr>
        <w:t>Питання протидії корупції, на даний момент, являється одним із головних, і як можна спостерігати багато заходів створюється для викорінення даного явища. Тож, будемо сподіватись, що зовсім скоро будуть отримані позитивні результати.</w:t>
      </w: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sz w:val="28"/>
          <w:szCs w:val="28"/>
        </w:rPr>
      </w:pPr>
    </w:p>
    <w:p w:rsidR="00D61356" w:rsidRPr="00926D1B" w:rsidRDefault="00D61356" w:rsidP="00D61356">
      <w:pPr>
        <w:spacing w:after="0" w:line="360" w:lineRule="auto"/>
        <w:ind w:left="-567" w:firstLine="567"/>
        <w:jc w:val="center"/>
        <w:rPr>
          <w:rFonts w:ascii="Times New Roman" w:eastAsiaTheme="minorHAnsi" w:hAnsi="Times New Roman"/>
          <w:b/>
          <w:sz w:val="28"/>
          <w:szCs w:val="28"/>
        </w:rPr>
      </w:pPr>
      <w:r w:rsidRPr="00926D1B">
        <w:rPr>
          <w:rFonts w:ascii="Times New Roman" w:eastAsiaTheme="minorHAnsi" w:hAnsi="Times New Roman"/>
          <w:b/>
          <w:sz w:val="28"/>
          <w:szCs w:val="28"/>
        </w:rPr>
        <w:lastRenderedPageBreak/>
        <w:t>РОЗДІЛ 4</w:t>
      </w:r>
    </w:p>
    <w:p w:rsidR="00D61356" w:rsidRDefault="00D61356" w:rsidP="00D61356">
      <w:pPr>
        <w:ind w:left="-567" w:firstLine="567"/>
        <w:jc w:val="center"/>
        <w:rPr>
          <w:rFonts w:ascii="Times New Roman" w:hAnsi="Times New Roman"/>
          <w:b/>
          <w:sz w:val="28"/>
          <w:szCs w:val="28"/>
        </w:rPr>
      </w:pPr>
      <w:r w:rsidRPr="00926D1B">
        <w:rPr>
          <w:rFonts w:ascii="Times New Roman" w:hAnsi="Times New Roman"/>
          <w:b/>
          <w:sz w:val="28"/>
          <w:szCs w:val="28"/>
        </w:rPr>
        <w:t>ШЛЯХИ БОРОТЬБИ ІЗ КОРУПЦІЄЮ</w:t>
      </w: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r>
        <w:rPr>
          <w:rFonts w:ascii="Times New Roman" w:hAnsi="Times New Roman"/>
          <w:b/>
          <w:sz w:val="28"/>
          <w:szCs w:val="28"/>
        </w:rPr>
        <w:t>4.1.</w:t>
      </w:r>
      <w:r w:rsidRPr="00926D1B">
        <w:rPr>
          <w:rFonts w:ascii="Times New Roman" w:hAnsi="Times New Roman"/>
          <w:color w:val="FF0000"/>
          <w:sz w:val="28"/>
          <w:szCs w:val="28"/>
        </w:rPr>
        <w:t xml:space="preserve"> </w:t>
      </w:r>
      <w:r w:rsidRPr="00926D1B">
        <w:rPr>
          <w:rFonts w:ascii="Times New Roman" w:hAnsi="Times New Roman"/>
          <w:b/>
          <w:sz w:val="28"/>
          <w:szCs w:val="28"/>
        </w:rPr>
        <w:t>Міжнародне співробітництво у боротьбі з корупцією</w:t>
      </w: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Оскільки питання корупції болюче не лише для України, а  і для багатьох держав світу, то вважаємо за доцільне дослідити шляхи боротьби із цим явищем за кордоном.</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Перше, що слід зазначити, це те, що у з зв’язку з актуальністю проблеми поширення корупції, одним із основних завдань багатьох держав стало переглянути комплекс організаційно-правових заходів на національному рівні для їх оновлення та вдосконалення, підвищити рівень взаємодії державних органів між собою, а також активізувати діяльність у межах міжнародних організацій.</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У сучасному світі, суттєво змінились форми та методи діяльності кримінальних формувань. Вони частіше зосереджуються на отриманні можливості контролю у найбільш прибуткових сферах економічних відносин, у господарській діяльності, залучають чиновників до корупційної протиправної діяльності, проникають</w:t>
      </w:r>
      <w:r w:rsidRPr="00926D1B">
        <w:t xml:space="preserve"> </w:t>
      </w:r>
      <w:r w:rsidRPr="00926D1B">
        <w:rPr>
          <w:rFonts w:ascii="Times New Roman" w:hAnsi="Times New Roman"/>
          <w:sz w:val="28"/>
          <w:szCs w:val="28"/>
        </w:rPr>
        <w:t>до управлінських структур різних рівнів для досягнення власних цілей. Цікавим є той факт, що більшість кримінальних формувань мають тісні міжрегіональні та міжнародні зв’язки.</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Незважаючи на різноманітність виникнення та поширення корупційних діянь в кожній державі окремо, до основних причин, що сприяють до їх використання можна віднести такі:</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t>зростаючу бідність широких верств населення</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t>погіршення криміногенної ситуації</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t>зростаюча нерівність розподілу прибутків</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t xml:space="preserve">суттєвий розрив за </w:t>
      </w:r>
      <w:proofErr w:type="gramStart"/>
      <w:r w:rsidRPr="00926D1B">
        <w:rPr>
          <w:rFonts w:ascii="Times New Roman" w:hAnsi="Times New Roman"/>
          <w:sz w:val="28"/>
          <w:szCs w:val="28"/>
          <w:lang w:val="ru-RU"/>
        </w:rPr>
        <w:t>р</w:t>
      </w:r>
      <w:proofErr w:type="gramEnd"/>
      <w:r w:rsidRPr="00926D1B">
        <w:rPr>
          <w:rFonts w:ascii="Times New Roman" w:hAnsi="Times New Roman"/>
          <w:sz w:val="28"/>
          <w:szCs w:val="28"/>
          <w:lang w:val="ru-RU"/>
        </w:rPr>
        <w:t>івнем забезпеченості населення</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lastRenderedPageBreak/>
        <w:t xml:space="preserve">відсутність ефективної системи </w:t>
      </w:r>
      <w:proofErr w:type="gramStart"/>
      <w:r w:rsidRPr="00926D1B">
        <w:rPr>
          <w:rFonts w:ascii="Times New Roman" w:hAnsi="Times New Roman"/>
          <w:sz w:val="28"/>
          <w:szCs w:val="28"/>
          <w:lang w:val="ru-RU"/>
        </w:rPr>
        <w:t>соц</w:t>
      </w:r>
      <w:proofErr w:type="gramEnd"/>
      <w:r w:rsidRPr="00926D1B">
        <w:rPr>
          <w:rFonts w:ascii="Times New Roman" w:hAnsi="Times New Roman"/>
          <w:sz w:val="28"/>
          <w:szCs w:val="28"/>
          <w:lang w:val="ru-RU"/>
        </w:rPr>
        <w:t>іального захисту</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lang w:val="ru-RU"/>
        </w:rPr>
        <w:t>нарощування економічного потенціалу</w:t>
      </w:r>
      <w:r w:rsidRPr="00926D1B">
        <w:rPr>
          <w:rFonts w:ascii="Times New Roman" w:hAnsi="Times New Roman"/>
          <w:sz w:val="28"/>
          <w:szCs w:val="28"/>
        </w:rPr>
        <w:t>;</w:t>
      </w:r>
    </w:p>
    <w:p w:rsidR="00D61356" w:rsidRPr="00926D1B" w:rsidRDefault="00D61356" w:rsidP="00D61356">
      <w:pPr>
        <w:numPr>
          <w:ilvl w:val="0"/>
          <w:numId w:val="3"/>
        </w:numPr>
        <w:spacing w:after="0" w:line="360" w:lineRule="auto"/>
        <w:ind w:left="-567" w:firstLine="567"/>
        <w:contextualSpacing/>
        <w:jc w:val="both"/>
        <w:rPr>
          <w:rFonts w:ascii="Times New Roman" w:hAnsi="Times New Roman"/>
          <w:sz w:val="28"/>
          <w:szCs w:val="28"/>
        </w:rPr>
      </w:pPr>
      <w:r w:rsidRPr="00926D1B">
        <w:rPr>
          <w:rFonts w:ascii="Times New Roman" w:hAnsi="Times New Roman"/>
          <w:sz w:val="28"/>
          <w:szCs w:val="28"/>
        </w:rPr>
        <w:t>щорічне збільшення фінансових надходжень у вигляді іноземних інвестицій [</w:t>
      </w:r>
      <w:r>
        <w:rPr>
          <w:rFonts w:ascii="Times New Roman" w:hAnsi="Times New Roman"/>
          <w:sz w:val="28"/>
          <w:szCs w:val="28"/>
        </w:rPr>
        <w:t>19</w:t>
      </w:r>
      <w:r w:rsidRPr="00926D1B">
        <w:rPr>
          <w:rFonts w:ascii="Times New Roman" w:hAnsi="Times New Roman"/>
          <w:sz w:val="28"/>
          <w:szCs w:val="28"/>
        </w:rPr>
        <w:t>, с. 56].</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Ведучи мову про країни Східної та Центральної Європи, про країни  місцем виникнення яких є пострадянський простір побутує думка, що там причиною корупції є те, що ці країни знаходяться в стані економічної та суспільної трансформації.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Фактори, які забезпечують успішну протидію корупції давно є відомими для всіх та апробованими міжнародною спільнотою. До них потрібно віднести, насамперед, відкритість влади, прозорість та зрозумілість процедур прийняття державних рішень, дієві механізми контролю за діяльністю державних органів з боку громадянського суспільства, свобода слова, свобода та незалежність засобів масової інформації [</w:t>
      </w:r>
      <w:r>
        <w:rPr>
          <w:rFonts w:ascii="Times New Roman" w:hAnsi="Times New Roman"/>
          <w:sz w:val="28"/>
          <w:szCs w:val="28"/>
        </w:rPr>
        <w:t>19</w:t>
      </w:r>
      <w:r w:rsidRPr="00926D1B">
        <w:rPr>
          <w:rFonts w:ascii="Times New Roman" w:hAnsi="Times New Roman"/>
          <w:sz w:val="28"/>
          <w:szCs w:val="28"/>
        </w:rPr>
        <w:t>, с. 57].</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При масштабній корупції увага акцентується конкретно на </w:t>
      </w:r>
      <w:r w:rsidRPr="00926D1B">
        <w:rPr>
          <w:rFonts w:ascii="Times New Roman" w:hAnsi="Times New Roman"/>
          <w:sz w:val="28"/>
          <w:szCs w:val="28"/>
          <w:lang w:val="ru-RU"/>
        </w:rPr>
        <w:t xml:space="preserve">усуненні причин, а не на боротьбі з </w:t>
      </w:r>
      <w:r w:rsidRPr="00926D1B">
        <w:rPr>
          <w:rFonts w:ascii="Times New Roman" w:hAnsi="Times New Roman"/>
          <w:sz w:val="28"/>
          <w:szCs w:val="28"/>
        </w:rPr>
        <w:t xml:space="preserve">такими </w:t>
      </w:r>
      <w:r w:rsidRPr="00926D1B">
        <w:rPr>
          <w:rFonts w:ascii="Times New Roman" w:hAnsi="Times New Roman"/>
          <w:sz w:val="28"/>
          <w:szCs w:val="28"/>
          <w:lang w:val="ru-RU"/>
        </w:rPr>
        <w:t>проявами</w:t>
      </w:r>
      <w:r w:rsidRPr="00926D1B">
        <w:rPr>
          <w:rFonts w:ascii="Times New Roman" w:hAnsi="Times New Roman"/>
          <w:sz w:val="28"/>
          <w:szCs w:val="28"/>
        </w:rPr>
        <w:t>.</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Однією з основних складових формування і реалізації ефективної системи боротьби з корупцією є тісна співпраця держав, у першу чергу їх правоохоронних органів, на регіональному і міжнародному рівнях, участь у заходах боротьби з цим негативним явищем, запроваджених у межах Організації Об’єднаних Націй, Радою </w:t>
      </w:r>
      <w:r w:rsidRPr="00926D1B">
        <w:rPr>
          <w:rFonts w:ascii="Times New Roman" w:hAnsi="Times New Roman"/>
          <w:sz w:val="28"/>
          <w:szCs w:val="28"/>
          <w:lang w:val="ru-RU"/>
        </w:rPr>
        <w:t>Європи, Інтерполом, Міжнародним валютним фондом, Світовим банком та іншими міжнародними інституціями.</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Комюніке Європейської комісії від 28 травня 2003 р. є одним із найвагоміших документів Європейського Союзу, що присвячуються боротьбі з корупцією. Воно стосується формування базових засад боротьби з цим негативним явищем в Євросоюзі та принципів вдосконалення протидії корупції в нових країнах-членах, країнах-кандидатах і третіх країнах. Крім цього, прийнято Рамкове рішення Ради Європейського Союзу № 568 від 22 липня 2003 р. «Про боротьбу з корупцією в приватному секторі», в якому визначається поняття </w:t>
      </w:r>
      <w:r w:rsidRPr="00926D1B">
        <w:rPr>
          <w:rFonts w:ascii="Times New Roman" w:hAnsi="Times New Roman"/>
          <w:sz w:val="28"/>
          <w:szCs w:val="28"/>
        </w:rPr>
        <w:lastRenderedPageBreak/>
        <w:t>«активної» та «пасивної» корупції і встановлюються санкції у відношенні осіб, у тому числі юридичних, за вчинення такого роду злочинів.</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lang w:val="ru-RU"/>
        </w:rPr>
        <w:t>В травні 1999 року було с</w:t>
      </w:r>
      <w:r w:rsidRPr="00926D1B">
        <w:rPr>
          <w:rFonts w:ascii="Times New Roman" w:hAnsi="Times New Roman"/>
          <w:sz w:val="28"/>
          <w:szCs w:val="28"/>
        </w:rPr>
        <w:t>формава</w:t>
      </w:r>
      <w:r w:rsidRPr="00926D1B">
        <w:rPr>
          <w:rFonts w:ascii="Times New Roman" w:hAnsi="Times New Roman"/>
          <w:sz w:val="28"/>
          <w:szCs w:val="28"/>
          <w:lang w:val="ru-RU"/>
        </w:rPr>
        <w:t>но «Групу країн проти корупції» (GRECO), яка діє в межах Ради Європи.</w:t>
      </w:r>
      <w:r w:rsidRPr="00926D1B">
        <w:rPr>
          <w:rFonts w:ascii="Times New Roman" w:hAnsi="Times New Roman"/>
          <w:sz w:val="28"/>
          <w:szCs w:val="28"/>
        </w:rPr>
        <w:t xml:space="preserve"> Її головними завданням є оцінка </w:t>
      </w:r>
      <w:proofErr w:type="gramStart"/>
      <w:r w:rsidRPr="00926D1B">
        <w:rPr>
          <w:rFonts w:ascii="Times New Roman" w:hAnsi="Times New Roman"/>
          <w:sz w:val="28"/>
          <w:szCs w:val="28"/>
        </w:rPr>
        <w:t>р</w:t>
      </w:r>
      <w:proofErr w:type="gramEnd"/>
      <w:r w:rsidRPr="00926D1B">
        <w:rPr>
          <w:rFonts w:ascii="Times New Roman" w:hAnsi="Times New Roman"/>
          <w:sz w:val="28"/>
          <w:szCs w:val="28"/>
        </w:rPr>
        <w:t>івня корупції в державах-членах організації, виявлення недоліків у національних механізмах боротьби з корупцією, підтримка в проведенні необхідних законодавчих та інституційних реформ у цій сфері, здійснення контролю за виконанням угод і правових документів, прийнятих Радою Європи відповідно до програми дій проти корупції, надання технічної допомоги країнам-членам Ради Європи, здійснення моніторингу стану справ з корупцією в державному секторі країн-членів Ради Європи. Діяльність цієї організації суттєво впливає  на формування міжнародної політики в сфері протидії корупції. Практика боротьби із корупцією правоохоронних органів зарубіжних показує,  що одним з вирішальних факторів ефективності цієї діяльності є рівень досконалості нормативно-правового забезпечення та наявність системи протидії цьому явищу на національному й міжнародному рівнях. Вирішення даного питання, зазвичай, має один із двох шляхів: перший — це прийняття спеціальних нормативних актів і системи спеціальних суб’єктів протидії корупції. Другий варіант — це ситуації, коли положення щодо протидії корупції містяться в інших нормативних актах і відсутні спеціальні суб’єкти протидії корупції, а виконання правоохоронних функцій протидії корупції покладено на загальні правоохоронні органи.</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Держави, в яких антикорупційна діяльність є спеціалізованою, часто затверджують стратегії або програми у сфері боротьби з корупцією  перспективного характеру і передбачають реалізацію комплексу організаційно-правових та інших заходів щодо розвитку і вдосконалення системи протидії корупції. </w:t>
      </w:r>
      <w:proofErr w:type="gramStart"/>
      <w:r w:rsidRPr="00926D1B">
        <w:rPr>
          <w:rFonts w:ascii="Times New Roman" w:hAnsi="Times New Roman"/>
          <w:sz w:val="28"/>
          <w:szCs w:val="28"/>
          <w:lang w:val="ru-RU"/>
        </w:rPr>
        <w:t>Кр</w:t>
      </w:r>
      <w:proofErr w:type="gramEnd"/>
      <w:r w:rsidRPr="00926D1B">
        <w:rPr>
          <w:rFonts w:ascii="Times New Roman" w:hAnsi="Times New Roman"/>
          <w:sz w:val="28"/>
          <w:szCs w:val="28"/>
          <w:lang w:val="ru-RU"/>
        </w:rPr>
        <w:t xml:space="preserve">ім того, в </w:t>
      </w:r>
      <w:r w:rsidRPr="00926D1B">
        <w:rPr>
          <w:rFonts w:ascii="Times New Roman" w:hAnsi="Times New Roman"/>
          <w:sz w:val="28"/>
          <w:szCs w:val="28"/>
        </w:rPr>
        <w:t>так</w:t>
      </w:r>
      <w:r w:rsidRPr="00926D1B">
        <w:rPr>
          <w:rFonts w:ascii="Times New Roman" w:hAnsi="Times New Roman"/>
          <w:sz w:val="28"/>
          <w:szCs w:val="28"/>
          <w:lang w:val="ru-RU"/>
        </w:rPr>
        <w:t xml:space="preserve">их програмах </w:t>
      </w:r>
      <w:r w:rsidRPr="00926D1B">
        <w:rPr>
          <w:rFonts w:ascii="Times New Roman" w:hAnsi="Times New Roman"/>
          <w:sz w:val="28"/>
          <w:szCs w:val="28"/>
        </w:rPr>
        <w:t>велику роль відведено формуван</w:t>
      </w:r>
      <w:r w:rsidRPr="00926D1B">
        <w:rPr>
          <w:rFonts w:ascii="Times New Roman" w:hAnsi="Times New Roman"/>
          <w:sz w:val="28"/>
          <w:szCs w:val="28"/>
          <w:lang w:val="ru-RU"/>
        </w:rPr>
        <w:t xml:space="preserve">ню механізмів та системи контролю за роботою недержавних організацій </w:t>
      </w:r>
      <w:r w:rsidRPr="00926D1B">
        <w:rPr>
          <w:rFonts w:ascii="Times New Roman" w:hAnsi="Times New Roman"/>
          <w:sz w:val="28"/>
          <w:szCs w:val="28"/>
        </w:rPr>
        <w:t>і</w:t>
      </w:r>
      <w:r w:rsidRPr="00926D1B">
        <w:rPr>
          <w:rFonts w:ascii="Times New Roman" w:hAnsi="Times New Roman"/>
          <w:sz w:val="28"/>
          <w:szCs w:val="28"/>
          <w:lang w:val="ru-RU"/>
        </w:rPr>
        <w:t xml:space="preserve"> широкого спектру незалежних засобів масової інформації.</w:t>
      </w:r>
      <w:r w:rsidRPr="00926D1B">
        <w:rPr>
          <w:rFonts w:ascii="Times New Roman" w:hAnsi="Times New Roman"/>
          <w:sz w:val="28"/>
          <w:szCs w:val="28"/>
        </w:rPr>
        <w:t xml:space="preserve">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В окремих державах для координації діяльності спеціальних органів у сфері боротьби з корупцією на національному рівні та підготовки пропозицій щодо </w:t>
      </w:r>
      <w:r w:rsidRPr="00926D1B">
        <w:rPr>
          <w:rFonts w:ascii="Times New Roman" w:hAnsi="Times New Roman"/>
          <w:sz w:val="28"/>
          <w:szCs w:val="28"/>
        </w:rPr>
        <w:lastRenderedPageBreak/>
        <w:t xml:space="preserve">вдосконалення діючої системи протидії цьому явищу створено міжвідомчі комісії до складу яких входять представники профільних міністерств і відомств. Їх праця сприяє об’єднанню зусиль різних суб’єктів у справах боротьби з корупцією.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Зрозуміло, що ініціативи з міжнародної сторони  пов’язані з протидією корупції, не гарантують свободу від корупції, але вони надають більше можливостей для боротьби з нею, тому що уніфікуються і об’єднуються зусилля в цій справі, і корупція поступово витісняється з нормальної течії суспільних відносин, стає «непрестижною». </w:t>
      </w:r>
      <w:r w:rsidRPr="00926D1B">
        <w:rPr>
          <w:rFonts w:ascii="Times New Roman" w:hAnsi="Times New Roman"/>
          <w:sz w:val="28"/>
          <w:szCs w:val="28"/>
          <w:lang w:val="ru-RU"/>
        </w:rPr>
        <w:t xml:space="preserve">Реально існуюча свобода слова дозволяє громадянському суспільству контролювати державних посадовців й інших суб’єктів владних повноважень. А </w:t>
      </w:r>
      <w:proofErr w:type="gramStart"/>
      <w:r w:rsidRPr="00926D1B">
        <w:rPr>
          <w:rFonts w:ascii="Times New Roman" w:hAnsi="Times New Roman"/>
          <w:sz w:val="28"/>
          <w:szCs w:val="28"/>
          <w:lang w:val="ru-RU"/>
        </w:rPr>
        <w:t>спец</w:t>
      </w:r>
      <w:proofErr w:type="gramEnd"/>
      <w:r w:rsidRPr="00926D1B">
        <w:rPr>
          <w:rFonts w:ascii="Times New Roman" w:hAnsi="Times New Roman"/>
          <w:sz w:val="28"/>
          <w:szCs w:val="28"/>
          <w:lang w:val="ru-RU"/>
        </w:rPr>
        <w:t xml:space="preserve">іальні суб’єкти </w:t>
      </w:r>
      <w:r w:rsidRPr="00926D1B">
        <w:rPr>
          <w:rFonts w:ascii="Times New Roman" w:hAnsi="Times New Roman"/>
          <w:sz w:val="28"/>
          <w:szCs w:val="28"/>
        </w:rPr>
        <w:t>а</w:t>
      </w:r>
      <w:r w:rsidRPr="00926D1B">
        <w:rPr>
          <w:rFonts w:ascii="Times New Roman" w:hAnsi="Times New Roman"/>
          <w:sz w:val="28"/>
          <w:szCs w:val="28"/>
          <w:lang w:val="ru-RU"/>
        </w:rPr>
        <w:t>нтико</w:t>
      </w:r>
      <w:r w:rsidRPr="00926D1B">
        <w:rPr>
          <w:rFonts w:ascii="Times New Roman" w:hAnsi="Times New Roman"/>
          <w:sz w:val="28"/>
          <w:szCs w:val="28"/>
        </w:rPr>
        <w:t>-</w:t>
      </w:r>
      <w:r w:rsidRPr="00926D1B">
        <w:rPr>
          <w:rFonts w:ascii="Times New Roman" w:hAnsi="Times New Roman"/>
          <w:sz w:val="28"/>
          <w:szCs w:val="28"/>
          <w:lang w:val="ru-RU"/>
        </w:rPr>
        <w:t>рупційної діяльності, не маючи іншого функціонального навантаження, здатні здійснювати ефективну протидію корупції</w:t>
      </w:r>
      <w:r w:rsidRPr="00926D1B">
        <w:rPr>
          <w:rFonts w:ascii="Times New Roman" w:hAnsi="Times New Roman"/>
          <w:sz w:val="28"/>
          <w:szCs w:val="28"/>
        </w:rPr>
        <w:t xml:space="preserve"> </w:t>
      </w:r>
      <w:r w:rsidRPr="00926D1B">
        <w:rPr>
          <w:rFonts w:ascii="Times New Roman" w:hAnsi="Times New Roman"/>
          <w:sz w:val="28"/>
          <w:szCs w:val="28"/>
          <w:lang w:val="ru-RU"/>
        </w:rPr>
        <w:t>[</w:t>
      </w:r>
      <w:r>
        <w:rPr>
          <w:rFonts w:ascii="Times New Roman" w:hAnsi="Times New Roman"/>
          <w:sz w:val="28"/>
          <w:szCs w:val="28"/>
        </w:rPr>
        <w:t>19</w:t>
      </w:r>
      <w:r w:rsidRPr="00926D1B">
        <w:rPr>
          <w:rFonts w:ascii="Times New Roman" w:hAnsi="Times New Roman"/>
          <w:sz w:val="28"/>
          <w:szCs w:val="28"/>
        </w:rPr>
        <w:t xml:space="preserve">, </w:t>
      </w:r>
      <w:r w:rsidRPr="00926D1B">
        <w:rPr>
          <w:rFonts w:ascii="Times New Roman" w:hAnsi="Times New Roman"/>
          <w:sz w:val="28"/>
          <w:szCs w:val="28"/>
          <w:lang w:val="en-US"/>
        </w:rPr>
        <w:t>c</w:t>
      </w:r>
      <w:r w:rsidRPr="00926D1B">
        <w:rPr>
          <w:rFonts w:ascii="Times New Roman" w:hAnsi="Times New Roman"/>
          <w:sz w:val="28"/>
          <w:szCs w:val="28"/>
          <w:lang w:val="ru-RU"/>
        </w:rPr>
        <w:t>.</w:t>
      </w:r>
      <w:r w:rsidRPr="00926D1B">
        <w:rPr>
          <w:rFonts w:ascii="Times New Roman" w:hAnsi="Times New Roman"/>
          <w:sz w:val="28"/>
          <w:szCs w:val="28"/>
        </w:rPr>
        <w:t>58</w:t>
      </w:r>
      <w:r w:rsidRPr="00926D1B">
        <w:rPr>
          <w:rFonts w:ascii="Times New Roman" w:hAnsi="Times New Roman"/>
          <w:sz w:val="28"/>
          <w:szCs w:val="28"/>
          <w:lang w:val="ru-RU"/>
        </w:rPr>
        <w:t xml:space="preserve">]. </w:t>
      </w:r>
      <w:r w:rsidRPr="00926D1B">
        <w:rPr>
          <w:rFonts w:ascii="Times New Roman" w:hAnsi="Times New Roman"/>
          <w:sz w:val="28"/>
          <w:szCs w:val="28"/>
        </w:rPr>
        <w:t xml:space="preserve">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Т</w:t>
      </w:r>
      <w:r w:rsidRPr="00926D1B">
        <w:rPr>
          <w:rFonts w:ascii="Times New Roman" w:hAnsi="Times New Roman"/>
          <w:sz w:val="28"/>
          <w:szCs w:val="28"/>
          <w:lang w:val="ru-RU"/>
        </w:rPr>
        <w:t xml:space="preserve">енденцією розвитку антикорупційного законодавства на міжнародному рівні є </w:t>
      </w:r>
      <w:r w:rsidRPr="00926D1B">
        <w:rPr>
          <w:rFonts w:ascii="Times New Roman" w:hAnsi="Times New Roman"/>
          <w:sz w:val="28"/>
          <w:szCs w:val="28"/>
        </w:rPr>
        <w:t>спрямування його</w:t>
      </w:r>
      <w:r w:rsidRPr="00926D1B">
        <w:rPr>
          <w:rFonts w:ascii="Times New Roman" w:hAnsi="Times New Roman"/>
          <w:sz w:val="28"/>
          <w:szCs w:val="28"/>
          <w:lang w:val="ru-RU"/>
        </w:rPr>
        <w:t xml:space="preserve"> розв</w:t>
      </w:r>
      <w:r w:rsidRPr="00926D1B">
        <w:rPr>
          <w:rFonts w:ascii="Times New Roman" w:hAnsi="Times New Roman"/>
          <w:sz w:val="28"/>
          <w:szCs w:val="28"/>
        </w:rPr>
        <w:t>итку на застосув</w:t>
      </w:r>
      <w:r w:rsidRPr="00926D1B">
        <w:rPr>
          <w:rFonts w:ascii="Times New Roman" w:hAnsi="Times New Roman"/>
          <w:sz w:val="28"/>
          <w:szCs w:val="28"/>
          <w:lang w:val="ru-RU"/>
        </w:rPr>
        <w:t xml:space="preserve">ання всього </w:t>
      </w:r>
      <w:r w:rsidRPr="00926D1B">
        <w:rPr>
          <w:rFonts w:ascii="Times New Roman" w:hAnsi="Times New Roman"/>
          <w:sz w:val="28"/>
          <w:szCs w:val="28"/>
        </w:rPr>
        <w:t>запасу</w:t>
      </w:r>
      <w:r w:rsidRPr="00926D1B">
        <w:rPr>
          <w:rFonts w:ascii="Times New Roman" w:hAnsi="Times New Roman"/>
          <w:sz w:val="28"/>
          <w:szCs w:val="28"/>
          <w:lang w:val="ru-RU"/>
        </w:rPr>
        <w:t xml:space="preserve"> правових засобів боротьби з акцентом на попередження.</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Підводячи підсумки щодо отримання міжнародного досвіду в  антикорупційній діяльності, можна сформулювати такі рекомендації для національних спеціальних суб’єктів протидії корупції: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 в державі повинна бути реальна стійка політична позиція щодо реальної боротьби з корупцією; </w:t>
      </w:r>
    </w:p>
    <w:p w:rsidR="00D61356" w:rsidRPr="008913D1" w:rsidRDefault="00D61356" w:rsidP="00D61356">
      <w:pPr>
        <w:spacing w:after="0" w:line="360" w:lineRule="auto"/>
        <w:ind w:left="-567" w:firstLine="567"/>
        <w:jc w:val="both"/>
        <w:rPr>
          <w:rFonts w:ascii="Times New Roman" w:hAnsi="Times New Roman"/>
          <w:sz w:val="28"/>
          <w:szCs w:val="28"/>
        </w:rPr>
      </w:pPr>
      <w:r w:rsidRPr="008913D1">
        <w:rPr>
          <w:rFonts w:ascii="Times New Roman" w:hAnsi="Times New Roman"/>
          <w:sz w:val="28"/>
          <w:szCs w:val="28"/>
        </w:rPr>
        <w:t>—</w:t>
      </w:r>
      <w:r>
        <w:rPr>
          <w:rFonts w:ascii="Times New Roman" w:hAnsi="Times New Roman"/>
          <w:sz w:val="28"/>
          <w:szCs w:val="28"/>
        </w:rPr>
        <w:t xml:space="preserve"> </w:t>
      </w:r>
      <w:r w:rsidRPr="008913D1">
        <w:rPr>
          <w:rFonts w:ascii="Times New Roman" w:hAnsi="Times New Roman"/>
          <w:sz w:val="28"/>
          <w:szCs w:val="28"/>
        </w:rPr>
        <w:t xml:space="preserve">контроль зі сторони громадянського суспільства за системою державного управління і гарантований діючий механізм порушення адміністративного або кримінального переслідування правопорушників. У даному аспекті важливим є створення справді незалежних засобів масової інформації;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 формування незалежної та справедливої судової влади, яка ухвалюватиме рішення, вільні від впливу політичних або бізнес-еліт;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 підзвітність осіб, які уповноважені на виконання функцій держави, перед спеціалізованим незалежним органом, що здійснює постійний моніторинг доброчесності державних службовців, їх майнового стану, а також наділений </w:t>
      </w:r>
      <w:r w:rsidRPr="00926D1B">
        <w:rPr>
          <w:rFonts w:ascii="Times New Roman" w:hAnsi="Times New Roman"/>
          <w:sz w:val="28"/>
          <w:szCs w:val="28"/>
        </w:rPr>
        <w:lastRenderedPageBreak/>
        <w:t xml:space="preserve">повноваженнями по притягненню до відповідальності посадовців незалежно від їх місця в ієрархічній структурі влади. </w:t>
      </w:r>
    </w:p>
    <w:p w:rsidR="00D61356" w:rsidRPr="00926D1B" w:rsidRDefault="00D61356" w:rsidP="00D61356">
      <w:pPr>
        <w:ind w:left="-567" w:firstLine="567"/>
        <w:jc w:val="both"/>
        <w:rPr>
          <w:rFonts w:ascii="Times New Roman" w:hAnsi="Times New Roman"/>
          <w:b/>
          <w:sz w:val="28"/>
          <w:szCs w:val="28"/>
        </w:rPr>
      </w:pPr>
      <w:r w:rsidRPr="00926D1B">
        <w:rPr>
          <w:rFonts w:ascii="Times New Roman" w:hAnsi="Times New Roman"/>
          <w:sz w:val="28"/>
          <w:szCs w:val="28"/>
        </w:rPr>
        <w:t>Очевидно</w:t>
      </w:r>
      <w:r w:rsidRPr="00926D1B">
        <w:rPr>
          <w:rFonts w:ascii="Times New Roman" w:hAnsi="Times New Roman"/>
          <w:sz w:val="28"/>
          <w:szCs w:val="28"/>
          <w:lang w:val="ru-RU"/>
        </w:rPr>
        <w:t>,</w:t>
      </w:r>
      <w:r w:rsidRPr="00926D1B">
        <w:rPr>
          <w:rFonts w:ascii="Times New Roman" w:hAnsi="Times New Roman"/>
          <w:sz w:val="28"/>
          <w:szCs w:val="28"/>
        </w:rPr>
        <w:t xml:space="preserve"> </w:t>
      </w:r>
      <w:r w:rsidRPr="00926D1B">
        <w:rPr>
          <w:rFonts w:ascii="Times New Roman" w:hAnsi="Times New Roman"/>
          <w:sz w:val="28"/>
          <w:szCs w:val="28"/>
          <w:lang w:val="ru-RU"/>
        </w:rPr>
        <w:t>на сучасному етапі</w:t>
      </w:r>
      <w:r w:rsidRPr="00926D1B">
        <w:rPr>
          <w:rFonts w:ascii="Times New Roman" w:hAnsi="Times New Roman"/>
          <w:sz w:val="28"/>
          <w:szCs w:val="28"/>
        </w:rPr>
        <w:t>,</w:t>
      </w:r>
      <w:r w:rsidRPr="00926D1B">
        <w:rPr>
          <w:rFonts w:ascii="Times New Roman" w:hAnsi="Times New Roman"/>
          <w:sz w:val="28"/>
          <w:szCs w:val="28"/>
          <w:lang w:val="ru-RU"/>
        </w:rPr>
        <w:t xml:space="preserve"> в нашій державі </w:t>
      </w:r>
      <w:r w:rsidRPr="00926D1B">
        <w:rPr>
          <w:rFonts w:ascii="Times New Roman" w:hAnsi="Times New Roman"/>
          <w:sz w:val="28"/>
          <w:szCs w:val="28"/>
        </w:rPr>
        <w:t>розпочато реформи у роботі деяких</w:t>
      </w:r>
      <w:r w:rsidRPr="00926D1B">
        <w:rPr>
          <w:rFonts w:ascii="Times New Roman" w:hAnsi="Times New Roman"/>
          <w:sz w:val="28"/>
          <w:szCs w:val="28"/>
          <w:lang w:val="ru-RU"/>
        </w:rPr>
        <w:t xml:space="preserve"> </w:t>
      </w:r>
      <w:r w:rsidRPr="00926D1B">
        <w:rPr>
          <w:rFonts w:ascii="Times New Roman" w:hAnsi="Times New Roman"/>
          <w:sz w:val="28"/>
          <w:szCs w:val="28"/>
        </w:rPr>
        <w:t>систем із вище наведеного списку. Тож, будемо очікувати подальших змін та покращення ситуації у боротьбі з корупцією.</w:t>
      </w:r>
      <w:r>
        <w:rPr>
          <w:rFonts w:ascii="Times New Roman" w:hAnsi="Times New Roman"/>
          <w:b/>
          <w:sz w:val="28"/>
          <w:szCs w:val="28"/>
        </w:rPr>
        <w:t xml:space="preserve"> </w:t>
      </w: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b/>
          <w:sz w:val="28"/>
          <w:szCs w:val="28"/>
        </w:rPr>
      </w:pPr>
      <w:r w:rsidRPr="00926D1B">
        <w:rPr>
          <w:rFonts w:ascii="Times New Roman" w:hAnsi="Times New Roman"/>
          <w:b/>
          <w:sz w:val="28"/>
          <w:szCs w:val="28"/>
        </w:rPr>
        <w:t>4.2 Шляхи вдосконалення нормативно – правової бази про відповідальність за корупційні злочини</w:t>
      </w:r>
    </w:p>
    <w:p w:rsidR="00D61356" w:rsidRDefault="00D61356" w:rsidP="00D61356">
      <w:pPr>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b/>
          <w:sz w:val="28"/>
          <w:szCs w:val="28"/>
        </w:rPr>
      </w:pP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Система антикорупційного законодавства України — це система спеціальних нормативних актів, предметом правового регулювання яких є суспільні відносини, що складаються в різних сферах життя з приводу визначення корупційних проявів, формулювання заходів попередження і запобігання ним, створення системи антикорупційних органів та суб’єктів протидії корупції, окреслення діянь, які створюють склад корупційних правопорушень і встановлення норм, які передбачають юридичну відповідальність за вчинення корупційних діянь [</w:t>
      </w:r>
      <w:r>
        <w:rPr>
          <w:rFonts w:ascii="Times New Roman" w:hAnsi="Times New Roman"/>
          <w:sz w:val="28"/>
          <w:szCs w:val="28"/>
        </w:rPr>
        <w:t>19</w:t>
      </w:r>
      <w:r w:rsidRPr="00926D1B">
        <w:rPr>
          <w:rFonts w:ascii="Times New Roman" w:hAnsi="Times New Roman"/>
          <w:sz w:val="28"/>
          <w:szCs w:val="28"/>
        </w:rPr>
        <w:t>, с. 15].</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А</w:t>
      </w:r>
      <w:r w:rsidRPr="00926D1B">
        <w:rPr>
          <w:rFonts w:ascii="Times New Roman" w:hAnsi="Times New Roman"/>
          <w:sz w:val="28"/>
          <w:szCs w:val="28"/>
          <w:lang w:val="ru-RU"/>
        </w:rPr>
        <w:t>нтикорупційне законодавство</w:t>
      </w:r>
      <w:r w:rsidRPr="00926D1B">
        <w:rPr>
          <w:rFonts w:ascii="Times New Roman" w:hAnsi="Times New Roman"/>
          <w:sz w:val="28"/>
          <w:szCs w:val="28"/>
        </w:rPr>
        <w:t xml:space="preserve"> в Україні</w:t>
      </w:r>
      <w:r w:rsidRPr="00926D1B">
        <w:rPr>
          <w:rFonts w:ascii="Times New Roman" w:hAnsi="Times New Roman"/>
          <w:sz w:val="28"/>
          <w:szCs w:val="28"/>
          <w:lang w:val="ru-RU"/>
        </w:rPr>
        <w:t xml:space="preserve"> як </w:t>
      </w:r>
      <w:r w:rsidRPr="00926D1B">
        <w:rPr>
          <w:rFonts w:ascii="Times New Roman" w:hAnsi="Times New Roman"/>
          <w:sz w:val="28"/>
          <w:szCs w:val="28"/>
        </w:rPr>
        <w:t xml:space="preserve">один із засобів правового характеру </w:t>
      </w:r>
      <w:r w:rsidRPr="00926D1B">
        <w:rPr>
          <w:rFonts w:ascii="Times New Roman" w:hAnsi="Times New Roman"/>
          <w:sz w:val="28"/>
          <w:szCs w:val="28"/>
          <w:lang w:val="ru-RU"/>
        </w:rPr>
        <w:t xml:space="preserve">протидії корупції, перебуває на  етапі вдосконалення. </w:t>
      </w:r>
      <w:r w:rsidRPr="00926D1B">
        <w:rPr>
          <w:rFonts w:ascii="Times New Roman" w:hAnsi="Times New Roman"/>
          <w:sz w:val="28"/>
          <w:szCs w:val="28"/>
        </w:rPr>
        <w:t xml:space="preserve">На даний момент до </w:t>
      </w:r>
      <w:r w:rsidRPr="00926D1B">
        <w:rPr>
          <w:rFonts w:ascii="Times New Roman" w:hAnsi="Times New Roman"/>
          <w:sz w:val="28"/>
          <w:szCs w:val="28"/>
          <w:lang w:val="ru-RU"/>
        </w:rPr>
        <w:t>антикорупційного законодавства</w:t>
      </w:r>
      <w:r w:rsidRPr="00926D1B">
        <w:rPr>
          <w:rFonts w:ascii="Times New Roman" w:hAnsi="Times New Roman"/>
          <w:sz w:val="28"/>
          <w:szCs w:val="28"/>
        </w:rPr>
        <w:t xml:space="preserve"> та</w:t>
      </w:r>
      <w:r w:rsidRPr="00926D1B">
        <w:rPr>
          <w:rFonts w:ascii="Times New Roman" w:hAnsi="Times New Roman"/>
          <w:sz w:val="28"/>
          <w:szCs w:val="28"/>
          <w:lang w:val="ru-RU"/>
        </w:rPr>
        <w:t xml:space="preserve"> нормативно-правових актів з  протидії і  запобігання корупції </w:t>
      </w:r>
      <w:r w:rsidRPr="00926D1B">
        <w:rPr>
          <w:rFonts w:ascii="Times New Roman" w:hAnsi="Times New Roman"/>
          <w:sz w:val="28"/>
          <w:szCs w:val="28"/>
        </w:rPr>
        <w:t>входять</w:t>
      </w:r>
      <w:r w:rsidRPr="00926D1B">
        <w:rPr>
          <w:rFonts w:ascii="Times New Roman" w:hAnsi="Times New Roman"/>
          <w:sz w:val="28"/>
          <w:szCs w:val="28"/>
          <w:lang w:val="ru-RU"/>
        </w:rPr>
        <w:t xml:space="preserve"> Конституція України, закони та підзаконні акти України, міжнародні ратифіковані Верховною Радою України документи і відомчі нормативно-правові акти.</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Протягом  квітня</w:t>
      </w:r>
      <w:r w:rsidRPr="00926D1B">
        <w:rPr>
          <w:rFonts w:ascii="Times New Roman" w:hAnsi="Times New Roman"/>
          <w:sz w:val="28"/>
          <w:szCs w:val="28"/>
          <w:lang w:val="ru-RU"/>
        </w:rPr>
        <w:t> </w:t>
      </w:r>
      <w:r w:rsidRPr="00926D1B">
        <w:rPr>
          <w:rFonts w:ascii="Times New Roman" w:hAnsi="Times New Roman"/>
          <w:sz w:val="28"/>
          <w:szCs w:val="28"/>
        </w:rPr>
        <w:t xml:space="preserve"> – травня 2013</w:t>
      </w:r>
      <w:r w:rsidRPr="00926D1B">
        <w:rPr>
          <w:rFonts w:ascii="Times New Roman" w:hAnsi="Times New Roman"/>
          <w:sz w:val="28"/>
          <w:szCs w:val="28"/>
          <w:lang w:val="ru-RU"/>
        </w:rPr>
        <w:t> </w:t>
      </w:r>
      <w:r w:rsidRPr="00926D1B">
        <w:rPr>
          <w:rFonts w:ascii="Times New Roman" w:hAnsi="Times New Roman"/>
          <w:sz w:val="28"/>
          <w:szCs w:val="28"/>
        </w:rPr>
        <w:t xml:space="preserve"> року Верховна Рада України прийняла пакет антикорупційних законів, які адаптовані до</w:t>
      </w:r>
      <w:r w:rsidRPr="00926D1B">
        <w:rPr>
          <w:rFonts w:ascii="Times New Roman" w:hAnsi="Times New Roman"/>
          <w:sz w:val="28"/>
          <w:szCs w:val="28"/>
          <w:lang w:val="ru-RU"/>
        </w:rPr>
        <w:t> </w:t>
      </w:r>
      <w:r w:rsidRPr="00926D1B">
        <w:rPr>
          <w:rFonts w:ascii="Times New Roman" w:hAnsi="Times New Roman"/>
          <w:sz w:val="28"/>
          <w:szCs w:val="28"/>
        </w:rPr>
        <w:t>міжнародних стандартів та служать як превентивні антикорупційні механізми, а</w:t>
      </w:r>
      <w:r w:rsidRPr="00926D1B">
        <w:rPr>
          <w:rFonts w:ascii="Times New Roman" w:hAnsi="Times New Roman"/>
          <w:sz w:val="28"/>
          <w:szCs w:val="28"/>
          <w:lang w:val="ru-RU"/>
        </w:rPr>
        <w:t> </w:t>
      </w:r>
      <w:r w:rsidRPr="00926D1B">
        <w:rPr>
          <w:rFonts w:ascii="Times New Roman" w:hAnsi="Times New Roman"/>
          <w:sz w:val="28"/>
          <w:szCs w:val="28"/>
        </w:rPr>
        <w:t xml:space="preserve"> також введено відповідальність юридичних осіб за</w:t>
      </w:r>
      <w:r w:rsidRPr="00926D1B">
        <w:rPr>
          <w:rFonts w:ascii="Times New Roman" w:hAnsi="Times New Roman"/>
          <w:sz w:val="28"/>
          <w:szCs w:val="28"/>
          <w:lang w:val="ru-RU"/>
        </w:rPr>
        <w:t> </w:t>
      </w:r>
      <w:r w:rsidRPr="00926D1B">
        <w:rPr>
          <w:rFonts w:ascii="Times New Roman" w:hAnsi="Times New Roman"/>
          <w:sz w:val="28"/>
          <w:szCs w:val="28"/>
        </w:rPr>
        <w:t xml:space="preserve"> скоєні в</w:t>
      </w:r>
      <w:r w:rsidRPr="00926D1B">
        <w:rPr>
          <w:rFonts w:ascii="Times New Roman" w:hAnsi="Times New Roman"/>
          <w:sz w:val="28"/>
          <w:szCs w:val="28"/>
          <w:lang w:val="ru-RU"/>
        </w:rPr>
        <w:t> </w:t>
      </w:r>
      <w:r w:rsidRPr="00926D1B">
        <w:rPr>
          <w:rFonts w:ascii="Times New Roman" w:hAnsi="Times New Roman"/>
          <w:sz w:val="28"/>
          <w:szCs w:val="28"/>
        </w:rPr>
        <w:t xml:space="preserve"> їхніх інтересах або</w:t>
      </w:r>
      <w:r w:rsidRPr="00926D1B">
        <w:rPr>
          <w:rFonts w:ascii="Times New Roman" w:hAnsi="Times New Roman"/>
          <w:sz w:val="28"/>
          <w:szCs w:val="28"/>
          <w:lang w:val="ru-RU"/>
        </w:rPr>
        <w:t> </w:t>
      </w:r>
      <w:r w:rsidRPr="00926D1B">
        <w:rPr>
          <w:rFonts w:ascii="Times New Roman" w:hAnsi="Times New Roman"/>
          <w:sz w:val="28"/>
          <w:szCs w:val="28"/>
        </w:rPr>
        <w:t>від</w:t>
      </w:r>
      <w:r w:rsidRPr="00926D1B">
        <w:rPr>
          <w:rFonts w:ascii="Times New Roman" w:hAnsi="Times New Roman"/>
          <w:sz w:val="28"/>
          <w:szCs w:val="28"/>
          <w:lang w:val="ru-RU"/>
        </w:rPr>
        <w:t> </w:t>
      </w:r>
      <w:r w:rsidRPr="00926D1B">
        <w:rPr>
          <w:rFonts w:ascii="Times New Roman" w:hAnsi="Times New Roman"/>
          <w:sz w:val="28"/>
          <w:szCs w:val="28"/>
        </w:rPr>
        <w:t>їхнього імені корупційні злочини.</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lastRenderedPageBreak/>
        <w:t>Так як для України на</w:t>
      </w:r>
      <w:r w:rsidRPr="00926D1B">
        <w:rPr>
          <w:rFonts w:ascii="Times New Roman" w:hAnsi="Times New Roman"/>
          <w:sz w:val="28"/>
          <w:szCs w:val="28"/>
          <w:lang w:val="ru-RU"/>
        </w:rPr>
        <w:t> </w:t>
      </w:r>
      <w:r w:rsidRPr="00926D1B">
        <w:rPr>
          <w:rFonts w:ascii="Times New Roman" w:hAnsi="Times New Roman"/>
          <w:sz w:val="28"/>
          <w:szCs w:val="28"/>
        </w:rPr>
        <w:t>сьогоднішній день головною метою є вступ до</w:t>
      </w:r>
      <w:r w:rsidRPr="00926D1B">
        <w:rPr>
          <w:rFonts w:ascii="Times New Roman" w:hAnsi="Times New Roman"/>
          <w:sz w:val="28"/>
          <w:szCs w:val="28"/>
          <w:lang w:val="ru-RU"/>
        </w:rPr>
        <w:t> </w:t>
      </w:r>
      <w:r w:rsidRPr="00926D1B">
        <w:rPr>
          <w:rFonts w:ascii="Times New Roman" w:hAnsi="Times New Roman"/>
          <w:sz w:val="28"/>
          <w:szCs w:val="28"/>
        </w:rPr>
        <w:t xml:space="preserve"> Європейського Союзу, то</w:t>
      </w:r>
      <w:r w:rsidRPr="00926D1B">
        <w:rPr>
          <w:rFonts w:ascii="Times New Roman" w:hAnsi="Times New Roman"/>
          <w:sz w:val="28"/>
          <w:szCs w:val="28"/>
          <w:lang w:val="ru-RU"/>
        </w:rPr>
        <w:t> </w:t>
      </w:r>
      <w:r w:rsidRPr="00926D1B">
        <w:rPr>
          <w:rFonts w:ascii="Times New Roman" w:hAnsi="Times New Roman"/>
          <w:sz w:val="28"/>
          <w:szCs w:val="28"/>
        </w:rPr>
        <w:t xml:space="preserve"> держава зобов’язується виконати певні вимоги, однією із яких є вдосконалення нормативно-правової бази пов’язаною з протидією корупцієї.</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Аналізуючи вже діюче антикорупційне законодавство, важливим є</w:t>
      </w:r>
      <w:r w:rsidRPr="00926D1B">
        <w:rPr>
          <w:rFonts w:ascii="Times New Roman" w:hAnsi="Times New Roman"/>
          <w:sz w:val="28"/>
          <w:szCs w:val="28"/>
          <w:lang w:val="ru-RU"/>
        </w:rPr>
        <w:t> </w:t>
      </w:r>
      <w:r w:rsidRPr="00926D1B">
        <w:rPr>
          <w:rFonts w:ascii="Times New Roman" w:hAnsi="Times New Roman"/>
          <w:sz w:val="28"/>
          <w:szCs w:val="28"/>
        </w:rPr>
        <w:t>передбачення і</w:t>
      </w:r>
      <w:r w:rsidRPr="00926D1B">
        <w:rPr>
          <w:rFonts w:ascii="Times New Roman" w:hAnsi="Times New Roman"/>
          <w:sz w:val="28"/>
          <w:szCs w:val="28"/>
          <w:lang w:val="ru-RU"/>
        </w:rPr>
        <w:t> </w:t>
      </w:r>
      <w:r w:rsidRPr="00926D1B">
        <w:rPr>
          <w:rFonts w:ascii="Times New Roman" w:hAnsi="Times New Roman"/>
          <w:sz w:val="28"/>
          <w:szCs w:val="28"/>
        </w:rPr>
        <w:t>такого напряму як</w:t>
      </w:r>
      <w:r w:rsidRPr="00926D1B">
        <w:rPr>
          <w:rFonts w:ascii="Times New Roman" w:hAnsi="Times New Roman"/>
          <w:sz w:val="28"/>
          <w:szCs w:val="28"/>
          <w:lang w:val="ru-RU"/>
        </w:rPr>
        <w:t> </w:t>
      </w:r>
      <w:r w:rsidRPr="00926D1B">
        <w:rPr>
          <w:rFonts w:ascii="Times New Roman" w:hAnsi="Times New Roman"/>
          <w:sz w:val="28"/>
          <w:szCs w:val="28"/>
        </w:rPr>
        <w:t>організаційне забезпечення протидії корупції, який ми пропонуємо розглядати як</w:t>
      </w:r>
      <w:r w:rsidRPr="00926D1B">
        <w:rPr>
          <w:rFonts w:ascii="Times New Roman" w:hAnsi="Times New Roman"/>
          <w:sz w:val="28"/>
          <w:szCs w:val="28"/>
          <w:lang w:val="ru-RU"/>
        </w:rPr>
        <w:t> </w:t>
      </w:r>
      <w:r w:rsidRPr="00926D1B">
        <w:rPr>
          <w:rFonts w:ascii="Times New Roman" w:hAnsi="Times New Roman"/>
          <w:sz w:val="28"/>
          <w:szCs w:val="28"/>
        </w:rPr>
        <w:t>окремий елемент державно-правового механізму протидії корупції.</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Вважаємо, що</w:t>
      </w:r>
      <w:r w:rsidRPr="00926D1B">
        <w:rPr>
          <w:rFonts w:ascii="Times New Roman" w:hAnsi="Times New Roman"/>
          <w:sz w:val="28"/>
          <w:szCs w:val="28"/>
          <w:lang w:val="ru-RU"/>
        </w:rPr>
        <w:t> </w:t>
      </w:r>
      <w:r w:rsidRPr="00926D1B">
        <w:rPr>
          <w:rFonts w:ascii="Times New Roman" w:hAnsi="Times New Roman"/>
          <w:sz w:val="28"/>
          <w:szCs w:val="28"/>
        </w:rPr>
        <w:t xml:space="preserve"> внесення змін на законодавчому  рівні потребують наступні питання: </w:t>
      </w:r>
    </w:p>
    <w:p w:rsidR="00D61356" w:rsidRPr="00926D1B" w:rsidRDefault="00D61356" w:rsidP="00D61356">
      <w:pPr>
        <w:numPr>
          <w:ilvl w:val="0"/>
          <w:numId w:val="3"/>
        </w:num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встановлення відповідальності за вчинення корупційних правопорушень уповноваженими особа юридичних осіб; </w:t>
      </w:r>
    </w:p>
    <w:p w:rsidR="00D61356" w:rsidRPr="00926D1B" w:rsidRDefault="00D61356" w:rsidP="00D61356">
      <w:pPr>
        <w:numPr>
          <w:ilvl w:val="0"/>
          <w:numId w:val="3"/>
        </w:num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удосконалення інституту конфіскації; </w:t>
      </w:r>
    </w:p>
    <w:p w:rsidR="00D61356" w:rsidRPr="00926D1B" w:rsidRDefault="00D61356" w:rsidP="00D61356">
      <w:pPr>
        <w:numPr>
          <w:ilvl w:val="0"/>
          <w:numId w:val="3"/>
        </w:num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притягнення до</w:t>
      </w:r>
      <w:r w:rsidRPr="00926D1B">
        <w:rPr>
          <w:rFonts w:ascii="Times New Roman" w:hAnsi="Times New Roman"/>
          <w:sz w:val="28"/>
          <w:szCs w:val="28"/>
          <w:lang w:val="ru-RU"/>
        </w:rPr>
        <w:t> </w:t>
      </w:r>
      <w:r w:rsidRPr="00926D1B">
        <w:rPr>
          <w:rFonts w:ascii="Times New Roman" w:hAnsi="Times New Roman"/>
          <w:sz w:val="28"/>
          <w:szCs w:val="28"/>
        </w:rPr>
        <w:t xml:space="preserve"> відповідальності за</w:t>
      </w:r>
      <w:r w:rsidRPr="00926D1B">
        <w:rPr>
          <w:rFonts w:ascii="Times New Roman" w:hAnsi="Times New Roman"/>
          <w:sz w:val="28"/>
          <w:szCs w:val="28"/>
          <w:lang w:val="ru-RU"/>
        </w:rPr>
        <w:t> </w:t>
      </w:r>
      <w:r w:rsidRPr="00926D1B">
        <w:rPr>
          <w:rFonts w:ascii="Times New Roman" w:hAnsi="Times New Roman"/>
          <w:sz w:val="28"/>
          <w:szCs w:val="28"/>
        </w:rPr>
        <w:t xml:space="preserve"> вчинення корупційних правопорушень осіб, які</w:t>
      </w:r>
      <w:r w:rsidRPr="00926D1B">
        <w:rPr>
          <w:rFonts w:ascii="Times New Roman" w:hAnsi="Times New Roman"/>
          <w:sz w:val="28"/>
          <w:szCs w:val="28"/>
          <w:lang w:val="ru-RU"/>
        </w:rPr>
        <w:t> </w:t>
      </w:r>
      <w:r w:rsidRPr="00926D1B">
        <w:rPr>
          <w:rFonts w:ascii="Times New Roman" w:hAnsi="Times New Roman"/>
          <w:sz w:val="28"/>
          <w:szCs w:val="28"/>
        </w:rPr>
        <w:t xml:space="preserve">користуються недоторканністю.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Враховуючи важливість та необхідність законодавчого визначення таких елементів системи забезпечення запобігання і</w:t>
      </w:r>
      <w:r w:rsidRPr="00926D1B">
        <w:rPr>
          <w:rFonts w:ascii="Times New Roman" w:hAnsi="Times New Roman"/>
          <w:sz w:val="28"/>
          <w:szCs w:val="28"/>
          <w:lang w:val="ru-RU"/>
        </w:rPr>
        <w:t> </w:t>
      </w:r>
      <w:r w:rsidRPr="00926D1B">
        <w:rPr>
          <w:rFonts w:ascii="Times New Roman" w:hAnsi="Times New Roman"/>
          <w:sz w:val="28"/>
          <w:szCs w:val="28"/>
        </w:rPr>
        <w:t xml:space="preserve"> протидії корупції, як: кадрове, управлінське, фінансове, матеріально-технічне, інформаційне та</w:t>
      </w:r>
      <w:r w:rsidRPr="00926D1B">
        <w:rPr>
          <w:rFonts w:ascii="Times New Roman" w:hAnsi="Times New Roman"/>
          <w:sz w:val="28"/>
          <w:szCs w:val="28"/>
          <w:lang w:val="ru-RU"/>
        </w:rPr>
        <w:t> </w:t>
      </w:r>
      <w:r w:rsidRPr="00926D1B">
        <w:rPr>
          <w:rFonts w:ascii="Times New Roman" w:hAnsi="Times New Roman"/>
          <w:sz w:val="28"/>
          <w:szCs w:val="28"/>
        </w:rPr>
        <w:t xml:space="preserve"> науково-методичне, було б доцільним створити окремий розділ у</w:t>
      </w:r>
      <w:r w:rsidRPr="00926D1B">
        <w:rPr>
          <w:rFonts w:ascii="Times New Roman" w:hAnsi="Times New Roman"/>
          <w:sz w:val="28"/>
          <w:szCs w:val="28"/>
          <w:lang w:val="ru-RU"/>
        </w:rPr>
        <w:t> </w:t>
      </w:r>
      <w:r w:rsidRPr="00926D1B">
        <w:rPr>
          <w:rFonts w:ascii="Times New Roman" w:hAnsi="Times New Roman"/>
          <w:sz w:val="28"/>
          <w:szCs w:val="28"/>
        </w:rPr>
        <w:t>антикорупційному законодавстві під назвою «Система засобів забезпечення запобігання і</w:t>
      </w:r>
      <w:r w:rsidRPr="00926D1B">
        <w:rPr>
          <w:rFonts w:ascii="Times New Roman" w:hAnsi="Times New Roman"/>
          <w:sz w:val="28"/>
          <w:szCs w:val="28"/>
          <w:lang w:val="ru-RU"/>
        </w:rPr>
        <w:t> </w:t>
      </w:r>
      <w:r w:rsidRPr="00926D1B">
        <w:rPr>
          <w:rFonts w:ascii="Times New Roman" w:hAnsi="Times New Roman"/>
          <w:sz w:val="28"/>
          <w:szCs w:val="28"/>
        </w:rPr>
        <w:t xml:space="preserve">протидії корупції».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Також одним із шляхів вдосконалення нормативно – правової бази про відповідальність за корупційні злочини є проведення антикорупційної експертизи, основними завданнями якої є виявлення та усунення корупціогенних факторів, що наявні у проектах нормативно-правових актів. </w:t>
      </w:r>
      <w:r w:rsidRPr="00926D1B">
        <w:rPr>
          <w:rFonts w:ascii="Times New Roman" w:hAnsi="Times New Roman"/>
          <w:sz w:val="28"/>
          <w:szCs w:val="28"/>
          <w:lang w:val="ru-RU"/>
        </w:rPr>
        <w:t>За певних обставин</w:t>
      </w:r>
      <w:r w:rsidRPr="00926D1B">
        <w:rPr>
          <w:rFonts w:ascii="Times New Roman" w:hAnsi="Times New Roman"/>
          <w:sz w:val="28"/>
          <w:szCs w:val="28"/>
        </w:rPr>
        <w:t>, наприклад,  при</w:t>
      </w:r>
      <w:r w:rsidRPr="00926D1B">
        <w:rPr>
          <w:rFonts w:ascii="Times New Roman" w:hAnsi="Times New Roman"/>
          <w:sz w:val="28"/>
          <w:szCs w:val="28"/>
          <w:lang w:val="ru-RU"/>
        </w:rPr>
        <w:t xml:space="preserve"> виявленн</w:t>
      </w:r>
      <w:r w:rsidRPr="00926D1B">
        <w:rPr>
          <w:rFonts w:ascii="Times New Roman" w:hAnsi="Times New Roman"/>
          <w:sz w:val="28"/>
          <w:szCs w:val="28"/>
        </w:rPr>
        <w:t>і</w:t>
      </w:r>
      <w:r w:rsidRPr="00926D1B">
        <w:rPr>
          <w:rFonts w:ascii="Times New Roman" w:hAnsi="Times New Roman"/>
          <w:sz w:val="28"/>
          <w:szCs w:val="28"/>
          <w:lang w:val="ru-RU"/>
        </w:rPr>
        <w:t xml:space="preserve"> реальних «схем», які застосовуються з використання тих чи інших «лазівок» у законодавстві такій експертизі </w:t>
      </w:r>
      <w:proofErr w:type="gramStart"/>
      <w:r w:rsidRPr="00926D1B">
        <w:rPr>
          <w:rFonts w:ascii="Times New Roman" w:hAnsi="Times New Roman"/>
          <w:sz w:val="28"/>
          <w:szCs w:val="28"/>
          <w:lang w:val="ru-RU"/>
        </w:rPr>
        <w:t>п</w:t>
      </w:r>
      <w:proofErr w:type="gramEnd"/>
      <w:r w:rsidRPr="00926D1B">
        <w:rPr>
          <w:rFonts w:ascii="Times New Roman" w:hAnsi="Times New Roman"/>
          <w:sz w:val="28"/>
          <w:szCs w:val="28"/>
          <w:lang w:val="ru-RU"/>
        </w:rPr>
        <w:t xml:space="preserve">ідлягають і чинні </w:t>
      </w:r>
      <w:r w:rsidRPr="00926D1B">
        <w:rPr>
          <w:rFonts w:ascii="Times New Roman" w:hAnsi="Times New Roman"/>
          <w:sz w:val="28"/>
          <w:szCs w:val="28"/>
        </w:rPr>
        <w:t>нормативно-правові акти</w:t>
      </w:r>
      <w:r w:rsidRPr="00926D1B">
        <w:rPr>
          <w:rFonts w:ascii="Times New Roman" w:hAnsi="Times New Roman"/>
          <w:sz w:val="28"/>
          <w:szCs w:val="28"/>
          <w:lang w:val="ru-RU"/>
        </w:rPr>
        <w:t>.</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 xml:space="preserve">Отже, і держава (в особі відповідних органів), і громадськість повинні  забезпечити прийняття якісного законодавства, яке гарантуватиме для </w:t>
      </w:r>
      <w:r w:rsidRPr="00926D1B">
        <w:rPr>
          <w:rFonts w:ascii="Times New Roman" w:hAnsi="Times New Roman"/>
          <w:sz w:val="28"/>
          <w:szCs w:val="28"/>
        </w:rPr>
        <w:lastRenderedPageBreak/>
        <w:t xml:space="preserve">уповноважених суб’єктів дії виключно в межах антикорупційних принципів і правил. </w:t>
      </w:r>
    </w:p>
    <w:p w:rsidR="00D61356" w:rsidRPr="00926D1B" w:rsidRDefault="00D61356" w:rsidP="00D61356">
      <w:pPr>
        <w:spacing w:after="0" w:line="360" w:lineRule="auto"/>
        <w:ind w:left="-567" w:firstLine="567"/>
        <w:jc w:val="both"/>
        <w:rPr>
          <w:rFonts w:ascii="Times New Roman" w:hAnsi="Times New Roman"/>
          <w:sz w:val="28"/>
          <w:szCs w:val="28"/>
        </w:rPr>
      </w:pPr>
      <w:r w:rsidRPr="00926D1B">
        <w:rPr>
          <w:rFonts w:ascii="Times New Roman" w:hAnsi="Times New Roman"/>
          <w:sz w:val="28"/>
          <w:szCs w:val="28"/>
        </w:rPr>
        <w:t>Але слід не забувати, що зменшення рівня корупції залежить не</w:t>
      </w:r>
      <w:r w:rsidRPr="00926D1B">
        <w:rPr>
          <w:rFonts w:ascii="Times New Roman" w:hAnsi="Times New Roman"/>
          <w:sz w:val="28"/>
          <w:szCs w:val="28"/>
          <w:lang w:val="ru-RU"/>
        </w:rPr>
        <w:t> </w:t>
      </w:r>
      <w:r w:rsidRPr="00926D1B">
        <w:rPr>
          <w:rFonts w:ascii="Times New Roman" w:hAnsi="Times New Roman"/>
          <w:sz w:val="28"/>
          <w:szCs w:val="28"/>
        </w:rPr>
        <w:t>тільки від створення належної нормативно-правової бази для</w:t>
      </w:r>
      <w:r w:rsidRPr="00926D1B">
        <w:rPr>
          <w:rFonts w:ascii="Times New Roman" w:hAnsi="Times New Roman"/>
          <w:sz w:val="28"/>
          <w:szCs w:val="28"/>
          <w:lang w:val="ru-RU"/>
        </w:rPr>
        <w:t> </w:t>
      </w:r>
      <w:r w:rsidRPr="00926D1B">
        <w:rPr>
          <w:rFonts w:ascii="Times New Roman" w:hAnsi="Times New Roman"/>
          <w:sz w:val="28"/>
          <w:szCs w:val="28"/>
        </w:rPr>
        <w:t>запобіганні та</w:t>
      </w:r>
      <w:r w:rsidRPr="00926D1B">
        <w:rPr>
          <w:rFonts w:ascii="Times New Roman" w:hAnsi="Times New Roman"/>
          <w:sz w:val="28"/>
          <w:szCs w:val="28"/>
          <w:lang w:val="ru-RU"/>
        </w:rPr>
        <w:t> </w:t>
      </w:r>
      <w:r w:rsidRPr="00926D1B">
        <w:rPr>
          <w:rFonts w:ascii="Times New Roman" w:hAnsi="Times New Roman"/>
          <w:sz w:val="28"/>
          <w:szCs w:val="28"/>
        </w:rPr>
        <w:t>протидії корупції, а</w:t>
      </w:r>
      <w:r w:rsidRPr="00926D1B">
        <w:rPr>
          <w:rFonts w:ascii="Times New Roman" w:hAnsi="Times New Roman"/>
          <w:sz w:val="28"/>
          <w:szCs w:val="28"/>
          <w:lang w:val="ru-RU"/>
        </w:rPr>
        <w:t> </w:t>
      </w:r>
      <w:r w:rsidRPr="00926D1B">
        <w:rPr>
          <w:rFonts w:ascii="Times New Roman" w:hAnsi="Times New Roman"/>
          <w:sz w:val="28"/>
          <w:szCs w:val="28"/>
        </w:rPr>
        <w:t xml:space="preserve"> й при умові гідного матеріально-технічного забезпечення працівників, формуванні у</w:t>
      </w:r>
      <w:r w:rsidRPr="00926D1B">
        <w:rPr>
          <w:rFonts w:ascii="Times New Roman" w:hAnsi="Times New Roman"/>
          <w:sz w:val="28"/>
          <w:szCs w:val="28"/>
          <w:lang w:val="ru-RU"/>
        </w:rPr>
        <w:t> </w:t>
      </w:r>
      <w:r w:rsidRPr="00926D1B">
        <w:rPr>
          <w:rFonts w:ascii="Times New Roman" w:hAnsi="Times New Roman"/>
          <w:sz w:val="28"/>
          <w:szCs w:val="28"/>
        </w:rPr>
        <w:t>підрозділах та</w:t>
      </w:r>
      <w:r w:rsidRPr="00926D1B">
        <w:rPr>
          <w:rFonts w:ascii="Times New Roman" w:hAnsi="Times New Roman"/>
          <w:sz w:val="28"/>
          <w:szCs w:val="28"/>
          <w:lang w:val="ru-RU"/>
        </w:rPr>
        <w:t> </w:t>
      </w:r>
      <w:r w:rsidRPr="00926D1B">
        <w:rPr>
          <w:rFonts w:ascii="Times New Roman" w:hAnsi="Times New Roman"/>
          <w:sz w:val="28"/>
          <w:szCs w:val="28"/>
        </w:rPr>
        <w:t>службах стійкої національно-патріотичної, правової позиції.</w:t>
      </w:r>
    </w:p>
    <w:p w:rsidR="00D61356" w:rsidRDefault="00D61356" w:rsidP="00D61356">
      <w:pPr>
        <w:ind w:left="-567" w:firstLine="567"/>
        <w:jc w:val="both"/>
        <w:rPr>
          <w:rFonts w:ascii="Times New Roman" w:hAnsi="Times New Roman"/>
          <w:sz w:val="28"/>
          <w:szCs w:val="28"/>
        </w:rPr>
      </w:pPr>
    </w:p>
    <w:p w:rsidR="00D61356" w:rsidRDefault="00D61356" w:rsidP="00D61356">
      <w:pPr>
        <w:ind w:left="-567" w:firstLine="567"/>
        <w:jc w:val="both"/>
        <w:rPr>
          <w:rFonts w:ascii="Times New Roman" w:hAnsi="Times New Roman"/>
          <w:b/>
          <w:sz w:val="28"/>
          <w:szCs w:val="28"/>
        </w:rPr>
      </w:pPr>
      <w:r w:rsidRPr="00926D1B">
        <w:rPr>
          <w:rFonts w:ascii="Times New Roman" w:hAnsi="Times New Roman"/>
          <w:b/>
          <w:sz w:val="28"/>
          <w:szCs w:val="28"/>
        </w:rPr>
        <w:t>4.3 Актуальні проблеми запобігання корупційним правопорушенням в Україні</w:t>
      </w:r>
    </w:p>
    <w:p w:rsidR="00D61356" w:rsidRDefault="00D61356" w:rsidP="00D61356">
      <w:pPr>
        <w:ind w:left="-567" w:firstLine="567"/>
        <w:jc w:val="both"/>
        <w:rPr>
          <w:rFonts w:ascii="Times New Roman" w:hAnsi="Times New Roman"/>
          <w:b/>
          <w:sz w:val="28"/>
          <w:szCs w:val="28"/>
        </w:rPr>
      </w:pPr>
    </w:p>
    <w:p w:rsidR="00D61356" w:rsidRDefault="00D61356" w:rsidP="00D61356">
      <w:pPr>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Як зазначалось раніше, протидія корупції в Україні є однією із головних державних цілей. Ще з часів проголошення України незалежною корупція стала прямо загрозою національній безпеці, стабільності та економічному зростанню держави. Негативними наслідками корупції є порушення конституційних засад, принципів соціальної справедливості та рівності всіх перед законом. Корупція ставить під сумнів авторитет влади, дискредитує ринкові механізми розвитку конкуренції та запобігання монополізму в економіці, сприяє лобіюванню законодавчих і нормативних актів, масштабним зловживанням владою і злочинності.</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Тож, проблема протидії корупції в Україні є актуальною на сьогоднішній день. Потреба боротьби з цим негативним соціально-правовим явищем є очевидною як для політиків, так і для громадськості.</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На даний момент існує ряд невирішених питань, що пов’язані із правильністю функціонуванням антикорупційних органів, декларуванням майнового стану публічних службовців, запобіганням та врегулюванням конфліктів інтересів, перевірки доброчесності службовців тощо.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lastRenderedPageBreak/>
        <w:t>Нашою метою є розглянути актуальні проблеми протидії корупції в Україні та дати їх аналіз. Адже останні десятиліття корупція досить часто тлумачиться як складне негативне суспільне явище, зумовлене внутрішніми політичними, економічними, культурними й адміністративними чинниками.</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Наявні форми корупції та ймовірні ризики виникнення нових її форм зумовлені широким колом об’єктивних і суб’єктивних причин, що є характерними для умов кардинальних політичних і соціально-економічних перетворень у суспільстві та державі. Серед таких причин поширеності корупції в Україні можна визначити наступні: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1) психологічні втрати перехідного періоду у житті суспільства. Розпад старої системи моральних та інших духовних цінностей спричинив ситуацію втрати значною частиною населення моральних орієнтирів, духовних опор і, одночасно, до широкого поширення цинізму, аморальності та криміналізації суспільної свідомості;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2) становлення нових державних інститутів. Стара вертикаль державного управління поступово замінюється новою. Досить частим реорганізаціям піддається система центральних органів влади – ​міністерств, відомств. Вони скорочуються, об’єднуються, реорганізуються, потім знову поновлюються, відроджуються. Зрозуміло, що в таких умовах вірогідність корупційних діянь значно зростає;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3) перерозподіл державної власності. Після проголошення незалежності України розпочався процес перерозподілу державної власності у нові її форми: створення акціонерних товариств, передача в оренду, розпродаж і перехід у приватну власність земель, підприємств тощо. Цей процес супроводжується чисельними корупційними діяннями, пов’язаними як з оцінкою вартості об’єктів, так і з передачею (продажем) їх новим господарям;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4) тінізація економіки. Тіньовою економікою називають економічну          діяльність, яка не враховується і не контролюється офіційними державними органами, або спрямована на отримання доходу шляхом порушення чинного законодавства. Тіньова економіка підриває основи існування держави, розкладає </w:t>
      </w:r>
      <w:r>
        <w:rPr>
          <w:rFonts w:ascii="Times New Roman" w:hAnsi="Times New Roman"/>
          <w:sz w:val="28"/>
          <w:szCs w:val="28"/>
        </w:rPr>
        <w:lastRenderedPageBreak/>
        <w:t xml:space="preserve">державний апарат, оскільки однією з умов її наявності є широкий підкуп працівників державних органів;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5) кризові економічні явища. Спад виробництва, скорочення об’ємів продукції, відсутність оновлення основних фондів у всіх галузях народного господарства сприяють тому, що все більше підприємств, юридичних і фізичних осіб вимушені шукати кредити, позички і дотації. За таких обставин збільшується кількість звернень до чиновників відповідних міністерств і відомств і, як наслідок, більш поширеною і всеосяжною стає корупція, захоплюючи все нові й нові сфери суспільства;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6) незавершеність формування правового поля в Україні. Суперечливість вимог одного закону вимогам інших законів стає причиною масового тиску на державні органи, створює сприятливі умови до корупційних дій з боку посадових осіб державних установ, організацій і підприємств різних форм власності;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7) незадовільний стан протидії злочинності. В умовах криміналізації суспільства, поширення особливо тяжких злочинів, боротьба з корупцією за рангом важливості поступається місцем перед замовними убивствами, розбійними нападами тощо. Разом з тим правоохоронні та антикорупційні органи потребують сучасних дієвих методик виявлення і фіксації корупційних діянь, їх ефективного попередження;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8) незадовільний стан боротьби з контрабандою на митницях та в зоні проведення АТО. У результаті Державний бюджет України не отримує мільярди гривень надходжень. Водночас корумповані митники та правоохоронці незаконно збагачуються;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9) прорахунки у кадровому забезпеченні інституту управлінської ланки в органах державного управління. Практична робота з персоналом, який виконує завдання в умовах корупційних ризиків, потребує врахування не тільки наявності провокуючих чи сприятливих чинників професійної діяльності на конкретній посаді, але передусім психологічних особливостей особистості [5, с. 74–75].</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Одне з найважливіших місць у загальнодержавному механізмі протидії корупції займають правоохоронні органи. Враховуючи те, що корупція проникла </w:t>
      </w:r>
      <w:r>
        <w:rPr>
          <w:rFonts w:ascii="Times New Roman" w:hAnsi="Times New Roman"/>
          <w:sz w:val="28"/>
          <w:szCs w:val="28"/>
        </w:rPr>
        <w:lastRenderedPageBreak/>
        <w:t>в державний апарат і правоохоронні органи, державною владою створюються відповідні центральні органи зі спеціальним статусом та правоохоронні органи з протидії корупції. Як показує міжнародний досвід, найкращих результатів у реалізації антикорупційного законодавства вдалося отримати в країнах, де були створені незалежні спеціалізовані органи боротьби з корупцією.</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Нагадаємо, що відповідно до ст. 1 Закону України «Про запобігання корупції» спеціально уповноваженими суб’єктами у сфері протидії корупції визначено: органи прокуратури, Національної поліції, Національне антикорупційне бюро України, Національне агентство з питань запобігання корупції.</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Проте діяльність цих органів зустрічається з рядом проблем, які викликані відсутністю досконалої законодавчої бази, не розробленими системними підходами стосовно діяльності суб’єктів протидії корупції та їх взаємодії з громадянським суспільством у цій сфері, відсутністю концептуальних поглядів організаційно-правового забезпечення у боротьбі з корупцією.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Затримується розгляд Верховною Радою України важливих для боротьби з корупцією законопроектів щодо створення Спеціалізованого антикорупційного суду та надання Національному антикорупційному бюро права автономного зняття інформації з каналів зв’язку. </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Залишається актуальною проблема підготовки висококваліфікованих спеціалістів для правоохоронних органів, орієнтованих на боротьбу з корупцією.</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Отже, проаналізувавши актуальні проблеми у боротьбі з корупцією ми дійшли висновку, що дане питання тісно пов’язане з державною владою, діючим законодавством та нашим суспільством. Перш за все, фактором перелічених проблем є відсутність чіткої політичної позиції протидії корупції, потім слід зазначити про недосконалість діючої нормативно-правової бази та останнім, не менш важливим, чинником корупційних діянь хотілося б назвати приклад,  який нам звичайним громадянам подають деякі суб’єкти правоохоронних органів.</w:t>
      </w: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sz w:val="28"/>
          <w:szCs w:val="28"/>
        </w:rPr>
      </w:pPr>
    </w:p>
    <w:p w:rsidR="00D61356" w:rsidRDefault="00D61356" w:rsidP="00D61356">
      <w:pPr>
        <w:spacing w:after="0" w:line="360" w:lineRule="auto"/>
        <w:ind w:left="-567" w:firstLine="567"/>
        <w:jc w:val="both"/>
        <w:rPr>
          <w:rFonts w:ascii="Times New Roman" w:hAnsi="Times New Roman"/>
          <w:b/>
          <w:sz w:val="28"/>
          <w:szCs w:val="28"/>
        </w:rPr>
      </w:pPr>
      <w:r w:rsidRPr="00695B82">
        <w:rPr>
          <w:rFonts w:ascii="Times New Roman" w:hAnsi="Times New Roman"/>
          <w:b/>
          <w:sz w:val="28"/>
          <w:szCs w:val="28"/>
        </w:rPr>
        <w:lastRenderedPageBreak/>
        <w:t>Висновки до розділу 4</w:t>
      </w:r>
    </w:p>
    <w:p w:rsidR="00D61356" w:rsidRDefault="00D61356" w:rsidP="00D61356">
      <w:pPr>
        <w:spacing w:after="0" w:line="360" w:lineRule="auto"/>
        <w:ind w:left="-567" w:firstLine="567"/>
        <w:jc w:val="both"/>
        <w:rPr>
          <w:rFonts w:ascii="Times New Roman" w:hAnsi="Times New Roman"/>
          <w:b/>
          <w:sz w:val="28"/>
          <w:szCs w:val="28"/>
        </w:rPr>
      </w:pPr>
    </w:p>
    <w:p w:rsidR="00D61356" w:rsidRPr="00695B82" w:rsidRDefault="00D61356" w:rsidP="00D61356">
      <w:pPr>
        <w:spacing w:after="0" w:line="360" w:lineRule="auto"/>
        <w:ind w:left="-567" w:firstLine="567"/>
        <w:jc w:val="both"/>
        <w:rPr>
          <w:rFonts w:ascii="Times New Roman" w:hAnsi="Times New Roman"/>
          <w:b/>
          <w:sz w:val="28"/>
          <w:szCs w:val="28"/>
        </w:rPr>
      </w:pP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 xml:space="preserve">Таким чином, розглянувши тему </w:t>
      </w:r>
      <w:r w:rsidRPr="00695B82">
        <w:rPr>
          <w:rFonts w:ascii="Times New Roman" w:hAnsi="Times New Roman"/>
          <w:sz w:val="28"/>
          <w:szCs w:val="28"/>
        </w:rPr>
        <w:t xml:space="preserve">міжнародного співробітництва </w:t>
      </w:r>
      <w:r>
        <w:rPr>
          <w:rFonts w:ascii="Times New Roman" w:hAnsi="Times New Roman"/>
          <w:sz w:val="28"/>
          <w:szCs w:val="28"/>
        </w:rPr>
        <w:t>у боротьбі з корупцією, проаналізувавши актуальні проблеми запобігання корупції у нашій державі та діючі нормативно-правові акти щодо протидії корупції було встановлено, що вирішення даної проблеми в нашій державі є схожим із її вирішенням за кордоном.</w:t>
      </w:r>
    </w:p>
    <w:p w:rsidR="00D61356"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Велика увага приділяється законодавству та дослідженню норм, які потребують змін або доповнення. Також, важливим фактром у боротьбі з корупцією є робота правоохоронних органів, рівень кваліфікованості спеціалістів та співпраця між собою на різних структурних рівнях.</w:t>
      </w: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jc w:val="center"/>
        <w:rPr>
          <w:rFonts w:ascii="Times New Roman" w:hAnsi="Times New Roman"/>
          <w:b/>
          <w:sz w:val="28"/>
          <w:szCs w:val="28"/>
        </w:rPr>
      </w:pPr>
      <w:r w:rsidRPr="00695B82">
        <w:rPr>
          <w:rFonts w:ascii="Times New Roman" w:hAnsi="Times New Roman"/>
          <w:b/>
          <w:sz w:val="28"/>
          <w:szCs w:val="28"/>
        </w:rPr>
        <w:lastRenderedPageBreak/>
        <w:t>ВИСНОВКИ</w:t>
      </w:r>
    </w:p>
    <w:p w:rsidR="00D61356" w:rsidRDefault="00D61356" w:rsidP="00D61356">
      <w:pPr>
        <w:spacing w:after="0" w:line="360" w:lineRule="auto"/>
        <w:ind w:left="-567" w:firstLine="567"/>
        <w:jc w:val="center"/>
        <w:rPr>
          <w:rFonts w:ascii="Times New Roman" w:hAnsi="Times New Roman"/>
          <w:b/>
          <w:sz w:val="28"/>
          <w:szCs w:val="28"/>
        </w:rPr>
      </w:pPr>
    </w:p>
    <w:p w:rsidR="00D61356" w:rsidRDefault="00D61356" w:rsidP="00D61356">
      <w:pPr>
        <w:spacing w:after="0" w:line="360" w:lineRule="auto"/>
        <w:ind w:left="-567" w:firstLine="567"/>
        <w:jc w:val="center"/>
        <w:rPr>
          <w:rFonts w:ascii="Times New Roman" w:hAnsi="Times New Roman"/>
          <w:b/>
          <w:sz w:val="28"/>
          <w:szCs w:val="28"/>
        </w:rPr>
      </w:pPr>
    </w:p>
    <w:p w:rsidR="00D61356" w:rsidRPr="00695B82" w:rsidRDefault="00D61356" w:rsidP="00D61356">
      <w:pPr>
        <w:spacing w:after="0" w:line="360" w:lineRule="auto"/>
        <w:ind w:left="-567" w:firstLine="567"/>
        <w:jc w:val="both"/>
        <w:rPr>
          <w:rFonts w:ascii="Times New Roman" w:hAnsi="Times New Roman"/>
          <w:sz w:val="28"/>
          <w:szCs w:val="28"/>
        </w:rPr>
      </w:pPr>
      <w:r>
        <w:rPr>
          <w:rFonts w:ascii="Times New Roman" w:hAnsi="Times New Roman"/>
          <w:sz w:val="28"/>
          <w:szCs w:val="28"/>
        </w:rPr>
        <w:t>У результаті проведеного нами дослідження ми прийшли до наступних висновків</w:t>
      </w:r>
      <w:r w:rsidRPr="00695B82">
        <w:rPr>
          <w:rFonts w:ascii="Times New Roman" w:hAnsi="Times New Roman"/>
          <w:sz w:val="28"/>
          <w:szCs w:val="28"/>
        </w:rPr>
        <w:t>.</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На даному етапі розвитку нашої держави питання корупції в цілому, зокрема корупційні діяння в господарській діяльності становлять велику загрозу для національної безпеки країни. Дослідивши тему магістерської роботи всебічно, ми розуміємо, що винесені питання знаходяться в дещо перехідному періоді, тому що для боротьби з корупційними правопорушеннями приділено велику увагу, але, на жаль, не всі використані методи та засоби є ефективними і діючими.</w:t>
      </w:r>
    </w:p>
    <w:p w:rsidR="00D61356" w:rsidRPr="00695B82" w:rsidRDefault="00D61356" w:rsidP="00D61356">
      <w:pPr>
        <w:spacing w:after="0" w:line="360" w:lineRule="auto"/>
        <w:ind w:left="-567" w:firstLine="567"/>
        <w:jc w:val="both"/>
        <w:rPr>
          <w:rFonts w:ascii="Times New Roman" w:hAnsi="Times New Roman"/>
          <w:sz w:val="28"/>
          <w:szCs w:val="28"/>
        </w:rPr>
      </w:pPr>
      <w:r w:rsidRPr="00412669">
        <w:rPr>
          <w:rFonts w:ascii="Times New Roman" w:hAnsi="Times New Roman"/>
          <w:sz w:val="28"/>
          <w:szCs w:val="28"/>
        </w:rPr>
        <w:t>З</w:t>
      </w:r>
      <w:r w:rsidRPr="00412669">
        <w:rPr>
          <w:rFonts w:ascii="Times New Roman" w:hAnsi="Times New Roman"/>
          <w:sz w:val="28"/>
          <w:szCs w:val="28"/>
          <w:lang w:val="ru-RU"/>
        </w:rPr>
        <w:t>’</w:t>
      </w:r>
      <w:r w:rsidRPr="00412669">
        <w:rPr>
          <w:rFonts w:ascii="Times New Roman" w:hAnsi="Times New Roman"/>
          <w:sz w:val="28"/>
          <w:szCs w:val="28"/>
        </w:rPr>
        <w:t>ясовано</w:t>
      </w:r>
      <w:r w:rsidRPr="00B60114">
        <w:rPr>
          <w:rFonts w:ascii="Times New Roman" w:hAnsi="Times New Roman"/>
          <w:color w:val="FF0000"/>
          <w:sz w:val="28"/>
          <w:szCs w:val="28"/>
        </w:rPr>
        <w:t xml:space="preserve"> </w:t>
      </w:r>
      <w:r w:rsidRPr="00695B82">
        <w:rPr>
          <w:rFonts w:ascii="Times New Roman" w:hAnsi="Times New Roman"/>
          <w:sz w:val="28"/>
          <w:szCs w:val="28"/>
        </w:rPr>
        <w:t>недоліки при класифікації видів корупції, які проявляються у відсутності єдиної системи. З однієї сторони така різноманітність допомагає детальніше вивчити та зрозуміти види корупції, а з іншої – додає нечіткості при спробі формування єдиної думки.</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Досліджуючи систему корупційних правопорушень у  господарській діяльності ми зустрілися з великою кількістю матеріалів для аналізу, але відсутністю чіткого формулювання  вище згаданої системи у господарській сфері. Саме цей факт став стимулом для створення власного визначення системи корупційних правопорушень у господарській діяльності шляхом аналізу та поєднання системи корупційних правопорушень з господарською діяльністю, яке в подальшому можна використовувати.</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Аналізуючи відповідальність за корупційні діяння, зокрема вчинені в господарській діяльності було встановлено, що практично такі правопорушення трапляються доволі часто, але, у зв’язку з широким поняттям господарської діяльності, для їх вирішення не вистачало чітко встановлених меж та більш вираженої теоретичної бази, яка б надавала пояснення.</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Вивчаючи питання державної антикорупційної політики в господарській сфері, насамперед, нами було встановлено причини її виявлення, які раніше не враховувались при вирішенні даного питання. Адже при написанні магістерської </w:t>
      </w:r>
      <w:r w:rsidRPr="00695B82">
        <w:rPr>
          <w:rFonts w:ascii="Times New Roman" w:hAnsi="Times New Roman"/>
          <w:sz w:val="28"/>
          <w:szCs w:val="28"/>
        </w:rPr>
        <w:lastRenderedPageBreak/>
        <w:t xml:space="preserve">роботи ми були орієнтовані не лише на статистичні дані, а й на ситуацію, що склалась в громадянському суспільстві з точку зору </w:t>
      </w:r>
      <w:r w:rsidRPr="006A1BDC">
        <w:rPr>
          <w:rFonts w:ascii="Times New Roman" w:hAnsi="Times New Roman"/>
          <w:sz w:val="28"/>
          <w:szCs w:val="28"/>
        </w:rPr>
        <w:t>пересічного</w:t>
      </w:r>
      <w:r>
        <w:rPr>
          <w:rFonts w:ascii="Times New Roman" w:hAnsi="Times New Roman"/>
          <w:sz w:val="28"/>
          <w:szCs w:val="28"/>
        </w:rPr>
        <w:t xml:space="preserve"> </w:t>
      </w:r>
      <w:r w:rsidRPr="00695B82">
        <w:rPr>
          <w:rFonts w:ascii="Times New Roman" w:hAnsi="Times New Roman"/>
          <w:sz w:val="28"/>
          <w:szCs w:val="28"/>
        </w:rPr>
        <w:t>громадянина. Тому, враховуючи нові фактори</w:t>
      </w:r>
      <w:r>
        <w:rPr>
          <w:rFonts w:ascii="Times New Roman" w:hAnsi="Times New Roman"/>
          <w:sz w:val="28"/>
          <w:szCs w:val="28"/>
        </w:rPr>
        <w:t>,</w:t>
      </w:r>
      <w:r w:rsidRPr="00695B82">
        <w:rPr>
          <w:rFonts w:ascii="Times New Roman" w:hAnsi="Times New Roman"/>
          <w:sz w:val="28"/>
          <w:szCs w:val="28"/>
        </w:rPr>
        <w:t xml:space="preserve"> було б доцільним створення нового стратегічного курсу для реалізації антикорупційної політики, який поєднував би у собі засоби для боротьби з корупцією у господарській сфері та в цілому, а також засоби для підняття соціального та економічного стану населення. При реалізації вище зазначених двох умов цілком ймовірно, що ефективність стратегічного курсу  </w:t>
      </w:r>
      <w:r w:rsidRPr="006A1BDC">
        <w:rPr>
          <w:rFonts w:ascii="Times New Roman" w:hAnsi="Times New Roman"/>
          <w:sz w:val="28"/>
          <w:szCs w:val="28"/>
        </w:rPr>
        <w:t xml:space="preserve">підвищилась </w:t>
      </w:r>
      <w:r w:rsidRPr="00695B82">
        <w:rPr>
          <w:rFonts w:ascii="Times New Roman" w:hAnsi="Times New Roman"/>
          <w:sz w:val="28"/>
          <w:szCs w:val="28"/>
        </w:rPr>
        <w:t>б і тим самим прискорила б подолання явища корупції.</w:t>
      </w:r>
    </w:p>
    <w:p w:rsidR="00D61356" w:rsidRPr="00695B82" w:rsidRDefault="00D61356" w:rsidP="00D61356">
      <w:pPr>
        <w:spacing w:after="0" w:line="360" w:lineRule="auto"/>
        <w:ind w:left="-567" w:firstLine="567"/>
        <w:jc w:val="both"/>
        <w:rPr>
          <w:rFonts w:ascii="Times New Roman" w:hAnsi="Times New Roman"/>
          <w:sz w:val="28"/>
          <w:szCs w:val="28"/>
          <w:lang w:val="ru-RU"/>
        </w:rPr>
      </w:pPr>
      <w:r w:rsidRPr="00695B82">
        <w:rPr>
          <w:rFonts w:ascii="Times New Roman" w:hAnsi="Times New Roman"/>
          <w:sz w:val="28"/>
          <w:szCs w:val="28"/>
        </w:rPr>
        <w:t xml:space="preserve">Ще одним важливими питанням, яке обговорюється в даній роботі є органи запобігання корупції у господарській сфері. Слід зазначити, що робота правоохоронних органів доволі чітко регламентується  на законодавчому рівні шляхом створення окремих законів, постанов, інструкцій та інших нормативно-правових актів. Проте, як виявилось в процесі дослідження, проблемним у роботі структур, які спрямовані на боротьбу з корупцією є забезпечення кваліфікованими кадрами та безумовне дотримання принципу незалежності при виконанні посадових обов’язків. Також важливим фактором для правильного функціонування органів запобігання корупції є стійка позиції проти корупції кожного працівника, що напряму пов’язана із вже згаданим принципом незалежності.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При пошуку рішень для вирішення проблеми запобігання корупції та викорінення даного явища із життя нашої держави ми звернулись до міжнародної практики. Адже, всім відомо, що на даному етапі, Україна прагне стати членом Євросоюзу, тому було б логічно розглянути міжнародне співробітництво між державами, а також головні методи, які є допоміжними при боротьбі з корупцією.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Під час дослідження корупції в даному аспекті було знайдено декілька апробоних міжнародною спільнотою методів, що могли б стати дієвими і у нашій країні:</w:t>
      </w:r>
    </w:p>
    <w:p w:rsidR="00D61356" w:rsidRPr="00695B82" w:rsidRDefault="00D61356" w:rsidP="00D61356">
      <w:pPr>
        <w:numPr>
          <w:ilvl w:val="0"/>
          <w:numId w:val="6"/>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акцентування   уваги не лише на боротьбі з корупцією, а  в першу чергу на усуненні причин її виникнення;</w:t>
      </w:r>
    </w:p>
    <w:p w:rsidR="00D61356" w:rsidRPr="00695B82" w:rsidRDefault="00D61356" w:rsidP="00D61356">
      <w:pPr>
        <w:numPr>
          <w:ilvl w:val="0"/>
          <w:numId w:val="6"/>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lastRenderedPageBreak/>
        <w:t>створення дієвих механізмів контролю за діяльністю державних органів з боку громадянського суспільства;</w:t>
      </w:r>
    </w:p>
    <w:p w:rsidR="00D61356" w:rsidRPr="00695B82" w:rsidRDefault="00D61356" w:rsidP="00D61356">
      <w:pPr>
        <w:numPr>
          <w:ilvl w:val="0"/>
          <w:numId w:val="6"/>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свобода та незалежність засобів масової інформації;</w:t>
      </w:r>
    </w:p>
    <w:p w:rsidR="00D61356" w:rsidRPr="00695B82" w:rsidRDefault="00D61356" w:rsidP="00D61356">
      <w:pPr>
        <w:numPr>
          <w:ilvl w:val="0"/>
          <w:numId w:val="6"/>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тісна співпраця держав, у першу чергу їх правоохоронних органів, на регіональному і міжнародному рівнях.</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Переглянувши ці методи</w:t>
      </w:r>
      <w:r>
        <w:rPr>
          <w:rFonts w:ascii="Times New Roman" w:hAnsi="Times New Roman"/>
          <w:sz w:val="28"/>
          <w:szCs w:val="28"/>
        </w:rPr>
        <w:t>,</w:t>
      </w:r>
      <w:r w:rsidRPr="00695B82">
        <w:rPr>
          <w:rFonts w:ascii="Times New Roman" w:hAnsi="Times New Roman"/>
          <w:sz w:val="28"/>
          <w:szCs w:val="28"/>
        </w:rPr>
        <w:t xml:space="preserve"> можна </w:t>
      </w:r>
      <w:r w:rsidRPr="006A1BDC">
        <w:rPr>
          <w:rFonts w:ascii="Times New Roman" w:hAnsi="Times New Roman"/>
          <w:sz w:val="28"/>
          <w:szCs w:val="28"/>
        </w:rPr>
        <w:t>констатувати</w:t>
      </w:r>
      <w:r w:rsidRPr="00695B82">
        <w:rPr>
          <w:rFonts w:ascii="Times New Roman" w:hAnsi="Times New Roman"/>
          <w:sz w:val="28"/>
          <w:szCs w:val="28"/>
        </w:rPr>
        <w:t>, що вони наявні в нашій державі, але потрібно проводити паралель та розуміти різницю між «наявністю» та «дією» таких умов.</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Система антикорупційного законодавства є ще одним ключем для реалізації боротьби з корупцією та усунення причин її виникнення. Діючий пакет документів є відносно новим та адаптованим до сучасного стану нашої держави, але разом з тим при здійсненні аналізу діючого законодавства було виявлено наступні норми, які потребують вдосконалення:  </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встановлення відповідальності за вчинення корупційних правопорушень уповноваженими особа юридичних осіб; </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удосконалення інституту конфіскації; </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притягнення до</w:t>
      </w:r>
      <w:r w:rsidRPr="00695B82">
        <w:rPr>
          <w:rFonts w:ascii="Times New Roman" w:hAnsi="Times New Roman"/>
          <w:sz w:val="28"/>
          <w:szCs w:val="28"/>
          <w:lang w:val="ru-RU"/>
        </w:rPr>
        <w:t> </w:t>
      </w:r>
      <w:r w:rsidRPr="00695B82">
        <w:rPr>
          <w:rFonts w:ascii="Times New Roman" w:hAnsi="Times New Roman"/>
          <w:sz w:val="28"/>
          <w:szCs w:val="28"/>
        </w:rPr>
        <w:t xml:space="preserve"> відповідальності за</w:t>
      </w:r>
      <w:r w:rsidRPr="00695B82">
        <w:rPr>
          <w:rFonts w:ascii="Times New Roman" w:hAnsi="Times New Roman"/>
          <w:sz w:val="28"/>
          <w:szCs w:val="28"/>
          <w:lang w:val="ru-RU"/>
        </w:rPr>
        <w:t> </w:t>
      </w:r>
      <w:r w:rsidRPr="00695B82">
        <w:rPr>
          <w:rFonts w:ascii="Times New Roman" w:hAnsi="Times New Roman"/>
          <w:sz w:val="28"/>
          <w:szCs w:val="28"/>
        </w:rPr>
        <w:t xml:space="preserve"> вчинення корупційних правопорушень осіб, які</w:t>
      </w:r>
      <w:r w:rsidRPr="00695B82">
        <w:rPr>
          <w:rFonts w:ascii="Times New Roman" w:hAnsi="Times New Roman"/>
          <w:sz w:val="28"/>
          <w:szCs w:val="28"/>
          <w:lang w:val="ru-RU"/>
        </w:rPr>
        <w:t> </w:t>
      </w:r>
      <w:r w:rsidRPr="00695B82">
        <w:rPr>
          <w:rFonts w:ascii="Times New Roman" w:hAnsi="Times New Roman"/>
          <w:sz w:val="28"/>
          <w:szCs w:val="28"/>
        </w:rPr>
        <w:t xml:space="preserve">користуються недоторканністю.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Також, рекомендованим методом дослідження законодавства є антикорупційна експертиза, яка спрямована на виявлення та усунення корупціогенних факторів, що наявні у проектах нормативно-правових актів.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 Проаналізувавши та вивчивши великі об’єми теоретичної та практичної інформації, яка стосується відповідальності за корупційні діяння в господарській діяльності та їх запобігання, а також корупції в цілому</w:t>
      </w:r>
      <w:r>
        <w:rPr>
          <w:rFonts w:ascii="Times New Roman" w:hAnsi="Times New Roman"/>
          <w:sz w:val="28"/>
          <w:szCs w:val="28"/>
        </w:rPr>
        <w:t>,</w:t>
      </w:r>
      <w:r w:rsidRPr="00695B82">
        <w:rPr>
          <w:rFonts w:ascii="Times New Roman" w:hAnsi="Times New Roman"/>
          <w:sz w:val="28"/>
          <w:szCs w:val="28"/>
        </w:rPr>
        <w:t xml:space="preserve"> ми отримали можливість узагальнити результати нашого дослідження та сформувати актуальні проблеми запобігання корупційним правопорушенням в Україні.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Перед нами постав ряд питань, таких як: правильність функціонування антикорупційних органів, декларування майнового стану публічних службовців, запобігання та врегулювання конфліктів інтересів, перевірка доброчесності службовців тощо.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lastRenderedPageBreak/>
        <w:t xml:space="preserve">Щодо шляхів </w:t>
      </w:r>
      <w:r w:rsidRPr="006A1BDC">
        <w:rPr>
          <w:rFonts w:ascii="Times New Roman" w:hAnsi="Times New Roman"/>
          <w:sz w:val="28"/>
          <w:szCs w:val="28"/>
        </w:rPr>
        <w:t>їх</w:t>
      </w:r>
      <w:r w:rsidRPr="00441436">
        <w:rPr>
          <w:rFonts w:ascii="Times New Roman" w:hAnsi="Times New Roman"/>
          <w:color w:val="FF0000"/>
          <w:sz w:val="28"/>
          <w:szCs w:val="28"/>
        </w:rPr>
        <w:t xml:space="preserve"> </w:t>
      </w:r>
      <w:r w:rsidRPr="00695B82">
        <w:rPr>
          <w:rFonts w:ascii="Times New Roman" w:hAnsi="Times New Roman"/>
          <w:sz w:val="28"/>
          <w:szCs w:val="28"/>
        </w:rPr>
        <w:t xml:space="preserve">вирішення можна </w:t>
      </w:r>
      <w:r w:rsidRPr="006A1BDC">
        <w:rPr>
          <w:rFonts w:ascii="Times New Roman" w:hAnsi="Times New Roman"/>
          <w:sz w:val="28"/>
          <w:szCs w:val="28"/>
        </w:rPr>
        <w:t xml:space="preserve">виокремити </w:t>
      </w:r>
      <w:r w:rsidRPr="00695B82">
        <w:rPr>
          <w:rFonts w:ascii="Times New Roman" w:hAnsi="Times New Roman"/>
          <w:sz w:val="28"/>
          <w:szCs w:val="28"/>
        </w:rPr>
        <w:t>наступні:</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формування чіткої політичної позиції протидії корупції;</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надання контролю громадськості  за діяльністю правоохоронних органів;</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дотримання принципу прозорості при вчиненні будь-яких дій.</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В підсумку після написання магістерської роботи було узагальнено вже раніше отримані результати та розроблено нові шляхи протидії корупції. Багато запропонованих методів є універсальними і причиною цьому є те, що господарська діяльність це доволі широке поняття. Також варто зазначити, що корупція та господарська діяльність схожі за своїм характером, адже обидва явища мають комплексний характер.  </w:t>
      </w:r>
    </w:p>
    <w:p w:rsidR="00D61356" w:rsidRPr="00695B82" w:rsidRDefault="00D61356" w:rsidP="00D61356">
      <w:p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 xml:space="preserve">Отримані результати дослідження можна використовувати надалі таким чином: </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при створенні антикорупційної політики на 2019 рік;</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вдосконаленні законодавчої бази, яка регламентує  антикорупційну діяльність;</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при формуванні нового складу працівників у спеціалізованих органах;</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при виведенні нашої держави на новий рівень співробітництва з міжнародними країнами для реалізації антикорупційної політики;</w:t>
      </w:r>
    </w:p>
    <w:p w:rsidR="00D61356" w:rsidRPr="00695B82" w:rsidRDefault="00D61356" w:rsidP="00D61356">
      <w:pPr>
        <w:numPr>
          <w:ilvl w:val="0"/>
          <w:numId w:val="3"/>
        </w:numPr>
        <w:spacing w:after="0" w:line="360" w:lineRule="auto"/>
        <w:ind w:left="-567" w:firstLine="567"/>
        <w:jc w:val="both"/>
        <w:rPr>
          <w:rFonts w:ascii="Times New Roman" w:hAnsi="Times New Roman"/>
          <w:sz w:val="28"/>
          <w:szCs w:val="28"/>
        </w:rPr>
      </w:pPr>
      <w:r w:rsidRPr="00695B82">
        <w:rPr>
          <w:rFonts w:ascii="Times New Roman" w:hAnsi="Times New Roman"/>
          <w:sz w:val="28"/>
          <w:szCs w:val="28"/>
        </w:rPr>
        <w:t>для налагодження тісної взаємодії правоохоронних органів на місцевому та регіональних рівнях.</w:t>
      </w:r>
    </w:p>
    <w:p w:rsidR="00D61356" w:rsidRPr="0076333E" w:rsidRDefault="00D61356" w:rsidP="00D61356">
      <w:pPr>
        <w:spacing w:after="0" w:line="360" w:lineRule="auto"/>
        <w:ind w:left="-567" w:firstLine="567"/>
        <w:jc w:val="both"/>
        <w:rPr>
          <w:rFonts w:ascii="Times New Roman" w:hAnsi="Times New Roman"/>
          <w:color w:val="FF0000"/>
          <w:sz w:val="28"/>
          <w:szCs w:val="28"/>
          <w:lang w:val="ru-RU"/>
        </w:rPr>
      </w:pPr>
      <w:r w:rsidRPr="006A1BDC">
        <w:rPr>
          <w:rFonts w:ascii="Times New Roman" w:hAnsi="Times New Roman"/>
          <w:sz w:val="28"/>
          <w:szCs w:val="28"/>
          <w:lang w:val="ru-RU"/>
        </w:rPr>
        <w:t xml:space="preserve">Незважаючи на актуальність проблеми корупції, достатньо </w:t>
      </w:r>
      <w:proofErr w:type="gramStart"/>
      <w:r w:rsidRPr="006A1BDC">
        <w:rPr>
          <w:rFonts w:ascii="Times New Roman" w:hAnsi="Times New Roman"/>
          <w:sz w:val="28"/>
          <w:szCs w:val="28"/>
          <w:lang w:val="ru-RU"/>
        </w:rPr>
        <w:t>широкий</w:t>
      </w:r>
      <w:proofErr w:type="gramEnd"/>
      <w:r w:rsidRPr="006A1BDC">
        <w:rPr>
          <w:rFonts w:ascii="Times New Roman" w:hAnsi="Times New Roman"/>
          <w:sz w:val="28"/>
          <w:szCs w:val="28"/>
          <w:lang w:val="ru-RU"/>
        </w:rPr>
        <w:t xml:space="preserve"> масив інформації, в тому числі наукової, правової тощо</w:t>
      </w:r>
      <w:r>
        <w:rPr>
          <w:rFonts w:ascii="Times New Roman" w:hAnsi="Times New Roman"/>
          <w:sz w:val="28"/>
          <w:szCs w:val="28"/>
          <w:lang w:val="ru-RU"/>
        </w:rPr>
        <w:t>.</w:t>
      </w:r>
      <w:r w:rsidRPr="006A1BDC">
        <w:rPr>
          <w:rFonts w:ascii="Times New Roman" w:hAnsi="Times New Roman"/>
          <w:sz w:val="28"/>
          <w:szCs w:val="28"/>
          <w:lang w:val="ru-RU"/>
        </w:rPr>
        <w:t xml:space="preserve"> </w:t>
      </w:r>
      <w:r>
        <w:rPr>
          <w:rFonts w:ascii="Times New Roman" w:hAnsi="Times New Roman"/>
          <w:sz w:val="28"/>
          <w:szCs w:val="28"/>
          <w:lang w:val="ru-RU"/>
        </w:rPr>
        <w:t>Але разом з тим ми</w:t>
      </w:r>
      <w:r w:rsidRPr="006A1BDC">
        <w:rPr>
          <w:rFonts w:ascii="Times New Roman" w:hAnsi="Times New Roman"/>
          <w:sz w:val="28"/>
          <w:szCs w:val="28"/>
          <w:lang w:val="ru-RU"/>
        </w:rPr>
        <w:t xml:space="preserve"> можемо констатувати, що означена тема потребує подаль</w:t>
      </w:r>
      <w:r>
        <w:rPr>
          <w:rFonts w:ascii="Times New Roman" w:hAnsi="Times New Roman"/>
          <w:sz w:val="28"/>
          <w:szCs w:val="28"/>
          <w:lang w:val="ru-RU"/>
        </w:rPr>
        <w:t xml:space="preserve">шої наукової розробки, особливо – </w:t>
      </w:r>
      <w:r w:rsidRPr="006A1BDC">
        <w:rPr>
          <w:rFonts w:ascii="Times New Roman" w:hAnsi="Times New Roman"/>
          <w:sz w:val="28"/>
          <w:szCs w:val="28"/>
        </w:rPr>
        <w:t>вдосконалення потребує поняття системи та класифікації корупційних правопорушень у господарській діяльності.</w:t>
      </w:r>
    </w:p>
    <w:p w:rsidR="00D61356" w:rsidRPr="00507E2F" w:rsidRDefault="00D61356" w:rsidP="00D61356">
      <w:pPr>
        <w:spacing w:after="0" w:line="360" w:lineRule="auto"/>
        <w:ind w:left="-567" w:firstLine="567"/>
        <w:jc w:val="both"/>
        <w:rPr>
          <w:rFonts w:ascii="Times New Roman" w:hAnsi="Times New Roman"/>
          <w:sz w:val="28"/>
          <w:szCs w:val="28"/>
          <w:lang w:val="ru-RU"/>
        </w:rPr>
      </w:pPr>
    </w:p>
    <w:p w:rsidR="00D61356" w:rsidRDefault="00D61356" w:rsidP="00D61356">
      <w:pPr>
        <w:spacing w:after="0" w:line="360" w:lineRule="auto"/>
        <w:ind w:left="-567" w:firstLine="567"/>
        <w:jc w:val="both"/>
        <w:rPr>
          <w:rFonts w:ascii="Times New Roman" w:hAnsi="Times New Roman"/>
          <w:sz w:val="28"/>
          <w:szCs w:val="28"/>
          <w:lang w:val="ru-RU"/>
        </w:rPr>
      </w:pPr>
    </w:p>
    <w:p w:rsidR="00D61356" w:rsidRDefault="00D61356" w:rsidP="00D61356">
      <w:pPr>
        <w:spacing w:after="0" w:line="360" w:lineRule="auto"/>
        <w:ind w:left="-567" w:firstLine="567"/>
        <w:jc w:val="both"/>
        <w:rPr>
          <w:rFonts w:ascii="Times New Roman" w:hAnsi="Times New Roman"/>
          <w:sz w:val="28"/>
          <w:szCs w:val="28"/>
          <w:lang w:val="ru-RU"/>
        </w:rPr>
      </w:pPr>
    </w:p>
    <w:p w:rsidR="00D61356" w:rsidRPr="00507E2F" w:rsidRDefault="00D61356" w:rsidP="00D61356">
      <w:pPr>
        <w:spacing w:after="0" w:line="360" w:lineRule="auto"/>
        <w:ind w:left="-567" w:firstLine="567"/>
        <w:jc w:val="both"/>
        <w:rPr>
          <w:rFonts w:ascii="Times New Roman" w:hAnsi="Times New Roman"/>
          <w:sz w:val="28"/>
          <w:szCs w:val="28"/>
          <w:lang w:val="ru-RU"/>
        </w:rPr>
      </w:pPr>
    </w:p>
    <w:p w:rsidR="00D61356" w:rsidRPr="00507E2F" w:rsidRDefault="00D61356" w:rsidP="00D61356">
      <w:pPr>
        <w:spacing w:after="0" w:line="360" w:lineRule="auto"/>
        <w:ind w:left="-567" w:firstLine="567"/>
        <w:jc w:val="center"/>
        <w:rPr>
          <w:rFonts w:ascii="Times New Roman" w:hAnsi="Times New Roman"/>
          <w:b/>
          <w:sz w:val="28"/>
          <w:szCs w:val="28"/>
          <w:lang w:val="ru-RU"/>
        </w:rPr>
      </w:pPr>
      <w:r w:rsidRPr="00CA68F2">
        <w:rPr>
          <w:rFonts w:ascii="Times New Roman" w:hAnsi="Times New Roman"/>
          <w:b/>
          <w:sz w:val="28"/>
          <w:szCs w:val="28"/>
          <w:lang w:val="ru-RU"/>
        </w:rPr>
        <w:lastRenderedPageBreak/>
        <w:t>СПИСОК ВИКОРИСТАНИХ ДЖЕРЕЛ</w:t>
      </w:r>
    </w:p>
    <w:p w:rsidR="00D61356" w:rsidRPr="00507E2F" w:rsidRDefault="00D61356" w:rsidP="00D61356">
      <w:pPr>
        <w:spacing w:after="0" w:line="360" w:lineRule="auto"/>
        <w:ind w:left="-567" w:firstLine="567"/>
        <w:rPr>
          <w:rFonts w:ascii="Times New Roman" w:hAnsi="Times New Roman"/>
          <w:b/>
          <w:sz w:val="28"/>
          <w:szCs w:val="28"/>
          <w:lang w:val="ru-RU"/>
        </w:rPr>
      </w:pPr>
    </w:p>
    <w:p w:rsidR="00D61356" w:rsidRPr="00507E2F" w:rsidRDefault="00D61356" w:rsidP="00D61356">
      <w:pPr>
        <w:spacing w:after="0" w:line="360" w:lineRule="auto"/>
        <w:ind w:left="-567" w:firstLine="567"/>
        <w:rPr>
          <w:rFonts w:ascii="Times New Roman" w:hAnsi="Times New Roman"/>
          <w:b/>
          <w:sz w:val="28"/>
          <w:szCs w:val="28"/>
          <w:lang w:val="ru-RU"/>
        </w:rPr>
      </w:pP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1. </w:t>
      </w:r>
      <w:r w:rsidRPr="00CA68F2">
        <w:rPr>
          <w:rFonts w:ascii="Times New Roman" w:hAnsi="Times New Roman"/>
          <w:sz w:val="28"/>
          <w:szCs w:val="28"/>
          <w:lang w:val="ru-RU"/>
        </w:rPr>
        <w:t>Практичні заходи боротьби з корупцією</w:t>
      </w:r>
      <w:r w:rsidRPr="00CA68F2">
        <w:rPr>
          <w:rFonts w:ascii="Times New Roman" w:hAnsi="Times New Roman"/>
          <w:sz w:val="28"/>
          <w:szCs w:val="28"/>
        </w:rPr>
        <w:t>:</w:t>
      </w:r>
      <w:r w:rsidRPr="00CA68F2">
        <w:rPr>
          <w:rFonts w:ascii="Times New Roman" w:hAnsi="Times New Roman"/>
          <w:sz w:val="28"/>
          <w:szCs w:val="28"/>
          <w:lang w:val="ru-RU"/>
        </w:rPr>
        <w:t xml:space="preserve"> Резолюці</w:t>
      </w:r>
      <w:r w:rsidRPr="00CA68F2">
        <w:rPr>
          <w:rFonts w:ascii="Times New Roman" w:hAnsi="Times New Roman"/>
          <w:sz w:val="28"/>
          <w:szCs w:val="28"/>
        </w:rPr>
        <w:t>я</w:t>
      </w:r>
      <w:r w:rsidRPr="00CA68F2">
        <w:rPr>
          <w:rFonts w:ascii="Times New Roman" w:hAnsi="Times New Roman"/>
          <w:sz w:val="28"/>
          <w:szCs w:val="28"/>
          <w:lang w:val="ru-RU"/>
        </w:rPr>
        <w:t xml:space="preserve"> VIII Конгресу ООН із запобігання злочинності</w:t>
      </w:r>
      <w:r w:rsidRPr="00CA68F2">
        <w:rPr>
          <w:rFonts w:ascii="Times New Roman" w:hAnsi="Times New Roman"/>
          <w:sz w:val="28"/>
          <w:szCs w:val="28"/>
        </w:rPr>
        <w:t>. Гавана, 1990 р.</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2. Про запобігання корупції: Закон</w:t>
      </w:r>
      <w:r w:rsidRPr="00CA68F2">
        <w:rPr>
          <w:rFonts w:ascii="Times New Roman" w:hAnsi="Times New Roman"/>
          <w:sz w:val="28"/>
          <w:szCs w:val="28"/>
          <w:lang w:val="ru-RU"/>
        </w:rPr>
        <w:t> </w:t>
      </w:r>
      <w:r w:rsidRPr="00CA68F2">
        <w:rPr>
          <w:rFonts w:ascii="Times New Roman" w:hAnsi="Times New Roman"/>
          <w:sz w:val="28"/>
          <w:szCs w:val="28"/>
        </w:rPr>
        <w:t>від 14.10.2014</w:t>
      </w:r>
      <w:r w:rsidRPr="00CA68F2">
        <w:rPr>
          <w:rFonts w:ascii="Times New Roman" w:hAnsi="Times New Roman"/>
          <w:b/>
          <w:bCs/>
          <w:sz w:val="28"/>
          <w:szCs w:val="28"/>
        </w:rPr>
        <w:t xml:space="preserve"> </w:t>
      </w:r>
      <w:r w:rsidRPr="00CA68F2">
        <w:rPr>
          <w:rFonts w:ascii="Times New Roman" w:hAnsi="Times New Roman"/>
          <w:bCs/>
          <w:sz w:val="28"/>
          <w:szCs w:val="28"/>
        </w:rPr>
        <w:t>№ 1700-</w:t>
      </w:r>
      <w:r w:rsidRPr="00CA68F2">
        <w:rPr>
          <w:rFonts w:ascii="Times New Roman" w:hAnsi="Times New Roman"/>
          <w:bCs/>
          <w:sz w:val="28"/>
          <w:szCs w:val="28"/>
          <w:lang w:val="ru-RU"/>
        </w:rPr>
        <w:t>VII</w:t>
      </w:r>
      <w:r w:rsidRPr="00CA68F2">
        <w:rPr>
          <w:rFonts w:ascii="Times New Roman" w:hAnsi="Times New Roman"/>
          <w:sz w:val="28"/>
          <w:szCs w:val="28"/>
        </w:rPr>
        <w:t>.</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3. Стаття: «Transparency International Україна»: Хабарництво в системі освіти очолює ТОП-10 найболючіших корупційних проблем українців // </w:t>
      </w:r>
      <w:r w:rsidRPr="00CA68F2">
        <w:rPr>
          <w:rFonts w:ascii="Times New Roman" w:hAnsi="Times New Roman"/>
          <w:sz w:val="28"/>
          <w:szCs w:val="28"/>
          <w:lang w:val="ru-RU"/>
        </w:rPr>
        <w:t> </w:t>
      </w:r>
      <w:r w:rsidRPr="00CA68F2">
        <w:rPr>
          <w:rFonts w:ascii="Times New Roman" w:hAnsi="Times New Roman"/>
          <w:sz w:val="28"/>
          <w:szCs w:val="28"/>
          <w:lang w:val="ru-RU"/>
        </w:rPr>
        <w:t>http</w:t>
      </w:r>
      <w:r w:rsidRPr="00CA68F2">
        <w:rPr>
          <w:rFonts w:ascii="Times New Roman" w:hAnsi="Times New Roman"/>
          <w:sz w:val="28"/>
          <w:szCs w:val="28"/>
        </w:rPr>
        <w:t>://</w:t>
      </w:r>
      <w:r w:rsidRPr="00CA68F2">
        <w:rPr>
          <w:rFonts w:ascii="Times New Roman" w:hAnsi="Times New Roman"/>
          <w:sz w:val="28"/>
          <w:szCs w:val="28"/>
          <w:lang w:val="ru-RU"/>
        </w:rPr>
        <w:t>ti</w:t>
      </w:r>
      <w:r w:rsidRPr="00CA68F2">
        <w:rPr>
          <w:rFonts w:ascii="Times New Roman" w:hAnsi="Times New Roman"/>
          <w:sz w:val="28"/>
          <w:szCs w:val="28"/>
        </w:rPr>
        <w:t>-</w:t>
      </w:r>
      <w:r w:rsidRPr="00CA68F2">
        <w:rPr>
          <w:rFonts w:ascii="Times New Roman" w:hAnsi="Times New Roman"/>
          <w:sz w:val="28"/>
          <w:szCs w:val="28"/>
          <w:lang w:val="ru-RU"/>
        </w:rPr>
        <w:t>ukraine</w:t>
      </w:r>
      <w:r w:rsidRPr="00CA68F2">
        <w:rPr>
          <w:rFonts w:ascii="Times New Roman" w:hAnsi="Times New Roman"/>
          <w:sz w:val="28"/>
          <w:szCs w:val="28"/>
        </w:rPr>
        <w:t>.</w:t>
      </w:r>
      <w:r w:rsidRPr="00CA68F2">
        <w:rPr>
          <w:rFonts w:ascii="Times New Roman" w:hAnsi="Times New Roman"/>
          <w:sz w:val="28"/>
          <w:szCs w:val="28"/>
          <w:lang w:val="ru-RU"/>
        </w:rPr>
        <w:t>org</w:t>
      </w:r>
      <w:r w:rsidRPr="00CA68F2">
        <w:rPr>
          <w:rFonts w:ascii="Times New Roman" w:hAnsi="Times New Roman"/>
          <w:sz w:val="28"/>
          <w:szCs w:val="28"/>
        </w:rPr>
        <w:t>/</w:t>
      </w:r>
      <w:r w:rsidRPr="00CA68F2">
        <w:rPr>
          <w:rFonts w:ascii="Times New Roman" w:hAnsi="Times New Roman"/>
          <w:sz w:val="28"/>
          <w:szCs w:val="28"/>
          <w:lang w:val="ru-RU"/>
        </w:rPr>
        <w:t>news</w:t>
      </w:r>
      <w:r w:rsidRPr="00CA68F2">
        <w:rPr>
          <w:rFonts w:ascii="Times New Roman" w:hAnsi="Times New Roman"/>
          <w:sz w:val="28"/>
          <w:szCs w:val="28"/>
        </w:rPr>
        <w:t>/</w:t>
      </w:r>
      <w:r w:rsidRPr="00CA68F2">
        <w:rPr>
          <w:rFonts w:ascii="Times New Roman" w:hAnsi="Times New Roman"/>
          <w:sz w:val="28"/>
          <w:szCs w:val="28"/>
          <w:lang w:val="ru-RU"/>
        </w:rPr>
        <w:t>oficial</w:t>
      </w:r>
      <w:r w:rsidRPr="00CA68F2">
        <w:rPr>
          <w:rFonts w:ascii="Times New Roman" w:hAnsi="Times New Roman"/>
          <w:sz w:val="28"/>
          <w:szCs w:val="28"/>
        </w:rPr>
        <w:t>/5652.</w:t>
      </w:r>
      <w:r w:rsidRPr="00CA68F2">
        <w:rPr>
          <w:rFonts w:ascii="Times New Roman" w:hAnsi="Times New Roman"/>
          <w:sz w:val="28"/>
          <w:szCs w:val="28"/>
          <w:lang w:val="ru-RU"/>
        </w:rPr>
        <w:t>html</w:t>
      </w:r>
      <w:r w:rsidRPr="00CA68F2">
        <w:rPr>
          <w:rFonts w:ascii="Times New Roman" w:hAnsi="Times New Roman"/>
          <w:sz w:val="28"/>
          <w:szCs w:val="28"/>
        </w:rPr>
        <w:t>.</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4. Запобігання корупції: методичні рекомендації для місцевих активістів </w:t>
      </w:r>
      <w:r w:rsidRPr="00CA68F2">
        <w:rPr>
          <w:rFonts w:ascii="Times New Roman" w:hAnsi="Times New Roman"/>
          <w:sz w:val="28"/>
          <w:szCs w:val="28"/>
          <w:lang w:val="ru-RU"/>
        </w:rPr>
        <w:t xml:space="preserve">/ [Д. </w:t>
      </w:r>
      <w:proofErr w:type="gramStart"/>
      <w:r w:rsidRPr="00CA68F2">
        <w:rPr>
          <w:rFonts w:ascii="Times New Roman" w:hAnsi="Times New Roman"/>
          <w:sz w:val="28"/>
          <w:szCs w:val="28"/>
          <w:lang w:val="ru-RU"/>
        </w:rPr>
        <w:t>О. Калмиков, Д. В. Сінченко, О. О. Сорока, М. І. Хавронюк, Г. Л. Шведова]; за заг. ред. М</w:t>
      </w:r>
      <w:r w:rsidRPr="00CA68F2">
        <w:rPr>
          <w:rFonts w:ascii="Times New Roman" w:hAnsi="Times New Roman"/>
          <w:sz w:val="28"/>
          <w:szCs w:val="28"/>
          <w:lang w:val="en-US"/>
        </w:rPr>
        <w:t xml:space="preserve">. </w:t>
      </w:r>
      <w:r w:rsidRPr="00CA68F2">
        <w:rPr>
          <w:rFonts w:ascii="Times New Roman" w:hAnsi="Times New Roman"/>
          <w:sz w:val="28"/>
          <w:szCs w:val="28"/>
          <w:lang w:val="ru-RU"/>
        </w:rPr>
        <w:t>І</w:t>
      </w:r>
      <w:r w:rsidRPr="00CA68F2">
        <w:rPr>
          <w:rFonts w:ascii="Times New Roman" w:hAnsi="Times New Roman"/>
          <w:sz w:val="28"/>
          <w:szCs w:val="28"/>
          <w:lang w:val="en-US"/>
        </w:rPr>
        <w:t xml:space="preserve">. </w:t>
      </w:r>
      <w:r w:rsidRPr="00CA68F2">
        <w:rPr>
          <w:rFonts w:ascii="Times New Roman" w:hAnsi="Times New Roman"/>
          <w:sz w:val="28"/>
          <w:szCs w:val="28"/>
          <w:lang w:val="ru-RU"/>
        </w:rPr>
        <w:t>Хавронюка</w:t>
      </w:r>
      <w:r w:rsidRPr="00CA68F2">
        <w:rPr>
          <w:rFonts w:ascii="Times New Roman" w:hAnsi="Times New Roman"/>
          <w:sz w:val="28"/>
          <w:szCs w:val="28"/>
          <w:lang w:val="en-US"/>
        </w:rPr>
        <w:t>.</w:t>
      </w:r>
      <w:proofErr w:type="gramEnd"/>
      <w:r w:rsidRPr="00CA68F2">
        <w:rPr>
          <w:rFonts w:ascii="Times New Roman" w:hAnsi="Times New Roman"/>
          <w:sz w:val="28"/>
          <w:szCs w:val="28"/>
          <w:lang w:val="en-US"/>
        </w:rPr>
        <w:t xml:space="preserve"> – </w:t>
      </w:r>
      <w:r w:rsidRPr="00CA68F2">
        <w:rPr>
          <w:rFonts w:ascii="Times New Roman" w:hAnsi="Times New Roman"/>
          <w:sz w:val="28"/>
          <w:szCs w:val="28"/>
          <w:lang w:val="ru-RU"/>
        </w:rPr>
        <w:t>К</w:t>
      </w:r>
      <w:r w:rsidRPr="00CA68F2">
        <w:rPr>
          <w:rFonts w:ascii="Times New Roman" w:hAnsi="Times New Roman"/>
          <w:sz w:val="28"/>
          <w:szCs w:val="28"/>
          <w:lang w:val="en-US"/>
        </w:rPr>
        <w:t>.</w:t>
      </w:r>
      <w:proofErr w:type="gramStart"/>
      <w:r w:rsidRPr="00CA68F2">
        <w:rPr>
          <w:rFonts w:ascii="Times New Roman" w:hAnsi="Times New Roman"/>
          <w:sz w:val="28"/>
          <w:szCs w:val="28"/>
          <w:lang w:val="en-US"/>
        </w:rPr>
        <w:t xml:space="preserve"> :</w:t>
      </w:r>
      <w:proofErr w:type="gramEnd"/>
      <w:r w:rsidRPr="00CA68F2">
        <w:rPr>
          <w:rFonts w:ascii="Times New Roman" w:hAnsi="Times New Roman"/>
          <w:sz w:val="28"/>
          <w:szCs w:val="28"/>
          <w:lang w:val="en-US"/>
        </w:rPr>
        <w:t xml:space="preserve"> </w:t>
      </w:r>
      <w:r w:rsidRPr="00CA68F2">
        <w:rPr>
          <w:rFonts w:ascii="Times New Roman" w:hAnsi="Times New Roman"/>
          <w:sz w:val="28"/>
          <w:szCs w:val="28"/>
          <w:lang w:val="ru-RU"/>
        </w:rPr>
        <w:t>ФОП</w:t>
      </w:r>
      <w:r w:rsidRPr="00CA68F2">
        <w:rPr>
          <w:rFonts w:ascii="Times New Roman" w:hAnsi="Times New Roman"/>
          <w:sz w:val="28"/>
          <w:szCs w:val="28"/>
          <w:lang w:val="en-US"/>
        </w:rPr>
        <w:t xml:space="preserve"> </w:t>
      </w:r>
      <w:r w:rsidRPr="00CA68F2">
        <w:rPr>
          <w:rFonts w:ascii="Times New Roman" w:hAnsi="Times New Roman"/>
          <w:sz w:val="28"/>
          <w:szCs w:val="28"/>
          <w:lang w:val="ru-RU"/>
        </w:rPr>
        <w:t>Москаленко</w:t>
      </w:r>
      <w:r w:rsidRPr="00CA68F2">
        <w:rPr>
          <w:rFonts w:ascii="Times New Roman" w:hAnsi="Times New Roman"/>
          <w:sz w:val="28"/>
          <w:szCs w:val="28"/>
          <w:lang w:val="en-US"/>
        </w:rPr>
        <w:t xml:space="preserve"> </w:t>
      </w:r>
      <w:r w:rsidRPr="00CA68F2">
        <w:rPr>
          <w:rFonts w:ascii="Times New Roman" w:hAnsi="Times New Roman"/>
          <w:sz w:val="28"/>
          <w:szCs w:val="28"/>
          <w:lang w:val="ru-RU"/>
        </w:rPr>
        <w:t>О</w:t>
      </w:r>
      <w:r w:rsidRPr="00CA68F2">
        <w:rPr>
          <w:rFonts w:ascii="Times New Roman" w:hAnsi="Times New Roman"/>
          <w:sz w:val="28"/>
          <w:szCs w:val="28"/>
          <w:lang w:val="en-US"/>
        </w:rPr>
        <w:t>.</w:t>
      </w:r>
      <w:r w:rsidRPr="00CA68F2">
        <w:rPr>
          <w:rFonts w:ascii="Times New Roman" w:hAnsi="Times New Roman"/>
          <w:sz w:val="28"/>
          <w:szCs w:val="28"/>
          <w:lang w:val="ru-RU"/>
        </w:rPr>
        <w:t>М</w:t>
      </w:r>
      <w:r w:rsidRPr="00CA68F2">
        <w:rPr>
          <w:rFonts w:ascii="Times New Roman" w:hAnsi="Times New Roman"/>
          <w:sz w:val="28"/>
          <w:szCs w:val="28"/>
          <w:lang w:val="en-US"/>
        </w:rPr>
        <w:t xml:space="preserve">., 2017. – 242 </w:t>
      </w:r>
      <w:r w:rsidRPr="00CA68F2">
        <w:rPr>
          <w:rFonts w:ascii="Times New Roman" w:hAnsi="Times New Roman"/>
          <w:sz w:val="28"/>
          <w:szCs w:val="28"/>
          <w:lang w:val="ru-RU"/>
        </w:rPr>
        <w:t>с</w:t>
      </w:r>
      <w:r w:rsidRPr="00CA68F2">
        <w:rPr>
          <w:rFonts w:ascii="Times New Roman" w:hAnsi="Times New Roman"/>
          <w:sz w:val="28"/>
          <w:szCs w:val="28"/>
          <w:lang w:val="en-US"/>
        </w:rPr>
        <w:t>.</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5. </w:t>
      </w:r>
      <w:proofErr w:type="gramStart"/>
      <w:r w:rsidRPr="00CA68F2">
        <w:rPr>
          <w:rFonts w:ascii="Times New Roman" w:hAnsi="Times New Roman"/>
          <w:sz w:val="28"/>
          <w:szCs w:val="28"/>
          <w:lang w:val="en-US"/>
        </w:rPr>
        <w:t>Principles of Criminology.</w:t>
      </w:r>
      <w:proofErr w:type="gramEnd"/>
      <w:r w:rsidRPr="00CA68F2">
        <w:rPr>
          <w:rFonts w:ascii="Times New Roman" w:hAnsi="Times New Roman"/>
          <w:sz w:val="28"/>
          <w:szCs w:val="28"/>
          <w:lang w:val="en-US"/>
        </w:rPr>
        <w:t xml:space="preserve"> – Chicago; Philadelphia: J.B. Lippincott Company, 1934. – 611 p.; Sutherland, Edwin H., Cressey, Donald R. Principles of Criminology. – Chicago: Lippincott, 1960. – 646 p.</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6. </w:t>
      </w:r>
      <w:r w:rsidRPr="00CA68F2">
        <w:rPr>
          <w:rFonts w:ascii="Times New Roman" w:hAnsi="Times New Roman"/>
          <w:sz w:val="28"/>
          <w:szCs w:val="28"/>
          <w:lang w:val="ru-RU"/>
        </w:rPr>
        <w:t>Костенко О. М. Корупція як проблема політичної кримінології / О. М. Костенко // Правова держава. – Вип. 14. – К., 2004. – С. 386–389</w:t>
      </w:r>
      <w:r w:rsidRPr="00CA68F2">
        <w:rPr>
          <w:rFonts w:ascii="Times New Roman" w:hAnsi="Times New Roman"/>
          <w:sz w:val="28"/>
          <w:szCs w:val="28"/>
        </w:rPr>
        <w:t>.</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 xml:space="preserve">7. </w:t>
      </w:r>
      <w:r w:rsidRPr="00CA68F2">
        <w:rPr>
          <w:rFonts w:ascii="Times New Roman" w:hAnsi="Times New Roman"/>
          <w:sz w:val="28"/>
          <w:szCs w:val="28"/>
          <w:lang w:val="ru-RU"/>
        </w:rPr>
        <w:t> </w:t>
      </w:r>
      <w:r w:rsidRPr="00CA68F2">
        <w:rPr>
          <w:rFonts w:ascii="Times New Roman" w:hAnsi="Times New Roman"/>
          <w:sz w:val="28"/>
          <w:szCs w:val="28"/>
        </w:rPr>
        <w:t xml:space="preserve">Політологія посткомунізму: Політичний аналіз посткомуністичних суспільств / В.Полохало (керівник авт. колективу); Заг. ред-ція: Є. Бистрицький (розд. </w:t>
      </w:r>
      <w:r w:rsidRPr="00CA68F2">
        <w:rPr>
          <w:rFonts w:ascii="Times New Roman" w:hAnsi="Times New Roman"/>
          <w:sz w:val="28"/>
          <w:szCs w:val="28"/>
          <w:lang w:val="ru-RU"/>
        </w:rPr>
        <w:t xml:space="preserve">1), В. Полохало (розд. 2), С. </w:t>
      </w:r>
      <w:proofErr w:type="gramStart"/>
      <w:r w:rsidRPr="00CA68F2">
        <w:rPr>
          <w:rFonts w:ascii="Times New Roman" w:hAnsi="Times New Roman"/>
          <w:sz w:val="28"/>
          <w:szCs w:val="28"/>
          <w:lang w:val="ru-RU"/>
        </w:rPr>
        <w:t>Маке</w:t>
      </w:r>
      <w:proofErr w:type="gramEnd"/>
      <w:r w:rsidRPr="00CA68F2">
        <w:rPr>
          <w:rFonts w:ascii="Times New Roman" w:hAnsi="Times New Roman"/>
          <w:sz w:val="28"/>
          <w:szCs w:val="28"/>
          <w:lang w:val="ru-RU"/>
        </w:rPr>
        <w:t>єв (розд. 3), О. Дергачов (розд. 4). – К.: Політична думка, 1995. – 368 с.</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sz w:val="28"/>
          <w:szCs w:val="28"/>
        </w:rPr>
        <w:t>8. Аркуша Л. І. Основи методики виявлення і розслідування організованої злочинної діяльності при наявності корумпованих зв’язків: дис. ... канд. юрид. наук: 12.00.09 / Лариса Іванівна Аркуша. – Одеська національна юридична академія, 2002. – С. 53.</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sz w:val="28"/>
          <w:szCs w:val="28"/>
        </w:rPr>
        <w:t xml:space="preserve">9. Кримінальний кодекс України від від 05.04.2001 № 2341-III // </w:t>
      </w:r>
      <w:r w:rsidRPr="00CA68F2">
        <w:rPr>
          <w:rFonts w:ascii="Times New Roman" w:hAnsi="Times New Roman"/>
          <w:bCs/>
          <w:sz w:val="28"/>
          <w:szCs w:val="28"/>
        </w:rPr>
        <w:t>ВВР України.</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10. Запобігання та виявлення корупції. – Кам’янець-Подільський національний університет імені Івана Огієнко. – с. 45. –</w:t>
      </w:r>
      <w:r w:rsidRPr="00CA68F2">
        <w:rPr>
          <w:rFonts w:ascii="Times New Roman" w:hAnsi="Times New Roman"/>
          <w:sz w:val="28"/>
          <w:szCs w:val="28"/>
        </w:rPr>
        <w:t xml:space="preserve"> </w:t>
      </w:r>
      <w:r w:rsidRPr="00CA68F2">
        <w:rPr>
          <w:rFonts w:ascii="Times New Roman" w:hAnsi="Times New Roman"/>
          <w:bCs/>
          <w:sz w:val="28"/>
          <w:szCs w:val="28"/>
        </w:rPr>
        <w:t xml:space="preserve">http://kpnu.edu.ua/wp-content/uploads/2015/05/zapobigannya-ta-viyavlennya-koruptsiyi.pdf </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lastRenderedPageBreak/>
        <w:t>11. Конвенція Організації Об'єднаних Націй проти корупції від</w:t>
      </w:r>
      <w:r w:rsidRPr="00CA68F2">
        <w:rPr>
          <w:rFonts w:ascii="Times New Roman" w:hAnsi="Times New Roman"/>
          <w:sz w:val="28"/>
          <w:szCs w:val="28"/>
          <w:lang w:val="ru-RU"/>
        </w:rPr>
        <w:t xml:space="preserve"> </w:t>
      </w:r>
      <w:r w:rsidRPr="00CA68F2">
        <w:rPr>
          <w:rFonts w:ascii="Times New Roman" w:hAnsi="Times New Roman"/>
          <w:bCs/>
          <w:sz w:val="28"/>
          <w:szCs w:val="28"/>
          <w:lang w:val="ru-RU"/>
        </w:rPr>
        <w:t>31.10.2003</w:t>
      </w:r>
      <w:r w:rsidRPr="00CA68F2">
        <w:rPr>
          <w:rFonts w:ascii="Times New Roman" w:hAnsi="Times New Roman"/>
          <w:bCs/>
          <w:sz w:val="28"/>
          <w:szCs w:val="28"/>
        </w:rPr>
        <w:t>. Конвенцію ратифіковано із заявами Законом N 251-V ( 251-16 ) від 18.10.2006, ВВР, 2006, N 50, ст.496.</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12.</w:t>
      </w:r>
      <w:r w:rsidRPr="00CA68F2">
        <w:rPr>
          <w:rFonts w:ascii="Times New Roman" w:hAnsi="Times New Roman"/>
          <w:sz w:val="28"/>
          <w:szCs w:val="28"/>
          <w:lang w:val="ru-RU"/>
        </w:rPr>
        <w:t xml:space="preserve"> </w:t>
      </w:r>
      <w:r w:rsidRPr="00CA68F2">
        <w:rPr>
          <w:rFonts w:ascii="Times New Roman" w:hAnsi="Times New Roman"/>
          <w:bCs/>
          <w:sz w:val="28"/>
          <w:szCs w:val="28"/>
        </w:rPr>
        <w:t xml:space="preserve">Кримінальна конвенція про боротьбу з корупцією від </w:t>
      </w:r>
      <w:r w:rsidRPr="00CA68F2">
        <w:rPr>
          <w:rFonts w:ascii="Times New Roman" w:hAnsi="Times New Roman"/>
          <w:bCs/>
          <w:sz w:val="28"/>
          <w:szCs w:val="28"/>
          <w:lang w:val="ru-RU"/>
        </w:rPr>
        <w:t>27.01.1999</w:t>
      </w:r>
      <w:r w:rsidRPr="00CA68F2">
        <w:rPr>
          <w:rFonts w:ascii="Times New Roman" w:hAnsi="Times New Roman"/>
          <w:bCs/>
          <w:sz w:val="28"/>
          <w:szCs w:val="28"/>
        </w:rPr>
        <w:t>.</w:t>
      </w:r>
      <w:r w:rsidRPr="00CA68F2">
        <w:rPr>
          <w:rFonts w:ascii="Times New Roman" w:hAnsi="Times New Roman"/>
          <w:sz w:val="28"/>
          <w:szCs w:val="28"/>
          <w:lang w:val="ru-RU"/>
        </w:rPr>
        <w:t xml:space="preserve"> </w:t>
      </w:r>
      <w:r w:rsidRPr="00CA68F2">
        <w:rPr>
          <w:rFonts w:ascii="Times New Roman" w:hAnsi="Times New Roman"/>
          <w:bCs/>
          <w:sz w:val="28"/>
          <w:szCs w:val="28"/>
        </w:rPr>
        <w:t>Конвенцію ратифіковано із заявою Законом N 252-V ( 252-16 ) від 18.10.2006, ВВР, 2006, N 50, ст.497.</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13. Цивільна конвенція про боротьбу з корупцією від </w:t>
      </w:r>
      <w:r w:rsidRPr="00CA68F2">
        <w:rPr>
          <w:rFonts w:ascii="Times New Roman" w:hAnsi="Times New Roman"/>
          <w:bCs/>
          <w:sz w:val="28"/>
          <w:szCs w:val="28"/>
          <w:lang w:val="ru-RU"/>
        </w:rPr>
        <w:t>04.11.1999</w:t>
      </w:r>
      <w:r w:rsidRPr="00CA68F2">
        <w:rPr>
          <w:rFonts w:ascii="Times New Roman" w:hAnsi="Times New Roman"/>
          <w:bCs/>
          <w:sz w:val="28"/>
          <w:szCs w:val="28"/>
        </w:rPr>
        <w:t>. Конвенцію ратифіковано Законом N 2476-IV ( 2476-15 ) від 16.03.2005, ВВР, 2005, N 16, ст.266.</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14. Про першочергові заходи щодо детінізації економіки та протидії корупції:</w:t>
      </w:r>
      <w:r w:rsidRPr="00CA68F2">
        <w:rPr>
          <w:rFonts w:ascii="Times New Roman" w:hAnsi="Times New Roman"/>
          <w:sz w:val="28"/>
          <w:szCs w:val="28"/>
        </w:rPr>
        <w:t xml:space="preserve"> </w:t>
      </w:r>
      <w:r w:rsidRPr="00CA68F2">
        <w:rPr>
          <w:rFonts w:ascii="Times New Roman" w:hAnsi="Times New Roman"/>
          <w:bCs/>
          <w:sz w:val="28"/>
          <w:szCs w:val="28"/>
        </w:rPr>
        <w:t>Указ Президента України від 18 листопада 2005 р. № 1615/2005.</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15. Про зовнішньоекономічну діяльність: Закон</w:t>
      </w:r>
      <w:r w:rsidRPr="00CA68F2">
        <w:rPr>
          <w:rFonts w:ascii="Times New Roman" w:hAnsi="Times New Roman"/>
          <w:bCs/>
          <w:sz w:val="28"/>
          <w:szCs w:val="28"/>
          <w:lang w:val="ru-RU"/>
        </w:rPr>
        <w:t> </w:t>
      </w:r>
      <w:r w:rsidRPr="00CA68F2">
        <w:rPr>
          <w:rFonts w:ascii="Times New Roman" w:hAnsi="Times New Roman"/>
          <w:bCs/>
          <w:sz w:val="28"/>
          <w:szCs w:val="28"/>
        </w:rPr>
        <w:t>від 16 квітня 1991 року         N 959-XII.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16. Господарський кодекс України від 16 січня 2003 року № 436-IV // ВВР України.</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17. </w:t>
      </w:r>
      <w:r w:rsidRPr="00CA68F2">
        <w:rPr>
          <w:rFonts w:ascii="Times New Roman" w:hAnsi="Times New Roman"/>
          <w:bCs/>
          <w:sz w:val="28"/>
          <w:szCs w:val="28"/>
          <w:lang w:val="ru-RU"/>
        </w:rPr>
        <w:t xml:space="preserve">Корупція: теоретико-методологічні засади </w:t>
      </w:r>
      <w:proofErr w:type="gramStart"/>
      <w:r w:rsidRPr="00CA68F2">
        <w:rPr>
          <w:rFonts w:ascii="Times New Roman" w:hAnsi="Times New Roman"/>
          <w:bCs/>
          <w:sz w:val="28"/>
          <w:szCs w:val="28"/>
          <w:lang w:val="ru-RU"/>
        </w:rPr>
        <w:t>досл</w:t>
      </w:r>
      <w:proofErr w:type="gramEnd"/>
      <w:r w:rsidRPr="00CA68F2">
        <w:rPr>
          <w:rFonts w:ascii="Times New Roman" w:hAnsi="Times New Roman"/>
          <w:bCs/>
          <w:sz w:val="28"/>
          <w:szCs w:val="28"/>
          <w:lang w:val="ru-RU"/>
        </w:rPr>
        <w:t>ідження / керівник авт. кол. доц. І.О. Ревак. – Львів: ЛьвДУВС, 2011. – 220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18. Кодекс України про адміністративні правопорушення від 7 грудня 1984 року № 8073-X // ВВР України.</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19. Романов М.В. Основні засади запобігання корупції / </w:t>
      </w:r>
      <w:r w:rsidRPr="00CA68F2">
        <w:rPr>
          <w:rFonts w:ascii="Times New Roman" w:hAnsi="Times New Roman"/>
          <w:bCs/>
          <w:sz w:val="28"/>
          <w:szCs w:val="28"/>
          <w:lang w:val="ru-RU"/>
        </w:rPr>
        <w:t xml:space="preserve">М. В. Романов; ГО «Харківська правозахисна група». — Харків: </w:t>
      </w:r>
      <w:proofErr w:type="gramStart"/>
      <w:r w:rsidRPr="00CA68F2">
        <w:rPr>
          <w:rFonts w:ascii="Times New Roman" w:hAnsi="Times New Roman"/>
          <w:bCs/>
          <w:sz w:val="28"/>
          <w:szCs w:val="28"/>
          <w:lang w:val="ru-RU"/>
        </w:rPr>
        <w:t>ТОВ</w:t>
      </w:r>
      <w:proofErr w:type="gramEnd"/>
      <w:r w:rsidRPr="00CA68F2">
        <w:rPr>
          <w:rFonts w:ascii="Times New Roman" w:hAnsi="Times New Roman"/>
          <w:bCs/>
          <w:sz w:val="28"/>
          <w:szCs w:val="28"/>
          <w:lang w:val="ru-RU"/>
        </w:rPr>
        <w:t xml:space="preserve"> «Видавництво „Права людини“», 2017. — 176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20. Єдиний державний реєстр судових рішень. Режим доступу: http://www.reyestr.court.gov.ua/</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21. Про військовий обов'язок і військову службу: Закон від 25 березня 1992 року № 2232-XII.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22. Про державну службу: Закон від 10 грудня 2015 року № 889-VIII.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23. Кодексу законів про працю України від 10 грудня 1971 р. №322-</w:t>
      </w:r>
      <w:r w:rsidRPr="00CA68F2">
        <w:rPr>
          <w:rFonts w:ascii="Times New Roman" w:hAnsi="Times New Roman"/>
          <w:bCs/>
          <w:sz w:val="28"/>
          <w:szCs w:val="28"/>
          <w:lang w:val="en-US"/>
        </w:rPr>
        <w:t>V</w:t>
      </w:r>
      <w:r w:rsidRPr="00CA68F2">
        <w:rPr>
          <w:rFonts w:ascii="Times New Roman" w:hAnsi="Times New Roman"/>
          <w:bCs/>
          <w:sz w:val="28"/>
          <w:szCs w:val="28"/>
        </w:rPr>
        <w:t>ІІІ // ВВР Української РСР, 1971р.</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lastRenderedPageBreak/>
        <w:t>24. Кримінальний процесуальний кодекс України від 13 квітня 2012 року  № 4651-VI // ВВР України.</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25. Про Національне антикорупційне бюро України: Закон від 14 жовтня 2014 року № 1698-VII.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26. Електронне джерело - https://ua.korrespondent.net/business/financial/3943583</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27. Антикорупційна програма відомства на 2018 рік.  Затверджено наказом Генерального прокурора України від 28.02.2018 № 36 та погоджено рішенням Національного агентства з питань запобігання корупції від 05.04.2018 № 167.</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28. Про засади державної антикорупційної політики в Україні (Антикорупційна стратегія): Закон від 14 жовтня 2014 року № 1699-</w:t>
      </w:r>
      <w:r w:rsidRPr="00CA68F2">
        <w:rPr>
          <w:rFonts w:ascii="Times New Roman" w:hAnsi="Times New Roman"/>
          <w:bCs/>
          <w:sz w:val="28"/>
          <w:szCs w:val="28"/>
          <w:lang w:val="ru-RU"/>
        </w:rPr>
        <w:t>VII</w:t>
      </w:r>
      <w:r w:rsidRPr="00CA68F2">
        <w:rPr>
          <w:rFonts w:ascii="Times New Roman" w:hAnsi="Times New Roman"/>
          <w:bCs/>
          <w:sz w:val="28"/>
          <w:szCs w:val="28"/>
        </w:rPr>
        <w:t>.</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29. Конституція України: Прийнята на п’ятій сесії Верховної Ради України 28 червня 1996 р. // ВВР України, 1996 р.</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30. Про прокуратуру: Закон від 14 жовтня 2014 року № 1697-VII.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31. Антикорупційна програма Генеральної прокуратури України на 2018 рік. Затверджено Наказ Генеральної прокуратури  України 31 березня 2017 року № 98.</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32. Про поліцію: Закон від  2 липня 2015 року № 580-VIII.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33. </w:t>
      </w:r>
      <w:r w:rsidRPr="00CA68F2">
        <w:rPr>
          <w:rFonts w:ascii="Times New Roman" w:hAnsi="Times New Roman"/>
          <w:bCs/>
          <w:sz w:val="28"/>
          <w:szCs w:val="28"/>
          <w:lang w:val="ru-RU"/>
        </w:rPr>
        <w:t>Про банки і банківську діяльність</w:t>
      </w:r>
      <w:r w:rsidRPr="00CA68F2">
        <w:rPr>
          <w:rFonts w:ascii="Times New Roman" w:hAnsi="Times New Roman"/>
          <w:bCs/>
          <w:sz w:val="28"/>
          <w:szCs w:val="28"/>
        </w:rPr>
        <w:t>: Закон від  7 грудня 2000 року № 2121-III.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34. </w:t>
      </w:r>
      <w:r w:rsidRPr="00CA68F2">
        <w:rPr>
          <w:rFonts w:ascii="Times New Roman" w:hAnsi="Times New Roman"/>
          <w:bCs/>
          <w:sz w:val="28"/>
          <w:szCs w:val="28"/>
          <w:lang w:val="ru-RU"/>
        </w:rPr>
        <w:t>Про депозитарну систему України</w:t>
      </w:r>
      <w:r w:rsidRPr="00CA68F2">
        <w:rPr>
          <w:rFonts w:ascii="Times New Roman" w:hAnsi="Times New Roman"/>
          <w:bCs/>
          <w:sz w:val="28"/>
          <w:szCs w:val="28"/>
        </w:rPr>
        <w:t>: Закон від  6 липня 2012 року № 5178-VI.</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35.</w:t>
      </w:r>
      <w:r w:rsidRPr="00CA68F2">
        <w:rPr>
          <w:rFonts w:ascii="Times New Roman" w:hAnsi="Times New Roman"/>
          <w:sz w:val="28"/>
          <w:szCs w:val="28"/>
        </w:rPr>
        <w:t xml:space="preserve">  </w:t>
      </w:r>
      <w:r w:rsidRPr="00CA68F2">
        <w:rPr>
          <w:rFonts w:ascii="Times New Roman" w:hAnsi="Times New Roman"/>
          <w:bCs/>
          <w:sz w:val="28"/>
          <w:szCs w:val="28"/>
        </w:rPr>
        <w:t xml:space="preserve">Ярмиш О. Спеціалізовані антикорупційні інституції: світовий досвід та національна модель / О. Ярмиш, Р. Мельник // Науковий часопис Національної академії прокуратури України. – 2015. – № 2. – С. 144–155 [Електронний ресурс]. – Режим доступу: </w:t>
      </w:r>
      <w:r w:rsidRPr="00CA68F2">
        <w:rPr>
          <w:rFonts w:ascii="Times New Roman" w:hAnsi="Times New Roman"/>
          <w:bCs/>
          <w:sz w:val="28"/>
          <w:szCs w:val="28"/>
          <w:lang w:val="ru-RU"/>
        </w:rPr>
        <w:t>http</w:t>
      </w:r>
      <w:r w:rsidRPr="00CA68F2">
        <w:rPr>
          <w:rFonts w:ascii="Times New Roman" w:hAnsi="Times New Roman"/>
          <w:bCs/>
          <w:sz w:val="28"/>
          <w:szCs w:val="28"/>
        </w:rPr>
        <w:t>://</w:t>
      </w:r>
      <w:r w:rsidRPr="00CA68F2">
        <w:rPr>
          <w:rFonts w:ascii="Times New Roman" w:hAnsi="Times New Roman"/>
          <w:bCs/>
          <w:sz w:val="28"/>
          <w:szCs w:val="28"/>
          <w:lang w:val="ru-RU"/>
        </w:rPr>
        <w:t>www</w:t>
      </w:r>
      <w:r w:rsidRPr="00CA68F2">
        <w:rPr>
          <w:rFonts w:ascii="Times New Roman" w:hAnsi="Times New Roman"/>
          <w:bCs/>
          <w:sz w:val="28"/>
          <w:szCs w:val="28"/>
        </w:rPr>
        <w:t xml:space="preserve">. </w:t>
      </w:r>
      <w:r w:rsidRPr="00CA68F2">
        <w:rPr>
          <w:rFonts w:ascii="Times New Roman" w:hAnsi="Times New Roman"/>
          <w:bCs/>
          <w:sz w:val="28"/>
          <w:szCs w:val="28"/>
          <w:lang w:val="ru-RU"/>
        </w:rPr>
        <w:t>chasopysnapu</w:t>
      </w:r>
      <w:r w:rsidRPr="00CA68F2">
        <w:rPr>
          <w:rFonts w:ascii="Times New Roman" w:hAnsi="Times New Roman"/>
          <w:bCs/>
          <w:sz w:val="28"/>
          <w:szCs w:val="28"/>
        </w:rPr>
        <w:t>.</w:t>
      </w:r>
      <w:r w:rsidRPr="00CA68F2">
        <w:rPr>
          <w:rFonts w:ascii="Times New Roman" w:hAnsi="Times New Roman"/>
          <w:bCs/>
          <w:sz w:val="28"/>
          <w:szCs w:val="28"/>
          <w:lang w:val="ru-RU"/>
        </w:rPr>
        <w:t>gp</w:t>
      </w:r>
      <w:r w:rsidRPr="00CA68F2">
        <w:rPr>
          <w:rFonts w:ascii="Times New Roman" w:hAnsi="Times New Roman"/>
          <w:bCs/>
          <w:sz w:val="28"/>
          <w:szCs w:val="28"/>
        </w:rPr>
        <w:t>.</w:t>
      </w:r>
      <w:r w:rsidRPr="00CA68F2">
        <w:rPr>
          <w:rFonts w:ascii="Times New Roman" w:hAnsi="Times New Roman"/>
          <w:bCs/>
          <w:sz w:val="28"/>
          <w:szCs w:val="28"/>
          <w:lang w:val="ru-RU"/>
        </w:rPr>
        <w:t>gov</w:t>
      </w:r>
      <w:r w:rsidRPr="00CA68F2">
        <w:rPr>
          <w:rFonts w:ascii="Times New Roman" w:hAnsi="Times New Roman"/>
          <w:bCs/>
          <w:sz w:val="28"/>
          <w:szCs w:val="28"/>
        </w:rPr>
        <w:t>.</w:t>
      </w:r>
      <w:r w:rsidRPr="00CA68F2">
        <w:rPr>
          <w:rFonts w:ascii="Times New Roman" w:hAnsi="Times New Roman"/>
          <w:bCs/>
          <w:sz w:val="28"/>
          <w:szCs w:val="28"/>
          <w:lang w:val="ru-RU"/>
        </w:rPr>
        <w:t>ua</w:t>
      </w:r>
      <w:r w:rsidRPr="00CA68F2">
        <w:rPr>
          <w:rFonts w:ascii="Times New Roman" w:hAnsi="Times New Roman"/>
          <w:bCs/>
          <w:sz w:val="28"/>
          <w:szCs w:val="28"/>
        </w:rPr>
        <w:t>/</w:t>
      </w:r>
      <w:r w:rsidRPr="00CA68F2">
        <w:rPr>
          <w:rFonts w:ascii="Times New Roman" w:hAnsi="Times New Roman"/>
          <w:bCs/>
          <w:sz w:val="28"/>
          <w:szCs w:val="28"/>
          <w:lang w:val="ru-RU"/>
        </w:rPr>
        <w:t>chasopys</w:t>
      </w:r>
      <w:r w:rsidRPr="00CA68F2">
        <w:rPr>
          <w:rFonts w:ascii="Times New Roman" w:hAnsi="Times New Roman"/>
          <w:bCs/>
          <w:sz w:val="28"/>
          <w:szCs w:val="28"/>
        </w:rPr>
        <w:t>/</w:t>
      </w:r>
      <w:r w:rsidRPr="00CA68F2">
        <w:rPr>
          <w:rFonts w:ascii="Times New Roman" w:hAnsi="Times New Roman"/>
          <w:bCs/>
          <w:sz w:val="28"/>
          <w:szCs w:val="28"/>
          <w:lang w:val="ru-RU"/>
        </w:rPr>
        <w:t>ua</w:t>
      </w:r>
      <w:r w:rsidRPr="00CA68F2">
        <w:rPr>
          <w:rFonts w:ascii="Times New Roman" w:hAnsi="Times New Roman"/>
          <w:bCs/>
          <w:sz w:val="28"/>
          <w:szCs w:val="28"/>
        </w:rPr>
        <w:t>/</w:t>
      </w:r>
      <w:r w:rsidRPr="00CA68F2">
        <w:rPr>
          <w:rFonts w:ascii="Times New Roman" w:hAnsi="Times New Roman"/>
          <w:bCs/>
          <w:sz w:val="28"/>
          <w:szCs w:val="28"/>
          <w:lang w:val="ru-RU"/>
        </w:rPr>
        <w:t>pdf</w:t>
      </w:r>
      <w:r w:rsidRPr="00CA68F2">
        <w:rPr>
          <w:rFonts w:ascii="Times New Roman" w:hAnsi="Times New Roman"/>
          <w:bCs/>
          <w:sz w:val="28"/>
          <w:szCs w:val="28"/>
        </w:rPr>
        <w:t>/6-2015/</w:t>
      </w:r>
      <w:r w:rsidRPr="00CA68F2">
        <w:rPr>
          <w:rFonts w:ascii="Times New Roman" w:hAnsi="Times New Roman"/>
          <w:bCs/>
          <w:sz w:val="28"/>
          <w:szCs w:val="28"/>
          <w:lang w:val="ru-RU"/>
        </w:rPr>
        <w:t>yarmysh</w:t>
      </w:r>
      <w:r w:rsidRPr="00CA68F2">
        <w:rPr>
          <w:rFonts w:ascii="Times New Roman" w:hAnsi="Times New Roman"/>
          <w:bCs/>
          <w:sz w:val="28"/>
          <w:szCs w:val="28"/>
        </w:rPr>
        <w:t>.</w:t>
      </w:r>
      <w:r w:rsidRPr="00CA68F2">
        <w:rPr>
          <w:rFonts w:ascii="Times New Roman" w:hAnsi="Times New Roman"/>
          <w:bCs/>
          <w:sz w:val="28"/>
          <w:szCs w:val="28"/>
          <w:lang w:val="ru-RU"/>
        </w:rPr>
        <w:t>pdf</w:t>
      </w:r>
      <w:r w:rsidRPr="00CA68F2">
        <w:rPr>
          <w:rFonts w:ascii="Times New Roman" w:hAnsi="Times New Roman"/>
          <w:bCs/>
          <w:sz w:val="28"/>
          <w:szCs w:val="28"/>
        </w:rPr>
        <w:t xml:space="preserve">  </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 36. Мовчан А.В. Основні причини поширення корупційних явищ в органах державної влади України / А.В. Мовчан, М.А. Мовчан // Проблеми антикорупційної діяльності в Україні: зб. матер. </w:t>
      </w:r>
      <w:r w:rsidRPr="00CA68F2">
        <w:rPr>
          <w:rFonts w:ascii="Times New Roman" w:hAnsi="Times New Roman"/>
          <w:bCs/>
          <w:sz w:val="28"/>
          <w:szCs w:val="28"/>
          <w:lang w:val="ru-RU"/>
        </w:rPr>
        <w:t>Міжнар. наук</w:t>
      </w:r>
      <w:proofErr w:type="gramStart"/>
      <w:r w:rsidRPr="00CA68F2">
        <w:rPr>
          <w:rFonts w:ascii="Times New Roman" w:hAnsi="Times New Roman"/>
          <w:bCs/>
          <w:sz w:val="28"/>
          <w:szCs w:val="28"/>
          <w:lang w:val="ru-RU"/>
        </w:rPr>
        <w:t>.-</w:t>
      </w:r>
      <w:proofErr w:type="gramEnd"/>
      <w:r w:rsidRPr="00CA68F2">
        <w:rPr>
          <w:rFonts w:ascii="Times New Roman" w:hAnsi="Times New Roman"/>
          <w:bCs/>
          <w:sz w:val="28"/>
          <w:szCs w:val="28"/>
          <w:lang w:val="ru-RU"/>
        </w:rPr>
        <w:t>практ. конф. (Київ, 18 трав. 2015 р.) / МАУП. – ​К.: МП «Леся», 2015. – ​C. 73–76.</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lastRenderedPageBreak/>
        <w:t>37. Киричко В.М. Кримінальна відповідальність за корупцією / В.М. Киричко. – Х.: Право, 2013. – 424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38.  </w:t>
      </w:r>
      <w:r w:rsidRPr="00CA68F2">
        <w:rPr>
          <w:rFonts w:ascii="Times New Roman" w:hAnsi="Times New Roman"/>
          <w:bCs/>
          <w:sz w:val="28"/>
          <w:szCs w:val="28"/>
          <w:lang w:val="ru-RU"/>
        </w:rPr>
        <w:t>Актуальні проблеми боротьби з корупцією в Україні: монографія / В. М. Гаращук, А. О. Мухатаєв. – Х.</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Право, 2010. – 144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39. Литвиненко В.І. Концепція адміністративно-правового забезпечення протидії корупції в Україні: наук. –</w:t>
      </w:r>
      <w:r w:rsidRPr="00CA68F2">
        <w:rPr>
          <w:rFonts w:ascii="Times New Roman" w:hAnsi="Times New Roman"/>
          <w:bCs/>
          <w:sz w:val="28"/>
          <w:szCs w:val="28"/>
          <w:lang w:val="ru-RU"/>
        </w:rPr>
        <w:t> </w:t>
      </w:r>
      <w:r w:rsidRPr="00CA68F2">
        <w:rPr>
          <w:rFonts w:ascii="Times New Roman" w:hAnsi="Times New Roman"/>
          <w:bCs/>
          <w:sz w:val="28"/>
          <w:szCs w:val="28"/>
        </w:rPr>
        <w:t>​аналіт. доп. / В.І. Литвиненко, П.Я. Пригунов та ін.; [за заг. ред. В.І. Литвиненка]. –</w:t>
      </w:r>
      <w:r w:rsidRPr="00CA68F2">
        <w:rPr>
          <w:rFonts w:ascii="Times New Roman" w:hAnsi="Times New Roman"/>
          <w:bCs/>
          <w:sz w:val="28"/>
          <w:szCs w:val="28"/>
          <w:lang w:val="ru-RU"/>
        </w:rPr>
        <w:t> </w:t>
      </w:r>
      <w:r w:rsidRPr="00CA68F2">
        <w:rPr>
          <w:rFonts w:ascii="Times New Roman" w:hAnsi="Times New Roman"/>
          <w:bCs/>
          <w:sz w:val="28"/>
          <w:szCs w:val="28"/>
        </w:rPr>
        <w:t>​Київ: ДП «Вид. дім «Персонал», 2016. – 89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40. Шевченко О. В. Основні принципи протидії корупції / О. В. Шевченко // Вісник Вищої ради юстиції. – 2011. – № 1 (5). – С. 129–133.</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41. Василевич В. В. Тенденції корупційної злочинності в Україні / В. В. Василевич // Реалізація державної антикорупційної політики в міжнародному вимірі : матеріали Міжнар. наук.-практ. конф. </w:t>
      </w:r>
      <w:r w:rsidRPr="00CA68F2">
        <w:rPr>
          <w:rFonts w:ascii="Times New Roman" w:hAnsi="Times New Roman"/>
          <w:bCs/>
          <w:sz w:val="28"/>
          <w:szCs w:val="28"/>
          <w:lang w:val="ru-RU"/>
        </w:rPr>
        <w:t>(Київ, 9 груд. 2016 р.) / [редкол.: В. В. Чернєй, С. Д. Гусарєв, С. С. Чернявський та ін.]. – Київ</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Нац. акад. внутр. справ, 2016. – С. 25–28.</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42. Ільєнок Т. В. Боротьба з корупцією: міжнародний досвід / Т. В. Ільєнок // Юридична наука. – 2013. – № 2. – С. 71–77.</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43. </w:t>
      </w:r>
      <w:r w:rsidRPr="00CA68F2">
        <w:rPr>
          <w:rFonts w:ascii="Times New Roman" w:hAnsi="Times New Roman"/>
          <w:bCs/>
          <w:sz w:val="28"/>
          <w:szCs w:val="28"/>
          <w:lang w:val="ru-RU"/>
        </w:rPr>
        <w:t>Бусол О. Ю. Протидія корупційній злочинності в Україні у сучасний період</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монографія / О. Ю. Бусол. – Київ</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Ін Юре, 2014. – 564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44. Громадська експертиза: теоретичніта практичні аспекти / </w:t>
      </w:r>
      <w:r w:rsidRPr="00CA68F2">
        <w:rPr>
          <w:rFonts w:ascii="Times New Roman" w:hAnsi="Times New Roman"/>
          <w:bCs/>
          <w:sz w:val="28"/>
          <w:szCs w:val="28"/>
          <w:lang w:val="ru-RU"/>
        </w:rPr>
        <w:t>[</w:t>
      </w:r>
      <w:r w:rsidRPr="00CA68F2">
        <w:rPr>
          <w:rFonts w:ascii="Times New Roman" w:hAnsi="Times New Roman"/>
          <w:bCs/>
          <w:sz w:val="28"/>
          <w:szCs w:val="28"/>
        </w:rPr>
        <w:t>Балацька А., Сушко О., Шевченко Т.</w:t>
      </w:r>
      <w:r w:rsidRPr="00CA68F2">
        <w:rPr>
          <w:rFonts w:ascii="Times New Roman" w:hAnsi="Times New Roman"/>
          <w:bCs/>
          <w:sz w:val="28"/>
          <w:szCs w:val="28"/>
          <w:lang w:val="ru-RU"/>
        </w:rPr>
        <w:t>]</w:t>
      </w:r>
      <w:r w:rsidRPr="00CA68F2">
        <w:rPr>
          <w:rFonts w:ascii="Times New Roman" w:hAnsi="Times New Roman"/>
          <w:bCs/>
          <w:sz w:val="28"/>
          <w:szCs w:val="28"/>
        </w:rPr>
        <w:t>. Київ, 2011. - 120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45. Бусол О. Ю. Протидія корупційній злочинності в Україні у контексті сучасної антикорупційної стратегії : дис. ... д-ра юрид. наук : спец. 12.00.08. Київ, 2015. 479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46. Гвоздецький В. Д. Організаційно-правові засади запобігання і протидії корупції в Україні. </w:t>
      </w:r>
      <w:r w:rsidRPr="00CA68F2">
        <w:rPr>
          <w:rFonts w:ascii="Times New Roman" w:hAnsi="Times New Roman"/>
          <w:bCs/>
          <w:sz w:val="28"/>
          <w:szCs w:val="28"/>
          <w:lang w:val="ru-RU"/>
        </w:rPr>
        <w:t>Київ, 2011. 592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47. </w:t>
      </w:r>
      <w:r w:rsidRPr="00CA68F2">
        <w:rPr>
          <w:rFonts w:ascii="Times New Roman" w:hAnsi="Times New Roman"/>
          <w:bCs/>
          <w:sz w:val="28"/>
          <w:szCs w:val="28"/>
          <w:lang w:val="ru-RU"/>
        </w:rPr>
        <w:t>Задирака Н. Ю., Берднікова К. В. Шляхи становлення антикорупційного законодавства в Україні // Форум права. 2012. С. 274-277.</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lastRenderedPageBreak/>
        <w:t xml:space="preserve">48. </w:t>
      </w:r>
      <w:r w:rsidRPr="00CA68F2">
        <w:rPr>
          <w:rFonts w:ascii="Times New Roman" w:hAnsi="Times New Roman"/>
          <w:bCs/>
          <w:sz w:val="28"/>
          <w:szCs w:val="28"/>
          <w:lang w:val="ru-RU"/>
        </w:rPr>
        <w:t>Захарченко В. Ю. Удосконалення законодавства у сфері протидії корупції в Україні // Боротьба з організованою злочинністю і корупцією (теорія і практика). 2013. С. 3-10.</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49. </w:t>
      </w:r>
      <w:r w:rsidRPr="00CA68F2">
        <w:rPr>
          <w:rFonts w:ascii="Times New Roman" w:hAnsi="Times New Roman"/>
          <w:bCs/>
          <w:sz w:val="28"/>
          <w:szCs w:val="28"/>
          <w:lang w:val="ru-RU"/>
        </w:rPr>
        <w:t>Кашуба Я.М. Корупція та відповідальність за корупційні діяння. Львів, 2007. 110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50. </w:t>
      </w:r>
      <w:r w:rsidRPr="00CA68F2">
        <w:rPr>
          <w:rFonts w:ascii="Times New Roman" w:hAnsi="Times New Roman"/>
          <w:bCs/>
          <w:sz w:val="28"/>
          <w:szCs w:val="28"/>
          <w:lang w:val="ru-RU"/>
        </w:rPr>
        <w:t>Клімова С. М., Ковальова Т. В. Організація запобігання та протидії корупції в Україні. Харків, 2012. 200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51. </w:t>
      </w:r>
      <w:r w:rsidRPr="00CA68F2">
        <w:rPr>
          <w:rFonts w:ascii="Times New Roman" w:hAnsi="Times New Roman"/>
          <w:bCs/>
          <w:sz w:val="28"/>
          <w:szCs w:val="28"/>
          <w:lang w:val="ru-RU"/>
        </w:rPr>
        <w:t xml:space="preserve">Клок О. В. Протидія корупційним правопорушенням засобами </w:t>
      </w:r>
      <w:proofErr w:type="gramStart"/>
      <w:r w:rsidRPr="00CA68F2">
        <w:rPr>
          <w:rFonts w:ascii="Times New Roman" w:hAnsi="Times New Roman"/>
          <w:bCs/>
          <w:sz w:val="28"/>
          <w:szCs w:val="28"/>
          <w:lang w:val="ru-RU"/>
        </w:rPr>
        <w:t>адм</w:t>
      </w:r>
      <w:proofErr w:type="gramEnd"/>
      <w:r w:rsidRPr="00CA68F2">
        <w:rPr>
          <w:rFonts w:ascii="Times New Roman" w:hAnsi="Times New Roman"/>
          <w:bCs/>
          <w:sz w:val="28"/>
          <w:szCs w:val="28"/>
          <w:lang w:val="ru-RU"/>
        </w:rPr>
        <w:t>іністративного права : дис. ... канд. юрид. наук : 12.00.07. Харків, 2016. 214 с.</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52. Міжнародні стандарти створення і діяльності спеціального антикорупційного органу в Україні / Е. Дмитренко // Вісник Національної академії прокуратури України. – 2015. – № 1 (39). – </w:t>
      </w:r>
      <w:r w:rsidRPr="00CA68F2">
        <w:rPr>
          <w:rFonts w:ascii="Times New Roman" w:hAnsi="Times New Roman"/>
          <w:bCs/>
          <w:sz w:val="28"/>
          <w:szCs w:val="28"/>
          <w:lang w:val="ru-RU"/>
        </w:rPr>
        <w:t>C</w:t>
      </w:r>
      <w:r w:rsidRPr="00CA68F2">
        <w:rPr>
          <w:rFonts w:ascii="Times New Roman" w:hAnsi="Times New Roman"/>
          <w:bCs/>
          <w:sz w:val="28"/>
          <w:szCs w:val="28"/>
        </w:rPr>
        <w:t>. 29–34.</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53. Войціховський А. В. Міжнародне співробітництво у боротьбі зі злочинністю як пріоритетний напрямок зовнішньої політики України / А. В. Войціховський // Право і безпека. – 2010. – № 3. – С. 10–15.</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lang w:val="ru-RU"/>
        </w:rPr>
        <w:t>54. Захарова О. В. Особливості проведення антикорупційної експертизи / О. В. Захарова // Бюлетень Міністерства юстиції України. - 2017. - № 10. - С. 22-24.</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t xml:space="preserve">55. </w:t>
      </w:r>
      <w:r w:rsidRPr="00CA68F2">
        <w:rPr>
          <w:rFonts w:ascii="Times New Roman" w:hAnsi="Times New Roman"/>
          <w:bCs/>
          <w:sz w:val="28"/>
          <w:szCs w:val="28"/>
          <w:lang w:val="ru-RU"/>
        </w:rPr>
        <w:t>Козловський А. Конфлікт інтересів. Типові порушення</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[щодо дотримання вимог законодавства про запобігання корупції] / А. Козловський // Юридична газета. - 2018. - 6 лют. (№ 6). - С. 30-31.</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t>56.</w:t>
      </w:r>
      <w:r w:rsidRPr="00CA68F2">
        <w:rPr>
          <w:rFonts w:ascii="Times New Roman" w:hAnsi="Times New Roman"/>
          <w:sz w:val="28"/>
          <w:szCs w:val="28"/>
          <w:lang w:val="ru-RU"/>
        </w:rPr>
        <w:t xml:space="preserve"> </w:t>
      </w:r>
      <w:r w:rsidRPr="00CA68F2">
        <w:rPr>
          <w:rFonts w:ascii="Times New Roman" w:hAnsi="Times New Roman"/>
          <w:bCs/>
          <w:sz w:val="28"/>
          <w:szCs w:val="28"/>
          <w:lang w:val="ru-RU"/>
        </w:rPr>
        <w:t xml:space="preserve">Колотило О. Провокація вчинення корупційного злочину: актуальні аспекти та судова практика / О. Колотило // </w:t>
      </w:r>
      <w:proofErr w:type="gramStart"/>
      <w:r w:rsidRPr="00CA68F2">
        <w:rPr>
          <w:rFonts w:ascii="Times New Roman" w:hAnsi="Times New Roman"/>
          <w:bCs/>
          <w:sz w:val="28"/>
          <w:szCs w:val="28"/>
          <w:lang w:val="ru-RU"/>
        </w:rPr>
        <w:t>В</w:t>
      </w:r>
      <w:proofErr w:type="gramEnd"/>
      <w:r w:rsidRPr="00CA68F2">
        <w:rPr>
          <w:rFonts w:ascii="Times New Roman" w:hAnsi="Times New Roman"/>
          <w:bCs/>
          <w:sz w:val="28"/>
          <w:szCs w:val="28"/>
          <w:lang w:val="ru-RU"/>
        </w:rPr>
        <w:t>існик прокуратури. - 2017. - № 10. - С. 22-27.</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t xml:space="preserve">57. </w:t>
      </w:r>
      <w:r w:rsidRPr="00CA68F2">
        <w:rPr>
          <w:rFonts w:ascii="Times New Roman" w:hAnsi="Times New Roman"/>
          <w:bCs/>
          <w:sz w:val="28"/>
          <w:szCs w:val="28"/>
          <w:lang w:val="ru-RU"/>
        </w:rPr>
        <w:t xml:space="preserve">Турчин І. Організаційно-правові аспекти функціонування уповноважених </w:t>
      </w:r>
      <w:proofErr w:type="gramStart"/>
      <w:r w:rsidRPr="00CA68F2">
        <w:rPr>
          <w:rFonts w:ascii="Times New Roman" w:hAnsi="Times New Roman"/>
          <w:bCs/>
          <w:sz w:val="28"/>
          <w:szCs w:val="28"/>
          <w:lang w:val="ru-RU"/>
        </w:rPr>
        <w:t>п</w:t>
      </w:r>
      <w:proofErr w:type="gramEnd"/>
      <w:r w:rsidRPr="00CA68F2">
        <w:rPr>
          <w:rFonts w:ascii="Times New Roman" w:hAnsi="Times New Roman"/>
          <w:bCs/>
          <w:sz w:val="28"/>
          <w:szCs w:val="28"/>
          <w:lang w:val="ru-RU"/>
        </w:rPr>
        <w:t>ідрозділів з питань запобігання та виявлення корупції / І. Турчин // Держслужбовець. - 2017. - Жовт. (№ 10). - С. 18-29.</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t xml:space="preserve">58. </w:t>
      </w:r>
      <w:r w:rsidRPr="00CA68F2">
        <w:rPr>
          <w:rFonts w:ascii="Times New Roman" w:hAnsi="Times New Roman"/>
          <w:bCs/>
          <w:sz w:val="28"/>
          <w:szCs w:val="28"/>
          <w:lang w:val="ru-RU"/>
        </w:rPr>
        <w:t>Прохоренко О.Я. Протидія корупційним проявам у системі державної служби України (організаційно-правовий аспект) : автореф. дис. на здобуття наук</w:t>
      </w:r>
      <w:proofErr w:type="gramStart"/>
      <w:r w:rsidRPr="00CA68F2">
        <w:rPr>
          <w:rFonts w:ascii="Times New Roman" w:hAnsi="Times New Roman"/>
          <w:bCs/>
          <w:sz w:val="28"/>
          <w:szCs w:val="28"/>
          <w:lang w:val="ru-RU"/>
        </w:rPr>
        <w:t>.</w:t>
      </w:r>
      <w:proofErr w:type="gramEnd"/>
      <w:r w:rsidRPr="00CA68F2">
        <w:rPr>
          <w:rFonts w:ascii="Times New Roman" w:hAnsi="Times New Roman"/>
          <w:bCs/>
          <w:sz w:val="28"/>
          <w:szCs w:val="28"/>
          <w:lang w:val="ru-RU"/>
        </w:rPr>
        <w:t xml:space="preserve"> </w:t>
      </w:r>
      <w:proofErr w:type="gramStart"/>
      <w:r w:rsidRPr="00CA68F2">
        <w:rPr>
          <w:rFonts w:ascii="Times New Roman" w:hAnsi="Times New Roman"/>
          <w:bCs/>
          <w:sz w:val="28"/>
          <w:szCs w:val="28"/>
          <w:lang w:val="ru-RU"/>
        </w:rPr>
        <w:t>с</w:t>
      </w:r>
      <w:proofErr w:type="gramEnd"/>
      <w:r w:rsidRPr="00CA68F2">
        <w:rPr>
          <w:rFonts w:ascii="Times New Roman" w:hAnsi="Times New Roman"/>
          <w:bCs/>
          <w:sz w:val="28"/>
          <w:szCs w:val="28"/>
          <w:lang w:val="ru-RU"/>
        </w:rPr>
        <w:t>тупеня канд. наук з держ. упр. / О.Я. Прохоренко. – К.: НАДУ, 2004. – 22с.</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lastRenderedPageBreak/>
        <w:t xml:space="preserve">59. </w:t>
      </w:r>
      <w:r w:rsidRPr="00CA68F2">
        <w:rPr>
          <w:rFonts w:ascii="Times New Roman" w:hAnsi="Times New Roman"/>
          <w:bCs/>
          <w:sz w:val="28"/>
          <w:szCs w:val="28"/>
          <w:lang w:val="ru-RU"/>
        </w:rPr>
        <w:t xml:space="preserve">Берлач А. І. Основні принципи запобігання та протидії корупції в Україні: характеристика та стан додержання / А. І. Берлач // Сучасний стан та перспективи розвитку </w:t>
      </w:r>
      <w:proofErr w:type="gramStart"/>
      <w:r w:rsidRPr="00CA68F2">
        <w:rPr>
          <w:rFonts w:ascii="Times New Roman" w:hAnsi="Times New Roman"/>
          <w:bCs/>
          <w:sz w:val="28"/>
          <w:szCs w:val="28"/>
          <w:lang w:val="ru-RU"/>
        </w:rPr>
        <w:t>адм</w:t>
      </w:r>
      <w:proofErr w:type="gramEnd"/>
      <w:r w:rsidRPr="00CA68F2">
        <w:rPr>
          <w:rFonts w:ascii="Times New Roman" w:hAnsi="Times New Roman"/>
          <w:bCs/>
          <w:sz w:val="28"/>
          <w:szCs w:val="28"/>
          <w:lang w:val="ru-RU"/>
        </w:rPr>
        <w:t>іністративного права та процесу : матеріали міжнар. наук.- практ. конф., 10–11 жовтня 2014 р., м. Одеса. – О.</w:t>
      </w:r>
      <w:proofErr w:type="gramStart"/>
      <w:r w:rsidRPr="00CA68F2">
        <w:rPr>
          <w:rFonts w:ascii="Times New Roman" w:hAnsi="Times New Roman"/>
          <w:bCs/>
          <w:sz w:val="28"/>
          <w:szCs w:val="28"/>
          <w:lang w:val="ru-RU"/>
        </w:rPr>
        <w:t xml:space="preserve"> :</w:t>
      </w:r>
      <w:proofErr w:type="gramEnd"/>
      <w:r w:rsidRPr="00CA68F2">
        <w:rPr>
          <w:rFonts w:ascii="Times New Roman" w:hAnsi="Times New Roman"/>
          <w:bCs/>
          <w:sz w:val="28"/>
          <w:szCs w:val="28"/>
          <w:lang w:val="ru-RU"/>
        </w:rPr>
        <w:t xml:space="preserve"> ОДУВС, 2014. – 208 с.</w:t>
      </w:r>
    </w:p>
    <w:p w:rsidR="00D61356" w:rsidRPr="00CA68F2" w:rsidRDefault="00D61356" w:rsidP="00D61356">
      <w:pPr>
        <w:spacing w:after="0" w:line="360" w:lineRule="auto"/>
        <w:ind w:left="-567" w:firstLine="567"/>
        <w:rPr>
          <w:rFonts w:ascii="Times New Roman" w:hAnsi="Times New Roman"/>
          <w:bCs/>
          <w:sz w:val="28"/>
          <w:szCs w:val="28"/>
          <w:lang w:val="ru-RU"/>
        </w:rPr>
      </w:pPr>
      <w:r w:rsidRPr="00CA68F2">
        <w:rPr>
          <w:rFonts w:ascii="Times New Roman" w:hAnsi="Times New Roman"/>
          <w:bCs/>
          <w:sz w:val="28"/>
          <w:szCs w:val="28"/>
        </w:rPr>
        <w:t>60.</w:t>
      </w:r>
      <w:r w:rsidRPr="00CA68F2">
        <w:rPr>
          <w:rFonts w:ascii="Times New Roman" w:hAnsi="Times New Roman"/>
          <w:sz w:val="28"/>
          <w:szCs w:val="28"/>
          <w:lang w:val="ru-RU"/>
        </w:rPr>
        <w:t xml:space="preserve"> </w:t>
      </w:r>
      <w:r w:rsidRPr="00CA68F2">
        <w:rPr>
          <w:rFonts w:ascii="Times New Roman" w:hAnsi="Times New Roman"/>
          <w:bCs/>
          <w:sz w:val="28"/>
          <w:szCs w:val="28"/>
          <w:lang w:val="ru-RU"/>
        </w:rPr>
        <w:t xml:space="preserve">Біленчук П. Запобігання і протидія корупційній злочинності в Україні: вітчизняний та міжнародний досвід / П. Біленчук, М. Сухоруков // Юридичний </w:t>
      </w:r>
      <w:proofErr w:type="gramStart"/>
      <w:r w:rsidRPr="00CA68F2">
        <w:rPr>
          <w:rFonts w:ascii="Times New Roman" w:hAnsi="Times New Roman"/>
          <w:bCs/>
          <w:sz w:val="28"/>
          <w:szCs w:val="28"/>
          <w:lang w:val="ru-RU"/>
        </w:rPr>
        <w:t>в</w:t>
      </w:r>
      <w:proofErr w:type="gramEnd"/>
      <w:r w:rsidRPr="00CA68F2">
        <w:rPr>
          <w:rFonts w:ascii="Times New Roman" w:hAnsi="Times New Roman"/>
          <w:bCs/>
          <w:sz w:val="28"/>
          <w:szCs w:val="28"/>
          <w:lang w:val="ru-RU"/>
        </w:rPr>
        <w:t>існик України. - 2017. - 22-31 груд. (№ 51/52). - С. 20-21.</w:t>
      </w:r>
    </w:p>
    <w:p w:rsidR="00D61356" w:rsidRPr="00BC6BEA" w:rsidRDefault="00D61356" w:rsidP="00D61356">
      <w:pPr>
        <w:spacing w:after="0" w:line="360" w:lineRule="auto"/>
        <w:ind w:left="-567" w:firstLine="567"/>
        <w:rPr>
          <w:rFonts w:ascii="Times New Roman" w:hAnsi="Times New Roman"/>
          <w:bCs/>
          <w:sz w:val="28"/>
          <w:szCs w:val="28"/>
        </w:rPr>
      </w:pP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 </w:t>
      </w:r>
    </w:p>
    <w:p w:rsidR="00D61356" w:rsidRPr="00CA68F2" w:rsidRDefault="00D61356" w:rsidP="00D61356">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  </w:t>
      </w:r>
    </w:p>
    <w:p w:rsidR="00D61356" w:rsidRPr="00CA68F2" w:rsidRDefault="00D61356" w:rsidP="00D61356">
      <w:pPr>
        <w:spacing w:after="0" w:line="360" w:lineRule="auto"/>
        <w:ind w:left="-567" w:firstLine="567"/>
        <w:rPr>
          <w:rFonts w:ascii="Times New Roman" w:hAnsi="Times New Roman"/>
          <w:sz w:val="28"/>
          <w:szCs w:val="28"/>
        </w:rPr>
      </w:pPr>
      <w:r w:rsidRPr="00CA68F2">
        <w:rPr>
          <w:rFonts w:ascii="Times New Roman" w:hAnsi="Times New Roman"/>
          <w:bCs/>
          <w:sz w:val="28"/>
          <w:szCs w:val="28"/>
        </w:rPr>
        <w:t xml:space="preserve"> </w:t>
      </w:r>
    </w:p>
    <w:p w:rsidR="00D61356" w:rsidRPr="00CA68F2" w:rsidRDefault="00D61356" w:rsidP="00D61356">
      <w:pPr>
        <w:spacing w:after="0" w:line="360" w:lineRule="auto"/>
        <w:ind w:left="-567" w:firstLine="567"/>
        <w:rPr>
          <w:rFonts w:ascii="Times New Roman" w:hAnsi="Times New Roman"/>
          <w:sz w:val="28"/>
          <w:szCs w:val="28"/>
        </w:rPr>
      </w:pPr>
    </w:p>
    <w:p w:rsidR="00D61356" w:rsidRPr="00CA68F2" w:rsidRDefault="00D61356" w:rsidP="00D61356">
      <w:pPr>
        <w:spacing w:after="0" w:line="360" w:lineRule="auto"/>
        <w:ind w:left="-567" w:firstLine="567"/>
        <w:rPr>
          <w:rFonts w:ascii="Times New Roman" w:hAnsi="Times New Roman"/>
          <w:sz w:val="28"/>
          <w:szCs w:val="28"/>
          <w:lang w:val="en-US"/>
        </w:rPr>
      </w:pPr>
    </w:p>
    <w:p w:rsidR="00D61356" w:rsidRDefault="00D61356" w:rsidP="00D61356">
      <w:pPr>
        <w:spacing w:after="0" w:line="360" w:lineRule="auto"/>
        <w:ind w:left="-567" w:firstLine="567"/>
        <w:rPr>
          <w:rFonts w:ascii="Times New Roman" w:hAnsi="Times New Roman"/>
          <w:sz w:val="28"/>
          <w:szCs w:val="28"/>
        </w:rPr>
      </w:pPr>
    </w:p>
    <w:p w:rsidR="00D61356" w:rsidRDefault="00D61356" w:rsidP="00D61356">
      <w:pPr>
        <w:spacing w:after="0" w:line="360" w:lineRule="auto"/>
        <w:ind w:left="-567" w:firstLine="567"/>
        <w:rPr>
          <w:rFonts w:ascii="Times New Roman" w:hAnsi="Times New Roman"/>
          <w:sz w:val="28"/>
          <w:szCs w:val="28"/>
        </w:rPr>
      </w:pPr>
    </w:p>
    <w:p w:rsidR="00D61356" w:rsidRPr="00695B82" w:rsidRDefault="00D61356" w:rsidP="00D61356">
      <w:pPr>
        <w:spacing w:after="0" w:line="360" w:lineRule="auto"/>
        <w:ind w:left="-567" w:firstLine="567"/>
        <w:rPr>
          <w:rFonts w:ascii="Times New Roman" w:hAnsi="Times New Roman"/>
          <w:sz w:val="28"/>
          <w:szCs w:val="28"/>
        </w:rPr>
      </w:pPr>
    </w:p>
    <w:p w:rsidR="00CA68F2" w:rsidRPr="00CA68F2" w:rsidRDefault="00CA68F2" w:rsidP="00CA68F2">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 </w:t>
      </w:r>
    </w:p>
    <w:p w:rsidR="00CA68F2" w:rsidRPr="00CA68F2" w:rsidRDefault="00CA68F2" w:rsidP="00CA68F2">
      <w:pPr>
        <w:spacing w:after="0" w:line="360" w:lineRule="auto"/>
        <w:ind w:left="-567" w:firstLine="567"/>
        <w:rPr>
          <w:rFonts w:ascii="Times New Roman" w:hAnsi="Times New Roman"/>
          <w:bCs/>
          <w:sz w:val="28"/>
          <w:szCs w:val="28"/>
        </w:rPr>
      </w:pPr>
      <w:r w:rsidRPr="00CA68F2">
        <w:rPr>
          <w:rFonts w:ascii="Times New Roman" w:hAnsi="Times New Roman"/>
          <w:bCs/>
          <w:sz w:val="28"/>
          <w:szCs w:val="28"/>
        </w:rPr>
        <w:t xml:space="preserve">  </w:t>
      </w:r>
    </w:p>
    <w:p w:rsidR="00CA68F2" w:rsidRPr="00CA68F2" w:rsidRDefault="00CA68F2" w:rsidP="00CA68F2">
      <w:pPr>
        <w:spacing w:after="0" w:line="360" w:lineRule="auto"/>
        <w:ind w:left="-567" w:firstLine="567"/>
        <w:rPr>
          <w:rFonts w:ascii="Times New Roman" w:hAnsi="Times New Roman"/>
          <w:sz w:val="28"/>
          <w:szCs w:val="28"/>
        </w:rPr>
      </w:pPr>
      <w:r w:rsidRPr="00CA68F2">
        <w:rPr>
          <w:rFonts w:ascii="Times New Roman" w:hAnsi="Times New Roman"/>
          <w:bCs/>
          <w:sz w:val="28"/>
          <w:szCs w:val="28"/>
        </w:rPr>
        <w:t xml:space="preserve"> </w:t>
      </w:r>
    </w:p>
    <w:p w:rsidR="00CA68F2" w:rsidRPr="00CA68F2" w:rsidRDefault="00CA68F2" w:rsidP="00CA68F2">
      <w:pPr>
        <w:spacing w:after="0" w:line="360" w:lineRule="auto"/>
        <w:ind w:left="-567" w:firstLine="567"/>
        <w:rPr>
          <w:rFonts w:ascii="Times New Roman" w:hAnsi="Times New Roman"/>
          <w:sz w:val="28"/>
          <w:szCs w:val="28"/>
        </w:rPr>
      </w:pPr>
    </w:p>
    <w:p w:rsidR="00CA68F2" w:rsidRPr="00CA68F2" w:rsidRDefault="00CA68F2" w:rsidP="00695B82">
      <w:pPr>
        <w:spacing w:after="0" w:line="360" w:lineRule="auto"/>
        <w:ind w:left="-567" w:firstLine="567"/>
        <w:rPr>
          <w:rFonts w:ascii="Times New Roman" w:hAnsi="Times New Roman"/>
          <w:sz w:val="28"/>
          <w:szCs w:val="28"/>
          <w:lang w:val="en-US"/>
        </w:rPr>
      </w:pPr>
    </w:p>
    <w:p w:rsidR="00695B82" w:rsidRDefault="00695B82" w:rsidP="00695B82">
      <w:pPr>
        <w:spacing w:after="0" w:line="360" w:lineRule="auto"/>
        <w:ind w:left="-567" w:firstLine="567"/>
        <w:rPr>
          <w:rFonts w:ascii="Times New Roman" w:hAnsi="Times New Roman"/>
          <w:sz w:val="28"/>
          <w:szCs w:val="28"/>
        </w:rPr>
      </w:pPr>
    </w:p>
    <w:p w:rsidR="00695B82" w:rsidRDefault="00695B82" w:rsidP="00695B82">
      <w:pPr>
        <w:spacing w:after="0" w:line="360" w:lineRule="auto"/>
        <w:ind w:left="-567" w:firstLine="567"/>
        <w:rPr>
          <w:rFonts w:ascii="Times New Roman" w:hAnsi="Times New Roman"/>
          <w:sz w:val="28"/>
          <w:szCs w:val="28"/>
        </w:rPr>
      </w:pPr>
    </w:p>
    <w:p w:rsidR="00695B82" w:rsidRPr="00695B82" w:rsidRDefault="00695B82" w:rsidP="00695B82">
      <w:pPr>
        <w:spacing w:after="0" w:line="360" w:lineRule="auto"/>
        <w:ind w:left="-567" w:firstLine="567"/>
        <w:rPr>
          <w:rFonts w:ascii="Times New Roman" w:hAnsi="Times New Roman"/>
          <w:sz w:val="28"/>
          <w:szCs w:val="28"/>
        </w:rPr>
      </w:pPr>
      <w:bookmarkStart w:id="91" w:name="_GoBack"/>
      <w:bookmarkEnd w:id="91"/>
    </w:p>
    <w:sectPr w:rsidR="00695B82" w:rsidRPr="00695B82" w:rsidSect="00181DB7">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25AF" w:rsidRDefault="00B125AF" w:rsidP="00D94F30">
      <w:pPr>
        <w:spacing w:after="0" w:line="240" w:lineRule="auto"/>
      </w:pPr>
      <w:r>
        <w:separator/>
      </w:r>
    </w:p>
  </w:endnote>
  <w:endnote w:type="continuationSeparator" w:id="0">
    <w:p w:rsidR="00B125AF" w:rsidRDefault="00B125AF" w:rsidP="00D94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25AF" w:rsidRDefault="00B125AF" w:rsidP="00D94F30">
      <w:pPr>
        <w:spacing w:after="0" w:line="240" w:lineRule="auto"/>
      </w:pPr>
      <w:r>
        <w:separator/>
      </w:r>
    </w:p>
  </w:footnote>
  <w:footnote w:type="continuationSeparator" w:id="0">
    <w:p w:rsidR="00B125AF" w:rsidRDefault="00B125AF" w:rsidP="00D94F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3994609"/>
      <w:docPartObj>
        <w:docPartGallery w:val="Page Numbers (Top of Page)"/>
        <w:docPartUnique/>
      </w:docPartObj>
    </w:sdtPr>
    <w:sdtEndPr/>
    <w:sdtContent>
      <w:p w:rsidR="00181DB7" w:rsidRDefault="00181DB7">
        <w:pPr>
          <w:pStyle w:val="a3"/>
          <w:jc w:val="right"/>
        </w:pPr>
        <w:r>
          <w:fldChar w:fldCharType="begin"/>
        </w:r>
        <w:r>
          <w:instrText>PAGE   \* MERGEFORMAT</w:instrText>
        </w:r>
        <w:r>
          <w:fldChar w:fldCharType="separate"/>
        </w:r>
        <w:r w:rsidR="00D61356" w:rsidRPr="00D61356">
          <w:rPr>
            <w:noProof/>
            <w:lang w:val="ru-RU"/>
          </w:rPr>
          <w:t>89</w:t>
        </w:r>
        <w:r>
          <w:fldChar w:fldCharType="end"/>
        </w:r>
      </w:p>
    </w:sdtContent>
  </w:sdt>
  <w:p w:rsidR="00181DB7" w:rsidRDefault="00181DB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1676B"/>
    <w:multiLevelType w:val="hybridMultilevel"/>
    <w:tmpl w:val="374E355A"/>
    <w:lvl w:ilvl="0" w:tplc="7552486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52B65BE7"/>
    <w:multiLevelType w:val="hybridMultilevel"/>
    <w:tmpl w:val="AE8E33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2D86A98"/>
    <w:multiLevelType w:val="hybridMultilevel"/>
    <w:tmpl w:val="A5C646BE"/>
    <w:lvl w:ilvl="0" w:tplc="B30664A0">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3D6104A"/>
    <w:multiLevelType w:val="hybridMultilevel"/>
    <w:tmpl w:val="F7B68FB0"/>
    <w:lvl w:ilvl="0" w:tplc="B30664A0">
      <w:start w:val="3"/>
      <w:numFmt w:val="bullet"/>
      <w:lvlText w:val="-"/>
      <w:lvlJc w:val="left"/>
      <w:pPr>
        <w:ind w:left="928" w:hanging="360"/>
      </w:pPr>
      <w:rPr>
        <w:rFonts w:ascii="Times New Roman" w:eastAsiaTheme="minorHAnsi" w:hAnsi="Times New Roman" w:cs="Times New Roman"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4">
    <w:nsid w:val="588B0E0A"/>
    <w:multiLevelType w:val="hybridMultilevel"/>
    <w:tmpl w:val="C1B60DE4"/>
    <w:lvl w:ilvl="0" w:tplc="50EA9496">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5">
    <w:nsid w:val="7C977956"/>
    <w:multiLevelType w:val="hybridMultilevel"/>
    <w:tmpl w:val="7FCAC73A"/>
    <w:lvl w:ilvl="0" w:tplc="6D0A8DCE">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3"/>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9F3"/>
    <w:rsid w:val="0001538C"/>
    <w:rsid w:val="00060BD7"/>
    <w:rsid w:val="00076DFD"/>
    <w:rsid w:val="00086CB7"/>
    <w:rsid w:val="000926C1"/>
    <w:rsid w:val="000B18C9"/>
    <w:rsid w:val="000D339C"/>
    <w:rsid w:val="000E4E1F"/>
    <w:rsid w:val="001455F9"/>
    <w:rsid w:val="00151D4D"/>
    <w:rsid w:val="00156DDD"/>
    <w:rsid w:val="001678F7"/>
    <w:rsid w:val="00181DB7"/>
    <w:rsid w:val="00196F5F"/>
    <w:rsid w:val="001C4A39"/>
    <w:rsid w:val="001D275C"/>
    <w:rsid w:val="001D6308"/>
    <w:rsid w:val="001E1B5D"/>
    <w:rsid w:val="00212973"/>
    <w:rsid w:val="00245F97"/>
    <w:rsid w:val="0027309E"/>
    <w:rsid w:val="0029127F"/>
    <w:rsid w:val="002D5EBA"/>
    <w:rsid w:val="00386708"/>
    <w:rsid w:val="003C6637"/>
    <w:rsid w:val="003E2EA4"/>
    <w:rsid w:val="00412669"/>
    <w:rsid w:val="0043451B"/>
    <w:rsid w:val="00441436"/>
    <w:rsid w:val="00447DC4"/>
    <w:rsid w:val="004570E1"/>
    <w:rsid w:val="004B13DC"/>
    <w:rsid w:val="004F07FD"/>
    <w:rsid w:val="00507E2F"/>
    <w:rsid w:val="0055188E"/>
    <w:rsid w:val="00551ED8"/>
    <w:rsid w:val="00570A2C"/>
    <w:rsid w:val="00585DA9"/>
    <w:rsid w:val="00587787"/>
    <w:rsid w:val="00587CB7"/>
    <w:rsid w:val="005E05BE"/>
    <w:rsid w:val="005F489E"/>
    <w:rsid w:val="00606215"/>
    <w:rsid w:val="00661E8B"/>
    <w:rsid w:val="006704D4"/>
    <w:rsid w:val="0067205B"/>
    <w:rsid w:val="00684397"/>
    <w:rsid w:val="00695B82"/>
    <w:rsid w:val="006A1BDC"/>
    <w:rsid w:val="006A52B3"/>
    <w:rsid w:val="006D0FA3"/>
    <w:rsid w:val="006E0C03"/>
    <w:rsid w:val="007219F3"/>
    <w:rsid w:val="00740876"/>
    <w:rsid w:val="0076333E"/>
    <w:rsid w:val="007A0D85"/>
    <w:rsid w:val="007D7DF4"/>
    <w:rsid w:val="00886579"/>
    <w:rsid w:val="008913D1"/>
    <w:rsid w:val="008A311B"/>
    <w:rsid w:val="008F040D"/>
    <w:rsid w:val="008F6FA6"/>
    <w:rsid w:val="00916131"/>
    <w:rsid w:val="00926D1B"/>
    <w:rsid w:val="0094135E"/>
    <w:rsid w:val="009A0441"/>
    <w:rsid w:val="00A11036"/>
    <w:rsid w:val="00A30829"/>
    <w:rsid w:val="00A337B4"/>
    <w:rsid w:val="00A91A4F"/>
    <w:rsid w:val="00AB54FD"/>
    <w:rsid w:val="00AC4D75"/>
    <w:rsid w:val="00B125AF"/>
    <w:rsid w:val="00B3445E"/>
    <w:rsid w:val="00B46BEF"/>
    <w:rsid w:val="00B47994"/>
    <w:rsid w:val="00B60114"/>
    <w:rsid w:val="00B958B4"/>
    <w:rsid w:val="00B959E8"/>
    <w:rsid w:val="00BA1C18"/>
    <w:rsid w:val="00BC6BEA"/>
    <w:rsid w:val="00C17307"/>
    <w:rsid w:val="00C4074D"/>
    <w:rsid w:val="00C65F15"/>
    <w:rsid w:val="00C76CD1"/>
    <w:rsid w:val="00CA68F2"/>
    <w:rsid w:val="00CD1AEC"/>
    <w:rsid w:val="00CF1D35"/>
    <w:rsid w:val="00CF6A7F"/>
    <w:rsid w:val="00D02B11"/>
    <w:rsid w:val="00D61356"/>
    <w:rsid w:val="00D94F30"/>
    <w:rsid w:val="00DA1F5D"/>
    <w:rsid w:val="00DE0B56"/>
    <w:rsid w:val="00E47AAD"/>
    <w:rsid w:val="00E60A96"/>
    <w:rsid w:val="00E91552"/>
    <w:rsid w:val="00EA48A0"/>
    <w:rsid w:val="00F41C5C"/>
    <w:rsid w:val="00FD727F"/>
    <w:rsid w:val="00FD73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0BD7"/>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94F3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94F30"/>
    <w:rPr>
      <w:rFonts w:ascii="Calibri" w:eastAsia="Calibri" w:hAnsi="Calibri" w:cs="Times New Roman"/>
      <w:lang w:val="uk-UA"/>
    </w:rPr>
  </w:style>
  <w:style w:type="paragraph" w:styleId="a5">
    <w:name w:val="footer"/>
    <w:basedOn w:val="a"/>
    <w:link w:val="a6"/>
    <w:uiPriority w:val="99"/>
    <w:unhideWhenUsed/>
    <w:rsid w:val="00D94F3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94F30"/>
    <w:rPr>
      <w:rFonts w:ascii="Calibri" w:eastAsia="Calibri" w:hAnsi="Calibri" w:cs="Times New Roman"/>
      <w:lang w:val="uk-UA"/>
    </w:rPr>
  </w:style>
  <w:style w:type="paragraph" w:styleId="a7">
    <w:name w:val="List Paragraph"/>
    <w:basedOn w:val="a"/>
    <w:uiPriority w:val="34"/>
    <w:qFormat/>
    <w:rsid w:val="008913D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0BD7"/>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94F3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94F30"/>
    <w:rPr>
      <w:rFonts w:ascii="Calibri" w:eastAsia="Calibri" w:hAnsi="Calibri" w:cs="Times New Roman"/>
      <w:lang w:val="uk-UA"/>
    </w:rPr>
  </w:style>
  <w:style w:type="paragraph" w:styleId="a5">
    <w:name w:val="footer"/>
    <w:basedOn w:val="a"/>
    <w:link w:val="a6"/>
    <w:uiPriority w:val="99"/>
    <w:unhideWhenUsed/>
    <w:rsid w:val="00D94F3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94F30"/>
    <w:rPr>
      <w:rFonts w:ascii="Calibri" w:eastAsia="Calibri" w:hAnsi="Calibri" w:cs="Times New Roman"/>
      <w:lang w:val="uk-UA"/>
    </w:rPr>
  </w:style>
  <w:style w:type="paragraph" w:styleId="a7">
    <w:name w:val="List Paragraph"/>
    <w:basedOn w:val="a"/>
    <w:uiPriority w:val="34"/>
    <w:qFormat/>
    <w:rsid w:val="008913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546882">
      <w:bodyDiv w:val="1"/>
      <w:marLeft w:val="0"/>
      <w:marRight w:val="0"/>
      <w:marTop w:val="0"/>
      <w:marBottom w:val="0"/>
      <w:divBdr>
        <w:top w:val="none" w:sz="0" w:space="0" w:color="auto"/>
        <w:left w:val="none" w:sz="0" w:space="0" w:color="auto"/>
        <w:bottom w:val="none" w:sz="0" w:space="0" w:color="auto"/>
        <w:right w:val="none" w:sz="0" w:space="0" w:color="auto"/>
      </w:divBdr>
    </w:div>
    <w:div w:id="785805610">
      <w:bodyDiv w:val="1"/>
      <w:marLeft w:val="0"/>
      <w:marRight w:val="0"/>
      <w:marTop w:val="0"/>
      <w:marBottom w:val="0"/>
      <w:divBdr>
        <w:top w:val="none" w:sz="0" w:space="0" w:color="auto"/>
        <w:left w:val="none" w:sz="0" w:space="0" w:color="auto"/>
        <w:bottom w:val="none" w:sz="0" w:space="0" w:color="auto"/>
        <w:right w:val="none" w:sz="0" w:space="0" w:color="auto"/>
      </w:divBdr>
    </w:div>
    <w:div w:id="1153914667">
      <w:bodyDiv w:val="1"/>
      <w:marLeft w:val="0"/>
      <w:marRight w:val="0"/>
      <w:marTop w:val="0"/>
      <w:marBottom w:val="0"/>
      <w:divBdr>
        <w:top w:val="none" w:sz="0" w:space="0" w:color="auto"/>
        <w:left w:val="none" w:sz="0" w:space="0" w:color="auto"/>
        <w:bottom w:val="none" w:sz="0" w:space="0" w:color="auto"/>
        <w:right w:val="none" w:sz="0" w:space="0" w:color="auto"/>
      </w:divBdr>
    </w:div>
    <w:div w:id="1164469522">
      <w:bodyDiv w:val="1"/>
      <w:marLeft w:val="0"/>
      <w:marRight w:val="0"/>
      <w:marTop w:val="0"/>
      <w:marBottom w:val="0"/>
      <w:divBdr>
        <w:top w:val="none" w:sz="0" w:space="0" w:color="auto"/>
        <w:left w:val="none" w:sz="0" w:space="0" w:color="auto"/>
        <w:bottom w:val="none" w:sz="0" w:space="0" w:color="auto"/>
        <w:right w:val="none" w:sz="0" w:space="0" w:color="auto"/>
      </w:divBdr>
    </w:div>
    <w:div w:id="1375429031">
      <w:bodyDiv w:val="1"/>
      <w:marLeft w:val="0"/>
      <w:marRight w:val="0"/>
      <w:marTop w:val="0"/>
      <w:marBottom w:val="0"/>
      <w:divBdr>
        <w:top w:val="none" w:sz="0" w:space="0" w:color="auto"/>
        <w:left w:val="none" w:sz="0" w:space="0" w:color="auto"/>
        <w:bottom w:val="none" w:sz="0" w:space="0" w:color="auto"/>
        <w:right w:val="none" w:sz="0" w:space="0" w:color="auto"/>
      </w:divBdr>
    </w:div>
    <w:div w:id="209034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56F11-491B-4DC2-9EB2-B7FD0B01B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89</Pages>
  <Words>22422</Words>
  <Characters>127808</Characters>
  <Application>Microsoft Office Word</Application>
  <DocSecurity>0</DocSecurity>
  <Lines>1065</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c:creator>
  <cp:lastModifiedBy>Vika</cp:lastModifiedBy>
  <cp:revision>5</cp:revision>
  <dcterms:created xsi:type="dcterms:W3CDTF">2018-12-02T16:29:00Z</dcterms:created>
  <dcterms:modified xsi:type="dcterms:W3CDTF">2018-12-03T19:36:00Z</dcterms:modified>
</cp:coreProperties>
</file>