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B30E50" w14:textId="77777777" w:rsidR="00881CF6" w:rsidRDefault="00881CF6" w:rsidP="00D11AF9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bookmarkStart w:id="0" w:name="_Hlk101018047"/>
      <w:bookmarkStart w:id="1" w:name="_Hlk66297183"/>
      <w:bookmarkEnd w:id="0"/>
    </w:p>
    <w:p w14:paraId="01B6F454" w14:textId="77777777" w:rsidR="00881CF6" w:rsidRPr="00BF7DAC" w:rsidRDefault="00881CF6" w:rsidP="00881CF6">
      <w:pPr>
        <w:spacing w:line="360" w:lineRule="auto"/>
        <w:ind w:left="567" w:right="1162" w:firstLine="567"/>
        <w:rPr>
          <w:rFonts w:ascii="Times New Roman" w:hAnsi="Times New Roman" w:cs="Times New Roman"/>
          <w:sz w:val="28"/>
          <w:szCs w:val="28"/>
        </w:rPr>
      </w:pPr>
      <w:r w:rsidRPr="00BF7DAC">
        <w:rPr>
          <w:rFonts w:ascii="Times New Roman" w:hAnsi="Times New Roman" w:cs="Times New Roman"/>
          <w:b/>
          <w:sz w:val="32"/>
          <w:szCs w:val="32"/>
          <w:lang w:val="ru-RU"/>
        </w:rPr>
        <w:t xml:space="preserve">                   </w:t>
      </w:r>
      <w:r w:rsidRPr="00BF7DAC">
        <w:rPr>
          <w:rFonts w:ascii="Times New Roman" w:hAnsi="Times New Roman" w:cs="Times New Roman"/>
          <w:b/>
          <w:bCs/>
          <w:sz w:val="36"/>
          <w:szCs w:val="36"/>
          <w:lang w:val="ru-RU"/>
        </w:rPr>
        <w:t xml:space="preserve"> </w:t>
      </w:r>
      <w:r w:rsidRPr="00BF7DAC">
        <w:rPr>
          <w:rFonts w:ascii="Times New Roman" w:hAnsi="Times New Roman" w:cs="Times New Roman"/>
          <w:sz w:val="28"/>
          <w:szCs w:val="28"/>
        </w:rPr>
        <w:t>МІНІСТЕРСТВО ОСВІТИ І НАУКИ УКРАЇНИ</w:t>
      </w:r>
    </w:p>
    <w:p w14:paraId="62C7EEE4" w14:textId="77777777" w:rsidR="00881CF6" w:rsidRPr="00BF7DAC" w:rsidRDefault="00881CF6" w:rsidP="00881CF6">
      <w:pPr>
        <w:jc w:val="center"/>
        <w:rPr>
          <w:rFonts w:ascii="Times New Roman" w:hAnsi="Times New Roman" w:cs="Times New Roman"/>
          <w:sz w:val="28"/>
          <w:szCs w:val="28"/>
        </w:rPr>
      </w:pPr>
      <w:r w:rsidRPr="00BF7DAC">
        <w:rPr>
          <w:rFonts w:ascii="Times New Roman" w:hAnsi="Times New Roman" w:cs="Times New Roman"/>
          <w:sz w:val="28"/>
          <w:szCs w:val="28"/>
        </w:rPr>
        <w:t>НАЦІОНАЛЬНИЙ ТЕХНІЧНИЙ УНІВЕРСИТЕТ УКРАЇНИ</w:t>
      </w:r>
    </w:p>
    <w:p w14:paraId="2B247966" w14:textId="605B4A67" w:rsidR="00881CF6" w:rsidRDefault="00881CF6" w:rsidP="00881CF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BF7DAC">
        <w:rPr>
          <w:rFonts w:ascii="Times New Roman" w:hAnsi="Times New Roman" w:cs="Times New Roman"/>
          <w:sz w:val="28"/>
          <w:szCs w:val="28"/>
        </w:rPr>
        <w:t>«КИЇВСЬКИЙ ПОЛІТЕХНІЧНИЙ ІНСТИТУТ  імені ІГОРЯ СІКОРСЬКОГО»</w:t>
      </w:r>
    </w:p>
    <w:p w14:paraId="29422D6E" w14:textId="77777777" w:rsidR="002370C3" w:rsidRPr="00BF7DAC" w:rsidRDefault="002370C3" w:rsidP="00881CF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</w:p>
    <w:p w14:paraId="51828463" w14:textId="77777777" w:rsidR="002370C3" w:rsidRPr="00E51A27" w:rsidRDefault="002370C3" w:rsidP="002370C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51A27">
        <w:rPr>
          <w:rFonts w:ascii="Times New Roman" w:hAnsi="Times New Roman" w:cs="Times New Roman"/>
          <w:b/>
          <w:sz w:val="32"/>
          <w:szCs w:val="32"/>
        </w:rPr>
        <w:t>В.Л. Селіванов</w:t>
      </w:r>
    </w:p>
    <w:p w14:paraId="171DAE12" w14:textId="77777777" w:rsidR="002370C3" w:rsidRDefault="002370C3" w:rsidP="002370C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51A27">
        <w:rPr>
          <w:rFonts w:ascii="Times New Roman" w:hAnsi="Times New Roman" w:cs="Times New Roman"/>
          <w:b/>
          <w:sz w:val="32"/>
          <w:szCs w:val="32"/>
        </w:rPr>
        <w:t>О.А. Верба</w:t>
      </w:r>
    </w:p>
    <w:p w14:paraId="3151FCFF" w14:textId="77777777" w:rsidR="00881CF6" w:rsidRPr="00BF7DAC" w:rsidRDefault="00881CF6" w:rsidP="00881CF6">
      <w:pPr>
        <w:spacing w:line="360" w:lineRule="auto"/>
        <w:ind w:firstLine="567"/>
        <w:jc w:val="center"/>
        <w:rPr>
          <w:rFonts w:ascii="Times New Roman" w:hAnsi="Times New Roman" w:cs="Times New Roman"/>
          <w:b/>
        </w:rPr>
      </w:pPr>
    </w:p>
    <w:p w14:paraId="31638C4B" w14:textId="0FEE2C5D" w:rsidR="00881CF6" w:rsidRDefault="00881CF6" w:rsidP="00881CF6">
      <w:pPr>
        <w:jc w:val="center"/>
        <w:rPr>
          <w:rFonts w:ascii="Times New Roman" w:hAnsi="Times New Roman" w:cs="Times New Roman"/>
          <w:sz w:val="40"/>
          <w:szCs w:val="40"/>
        </w:rPr>
      </w:pPr>
      <w:r w:rsidRPr="00BF7DAC">
        <w:rPr>
          <w:rFonts w:ascii="Times New Roman" w:hAnsi="Times New Roman" w:cs="Times New Roman"/>
          <w:b/>
          <w:sz w:val="40"/>
          <w:szCs w:val="40"/>
        </w:rPr>
        <w:t>ГІБРИДНІ КОМП</w:t>
      </w:r>
      <w:r w:rsidRPr="00BF7DAC">
        <w:rPr>
          <w:rFonts w:ascii="Times New Roman" w:hAnsi="Times New Roman" w:cs="Times New Roman"/>
          <w:b/>
          <w:color w:val="000000"/>
          <w:sz w:val="40"/>
          <w:szCs w:val="40"/>
        </w:rPr>
        <w:t>’ЮТЕРНІ СИСТЕМИ</w:t>
      </w:r>
      <w:r w:rsidRPr="00BF7DAC">
        <w:rPr>
          <w:rFonts w:ascii="Times New Roman" w:hAnsi="Times New Roman" w:cs="Times New Roman"/>
          <w:sz w:val="40"/>
          <w:szCs w:val="40"/>
        </w:rPr>
        <w:t xml:space="preserve"> </w:t>
      </w:r>
    </w:p>
    <w:p w14:paraId="4110A93C" w14:textId="7A257082" w:rsidR="00881CF6" w:rsidRPr="002370C3" w:rsidRDefault="00D9417B" w:rsidP="00881CF6">
      <w:pPr>
        <w:spacing w:after="0" w:line="360" w:lineRule="auto"/>
        <w:jc w:val="center"/>
        <w:rPr>
          <w:rFonts w:ascii="Times New Roman" w:hAnsi="Times New Roman" w:cs="Times New Roman"/>
          <w:bCs/>
          <w:sz w:val="36"/>
          <w:szCs w:val="36"/>
        </w:rPr>
      </w:pPr>
      <w:r>
        <w:rPr>
          <w:rFonts w:ascii="Times New Roman" w:hAnsi="Times New Roman" w:cs="Times New Roman"/>
          <w:bCs/>
          <w:sz w:val="40"/>
          <w:szCs w:val="40"/>
        </w:rPr>
        <w:t>Н</w:t>
      </w:r>
      <w:r w:rsidRPr="002370C3">
        <w:rPr>
          <w:rFonts w:ascii="Times New Roman" w:hAnsi="Times New Roman" w:cs="Times New Roman"/>
          <w:bCs/>
          <w:sz w:val="40"/>
          <w:szCs w:val="40"/>
        </w:rPr>
        <w:t>елінійні</w:t>
      </w:r>
      <w:r w:rsidRPr="002370C3">
        <w:rPr>
          <w:rFonts w:ascii="Times New Roman" w:hAnsi="Times New Roman" w:cs="Times New Roman"/>
          <w:bCs/>
          <w:sz w:val="36"/>
          <w:szCs w:val="36"/>
        </w:rPr>
        <w:t xml:space="preserve"> операційні елементи, вузли та блоки  </w:t>
      </w:r>
    </w:p>
    <w:p w14:paraId="2B266C99" w14:textId="77777777" w:rsidR="00881CF6" w:rsidRPr="00BF7DAC" w:rsidRDefault="00881CF6" w:rsidP="00881CF6">
      <w:pPr>
        <w:rPr>
          <w:rFonts w:ascii="Times New Roman" w:hAnsi="Times New Roman" w:cs="Times New Roman"/>
          <w:b/>
          <w:sz w:val="32"/>
          <w:szCs w:val="32"/>
        </w:rPr>
      </w:pPr>
    </w:p>
    <w:p w14:paraId="00FCECE8" w14:textId="77777777" w:rsidR="00D9417B" w:rsidRDefault="00D9417B" w:rsidP="00D9417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Навчальний посібник</w:t>
      </w:r>
    </w:p>
    <w:p w14:paraId="7C20F628" w14:textId="77777777" w:rsidR="00881CF6" w:rsidRPr="00BF7DAC" w:rsidRDefault="00881CF6" w:rsidP="00881CF6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7904ECD" w14:textId="77777777" w:rsidR="00881CF6" w:rsidRPr="00BF7DAC" w:rsidRDefault="00881CF6" w:rsidP="00881CF6">
      <w:pPr>
        <w:pStyle w:val="af2"/>
        <w:pBdr>
          <w:bottom w:val="single" w:sz="8" w:space="18" w:color="4F81BD"/>
        </w:pBdr>
        <w:spacing w:line="360" w:lineRule="auto"/>
        <w:jc w:val="center"/>
        <w:rPr>
          <w:rFonts w:ascii="Times New Roman" w:hAnsi="Times New Roman"/>
          <w:b w:val="0"/>
          <w:i/>
          <w:color w:val="000000"/>
          <w:sz w:val="24"/>
          <w:szCs w:val="24"/>
          <w:lang w:val="uk-UA"/>
        </w:rPr>
      </w:pPr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 xml:space="preserve">Рекомендовано Методичною радою КПІ </w:t>
      </w:r>
      <w:proofErr w:type="spellStart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>ім</w:t>
      </w:r>
      <w:proofErr w:type="spellEnd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 xml:space="preserve">. </w:t>
      </w:r>
      <w:proofErr w:type="spellStart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>Ігоря</w:t>
      </w:r>
      <w:proofErr w:type="spellEnd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 xml:space="preserve"> </w:t>
      </w:r>
      <w:proofErr w:type="spellStart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>Сікорського</w:t>
      </w:r>
      <w:proofErr w:type="spellEnd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 xml:space="preserve"> </w:t>
      </w:r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br/>
        <w:t xml:space="preserve">як </w:t>
      </w:r>
      <w:proofErr w:type="spellStart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>навчальний</w:t>
      </w:r>
      <w:proofErr w:type="spellEnd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 xml:space="preserve"> </w:t>
      </w:r>
      <w:proofErr w:type="spellStart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>посібник</w:t>
      </w:r>
      <w:proofErr w:type="spellEnd"/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t xml:space="preserve"> для </w:t>
      </w:r>
      <w:r w:rsidRPr="00BF7DAC">
        <w:rPr>
          <w:rFonts w:ascii="Times New Roman" w:hAnsi="Times New Roman"/>
          <w:b w:val="0"/>
          <w:i/>
          <w:color w:val="000000"/>
          <w:sz w:val="24"/>
          <w:szCs w:val="24"/>
          <w:lang w:val="uk-UA"/>
        </w:rPr>
        <w:t>здобувачів ступеня бакалавра</w:t>
      </w:r>
      <w:r w:rsidRPr="00BF7DAC">
        <w:rPr>
          <w:rFonts w:ascii="Times New Roman" w:hAnsi="Times New Roman"/>
          <w:b w:val="0"/>
          <w:i/>
          <w:color w:val="000000"/>
          <w:sz w:val="24"/>
          <w:szCs w:val="24"/>
        </w:rPr>
        <w:br/>
      </w:r>
      <w:r w:rsidRPr="00BF7DAC">
        <w:rPr>
          <w:rFonts w:ascii="Times New Roman" w:hAnsi="Times New Roman"/>
          <w:b w:val="0"/>
          <w:i/>
          <w:color w:val="000000"/>
          <w:sz w:val="24"/>
          <w:szCs w:val="24"/>
          <w:lang w:val="uk-UA"/>
        </w:rPr>
        <w:t xml:space="preserve">за освітньою програмою «Комп’ютерні системи та мережі» </w:t>
      </w:r>
      <w:r w:rsidRPr="00BF7DAC">
        <w:rPr>
          <w:rFonts w:ascii="Times New Roman" w:hAnsi="Times New Roman"/>
          <w:b w:val="0"/>
          <w:i/>
          <w:color w:val="000000"/>
          <w:sz w:val="24"/>
          <w:szCs w:val="24"/>
          <w:lang w:val="uk-UA"/>
        </w:rPr>
        <w:br/>
        <w:t xml:space="preserve">спеціальності 123 «Комп’ютерна інженерія», </w:t>
      </w:r>
      <w:r w:rsidRPr="00BF7DAC">
        <w:rPr>
          <w:rFonts w:ascii="Times New Roman" w:hAnsi="Times New Roman"/>
          <w:b w:val="0"/>
          <w:i/>
          <w:color w:val="000000"/>
          <w:sz w:val="24"/>
          <w:szCs w:val="24"/>
          <w:lang w:val="uk-UA"/>
        </w:rPr>
        <w:br/>
      </w:r>
    </w:p>
    <w:p w14:paraId="162BC21A" w14:textId="3EEBA7AB" w:rsidR="00881CF6" w:rsidRPr="00BF7DAC" w:rsidRDefault="00D9417B" w:rsidP="00881CF6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Електронне мережне навчальне видання</w:t>
      </w:r>
    </w:p>
    <w:p w14:paraId="27C218B1" w14:textId="2660C86B" w:rsidR="00881CF6" w:rsidRDefault="00881CF6" w:rsidP="00881CF6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9F56698" w14:textId="77777777" w:rsidR="00BF7DAC" w:rsidRPr="00BF7DAC" w:rsidRDefault="00BF7DAC" w:rsidP="00881CF6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3A6F7DC1" w14:textId="77777777" w:rsidR="00881CF6" w:rsidRPr="00BF7DAC" w:rsidRDefault="00881CF6" w:rsidP="00881CF6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23819D2" w14:textId="77777777" w:rsidR="00881CF6" w:rsidRPr="00BF7DAC" w:rsidRDefault="00881CF6" w:rsidP="00881CF6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BF7DAC">
        <w:rPr>
          <w:rFonts w:ascii="Times New Roman" w:hAnsi="Times New Roman" w:cs="Times New Roman"/>
          <w:color w:val="000000"/>
          <w:sz w:val="28"/>
          <w:szCs w:val="28"/>
        </w:rPr>
        <w:t>Київ</w:t>
      </w:r>
    </w:p>
    <w:p w14:paraId="1D437CC9" w14:textId="77777777" w:rsidR="00881CF6" w:rsidRPr="00BF7DAC" w:rsidRDefault="00881CF6" w:rsidP="00881CF6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F7DAC">
        <w:rPr>
          <w:rFonts w:ascii="Times New Roman" w:hAnsi="Times New Roman" w:cs="Times New Roman"/>
          <w:color w:val="000000"/>
          <w:sz w:val="28"/>
          <w:szCs w:val="28"/>
        </w:rPr>
        <w:t>КПІ ім. Ігоря Сікорського</w:t>
      </w:r>
    </w:p>
    <w:p w14:paraId="4116E949" w14:textId="1F27C423" w:rsidR="00881CF6" w:rsidRPr="00BF7DAC" w:rsidRDefault="00881CF6" w:rsidP="00881CF6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BF7DAC">
        <w:rPr>
          <w:rFonts w:ascii="Times New Roman" w:hAnsi="Times New Roman" w:cs="Times New Roman"/>
          <w:sz w:val="28"/>
          <w:szCs w:val="28"/>
        </w:rPr>
        <w:t>202</w:t>
      </w:r>
      <w:r w:rsidR="002370C3" w:rsidRPr="00E3688B">
        <w:rPr>
          <w:rFonts w:ascii="Times New Roman" w:hAnsi="Times New Roman" w:cs="Times New Roman"/>
          <w:sz w:val="28"/>
          <w:szCs w:val="28"/>
        </w:rPr>
        <w:t>3</w:t>
      </w:r>
      <w:r w:rsidRPr="00BF7DAC">
        <w:rPr>
          <w:rFonts w:ascii="Times New Roman" w:hAnsi="Times New Roman" w:cs="Times New Roman"/>
          <w:b/>
          <w:bCs/>
          <w:sz w:val="36"/>
          <w:szCs w:val="36"/>
        </w:rPr>
        <w:t xml:space="preserve"> </w:t>
      </w:r>
    </w:p>
    <w:p w14:paraId="3C410B71" w14:textId="77777777" w:rsidR="00BF7DAC" w:rsidRDefault="00BF7DA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566991D8" w14:textId="4B2096AB" w:rsidR="00881CF6" w:rsidRPr="00BF7DAC" w:rsidRDefault="00881CF6" w:rsidP="00881CF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7DAC">
        <w:rPr>
          <w:rFonts w:ascii="Times New Roman" w:hAnsi="Times New Roman" w:cs="Times New Roman"/>
          <w:sz w:val="28"/>
          <w:szCs w:val="28"/>
        </w:rPr>
        <w:lastRenderedPageBreak/>
        <w:t>УДК 681.3</w:t>
      </w:r>
    </w:p>
    <w:p w14:paraId="2B0CE948" w14:textId="3A3D7479" w:rsidR="00881CF6" w:rsidRPr="00BF7DAC" w:rsidRDefault="00881CF6" w:rsidP="00881CF6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F7DAC">
        <w:rPr>
          <w:rFonts w:ascii="Times New Roman" w:hAnsi="Times New Roman" w:cs="Times New Roman"/>
          <w:sz w:val="28"/>
          <w:szCs w:val="28"/>
        </w:rPr>
        <w:t xml:space="preserve">   </w:t>
      </w:r>
      <w:r w:rsidR="00BF7DAC">
        <w:rPr>
          <w:rFonts w:ascii="Times New Roman" w:hAnsi="Times New Roman" w:cs="Times New Roman"/>
          <w:sz w:val="28"/>
          <w:szCs w:val="28"/>
        </w:rPr>
        <w:t>Г</w:t>
      </w:r>
    </w:p>
    <w:p w14:paraId="0E00336D" w14:textId="29E6899D" w:rsidR="00111901" w:rsidRPr="00CE77F5" w:rsidRDefault="00111901" w:rsidP="00111901">
      <w:pPr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CE77F5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Гібридні комп’ютерні системи. </w:t>
      </w:r>
      <w:r>
        <w:rPr>
          <w:rFonts w:ascii="Times New Roman" w:hAnsi="Times New Roman" w:cs="Times New Roman"/>
          <w:i/>
          <w:color w:val="000000"/>
          <w:sz w:val="26"/>
          <w:szCs w:val="26"/>
        </w:rPr>
        <w:t>Нел</w:t>
      </w:r>
      <w:r w:rsidRPr="00CE77F5">
        <w:rPr>
          <w:rFonts w:ascii="Times New Roman" w:hAnsi="Times New Roman" w:cs="Times New Roman"/>
          <w:i/>
          <w:color w:val="000000"/>
          <w:sz w:val="26"/>
          <w:szCs w:val="26"/>
        </w:rPr>
        <w:t>інійні операційні</w:t>
      </w:r>
      <w:r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елементи, вузли та</w:t>
      </w:r>
      <w:r w:rsidRPr="00CE77F5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блоки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 [Електронний ресурс] : </w:t>
      </w:r>
      <w:proofErr w:type="spellStart"/>
      <w:r w:rsidRPr="00CE77F5">
        <w:rPr>
          <w:rFonts w:ascii="Times New Roman" w:hAnsi="Times New Roman" w:cs="Times New Roman"/>
          <w:color w:val="000000"/>
          <w:sz w:val="26"/>
          <w:szCs w:val="26"/>
        </w:rPr>
        <w:t>навч</w:t>
      </w:r>
      <w:proofErr w:type="spellEnd"/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 w:rsidRPr="00CE77F5">
        <w:rPr>
          <w:rFonts w:ascii="Times New Roman" w:hAnsi="Times New Roman" w:cs="Times New Roman"/>
          <w:color w:val="000000"/>
          <w:sz w:val="26"/>
          <w:szCs w:val="26"/>
        </w:rPr>
        <w:t>посібн</w:t>
      </w:r>
      <w:proofErr w:type="spellEnd"/>
      <w:r w:rsidRPr="00CE77F5">
        <w:rPr>
          <w:rFonts w:ascii="Times New Roman" w:hAnsi="Times New Roman" w:cs="Times New Roman"/>
          <w:color w:val="000000"/>
          <w:sz w:val="26"/>
          <w:szCs w:val="26"/>
        </w:rPr>
        <w:t>. для здобувачів ступеня бакалавра за освітньою програмою «Комп’ютерні системи та мережі»</w:t>
      </w:r>
      <w:r w:rsidRPr="00CE77F5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>спеціальності 123 «Комп’ютерна інженерія»</w:t>
      </w:r>
      <w:r w:rsidRPr="00CE77F5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/ </w:t>
      </w:r>
      <w:proofErr w:type="spellStart"/>
      <w:r w:rsidRPr="00CE77F5">
        <w:rPr>
          <w:rFonts w:ascii="Times New Roman" w:hAnsi="Times New Roman" w:cs="Times New Roman"/>
          <w:color w:val="000000"/>
          <w:sz w:val="26"/>
          <w:szCs w:val="26"/>
        </w:rPr>
        <w:t>В.Л.Селіванов</w:t>
      </w:r>
      <w:proofErr w:type="spellEnd"/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Pr="00CE77F5">
        <w:rPr>
          <w:rFonts w:ascii="Times New Roman" w:hAnsi="Times New Roman" w:cs="Times New Roman"/>
          <w:color w:val="000000"/>
          <w:sz w:val="26"/>
          <w:szCs w:val="26"/>
        </w:rPr>
        <w:t>О.А.Верба</w:t>
      </w:r>
      <w:proofErr w:type="spellEnd"/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; КПІ ім. Ігоря Сікорського. – Електронні текстові дані (1 файл: </w:t>
      </w:r>
      <w:r w:rsidR="00453610">
        <w:rPr>
          <w:rFonts w:ascii="Times New Roman" w:hAnsi="Times New Roman" w:cs="Times New Roman"/>
          <w:color w:val="000000"/>
          <w:sz w:val="26"/>
          <w:szCs w:val="26"/>
        </w:rPr>
        <w:t>17</w:t>
      </w:r>
      <w:r w:rsidRPr="00CE77F5">
        <w:rPr>
          <w:rFonts w:ascii="Times New Roman" w:hAnsi="Times New Roman" w:cs="Times New Roman"/>
          <w:bCs/>
          <w:color w:val="000000"/>
          <w:sz w:val="26"/>
          <w:szCs w:val="26"/>
        </w:rPr>
        <w:t>,</w:t>
      </w:r>
      <w:r w:rsidR="00453610">
        <w:rPr>
          <w:rFonts w:ascii="Times New Roman" w:hAnsi="Times New Roman" w:cs="Times New Roman"/>
          <w:bCs/>
          <w:color w:val="000000"/>
          <w:sz w:val="26"/>
          <w:szCs w:val="26"/>
        </w:rPr>
        <w:t>9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CE77F5">
        <w:rPr>
          <w:rFonts w:ascii="Times New Roman" w:hAnsi="Times New Roman" w:cs="Times New Roman"/>
          <w:color w:val="000000"/>
          <w:sz w:val="26"/>
          <w:szCs w:val="26"/>
        </w:rPr>
        <w:t>Мбайт</w:t>
      </w:r>
      <w:proofErr w:type="spellEnd"/>
      <w:r w:rsidRPr="00CE77F5">
        <w:rPr>
          <w:rFonts w:ascii="Times New Roman" w:hAnsi="Times New Roman" w:cs="Times New Roman"/>
          <w:color w:val="000000"/>
          <w:sz w:val="26"/>
          <w:szCs w:val="26"/>
        </w:rPr>
        <w:t>). – Київ : КПІ ім. Ігоря Сікорського, 202</w:t>
      </w:r>
      <w:r w:rsidR="002370C3" w:rsidRPr="00453610">
        <w:rPr>
          <w:rFonts w:ascii="Times New Roman" w:hAnsi="Times New Roman" w:cs="Times New Roman"/>
          <w:color w:val="000000"/>
          <w:sz w:val="26"/>
          <w:szCs w:val="26"/>
        </w:rPr>
        <w:t>3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. – </w:t>
      </w:r>
      <w:r>
        <w:rPr>
          <w:rFonts w:ascii="Times New Roman" w:hAnsi="Times New Roman" w:cs="Times New Roman"/>
          <w:bCs/>
          <w:color w:val="000000"/>
          <w:sz w:val="26"/>
          <w:szCs w:val="26"/>
        </w:rPr>
        <w:t>9</w:t>
      </w:r>
      <w:r w:rsidR="00E3688B" w:rsidRPr="00453610">
        <w:rPr>
          <w:rFonts w:ascii="Times New Roman" w:hAnsi="Times New Roman" w:cs="Times New Roman"/>
          <w:bCs/>
          <w:color w:val="000000"/>
          <w:sz w:val="26"/>
          <w:szCs w:val="26"/>
        </w:rPr>
        <w:t>5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 с.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2126"/>
        <w:gridCol w:w="7905"/>
      </w:tblGrid>
      <w:tr w:rsidR="003E6060" w:rsidRPr="00073A9E" w14:paraId="211C3803" w14:textId="77777777" w:rsidTr="00453610">
        <w:tc>
          <w:tcPr>
            <w:tcW w:w="2126" w:type="dxa"/>
          </w:tcPr>
          <w:p w14:paraId="44945659" w14:textId="77777777" w:rsidR="003E6060" w:rsidRPr="00073A9E" w:rsidRDefault="003E6060" w:rsidP="00453610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Рецензент:</w:t>
            </w:r>
          </w:p>
        </w:tc>
        <w:tc>
          <w:tcPr>
            <w:tcW w:w="7905" w:type="dxa"/>
          </w:tcPr>
          <w:p w14:paraId="09C16170" w14:textId="77777777" w:rsidR="003E6060" w:rsidRPr="00073A9E" w:rsidRDefault="003E6060" w:rsidP="00453610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</w:pPr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 xml:space="preserve">Дичка І. А., </w:t>
            </w:r>
            <w:proofErr w:type="spellStart"/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д.т.н</w:t>
            </w:r>
            <w:proofErr w:type="spellEnd"/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 xml:space="preserve">., професор, декан факультету прикладної </w:t>
            </w:r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br/>
              <w:t xml:space="preserve">математики, науковий керівник кафедри програмного </w:t>
            </w:r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br/>
              <w:t>забезпечення комп’ютерних систем КПІ ім. Ігоря Сікорського</w:t>
            </w:r>
          </w:p>
          <w:p w14:paraId="5AC3B5A4" w14:textId="77777777" w:rsidR="003E6060" w:rsidRPr="00073A9E" w:rsidRDefault="003E6060" w:rsidP="00453610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</w:pPr>
          </w:p>
        </w:tc>
      </w:tr>
      <w:tr w:rsidR="003E6060" w:rsidRPr="00073A9E" w14:paraId="4017D661" w14:textId="77777777" w:rsidTr="003E6060">
        <w:tc>
          <w:tcPr>
            <w:tcW w:w="2126" w:type="dxa"/>
          </w:tcPr>
          <w:p w14:paraId="1FDCA96B" w14:textId="77777777" w:rsidR="003E6060" w:rsidRPr="00073A9E" w:rsidRDefault="003E6060" w:rsidP="00453610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Відповідальний редактор</w:t>
            </w:r>
          </w:p>
          <w:p w14:paraId="6F5C3294" w14:textId="77777777" w:rsidR="003E6060" w:rsidRPr="00073A9E" w:rsidRDefault="003E6060" w:rsidP="00453610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905" w:type="dxa"/>
          </w:tcPr>
          <w:p w14:paraId="1BF278FA" w14:textId="77777777" w:rsidR="003E6060" w:rsidRPr="00073A9E" w:rsidRDefault="003E6060" w:rsidP="00453610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</w:pPr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 xml:space="preserve">Кулаков Ю.О., д-р. </w:t>
            </w:r>
            <w:proofErr w:type="spellStart"/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техн</w:t>
            </w:r>
            <w:proofErr w:type="spellEnd"/>
            <w:r w:rsidRPr="00073A9E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. наук, проф.</w:t>
            </w:r>
          </w:p>
        </w:tc>
      </w:tr>
    </w:tbl>
    <w:p w14:paraId="38C18715" w14:textId="77777777" w:rsidR="00111901" w:rsidRDefault="00111901" w:rsidP="00111901">
      <w:pPr>
        <w:jc w:val="center"/>
        <w:rPr>
          <w:rFonts w:ascii="Cambria" w:hAnsi="Cambria"/>
          <w:i/>
          <w:color w:val="000000"/>
        </w:rPr>
      </w:pPr>
    </w:p>
    <w:p w14:paraId="73680A17" w14:textId="0016409B" w:rsidR="00111901" w:rsidRPr="009C541F" w:rsidRDefault="00111901" w:rsidP="00111901">
      <w:pPr>
        <w:jc w:val="center"/>
        <w:rPr>
          <w:rFonts w:ascii="Cambria" w:hAnsi="Cambria"/>
          <w:i/>
          <w:color w:val="000000"/>
        </w:rPr>
      </w:pPr>
      <w:r w:rsidRPr="009C541F">
        <w:rPr>
          <w:rFonts w:ascii="Cambria" w:hAnsi="Cambria"/>
          <w:i/>
          <w:color w:val="000000"/>
        </w:rPr>
        <w:t>Гриф надано Методичною радою КПІ ім.</w:t>
      </w:r>
      <w:r>
        <w:rPr>
          <w:rFonts w:ascii="Cambria" w:hAnsi="Cambria"/>
          <w:i/>
          <w:color w:val="000000"/>
        </w:rPr>
        <w:t xml:space="preserve"> Ігоря Сікорського</w:t>
      </w:r>
      <w:r>
        <w:rPr>
          <w:rFonts w:ascii="Cambria" w:hAnsi="Cambria"/>
          <w:i/>
          <w:color w:val="000000"/>
        </w:rPr>
        <w:br/>
        <w:t xml:space="preserve">(протокол </w:t>
      </w:r>
      <w:r w:rsidRPr="000F3B1E">
        <w:rPr>
          <w:rFonts w:ascii="Cambria" w:hAnsi="Cambria"/>
          <w:b/>
          <w:i/>
          <w:color w:val="000000"/>
          <w:u w:val="single"/>
        </w:rPr>
        <w:t>№</w:t>
      </w:r>
      <w:r w:rsidRPr="000F3B1E">
        <w:rPr>
          <w:rFonts w:ascii="Cambria" w:hAnsi="Cambria"/>
          <w:b/>
          <w:i/>
          <w:color w:val="000000"/>
          <w:u w:val="single"/>
          <w:lang w:val="ru-RU"/>
        </w:rPr>
        <w:t xml:space="preserve"> </w:t>
      </w:r>
      <w:r w:rsidR="00F13EDD" w:rsidRPr="00F13EDD">
        <w:rPr>
          <w:rFonts w:ascii="Cambria" w:hAnsi="Cambria"/>
          <w:b/>
          <w:i/>
          <w:color w:val="000000"/>
          <w:u w:val="single"/>
          <w:lang w:val="ru-RU"/>
        </w:rPr>
        <w:t>1</w:t>
      </w:r>
      <w:r w:rsidRPr="000F3B1E">
        <w:rPr>
          <w:rFonts w:ascii="Cambria" w:hAnsi="Cambria"/>
          <w:b/>
          <w:i/>
          <w:color w:val="000000"/>
          <w:u w:val="single"/>
          <w:lang w:val="ru-RU"/>
        </w:rPr>
        <w:t xml:space="preserve"> </w:t>
      </w:r>
      <w:r w:rsidRPr="000F3B1E">
        <w:rPr>
          <w:rFonts w:ascii="Cambria" w:hAnsi="Cambria"/>
          <w:b/>
          <w:i/>
          <w:color w:val="000000"/>
          <w:u w:val="single"/>
        </w:rPr>
        <w:t xml:space="preserve"> від </w:t>
      </w:r>
      <w:r w:rsidR="00F13EDD" w:rsidRPr="00F13EDD">
        <w:rPr>
          <w:rFonts w:ascii="Cambria" w:hAnsi="Cambria"/>
          <w:b/>
          <w:i/>
          <w:color w:val="000000"/>
          <w:u w:val="single"/>
          <w:lang w:val="ru-RU"/>
        </w:rPr>
        <w:t>07</w:t>
      </w:r>
      <w:r w:rsidRPr="000F3B1E">
        <w:rPr>
          <w:rFonts w:ascii="Cambria" w:hAnsi="Cambria"/>
          <w:b/>
          <w:i/>
          <w:color w:val="000000"/>
          <w:u w:val="single"/>
        </w:rPr>
        <w:t>.</w:t>
      </w:r>
      <w:r w:rsidR="00F13EDD" w:rsidRPr="00F13EDD">
        <w:rPr>
          <w:rFonts w:ascii="Cambria" w:hAnsi="Cambria"/>
          <w:b/>
          <w:i/>
          <w:color w:val="000000"/>
          <w:u w:val="single"/>
          <w:lang w:val="ru-RU"/>
        </w:rPr>
        <w:t>09</w:t>
      </w:r>
      <w:r>
        <w:rPr>
          <w:rFonts w:ascii="Cambria" w:hAnsi="Cambria"/>
          <w:b/>
          <w:i/>
          <w:color w:val="000000"/>
          <w:u w:val="single"/>
        </w:rPr>
        <w:t>.202</w:t>
      </w:r>
      <w:r w:rsidR="002370C3">
        <w:rPr>
          <w:rFonts w:ascii="Cambria" w:hAnsi="Cambria"/>
          <w:b/>
          <w:i/>
          <w:color w:val="000000"/>
          <w:u w:val="single"/>
        </w:rPr>
        <w:t>3</w:t>
      </w:r>
      <w:r w:rsidRPr="000F3B1E">
        <w:rPr>
          <w:rFonts w:ascii="Cambria" w:hAnsi="Cambria"/>
          <w:b/>
          <w:i/>
          <w:color w:val="000000"/>
          <w:u w:val="single"/>
        </w:rPr>
        <w:t xml:space="preserve"> р</w:t>
      </w:r>
      <w:r w:rsidRPr="009C541F">
        <w:rPr>
          <w:rFonts w:ascii="Cambria" w:hAnsi="Cambria"/>
          <w:i/>
          <w:color w:val="000000"/>
        </w:rPr>
        <w:t xml:space="preserve">.) </w:t>
      </w:r>
      <w:r w:rsidRPr="009C541F">
        <w:rPr>
          <w:rFonts w:ascii="Cambria" w:hAnsi="Cambria"/>
          <w:i/>
          <w:color w:val="000000"/>
        </w:rPr>
        <w:br/>
        <w:t xml:space="preserve">за поданням </w:t>
      </w:r>
      <w:r w:rsidR="00F13EDD">
        <w:rPr>
          <w:rFonts w:ascii="Cambria" w:hAnsi="Cambria"/>
          <w:i/>
          <w:color w:val="000000"/>
        </w:rPr>
        <w:t>в</w:t>
      </w:r>
      <w:r w:rsidRPr="009C541F">
        <w:rPr>
          <w:rFonts w:ascii="Cambria" w:hAnsi="Cambria"/>
          <w:i/>
          <w:color w:val="000000"/>
        </w:rPr>
        <w:t>ченої ради факультету інформатики та обчи</w:t>
      </w:r>
      <w:r>
        <w:rPr>
          <w:rFonts w:ascii="Cambria" w:hAnsi="Cambria"/>
          <w:i/>
          <w:color w:val="000000"/>
        </w:rPr>
        <w:t xml:space="preserve">слювальної техніки </w:t>
      </w:r>
      <w:r>
        <w:rPr>
          <w:rFonts w:ascii="Cambria" w:hAnsi="Cambria"/>
          <w:i/>
          <w:color w:val="000000"/>
        </w:rPr>
        <w:br/>
        <w:t xml:space="preserve">(протокол </w:t>
      </w:r>
      <w:r>
        <w:rPr>
          <w:rFonts w:ascii="Cambria" w:hAnsi="Cambria"/>
          <w:b/>
          <w:i/>
          <w:color w:val="000000"/>
          <w:u w:val="single"/>
        </w:rPr>
        <w:t xml:space="preserve">№ </w:t>
      </w:r>
      <w:r w:rsidR="00065F09">
        <w:rPr>
          <w:rFonts w:ascii="Cambria" w:hAnsi="Cambria"/>
          <w:b/>
          <w:i/>
          <w:color w:val="000000"/>
          <w:u w:val="single"/>
        </w:rPr>
        <w:t>13</w:t>
      </w:r>
      <w:r>
        <w:rPr>
          <w:rFonts w:ascii="Cambria" w:hAnsi="Cambria"/>
          <w:b/>
          <w:i/>
          <w:color w:val="000000"/>
          <w:u w:val="single"/>
        </w:rPr>
        <w:t xml:space="preserve"> від </w:t>
      </w:r>
      <w:r w:rsidR="00065F09">
        <w:rPr>
          <w:rFonts w:ascii="Cambria" w:hAnsi="Cambria"/>
          <w:b/>
          <w:i/>
          <w:color w:val="000000"/>
          <w:u w:val="single"/>
        </w:rPr>
        <w:t>2</w:t>
      </w:r>
      <w:r w:rsidR="00F13EDD">
        <w:rPr>
          <w:rFonts w:ascii="Cambria" w:hAnsi="Cambria"/>
          <w:b/>
          <w:i/>
          <w:color w:val="000000"/>
          <w:u w:val="single"/>
        </w:rPr>
        <w:t>6</w:t>
      </w:r>
      <w:r>
        <w:rPr>
          <w:rFonts w:ascii="Cambria" w:hAnsi="Cambria"/>
          <w:b/>
          <w:i/>
          <w:color w:val="000000"/>
          <w:u w:val="single"/>
        </w:rPr>
        <w:t>.</w:t>
      </w:r>
      <w:r w:rsidR="00065F09">
        <w:rPr>
          <w:rFonts w:ascii="Cambria" w:hAnsi="Cambria"/>
          <w:b/>
          <w:i/>
          <w:color w:val="000000"/>
          <w:u w:val="single"/>
        </w:rPr>
        <w:t>06</w:t>
      </w:r>
      <w:r>
        <w:rPr>
          <w:rFonts w:ascii="Cambria" w:hAnsi="Cambria"/>
          <w:b/>
          <w:i/>
          <w:color w:val="000000"/>
          <w:u w:val="single"/>
        </w:rPr>
        <w:t>.202</w:t>
      </w:r>
      <w:r w:rsidR="002370C3">
        <w:rPr>
          <w:rFonts w:ascii="Cambria" w:hAnsi="Cambria"/>
          <w:b/>
          <w:i/>
          <w:color w:val="000000"/>
          <w:u w:val="single"/>
        </w:rPr>
        <w:t>3</w:t>
      </w:r>
      <w:r w:rsidRPr="000F3B1E">
        <w:rPr>
          <w:rFonts w:ascii="Cambria" w:hAnsi="Cambria"/>
          <w:b/>
          <w:i/>
          <w:color w:val="000000"/>
          <w:u w:val="single"/>
        </w:rPr>
        <w:t xml:space="preserve"> р</w:t>
      </w:r>
      <w:r w:rsidRPr="009C541F">
        <w:rPr>
          <w:rFonts w:ascii="Cambria" w:hAnsi="Cambria"/>
          <w:i/>
          <w:color w:val="000000"/>
        </w:rPr>
        <w:t>.)</w:t>
      </w:r>
    </w:p>
    <w:p w14:paraId="43EE57BA" w14:textId="77777777" w:rsidR="00881CF6" w:rsidRPr="00BF7DAC" w:rsidRDefault="00881CF6" w:rsidP="00881CF6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tbl>
      <w:tblPr>
        <w:tblW w:w="0" w:type="auto"/>
        <w:tblInd w:w="5" w:type="dxa"/>
        <w:tblLook w:val="00A0" w:firstRow="1" w:lastRow="0" w:firstColumn="1" w:lastColumn="0" w:noHBand="0" w:noVBand="0"/>
      </w:tblPr>
      <w:tblGrid>
        <w:gridCol w:w="2126"/>
        <w:gridCol w:w="7905"/>
      </w:tblGrid>
      <w:tr w:rsidR="00111901" w:rsidRPr="00073A9E" w14:paraId="7396A13F" w14:textId="77777777" w:rsidTr="00D9417B">
        <w:tc>
          <w:tcPr>
            <w:tcW w:w="2126" w:type="dxa"/>
          </w:tcPr>
          <w:p w14:paraId="5AF91BAC" w14:textId="6869F978" w:rsidR="00111901" w:rsidRPr="00073A9E" w:rsidRDefault="00111901" w:rsidP="002370C3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905" w:type="dxa"/>
          </w:tcPr>
          <w:p w14:paraId="30B6E5B2" w14:textId="77777777" w:rsidR="00111901" w:rsidRPr="00073A9E" w:rsidRDefault="00111901" w:rsidP="002370C3">
            <w:pPr>
              <w:spacing w:after="0"/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</w:pPr>
          </w:p>
        </w:tc>
      </w:tr>
    </w:tbl>
    <w:p w14:paraId="74B4E7F1" w14:textId="36A72D2E" w:rsidR="00111901" w:rsidRDefault="00111901" w:rsidP="00111901">
      <w:pPr>
        <w:spacing w:line="264" w:lineRule="auto"/>
        <w:ind w:firstLine="397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Навчальний посібник призначено для </w:t>
      </w:r>
      <w:r w:rsidRPr="00CE77F5">
        <w:rPr>
          <w:rFonts w:ascii="Times New Roman" w:hAnsi="Times New Roman" w:cs="Times New Roman"/>
          <w:sz w:val="26"/>
          <w:szCs w:val="26"/>
        </w:rPr>
        <w:t xml:space="preserve">вивчення основ гібридних </w:t>
      </w:r>
      <w:r w:rsidRPr="00CE77F5">
        <w:rPr>
          <w:rFonts w:ascii="Times New Roman" w:hAnsi="Times New Roman" w:cs="Times New Roman"/>
          <w:iCs/>
          <w:color w:val="000000"/>
          <w:sz w:val="26"/>
          <w:szCs w:val="26"/>
        </w:rPr>
        <w:t>комп’ютерних систем</w:t>
      </w:r>
      <w:r w:rsidRPr="00CE77F5">
        <w:rPr>
          <w:rFonts w:ascii="Times New Roman" w:hAnsi="Times New Roman" w:cs="Times New Roman"/>
          <w:sz w:val="26"/>
          <w:szCs w:val="26"/>
        </w:rPr>
        <w:t xml:space="preserve"> та використання при</w:t>
      </w:r>
      <w:r w:rsidRPr="00CE77F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>проведенні лабораторних занять з д</w:t>
      </w:r>
      <w:r w:rsidRPr="00CE77F5">
        <w:rPr>
          <w:rFonts w:ascii="Times New Roman" w:hAnsi="Times New Roman" w:cs="Times New Roman"/>
          <w:iCs/>
          <w:color w:val="000000"/>
          <w:sz w:val="26"/>
          <w:szCs w:val="26"/>
        </w:rPr>
        <w:t>исципліни «</w:t>
      </w:r>
      <w:r w:rsidRPr="00CE77F5">
        <w:rPr>
          <w:rFonts w:ascii="Times New Roman" w:hAnsi="Times New Roman" w:cs="Times New Roman"/>
          <w:sz w:val="26"/>
          <w:szCs w:val="26"/>
        </w:rPr>
        <w:t xml:space="preserve">Гібридні </w:t>
      </w:r>
      <w:r w:rsidRPr="00CE77F5">
        <w:rPr>
          <w:rFonts w:ascii="Times New Roman" w:hAnsi="Times New Roman" w:cs="Times New Roman"/>
          <w:iCs/>
          <w:color w:val="000000"/>
          <w:sz w:val="26"/>
          <w:szCs w:val="26"/>
        </w:rPr>
        <w:t>комп’ютерні системи»,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 для підготовки студентів за освітньою програмою «</w:t>
      </w:r>
      <w:r w:rsidRPr="00CE77F5">
        <w:rPr>
          <w:rFonts w:ascii="Times New Roman" w:hAnsi="Times New Roman" w:cs="Times New Roman"/>
          <w:iCs/>
          <w:color w:val="000000"/>
          <w:sz w:val="26"/>
          <w:szCs w:val="26"/>
        </w:rPr>
        <w:t xml:space="preserve">Комп’ютерні системи та мережі» 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спеціальності 123 «Комп’ютерна інженерія» та для інших освітніх програм факультетів: інформатики та обчислювальної техніки, прикладної математики тощо. Розглядаються теоретичні та прикладні питання </w:t>
      </w:r>
      <w:r w:rsidRPr="00CE77F5">
        <w:rPr>
          <w:rFonts w:ascii="Times New Roman" w:hAnsi="Times New Roman" w:cs="Times New Roman"/>
          <w:sz w:val="26"/>
          <w:szCs w:val="26"/>
        </w:rPr>
        <w:t xml:space="preserve">гібридних </w:t>
      </w:r>
      <w:r w:rsidRPr="00CE77F5">
        <w:rPr>
          <w:rFonts w:ascii="Times New Roman" w:hAnsi="Times New Roman" w:cs="Times New Roman"/>
          <w:iCs/>
          <w:color w:val="000000"/>
          <w:sz w:val="26"/>
          <w:szCs w:val="26"/>
        </w:rPr>
        <w:t>комп’ютерних систем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r w:rsidRPr="00CE77F5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 </w:t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>список літератури.</w:t>
      </w:r>
    </w:p>
    <w:p w14:paraId="467D1095" w14:textId="46F1F9EC" w:rsidR="003E6060" w:rsidRDefault="003E6060" w:rsidP="00111901">
      <w:pPr>
        <w:spacing w:line="264" w:lineRule="auto"/>
        <w:ind w:firstLine="397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14:paraId="4382B67F" w14:textId="4D938F5E" w:rsidR="003E6060" w:rsidRPr="00F3609F" w:rsidRDefault="003E6060" w:rsidP="003E606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UA" w:eastAsia="ru-UA"/>
        </w:rPr>
      </w:pP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Реєстр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. № НП ХХ/ХХ-ХХХ.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Обсяг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r w:rsidR="00E44852">
        <w:rPr>
          <w:rFonts w:ascii="Times New Roman" w:eastAsia="Times New Roman" w:hAnsi="Times New Roman" w:cs="Times New Roman"/>
          <w:color w:val="000000"/>
          <w:lang w:eastAsia="ru-UA"/>
        </w:rPr>
        <w:t>4</w:t>
      </w:r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,</w:t>
      </w:r>
      <w:r w:rsidR="00E44852">
        <w:rPr>
          <w:rFonts w:ascii="Times New Roman" w:eastAsia="Times New Roman" w:hAnsi="Times New Roman" w:cs="Times New Roman"/>
          <w:color w:val="000000"/>
          <w:lang w:eastAsia="ru-UA"/>
        </w:rPr>
        <w:t>3</w:t>
      </w:r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авт.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арк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.</w:t>
      </w:r>
    </w:p>
    <w:p w14:paraId="08A00680" w14:textId="77777777" w:rsidR="003E6060" w:rsidRPr="00417FD2" w:rsidRDefault="003E6060" w:rsidP="003E606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UA" w:eastAsia="ru-UA"/>
        </w:rPr>
      </w:pP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Національний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технічний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університет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України</w:t>
      </w:r>
      <w:proofErr w:type="spellEnd"/>
    </w:p>
    <w:p w14:paraId="7E26003D" w14:textId="77777777" w:rsidR="003E6060" w:rsidRPr="00F3609F" w:rsidRDefault="003E6060" w:rsidP="003E606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UA" w:eastAsia="ru-UA"/>
        </w:rPr>
      </w:pPr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«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Київський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політехнічний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інститут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імені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Ігоря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Сікорського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»</w:t>
      </w:r>
    </w:p>
    <w:p w14:paraId="12E416A7" w14:textId="77777777" w:rsidR="003E6060" w:rsidRPr="00F3609F" w:rsidRDefault="003E6060" w:rsidP="003E606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UA" w:eastAsia="ru-UA"/>
        </w:rPr>
      </w:pPr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проспект Перемоги, 37, м.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Київ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, 03056 https://kpi.ua</w:t>
      </w:r>
    </w:p>
    <w:p w14:paraId="5345CD1F" w14:textId="77777777" w:rsidR="003E6060" w:rsidRPr="00417FD2" w:rsidRDefault="003E6060" w:rsidP="003E606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UA" w:eastAsia="ru-UA"/>
        </w:rPr>
      </w:pP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Свідоцтво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про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внесення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до Державного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реєстру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видавців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,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виготовлювачів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</w:p>
    <w:p w14:paraId="4C0DABC0" w14:textId="095A34E0" w:rsidR="003E6060" w:rsidRDefault="003E6060" w:rsidP="003E6060">
      <w:pPr>
        <w:spacing w:line="264" w:lineRule="auto"/>
        <w:ind w:firstLine="397"/>
        <w:jc w:val="both"/>
        <w:rPr>
          <w:rFonts w:ascii="Times New Roman" w:eastAsia="Times New Roman" w:hAnsi="Times New Roman" w:cs="Times New Roman"/>
          <w:color w:val="000000"/>
          <w:lang w:val="ru-UA" w:eastAsia="ru-UA"/>
        </w:rPr>
      </w:pPr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і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розповсюджувачів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видавничої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продукції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ДК № 5354 </w:t>
      </w:r>
      <w:proofErr w:type="spellStart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>від</w:t>
      </w:r>
      <w:proofErr w:type="spellEnd"/>
      <w:r w:rsidRPr="00F3609F">
        <w:rPr>
          <w:rFonts w:ascii="Times New Roman" w:eastAsia="Times New Roman" w:hAnsi="Times New Roman" w:cs="Times New Roman"/>
          <w:color w:val="000000"/>
          <w:lang w:val="ru-UA" w:eastAsia="ru-UA"/>
        </w:rPr>
        <w:t xml:space="preserve"> 25.05.2017 р.</w:t>
      </w:r>
    </w:p>
    <w:p w14:paraId="64AB1C69" w14:textId="77777777" w:rsidR="00D9417B" w:rsidRPr="00CE77F5" w:rsidRDefault="00D9417B" w:rsidP="003E6060">
      <w:pPr>
        <w:spacing w:line="264" w:lineRule="auto"/>
        <w:ind w:firstLine="397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14:paraId="5CBCE494" w14:textId="77777777" w:rsidR="002370C3" w:rsidRPr="00F3609F" w:rsidRDefault="002370C3" w:rsidP="002370C3">
      <w:pPr>
        <w:spacing w:after="0" w:line="240" w:lineRule="auto"/>
        <w:ind w:left="5772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UA"/>
        </w:rPr>
      </w:pPr>
      <w:r w:rsidRPr="00CE77F5">
        <w:rPr>
          <w:rFonts w:ascii="Times New Roman" w:hAnsi="Times New Roman" w:cs="Times New Roman"/>
          <w:color w:val="000000"/>
          <w:sz w:val="26"/>
          <w:szCs w:val="26"/>
        </w:rPr>
        <w:sym w:font="Symbol" w:char="F0E3"/>
      </w:r>
      <w:r w:rsidRPr="00F3609F">
        <w:rPr>
          <w:rFonts w:ascii="Times New Roman" w:eastAsia="Times New Roman" w:hAnsi="Times New Roman" w:cs="Times New Roman"/>
          <w:color w:val="000000"/>
          <w:sz w:val="20"/>
          <w:szCs w:val="20"/>
          <w:lang w:val="ru-UA" w:eastAsia="ru-UA"/>
        </w:rPr>
        <w:t xml:space="preserve"> </w:t>
      </w:r>
      <w:r w:rsidRPr="00417FD2">
        <w:rPr>
          <w:rFonts w:ascii="Times New Roman" w:eastAsia="Times New Roman" w:hAnsi="Times New Roman" w:cs="Times New Roman"/>
          <w:color w:val="000000"/>
          <w:sz w:val="26"/>
          <w:szCs w:val="26"/>
          <w:lang w:eastAsia="ru-UA"/>
        </w:rPr>
        <w:t>В</w:t>
      </w:r>
      <w:r w:rsidRPr="00F3609F">
        <w:rPr>
          <w:rFonts w:ascii="Times New Roman" w:eastAsia="Times New Roman" w:hAnsi="Times New Roman" w:cs="Times New Roman"/>
          <w:color w:val="000000"/>
          <w:sz w:val="26"/>
          <w:szCs w:val="26"/>
          <w:lang w:val="ru-UA" w:eastAsia="ru-UA"/>
        </w:rPr>
        <w:t xml:space="preserve">. </w:t>
      </w:r>
      <w:r w:rsidRPr="00417FD2">
        <w:rPr>
          <w:rFonts w:ascii="Times New Roman" w:eastAsia="Times New Roman" w:hAnsi="Times New Roman" w:cs="Times New Roman"/>
          <w:color w:val="000000"/>
          <w:sz w:val="26"/>
          <w:szCs w:val="26"/>
          <w:lang w:eastAsia="ru-UA"/>
        </w:rPr>
        <w:t>Л</w:t>
      </w:r>
      <w:r w:rsidRPr="00F3609F">
        <w:rPr>
          <w:rFonts w:ascii="Times New Roman" w:eastAsia="Times New Roman" w:hAnsi="Times New Roman" w:cs="Times New Roman"/>
          <w:color w:val="000000"/>
          <w:sz w:val="26"/>
          <w:szCs w:val="26"/>
          <w:lang w:val="ru-UA" w:eastAsia="ru-UA"/>
        </w:rPr>
        <w:t xml:space="preserve">. </w:t>
      </w:r>
      <w:r w:rsidRPr="00417FD2">
        <w:rPr>
          <w:rFonts w:ascii="Times New Roman" w:eastAsia="Times New Roman" w:hAnsi="Times New Roman" w:cs="Times New Roman"/>
          <w:color w:val="000000"/>
          <w:sz w:val="26"/>
          <w:szCs w:val="26"/>
          <w:lang w:eastAsia="ru-UA"/>
        </w:rPr>
        <w:t>Селіванов</w:t>
      </w:r>
      <w:r w:rsidRPr="00F3609F">
        <w:rPr>
          <w:rFonts w:ascii="Times New Roman" w:eastAsia="Times New Roman" w:hAnsi="Times New Roman" w:cs="Times New Roman"/>
          <w:color w:val="000000"/>
          <w:sz w:val="26"/>
          <w:szCs w:val="26"/>
          <w:lang w:val="ru-UA" w:eastAsia="ru-UA"/>
        </w:rPr>
        <w:t xml:space="preserve">, О. </w:t>
      </w:r>
      <w:r w:rsidRPr="00417FD2">
        <w:rPr>
          <w:rFonts w:ascii="Times New Roman" w:eastAsia="Times New Roman" w:hAnsi="Times New Roman" w:cs="Times New Roman"/>
          <w:color w:val="000000"/>
          <w:sz w:val="26"/>
          <w:szCs w:val="26"/>
          <w:lang w:eastAsia="ru-UA"/>
        </w:rPr>
        <w:t>А</w:t>
      </w:r>
      <w:r w:rsidRPr="00F3609F">
        <w:rPr>
          <w:rFonts w:ascii="Times New Roman" w:eastAsia="Times New Roman" w:hAnsi="Times New Roman" w:cs="Times New Roman"/>
          <w:color w:val="000000"/>
          <w:sz w:val="26"/>
          <w:szCs w:val="26"/>
          <w:lang w:val="ru-UA" w:eastAsia="ru-UA"/>
        </w:rPr>
        <w:t>. В</w:t>
      </w:r>
      <w:proofErr w:type="spellStart"/>
      <w:r w:rsidRPr="00417FD2">
        <w:rPr>
          <w:rFonts w:ascii="Times New Roman" w:eastAsia="Times New Roman" w:hAnsi="Times New Roman" w:cs="Times New Roman"/>
          <w:color w:val="000000"/>
          <w:sz w:val="26"/>
          <w:szCs w:val="26"/>
          <w:lang w:eastAsia="ru-UA"/>
        </w:rPr>
        <w:t>ерба</w:t>
      </w:r>
      <w:proofErr w:type="spellEnd"/>
    </w:p>
    <w:p w14:paraId="5B3304B5" w14:textId="676F10BC" w:rsidR="00111901" w:rsidRPr="00CE77F5" w:rsidRDefault="00111901" w:rsidP="002370C3">
      <w:pPr>
        <w:spacing w:line="360" w:lineRule="auto"/>
        <w:ind w:left="5760" w:firstLine="720"/>
        <w:rPr>
          <w:rFonts w:ascii="Times New Roman" w:hAnsi="Times New Roman" w:cs="Times New Roman"/>
          <w:sz w:val="28"/>
          <w:szCs w:val="28"/>
        </w:rPr>
      </w:pPr>
      <w:r w:rsidRPr="00CE77F5">
        <w:rPr>
          <w:rFonts w:ascii="Times New Roman" w:hAnsi="Times New Roman" w:cs="Times New Roman"/>
          <w:color w:val="000000"/>
          <w:sz w:val="26"/>
          <w:szCs w:val="26"/>
        </w:rPr>
        <w:sym w:font="Symbol" w:char="F0E3"/>
      </w:r>
      <w:r w:rsidRPr="00CE77F5">
        <w:rPr>
          <w:rFonts w:ascii="Times New Roman" w:hAnsi="Times New Roman" w:cs="Times New Roman"/>
          <w:color w:val="000000"/>
          <w:sz w:val="26"/>
          <w:szCs w:val="26"/>
        </w:rPr>
        <w:t xml:space="preserve"> КПІ ім. Ігоря Сікорського, 202</w:t>
      </w:r>
      <w:r w:rsidR="002370C3">
        <w:rPr>
          <w:rFonts w:ascii="Times New Roman" w:hAnsi="Times New Roman" w:cs="Times New Roman"/>
          <w:color w:val="000000"/>
          <w:sz w:val="26"/>
          <w:szCs w:val="26"/>
        </w:rPr>
        <w:t>3</w:t>
      </w:r>
    </w:p>
    <w:p w14:paraId="44F18419" w14:textId="77777777" w:rsidR="00881CF6" w:rsidRPr="00BF7DAC" w:rsidRDefault="00881CF6" w:rsidP="00881CF6">
      <w:pPr>
        <w:spacing w:line="360" w:lineRule="auto"/>
        <w:jc w:val="right"/>
        <w:rPr>
          <w:rFonts w:ascii="Times New Roman" w:hAnsi="Times New Roman" w:cs="Times New Roman"/>
          <w:color w:val="000000"/>
          <w:sz w:val="26"/>
          <w:szCs w:val="26"/>
        </w:rPr>
      </w:pPr>
    </w:p>
    <w:p w14:paraId="19C53765" w14:textId="77777777" w:rsidR="00881CF6" w:rsidRPr="00BF7DAC" w:rsidRDefault="00881CF6" w:rsidP="00881CF6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77D8D241" w14:textId="77777777" w:rsidR="00881CF6" w:rsidRPr="00BF7DAC" w:rsidRDefault="00881CF6" w:rsidP="00881CF6">
      <w:pPr>
        <w:spacing w:after="36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F7DAC">
        <w:rPr>
          <w:rFonts w:ascii="Times New Roman" w:hAnsi="Times New Roman" w:cs="Times New Roman"/>
          <w:b/>
          <w:sz w:val="28"/>
          <w:szCs w:val="28"/>
        </w:rPr>
        <w:t>ЗМІСТ</w:t>
      </w:r>
    </w:p>
    <w:p w14:paraId="5406F2C3" w14:textId="25B6225D" w:rsidR="00881CF6" w:rsidRPr="00D9417B" w:rsidRDefault="00881CF6" w:rsidP="00D9417B">
      <w:pPr>
        <w:pStyle w:val="12"/>
        <w:rPr>
          <w:rFonts w:ascii="Calibri" w:eastAsia="Times New Roman" w:hAnsi="Calibri"/>
          <w:lang w:eastAsia="ru-RU"/>
        </w:rPr>
      </w:pPr>
      <w:r w:rsidRPr="005B3D5C">
        <w:fldChar w:fldCharType="begin"/>
      </w:r>
      <w:r w:rsidRPr="005B3D5C">
        <w:instrText xml:space="preserve"> TOC \o "1-3" \h \z \u </w:instrText>
      </w:r>
      <w:r w:rsidRPr="005B3D5C">
        <w:fldChar w:fldCharType="separate"/>
      </w:r>
      <w:hyperlink w:anchor="_Toc20129450" w:history="1">
        <w:r w:rsidRPr="00D9417B">
          <w:rPr>
            <w:rStyle w:val="af3"/>
            <w:b w:val="0"/>
            <w:bCs/>
          </w:rPr>
          <w:t>ВСТУП</w:t>
        </w:r>
        <w:r w:rsidRPr="00D9417B">
          <w:rPr>
            <w:webHidden/>
          </w:rPr>
          <w:tab/>
        </w:r>
        <w:r w:rsidRPr="00D9417B">
          <w:rPr>
            <w:i/>
            <w:webHidden/>
          </w:rPr>
          <w:fldChar w:fldCharType="begin"/>
        </w:r>
        <w:r w:rsidRPr="00D9417B">
          <w:rPr>
            <w:i/>
            <w:webHidden/>
          </w:rPr>
          <w:instrText xml:space="preserve"> PAGEREF _Toc20129450 \h </w:instrText>
        </w:r>
        <w:r w:rsidRPr="00D9417B">
          <w:rPr>
            <w:i/>
            <w:webHidden/>
          </w:rPr>
        </w:r>
        <w:r w:rsidRPr="00D9417B">
          <w:rPr>
            <w:i/>
            <w:webHidden/>
          </w:rPr>
          <w:fldChar w:fldCharType="separate"/>
        </w:r>
        <w:r w:rsidRPr="00D9417B">
          <w:rPr>
            <w:i/>
            <w:webHidden/>
          </w:rPr>
          <w:t>4</w:t>
        </w:r>
        <w:r w:rsidRPr="00D9417B">
          <w:rPr>
            <w:i/>
            <w:webHidden/>
          </w:rPr>
          <w:fldChar w:fldCharType="end"/>
        </w:r>
      </w:hyperlink>
    </w:p>
    <w:p w14:paraId="37DABCE7" w14:textId="57C1EACE" w:rsidR="00012BFD" w:rsidRPr="00B0351F" w:rsidRDefault="00571CFC" w:rsidP="00323B20">
      <w:pPr>
        <w:pStyle w:val="2"/>
      </w:pPr>
      <w:r>
        <w:rPr>
          <w:lang w:val="uk-UA"/>
        </w:rPr>
        <w:t xml:space="preserve">1. </w:t>
      </w:r>
      <w:hyperlink w:anchor="_Toc20129452" w:history="1">
        <w:r w:rsidR="00012BFD" w:rsidRPr="00B0351F">
          <w:t>Діодові обмежувачі</w:t>
        </w:r>
        <w:r w:rsidR="00881CF6" w:rsidRPr="00B0351F">
          <w:rPr>
            <w:webHidden/>
          </w:rPr>
          <w:tab/>
        </w:r>
        <w:r w:rsidR="009C3BAB">
          <w:rPr>
            <w:webHidden/>
            <w:lang w:val="uk-UA"/>
          </w:rPr>
          <w:t>6</w:t>
        </w:r>
      </w:hyperlink>
    </w:p>
    <w:p w14:paraId="73CEEDEC" w14:textId="66A5A5C9" w:rsidR="00012BFD" w:rsidRPr="00012BFD" w:rsidRDefault="00571CFC" w:rsidP="00323B20">
      <w:pPr>
        <w:pStyle w:val="2"/>
        <w:rPr>
          <w:lang w:val="uk-UA"/>
        </w:rPr>
      </w:pPr>
      <w:r>
        <w:rPr>
          <w:lang w:val="uk-UA"/>
        </w:rPr>
        <w:t xml:space="preserve">2. </w:t>
      </w:r>
      <w:r w:rsidR="00012BFD" w:rsidRPr="00012BFD">
        <w:t>Схеми нелінійних операційних вузлів та блоків</w:t>
      </w:r>
      <w:r w:rsidR="00B0351F">
        <w:rPr>
          <w:lang w:val="uk-UA"/>
        </w:rPr>
        <w:t xml:space="preserve"> </w:t>
      </w:r>
      <w:r w:rsidR="00B30346">
        <w:rPr>
          <w:lang w:val="uk-UA"/>
        </w:rPr>
        <w:t>………………..</w:t>
      </w:r>
      <w:r w:rsidR="00B0351F">
        <w:rPr>
          <w:lang w:val="uk-UA"/>
        </w:rPr>
        <w:t>……………………</w:t>
      </w:r>
      <w:r w:rsidR="00323B20">
        <w:rPr>
          <w:lang w:val="uk-UA"/>
        </w:rPr>
        <w:t>…….</w:t>
      </w:r>
      <w:r w:rsidR="00B0351F">
        <w:rPr>
          <w:lang w:val="uk-UA"/>
        </w:rPr>
        <w:t>24</w:t>
      </w:r>
    </w:p>
    <w:p w14:paraId="061C5AEB" w14:textId="54083193" w:rsidR="0095102E" w:rsidRPr="00D83B4B" w:rsidRDefault="00AF1696" w:rsidP="0095102E">
      <w:pPr>
        <w:spacing w:after="0" w:line="360" w:lineRule="auto"/>
        <w:rPr>
          <w:rFonts w:ascii="Times New Roman" w:hAnsi="Times New Roman" w:cs="Times New Roman"/>
          <w:bCs/>
          <w:i/>
          <w:iCs/>
          <w:sz w:val="28"/>
          <w:szCs w:val="28"/>
        </w:rPr>
      </w:pPr>
      <w:r w:rsidRPr="00D83B4B">
        <w:fldChar w:fldCharType="begin"/>
      </w:r>
      <w:r w:rsidRPr="00D83B4B">
        <w:instrText xml:space="preserve"> HYPERLINK \l "_Toc20129454" </w:instrText>
      </w:r>
      <w:r w:rsidRPr="00D83B4B">
        <w:fldChar w:fldCharType="separate"/>
      </w:r>
      <w:r w:rsidR="00571CFC">
        <w:rPr>
          <w:rFonts w:ascii="Times New Roman" w:hAnsi="Times New Roman" w:cs="Times New Roman"/>
          <w:bCs/>
          <w:i/>
          <w:iCs/>
          <w:sz w:val="28"/>
          <w:szCs w:val="28"/>
        </w:rPr>
        <w:t>3. М</w:t>
      </w:r>
      <w:r w:rsidR="0095102E" w:rsidRPr="00D83B4B">
        <w:rPr>
          <w:rFonts w:ascii="Times New Roman" w:hAnsi="Times New Roman" w:cs="Times New Roman"/>
          <w:bCs/>
          <w:i/>
          <w:iCs/>
          <w:sz w:val="28"/>
          <w:szCs w:val="28"/>
        </w:rPr>
        <w:t>оделювання однозначних типових нелінійних характеристик САР та САУ…</w:t>
      </w:r>
      <w:r w:rsidR="00323B20">
        <w:rPr>
          <w:rFonts w:ascii="Times New Roman" w:hAnsi="Times New Roman" w:cs="Times New Roman"/>
          <w:bCs/>
          <w:i/>
          <w:iCs/>
          <w:sz w:val="28"/>
          <w:szCs w:val="28"/>
        </w:rPr>
        <w:t>…..</w:t>
      </w:r>
      <w:r w:rsidR="0095102E" w:rsidRPr="00D83B4B">
        <w:rPr>
          <w:rFonts w:ascii="Times New Roman" w:hAnsi="Times New Roman" w:cs="Times New Roman"/>
          <w:bCs/>
          <w:i/>
          <w:iCs/>
          <w:sz w:val="28"/>
          <w:szCs w:val="28"/>
        </w:rPr>
        <w:t>3</w:t>
      </w:r>
      <w:r w:rsidR="00740CE4">
        <w:rPr>
          <w:rFonts w:ascii="Times New Roman" w:hAnsi="Times New Roman" w:cs="Times New Roman"/>
          <w:bCs/>
          <w:i/>
          <w:iCs/>
          <w:sz w:val="28"/>
          <w:szCs w:val="28"/>
        </w:rPr>
        <w:t>9</w:t>
      </w:r>
    </w:p>
    <w:p w14:paraId="1ED29B67" w14:textId="277CB49F" w:rsidR="00EE28B1" w:rsidRPr="00D83B4B" w:rsidRDefault="00571CFC" w:rsidP="00EE28B1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4. </w:t>
      </w:r>
      <w:r w:rsidR="00EE28B1" w:rsidRPr="00D83B4B">
        <w:rPr>
          <w:rFonts w:ascii="Times New Roman" w:hAnsi="Times New Roman" w:cs="Times New Roman"/>
          <w:bCs/>
          <w:i/>
          <w:iCs/>
          <w:sz w:val="28"/>
          <w:szCs w:val="28"/>
        </w:rPr>
        <w:t>Моделювання неоднозначних типових нелінійних характеристик САР та САУ</w:t>
      </w:r>
      <w:r w:rsidR="00323B20">
        <w:rPr>
          <w:rFonts w:ascii="Times New Roman" w:hAnsi="Times New Roman" w:cs="Times New Roman"/>
          <w:bCs/>
          <w:i/>
          <w:iCs/>
          <w:sz w:val="28"/>
          <w:szCs w:val="28"/>
        </w:rPr>
        <w:t>…..</w:t>
      </w:r>
      <w:r w:rsidR="00740CE4">
        <w:rPr>
          <w:rFonts w:ascii="Times New Roman" w:hAnsi="Times New Roman" w:cs="Times New Roman"/>
          <w:bCs/>
          <w:i/>
          <w:iCs/>
          <w:sz w:val="28"/>
          <w:szCs w:val="28"/>
        </w:rPr>
        <w:t>61</w:t>
      </w:r>
    </w:p>
    <w:p w14:paraId="48E3010B" w14:textId="674417EC" w:rsidR="00881CF6" w:rsidRPr="00D83B4B" w:rsidRDefault="00571CFC" w:rsidP="00323B20">
      <w:pPr>
        <w:pStyle w:val="2"/>
        <w:rPr>
          <w:lang w:val="uk-UA"/>
        </w:rPr>
      </w:pPr>
      <w:r>
        <w:rPr>
          <w:lang w:val="uk-UA"/>
        </w:rPr>
        <w:t xml:space="preserve">5. </w:t>
      </w:r>
      <w:r w:rsidR="00D83B4B" w:rsidRPr="00152F89">
        <w:t>Низькочастотний генерато прямокутних та трикутних коливань</w:t>
      </w:r>
      <w:r w:rsidR="00881CF6" w:rsidRPr="00D83B4B">
        <w:rPr>
          <w:webHidden/>
        </w:rPr>
        <w:tab/>
      </w:r>
      <w:r>
        <w:rPr>
          <w:webHidden/>
          <w:lang w:val="uk-UA"/>
        </w:rPr>
        <w:t>…</w:t>
      </w:r>
      <w:r w:rsidR="00323B20">
        <w:rPr>
          <w:webHidden/>
          <w:lang w:val="uk-UA"/>
        </w:rPr>
        <w:t>..</w:t>
      </w:r>
      <w:r w:rsidR="00D83B4B">
        <w:rPr>
          <w:webHidden/>
          <w:lang w:val="uk-UA"/>
        </w:rPr>
        <w:t>7</w:t>
      </w:r>
      <w:r w:rsidR="00C15218">
        <w:rPr>
          <w:webHidden/>
          <w:lang w:val="uk-UA"/>
        </w:rPr>
        <w:t>2</w:t>
      </w:r>
      <w:r w:rsidR="00AF1696" w:rsidRPr="00D83B4B">
        <w:rPr>
          <w:lang w:val="uk-UA"/>
        </w:rPr>
        <w:fldChar w:fldCharType="end"/>
      </w:r>
    </w:p>
    <w:p w14:paraId="22DE604E" w14:textId="2E48BB17" w:rsidR="00152F89" w:rsidRPr="00571CFC" w:rsidRDefault="00571CFC" w:rsidP="00323B20">
      <w:pPr>
        <w:pStyle w:val="2"/>
      </w:pPr>
      <w:r>
        <w:rPr>
          <w:bCs/>
          <w:iCs/>
        </w:rPr>
        <w:t xml:space="preserve">6. </w:t>
      </w:r>
      <w:r w:rsidR="00152F89" w:rsidRPr="00B0351F">
        <w:rPr>
          <w:bCs/>
          <w:iCs/>
        </w:rPr>
        <w:t>Множильно-ділільні операційні блоки</w:t>
      </w:r>
      <w:r w:rsidR="00152F89" w:rsidRPr="00B0351F">
        <w:t xml:space="preserve"> </w:t>
      </w:r>
      <w:hyperlink w:anchor="_Toc20129457" w:history="1">
        <w:r w:rsidR="00881CF6" w:rsidRPr="00B0351F">
          <w:rPr>
            <w:webHidden/>
          </w:rPr>
          <w:tab/>
        </w:r>
        <w:r w:rsidR="00B0351F">
          <w:rPr>
            <w:webHidden/>
          </w:rPr>
          <w:t>….</w:t>
        </w:r>
        <w:r w:rsidR="00323B20">
          <w:rPr>
            <w:webHidden/>
            <w:lang w:val="uk-UA"/>
          </w:rPr>
          <w:t>.</w:t>
        </w:r>
        <w:r w:rsidR="00152F89">
          <w:rPr>
            <w:webHidden/>
          </w:rPr>
          <w:t>7</w:t>
        </w:r>
        <w:r w:rsidR="00323B20">
          <w:rPr>
            <w:webHidden/>
            <w:lang w:val="uk-UA"/>
          </w:rPr>
          <w:t>6</w:t>
        </w:r>
      </w:hyperlink>
    </w:p>
    <w:p w14:paraId="29773611" w14:textId="24EFFEFC" w:rsidR="00881CF6" w:rsidRPr="00B0351F" w:rsidRDefault="00571CFC" w:rsidP="00323B20">
      <w:pPr>
        <w:pStyle w:val="2"/>
      </w:pPr>
      <w:r>
        <w:t xml:space="preserve">7. </w:t>
      </w:r>
      <w:r w:rsidR="00152F89" w:rsidRPr="00B0351F">
        <w:t>Операційні блоки непрямої дії,</w:t>
      </w:r>
      <w:r w:rsidR="00B0351F">
        <w:rPr>
          <w:sz w:val="32"/>
          <w:szCs w:val="32"/>
        </w:rPr>
        <w:t xml:space="preserve"> </w:t>
      </w:r>
      <w:r w:rsidR="00152F89" w:rsidRPr="00B0351F">
        <w:t xml:space="preserve">що здійснюють операцію множення </w:t>
      </w:r>
      <w:r w:rsidR="00B0351F">
        <w:t>двох змінних</w:t>
      </w:r>
      <w:r w:rsidR="00323B20">
        <w:rPr>
          <w:lang w:val="uk-UA"/>
        </w:rPr>
        <w:t>..82</w:t>
      </w:r>
      <w:r w:rsidR="00881CF6" w:rsidRPr="0023612B">
        <w:fldChar w:fldCharType="begin"/>
      </w:r>
      <w:r w:rsidR="00881CF6" w:rsidRPr="00571CFC">
        <w:instrText xml:space="preserve"> </w:instrText>
      </w:r>
      <w:r w:rsidR="00881CF6" w:rsidRPr="0023612B">
        <w:instrText>HYPERLINK</w:instrText>
      </w:r>
      <w:r w:rsidR="00881CF6" w:rsidRPr="00571CFC">
        <w:instrText xml:space="preserve"> \</w:instrText>
      </w:r>
      <w:r w:rsidR="00881CF6" w:rsidRPr="0023612B">
        <w:instrText>l</w:instrText>
      </w:r>
      <w:r w:rsidR="00881CF6" w:rsidRPr="00571CFC">
        <w:instrText xml:space="preserve"> "_</w:instrText>
      </w:r>
      <w:r w:rsidR="00881CF6" w:rsidRPr="0023612B">
        <w:instrText>Toc</w:instrText>
      </w:r>
      <w:r w:rsidR="00881CF6" w:rsidRPr="00571CFC">
        <w:instrText xml:space="preserve">20129455" </w:instrText>
      </w:r>
      <w:r w:rsidR="00881CF6" w:rsidRPr="0023612B">
        <w:fldChar w:fldCharType="separate"/>
      </w:r>
    </w:p>
    <w:p w14:paraId="5D620177" w14:textId="45AB612D" w:rsidR="00881CF6" w:rsidRPr="00571CFC" w:rsidRDefault="00571CFC" w:rsidP="00881CF6">
      <w:pPr>
        <w:spacing w:after="0" w:line="360" w:lineRule="auto"/>
        <w:ind w:right="57"/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8. </w:t>
      </w:r>
      <w:r w:rsidR="00B0351F" w:rsidRPr="00571CFC">
        <w:rPr>
          <w:rFonts w:ascii="Times New Roman" w:hAnsi="Times New Roman" w:cs="Times New Roman"/>
          <w:i/>
          <w:sz w:val="28"/>
          <w:szCs w:val="28"/>
        </w:rPr>
        <w:t>Операційні блоки прямої дії,</w:t>
      </w:r>
      <w:r w:rsidR="00B0351F" w:rsidRPr="00571CFC">
        <w:rPr>
          <w:rFonts w:ascii="Times New Roman" w:hAnsi="Times New Roman" w:cs="Times New Roman"/>
          <w:i/>
          <w:sz w:val="32"/>
          <w:szCs w:val="32"/>
        </w:rPr>
        <w:t xml:space="preserve"> </w:t>
      </w:r>
      <w:r w:rsidR="00B0351F" w:rsidRPr="00571CFC">
        <w:rPr>
          <w:rFonts w:ascii="Times New Roman" w:hAnsi="Times New Roman" w:cs="Times New Roman"/>
          <w:i/>
          <w:sz w:val="28"/>
          <w:szCs w:val="28"/>
        </w:rPr>
        <w:t>що здійснюють операцію множення двох змінних</w:t>
      </w:r>
      <w:r w:rsidR="00323B20">
        <w:rPr>
          <w:rFonts w:ascii="Times New Roman" w:hAnsi="Times New Roman" w:cs="Times New Roman"/>
          <w:i/>
          <w:sz w:val="28"/>
          <w:szCs w:val="28"/>
        </w:rPr>
        <w:t>…..</w:t>
      </w:r>
      <w:r w:rsidR="00B0351F" w:rsidRPr="00571CFC">
        <w:rPr>
          <w:rFonts w:ascii="Times New Roman" w:hAnsi="Times New Roman" w:cs="Times New Roman"/>
          <w:i/>
          <w:sz w:val="28"/>
          <w:szCs w:val="28"/>
        </w:rPr>
        <w:t>8</w:t>
      </w:r>
      <w:r w:rsidR="00323B20">
        <w:rPr>
          <w:rFonts w:ascii="Times New Roman" w:hAnsi="Times New Roman" w:cs="Times New Roman"/>
          <w:i/>
          <w:sz w:val="28"/>
          <w:szCs w:val="28"/>
        </w:rPr>
        <w:t>6</w:t>
      </w:r>
    </w:p>
    <w:p w14:paraId="5DAF9710" w14:textId="2D644607" w:rsidR="00453C6F" w:rsidRPr="00D9417B" w:rsidRDefault="00154E08" w:rsidP="00D9417B">
      <w:pPr>
        <w:pStyle w:val="12"/>
        <w:rPr>
          <w:rFonts w:ascii="Calibri" w:eastAsia="Times New Roman" w:hAnsi="Calibri"/>
          <w:sz w:val="22"/>
          <w:szCs w:val="22"/>
          <w:lang w:eastAsia="ru-RU"/>
        </w:rPr>
      </w:pPr>
      <w:hyperlink w:anchor="_Toc20129458" w:history="1">
        <w:r w:rsidR="00453C6F" w:rsidRPr="00D9417B">
          <w:rPr>
            <w:rStyle w:val="af3"/>
            <w:b w:val="0"/>
            <w:bCs/>
            <w:color w:val="auto"/>
            <w:u w:val="none"/>
          </w:rPr>
          <w:t>РЕКОМЕНДОВАНА ЛІТЕРАТУРА</w:t>
        </w:r>
        <w:r w:rsidR="00453C6F" w:rsidRPr="00D9417B">
          <w:rPr>
            <w:webHidden/>
          </w:rPr>
          <w:tab/>
        </w:r>
        <w:r w:rsidR="00453C6F" w:rsidRPr="00D9417B">
          <w:rPr>
            <w:webHidden/>
            <w:lang w:val="uk-UA"/>
          </w:rPr>
          <w:t>9</w:t>
        </w:r>
        <w:r w:rsidR="00905071" w:rsidRPr="00D9417B">
          <w:rPr>
            <w:webHidden/>
            <w:lang w:val="uk-UA"/>
          </w:rPr>
          <w:t>5</w:t>
        </w:r>
      </w:hyperlink>
    </w:p>
    <w:p w14:paraId="726297BB" w14:textId="60D95705" w:rsidR="00881CF6" w:rsidRPr="00941348" w:rsidRDefault="00881CF6" w:rsidP="00323B20">
      <w:pPr>
        <w:pStyle w:val="2"/>
        <w:rPr>
          <w:rFonts w:ascii="Calibri" w:hAnsi="Calibri"/>
          <w:sz w:val="22"/>
          <w:szCs w:val="22"/>
        </w:rPr>
      </w:pPr>
      <w:r w:rsidRPr="0023612B">
        <w:rPr>
          <w:webHidden/>
        </w:rPr>
        <w:tab/>
      </w:r>
      <w:r w:rsidRPr="0023612B">
        <w:fldChar w:fldCharType="end"/>
      </w:r>
    </w:p>
    <w:p w14:paraId="0E64B46D" w14:textId="77777777" w:rsidR="00881CF6" w:rsidRPr="001D40EC" w:rsidRDefault="00881CF6" w:rsidP="00881CF6">
      <w:pPr>
        <w:spacing w:after="0" w:line="360" w:lineRule="auto"/>
        <w:ind w:firstLine="709"/>
        <w:rPr>
          <w:b/>
          <w:bCs/>
          <w:sz w:val="36"/>
          <w:szCs w:val="36"/>
        </w:rPr>
      </w:pPr>
      <w:r w:rsidRPr="005B3D5C">
        <w:fldChar w:fldCharType="end"/>
      </w:r>
      <w:r>
        <w:rPr>
          <w:b/>
          <w:sz w:val="28"/>
          <w:szCs w:val="28"/>
        </w:rPr>
        <w:br w:type="page"/>
      </w:r>
    </w:p>
    <w:bookmarkEnd w:id="1"/>
    <w:p w14:paraId="552636B7" w14:textId="77777777" w:rsidR="00B30346" w:rsidRDefault="00B30346" w:rsidP="00152503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0BF6734" w14:textId="3221C8EF" w:rsidR="00152503" w:rsidRPr="00427C7F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27C7F">
        <w:rPr>
          <w:rFonts w:ascii="Times New Roman" w:hAnsi="Times New Roman" w:cs="Times New Roman"/>
          <w:b/>
          <w:sz w:val="32"/>
          <w:szCs w:val="32"/>
        </w:rPr>
        <w:t>ВСТУП</w:t>
      </w:r>
    </w:p>
    <w:p w14:paraId="59E70E01" w14:textId="607A6679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 нелінійних </w:t>
      </w:r>
      <w:r>
        <w:rPr>
          <w:rFonts w:ascii="Times New Roman" w:hAnsi="Times New Roman" w:cs="Times New Roman"/>
          <w:sz w:val="28"/>
          <w:szCs w:val="28"/>
        </w:rPr>
        <w:t>операційних блоків комп</w:t>
      </w:r>
      <w:r w:rsidRPr="00427C7F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ютерних систем відносять операційні </w:t>
      </w:r>
      <w:r w:rsidR="00650C2F">
        <w:rPr>
          <w:rFonts w:ascii="Times New Roman" w:hAnsi="Times New Roman" w:cs="Times New Roman"/>
          <w:sz w:val="28"/>
          <w:szCs w:val="28"/>
        </w:rPr>
        <w:t>б</w:t>
      </w:r>
      <w:bookmarkStart w:id="2" w:name="_GoBack"/>
      <w:bookmarkEnd w:id="2"/>
      <w:r>
        <w:rPr>
          <w:rFonts w:ascii="Times New Roman" w:hAnsi="Times New Roman" w:cs="Times New Roman"/>
          <w:sz w:val="28"/>
          <w:szCs w:val="28"/>
        </w:rPr>
        <w:t>локи</w:t>
      </w:r>
      <w:r w:rsidRPr="000960EE">
        <w:rPr>
          <w:rFonts w:ascii="Times New Roman" w:hAnsi="Times New Roman" w:cs="Times New Roman"/>
          <w:sz w:val="28"/>
          <w:szCs w:val="28"/>
        </w:rPr>
        <w:t>, що моделюють нелінійні математичні операції, а саме:</w:t>
      </w:r>
    </w:p>
    <w:p w14:paraId="10112D95" w14:textId="77777777" w:rsidR="00152503" w:rsidRPr="00C079E1" w:rsidRDefault="00152503" w:rsidP="00152503">
      <w:pPr>
        <w:spacing w:after="0" w:line="360" w:lineRule="auto"/>
        <w:jc w:val="both"/>
        <w:rPr>
          <w:rFonts w:ascii="Times New Roman" w:eastAsiaTheme="minorEastAsia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1.</w:t>
      </w:r>
      <w:r w:rsidRPr="00C079E1">
        <w:rPr>
          <w:rFonts w:ascii="Times New Roman" w:hAnsi="Times New Roman"/>
          <w:b/>
          <w:bCs/>
          <w:sz w:val="28"/>
          <w:szCs w:val="28"/>
        </w:rPr>
        <w:t xml:space="preserve">Універсальний функціональний перетворювач </w:t>
      </w:r>
      <w:r>
        <w:rPr>
          <w:rFonts w:ascii="Times New Roman" w:hAnsi="Times New Roman"/>
          <w:b/>
          <w:bCs/>
          <w:sz w:val="28"/>
          <w:szCs w:val="28"/>
        </w:rPr>
        <w:t xml:space="preserve">(УВП1) </w:t>
      </w:r>
      <w:r w:rsidRPr="00C079E1">
        <w:rPr>
          <w:rFonts w:ascii="Times New Roman" w:hAnsi="Times New Roman"/>
          <w:b/>
          <w:bCs/>
          <w:sz w:val="28"/>
          <w:szCs w:val="28"/>
        </w:rPr>
        <w:t>однієї залежної змінної</w:t>
      </w:r>
      <w:r w:rsidRPr="00C079E1">
        <w:rPr>
          <w:rFonts w:ascii="Times New Roman" w:hAnsi="Times New Roman"/>
          <w:sz w:val="28"/>
          <w:szCs w:val="28"/>
        </w:rPr>
        <w:t xml:space="preserve">: </w:t>
      </w:r>
    </w:p>
    <w:p w14:paraId="7E0E7236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36227F">
        <w:rPr>
          <w:b/>
          <w:bCs/>
          <w:sz w:val="32"/>
          <w:szCs w:val="32"/>
        </w:rPr>
        <w:t xml:space="preserve">                                                              </w:t>
      </w:r>
      <w:r w:rsidRPr="002926E0">
        <w:rPr>
          <w:b/>
          <w:bCs/>
          <w:sz w:val="32"/>
          <w:szCs w:val="32"/>
          <w:lang w:val="en-US"/>
        </w:rPr>
        <w:t>y</w:t>
      </w:r>
      <w:r w:rsidRPr="00912A15">
        <w:rPr>
          <w:b/>
          <w:bCs/>
          <w:sz w:val="32"/>
          <w:szCs w:val="32"/>
          <w:vertAlign w:val="subscript"/>
        </w:rPr>
        <w:t>2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</w:t>
      </w:r>
      <w:r w:rsidRPr="00912A15">
        <w:rPr>
          <w:b/>
          <w:bCs/>
          <w:sz w:val="32"/>
          <w:szCs w:val="32"/>
        </w:rPr>
        <w:t>=</w:t>
      </w:r>
      <w:r w:rsidRPr="00912A15">
        <w:rPr>
          <w:b/>
          <w:bCs/>
          <w:sz w:val="36"/>
          <w:szCs w:val="36"/>
          <w:lang w:val="en-US"/>
        </w:rPr>
        <w:t>f</w:t>
      </w:r>
      <w:r w:rsidRPr="00912A15">
        <w:rPr>
          <w:b/>
          <w:bCs/>
          <w:sz w:val="32"/>
          <w:szCs w:val="32"/>
        </w:rPr>
        <w:t>[</w:t>
      </w:r>
      <w:r w:rsidRPr="002926E0">
        <w:rPr>
          <w:b/>
          <w:bCs/>
          <w:sz w:val="32"/>
          <w:szCs w:val="32"/>
          <w:lang w:val="en-US"/>
        </w:rPr>
        <w:t>y</w:t>
      </w:r>
      <w:r w:rsidRPr="00912A15">
        <w:rPr>
          <w:b/>
          <w:bCs/>
          <w:sz w:val="32"/>
          <w:szCs w:val="32"/>
          <w:vertAlign w:val="subscript"/>
        </w:rPr>
        <w:t>1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)]</w:t>
      </w:r>
      <w:r w:rsidRPr="00912A15">
        <w:rPr>
          <w:sz w:val="32"/>
          <w:szCs w:val="32"/>
        </w:rPr>
        <w:t>.</w:t>
      </w:r>
      <w:r>
        <w:rPr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    </w:t>
      </w:r>
    </w:p>
    <w:p w14:paraId="0B406D98" w14:textId="77777777" w:rsidR="00152503" w:rsidRPr="00C079E1" w:rsidRDefault="00152503" w:rsidP="00152503">
      <w:pPr>
        <w:spacing w:after="0" w:line="360" w:lineRule="auto"/>
        <w:jc w:val="both"/>
        <w:rPr>
          <w:rFonts w:ascii="Times New Roman" w:eastAsiaTheme="minorEastAsia" w:hAnsi="Times New Roman"/>
          <w:sz w:val="28"/>
          <w:szCs w:val="28"/>
        </w:rPr>
      </w:pPr>
      <w:r w:rsidRPr="003E4C84">
        <w:rPr>
          <w:rFonts w:ascii="Times New Roman" w:hAnsi="Times New Roman"/>
          <w:b/>
          <w:bCs/>
          <w:sz w:val="28"/>
          <w:szCs w:val="28"/>
        </w:rPr>
        <w:t xml:space="preserve">    </w:t>
      </w:r>
      <w:r>
        <w:rPr>
          <w:rFonts w:ascii="Times New Roman" w:hAnsi="Times New Roman"/>
          <w:b/>
          <w:bCs/>
          <w:sz w:val="28"/>
          <w:szCs w:val="28"/>
        </w:rPr>
        <w:t>2.</w:t>
      </w:r>
      <w:r w:rsidRPr="00C079E1">
        <w:rPr>
          <w:rFonts w:ascii="Times New Roman" w:hAnsi="Times New Roman"/>
          <w:b/>
          <w:bCs/>
          <w:sz w:val="28"/>
          <w:szCs w:val="28"/>
        </w:rPr>
        <w:t>Спеціалізовані функціональні перетворювачі однієї залежної змінної</w:t>
      </w:r>
      <w:r>
        <w:rPr>
          <w:rFonts w:ascii="Times New Roman" w:hAnsi="Times New Roman"/>
          <w:b/>
          <w:bCs/>
          <w:sz w:val="28"/>
          <w:szCs w:val="28"/>
        </w:rPr>
        <w:t xml:space="preserve"> (СФП1)</w:t>
      </w:r>
      <w:r w:rsidRPr="00C079E1">
        <w:rPr>
          <w:rFonts w:ascii="Times New Roman" w:hAnsi="Times New Roman"/>
          <w:sz w:val="28"/>
          <w:szCs w:val="28"/>
        </w:rPr>
        <w:t xml:space="preserve">: </w:t>
      </w:r>
    </w:p>
    <w:p w14:paraId="41B909F4" w14:textId="77777777" w:rsidR="00152503" w:rsidRPr="003E4C84" w:rsidRDefault="00152503" w:rsidP="00152503">
      <w:pPr>
        <w:pStyle w:val="aa"/>
        <w:ind w:left="735"/>
        <w:rPr>
          <w:sz w:val="28"/>
          <w:szCs w:val="28"/>
        </w:rPr>
      </w:pP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 xml:space="preserve">                                           </m:t>
        </m:r>
      </m:oMath>
      <w:r w:rsidRPr="002926E0">
        <w:rPr>
          <w:b/>
          <w:bCs/>
          <w:sz w:val="32"/>
          <w:szCs w:val="32"/>
          <w:lang w:val="en-US"/>
        </w:rPr>
        <w:t>y</w:t>
      </w:r>
      <w:r w:rsidRPr="00912A15">
        <w:rPr>
          <w:b/>
          <w:bCs/>
          <w:sz w:val="32"/>
          <w:szCs w:val="32"/>
          <w:vertAlign w:val="subscript"/>
        </w:rPr>
        <w:t>2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</w:t>
      </w:r>
      <w:r w:rsidRPr="00912A15">
        <w:rPr>
          <w:b/>
          <w:bCs/>
          <w:sz w:val="32"/>
          <w:szCs w:val="32"/>
        </w:rPr>
        <w:t>=</w:t>
      </w:r>
      <w:r w:rsidRPr="00500FED">
        <w:rPr>
          <w:b/>
          <w:bCs/>
          <w:sz w:val="32"/>
          <w:szCs w:val="32"/>
          <w:lang w:val="en-US"/>
        </w:rPr>
        <w:t>ln</w:t>
      </w:r>
      <w:r w:rsidRPr="00912A15">
        <w:rPr>
          <w:b/>
          <w:bCs/>
          <w:sz w:val="32"/>
          <w:szCs w:val="32"/>
        </w:rPr>
        <w:t>[</w:t>
      </w:r>
      <w:r w:rsidRPr="002926E0">
        <w:rPr>
          <w:b/>
          <w:bCs/>
          <w:sz w:val="32"/>
          <w:szCs w:val="32"/>
          <w:lang w:val="en-US"/>
        </w:rPr>
        <w:t>y</w:t>
      </w:r>
      <w:r w:rsidRPr="00912A15">
        <w:rPr>
          <w:b/>
          <w:bCs/>
          <w:sz w:val="32"/>
          <w:szCs w:val="32"/>
          <w:vertAlign w:val="subscript"/>
        </w:rPr>
        <w:t>1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</w:t>
      </w:r>
      <w:proofErr w:type="gramStart"/>
      <w:r w:rsidRPr="00912A15">
        <w:rPr>
          <w:b/>
          <w:bCs/>
          <w:sz w:val="28"/>
          <w:szCs w:val="28"/>
        </w:rPr>
        <w:t>]</w:t>
      </w:r>
      <w:r w:rsidRPr="007F4175">
        <w:rPr>
          <w:sz w:val="28"/>
          <w:szCs w:val="28"/>
        </w:rPr>
        <w:t>,</w:t>
      </w:r>
      <w:r w:rsidRPr="007F4175">
        <w:rPr>
          <w:sz w:val="32"/>
          <w:szCs w:val="32"/>
        </w:rPr>
        <w:t xml:space="preserve"> </w:t>
      </w:r>
      <w:r>
        <w:rPr>
          <w:sz w:val="28"/>
          <w:szCs w:val="28"/>
        </w:rPr>
        <w:t xml:space="preserve"> </w:t>
      </w:r>
      <w:r w:rsidRPr="002926E0">
        <w:rPr>
          <w:b/>
          <w:bCs/>
          <w:sz w:val="32"/>
          <w:szCs w:val="32"/>
          <w:lang w:val="en-US"/>
        </w:rPr>
        <w:t>y</w:t>
      </w:r>
      <w:proofErr w:type="gramEnd"/>
      <w:r w:rsidRPr="00912A15">
        <w:rPr>
          <w:b/>
          <w:bCs/>
          <w:sz w:val="32"/>
          <w:szCs w:val="32"/>
          <w:vertAlign w:val="subscript"/>
        </w:rPr>
        <w:t>2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</w:t>
      </w:r>
      <w:r w:rsidRPr="00912A15">
        <w:rPr>
          <w:b/>
          <w:bCs/>
          <w:sz w:val="32"/>
          <w:szCs w:val="32"/>
        </w:rPr>
        <w:t>=</w:t>
      </w:r>
      <w:r w:rsidRPr="00500FED">
        <w:rPr>
          <w:b/>
          <w:bCs/>
          <w:sz w:val="32"/>
          <w:szCs w:val="32"/>
          <w:lang w:val="en-US"/>
        </w:rPr>
        <w:t>sin</w:t>
      </w:r>
      <w:r w:rsidRPr="00912A15">
        <w:rPr>
          <w:b/>
          <w:bCs/>
          <w:sz w:val="32"/>
          <w:szCs w:val="32"/>
        </w:rPr>
        <w:t>[</w:t>
      </w:r>
      <w:r w:rsidRPr="002926E0">
        <w:rPr>
          <w:b/>
          <w:bCs/>
          <w:sz w:val="32"/>
          <w:szCs w:val="32"/>
          <w:lang w:val="en-US"/>
        </w:rPr>
        <w:t>y</w:t>
      </w:r>
      <w:r w:rsidRPr="00912A15">
        <w:rPr>
          <w:b/>
          <w:bCs/>
          <w:sz w:val="32"/>
          <w:szCs w:val="32"/>
          <w:vertAlign w:val="subscript"/>
        </w:rPr>
        <w:t>1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)]</w:t>
      </w:r>
      <w:r w:rsidRPr="007F4175"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>тощо</w:t>
      </w:r>
      <w:r w:rsidRPr="00C079E1">
        <w:rPr>
          <w:rFonts w:ascii="Times New Roman" w:hAnsi="Times New Roman"/>
          <w:sz w:val="28"/>
          <w:szCs w:val="28"/>
        </w:rPr>
        <w:t>.</w:t>
      </w:r>
    </w:p>
    <w:p w14:paraId="72BFB625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3.Операційні блоки (ОБ)</w:t>
      </w:r>
      <w:r w:rsidRPr="00C079E1">
        <w:rPr>
          <w:rFonts w:ascii="Times New Roman" w:hAnsi="Times New Roman"/>
          <w:b/>
          <w:bCs/>
          <w:sz w:val="28"/>
          <w:szCs w:val="28"/>
        </w:rPr>
        <w:t xml:space="preserve">, що моделює однозначні типові нелінійності систем </w:t>
      </w:r>
      <w:proofErr w:type="spellStart"/>
      <w:r w:rsidRPr="00C079E1">
        <w:rPr>
          <w:rFonts w:ascii="Times New Roman" w:hAnsi="Times New Roman"/>
          <w:b/>
          <w:bCs/>
          <w:sz w:val="28"/>
          <w:szCs w:val="28"/>
        </w:rPr>
        <w:t>ав</w:t>
      </w:r>
      <w:r>
        <w:rPr>
          <w:rFonts w:ascii="Times New Roman" w:hAnsi="Times New Roman"/>
          <w:b/>
          <w:bCs/>
          <w:sz w:val="28"/>
          <w:szCs w:val="28"/>
        </w:rPr>
        <w:t>-</w:t>
      </w:r>
      <w:r w:rsidRPr="00C079E1">
        <w:rPr>
          <w:rFonts w:ascii="Times New Roman" w:hAnsi="Times New Roman"/>
          <w:b/>
          <w:bCs/>
          <w:sz w:val="28"/>
          <w:szCs w:val="28"/>
        </w:rPr>
        <w:t>томатичного</w:t>
      </w:r>
      <w:proofErr w:type="spellEnd"/>
      <w:r w:rsidRPr="00C079E1">
        <w:rPr>
          <w:rFonts w:ascii="Times New Roman" w:hAnsi="Times New Roman"/>
          <w:b/>
          <w:bCs/>
          <w:sz w:val="28"/>
          <w:szCs w:val="28"/>
        </w:rPr>
        <w:t xml:space="preserve"> управління </w:t>
      </w:r>
      <w:r>
        <w:rPr>
          <w:rFonts w:ascii="Times New Roman" w:hAnsi="Times New Roman"/>
          <w:b/>
          <w:bCs/>
          <w:sz w:val="28"/>
          <w:szCs w:val="28"/>
        </w:rPr>
        <w:t xml:space="preserve">(САУ) </w:t>
      </w:r>
      <w:r w:rsidRPr="00C079E1">
        <w:rPr>
          <w:rFonts w:ascii="Times New Roman" w:hAnsi="Times New Roman"/>
          <w:b/>
          <w:bCs/>
          <w:sz w:val="28"/>
          <w:szCs w:val="28"/>
        </w:rPr>
        <w:t xml:space="preserve">та </w:t>
      </w:r>
      <w:r>
        <w:rPr>
          <w:rFonts w:ascii="Times New Roman" w:hAnsi="Times New Roman"/>
          <w:b/>
          <w:bCs/>
          <w:sz w:val="28"/>
          <w:szCs w:val="28"/>
        </w:rPr>
        <w:t xml:space="preserve">систем </w:t>
      </w:r>
      <w:r w:rsidRPr="00C079E1">
        <w:rPr>
          <w:rFonts w:ascii="Times New Roman" w:hAnsi="Times New Roman"/>
          <w:b/>
          <w:bCs/>
          <w:sz w:val="28"/>
          <w:szCs w:val="28"/>
        </w:rPr>
        <w:t>автоматичного керування</w:t>
      </w:r>
      <w:r>
        <w:rPr>
          <w:rFonts w:ascii="Times New Roman" w:hAnsi="Times New Roman"/>
          <w:b/>
          <w:bCs/>
          <w:sz w:val="28"/>
          <w:szCs w:val="28"/>
        </w:rPr>
        <w:t xml:space="preserve"> (САК)</w:t>
      </w:r>
      <w:r w:rsidRPr="00C079E1">
        <w:rPr>
          <w:rFonts w:ascii="Times New Roman" w:hAnsi="Times New Roman"/>
          <w:sz w:val="28"/>
          <w:szCs w:val="28"/>
        </w:rPr>
        <w:t xml:space="preserve"> (зона нечутливості, насичення тощо): 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3FBBA7D9" w14:textId="77777777" w:rsidR="00152503" w:rsidRPr="00F77FD4" w:rsidRDefault="00152503" w:rsidP="00152503">
      <w:pPr>
        <w:pStyle w:val="aa"/>
        <w:ind w:left="735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</w:t>
      </w:r>
      <w:r w:rsidRPr="002926E0">
        <w:rPr>
          <w:b/>
          <w:bCs/>
          <w:sz w:val="32"/>
          <w:szCs w:val="32"/>
          <w:lang w:val="en-US"/>
        </w:rPr>
        <w:t>y</w:t>
      </w:r>
      <w:r w:rsidRPr="00912A15">
        <w:rPr>
          <w:b/>
          <w:bCs/>
          <w:sz w:val="32"/>
          <w:szCs w:val="32"/>
          <w:vertAlign w:val="subscript"/>
        </w:rPr>
        <w:t>2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</w:t>
      </w:r>
      <w:r w:rsidRPr="00912A15">
        <w:rPr>
          <w:b/>
          <w:bCs/>
          <w:sz w:val="32"/>
          <w:szCs w:val="32"/>
        </w:rPr>
        <w:t>=</w:t>
      </w:r>
      <w:r w:rsidRPr="00DF0D82">
        <w:rPr>
          <w:rFonts w:cstheme="minorHAnsi"/>
          <w:b/>
          <w:sz w:val="32"/>
          <w:szCs w:val="32"/>
        </w:rPr>
        <w:t>ꝕ</w:t>
      </w:r>
      <w:r w:rsidRPr="00912A15">
        <w:rPr>
          <w:b/>
          <w:bCs/>
          <w:sz w:val="32"/>
          <w:szCs w:val="32"/>
        </w:rPr>
        <w:t>[</w:t>
      </w:r>
      <w:r w:rsidRPr="002926E0">
        <w:rPr>
          <w:b/>
          <w:bCs/>
          <w:sz w:val="32"/>
          <w:szCs w:val="32"/>
          <w:lang w:val="en-US"/>
        </w:rPr>
        <w:t>y</w:t>
      </w:r>
      <w:r w:rsidRPr="00912A15">
        <w:rPr>
          <w:b/>
          <w:bCs/>
          <w:sz w:val="32"/>
          <w:szCs w:val="32"/>
          <w:vertAlign w:val="subscript"/>
        </w:rPr>
        <w:t>1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)]</w:t>
      </w:r>
      <w:r w:rsidRPr="00912A15">
        <w:rPr>
          <w:sz w:val="32"/>
          <w:szCs w:val="32"/>
        </w:rPr>
        <w:t>.</w:t>
      </w:r>
    </w:p>
    <w:p w14:paraId="1D22F3CB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4.</w:t>
      </w:r>
      <w:r w:rsidRPr="00C079E1">
        <w:rPr>
          <w:rFonts w:ascii="Times New Roman" w:hAnsi="Times New Roman"/>
          <w:b/>
          <w:bCs/>
          <w:sz w:val="28"/>
          <w:szCs w:val="28"/>
        </w:rPr>
        <w:t>О</w:t>
      </w:r>
      <w:r>
        <w:rPr>
          <w:rFonts w:ascii="Times New Roman" w:hAnsi="Times New Roman"/>
          <w:b/>
          <w:bCs/>
          <w:sz w:val="28"/>
          <w:szCs w:val="28"/>
        </w:rPr>
        <w:t>пераційні блоки</w:t>
      </w:r>
      <w:r w:rsidRPr="00C079E1">
        <w:rPr>
          <w:rFonts w:ascii="Times New Roman" w:hAnsi="Times New Roman"/>
          <w:b/>
          <w:bCs/>
          <w:sz w:val="28"/>
          <w:szCs w:val="28"/>
        </w:rPr>
        <w:t>, що моделює неоднозначні типові нелінійності систем авто</w:t>
      </w:r>
      <w:r>
        <w:rPr>
          <w:rFonts w:ascii="Times New Roman" w:hAnsi="Times New Roman"/>
          <w:b/>
          <w:bCs/>
          <w:sz w:val="28"/>
          <w:szCs w:val="28"/>
        </w:rPr>
        <w:t>-</w:t>
      </w:r>
      <w:proofErr w:type="spellStart"/>
      <w:r w:rsidRPr="00C079E1">
        <w:rPr>
          <w:rFonts w:ascii="Times New Roman" w:hAnsi="Times New Roman"/>
          <w:b/>
          <w:bCs/>
          <w:sz w:val="28"/>
          <w:szCs w:val="28"/>
        </w:rPr>
        <w:t>матичного</w:t>
      </w:r>
      <w:proofErr w:type="spellEnd"/>
      <w:r w:rsidRPr="00C079E1">
        <w:rPr>
          <w:rFonts w:ascii="Times New Roman" w:hAnsi="Times New Roman"/>
          <w:b/>
          <w:bCs/>
          <w:sz w:val="28"/>
          <w:szCs w:val="28"/>
        </w:rPr>
        <w:t xml:space="preserve"> управління та автоматичного керування </w:t>
      </w:r>
      <w:r>
        <w:rPr>
          <w:rFonts w:ascii="Times New Roman" w:hAnsi="Times New Roman"/>
          <w:sz w:val="28"/>
          <w:szCs w:val="28"/>
        </w:rPr>
        <w:t>(люфт і гістерезис</w:t>
      </w:r>
      <w:r w:rsidRPr="00C079E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C079E1">
        <w:rPr>
          <w:rFonts w:ascii="Times New Roman" w:hAnsi="Times New Roman"/>
          <w:sz w:val="28"/>
          <w:szCs w:val="28"/>
        </w:rPr>
        <w:t>різноманіт</w:t>
      </w:r>
      <w:proofErr w:type="spellEnd"/>
      <w:r>
        <w:rPr>
          <w:rFonts w:ascii="Times New Roman" w:hAnsi="Times New Roman"/>
          <w:sz w:val="28"/>
          <w:szCs w:val="28"/>
        </w:rPr>
        <w:t>-</w:t>
      </w:r>
      <w:r w:rsidRPr="00C079E1">
        <w:rPr>
          <w:rFonts w:ascii="Times New Roman" w:hAnsi="Times New Roman"/>
          <w:sz w:val="28"/>
          <w:szCs w:val="28"/>
        </w:rPr>
        <w:t>ні релейні характеристики):</w:t>
      </w:r>
      <w:r>
        <w:rPr>
          <w:rFonts w:ascii="Times New Roman" w:hAnsi="Times New Roman"/>
          <w:sz w:val="28"/>
          <w:szCs w:val="28"/>
        </w:rPr>
        <w:t xml:space="preserve">                   </w:t>
      </w:r>
    </w:p>
    <w:p w14:paraId="60EF82EB" w14:textId="77777777" w:rsidR="00152503" w:rsidRDefault="00152503" w:rsidP="00152503">
      <w:pPr>
        <w:spacing w:after="0" w:line="360" w:lineRule="auto"/>
        <w:jc w:val="both"/>
        <w:rPr>
          <w:sz w:val="32"/>
          <w:szCs w:val="32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</w:t>
      </w:r>
      <w:r w:rsidRPr="00C079E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  </w:t>
      </w:r>
      <w:r w:rsidRPr="002926E0">
        <w:rPr>
          <w:b/>
          <w:bCs/>
          <w:sz w:val="32"/>
          <w:szCs w:val="32"/>
          <w:lang w:val="en-US"/>
        </w:rPr>
        <w:t>y</w:t>
      </w:r>
      <w:r w:rsidRPr="00912A15">
        <w:rPr>
          <w:b/>
          <w:bCs/>
          <w:sz w:val="32"/>
          <w:szCs w:val="32"/>
          <w:vertAlign w:val="subscript"/>
        </w:rPr>
        <w:t>2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</w:t>
      </w:r>
      <w:r w:rsidRPr="00912A15">
        <w:rPr>
          <w:b/>
          <w:bCs/>
          <w:sz w:val="32"/>
          <w:szCs w:val="32"/>
        </w:rPr>
        <w:t>=</w:t>
      </w:r>
      <w:r>
        <w:rPr>
          <w:rFonts w:cstheme="minorHAnsi"/>
          <w:b/>
          <w:sz w:val="32"/>
          <w:szCs w:val="32"/>
          <w:lang w:val="en-US"/>
        </w:rPr>
        <w:t>F</w:t>
      </w:r>
      <w:r w:rsidRPr="00912A15">
        <w:rPr>
          <w:b/>
          <w:bCs/>
          <w:sz w:val="32"/>
          <w:szCs w:val="32"/>
        </w:rPr>
        <w:t>[</w:t>
      </w:r>
      <w:r w:rsidRPr="002926E0">
        <w:rPr>
          <w:b/>
          <w:bCs/>
          <w:sz w:val="32"/>
          <w:szCs w:val="32"/>
          <w:lang w:val="en-US"/>
        </w:rPr>
        <w:t>y</w:t>
      </w:r>
      <w:r w:rsidRPr="00912A15">
        <w:rPr>
          <w:b/>
          <w:bCs/>
          <w:sz w:val="32"/>
          <w:szCs w:val="32"/>
          <w:vertAlign w:val="subscript"/>
        </w:rPr>
        <w:t>1</w:t>
      </w:r>
      <w:r w:rsidRPr="00912A15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  <w:lang w:val="en-US"/>
        </w:rPr>
        <w:t>t</w:t>
      </w:r>
      <w:r w:rsidRPr="00912A15">
        <w:rPr>
          <w:b/>
          <w:bCs/>
          <w:sz w:val="28"/>
          <w:szCs w:val="28"/>
        </w:rPr>
        <w:t>)]</w:t>
      </w:r>
      <w:r w:rsidRPr="00912A15">
        <w:rPr>
          <w:sz w:val="32"/>
          <w:szCs w:val="32"/>
        </w:rPr>
        <w:t>.</w:t>
      </w:r>
    </w:p>
    <w:p w14:paraId="5F7E58D8" w14:textId="77777777" w:rsidR="00152503" w:rsidRPr="00C079E1" w:rsidRDefault="00152503" w:rsidP="00152503">
      <w:pPr>
        <w:spacing w:after="0" w:line="360" w:lineRule="auto"/>
        <w:jc w:val="both"/>
        <w:rPr>
          <w:rFonts w:ascii="Times New Roman" w:eastAsiaTheme="minorEastAsia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Pr="00C079E1">
        <w:rPr>
          <w:rFonts w:ascii="Times New Roman" w:eastAsiaTheme="minorEastAsia" w:hAnsi="Times New Roman"/>
          <w:b/>
          <w:sz w:val="28"/>
          <w:szCs w:val="28"/>
        </w:rPr>
        <w:t>5.</w:t>
      </w:r>
      <w:r>
        <w:rPr>
          <w:rFonts w:ascii="Times New Roman" w:hAnsi="Times New Roman"/>
          <w:b/>
          <w:sz w:val="28"/>
          <w:szCs w:val="28"/>
        </w:rPr>
        <w:t xml:space="preserve">Стандартні </w:t>
      </w:r>
      <w:proofErr w:type="spellStart"/>
      <w:r>
        <w:rPr>
          <w:rFonts w:ascii="Times New Roman" w:hAnsi="Times New Roman"/>
          <w:b/>
          <w:sz w:val="28"/>
          <w:szCs w:val="28"/>
        </w:rPr>
        <w:t>множильно-ділільні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операційні блоки</w:t>
      </w:r>
      <w:r w:rsidRPr="00C079E1">
        <w:rPr>
          <w:rFonts w:ascii="Times New Roman" w:hAnsi="Times New Roman"/>
          <w:b/>
          <w:sz w:val="28"/>
          <w:szCs w:val="28"/>
        </w:rPr>
        <w:t xml:space="preserve"> (МДОБ)</w:t>
      </w:r>
      <w:r w:rsidRPr="00C079E1">
        <w:rPr>
          <w:rFonts w:ascii="Times New Roman" w:hAnsi="Times New Roman"/>
          <w:sz w:val="28"/>
          <w:szCs w:val="28"/>
        </w:rPr>
        <w:t>, що мають чотири режими роботи:</w:t>
      </w:r>
      <w:r w:rsidRPr="00C079E1"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 </w:t>
      </w:r>
      <w:r w:rsidRPr="00C079E1">
        <w:rPr>
          <w:rFonts w:ascii="Times New Roman" w:hAnsi="Times New Roman"/>
          <w:bCs/>
          <w:sz w:val="28"/>
          <w:szCs w:val="28"/>
        </w:rPr>
        <w:t>режим множення двох залежних змінних</w:t>
      </w:r>
      <w:r w:rsidRPr="00C079E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y</w:t>
      </w:r>
      <w:r>
        <w:rPr>
          <w:b/>
          <w:bCs/>
          <w:sz w:val="32"/>
          <w:szCs w:val="32"/>
          <w:vertAlign w:val="subscript"/>
          <w:lang w:val="en-US"/>
        </w:rPr>
        <w:t>m</w:t>
      </w:r>
      <w:proofErr w:type="spellEnd"/>
      <w:r w:rsidRPr="00E42CDC">
        <w:rPr>
          <w:b/>
          <w:bCs/>
          <w:sz w:val="32"/>
          <w:szCs w:val="32"/>
        </w:rPr>
        <w:t>=</w:t>
      </w:r>
      <w:proofErr w:type="spellStart"/>
      <w:r>
        <w:rPr>
          <w:b/>
          <w:bCs/>
          <w:sz w:val="32"/>
          <w:szCs w:val="32"/>
          <w:lang w:val="en-US"/>
        </w:rPr>
        <w:t>y</w:t>
      </w:r>
      <w:r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lang w:val="en-US"/>
        </w:rPr>
        <w:t>y</w:t>
      </w:r>
      <w:r>
        <w:rPr>
          <w:b/>
          <w:bCs/>
          <w:sz w:val="32"/>
          <w:szCs w:val="32"/>
          <w:vertAlign w:val="subscript"/>
          <w:lang w:val="en-US"/>
        </w:rPr>
        <w:t>e</w:t>
      </w:r>
      <w:proofErr w:type="spellEnd"/>
      <w:r w:rsidRPr="00C079E1">
        <w:rPr>
          <w:rFonts w:ascii="Times New Roman" w:hAnsi="Times New Roman"/>
          <w:bCs/>
          <w:sz w:val="28"/>
          <w:szCs w:val="28"/>
        </w:rPr>
        <w:t>; режим ділення однієї залежної змін</w:t>
      </w:r>
      <w:r>
        <w:rPr>
          <w:rFonts w:ascii="Times New Roman" w:hAnsi="Times New Roman"/>
          <w:bCs/>
          <w:sz w:val="28"/>
          <w:szCs w:val="28"/>
        </w:rPr>
        <w:t>-</w:t>
      </w:r>
      <w:proofErr w:type="spellStart"/>
      <w:r w:rsidRPr="00C079E1">
        <w:rPr>
          <w:rFonts w:ascii="Times New Roman" w:hAnsi="Times New Roman"/>
          <w:bCs/>
          <w:sz w:val="28"/>
          <w:szCs w:val="28"/>
        </w:rPr>
        <w:t>ної</w:t>
      </w:r>
      <w:proofErr w:type="spellEnd"/>
      <w:r w:rsidRPr="00C079E1">
        <w:rPr>
          <w:rFonts w:ascii="Times New Roman" w:hAnsi="Times New Roman"/>
          <w:bCs/>
          <w:sz w:val="28"/>
          <w:szCs w:val="28"/>
        </w:rPr>
        <w:t xml:space="preserve"> на другу</w:t>
      </w:r>
      <w:r w:rsidRPr="00C079E1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E42CDC">
        <w:rPr>
          <w:b/>
          <w:bCs/>
          <w:sz w:val="32"/>
          <w:szCs w:val="32"/>
          <w:lang w:val="en-US"/>
        </w:rPr>
        <w:t>y</w:t>
      </w:r>
      <w:r>
        <w:rPr>
          <w:b/>
          <w:bCs/>
          <w:sz w:val="32"/>
          <w:szCs w:val="32"/>
          <w:vertAlign w:val="subscript"/>
          <w:lang w:val="en-US"/>
        </w:rPr>
        <w:t>d</w:t>
      </w:r>
      <w:r w:rsidRPr="00E42CDC">
        <w:rPr>
          <w:b/>
          <w:bCs/>
          <w:sz w:val="32"/>
          <w:szCs w:val="32"/>
        </w:rPr>
        <w:t>=</w:t>
      </w:r>
      <w:proofErr w:type="spellStart"/>
      <w:r w:rsidRPr="00E42CDC">
        <w:rPr>
          <w:b/>
          <w:bCs/>
          <w:sz w:val="32"/>
          <w:szCs w:val="32"/>
          <w:lang w:val="en-US"/>
        </w:rPr>
        <w:t>y</w:t>
      </w:r>
      <w:r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E42CDC">
        <w:rPr>
          <w:b/>
          <w:bCs/>
          <w:sz w:val="40"/>
          <w:szCs w:val="40"/>
          <w:vertAlign w:val="subscript"/>
        </w:rPr>
        <w:t>/</w:t>
      </w:r>
      <w:r>
        <w:rPr>
          <w:b/>
          <w:bCs/>
          <w:sz w:val="32"/>
          <w:szCs w:val="32"/>
          <w:lang w:val="en-US"/>
        </w:rPr>
        <w:t>y</w:t>
      </w:r>
      <w:r>
        <w:rPr>
          <w:b/>
          <w:bCs/>
          <w:sz w:val="32"/>
          <w:szCs w:val="32"/>
          <w:vertAlign w:val="subscript"/>
          <w:lang w:val="en-US"/>
        </w:rPr>
        <w:t>e</w:t>
      </w:r>
      <w:r w:rsidRPr="00C079E1">
        <w:rPr>
          <w:rFonts w:ascii="Times New Roman" w:hAnsi="Times New Roman"/>
          <w:bCs/>
          <w:sz w:val="28"/>
          <w:szCs w:val="28"/>
        </w:rPr>
        <w:t xml:space="preserve">; режим піднесення в квадрат </w:t>
      </w:r>
      <w:proofErr w:type="spellStart"/>
      <w:r w:rsidRPr="00E42CDC">
        <w:rPr>
          <w:b/>
          <w:bCs/>
          <w:sz w:val="32"/>
          <w:szCs w:val="32"/>
          <w:lang w:val="en-US"/>
        </w:rPr>
        <w:t>y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proofErr w:type="spellEnd"/>
      <w:r w:rsidRPr="00500FED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proofErr w:type="spellStart"/>
      <w:r w:rsidRPr="00E42CDC">
        <w:rPr>
          <w:b/>
          <w:bCs/>
          <w:sz w:val="32"/>
          <w:szCs w:val="32"/>
          <w:lang w:val="en-US"/>
        </w:rPr>
        <w:t>y</w:t>
      </w:r>
      <w:r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perscript"/>
        </w:rPr>
        <w:t>2</w:t>
      </w:r>
      <w:r>
        <w:rPr>
          <w:bCs/>
          <w:sz w:val="32"/>
          <w:szCs w:val="32"/>
        </w:rPr>
        <w:t xml:space="preserve"> </w:t>
      </w:r>
      <w:r w:rsidRPr="00C079E1">
        <w:rPr>
          <w:rFonts w:ascii="Times New Roman" w:hAnsi="Times New Roman"/>
          <w:bCs/>
          <w:sz w:val="28"/>
          <w:szCs w:val="28"/>
        </w:rPr>
        <w:t xml:space="preserve">та режим </w:t>
      </w:r>
      <w:proofErr w:type="spellStart"/>
      <w:r w:rsidRPr="00C079E1">
        <w:rPr>
          <w:rFonts w:ascii="Times New Roman" w:hAnsi="Times New Roman"/>
          <w:bCs/>
          <w:sz w:val="28"/>
          <w:szCs w:val="28"/>
        </w:rPr>
        <w:t>добут</w:t>
      </w:r>
      <w:r>
        <w:rPr>
          <w:rFonts w:ascii="Times New Roman" w:hAnsi="Times New Roman"/>
          <w:bCs/>
          <w:sz w:val="28"/>
          <w:szCs w:val="28"/>
        </w:rPr>
        <w:t>-</w:t>
      </w:r>
      <w:r w:rsidRPr="00C079E1">
        <w:rPr>
          <w:rFonts w:ascii="Times New Roman" w:hAnsi="Times New Roman"/>
          <w:bCs/>
          <w:sz w:val="28"/>
          <w:szCs w:val="28"/>
        </w:rPr>
        <w:t>тя</w:t>
      </w:r>
      <w:proofErr w:type="spellEnd"/>
      <w:r w:rsidRPr="00C079E1">
        <w:rPr>
          <w:rFonts w:ascii="Times New Roman" w:hAnsi="Times New Roman"/>
          <w:bCs/>
          <w:sz w:val="28"/>
          <w:szCs w:val="28"/>
        </w:rPr>
        <w:t xml:space="preserve"> квадратного кореня</w:t>
      </w:r>
      <m:oMath>
        <m:r>
          <w:rPr>
            <w:rFonts w:ascii="Cambria Math" w:hAnsi="Cambria Math"/>
            <w:sz w:val="28"/>
            <w:szCs w:val="28"/>
          </w:rPr>
          <m:t xml:space="preserve">  </m:t>
        </m:r>
      </m:oMath>
      <w:r w:rsidRPr="00E42CDC">
        <w:rPr>
          <w:b/>
          <w:bCs/>
          <w:sz w:val="32"/>
          <w:szCs w:val="32"/>
          <w:lang w:val="en-US"/>
        </w:rPr>
        <w:t>y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500FED"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m:oMath>
        <m:rad>
          <m:radPr>
            <m:degHide m:val="1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radPr>
          <m:deg/>
          <m:e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lang w:val="en-US"/>
              </w:rPr>
              <m:t>y</m:t>
            </m:r>
          </m:e>
        </m:rad>
      </m:oMath>
      <w:r>
        <w:rPr>
          <w:b/>
          <w:bCs/>
          <w:sz w:val="32"/>
          <w:szCs w:val="32"/>
          <w:vertAlign w:val="subscript"/>
          <w:lang w:val="en-US"/>
        </w:rPr>
        <w:t>r</w:t>
      </w:r>
      <w:r w:rsidRPr="00500FED">
        <w:rPr>
          <w:bCs/>
          <w:sz w:val="28"/>
          <w:szCs w:val="28"/>
        </w:rPr>
        <w:t>.</w:t>
      </w:r>
    </w:p>
    <w:p w14:paraId="0D2350C1" w14:textId="77777777" w:rsidR="00152503" w:rsidRPr="00C576A6" w:rsidRDefault="00152503" w:rsidP="00152503">
      <w:pPr>
        <w:rPr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</w:t>
      </w:r>
      <w:r w:rsidRPr="0036227F">
        <w:rPr>
          <w:rFonts w:ascii="Times New Roman" w:hAnsi="Times New Roman"/>
          <w:b/>
          <w:sz w:val="28"/>
          <w:szCs w:val="28"/>
        </w:rPr>
        <w:t>6.С</w:t>
      </w:r>
      <w:r w:rsidRPr="0036227F">
        <w:rPr>
          <w:rFonts w:ascii="Times New Roman" w:hAnsi="Times New Roman"/>
          <w:b/>
          <w:bCs/>
          <w:sz w:val="28"/>
          <w:szCs w:val="28"/>
        </w:rPr>
        <w:t xml:space="preserve">пеціалізовані </w:t>
      </w:r>
      <w:proofErr w:type="spellStart"/>
      <w:r>
        <w:rPr>
          <w:rFonts w:ascii="Times New Roman" w:hAnsi="Times New Roman"/>
          <w:b/>
          <w:sz w:val="28"/>
          <w:szCs w:val="28"/>
        </w:rPr>
        <w:t>множильно-ділільні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операційні блоки (СМДОБ)</w:t>
      </w:r>
      <w:r w:rsidRPr="0036227F">
        <w:rPr>
          <w:rFonts w:ascii="Times New Roman" w:hAnsi="Times New Roman"/>
          <w:bCs/>
          <w:sz w:val="28"/>
          <w:szCs w:val="28"/>
        </w:rPr>
        <w:t xml:space="preserve">, які моделюють інші </w:t>
      </w:r>
      <w:proofErr w:type="spellStart"/>
      <w:r w:rsidRPr="0036227F">
        <w:rPr>
          <w:rFonts w:ascii="Times New Roman" w:hAnsi="Times New Roman"/>
          <w:bCs/>
          <w:sz w:val="28"/>
          <w:szCs w:val="28"/>
        </w:rPr>
        <w:t>множильно-ділільні</w:t>
      </w:r>
      <w:proofErr w:type="spellEnd"/>
      <w:r w:rsidRPr="0036227F">
        <w:rPr>
          <w:rFonts w:ascii="Times New Roman" w:hAnsi="Times New Roman"/>
          <w:bCs/>
          <w:sz w:val="28"/>
          <w:szCs w:val="28"/>
        </w:rPr>
        <w:t xml:space="preserve"> операції </w:t>
      </w:r>
      <w:r w:rsidRPr="0036227F">
        <w:rPr>
          <w:bCs/>
          <w:sz w:val="28"/>
          <w:szCs w:val="28"/>
        </w:rPr>
        <w:t>(</w:t>
      </w:r>
      <w:proofErr w:type="spellStart"/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F</w:t>
      </w:r>
      <w:proofErr w:type="spellEnd"/>
      <w:r w:rsidRPr="0036227F">
        <w:rPr>
          <w:b/>
          <w:bCs/>
          <w:sz w:val="32"/>
          <w:szCs w:val="32"/>
          <w:vertAlign w:val="subscript"/>
        </w:rPr>
        <w:t>3</w:t>
      </w:r>
      <w:r w:rsidRPr="0036227F">
        <w:rPr>
          <w:b/>
          <w:bCs/>
          <w:sz w:val="32"/>
          <w:szCs w:val="32"/>
        </w:rPr>
        <w:t>=</w:t>
      </w:r>
      <w:proofErr w:type="spellStart"/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36227F">
        <w:rPr>
          <w:b/>
          <w:bCs/>
          <w:sz w:val="32"/>
          <w:szCs w:val="32"/>
          <w:vertAlign w:val="superscript"/>
        </w:rPr>
        <w:t>3</w:t>
      </w:r>
      <w:r w:rsidRPr="0036227F">
        <w:rPr>
          <w:bCs/>
          <w:sz w:val="32"/>
          <w:szCs w:val="32"/>
        </w:rPr>
        <w:t>;</w:t>
      </w:r>
      <w:r w:rsidRPr="0036227F">
        <w:rPr>
          <w:b/>
          <w:bCs/>
          <w:sz w:val="32"/>
          <w:szCs w:val="32"/>
          <w:vertAlign w:val="superscript"/>
        </w:rPr>
        <w:t xml:space="preserve"> </w:t>
      </w:r>
      <w:proofErr w:type="spellStart"/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F</w:t>
      </w:r>
      <w:proofErr w:type="spellEnd"/>
      <w:r w:rsidRPr="0036227F">
        <w:rPr>
          <w:b/>
          <w:bCs/>
          <w:sz w:val="32"/>
          <w:szCs w:val="32"/>
          <w:vertAlign w:val="subscript"/>
        </w:rPr>
        <w:t>4</w:t>
      </w:r>
      <w:r w:rsidRPr="0036227F">
        <w:rPr>
          <w:b/>
          <w:bCs/>
          <w:sz w:val="32"/>
          <w:szCs w:val="32"/>
        </w:rPr>
        <w:t>=</w:t>
      </w:r>
      <w:proofErr w:type="spellStart"/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36227F">
        <w:rPr>
          <w:b/>
          <w:bCs/>
          <w:sz w:val="32"/>
          <w:szCs w:val="32"/>
          <w:vertAlign w:val="superscript"/>
        </w:rPr>
        <w:t>-3</w:t>
      </w:r>
      <w:r w:rsidRPr="0036227F">
        <w:rPr>
          <w:bCs/>
          <w:sz w:val="32"/>
          <w:szCs w:val="32"/>
        </w:rPr>
        <w:t xml:space="preserve">; </w:t>
      </w:r>
      <w:proofErr w:type="spellStart"/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F</w:t>
      </w:r>
      <w:proofErr w:type="spellEnd"/>
      <w:r w:rsidRPr="0036227F">
        <w:rPr>
          <w:b/>
          <w:bCs/>
          <w:sz w:val="32"/>
          <w:szCs w:val="32"/>
          <w:vertAlign w:val="subscript"/>
        </w:rPr>
        <w:t>5</w:t>
      </w:r>
      <w:r w:rsidRPr="0036227F">
        <w:rPr>
          <w:b/>
          <w:bCs/>
          <w:sz w:val="32"/>
          <w:szCs w:val="32"/>
        </w:rPr>
        <w:t>=</w:t>
      </w:r>
      <w:proofErr w:type="spellStart"/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r</w:t>
      </w:r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e</w:t>
      </w:r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s</w:t>
      </w:r>
      <w:proofErr w:type="spellEnd"/>
      <w:r w:rsidRPr="0036227F">
        <w:rPr>
          <w:sz w:val="28"/>
          <w:szCs w:val="28"/>
        </w:rPr>
        <w:t>;</w:t>
      </w:r>
      <w:r w:rsidRPr="0036227F">
        <w:rPr>
          <w:b/>
          <w:bCs/>
          <w:sz w:val="32"/>
          <w:szCs w:val="32"/>
        </w:rPr>
        <w:t xml:space="preserve"> </w:t>
      </w:r>
      <w:proofErr w:type="spellStart"/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F</w:t>
      </w:r>
      <w:proofErr w:type="spellEnd"/>
      <w:r w:rsidRPr="0036227F">
        <w:rPr>
          <w:b/>
          <w:bCs/>
          <w:sz w:val="32"/>
          <w:szCs w:val="32"/>
          <w:vertAlign w:val="subscript"/>
        </w:rPr>
        <w:t>6</w:t>
      </w:r>
      <w:r w:rsidRPr="0036227F">
        <w:rPr>
          <w:b/>
          <w:bCs/>
          <w:sz w:val="32"/>
          <w:szCs w:val="32"/>
        </w:rPr>
        <w:t>=</w:t>
      </w:r>
      <w:proofErr w:type="spellStart"/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r</w:t>
      </w:r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e</w:t>
      </w:r>
      <w:proofErr w:type="spellEnd"/>
      <w:r w:rsidRPr="0036227F">
        <w:rPr>
          <w:b/>
          <w:bCs/>
          <w:sz w:val="36"/>
          <w:szCs w:val="36"/>
          <w:vertAlign w:val="subscript"/>
        </w:rPr>
        <w:t>/</w:t>
      </w:r>
      <w:proofErr w:type="spellStart"/>
      <w:r w:rsidRPr="0036227F">
        <w:rPr>
          <w:b/>
          <w:bCs/>
          <w:sz w:val="32"/>
          <w:szCs w:val="32"/>
          <w:lang w:val="en-US"/>
        </w:rPr>
        <w:t>y</w:t>
      </w:r>
      <w:r w:rsidRPr="0036227F">
        <w:rPr>
          <w:b/>
          <w:bCs/>
          <w:sz w:val="32"/>
          <w:szCs w:val="32"/>
          <w:vertAlign w:val="subscript"/>
          <w:lang w:val="en-US"/>
        </w:rPr>
        <w:t>s</w:t>
      </w:r>
      <w:proofErr w:type="spellEnd"/>
      <w:r w:rsidRPr="0036227F">
        <w:rPr>
          <w:b/>
          <w:bCs/>
          <w:sz w:val="32"/>
          <w:szCs w:val="32"/>
          <w:vertAlign w:val="subscript"/>
        </w:rPr>
        <w:t xml:space="preserve"> </w:t>
      </w:r>
      <w:r w:rsidRPr="0036227F">
        <w:rPr>
          <w:sz w:val="28"/>
          <w:szCs w:val="28"/>
        </w:rPr>
        <w:t xml:space="preserve"> тощо).</w:t>
      </w:r>
    </w:p>
    <w:p w14:paraId="1EDDC060" w14:textId="77777777" w:rsidR="00152503" w:rsidRPr="00C079E1" w:rsidRDefault="00152503" w:rsidP="00152503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7.</w:t>
      </w:r>
      <w:r w:rsidRPr="00C079E1">
        <w:rPr>
          <w:rFonts w:ascii="Times New Roman" w:hAnsi="Times New Roman"/>
          <w:b/>
          <w:sz w:val="28"/>
          <w:szCs w:val="28"/>
        </w:rPr>
        <w:t>У</w:t>
      </w:r>
      <w:r w:rsidRPr="00C079E1">
        <w:rPr>
          <w:rFonts w:ascii="Times New Roman" w:hAnsi="Times New Roman"/>
          <w:b/>
          <w:bCs/>
          <w:sz w:val="28"/>
          <w:szCs w:val="28"/>
        </w:rPr>
        <w:t>ніверсальні чи спеціалізовані функціональні перетворювачі двох або більшої кількості залежних змінних</w:t>
      </w:r>
      <w:r w:rsidRPr="00C079E1">
        <w:rPr>
          <w:rFonts w:ascii="Times New Roman" w:hAnsi="Times New Roman"/>
          <w:sz w:val="28"/>
          <w:szCs w:val="28"/>
        </w:rPr>
        <w:t>.</w:t>
      </w:r>
    </w:p>
    <w:p w14:paraId="3C29E88F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>Практично всі сучасні нелінійні операційні блоки (</w:t>
      </w:r>
      <w:r w:rsidRPr="000960EE">
        <w:rPr>
          <w:rFonts w:ascii="Times New Roman" w:hAnsi="Times New Roman" w:cs="Times New Roman"/>
          <w:b/>
          <w:sz w:val="28"/>
          <w:szCs w:val="28"/>
        </w:rPr>
        <w:t>НОБ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побудовані на основі опера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ційного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підсилювача (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ОП)</w:t>
      </w:r>
      <w:r w:rsidRPr="000960EE">
        <w:rPr>
          <w:rFonts w:ascii="Times New Roman" w:hAnsi="Times New Roman" w:cs="Times New Roman"/>
          <w:sz w:val="28"/>
          <w:szCs w:val="28"/>
        </w:rPr>
        <w:t xml:space="preserve">. Крім того, майже усі НОБ, крім  МДОБ та функціональних 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перетворювачів двох або більшої кількості залежних змінних, використовують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різнома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нітні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нелінійні елементи (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НЕ</w:t>
      </w:r>
      <w:r>
        <w:rPr>
          <w:rFonts w:ascii="Times New Roman" w:hAnsi="Times New Roman" w:cs="Times New Roman"/>
          <w:bCs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або </w:t>
      </w:r>
      <w:r>
        <w:rPr>
          <w:rFonts w:ascii="Times New Roman" w:hAnsi="Times New Roman" w:cs="Times New Roman"/>
          <w:sz w:val="28"/>
          <w:szCs w:val="28"/>
        </w:rPr>
        <w:t xml:space="preserve">нелінійні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вузли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НВ</w:t>
      </w:r>
      <w:r>
        <w:rPr>
          <w:rFonts w:ascii="Times New Roman" w:hAnsi="Times New Roman" w:cs="Times New Roman"/>
          <w:sz w:val="28"/>
          <w:szCs w:val="28"/>
        </w:rPr>
        <w:t xml:space="preserve">),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грунтуються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на застосуванні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кусково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-лінійної апроксимації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функцій.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Більшість нелінійних елементів, що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викорис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товуютьс</w:t>
      </w:r>
      <w:r>
        <w:rPr>
          <w:rFonts w:ascii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НОБ, – це різноманітні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діодові</w:t>
      </w:r>
      <w:r w:rsidRPr="000960E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обмежувачі (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ДО</w:t>
      </w:r>
      <w:r w:rsidRPr="000960EE">
        <w:rPr>
          <w:rFonts w:ascii="Times New Roman" w:hAnsi="Times New Roman" w:cs="Times New Roman"/>
          <w:sz w:val="28"/>
          <w:szCs w:val="28"/>
        </w:rPr>
        <w:t>), що моделюють так звану «елементарну нелінійну характеристику» (лінійну характеристику з одним або з двома обмеженнями).</w:t>
      </w:r>
      <w:r>
        <w:rPr>
          <w:rFonts w:ascii="Times New Roman" w:hAnsi="Times New Roman" w:cs="Times New Roman"/>
          <w:sz w:val="28"/>
          <w:szCs w:val="28"/>
        </w:rPr>
        <w:t xml:space="preserve"> Перша е</w:t>
      </w:r>
      <w:r w:rsidRPr="000960EE">
        <w:rPr>
          <w:rFonts w:ascii="Times New Roman" w:hAnsi="Times New Roman" w:cs="Times New Roman"/>
          <w:sz w:val="28"/>
          <w:szCs w:val="28"/>
        </w:rPr>
        <w:t>лементарна нелінійна характеристика (лінійна характеристика з од</w:t>
      </w:r>
      <w:r>
        <w:rPr>
          <w:rFonts w:ascii="Times New Roman" w:hAnsi="Times New Roman" w:cs="Times New Roman"/>
          <w:sz w:val="28"/>
          <w:szCs w:val="28"/>
        </w:rPr>
        <w:t>ним обмеженням</w:t>
      </w:r>
      <w:r w:rsidRPr="000960EE">
        <w:rPr>
          <w:rFonts w:ascii="Times New Roman" w:hAnsi="Times New Roman" w:cs="Times New Roman"/>
          <w:sz w:val="28"/>
          <w:szCs w:val="28"/>
        </w:rPr>
        <w:t xml:space="preserve">) – це ламана лінія, що має два відрізка: лінійний та горизонтальний; </w:t>
      </w:r>
      <w:r>
        <w:rPr>
          <w:rFonts w:ascii="Times New Roman" w:hAnsi="Times New Roman" w:cs="Times New Roman"/>
          <w:sz w:val="28"/>
          <w:szCs w:val="28"/>
        </w:rPr>
        <w:t xml:space="preserve">друга </w:t>
      </w:r>
      <w:r w:rsidRPr="000960EE">
        <w:rPr>
          <w:rFonts w:ascii="Times New Roman" w:hAnsi="Times New Roman" w:cs="Times New Roman"/>
          <w:sz w:val="28"/>
          <w:szCs w:val="28"/>
        </w:rPr>
        <w:t>елементарна нелінійна характеристика (ліній</w:t>
      </w:r>
      <w:r>
        <w:rPr>
          <w:rFonts w:ascii="Times New Roman" w:hAnsi="Times New Roman" w:cs="Times New Roman"/>
          <w:sz w:val="28"/>
          <w:szCs w:val="28"/>
        </w:rPr>
        <w:t>на характеристика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 двома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обмежен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нями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) – це ламана лінія, що має три відрізка: лінійний та два горизонтальних.</w:t>
      </w:r>
    </w:p>
    <w:p w14:paraId="2ECB8CF1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Окрім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діодов</w:t>
      </w:r>
      <w:r w:rsidRPr="000960EE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обмежувачів в </w:t>
      </w:r>
      <w:r>
        <w:rPr>
          <w:rFonts w:ascii="Times New Roman" w:hAnsi="Times New Roman" w:cs="Times New Roman"/>
          <w:sz w:val="28"/>
          <w:szCs w:val="28"/>
        </w:rPr>
        <w:t xml:space="preserve">деяких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множильно-ділільних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ОБ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використовуються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ін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ший нелінійний елемент – нелінійний карборундовий резистор (матеріал: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тіріт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віліт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або інші напівпровідникові матеріали), який має природню нелінійну характеристику, дуже близьку до параболи).</w:t>
      </w:r>
    </w:p>
    <w:p w14:paraId="51EACEF8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DBF0098" w14:textId="4979E78B" w:rsidR="009C3BAB" w:rsidRDefault="009C3BAB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br w:type="page"/>
      </w:r>
    </w:p>
    <w:p w14:paraId="64B490CB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3867C91" w14:textId="5765B33D" w:rsidR="00152503" w:rsidRPr="00E50033" w:rsidRDefault="00152503" w:rsidP="00152503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                                      </w:t>
      </w:r>
      <w:r w:rsidR="009C3BAB">
        <w:rPr>
          <w:rFonts w:ascii="Times New Roman" w:hAnsi="Times New Roman" w:cs="Times New Roman"/>
          <w:b/>
          <w:bCs/>
          <w:iCs/>
          <w:sz w:val="32"/>
          <w:szCs w:val="32"/>
        </w:rPr>
        <w:t>1.</w:t>
      </w:r>
      <w:r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Діодов</w:t>
      </w:r>
      <w:r w:rsidRPr="00E50033">
        <w:rPr>
          <w:rFonts w:ascii="Times New Roman" w:hAnsi="Times New Roman" w:cs="Times New Roman"/>
          <w:b/>
          <w:bCs/>
          <w:iCs/>
          <w:sz w:val="32"/>
          <w:szCs w:val="32"/>
        </w:rPr>
        <w:t>і обмежувачі</w:t>
      </w:r>
    </w:p>
    <w:p w14:paraId="0965AD1B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Діодов</w:t>
      </w:r>
      <w:r w:rsidRPr="000960EE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обмежувач – це триполюсний елемент типу зірка, в трьох гілках якої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включе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ні резистори </w:t>
      </w:r>
      <w:r>
        <w:rPr>
          <w:rFonts w:ascii="Times New Roman" w:hAnsi="Times New Roman" w:cs="Times New Roman"/>
          <w:sz w:val="28"/>
          <w:szCs w:val="28"/>
        </w:rPr>
        <w:t xml:space="preserve">та/або діоди. На перший полюс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діодового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обмежувача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подається вхідна на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пруга </w:t>
      </w:r>
      <w:r w:rsidRPr="00100CEB">
        <w:rPr>
          <w:b/>
          <w:bCs/>
          <w:sz w:val="32"/>
          <w:szCs w:val="32"/>
        </w:rPr>
        <w:t>{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sz w:val="28"/>
          <w:szCs w:val="28"/>
        </w:rPr>
        <w:t>(</w:t>
      </w:r>
      <w:r>
        <w:rPr>
          <w:b/>
          <w:bCs/>
          <w:sz w:val="32"/>
          <w:szCs w:val="32"/>
          <w:lang w:val="el-GR"/>
        </w:rPr>
        <w:t>τ</w:t>
      </w:r>
      <w:r>
        <w:rPr>
          <w:b/>
          <w:sz w:val="28"/>
          <w:szCs w:val="28"/>
        </w:rPr>
        <w:t>)</w:t>
      </w:r>
      <w:r w:rsidRPr="001E4DA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або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 w:rsidRPr="00100CEB">
        <w:rPr>
          <w:b/>
          <w:bCs/>
          <w:sz w:val="28"/>
          <w:szCs w:val="28"/>
        </w:rPr>
        <w:t>(</w:t>
      </w:r>
      <w:r>
        <w:rPr>
          <w:b/>
          <w:bCs/>
          <w:sz w:val="32"/>
          <w:szCs w:val="32"/>
          <w:lang w:val="el-GR"/>
        </w:rPr>
        <w:t>τ</w:t>
      </w:r>
      <w:r w:rsidRPr="00100CEB">
        <w:rPr>
          <w:b/>
          <w:bCs/>
          <w:sz w:val="28"/>
          <w:szCs w:val="28"/>
        </w:rPr>
        <w:t>)</w:t>
      </w:r>
      <w:r w:rsidRPr="00100CEB">
        <w:rPr>
          <w:b/>
          <w:bCs/>
          <w:sz w:val="32"/>
          <w:szCs w:val="32"/>
        </w:rPr>
        <w:t>}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другий – стала напруга зсуву </w:t>
      </w:r>
      <w:proofErr w:type="spellStart"/>
      <w:r w:rsidRPr="00E149F5">
        <w:rPr>
          <w:b/>
          <w:bCs/>
          <w:sz w:val="32"/>
          <w:szCs w:val="32"/>
          <w:lang w:val="en-US"/>
        </w:rPr>
        <w:t>E</w:t>
      </w:r>
      <w:r w:rsidRPr="00E149F5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E149F5">
        <w:rPr>
          <w:b/>
          <w:bCs/>
          <w:sz w:val="32"/>
          <w:szCs w:val="32"/>
        </w:rPr>
        <w:t>=</w:t>
      </w:r>
      <w:r w:rsidRPr="004924C6">
        <w:rPr>
          <w:b/>
          <w:bCs/>
          <w:sz w:val="28"/>
          <w:szCs w:val="28"/>
          <w:lang w:val="en-US"/>
        </w:rPr>
        <w:t>const</w:t>
      </w:r>
      <w:r w:rsidRPr="00E149F5">
        <w:rPr>
          <w:b/>
          <w:bCs/>
          <w:sz w:val="32"/>
          <w:szCs w:val="32"/>
          <w:vertAlign w:val="subscript"/>
        </w:rPr>
        <w:t xml:space="preserve"> </w:t>
      </w:r>
      <w:r w:rsidRPr="00E149F5">
        <w:rPr>
          <w:sz w:val="32"/>
          <w:szCs w:val="32"/>
        </w:rPr>
        <w:t>(</w:t>
      </w:r>
      <w:r w:rsidRPr="00E149F5">
        <w:rPr>
          <w:b/>
          <w:bCs/>
          <w:sz w:val="32"/>
          <w:szCs w:val="32"/>
        </w:rPr>
        <w:t>+</w:t>
      </w:r>
      <w:r w:rsidRPr="00E149F5">
        <w:rPr>
          <w:b/>
          <w:bCs/>
          <w:sz w:val="32"/>
          <w:szCs w:val="32"/>
          <w:lang w:val="en-US"/>
        </w:rPr>
        <w:t>E</w:t>
      </w:r>
      <w:r w:rsidRPr="00E149F5">
        <w:rPr>
          <w:b/>
          <w:bCs/>
          <w:sz w:val="32"/>
          <w:szCs w:val="32"/>
          <w:vertAlign w:val="subscript"/>
        </w:rPr>
        <w:t xml:space="preserve">0 </w:t>
      </w:r>
      <w:r w:rsidRPr="00E149F5">
        <w:rPr>
          <w:sz w:val="28"/>
          <w:szCs w:val="28"/>
        </w:rPr>
        <w:t>або</w:t>
      </w:r>
      <w:r w:rsidRPr="00E149F5">
        <w:rPr>
          <w:sz w:val="32"/>
          <w:szCs w:val="32"/>
        </w:rPr>
        <w:t xml:space="preserve"> </w:t>
      </w:r>
      <w:r w:rsidRPr="00E149F5">
        <w:rPr>
          <w:b/>
          <w:bCs/>
          <w:sz w:val="32"/>
          <w:szCs w:val="32"/>
        </w:rPr>
        <w:t>-</w:t>
      </w:r>
      <w:r w:rsidRPr="00E149F5">
        <w:rPr>
          <w:b/>
          <w:bCs/>
          <w:sz w:val="32"/>
          <w:szCs w:val="32"/>
          <w:lang w:val="en-US"/>
        </w:rPr>
        <w:t>E</w:t>
      </w:r>
      <w:r w:rsidRPr="00E149F5">
        <w:rPr>
          <w:b/>
          <w:bCs/>
          <w:sz w:val="32"/>
          <w:szCs w:val="32"/>
          <w:vertAlign w:val="subscript"/>
        </w:rPr>
        <w:t>0</w:t>
      </w:r>
      <w:r w:rsidRPr="00E149F5">
        <w:rPr>
          <w:sz w:val="32"/>
          <w:szCs w:val="32"/>
        </w:rPr>
        <w:t xml:space="preserve">);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третій полюс ДО підключається до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підсумувальної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(потенційно заземленої) точки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∑</m:t>
        </m:r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схеми ОБ і тому вихідна змінна ДО – струм </w:t>
      </w:r>
      <w:r w:rsidRPr="00100CEB">
        <w:rPr>
          <w:b/>
          <w:bCs/>
          <w:sz w:val="32"/>
          <w:szCs w:val="32"/>
        </w:rPr>
        <w:t>{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sz w:val="28"/>
          <w:szCs w:val="28"/>
        </w:rPr>
        <w:t>(</w:t>
      </w:r>
      <w:r>
        <w:rPr>
          <w:b/>
          <w:bCs/>
          <w:sz w:val="32"/>
          <w:szCs w:val="32"/>
          <w:lang w:val="el-GR"/>
        </w:rPr>
        <w:t>τ</w:t>
      </w:r>
      <w:r>
        <w:rPr>
          <w:b/>
          <w:sz w:val="28"/>
          <w:szCs w:val="28"/>
        </w:rPr>
        <w:t>)</w:t>
      </w:r>
      <w:r w:rsidRPr="001E4DA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або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E344F3">
        <w:rPr>
          <w:rFonts w:cstheme="minorHAnsi"/>
          <w:b/>
          <w:bCs/>
          <w:sz w:val="32"/>
          <w:szCs w:val="32"/>
          <w:vertAlign w:val="subscript"/>
          <w:lang w:val="en-US"/>
        </w:rPr>
        <w:t>ϕ</w:t>
      </w:r>
      <w:proofErr w:type="spellEnd"/>
      <w:r>
        <w:rPr>
          <w:b/>
          <w:sz w:val="28"/>
          <w:szCs w:val="28"/>
        </w:rPr>
        <w:t>(</w:t>
      </w:r>
      <w:r>
        <w:rPr>
          <w:b/>
          <w:bCs/>
          <w:sz w:val="32"/>
          <w:szCs w:val="32"/>
          <w:lang w:val="el-GR"/>
        </w:rPr>
        <w:t>τ</w:t>
      </w:r>
      <w:r>
        <w:rPr>
          <w:b/>
          <w:sz w:val="28"/>
          <w:szCs w:val="28"/>
        </w:rPr>
        <w:t>)</w:t>
      </w:r>
      <w:r w:rsidRPr="00100CEB">
        <w:rPr>
          <w:b/>
          <w:bCs/>
          <w:sz w:val="32"/>
          <w:szCs w:val="32"/>
        </w:rPr>
        <w:t>}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крізь елемент (елементи) третьої гілки.</w:t>
      </w:r>
    </w:p>
    <w:p w14:paraId="1CAEA3FA" w14:textId="77777777" w:rsidR="00152503" w:rsidRPr="00E5003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0033">
        <w:rPr>
          <w:rFonts w:ascii="Times New Roman" w:hAnsi="Times New Roman" w:cs="Times New Roman"/>
          <w:b/>
          <w:bCs/>
          <w:sz w:val="24"/>
          <w:szCs w:val="24"/>
        </w:rPr>
        <w:t>P.S.: В подальшому для спрощення замі</w:t>
      </w:r>
      <w:r>
        <w:rPr>
          <w:rFonts w:ascii="Times New Roman" w:hAnsi="Times New Roman" w:cs="Times New Roman"/>
          <w:b/>
          <w:bCs/>
          <w:sz w:val="24"/>
          <w:szCs w:val="24"/>
        </w:rPr>
        <w:t>с</w:t>
      </w:r>
      <w:r w:rsidRPr="00E50033">
        <w:rPr>
          <w:rFonts w:ascii="Times New Roman" w:hAnsi="Times New Roman" w:cs="Times New Roman"/>
          <w:b/>
          <w:bCs/>
          <w:sz w:val="24"/>
          <w:szCs w:val="24"/>
        </w:rPr>
        <w:t xml:space="preserve">ть </w:t>
      </w:r>
      <w:r w:rsidRPr="00631163">
        <w:rPr>
          <w:b/>
          <w:bCs/>
          <w:sz w:val="28"/>
          <w:szCs w:val="28"/>
          <w:lang w:val="en-US"/>
        </w:rPr>
        <w:t>U</w:t>
      </w:r>
      <w:r w:rsidRPr="00631163">
        <w:rPr>
          <w:b/>
          <w:bCs/>
          <w:sz w:val="28"/>
          <w:szCs w:val="28"/>
          <w:vertAlign w:val="subscript"/>
          <w:lang w:val="en-US"/>
        </w:rPr>
        <w:t>r</w:t>
      </w:r>
      <w:r w:rsidRPr="00631163">
        <w:rPr>
          <w:b/>
          <w:sz w:val="28"/>
          <w:szCs w:val="28"/>
        </w:rPr>
        <w:t>(</w:t>
      </w:r>
      <w:r w:rsidRPr="00631163">
        <w:rPr>
          <w:b/>
          <w:bCs/>
          <w:sz w:val="28"/>
          <w:szCs w:val="28"/>
          <w:lang w:val="el-GR"/>
        </w:rPr>
        <w:t>τ</w:t>
      </w:r>
      <w:r w:rsidRPr="00631163">
        <w:rPr>
          <w:b/>
          <w:sz w:val="28"/>
          <w:szCs w:val="28"/>
        </w:rPr>
        <w:t>)</w:t>
      </w:r>
      <w:r>
        <w:rPr>
          <w:sz w:val="28"/>
          <w:szCs w:val="28"/>
        </w:rPr>
        <w:t>,</w:t>
      </w:r>
      <w:r w:rsidRPr="00631163">
        <w:rPr>
          <w:sz w:val="28"/>
          <w:szCs w:val="28"/>
        </w:rPr>
        <w:t xml:space="preserve"> </w:t>
      </w:r>
      <w:r w:rsidRPr="00631163">
        <w:rPr>
          <w:b/>
          <w:bCs/>
          <w:sz w:val="28"/>
          <w:szCs w:val="28"/>
          <w:lang w:val="en-US"/>
        </w:rPr>
        <w:t>U</w:t>
      </w:r>
      <w:r w:rsidRPr="00631163">
        <w:rPr>
          <w:b/>
          <w:bCs/>
          <w:sz w:val="28"/>
          <w:szCs w:val="28"/>
          <w:vertAlign w:val="subscript"/>
          <w:lang w:val="el-GR"/>
        </w:rPr>
        <w:t>ψ</w:t>
      </w:r>
      <w:r w:rsidRPr="00631163">
        <w:rPr>
          <w:b/>
          <w:bCs/>
          <w:sz w:val="28"/>
          <w:szCs w:val="28"/>
        </w:rPr>
        <w:t>(</w:t>
      </w:r>
      <w:r w:rsidRPr="00631163">
        <w:rPr>
          <w:b/>
          <w:bCs/>
          <w:sz w:val="28"/>
          <w:szCs w:val="28"/>
          <w:lang w:val="el-GR"/>
        </w:rPr>
        <w:t>τ</w:t>
      </w:r>
      <w:r w:rsidRPr="00631163">
        <w:rPr>
          <w:b/>
          <w:bCs/>
          <w:sz w:val="28"/>
          <w:szCs w:val="28"/>
        </w:rPr>
        <w:t>)</w:t>
      </w:r>
      <w:r>
        <w:rPr>
          <w:b/>
          <w:bCs/>
          <w:sz w:val="28"/>
          <w:szCs w:val="28"/>
        </w:rPr>
        <w:t xml:space="preserve">, </w:t>
      </w:r>
      <w:r w:rsidRPr="00631163">
        <w:rPr>
          <w:b/>
          <w:bCs/>
          <w:sz w:val="28"/>
          <w:szCs w:val="28"/>
          <w:lang w:val="en-US"/>
        </w:rPr>
        <w:t>I</w:t>
      </w:r>
      <w:r w:rsidRPr="00631163">
        <w:rPr>
          <w:b/>
          <w:bCs/>
          <w:sz w:val="28"/>
          <w:szCs w:val="28"/>
          <w:vertAlign w:val="subscript"/>
          <w:lang w:val="el-GR"/>
        </w:rPr>
        <w:t>ψ</w:t>
      </w:r>
      <w:r w:rsidRPr="00631163">
        <w:rPr>
          <w:b/>
          <w:sz w:val="28"/>
          <w:szCs w:val="28"/>
        </w:rPr>
        <w:t>(</w:t>
      </w:r>
      <w:r w:rsidRPr="00631163">
        <w:rPr>
          <w:b/>
          <w:bCs/>
          <w:sz w:val="28"/>
          <w:szCs w:val="28"/>
          <w:lang w:val="el-GR"/>
        </w:rPr>
        <w:t>τ</w:t>
      </w:r>
      <w:r w:rsidRPr="00631163">
        <w:rPr>
          <w:b/>
          <w:sz w:val="28"/>
          <w:szCs w:val="28"/>
        </w:rPr>
        <w:t>)</w:t>
      </w:r>
      <w:r w:rsidRPr="00631163">
        <w:rPr>
          <w:sz w:val="28"/>
          <w:szCs w:val="28"/>
        </w:rPr>
        <w:t xml:space="preserve"> </w:t>
      </w:r>
      <w:r>
        <w:rPr>
          <w:b/>
          <w:bCs/>
          <w:sz w:val="24"/>
          <w:szCs w:val="24"/>
        </w:rPr>
        <w:t>та</w:t>
      </w:r>
      <w:r w:rsidRPr="00631163">
        <w:rPr>
          <w:sz w:val="28"/>
          <w:szCs w:val="28"/>
        </w:rPr>
        <w:t xml:space="preserve"> </w:t>
      </w:r>
      <w:proofErr w:type="spellStart"/>
      <w:r w:rsidRPr="00631163">
        <w:rPr>
          <w:b/>
          <w:bCs/>
          <w:sz w:val="28"/>
          <w:szCs w:val="28"/>
          <w:lang w:val="en-US"/>
        </w:rPr>
        <w:t>I</w:t>
      </w:r>
      <w:r w:rsidRPr="00631163">
        <w:rPr>
          <w:rFonts w:cstheme="minorHAnsi"/>
          <w:b/>
          <w:bCs/>
          <w:sz w:val="28"/>
          <w:szCs w:val="28"/>
          <w:vertAlign w:val="subscript"/>
          <w:lang w:val="en-US"/>
        </w:rPr>
        <w:t>ϕ</w:t>
      </w:r>
      <w:proofErr w:type="spellEnd"/>
      <w:r w:rsidRPr="00631163">
        <w:rPr>
          <w:b/>
          <w:sz w:val="28"/>
          <w:szCs w:val="28"/>
        </w:rPr>
        <w:t>(</w:t>
      </w:r>
      <w:r w:rsidRPr="00631163">
        <w:rPr>
          <w:b/>
          <w:bCs/>
          <w:sz w:val="28"/>
          <w:szCs w:val="28"/>
          <w:lang w:val="el-GR"/>
        </w:rPr>
        <w:t>τ</w:t>
      </w:r>
      <w:r w:rsidRPr="00631163">
        <w:rPr>
          <w:b/>
          <w:sz w:val="28"/>
          <w:szCs w:val="28"/>
        </w:rPr>
        <w:t>)</w:t>
      </w:r>
      <w:r>
        <w:rPr>
          <w:b/>
          <w:bCs/>
          <w:sz w:val="28"/>
          <w:szCs w:val="28"/>
        </w:rPr>
        <w:t xml:space="preserve"> </w:t>
      </w:r>
      <w:r w:rsidRPr="00E50033">
        <w:rPr>
          <w:rFonts w:ascii="Times New Roman" w:hAnsi="Times New Roman" w:cs="Times New Roman"/>
          <w:b/>
          <w:bCs/>
          <w:sz w:val="24"/>
          <w:szCs w:val="24"/>
        </w:rPr>
        <w:t xml:space="preserve">будемо використовувати скорочені записи: </w:t>
      </w:r>
      <w:r w:rsidRPr="00631163">
        <w:rPr>
          <w:b/>
          <w:bCs/>
          <w:sz w:val="28"/>
          <w:szCs w:val="28"/>
          <w:lang w:val="en-US"/>
        </w:rPr>
        <w:t>U</w:t>
      </w:r>
      <w:r w:rsidRPr="00631163">
        <w:rPr>
          <w:b/>
          <w:bCs/>
          <w:sz w:val="28"/>
          <w:szCs w:val="28"/>
          <w:vertAlign w:val="subscript"/>
          <w:lang w:val="en-US"/>
        </w:rPr>
        <w:t>r</w:t>
      </w:r>
      <w:r>
        <w:rPr>
          <w:sz w:val="28"/>
          <w:szCs w:val="28"/>
        </w:rPr>
        <w:t>,</w:t>
      </w:r>
      <w:r w:rsidRPr="00631163">
        <w:rPr>
          <w:sz w:val="28"/>
          <w:szCs w:val="28"/>
        </w:rPr>
        <w:t xml:space="preserve"> </w:t>
      </w:r>
      <w:r w:rsidRPr="00631163">
        <w:rPr>
          <w:b/>
          <w:bCs/>
          <w:sz w:val="28"/>
          <w:szCs w:val="28"/>
          <w:lang w:val="en-US"/>
        </w:rPr>
        <w:t>U</w:t>
      </w:r>
      <w:r w:rsidRPr="00631163">
        <w:rPr>
          <w:b/>
          <w:bCs/>
          <w:sz w:val="28"/>
          <w:szCs w:val="28"/>
          <w:vertAlign w:val="subscript"/>
          <w:lang w:val="el-GR"/>
        </w:rPr>
        <w:t>ψ</w:t>
      </w:r>
      <w:r>
        <w:rPr>
          <w:b/>
          <w:bCs/>
          <w:sz w:val="28"/>
          <w:szCs w:val="28"/>
        </w:rPr>
        <w:t xml:space="preserve">, </w:t>
      </w:r>
      <w:r w:rsidRPr="00631163">
        <w:rPr>
          <w:b/>
          <w:bCs/>
          <w:sz w:val="28"/>
          <w:szCs w:val="28"/>
          <w:lang w:val="en-US"/>
        </w:rPr>
        <w:t>I</w:t>
      </w:r>
      <w:r w:rsidRPr="00631163">
        <w:rPr>
          <w:b/>
          <w:bCs/>
          <w:sz w:val="28"/>
          <w:szCs w:val="28"/>
          <w:vertAlign w:val="subscript"/>
          <w:lang w:val="el-GR"/>
        </w:rPr>
        <w:t>ψ</w:t>
      </w:r>
      <w:r w:rsidRPr="00631163">
        <w:rPr>
          <w:b/>
          <w:sz w:val="28"/>
          <w:szCs w:val="28"/>
        </w:rPr>
        <w:t xml:space="preserve"> </w:t>
      </w:r>
      <w:r>
        <w:rPr>
          <w:b/>
          <w:bCs/>
          <w:sz w:val="24"/>
          <w:szCs w:val="24"/>
        </w:rPr>
        <w:t>та</w:t>
      </w:r>
      <w:r w:rsidRPr="00631163">
        <w:rPr>
          <w:sz w:val="28"/>
          <w:szCs w:val="28"/>
        </w:rPr>
        <w:t xml:space="preserve"> </w:t>
      </w:r>
      <w:proofErr w:type="spellStart"/>
      <w:r w:rsidRPr="00631163">
        <w:rPr>
          <w:b/>
          <w:bCs/>
          <w:sz w:val="28"/>
          <w:szCs w:val="28"/>
          <w:lang w:val="en-US"/>
        </w:rPr>
        <w:t>I</w:t>
      </w:r>
      <w:r w:rsidRPr="00631163">
        <w:rPr>
          <w:rFonts w:cstheme="minorHAnsi"/>
          <w:b/>
          <w:bCs/>
          <w:sz w:val="28"/>
          <w:szCs w:val="28"/>
          <w:vertAlign w:val="subscript"/>
          <w:lang w:val="en-US"/>
        </w:rPr>
        <w:t>ϕ</w:t>
      </w:r>
      <w:proofErr w:type="spellEnd"/>
      <w:r>
        <w:rPr>
          <w:rFonts w:cstheme="minorHAnsi"/>
          <w:b/>
          <w:bCs/>
          <w:sz w:val="28"/>
          <w:szCs w:val="28"/>
          <w:vertAlign w:val="subscript"/>
        </w:rPr>
        <w:t xml:space="preserve"> </w:t>
      </w:r>
      <w:r w:rsidRPr="00E50033">
        <w:rPr>
          <w:rFonts w:ascii="Times New Roman" w:hAnsi="Times New Roman" w:cs="Times New Roman"/>
          <w:b/>
          <w:bCs/>
          <w:sz w:val="24"/>
          <w:szCs w:val="24"/>
        </w:rPr>
        <w:t xml:space="preserve"> відповідно.</w:t>
      </w:r>
    </w:p>
    <w:p w14:paraId="72D56604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Іноді використовується чотириполюсний ДО: на четвертий полюс подається друга стала напруга зсуву </w:t>
      </w:r>
      <w:r w:rsidRPr="001E4DA2">
        <w:rPr>
          <w:b/>
          <w:bCs/>
          <w:sz w:val="32"/>
          <w:szCs w:val="32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(на другий полюс при цьому подається перша стала напруга зсуву </w:t>
      </w:r>
      <w:r>
        <w:rPr>
          <w:b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 xml:space="preserve">).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Слід зазначити, що замість зовнішніх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напруг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зсуву в ДО можуть використовуватись «внутрішні» напруги зсуву: замість звичайних діодів використовуються діоди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Зенера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(стабілітрони); при цьому другий полюс (або другий і четвертий полюси) підключено до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AGND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7FB78A21" w14:textId="77777777" w:rsidR="00152503" w:rsidRPr="000960EE" w:rsidRDefault="00152503" w:rsidP="00152503">
      <w:pPr>
        <w:spacing w:after="0" w:line="360" w:lineRule="auto"/>
        <w:jc w:val="both"/>
        <w:rPr>
          <w:noProof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Розглянемо спочатку триполюсний лінійний елемент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типу зірка, в трьох гілках якої включені резистори </w:t>
      </w:r>
      <w:r w:rsidRPr="00631163">
        <w:rPr>
          <w:b/>
          <w:bCs/>
          <w:sz w:val="32"/>
          <w:szCs w:val="32"/>
          <w:lang w:val="en-US"/>
        </w:rPr>
        <w:t>r</w:t>
      </w:r>
      <w:r w:rsidRPr="00631163">
        <w:rPr>
          <w:b/>
          <w:bCs/>
          <w:sz w:val="32"/>
          <w:szCs w:val="32"/>
          <w:vertAlign w:val="subscript"/>
        </w:rPr>
        <w:t>1</w:t>
      </w:r>
      <w:r w:rsidRPr="00E344F3"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 w:rsidRPr="00631163">
        <w:rPr>
          <w:b/>
          <w:bCs/>
          <w:sz w:val="32"/>
          <w:szCs w:val="32"/>
          <w:vertAlign w:val="subscript"/>
        </w:rPr>
        <w:t>2</w:t>
      </w:r>
      <w:r w:rsidRPr="00631163"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 w:rsidRPr="00E344F3"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 w:rsidRPr="00631163">
        <w:rPr>
          <w:b/>
          <w:bCs/>
          <w:sz w:val="32"/>
          <w:szCs w:val="32"/>
          <w:vertAlign w:val="subscript"/>
        </w:rPr>
        <w:t>3</w:t>
      </w:r>
      <w:r w:rsidRPr="00E344F3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noProof/>
        </w:rPr>
        <w:t xml:space="preserve"> </w:t>
      </w:r>
    </w:p>
    <w:p w14:paraId="3F3B1CBC" w14:textId="77777777" w:rsidR="00152503" w:rsidRPr="005066C2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1A7A5060" wp14:editId="616A3CD4">
            <wp:extent cx="6332855" cy="2129790"/>
            <wp:effectExtent l="0" t="0" r="0" b="3810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129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CA1ECE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знаходження залежності вихідного струму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від вхідної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від пара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метрів схеми, тобто від значень опору резисторів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і </m:t>
        </m:r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та від значення напруга зсуву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ref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доречно спочатку визначити значення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>
        <w:rPr>
          <w:rFonts w:ascii="Times New Roman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скориставшись методом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вузло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>вої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напруги з теорії електричних кіл і отримати наступну формулу для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, з урахуванням того,</w:t>
      </w:r>
      <w:r>
        <w:rPr>
          <w:rFonts w:ascii="Times New Roman" w:hAnsi="Times New Roman" w:cs="Times New Roman"/>
          <w:sz w:val="28"/>
          <w:szCs w:val="28"/>
        </w:rPr>
        <w:t xml:space="preserve"> що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∑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>
        <w:rPr>
          <w:b/>
          <w:sz w:val="32"/>
          <w:szCs w:val="32"/>
        </w:rPr>
        <w:t>=0</w:t>
      </w:r>
      <w:r>
        <w:rPr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3A0C9BC1" w14:textId="77777777" w:rsidR="00152503" w:rsidRDefault="00152503" w:rsidP="00152503">
      <w:pPr>
        <w:spacing w:after="0" w:line="360" w:lineRule="auto"/>
        <w:jc w:val="both"/>
        <w:rPr>
          <w:sz w:val="28"/>
          <w:szCs w:val="28"/>
        </w:rPr>
      </w:pPr>
      <w:r>
        <w:rPr>
          <w:b/>
          <w:sz w:val="32"/>
          <w:szCs w:val="32"/>
        </w:rPr>
        <w:t xml:space="preserve">                                  </w:t>
      </w:r>
      <w:proofErr w:type="spellStart"/>
      <w:r w:rsidRPr="006F4E21">
        <w:rPr>
          <w:b/>
          <w:sz w:val="32"/>
          <w:szCs w:val="32"/>
          <w:lang w:val="en-US"/>
        </w:rPr>
        <w:t>U</w:t>
      </w:r>
      <w:r w:rsidRPr="006F4E21">
        <w:rPr>
          <w:b/>
          <w:sz w:val="32"/>
          <w:szCs w:val="32"/>
          <w:vertAlign w:val="subscript"/>
          <w:lang w:val="en-US"/>
        </w:rPr>
        <w:t>o</w:t>
      </w:r>
      <w:proofErr w:type="spellEnd"/>
      <w:proofErr w:type="gramStart"/>
      <w:r w:rsidRPr="0039141F">
        <w:rPr>
          <w:b/>
          <w:sz w:val="32"/>
          <w:szCs w:val="32"/>
        </w:rPr>
        <w:t>=</w:t>
      </w:r>
      <w:r w:rsidRPr="0039141F">
        <w:rPr>
          <w:b/>
          <w:sz w:val="36"/>
          <w:szCs w:val="36"/>
        </w:rPr>
        <w:t>{</w:t>
      </w:r>
      <w:proofErr w:type="gramEnd"/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830BD1">
        <w:rPr>
          <w:b/>
          <w:sz w:val="28"/>
          <w:szCs w:val="28"/>
        </w:rPr>
        <w:t>(</w:t>
      </w:r>
      <w:r w:rsidRPr="00704EB2">
        <w:rPr>
          <w:b/>
          <w:sz w:val="32"/>
          <w:szCs w:val="32"/>
        </w:rPr>
        <w:t>1</w:t>
      </w:r>
      <w:r w:rsidRPr="00830BD1">
        <w:rPr>
          <w:b/>
          <w:sz w:val="28"/>
          <w:szCs w:val="28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39141F">
        <w:rPr>
          <w:b/>
          <w:sz w:val="32"/>
          <w:szCs w:val="32"/>
        </w:rPr>
        <w:t>)</w:t>
      </w:r>
      <w:r>
        <w:rPr>
          <w:b/>
          <w:sz w:val="32"/>
          <w:szCs w:val="32"/>
        </w:rPr>
        <w:t>+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w:r w:rsidRPr="00830BD1">
        <w:rPr>
          <w:b/>
          <w:sz w:val="28"/>
          <w:szCs w:val="28"/>
        </w:rPr>
        <w:t>(</w:t>
      </w:r>
      <w:r w:rsidRPr="00704EB2">
        <w:rPr>
          <w:b/>
          <w:sz w:val="32"/>
          <w:szCs w:val="32"/>
        </w:rPr>
        <w:t>1</w:t>
      </w:r>
      <w:r w:rsidRPr="00830BD1">
        <w:rPr>
          <w:b/>
          <w:sz w:val="28"/>
          <w:szCs w:val="28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9141F">
        <w:rPr>
          <w:b/>
          <w:sz w:val="32"/>
          <w:szCs w:val="32"/>
        </w:rPr>
        <w:t>)</w:t>
      </w:r>
      <w:r w:rsidRPr="0039141F">
        <w:rPr>
          <w:b/>
          <w:sz w:val="36"/>
          <w:szCs w:val="36"/>
        </w:rPr>
        <w:t>}</w:t>
      </w:r>
      <w:r w:rsidRPr="0039141F">
        <w:rPr>
          <w:b/>
          <w:sz w:val="32"/>
          <w:szCs w:val="32"/>
        </w:rPr>
        <w:t>/</w:t>
      </w:r>
      <w:r w:rsidRPr="0039141F">
        <w:rPr>
          <w:b/>
          <w:sz w:val="36"/>
          <w:szCs w:val="36"/>
        </w:rPr>
        <w:t>{</w:t>
      </w:r>
      <w:r w:rsidRPr="00704EB2">
        <w:rPr>
          <w:b/>
          <w:sz w:val="32"/>
          <w:szCs w:val="32"/>
        </w:rPr>
        <w:t>1</w:t>
      </w:r>
      <w:r>
        <w:rPr>
          <w:b/>
          <w:sz w:val="36"/>
          <w:szCs w:val="36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830BD1">
        <w:rPr>
          <w:b/>
          <w:sz w:val="28"/>
          <w:szCs w:val="28"/>
        </w:rPr>
        <w:t>)+</w:t>
      </w:r>
      <w:r w:rsidRPr="00704EB2">
        <w:rPr>
          <w:b/>
          <w:sz w:val="32"/>
          <w:szCs w:val="32"/>
        </w:rPr>
        <w:t>1</w:t>
      </w:r>
      <w:r w:rsidRPr="00830BD1">
        <w:rPr>
          <w:b/>
          <w:sz w:val="28"/>
          <w:szCs w:val="28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830BD1">
        <w:rPr>
          <w:b/>
          <w:sz w:val="28"/>
          <w:szCs w:val="28"/>
        </w:rPr>
        <w:t>+</w:t>
      </w:r>
      <w:r w:rsidRPr="00704EB2">
        <w:rPr>
          <w:b/>
          <w:sz w:val="32"/>
          <w:szCs w:val="32"/>
        </w:rPr>
        <w:t>1</w:t>
      </w:r>
      <w:r w:rsidRPr="00830BD1">
        <w:rPr>
          <w:b/>
          <w:sz w:val="28"/>
          <w:szCs w:val="28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39141F">
        <w:rPr>
          <w:b/>
          <w:sz w:val="36"/>
          <w:szCs w:val="36"/>
        </w:rPr>
        <w:t>}</w:t>
      </w:r>
      <w:r>
        <w:rPr>
          <w:sz w:val="28"/>
          <w:szCs w:val="28"/>
        </w:rPr>
        <w:t xml:space="preserve">. </w:t>
      </w:r>
    </w:p>
    <w:p w14:paraId="10C00991" w14:textId="37198315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Тоді, враховуючи, що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proofErr w:type="spellStart"/>
      <w:r w:rsidRPr="006F4E21">
        <w:rPr>
          <w:b/>
          <w:sz w:val="32"/>
          <w:szCs w:val="32"/>
          <w:lang w:val="en-US"/>
        </w:rPr>
        <w:t>U</w:t>
      </w:r>
      <w:r w:rsidRPr="006F4E21">
        <w:rPr>
          <w:b/>
          <w:sz w:val="32"/>
          <w:szCs w:val="32"/>
          <w:vertAlign w:val="subscript"/>
          <w:lang w:val="en-US"/>
        </w:rPr>
        <w:t>o</w:t>
      </w:r>
      <w:proofErr w:type="spellEnd"/>
      <w:r>
        <w:rPr>
          <w:b/>
          <w:sz w:val="32"/>
          <w:szCs w:val="32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отримаємо таку</w:t>
      </w:r>
      <w:r w:rsidRPr="000960EE">
        <w:rPr>
          <w:rFonts w:ascii="Times New Roman" w:hAnsi="Times New Roman" w:cs="Times New Roman"/>
          <w:sz w:val="28"/>
          <w:szCs w:val="28"/>
        </w:rPr>
        <w:t xml:space="preserve"> формулу для струму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ψ</m:t>
            </m:r>
          </m:sub>
        </m:sSub>
      </m:oMath>
      <w:r w:rsidRPr="00766618">
        <w:rPr>
          <w:rFonts w:ascii="Times New Roman" w:hAnsi="Times New Roman" w:cs="Times New Roman"/>
          <w:sz w:val="28"/>
          <w:szCs w:val="28"/>
        </w:rPr>
        <w:t>: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=к(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6"/>
          <w:szCs w:val="36"/>
        </w:rPr>
        <w:t>–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proofErr w:type="gramStart"/>
      <w:r>
        <w:rPr>
          <w:b/>
          <w:bCs/>
          <w:sz w:val="32"/>
          <w:szCs w:val="32"/>
        </w:rPr>
        <w:t>)</w:t>
      </w:r>
      <w:r w:rsidRPr="000566F9">
        <w:rPr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 де</w:t>
      </w:r>
      <w:proofErr w:type="gram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к=1/</w:t>
      </w:r>
      <w:r w:rsidRPr="000566F9">
        <w:rPr>
          <w:b/>
          <w:bCs/>
          <w:sz w:val="32"/>
          <w:szCs w:val="32"/>
        </w:rPr>
        <w:t>{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0566F9">
        <w:rPr>
          <w:b/>
          <w:bCs/>
          <w:sz w:val="32"/>
          <w:szCs w:val="32"/>
        </w:rPr>
        <w:t>+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+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0566F9">
        <w:rPr>
          <w:b/>
          <w:bCs/>
          <w:sz w:val="32"/>
          <w:szCs w:val="32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0566F9">
        <w:rPr>
          <w:b/>
          <w:bCs/>
          <w:sz w:val="32"/>
          <w:szCs w:val="32"/>
        </w:rPr>
        <w:t>}</w:t>
      </w:r>
      <w:r w:rsidRPr="000566F9">
        <w:rPr>
          <w:sz w:val="28"/>
          <w:szCs w:val="28"/>
        </w:rPr>
        <w:t>,</w:t>
      </w:r>
      <w:r w:rsidRPr="000566F9">
        <w:rPr>
          <w:b/>
          <w:bCs/>
          <w:sz w:val="32"/>
          <w:szCs w:val="32"/>
        </w:rPr>
        <w:t xml:space="preserve"> </w:t>
      </w:r>
      <w:r w:rsidRPr="000566F9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</w:rPr>
        <w:t>=</w:t>
      </w:r>
      <w:r w:rsidRPr="000566F9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</w:rPr>
        <w:t>(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585453">
        <w:rPr>
          <w:b/>
          <w:bCs/>
          <w:sz w:val="32"/>
          <w:szCs w:val="32"/>
        </w:rPr>
        <w:t>)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sz w:val="28"/>
          <w:szCs w:val="28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 xml:space="preserve">Формула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=к(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6"/>
          <w:szCs w:val="36"/>
        </w:rPr>
        <w:t>–</w:t>
      </w:r>
      <w:bookmarkStart w:id="3" w:name="_Hlk65780871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bookmarkEnd w:id="3"/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– це рівняння прямої лі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нії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, для якої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к</w:t>
      </w:r>
      <w:r w:rsidRPr="000960EE">
        <w:rPr>
          <w:rFonts w:ascii="Times New Roman" w:hAnsi="Times New Roman" w:cs="Times New Roman"/>
          <w:sz w:val="28"/>
          <w:szCs w:val="28"/>
        </w:rPr>
        <w:t xml:space="preserve"> – значення кутового коефіцієнту, 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– абсциса точки перетину прямої лі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нії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 віссю абсцис (рис.</w:t>
      </w:r>
      <w:r w:rsidR="00571CFC">
        <w:rPr>
          <w:rFonts w:ascii="Times New Roman" w:hAnsi="Times New Roman" w:cs="Times New Roman"/>
          <w:sz w:val="28"/>
          <w:szCs w:val="28"/>
        </w:rPr>
        <w:t>2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Зазначимо, що </w:t>
      </w:r>
      <w:r>
        <w:rPr>
          <w:rFonts w:ascii="Times New Roman" w:hAnsi="Times New Roman" w:cs="Times New Roman"/>
          <w:sz w:val="28"/>
          <w:szCs w:val="28"/>
        </w:rPr>
        <w:t xml:space="preserve">завжди </w:t>
      </w:r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>к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≥0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, тобто значення кутового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коефі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цієнту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завжди є додатна величина, а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залежить від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того,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ref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є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чи є </w:t>
      </w:r>
      <w:r w:rsidRPr="000566F9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>. Якщо</w:t>
      </w:r>
      <w:r w:rsidRPr="007B7603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 xml:space="preserve">, тоді 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</w:rPr>
        <w:t>=</w:t>
      </w:r>
      <w:r w:rsidRPr="000566F9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</w:rPr>
        <w:t>(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585453">
        <w:rPr>
          <w:b/>
          <w:bCs/>
          <w:sz w:val="32"/>
          <w:szCs w:val="32"/>
        </w:rPr>
        <w:t>)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0</w:t>
      </w:r>
      <w:r w:rsidRPr="00D6574D">
        <w:rPr>
          <w:b/>
          <w:bCs/>
          <w:sz w:val="32"/>
          <w:szCs w:val="32"/>
        </w:rPr>
        <w:t>&lt;0</w:t>
      </w:r>
      <w:r w:rsidRPr="00D6574D">
        <w:rPr>
          <w:b/>
          <w:bCs/>
          <w:sz w:val="28"/>
          <w:szCs w:val="28"/>
        </w:rPr>
        <w:t>,</w:t>
      </w:r>
      <w:r w:rsidRPr="00D6574D"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 xml:space="preserve">а якщо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0566F9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 xml:space="preserve">, тоді 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</w:rPr>
        <w:t>=(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585453">
        <w:rPr>
          <w:b/>
          <w:bCs/>
          <w:sz w:val="32"/>
          <w:szCs w:val="32"/>
        </w:rPr>
        <w:t>)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0</w:t>
      </w:r>
      <w:r w:rsidRPr="00D6574D">
        <w:rPr>
          <w:b/>
          <w:bCs/>
          <w:sz w:val="32"/>
          <w:szCs w:val="32"/>
        </w:rPr>
        <w:t>&gt;0</w:t>
      </w:r>
      <w:r>
        <w:rPr>
          <w:sz w:val="28"/>
          <w:szCs w:val="28"/>
        </w:rPr>
        <w:t xml:space="preserve">. </w:t>
      </w:r>
      <w:r w:rsidRPr="00C674A1">
        <w:rPr>
          <w:sz w:val="28"/>
          <w:szCs w:val="28"/>
        </w:rPr>
        <w:t xml:space="preserve">                                                                 </w:t>
      </w:r>
      <w:r w:rsidRPr="00DB6119">
        <w:rPr>
          <w:sz w:val="28"/>
          <w:szCs w:val="28"/>
        </w:rPr>
        <w:t xml:space="preserve">     </w:t>
      </w:r>
    </w:p>
    <w:p w14:paraId="323BB9F9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Звертаємо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увагу на те, що на рис.</w:t>
      </w:r>
      <w:r>
        <w:rPr>
          <w:rFonts w:ascii="Times New Roman" w:hAnsi="Times New Roman" w:cs="Times New Roman"/>
          <w:sz w:val="28"/>
          <w:szCs w:val="28"/>
        </w:rPr>
        <w:t>60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підсумувальна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точка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∑</m:t>
        </m:r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умовно підключена 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AGND</w:t>
      </w:r>
      <w:r w:rsidRPr="000960EE">
        <w:rPr>
          <w:rFonts w:ascii="Times New Roman" w:hAnsi="Times New Roman" w:cs="Times New Roman"/>
          <w:sz w:val="28"/>
          <w:szCs w:val="28"/>
        </w:rPr>
        <w:t>, а на рис.</w:t>
      </w:r>
      <w:r>
        <w:rPr>
          <w:rFonts w:ascii="Times New Roman" w:hAnsi="Times New Roman" w:cs="Times New Roman"/>
          <w:sz w:val="28"/>
          <w:szCs w:val="28"/>
        </w:rPr>
        <w:t>61</w:t>
      </w:r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характеристика для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зазначена пунктиром.</w:t>
      </w:r>
    </w:p>
    <w:p w14:paraId="385A4512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Іноді використовується двополюсний ДО, який можемо розглядати як поодинокий ви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падок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триполюсного ДО при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 xml:space="preserve">∞ </m:t>
        </m:r>
      </m:oMath>
      <w:r>
        <w:rPr>
          <w:rFonts w:eastAsiaTheme="minorEastAsia"/>
          <w:sz w:val="28"/>
          <w:szCs w:val="28"/>
        </w:rPr>
        <w:t>та</w:t>
      </w:r>
      <w:r w:rsidRPr="00616A5E">
        <w:rPr>
          <w:b/>
          <w:bCs/>
          <w:sz w:val="32"/>
          <w:szCs w:val="32"/>
          <w:lang w:val="ru-RU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=0</w:t>
      </w:r>
      <w:r w:rsidRPr="00616A5E">
        <w:rPr>
          <w:sz w:val="28"/>
          <w:szCs w:val="28"/>
        </w:rPr>
        <w:t>.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Для двополюсного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маємо:</w:t>
      </w:r>
      <w:r w:rsidRPr="000960EE">
        <w:rPr>
          <w:rFonts w:ascii="Cambria Math" w:hAnsi="Cambria Math" w:cs="Times New Roman"/>
          <w:b/>
          <w:bCs/>
          <w:i/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=к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>та</w:t>
      </w:r>
      <w:r w:rsidRPr="00616A5E">
        <w:rPr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к=1/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>– це рівняння прямої лінії, що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перетинає вісь абсцис в точці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7A18A58B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Триполюсний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діодов</w:t>
      </w:r>
      <w:r w:rsidRPr="000960EE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обмежувач можемо отримати підключенням одного чи двох діодів у різні гілки триполюсного лінійного елементу типу зірки або замість резистора, або разом із ним. Якщо діод підключається в вхідну гілку зірки (замість резистора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), або в вихідну гілку (разом з резистором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), або і туди і туди (два діоди), – такий ДО має назву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ДО послідовного типу</w:t>
      </w:r>
      <w:r w:rsidRPr="000960EE">
        <w:rPr>
          <w:rFonts w:ascii="Times New Roman" w:hAnsi="Times New Roman" w:cs="Times New Roman"/>
          <w:sz w:val="28"/>
          <w:szCs w:val="28"/>
        </w:rPr>
        <w:t xml:space="preserve">», а якщо в гілку зсуву (замість резистора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) ), – тоді та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кий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ДО має назву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ДО паралельного типу</w:t>
      </w:r>
      <w:r>
        <w:rPr>
          <w:rFonts w:ascii="Times New Roman" w:hAnsi="Times New Roman" w:cs="Times New Roman"/>
          <w:sz w:val="28"/>
          <w:szCs w:val="28"/>
        </w:rPr>
        <w:t>». Якщо використовуються обидва діоди</w:t>
      </w:r>
      <w:r w:rsidRPr="000960EE">
        <w:rPr>
          <w:rFonts w:ascii="Times New Roman" w:hAnsi="Times New Roman" w:cs="Times New Roman"/>
          <w:sz w:val="28"/>
          <w:szCs w:val="28"/>
        </w:rPr>
        <w:t>, – додається термін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комбінований</w:t>
      </w:r>
      <w:r w:rsidRPr="000960EE">
        <w:rPr>
          <w:rFonts w:ascii="Times New Roman" w:hAnsi="Times New Roman" w:cs="Times New Roman"/>
          <w:sz w:val="28"/>
          <w:szCs w:val="28"/>
        </w:rPr>
        <w:t>».</w:t>
      </w:r>
    </w:p>
    <w:p w14:paraId="1E93B5D1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>Коли будемо розглядати різноманітні ДО, будемо вважати діоди ідеальними: я</w:t>
      </w:r>
      <w:r>
        <w:rPr>
          <w:rFonts w:ascii="Times New Roman" w:hAnsi="Times New Roman" w:cs="Times New Roman"/>
          <w:sz w:val="28"/>
          <w:szCs w:val="28"/>
        </w:rPr>
        <w:t>кщо діод відкритий, будемо вважати, що йо</w:t>
      </w:r>
      <w:r w:rsidRPr="000960EE">
        <w:rPr>
          <w:rFonts w:ascii="Times New Roman" w:hAnsi="Times New Roman" w:cs="Times New Roman"/>
          <w:sz w:val="28"/>
          <w:szCs w:val="28"/>
        </w:rPr>
        <w:t xml:space="preserve">го опір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=0</w:t>
      </w:r>
      <w:r w:rsidRPr="00D20F18">
        <w:rPr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а якщо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закритий,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будемо вважати, що йо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го опір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∞</m:t>
        </m:r>
        <m:r>
          <m:rPr>
            <m:sty m:val="bi"/>
          </m:rPr>
          <w:rPr>
            <w:rFonts w:ascii="Cambria Math" w:hAnsi="Cambria Math"/>
            <w:sz w:val="32"/>
            <w:szCs w:val="32"/>
          </w:rPr>
          <m:t>.</m:t>
        </m:r>
      </m:oMath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Наявність реальних значень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sz w:val="28"/>
          <w:szCs w:val="28"/>
        </w:rPr>
        <w:t xml:space="preserve"> та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д </w:t>
      </w:r>
      <w:r w:rsidRPr="000960EE">
        <w:rPr>
          <w:rFonts w:ascii="Times New Roman" w:hAnsi="Times New Roman" w:cs="Times New Roman"/>
          <w:sz w:val="28"/>
          <w:szCs w:val="28"/>
        </w:rPr>
        <w:t>не змінюють характеристику ДО, а лише обумовлюють її похибку.</w:t>
      </w:r>
    </w:p>
    <w:p w14:paraId="23B2D131" w14:textId="77777777" w:rsidR="00152503" w:rsidRPr="000960EE" w:rsidRDefault="00152503" w:rsidP="00152503">
      <w:pPr>
        <w:spacing w:after="0" w:line="360" w:lineRule="auto"/>
        <w:jc w:val="both"/>
        <w:rPr>
          <w:noProof/>
        </w:rPr>
      </w:pPr>
      <w:r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Розглянемо триполюсний ДО послідовного типу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VD1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во вхідну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гіл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ку в прямому напрямку (анодом до входу) замість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 </w:t>
      </w:r>
      <w:r>
        <w:rPr>
          <w:sz w:val="28"/>
          <w:szCs w:val="28"/>
        </w:rPr>
        <w:t>(</w:t>
      </w:r>
      <w:r w:rsidRPr="000960EE">
        <w:rPr>
          <w:rFonts w:ascii="Times New Roman" w:hAnsi="Times New Roman" w:cs="Times New Roman"/>
          <w:sz w:val="28"/>
          <w:szCs w:val="28"/>
        </w:rPr>
        <w:t>рис.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  <w:r w:rsidRPr="000960EE">
        <w:rPr>
          <w:noProof/>
        </w:rPr>
        <w:t xml:space="preserve"> </w:t>
      </w:r>
    </w:p>
    <w:p w14:paraId="1E101C78" w14:textId="77777777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43AC7592" wp14:editId="4A2732BD">
            <wp:extent cx="6332855" cy="2317750"/>
            <wp:effectExtent l="0" t="0" r="0" b="635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31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20EF00" w14:textId="449FC5E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VD1 відкритий, тоді в формули для розрахунку значень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к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замість опору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необхідно підставити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=0</w:t>
      </w:r>
      <w:r w:rsidRPr="00354689">
        <w:rPr>
          <w:sz w:val="28"/>
          <w:szCs w:val="28"/>
        </w:rPr>
        <w:t>,</w:t>
      </w:r>
      <w:r>
        <w:rPr>
          <w:sz w:val="28"/>
          <w:szCs w:val="28"/>
        </w:rPr>
        <w:t xml:space="preserve"> 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>--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 --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замість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--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9A157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резу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льтаті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проведення зазначених замін отримаємо наступні значення кутового коефіцієнту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і значення напруги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7F2216">
        <w:rPr>
          <w:b/>
          <w:bCs/>
          <w:sz w:val="32"/>
          <w:szCs w:val="32"/>
        </w:rPr>
        <w:t xml:space="preserve"> </w:t>
      </w:r>
      <w:r w:rsidRPr="00FF6B7B">
        <w:rPr>
          <w:sz w:val="28"/>
          <w:szCs w:val="28"/>
        </w:rPr>
        <w:t>та</w:t>
      </w:r>
      <w:r w:rsidRPr="007F2216">
        <w:rPr>
          <w:b/>
          <w:bCs/>
          <w:sz w:val="32"/>
          <w:szCs w:val="32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=0</w:t>
      </w:r>
      <w:r w:rsidRPr="007F2216"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>тобто маємо рівняння прямої лінії, яка пере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тинає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вісь абсцис в точці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0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 має кутовий коефіцієнт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VD1 закритий, тоді в формули для розрахунку значень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к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замість опору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необхідно підставити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 w:rsidRPr="00354689">
        <w:rPr>
          <w:sz w:val="28"/>
          <w:szCs w:val="28"/>
        </w:rPr>
        <w:t>,</w:t>
      </w:r>
      <w:r>
        <w:rPr>
          <w:sz w:val="28"/>
          <w:szCs w:val="28"/>
        </w:rPr>
        <w:t xml:space="preserve"> 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>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 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замість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-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9A157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 результаті проведення зазначених за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мін отримаємо наступні значення кутового коефіцієнту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sz w:val="28"/>
          <w:szCs w:val="28"/>
        </w:rPr>
        <w:t xml:space="preserve"> і значення напруги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с</w:t>
      </w:r>
      <w:proofErr w:type="spellEnd"/>
      <w:r>
        <w:rPr>
          <w:b/>
          <w:bCs/>
          <w:sz w:val="32"/>
          <w:szCs w:val="32"/>
        </w:rPr>
        <w:t>=0</w:t>
      </w:r>
      <w:r w:rsidRPr="007F2216">
        <w:rPr>
          <w:b/>
          <w:bCs/>
          <w:sz w:val="32"/>
          <w:szCs w:val="32"/>
        </w:rPr>
        <w:t xml:space="preserve"> </w:t>
      </w:r>
      <w:r w:rsidRPr="00FF6B7B">
        <w:rPr>
          <w:sz w:val="28"/>
          <w:szCs w:val="28"/>
        </w:rPr>
        <w:t>та</w:t>
      </w:r>
      <w:r w:rsidRPr="007F2216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perscript"/>
        </w:rPr>
        <w:t>с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 w:rsidRPr="007F2216"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тобто маємо рівняння прямої лінії, яка розташована паралельно 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вісі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абсцис на відстані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від осі (значення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узивають «</w:t>
      </w:r>
      <w:r w:rsidRPr="000960EE">
        <w:rPr>
          <w:rFonts w:ascii="Times New Roman" w:hAnsi="Times New Roman" w:cs="Times New Roman"/>
          <w:b/>
          <w:sz w:val="28"/>
          <w:szCs w:val="28"/>
        </w:rPr>
        <w:t>рівень обмеження</w:t>
      </w:r>
      <w:r w:rsidRPr="000960EE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. Коли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>VD1 за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критий, то струм во вхідній гілці ДО відсутній і легко знайти значення рівня обмеження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sz w:val="28"/>
          <w:szCs w:val="28"/>
        </w:rPr>
        <w:t>:</w:t>
      </w:r>
      <w:r w:rsidRPr="00ED4EEC">
        <w:rPr>
          <w:b/>
          <w:bCs/>
          <w:sz w:val="32"/>
          <w:szCs w:val="32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При цьому значення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дорівнює 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7D1D1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На рис </w:t>
      </w:r>
      <w:r>
        <w:rPr>
          <w:rFonts w:ascii="Times New Roman" w:hAnsi="Times New Roman" w:cs="Times New Roman"/>
          <w:bCs/>
          <w:sz w:val="28"/>
          <w:szCs w:val="28"/>
        </w:rPr>
        <w:t>4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пунктиром показані обидві лінійні характеристики: лінійна з кутовим коефіцієнтом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к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о</w:t>
      </w:r>
      <w:r>
        <w:rPr>
          <w:rFonts w:ascii="Times New Roman" w:hAnsi="Times New Roman" w:cs="Times New Roman"/>
          <w:sz w:val="28"/>
          <w:szCs w:val="28"/>
        </w:rPr>
        <w:t>, яка відповідає відкритому стану діоду</w:t>
      </w:r>
      <w:r w:rsidRPr="000960EE">
        <w:rPr>
          <w:rFonts w:ascii="Times New Roman" w:hAnsi="Times New Roman" w:cs="Times New Roman"/>
          <w:bCs/>
          <w:sz w:val="28"/>
          <w:szCs w:val="28"/>
        </w:rPr>
        <w:t>, і пряма лінія,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яка розташована паралельно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аб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сцис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на відстані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над віссю </w:t>
      </w:r>
      <w:r>
        <w:rPr>
          <w:sz w:val="28"/>
          <w:szCs w:val="28"/>
        </w:rPr>
        <w:t>(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b/>
          <w:bCs/>
          <w:sz w:val="32"/>
          <w:szCs w:val="32"/>
        </w:rPr>
        <w:t>&gt;</w:t>
      </w:r>
      <w:r w:rsidRPr="00D85767">
        <w:rPr>
          <w:b/>
          <w:sz w:val="32"/>
          <w:szCs w:val="32"/>
        </w:rPr>
        <w:t>0</w:t>
      </w:r>
      <w:r w:rsidRPr="00D85767">
        <w:rPr>
          <w:bCs/>
          <w:sz w:val="28"/>
          <w:szCs w:val="28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, яка в</w:t>
      </w:r>
      <w:r>
        <w:rPr>
          <w:rFonts w:ascii="Times New Roman" w:hAnsi="Times New Roman" w:cs="Times New Roman"/>
          <w:sz w:val="28"/>
          <w:szCs w:val="28"/>
        </w:rPr>
        <w:t>ідповідає закритому стану діоду</w:t>
      </w:r>
      <w:r w:rsidRPr="000960EE">
        <w:rPr>
          <w:rFonts w:ascii="Times New Roman" w:hAnsi="Times New Roman" w:cs="Times New Roman"/>
          <w:bCs/>
          <w:sz w:val="28"/>
          <w:szCs w:val="28"/>
        </w:rPr>
        <w:t>. Точка пере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тину цих двох прямих, позначена на рис.</w:t>
      </w:r>
      <w:r w:rsidR="00571CFC">
        <w:rPr>
          <w:rFonts w:ascii="Times New Roman" w:hAnsi="Times New Roman" w:cs="Times New Roman"/>
          <w:bCs/>
          <w:sz w:val="28"/>
          <w:szCs w:val="28"/>
        </w:rPr>
        <w:t>4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як </w:t>
      </w:r>
      <w:r w:rsidRPr="000960EE">
        <w:rPr>
          <w:rFonts w:ascii="Times New Roman" w:hAnsi="Times New Roman" w:cs="Times New Roman"/>
          <w:b/>
          <w:sz w:val="28"/>
          <w:szCs w:val="28"/>
        </w:rPr>
        <w:t>х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має ординату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 абсцису </w:t>
      </w:r>
      <w:r w:rsidRPr="000960EE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точки перетину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легко знайти, оскільки відоме значення кутового коефіцієнту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к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).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Тому </w:t>
      </w:r>
      <w:proofErr w:type="spellStart"/>
      <w:r w:rsidRPr="00465CA1">
        <w:rPr>
          <w:b/>
          <w:sz w:val="32"/>
          <w:szCs w:val="32"/>
          <w:lang w:val="en-US"/>
        </w:rPr>
        <w:t>E</w:t>
      </w:r>
      <w:r w:rsidRPr="00465CA1">
        <w:rPr>
          <w:b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904CE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  <w:lang w:val="en-US"/>
        </w:rPr>
        <w:t>i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465CA1">
        <w:rPr>
          <w:b/>
          <w:sz w:val="32"/>
          <w:szCs w:val="32"/>
          <w:lang w:val="en-US"/>
        </w:rPr>
        <w:t>E</w:t>
      </w:r>
      <w:r w:rsidRPr="00465CA1">
        <w:rPr>
          <w:b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904CEF">
        <w:rPr>
          <w:sz w:val="28"/>
          <w:szCs w:val="28"/>
        </w:rPr>
        <w:t>.</w:t>
      </w:r>
      <w:r w:rsidRPr="00904CEF"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Абсциса точки перетину прямих – це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зна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чення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вхідної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при якому змінюється стан діода: з відкритого </w:t>
      </w:r>
      <w:r>
        <w:rPr>
          <w:sz w:val="28"/>
          <w:szCs w:val="28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D85767">
        <w:rPr>
          <w:b/>
          <w:bCs/>
          <w:sz w:val="32"/>
          <w:szCs w:val="32"/>
        </w:rPr>
        <w:t>&gt;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sz w:val="28"/>
          <w:szCs w:val="28"/>
        </w:rPr>
        <w:t xml:space="preserve">) </w:t>
      </w:r>
      <w:r>
        <w:rPr>
          <w:sz w:val="28"/>
          <w:szCs w:val="28"/>
        </w:rPr>
        <w:t>діод переходить до закритого стану 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&lt;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sz w:val="28"/>
          <w:szCs w:val="28"/>
        </w:rPr>
        <w:t>)</w:t>
      </w:r>
      <w:r w:rsidRPr="00904CEF">
        <w:rPr>
          <w:sz w:val="28"/>
          <w:szCs w:val="28"/>
        </w:rPr>
        <w:t xml:space="preserve">.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Таким чином, для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D85767">
        <w:rPr>
          <w:b/>
          <w:bCs/>
          <w:sz w:val="32"/>
          <w:szCs w:val="32"/>
        </w:rPr>
        <w:t>&gt;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proofErr w:type="spellStart"/>
      <w:r>
        <w:rPr>
          <w:sz w:val="28"/>
          <w:szCs w:val="28"/>
        </w:rPr>
        <w:t>пра-воруч</w:t>
      </w:r>
      <w:proofErr w:type="spellEnd"/>
      <w:r>
        <w:rPr>
          <w:sz w:val="28"/>
          <w:szCs w:val="28"/>
        </w:rPr>
        <w:t xml:space="preserve">  від точки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характеристика ДО співпадає з похилою лінією, а для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&lt;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ліворуч від точки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>,</w:t>
      </w:r>
      <w:r w:rsidRPr="00E41B8F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характеристика ДО співпадає з горизонтальною лінією (на рис.</w:t>
      </w:r>
      <w:r w:rsidR="00571CFC">
        <w:rPr>
          <w:rFonts w:ascii="Times New Roman" w:hAnsi="Times New Roman" w:cs="Times New Roman"/>
          <w:sz w:val="28"/>
          <w:szCs w:val="28"/>
        </w:rPr>
        <w:t>4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цю характеристику ДО наведено суцільною лінією). Отже, характеристика цього ДО є ламана лінія, що складається з дво</w:t>
      </w:r>
      <w:r>
        <w:rPr>
          <w:rFonts w:ascii="Times New Roman" w:hAnsi="Times New Roman" w:cs="Times New Roman"/>
          <w:sz w:val="28"/>
          <w:szCs w:val="28"/>
        </w:rPr>
        <w:t>х відрізків, – нахиленим відріз</w:t>
      </w:r>
      <w:r w:rsidRPr="000960EE">
        <w:rPr>
          <w:rFonts w:ascii="Times New Roman" w:hAnsi="Times New Roman" w:cs="Times New Roman"/>
          <w:sz w:val="28"/>
          <w:szCs w:val="28"/>
        </w:rPr>
        <w:t>ком та гори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зонтальним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відрізком, і є лінійною характеристикою з </w:t>
      </w:r>
      <w:r w:rsidRPr="005B2CF8">
        <w:rPr>
          <w:rFonts w:ascii="Times New Roman" w:hAnsi="Times New Roman" w:cs="Times New Roman"/>
          <w:sz w:val="28"/>
          <w:szCs w:val="28"/>
        </w:rPr>
        <w:t xml:space="preserve">одним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обмеженням, або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елемен</w:t>
      </w:r>
      <w:proofErr w:type="spellEnd"/>
      <w:r w:rsidRPr="005B2CF8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тарною нелінійною характеристикою.</w:t>
      </w:r>
    </w:p>
    <w:p w14:paraId="697DB0CF" w14:textId="57F4CC26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4536">
        <w:rPr>
          <w:rFonts w:ascii="Times New Roman" w:hAnsi="Times New Roman" w:cs="Times New Roman"/>
          <w:b/>
          <w:bCs/>
          <w:sz w:val="24"/>
          <w:szCs w:val="24"/>
        </w:rPr>
        <w:t>P.S.: На рис.</w:t>
      </w:r>
      <w:r w:rsidR="00571CF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94536">
        <w:rPr>
          <w:rFonts w:ascii="Times New Roman" w:hAnsi="Times New Roman" w:cs="Times New Roman"/>
          <w:b/>
          <w:bCs/>
          <w:sz w:val="24"/>
          <w:szCs w:val="24"/>
        </w:rPr>
        <w:t xml:space="preserve"> і далі використовуємо скорочення: замість «VD відкритий»</w:t>
      </w:r>
      <w:r w:rsidRPr="00F94536">
        <w:rPr>
          <w:rFonts w:ascii="Times New Roman" w:hAnsi="Times New Roman" w:cs="Times New Roman"/>
          <w:sz w:val="24"/>
          <w:szCs w:val="24"/>
        </w:rPr>
        <w:t xml:space="preserve"> –</w:t>
      </w:r>
      <w:r w:rsidRPr="00F94536">
        <w:rPr>
          <w:rFonts w:ascii="Times New Roman" w:hAnsi="Times New Roman" w:cs="Times New Roman"/>
          <w:b/>
          <w:bCs/>
          <w:sz w:val="24"/>
          <w:szCs w:val="24"/>
        </w:rPr>
        <w:t xml:space="preserve"> «VD </w:t>
      </w:r>
      <w:proofErr w:type="spellStart"/>
      <w:r w:rsidRPr="00F94536">
        <w:rPr>
          <w:rFonts w:ascii="Times New Roman" w:hAnsi="Times New Roman" w:cs="Times New Roman"/>
          <w:b/>
          <w:bCs/>
          <w:sz w:val="24"/>
          <w:szCs w:val="24"/>
        </w:rPr>
        <w:t>вк</w:t>
      </w:r>
      <w:proofErr w:type="spellEnd"/>
      <w:r w:rsidRPr="00F94536">
        <w:rPr>
          <w:rFonts w:ascii="Times New Roman" w:hAnsi="Times New Roman" w:cs="Times New Roman"/>
          <w:b/>
          <w:bCs/>
          <w:sz w:val="24"/>
          <w:szCs w:val="24"/>
        </w:rPr>
        <w:t xml:space="preserve">»; замість «VD закритий» - «VD </w:t>
      </w:r>
      <w:proofErr w:type="spellStart"/>
      <w:r w:rsidRPr="00F94536">
        <w:rPr>
          <w:rFonts w:ascii="Times New Roman" w:hAnsi="Times New Roman" w:cs="Times New Roman"/>
          <w:b/>
          <w:bCs/>
          <w:sz w:val="24"/>
          <w:szCs w:val="24"/>
        </w:rPr>
        <w:t>зк</w:t>
      </w:r>
      <w:proofErr w:type="spellEnd"/>
      <w:r w:rsidRPr="00F94536">
        <w:rPr>
          <w:rFonts w:ascii="Times New Roman" w:hAnsi="Times New Roman" w:cs="Times New Roman"/>
          <w:b/>
          <w:bCs/>
          <w:sz w:val="24"/>
          <w:szCs w:val="24"/>
        </w:rPr>
        <w:t>».</w:t>
      </w:r>
      <w:r w:rsidRPr="00A5339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5F4DEED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Розглянемо триполюсний </w:t>
      </w:r>
      <w:r w:rsidRPr="00D871E5">
        <w:rPr>
          <w:sz w:val="28"/>
          <w:szCs w:val="28"/>
        </w:rPr>
        <w:t>ДО послідовного типу</w:t>
      </w:r>
      <w:r>
        <w:rPr>
          <w:sz w:val="28"/>
          <w:szCs w:val="28"/>
        </w:rPr>
        <w:t xml:space="preserve"> з включенням 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>
        <w:rPr>
          <w:sz w:val="28"/>
          <w:szCs w:val="28"/>
        </w:rPr>
        <w:t xml:space="preserve">діоду </w:t>
      </w:r>
      <w:r>
        <w:rPr>
          <w:b/>
          <w:sz w:val="28"/>
          <w:szCs w:val="28"/>
          <w:lang w:val="en-US"/>
        </w:rPr>
        <w:t>VD</w:t>
      </w:r>
      <w:r w:rsidRPr="00354689">
        <w:rPr>
          <w:b/>
          <w:sz w:val="28"/>
          <w:szCs w:val="28"/>
          <w:lang w:val="ru-RU"/>
        </w:rPr>
        <w:t>1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во вхідну гілку в прямому напрямку (анодом до входу) 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6E18E8E3" w14:textId="77777777" w:rsidR="00152503" w:rsidRPr="00F94536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AB2E8C" w14:textId="77777777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5CD24830" wp14:editId="0A2836E0">
            <wp:extent cx="6332855" cy="1943735"/>
            <wp:effectExtent l="0" t="0" r="0" b="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1943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2581DB" w14:textId="360DE5AB" w:rsidR="00152503" w:rsidRPr="0007274B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vertAlign w:val="subscript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</w:t>
      </w:r>
      <w:bookmarkStart w:id="4" w:name="_Hlk65785941"/>
      <w:r w:rsidRPr="000960EE">
        <w:rPr>
          <w:rFonts w:ascii="Times New Roman" w:hAnsi="Times New Roman" w:cs="Times New Roman"/>
          <w:sz w:val="28"/>
          <w:szCs w:val="28"/>
        </w:rPr>
        <w:t xml:space="preserve">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VD1 </w:t>
      </w:r>
      <w:bookmarkEnd w:id="4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відкритий, тоді в формули для розрахунку значень </w:t>
      </w:r>
      <w:r w:rsidRPr="004B7C24">
        <w:rPr>
          <w:rFonts w:ascii="Times New Roman" w:hAnsi="Times New Roman" w:cs="Times New Roman"/>
          <w:b/>
          <w:bCs/>
          <w:i/>
          <w:sz w:val="28"/>
          <w:szCs w:val="28"/>
        </w:rPr>
        <w:t>к</w:t>
      </w:r>
      <w:r w:rsidRPr="000960EE">
        <w:rPr>
          <w:rFonts w:ascii="Times New Roman" w:hAnsi="Times New Roman" w:cs="Times New Roman"/>
          <w:sz w:val="28"/>
          <w:szCs w:val="28"/>
        </w:rPr>
        <w:t xml:space="preserve"> 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замість опору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необхідно підставити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=0</w:t>
      </w:r>
      <w:r w:rsidRPr="00354689">
        <w:rPr>
          <w:sz w:val="28"/>
          <w:szCs w:val="28"/>
        </w:rPr>
        <w:t>,</w:t>
      </w:r>
      <w:r>
        <w:rPr>
          <w:sz w:val="28"/>
          <w:szCs w:val="28"/>
        </w:rPr>
        <w:t xml:space="preserve"> 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>--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 --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замість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--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9A157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 результаті проведення зазначених замін отримаємо наступні значення кутового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коефіці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єнту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і значення напруги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7F2216">
        <w:rPr>
          <w:b/>
          <w:bCs/>
          <w:sz w:val="32"/>
          <w:szCs w:val="32"/>
        </w:rPr>
        <w:t xml:space="preserve"> </w:t>
      </w:r>
      <w:r w:rsidRPr="00FF6B7B">
        <w:rPr>
          <w:sz w:val="28"/>
          <w:szCs w:val="28"/>
        </w:rPr>
        <w:t>та</w:t>
      </w:r>
      <w:r w:rsidRPr="007F2216">
        <w:rPr>
          <w:b/>
          <w:bCs/>
          <w:sz w:val="32"/>
          <w:szCs w:val="32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=0</w:t>
      </w:r>
      <w:r w:rsidRPr="007F2216"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тобто маємо рівняння прямої лінії, яка перетинає вісь абсцис в точці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0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 має кутовий коефіцієнт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sz w:val="28"/>
          <w:szCs w:val="28"/>
        </w:rPr>
        <w:t xml:space="preserve">. Якщо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VD1 закритий, </w:t>
      </w:r>
      <w:r w:rsidRPr="000960EE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тоді в формули для розрахунку значень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к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</w:t>
      </w:r>
      <w:bookmarkStart w:id="5" w:name="_Hlk100957455"/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</m:sSub>
      </m:oMath>
      <w:bookmarkEnd w:id="5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замість опору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необхідно підставити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 w:rsidRPr="00354689">
        <w:rPr>
          <w:sz w:val="28"/>
          <w:szCs w:val="28"/>
        </w:rPr>
        <w:t>,</w:t>
      </w:r>
      <w:r>
        <w:rPr>
          <w:sz w:val="28"/>
          <w:szCs w:val="28"/>
        </w:rPr>
        <w:t xml:space="preserve"> 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>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 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замість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-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9A157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 результаті проведення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зазна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чених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замін отримаємо наступн</w:t>
      </w:r>
      <w:r>
        <w:rPr>
          <w:rFonts w:ascii="Times New Roman" w:hAnsi="Times New Roman" w:cs="Times New Roman"/>
          <w:sz w:val="28"/>
          <w:szCs w:val="28"/>
        </w:rPr>
        <w:t>і значення кутового коефіцієнту</w:t>
      </w:r>
      <w:r>
        <w:rPr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с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і значення напруги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</w:rPr>
        <w:t>с</w:t>
      </w:r>
      <w:r>
        <w:rPr>
          <w:sz w:val="28"/>
          <w:szCs w:val="28"/>
        </w:rPr>
        <w:t xml:space="preserve">: </w:t>
      </w:r>
      <w:proofErr w:type="spellStart"/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с</w:t>
      </w:r>
      <w:proofErr w:type="spellEnd"/>
      <w:r>
        <w:rPr>
          <w:b/>
          <w:bCs/>
          <w:sz w:val="32"/>
          <w:szCs w:val="32"/>
        </w:rPr>
        <w:t>=0</w:t>
      </w:r>
      <w:r w:rsidRPr="007F2216">
        <w:rPr>
          <w:b/>
          <w:bCs/>
          <w:sz w:val="32"/>
          <w:szCs w:val="32"/>
        </w:rPr>
        <w:t xml:space="preserve"> </w:t>
      </w:r>
      <w:r w:rsidRPr="00FF6B7B">
        <w:rPr>
          <w:sz w:val="28"/>
          <w:szCs w:val="28"/>
        </w:rPr>
        <w:t>та</w:t>
      </w:r>
      <w:r w:rsidRPr="007F2216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perscript"/>
        </w:rPr>
        <w:t>с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 w:rsidRPr="007F2216"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>тобто маємо рівняння прямої лінії, яка розта</w:t>
      </w:r>
      <w:r>
        <w:rPr>
          <w:rFonts w:ascii="Times New Roman" w:hAnsi="Times New Roman" w:cs="Times New Roman"/>
          <w:sz w:val="28"/>
          <w:szCs w:val="28"/>
        </w:rPr>
        <w:t>шована паралельно  о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сі абсцис на відстані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від осі. Коли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VD1 закритий, то струм во вхідній гілці ДО відсутній і легко знайти значення рівня обмеження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формулі: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При цьому значення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дорівнює 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7D1D18">
        <w:rPr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На рис 6 пунктиром показані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обид</w:t>
      </w:r>
      <w:r w:rsidRPr="00177E87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ві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лінійні характеристики: лінійна з кутовим коефіцієнтом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>
        <w:rPr>
          <w:rFonts w:ascii="Times New Roman" w:hAnsi="Times New Roman" w:cs="Times New Roman"/>
          <w:sz w:val="28"/>
          <w:szCs w:val="28"/>
        </w:rPr>
        <w:t>, яка відповідає від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критому стану діоду </w:t>
      </w:r>
      <w:r w:rsidRPr="000960EE">
        <w:rPr>
          <w:rFonts w:ascii="Times New Roman" w:hAnsi="Times New Roman" w:cs="Times New Roman"/>
          <w:bCs/>
          <w:sz w:val="28"/>
          <w:szCs w:val="28"/>
        </w:rPr>
        <w:t>VD1, і пряма лінія,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яка розташована паралельно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сі абсцис на відстані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під віссю </w:t>
      </w:r>
      <w:r>
        <w:rPr>
          <w:sz w:val="28"/>
          <w:szCs w:val="28"/>
        </w:rPr>
        <w:t>(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b/>
          <w:bCs/>
          <w:sz w:val="32"/>
          <w:szCs w:val="32"/>
        </w:rPr>
        <w:t>&gt;</w:t>
      </w:r>
      <w:r w:rsidRPr="00D85767">
        <w:rPr>
          <w:b/>
          <w:sz w:val="32"/>
          <w:szCs w:val="32"/>
        </w:rPr>
        <w:t>0</w:t>
      </w:r>
      <w:r w:rsidRPr="00D85767">
        <w:rPr>
          <w:bCs/>
          <w:sz w:val="28"/>
          <w:szCs w:val="28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яка відповідає закритому стану діоду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VD1. Точка перетину цих двох прямих, позначена на рис.6 як </w:t>
      </w:r>
      <w:r w:rsidRPr="000960EE">
        <w:rPr>
          <w:rFonts w:ascii="Times New Roman" w:hAnsi="Times New Roman" w:cs="Times New Roman"/>
          <w:b/>
          <w:sz w:val="28"/>
          <w:szCs w:val="28"/>
        </w:rPr>
        <w:t>х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має ординату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 абсцису </w:t>
      </w:r>
      <w:r w:rsidRPr="000960EE">
        <w:rPr>
          <w:rFonts w:ascii="Times New Roman" w:hAnsi="Times New Roman" w:cs="Times New Roman"/>
          <w:bCs/>
          <w:sz w:val="28"/>
          <w:szCs w:val="28"/>
        </w:rPr>
        <w:t>точки пере</w:t>
      </w:r>
      <w:r w:rsidRPr="0082575C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тину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легко знайти, оскільки відоме значення кутового коефіцієнту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 xml:space="preserve">о </w:t>
      </w:r>
      <w:r>
        <w:rPr>
          <w:sz w:val="28"/>
          <w:szCs w:val="28"/>
        </w:rPr>
        <w:t>(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>). То</w:t>
      </w:r>
      <w:r w:rsidRPr="005B2CF8">
        <w:rPr>
          <w:sz w:val="28"/>
          <w:szCs w:val="28"/>
        </w:rPr>
        <w:t>-</w:t>
      </w:r>
      <w:r>
        <w:rPr>
          <w:sz w:val="28"/>
          <w:szCs w:val="28"/>
        </w:rPr>
        <w:t xml:space="preserve">му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904CEF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i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904CEF">
        <w:rPr>
          <w:sz w:val="28"/>
          <w:szCs w:val="28"/>
        </w:rPr>
        <w:t>.</w:t>
      </w:r>
      <w:r w:rsidRPr="005B2CF8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Абсциса точки перетину прямих </w:t>
      </w:r>
      <w:r w:rsidRPr="007C4A09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це значення вхідної на</w:t>
      </w:r>
      <w:r w:rsidRPr="005B2CF8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при якому змінюється стан діода: з відкритого стану </w:t>
      </w:r>
      <w:r>
        <w:rPr>
          <w:sz w:val="28"/>
          <w:szCs w:val="28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&lt;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діод </w:t>
      </w:r>
      <w:proofErr w:type="spellStart"/>
      <w:r>
        <w:rPr>
          <w:sz w:val="28"/>
          <w:szCs w:val="28"/>
        </w:rPr>
        <w:t>пе</w:t>
      </w:r>
      <w:r w:rsidRPr="007C4A09">
        <w:rPr>
          <w:sz w:val="28"/>
          <w:szCs w:val="28"/>
        </w:rPr>
        <w:t>-</w:t>
      </w:r>
      <w:r>
        <w:rPr>
          <w:sz w:val="28"/>
          <w:szCs w:val="28"/>
        </w:rPr>
        <w:t>реходить</w:t>
      </w:r>
      <w:proofErr w:type="spellEnd"/>
      <w:r>
        <w:rPr>
          <w:sz w:val="28"/>
          <w:szCs w:val="28"/>
        </w:rPr>
        <w:t xml:space="preserve"> до закритого 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D85767">
        <w:rPr>
          <w:b/>
          <w:bCs/>
          <w:sz w:val="32"/>
          <w:szCs w:val="32"/>
        </w:rPr>
        <w:t>&gt;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sz w:val="28"/>
          <w:szCs w:val="28"/>
        </w:rPr>
        <w:t>)</w:t>
      </w:r>
      <w:r w:rsidRPr="00904CEF">
        <w:rPr>
          <w:sz w:val="28"/>
          <w:szCs w:val="28"/>
        </w:rPr>
        <w:t xml:space="preserve">.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Таким чином, для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D85767">
        <w:rPr>
          <w:b/>
          <w:bCs/>
          <w:sz w:val="32"/>
          <w:szCs w:val="32"/>
        </w:rPr>
        <w:t>&gt;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 xml:space="preserve">, </w:t>
      </w:r>
      <w:r>
        <w:rPr>
          <w:sz w:val="28"/>
          <w:szCs w:val="28"/>
        </w:rPr>
        <w:t>тобто праворуч  від точ</w:t>
      </w:r>
      <w:r w:rsidRPr="005B2CF8">
        <w:rPr>
          <w:sz w:val="28"/>
          <w:szCs w:val="28"/>
        </w:rPr>
        <w:t>-</w:t>
      </w:r>
      <w:proofErr w:type="spellStart"/>
      <w:r>
        <w:rPr>
          <w:sz w:val="28"/>
          <w:szCs w:val="28"/>
        </w:rPr>
        <w:t>ки</w:t>
      </w:r>
      <w:proofErr w:type="spellEnd"/>
      <w:r>
        <w:rPr>
          <w:sz w:val="28"/>
          <w:szCs w:val="28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характеристика ДО співпадає з горизонтальною лінією, а для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&lt;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ліворуч від точки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>,</w:t>
      </w:r>
      <w:r w:rsidRPr="00E41B8F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характеристика ДО співпадає з співпадає з похилою лінією (на рис.6 цю </w:t>
      </w:r>
      <w:r>
        <w:rPr>
          <w:rFonts w:ascii="Times New Roman" w:hAnsi="Times New Roman" w:cs="Times New Roman"/>
          <w:sz w:val="28"/>
          <w:szCs w:val="28"/>
        </w:rPr>
        <w:t>частину характеристики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 наведено суцільною лінією). Отже,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тика цього ДО також є лінійною характеристикою з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одним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обмеженням, або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елементар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ною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нелінійною характеристикою.</w:t>
      </w:r>
    </w:p>
    <w:p w14:paraId="5FF395F5" w14:textId="77777777" w:rsidR="00152503" w:rsidRPr="008867F8" w:rsidRDefault="00152503" w:rsidP="00152503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триполюсний ДО послідовного типу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VD1 </w:t>
      </w:r>
      <w:r w:rsidRPr="000960EE">
        <w:rPr>
          <w:rFonts w:ascii="Times New Roman" w:hAnsi="Times New Roman" w:cs="Times New Roman"/>
          <w:sz w:val="28"/>
          <w:szCs w:val="28"/>
        </w:rPr>
        <w:t>во вхідну гілку в пр</w:t>
      </w:r>
      <w:r>
        <w:rPr>
          <w:rFonts w:ascii="Times New Roman" w:hAnsi="Times New Roman" w:cs="Times New Roman"/>
          <w:sz w:val="28"/>
          <w:szCs w:val="28"/>
        </w:rPr>
        <w:t xml:space="preserve">ямому напрямку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при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>
        <w:rPr>
          <w:sz w:val="28"/>
          <w:szCs w:val="28"/>
        </w:rPr>
        <w:t xml:space="preserve">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E30E48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 </w:t>
      </w:r>
      <w:r>
        <w:rPr>
          <w:rFonts w:ascii="Times New Roman" w:hAnsi="Times New Roman" w:cs="Times New Roman"/>
          <w:sz w:val="28"/>
          <w:szCs w:val="28"/>
        </w:rPr>
        <w:t>(рис.7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1ECCCB52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43CDF642" wp14:editId="4F6D155F">
            <wp:extent cx="6332855" cy="1943735"/>
            <wp:effectExtent l="0" t="0" r="0" b="0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1943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A0D12C" w14:textId="77777777" w:rsidR="00152503" w:rsidRPr="009B0857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VD1 відкритий, тоді в формули для розрахунку значень </w:t>
      </w:r>
      <w:r>
        <w:rPr>
          <w:b/>
          <w:bCs/>
          <w:sz w:val="32"/>
          <w:szCs w:val="32"/>
        </w:rPr>
        <w:t>к</w:t>
      </w:r>
      <w:r w:rsidRPr="000566F9"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 xml:space="preserve">і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bCs/>
          <w:sz w:val="28"/>
          <w:szCs w:val="28"/>
        </w:rPr>
        <w:t xml:space="preserve">замість опору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354689">
        <w:rPr>
          <w:sz w:val="28"/>
          <w:szCs w:val="28"/>
        </w:rPr>
        <w:t xml:space="preserve">необхідно </w:t>
      </w:r>
      <w:r>
        <w:rPr>
          <w:sz w:val="28"/>
          <w:szCs w:val="28"/>
        </w:rPr>
        <w:t xml:space="preserve">підставити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=0</w:t>
      </w:r>
      <w:r w:rsidRPr="00354689">
        <w:rPr>
          <w:sz w:val="28"/>
          <w:szCs w:val="28"/>
        </w:rPr>
        <w:t>,</w:t>
      </w:r>
      <w:r>
        <w:rPr>
          <w:sz w:val="28"/>
          <w:szCs w:val="28"/>
        </w:rPr>
        <w:t xml:space="preserve"> 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 xml:space="preserve"> </w:t>
      </w:r>
      <w:r w:rsidRPr="00C703A8">
        <w:rPr>
          <w:sz w:val="28"/>
          <w:szCs w:val="28"/>
        </w:rPr>
        <w:t>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 </w:t>
      </w:r>
      <w:r w:rsidRPr="00C703A8">
        <w:rPr>
          <w:sz w:val="28"/>
          <w:szCs w:val="28"/>
        </w:rPr>
        <w:t>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замість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- </w:t>
      </w:r>
      <w:r w:rsidRPr="00E30E48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9A157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резуль</w:t>
      </w:r>
      <w:proofErr w:type="spellEnd"/>
      <w:r w:rsidRPr="00C703A8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таті проведення зазначених замін отримаємо наступні значення кутового коефіцієнту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і значення напруги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sz w:val="28"/>
          <w:szCs w:val="28"/>
        </w:rPr>
        <w:t xml:space="preserve">: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7F2216">
        <w:rPr>
          <w:b/>
          <w:bCs/>
          <w:sz w:val="32"/>
          <w:szCs w:val="32"/>
        </w:rPr>
        <w:t xml:space="preserve"> </w:t>
      </w:r>
      <w:r w:rsidRPr="00FF6B7B">
        <w:rPr>
          <w:sz w:val="28"/>
          <w:szCs w:val="28"/>
        </w:rPr>
        <w:t>та</w:t>
      </w:r>
      <w:r w:rsidRPr="007F2216">
        <w:rPr>
          <w:b/>
          <w:bCs/>
          <w:sz w:val="32"/>
          <w:szCs w:val="32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=0</w:t>
      </w:r>
      <w:r w:rsidRPr="007F2216"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тобто маємо рівняння прямої лінії, яка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перети</w:t>
      </w:r>
      <w:r w:rsidRPr="007C4A09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нає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вісь абсцис в точці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0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 має кутовий коефіцієнт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sz w:val="28"/>
          <w:szCs w:val="28"/>
        </w:rPr>
        <w:t xml:space="preserve">. Якщо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VD1 закритий, тоді в формули для розрахунку значень </w:t>
      </w:r>
      <w:r>
        <w:rPr>
          <w:b/>
          <w:bCs/>
          <w:sz w:val="32"/>
          <w:szCs w:val="32"/>
        </w:rPr>
        <w:t>к</w:t>
      </w:r>
      <w:r w:rsidRPr="000566F9"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 xml:space="preserve">і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Cs/>
          <w:sz w:val="28"/>
          <w:szCs w:val="28"/>
        </w:rPr>
        <w:t xml:space="preserve"> замість опору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354689">
        <w:rPr>
          <w:sz w:val="28"/>
          <w:szCs w:val="28"/>
        </w:rPr>
        <w:t xml:space="preserve">необхідно </w:t>
      </w:r>
      <w:r>
        <w:rPr>
          <w:sz w:val="28"/>
          <w:szCs w:val="28"/>
        </w:rPr>
        <w:t xml:space="preserve">підставити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 w:rsidRPr="00354689">
        <w:rPr>
          <w:sz w:val="28"/>
          <w:szCs w:val="28"/>
        </w:rPr>
        <w:t>,</w:t>
      </w:r>
      <w:r>
        <w:rPr>
          <w:sz w:val="28"/>
          <w:szCs w:val="28"/>
        </w:rPr>
        <w:t xml:space="preserve"> за</w:t>
      </w:r>
      <w:r w:rsidRPr="007C4A09">
        <w:rPr>
          <w:sz w:val="28"/>
          <w:szCs w:val="28"/>
        </w:rPr>
        <w:t>-</w:t>
      </w:r>
      <w:proofErr w:type="spellStart"/>
      <w:r>
        <w:rPr>
          <w:sz w:val="28"/>
          <w:szCs w:val="28"/>
        </w:rPr>
        <w:t>мість</w:t>
      </w:r>
      <w:proofErr w:type="spellEnd"/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>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 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замість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- </w:t>
      </w:r>
      <w:r w:rsidRPr="00E30E48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9A157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результаті проведення зазначених замін отримаємо наступні значення кутового коефіцієнту </w:t>
      </w:r>
      <w:proofErr w:type="spellStart"/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с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і значення напруги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</w:rPr>
        <w:t>с</w:t>
      </w:r>
      <w:r>
        <w:rPr>
          <w:sz w:val="28"/>
          <w:szCs w:val="28"/>
        </w:rPr>
        <w:t xml:space="preserve">: </w:t>
      </w:r>
      <w:proofErr w:type="spellStart"/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с</w:t>
      </w:r>
      <w:proofErr w:type="spellEnd"/>
      <w:r>
        <w:rPr>
          <w:b/>
          <w:bCs/>
          <w:sz w:val="32"/>
          <w:szCs w:val="32"/>
        </w:rPr>
        <w:t>=0</w:t>
      </w:r>
      <w:r w:rsidRPr="007F2216">
        <w:rPr>
          <w:b/>
          <w:bCs/>
          <w:sz w:val="32"/>
          <w:szCs w:val="32"/>
        </w:rPr>
        <w:t xml:space="preserve"> </w:t>
      </w:r>
      <w:r w:rsidRPr="00FF6B7B">
        <w:rPr>
          <w:sz w:val="28"/>
          <w:szCs w:val="28"/>
        </w:rPr>
        <w:t>та</w:t>
      </w:r>
      <w:r w:rsidRPr="007F2216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perscript"/>
        </w:rPr>
        <w:t>с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 w:rsidRPr="007F2216"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тобто маємо рівняння прямої лінії, яка розташована паралельно 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вісі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абсцис на відстані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sz w:val="32"/>
          <w:szCs w:val="32"/>
        </w:rPr>
        <w:t xml:space="preserve"> </w:t>
      </w:r>
      <w:r w:rsidRPr="005F2C01">
        <w:rPr>
          <w:sz w:val="28"/>
          <w:szCs w:val="28"/>
        </w:rPr>
        <w:t>від</w:t>
      </w:r>
      <w:r>
        <w:rPr>
          <w:sz w:val="28"/>
          <w:szCs w:val="28"/>
        </w:rPr>
        <w:t xml:space="preserve"> осі (</w:t>
      </w:r>
      <w:bookmarkStart w:id="6" w:name="_Hlk65841828"/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b/>
          <w:bCs/>
          <w:sz w:val="32"/>
          <w:szCs w:val="32"/>
        </w:rPr>
        <w:t>&lt;</w:t>
      </w:r>
      <w:r w:rsidRPr="00D85767">
        <w:rPr>
          <w:b/>
          <w:sz w:val="32"/>
          <w:szCs w:val="32"/>
        </w:rPr>
        <w:t>0</w:t>
      </w:r>
      <w:r w:rsidRPr="00D85767">
        <w:rPr>
          <w:bCs/>
          <w:sz w:val="28"/>
          <w:szCs w:val="28"/>
        </w:rPr>
        <w:t>)</w:t>
      </w:r>
      <w:r>
        <w:rPr>
          <w:sz w:val="28"/>
          <w:szCs w:val="28"/>
        </w:rPr>
        <w:t xml:space="preserve">. </w:t>
      </w:r>
      <w:bookmarkEnd w:id="6"/>
      <w:r w:rsidRPr="000960EE">
        <w:rPr>
          <w:rFonts w:ascii="Times New Roman" w:hAnsi="Times New Roman" w:cs="Times New Roman"/>
          <w:sz w:val="28"/>
          <w:szCs w:val="28"/>
        </w:rPr>
        <w:t xml:space="preserve">Коли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VD1 закритий, то струм во вхідній гілці ДО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відсут</w:t>
      </w:r>
      <w:proofErr w:type="spellEnd"/>
      <w:r w:rsidRPr="007C4A09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ній і легко знайти значення рівня обмеження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sz w:val="28"/>
          <w:szCs w:val="28"/>
        </w:rPr>
        <w:t>:</w:t>
      </w:r>
      <w:r w:rsidRPr="00ED4EEC">
        <w:rPr>
          <w:b/>
          <w:bCs/>
          <w:sz w:val="32"/>
          <w:szCs w:val="32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E30E48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bCs/>
          <w:sz w:val="28"/>
          <w:szCs w:val="28"/>
        </w:rPr>
        <w:t xml:space="preserve"> При цьому значення напруги 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 xml:space="preserve">0 </w:t>
      </w:r>
      <w:r w:rsidRPr="00D85767">
        <w:rPr>
          <w:sz w:val="28"/>
          <w:szCs w:val="28"/>
        </w:rPr>
        <w:t>дорівнює</w:t>
      </w:r>
      <w:r>
        <w:rPr>
          <w:sz w:val="28"/>
          <w:szCs w:val="28"/>
        </w:rPr>
        <w:t xml:space="preserve"> </w:t>
      </w:r>
      <w:r w:rsidRPr="00E30E48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7D1D1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На рис 8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пунктиром показані обидві лінійні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харак</w:t>
      </w:r>
      <w:r w:rsidRPr="007C4A09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теристики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: похила з кутовим коефіцієнтом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sz w:val="28"/>
          <w:szCs w:val="28"/>
        </w:rPr>
        <w:t xml:space="preserve">, яка відповідає відкритому стану діоду </w:t>
      </w:r>
      <w:r w:rsidRPr="000960EE">
        <w:rPr>
          <w:rFonts w:ascii="Times New Roman" w:hAnsi="Times New Roman" w:cs="Times New Roman"/>
          <w:bCs/>
          <w:sz w:val="28"/>
          <w:szCs w:val="28"/>
        </w:rPr>
        <w:t>VD1, і пряма лінія,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яка розташована паралельно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сі абсцис на відстані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sz w:val="32"/>
          <w:szCs w:val="32"/>
        </w:rPr>
        <w:t xml:space="preserve"> </w:t>
      </w:r>
      <w:r>
        <w:rPr>
          <w:sz w:val="28"/>
          <w:szCs w:val="28"/>
        </w:rPr>
        <w:t>під віссю (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b/>
          <w:bCs/>
          <w:sz w:val="32"/>
          <w:szCs w:val="32"/>
        </w:rPr>
        <w:t>&lt;</w:t>
      </w:r>
      <w:r w:rsidRPr="00D85767">
        <w:rPr>
          <w:b/>
          <w:sz w:val="32"/>
          <w:szCs w:val="32"/>
        </w:rPr>
        <w:t>0</w:t>
      </w:r>
      <w:r w:rsidRPr="00D85767">
        <w:rPr>
          <w:bCs/>
          <w:sz w:val="28"/>
          <w:szCs w:val="28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яка відповідає закритому стану діоду </w:t>
      </w:r>
      <w:r w:rsidRPr="000960EE">
        <w:rPr>
          <w:rFonts w:ascii="Times New Roman" w:hAnsi="Times New Roman" w:cs="Times New Roman"/>
          <w:bCs/>
          <w:sz w:val="28"/>
          <w:szCs w:val="28"/>
        </w:rPr>
        <w:t>VD1. Точка перетину цих двох прямих, позначена на рис.</w:t>
      </w:r>
      <w:r>
        <w:rPr>
          <w:rFonts w:ascii="Times New Roman" w:hAnsi="Times New Roman" w:cs="Times New Roman"/>
          <w:bCs/>
          <w:sz w:val="28"/>
          <w:szCs w:val="28"/>
        </w:rPr>
        <w:t>67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як </w:t>
      </w:r>
      <w:r>
        <w:rPr>
          <w:b/>
          <w:sz w:val="32"/>
          <w:szCs w:val="32"/>
        </w:rPr>
        <w:t>х</w:t>
      </w:r>
      <w:r w:rsidRPr="007D1D18">
        <w:rPr>
          <w:bCs/>
          <w:sz w:val="28"/>
          <w:szCs w:val="28"/>
        </w:rPr>
        <w:t>,</w:t>
      </w:r>
      <w:r>
        <w:rPr>
          <w:bCs/>
          <w:sz w:val="28"/>
          <w:szCs w:val="28"/>
        </w:rPr>
        <w:t xml:space="preserve"> має ординату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E30E48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а абсцису </w:t>
      </w:r>
      <w:r>
        <w:rPr>
          <w:bCs/>
          <w:sz w:val="28"/>
          <w:szCs w:val="28"/>
        </w:rPr>
        <w:t xml:space="preserve">точки перетину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легко знайти, оскільки </w:t>
      </w:r>
      <w:r w:rsidRPr="00C725E4">
        <w:rPr>
          <w:rFonts w:ascii="Times New Roman" w:hAnsi="Times New Roman" w:cs="Times New Roman"/>
          <w:sz w:val="28"/>
          <w:szCs w:val="28"/>
        </w:rPr>
        <w:t xml:space="preserve">завжди нам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відоме значення кутового коефіцієнту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 xml:space="preserve">о </w:t>
      </w:r>
      <w:r>
        <w:rPr>
          <w:sz w:val="28"/>
          <w:szCs w:val="28"/>
        </w:rPr>
        <w:t>(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): </w:t>
      </w:r>
      <w:proofErr w:type="spellStart"/>
      <w:r w:rsidRPr="00C725E4">
        <w:rPr>
          <w:b/>
          <w:sz w:val="32"/>
          <w:szCs w:val="32"/>
          <w:lang w:val="en-US"/>
        </w:rPr>
        <w:t>E</w:t>
      </w:r>
      <w:r w:rsidRPr="00C725E4">
        <w:rPr>
          <w:b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E30E48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904CEF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i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C725E4">
        <w:rPr>
          <w:b/>
          <w:sz w:val="32"/>
          <w:szCs w:val="32"/>
          <w:lang w:val="en-US"/>
        </w:rPr>
        <w:t>E</w:t>
      </w:r>
      <w:r w:rsidRPr="00C725E4">
        <w:rPr>
          <w:b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904CEF">
        <w:rPr>
          <w:sz w:val="28"/>
          <w:szCs w:val="28"/>
        </w:rPr>
        <w:t>.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Абсциса точки перетину прямих – це значення вхідної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</w:t>
      </w:r>
      <w:r w:rsidRPr="0082575C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>руги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при якому змінюється стан діода: з відкритого стану </w:t>
      </w:r>
      <w:r>
        <w:rPr>
          <w:sz w:val="28"/>
          <w:szCs w:val="28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D85767">
        <w:rPr>
          <w:b/>
          <w:bCs/>
          <w:sz w:val="32"/>
          <w:szCs w:val="32"/>
        </w:rPr>
        <w:t>&gt;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діод </w:t>
      </w:r>
      <w:proofErr w:type="spellStart"/>
      <w:r>
        <w:rPr>
          <w:sz w:val="28"/>
          <w:szCs w:val="28"/>
        </w:rPr>
        <w:t>перехо</w:t>
      </w:r>
      <w:r w:rsidRPr="0082575C">
        <w:rPr>
          <w:sz w:val="28"/>
          <w:szCs w:val="28"/>
        </w:rPr>
        <w:t>-</w:t>
      </w:r>
      <w:r>
        <w:rPr>
          <w:sz w:val="28"/>
          <w:szCs w:val="28"/>
        </w:rPr>
        <w:t>дить</w:t>
      </w:r>
      <w:proofErr w:type="spellEnd"/>
      <w:r>
        <w:rPr>
          <w:sz w:val="28"/>
          <w:szCs w:val="28"/>
        </w:rPr>
        <w:t xml:space="preserve"> до закритого 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&lt;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sz w:val="28"/>
          <w:szCs w:val="28"/>
        </w:rPr>
        <w:t>)</w:t>
      </w:r>
      <w:r>
        <w:rPr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Отже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gramStart"/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D85767">
        <w:rPr>
          <w:b/>
          <w:bCs/>
          <w:sz w:val="32"/>
          <w:szCs w:val="32"/>
        </w:rPr>
        <w:t>&gt;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proofErr w:type="gramEnd"/>
      <w:r>
        <w:rPr>
          <w:sz w:val="28"/>
          <w:szCs w:val="28"/>
        </w:rPr>
        <w:t>,</w:t>
      </w:r>
      <w:r w:rsidRPr="0082575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тобто праворуч від точки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рактеристика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ДО співпадає з похилою лінією, а для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&lt;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ліворуч від точки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>,</w:t>
      </w:r>
      <w:r w:rsidRPr="00E41B8F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характеристика ДО співпадає з горизонтальною лінією (на рис.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цю </w:t>
      </w:r>
      <w:r>
        <w:rPr>
          <w:rFonts w:ascii="Times New Roman" w:hAnsi="Times New Roman" w:cs="Times New Roman"/>
          <w:sz w:val="28"/>
          <w:szCs w:val="28"/>
        </w:rPr>
        <w:t xml:space="preserve">частину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рак</w:t>
      </w:r>
      <w:r>
        <w:rPr>
          <w:rFonts w:ascii="Times New Roman" w:hAnsi="Times New Roman" w:cs="Times New Roman"/>
          <w:sz w:val="28"/>
          <w:szCs w:val="28"/>
        </w:rPr>
        <w:t>теристики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наведено суцільною лінією). Таким чином</w:t>
      </w:r>
      <w:r w:rsidRPr="000960EE">
        <w:rPr>
          <w:rFonts w:ascii="Times New Roman" w:hAnsi="Times New Roman" w:cs="Times New Roman"/>
          <w:sz w:val="28"/>
          <w:szCs w:val="28"/>
        </w:rPr>
        <w:t>, характеристика цього ДО є лінійною характеристикою з обмеженням, або</w:t>
      </w:r>
      <w:r>
        <w:rPr>
          <w:rFonts w:ascii="Times New Roman" w:hAnsi="Times New Roman" w:cs="Times New Roman"/>
          <w:sz w:val="28"/>
          <w:szCs w:val="28"/>
        </w:rPr>
        <w:t xml:space="preserve"> першою</w:t>
      </w:r>
      <w:r w:rsidRPr="000960EE">
        <w:rPr>
          <w:rFonts w:ascii="Times New Roman" w:hAnsi="Times New Roman" w:cs="Times New Roman"/>
          <w:sz w:val="28"/>
          <w:szCs w:val="28"/>
        </w:rPr>
        <w:t xml:space="preserve"> елементарною нелінійною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теристикою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1854A4C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Розглянемо триполюсний ДО послі</w:t>
      </w:r>
      <w:r>
        <w:rPr>
          <w:rFonts w:ascii="Times New Roman" w:hAnsi="Times New Roman" w:cs="Times New Roman"/>
          <w:sz w:val="28"/>
          <w:szCs w:val="28"/>
        </w:rPr>
        <w:t>довного типу з включенням діоду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во вхідну гілку в зворотному напрямку (катодом до входу) 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>
        <w:rPr>
          <w:sz w:val="28"/>
          <w:szCs w:val="28"/>
        </w:rPr>
        <w:t xml:space="preserve">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E30E48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717FF9C2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26D9BDB9" wp14:editId="0A501E61">
            <wp:extent cx="6332855" cy="2119630"/>
            <wp:effectExtent l="0" t="0" r="0" b="0"/>
            <wp:docPr id="90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119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9D7180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Слід зазначити, що з чотирьох варіантів триполюсного ДО послідовного типу з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вклю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ченням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діоду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во вхідну гілку цього нелінійного елементу практичне використання мають лише дві схеми: триполюсний ДО послідовного типу з включенням діоду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во вхідну гілку в зворотному напрямку при напрузі зсуву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+</m:t>
        </m:r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>
        <w:rPr>
          <w:rFonts w:ascii="Times New Roman" w:hAnsi="Times New Roman" w:cs="Times New Roman"/>
          <w:sz w:val="28"/>
          <w:szCs w:val="28"/>
        </w:rPr>
        <w:t>64</w:t>
      </w:r>
      <w:r w:rsidRPr="000960EE">
        <w:rPr>
          <w:rFonts w:ascii="Times New Roman" w:hAnsi="Times New Roman" w:cs="Times New Roman"/>
          <w:sz w:val="28"/>
          <w:szCs w:val="28"/>
        </w:rPr>
        <w:t>) та триполюсний ДО послідовно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го ти</w:t>
      </w:r>
      <w:r>
        <w:rPr>
          <w:rFonts w:ascii="Times New Roman" w:hAnsi="Times New Roman" w:cs="Times New Roman"/>
          <w:sz w:val="28"/>
          <w:szCs w:val="28"/>
        </w:rPr>
        <w:t>пу з включенням ді</w:t>
      </w:r>
      <w:r w:rsidRPr="000960EE">
        <w:rPr>
          <w:rFonts w:ascii="Times New Roman" w:hAnsi="Times New Roman" w:cs="Times New Roman"/>
          <w:sz w:val="28"/>
          <w:szCs w:val="28"/>
        </w:rPr>
        <w:t>оду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во вхідну гілку в прямому напрямку при напрузі зсуву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-</m:t>
        </m:r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141821C8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Надамо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одне дуже корисне правило, яке можемо використовувати і для будь-якої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схе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ми ДО, і для будь-якої схеми НОБ, яка складається з лінійних елементів та ДО:</w:t>
      </w:r>
    </w:p>
    <w:p w14:paraId="7CD4A6CE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Якщо в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будь-якій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схемі</w:t>
      </w:r>
      <w:r w:rsidRPr="000960EE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яка складається з лінійних елементів та ДО</w:t>
      </w:r>
      <w:r w:rsidRPr="000960EE">
        <w:rPr>
          <w:rFonts w:ascii="Times New Roman" w:hAnsi="Times New Roman" w:cs="Times New Roman"/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одночасно змінити напрямок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включення всіх діодів на протилежний </w:t>
      </w:r>
      <w:r w:rsidRPr="000960EE">
        <w:rPr>
          <w:rFonts w:ascii="Times New Roman" w:hAnsi="Times New Roman" w:cs="Times New Roman"/>
          <w:sz w:val="28"/>
          <w:szCs w:val="28"/>
        </w:rPr>
        <w:t xml:space="preserve">(якщо діод було включено в прямому напрямку, тобто анодом до входу, – включити його в зворотному напрямку, 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>тобто катодом до входу, і навпаки: якщо діод було включено в зворотному напрямку, – включити його в прямому напрямку)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та полярність усіх сталих 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напруг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на протилежну </w:t>
      </w:r>
      <w:r w:rsidRPr="000960EE">
        <w:rPr>
          <w:rFonts w:ascii="Times New Roman" w:hAnsi="Times New Roman" w:cs="Times New Roman"/>
          <w:sz w:val="28"/>
          <w:szCs w:val="28"/>
        </w:rPr>
        <w:t xml:space="preserve">(там, де використовувалась стала напруга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використовувати сталу напругу </w:t>
      </w:r>
      <w:r w:rsidRPr="00655DB9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нав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паки: там, де в</w:t>
      </w:r>
      <w:r>
        <w:rPr>
          <w:rFonts w:ascii="Times New Roman" w:hAnsi="Times New Roman" w:cs="Times New Roman"/>
          <w:sz w:val="28"/>
          <w:szCs w:val="28"/>
        </w:rPr>
        <w:t xml:space="preserve">икористовувалась стала напруга </w:t>
      </w:r>
      <w:r w:rsidRPr="00655DB9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,-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використовувати сталу напругу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тоді характеристика нової схеми може бути отримана з характеристики 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почат</w:t>
      </w:r>
      <w:r>
        <w:rPr>
          <w:rFonts w:ascii="Times New Roman" w:hAnsi="Times New Roman" w:cs="Times New Roman"/>
          <w:b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кової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схеми подвійним дзеркальним відображенням відносно координатних осей </w:t>
      </w:r>
      <w:r w:rsidRPr="000960EE">
        <w:rPr>
          <w:rFonts w:ascii="Times New Roman" w:hAnsi="Times New Roman" w:cs="Times New Roman"/>
          <w:sz w:val="28"/>
          <w:szCs w:val="28"/>
        </w:rPr>
        <w:t>(одне дзеркальне відображення відносно осі абсцис, друге – відносно осі ординат).</w:t>
      </w:r>
    </w:p>
    <w:p w14:paraId="05103309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Можемо перевірити це правило на триполюсному ДО послідовного типу з включенням діоду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во вхідну гілку нелінійного елементу: порівняйте схеми рис.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рис.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0960EE">
        <w:rPr>
          <w:rFonts w:ascii="Times New Roman" w:hAnsi="Times New Roman" w:cs="Times New Roman"/>
          <w:sz w:val="28"/>
          <w:szCs w:val="28"/>
        </w:rPr>
        <w:t xml:space="preserve"> і їх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теристики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а також  порівняйте схеми рис.5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рис.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0960EE">
        <w:rPr>
          <w:rFonts w:ascii="Times New Roman" w:hAnsi="Times New Roman" w:cs="Times New Roman"/>
          <w:sz w:val="28"/>
          <w:szCs w:val="28"/>
        </w:rPr>
        <w:t xml:space="preserve"> і їх характеристики.</w:t>
      </w:r>
    </w:p>
    <w:p w14:paraId="5982A008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bookmarkStart w:id="7" w:name="_Hlk65879298"/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триполюсний ДО послідовного типу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VD3 </w:t>
      </w:r>
      <w:r w:rsidRPr="000960EE">
        <w:rPr>
          <w:rFonts w:ascii="Times New Roman" w:hAnsi="Times New Roman" w:cs="Times New Roman"/>
          <w:sz w:val="28"/>
          <w:szCs w:val="28"/>
        </w:rPr>
        <w:t>в вихідну гілку в прямому н</w:t>
      </w:r>
      <w:r>
        <w:rPr>
          <w:rFonts w:ascii="Times New Roman" w:hAnsi="Times New Roman" w:cs="Times New Roman"/>
          <w:sz w:val="28"/>
          <w:szCs w:val="28"/>
        </w:rPr>
        <w:t xml:space="preserve">апрямку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разом з резистором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 </w:t>
      </w:r>
      <w:r>
        <w:rPr>
          <w:sz w:val="28"/>
          <w:szCs w:val="28"/>
        </w:rPr>
        <w:t xml:space="preserve">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</w:rPr>
        <w:t>11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Слід зазначити, що опір резистора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може дорівнювати і нулю.</w:t>
      </w:r>
      <w:r w:rsidRPr="000960EE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034242DA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3EAA1D3F" wp14:editId="1F30C198">
            <wp:extent cx="6332855" cy="2368550"/>
            <wp:effectExtent l="0" t="0" r="0" b="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368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7"/>
    <w:p w14:paraId="200B66E9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Якщо в вихідну гілку будь-якого триполюсного </w:t>
      </w:r>
      <w:r>
        <w:rPr>
          <w:rFonts w:ascii="Times New Roman" w:hAnsi="Times New Roman" w:cs="Times New Roman"/>
          <w:sz w:val="28"/>
          <w:szCs w:val="28"/>
        </w:rPr>
        <w:t xml:space="preserve">нелінійного елементу підключено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діод </w:t>
      </w:r>
    </w:p>
    <w:p w14:paraId="7077B796" w14:textId="77777777" w:rsidR="00152503" w:rsidRDefault="00152503" w:rsidP="00152503">
      <w:pPr>
        <w:rPr>
          <w:bCs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в прямому напрямку, то вихідний струм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496BB4">
        <w:rPr>
          <w:sz w:val="28"/>
          <w:szCs w:val="28"/>
        </w:rPr>
        <w:t xml:space="preserve">може </w:t>
      </w:r>
      <w:r>
        <w:rPr>
          <w:sz w:val="28"/>
          <w:szCs w:val="28"/>
        </w:rPr>
        <w:t>на</w:t>
      </w:r>
      <w:r w:rsidRPr="00496BB4">
        <w:rPr>
          <w:sz w:val="28"/>
          <w:szCs w:val="28"/>
        </w:rPr>
        <w:t>бу</w:t>
      </w:r>
      <w:r>
        <w:rPr>
          <w:sz w:val="28"/>
          <w:szCs w:val="28"/>
        </w:rPr>
        <w:t>вати</w:t>
      </w:r>
      <w:r w:rsidRPr="00496BB4">
        <w:rPr>
          <w:sz w:val="28"/>
          <w:szCs w:val="28"/>
        </w:rPr>
        <w:t xml:space="preserve"> лише</w:t>
      </w:r>
      <w:r>
        <w:rPr>
          <w:b/>
          <w:bCs/>
          <w:sz w:val="32"/>
          <w:szCs w:val="32"/>
          <w:vertAlign w:val="subscript"/>
        </w:rPr>
        <w:t xml:space="preserve">  </w:t>
      </w:r>
      <w:r w:rsidRPr="00496BB4">
        <w:rPr>
          <w:sz w:val="28"/>
          <w:szCs w:val="28"/>
        </w:rPr>
        <w:t>нев</w:t>
      </w:r>
      <w:r>
        <w:rPr>
          <w:sz w:val="28"/>
          <w:szCs w:val="28"/>
        </w:rPr>
        <w:t>ід</w:t>
      </w:r>
      <w:r w:rsidRPr="00DD0D19">
        <w:rPr>
          <w:bCs/>
          <w:sz w:val="28"/>
          <w:szCs w:val="28"/>
        </w:rPr>
        <w:t>’</w:t>
      </w:r>
      <w:r>
        <w:rPr>
          <w:bCs/>
          <w:sz w:val="28"/>
          <w:szCs w:val="28"/>
        </w:rPr>
        <w:t xml:space="preserve">ємні значення </w:t>
      </w:r>
    </w:p>
    <w:p w14:paraId="3BCAD626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>
        <w:rPr>
          <w:bCs/>
          <w:sz w:val="28"/>
          <w:szCs w:val="28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 w:rsidRPr="00D85767">
        <w:rPr>
          <w:b/>
          <w:bCs/>
          <w:sz w:val="32"/>
          <w:szCs w:val="32"/>
        </w:rPr>
        <w:t>&gt;</w:t>
      </w:r>
      <w:r>
        <w:rPr>
          <w:b/>
          <w:bCs/>
          <w:sz w:val="32"/>
          <w:szCs w:val="32"/>
        </w:rPr>
        <w:t>0</w:t>
      </w:r>
      <w:r>
        <w:rPr>
          <w:sz w:val="28"/>
          <w:szCs w:val="28"/>
        </w:rPr>
        <w:t xml:space="preserve">), </w:t>
      </w:r>
      <w:r w:rsidRPr="000960EE">
        <w:rPr>
          <w:rFonts w:ascii="Times New Roman" w:hAnsi="Times New Roman" w:cs="Times New Roman"/>
          <w:sz w:val="28"/>
          <w:szCs w:val="28"/>
        </w:rPr>
        <w:t>тобто діод «пропускає» невід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’ємні струми і не пропускає </w:t>
      </w:r>
      <w:r w:rsidRPr="000960EE">
        <w:rPr>
          <w:rFonts w:ascii="Times New Roman" w:hAnsi="Times New Roman" w:cs="Times New Roman"/>
          <w:sz w:val="28"/>
          <w:szCs w:val="28"/>
        </w:rPr>
        <w:t>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>’ємні струми.</w:t>
      </w:r>
      <w:r>
        <w:rPr>
          <w:rFonts w:ascii="Times New Roman" w:hAnsi="Times New Roman" w:cs="Times New Roman"/>
          <w:sz w:val="28"/>
          <w:szCs w:val="28"/>
        </w:rPr>
        <w:t xml:space="preserve"> Отже</w:t>
      </w:r>
      <w:r w:rsidRPr="000960EE">
        <w:rPr>
          <w:rFonts w:ascii="Times New Roman" w:hAnsi="Times New Roman" w:cs="Times New Roman"/>
          <w:sz w:val="28"/>
          <w:szCs w:val="28"/>
        </w:rPr>
        <w:t xml:space="preserve">, </w:t>
      </w:r>
    </w:p>
    <w:p w14:paraId="6F8655EE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якщо ма</w:t>
      </w:r>
      <w:r>
        <w:rPr>
          <w:rFonts w:ascii="Times New Roman" w:hAnsi="Times New Roman" w:cs="Times New Roman"/>
          <w:sz w:val="28"/>
          <w:szCs w:val="28"/>
        </w:rPr>
        <w:t xml:space="preserve">ємо характеристику триполюсного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елемента до підключення діода в вихідну </w:t>
      </w:r>
    </w:p>
    <w:p w14:paraId="0F9B7B68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гілку в прямому напрямку, тоді для отримання характеристики цього елемента після </w:t>
      </w:r>
    </w:p>
    <w:p w14:paraId="5ADA06A4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підключення діода необхідно утяти частину характеристики, яка розташована в нижній</w:t>
      </w:r>
    </w:p>
    <w:p w14:paraId="793DB4D1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 півплощині.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 без діода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це триполюсний лінійний елемент (рис.</w:t>
      </w:r>
      <w:r>
        <w:rPr>
          <w:rFonts w:ascii="Times New Roman" w:hAnsi="Times New Roman" w:cs="Times New Roman"/>
          <w:sz w:val="28"/>
          <w:szCs w:val="28"/>
        </w:rPr>
        <w:t>1),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характеристику </w:t>
      </w:r>
    </w:p>
    <w:p w14:paraId="4F4E9DB3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якого для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зображено на рис.2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пунктирною лінією. Якщо в характеристиці ЛЕ </w:t>
      </w:r>
    </w:p>
    <w:p w14:paraId="1604CBE6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утяти її частину, яка розташована в нижній півплощині, отримаємо характеристику </w:t>
      </w:r>
    </w:p>
    <w:p w14:paraId="510EF14C" w14:textId="77777777" w:rsidR="00152503" w:rsidRDefault="00152503" w:rsidP="00152503">
      <w:pPr>
        <w:rPr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цього триполюсного ДО (рис.</w:t>
      </w:r>
      <w:r>
        <w:rPr>
          <w:rFonts w:ascii="Times New Roman" w:hAnsi="Times New Roman" w:cs="Times New Roman"/>
          <w:sz w:val="28"/>
          <w:szCs w:val="28"/>
        </w:rPr>
        <w:t>12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для якої значення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 w:rsidRPr="003524DB">
        <w:rPr>
          <w:b/>
          <w:bCs/>
          <w:sz w:val="32"/>
          <w:szCs w:val="32"/>
        </w:rPr>
        <w:t>=</w:t>
      </w:r>
      <w:r w:rsidRPr="003524DB">
        <w:rPr>
          <w:b/>
          <w:bCs/>
          <w:sz w:val="36"/>
          <w:szCs w:val="36"/>
        </w:rPr>
        <w:t>-</w:t>
      </w:r>
      <w:r w:rsidRPr="003524DB"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3524DB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24DB">
        <w:rPr>
          <w:b/>
          <w:bCs/>
          <w:sz w:val="32"/>
          <w:szCs w:val="32"/>
        </w:rPr>
        <w:t>)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3524DB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, а </w:t>
      </w:r>
    </w:p>
    <w:p w14:paraId="454BDA09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>
        <w:rPr>
          <w:b/>
          <w:bCs/>
          <w:sz w:val="32"/>
          <w:szCs w:val="32"/>
        </w:rPr>
        <w:t>к=1/</w:t>
      </w:r>
      <w:r w:rsidRPr="000566F9">
        <w:rPr>
          <w:b/>
          <w:bCs/>
          <w:sz w:val="32"/>
          <w:szCs w:val="32"/>
        </w:rPr>
        <w:t>{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0566F9">
        <w:rPr>
          <w:b/>
          <w:bCs/>
          <w:sz w:val="32"/>
          <w:szCs w:val="32"/>
        </w:rPr>
        <w:t>+</w:t>
      </w:r>
      <w:r w:rsidRPr="003524D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+</w:t>
      </w:r>
      <w:r w:rsidRPr="003524D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0566F9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 2</w:t>
      </w:r>
      <w:r w:rsidRPr="000566F9">
        <w:rPr>
          <w:b/>
          <w:bCs/>
          <w:sz w:val="32"/>
          <w:szCs w:val="32"/>
        </w:rPr>
        <w:t>}</w:t>
      </w:r>
      <w:r>
        <w:rPr>
          <w:sz w:val="28"/>
          <w:szCs w:val="28"/>
        </w:rPr>
        <w:t xml:space="preserve">, а якщо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=0</w:t>
      </w:r>
      <w:r w:rsidRPr="003E3915">
        <w:rPr>
          <w:sz w:val="28"/>
          <w:szCs w:val="28"/>
        </w:rPr>
        <w:t>, тоді</w:t>
      </w:r>
      <w:r w:rsidRPr="003E3915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>.</w:t>
      </w:r>
    </w:p>
    <w:p w14:paraId="09F8548E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ДО, у якого рівень обмеження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дорівнює нулю, узивають «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діодний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елемент</w:t>
      </w:r>
      <w:r w:rsidRPr="000960EE">
        <w:rPr>
          <w:rFonts w:ascii="Times New Roman" w:hAnsi="Times New Roman" w:cs="Times New Roman"/>
          <w:sz w:val="28"/>
          <w:szCs w:val="28"/>
        </w:rPr>
        <w:t>». Та</w:t>
      </w:r>
      <w:r>
        <w:rPr>
          <w:rFonts w:ascii="Times New Roman" w:hAnsi="Times New Roman" w:cs="Times New Roman"/>
          <w:sz w:val="28"/>
          <w:szCs w:val="28"/>
        </w:rPr>
        <w:t>-</w:t>
      </w:r>
    </w:p>
    <w:p w14:paraId="16D0716D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ким чином, триполюсний ДО послідовного типу з включенням діоду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во вихідну гілку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0960EE">
        <w:rPr>
          <w:rFonts w:ascii="Times New Roman" w:hAnsi="Times New Roman" w:cs="Times New Roman"/>
          <w:sz w:val="28"/>
          <w:szCs w:val="28"/>
        </w:rPr>
        <w:t xml:space="preserve">є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триполюсний 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діодний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елемент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а для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=0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 такий елемент має назву: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триполюсний 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діодний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елемент з 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потенціально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заземленим діодом.</w:t>
      </w:r>
    </w:p>
    <w:p w14:paraId="559C3205" w14:textId="04B20681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нелінійних характеристик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діодних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елементів введено два поняття: квадрант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теристики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і режим характеристики.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Квадрант характеристики визначається по куту між невід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’ємним напрямком осі абсцис і напрямком нахиленого відрізку ламаної лінії. Якщо цей кут знаходиться в межах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0÷</m:t>
        </m:r>
        <m:sSup>
          <m:sSup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90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0</m:t>
            </m:r>
          </m:sup>
        </m:sSup>
      </m:oMath>
      <w:r>
        <w:rPr>
          <w:rFonts w:ascii="Times New Roman" w:hAnsi="Times New Roman" w:cs="Times New Roman"/>
          <w:bCs/>
          <w:sz w:val="28"/>
          <w:szCs w:val="28"/>
        </w:rPr>
        <w:t>,- тоді пер</w:t>
      </w:r>
      <w:r w:rsidRPr="000960EE">
        <w:rPr>
          <w:rFonts w:ascii="Times New Roman" w:hAnsi="Times New Roman" w:cs="Times New Roman"/>
          <w:bCs/>
          <w:sz w:val="28"/>
          <w:szCs w:val="28"/>
        </w:rPr>
        <w:t>ший квадрант (</w:t>
      </w:r>
      <w:r w:rsidRPr="000960EE">
        <w:rPr>
          <w:rFonts w:ascii="Times New Roman" w:hAnsi="Times New Roman" w:cs="Times New Roman"/>
          <w:b/>
          <w:sz w:val="28"/>
          <w:szCs w:val="28"/>
        </w:rPr>
        <w:t>I</w:t>
      </w:r>
      <w:r w:rsidRPr="000960EE">
        <w:rPr>
          <w:rFonts w:ascii="Times New Roman" w:hAnsi="Times New Roman" w:cs="Times New Roman"/>
          <w:bCs/>
          <w:sz w:val="28"/>
          <w:szCs w:val="28"/>
        </w:rPr>
        <w:t>),</w:t>
      </w:r>
      <w:r w:rsidRPr="000960EE">
        <w:rPr>
          <w:rFonts w:ascii="Times New Roman" w:hAnsi="Times New Roman" w:cs="Times New Roman"/>
          <w:bCs/>
          <w:sz w:val="28"/>
          <w:szCs w:val="28"/>
          <w:vertAlign w:val="super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якщо в межах </w:t>
      </w:r>
      <m:oMath>
        <m:sSup>
          <m:sSup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90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0</m:t>
            </m:r>
          </m:sup>
        </m:sSup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÷</m:t>
        </m:r>
        <m:sSup>
          <m:sSup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180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bCs/>
          <w:sz w:val="28"/>
          <w:szCs w:val="28"/>
        </w:rPr>
        <w:t>, – тоді другий квадрант (</w:t>
      </w:r>
      <w:r w:rsidRPr="000960EE">
        <w:rPr>
          <w:rFonts w:ascii="Times New Roman" w:hAnsi="Times New Roman" w:cs="Times New Roman"/>
          <w:b/>
          <w:sz w:val="28"/>
          <w:szCs w:val="28"/>
        </w:rPr>
        <w:t>II</w:t>
      </w:r>
      <w:r w:rsidRPr="000960EE">
        <w:rPr>
          <w:rFonts w:ascii="Times New Roman" w:hAnsi="Times New Roman" w:cs="Times New Roman"/>
          <w:bCs/>
          <w:sz w:val="28"/>
          <w:szCs w:val="28"/>
        </w:rPr>
        <w:t>),</w:t>
      </w:r>
      <w:r w:rsidRPr="000960EE">
        <w:rPr>
          <w:rFonts w:ascii="Times New Roman" w:hAnsi="Times New Roman" w:cs="Times New Roman"/>
          <w:bCs/>
          <w:sz w:val="28"/>
          <w:szCs w:val="28"/>
          <w:vertAlign w:val="super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в межах </w:t>
      </w:r>
      <m:oMath>
        <m:sSup>
          <m:sSup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180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0</m:t>
            </m:r>
          </m:sup>
        </m:sSup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÷</m:t>
        </m:r>
        <m:sSup>
          <m:sSup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270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bCs/>
          <w:sz w:val="28"/>
          <w:szCs w:val="28"/>
        </w:rPr>
        <w:t>,</w:t>
      </w:r>
      <w:r>
        <w:rPr>
          <w:rFonts w:ascii="Times New Roman" w:hAnsi="Times New Roman" w:cs="Times New Roman"/>
          <w:bCs/>
          <w:sz w:val="28"/>
          <w:szCs w:val="28"/>
        </w:rPr>
        <w:t xml:space="preserve"> –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тоді третій квадрант (</w:t>
      </w:r>
      <w:r w:rsidRPr="000960EE">
        <w:rPr>
          <w:rFonts w:ascii="Times New Roman" w:hAnsi="Times New Roman" w:cs="Times New Roman"/>
          <w:b/>
          <w:sz w:val="28"/>
          <w:szCs w:val="28"/>
        </w:rPr>
        <w:t>III</w:t>
      </w:r>
      <w:r w:rsidRPr="000960EE">
        <w:rPr>
          <w:rFonts w:ascii="Times New Roman" w:hAnsi="Times New Roman" w:cs="Times New Roman"/>
          <w:bCs/>
          <w:sz w:val="28"/>
          <w:szCs w:val="28"/>
        </w:rPr>
        <w:t>),</w:t>
      </w:r>
      <w:r w:rsidRPr="000960EE">
        <w:rPr>
          <w:rFonts w:ascii="Times New Roman" w:hAnsi="Times New Roman" w:cs="Times New Roman"/>
          <w:bCs/>
          <w:sz w:val="28"/>
          <w:szCs w:val="28"/>
          <w:vertAlign w:val="super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якщо в межах </w:t>
      </w:r>
      <m:oMath>
        <m:sSup>
          <m:sSup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270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0</m:t>
            </m:r>
          </m:sup>
        </m:sSup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÷</m:t>
        </m:r>
        <m:sSup>
          <m:sSup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360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0</m:t>
            </m:r>
          </m:sup>
        </m:sSup>
      </m:oMath>
      <w:r w:rsidRPr="000960EE">
        <w:rPr>
          <w:rFonts w:ascii="Times New Roman" w:hAnsi="Times New Roman" w:cs="Times New Roman"/>
          <w:bCs/>
          <w:sz w:val="28"/>
          <w:szCs w:val="28"/>
        </w:rPr>
        <w:t>,- тоді четвертий квадрант (</w:t>
      </w:r>
      <w:r w:rsidRPr="000960EE">
        <w:rPr>
          <w:rFonts w:ascii="Times New Roman" w:hAnsi="Times New Roman" w:cs="Times New Roman"/>
          <w:b/>
          <w:sz w:val="28"/>
          <w:szCs w:val="28"/>
        </w:rPr>
        <w:t>IV</w:t>
      </w:r>
      <w:r w:rsidRPr="000960EE">
        <w:rPr>
          <w:rFonts w:ascii="Times New Roman" w:hAnsi="Times New Roman" w:cs="Times New Roman"/>
          <w:bCs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Режим характеристики визначається як режим роботи елемента, який має таку характеристику. Якщо при від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сутності вхідної напруги </w:t>
      </w:r>
      <w:r>
        <w:rPr>
          <w:sz w:val="28"/>
          <w:szCs w:val="28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=0</w:t>
      </w:r>
      <w:r w:rsidRPr="00FA2535">
        <w:rPr>
          <w:sz w:val="28"/>
          <w:szCs w:val="28"/>
        </w:rPr>
        <w:t>)</w:t>
      </w:r>
      <w:r>
        <w:rPr>
          <w:sz w:val="28"/>
          <w:szCs w:val="28"/>
        </w:rPr>
        <w:t xml:space="preserve"> вихідний струм ДЕ дорівнює нулю (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=0</w:t>
      </w:r>
      <w:r w:rsidRPr="00FA2535">
        <w:rPr>
          <w:sz w:val="28"/>
          <w:szCs w:val="28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вважається, що в початковому стані елемент закритий і відкриється при поданні на вхід якоїсь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руги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, тобто ДЕ працює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на відкривання</w:t>
      </w:r>
      <w:r w:rsidRPr="000960EE">
        <w:rPr>
          <w:rFonts w:ascii="Times New Roman" w:hAnsi="Times New Roman" w:cs="Times New Roman"/>
          <w:sz w:val="28"/>
          <w:szCs w:val="28"/>
        </w:rPr>
        <w:t>» і режим характеристики теж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на 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відкриван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ня</w:t>
      </w:r>
      <w:r w:rsidRPr="000960EE">
        <w:rPr>
          <w:rFonts w:ascii="Times New Roman" w:hAnsi="Times New Roman" w:cs="Times New Roman"/>
          <w:sz w:val="28"/>
          <w:szCs w:val="28"/>
        </w:rPr>
        <w:t xml:space="preserve">». Якщо при відсутності вхідної напруги </w:t>
      </w:r>
      <w:r>
        <w:rPr>
          <w:sz w:val="28"/>
          <w:szCs w:val="28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=0</w:t>
      </w:r>
      <w:r w:rsidRPr="00FA2535">
        <w:rPr>
          <w:sz w:val="28"/>
          <w:szCs w:val="28"/>
        </w:rPr>
        <w:t>)</w:t>
      </w:r>
      <w:r>
        <w:rPr>
          <w:sz w:val="28"/>
          <w:szCs w:val="28"/>
        </w:rPr>
        <w:t xml:space="preserve"> вихідний струм ДЕ не дорівнює нулю (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m:oMath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≠</m:t>
        </m:r>
      </m:oMath>
      <w:r>
        <w:rPr>
          <w:b/>
          <w:bCs/>
          <w:sz w:val="32"/>
          <w:szCs w:val="32"/>
        </w:rPr>
        <w:t>0</w:t>
      </w:r>
      <w:r w:rsidRPr="00FA2535">
        <w:rPr>
          <w:sz w:val="28"/>
          <w:szCs w:val="28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вважається, що в початковому стані елемент відкритий і закриється п</w:t>
      </w:r>
      <w:r>
        <w:rPr>
          <w:rFonts w:ascii="Times New Roman" w:hAnsi="Times New Roman" w:cs="Times New Roman"/>
          <w:sz w:val="28"/>
          <w:szCs w:val="28"/>
        </w:rPr>
        <w:t>ри поданні на вхід якоїсь на</w:t>
      </w:r>
      <w:r w:rsidRPr="000960EE">
        <w:rPr>
          <w:rFonts w:ascii="Times New Roman" w:hAnsi="Times New Roman" w:cs="Times New Roman"/>
          <w:sz w:val="28"/>
          <w:szCs w:val="28"/>
        </w:rPr>
        <w:t>пруги, тобто ДЕ працює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на закривання</w:t>
      </w:r>
      <w:r w:rsidRPr="000960EE">
        <w:rPr>
          <w:rFonts w:ascii="Times New Roman" w:hAnsi="Times New Roman" w:cs="Times New Roman"/>
          <w:sz w:val="28"/>
          <w:szCs w:val="28"/>
        </w:rPr>
        <w:t>» і режим характеристики теж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на закривання</w:t>
      </w:r>
      <w:r w:rsidRPr="000960EE">
        <w:rPr>
          <w:rFonts w:ascii="Times New Roman" w:hAnsi="Times New Roman" w:cs="Times New Roman"/>
          <w:sz w:val="28"/>
          <w:szCs w:val="28"/>
        </w:rPr>
        <w:t>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Таким чином, квадрант характеристики рис.</w:t>
      </w:r>
      <w:r w:rsidR="00DE17B5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0960EE">
        <w:rPr>
          <w:rFonts w:ascii="Times New Roman" w:hAnsi="Times New Roman" w:cs="Times New Roman"/>
          <w:sz w:val="28"/>
          <w:szCs w:val="28"/>
        </w:rPr>
        <w:t xml:space="preserve"> – перший </w:t>
      </w:r>
      <w:r w:rsidRPr="000960EE">
        <w:rPr>
          <w:rFonts w:ascii="Times New Roman" w:hAnsi="Times New Roman" w:cs="Times New Roman"/>
          <w:bCs/>
          <w:sz w:val="28"/>
          <w:szCs w:val="28"/>
        </w:rPr>
        <w:t>(</w:t>
      </w:r>
      <w:r w:rsidRPr="000960EE">
        <w:rPr>
          <w:rFonts w:ascii="Times New Roman" w:hAnsi="Times New Roman" w:cs="Times New Roman"/>
          <w:b/>
          <w:sz w:val="28"/>
          <w:szCs w:val="28"/>
        </w:rPr>
        <w:t>I</w:t>
      </w:r>
      <w:r w:rsidRPr="000960EE">
        <w:rPr>
          <w:rFonts w:ascii="Times New Roman" w:hAnsi="Times New Roman" w:cs="Times New Roman"/>
          <w:bCs/>
          <w:sz w:val="28"/>
          <w:szCs w:val="28"/>
        </w:rPr>
        <w:t>), а режим</w:t>
      </w:r>
      <w:r>
        <w:rPr>
          <w:rFonts w:ascii="Times New Roman" w:hAnsi="Times New Roman" w:cs="Times New Roman"/>
          <w:bCs/>
          <w:sz w:val="28"/>
          <w:szCs w:val="28"/>
        </w:rPr>
        <w:t xml:space="preserve"> –</w:t>
      </w:r>
      <w:r w:rsidRPr="000960EE">
        <w:rPr>
          <w:rFonts w:ascii="Times New Roman" w:hAnsi="Times New Roman" w:cs="Times New Roman"/>
          <w:sz w:val="28"/>
          <w:szCs w:val="28"/>
        </w:rPr>
        <w:t>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на закривання</w:t>
      </w:r>
      <w:r w:rsidRPr="000960EE">
        <w:rPr>
          <w:rFonts w:ascii="Times New Roman" w:hAnsi="Times New Roman" w:cs="Times New Roman"/>
          <w:sz w:val="28"/>
          <w:szCs w:val="28"/>
        </w:rPr>
        <w:t>».</w:t>
      </w:r>
    </w:p>
    <w:p w14:paraId="6437D855" w14:textId="77777777" w:rsidR="00152503" w:rsidRPr="00496BB4" w:rsidRDefault="00152503" w:rsidP="00152503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триполюсний ДО послідовного типу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VD3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вихідну гілку в прямому напрямку разом з резистором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 </w:t>
      </w:r>
      <w:r>
        <w:rPr>
          <w:sz w:val="28"/>
          <w:szCs w:val="28"/>
        </w:rPr>
        <w:t xml:space="preserve">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371C2B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>
        <w:rPr>
          <w:sz w:val="28"/>
          <w:szCs w:val="28"/>
        </w:rPr>
        <w:t>(рис.13).</w:t>
      </w:r>
    </w:p>
    <w:p w14:paraId="4D733202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2C7FB78A" wp14:editId="3AB10260">
            <wp:extent cx="6269990" cy="2501900"/>
            <wp:effectExtent l="0" t="0" r="0" b="0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9990" cy="2501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525D9A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ДО без діода – це триполюсний лінійний елемент 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характеристику якого для </w:t>
      </w:r>
    </w:p>
    <w:p w14:paraId="0DDDC5D9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371C2B">
        <w:rPr>
          <w:b/>
          <w:bCs/>
          <w:sz w:val="36"/>
          <w:szCs w:val="36"/>
          <w:lang w:val="ru-RU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proofErr w:type="gramStart"/>
      <w:r w:rsidRPr="001E4DA2">
        <w:rPr>
          <w:b/>
          <w:bCs/>
          <w:sz w:val="32"/>
          <w:szCs w:val="32"/>
          <w:vertAlign w:val="subscript"/>
        </w:rPr>
        <w:t>0</w:t>
      </w:r>
      <w:r w:rsidRPr="00371C2B">
        <w:rPr>
          <w:b/>
          <w:bCs/>
          <w:sz w:val="32"/>
          <w:szCs w:val="32"/>
          <w:vertAlign w:val="subscript"/>
          <w:lang w:val="ru-RU"/>
        </w:rPr>
        <w:t xml:space="preserve"> 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зображено</w:t>
      </w:r>
      <w:proofErr w:type="gramEnd"/>
      <w:r w:rsidRPr="000960EE">
        <w:rPr>
          <w:rFonts w:ascii="Times New Roman" w:hAnsi="Times New Roman" w:cs="Times New Roman"/>
          <w:sz w:val="28"/>
          <w:szCs w:val="28"/>
        </w:rPr>
        <w:t xml:space="preserve"> на рис.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0960EE">
        <w:rPr>
          <w:rFonts w:ascii="Times New Roman" w:hAnsi="Times New Roman" w:cs="Times New Roman"/>
          <w:sz w:val="28"/>
          <w:szCs w:val="28"/>
        </w:rPr>
        <w:t xml:space="preserve"> суцільною лінією. Якщо в цій характеристиці ЛЕ утяти її </w:t>
      </w:r>
    </w:p>
    <w:p w14:paraId="0FFBD4B3" w14:textId="77777777" w:rsidR="00152503" w:rsidRDefault="00152503" w:rsidP="00152503">
      <w:pPr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частину, яка розташована в нижній півплощині, от</w:t>
      </w:r>
      <w:r>
        <w:rPr>
          <w:rFonts w:ascii="Times New Roman" w:hAnsi="Times New Roman" w:cs="Times New Roman"/>
          <w:sz w:val="28"/>
          <w:szCs w:val="28"/>
        </w:rPr>
        <w:t xml:space="preserve">римаємо характеристику цього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ДЕ </w:t>
      </w:r>
    </w:p>
    <w:p w14:paraId="4B1B99B7" w14:textId="77777777" w:rsidR="00152503" w:rsidRDefault="00152503" w:rsidP="00152503">
      <w:pPr>
        <w:rPr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</w:rPr>
        <w:t>14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для якої значення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 w:rsidRPr="003524DB">
        <w:rPr>
          <w:b/>
          <w:bCs/>
          <w:sz w:val="32"/>
          <w:szCs w:val="32"/>
        </w:rPr>
        <w:t>=(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3524DB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24DB">
        <w:rPr>
          <w:b/>
          <w:bCs/>
          <w:sz w:val="32"/>
          <w:szCs w:val="32"/>
        </w:rPr>
        <w:t>)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3524DB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, а </w:t>
      </w:r>
      <w:r>
        <w:rPr>
          <w:b/>
          <w:bCs/>
          <w:sz w:val="32"/>
          <w:szCs w:val="32"/>
        </w:rPr>
        <w:t>к=1/</w:t>
      </w:r>
      <w:r w:rsidRPr="000566F9">
        <w:rPr>
          <w:b/>
          <w:bCs/>
          <w:sz w:val="32"/>
          <w:szCs w:val="32"/>
        </w:rPr>
        <w:t>{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0566F9">
        <w:rPr>
          <w:b/>
          <w:bCs/>
          <w:sz w:val="32"/>
          <w:szCs w:val="32"/>
        </w:rPr>
        <w:t>+</w:t>
      </w:r>
      <w:r w:rsidRPr="003524D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+</w:t>
      </w:r>
      <w:r w:rsidRPr="003524D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0566F9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 2</w:t>
      </w:r>
      <w:r w:rsidRPr="000566F9">
        <w:rPr>
          <w:b/>
          <w:bCs/>
          <w:sz w:val="32"/>
          <w:szCs w:val="32"/>
        </w:rPr>
        <w:t>}</w:t>
      </w:r>
      <w:r>
        <w:rPr>
          <w:sz w:val="28"/>
          <w:szCs w:val="28"/>
        </w:rPr>
        <w:t xml:space="preserve">, а якщо </w:t>
      </w:r>
    </w:p>
    <w:p w14:paraId="7CE4CE47" w14:textId="77777777" w:rsidR="00152503" w:rsidRPr="00B95814" w:rsidRDefault="00152503" w:rsidP="00152503">
      <w:pPr>
        <w:rPr>
          <w:rFonts w:ascii="Times New Roman" w:hAnsi="Times New Roman" w:cs="Times New Roman"/>
          <w:sz w:val="28"/>
          <w:szCs w:val="28"/>
        </w:rPr>
      </w:pP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=0</w:t>
      </w:r>
      <w:r w:rsidRPr="003E3915">
        <w:rPr>
          <w:sz w:val="28"/>
          <w:szCs w:val="28"/>
        </w:rPr>
        <w:t>, тоді</w:t>
      </w:r>
      <w:r w:rsidRPr="003E3915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>.</w:t>
      </w:r>
    </w:p>
    <w:p w14:paraId="70CA80F6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B4AEF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Квадрант характеристики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0960EE">
        <w:rPr>
          <w:rFonts w:ascii="Times New Roman" w:hAnsi="Times New Roman" w:cs="Times New Roman"/>
          <w:sz w:val="28"/>
          <w:szCs w:val="28"/>
        </w:rPr>
        <w:t>рис.</w:t>
      </w:r>
      <w:r>
        <w:rPr>
          <w:rFonts w:ascii="Times New Roman" w:hAnsi="Times New Roman" w:cs="Times New Roman"/>
          <w:sz w:val="28"/>
          <w:szCs w:val="28"/>
          <w:lang w:val="ru-RU"/>
        </w:rPr>
        <w:t>14)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цього ДЕ– перший </w:t>
      </w:r>
      <w:r w:rsidRPr="000960EE">
        <w:rPr>
          <w:rFonts w:ascii="Times New Roman" w:hAnsi="Times New Roman" w:cs="Times New Roman"/>
          <w:bCs/>
          <w:sz w:val="28"/>
          <w:szCs w:val="28"/>
        </w:rPr>
        <w:t>(</w:t>
      </w:r>
      <w:r w:rsidRPr="000960EE">
        <w:rPr>
          <w:rFonts w:ascii="Times New Roman" w:hAnsi="Times New Roman" w:cs="Times New Roman"/>
          <w:b/>
          <w:sz w:val="28"/>
          <w:szCs w:val="28"/>
        </w:rPr>
        <w:t>I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), а режим </w:t>
      </w:r>
      <w:r w:rsidRPr="000960EE">
        <w:rPr>
          <w:rFonts w:ascii="Times New Roman" w:hAnsi="Times New Roman" w:cs="Times New Roman"/>
          <w:sz w:val="28"/>
          <w:szCs w:val="28"/>
        </w:rPr>
        <w:t>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на відкривання</w:t>
      </w:r>
      <w:r w:rsidRPr="000960EE">
        <w:rPr>
          <w:rFonts w:ascii="Times New Roman" w:hAnsi="Times New Roman" w:cs="Times New Roman"/>
          <w:sz w:val="28"/>
          <w:szCs w:val="28"/>
        </w:rPr>
        <w:t>».</w:t>
      </w:r>
    </w:p>
    <w:p w14:paraId="23C25149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двополюсний ДО послідовного типу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VD3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вихідну гілку в прямому напрямку при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70B510FE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33B4DD2A" wp14:editId="3C956841">
            <wp:extent cx="6222365" cy="1449705"/>
            <wp:effectExtent l="0" t="0" r="6985" b="0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2365" cy="1449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D59D84E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ДО без діода – це двополюсний лінійний елемент ЛЕ, для якого маємо: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=к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>та</w:t>
      </w:r>
      <w:r w:rsidRPr="00616A5E">
        <w:rPr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к=1/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і це рівняння прямої лінії, яка перетинає вісь абсцис в точці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в цій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теристиці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ЛЕ утяти  її частину, яка розташована в нижній півплощині, отримаємо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теристи</w:t>
      </w:r>
      <w:r>
        <w:rPr>
          <w:rFonts w:ascii="Times New Roman" w:hAnsi="Times New Roman" w:cs="Times New Roman"/>
          <w:sz w:val="28"/>
          <w:szCs w:val="28"/>
        </w:rPr>
        <w:t>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цього ДЕ (рис.16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для якої значення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 w:rsidRPr="003524DB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</w:rPr>
        <w:t>0</w:t>
      </w:r>
      <w:r w:rsidRPr="003524DB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, а </w:t>
      </w:r>
      <w:r>
        <w:rPr>
          <w:b/>
          <w:bCs/>
          <w:sz w:val="32"/>
          <w:szCs w:val="32"/>
        </w:rPr>
        <w:t>к=1/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 xml:space="preserve">. </w:t>
      </w:r>
    </w:p>
    <w:p w14:paraId="2ACC283D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триполюсний ДО послідовного типу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VD3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вихідну гілку в зворотному напрямку разом з резистором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 </w:t>
      </w:r>
      <w:r>
        <w:rPr>
          <w:sz w:val="28"/>
          <w:szCs w:val="28"/>
        </w:rPr>
        <w:t xml:space="preserve">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346411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(рис.17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75308865" w14:textId="77777777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4ACD50D7" wp14:editId="41A33008">
            <wp:extent cx="6332855" cy="2464435"/>
            <wp:effectExtent l="0" t="0" r="0" b="0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464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1ED7B88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в вихідну гілку будь-якого триполюсного нелінійного елементу підключено діод в зворотному напрямку, то вихідний струм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496BB4">
        <w:rPr>
          <w:sz w:val="28"/>
          <w:szCs w:val="28"/>
        </w:rPr>
        <w:t xml:space="preserve">може </w:t>
      </w:r>
      <w:r>
        <w:rPr>
          <w:sz w:val="28"/>
          <w:szCs w:val="28"/>
        </w:rPr>
        <w:t>на</w:t>
      </w:r>
      <w:r w:rsidRPr="00496BB4">
        <w:rPr>
          <w:sz w:val="28"/>
          <w:szCs w:val="28"/>
        </w:rPr>
        <w:t>бу</w:t>
      </w:r>
      <w:r>
        <w:rPr>
          <w:sz w:val="28"/>
          <w:szCs w:val="28"/>
        </w:rPr>
        <w:t>вати</w:t>
      </w:r>
      <w:r w:rsidRPr="00496BB4">
        <w:rPr>
          <w:sz w:val="28"/>
          <w:szCs w:val="28"/>
        </w:rPr>
        <w:t xml:space="preserve"> лише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496BB4">
        <w:rPr>
          <w:sz w:val="28"/>
          <w:szCs w:val="28"/>
        </w:rPr>
        <w:t>в</w:t>
      </w:r>
      <w:r>
        <w:rPr>
          <w:sz w:val="28"/>
          <w:szCs w:val="28"/>
        </w:rPr>
        <w:t>ід</w:t>
      </w:r>
      <w:r w:rsidRPr="00DD0D19">
        <w:rPr>
          <w:bCs/>
          <w:sz w:val="28"/>
          <w:szCs w:val="28"/>
        </w:rPr>
        <w:t>’</w:t>
      </w:r>
      <w:r>
        <w:rPr>
          <w:bCs/>
          <w:sz w:val="28"/>
          <w:szCs w:val="28"/>
        </w:rPr>
        <w:t>ємні значення (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 w:rsidRPr="00D85767">
        <w:rPr>
          <w:b/>
          <w:bCs/>
          <w:sz w:val="32"/>
          <w:szCs w:val="32"/>
        </w:rPr>
        <w:t>&gt;</w:t>
      </w:r>
      <w:r>
        <w:rPr>
          <w:b/>
          <w:bCs/>
          <w:sz w:val="32"/>
          <w:szCs w:val="32"/>
        </w:rPr>
        <w:t>0</w:t>
      </w:r>
      <w:r>
        <w:rPr>
          <w:sz w:val="28"/>
          <w:szCs w:val="28"/>
        </w:rPr>
        <w:t xml:space="preserve">),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тобто діод «пропускає» 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>’ємні струми і не пропускає не</w:t>
      </w:r>
      <w:r w:rsidRPr="000960EE">
        <w:rPr>
          <w:rFonts w:ascii="Times New Roman" w:hAnsi="Times New Roman" w:cs="Times New Roman"/>
          <w:sz w:val="28"/>
          <w:szCs w:val="28"/>
        </w:rPr>
        <w:t>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>’ємні струми.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ким чином, якщо маємо характеристику триполюсного елемента до підключення діода в вихідну гілку в зворотному напрямку, тоді для отримання характеристики  цього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еле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мента після підключення діода необхідно утяти частину характеристики, яка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розташо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вана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 верхній півплощині.</w:t>
      </w:r>
    </w:p>
    <w:p w14:paraId="6EA8FF86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ДО без діода – це триполюсний лінійний елемент 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характеристику якого для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346411">
        <w:rPr>
          <w:b/>
          <w:bCs/>
          <w:sz w:val="32"/>
          <w:szCs w:val="32"/>
          <w:lang w:val="ru-RU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371C2B">
        <w:rPr>
          <w:b/>
          <w:bCs/>
          <w:sz w:val="32"/>
          <w:szCs w:val="32"/>
          <w:vertAlign w:val="subscript"/>
          <w:lang w:val="ru-RU"/>
        </w:rPr>
        <w:t xml:space="preserve"> 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зображено на рис.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0960EE">
        <w:rPr>
          <w:rFonts w:ascii="Times New Roman" w:hAnsi="Times New Roman" w:cs="Times New Roman"/>
          <w:sz w:val="28"/>
          <w:szCs w:val="28"/>
        </w:rPr>
        <w:t xml:space="preserve"> суцільною лінією. Якщо в цій характеристиці ЛЕ утяти її частину, яка розташована в верхній півплощині, отримаємо характеристику цього три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полюсного ДЕ (рис.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для якої </w:t>
      </w:r>
      <w:r>
        <w:rPr>
          <w:rFonts w:ascii="Times New Roman" w:hAnsi="Times New Roman" w:cs="Times New Roman"/>
          <w:sz w:val="28"/>
          <w:szCs w:val="28"/>
        </w:rPr>
        <w:t xml:space="preserve">маємо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значення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 w:rsidRPr="003524DB">
        <w:rPr>
          <w:b/>
          <w:bCs/>
          <w:sz w:val="32"/>
          <w:szCs w:val="32"/>
        </w:rPr>
        <w:t>=</w:t>
      </w:r>
      <w:r w:rsidRPr="00346411">
        <w:rPr>
          <w:b/>
          <w:bCs/>
          <w:sz w:val="36"/>
          <w:szCs w:val="36"/>
        </w:rPr>
        <w:t>-</w:t>
      </w:r>
      <w:r w:rsidRPr="003524DB"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3524DB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24DB">
        <w:rPr>
          <w:b/>
          <w:bCs/>
          <w:sz w:val="32"/>
          <w:szCs w:val="32"/>
        </w:rPr>
        <w:t>)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3524DB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, а </w:t>
      </w:r>
      <w:r>
        <w:rPr>
          <w:b/>
          <w:bCs/>
          <w:sz w:val="32"/>
          <w:szCs w:val="32"/>
        </w:rPr>
        <w:t>к=1/</w:t>
      </w:r>
      <w:r w:rsidRPr="000566F9">
        <w:rPr>
          <w:b/>
          <w:bCs/>
          <w:sz w:val="32"/>
          <w:szCs w:val="32"/>
        </w:rPr>
        <w:t>{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0566F9">
        <w:rPr>
          <w:b/>
          <w:bCs/>
          <w:sz w:val="32"/>
          <w:szCs w:val="32"/>
        </w:rPr>
        <w:t>+</w:t>
      </w:r>
      <w:r w:rsidRPr="003524D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+</w:t>
      </w:r>
      <w:r w:rsidRPr="003524D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0566F9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 2</w:t>
      </w:r>
      <w:r w:rsidRPr="000566F9">
        <w:rPr>
          <w:b/>
          <w:bCs/>
          <w:sz w:val="32"/>
          <w:szCs w:val="32"/>
        </w:rPr>
        <w:t>}</w:t>
      </w:r>
      <w:r>
        <w:rPr>
          <w:sz w:val="28"/>
          <w:szCs w:val="28"/>
        </w:rPr>
        <w:t xml:space="preserve">, а якщо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=0</w:t>
      </w:r>
      <w:r w:rsidRPr="003E3915">
        <w:rPr>
          <w:sz w:val="28"/>
          <w:szCs w:val="28"/>
        </w:rPr>
        <w:t>, тоді</w:t>
      </w:r>
      <w:r w:rsidRPr="003E3915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Квадрант характеристики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0960EE">
        <w:rPr>
          <w:rFonts w:ascii="Times New Roman" w:hAnsi="Times New Roman" w:cs="Times New Roman"/>
          <w:sz w:val="28"/>
          <w:szCs w:val="28"/>
        </w:rPr>
        <w:t>рис.</w:t>
      </w:r>
      <w:r>
        <w:rPr>
          <w:rFonts w:ascii="Times New Roman" w:hAnsi="Times New Roman" w:cs="Times New Roman"/>
          <w:sz w:val="28"/>
          <w:szCs w:val="28"/>
        </w:rPr>
        <w:t>18)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цього ДЕ– третій </w:t>
      </w:r>
      <w:r w:rsidRPr="000960EE">
        <w:rPr>
          <w:rFonts w:ascii="Times New Roman" w:hAnsi="Times New Roman" w:cs="Times New Roman"/>
          <w:bCs/>
          <w:sz w:val="28"/>
          <w:szCs w:val="28"/>
        </w:rPr>
        <w:t>(</w:t>
      </w:r>
      <w:r w:rsidRPr="000960EE">
        <w:rPr>
          <w:rFonts w:ascii="Times New Roman" w:hAnsi="Times New Roman" w:cs="Times New Roman"/>
          <w:b/>
          <w:sz w:val="28"/>
          <w:szCs w:val="28"/>
        </w:rPr>
        <w:t>III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), а режим </w:t>
      </w:r>
      <w:r w:rsidRPr="000960EE">
        <w:rPr>
          <w:rFonts w:ascii="Times New Roman" w:hAnsi="Times New Roman" w:cs="Times New Roman"/>
          <w:sz w:val="28"/>
          <w:szCs w:val="28"/>
        </w:rPr>
        <w:t>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на відкривання</w:t>
      </w:r>
      <w:r w:rsidRPr="000960EE">
        <w:rPr>
          <w:rFonts w:ascii="Times New Roman" w:hAnsi="Times New Roman" w:cs="Times New Roman"/>
          <w:sz w:val="28"/>
          <w:szCs w:val="28"/>
        </w:rPr>
        <w:t>».</w:t>
      </w:r>
    </w:p>
    <w:p w14:paraId="645F9FD4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триполюсний ДО послідовного типу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VD3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вихідну гілку в зворотному напрямку разом з резистором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 </w:t>
      </w:r>
      <w:r>
        <w:rPr>
          <w:sz w:val="28"/>
          <w:szCs w:val="28"/>
        </w:rPr>
        <w:t xml:space="preserve">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346411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>
        <w:rPr>
          <w:sz w:val="28"/>
          <w:szCs w:val="28"/>
        </w:rPr>
        <w:lastRenderedPageBreak/>
        <w:t>(рис.19).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noProof/>
          <w:lang w:val="en-US"/>
        </w:rPr>
        <w:drawing>
          <wp:inline distT="0" distB="0" distL="0" distR="0" wp14:anchorId="2C767A46" wp14:editId="583DA153">
            <wp:extent cx="6332855" cy="2494915"/>
            <wp:effectExtent l="0" t="0" r="0" b="635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7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4949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3837470" w14:textId="77777777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ДО без діода – це триполюсний лінійний елемент 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характеристику якого для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346411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зображено на рис.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0960EE">
        <w:rPr>
          <w:rFonts w:ascii="Times New Roman" w:hAnsi="Times New Roman" w:cs="Times New Roman"/>
          <w:sz w:val="28"/>
          <w:szCs w:val="28"/>
        </w:rPr>
        <w:t xml:space="preserve"> суцільною лінією. Якщо в характеристиці ЛЕ утяти її час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тину, яка розташована в верхній півплощині, отри</w:t>
      </w:r>
      <w:r>
        <w:rPr>
          <w:rFonts w:ascii="Times New Roman" w:hAnsi="Times New Roman" w:cs="Times New Roman"/>
          <w:sz w:val="28"/>
          <w:szCs w:val="28"/>
        </w:rPr>
        <w:t>маємо таку характеристику цього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 (рис.20), для якої значення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 w:rsidRPr="003524DB">
        <w:rPr>
          <w:b/>
          <w:bCs/>
          <w:sz w:val="32"/>
          <w:szCs w:val="32"/>
        </w:rPr>
        <w:t>=(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3524DB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3524DB">
        <w:rPr>
          <w:b/>
          <w:bCs/>
          <w:sz w:val="32"/>
          <w:szCs w:val="32"/>
        </w:rPr>
        <w:t>)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3524DB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, а </w:t>
      </w:r>
      <w:r>
        <w:rPr>
          <w:b/>
          <w:bCs/>
          <w:sz w:val="32"/>
          <w:szCs w:val="32"/>
        </w:rPr>
        <w:t>к=1/</w:t>
      </w:r>
      <w:r w:rsidRPr="000566F9">
        <w:rPr>
          <w:b/>
          <w:bCs/>
          <w:sz w:val="32"/>
          <w:szCs w:val="32"/>
        </w:rPr>
        <w:t>{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0566F9">
        <w:rPr>
          <w:b/>
          <w:bCs/>
          <w:sz w:val="32"/>
          <w:szCs w:val="32"/>
        </w:rPr>
        <w:t>+</w:t>
      </w:r>
      <w:r w:rsidRPr="003524D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+</w:t>
      </w:r>
      <w:r w:rsidRPr="003524D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0566F9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 2</w:t>
      </w:r>
      <w:r w:rsidRPr="000566F9">
        <w:rPr>
          <w:b/>
          <w:bCs/>
          <w:sz w:val="32"/>
          <w:szCs w:val="32"/>
        </w:rPr>
        <w:t>}</w:t>
      </w:r>
      <w:r>
        <w:rPr>
          <w:sz w:val="28"/>
          <w:szCs w:val="28"/>
        </w:rPr>
        <w:t xml:space="preserve">, а якщо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=0</w:t>
      </w:r>
      <w:r w:rsidRPr="003E3915">
        <w:rPr>
          <w:sz w:val="28"/>
          <w:szCs w:val="28"/>
        </w:rPr>
        <w:t>, тоді</w:t>
      </w:r>
      <w:r w:rsidRPr="003E3915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>.</w:t>
      </w:r>
      <w:r w:rsidRPr="004C0C1D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Квадрант характеристики</w:t>
      </w:r>
      <w:r w:rsidRPr="00996BC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(рис.20)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цього ДЕ </w:t>
      </w:r>
      <w:r w:rsidRPr="000960EE">
        <w:rPr>
          <w:rFonts w:ascii="Times New Roman" w:hAnsi="Times New Roman" w:cs="Times New Roman"/>
          <w:sz w:val="28"/>
          <w:szCs w:val="28"/>
        </w:rPr>
        <w:t xml:space="preserve"> – третій </w:t>
      </w:r>
      <w:r w:rsidRPr="000960EE">
        <w:rPr>
          <w:rFonts w:ascii="Times New Roman" w:hAnsi="Times New Roman" w:cs="Times New Roman"/>
          <w:bCs/>
          <w:sz w:val="28"/>
          <w:szCs w:val="28"/>
        </w:rPr>
        <w:t>(</w:t>
      </w:r>
      <w:r w:rsidRPr="000960EE">
        <w:rPr>
          <w:rFonts w:ascii="Times New Roman" w:hAnsi="Times New Roman" w:cs="Times New Roman"/>
          <w:b/>
          <w:sz w:val="28"/>
          <w:szCs w:val="28"/>
        </w:rPr>
        <w:t>III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), а режим </w:t>
      </w:r>
      <w:r w:rsidRPr="000960EE">
        <w:rPr>
          <w:rFonts w:ascii="Times New Roman" w:hAnsi="Times New Roman" w:cs="Times New Roman"/>
          <w:sz w:val="28"/>
          <w:szCs w:val="28"/>
        </w:rPr>
        <w:t>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на закривання</w:t>
      </w:r>
      <w:r w:rsidRPr="000960EE">
        <w:rPr>
          <w:rFonts w:ascii="Times New Roman" w:hAnsi="Times New Roman" w:cs="Times New Roman"/>
          <w:sz w:val="28"/>
          <w:szCs w:val="28"/>
        </w:rPr>
        <w:t>».</w:t>
      </w:r>
    </w:p>
    <w:p w14:paraId="2516C029" w14:textId="77777777" w:rsidR="00152503" w:rsidRPr="000960EE" w:rsidRDefault="00152503" w:rsidP="00152503">
      <w:pPr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двополюсний ДО послідовного типу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VD3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вихідну гілку в зворотному напрямку при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  <w:lang w:val="ru-RU"/>
        </w:rPr>
        <w:t>21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  <w:r w:rsidRPr="000960EE">
        <w:t xml:space="preserve"> </w:t>
      </w:r>
    </w:p>
    <w:p w14:paraId="74D6A5B4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4F62DB72" wp14:editId="1E898CA4">
            <wp:extent cx="6332855" cy="1445260"/>
            <wp:effectExtent l="0" t="0" r="0" b="2540"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1445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99FEF29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ДО без діода – це двополюсний лінійний елемент ЛЕ, для якого маємо: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=к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>та</w:t>
      </w:r>
      <w:r w:rsidRPr="00616A5E">
        <w:rPr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к=1/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це рівняння прямої лінії, яка перетинає вісь абсцис в точці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Якщо в цій характеристиці ЛЕ узяти  її частину, яка розташована в верхній півплощині, отримаємо характеристику цього двополюсного ДЕ (рис.</w:t>
      </w:r>
      <w:r>
        <w:rPr>
          <w:rFonts w:ascii="Times New Roman" w:hAnsi="Times New Roman" w:cs="Times New Roman"/>
          <w:sz w:val="28"/>
          <w:szCs w:val="28"/>
        </w:rPr>
        <w:t>22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для якої значення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 w:rsidRPr="003524DB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</w:rPr>
        <w:t>0</w:t>
      </w:r>
      <w:r w:rsidRPr="003524DB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, а </w:t>
      </w:r>
      <w:r>
        <w:rPr>
          <w:b/>
          <w:bCs/>
          <w:sz w:val="32"/>
          <w:szCs w:val="32"/>
        </w:rPr>
        <w:t>к=1/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 xml:space="preserve">. </w:t>
      </w:r>
      <w:r w:rsidRPr="00550738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37A6F301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варіанти побудови триполюсних ДО послідовного типу комбінованих. Теоретично існує 8 варіантів схем: існують 4 варіанти схем триполюсних ДО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послідов</w:t>
      </w:r>
      <w:proofErr w:type="spellEnd"/>
      <w:r w:rsidRPr="0022023E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ного типу з включенням діода во вхідну гілку, в кожній з яких можемо додатково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підк</w:t>
      </w:r>
      <w:r w:rsidRPr="0022023E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лючити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 вихідну гілку ще один діод в прямому або в зворотному напрямку. Чотири ва</w:t>
      </w:r>
      <w:r w:rsidRPr="0022023E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ріанти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 восьми можливих одразу відпадають, тому що для схем ДО, що представлено на рис.</w:t>
      </w:r>
      <w:r>
        <w:rPr>
          <w:rFonts w:ascii="Times New Roman" w:hAnsi="Times New Roman" w:cs="Times New Roman"/>
          <w:sz w:val="28"/>
          <w:szCs w:val="28"/>
        </w:rPr>
        <w:t>13 та рис.17</w:t>
      </w:r>
      <w:r w:rsidRPr="000960EE">
        <w:rPr>
          <w:rFonts w:ascii="Times New Roman" w:hAnsi="Times New Roman" w:cs="Times New Roman"/>
          <w:sz w:val="28"/>
          <w:szCs w:val="28"/>
        </w:rPr>
        <w:t>, немає сенсу підключати додатково діод в вихідну гілку, тому що та</w:t>
      </w:r>
      <w:r w:rsidRPr="0022023E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ке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підключення або нічого не змінить в характеристиці ДО, або вихідний струм буде по</w:t>
      </w:r>
      <w:r w:rsidRPr="0022023E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стійно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дорівнювати нулю (характеристики  розташовані тільки в одній півплощині). Для схеми ДО, що представлена на рис.</w:t>
      </w:r>
      <w:r>
        <w:rPr>
          <w:rFonts w:ascii="Times New Roman" w:hAnsi="Times New Roman" w:cs="Times New Roman"/>
          <w:sz w:val="28"/>
          <w:szCs w:val="28"/>
          <w:lang w:val="ru-RU"/>
        </w:rPr>
        <w:t>15</w:t>
      </w:r>
      <w:r w:rsidRPr="000960EE">
        <w:rPr>
          <w:rFonts w:ascii="Times New Roman" w:hAnsi="Times New Roman" w:cs="Times New Roman"/>
          <w:sz w:val="28"/>
          <w:szCs w:val="28"/>
        </w:rPr>
        <w:t>, немає сенсу підключати додатково діод в вихідну гілку в зворотному напрямку, тому що зрізування частини цієї характеристики, яка роз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ташована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у верхній півплощині, перетворить її в характеристику двополюсного ДО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пос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лідовного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типу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 вихідну гіл</w:t>
      </w:r>
      <w:r>
        <w:rPr>
          <w:rFonts w:ascii="Times New Roman" w:hAnsi="Times New Roman" w:cs="Times New Roman"/>
          <w:sz w:val="28"/>
          <w:szCs w:val="28"/>
        </w:rPr>
        <w:t xml:space="preserve">ку в зворотному напрямку (рис.22). </w:t>
      </w:r>
      <w:r>
        <w:rPr>
          <w:rFonts w:ascii="Times New Roman" w:hAnsi="Times New Roman" w:cs="Times New Roman"/>
          <w:sz w:val="28"/>
          <w:szCs w:val="28"/>
          <w:lang w:val="ru-RU"/>
        </w:rPr>
        <w:t>Та-кож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для сх</w:t>
      </w:r>
      <w:r>
        <w:rPr>
          <w:rFonts w:ascii="Times New Roman" w:hAnsi="Times New Roman" w:cs="Times New Roman"/>
          <w:sz w:val="28"/>
          <w:szCs w:val="28"/>
        </w:rPr>
        <w:t>еми ДО, що представлена на рис.17</w:t>
      </w:r>
      <w:r w:rsidRPr="000960EE">
        <w:rPr>
          <w:rFonts w:ascii="Times New Roman" w:hAnsi="Times New Roman" w:cs="Times New Roman"/>
          <w:sz w:val="28"/>
          <w:szCs w:val="28"/>
        </w:rPr>
        <w:t>, немає сенсу підключати додатково діод в вихідну гілку в прямому напрямку, тому що зрізування частини цієї характеристики, яка розташована у нижній півплощині, перетворить її в характеристику двополюс</w:t>
      </w:r>
      <w:r>
        <w:rPr>
          <w:rFonts w:ascii="Times New Roman" w:hAnsi="Times New Roman" w:cs="Times New Roman"/>
          <w:sz w:val="28"/>
          <w:szCs w:val="28"/>
        </w:rPr>
        <w:t>но</w:t>
      </w:r>
      <w:r w:rsidRPr="000960EE">
        <w:rPr>
          <w:rFonts w:ascii="Times New Roman" w:hAnsi="Times New Roman" w:cs="Times New Roman"/>
          <w:sz w:val="28"/>
          <w:szCs w:val="28"/>
        </w:rPr>
        <w:t xml:space="preserve">го ДО послідовного типу з включенням </w:t>
      </w:r>
      <w:proofErr w:type="gramStart"/>
      <w:r w:rsidRPr="000960EE">
        <w:rPr>
          <w:rFonts w:ascii="Times New Roman" w:hAnsi="Times New Roman" w:cs="Times New Roman"/>
          <w:sz w:val="28"/>
          <w:szCs w:val="28"/>
        </w:rPr>
        <w:t xml:space="preserve">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0960EE">
        <w:rPr>
          <w:rFonts w:ascii="Times New Roman" w:hAnsi="Times New Roman" w:cs="Times New Roman"/>
          <w:sz w:val="28"/>
          <w:szCs w:val="28"/>
        </w:rPr>
        <w:t xml:space="preserve"> вихідну </w:t>
      </w:r>
      <w:r>
        <w:rPr>
          <w:rFonts w:ascii="Times New Roman" w:hAnsi="Times New Roman" w:cs="Times New Roman"/>
          <w:sz w:val="28"/>
          <w:szCs w:val="28"/>
        </w:rPr>
        <w:t>гілку в прямому напрямку (рис.16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1AC5318D" w14:textId="77777777" w:rsidR="00152503" w:rsidRPr="000960EE" w:rsidRDefault="00152503" w:rsidP="001525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Таким чином, залишається тільки два варіанти схем, що використовуються.</w:t>
      </w:r>
    </w:p>
    <w:p w14:paraId="1A0AACF1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1DE53C75" wp14:editId="7E4D15EA">
            <wp:extent cx="6332855" cy="2402205"/>
            <wp:effectExtent l="0" t="0" r="0" b="0"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402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6994E4D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921B5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Розглянемо триполюсний ДО послідовного типу комбінований (з включенням во вхід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ну гілку замість </w:t>
      </w:r>
      <w:r w:rsidRPr="00F921B5">
        <w:rPr>
          <w:rFonts w:ascii="Times New Roman" w:hAnsi="Times New Roman" w:cs="Times New Roman"/>
          <w:sz w:val="28"/>
          <w:szCs w:val="28"/>
        </w:rPr>
        <w:t xml:space="preserve">резистору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VD11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зворотному напрямку 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7C7167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32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22  </w:t>
      </w:r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Pr="00F921B5">
        <w:rPr>
          <w:rFonts w:ascii="Times New Roman" w:hAnsi="Times New Roman" w:cs="Times New Roman"/>
          <w:sz w:val="28"/>
          <w:szCs w:val="28"/>
        </w:rPr>
        <w:t>та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VD31 </w:t>
      </w:r>
      <w:r w:rsidRPr="000960EE">
        <w:rPr>
          <w:rFonts w:ascii="Times New Roman" w:hAnsi="Times New Roman" w:cs="Times New Roman"/>
          <w:bCs/>
          <w:sz w:val="28"/>
          <w:szCs w:val="28"/>
        </w:rPr>
        <w:t>в вихідну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гілку в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прямому напрямку). Схему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тако</w:t>
      </w:r>
      <w:r>
        <w:rPr>
          <w:rFonts w:ascii="Times New Roman" w:hAnsi="Times New Roman" w:cs="Times New Roman"/>
          <w:bCs/>
          <w:sz w:val="28"/>
          <w:szCs w:val="28"/>
        </w:rPr>
        <w:t xml:space="preserve">го </w:t>
      </w:r>
      <w:r>
        <w:rPr>
          <w:rFonts w:ascii="Times New Roman" w:hAnsi="Times New Roman" w:cs="Times New Roman"/>
          <w:bCs/>
          <w:sz w:val="28"/>
          <w:szCs w:val="28"/>
        </w:rPr>
        <w:lastRenderedPageBreak/>
        <w:t>ДО представлено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на рис.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23</w:t>
      </w:r>
      <w:r w:rsidRPr="000960EE">
        <w:rPr>
          <w:rFonts w:ascii="Times New Roman" w:hAnsi="Times New Roman" w:cs="Times New Roman"/>
          <w:bCs/>
          <w:sz w:val="28"/>
          <w:szCs w:val="28"/>
        </w:rPr>
        <w:t>, а його характеристика (рис.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24</w:t>
      </w:r>
      <w:r w:rsidRPr="000960EE">
        <w:rPr>
          <w:rFonts w:ascii="Times New Roman" w:hAnsi="Times New Roman" w:cs="Times New Roman"/>
          <w:bCs/>
          <w:sz w:val="28"/>
          <w:szCs w:val="28"/>
        </w:rPr>
        <w:t>) отримана з характеристики рис.</w:t>
      </w:r>
      <w:r>
        <w:rPr>
          <w:rFonts w:ascii="Times New Roman" w:hAnsi="Times New Roman" w:cs="Times New Roman"/>
          <w:bCs/>
          <w:sz w:val="28"/>
          <w:szCs w:val="28"/>
        </w:rPr>
        <w:t>6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зрізуванням її частини, розташованої в нижній півплощині. Значення параметрів характ</w:t>
      </w:r>
      <w:r>
        <w:rPr>
          <w:rFonts w:ascii="Times New Roman" w:hAnsi="Times New Roman" w:cs="Times New Roman"/>
          <w:bCs/>
          <w:sz w:val="28"/>
          <w:szCs w:val="28"/>
        </w:rPr>
        <w:t xml:space="preserve">еристики такого ДО, які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легко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отрим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уються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 формул для триполюсного ДО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пос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лідовного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типу з включенням діода во вхідну гілку в зворотному напрямку, наступні: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32</w:t>
      </w:r>
      <w:r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7C7167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32</w:t>
      </w:r>
      <w:r>
        <w:rPr>
          <w:b/>
          <w:bCs/>
          <w:sz w:val="32"/>
          <w:szCs w:val="32"/>
        </w:rPr>
        <w:t xml:space="preserve">) </w:t>
      </w:r>
      <w:r w:rsidRPr="00E64F11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7C7167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32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32</w:t>
      </w:r>
      <w:r>
        <w:rPr>
          <w:b/>
          <w:bCs/>
          <w:sz w:val="32"/>
          <w:szCs w:val="32"/>
        </w:rPr>
        <w:t>).</w:t>
      </w:r>
      <w:r>
        <w:rPr>
          <w:bCs/>
          <w:sz w:val="28"/>
          <w:szCs w:val="28"/>
        </w:rPr>
        <w:t xml:space="preserve">  </w:t>
      </w:r>
    </w:p>
    <w:p w14:paraId="625DB504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Розглянемо триполюсний ДО послідовного типу комбінований (з включенням во вхід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ну гілку замість </w:t>
      </w:r>
      <w:r w:rsidRPr="00F921B5">
        <w:rPr>
          <w:rFonts w:ascii="Times New Roman" w:hAnsi="Times New Roman" w:cs="Times New Roman"/>
          <w:sz w:val="28"/>
          <w:szCs w:val="28"/>
        </w:rPr>
        <w:t xml:space="preserve">резистору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>VD1</w:t>
      </w:r>
      <w:r>
        <w:rPr>
          <w:rFonts w:ascii="Times New Roman" w:hAnsi="Times New Roman" w:cs="Times New Roman"/>
          <w:b/>
          <w:sz w:val="28"/>
          <w:szCs w:val="28"/>
        </w:rPr>
        <w:t>2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bCs/>
          <w:sz w:val="28"/>
          <w:szCs w:val="28"/>
        </w:rPr>
        <w:t>прямому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напрямку 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32 </w:t>
      </w:r>
      <w:r>
        <w:rPr>
          <w:sz w:val="28"/>
          <w:szCs w:val="28"/>
        </w:rPr>
        <w:t xml:space="preserve">і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22  </w:t>
      </w:r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Pr="00F921B5">
        <w:rPr>
          <w:rFonts w:ascii="Times New Roman" w:hAnsi="Times New Roman" w:cs="Times New Roman"/>
          <w:sz w:val="28"/>
          <w:szCs w:val="28"/>
        </w:rPr>
        <w:t>та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 включенням діоду </w:t>
      </w:r>
      <w:r w:rsidRPr="000960EE">
        <w:rPr>
          <w:rFonts w:ascii="Times New Roman" w:hAnsi="Times New Roman" w:cs="Times New Roman"/>
          <w:b/>
          <w:sz w:val="28"/>
          <w:szCs w:val="28"/>
        </w:rPr>
        <w:t>VD3</w:t>
      </w:r>
      <w:r>
        <w:rPr>
          <w:rFonts w:ascii="Times New Roman" w:hAnsi="Times New Roman" w:cs="Times New Roman"/>
          <w:b/>
          <w:sz w:val="28"/>
          <w:szCs w:val="28"/>
        </w:rPr>
        <w:t>2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в вихідну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гілку в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зворотному</w:t>
      </w:r>
      <w:r>
        <w:rPr>
          <w:rFonts w:ascii="Times New Roman" w:hAnsi="Times New Roman" w:cs="Times New Roman"/>
          <w:bCs/>
          <w:sz w:val="28"/>
          <w:szCs w:val="28"/>
        </w:rPr>
        <w:t xml:space="preserve"> напрямку). Схему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тако</w:t>
      </w:r>
      <w:r>
        <w:rPr>
          <w:rFonts w:ascii="Times New Roman" w:hAnsi="Times New Roman" w:cs="Times New Roman"/>
          <w:bCs/>
          <w:sz w:val="28"/>
          <w:szCs w:val="28"/>
        </w:rPr>
        <w:t>го ДО представлено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на рис.</w:t>
      </w:r>
      <w:r>
        <w:rPr>
          <w:rFonts w:ascii="Times New Roman" w:hAnsi="Times New Roman" w:cs="Times New Roman"/>
          <w:bCs/>
          <w:sz w:val="28"/>
          <w:szCs w:val="28"/>
        </w:rPr>
        <w:t>25</w:t>
      </w:r>
      <w:r w:rsidRPr="000960EE">
        <w:rPr>
          <w:rFonts w:ascii="Times New Roman" w:hAnsi="Times New Roman" w:cs="Times New Roman"/>
          <w:bCs/>
          <w:sz w:val="28"/>
          <w:szCs w:val="28"/>
        </w:rPr>
        <w:t>, а його характеристика (рис.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26</w:t>
      </w:r>
      <w:r w:rsidRPr="000960EE">
        <w:rPr>
          <w:rFonts w:ascii="Times New Roman" w:hAnsi="Times New Roman" w:cs="Times New Roman"/>
          <w:bCs/>
          <w:sz w:val="28"/>
          <w:szCs w:val="28"/>
        </w:rPr>
        <w:t>) отримана з характеристики рис.</w:t>
      </w:r>
      <w:r>
        <w:rPr>
          <w:rFonts w:ascii="Times New Roman" w:hAnsi="Times New Roman" w:cs="Times New Roman"/>
          <w:bCs/>
          <w:sz w:val="28"/>
          <w:szCs w:val="28"/>
        </w:rPr>
        <w:t>8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зрізування</w:t>
      </w:r>
      <w:r>
        <w:rPr>
          <w:rFonts w:ascii="Times New Roman" w:hAnsi="Times New Roman" w:cs="Times New Roman"/>
          <w:bCs/>
          <w:sz w:val="28"/>
          <w:szCs w:val="28"/>
        </w:rPr>
        <w:t>м її частини, розташованої в верх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ній півплощині. Значення параметрів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харак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т</w:t>
      </w:r>
      <w:r>
        <w:rPr>
          <w:rFonts w:ascii="Times New Roman" w:hAnsi="Times New Roman" w:cs="Times New Roman"/>
          <w:bCs/>
          <w:sz w:val="28"/>
          <w:szCs w:val="28"/>
        </w:rPr>
        <w:t>еристики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такого ДО, які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легко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отрим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уються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 формул для триполюсного ДО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послідов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ного типу з включенням ді</w:t>
      </w:r>
      <w:r>
        <w:rPr>
          <w:rFonts w:ascii="Times New Roman" w:hAnsi="Times New Roman" w:cs="Times New Roman"/>
          <w:bCs/>
          <w:sz w:val="28"/>
          <w:szCs w:val="28"/>
        </w:rPr>
        <w:t>ода во вхідну гілку в прямому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напрямку, наступні: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32</w:t>
      </w:r>
      <w:r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7C7167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32</w:t>
      </w:r>
      <w:r>
        <w:rPr>
          <w:b/>
          <w:bCs/>
          <w:sz w:val="32"/>
          <w:szCs w:val="32"/>
        </w:rPr>
        <w:t xml:space="preserve">) </w:t>
      </w:r>
      <w:r w:rsidRPr="00E64F11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7C7167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32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32</w:t>
      </w:r>
      <w:r>
        <w:rPr>
          <w:b/>
          <w:bCs/>
          <w:sz w:val="32"/>
          <w:szCs w:val="32"/>
        </w:rPr>
        <w:t>).</w:t>
      </w:r>
      <w:r>
        <w:rPr>
          <w:bCs/>
          <w:sz w:val="28"/>
          <w:szCs w:val="28"/>
        </w:rPr>
        <w:t xml:space="preserve">  </w:t>
      </w:r>
    </w:p>
    <w:p w14:paraId="3FF63A83" w14:textId="77777777" w:rsidR="00152503" w:rsidRDefault="00152503" w:rsidP="00152503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6E4EA1CC" wp14:editId="59A20F9C">
            <wp:extent cx="6332855" cy="2713355"/>
            <wp:effectExtent l="0" t="0" r="0" b="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713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2F882F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Можемо перевірити правило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подвійного дзеркального відображення</w:t>
      </w:r>
      <w:r w:rsidRPr="000960EE">
        <w:rPr>
          <w:rFonts w:ascii="Times New Roman" w:hAnsi="Times New Roman" w:cs="Times New Roman"/>
          <w:sz w:val="28"/>
          <w:szCs w:val="28"/>
        </w:rPr>
        <w:t>» на цих двох триполюсних ДО послідовного типу комбінованих: порівняйте схеми рис.</w:t>
      </w:r>
      <w:r>
        <w:rPr>
          <w:rFonts w:ascii="Times New Roman" w:hAnsi="Times New Roman" w:cs="Times New Roman"/>
          <w:sz w:val="28"/>
          <w:szCs w:val="28"/>
          <w:lang w:val="ru-RU"/>
        </w:rPr>
        <w:t>23</w:t>
      </w:r>
      <w:r>
        <w:rPr>
          <w:rFonts w:ascii="Times New Roman" w:hAnsi="Times New Roman" w:cs="Times New Roman"/>
          <w:sz w:val="28"/>
          <w:szCs w:val="28"/>
        </w:rPr>
        <w:t xml:space="preserve"> та рис.</w:t>
      </w:r>
      <w:r>
        <w:rPr>
          <w:rFonts w:ascii="Times New Roman" w:hAnsi="Times New Roman" w:cs="Times New Roman"/>
          <w:sz w:val="28"/>
          <w:szCs w:val="28"/>
          <w:lang w:val="ru-RU"/>
        </w:rPr>
        <w:t>25</w:t>
      </w:r>
      <w:r>
        <w:rPr>
          <w:rFonts w:ascii="Times New Roman" w:hAnsi="Times New Roman" w:cs="Times New Roman"/>
          <w:sz w:val="28"/>
          <w:szCs w:val="28"/>
        </w:rPr>
        <w:t xml:space="preserve"> та їх характеристики (рис.24 та рис.26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0E884FB0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Тепер розглянемо паралельне з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’єднання двох </w:t>
      </w:r>
      <w:r w:rsidRPr="000960EE">
        <w:rPr>
          <w:rFonts w:ascii="Times New Roman" w:hAnsi="Times New Roman" w:cs="Times New Roman"/>
          <w:sz w:val="28"/>
          <w:szCs w:val="28"/>
        </w:rPr>
        <w:t>триполюсних ДО послідовного типу ком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бінованих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, які було представлено на рисунках </w:t>
      </w:r>
      <w:r>
        <w:rPr>
          <w:rFonts w:ascii="Times New Roman" w:hAnsi="Times New Roman" w:cs="Times New Roman"/>
          <w:sz w:val="28"/>
          <w:szCs w:val="28"/>
          <w:lang w:val="ru-RU"/>
        </w:rPr>
        <w:t>23</w:t>
      </w:r>
      <w:r>
        <w:rPr>
          <w:rFonts w:ascii="Times New Roman" w:hAnsi="Times New Roman" w:cs="Times New Roman"/>
          <w:sz w:val="28"/>
          <w:szCs w:val="28"/>
        </w:rPr>
        <w:t xml:space="preserve"> та 25 (рис.27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1E65D9E6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393DC14B" wp14:editId="112D2A1F">
            <wp:extent cx="6332855" cy="4025265"/>
            <wp:effectExtent l="0" t="0" r="0" b="0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4025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65008E" w14:textId="77777777" w:rsidR="00152503" w:rsidRPr="00EC5DC2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Оскільки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 w:rsidRPr="006A130D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2</w:t>
      </w:r>
      <w:r w:rsidRPr="001756DC">
        <w:rPr>
          <w:b/>
          <w:bCs/>
          <w:sz w:val="32"/>
          <w:szCs w:val="32"/>
          <w:vertAlign w:val="subscript"/>
          <w:lang w:val="ru-RU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(маємо арифметичний суматор струмів паралельної типу), то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ра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0960EE">
        <w:rPr>
          <w:rFonts w:ascii="Times New Roman" w:hAnsi="Times New Roman" w:cs="Times New Roman"/>
          <w:sz w:val="28"/>
          <w:szCs w:val="28"/>
        </w:rPr>
        <w:t>теристика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схеми з двох ДО може бути отримана, як арифметична сума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арактерис</w:t>
      </w:r>
      <w:proofErr w:type="spellEnd"/>
      <w:r>
        <w:rPr>
          <w:rFonts w:ascii="Times New Roman" w:hAnsi="Times New Roman" w:cs="Times New Roman"/>
          <w:sz w:val="28"/>
          <w:szCs w:val="28"/>
        </w:rPr>
        <w:t>-тик цих двох ДО (рис.</w:t>
      </w:r>
      <w:r>
        <w:rPr>
          <w:rFonts w:ascii="Times New Roman" w:hAnsi="Times New Roman" w:cs="Times New Roman"/>
          <w:sz w:val="28"/>
          <w:szCs w:val="28"/>
          <w:lang w:val="ru-RU"/>
        </w:rPr>
        <w:t>28</w:t>
      </w:r>
      <w:r>
        <w:rPr>
          <w:rFonts w:ascii="Times New Roman" w:hAnsi="Times New Roman" w:cs="Times New Roman"/>
          <w:sz w:val="28"/>
          <w:szCs w:val="28"/>
        </w:rPr>
        <w:t>).</w:t>
      </w:r>
    </w:p>
    <w:p w14:paraId="71D323AC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5DC2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того, щоб сумарна характеристика не мала зламу в точці [0,0], необхідно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забезпе</w:t>
      </w:r>
      <w:r w:rsidRPr="00EC5DC2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чити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рівність значень коефіцієнтів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1</w:t>
      </w:r>
      <w:r w:rsidRPr="00B51D7D"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 xml:space="preserve">та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 xml:space="preserve">2 </w:t>
      </w:r>
      <w:r>
        <w:rPr>
          <w:sz w:val="28"/>
          <w:szCs w:val="28"/>
        </w:rPr>
        <w:t>(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=к</w:t>
      </w:r>
      <w:r>
        <w:rPr>
          <w:sz w:val="28"/>
          <w:szCs w:val="28"/>
        </w:rPr>
        <w:t>)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B51D7D">
        <w:rPr>
          <w:sz w:val="28"/>
          <w:szCs w:val="28"/>
        </w:rPr>
        <w:t>тоб</w:t>
      </w:r>
      <w:r>
        <w:rPr>
          <w:sz w:val="28"/>
          <w:szCs w:val="28"/>
        </w:rPr>
        <w:t>т</w:t>
      </w:r>
      <w:r w:rsidRPr="00B51D7D">
        <w:rPr>
          <w:sz w:val="28"/>
          <w:szCs w:val="28"/>
        </w:rPr>
        <w:t xml:space="preserve">о </w:t>
      </w:r>
      <w:r>
        <w:rPr>
          <w:sz w:val="28"/>
          <w:szCs w:val="28"/>
        </w:rPr>
        <w:t xml:space="preserve">обрати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32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3, </w:t>
      </w:r>
      <w:r w:rsidRPr="000960EE">
        <w:rPr>
          <w:rFonts w:ascii="Times New Roman" w:hAnsi="Times New Roman" w:cs="Times New Roman"/>
          <w:sz w:val="28"/>
          <w:szCs w:val="28"/>
        </w:rPr>
        <w:t>і тоді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маємо сумарну </w:t>
      </w:r>
      <w:r>
        <w:rPr>
          <w:rFonts w:ascii="Times New Roman" w:hAnsi="Times New Roman" w:cs="Times New Roman"/>
          <w:sz w:val="28"/>
          <w:szCs w:val="28"/>
        </w:rPr>
        <w:t xml:space="preserve">елементарну нелінійну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характеристику </w:t>
      </w:r>
      <w:r>
        <w:rPr>
          <w:rFonts w:ascii="Times New Roman" w:hAnsi="Times New Roman" w:cs="Times New Roman"/>
          <w:sz w:val="28"/>
          <w:szCs w:val="28"/>
        </w:rPr>
        <w:t xml:space="preserve">(вже </w:t>
      </w:r>
      <w:r w:rsidRPr="000960EE">
        <w:rPr>
          <w:rFonts w:ascii="Times New Roman" w:hAnsi="Times New Roman" w:cs="Times New Roman"/>
          <w:sz w:val="28"/>
          <w:szCs w:val="28"/>
        </w:rPr>
        <w:t>без зламу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для якої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к=1/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>,</w:t>
      </w:r>
      <w:r w:rsidRPr="00F9682B">
        <w:rPr>
          <w:b/>
          <w:bCs/>
          <w:sz w:val="32"/>
          <w:szCs w:val="32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F9682B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F9682B">
        <w:rPr>
          <w:sz w:val="28"/>
          <w:szCs w:val="28"/>
        </w:rPr>
        <w:t>,</w:t>
      </w:r>
      <w:r>
        <w:rPr>
          <w:b/>
          <w:bCs/>
          <w:sz w:val="32"/>
          <w:szCs w:val="32"/>
        </w:rPr>
        <w:t xml:space="preserve">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F9682B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F9682B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7C7167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 xml:space="preserve">) </w:t>
      </w:r>
      <w:r w:rsidRPr="00E64F11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7C7167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F9682B">
        <w:rPr>
          <w:sz w:val="28"/>
          <w:szCs w:val="28"/>
        </w:rPr>
        <w:t xml:space="preserve"> </w:t>
      </w:r>
      <w:r>
        <w:rPr>
          <w:sz w:val="28"/>
          <w:szCs w:val="28"/>
        </w:rPr>
        <w:t>(рис.29)</w:t>
      </w:r>
      <w:r>
        <w:rPr>
          <w:b/>
          <w:bCs/>
          <w:sz w:val="32"/>
          <w:szCs w:val="32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Оскільки при любому значенні напруги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852C84">
        <w:rPr>
          <w:sz w:val="28"/>
          <w:szCs w:val="28"/>
        </w:rPr>
        <w:t>один</w:t>
      </w:r>
      <w:r>
        <w:rPr>
          <w:sz w:val="28"/>
          <w:szCs w:val="28"/>
        </w:rPr>
        <w:t xml:space="preserve"> із струмів (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 xml:space="preserve"> або </w:t>
      </w:r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2</w:t>
      </w:r>
      <w:r>
        <w:rPr>
          <w:sz w:val="28"/>
          <w:szCs w:val="28"/>
        </w:rPr>
        <w:t>)</w:t>
      </w:r>
      <w:r w:rsidRPr="00B3415A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завжди дорівнює нулю, можемо замість двох резисторів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використати лише один (рис.30</w:t>
      </w:r>
      <w:r w:rsidRPr="000960EE">
        <w:rPr>
          <w:rFonts w:ascii="Times New Roman" w:hAnsi="Times New Roman" w:cs="Times New Roman"/>
          <w:sz w:val="28"/>
          <w:szCs w:val="28"/>
        </w:rPr>
        <w:t>).Такий ДО має назву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ДО мостового типу</w:t>
      </w:r>
      <w:r>
        <w:rPr>
          <w:rFonts w:ascii="Times New Roman" w:hAnsi="Times New Roman" w:cs="Times New Roman"/>
          <w:sz w:val="28"/>
          <w:szCs w:val="28"/>
        </w:rPr>
        <w:t>», і тому триполюсні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 послідовного типу комбіно</w:t>
      </w:r>
      <w:r>
        <w:rPr>
          <w:rFonts w:ascii="Times New Roman" w:hAnsi="Times New Roman" w:cs="Times New Roman"/>
          <w:sz w:val="28"/>
          <w:szCs w:val="28"/>
        </w:rPr>
        <w:t>вані</w:t>
      </w:r>
      <w:r w:rsidRPr="000960EE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рис.23 та рис.25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) інколи узивають </w:t>
      </w:r>
      <w:r w:rsidRPr="000960EE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напівмостові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ДО</w:t>
      </w:r>
      <w:r w:rsidRPr="000960EE">
        <w:rPr>
          <w:rFonts w:ascii="Times New Roman" w:hAnsi="Times New Roman" w:cs="Times New Roman"/>
          <w:sz w:val="28"/>
          <w:szCs w:val="28"/>
        </w:rPr>
        <w:t>».</w:t>
      </w:r>
    </w:p>
    <w:p w14:paraId="4C0C6064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0CB5B2DE" wp14:editId="319BACB1">
            <wp:extent cx="6332855" cy="5271770"/>
            <wp:effectExtent l="0" t="0" r="0" b="508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5271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DAAD2E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резистор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відсутній  (опір резистора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дорівнює нулю), тоді значення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кутово</w:t>
      </w:r>
      <w:proofErr w:type="spellEnd"/>
      <w:r>
        <w:rPr>
          <w:rFonts w:ascii="Times New Roman" w:hAnsi="Times New Roman" w:cs="Times New Roman"/>
          <w:sz w:val="28"/>
          <w:szCs w:val="28"/>
        </w:rPr>
        <w:t>-го коефіцієнта</w:t>
      </w:r>
      <w:r w:rsidRPr="00BD527E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  <w:lang w:val="en-US"/>
        </w:rPr>
        <w:t>c</w:t>
      </w:r>
      <w:r>
        <w:rPr>
          <w:b/>
          <w:bCs/>
          <w:sz w:val="32"/>
          <w:szCs w:val="32"/>
          <w:vertAlign w:val="superscript"/>
        </w:rPr>
        <w:t xml:space="preserve"> </w:t>
      </w:r>
      <w:r>
        <w:rPr>
          <w:sz w:val="28"/>
          <w:szCs w:val="28"/>
        </w:rPr>
        <w:t xml:space="preserve">і значення </w:t>
      </w:r>
      <w:r w:rsidRPr="007F2216">
        <w:rPr>
          <w:sz w:val="28"/>
          <w:szCs w:val="28"/>
        </w:rPr>
        <w:t>напруг</w:t>
      </w:r>
      <w:r>
        <w:rPr>
          <w:sz w:val="28"/>
          <w:szCs w:val="28"/>
        </w:rPr>
        <w:t>и</w:t>
      </w:r>
      <w:r w:rsidRPr="007F2216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  <w:lang w:val="en-US"/>
        </w:rPr>
        <w:t>c</w:t>
      </w:r>
      <w:proofErr w:type="spellEnd"/>
      <w:r>
        <w:rPr>
          <w:sz w:val="28"/>
          <w:szCs w:val="28"/>
        </w:rPr>
        <w:t xml:space="preserve">: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  <w:lang w:val="en-US"/>
        </w:rPr>
        <w:t>c</w:t>
      </w:r>
      <w:r>
        <w:rPr>
          <w:b/>
          <w:bCs/>
          <w:sz w:val="32"/>
          <w:szCs w:val="32"/>
        </w:rPr>
        <w:t>=1/(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7F2216">
        <w:rPr>
          <w:b/>
          <w:bCs/>
          <w:sz w:val="32"/>
          <w:szCs w:val="32"/>
        </w:rPr>
        <w:t xml:space="preserve"> </w:t>
      </w:r>
      <w:r w:rsidRPr="00FF6B7B">
        <w:rPr>
          <w:sz w:val="28"/>
          <w:szCs w:val="28"/>
        </w:rPr>
        <w:t>та</w:t>
      </w:r>
      <w:r w:rsidRPr="007F2216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r>
        <w:rPr>
          <w:b/>
          <w:bCs/>
          <w:sz w:val="32"/>
          <w:szCs w:val="32"/>
          <w:vertAlign w:val="superscript"/>
          <w:lang w:val="en-US"/>
        </w:rPr>
        <w:t>c</w:t>
      </w:r>
      <w:proofErr w:type="spellEnd"/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0</m:t>
        </m:r>
      </m:oMath>
      <w:r w:rsidRPr="007F2216">
        <w:rPr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к </w:t>
      </w:r>
      <w:r w:rsidRPr="000960EE">
        <w:rPr>
          <w:rFonts w:ascii="Times New Roman" w:hAnsi="Times New Roman" w:cs="Times New Roman"/>
          <w:sz w:val="28"/>
          <w:szCs w:val="28"/>
        </w:rPr>
        <w:t>дорівнює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нескінчен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ності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і маємо харак</w:t>
      </w:r>
      <w:r>
        <w:rPr>
          <w:rFonts w:ascii="Times New Roman" w:hAnsi="Times New Roman" w:cs="Times New Roman"/>
          <w:sz w:val="28"/>
          <w:szCs w:val="28"/>
        </w:rPr>
        <w:t>теристику такого ДО мостового ти</w:t>
      </w:r>
      <w:r w:rsidRPr="000960EE">
        <w:rPr>
          <w:rFonts w:ascii="Times New Roman" w:hAnsi="Times New Roman" w:cs="Times New Roman"/>
          <w:sz w:val="28"/>
          <w:szCs w:val="28"/>
        </w:rPr>
        <w:t>пу, для якої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>
        <w:rPr>
          <w:sz w:val="28"/>
          <w:szCs w:val="28"/>
        </w:rPr>
        <w:t>,</w:t>
      </w:r>
      <w:r w:rsidRPr="00F9682B">
        <w:rPr>
          <w:b/>
          <w:bCs/>
          <w:sz w:val="32"/>
          <w:szCs w:val="32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F9682B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21</w:t>
      </w:r>
      <w:r w:rsidRPr="00F9682B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=0</w:t>
      </w:r>
      <w:r w:rsidRPr="00F9682B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7C7167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22</w:t>
      </w:r>
      <w:r>
        <w:rPr>
          <w:b/>
          <w:bCs/>
          <w:sz w:val="32"/>
          <w:szCs w:val="32"/>
        </w:rPr>
        <w:t xml:space="preserve"> </w:t>
      </w:r>
      <w:r w:rsidRPr="00E64F11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6A3A1B">
        <w:rPr>
          <w:b/>
          <w:bCs/>
          <w:sz w:val="32"/>
          <w:szCs w:val="32"/>
        </w:rPr>
        <w:t>0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(рис.31)</w:t>
      </w:r>
      <w:r w:rsidRPr="006A3A1B">
        <w:rPr>
          <w:sz w:val="28"/>
          <w:szCs w:val="28"/>
        </w:rPr>
        <w:t>.</w:t>
      </w:r>
    </w:p>
    <w:p w14:paraId="0D3270D1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Аналогічні характеристики мають 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напівмостові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ДО, якщо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31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(чи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дорівнює нулю.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631EB0C1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Розглянемо триполюсний ДО паралельного типу з включенням в гілку зсув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замість </w:t>
      </w:r>
      <w:r>
        <w:rPr>
          <w:rFonts w:ascii="Times New Roman" w:hAnsi="Times New Roman" w:cs="Times New Roman"/>
          <w:sz w:val="28"/>
          <w:szCs w:val="28"/>
        </w:rPr>
        <w:t xml:space="preserve">резистора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>
        <w:rPr>
          <w:rFonts w:ascii="Times New Roman" w:hAnsi="Times New Roman" w:cs="Times New Roman"/>
          <w:sz w:val="28"/>
          <w:szCs w:val="28"/>
        </w:rPr>
        <w:t>діода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VD2 </w:t>
      </w:r>
      <w:r>
        <w:rPr>
          <w:rFonts w:ascii="Times New Roman" w:hAnsi="Times New Roman" w:cs="Times New Roman"/>
          <w:sz w:val="28"/>
          <w:szCs w:val="28"/>
        </w:rPr>
        <w:t>в прямому напрямку</w:t>
      </w:r>
      <w:r>
        <w:rPr>
          <w:sz w:val="28"/>
          <w:szCs w:val="28"/>
        </w:rPr>
        <w:t xml:space="preserve"> 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,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3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</w:rPr>
        <w:t>32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2B6FCA1C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3C3CC510" wp14:editId="0260CA96">
            <wp:extent cx="6332855" cy="2849245"/>
            <wp:effectExtent l="0" t="0" r="0" b="8255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849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A96085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VD2 відкритий, тоді в формули для розрахунку значень </w:t>
      </w:r>
      <w:r>
        <w:rPr>
          <w:b/>
          <w:bCs/>
          <w:sz w:val="32"/>
          <w:szCs w:val="32"/>
        </w:rPr>
        <w:t>к</w:t>
      </w:r>
      <w:r w:rsidRPr="000566F9"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 xml:space="preserve">і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bCs/>
          <w:sz w:val="28"/>
          <w:szCs w:val="28"/>
        </w:rPr>
        <w:t xml:space="preserve">замість опору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2 </w:t>
      </w:r>
      <w:r w:rsidRPr="00354689">
        <w:rPr>
          <w:sz w:val="28"/>
          <w:szCs w:val="28"/>
        </w:rPr>
        <w:t xml:space="preserve">необхідно </w:t>
      </w:r>
      <w:r>
        <w:rPr>
          <w:sz w:val="28"/>
          <w:szCs w:val="28"/>
        </w:rPr>
        <w:t xml:space="preserve">підставити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=0</w:t>
      </w:r>
      <w:r w:rsidRPr="00354689">
        <w:rPr>
          <w:sz w:val="28"/>
          <w:szCs w:val="28"/>
        </w:rPr>
        <w:t>,</w:t>
      </w:r>
      <w:r>
        <w:rPr>
          <w:sz w:val="28"/>
          <w:szCs w:val="28"/>
        </w:rPr>
        <w:t xml:space="preserve"> 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>–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 --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замість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--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9A157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 ре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зультаті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проведення зазначених замін отримаємо наступні значення кутового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коефіці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 xml:space="preserve">о </w:t>
      </w:r>
      <w:r>
        <w:rPr>
          <w:sz w:val="28"/>
          <w:szCs w:val="28"/>
        </w:rPr>
        <w:t xml:space="preserve">і значення </w:t>
      </w:r>
      <w:r w:rsidRPr="007F2216">
        <w:rPr>
          <w:sz w:val="28"/>
          <w:szCs w:val="28"/>
        </w:rPr>
        <w:t>напру</w:t>
      </w:r>
      <w:r>
        <w:rPr>
          <w:sz w:val="28"/>
          <w:szCs w:val="28"/>
        </w:rPr>
        <w:t>ги</w:t>
      </w:r>
      <w:r w:rsidRPr="007F2216">
        <w:rPr>
          <w:b/>
          <w:bCs/>
          <w:sz w:val="32"/>
          <w:szCs w:val="32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sz w:val="28"/>
          <w:szCs w:val="28"/>
        </w:rPr>
        <w:t xml:space="preserve">: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=0</w:t>
      </w:r>
      <w:r w:rsidRPr="007F2216">
        <w:rPr>
          <w:b/>
          <w:bCs/>
          <w:sz w:val="32"/>
          <w:szCs w:val="32"/>
        </w:rPr>
        <w:t xml:space="preserve"> </w:t>
      </w:r>
      <w:r w:rsidRPr="00FF6B7B">
        <w:rPr>
          <w:sz w:val="28"/>
          <w:szCs w:val="28"/>
        </w:rPr>
        <w:t>та</w:t>
      </w:r>
      <w:r w:rsidRPr="007F2216">
        <w:rPr>
          <w:b/>
          <w:bCs/>
          <w:sz w:val="32"/>
          <w:szCs w:val="32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</w:rPr>
        <w:t>о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 w:rsidRPr="007F2216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тобто маємо рівняння прямої лінії, яка розташована паралельно 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вісі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абсцис на відстані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від осі. Коли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VD2 відкритий, то, нехтуючи падінням напруги на діоді, можемо вважати, що 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</w:rPr>
        <w:t>0</w:t>
      </w:r>
      <w:r w:rsidRPr="00D95BA3">
        <w:rPr>
          <w:sz w:val="28"/>
          <w:szCs w:val="28"/>
        </w:rPr>
        <w:t xml:space="preserve"> </w:t>
      </w:r>
      <w:r w:rsidRPr="00D85767">
        <w:rPr>
          <w:sz w:val="28"/>
          <w:szCs w:val="28"/>
        </w:rPr>
        <w:t>дорівнює</w:t>
      </w:r>
      <w:r>
        <w:rPr>
          <w:sz w:val="28"/>
          <w:szCs w:val="28"/>
        </w:rPr>
        <w:t xml:space="preserve">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і легко знайти значення рівня обмеження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BD527E">
        <w:rPr>
          <w:rFonts w:ascii="Times New Roman" w:hAnsi="Times New Roman" w:cs="Times New Roman"/>
          <w:sz w:val="28"/>
          <w:szCs w:val="28"/>
        </w:rPr>
        <w:t>: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>.</w:t>
      </w:r>
      <w:proofErr w:type="gramStart"/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14:paraId="4EE8D20A" w14:textId="77777777" w:rsidR="00152503" w:rsidRPr="00BD527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2B48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діод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VD2 закритий, тоді в формули для розрахунку значень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к 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замість опору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</w:t>
      </w:r>
      <w:r w:rsidRPr="000960EE">
        <w:rPr>
          <w:rFonts w:ascii="Times New Roman" w:hAnsi="Times New Roman" w:cs="Times New Roman"/>
          <w:sz w:val="28"/>
          <w:szCs w:val="28"/>
        </w:rPr>
        <w:t xml:space="preserve">обхідно підставити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д</w:t>
      </w:r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∞</m:t>
        </m:r>
      </m:oMath>
      <w:r w:rsidRPr="00354689">
        <w:rPr>
          <w:sz w:val="28"/>
          <w:szCs w:val="28"/>
        </w:rPr>
        <w:t>,</w:t>
      </w:r>
      <w:r>
        <w:rPr>
          <w:sz w:val="28"/>
          <w:szCs w:val="28"/>
        </w:rPr>
        <w:t xml:space="preserve"> 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>–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замість </w:t>
      </w:r>
      <w:r w:rsidRPr="00631163"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 -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354689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FF6B7B">
        <w:rPr>
          <w:sz w:val="28"/>
          <w:szCs w:val="28"/>
        </w:rPr>
        <w:t>та</w:t>
      </w:r>
      <w:r>
        <w:rPr>
          <w:sz w:val="28"/>
          <w:szCs w:val="28"/>
        </w:rPr>
        <w:t xml:space="preserve"> замість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- </w:t>
      </w:r>
      <w:r w:rsidRPr="007967AA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9A157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результаті про</w:t>
      </w:r>
      <w:r w:rsidRPr="000960EE">
        <w:rPr>
          <w:rFonts w:ascii="Times New Roman" w:hAnsi="Times New Roman" w:cs="Times New Roman"/>
          <w:sz w:val="28"/>
          <w:szCs w:val="28"/>
        </w:rPr>
        <w:t xml:space="preserve">ведення зазначених замін отримаємо наступні значення кутового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коефі</w:t>
      </w:r>
      <w:r w:rsidRPr="00EC5DC2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цієнта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  <w:lang w:val="en-US"/>
        </w:rPr>
        <w:t>c</w:t>
      </w:r>
      <w:r>
        <w:rPr>
          <w:b/>
          <w:bCs/>
          <w:sz w:val="32"/>
          <w:szCs w:val="32"/>
          <w:vertAlign w:val="superscript"/>
        </w:rPr>
        <w:t xml:space="preserve"> </w:t>
      </w:r>
      <w:r>
        <w:rPr>
          <w:sz w:val="28"/>
          <w:szCs w:val="28"/>
        </w:rPr>
        <w:t xml:space="preserve">і значення </w:t>
      </w:r>
      <w:r w:rsidRPr="007F2216">
        <w:rPr>
          <w:sz w:val="28"/>
          <w:szCs w:val="28"/>
        </w:rPr>
        <w:t>напруг</w:t>
      </w:r>
      <w:r>
        <w:rPr>
          <w:sz w:val="28"/>
          <w:szCs w:val="28"/>
        </w:rPr>
        <w:t>и</w:t>
      </w:r>
      <w:r w:rsidRPr="007F2216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x</w:t>
      </w:r>
      <w:r>
        <w:rPr>
          <w:b/>
          <w:bCs/>
          <w:sz w:val="32"/>
          <w:szCs w:val="32"/>
          <w:vertAlign w:val="superscript"/>
          <w:lang w:val="en-US"/>
        </w:rPr>
        <w:t>c</w:t>
      </w:r>
      <w:proofErr w:type="spellEnd"/>
      <w:r>
        <w:rPr>
          <w:sz w:val="28"/>
          <w:szCs w:val="28"/>
        </w:rPr>
        <w:t xml:space="preserve">: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  <w:lang w:val="en-US"/>
        </w:rPr>
        <w:t>c</w:t>
      </w:r>
      <w:r>
        <w:rPr>
          <w:b/>
          <w:bCs/>
          <w:sz w:val="32"/>
          <w:szCs w:val="32"/>
        </w:rPr>
        <w:t>=1/(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7F2216">
        <w:rPr>
          <w:b/>
          <w:bCs/>
          <w:sz w:val="32"/>
          <w:szCs w:val="32"/>
        </w:rPr>
        <w:t xml:space="preserve"> </w:t>
      </w:r>
      <w:r w:rsidRPr="00FF6B7B">
        <w:rPr>
          <w:sz w:val="28"/>
          <w:szCs w:val="28"/>
        </w:rPr>
        <w:t>та</w:t>
      </w:r>
      <w:r w:rsidRPr="007F2216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r>
        <w:rPr>
          <w:b/>
          <w:bCs/>
          <w:sz w:val="32"/>
          <w:szCs w:val="32"/>
          <w:vertAlign w:val="superscript"/>
          <w:lang w:val="en-US"/>
        </w:rPr>
        <w:t>c</w:t>
      </w:r>
      <w:proofErr w:type="spellEnd"/>
      <w:r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0</m:t>
        </m:r>
      </m:oMath>
      <w:r w:rsidRPr="007F2216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тобто маємо рівняння прямої лінії, яка перетинає вісь абсцис в точці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0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 має кутовий коефіцієнт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с</m:t>
            </m:r>
          </m:sup>
        </m:sSup>
      </m:oMath>
      <w:r>
        <w:rPr>
          <w:rFonts w:ascii="Times New Roman" w:hAnsi="Times New Roman" w:cs="Times New Roman"/>
          <w:sz w:val="28"/>
          <w:szCs w:val="28"/>
        </w:rPr>
        <w:t>.</w:t>
      </w:r>
    </w:p>
    <w:p w14:paraId="54CEB00F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5DC2"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На рис </w:t>
      </w:r>
      <w:r>
        <w:rPr>
          <w:rFonts w:ascii="Times New Roman" w:hAnsi="Times New Roman" w:cs="Times New Roman"/>
          <w:bCs/>
          <w:sz w:val="28"/>
          <w:szCs w:val="28"/>
        </w:rPr>
        <w:t>33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пунктиром показані обидві лінійні характеристики: лінійна з кутовим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коефі</w:t>
      </w:r>
      <w:r w:rsidRPr="00EC5DC2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цієнтом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  <w:lang w:val="en-US"/>
        </w:rPr>
        <w:t>c</w:t>
      </w:r>
      <w:r>
        <w:rPr>
          <w:b/>
          <w:bCs/>
          <w:sz w:val="32"/>
          <w:szCs w:val="32"/>
        </w:rPr>
        <w:t>=1/(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яка відповідає закритому стану діоду </w:t>
      </w:r>
      <w:r w:rsidRPr="000960EE">
        <w:rPr>
          <w:rFonts w:ascii="Times New Roman" w:hAnsi="Times New Roman" w:cs="Times New Roman"/>
          <w:bCs/>
          <w:sz w:val="28"/>
          <w:szCs w:val="28"/>
        </w:rPr>
        <w:t>VD2, і пряма лінія,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яка роз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ташована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паралельно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сі абсцис на відстані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над віссю, яка відповідає відкритому стану діоду </w:t>
      </w:r>
      <w:r>
        <w:rPr>
          <w:rFonts w:ascii="Times New Roman" w:hAnsi="Times New Roman" w:cs="Times New Roman"/>
          <w:bCs/>
          <w:sz w:val="28"/>
          <w:szCs w:val="28"/>
        </w:rPr>
        <w:t xml:space="preserve">VD2. </w:t>
      </w:r>
      <w:r w:rsidRPr="000960EE">
        <w:rPr>
          <w:rFonts w:ascii="Times New Roman" w:hAnsi="Times New Roman" w:cs="Times New Roman"/>
          <w:bCs/>
          <w:sz w:val="28"/>
          <w:szCs w:val="28"/>
        </w:rPr>
        <w:t>Точка перетину цих двох прямих, позначена на рис.</w:t>
      </w:r>
      <w:r>
        <w:rPr>
          <w:rFonts w:ascii="Times New Roman" w:hAnsi="Times New Roman" w:cs="Times New Roman"/>
          <w:bCs/>
          <w:sz w:val="28"/>
          <w:szCs w:val="28"/>
        </w:rPr>
        <w:t>33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як </w:t>
      </w:r>
      <w:r>
        <w:rPr>
          <w:b/>
          <w:sz w:val="32"/>
          <w:szCs w:val="32"/>
        </w:rPr>
        <w:t>х</w:t>
      </w:r>
      <w:r w:rsidRPr="007D1D18">
        <w:rPr>
          <w:bCs/>
          <w:sz w:val="28"/>
          <w:szCs w:val="28"/>
        </w:rPr>
        <w:t>,</w:t>
      </w:r>
      <w:r>
        <w:rPr>
          <w:bCs/>
          <w:sz w:val="28"/>
          <w:szCs w:val="28"/>
        </w:rPr>
        <w:t xml:space="preserve"> має </w:t>
      </w:r>
      <w:proofErr w:type="spellStart"/>
      <w:r>
        <w:rPr>
          <w:bCs/>
          <w:sz w:val="28"/>
          <w:szCs w:val="28"/>
        </w:rPr>
        <w:t>ор-динату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а абсцису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точки перетину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легко знайти, оскільки </w:t>
      </w:r>
      <w:r w:rsidRPr="00BD527E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відоме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значення кутового коефіцієнту </w:t>
      </w:r>
      <w:proofErr w:type="spellStart"/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с</w:t>
      </w:r>
      <w:proofErr w:type="spellEnd"/>
      <w:r>
        <w:rPr>
          <w:b/>
          <w:bCs/>
          <w:sz w:val="32"/>
          <w:szCs w:val="32"/>
          <w:vertAlign w:val="superscript"/>
        </w:rPr>
        <w:t xml:space="preserve"> </w:t>
      </w:r>
      <w:r>
        <w:rPr>
          <w:sz w:val="28"/>
          <w:szCs w:val="28"/>
        </w:rPr>
        <w:t>(</w:t>
      </w:r>
      <w:proofErr w:type="spellStart"/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с</w:t>
      </w:r>
      <w:proofErr w:type="spellEnd"/>
      <w:r>
        <w:rPr>
          <w:b/>
          <w:bCs/>
          <w:sz w:val="32"/>
          <w:szCs w:val="32"/>
        </w:rPr>
        <w:t>=1/(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). Тому </w:t>
      </w:r>
      <w:proofErr w:type="spellStart"/>
      <w:r w:rsidRPr="008E0C83">
        <w:rPr>
          <w:b/>
          <w:bCs/>
          <w:sz w:val="32"/>
          <w:szCs w:val="32"/>
          <w:lang w:val="en-US"/>
        </w:rPr>
        <w:t>E</w:t>
      </w:r>
      <w:r w:rsidRPr="008E0C83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(1+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8E0C83">
        <w:rPr>
          <w:b/>
          <w:bCs/>
          <w:sz w:val="32"/>
          <w:szCs w:val="32"/>
        </w:rPr>
        <w:t>)</w:t>
      </w:r>
      <w:r w:rsidRPr="00904CE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  <w:lang w:val="en-US"/>
        </w:rPr>
        <w:t>i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E0C83">
        <w:rPr>
          <w:b/>
          <w:bCs/>
          <w:sz w:val="32"/>
          <w:szCs w:val="32"/>
          <w:lang w:val="en-US"/>
        </w:rPr>
        <w:t>E</w:t>
      </w:r>
      <w:r w:rsidRPr="008E0C83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≥</m:t>
        </m:r>
      </m:oMath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904CEF">
        <w:rPr>
          <w:sz w:val="28"/>
          <w:szCs w:val="28"/>
        </w:rPr>
        <w:t>.</w:t>
      </w:r>
      <w:r w:rsidRPr="000960EE">
        <w:rPr>
          <w:rFonts w:ascii="Times New Roman" w:hAnsi="Times New Roman" w:cs="Times New Roman"/>
          <w:sz w:val="28"/>
          <w:szCs w:val="28"/>
        </w:rPr>
        <w:t xml:space="preserve"> Абсциса точки перетину прямих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– це </w:t>
      </w:r>
      <w:r>
        <w:rPr>
          <w:rFonts w:ascii="Times New Roman" w:hAnsi="Times New Roman" w:cs="Times New Roman"/>
          <w:sz w:val="28"/>
          <w:szCs w:val="28"/>
        </w:rPr>
        <w:t xml:space="preserve">таке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значення вхідної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при якому змінюється стан діода: з відкритого стану </w:t>
      </w:r>
      <w:r>
        <w:rPr>
          <w:sz w:val="28"/>
          <w:szCs w:val="28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&lt;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sz w:val="28"/>
          <w:szCs w:val="28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діод переходить до закри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того </w:t>
      </w:r>
      <w:r>
        <w:rPr>
          <w:rFonts w:ascii="Times New Roman" w:hAnsi="Times New Roman" w:cs="Times New Roman"/>
          <w:sz w:val="28"/>
          <w:szCs w:val="28"/>
        </w:rPr>
        <w:t xml:space="preserve">стану </w:t>
      </w:r>
      <w:r>
        <w:rPr>
          <w:sz w:val="28"/>
          <w:szCs w:val="28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D85767">
        <w:rPr>
          <w:b/>
          <w:bCs/>
          <w:sz w:val="32"/>
          <w:szCs w:val="32"/>
        </w:rPr>
        <w:t>&gt;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D85767">
        <w:rPr>
          <w:sz w:val="28"/>
          <w:szCs w:val="28"/>
        </w:rPr>
        <w:t>)</w:t>
      </w:r>
      <w:r w:rsidRPr="00904CEF">
        <w:rPr>
          <w:sz w:val="28"/>
          <w:szCs w:val="28"/>
        </w:rPr>
        <w:t xml:space="preserve">.  </w:t>
      </w:r>
      <w:r w:rsidRPr="000960EE">
        <w:rPr>
          <w:rFonts w:ascii="Times New Roman" w:hAnsi="Times New Roman" w:cs="Times New Roman"/>
          <w:sz w:val="28"/>
          <w:szCs w:val="28"/>
        </w:rPr>
        <w:t xml:space="preserve">.  </w:t>
      </w:r>
    </w:p>
    <w:p w14:paraId="184514E8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Таким чином, для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D85767">
        <w:rPr>
          <w:b/>
          <w:bCs/>
          <w:sz w:val="32"/>
          <w:szCs w:val="32"/>
        </w:rPr>
        <w:t>&gt;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праворуч  від точки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характеристика ДО спів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падає з похилою лінією, а для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&lt;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ліворуч від точки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904CEF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04CEF">
        <w:rPr>
          <w:sz w:val="28"/>
          <w:szCs w:val="28"/>
        </w:rPr>
        <w:t>,</w:t>
      </w:r>
      <w:r w:rsidRPr="00E41B8F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характеристика ДО співпадає з горизонтальною лінією (на рис.</w:t>
      </w:r>
      <w:r>
        <w:rPr>
          <w:rFonts w:ascii="Times New Roman" w:hAnsi="Times New Roman" w:cs="Times New Roman"/>
          <w:sz w:val="28"/>
          <w:szCs w:val="28"/>
          <w:lang w:val="ru-RU"/>
        </w:rPr>
        <w:t>33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цю характеристику ДО наведено су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цільною лінією). Отже, характеристика цього триполюсного ДО паралельного типу спів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падає з характеристикою триполюсного ДО посл</w:t>
      </w:r>
      <w:r>
        <w:rPr>
          <w:rFonts w:ascii="Times New Roman" w:hAnsi="Times New Roman" w:cs="Times New Roman"/>
          <w:sz w:val="28"/>
          <w:szCs w:val="28"/>
        </w:rPr>
        <w:t>ідовного типу з включенням діоду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во вхідну гілку. Аналогічно співпадають і ще три варіанти схем триполюсного ДО паралельного типу з відповідними трьома схемами триполюсного ДО послідовного типу з включенням діода во вхідну гілку. </w:t>
      </w:r>
    </w:p>
    <w:p w14:paraId="2D3FB983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2324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Слід зазначити, що недоліком триполюсних ДО паралельного типу з зовнішньою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</w:t>
      </w:r>
      <w:r w:rsidRPr="008F2324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ругою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зсуву </w:t>
      </w:r>
      <w:r>
        <w:rPr>
          <w:sz w:val="28"/>
          <w:szCs w:val="28"/>
        </w:rPr>
        <w:t>(</w:t>
      </w:r>
      <w:r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D2359A">
        <w:rPr>
          <w:sz w:val="28"/>
          <w:szCs w:val="28"/>
        </w:rPr>
        <w:t>або</w:t>
      </w:r>
      <w:r>
        <w:rPr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5D4B01">
        <w:rPr>
          <w:sz w:val="28"/>
          <w:szCs w:val="28"/>
        </w:rPr>
        <w:t>)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є те, що в таких ДО значення </w:t>
      </w:r>
      <w:bookmarkStart w:id="8" w:name="_Hlk101097998"/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bookmarkEnd w:id="8"/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перевищує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(або дорівнює йому при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=0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на відміну від триполюсного ДО послідовного типу з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вклю</w:t>
      </w:r>
      <w:r>
        <w:rPr>
          <w:rFonts w:ascii="Times New Roman" w:hAnsi="Times New Roman" w:cs="Times New Roman"/>
          <w:sz w:val="28"/>
          <w:szCs w:val="28"/>
        </w:rPr>
        <w:t>-ченням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діода во вхід</w:t>
      </w:r>
      <w:r w:rsidRPr="000960EE">
        <w:rPr>
          <w:rFonts w:ascii="Times New Roman" w:hAnsi="Times New Roman" w:cs="Times New Roman"/>
          <w:sz w:val="28"/>
          <w:szCs w:val="28"/>
        </w:rPr>
        <w:t xml:space="preserve">ну гілку, для якого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завжди  менше, ніж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 xml:space="preserve">. Оскільки в </w:t>
      </w:r>
      <w:r>
        <w:rPr>
          <w:rFonts w:ascii="Times New Roman" w:hAnsi="Times New Roman" w:cs="Times New Roman"/>
          <w:sz w:val="28"/>
          <w:szCs w:val="28"/>
          <w:lang w:val="ru-RU"/>
        </w:rPr>
        <w:t>ОБ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завжди використовується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що дорівнює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, що знаходяться за межами</w:t>
      </w:r>
      <w:r>
        <w:rPr>
          <w:rFonts w:ascii="Times New Roman" w:hAnsi="Times New Roman" w:cs="Times New Roman"/>
          <w:sz w:val="28"/>
          <w:szCs w:val="28"/>
        </w:rPr>
        <w:t xml:space="preserve"> лінійного діапазону роботи ОБ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(</w:t>
      </w:r>
      <w:r w:rsidRPr="00D2359A">
        <w:rPr>
          <w:b/>
          <w:bCs/>
          <w:sz w:val="36"/>
          <w:szCs w:val="36"/>
        </w:rPr>
        <w:t>-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÷</m:t>
        </m:r>
      </m:oMath>
      <w:r w:rsidRPr="00D2359A">
        <w:rPr>
          <w:b/>
          <w:bCs/>
          <w:sz w:val="32"/>
          <w:szCs w:val="32"/>
        </w:rPr>
        <w:t>+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sz w:val="28"/>
          <w:szCs w:val="28"/>
        </w:rPr>
        <w:t>),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не потрібні. Єдиний варіант використання ДО паралельного типу з зовнішніми напругами в НОБ – це чотириполюсний ДО паралельного типу  з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=0</w:t>
      </w:r>
      <w:r w:rsidRPr="00A511B5">
        <w:rPr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і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вихідною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змінною напругою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замість струму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>
        <w:rPr>
          <w:rFonts w:ascii="Times New Roman" w:hAnsi="Times New Roman" w:cs="Times New Roman"/>
          <w:sz w:val="28"/>
          <w:szCs w:val="28"/>
        </w:rPr>
        <w:t>34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Характеристика цього ДО з урахуванням того, що </w:t>
      </w:r>
      <w:r w:rsidRPr="00C1490C">
        <w:rPr>
          <w:b/>
          <w:bCs/>
          <w:sz w:val="32"/>
          <w:szCs w:val="32"/>
          <w:lang w:val="en-US"/>
        </w:rPr>
        <w:t>U</w:t>
      </w:r>
      <w:r w:rsidRPr="00C1490C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C1490C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привед</w:t>
      </w:r>
      <w:r>
        <w:rPr>
          <w:rFonts w:ascii="Times New Roman" w:hAnsi="Times New Roman" w:cs="Times New Roman"/>
          <w:sz w:val="28"/>
          <w:szCs w:val="28"/>
        </w:rPr>
        <w:t>ена на рис.35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Такий поодинокий варіант чотириполюсного ДО використовується для забезпечення прецизійного обмеження вихідної напруги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рівнях </w:t>
      </w:r>
      <w:r w:rsidRPr="00D2359A">
        <w:rPr>
          <w:b/>
          <w:bCs/>
          <w:sz w:val="32"/>
          <w:szCs w:val="32"/>
        </w:rPr>
        <w:t>+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sz w:val="28"/>
          <w:szCs w:val="28"/>
        </w:rPr>
        <w:t xml:space="preserve"> та </w:t>
      </w:r>
      <w:r w:rsidRPr="00D2359A">
        <w:rPr>
          <w:b/>
          <w:bCs/>
          <w:sz w:val="36"/>
          <w:szCs w:val="36"/>
        </w:rPr>
        <w:t>-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 різних схемах НОБ.</w:t>
      </w:r>
    </w:p>
    <w:p w14:paraId="00BC9708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564892D0" wp14:editId="393529DB">
            <wp:extent cx="6332855" cy="2235835"/>
            <wp:effectExtent l="0" t="0" r="0" b="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855" cy="2235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FAC979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F2324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Частіше використовуються триполюсні ДО паралельного типу з послідовно-зустріч</w:t>
      </w:r>
      <w:r w:rsidRPr="008F2324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ним включенням двох діод</w:t>
      </w:r>
      <w:r w:rsidRPr="000960EE">
        <w:rPr>
          <w:rFonts w:ascii="Times New Roman" w:hAnsi="Times New Roman" w:cs="Times New Roman"/>
          <w:b/>
          <w:sz w:val="28"/>
          <w:szCs w:val="28"/>
        </w:rPr>
        <w:t>і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Зенера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(стабілітронів) в гілку зсуву (рис36), які забезпечу</w:t>
      </w:r>
      <w:r w:rsidRPr="008F2324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ют</w:t>
      </w:r>
      <w:r>
        <w:rPr>
          <w:rFonts w:ascii="Times New Roman" w:hAnsi="Times New Roman" w:cs="Times New Roman"/>
          <w:sz w:val="28"/>
          <w:szCs w:val="28"/>
        </w:rPr>
        <w:t>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дві внутрішніх напруги зсуву -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зенеровські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напруги </w:t>
      </w:r>
      <w:r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 xml:space="preserve">та </w:t>
      </w:r>
      <w:r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2</w:t>
      </w:r>
      <w:r>
        <w:rPr>
          <w:sz w:val="28"/>
          <w:szCs w:val="28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Слід зазначити, що замість двох діодів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Зенера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можливе використання одного подвійного (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двоанодного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діо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bCs/>
          <w:sz w:val="28"/>
          <w:szCs w:val="28"/>
        </w:rPr>
        <w:t>а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Зенера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. Такий ДО забезпечує отримання лінійної характеристики з кутовим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коефіці</w:t>
      </w:r>
      <w:r w:rsidRPr="004D71F9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єнтом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к</w:t>
      </w:r>
      <w:r w:rsidRPr="000960EE">
        <w:rPr>
          <w:rFonts w:ascii="Times New Roman" w:hAnsi="Times New Roman" w:cs="Times New Roman"/>
          <w:sz w:val="28"/>
          <w:szCs w:val="28"/>
        </w:rPr>
        <w:t>, значення якого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визначається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формулою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 xml:space="preserve"> </w:t>
      </w:r>
      <w:r>
        <w:rPr>
          <w:b/>
          <w:bCs/>
          <w:sz w:val="32"/>
          <w:szCs w:val="32"/>
        </w:rPr>
        <w:t>к=1/(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двома обмеженнями на рівнях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F9682B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1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sz w:val="28"/>
          <w:szCs w:val="28"/>
        </w:rPr>
        <w:t xml:space="preserve"> і</w:t>
      </w:r>
      <w:r w:rsidRPr="00F9682B">
        <w:rPr>
          <w:b/>
          <w:bCs/>
          <w:sz w:val="32"/>
          <w:szCs w:val="32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D2359A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2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 w:rsidRPr="008B4E8B">
        <w:rPr>
          <w:sz w:val="28"/>
          <w:szCs w:val="28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При цьому абсциси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точок зламу ламаної лінії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lim1</m:t>
            </m:r>
          </m:sub>
        </m:sSub>
      </m:oMath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lim2</m:t>
            </m:r>
          </m:sub>
        </m:sSub>
      </m:oMath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легко знайти, оскільки відоме значення кутового коефіцієнту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к {к=1/(R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+R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3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)} </w:t>
      </w:r>
      <w:r w:rsidRPr="000960EE">
        <w:rPr>
          <w:rFonts w:ascii="Times New Roman" w:hAnsi="Times New Roman" w:cs="Times New Roman"/>
          <w:sz w:val="28"/>
          <w:szCs w:val="28"/>
        </w:rPr>
        <w:t>і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відомі значення ординат </w:t>
      </w:r>
      <w:r w:rsidRPr="000960EE">
        <w:rPr>
          <w:rFonts w:ascii="Times New Roman" w:hAnsi="Times New Roman" w:cs="Times New Roman"/>
          <w:bCs/>
          <w:sz w:val="28"/>
          <w:szCs w:val="28"/>
        </w:rPr>
        <w:t>точок зламу</w:t>
      </w:r>
      <w:r w:rsidRPr="008F2324">
        <w:rPr>
          <w:rFonts w:ascii="Times New Roman" w:hAnsi="Times New Roman" w:cs="Times New Roman"/>
          <w:bCs/>
          <w:sz w:val="28"/>
          <w:szCs w:val="28"/>
        </w:rPr>
        <w:t xml:space="preserve"> характеристики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lim2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: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F9682B"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(1+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proofErr w:type="gramStart"/>
      <w:r>
        <w:rPr>
          <w:b/>
          <w:bCs/>
          <w:sz w:val="32"/>
          <w:szCs w:val="32"/>
        </w:rPr>
        <w:t>)</w:t>
      </w:r>
      <w:r w:rsidRPr="00F9682B">
        <w:rPr>
          <w:sz w:val="28"/>
          <w:szCs w:val="28"/>
        </w:rPr>
        <w:t>,</w:t>
      </w:r>
      <w:r>
        <w:rPr>
          <w:b/>
          <w:bCs/>
          <w:sz w:val="32"/>
          <w:szCs w:val="32"/>
          <w:vertAlign w:val="subscript"/>
        </w:rPr>
        <w:t xml:space="preserve">  </w:t>
      </w:r>
      <w:r w:rsidRPr="00E64F11">
        <w:rPr>
          <w:sz w:val="28"/>
          <w:szCs w:val="28"/>
        </w:rPr>
        <w:t>та</w:t>
      </w:r>
      <w:proofErr w:type="gramEnd"/>
      <w:r>
        <w:rPr>
          <w:sz w:val="28"/>
          <w:szCs w:val="28"/>
        </w:rPr>
        <w:t xml:space="preserve"> </w:t>
      </w:r>
      <w:proofErr w:type="spellStart"/>
      <w:r w:rsidRPr="00E64F11">
        <w:rPr>
          <w:b/>
          <w:bCs/>
          <w:sz w:val="32"/>
          <w:szCs w:val="32"/>
          <w:lang w:val="en-US"/>
        </w:rPr>
        <w:t>E</w:t>
      </w:r>
      <w:r w:rsidRPr="00E64F11"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7C7167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(1+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ED4EEC"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Можливі також два варіанти триполюсного ДО паралельного ти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комбінованого, а також їх паралельне з</w:t>
      </w:r>
      <w:r w:rsidRPr="000960EE">
        <w:rPr>
          <w:rFonts w:ascii="Times New Roman" w:hAnsi="Times New Roman" w:cs="Times New Roman"/>
          <w:bCs/>
          <w:sz w:val="28"/>
          <w:szCs w:val="28"/>
        </w:rPr>
        <w:t>’єднання і побудова аналогу мостової схеми, однак ці варіанти не знайшли широкого застосування.</w:t>
      </w:r>
    </w:p>
    <w:p w14:paraId="7910104E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84E7479" w14:textId="2815D70C" w:rsidR="00152503" w:rsidRPr="008F2324" w:rsidRDefault="00B30346" w:rsidP="0015250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32"/>
          <w:szCs w:val="32"/>
        </w:rPr>
      </w:pPr>
      <w:bookmarkStart w:id="9" w:name="_Hlk66297559"/>
      <w:r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2. </w:t>
      </w:r>
      <w:r w:rsidR="00152503" w:rsidRPr="008F2324">
        <w:rPr>
          <w:rFonts w:ascii="Times New Roman" w:hAnsi="Times New Roman" w:cs="Times New Roman"/>
          <w:b/>
          <w:bCs/>
          <w:iCs/>
          <w:sz w:val="32"/>
          <w:szCs w:val="32"/>
        </w:rPr>
        <w:t>Схеми нелінійних операційних вузлів та блоків</w:t>
      </w:r>
    </w:p>
    <w:bookmarkEnd w:id="9"/>
    <w:p w14:paraId="74D734C6" w14:textId="1B3E4EDD" w:rsidR="00152503" w:rsidRPr="008F2324" w:rsidRDefault="00152503" w:rsidP="00152503">
      <w:pPr>
        <w:pStyle w:val="aa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  <w:lang w:val="ru-RU"/>
        </w:rPr>
        <w:t xml:space="preserve">               </w:t>
      </w:r>
      <w:r w:rsidR="00B30346">
        <w:rPr>
          <w:rFonts w:ascii="Times New Roman" w:hAnsi="Times New Roman"/>
          <w:b/>
          <w:bCs/>
          <w:iCs/>
          <w:sz w:val="28"/>
          <w:szCs w:val="28"/>
          <w:lang w:val="ru-RU"/>
        </w:rPr>
        <w:t>2.</w:t>
      </w:r>
      <w:r>
        <w:rPr>
          <w:rFonts w:ascii="Times New Roman" w:hAnsi="Times New Roman"/>
          <w:b/>
          <w:bCs/>
          <w:iCs/>
          <w:sz w:val="28"/>
          <w:szCs w:val="28"/>
          <w:lang w:val="ru-RU"/>
        </w:rPr>
        <w:t>1.</w:t>
      </w:r>
      <w:r w:rsidR="00B30346">
        <w:rPr>
          <w:rFonts w:ascii="Times New Roman" w:hAnsi="Times New Roman"/>
          <w:b/>
          <w:bCs/>
          <w:iCs/>
          <w:sz w:val="28"/>
          <w:szCs w:val="28"/>
          <w:lang w:val="ru-RU"/>
        </w:rPr>
        <w:t xml:space="preserve"> </w:t>
      </w:r>
      <w:r w:rsidRPr="008F2324">
        <w:rPr>
          <w:rFonts w:ascii="Times New Roman" w:hAnsi="Times New Roman"/>
          <w:b/>
          <w:bCs/>
          <w:iCs/>
          <w:sz w:val="28"/>
          <w:szCs w:val="28"/>
        </w:rPr>
        <w:t xml:space="preserve">Паралельне </w:t>
      </w:r>
      <w:r w:rsidRPr="008F2324">
        <w:rPr>
          <w:rFonts w:ascii="Times New Roman" w:hAnsi="Times New Roman"/>
          <w:b/>
          <w:sz w:val="28"/>
          <w:szCs w:val="28"/>
        </w:rPr>
        <w:t>з’єднання</w:t>
      </w:r>
      <w:r w:rsidRPr="008F2324">
        <w:rPr>
          <w:rFonts w:ascii="Times New Roman" w:hAnsi="Times New Roman"/>
          <w:b/>
          <w:bCs/>
          <w:iCs/>
          <w:sz w:val="28"/>
          <w:szCs w:val="28"/>
        </w:rPr>
        <w:t xml:space="preserve"> нелінійних елементів та вузлів.</w:t>
      </w:r>
    </w:p>
    <w:p w14:paraId="7F1082A4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277AB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Паралельне з’єднання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n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нелінійних елементів або вузлів, які мають одну вхідну змінну – напругу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, і вихідні змінні</w:t>
      </w:r>
      <w:r w:rsidRPr="000960EE">
        <w:rPr>
          <w:rFonts w:ascii="Times New Roman" w:hAnsi="Times New Roman" w:cs="Times New Roman"/>
          <w:sz w:val="28"/>
          <w:szCs w:val="28"/>
        </w:rPr>
        <w:t xml:space="preserve"> – струми </w:t>
      </w:r>
      <w:proofErr w:type="spellStart"/>
      <w:r>
        <w:rPr>
          <w:b/>
          <w:bCs/>
          <w:sz w:val="32"/>
          <w:szCs w:val="32"/>
          <w:lang w:val="en-US"/>
        </w:rPr>
        <w:t>I</w:t>
      </w:r>
      <w:bookmarkStart w:id="10" w:name="_Hlk66195003"/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bookmarkEnd w:id="10"/>
      <w:proofErr w:type="spellEnd"/>
      <w:r>
        <w:rPr>
          <w:b/>
          <w:bCs/>
          <w:sz w:val="32"/>
          <w:szCs w:val="32"/>
          <w:vertAlign w:val="subscript"/>
        </w:rPr>
        <w:t>к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К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(к=</w:t>
      </w:r>
      <m:oMath>
        <m:bar>
          <m:barPr>
            <m:pos m:val="top"/>
            <m:ctrlPr>
              <w:rPr>
                <w:rFonts w:ascii="Cambria Math" w:hAnsi="Cambria Math"/>
                <w:i/>
                <w:sz w:val="28"/>
                <w:szCs w:val="28"/>
              </w:rPr>
            </m:ctrlPr>
          </m:barPr>
          <m:e>
            <m:r>
              <m:rPr>
                <m:nor/>
              </m:rPr>
              <w:rPr>
                <w:rFonts w:ascii="Cambria Math" w:hAnsi="Cambria Math"/>
                <w:sz w:val="28"/>
                <w:szCs w:val="28"/>
              </w:rPr>
              <m:t>1,</m:t>
            </m:r>
            <m:r>
              <m:rPr>
                <m:nor/>
              </m:rPr>
              <w:rPr>
                <w:rFonts w:ascii="Cambria Math" w:hAnsi="Cambria Math"/>
                <w:sz w:val="28"/>
                <w:szCs w:val="28"/>
                <w:lang w:val="en-US"/>
              </w:rPr>
              <m:t>n</m:t>
            </m:r>
          </m:e>
        </m:bar>
      </m:oMath>
      <w:r>
        <w:rPr>
          <w:sz w:val="28"/>
          <w:szCs w:val="28"/>
        </w:rPr>
        <w:t>),</w:t>
      </w:r>
      <w:r w:rsidRPr="000960EE">
        <w:rPr>
          <w:rFonts w:ascii="Times New Roman" w:hAnsi="Times New Roman" w:cs="Times New Roman"/>
          <w:sz w:val="28"/>
          <w:szCs w:val="28"/>
        </w:rPr>
        <w:t>представлено на рис.</w:t>
      </w:r>
      <w:r>
        <w:rPr>
          <w:rFonts w:ascii="Times New Roman" w:hAnsi="Times New Roman" w:cs="Times New Roman"/>
          <w:sz w:val="28"/>
          <w:szCs w:val="28"/>
        </w:rPr>
        <w:t>37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схе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мі використовується пасивний суматор струмів паралельного типу і вихідний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дорівнює арифметичній сумі струмів паралельно з’єднаних нелінійних елемен</w:t>
      </w:r>
      <w:r>
        <w:rPr>
          <w:rFonts w:ascii="Times New Roman" w:hAnsi="Times New Roman" w:cs="Times New Roman"/>
          <w:sz w:val="28"/>
          <w:szCs w:val="28"/>
        </w:rPr>
        <w:t>тів (вуз-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лів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тобто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</w:rPr>
        <w:t>=</w:t>
      </w:r>
      <m:oMath>
        <m:nary>
          <m:naryPr>
            <m:chr m:val="∑"/>
            <m:limLoc m:val="subSup"/>
            <m:ctrlPr>
              <w:rPr>
                <w:rFonts w:ascii="Cambria Math" w:hAnsi="Cambria Math" w:cstheme="minorHAnsi"/>
                <w:b/>
                <w:i/>
                <w:sz w:val="32"/>
                <w:szCs w:val="32"/>
              </w:rPr>
            </m:ctrlPr>
          </m:naryPr>
          <m:sub>
            <m:r>
              <m:rPr>
                <m:sty m:val="bi"/>
              </m:rPr>
              <w:rPr>
                <w:rFonts w:ascii="Cambria Math" w:hAnsi="Cambria Math" w:cstheme="minorHAnsi"/>
                <w:sz w:val="32"/>
                <w:szCs w:val="32"/>
              </w:rPr>
              <m:t>1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vertAlign w:val="superscript"/>
                <w:lang w:val="en-US"/>
              </w:rPr>
              <m:t>n</m:t>
            </m:r>
          </m:sup>
          <m:e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lang w:val="en-US"/>
              </w:rPr>
              <m:t>I</m:t>
            </m:r>
          </m:e>
        </m:nary>
      </m:oMath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к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тому результуюча характеристика схеми паралельного з’єднання елементів (вузлів)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дорівнює арифметичній сумі характеристик цих елементів (вузлів)</w:t>
      </w:r>
      <w:r>
        <w:rPr>
          <w:sz w:val="28"/>
          <w:szCs w:val="28"/>
        </w:rPr>
        <w:t xml:space="preserve">, тобто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)=</w:t>
      </w:r>
      <m:oMath>
        <m:nary>
          <m:naryPr>
            <m:chr m:val="∑"/>
            <m:limLoc m:val="subSup"/>
            <m:ctrlPr>
              <w:rPr>
                <w:rFonts w:ascii="Cambria Math" w:hAnsi="Cambria Math" w:cstheme="minorHAnsi"/>
                <w:b/>
                <w:i/>
                <w:sz w:val="32"/>
                <w:szCs w:val="32"/>
              </w:rPr>
            </m:ctrlPr>
          </m:naryPr>
          <m:sub>
            <m:r>
              <m:rPr>
                <m:sty m:val="bi"/>
              </m:rPr>
              <w:rPr>
                <w:rFonts w:ascii="Cambria Math" w:hAnsi="Cambria Math" w:cstheme="minorHAnsi"/>
                <w:sz w:val="32"/>
                <w:szCs w:val="32"/>
              </w:rPr>
              <m:t>1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vertAlign w:val="superscript"/>
                <w:lang w:val="en-US"/>
              </w:rPr>
              <m:t>n</m:t>
            </m:r>
          </m:sup>
          <m:e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lang w:val="el-GR"/>
              </w:rPr>
              <m:t>ψ</m:t>
            </m:r>
          </m:e>
        </m:nary>
      </m:oMath>
      <w:r>
        <w:rPr>
          <w:b/>
          <w:bCs/>
          <w:sz w:val="32"/>
          <w:szCs w:val="32"/>
          <w:vertAlign w:val="subscript"/>
        </w:rPr>
        <w:t>К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BD5A5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Таким чином, кутові коефіцієнти результуючої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рактеристики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дорівнюють сумі відповідних кутових коефіцієнтів доданків.</w:t>
      </w:r>
    </w:p>
    <w:p w14:paraId="3770D161" w14:textId="77777777" w:rsidR="00152503" w:rsidRPr="00F52E3B" w:rsidRDefault="00152503" w:rsidP="001525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P</w:t>
      </w:r>
      <w:r w:rsidRPr="00CB7A3D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  <w:lang w:val="en-US"/>
        </w:rPr>
        <w:t>S</w:t>
      </w:r>
      <w:r>
        <w:rPr>
          <w:b/>
          <w:bCs/>
          <w:sz w:val="24"/>
          <w:szCs w:val="24"/>
        </w:rPr>
        <w:t xml:space="preserve">: Якщо вхідна змінна напруга </w:t>
      </w:r>
      <w:r w:rsidRPr="00CB7A3D">
        <w:rPr>
          <w:b/>
          <w:bCs/>
          <w:sz w:val="28"/>
          <w:szCs w:val="28"/>
          <w:lang w:val="en-US"/>
        </w:rPr>
        <w:t>U</w:t>
      </w:r>
      <w:r w:rsidRPr="00CB7A3D">
        <w:rPr>
          <w:b/>
          <w:bCs/>
          <w:sz w:val="28"/>
          <w:szCs w:val="28"/>
          <w:vertAlign w:val="subscript"/>
          <w:lang w:val="el-GR"/>
        </w:rPr>
        <w:t>ψ</w:t>
      </w:r>
      <w:r>
        <w:rPr>
          <w:b/>
          <w:bCs/>
          <w:sz w:val="28"/>
          <w:szCs w:val="28"/>
          <w:vertAlign w:val="subscript"/>
        </w:rPr>
        <w:t xml:space="preserve">, </w:t>
      </w:r>
      <w:r w:rsidRPr="00CB7A3D">
        <w:rPr>
          <w:b/>
          <w:bCs/>
          <w:sz w:val="24"/>
          <w:szCs w:val="24"/>
        </w:rPr>
        <w:t xml:space="preserve">а вихідні змінні </w:t>
      </w:r>
      <w:r>
        <w:rPr>
          <w:b/>
          <w:bCs/>
          <w:sz w:val="24"/>
          <w:szCs w:val="24"/>
        </w:rPr>
        <w:t xml:space="preserve">струми </w:t>
      </w:r>
      <w:r w:rsidRPr="00515495">
        <w:rPr>
          <w:b/>
          <w:bCs/>
          <w:sz w:val="28"/>
          <w:szCs w:val="28"/>
          <w:lang w:val="en-US"/>
        </w:rPr>
        <w:t>I</w:t>
      </w:r>
      <w:r>
        <w:rPr>
          <w:b/>
          <w:bCs/>
          <w:sz w:val="28"/>
          <w:szCs w:val="28"/>
          <w:vertAlign w:val="subscript"/>
          <w:lang w:val="el-GR"/>
        </w:rPr>
        <w:t>Ψ</w:t>
      </w:r>
      <w:r w:rsidRPr="00515495">
        <w:rPr>
          <w:b/>
          <w:bCs/>
          <w:sz w:val="28"/>
          <w:szCs w:val="28"/>
          <w:vertAlign w:val="subscript"/>
        </w:rPr>
        <w:t>к</w:t>
      </w:r>
      <w:r w:rsidRPr="00515495">
        <w:rPr>
          <w:b/>
          <w:bCs/>
          <w:sz w:val="28"/>
          <w:szCs w:val="28"/>
        </w:rPr>
        <w:t>=</w:t>
      </w:r>
      <w:r w:rsidRPr="00515495">
        <w:rPr>
          <w:b/>
          <w:bCs/>
          <w:sz w:val="28"/>
          <w:szCs w:val="28"/>
          <w:lang w:val="el-GR"/>
        </w:rPr>
        <w:t>ψ</w:t>
      </w:r>
      <w:r w:rsidRPr="00515495">
        <w:rPr>
          <w:b/>
          <w:bCs/>
          <w:sz w:val="28"/>
          <w:szCs w:val="28"/>
          <w:vertAlign w:val="subscript"/>
        </w:rPr>
        <w:t>К</w:t>
      </w:r>
      <w:r w:rsidRPr="00515495">
        <w:rPr>
          <w:b/>
          <w:bCs/>
          <w:sz w:val="28"/>
          <w:szCs w:val="28"/>
          <w:vertAlign w:val="superscript"/>
          <w:lang w:val="en-US"/>
        </w:rPr>
        <w:t>I</w:t>
      </w:r>
      <w:r w:rsidRPr="00515495">
        <w:rPr>
          <w:b/>
          <w:bCs/>
          <w:sz w:val="28"/>
          <w:szCs w:val="28"/>
        </w:rPr>
        <w:t>(</w:t>
      </w:r>
      <w:r w:rsidRPr="00515495">
        <w:rPr>
          <w:b/>
          <w:bCs/>
          <w:sz w:val="28"/>
          <w:szCs w:val="28"/>
          <w:lang w:val="en-US"/>
        </w:rPr>
        <w:t>U</w:t>
      </w:r>
      <w:r>
        <w:rPr>
          <w:b/>
          <w:bCs/>
          <w:sz w:val="28"/>
          <w:szCs w:val="28"/>
          <w:vertAlign w:val="subscript"/>
          <w:lang w:val="el-GR"/>
        </w:rPr>
        <w:t>Ψ</w:t>
      </w:r>
      <w:r w:rsidRPr="00515495">
        <w:rPr>
          <w:b/>
          <w:bCs/>
          <w:sz w:val="28"/>
          <w:szCs w:val="28"/>
        </w:rPr>
        <w:t>)</w:t>
      </w:r>
      <w:r>
        <w:rPr>
          <w:sz w:val="28"/>
          <w:szCs w:val="28"/>
        </w:rPr>
        <w:t xml:space="preserve"> </w:t>
      </w:r>
      <w:r w:rsidRPr="00F52E3B">
        <w:rPr>
          <w:sz w:val="24"/>
          <w:szCs w:val="24"/>
        </w:rPr>
        <w:t>(к=</w:t>
      </w:r>
      <m:oMath>
        <m:bar>
          <m:barPr>
            <m:pos m:val="top"/>
            <m:ctrlPr>
              <w:rPr>
                <w:rFonts w:ascii="Cambria Math" w:hAnsi="Cambria Math"/>
                <w:i/>
                <w:sz w:val="24"/>
                <w:szCs w:val="24"/>
              </w:rPr>
            </m:ctrlPr>
          </m:barPr>
          <m:e>
            <m:r>
              <m:rPr>
                <m:nor/>
              </m:rPr>
              <w:rPr>
                <w:rFonts w:ascii="Cambria Math" w:hAnsi="Cambria Math"/>
                <w:sz w:val="24"/>
                <w:szCs w:val="24"/>
              </w:rPr>
              <m:t>1,</m:t>
            </m:r>
            <m:r>
              <m:rPr>
                <m:nor/>
              </m:rP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e>
        </m:bar>
      </m:oMath>
      <w:r w:rsidRPr="00F52E3B">
        <w:rPr>
          <w:sz w:val="24"/>
          <w:szCs w:val="24"/>
        </w:rPr>
        <w:t>),</w:t>
      </w:r>
      <w:r>
        <w:rPr>
          <w:sz w:val="28"/>
          <w:szCs w:val="28"/>
        </w:rPr>
        <w:t xml:space="preserve"> </w:t>
      </w:r>
      <w:r>
        <w:rPr>
          <w:b/>
          <w:bCs/>
          <w:sz w:val="24"/>
          <w:szCs w:val="24"/>
        </w:rPr>
        <w:t xml:space="preserve">тоді  також маємо:      </w:t>
      </w:r>
      <w:r w:rsidRPr="00515495">
        <w:rPr>
          <w:b/>
          <w:bCs/>
          <w:sz w:val="28"/>
          <w:szCs w:val="28"/>
          <w:lang w:val="en-US"/>
        </w:rPr>
        <w:t>I</w:t>
      </w:r>
      <w:r>
        <w:rPr>
          <w:b/>
          <w:bCs/>
          <w:sz w:val="28"/>
          <w:szCs w:val="28"/>
          <w:vertAlign w:val="subscript"/>
          <w:lang w:val="el-GR"/>
        </w:rPr>
        <w:t>ψ</w:t>
      </w:r>
      <w:r w:rsidRPr="00515495">
        <w:rPr>
          <w:b/>
          <w:bCs/>
          <w:sz w:val="28"/>
          <w:szCs w:val="28"/>
        </w:rPr>
        <w:t>=</w:t>
      </w:r>
      <w:r w:rsidRPr="00515495">
        <w:rPr>
          <w:b/>
          <w:bCs/>
          <w:sz w:val="28"/>
          <w:szCs w:val="28"/>
          <w:lang w:val="el-GR"/>
        </w:rPr>
        <w:t>ψ</w:t>
      </w:r>
      <w:r w:rsidRPr="00515495">
        <w:rPr>
          <w:b/>
          <w:bCs/>
          <w:sz w:val="28"/>
          <w:szCs w:val="28"/>
          <w:vertAlign w:val="superscript"/>
          <w:lang w:val="en-US"/>
        </w:rPr>
        <w:t>I</w:t>
      </w:r>
      <w:r w:rsidRPr="00515495">
        <w:rPr>
          <w:b/>
          <w:bCs/>
          <w:sz w:val="28"/>
          <w:szCs w:val="28"/>
        </w:rPr>
        <w:t>(</w:t>
      </w:r>
      <w:r w:rsidRPr="00515495">
        <w:rPr>
          <w:b/>
          <w:bCs/>
          <w:sz w:val="28"/>
          <w:szCs w:val="28"/>
          <w:lang w:val="en-US"/>
        </w:rPr>
        <w:t>U</w:t>
      </w:r>
      <w:r>
        <w:rPr>
          <w:b/>
          <w:bCs/>
          <w:sz w:val="28"/>
          <w:szCs w:val="28"/>
          <w:vertAlign w:val="subscript"/>
          <w:lang w:val="el-GR"/>
        </w:rPr>
        <w:t>ψ</w:t>
      </w:r>
      <w:r w:rsidRPr="00515495">
        <w:rPr>
          <w:b/>
          <w:bCs/>
          <w:sz w:val="28"/>
          <w:szCs w:val="28"/>
        </w:rPr>
        <w:t>)=</w:t>
      </w:r>
      <m:oMath>
        <m:nary>
          <m:naryPr>
            <m:chr m:val="∑"/>
            <m:limLoc m:val="subSup"/>
            <m:ctrlPr>
              <w:rPr>
                <w:rFonts w:ascii="Cambria Math" w:hAnsi="Cambria Math" w:cstheme="minorHAnsi"/>
                <w:b/>
                <w:i/>
                <w:sz w:val="28"/>
                <w:szCs w:val="28"/>
              </w:rPr>
            </m:ctrlPr>
          </m:naryPr>
          <m:sub>
            <m:r>
              <m:rPr>
                <m:sty m:val="bi"/>
              </m:rPr>
              <w:rPr>
                <w:rFonts w:ascii="Cambria Math" w:hAnsi="Cambria Math" w:cstheme="minorHAnsi"/>
                <w:sz w:val="28"/>
                <w:szCs w:val="28"/>
              </w:rPr>
              <m:t>1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perscript"/>
                <w:lang w:val="en-US"/>
              </w:rPr>
              <m:t>n</m:t>
            </m:r>
          </m:sup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lang w:val="el-GR"/>
              </w:rPr>
              <m:t>ψ</m:t>
            </m:r>
          </m:e>
        </m:nary>
      </m:oMath>
      <w:r w:rsidRPr="00515495">
        <w:rPr>
          <w:b/>
          <w:bCs/>
          <w:sz w:val="28"/>
          <w:szCs w:val="28"/>
          <w:vertAlign w:val="subscript"/>
        </w:rPr>
        <w:t>К</w:t>
      </w:r>
      <w:r w:rsidRPr="00515495">
        <w:rPr>
          <w:b/>
          <w:bCs/>
          <w:sz w:val="28"/>
          <w:szCs w:val="28"/>
          <w:vertAlign w:val="superscript"/>
          <w:lang w:val="en-US"/>
        </w:rPr>
        <w:t>I</w:t>
      </w:r>
      <w:r w:rsidRPr="00515495">
        <w:rPr>
          <w:b/>
          <w:bCs/>
          <w:sz w:val="28"/>
          <w:szCs w:val="28"/>
        </w:rPr>
        <w:t>(</w:t>
      </w:r>
      <w:r w:rsidRPr="00515495">
        <w:rPr>
          <w:b/>
          <w:bCs/>
          <w:sz w:val="28"/>
          <w:szCs w:val="28"/>
          <w:lang w:val="en-US"/>
        </w:rPr>
        <w:t>U</w:t>
      </w:r>
      <w:r>
        <w:rPr>
          <w:b/>
          <w:bCs/>
          <w:sz w:val="28"/>
          <w:szCs w:val="28"/>
          <w:vertAlign w:val="subscript"/>
          <w:lang w:val="el-GR"/>
        </w:rPr>
        <w:t>ψ</w:t>
      </w:r>
      <w:r w:rsidRPr="00515495">
        <w:rPr>
          <w:b/>
          <w:bCs/>
          <w:sz w:val="28"/>
          <w:szCs w:val="28"/>
        </w:rPr>
        <w:t>)</w:t>
      </w:r>
      <w:r w:rsidRPr="004A4061">
        <w:rPr>
          <w:b/>
          <w:bCs/>
          <w:sz w:val="28"/>
          <w:szCs w:val="28"/>
        </w:rPr>
        <w:t>.</w:t>
      </w:r>
    </w:p>
    <w:p w14:paraId="7E1D3D31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Для синтезу схем НОБ застосовується принцип, який випливає з викладеного віще до</w:t>
      </w:r>
      <w:r w:rsidRPr="00A276A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ка</w:t>
      </w:r>
      <w:r>
        <w:rPr>
          <w:rFonts w:ascii="Times New Roman" w:hAnsi="Times New Roman" w:cs="Times New Roman"/>
          <w:sz w:val="28"/>
          <w:szCs w:val="28"/>
        </w:rPr>
        <w:t>зу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будь-яка струмова характеристика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може бути розкладена на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n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 w:rsidRPr="00A276A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данків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: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к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К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(к=</w:t>
      </w:r>
      <m:oMath>
        <m:bar>
          <m:barPr>
            <m:pos m:val="top"/>
            <m:ctrlPr>
              <w:rPr>
                <w:rFonts w:ascii="Cambria Math" w:hAnsi="Cambria Math"/>
                <w:i/>
                <w:sz w:val="28"/>
                <w:szCs w:val="28"/>
              </w:rPr>
            </m:ctrlPr>
          </m:barPr>
          <m:e>
            <m:r>
              <m:rPr>
                <m:nor/>
              </m:rPr>
              <w:rPr>
                <w:rFonts w:ascii="Cambria Math" w:hAnsi="Cambria Math"/>
                <w:sz w:val="28"/>
                <w:szCs w:val="28"/>
              </w:rPr>
              <m:t>1,</m:t>
            </m:r>
            <m:r>
              <m:rPr>
                <m:nor/>
              </m:rPr>
              <w:rPr>
                <w:rFonts w:ascii="Cambria Math" w:hAnsi="Cambria Math"/>
                <w:sz w:val="28"/>
                <w:szCs w:val="28"/>
                <w:lang w:val="en-US"/>
              </w:rPr>
              <m:t>n</m:t>
            </m:r>
          </m:e>
        </m:bar>
      </m:oMath>
      <w:r>
        <w:rPr>
          <w:sz w:val="28"/>
          <w:szCs w:val="28"/>
        </w:rPr>
        <w:t xml:space="preserve">),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тоді схема, яка реалізує цю характеристику, складається з 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n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паралельно з’єднаних елементів (або вузлів), що моделюють доданки. </w:t>
      </w:r>
    </w:p>
    <w:p w14:paraId="42C18187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47937D71" wp14:editId="00402B73">
            <wp:extent cx="6086475" cy="2698115"/>
            <wp:effectExtent l="0" t="0" r="9525" b="6985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2698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781359" w14:textId="77777777" w:rsidR="00E034EF" w:rsidRDefault="00152503" w:rsidP="00152503">
      <w:pPr>
        <w:pStyle w:val="aa"/>
        <w:spacing w:after="0" w:line="360" w:lineRule="auto"/>
        <w:ind w:left="709"/>
        <w:jc w:val="both"/>
        <w:rPr>
          <w:rFonts w:ascii="Times New Roman" w:hAnsi="Times New Roman"/>
          <w:b/>
          <w:bCs/>
          <w:iCs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 xml:space="preserve">             </w:t>
      </w:r>
    </w:p>
    <w:p w14:paraId="1492F448" w14:textId="60F1AC9E" w:rsidR="00152503" w:rsidRPr="003277AB" w:rsidRDefault="00B30346" w:rsidP="00E034EF">
      <w:pPr>
        <w:pStyle w:val="aa"/>
        <w:spacing w:after="0" w:line="360" w:lineRule="auto"/>
        <w:ind w:left="1429" w:firstLine="1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>2.</w:t>
      </w:r>
      <w:r w:rsidR="00152503">
        <w:rPr>
          <w:rFonts w:ascii="Times New Roman" w:hAnsi="Times New Roman"/>
          <w:b/>
          <w:bCs/>
          <w:iCs/>
          <w:sz w:val="28"/>
          <w:szCs w:val="28"/>
        </w:rPr>
        <w:t>2.</w:t>
      </w:r>
      <w:r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="00152503" w:rsidRPr="003277AB">
        <w:rPr>
          <w:rFonts w:ascii="Times New Roman" w:hAnsi="Times New Roman"/>
          <w:b/>
          <w:bCs/>
          <w:iCs/>
          <w:sz w:val="28"/>
          <w:szCs w:val="28"/>
        </w:rPr>
        <w:t>Паралельне з’єднання нелінійних операційних блоків</w:t>
      </w:r>
    </w:p>
    <w:p w14:paraId="64B238A2" w14:textId="77777777" w:rsidR="00152503" w:rsidRPr="0050384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Паралельне з’єднання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n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нелінійних операційних блоків, які мають одну вхідну змінну – напругу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, і вихідні змінні</w:t>
      </w:r>
      <w:r w:rsidRPr="000960EE">
        <w:rPr>
          <w:rFonts w:ascii="Times New Roman" w:hAnsi="Times New Roman" w:cs="Times New Roman"/>
          <w:sz w:val="28"/>
          <w:szCs w:val="28"/>
        </w:rPr>
        <w:t xml:space="preserve"> – напруги </w:t>
      </w:r>
      <w:r w:rsidRPr="001E4DA2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  <w:vertAlign w:val="subscript"/>
        </w:rPr>
        <w:t>к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К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(к=</w:t>
      </w:r>
      <m:oMath>
        <m:bar>
          <m:barPr>
            <m:pos m:val="top"/>
            <m:ctrlPr>
              <w:rPr>
                <w:rFonts w:ascii="Cambria Math" w:hAnsi="Cambria Math"/>
                <w:i/>
                <w:sz w:val="28"/>
                <w:szCs w:val="28"/>
              </w:rPr>
            </m:ctrlPr>
          </m:barPr>
          <m:e>
            <m:r>
              <m:rPr>
                <m:nor/>
              </m:rPr>
              <w:rPr>
                <w:rFonts w:ascii="Cambria Math" w:hAnsi="Cambria Math"/>
                <w:sz w:val="28"/>
                <w:szCs w:val="28"/>
              </w:rPr>
              <m:t>1,</m:t>
            </m:r>
            <m:r>
              <m:rPr>
                <m:nor/>
              </m:rPr>
              <w:rPr>
                <w:rFonts w:ascii="Cambria Math" w:hAnsi="Cambria Math"/>
                <w:sz w:val="28"/>
                <w:szCs w:val="28"/>
                <w:lang w:val="en-US"/>
              </w:rPr>
              <m:t>n</m:t>
            </m:r>
          </m:e>
        </m:bar>
      </m:oMath>
      <w:r>
        <w:rPr>
          <w:sz w:val="28"/>
          <w:szCs w:val="28"/>
        </w:rPr>
        <w:t>),</w:t>
      </w:r>
      <w:r>
        <w:rPr>
          <w:rFonts w:ascii="Times New Roman" w:hAnsi="Times New Roman" w:cs="Times New Roman"/>
          <w:sz w:val="28"/>
          <w:szCs w:val="28"/>
        </w:rPr>
        <w:t>надано на рис.38</w:t>
      </w:r>
      <w:r w:rsidRPr="000960EE">
        <w:rPr>
          <w:rFonts w:ascii="Times New Roman" w:hAnsi="Times New Roman" w:cs="Times New Roman"/>
          <w:sz w:val="28"/>
          <w:szCs w:val="28"/>
        </w:rPr>
        <w:t xml:space="preserve">.В схемі використовується пасивний суматор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напруг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паралельного типу і вихідна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 xml:space="preserve">рівнює не арифметичній, а алгебраїчній сумі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напруг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паралельно з’єднаних НОБ, тобто </w:t>
      </w:r>
      <w:r w:rsidRPr="001E4DA2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m:oMath>
        <m:nary>
          <m:naryPr>
            <m:chr m:val="∑"/>
            <m:limLoc m:val="subSup"/>
            <m:ctrlPr>
              <w:rPr>
                <w:rFonts w:ascii="Cambria Math" w:hAnsi="Cambria Math" w:cstheme="minorHAnsi"/>
                <w:b/>
                <w:i/>
                <w:sz w:val="32"/>
                <w:szCs w:val="32"/>
              </w:rPr>
            </m:ctrlPr>
          </m:naryPr>
          <m:sub>
            <m:r>
              <m:rPr>
                <m:sty m:val="bi"/>
              </m:rPr>
              <w:rPr>
                <w:rFonts w:ascii="Cambria Math" w:hAnsi="Cambria Math" w:cstheme="minorHAnsi"/>
                <w:sz w:val="32"/>
                <w:szCs w:val="32"/>
              </w:rPr>
              <m:t>1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vertAlign w:val="superscript"/>
                <w:lang w:val="en-US"/>
              </w:rPr>
              <m:t>n</m:t>
            </m:r>
          </m:sup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</m:nary>
      </m:oMath>
      <w:r>
        <w:rPr>
          <w:b/>
          <w:bCs/>
          <w:sz w:val="32"/>
          <w:szCs w:val="32"/>
          <w:vertAlign w:val="subscript"/>
        </w:rPr>
        <w:t>к</w:t>
      </w:r>
      <w:r w:rsidRPr="001E4DA2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  <w:vertAlign w:val="subscript"/>
        </w:rPr>
        <w:t>к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і тому результуюча характеристика схеми паралельного з’єднання НОБ </w:t>
      </w:r>
      <w:r w:rsidRPr="001E4DA2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дорівнює алгебраїчній сумі х</w:t>
      </w:r>
      <w:r>
        <w:rPr>
          <w:rFonts w:ascii="Times New Roman" w:hAnsi="Times New Roman" w:cs="Times New Roman"/>
          <w:sz w:val="28"/>
          <w:szCs w:val="28"/>
        </w:rPr>
        <w:t>арактеристик ц</w:t>
      </w:r>
      <w:r w:rsidRPr="000960EE">
        <w:rPr>
          <w:rFonts w:ascii="Times New Roman" w:hAnsi="Times New Roman" w:cs="Times New Roman"/>
          <w:sz w:val="28"/>
          <w:szCs w:val="28"/>
        </w:rPr>
        <w:t xml:space="preserve">их НОБ, тобто </w:t>
      </w:r>
      <w:bookmarkStart w:id="11" w:name="_Hlk101121810"/>
      <w:r w:rsidRPr="001E4DA2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m:oMath>
        <m:nary>
          <m:naryPr>
            <m:chr m:val="∑"/>
            <m:limLoc m:val="subSup"/>
            <m:ctrlPr>
              <w:rPr>
                <w:rFonts w:ascii="Cambria Math" w:hAnsi="Cambria Math" w:cstheme="minorHAnsi"/>
                <w:b/>
                <w:i/>
                <w:sz w:val="32"/>
                <w:szCs w:val="32"/>
              </w:rPr>
            </m:ctrlPr>
          </m:naryPr>
          <m:sub>
            <m:r>
              <m:rPr>
                <m:sty m:val="bi"/>
              </m:rPr>
              <w:rPr>
                <w:rFonts w:ascii="Cambria Math" w:hAnsi="Cambria Math" w:cstheme="minorHAnsi"/>
                <w:sz w:val="32"/>
                <w:szCs w:val="32"/>
              </w:rPr>
              <m:t>1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vertAlign w:val="superscript"/>
                <w:lang w:val="en-US"/>
              </w:rPr>
              <m:t>n</m:t>
            </m:r>
          </m:sup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</m:nary>
      </m:oMath>
      <w:r>
        <w:rPr>
          <w:b/>
          <w:bCs/>
          <w:sz w:val="32"/>
          <w:szCs w:val="32"/>
          <w:vertAlign w:val="subscript"/>
        </w:rPr>
        <w:t>К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lang w:val="el-GR"/>
          </w:rPr>
          <m:t>ψ</m:t>
        </m:r>
      </m:oMath>
      <w:r>
        <w:rPr>
          <w:b/>
          <w:bCs/>
          <w:sz w:val="32"/>
          <w:szCs w:val="32"/>
          <w:vertAlign w:val="subscript"/>
        </w:rPr>
        <w:t>К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rFonts w:ascii="Times New Roman" w:hAnsi="Times New Roman"/>
          <w:b/>
          <w:bCs/>
          <w:iCs/>
          <w:sz w:val="28"/>
          <w:szCs w:val="28"/>
        </w:rPr>
        <w:t xml:space="preserve">      </w:t>
      </w:r>
    </w:p>
    <w:p w14:paraId="24338DD3" w14:textId="616B4F62" w:rsidR="00152503" w:rsidRDefault="00152503" w:rsidP="00152503">
      <w:pPr>
        <w:spacing w:after="0" w:line="360" w:lineRule="auto"/>
        <w:jc w:val="both"/>
        <w:rPr>
          <w:rFonts w:ascii="Times New Roman" w:hAnsi="Times New Roman"/>
          <w:b/>
          <w:bCs/>
          <w:iCs/>
          <w:sz w:val="28"/>
          <w:szCs w:val="28"/>
        </w:rPr>
      </w:pPr>
      <w:r w:rsidRPr="00855001">
        <w:rPr>
          <w:rFonts w:ascii="Times New Roman" w:hAnsi="Times New Roman"/>
          <w:b/>
          <w:bCs/>
          <w:iCs/>
          <w:sz w:val="28"/>
          <w:szCs w:val="28"/>
        </w:rPr>
        <w:lastRenderedPageBreak/>
        <w:t xml:space="preserve">                 </w:t>
      </w:r>
      <w:r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="00E034EF">
        <w:rPr>
          <w:rFonts w:ascii="Times New Roman" w:hAnsi="Times New Roman"/>
          <w:b/>
          <w:bCs/>
          <w:iCs/>
          <w:sz w:val="28"/>
          <w:szCs w:val="28"/>
        </w:rPr>
        <w:t>2.</w:t>
      </w:r>
      <w:r>
        <w:rPr>
          <w:rFonts w:ascii="Times New Roman" w:hAnsi="Times New Roman"/>
          <w:b/>
          <w:bCs/>
          <w:iCs/>
          <w:sz w:val="28"/>
          <w:szCs w:val="28"/>
        </w:rPr>
        <w:t>3.</w:t>
      </w:r>
      <w:r w:rsidR="00E034EF"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>НОБ з підключенням нелінійного вузла в</w:t>
      </w:r>
      <w:r>
        <w:rPr>
          <w:rFonts w:ascii="Times New Roman" w:hAnsi="Times New Roman"/>
          <w:b/>
          <w:bCs/>
          <w:iCs/>
          <w:sz w:val="28"/>
          <w:szCs w:val="28"/>
          <w:lang w:val="ru-RU"/>
        </w:rPr>
        <w:t>о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 xml:space="preserve"> вхідну ланку ОП, </w:t>
      </w:r>
    </w:p>
    <w:p w14:paraId="68D48B80" w14:textId="77777777" w:rsidR="00152503" w:rsidRPr="009E445C" w:rsidRDefault="00152503" w:rsidP="00152503">
      <w:pPr>
        <w:pStyle w:val="aa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 xml:space="preserve">             </w:t>
      </w:r>
      <w:r>
        <w:rPr>
          <w:rFonts w:ascii="Times New Roman" w:hAnsi="Times New Roman"/>
          <w:b/>
          <w:bCs/>
          <w:iCs/>
          <w:sz w:val="28"/>
          <w:szCs w:val="28"/>
          <w:lang w:val="ru-RU"/>
        </w:rPr>
        <w:t xml:space="preserve">а </w:t>
      </w:r>
      <w:r>
        <w:rPr>
          <w:rFonts w:ascii="Times New Roman" w:hAnsi="Times New Roman"/>
          <w:b/>
          <w:bCs/>
          <w:iCs/>
          <w:sz w:val="28"/>
          <w:szCs w:val="28"/>
        </w:rPr>
        <w:t xml:space="preserve">в ланці зворотного зв’язку </w:t>
      </w:r>
      <w:r>
        <w:rPr>
          <w:rFonts w:ascii="Times New Roman" w:hAnsi="Times New Roman"/>
          <w:b/>
          <w:bCs/>
          <w:iCs/>
          <w:sz w:val="28"/>
          <w:szCs w:val="28"/>
          <w:lang w:val="ru-RU"/>
        </w:rPr>
        <w:t>ОП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 xml:space="preserve"> підключено резистор. </w:t>
      </w:r>
    </w:p>
    <w:p w14:paraId="3CF8A204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Розглянемо першу структуру НОБ з</w:t>
      </w:r>
      <w:r>
        <w:rPr>
          <w:rFonts w:ascii="Times New Roman" w:hAnsi="Times New Roman" w:cs="Times New Roman"/>
          <w:sz w:val="28"/>
          <w:szCs w:val="28"/>
        </w:rPr>
        <w:t xml:space="preserve"> підключенням нелінійного вузла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 струмовим ви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ходом в вхідну ланку ОП,</w:t>
      </w:r>
      <w:r>
        <w:rPr>
          <w:rFonts w:ascii="Times New Roman" w:hAnsi="Times New Roman" w:cs="Times New Roman"/>
          <w:sz w:val="28"/>
          <w:szCs w:val="28"/>
        </w:rPr>
        <w:t xml:space="preserve"> 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ланці зворотного зв’язку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підключено резистор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(рис.39).</w:t>
      </w:r>
    </w:p>
    <w:p w14:paraId="296C383D" w14:textId="77777777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38CF949F" wp14:editId="0E857A4C">
            <wp:extent cx="4429125" cy="2016760"/>
            <wp:effectExtent l="0" t="0" r="9525" b="254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9125" cy="2016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B64C42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7BF0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Струмова характеристика </w:t>
      </w:r>
      <w:r>
        <w:rPr>
          <w:rFonts w:ascii="Times New Roman" w:hAnsi="Times New Roman" w:cs="Times New Roman"/>
          <w:sz w:val="28"/>
          <w:szCs w:val="28"/>
        </w:rPr>
        <w:t xml:space="preserve">нелінійного вузла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НВ, тобто залежність вихідного струму НВ 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r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 його вхідної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відома: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;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значення опору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резистора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також відоме і необхідно знайти характеристику НОБ, тобто залежність вихідної напруги НОБ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 вхідної напруги НОБ: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Зазначимо, що це є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задача аналізу схеми НОБ.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Нех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туючи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значеннями вхідного струму ОП та потенціалом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підсумувальної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точки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∑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можемо записати, згідно першого закону Кірхгофа, що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I</w:t>
      </w:r>
      <w:r w:rsidRPr="005E6020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=0</w:t>
      </w:r>
      <w:r w:rsidRPr="005E6020">
        <w:rPr>
          <w:sz w:val="28"/>
          <w:szCs w:val="28"/>
        </w:rPr>
        <w:t>,</w:t>
      </w:r>
      <w:r>
        <w:rPr>
          <w:sz w:val="28"/>
          <w:szCs w:val="28"/>
        </w:rPr>
        <w:t xml:space="preserve"> тобто що </w:t>
      </w:r>
      <w:r>
        <w:rPr>
          <w:b/>
          <w:bCs/>
          <w:sz w:val="32"/>
          <w:szCs w:val="32"/>
          <w:lang w:val="en-US"/>
        </w:rPr>
        <w:t>I</w:t>
      </w:r>
      <w:r w:rsidRPr="005E6020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F5492E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Оскільки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I</w:t>
      </w:r>
      <w:r w:rsidRPr="00F5492E">
        <w:rPr>
          <w:b/>
          <w:bCs/>
          <w:sz w:val="32"/>
          <w:szCs w:val="32"/>
          <w:vertAlign w:val="subscript"/>
        </w:rPr>
        <w:t>0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rFonts w:cstheme="minorHAnsi"/>
          <w:bCs/>
          <w:sz w:val="28"/>
          <w:szCs w:val="28"/>
        </w:rPr>
        <w:t xml:space="preserve">, то , з урахуванням значення </w:t>
      </w:r>
      <w:r>
        <w:rPr>
          <w:b/>
          <w:bCs/>
          <w:sz w:val="32"/>
          <w:szCs w:val="32"/>
          <w:lang w:val="en-US"/>
        </w:rPr>
        <w:t>I</w:t>
      </w:r>
      <w:r w:rsidRPr="005E6020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=</w:t>
      </w:r>
      <w:bookmarkStart w:id="12" w:name="_Hlk66212094"/>
      <w:r w:rsidRPr="00F5492E">
        <w:rPr>
          <w:b/>
          <w:bCs/>
          <w:sz w:val="36"/>
          <w:szCs w:val="36"/>
        </w:rPr>
        <w:t>-</w:t>
      </w:r>
      <w:bookmarkEnd w:id="12"/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rFonts w:ascii="Times New Roman" w:hAnsi="Times New Roman" w:cs="Times New Roman"/>
          <w:sz w:val="28"/>
          <w:szCs w:val="28"/>
        </w:rPr>
        <w:t>, отримуємо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наступну </w:t>
      </w:r>
      <w:r w:rsidRPr="000960EE">
        <w:rPr>
          <w:rFonts w:ascii="Times New Roman" w:hAnsi="Times New Roman" w:cs="Times New Roman"/>
          <w:sz w:val="28"/>
          <w:szCs w:val="28"/>
        </w:rPr>
        <w:t xml:space="preserve">формулу для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sz w:val="28"/>
          <w:szCs w:val="28"/>
        </w:rPr>
        <w:t xml:space="preserve">: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rFonts w:cstheme="minorHAnsi"/>
          <w:b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Таким чином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д</w:t>
      </w:r>
      <w:r>
        <w:rPr>
          <w:rFonts w:ascii="Times New Roman" w:hAnsi="Times New Roman" w:cs="Times New Roman"/>
          <w:bCs/>
          <w:sz w:val="28"/>
          <w:szCs w:val="28"/>
        </w:rPr>
        <w:t xml:space="preserve">ля отримання характеристики НОБ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rFonts w:cstheme="minorHAnsi"/>
          <w:b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струмовый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характеристиці НВ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необхідно:</w:t>
      </w:r>
    </w:p>
    <w:p w14:paraId="6798607B" w14:textId="77777777" w:rsidR="00152503" w:rsidRPr="00107BF0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 w:rsidRPr="00107BF0">
        <w:rPr>
          <w:rFonts w:ascii="Times New Roman" w:hAnsi="Times New Roman"/>
          <w:sz w:val="28"/>
          <w:szCs w:val="28"/>
          <w:lang w:val="ru-RU"/>
        </w:rPr>
        <w:t>1.</w:t>
      </w:r>
      <w:r w:rsidRPr="00107BF0">
        <w:rPr>
          <w:rFonts w:ascii="Times New Roman" w:hAnsi="Times New Roman"/>
          <w:sz w:val="28"/>
          <w:szCs w:val="28"/>
        </w:rPr>
        <w:t xml:space="preserve">Збільшити ординати характеристики НВ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  <w:lang w:val="ru-RU"/>
        </w:rPr>
        <w:t xml:space="preserve"> </w:t>
      </w:r>
      <w:r w:rsidRPr="00107BF0">
        <w:rPr>
          <w:rFonts w:ascii="Times New Roman" w:hAnsi="Times New Roman"/>
          <w:sz w:val="28"/>
          <w:szCs w:val="28"/>
        </w:rPr>
        <w:t xml:space="preserve">в </w:t>
      </w:r>
      <m:oMath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0</m:t>
            </m:r>
          </m:sub>
        </m:sSub>
      </m:oMath>
      <w:r w:rsidRPr="00107BF0">
        <w:rPr>
          <w:rFonts w:ascii="Times New Roman" w:hAnsi="Times New Roman"/>
          <w:b/>
          <w:sz w:val="28"/>
          <w:szCs w:val="28"/>
        </w:rPr>
        <w:t xml:space="preserve"> </w:t>
      </w:r>
      <w:r w:rsidRPr="00107BF0">
        <w:rPr>
          <w:rFonts w:ascii="Times New Roman" w:hAnsi="Times New Roman"/>
          <w:sz w:val="28"/>
          <w:szCs w:val="28"/>
        </w:rPr>
        <w:t>разів.</w:t>
      </w:r>
    </w:p>
    <w:p w14:paraId="5BBA4D16" w14:textId="77777777" w:rsidR="00152503" w:rsidRPr="00107BF0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 w:rsidRPr="00107BF0">
        <w:rPr>
          <w:rFonts w:ascii="Times New Roman" w:hAnsi="Times New Roman"/>
          <w:sz w:val="28"/>
          <w:szCs w:val="28"/>
          <w:lang w:val="ru-RU"/>
        </w:rPr>
        <w:t>2.</w:t>
      </w:r>
      <w:r w:rsidRPr="00107BF0">
        <w:rPr>
          <w:rFonts w:ascii="Times New Roman" w:hAnsi="Times New Roman"/>
          <w:sz w:val="28"/>
          <w:szCs w:val="28"/>
        </w:rPr>
        <w:t xml:space="preserve">Узяти дзеркальне відображення збільшеної характеристики відносно осі абсцис, тобто інвертувати. </w:t>
      </w:r>
    </w:p>
    <w:p w14:paraId="152C2F3E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0527D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вирішення задачі синтезу схеми НОБ, тобто для знаходження характеристики вхідної ланки </w:t>
      </w:r>
      <w:r w:rsidRPr="0010527D">
        <w:rPr>
          <w:rFonts w:ascii="Times New Roman" w:hAnsi="Times New Roman" w:cs="Times New Roman"/>
          <w:sz w:val="28"/>
          <w:szCs w:val="28"/>
        </w:rPr>
        <w:t>{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характеристики НВ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10527D">
        <w:rPr>
          <w:rFonts w:ascii="Times New Roman" w:hAnsi="Times New Roman" w:cs="Times New Roman"/>
          <w:sz w:val="28"/>
          <w:szCs w:val="28"/>
        </w:rPr>
        <w:t>}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при обраному значенні опору резистора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по відомій характеристиці НОБ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bCs/>
          <w:sz w:val="28"/>
          <w:szCs w:val="28"/>
        </w:rPr>
        <w:t>необхідно:</w:t>
      </w:r>
    </w:p>
    <w:p w14:paraId="5B1D26BA" w14:textId="74755EBF" w:rsidR="00152503" w:rsidRPr="00107BF0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0527D">
        <w:rPr>
          <w:rFonts w:ascii="Times New Roman" w:hAnsi="Times New Roman"/>
          <w:sz w:val="28"/>
          <w:szCs w:val="28"/>
        </w:rPr>
        <w:lastRenderedPageBreak/>
        <w:t xml:space="preserve">    </w:t>
      </w:r>
      <w:r w:rsidRPr="00107BF0">
        <w:rPr>
          <w:rFonts w:ascii="Times New Roman" w:hAnsi="Times New Roman"/>
          <w:sz w:val="28"/>
          <w:szCs w:val="28"/>
          <w:lang w:val="ru-RU"/>
        </w:rPr>
        <w:t>1</w:t>
      </w:r>
      <w:r w:rsidR="00E034EF">
        <w:rPr>
          <w:rFonts w:ascii="Times New Roman" w:hAnsi="Times New Roman"/>
          <w:sz w:val="28"/>
          <w:szCs w:val="28"/>
          <w:lang w:val="ru-RU"/>
        </w:rPr>
        <w:t xml:space="preserve">) </w:t>
      </w:r>
      <w:r w:rsidRPr="00107BF0">
        <w:rPr>
          <w:rFonts w:ascii="Times New Roman" w:hAnsi="Times New Roman"/>
          <w:sz w:val="28"/>
          <w:szCs w:val="28"/>
        </w:rPr>
        <w:t xml:space="preserve">Узяти дзеркальне відображення характеристики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340362">
        <w:rPr>
          <w:b/>
          <w:bCs/>
          <w:sz w:val="32"/>
          <w:szCs w:val="32"/>
          <w:lang w:val="ru-RU"/>
        </w:rPr>
        <w:t xml:space="preserve"> </w:t>
      </w:r>
      <w:r w:rsidRPr="00107BF0">
        <w:rPr>
          <w:rFonts w:ascii="Times New Roman" w:hAnsi="Times New Roman"/>
          <w:sz w:val="28"/>
          <w:szCs w:val="28"/>
        </w:rPr>
        <w:t xml:space="preserve">відносно осі абсцис, тобто інвертувати. </w:t>
      </w:r>
    </w:p>
    <w:p w14:paraId="0863992C" w14:textId="7608BA2D" w:rsidR="00152503" w:rsidRPr="00107BF0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 w:rsidRPr="00107BF0">
        <w:rPr>
          <w:rFonts w:ascii="Times New Roman" w:hAnsi="Times New Roman"/>
          <w:sz w:val="28"/>
          <w:szCs w:val="28"/>
          <w:lang w:val="ru-RU"/>
        </w:rPr>
        <w:t>2</w:t>
      </w:r>
      <w:r w:rsidR="00E034EF">
        <w:rPr>
          <w:rFonts w:ascii="Times New Roman" w:hAnsi="Times New Roman"/>
          <w:sz w:val="28"/>
          <w:szCs w:val="28"/>
          <w:lang w:val="ru-RU"/>
        </w:rPr>
        <w:t xml:space="preserve">) </w:t>
      </w:r>
      <w:r w:rsidRPr="00107BF0">
        <w:rPr>
          <w:rFonts w:ascii="Times New Roman" w:hAnsi="Times New Roman"/>
          <w:sz w:val="28"/>
          <w:szCs w:val="28"/>
        </w:rPr>
        <w:t xml:space="preserve">Зменшити ординати характеристики </w:t>
      </w:r>
      <w:r w:rsidRPr="00F5492E">
        <w:rPr>
          <w:b/>
          <w:bCs/>
          <w:sz w:val="36"/>
          <w:szCs w:val="36"/>
        </w:rPr>
        <w:t>-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>
        <w:rPr>
          <w:sz w:val="28"/>
          <w:szCs w:val="28"/>
        </w:rPr>
        <w:t xml:space="preserve">в 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 xml:space="preserve">0 </w:t>
      </w:r>
      <w:r>
        <w:rPr>
          <w:sz w:val="28"/>
          <w:szCs w:val="28"/>
        </w:rPr>
        <w:t>разів</w:t>
      </w:r>
      <w:r w:rsidRPr="00107BF0">
        <w:rPr>
          <w:rFonts w:ascii="Times New Roman" w:hAnsi="Times New Roman"/>
          <w:sz w:val="28"/>
          <w:szCs w:val="28"/>
        </w:rPr>
        <w:t>.</w:t>
      </w:r>
    </w:p>
    <w:bookmarkEnd w:id="11"/>
    <w:p w14:paraId="6FF7DA2A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в схемі такого НОБ забезпечити додатковий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підсумувальну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точку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∑</m:t>
        </m:r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ОБ, використавши джерело сталої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ref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і резистор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тоді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 xml:space="preserve">2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і тоді рів-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няння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для струмів </w:t>
      </w:r>
      <w:r>
        <w:rPr>
          <w:rFonts w:ascii="Times New Roman" w:hAnsi="Times New Roman" w:cs="Times New Roman"/>
          <w:sz w:val="28"/>
          <w:szCs w:val="28"/>
        </w:rPr>
        <w:t>має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такий вигляд: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I</w:t>
      </w:r>
      <w:r w:rsidRPr="005E6020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=0</w:t>
      </w:r>
      <w:r w:rsidRPr="005E6020">
        <w:rPr>
          <w:sz w:val="28"/>
          <w:szCs w:val="28"/>
        </w:rPr>
        <w:t>,</w:t>
      </w:r>
      <w:r>
        <w:rPr>
          <w:sz w:val="28"/>
          <w:szCs w:val="28"/>
        </w:rPr>
        <w:t xml:space="preserve"> тобто що </w:t>
      </w:r>
      <w:r>
        <w:rPr>
          <w:b/>
          <w:bCs/>
          <w:sz w:val="32"/>
          <w:szCs w:val="32"/>
          <w:lang w:val="en-US"/>
        </w:rPr>
        <w:t>I</w:t>
      </w:r>
      <w:r w:rsidRPr="005E6020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 xml:space="preserve">2 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)+(</w:t>
      </w:r>
      <w:r w:rsidRPr="00F5492E">
        <w:rPr>
          <w:b/>
          <w:bCs/>
          <w:sz w:val="36"/>
          <w:szCs w:val="36"/>
        </w:rPr>
        <w:t>-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2</w:t>
      </w:r>
      <w:r w:rsidRPr="00DC5218">
        <w:rPr>
          <w:rFonts w:cstheme="minorHAnsi"/>
          <w:b/>
          <w:sz w:val="32"/>
          <w:szCs w:val="32"/>
        </w:rPr>
        <w:t>)</w:t>
      </w:r>
      <w:r>
        <w:rPr>
          <w:rFonts w:cstheme="minorHAnsi"/>
          <w:bCs/>
          <w:sz w:val="28"/>
          <w:szCs w:val="28"/>
        </w:rPr>
        <w:t>.</w:t>
      </w:r>
      <w:r w:rsidRPr="00E04230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Оскільки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I</w:t>
      </w:r>
      <w:r w:rsidRPr="00F5492E">
        <w:rPr>
          <w:b/>
          <w:bCs/>
          <w:sz w:val="32"/>
          <w:szCs w:val="32"/>
          <w:vertAlign w:val="subscript"/>
        </w:rPr>
        <w:t>0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rFonts w:cstheme="minorHAnsi"/>
          <w:bCs/>
          <w:sz w:val="28"/>
          <w:szCs w:val="28"/>
        </w:rPr>
        <w:t xml:space="preserve">, то, з урахуванням значення </w:t>
      </w:r>
      <w:r>
        <w:rPr>
          <w:b/>
          <w:bCs/>
          <w:sz w:val="32"/>
          <w:szCs w:val="32"/>
          <w:lang w:val="en-US"/>
        </w:rPr>
        <w:t>I</w:t>
      </w:r>
      <w:r w:rsidRPr="005E6020"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)+(</w:t>
      </w:r>
      <w:r w:rsidRPr="00F5492E">
        <w:rPr>
          <w:b/>
          <w:bCs/>
          <w:sz w:val="36"/>
          <w:szCs w:val="36"/>
        </w:rPr>
        <w:t>-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2</w:t>
      </w:r>
      <w:r w:rsidRPr="00DC5218">
        <w:rPr>
          <w:rFonts w:cstheme="minorHAnsi"/>
          <w:b/>
          <w:sz w:val="32"/>
          <w:szCs w:val="32"/>
        </w:rPr>
        <w:t>)</w:t>
      </w:r>
      <w:r w:rsidRPr="00F5492E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отримуємо </w:t>
      </w:r>
      <w:r w:rsidRPr="00340362">
        <w:rPr>
          <w:rFonts w:ascii="Times New Roman" w:hAnsi="Times New Roman" w:cs="Times New Roman"/>
          <w:sz w:val="28"/>
          <w:szCs w:val="28"/>
        </w:rPr>
        <w:t>наступ-ну</w:t>
      </w:r>
      <w:r w:rsidRPr="000960EE">
        <w:rPr>
          <w:rFonts w:ascii="Times New Roman" w:hAnsi="Times New Roman" w:cs="Times New Roman"/>
          <w:sz w:val="28"/>
          <w:szCs w:val="28"/>
        </w:rPr>
        <w:t xml:space="preserve"> формулу для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sz w:val="28"/>
          <w:szCs w:val="28"/>
        </w:rPr>
        <w:t xml:space="preserve">: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E04230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)+(</w:t>
      </w:r>
      <w:r w:rsidRPr="00F5492E">
        <w:rPr>
          <w:b/>
          <w:bCs/>
          <w:sz w:val="36"/>
          <w:szCs w:val="36"/>
        </w:rPr>
        <w:t>-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r>
        <w:rPr>
          <w:rFonts w:cstheme="minorHAnsi"/>
          <w:b/>
          <w:sz w:val="32"/>
          <w:szCs w:val="32"/>
          <w:lang w:val="en-US"/>
        </w:rPr>
        <w:t>R</w:t>
      </w:r>
      <w:proofErr w:type="spellEnd"/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2</w:t>
      </w:r>
      <w:r w:rsidRPr="00DC5218">
        <w:rPr>
          <w:rFonts w:cstheme="minorHAnsi"/>
          <w:b/>
          <w:sz w:val="32"/>
          <w:szCs w:val="32"/>
        </w:rPr>
        <w:t>)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bookmarkStart w:id="13" w:name="_Hlk66300393"/>
      <w:r w:rsidRPr="001E4DA2">
        <w:rPr>
          <w:b/>
          <w:bCs/>
          <w:sz w:val="32"/>
          <w:szCs w:val="32"/>
          <w:lang w:val="en-US"/>
        </w:rPr>
        <w:t>U</w:t>
      </w:r>
      <w:bookmarkEnd w:id="13"/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)+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де 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(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2</w:t>
      </w:r>
      <w:r w:rsidRPr="00DC5218">
        <w:rPr>
          <w:rFonts w:cstheme="minorHAnsi"/>
          <w:b/>
          <w:sz w:val="32"/>
          <w:szCs w:val="32"/>
        </w:rPr>
        <w:t>)</w:t>
      </w:r>
      <w:r>
        <w:rPr>
          <w:rFonts w:cstheme="minorHAnsi"/>
          <w:b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значення напруги «зсуву», на яке характеристика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340362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зміщується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по осі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ординат. Якщо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F5492E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 xml:space="preserve">, тоді 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2</w:t>
      </w:r>
      <w:r w:rsidRPr="00DC5218">
        <w:rPr>
          <w:rFonts w:cstheme="minorHAnsi"/>
          <w:b/>
          <w:sz w:val="32"/>
          <w:szCs w:val="32"/>
        </w:rPr>
        <w:t>)</w:t>
      </w:r>
      <w:r w:rsidRPr="009454F2">
        <w:rPr>
          <w:rFonts w:cstheme="minorHAnsi"/>
          <w:b/>
          <w:sz w:val="32"/>
          <w:szCs w:val="32"/>
        </w:rPr>
        <w:t>&lt;</w:t>
      </w:r>
      <w:r w:rsidRPr="00EC0213">
        <w:rPr>
          <w:rFonts w:cstheme="minorHAnsi"/>
          <w:b/>
          <w:sz w:val="32"/>
          <w:szCs w:val="32"/>
        </w:rPr>
        <w:t xml:space="preserve">0 </w:t>
      </w:r>
      <w:r>
        <w:rPr>
          <w:rFonts w:cstheme="minorHAnsi"/>
          <w:bCs/>
          <w:sz w:val="28"/>
          <w:szCs w:val="28"/>
        </w:rPr>
        <w:t xml:space="preserve">і зміщення характеристики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54447B">
        <w:rPr>
          <w:bCs/>
          <w:sz w:val="28"/>
          <w:szCs w:val="28"/>
        </w:rPr>
        <w:t>відбува</w:t>
      </w:r>
      <w:r>
        <w:rPr>
          <w:bCs/>
          <w:sz w:val="28"/>
          <w:szCs w:val="28"/>
        </w:rPr>
        <w:t xml:space="preserve">ється </w:t>
      </w:r>
      <w:r>
        <w:rPr>
          <w:rFonts w:cstheme="minorHAnsi"/>
          <w:bCs/>
          <w:sz w:val="28"/>
          <w:szCs w:val="28"/>
        </w:rPr>
        <w:t>додолу, а я</w:t>
      </w:r>
      <w:r>
        <w:rPr>
          <w:sz w:val="28"/>
          <w:szCs w:val="28"/>
        </w:rPr>
        <w:t xml:space="preserve">кщо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>,</w:t>
      </w:r>
      <w:r w:rsidRPr="00945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тоді </w:t>
      </w:r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 w:rsidRPr="00EC0213">
        <w:rPr>
          <w:rFonts w:cstheme="minorHAnsi"/>
          <w:b/>
          <w:sz w:val="32"/>
          <w:szCs w:val="32"/>
        </w:rPr>
        <w:t>&gt;0</w:t>
      </w:r>
      <w:r w:rsidRPr="00340362">
        <w:rPr>
          <w:rFonts w:cstheme="minorHAnsi"/>
          <w:b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і зміщення </w:t>
      </w:r>
      <w:r w:rsidRPr="0054447B">
        <w:rPr>
          <w:bCs/>
          <w:sz w:val="28"/>
          <w:szCs w:val="28"/>
        </w:rPr>
        <w:t>відбува</w:t>
      </w:r>
      <w:r>
        <w:rPr>
          <w:bCs/>
          <w:sz w:val="28"/>
          <w:szCs w:val="28"/>
        </w:rPr>
        <w:t>ється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догори</w:t>
      </w:r>
      <w:r w:rsidRPr="000960EE">
        <w:rPr>
          <w:rFonts w:ascii="Times New Roman" w:hAnsi="Times New Roman" w:cs="Times New Roman"/>
          <w:bCs/>
          <w:sz w:val="28"/>
          <w:szCs w:val="28"/>
        </w:rPr>
        <w:t>.</w:t>
      </w:r>
    </w:p>
    <w:p w14:paraId="12796B68" w14:textId="5D096078" w:rsidR="00152503" w:rsidRDefault="00E034EF" w:rsidP="00152503">
      <w:pPr>
        <w:pStyle w:val="aa"/>
        <w:spacing w:after="0" w:line="360" w:lineRule="auto"/>
        <w:ind w:left="709"/>
        <w:jc w:val="both"/>
        <w:rPr>
          <w:rFonts w:ascii="Times New Roman" w:hAnsi="Times New Roman"/>
          <w:b/>
          <w:bCs/>
          <w:iCs/>
          <w:sz w:val="28"/>
          <w:szCs w:val="28"/>
        </w:rPr>
      </w:pPr>
      <w:bookmarkStart w:id="14" w:name="_Hlk66297641"/>
      <w:r>
        <w:rPr>
          <w:rFonts w:ascii="Times New Roman" w:hAnsi="Times New Roman"/>
          <w:b/>
          <w:bCs/>
          <w:iCs/>
          <w:sz w:val="28"/>
          <w:szCs w:val="28"/>
        </w:rPr>
        <w:t>2.</w:t>
      </w:r>
      <w:r w:rsidR="00152503" w:rsidRPr="009E445C">
        <w:rPr>
          <w:rFonts w:ascii="Times New Roman" w:hAnsi="Times New Roman"/>
          <w:b/>
          <w:bCs/>
          <w:iCs/>
          <w:sz w:val="28"/>
          <w:szCs w:val="28"/>
        </w:rPr>
        <w:t>4.</w:t>
      </w:r>
      <w:r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="00152503" w:rsidRPr="009E445C">
        <w:rPr>
          <w:rFonts w:ascii="Times New Roman" w:hAnsi="Times New Roman"/>
          <w:b/>
          <w:bCs/>
          <w:iCs/>
          <w:sz w:val="28"/>
          <w:szCs w:val="28"/>
        </w:rPr>
        <w:t xml:space="preserve">НОБ </w:t>
      </w:r>
      <w:bookmarkEnd w:id="14"/>
      <w:r w:rsidR="00152503" w:rsidRPr="009E445C">
        <w:rPr>
          <w:rFonts w:ascii="Times New Roman" w:hAnsi="Times New Roman"/>
          <w:b/>
          <w:bCs/>
          <w:iCs/>
          <w:sz w:val="28"/>
          <w:szCs w:val="28"/>
        </w:rPr>
        <w:t xml:space="preserve">з підключенням нелінійного вузла в ланку зворотного зв’язку ОП, </w:t>
      </w:r>
    </w:p>
    <w:p w14:paraId="571A28DB" w14:textId="77777777" w:rsidR="00152503" w:rsidRPr="009E445C" w:rsidRDefault="00152503" w:rsidP="00152503">
      <w:pPr>
        <w:pStyle w:val="aa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 xml:space="preserve">                          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>а в вхідній ланці підключено резистор.</w:t>
      </w:r>
    </w:p>
    <w:p w14:paraId="219E3C9E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другу структуру НОБ з підключенням нелінійного вузла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НВ </w:t>
      </w:r>
      <w:r w:rsidRPr="000960EE">
        <w:rPr>
          <w:rFonts w:ascii="Times New Roman" w:hAnsi="Times New Roman" w:cs="Times New Roman"/>
          <w:sz w:val="28"/>
          <w:szCs w:val="28"/>
        </w:rPr>
        <w:t>з струмовим ви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ходом в ланку зворотного зв’язку ОП, а в вхідну ланку підключено резистор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 xml:space="preserve"> (рис.40).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</w:p>
    <w:p w14:paraId="4E8831D2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31B17201" wp14:editId="7F6F5345">
            <wp:extent cx="5327015" cy="2955925"/>
            <wp:effectExtent l="0" t="0" r="6985" b="0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015" cy="2955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EC1683" w14:textId="77777777" w:rsidR="00152503" w:rsidRPr="009C5805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3642"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Струмова характеристика НВ, тобто залежність вихідного струму НВ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ψ</m:t>
            </m:r>
          </m:sub>
        </m:sSub>
      </m:oMath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від його вхід</w:t>
      </w:r>
      <w:r w:rsidRPr="00DB364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ної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,</m:t>
        </m:r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відома: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;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значення опору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резистора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також відоме і необхід</w:t>
      </w:r>
      <w:r w:rsidRPr="00DB3642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но знайти характеристику НОБ, тобто залежність вихідної напруги НОБ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 вхідної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</w:t>
      </w:r>
      <w:r w:rsidRPr="00DB3642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руги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: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rFonts w:cstheme="minorHAnsi"/>
          <w:b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Зазначимо, що це є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задача аналізу схеми НОБ. Нехтуючи значеннями вхідного струму ОП та потенціалом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підсумувальної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точки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∑</w:t>
      </w:r>
      <w:r w:rsidRPr="00855001">
        <w:rPr>
          <w:rFonts w:ascii="Times New Roman" w:hAnsi="Times New Roman" w:cs="Times New Roman"/>
          <w:b/>
          <w:bCs/>
          <w:sz w:val="28"/>
          <w:szCs w:val="28"/>
        </w:rPr>
        <w:t xml:space="preserve"> ОП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можемо записати,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згід</w:t>
      </w:r>
      <w:proofErr w:type="spellEnd"/>
      <w:r w:rsidRPr="00855001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но першого закону Кірхгофа, що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=0</w:t>
      </w:r>
      <w:r w:rsidRPr="005E6020">
        <w:rPr>
          <w:sz w:val="28"/>
          <w:szCs w:val="28"/>
        </w:rPr>
        <w:t>,</w:t>
      </w:r>
      <w:r>
        <w:rPr>
          <w:sz w:val="28"/>
          <w:szCs w:val="28"/>
        </w:rPr>
        <w:t xml:space="preserve"> тобто що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F5492E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Оскільки </w:t>
      </w:r>
      <w:r w:rsidRPr="000A5AC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1</w:t>
      </w:r>
      <w:r w:rsidRPr="000960EE">
        <w:rPr>
          <w:rFonts w:ascii="Times New Roman" w:hAnsi="Times New Roman" w:cs="Times New Roman"/>
          <w:bCs/>
          <w:sz w:val="28"/>
          <w:szCs w:val="28"/>
        </w:rPr>
        <w:t>, то</w:t>
      </w:r>
      <w:r w:rsidRPr="00DB3642">
        <w:rPr>
          <w:rFonts w:ascii="Times New Roman" w:hAnsi="Times New Roman" w:cs="Times New Roman"/>
          <w:bCs/>
          <w:sz w:val="28"/>
          <w:szCs w:val="28"/>
        </w:rPr>
        <w:t>,</w:t>
      </w:r>
      <w:r>
        <w:rPr>
          <w:rFonts w:ascii="Times New Roman" w:hAnsi="Times New Roman" w:cs="Times New Roman"/>
          <w:bCs/>
          <w:sz w:val="28"/>
          <w:szCs w:val="28"/>
        </w:rPr>
        <w:t xml:space="preserve"> врахував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значення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>
        <w:rPr>
          <w:rFonts w:ascii="Times New Roman" w:hAnsi="Times New Roman" w:cs="Times New Roman"/>
          <w:sz w:val="28"/>
          <w:szCs w:val="28"/>
        </w:rPr>
        <w:t>, отримуємо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формулу для </w:t>
      </w:r>
      <w:r w:rsidRPr="000A5AC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sz w:val="28"/>
          <w:szCs w:val="28"/>
        </w:rPr>
        <w:t xml:space="preserve">: </w:t>
      </w:r>
      <w:r w:rsidRPr="000A5AC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rFonts w:cstheme="minorHAnsi"/>
          <w:b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</w:t>
      </w:r>
      <w:r w:rsidRPr="000A5AC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DB3642">
        <w:rPr>
          <w:rFonts w:ascii="Times New Roman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тоді необхідна характеристика НОБ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є функція, обернена до функції </w:t>
      </w:r>
      <w:r w:rsidRPr="00224E58">
        <w:rPr>
          <w:rFonts w:ascii="Times New Roman" w:hAnsi="Times New Roman" w:cs="Times New Roman"/>
          <w:b/>
          <w:sz w:val="28"/>
          <w:szCs w:val="28"/>
        </w:rPr>
        <w:t>ꝕ</w:t>
      </w:r>
      <w:r w:rsidRPr="000960EE">
        <w:rPr>
          <w:rFonts w:ascii="Times New Roman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тобто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)=</w:t>
      </w:r>
      <w:r w:rsidRPr="00224E58">
        <w:rPr>
          <w:rFonts w:cstheme="minorHAnsi"/>
          <w:b/>
          <w:sz w:val="32"/>
          <w:szCs w:val="32"/>
        </w:rPr>
        <w:t xml:space="preserve"> 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Таким чином, для отримання характеристики НОБ 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ψ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>=</w:t>
      </w:r>
      <w:r w:rsidRPr="000960EE">
        <w:rPr>
          <w:rFonts w:ascii="Times New Roman" w:hAnsi="Times New Roman" w:cs="Times New Roman"/>
          <w:b/>
          <w:sz w:val="28"/>
          <w:szCs w:val="28"/>
        </w:rPr>
        <w:t>ꝕ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(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r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характеристиці НВ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необхідно:</w:t>
      </w:r>
    </w:p>
    <w:p w14:paraId="51287588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Pr="00093052">
        <w:rPr>
          <w:rFonts w:ascii="Times New Roman" w:hAnsi="Times New Roman"/>
          <w:sz w:val="28"/>
          <w:szCs w:val="28"/>
        </w:rPr>
        <w:t xml:space="preserve">1.Збільшити ординати характеристики НВ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093052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093052">
        <w:rPr>
          <w:rFonts w:ascii="Times New Roman" w:hAnsi="Times New Roman"/>
          <w:sz w:val="28"/>
          <w:szCs w:val="28"/>
        </w:rPr>
        <w:t xml:space="preserve">в </w:t>
      </w:r>
      <w:bookmarkStart w:id="15" w:name="_Hlk101122962"/>
      <m:oMath>
        <m:sSub>
          <m:sSubPr>
            <m:ctrlPr>
              <w:rPr>
                <w:rFonts w:ascii="Cambria Math" w:hAnsi="Cambria Math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1</m:t>
            </m:r>
          </m:sub>
        </m:sSub>
      </m:oMath>
      <w:bookmarkEnd w:id="15"/>
      <w:r w:rsidRPr="00093052">
        <w:rPr>
          <w:rFonts w:ascii="Times New Roman" w:hAnsi="Times New Roman"/>
          <w:bCs/>
          <w:sz w:val="28"/>
          <w:szCs w:val="28"/>
        </w:rPr>
        <w:t xml:space="preserve"> </w:t>
      </w:r>
      <w:r w:rsidRPr="00093052">
        <w:rPr>
          <w:rFonts w:ascii="Times New Roman" w:hAnsi="Times New Roman"/>
          <w:sz w:val="28"/>
          <w:szCs w:val="28"/>
        </w:rPr>
        <w:t>разів.</w:t>
      </w:r>
    </w:p>
    <w:p w14:paraId="1831C95C" w14:textId="77777777" w:rsidR="00152503" w:rsidRPr="00093052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Pr="00093052">
        <w:rPr>
          <w:rFonts w:ascii="Times New Roman" w:hAnsi="Times New Roman"/>
          <w:sz w:val="28"/>
          <w:szCs w:val="28"/>
        </w:rPr>
        <w:t xml:space="preserve">2.Узяти дзеркальне відображення збільшеної характеристики відносно осі абсцис, тобто інвертувати, отримавши характеристику </w:t>
      </w:r>
      <w:r w:rsidRPr="000A5AC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</w:p>
    <w:p w14:paraId="490697ED" w14:textId="77777777" w:rsidR="00152503" w:rsidRPr="00093052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Pr="00093052">
        <w:rPr>
          <w:rFonts w:ascii="Times New Roman" w:hAnsi="Times New Roman"/>
          <w:sz w:val="28"/>
          <w:szCs w:val="28"/>
        </w:rPr>
        <w:t xml:space="preserve">3.Узяти дзеркальне відображення характеристики </w:t>
      </w:r>
      <w:r w:rsidRPr="000A5AC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>
        <w:rPr>
          <w:sz w:val="28"/>
          <w:szCs w:val="28"/>
        </w:rPr>
        <w:t xml:space="preserve">відносно бісектриси </w:t>
      </w:r>
      <w:r w:rsidRPr="003457AB">
        <w:rPr>
          <w:b/>
          <w:bCs/>
          <w:sz w:val="32"/>
          <w:szCs w:val="32"/>
          <w:lang w:val="en-US"/>
        </w:rPr>
        <w:t>y</w:t>
      </w:r>
      <w:r w:rsidRPr="00F043A3">
        <w:rPr>
          <w:b/>
          <w:bCs/>
          <w:sz w:val="32"/>
          <w:szCs w:val="32"/>
        </w:rPr>
        <w:t>=</w:t>
      </w:r>
      <w:r w:rsidRPr="003457AB">
        <w:rPr>
          <w:b/>
          <w:bCs/>
          <w:sz w:val="32"/>
          <w:szCs w:val="32"/>
          <w:lang w:val="en-US"/>
        </w:rPr>
        <w:t>x</w:t>
      </w:r>
      <w:r>
        <w:rPr>
          <w:b/>
          <w:bCs/>
          <w:sz w:val="32"/>
          <w:szCs w:val="32"/>
        </w:rPr>
        <w:t xml:space="preserve"> </w:t>
      </w:r>
      <w:r w:rsidRPr="00093052">
        <w:rPr>
          <w:rFonts w:ascii="Times New Roman" w:hAnsi="Times New Roman"/>
          <w:sz w:val="28"/>
          <w:szCs w:val="28"/>
        </w:rPr>
        <w:t xml:space="preserve">для отримання оберненої функції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F043A3">
        <w:rPr>
          <w:sz w:val="28"/>
          <w:szCs w:val="28"/>
        </w:rPr>
        <w:t>.</w:t>
      </w:r>
    </w:p>
    <w:p w14:paraId="1CFF4035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Але два зазначених дзеркальних відображення (перше – відносно осі абсцис, друге – відносно бісектриси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y=x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тотожне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>повороту характеристики на 90</w:t>
      </w:r>
      <w:r w:rsidRPr="000960EE">
        <w:rPr>
          <w:rFonts w:ascii="Times New Roman" w:hAnsi="Times New Roman" w:cs="Times New Roman"/>
          <w:sz w:val="28"/>
          <w:szCs w:val="28"/>
          <w:vertAlign w:val="superscript"/>
        </w:rPr>
        <w:t xml:space="preserve">о </w:t>
      </w:r>
      <w:r w:rsidRPr="000960EE">
        <w:rPr>
          <w:rFonts w:ascii="Times New Roman" w:hAnsi="Times New Roman" w:cs="Times New Roman"/>
          <w:sz w:val="28"/>
          <w:szCs w:val="28"/>
        </w:rPr>
        <w:t>проти годинникової стрілки. Отже, для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отримання характеристики НОБ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  <w:r>
        <w:rPr>
          <w:rFonts w:cstheme="minorHAnsi"/>
          <w:b/>
          <w:sz w:val="32"/>
          <w:szCs w:val="32"/>
          <w:vertAlign w:val="subscript"/>
        </w:rPr>
        <w:t xml:space="preserve"> 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характеристиці НВ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достатньо виконати не три, а лише дві операції:</w:t>
      </w:r>
    </w:p>
    <w:p w14:paraId="074EF452" w14:textId="77777777" w:rsidR="00152503" w:rsidRPr="00093052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Pr="00093052">
        <w:rPr>
          <w:rFonts w:ascii="Times New Roman" w:hAnsi="Times New Roman"/>
          <w:sz w:val="28"/>
          <w:szCs w:val="28"/>
        </w:rPr>
        <w:t xml:space="preserve">1.Збільшити ординати характеристики НВ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093052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093052">
        <w:rPr>
          <w:rFonts w:ascii="Times New Roman" w:hAnsi="Times New Roman"/>
          <w:sz w:val="28"/>
          <w:szCs w:val="28"/>
        </w:rPr>
        <w:t xml:space="preserve">в </w:t>
      </w:r>
      <m:oMath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1</m:t>
            </m:r>
          </m:sub>
        </m:sSub>
      </m:oMath>
      <w:r w:rsidRPr="00093052">
        <w:rPr>
          <w:rFonts w:ascii="Times New Roman" w:eastAsiaTheme="minorEastAsia" w:hAnsi="Times New Roman"/>
          <w:sz w:val="28"/>
          <w:szCs w:val="28"/>
        </w:rPr>
        <w:t xml:space="preserve"> </w:t>
      </w:r>
      <w:r w:rsidRPr="00093052">
        <w:rPr>
          <w:rFonts w:ascii="Times New Roman" w:hAnsi="Times New Roman"/>
          <w:sz w:val="28"/>
          <w:szCs w:val="28"/>
        </w:rPr>
        <w:t>разів.</w:t>
      </w:r>
    </w:p>
    <w:p w14:paraId="7AFF90B4" w14:textId="77777777" w:rsidR="00152503" w:rsidRPr="00093052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Pr="00093052">
        <w:rPr>
          <w:rFonts w:ascii="Times New Roman" w:hAnsi="Times New Roman"/>
          <w:sz w:val="28"/>
          <w:szCs w:val="28"/>
        </w:rPr>
        <w:t>2.Здійснити поворот збільшеної характеристики на 90</w:t>
      </w:r>
      <w:r w:rsidRPr="00093052">
        <w:rPr>
          <w:rFonts w:ascii="Times New Roman" w:hAnsi="Times New Roman"/>
          <w:sz w:val="28"/>
          <w:szCs w:val="28"/>
          <w:vertAlign w:val="superscript"/>
        </w:rPr>
        <w:t xml:space="preserve">о </w:t>
      </w:r>
      <w:r w:rsidRPr="00093052">
        <w:rPr>
          <w:rFonts w:ascii="Times New Roman" w:hAnsi="Times New Roman"/>
          <w:sz w:val="28"/>
          <w:szCs w:val="28"/>
        </w:rPr>
        <w:t>проти годинникової стрілки.</w:t>
      </w:r>
    </w:p>
    <w:p w14:paraId="395F3BF5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Для вирішення задачі синтезу схеми НОБ, тобто для знаходження характеристики лан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зворотного зв’язку </w:t>
      </w:r>
      <w:r w:rsidRPr="00C759DE">
        <w:rPr>
          <w:rFonts w:ascii="Times New Roman" w:hAnsi="Times New Roman" w:cs="Times New Roman"/>
          <w:sz w:val="28"/>
          <w:szCs w:val="28"/>
        </w:rPr>
        <w:t>{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характеристики НВ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C759DE">
        <w:rPr>
          <w:rFonts w:ascii="Times New Roman" w:hAnsi="Times New Roman" w:cs="Times New Roman"/>
          <w:sz w:val="28"/>
          <w:szCs w:val="28"/>
        </w:rPr>
        <w:t>}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при обраному значенні опору ре</w:t>
      </w:r>
      <w:r w:rsidRPr="00C759DE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зистора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по відомій характеристиці НОБ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>
        <w:rPr>
          <w:rFonts w:cstheme="minorHAnsi"/>
          <w:b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необхідно:</w:t>
      </w:r>
    </w:p>
    <w:p w14:paraId="158BF581" w14:textId="03D04328" w:rsidR="00152503" w:rsidRPr="00093052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</w:t>
      </w:r>
      <w:r w:rsidRPr="00093052">
        <w:rPr>
          <w:rFonts w:ascii="Times New Roman" w:hAnsi="Times New Roman"/>
          <w:sz w:val="28"/>
          <w:szCs w:val="28"/>
        </w:rPr>
        <w:t>1</w:t>
      </w:r>
      <w:r w:rsidR="00E034EF">
        <w:rPr>
          <w:rFonts w:ascii="Times New Roman" w:hAnsi="Times New Roman"/>
          <w:sz w:val="28"/>
          <w:szCs w:val="28"/>
        </w:rPr>
        <w:t xml:space="preserve">) </w:t>
      </w:r>
      <w:r w:rsidRPr="00093052">
        <w:rPr>
          <w:rFonts w:ascii="Times New Roman" w:hAnsi="Times New Roman"/>
          <w:sz w:val="28"/>
          <w:szCs w:val="28"/>
        </w:rPr>
        <w:t xml:space="preserve">Здійснити поворот характеристики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3052">
        <w:rPr>
          <w:rFonts w:ascii="Times New Roman" w:hAnsi="Times New Roman"/>
          <w:sz w:val="28"/>
          <w:szCs w:val="28"/>
        </w:rPr>
        <w:t>на 90</w:t>
      </w:r>
      <w:r w:rsidRPr="00093052">
        <w:rPr>
          <w:rFonts w:ascii="Times New Roman" w:hAnsi="Times New Roman"/>
          <w:sz w:val="28"/>
          <w:szCs w:val="28"/>
          <w:vertAlign w:val="superscript"/>
        </w:rPr>
        <w:t xml:space="preserve">о </w:t>
      </w:r>
      <w:r w:rsidRPr="00093052">
        <w:rPr>
          <w:rFonts w:ascii="Times New Roman" w:hAnsi="Times New Roman"/>
          <w:sz w:val="28"/>
          <w:szCs w:val="28"/>
        </w:rPr>
        <w:t>по годинниковій стрілці.</w:t>
      </w:r>
    </w:p>
    <w:p w14:paraId="355624FD" w14:textId="35338805" w:rsidR="00152503" w:rsidRPr="00093052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Pr="00093052">
        <w:rPr>
          <w:rFonts w:ascii="Times New Roman" w:hAnsi="Times New Roman"/>
          <w:sz w:val="28"/>
          <w:szCs w:val="28"/>
        </w:rPr>
        <w:t>2</w:t>
      </w:r>
      <w:r w:rsidR="00E034EF">
        <w:rPr>
          <w:rFonts w:ascii="Times New Roman" w:hAnsi="Times New Roman"/>
          <w:sz w:val="28"/>
          <w:szCs w:val="28"/>
        </w:rPr>
        <w:t xml:space="preserve">) </w:t>
      </w:r>
      <w:r w:rsidRPr="00093052">
        <w:rPr>
          <w:rFonts w:ascii="Times New Roman" w:hAnsi="Times New Roman"/>
          <w:sz w:val="28"/>
          <w:szCs w:val="28"/>
        </w:rPr>
        <w:t xml:space="preserve">Зменшити ординати характеристики </w:t>
      </w:r>
      <w:r w:rsidRPr="000A5AC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093052">
        <w:rPr>
          <w:rFonts w:ascii="Times New Roman" w:hAnsi="Times New Roman"/>
          <w:sz w:val="28"/>
          <w:szCs w:val="28"/>
        </w:rPr>
        <w:t xml:space="preserve">в </w:t>
      </w:r>
      <m:oMath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1</m:t>
            </m:r>
          </m:sub>
        </m:sSub>
      </m:oMath>
      <w:r w:rsidRPr="00093052">
        <w:rPr>
          <w:rFonts w:ascii="Times New Roman" w:eastAsiaTheme="minorEastAsia" w:hAnsi="Times New Roman"/>
          <w:sz w:val="28"/>
          <w:szCs w:val="28"/>
        </w:rPr>
        <w:t xml:space="preserve"> </w:t>
      </w:r>
      <w:r w:rsidRPr="00093052">
        <w:rPr>
          <w:rFonts w:ascii="Times New Roman" w:hAnsi="Times New Roman"/>
          <w:sz w:val="28"/>
          <w:szCs w:val="28"/>
        </w:rPr>
        <w:t xml:space="preserve">разів.  </w:t>
      </w:r>
    </w:p>
    <w:p w14:paraId="44D5D08E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Звертаємо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увагу на те, що в схемі будь-якого ОБ обов’язковою умовою є наявність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не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гативного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зворотного зв’язку. Для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другої структуру НОБ (з підключенням нелінійного вузла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НВ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 струмовим виходом в ланку зворотного зв’язку) ця умова математично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вигля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дає таким чином: </w:t>
      </w:r>
      <w:r w:rsidRPr="00945558">
        <w:rPr>
          <w:rFonts w:cstheme="minorHAnsi"/>
          <w:b/>
          <w:sz w:val="32"/>
          <w:szCs w:val="32"/>
        </w:rPr>
        <w:t>∂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945558">
        <w:rPr>
          <w:b/>
          <w:sz w:val="32"/>
          <w:szCs w:val="32"/>
        </w:rPr>
        <w:t>/</w:t>
      </w:r>
      <w:r w:rsidRPr="00945558">
        <w:rPr>
          <w:rFonts w:cstheme="minorHAnsi"/>
          <w:b/>
          <w:sz w:val="32"/>
          <w:szCs w:val="32"/>
        </w:rPr>
        <w:t>∂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не повинно мати 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’ємні значення, тобто </w:t>
      </w:r>
      <w:r>
        <w:rPr>
          <w:b/>
          <w:bCs/>
          <w:sz w:val="32"/>
          <w:szCs w:val="32"/>
        </w:rPr>
        <w:t>(</w:t>
      </w:r>
      <w:r w:rsidRPr="00945558">
        <w:rPr>
          <w:rFonts w:cstheme="minorHAnsi"/>
          <w:b/>
          <w:sz w:val="32"/>
          <w:szCs w:val="32"/>
        </w:rPr>
        <w:t>∂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945558">
        <w:rPr>
          <w:b/>
          <w:sz w:val="32"/>
          <w:szCs w:val="32"/>
        </w:rPr>
        <w:t>/</w:t>
      </w:r>
      <w:r w:rsidRPr="00945558">
        <w:rPr>
          <w:rFonts w:cstheme="minorHAnsi"/>
          <w:b/>
          <w:sz w:val="32"/>
          <w:szCs w:val="32"/>
        </w:rPr>
        <w:t>∂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≥</m:t>
        </m:r>
      </m:oMath>
      <w:r>
        <w:rPr>
          <w:rFonts w:eastAsiaTheme="minorEastAsia"/>
          <w:b/>
          <w:bCs/>
          <w:sz w:val="32"/>
          <w:szCs w:val="32"/>
        </w:rPr>
        <w:t xml:space="preserve">0 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і характеристика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повинна мати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невід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’ємні значення кутових коефіцієнтів. </w:t>
      </w:r>
      <w:r>
        <w:rPr>
          <w:rFonts w:ascii="Times New Roman" w:hAnsi="Times New Roman" w:cs="Times New Roman"/>
          <w:bCs/>
          <w:sz w:val="28"/>
          <w:szCs w:val="28"/>
        </w:rPr>
        <w:t xml:space="preserve">  </w:t>
      </w:r>
    </w:p>
    <w:p w14:paraId="59AEBED6" w14:textId="77777777" w:rsidR="00152503" w:rsidRDefault="00152503" w:rsidP="00152503">
      <w:pPr>
        <w:spacing w:after="0" w:line="360" w:lineRule="auto"/>
        <w:jc w:val="both"/>
        <w:rPr>
          <w:rFonts w:ascii="Times New Roman" w:eastAsiaTheme="minorEastAsia" w:hAnsi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в схемі такого НОБ забезпечити додатковий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підсумувальну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точку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∑</m:t>
        </m:r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FF2711">
        <w:rPr>
          <w:rFonts w:ascii="Times New Roman" w:hAnsi="Times New Roman" w:cs="Times New Roman"/>
          <w:b/>
          <w:sz w:val="28"/>
          <w:szCs w:val="28"/>
        </w:rPr>
        <w:t>О</w:t>
      </w:r>
      <w:r>
        <w:rPr>
          <w:rFonts w:ascii="Times New Roman" w:hAnsi="Times New Roman" w:cs="Times New Roman"/>
          <w:b/>
          <w:sz w:val="28"/>
          <w:szCs w:val="28"/>
        </w:rPr>
        <w:t>П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використавши джерело сталої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ref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і резистор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 w:rsidRPr="00FF2711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тоді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 xml:space="preserve">2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і рів</w:t>
      </w:r>
      <w:r>
        <w:rPr>
          <w:rFonts w:ascii="Times New Roman" w:hAnsi="Times New Roman" w:cs="Times New Roman"/>
          <w:bCs/>
          <w:sz w:val="28"/>
          <w:szCs w:val="28"/>
        </w:rPr>
        <w:t>няння для струмів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точці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∑ 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буде мати такий вигляд: </w:t>
      </w:r>
      <w:r>
        <w:rPr>
          <w:b/>
          <w:bCs/>
          <w:sz w:val="32"/>
          <w:szCs w:val="32"/>
          <w:lang w:val="en-US"/>
        </w:rPr>
        <w:t>I</w:t>
      </w:r>
      <w:r w:rsidRPr="00226350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=0</w:t>
      </w:r>
      <w:r w:rsidRPr="005E6020">
        <w:rPr>
          <w:sz w:val="28"/>
          <w:szCs w:val="28"/>
        </w:rPr>
        <w:t>,</w:t>
      </w:r>
      <w:r>
        <w:rPr>
          <w:sz w:val="28"/>
          <w:szCs w:val="28"/>
        </w:rPr>
        <w:t xml:space="preserve"> тобто що </w:t>
      </w:r>
      <w:r>
        <w:rPr>
          <w:b/>
          <w:bCs/>
          <w:sz w:val="32"/>
          <w:szCs w:val="32"/>
          <w:lang w:val="en-US"/>
        </w:rPr>
        <w:t>I</w:t>
      </w:r>
      <w:r w:rsidRPr="00226350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bookmarkStart w:id="16" w:name="_Hlk66309643"/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bookmarkEnd w:id="16"/>
      <w:r>
        <w:rPr>
          <w:b/>
          <w:bCs/>
          <w:sz w:val="32"/>
          <w:szCs w:val="32"/>
        </w:rPr>
        <w:t>)</w:t>
      </w:r>
      <w:r>
        <w:rPr>
          <w:rFonts w:cstheme="minorHAnsi"/>
          <w:bCs/>
          <w:sz w:val="28"/>
          <w:szCs w:val="28"/>
        </w:rPr>
        <w:t>.</w:t>
      </w:r>
      <w:r w:rsidRPr="00E04230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Оскільки </w:t>
      </w:r>
      <w:r>
        <w:rPr>
          <w:b/>
          <w:bCs/>
          <w:sz w:val="32"/>
          <w:szCs w:val="32"/>
          <w:lang w:val="en-US"/>
        </w:rPr>
        <w:t>I</w:t>
      </w:r>
      <w:r w:rsidRPr="00226350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E83944">
        <w:rPr>
          <w:rFonts w:cstheme="minorHAnsi"/>
          <w:b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 w:rsidRPr="00E83944">
        <w:rPr>
          <w:rFonts w:cstheme="minorHAnsi"/>
          <w:b/>
          <w:sz w:val="32"/>
          <w:szCs w:val="32"/>
          <w:vertAlign w:val="subscript"/>
        </w:rPr>
        <w:t>1</w:t>
      </w:r>
      <w:r>
        <w:rPr>
          <w:rFonts w:cstheme="minorHAnsi"/>
          <w:b/>
          <w:sz w:val="32"/>
          <w:szCs w:val="32"/>
          <w:vertAlign w:val="subscript"/>
        </w:rPr>
        <w:t xml:space="preserve"> </w:t>
      </w:r>
      <w:r>
        <w:rPr>
          <w:rFonts w:cstheme="minorHAnsi"/>
          <w:bCs/>
          <w:sz w:val="28"/>
          <w:szCs w:val="28"/>
        </w:rPr>
        <w:t xml:space="preserve">і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E83944">
        <w:rPr>
          <w:rFonts w:cstheme="minorHAnsi"/>
          <w:b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 xml:space="preserve">2 </w:t>
      </w:r>
      <w:r>
        <w:rPr>
          <w:rFonts w:cstheme="minorHAnsi"/>
          <w:bCs/>
          <w:sz w:val="28"/>
          <w:szCs w:val="28"/>
        </w:rPr>
        <w:t xml:space="preserve">то, з урахуванням значення 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sz w:val="28"/>
          <w:szCs w:val="28"/>
        </w:rPr>
        <w:t>отримуємо нас-тупну формулу: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 w:rsidRPr="006835F1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>
        <w:rPr>
          <w:rFonts w:cstheme="minorHAnsi"/>
          <w:b/>
          <w:sz w:val="32"/>
          <w:szCs w:val="32"/>
          <w:lang w:val="en-US"/>
        </w:rPr>
        <w:t>R</w:t>
      </w:r>
      <w:r w:rsidRPr="006835F1">
        <w:rPr>
          <w:rFonts w:cstheme="minorHAnsi"/>
          <w:b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де 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 w:rsidRPr="006835F1">
        <w:rPr>
          <w:b/>
          <w:bCs/>
          <w:sz w:val="32"/>
          <w:szCs w:val="32"/>
        </w:rPr>
        <w:t>=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F5492E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 w:rsidRPr="00542F2F">
        <w:rPr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 w:rsidRPr="006835F1">
        <w:rPr>
          <w:b/>
          <w:bCs/>
          <w:sz w:val="32"/>
          <w:szCs w:val="32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(</w:t>
      </w:r>
      <w:r>
        <w:rPr>
          <w:rFonts w:cstheme="minorHAnsi"/>
          <w:b/>
          <w:sz w:val="32"/>
          <w:szCs w:val="32"/>
          <w:lang w:val="en-US"/>
        </w:rPr>
        <w:t>R</w:t>
      </w:r>
      <w:r w:rsidRPr="006835F1">
        <w:rPr>
          <w:rFonts w:cstheme="minorHAnsi"/>
          <w:b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2</w:t>
      </w:r>
      <w:r w:rsidRPr="00DC5218">
        <w:rPr>
          <w:rFonts w:cstheme="minorHAnsi"/>
          <w:b/>
          <w:sz w:val="32"/>
          <w:szCs w:val="32"/>
        </w:rPr>
        <w:t>)</w:t>
      </w:r>
      <w:r>
        <w:rPr>
          <w:rFonts w:cstheme="minorHAnsi"/>
          <w:b/>
          <w:sz w:val="32"/>
          <w:szCs w:val="32"/>
        </w:rPr>
        <w:t xml:space="preserve"> -</w:t>
      </w:r>
      <w:r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>значення на-пруги «зсуву».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Якщо 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тоді 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>
        <w:rPr>
          <w:b/>
          <w:bCs/>
          <w:sz w:val="32"/>
          <w:szCs w:val="32"/>
        </w:rPr>
        <w:t>)=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>
        <w:rPr>
          <w:b/>
          <w:bCs/>
          <w:sz w:val="32"/>
          <w:szCs w:val="32"/>
        </w:rPr>
        <w:t>)</w:t>
      </w:r>
      <w:r w:rsidRPr="00FF271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 для отримання </w:t>
      </w:r>
      <w:proofErr w:type="spellStart"/>
      <w:r>
        <w:rPr>
          <w:sz w:val="28"/>
          <w:szCs w:val="28"/>
        </w:rPr>
        <w:t>характерис</w:t>
      </w:r>
      <w:proofErr w:type="spellEnd"/>
      <w:r>
        <w:rPr>
          <w:sz w:val="28"/>
          <w:szCs w:val="28"/>
        </w:rPr>
        <w:t xml:space="preserve">-тики 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01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FF271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 характеристики 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>
        <w:rPr>
          <w:b/>
          <w:bCs/>
          <w:sz w:val="32"/>
          <w:szCs w:val="32"/>
        </w:rPr>
        <w:t>)</w:t>
      </w:r>
      <w:r w:rsidRPr="00FF2711">
        <w:rPr>
          <w:sz w:val="28"/>
          <w:szCs w:val="28"/>
        </w:rPr>
        <w:t xml:space="preserve"> </w:t>
      </w:r>
      <w:r w:rsidRPr="00542F2F">
        <w:rPr>
          <w:sz w:val="28"/>
          <w:szCs w:val="28"/>
        </w:rPr>
        <w:t>н</w:t>
      </w:r>
      <w:r>
        <w:rPr>
          <w:sz w:val="28"/>
          <w:szCs w:val="28"/>
        </w:rPr>
        <w:t xml:space="preserve">еобхідно виконати зміщення </w:t>
      </w:r>
      <w:proofErr w:type="spellStart"/>
      <w:r>
        <w:rPr>
          <w:sz w:val="28"/>
          <w:szCs w:val="28"/>
        </w:rPr>
        <w:t>характе-ристики</w:t>
      </w:r>
      <w:proofErr w:type="spellEnd"/>
      <w:r>
        <w:rPr>
          <w:sz w:val="28"/>
          <w:szCs w:val="28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>
        <w:rPr>
          <w:b/>
          <w:bCs/>
          <w:sz w:val="32"/>
          <w:szCs w:val="32"/>
        </w:rPr>
        <w:t>)</w:t>
      </w:r>
      <w:r w:rsidRPr="00FF2711">
        <w:rPr>
          <w:rFonts w:ascii="Times New Roman" w:eastAsiaTheme="minorEastAsia" w:hAnsi="Times New Roman"/>
          <w:bCs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bCs/>
          <w:sz w:val="28"/>
          <w:szCs w:val="28"/>
        </w:rPr>
        <w:t xml:space="preserve">по осі абсцис на величину 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>
        <w:rPr>
          <w:sz w:val="28"/>
          <w:szCs w:val="28"/>
        </w:rPr>
        <w:t xml:space="preserve">, тому що 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6835F1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>
        <w:rPr>
          <w:b/>
          <w:bCs/>
          <w:sz w:val="36"/>
          <w:szCs w:val="36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>
        <w:rPr>
          <w:b/>
          <w:bCs/>
          <w:sz w:val="32"/>
          <w:szCs w:val="32"/>
          <w:vertAlign w:val="subscript"/>
        </w:rPr>
        <w:t>.</w:t>
      </w:r>
      <w:r>
        <w:rPr>
          <w:rFonts w:ascii="Times New Roman" w:eastAsiaTheme="minorEastAsia" w:hAnsi="Times New Roman"/>
          <w:bCs/>
          <w:sz w:val="28"/>
          <w:szCs w:val="28"/>
        </w:rPr>
        <w:t>.</w:t>
      </w:r>
      <w:r>
        <w:rPr>
          <w:rFonts w:ascii="Times New Roman" w:eastAsiaTheme="minorEastAsia" w:hAnsi="Times New Roman"/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Якщо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F5492E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 xml:space="preserve">, тоді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/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2</w:t>
      </w:r>
      <w:r w:rsidRPr="00DC5218">
        <w:rPr>
          <w:rFonts w:cstheme="minorHAnsi"/>
          <w:b/>
          <w:sz w:val="32"/>
          <w:szCs w:val="32"/>
        </w:rPr>
        <w:t>)</w:t>
      </w:r>
      <w:r w:rsidRPr="009454F2">
        <w:rPr>
          <w:rFonts w:cstheme="minorHAnsi"/>
          <w:b/>
          <w:sz w:val="32"/>
          <w:szCs w:val="32"/>
        </w:rPr>
        <w:t>&lt;</w:t>
      </w:r>
      <w:r w:rsidRPr="00EC0213">
        <w:rPr>
          <w:rFonts w:cstheme="minorHAnsi"/>
          <w:b/>
          <w:sz w:val="32"/>
          <w:szCs w:val="32"/>
        </w:rPr>
        <w:t>0</w:t>
      </w:r>
      <w:r w:rsidRPr="00FF2711">
        <w:rPr>
          <w:rFonts w:cstheme="minorHAnsi"/>
          <w:bCs/>
          <w:sz w:val="28"/>
          <w:szCs w:val="28"/>
        </w:rPr>
        <w:t xml:space="preserve"> </w:t>
      </w:r>
      <w:r>
        <w:rPr>
          <w:rFonts w:cstheme="minorHAnsi"/>
          <w:bCs/>
          <w:sz w:val="28"/>
          <w:szCs w:val="28"/>
        </w:rPr>
        <w:t>і зміщення характеристики</w:t>
      </w:r>
      <w:r w:rsidRPr="00FF2711">
        <w:rPr>
          <w:b/>
          <w:bCs/>
          <w:sz w:val="32"/>
          <w:szCs w:val="32"/>
        </w:rPr>
        <w:t xml:space="preserve">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F5492E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FF2711">
        <w:rPr>
          <w:rFonts w:cstheme="minorHAnsi"/>
          <w:bCs/>
          <w:sz w:val="28"/>
          <w:szCs w:val="28"/>
        </w:rPr>
        <w:t xml:space="preserve"> </w:t>
      </w:r>
      <w:r>
        <w:rPr>
          <w:rFonts w:cstheme="minorHAnsi"/>
          <w:bCs/>
          <w:sz w:val="28"/>
          <w:szCs w:val="28"/>
        </w:rPr>
        <w:t>здійснюється ліворуч</w:t>
      </w:r>
      <w:r>
        <w:rPr>
          <w:sz w:val="28"/>
          <w:szCs w:val="28"/>
        </w:rPr>
        <w:t>,</w:t>
      </w:r>
      <w:r w:rsidRPr="000E7C44">
        <w:rPr>
          <w:rFonts w:cstheme="minorHAnsi"/>
          <w:bCs/>
          <w:sz w:val="28"/>
          <w:szCs w:val="28"/>
        </w:rPr>
        <w:t xml:space="preserve"> </w:t>
      </w:r>
      <w:r>
        <w:rPr>
          <w:rFonts w:cstheme="minorHAnsi"/>
          <w:bCs/>
          <w:sz w:val="28"/>
          <w:szCs w:val="28"/>
        </w:rPr>
        <w:t>а я</w:t>
      </w:r>
      <w:r>
        <w:rPr>
          <w:sz w:val="28"/>
          <w:szCs w:val="28"/>
        </w:rPr>
        <w:t>к-що</w:t>
      </w:r>
      <w:r w:rsidRPr="00FF2711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>,</w:t>
      </w:r>
      <w:r w:rsidRPr="00945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тоді </w:t>
      </w:r>
      <w:r w:rsidRPr="001E4DA2">
        <w:rPr>
          <w:b/>
          <w:bCs/>
          <w:sz w:val="32"/>
          <w:szCs w:val="32"/>
          <w:lang w:val="en-US"/>
        </w:rPr>
        <w:t>E</w:t>
      </w:r>
      <w:r>
        <w:rPr>
          <w:b/>
          <w:bCs/>
          <w:sz w:val="32"/>
          <w:szCs w:val="32"/>
          <w:vertAlign w:val="subscript"/>
          <w:lang w:val="en-US"/>
        </w:rPr>
        <w:t>s</w:t>
      </w:r>
      <w:r w:rsidRPr="000E7C44">
        <w:rPr>
          <w:rFonts w:cstheme="minorHAnsi"/>
          <w:b/>
          <w:sz w:val="32"/>
          <w:szCs w:val="32"/>
        </w:rPr>
        <w:t>&gt;</w:t>
      </w:r>
      <w:r w:rsidRPr="00EC0213">
        <w:rPr>
          <w:rFonts w:cstheme="minorHAnsi"/>
          <w:b/>
          <w:sz w:val="32"/>
          <w:szCs w:val="32"/>
        </w:rPr>
        <w:t>0</w:t>
      </w:r>
      <w:r w:rsidRPr="000E7C44">
        <w:rPr>
          <w:rFonts w:cstheme="minorHAnsi"/>
          <w:bCs/>
          <w:sz w:val="28"/>
          <w:szCs w:val="28"/>
        </w:rPr>
        <w:t xml:space="preserve"> </w:t>
      </w:r>
      <w:r>
        <w:rPr>
          <w:rFonts w:cstheme="minorHAnsi"/>
          <w:bCs/>
          <w:sz w:val="28"/>
          <w:szCs w:val="28"/>
        </w:rPr>
        <w:t>і зміщення характеристики</w:t>
      </w:r>
      <w:r w:rsidRPr="000E7C44">
        <w:rPr>
          <w:rFonts w:cstheme="minorHAnsi"/>
          <w:bCs/>
          <w:sz w:val="28"/>
          <w:szCs w:val="28"/>
        </w:rPr>
        <w:t xml:space="preserve"> </w:t>
      </w:r>
      <w:r>
        <w:rPr>
          <w:rFonts w:cstheme="minorHAnsi"/>
          <w:bCs/>
          <w:sz w:val="28"/>
          <w:szCs w:val="28"/>
        </w:rPr>
        <w:t>здійснюється праворуч.</w:t>
      </w:r>
    </w:p>
    <w:p w14:paraId="1FDBFD1F" w14:textId="63238965" w:rsidR="00152503" w:rsidRPr="009E445C" w:rsidRDefault="00152503" w:rsidP="00152503">
      <w:pPr>
        <w:pStyle w:val="aa"/>
        <w:spacing w:after="0" w:line="360" w:lineRule="auto"/>
        <w:ind w:left="709"/>
        <w:jc w:val="both"/>
        <w:rPr>
          <w:rFonts w:ascii="Times New Roman" w:hAnsi="Times New Roman"/>
          <w:b/>
          <w:bCs/>
          <w:iCs/>
          <w:sz w:val="28"/>
          <w:szCs w:val="28"/>
        </w:rPr>
      </w:pPr>
      <w:bookmarkStart w:id="17" w:name="_Hlk101295420"/>
      <w:bookmarkEnd w:id="17"/>
      <w:r>
        <w:rPr>
          <w:rFonts w:ascii="Times New Roman" w:hAnsi="Times New Roman"/>
          <w:b/>
          <w:bCs/>
          <w:iCs/>
          <w:sz w:val="28"/>
          <w:szCs w:val="28"/>
        </w:rPr>
        <w:t xml:space="preserve">           </w:t>
      </w:r>
      <w:r w:rsidR="00E034EF">
        <w:rPr>
          <w:rFonts w:ascii="Times New Roman" w:hAnsi="Times New Roman"/>
          <w:b/>
          <w:bCs/>
          <w:iCs/>
          <w:sz w:val="28"/>
          <w:szCs w:val="28"/>
        </w:rPr>
        <w:t>2.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>5.</w:t>
      </w:r>
      <w:r w:rsidR="00E034EF"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 xml:space="preserve">Підключення інвертора попереду операційного вузла </w:t>
      </w:r>
    </w:p>
    <w:p w14:paraId="558A5EE2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Маємо операційний нелінійний вузол НВ, характеристика якого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677CBB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тобто за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лежність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вихідного струму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цього вузла від його вхідної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, відома.</w:t>
      </w:r>
      <w:r w:rsidRPr="00BE630C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Попереду цього операційного вузла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підключе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0960EE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інвертор (рис.</w:t>
      </w:r>
      <w:r>
        <w:rPr>
          <w:rFonts w:ascii="Times New Roman" w:hAnsi="Times New Roman" w:cs="Times New Roman"/>
          <w:sz w:val="28"/>
          <w:szCs w:val="28"/>
        </w:rPr>
        <w:t>41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вхідна напруга якого є 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 w:rsidRPr="00FF1FBF">
        <w:rPr>
          <w:b/>
          <w:sz w:val="32"/>
          <w:szCs w:val="32"/>
        </w:rPr>
        <w:t>=</w:t>
      </w:r>
      <w:r w:rsidRPr="00FF1FBF">
        <w:rPr>
          <w:b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тому що необхідно забезпечити на виході інвертора напругу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EA3B73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яка є вхідною напругою </w:t>
      </w:r>
    </w:p>
    <w:p w14:paraId="3866EF06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для операційного вузла.</w:t>
      </w:r>
    </w:p>
    <w:p w14:paraId="5FEC9ABC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6CDA8622" wp14:editId="203A69BF">
            <wp:extent cx="4763135" cy="1555027"/>
            <wp:effectExtent l="0" t="0" r="0" b="7620"/>
            <wp:docPr id="132" name="Рисунок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 rotWithShape="1"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984"/>
                    <a:stretch/>
                  </pic:blipFill>
                  <pic:spPr bwMode="auto">
                    <a:xfrm>
                      <a:off x="0" y="0"/>
                      <a:ext cx="4763135" cy="1555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F90B2C" w14:textId="77777777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Рис.41</w:t>
      </w:r>
    </w:p>
    <w:p w14:paraId="772E4789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630C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Необхідно знайти характеристику такої схеми, тобто залежність вихідної змінної схеми (струму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) від вхідної змінної (напруги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in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3E01E9">
        <w:rPr>
          <w:rFonts w:ascii="Times New Roman" w:hAnsi="Times New Roman" w:cs="Times New Roman"/>
          <w:sz w:val="28"/>
          <w:szCs w:val="28"/>
        </w:rPr>
        <w:t>: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Оскільки 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 w:rsidRPr="00FF1FBF">
        <w:rPr>
          <w:b/>
          <w:sz w:val="32"/>
          <w:szCs w:val="32"/>
        </w:rPr>
        <w:t>=</w:t>
      </w:r>
      <w:r w:rsidRPr="00FF1FBF">
        <w:rPr>
          <w:b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</w:t>
      </w:r>
      <w:r w:rsidRPr="003E01E9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рактеристика</w:t>
      </w:r>
      <w:proofErr w:type="spellEnd"/>
      <w:r w:rsidRPr="003E01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>може бути знайдена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дзеркальним відображенням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 w:rsidRPr="003E01E9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тики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 xml:space="preserve">відносно осі ординат.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Наприклад, якщо НВ має елементарну нелінійну характеристику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першого квадранту, то, після підключення інвертора попереду НВ, </w:t>
      </w:r>
      <w:r w:rsidRPr="003E01E9">
        <w:rPr>
          <w:rFonts w:ascii="Times New Roman" w:hAnsi="Times New Roman" w:cs="Times New Roman"/>
          <w:sz w:val="28"/>
          <w:szCs w:val="28"/>
        </w:rPr>
        <w:t xml:space="preserve">нова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характеристика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in</w:t>
      </w:r>
      <w:proofErr w:type="spellEnd"/>
      <w:r>
        <w:rPr>
          <w:b/>
          <w:bCs/>
          <w:sz w:val="32"/>
          <w:szCs w:val="32"/>
        </w:rPr>
        <w:t>)</w:t>
      </w:r>
      <w:r w:rsidRPr="003E01E9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стане елементарною нелінійною характеристикою </w:t>
      </w:r>
    </w:p>
    <w:p w14:paraId="457B4795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0960EE">
        <w:rPr>
          <w:rFonts w:ascii="Times New Roman" w:hAnsi="Times New Roman" w:cs="Times New Roman"/>
          <w:sz w:val="28"/>
          <w:szCs w:val="28"/>
        </w:rPr>
        <w:t xml:space="preserve">ругого квадранту, а </w:t>
      </w:r>
      <w:r>
        <w:rPr>
          <w:rFonts w:ascii="Times New Roman" w:hAnsi="Times New Roman" w:cs="Times New Roman"/>
          <w:sz w:val="28"/>
          <w:szCs w:val="28"/>
        </w:rPr>
        <w:t xml:space="preserve">характеристика </w:t>
      </w:r>
      <w:r w:rsidRPr="000960EE">
        <w:rPr>
          <w:rFonts w:ascii="Times New Roman" w:hAnsi="Times New Roman" w:cs="Times New Roman"/>
          <w:sz w:val="28"/>
          <w:szCs w:val="28"/>
        </w:rPr>
        <w:t>тре</w:t>
      </w:r>
      <w:r>
        <w:rPr>
          <w:rFonts w:ascii="Times New Roman" w:hAnsi="Times New Roman" w:cs="Times New Roman"/>
          <w:sz w:val="28"/>
          <w:szCs w:val="28"/>
        </w:rPr>
        <w:t xml:space="preserve">тього квадранту стане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четвертим</w:t>
      </w:r>
      <w:r>
        <w:rPr>
          <w:rFonts w:ascii="Times New Roman" w:hAnsi="Times New Roman" w:cs="Times New Roman"/>
          <w:sz w:val="28"/>
          <w:szCs w:val="28"/>
        </w:rPr>
        <w:t xml:space="preserve"> квадрантом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2575FFDD" w14:textId="0B2DAAC1" w:rsidR="00152503" w:rsidRPr="009E445C" w:rsidRDefault="00152503" w:rsidP="00152503">
      <w:pPr>
        <w:pStyle w:val="aa"/>
        <w:spacing w:after="0" w:line="360" w:lineRule="auto"/>
        <w:ind w:left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 xml:space="preserve">                          </w:t>
      </w:r>
      <w:r w:rsidRPr="00BE630C">
        <w:rPr>
          <w:rFonts w:ascii="Times New Roman" w:hAnsi="Times New Roman"/>
          <w:b/>
          <w:bCs/>
          <w:iCs/>
          <w:sz w:val="28"/>
          <w:szCs w:val="28"/>
        </w:rPr>
        <w:t xml:space="preserve">   </w:t>
      </w:r>
      <w:r>
        <w:rPr>
          <w:rFonts w:ascii="Times New Roman" w:hAnsi="Times New Roman"/>
          <w:b/>
          <w:bCs/>
          <w:iCs/>
          <w:sz w:val="28"/>
          <w:szCs w:val="28"/>
        </w:rPr>
        <w:t xml:space="preserve">  </w:t>
      </w:r>
      <w:r w:rsidR="00E034EF">
        <w:rPr>
          <w:rFonts w:ascii="Times New Roman" w:hAnsi="Times New Roman"/>
          <w:b/>
          <w:bCs/>
          <w:iCs/>
          <w:sz w:val="28"/>
          <w:szCs w:val="28"/>
        </w:rPr>
        <w:t>2.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>6.</w:t>
      </w:r>
      <w:r w:rsidR="00E034EF"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>Послідовне з’єднання двох НОБ</w:t>
      </w:r>
    </w:p>
    <w:p w14:paraId="3AE587DE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630C">
        <w:rPr>
          <w:rFonts w:ascii="Times New Roman" w:hAnsi="Times New Roman" w:cs="Times New Roman"/>
          <w:bCs/>
          <w:sz w:val="28"/>
          <w:szCs w:val="28"/>
        </w:rPr>
        <w:t xml:space="preserve">   </w:t>
      </w:r>
      <w:r>
        <w:rPr>
          <w:rFonts w:ascii="Times New Roman" w:hAnsi="Times New Roman" w:cs="Times New Roman"/>
          <w:bCs/>
          <w:sz w:val="28"/>
          <w:szCs w:val="28"/>
        </w:rPr>
        <w:t>Розглянемо ланцю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який складається з двох НОБ, що </w:t>
      </w:r>
      <w:r w:rsidRPr="000960EE">
        <w:rPr>
          <w:rFonts w:ascii="Times New Roman" w:hAnsi="Times New Roman" w:cs="Times New Roman"/>
          <w:sz w:val="28"/>
          <w:szCs w:val="28"/>
        </w:rPr>
        <w:t>з’єднані послідовно.</w:t>
      </w:r>
      <w:r w:rsidRPr="00BE630C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Вхідна змін</w:t>
      </w:r>
      <w:r w:rsidRPr="00BE630C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на ланцюга (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НОБ1) –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; проміжною змінною (це вихідна змінна для НОБ1 і вхідна змінна для НОБ2) може бути або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або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; вихідна змінна </w:t>
      </w:r>
      <w:r>
        <w:rPr>
          <w:rFonts w:ascii="Times New Roman" w:hAnsi="Times New Roman" w:cs="Times New Roman"/>
          <w:sz w:val="28"/>
          <w:szCs w:val="28"/>
        </w:rPr>
        <w:t>ланцюга (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НОБ2) </w:t>
      </w:r>
      <w:r w:rsidRPr="00125DB5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>.</w:t>
      </w:r>
      <w:r w:rsidRPr="005F569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Якщо проміжна змінна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>
        <w:rPr>
          <w:rFonts w:ascii="Times New Roman" w:hAnsi="Times New Roman" w:cs="Times New Roman"/>
          <w:sz w:val="28"/>
          <w:szCs w:val="28"/>
          <w:lang w:val="ru-RU"/>
        </w:rPr>
        <w:t>42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тоді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харак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теристика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НОБ1-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а характеристика НОБ2 –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ж </w:t>
      </w:r>
      <w:r w:rsidRPr="000960EE">
        <w:rPr>
          <w:rFonts w:ascii="Times New Roman" w:hAnsi="Times New Roman" w:cs="Times New Roman"/>
          <w:bCs/>
          <w:sz w:val="28"/>
          <w:szCs w:val="28"/>
        </w:rPr>
        <w:t>проміжна змінна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–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 xml:space="preserve"> (рис.43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тоді НОБ1 повинен мати вихідною змінною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, який</w:t>
      </w:r>
    </w:p>
    <w:p w14:paraId="129A2D89" w14:textId="77777777" w:rsidR="00152503" w:rsidRPr="000B49D1" w:rsidRDefault="00152503" w:rsidP="00152503">
      <w:pPr>
        <w:spacing w:after="0" w:line="360" w:lineRule="auto"/>
        <w:jc w:val="both"/>
        <w:rPr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anchor distT="0" distB="0" distL="114300" distR="114300" simplePos="0" relativeHeight="251659264" behindDoc="0" locked="0" layoutInCell="1" allowOverlap="1" wp14:anchorId="65F710A4" wp14:editId="1883FA9A">
            <wp:simplePos x="0" y="0"/>
            <wp:positionH relativeFrom="column">
              <wp:posOffset>34925</wp:posOffset>
            </wp:positionH>
            <wp:positionV relativeFrom="paragraph">
              <wp:posOffset>1134745</wp:posOffset>
            </wp:positionV>
            <wp:extent cx="6332855" cy="1395730"/>
            <wp:effectExtent l="0" t="0" r="0" b="0"/>
            <wp:wrapTopAndBottom/>
            <wp:docPr id="131" name="Рисунок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 rotWithShape="1"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228"/>
                    <a:stretch/>
                  </pic:blipFill>
                  <pic:spPr bwMode="auto">
                    <a:xfrm>
                      <a:off x="0" y="0"/>
                      <a:ext cx="6332855" cy="1395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8"/>
          <w:szCs w:val="28"/>
        </w:rPr>
        <w:t>НОБ2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якості вхідної змінної, тобто НОБ2 в цьому випадку обов’язково повинен реалізуватися по другій структуру з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(рис.40</w:t>
      </w:r>
      <w:r w:rsidRPr="000960EE">
        <w:rPr>
          <w:rFonts w:ascii="Times New Roman" w:hAnsi="Times New Roman" w:cs="Times New Roman"/>
          <w:sz w:val="28"/>
          <w:szCs w:val="28"/>
        </w:rPr>
        <w:t>). Тоді характеристика НОБ1 –</w:t>
      </w:r>
      <w:r>
        <w:rPr>
          <w:rFonts w:ascii="Times New Roman" w:hAnsi="Times New Roman" w:cs="Times New Roman"/>
          <w:sz w:val="28"/>
          <w:szCs w:val="28"/>
        </w:rPr>
        <w:t xml:space="preserve"> це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bookmarkStart w:id="18" w:name="_Hlk66350925"/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bookmarkEnd w:id="18"/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 характеристика НОБ2 –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</w:p>
    <w:p w14:paraId="3FD1AB19" w14:textId="77777777" w:rsidR="00152503" w:rsidRPr="00A44D2B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A44D2B">
        <w:rPr>
          <w:rFonts w:ascii="Times New Roman" w:hAnsi="Times New Roman" w:cs="Times New Roman"/>
          <w:sz w:val="28"/>
          <w:szCs w:val="28"/>
        </w:rPr>
        <w:t xml:space="preserve">                              Рис.</w:t>
      </w:r>
      <w:r>
        <w:rPr>
          <w:rFonts w:ascii="Times New Roman" w:hAnsi="Times New Roman" w:cs="Times New Roman"/>
          <w:sz w:val="28"/>
          <w:szCs w:val="28"/>
        </w:rPr>
        <w:t>42</w:t>
      </w:r>
      <w:r w:rsidRPr="00A44D2B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Рис.</w:t>
      </w:r>
      <w:r>
        <w:rPr>
          <w:rFonts w:ascii="Times New Roman" w:hAnsi="Times New Roman" w:cs="Times New Roman"/>
          <w:sz w:val="28"/>
          <w:szCs w:val="28"/>
        </w:rPr>
        <w:t>43</w:t>
      </w:r>
    </w:p>
    <w:p w14:paraId="699DBF1D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F5690"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>Характеристика схеми рис.</w:t>
      </w:r>
      <w:r>
        <w:rPr>
          <w:rFonts w:ascii="Times New Roman" w:hAnsi="Times New Roman" w:cs="Times New Roman"/>
          <w:bCs/>
          <w:sz w:val="28"/>
          <w:szCs w:val="28"/>
        </w:rPr>
        <w:t>42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тобто залежність вихідної змінної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B49D1">
        <w:rPr>
          <w:rFonts w:ascii="Times New Roman" w:hAnsi="Times New Roman" w:cs="Times New Roman"/>
          <w:bCs/>
          <w:sz w:val="28"/>
          <w:szCs w:val="28"/>
        </w:rPr>
        <w:t>ланц</w:t>
      </w:r>
      <w:r>
        <w:rPr>
          <w:rFonts w:ascii="Times New Roman" w:hAnsi="Times New Roman" w:cs="Times New Roman"/>
          <w:bCs/>
          <w:sz w:val="28"/>
          <w:szCs w:val="28"/>
        </w:rPr>
        <w:t xml:space="preserve">юга </w:t>
      </w:r>
      <w:r w:rsidRPr="000960EE">
        <w:rPr>
          <w:rFonts w:ascii="Times New Roman" w:hAnsi="Times New Roman" w:cs="Times New Roman"/>
          <w:bCs/>
          <w:sz w:val="28"/>
          <w:szCs w:val="28"/>
        </w:rPr>
        <w:t>від вхід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ної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змінної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– це суперпозиція функцій, тобто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 w:rsidRPr="008914BF">
        <w:rPr>
          <w:b/>
          <w:bCs/>
          <w:sz w:val="32"/>
          <w:szCs w:val="32"/>
        </w:rPr>
        <w:t>{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8914BF">
        <w:rPr>
          <w:b/>
          <w:bCs/>
          <w:sz w:val="32"/>
          <w:szCs w:val="32"/>
        </w:rPr>
        <w:t>}=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; </w:t>
      </w:r>
      <w:r w:rsidRPr="000960EE">
        <w:rPr>
          <w:rFonts w:ascii="Times New Roman" w:hAnsi="Times New Roman" w:cs="Times New Roman"/>
          <w:sz w:val="28"/>
          <w:szCs w:val="28"/>
        </w:rPr>
        <w:t>і для сх</w:t>
      </w:r>
      <w:r>
        <w:rPr>
          <w:rFonts w:ascii="Times New Roman" w:hAnsi="Times New Roman" w:cs="Times New Roman"/>
          <w:sz w:val="28"/>
          <w:szCs w:val="28"/>
        </w:rPr>
        <w:t>еми рис.43</w:t>
      </w:r>
      <w:r w:rsidRPr="000960EE">
        <w:rPr>
          <w:rFonts w:ascii="Times New Roman" w:hAnsi="Times New Roman" w:cs="Times New Roman"/>
          <w:sz w:val="28"/>
          <w:szCs w:val="28"/>
        </w:rPr>
        <w:t xml:space="preserve"> – це також су</w:t>
      </w:r>
      <w:r>
        <w:rPr>
          <w:rFonts w:ascii="Times New Roman" w:hAnsi="Times New Roman" w:cs="Times New Roman"/>
          <w:sz w:val="28"/>
          <w:szCs w:val="28"/>
        </w:rPr>
        <w:t>перпозиція функцій, але інших, а саме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 w:rsidRPr="008914BF">
        <w:rPr>
          <w:b/>
          <w:bCs/>
          <w:sz w:val="32"/>
          <w:szCs w:val="32"/>
        </w:rPr>
        <w:t>{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8914BF">
        <w:rPr>
          <w:b/>
          <w:bCs/>
          <w:sz w:val="32"/>
          <w:szCs w:val="32"/>
        </w:rPr>
        <w:t>}=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.</w:t>
      </w:r>
    </w:p>
    <w:p w14:paraId="63B99DFD" w14:textId="77777777" w:rsidR="00152503" w:rsidRDefault="00152503" w:rsidP="00152503">
      <w:pPr>
        <w:spacing w:after="0" w:line="360" w:lineRule="auto"/>
        <w:jc w:val="both"/>
        <w:rPr>
          <w:sz w:val="32"/>
          <w:szCs w:val="32"/>
        </w:rPr>
      </w:pPr>
      <w:r w:rsidRPr="006E2526"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Розглянемо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окремі випадки побудови характеристики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1B451B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1B451B">
        <w:rPr>
          <w:sz w:val="28"/>
          <w:szCs w:val="28"/>
        </w:rPr>
        <w:t>,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деяких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теристик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>
        <w:rPr>
          <w:sz w:val="28"/>
          <w:szCs w:val="28"/>
        </w:rPr>
        <w:t>та</w:t>
      </w:r>
      <w:r w:rsidRPr="001B451B">
        <w:rPr>
          <w:b/>
          <w:bCs/>
          <w:sz w:val="28"/>
          <w:szCs w:val="28"/>
        </w:rPr>
        <w:t xml:space="preserve">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1B451B">
        <w:rPr>
          <w:sz w:val="32"/>
          <w:szCs w:val="32"/>
        </w:rPr>
        <w:t xml:space="preserve">. </w:t>
      </w:r>
    </w:p>
    <w:p w14:paraId="62EEE6AC" w14:textId="1CA2041E" w:rsidR="00152503" w:rsidRDefault="00152503" w:rsidP="00152503">
      <w:pPr>
        <w:spacing w:after="0" w:line="360" w:lineRule="auto"/>
        <w:jc w:val="both"/>
        <w:rPr>
          <w:sz w:val="28"/>
          <w:szCs w:val="28"/>
        </w:rPr>
      </w:pPr>
      <w:r w:rsidRPr="00ED0D33">
        <w:rPr>
          <w:rFonts w:ascii="Times New Roman" w:hAnsi="Times New Roman"/>
          <w:sz w:val="28"/>
          <w:szCs w:val="28"/>
        </w:rPr>
        <w:t xml:space="preserve">    </w:t>
      </w:r>
      <w:r w:rsidR="00E034EF" w:rsidRPr="00E034EF">
        <w:rPr>
          <w:rFonts w:ascii="Times New Roman" w:hAnsi="Times New Roman"/>
          <w:b/>
          <w:bCs/>
          <w:sz w:val="28"/>
          <w:szCs w:val="28"/>
        </w:rPr>
        <w:t>2.</w:t>
      </w:r>
      <w:r w:rsidRPr="00ED0D33">
        <w:rPr>
          <w:rFonts w:ascii="Times New Roman" w:hAnsi="Times New Roman"/>
          <w:b/>
          <w:sz w:val="28"/>
          <w:szCs w:val="28"/>
        </w:rPr>
        <w:t>6.1</w:t>
      </w:r>
      <w:r w:rsidRPr="00ED0D33">
        <w:rPr>
          <w:rFonts w:ascii="Times New Roman" w:hAnsi="Times New Roman"/>
          <w:sz w:val="28"/>
          <w:szCs w:val="28"/>
        </w:rPr>
        <w:t xml:space="preserve"> </w:t>
      </w:r>
      <w:r w:rsidRPr="005F5690">
        <w:rPr>
          <w:rFonts w:ascii="Times New Roman" w:hAnsi="Times New Roman"/>
          <w:sz w:val="28"/>
          <w:szCs w:val="28"/>
        </w:rPr>
        <w:t xml:space="preserve">Нехай 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)=</w:t>
      </w:r>
      <w:bookmarkStart w:id="19" w:name="_Hlk66355748"/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bookmarkEnd w:id="19"/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1B451B"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>та</w:t>
      </w:r>
      <w:r w:rsidRPr="001B451B">
        <w:rPr>
          <w:b/>
          <w:bCs/>
          <w:sz w:val="28"/>
          <w:szCs w:val="28"/>
        </w:rPr>
        <w:t xml:space="preserve">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)=к</w:t>
      </w:r>
      <w:r w:rsidRPr="001B451B">
        <w:rPr>
          <w:b/>
          <w:bCs/>
          <w:sz w:val="32"/>
          <w:szCs w:val="32"/>
          <w:vertAlign w:val="subscript"/>
        </w:rPr>
        <w:t>2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883724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5F5690">
        <w:rPr>
          <w:rFonts w:ascii="Times New Roman" w:hAnsi="Times New Roman"/>
          <w:sz w:val="28"/>
          <w:szCs w:val="28"/>
        </w:rPr>
        <w:t xml:space="preserve">тобто характеристики обох НОБ лінійні. В такому випадку результуюча характеристика схеми також буде </w:t>
      </w:r>
      <w:r>
        <w:rPr>
          <w:rFonts w:ascii="Times New Roman" w:hAnsi="Times New Roman"/>
          <w:sz w:val="28"/>
          <w:szCs w:val="28"/>
        </w:rPr>
        <w:t>лінійною</w:t>
      </w:r>
      <w:r w:rsidRPr="005F5690">
        <w:rPr>
          <w:rFonts w:ascii="Times New Roman" w:hAnsi="Times New Roman"/>
          <w:sz w:val="28"/>
          <w:szCs w:val="28"/>
        </w:rPr>
        <w:t xml:space="preserve">: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AD05E3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)=к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 w:rsidRPr="00AD05E3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де </w:t>
      </w:r>
      <w:r>
        <w:rPr>
          <w:b/>
          <w:bCs/>
          <w:sz w:val="32"/>
          <w:szCs w:val="32"/>
        </w:rPr>
        <w:t>к=к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5F5690">
        <w:rPr>
          <w:rFonts w:ascii="Times New Roman" w:hAnsi="Times New Roman"/>
          <w:sz w:val="28"/>
          <w:szCs w:val="28"/>
        </w:rPr>
        <w:t xml:space="preserve"> – кутовий коефіцієнт результуючої лінійної характеристики, який дорівнює добутку значень зазначених кутових коефіцієнтів лінійних </w:t>
      </w:r>
      <w:proofErr w:type="spellStart"/>
      <w:r w:rsidRPr="005F5690">
        <w:rPr>
          <w:rFonts w:ascii="Times New Roman" w:hAnsi="Times New Roman"/>
          <w:sz w:val="28"/>
          <w:szCs w:val="28"/>
        </w:rPr>
        <w:t>характе-</w:t>
      </w:r>
      <w:r>
        <w:rPr>
          <w:rFonts w:ascii="Times New Roman" w:hAnsi="Times New Roman"/>
          <w:sz w:val="28"/>
          <w:szCs w:val="28"/>
        </w:rPr>
        <w:t>ристик</w:t>
      </w:r>
      <w:proofErr w:type="spellEnd"/>
      <w:r>
        <w:rPr>
          <w:rFonts w:ascii="Times New Roman" w:hAnsi="Times New Roman"/>
          <w:sz w:val="28"/>
          <w:szCs w:val="28"/>
        </w:rPr>
        <w:t xml:space="preserve"> НОБ1 </w:t>
      </w:r>
      <w:r w:rsidRPr="005F5690">
        <w:rPr>
          <w:rFonts w:ascii="Times New Roman" w:hAnsi="Times New Roman"/>
          <w:sz w:val="28"/>
          <w:szCs w:val="28"/>
        </w:rPr>
        <w:t xml:space="preserve">та НОБ2. Аналогічно, для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)=к</w:t>
      </w:r>
      <w:r w:rsidRPr="001B451B">
        <w:rPr>
          <w:b/>
          <w:bCs/>
          <w:sz w:val="32"/>
          <w:szCs w:val="32"/>
          <w:vertAlign w:val="subscript"/>
        </w:rPr>
        <w:t>1</w:t>
      </w:r>
      <w:proofErr w:type="spellStart"/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 xml:space="preserve">  </w:t>
      </w:r>
      <w:r w:rsidRPr="005F5690">
        <w:rPr>
          <w:rFonts w:ascii="Times New Roman" w:hAnsi="Times New Roman"/>
          <w:sz w:val="28"/>
          <w:szCs w:val="28"/>
        </w:rPr>
        <w:t xml:space="preserve">та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DD2967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</w:rPr>
        <w:t>к</w:t>
      </w:r>
      <w:r w:rsidRPr="00DD2967"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DD2967">
        <w:rPr>
          <w:b/>
          <w:bCs/>
          <w:sz w:val="32"/>
          <w:szCs w:val="32"/>
          <w:vertAlign w:val="subscript"/>
        </w:rPr>
        <w:t xml:space="preserve"> </w:t>
      </w:r>
      <w:r w:rsidRPr="005F5690">
        <w:rPr>
          <w:rFonts w:ascii="Times New Roman" w:hAnsi="Times New Roman"/>
          <w:sz w:val="28"/>
          <w:szCs w:val="28"/>
        </w:rPr>
        <w:t xml:space="preserve"> маємо теж подібний добуток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=к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к</w:t>
      </w:r>
      <w:r w:rsidRPr="00DD2967"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sz w:val="28"/>
          <w:szCs w:val="28"/>
        </w:rPr>
        <w:t xml:space="preserve"> 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47C70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)=к</w:t>
      </w:r>
      <w:r>
        <w:rPr>
          <w:b/>
          <w:bCs/>
          <w:sz w:val="32"/>
          <w:szCs w:val="32"/>
          <w:vertAlign w:val="superscript"/>
        </w:rPr>
        <w:t>*</w:t>
      </w:r>
      <w:r w:rsidRPr="006C728C">
        <w:rPr>
          <w:b/>
          <w:bCs/>
          <w:sz w:val="32"/>
          <w:szCs w:val="32"/>
          <w:lang w:val="en-US"/>
        </w:rPr>
        <w:t>U</w:t>
      </w:r>
      <w:r w:rsidRPr="006C728C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sz w:val="28"/>
          <w:szCs w:val="28"/>
        </w:rPr>
        <w:t>.</w:t>
      </w:r>
    </w:p>
    <w:p w14:paraId="021446AE" w14:textId="0E84C53F" w:rsidR="00152503" w:rsidRPr="005F5690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034EF">
        <w:rPr>
          <w:rFonts w:ascii="Times New Roman" w:hAnsi="Times New Roman"/>
          <w:b/>
          <w:bCs/>
          <w:sz w:val="28"/>
          <w:szCs w:val="28"/>
        </w:rPr>
        <w:t xml:space="preserve">   </w:t>
      </w:r>
      <w:r w:rsidR="00E034EF" w:rsidRPr="00E034EF">
        <w:rPr>
          <w:rFonts w:ascii="Times New Roman" w:hAnsi="Times New Roman"/>
          <w:b/>
          <w:bCs/>
          <w:sz w:val="28"/>
          <w:szCs w:val="28"/>
        </w:rPr>
        <w:t>2.</w:t>
      </w:r>
      <w:r w:rsidRPr="00943154">
        <w:rPr>
          <w:rFonts w:ascii="Times New Roman" w:hAnsi="Times New Roman"/>
          <w:b/>
          <w:sz w:val="28"/>
          <w:szCs w:val="28"/>
        </w:rPr>
        <w:t>6.2</w:t>
      </w:r>
      <w:r>
        <w:rPr>
          <w:rFonts w:ascii="Times New Roman" w:hAnsi="Times New Roman"/>
          <w:sz w:val="28"/>
          <w:szCs w:val="28"/>
        </w:rPr>
        <w:t xml:space="preserve"> </w:t>
      </w:r>
      <w:r w:rsidRPr="005F5690">
        <w:rPr>
          <w:rFonts w:ascii="Times New Roman" w:hAnsi="Times New Roman"/>
          <w:sz w:val="28"/>
          <w:szCs w:val="28"/>
        </w:rPr>
        <w:t xml:space="preserve">Якщо характеристика НОБ1 – ламана лінія, яка має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m</m:t>
        </m:r>
      </m:oMath>
      <w:r w:rsidRPr="005F5690">
        <w:rPr>
          <w:rFonts w:ascii="Times New Roman" w:hAnsi="Times New Roman"/>
          <w:sz w:val="28"/>
          <w:szCs w:val="28"/>
        </w:rPr>
        <w:t xml:space="preserve"> відрізків, з кутовими </w:t>
      </w:r>
      <w:proofErr w:type="spellStart"/>
      <w:r w:rsidRPr="005F5690">
        <w:rPr>
          <w:rFonts w:ascii="Times New Roman" w:hAnsi="Times New Roman"/>
          <w:sz w:val="28"/>
          <w:szCs w:val="28"/>
        </w:rPr>
        <w:t>коефіці-єнтами</w:t>
      </w:r>
      <w:proofErr w:type="spellEnd"/>
      <w:r w:rsidRPr="005F5690">
        <w:rPr>
          <w:rFonts w:ascii="Times New Roman" w:hAnsi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proofErr w:type="spellStart"/>
      <w:r>
        <w:rPr>
          <w:b/>
          <w:bCs/>
          <w:sz w:val="32"/>
          <w:szCs w:val="32"/>
          <w:vertAlign w:val="subscript"/>
          <w:lang w:val="en-US"/>
        </w:rPr>
        <w:t>i</w:t>
      </w:r>
      <w:proofErr w:type="spellEnd"/>
      <w:r w:rsidRPr="00533DDA">
        <w:rPr>
          <w:sz w:val="28"/>
          <w:szCs w:val="28"/>
        </w:rPr>
        <w:t xml:space="preserve"> (</w:t>
      </w:r>
      <w:r>
        <w:rPr>
          <w:sz w:val="28"/>
          <w:szCs w:val="28"/>
        </w:rPr>
        <w:t>або</w:t>
      </w:r>
      <w:r w:rsidRPr="00533DDA">
        <w:rPr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k</w:t>
      </w:r>
      <w:r w:rsidRPr="001B451B">
        <w:rPr>
          <w:b/>
          <w:bCs/>
          <w:sz w:val="32"/>
          <w:szCs w:val="32"/>
          <w:vertAlign w:val="subscript"/>
        </w:rPr>
        <w:t>1</w:t>
      </w:r>
      <w:proofErr w:type="spellStart"/>
      <w:r>
        <w:rPr>
          <w:b/>
          <w:bCs/>
          <w:sz w:val="32"/>
          <w:szCs w:val="32"/>
          <w:vertAlign w:val="subscript"/>
          <w:lang w:val="en-US"/>
        </w:rPr>
        <w:t>i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proofErr w:type="spellEnd"/>
      <w:r w:rsidRPr="00533DDA">
        <w:rPr>
          <w:sz w:val="28"/>
          <w:szCs w:val="28"/>
        </w:rPr>
        <w:t>) (</w:t>
      </w:r>
      <w:proofErr w:type="spellStart"/>
      <w:r>
        <w:rPr>
          <w:sz w:val="28"/>
          <w:szCs w:val="28"/>
          <w:lang w:val="en-US"/>
        </w:rPr>
        <w:t>i</w:t>
      </w:r>
      <w:proofErr w:type="spellEnd"/>
      <w:r w:rsidRPr="00533DDA">
        <w:rPr>
          <w:sz w:val="28"/>
          <w:szCs w:val="28"/>
        </w:rPr>
        <w:t>=</w:t>
      </w:r>
      <m:oMath>
        <m:bar>
          <m:barPr>
            <m:pos m:val="top"/>
            <m:ctrlPr>
              <w:rPr>
                <w:rFonts w:ascii="Cambria Math" w:hAnsi="Cambria Math"/>
                <w:i/>
                <w:sz w:val="28"/>
                <w:szCs w:val="28"/>
              </w:rPr>
            </m:ctrlPr>
          </m:barPr>
          <m:e>
            <m:r>
              <m:rPr>
                <m:nor/>
              </m:rPr>
              <w:rPr>
                <w:rFonts w:ascii="Cambria Math" w:hAnsi="Cambria Math"/>
                <w:sz w:val="28"/>
                <w:szCs w:val="28"/>
              </w:rPr>
              <m:t>1,</m:t>
            </m:r>
            <m:r>
              <m:rPr>
                <m:nor/>
              </m:rP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e>
        </m:bar>
      </m:oMath>
      <w:r w:rsidRPr="00533DDA">
        <w:rPr>
          <w:sz w:val="28"/>
          <w:szCs w:val="28"/>
        </w:rPr>
        <w:t>)</w:t>
      </w:r>
      <w:r>
        <w:rPr>
          <w:sz w:val="28"/>
          <w:szCs w:val="28"/>
        </w:rPr>
        <w:t xml:space="preserve">; </w:t>
      </w:r>
      <w:r w:rsidRPr="005F5690">
        <w:rPr>
          <w:rFonts w:ascii="Times New Roman" w:hAnsi="Times New Roman"/>
          <w:sz w:val="28"/>
          <w:szCs w:val="28"/>
        </w:rPr>
        <w:t xml:space="preserve">і характеристика НОБ2 також ламана лінія, яка має </w:t>
      </w:r>
      <m:oMath>
        <m:r>
          <m:rPr>
            <m:nor/>
          </m:rPr>
          <w:rPr>
            <w:rFonts w:ascii="Cambria Math" w:hAnsi="Cambria Math"/>
            <w:b/>
            <w:sz w:val="28"/>
            <w:szCs w:val="28"/>
          </w:rPr>
          <m:t>к</m:t>
        </m:r>
      </m:oMath>
      <w:r w:rsidRPr="005F5690">
        <w:rPr>
          <w:rFonts w:ascii="Times New Roman" w:hAnsi="Times New Roman"/>
          <w:sz w:val="28"/>
          <w:szCs w:val="28"/>
        </w:rPr>
        <w:t xml:space="preserve"> відрізків, з кутовими коефіцієнтами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bscript"/>
          <w:lang w:val="en-US"/>
        </w:rPr>
        <w:t>j</w:t>
      </w:r>
      <w:r w:rsidRPr="00533DDA">
        <w:rPr>
          <w:sz w:val="28"/>
          <w:szCs w:val="28"/>
        </w:rPr>
        <w:t xml:space="preserve"> (</w:t>
      </w:r>
      <w:r>
        <w:rPr>
          <w:sz w:val="28"/>
          <w:szCs w:val="28"/>
        </w:rPr>
        <w:t>або</w:t>
      </w:r>
      <w:r w:rsidRPr="00533DDA">
        <w:rPr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proofErr w:type="spellStart"/>
      <w:r>
        <w:rPr>
          <w:b/>
          <w:bCs/>
          <w:sz w:val="32"/>
          <w:szCs w:val="32"/>
          <w:vertAlign w:val="subscript"/>
          <w:lang w:val="en-US"/>
        </w:rPr>
        <w:t>j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proofErr w:type="spellEnd"/>
      <w:r w:rsidRPr="00533DDA">
        <w:rPr>
          <w:sz w:val="28"/>
          <w:szCs w:val="28"/>
        </w:rPr>
        <w:t>) (</w:t>
      </w:r>
      <w:r>
        <w:rPr>
          <w:sz w:val="28"/>
          <w:szCs w:val="28"/>
          <w:lang w:val="en-US"/>
        </w:rPr>
        <w:t>j</w:t>
      </w:r>
      <w:r w:rsidRPr="00533DDA">
        <w:rPr>
          <w:sz w:val="28"/>
          <w:szCs w:val="28"/>
        </w:rPr>
        <w:t>=</w:t>
      </w:r>
      <m:oMath>
        <m:bar>
          <m:barPr>
            <m:pos m:val="top"/>
            <m:ctrlPr>
              <w:rPr>
                <w:rFonts w:ascii="Cambria Math" w:hAnsi="Cambria Math"/>
                <w:i/>
                <w:sz w:val="28"/>
                <w:szCs w:val="28"/>
              </w:rPr>
            </m:ctrlPr>
          </m:barPr>
          <m:e>
            <m:r>
              <m:rPr>
                <m:nor/>
              </m:rPr>
              <w:rPr>
                <w:rFonts w:ascii="Cambria Math" w:hAnsi="Cambria Math"/>
                <w:sz w:val="28"/>
                <w:szCs w:val="28"/>
              </w:rPr>
              <m:t>1,к</m:t>
            </m:r>
          </m:e>
        </m:bar>
      </m:oMath>
      <w:r w:rsidRPr="00533DDA">
        <w:rPr>
          <w:sz w:val="28"/>
          <w:szCs w:val="28"/>
        </w:rPr>
        <w:t>)</w:t>
      </w:r>
      <w:r>
        <w:rPr>
          <w:sz w:val="28"/>
          <w:szCs w:val="28"/>
        </w:rPr>
        <w:t xml:space="preserve">, </w:t>
      </w:r>
      <w:r w:rsidRPr="005F5690">
        <w:rPr>
          <w:rFonts w:ascii="Times New Roman" w:hAnsi="Times New Roman"/>
          <w:sz w:val="28"/>
          <w:szCs w:val="28"/>
        </w:rPr>
        <w:t xml:space="preserve">тоді результуюча характеристика, яка має </w:t>
      </w:r>
      <w:r w:rsidRPr="00ED0D33">
        <w:rPr>
          <w:rFonts w:ascii="Times New Roman" w:hAnsi="Times New Roman"/>
          <w:b/>
          <w:bCs/>
          <w:sz w:val="28"/>
          <w:szCs w:val="28"/>
        </w:rPr>
        <w:t>n</w:t>
      </w:r>
      <w:r w:rsidRPr="005F5690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5F5690">
        <w:rPr>
          <w:rFonts w:ascii="Times New Roman" w:hAnsi="Times New Roman"/>
          <w:sz w:val="28"/>
          <w:szCs w:val="28"/>
        </w:rPr>
        <w:t xml:space="preserve">відрізків, є також ламана лінія, кутові коефіцієнти якої дорівнюють доданкам, один із співмножників яких – кутовий коефіцієнт характеристики </w:t>
      </w:r>
      <w:r w:rsidRPr="005F5690">
        <w:rPr>
          <w:rFonts w:ascii="Times New Roman" w:hAnsi="Times New Roman"/>
          <w:sz w:val="28"/>
          <w:szCs w:val="28"/>
        </w:rPr>
        <w:lastRenderedPageBreak/>
        <w:t>НОБ1, а другий із спів</w:t>
      </w:r>
      <w:r>
        <w:rPr>
          <w:rFonts w:ascii="Times New Roman" w:hAnsi="Times New Roman"/>
          <w:sz w:val="28"/>
          <w:szCs w:val="28"/>
        </w:rPr>
        <w:t>-</w:t>
      </w:r>
      <w:r w:rsidRPr="005F5690">
        <w:rPr>
          <w:rFonts w:ascii="Times New Roman" w:hAnsi="Times New Roman"/>
          <w:sz w:val="28"/>
          <w:szCs w:val="28"/>
        </w:rPr>
        <w:t>множників – відповідний кутовий коефіцієнт характеристики НОБ2.</w:t>
      </w:r>
    </w:p>
    <w:p w14:paraId="5EE82DCB" w14:textId="6C1F7DB1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5690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прикладу розглянемо випадок, коли характеристика НОБ1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– ламана лінія з трьох відрізків, яка має назву </w:t>
      </w:r>
      <w:bookmarkStart w:id="20" w:name="_Hlk66363291"/>
      <w:r w:rsidRPr="000960EE">
        <w:rPr>
          <w:rFonts w:ascii="Times New Roman" w:hAnsi="Times New Roman" w:cs="Times New Roman"/>
          <w:sz w:val="28"/>
          <w:szCs w:val="28"/>
        </w:rPr>
        <w:t>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зона нечутливості</w:t>
      </w:r>
      <w:r w:rsidRPr="000960EE">
        <w:rPr>
          <w:rFonts w:ascii="Times New Roman" w:hAnsi="Times New Roman" w:cs="Times New Roman"/>
          <w:sz w:val="28"/>
          <w:szCs w:val="28"/>
        </w:rPr>
        <w:t>»</w:t>
      </w:r>
      <w:bookmarkEnd w:id="20"/>
      <w:r>
        <w:rPr>
          <w:rFonts w:ascii="Times New Roman" w:hAnsi="Times New Roman" w:cs="Times New Roman"/>
          <w:sz w:val="28"/>
          <w:szCs w:val="28"/>
        </w:rPr>
        <w:t xml:space="preserve"> (рис.</w:t>
      </w:r>
      <w:r w:rsidR="00DE17B5">
        <w:rPr>
          <w:rFonts w:ascii="Times New Roman" w:hAnsi="Times New Roman" w:cs="Times New Roman"/>
          <w:sz w:val="28"/>
          <w:szCs w:val="28"/>
        </w:rPr>
        <w:t>44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і характеристика НОБ2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теж ламана лінія з трьох відрізків (інша), яка має назву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лінійна характеристика з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двобічним обмеженням по осі ординат</w:t>
      </w:r>
      <w:r>
        <w:rPr>
          <w:rFonts w:ascii="Times New Roman" w:hAnsi="Times New Roman" w:cs="Times New Roman"/>
          <w:sz w:val="28"/>
          <w:szCs w:val="28"/>
        </w:rPr>
        <w:t>» (рис.</w:t>
      </w:r>
      <w:r w:rsidR="00DE17B5">
        <w:rPr>
          <w:rFonts w:ascii="Times New Roman" w:hAnsi="Times New Roman" w:cs="Times New Roman"/>
          <w:sz w:val="28"/>
          <w:szCs w:val="28"/>
        </w:rPr>
        <w:t>45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Зробимо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необ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хідні розрахунки і послідовно побудуємо результуюч</w:t>
      </w:r>
      <w:r w:rsidR="00E034EF">
        <w:rPr>
          <w:rFonts w:ascii="Times New Roman" w:hAnsi="Times New Roman" w:cs="Times New Roman"/>
          <w:sz w:val="28"/>
          <w:szCs w:val="28"/>
        </w:rPr>
        <w:t>у</w:t>
      </w:r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характеристику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47C70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>яку представимо на рис.</w:t>
      </w:r>
      <w:r w:rsidR="004F68F6">
        <w:rPr>
          <w:rFonts w:ascii="Times New Roman" w:hAnsi="Times New Roman" w:cs="Times New Roman"/>
          <w:sz w:val="28"/>
          <w:szCs w:val="28"/>
          <w:lang w:val="ru-RU"/>
        </w:rPr>
        <w:t>46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C31A183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70E1E7AA" wp14:editId="0EDE7F2B">
            <wp:extent cx="6326505" cy="2108048"/>
            <wp:effectExtent l="0" t="0" r="0" b="6985"/>
            <wp:docPr id="130" name="Рисунок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8364"/>
                    <a:stretch/>
                  </pic:blipFill>
                  <pic:spPr bwMode="auto">
                    <a:xfrm>
                      <a:off x="0" y="0"/>
                      <a:ext cx="6326505" cy="2108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0DE41F" w14:textId="596EFD7E" w:rsidR="00152503" w:rsidRPr="004017F9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017F9">
        <w:rPr>
          <w:rFonts w:ascii="Times New Roman" w:hAnsi="Times New Roman" w:cs="Times New Roman"/>
          <w:sz w:val="28"/>
          <w:szCs w:val="28"/>
        </w:rPr>
        <w:t xml:space="preserve">                               Рис.</w:t>
      </w:r>
      <w:r w:rsidR="00DE17B5">
        <w:rPr>
          <w:rFonts w:ascii="Times New Roman" w:hAnsi="Times New Roman" w:cs="Times New Roman"/>
          <w:sz w:val="28"/>
          <w:szCs w:val="28"/>
        </w:rPr>
        <w:t>44</w:t>
      </w:r>
      <w:r w:rsidRPr="004017F9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Рис.</w:t>
      </w:r>
      <w:r w:rsidR="00DE17B5">
        <w:rPr>
          <w:rFonts w:ascii="Times New Roman" w:hAnsi="Times New Roman" w:cs="Times New Roman"/>
          <w:sz w:val="28"/>
          <w:szCs w:val="28"/>
        </w:rPr>
        <w:t>45</w:t>
      </w:r>
    </w:p>
    <w:p w14:paraId="1AF568AF" w14:textId="75F6BF84" w:rsidR="00152503" w:rsidRPr="00E44838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17F9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Характеристика НОБ1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має таку полярність кутових коефіцієнтів: 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F151DE">
        <w:rPr>
          <w:b/>
          <w:bCs/>
          <w:sz w:val="32"/>
          <w:szCs w:val="32"/>
        </w:rPr>
        <w:t xml:space="preserve">&gt;0, 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F151DE">
        <w:rPr>
          <w:b/>
          <w:bCs/>
          <w:sz w:val="32"/>
          <w:szCs w:val="32"/>
        </w:rPr>
        <w:t>=0</w:t>
      </w:r>
      <w:r>
        <w:rPr>
          <w:b/>
          <w:bCs/>
          <w:sz w:val="32"/>
          <w:szCs w:val="32"/>
        </w:rPr>
        <w:t xml:space="preserve">  </w:t>
      </w:r>
      <w:r>
        <w:rPr>
          <w:sz w:val="28"/>
          <w:szCs w:val="28"/>
        </w:rPr>
        <w:t>та</w:t>
      </w:r>
      <w:r w:rsidRPr="00F151DE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F151DE">
        <w:rPr>
          <w:b/>
          <w:bCs/>
          <w:sz w:val="32"/>
          <w:szCs w:val="32"/>
        </w:rPr>
        <w:t>&gt;0</w:t>
      </w:r>
      <w:r w:rsidRPr="00F151DE">
        <w:rPr>
          <w:sz w:val="28"/>
          <w:szCs w:val="28"/>
        </w:rPr>
        <w:t>.</w:t>
      </w:r>
      <w:r>
        <w:rPr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Характеристика НОБ2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 прецизійними обмеженнями має таку полярність і такі значення кутових коефіцієнтів: 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F151DE">
        <w:rPr>
          <w:b/>
          <w:bCs/>
          <w:sz w:val="32"/>
          <w:szCs w:val="32"/>
        </w:rPr>
        <w:t xml:space="preserve">&gt;0, 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F151DE">
        <w:rPr>
          <w:b/>
          <w:bCs/>
          <w:sz w:val="32"/>
          <w:szCs w:val="32"/>
        </w:rPr>
        <w:t>=0</w:t>
      </w:r>
      <w:r>
        <w:rPr>
          <w:b/>
          <w:bCs/>
          <w:sz w:val="32"/>
          <w:szCs w:val="32"/>
        </w:rPr>
        <w:t xml:space="preserve">  </w:t>
      </w:r>
      <w:r>
        <w:rPr>
          <w:sz w:val="28"/>
          <w:szCs w:val="28"/>
        </w:rPr>
        <w:t>та</w:t>
      </w:r>
      <w:r w:rsidRPr="00F151DE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F151DE">
        <w:rPr>
          <w:b/>
          <w:bCs/>
          <w:sz w:val="32"/>
          <w:szCs w:val="32"/>
        </w:rPr>
        <w:t>&gt;0</w:t>
      </w:r>
      <w:r w:rsidRPr="00F151DE">
        <w:rPr>
          <w:sz w:val="28"/>
          <w:szCs w:val="28"/>
        </w:rPr>
        <w:t>.</w:t>
      </w:r>
      <w:r>
        <w:rPr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>Для непрецизійних обмежень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кутові коефіцієнти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21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R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та 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22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R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 не дорівнюють нулю, а мають відн</w:t>
      </w:r>
      <w:r>
        <w:rPr>
          <w:rFonts w:ascii="Times New Roman" w:hAnsi="Times New Roman" w:cs="Times New Roman"/>
          <w:sz w:val="28"/>
          <w:szCs w:val="28"/>
        </w:rPr>
        <w:t>осно невеликі значення. На рис.</w:t>
      </w:r>
      <w:r w:rsidR="00DE17B5">
        <w:rPr>
          <w:rFonts w:ascii="Times New Roman" w:hAnsi="Times New Roman" w:cs="Times New Roman"/>
          <w:sz w:val="28"/>
          <w:szCs w:val="28"/>
          <w:lang w:val="ru-RU"/>
        </w:rPr>
        <w:t>46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непрецизійні обмеження зображено у вигля</w:t>
      </w:r>
      <w:r>
        <w:rPr>
          <w:rFonts w:ascii="Times New Roman" w:hAnsi="Times New Roman" w:cs="Times New Roman"/>
          <w:sz w:val="28"/>
          <w:szCs w:val="28"/>
        </w:rPr>
        <w:t>ді додаткових пунктирних ліній.</w:t>
      </w:r>
    </w:p>
    <w:p w14:paraId="53BDB8DF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6BBE1492" wp14:editId="30E20D24">
            <wp:extent cx="6332855" cy="1670012"/>
            <wp:effectExtent l="0" t="0" r="0" b="6985"/>
            <wp:docPr id="129" name="Рисунок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5521" b="3549"/>
                    <a:stretch/>
                  </pic:blipFill>
                  <pic:spPr bwMode="auto">
                    <a:xfrm>
                      <a:off x="0" y="0"/>
                      <a:ext cx="6332855" cy="16700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6A1ECD" w14:textId="5B05CDE4" w:rsidR="00152503" w:rsidRPr="00E44838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4483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Рис.</w:t>
      </w:r>
      <w:r w:rsidR="00DE17B5">
        <w:rPr>
          <w:rFonts w:ascii="Times New Roman" w:hAnsi="Times New Roman" w:cs="Times New Roman"/>
          <w:sz w:val="28"/>
          <w:szCs w:val="28"/>
        </w:rPr>
        <w:t>46</w:t>
      </w:r>
    </w:p>
    <w:p w14:paraId="722C6580" w14:textId="7B682C1D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44838">
        <w:rPr>
          <w:rFonts w:ascii="Times New Roman" w:hAnsi="Times New Roman" w:cs="Times New Roman"/>
          <w:bCs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sz w:val="28"/>
          <w:szCs w:val="28"/>
        </w:rPr>
        <w:t>Якщо вхідна напруга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змінюється від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 w:rsidRPr="004017F9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тоді на характеристиці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робоча точка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знаходиться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 горизонтальному відрізку і</w:t>
      </w:r>
      <w:r w:rsidRPr="000960EE">
        <w:rPr>
          <w:rFonts w:ascii="Times New Roman" w:hAnsi="Times New Roman" w:cs="Times New Roman"/>
          <w:sz w:val="28"/>
          <w:szCs w:val="28"/>
        </w:rPr>
        <w:t xml:space="preserve"> має рівень обмеження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10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Y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, значення якого дорівнює нулю </w:t>
      </w:r>
      <w:r>
        <w:rPr>
          <w:sz w:val="28"/>
          <w:szCs w:val="28"/>
        </w:rPr>
        <w:t>(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).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При цьому значення струму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також дорівнює нулю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робоча точка на характеристики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>
        <w:rPr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знахо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диться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на лінійному відрізку, що має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20</m:t>
            </m:r>
          </m:sub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R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 і значення вихідної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при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=0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47C70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дорівнює нулю. Таким чином</w:t>
      </w:r>
      <w:r w:rsidRPr="000960E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будемо  мати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 характеристиці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</m:sup>
        </m:sSup>
        <m:d>
          <m:d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  <w:vertAlign w:val="super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r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4F68F6">
        <w:rPr>
          <w:rFonts w:ascii="Times New Roman" w:hAnsi="Times New Roman" w:cs="Times New Roman"/>
          <w:sz w:val="28"/>
          <w:szCs w:val="28"/>
        </w:rPr>
        <w:t>46</w:t>
      </w:r>
      <w:r w:rsidRPr="000960EE">
        <w:rPr>
          <w:rFonts w:ascii="Times New Roman" w:hAnsi="Times New Roman" w:cs="Times New Roman"/>
          <w:sz w:val="28"/>
          <w:szCs w:val="28"/>
        </w:rPr>
        <w:t>) відповідний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горизонтальний відрізок від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що має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рі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вень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обмеження </w:t>
      </w:r>
      <w:proofErr w:type="spellStart"/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*</m:t>
            </m:r>
          </m:sup>
        </m:sSubSup>
      </m:oMath>
      <w:r>
        <w:rPr>
          <w:rFonts w:ascii="Times New Roman" w:hAnsi="Times New Roman" w:cs="Times New Roman"/>
          <w:sz w:val="28"/>
          <w:szCs w:val="28"/>
        </w:rPr>
        <w:t>, значення якого дорівнює нулю</w:t>
      </w:r>
      <w:r>
        <w:rPr>
          <w:sz w:val="28"/>
          <w:szCs w:val="28"/>
        </w:rPr>
        <w:t>(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0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=0</w:t>
      </w:r>
      <w:r>
        <w:rPr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C3EE732" w14:textId="1F26B84D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вхідна напруга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буде збільшуватися, починаючи від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тоді робоча точка на характеристиці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125DB5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E17B5">
        <w:rPr>
          <w:rFonts w:ascii="Times New Roman" w:hAnsi="Times New Roman" w:cs="Times New Roman"/>
          <w:sz w:val="28"/>
          <w:szCs w:val="28"/>
        </w:rPr>
        <w:t>44</w:t>
      </w:r>
      <w:r w:rsidRPr="000960EE">
        <w:rPr>
          <w:rFonts w:ascii="Times New Roman" w:hAnsi="Times New Roman" w:cs="Times New Roman"/>
          <w:sz w:val="28"/>
          <w:szCs w:val="28"/>
        </w:rPr>
        <w:t xml:space="preserve">) буде переміщатися по лінійному відрізку, який має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11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Y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,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теж буде збільшуватись, починаючи з значення</w:t>
      </w:r>
      <w:r w:rsidRPr="00125DB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=0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і на характеристиці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робоча точка буде переміщатися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лінійному відрізку, який має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20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R</m:t>
            </m:r>
          </m:sup>
        </m:sSubSup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E17B5">
        <w:rPr>
          <w:rFonts w:ascii="Times New Roman" w:hAnsi="Times New Roman" w:cs="Times New Roman"/>
          <w:sz w:val="28"/>
          <w:szCs w:val="28"/>
        </w:rPr>
        <w:t>4</w:t>
      </w:r>
      <w:r w:rsidRPr="000960EE">
        <w:rPr>
          <w:rFonts w:ascii="Times New Roman" w:hAnsi="Times New Roman" w:cs="Times New Roman"/>
          <w:sz w:val="28"/>
          <w:szCs w:val="28"/>
        </w:rPr>
        <w:t xml:space="preserve">5) і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буде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змен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шуватися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починаючи з значення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631FE">
        <w:rPr>
          <w:rFonts w:cstheme="minorHAnsi"/>
          <w:b/>
          <w:sz w:val="32"/>
          <w:szCs w:val="32"/>
        </w:rPr>
        <w:t>=0</w:t>
      </w:r>
      <w:r>
        <w:rPr>
          <w:rFonts w:cstheme="minorHAnsi"/>
          <w:b/>
          <w:sz w:val="32"/>
          <w:szCs w:val="32"/>
        </w:rPr>
        <w:t xml:space="preserve"> </w:t>
      </w:r>
      <w:r w:rsidRPr="004631FE">
        <w:rPr>
          <w:rFonts w:cstheme="minorHAnsi"/>
          <w:bCs/>
          <w:sz w:val="28"/>
          <w:szCs w:val="28"/>
        </w:rPr>
        <w:t>до</w:t>
      </w:r>
      <w:r>
        <w:rPr>
          <w:rFonts w:cstheme="minorHAnsi"/>
          <w:bCs/>
          <w:sz w:val="28"/>
          <w:szCs w:val="28"/>
        </w:rPr>
        <w:t xml:space="preserve"> значення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631FE">
        <w:rPr>
          <w:rFonts w:cstheme="minorHAnsi"/>
          <w:b/>
          <w:sz w:val="32"/>
          <w:szCs w:val="32"/>
        </w:rPr>
        <w:t>=</w:t>
      </w:r>
      <w:r w:rsidRPr="004631FE">
        <w:rPr>
          <w:b/>
          <w:bCs/>
          <w:sz w:val="32"/>
          <w:szCs w:val="32"/>
          <w:lang w:val="en-US"/>
        </w:rPr>
        <w:t>U</w:t>
      </w:r>
      <w:r w:rsidRPr="00A03F8B">
        <w:rPr>
          <w:rFonts w:cstheme="minorHAnsi"/>
          <w:b/>
          <w:sz w:val="24"/>
          <w:szCs w:val="24"/>
          <w:lang w:val="el-GR"/>
        </w:rPr>
        <w:t>ꝕ</w:t>
      </w:r>
      <w:r w:rsidRPr="00A03F8B">
        <w:rPr>
          <w:rFonts w:cstheme="minorHAnsi"/>
          <w:b/>
          <w:sz w:val="28"/>
          <w:szCs w:val="28"/>
          <w:vertAlign w:val="subscript"/>
        </w:rPr>
        <w:t>1</w:t>
      </w:r>
      <w:r>
        <w:rPr>
          <w:rFonts w:cstheme="minorHAnsi"/>
          <w:bCs/>
          <w:sz w:val="28"/>
          <w:szCs w:val="28"/>
        </w:rPr>
        <w:t>.</w:t>
      </w:r>
      <w:r w:rsidRPr="004631FE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Таким чином, маємо на характеристиці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47C70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E17B5">
        <w:rPr>
          <w:rFonts w:ascii="Times New Roman" w:hAnsi="Times New Roman" w:cs="Times New Roman"/>
          <w:sz w:val="28"/>
          <w:szCs w:val="28"/>
        </w:rPr>
        <w:t>46</w:t>
      </w:r>
      <w:r w:rsidRPr="000960EE">
        <w:rPr>
          <w:rFonts w:ascii="Times New Roman" w:hAnsi="Times New Roman" w:cs="Times New Roman"/>
          <w:sz w:val="28"/>
          <w:szCs w:val="28"/>
        </w:rPr>
        <w:t xml:space="preserve">) відповідний лінійний відрізок, що має кутовий коефіцієнт </w:t>
      </w:r>
      <w:r>
        <w:rPr>
          <w:b/>
          <w:bCs/>
          <w:sz w:val="32"/>
          <w:szCs w:val="32"/>
        </w:rPr>
        <w:t>к</w:t>
      </w:r>
      <w:r w:rsidRPr="004631FE"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=</w:t>
      </w:r>
      <w:r w:rsidRPr="004631FE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20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sz w:val="32"/>
          <w:szCs w:val="32"/>
        </w:rPr>
        <w:t xml:space="preserve"> </w:t>
      </w:r>
      <w:r w:rsidRPr="00402A94">
        <w:rPr>
          <w:sz w:val="28"/>
          <w:szCs w:val="28"/>
        </w:rPr>
        <w:t>(</w:t>
      </w:r>
      <w:r w:rsidRPr="004631FE">
        <w:rPr>
          <w:sz w:val="28"/>
          <w:szCs w:val="28"/>
        </w:rPr>
        <w:t>до значення</w:t>
      </w:r>
      <w:r>
        <w:rPr>
          <w:sz w:val="32"/>
          <w:szCs w:val="32"/>
        </w:rPr>
        <w:t xml:space="preserve">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631FE">
        <w:rPr>
          <w:rFonts w:cstheme="minorHAnsi"/>
          <w:b/>
          <w:sz w:val="32"/>
          <w:szCs w:val="32"/>
        </w:rPr>
        <w:t>=</w:t>
      </w:r>
      <w:r w:rsidRPr="004631FE">
        <w:rPr>
          <w:b/>
          <w:bCs/>
          <w:sz w:val="32"/>
          <w:szCs w:val="32"/>
          <w:lang w:val="en-US"/>
        </w:rPr>
        <w:t>U</w:t>
      </w:r>
      <w:r w:rsidRPr="00A03F8B">
        <w:rPr>
          <w:rFonts w:cstheme="minorHAnsi"/>
          <w:b/>
          <w:sz w:val="24"/>
          <w:szCs w:val="24"/>
          <w:lang w:val="el-GR"/>
        </w:rPr>
        <w:t>ꝕ</w:t>
      </w:r>
      <w:r w:rsidRPr="00A03F8B">
        <w:rPr>
          <w:rFonts w:cstheme="minorHAnsi"/>
          <w:b/>
          <w:sz w:val="28"/>
          <w:szCs w:val="28"/>
          <w:vertAlign w:val="subscript"/>
        </w:rPr>
        <w:t>1</w:t>
      </w:r>
      <w:r>
        <w:rPr>
          <w:rFonts w:cstheme="minorHAnsi"/>
          <w:bCs/>
          <w:sz w:val="28"/>
          <w:szCs w:val="28"/>
        </w:rPr>
        <w:t>).</w:t>
      </w:r>
      <w:r>
        <w:rPr>
          <w:rFonts w:ascii="Times New Roman" w:hAnsi="Times New Roman" w:cs="Times New Roman"/>
          <w:bCs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вхідна напруга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буде далі збільшуватися, робоча точка на характеристиці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E17B5">
        <w:rPr>
          <w:rFonts w:ascii="Times New Roman" w:hAnsi="Times New Roman" w:cs="Times New Roman"/>
          <w:sz w:val="28"/>
          <w:szCs w:val="28"/>
        </w:rPr>
        <w:t>44</w:t>
      </w:r>
      <w:r w:rsidRPr="000960EE">
        <w:rPr>
          <w:rFonts w:ascii="Times New Roman" w:hAnsi="Times New Roman" w:cs="Times New Roman"/>
          <w:sz w:val="28"/>
          <w:szCs w:val="28"/>
        </w:rPr>
        <w:t xml:space="preserve">) буде далі переміщатися по лінійному відрізку, який має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11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Y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, але по 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характеристиці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робоча точка буде переміщатися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 лінійному відріз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ку, який має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21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R</m:t>
            </m:r>
          </m:sup>
        </m:sSubSup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4F68F6">
        <w:rPr>
          <w:rFonts w:ascii="Times New Roman" w:hAnsi="Times New Roman" w:cs="Times New Roman"/>
          <w:sz w:val="28"/>
          <w:szCs w:val="28"/>
        </w:rPr>
        <w:t>45</w:t>
      </w:r>
      <w:r w:rsidRPr="000960EE">
        <w:rPr>
          <w:rFonts w:ascii="Times New Roman" w:hAnsi="Times New Roman" w:cs="Times New Roman"/>
          <w:sz w:val="28"/>
          <w:szCs w:val="28"/>
        </w:rPr>
        <w:t xml:space="preserve">) (для прецизійних обмежень </w:t>
      </w:r>
      <w:r>
        <w:rPr>
          <w:b/>
          <w:bCs/>
          <w:sz w:val="32"/>
          <w:szCs w:val="32"/>
        </w:rPr>
        <w:t>к</w:t>
      </w:r>
      <w:r w:rsidRPr="00316179">
        <w:rPr>
          <w:b/>
          <w:bCs/>
          <w:sz w:val="32"/>
          <w:szCs w:val="32"/>
          <w:vertAlign w:val="subscript"/>
        </w:rPr>
        <w:t>21</w:t>
      </w:r>
      <w:r w:rsidRPr="00316179"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 xml:space="preserve">=0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  <m:r>
              <m:rPr>
                <m:sty m:val="b"/>
              </m:rPr>
              <w:rPr>
                <w:rFonts w:ascii="Cambria Math" w:hAnsi="Times New Roman" w:cs="Times New Roman"/>
                <w:sz w:val="28"/>
                <w:szCs w:val="28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залишається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сталою). </w:t>
      </w:r>
      <w:r w:rsidR="00DE17B5">
        <w:rPr>
          <w:rFonts w:ascii="Times New Roman" w:hAnsi="Times New Roman" w:cs="Times New Roman"/>
          <w:sz w:val="28"/>
          <w:szCs w:val="28"/>
        </w:rPr>
        <w:t>Отже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маємо на характеристиці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47C70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(рис.</w:t>
      </w:r>
      <w:r w:rsidR="00DE17B5">
        <w:rPr>
          <w:rFonts w:ascii="Times New Roman" w:hAnsi="Times New Roman" w:cs="Times New Roman"/>
          <w:sz w:val="28"/>
          <w:szCs w:val="28"/>
        </w:rPr>
        <w:t>46</w:t>
      </w:r>
      <w:r w:rsidRPr="000960EE">
        <w:rPr>
          <w:rFonts w:ascii="Times New Roman" w:hAnsi="Times New Roman" w:cs="Times New Roman"/>
          <w:sz w:val="28"/>
          <w:szCs w:val="28"/>
        </w:rPr>
        <w:t>) відповідний лі</w:t>
      </w:r>
      <w:r w:rsidR="00DE17B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нійний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відрізок</w:t>
      </w:r>
      <w:r w:rsidR="00957675">
        <w:rPr>
          <w:rFonts w:ascii="Times New Roman" w:hAnsi="Times New Roman" w:cs="Times New Roman"/>
          <w:sz w:val="28"/>
          <w:szCs w:val="28"/>
        </w:rPr>
        <w:t xml:space="preserve"> з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кутови</w:t>
      </w:r>
      <w:r w:rsidR="00957675">
        <w:rPr>
          <w:rFonts w:ascii="Times New Roman" w:hAnsi="Times New Roman" w:cs="Times New Roman"/>
          <w:sz w:val="28"/>
          <w:szCs w:val="28"/>
        </w:rPr>
        <w:t>м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коефіцієнт</w:t>
      </w:r>
      <w:r w:rsidR="00957675">
        <w:rPr>
          <w:rFonts w:ascii="Times New Roman" w:hAnsi="Times New Roman" w:cs="Times New Roman"/>
          <w:sz w:val="28"/>
          <w:szCs w:val="28"/>
        </w:rPr>
        <w:t>ом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</w:t>
      </w:r>
      <w:r w:rsidRPr="004631FE"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=к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21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(для прецизійних обмежень </w:t>
      </w:r>
      <w:r>
        <w:rPr>
          <w:b/>
          <w:bCs/>
          <w:sz w:val="32"/>
          <w:szCs w:val="32"/>
        </w:rPr>
        <w:t>к</w:t>
      </w:r>
      <w:r w:rsidRPr="004631FE"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=0</w:t>
      </w:r>
      <w:r w:rsidRPr="000960EE">
        <w:rPr>
          <w:rFonts w:ascii="Times New Roman" w:hAnsi="Times New Roman" w:cs="Times New Roman"/>
          <w:bCs/>
          <w:sz w:val="28"/>
          <w:szCs w:val="28"/>
        </w:rPr>
        <w:t>)</w:t>
      </w:r>
    </w:p>
    <w:p w14:paraId="04384135" w14:textId="2A6AE598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вхідна напруга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буде зменшуватися, починаючи від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тоді робоча точка на характеристиці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E17B5">
        <w:rPr>
          <w:rFonts w:ascii="Times New Roman" w:hAnsi="Times New Roman" w:cs="Times New Roman"/>
          <w:sz w:val="28"/>
          <w:szCs w:val="28"/>
        </w:rPr>
        <w:t>44</w:t>
      </w:r>
      <w:r w:rsidRPr="000960EE">
        <w:rPr>
          <w:rFonts w:ascii="Times New Roman" w:hAnsi="Times New Roman" w:cs="Times New Roman"/>
          <w:sz w:val="28"/>
          <w:szCs w:val="28"/>
        </w:rPr>
        <w:t xml:space="preserve">) буде переміщатися по лінійному відрізку, який має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12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Y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,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теж буде зменшуватись, починаючи з значення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=0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і на характеристиці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робоча точка буде переміщатися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лінійному відрізку, який має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20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R</m:t>
            </m:r>
          </m:sup>
        </m:sSubSup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(рис.</w:t>
      </w:r>
      <w:r w:rsidR="00957675">
        <w:rPr>
          <w:rFonts w:ascii="Times New Roman" w:hAnsi="Times New Roman" w:cs="Times New Roman"/>
          <w:sz w:val="28"/>
          <w:szCs w:val="28"/>
        </w:rPr>
        <w:t>47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і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буде збільшуватися, починаючи з значення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631FE">
        <w:rPr>
          <w:rFonts w:cstheme="minorHAnsi"/>
          <w:b/>
          <w:sz w:val="32"/>
          <w:szCs w:val="32"/>
        </w:rPr>
        <w:t>=0</w:t>
      </w:r>
      <w:r>
        <w:rPr>
          <w:rFonts w:cstheme="minorHAnsi"/>
          <w:b/>
          <w:sz w:val="32"/>
          <w:szCs w:val="32"/>
        </w:rPr>
        <w:t xml:space="preserve"> </w:t>
      </w:r>
      <w:r w:rsidRPr="004631FE">
        <w:rPr>
          <w:rFonts w:cstheme="minorHAnsi"/>
          <w:bCs/>
          <w:sz w:val="28"/>
          <w:szCs w:val="28"/>
        </w:rPr>
        <w:t>до</w:t>
      </w:r>
      <w:r>
        <w:rPr>
          <w:rFonts w:cstheme="minorHAnsi"/>
          <w:bCs/>
          <w:sz w:val="28"/>
          <w:szCs w:val="28"/>
        </w:rPr>
        <w:t xml:space="preserve"> значення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631FE">
        <w:rPr>
          <w:rFonts w:cstheme="minorHAnsi"/>
          <w:b/>
          <w:sz w:val="32"/>
          <w:szCs w:val="32"/>
        </w:rPr>
        <w:t>=</w:t>
      </w:r>
      <w:r w:rsidRPr="004631FE">
        <w:rPr>
          <w:b/>
          <w:bCs/>
          <w:sz w:val="32"/>
          <w:szCs w:val="32"/>
          <w:lang w:val="en-US"/>
        </w:rPr>
        <w:t>U</w:t>
      </w:r>
      <w:r w:rsidRPr="00A03F8B">
        <w:rPr>
          <w:rFonts w:cstheme="minorHAnsi"/>
          <w:b/>
          <w:sz w:val="24"/>
          <w:szCs w:val="24"/>
          <w:lang w:val="el-GR"/>
        </w:rPr>
        <w:t>ꝕ</w:t>
      </w:r>
      <w:r>
        <w:rPr>
          <w:rFonts w:cstheme="minorHAnsi"/>
          <w:b/>
          <w:sz w:val="28"/>
          <w:szCs w:val="28"/>
          <w:vertAlign w:val="subscript"/>
        </w:rPr>
        <w:t>2</w:t>
      </w:r>
      <w:r w:rsidRPr="000960EE">
        <w:rPr>
          <w:rFonts w:ascii="Times New Roman" w:hAnsi="Times New Roman" w:cs="Times New Roman"/>
          <w:bCs/>
          <w:sz w:val="28"/>
          <w:szCs w:val="28"/>
        </w:rPr>
        <w:t>.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Таким чином, маємо на характеристиці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47C70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957675">
        <w:rPr>
          <w:rFonts w:ascii="Times New Roman" w:hAnsi="Times New Roman" w:cs="Times New Roman"/>
          <w:sz w:val="28"/>
          <w:szCs w:val="28"/>
        </w:rPr>
        <w:t>46</w:t>
      </w:r>
      <w:r w:rsidRPr="000960EE">
        <w:rPr>
          <w:rFonts w:ascii="Times New Roman" w:hAnsi="Times New Roman" w:cs="Times New Roman"/>
          <w:sz w:val="28"/>
          <w:szCs w:val="28"/>
        </w:rPr>
        <w:t>) відповідний лінійний відрізок, що має кутовий ко</w:t>
      </w:r>
      <w:r w:rsidR="0095767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ефіцієнт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4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=к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20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sz w:val="32"/>
          <w:szCs w:val="32"/>
        </w:rPr>
        <w:t xml:space="preserve"> </w:t>
      </w:r>
      <w:r w:rsidRPr="00402A94">
        <w:rPr>
          <w:sz w:val="28"/>
          <w:szCs w:val="28"/>
        </w:rPr>
        <w:t>(</w:t>
      </w:r>
      <w:r w:rsidRPr="004631FE">
        <w:rPr>
          <w:sz w:val="28"/>
          <w:szCs w:val="28"/>
        </w:rPr>
        <w:t>до значення</w:t>
      </w:r>
      <w:r>
        <w:rPr>
          <w:sz w:val="32"/>
          <w:szCs w:val="32"/>
        </w:rPr>
        <w:t xml:space="preserve">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631FE">
        <w:rPr>
          <w:rFonts w:cstheme="minorHAnsi"/>
          <w:b/>
          <w:sz w:val="32"/>
          <w:szCs w:val="32"/>
        </w:rPr>
        <w:t>=</w:t>
      </w:r>
      <w:r w:rsidRPr="004631FE">
        <w:rPr>
          <w:b/>
          <w:bCs/>
          <w:sz w:val="32"/>
          <w:szCs w:val="32"/>
          <w:lang w:val="en-US"/>
        </w:rPr>
        <w:t>U</w:t>
      </w:r>
      <w:r w:rsidRPr="00A03F8B">
        <w:rPr>
          <w:rFonts w:cstheme="minorHAnsi"/>
          <w:b/>
          <w:sz w:val="24"/>
          <w:szCs w:val="24"/>
          <w:lang w:val="el-GR"/>
        </w:rPr>
        <w:t>ꝕ</w:t>
      </w:r>
      <w:r w:rsidRPr="00A03F8B">
        <w:rPr>
          <w:rFonts w:cstheme="minorHAnsi"/>
          <w:b/>
          <w:sz w:val="28"/>
          <w:szCs w:val="28"/>
          <w:vertAlign w:val="subscript"/>
        </w:rPr>
        <w:t>1</w:t>
      </w:r>
      <w:r w:rsidRPr="00402A94">
        <w:rPr>
          <w:rFonts w:cstheme="minorHAnsi"/>
          <w:sz w:val="28"/>
          <w:szCs w:val="28"/>
        </w:rPr>
        <w:t>)</w:t>
      </w:r>
      <w:r w:rsidRPr="00402A94">
        <w:rPr>
          <w:rFonts w:ascii="Times New Roman" w:hAnsi="Times New Roman" w:cs="Times New Roman"/>
          <w:bCs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вхідна напруга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буде далі зменшуватися, робоча точка на характеристиці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 xml:space="preserve"> (рис.</w:t>
      </w:r>
      <w:r w:rsidR="00957675">
        <w:rPr>
          <w:rFonts w:ascii="Times New Roman" w:hAnsi="Times New Roman" w:cs="Times New Roman"/>
          <w:sz w:val="28"/>
          <w:szCs w:val="28"/>
        </w:rPr>
        <w:t>44</w:t>
      </w:r>
      <w:r w:rsidRPr="000960EE">
        <w:rPr>
          <w:rFonts w:ascii="Times New Roman" w:hAnsi="Times New Roman" w:cs="Times New Roman"/>
          <w:sz w:val="28"/>
          <w:szCs w:val="28"/>
        </w:rPr>
        <w:t xml:space="preserve">) буде далі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переміща</w:t>
      </w:r>
      <w:r w:rsidR="00957675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тися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по лінійному відрізку, який має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12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Y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>, але по характеристиці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робоча точка буде переміщатися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лінійному відрізку, який має кутовий коефіцієнт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22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R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 w:rsidR="00957675">
        <w:rPr>
          <w:rFonts w:ascii="Times New Roman" w:hAnsi="Times New Roman" w:cs="Times New Roman"/>
          <w:sz w:val="28"/>
          <w:szCs w:val="28"/>
        </w:rPr>
        <w:t>45</w:t>
      </w:r>
      <w:r w:rsidRPr="000960EE">
        <w:rPr>
          <w:rFonts w:ascii="Times New Roman" w:hAnsi="Times New Roman" w:cs="Times New Roman"/>
          <w:sz w:val="28"/>
          <w:szCs w:val="28"/>
        </w:rPr>
        <w:t xml:space="preserve">) (для прецизійних обмежень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22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R</m:t>
            </m:r>
          </m:sup>
        </m:sSubSup>
      </m:oMath>
      <w:r>
        <w:rPr>
          <w:b/>
          <w:bCs/>
          <w:sz w:val="32"/>
          <w:szCs w:val="32"/>
        </w:rPr>
        <w:t xml:space="preserve">=0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  <m:r>
              <m:rPr>
                <m:sty m:val="b"/>
              </m:rP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залишається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сталою).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Таким чином , маємо на характеристиці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47C70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957675">
        <w:rPr>
          <w:rFonts w:ascii="Times New Roman" w:hAnsi="Times New Roman" w:cs="Times New Roman"/>
          <w:sz w:val="28"/>
          <w:szCs w:val="28"/>
        </w:rPr>
        <w:t>46</w:t>
      </w:r>
      <w:r w:rsidRPr="000960EE">
        <w:rPr>
          <w:rFonts w:ascii="Times New Roman" w:hAnsi="Times New Roman" w:cs="Times New Roman"/>
          <w:sz w:val="28"/>
          <w:szCs w:val="28"/>
        </w:rPr>
        <w:t>) відповідний ліній</w:t>
      </w:r>
      <w:r w:rsidR="00957675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ний відрізок</w:t>
      </w:r>
      <w:r w:rsidR="00957675">
        <w:rPr>
          <w:rFonts w:ascii="Times New Roman" w:hAnsi="Times New Roman" w:cs="Times New Roman"/>
          <w:sz w:val="28"/>
          <w:szCs w:val="28"/>
        </w:rPr>
        <w:t xml:space="preserve"> з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кутови</w:t>
      </w:r>
      <w:r w:rsidR="00957675">
        <w:rPr>
          <w:rFonts w:ascii="Times New Roman" w:hAnsi="Times New Roman" w:cs="Times New Roman"/>
          <w:sz w:val="28"/>
          <w:szCs w:val="28"/>
        </w:rPr>
        <w:t>м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коефіцієнт</w:t>
      </w:r>
      <w:r w:rsidR="00957675">
        <w:rPr>
          <w:rFonts w:ascii="Times New Roman" w:hAnsi="Times New Roman" w:cs="Times New Roman"/>
          <w:sz w:val="28"/>
          <w:szCs w:val="28"/>
        </w:rPr>
        <w:t>ом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4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=к</w:t>
      </w:r>
      <w:r w:rsidRPr="001B451B"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22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(для прецизійних обмежень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4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=0</w:t>
      </w:r>
      <w:r>
        <w:rPr>
          <w:rFonts w:ascii="Times New Roman" w:hAnsi="Times New Roman" w:cs="Times New Roman"/>
          <w:bCs/>
          <w:sz w:val="28"/>
          <w:szCs w:val="28"/>
        </w:rPr>
        <w:t>).</w:t>
      </w:r>
      <w:r w:rsidRPr="00D7331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Отже</w:t>
      </w:r>
      <w:proofErr w:type="spellEnd"/>
      <w:r w:rsidR="00957675"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отримали результуючу характеристику у вигляді ламаної лінії з п</w:t>
      </w:r>
      <w:r w:rsidRPr="000960EE">
        <w:rPr>
          <w:rFonts w:ascii="Times New Roman" w:hAnsi="Times New Roman" w:cs="Times New Roman"/>
          <w:sz w:val="28"/>
          <w:szCs w:val="28"/>
        </w:rPr>
        <w:t>’</w:t>
      </w:r>
      <w:r w:rsidRPr="000960EE">
        <w:rPr>
          <w:rFonts w:ascii="Times New Roman" w:hAnsi="Times New Roman" w:cs="Times New Roman"/>
          <w:bCs/>
          <w:sz w:val="28"/>
          <w:szCs w:val="28"/>
        </w:rPr>
        <w:t>яти відрізків.</w:t>
      </w:r>
    </w:p>
    <w:p w14:paraId="7D2A5223" w14:textId="1BBE1F34" w:rsidR="00152503" w:rsidRPr="000E4572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4F68F6" w:rsidRPr="004F68F6">
        <w:rPr>
          <w:rFonts w:ascii="Times New Roman" w:hAnsi="Times New Roman"/>
          <w:b/>
          <w:bCs/>
          <w:sz w:val="28"/>
          <w:szCs w:val="28"/>
        </w:rPr>
        <w:t>2.</w:t>
      </w:r>
      <w:r>
        <w:rPr>
          <w:rFonts w:ascii="Times New Roman" w:hAnsi="Times New Roman"/>
          <w:b/>
          <w:sz w:val="28"/>
          <w:szCs w:val="28"/>
        </w:rPr>
        <w:t>6.</w:t>
      </w:r>
      <w:r w:rsidRPr="008F7200">
        <w:rPr>
          <w:rFonts w:ascii="Times New Roman" w:hAnsi="Times New Roman"/>
          <w:b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 xml:space="preserve"> Якщо характеристика НОБ2</w:t>
      </w:r>
      <w:r w:rsidRPr="003B3253">
        <w:rPr>
          <w:rFonts w:ascii="Times New Roman" w:hAnsi="Times New Roman"/>
          <w:sz w:val="28"/>
          <w:szCs w:val="28"/>
        </w:rPr>
        <w:t xml:space="preserve"> лінійна, тобто 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B54C28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8F7200">
        <w:rPr>
          <w:sz w:val="28"/>
          <w:szCs w:val="28"/>
        </w:rPr>
        <w:t>{</w:t>
      </w:r>
      <w:r>
        <w:rPr>
          <w:sz w:val="28"/>
          <w:szCs w:val="28"/>
        </w:rPr>
        <w:t xml:space="preserve">або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B54C28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8F7200">
        <w:rPr>
          <w:sz w:val="28"/>
          <w:szCs w:val="28"/>
        </w:rPr>
        <w:t>}</w:t>
      </w:r>
      <w:r>
        <w:rPr>
          <w:sz w:val="28"/>
          <w:szCs w:val="28"/>
        </w:rPr>
        <w:t xml:space="preserve">,   </w:t>
      </w:r>
      <w:r w:rsidRPr="003B3253">
        <w:rPr>
          <w:rFonts w:ascii="Times New Roman" w:hAnsi="Times New Roman"/>
          <w:sz w:val="28"/>
          <w:szCs w:val="28"/>
        </w:rPr>
        <w:t xml:space="preserve">а </w:t>
      </w:r>
      <w:proofErr w:type="spellStart"/>
      <w:r w:rsidRPr="003B3253">
        <w:rPr>
          <w:rFonts w:ascii="Times New Roman" w:hAnsi="Times New Roman"/>
          <w:sz w:val="28"/>
          <w:szCs w:val="28"/>
        </w:rPr>
        <w:t>характе</w:t>
      </w:r>
      <w:r w:rsidRPr="00876870">
        <w:rPr>
          <w:rFonts w:ascii="Times New Roman" w:hAnsi="Times New Roman"/>
          <w:sz w:val="28"/>
          <w:szCs w:val="28"/>
        </w:rPr>
        <w:t>-</w:t>
      </w:r>
      <w:r w:rsidRPr="003B3253">
        <w:rPr>
          <w:rFonts w:ascii="Times New Roman" w:hAnsi="Times New Roman"/>
          <w:sz w:val="28"/>
          <w:szCs w:val="28"/>
        </w:rPr>
        <w:t>ристика</w:t>
      </w:r>
      <w:proofErr w:type="spellEnd"/>
      <w:r w:rsidRPr="003B3253">
        <w:rPr>
          <w:rFonts w:ascii="Times New Roman" w:hAnsi="Times New Roman"/>
          <w:sz w:val="28"/>
          <w:szCs w:val="28"/>
        </w:rPr>
        <w:t xml:space="preserve"> НОБ1 нелінійна, тобто 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B54C28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>
        <w:rPr>
          <w:sz w:val="28"/>
          <w:szCs w:val="28"/>
        </w:rPr>
        <w:t xml:space="preserve">(або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B54C28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), </w:t>
      </w:r>
      <w:r w:rsidRPr="003B3253">
        <w:rPr>
          <w:rFonts w:ascii="Times New Roman" w:hAnsi="Times New Roman"/>
          <w:sz w:val="28"/>
          <w:szCs w:val="28"/>
        </w:rPr>
        <w:t xml:space="preserve">тоді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3B3253">
        <w:rPr>
          <w:rFonts w:ascii="Times New Roman" w:hAnsi="Times New Roman"/>
          <w:sz w:val="28"/>
          <w:szCs w:val="28"/>
        </w:rPr>
        <w:t xml:space="preserve"> </w:t>
      </w:r>
      <w:r w:rsidRPr="00876870">
        <w:rPr>
          <w:rFonts w:ascii="Times New Roman" w:hAnsi="Times New Roman"/>
          <w:sz w:val="28"/>
          <w:szCs w:val="28"/>
        </w:rPr>
        <w:t>{</w:t>
      </w:r>
      <w:r w:rsidRPr="003B3253">
        <w:rPr>
          <w:rFonts w:ascii="Times New Roman" w:hAnsi="Times New Roman"/>
          <w:sz w:val="28"/>
          <w:szCs w:val="28"/>
        </w:rPr>
        <w:t xml:space="preserve">або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876870">
        <w:rPr>
          <w:bCs/>
          <w:sz w:val="28"/>
          <w:szCs w:val="28"/>
        </w:rPr>
        <w:t>}</w:t>
      </w:r>
      <w:r>
        <w:rPr>
          <w:bCs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Таким </w:t>
      </w:r>
      <w:r>
        <w:rPr>
          <w:rFonts w:ascii="Times New Roman" w:hAnsi="Times New Roman" w:cs="Times New Roman"/>
          <w:sz w:val="28"/>
          <w:szCs w:val="28"/>
        </w:rPr>
        <w:t>чином, якщо характеристика НОБ2</w:t>
      </w:r>
      <w:r w:rsidRPr="000960EE">
        <w:rPr>
          <w:rFonts w:ascii="Times New Roman" w:hAnsi="Times New Roman" w:cs="Times New Roman"/>
          <w:sz w:val="28"/>
          <w:szCs w:val="28"/>
        </w:rPr>
        <w:t xml:space="preserve"> лінійна, тоді для отримання результуючої характеристики достатньо ординати характеристики НОБ1 збільшити в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  <w:vertAlign w:val="superscript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2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(чи в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  <w:vertAlign w:val="superscript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2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R</m:t>
            </m:r>
          </m:sup>
        </m:sSubSup>
      </m:oMath>
      <w:r w:rsidRPr="000960EE">
        <w:rPr>
          <w:rFonts w:ascii="Times New Roman" w:hAnsi="Times New Roman" w:cs="Times New Roman"/>
          <w:sz w:val="28"/>
          <w:szCs w:val="28"/>
        </w:rPr>
        <w:t>) разів.</w:t>
      </w:r>
    </w:p>
    <w:p w14:paraId="5B9DF848" w14:textId="65598DC2" w:rsidR="00152503" w:rsidRDefault="00152503" w:rsidP="00152503">
      <w:pPr>
        <w:spacing w:after="0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</w:t>
      </w:r>
      <w:r w:rsidR="004F68F6" w:rsidRPr="004F68F6">
        <w:rPr>
          <w:rFonts w:ascii="Times New Roman" w:hAnsi="Times New Roman"/>
          <w:b/>
          <w:bCs/>
          <w:sz w:val="28"/>
          <w:szCs w:val="28"/>
        </w:rPr>
        <w:t>2.</w:t>
      </w:r>
      <w:r>
        <w:rPr>
          <w:rFonts w:ascii="Times New Roman" w:hAnsi="Times New Roman"/>
          <w:b/>
          <w:sz w:val="28"/>
          <w:szCs w:val="28"/>
        </w:rPr>
        <w:t>6.</w:t>
      </w:r>
      <w:r w:rsidRPr="00876870">
        <w:rPr>
          <w:rFonts w:ascii="Times New Roman" w:hAnsi="Times New Roman"/>
          <w:b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</w:t>
      </w:r>
      <w:r w:rsidRPr="000E4572">
        <w:rPr>
          <w:rFonts w:ascii="Times New Roman" w:hAnsi="Times New Roman"/>
          <w:sz w:val="28"/>
          <w:szCs w:val="28"/>
        </w:rPr>
        <w:t xml:space="preserve">Якщо характеристика НОБ2 – лінійна з двобічним обмеженням по осі ординат на рівнях обмеження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28"/>
          <w:szCs w:val="28"/>
          <w:vertAlign w:val="subscript"/>
        </w:rPr>
        <w:t>1</w:t>
      </w:r>
      <w:r w:rsidRPr="00B13B79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B13B79">
        <w:rPr>
          <w:b/>
          <w:bCs/>
          <w:sz w:val="32"/>
          <w:szCs w:val="32"/>
        </w:rPr>
        <w:t xml:space="preserve">&gt;0 </w:t>
      </w:r>
      <w:r>
        <w:rPr>
          <w:sz w:val="28"/>
          <w:szCs w:val="28"/>
        </w:rPr>
        <w:t>та</w:t>
      </w:r>
      <w:r w:rsidRPr="00B13B79">
        <w:rPr>
          <w:b/>
          <w:bCs/>
          <w:sz w:val="32"/>
          <w:szCs w:val="32"/>
        </w:rPr>
        <w:t xml:space="preserve">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28"/>
          <w:szCs w:val="28"/>
          <w:vertAlign w:val="subscript"/>
        </w:rPr>
        <w:t>2</w:t>
      </w:r>
      <w:r w:rsidRPr="00B13B79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B13B79">
        <w:rPr>
          <w:b/>
          <w:bCs/>
          <w:sz w:val="32"/>
          <w:szCs w:val="32"/>
        </w:rPr>
        <w:t>&lt;0</w:t>
      </w:r>
      <w:r w:rsidRPr="00B13B79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E4572">
        <w:rPr>
          <w:rFonts w:ascii="Times New Roman" w:hAnsi="Times New Roman"/>
          <w:sz w:val="28"/>
          <w:szCs w:val="28"/>
        </w:rPr>
        <w:t xml:space="preserve">тоді для отримання результуючої характеристики необхідно ординати характеристики НОБ1 збільшити в </w:t>
      </w:r>
      <m:oMath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  <w:vertAlign w:val="superscript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perscript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perscript"/>
              </w:rPr>
              <m:t>2</m:t>
            </m:r>
          </m:sub>
        </m:sSub>
      </m:oMath>
      <w:r w:rsidRPr="000E4572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0E4572">
        <w:rPr>
          <w:rFonts w:ascii="Times New Roman" w:hAnsi="Times New Roman"/>
          <w:sz w:val="28"/>
          <w:szCs w:val="28"/>
        </w:rPr>
        <w:t xml:space="preserve">(чи в </w:t>
      </w:r>
      <m:oMath>
        <m:sSubSup>
          <m:sSubSupPr>
            <m:ctrlPr>
              <w:rPr>
                <w:rFonts w:ascii="Cambria Math" w:hAnsi="Cambria Math"/>
                <w:b/>
                <w:bCs/>
                <w:sz w:val="28"/>
                <w:szCs w:val="28"/>
                <w:vertAlign w:val="superscript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perscript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perscript"/>
              </w:rPr>
              <m:t>2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perscript"/>
              </w:rPr>
              <m:t>R</m:t>
            </m:r>
          </m:sup>
        </m:sSubSup>
      </m:oMath>
      <w:r w:rsidRPr="000E4572">
        <w:rPr>
          <w:rFonts w:ascii="Times New Roman" w:hAnsi="Times New Roman"/>
          <w:sz w:val="28"/>
          <w:szCs w:val="28"/>
        </w:rPr>
        <w:t xml:space="preserve">) разів та ввести додаткове двобічним обмеженням по осі ординат на зазначених рівнях обмеження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28"/>
          <w:szCs w:val="28"/>
          <w:vertAlign w:val="subscript"/>
        </w:rPr>
        <w:t>1</w:t>
      </w:r>
      <w:r w:rsidRPr="00B13B79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B13B79">
        <w:rPr>
          <w:b/>
          <w:bCs/>
          <w:sz w:val="32"/>
          <w:szCs w:val="32"/>
        </w:rPr>
        <w:t xml:space="preserve">&gt;0 </w:t>
      </w:r>
      <w:r>
        <w:rPr>
          <w:sz w:val="28"/>
          <w:szCs w:val="28"/>
        </w:rPr>
        <w:t>та</w:t>
      </w:r>
      <w:r w:rsidRPr="00B13B79">
        <w:rPr>
          <w:b/>
          <w:bCs/>
          <w:sz w:val="32"/>
          <w:szCs w:val="32"/>
        </w:rPr>
        <w:t xml:space="preserve">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28"/>
          <w:szCs w:val="28"/>
          <w:vertAlign w:val="subscript"/>
        </w:rPr>
        <w:t>2</w:t>
      </w:r>
      <w:r w:rsidRPr="00B13B79">
        <w:rPr>
          <w:b/>
          <w:bCs/>
          <w:sz w:val="32"/>
          <w:szCs w:val="32"/>
        </w:rPr>
        <w:t>=</w:t>
      </w:r>
      <w:proofErr w:type="spellStart"/>
      <w:r w:rsidRPr="001E4DA2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lim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B13B79">
        <w:rPr>
          <w:b/>
          <w:bCs/>
          <w:sz w:val="32"/>
          <w:szCs w:val="32"/>
        </w:rPr>
        <w:t>&lt;0</w:t>
      </w:r>
      <w:r>
        <w:rPr>
          <w:sz w:val="28"/>
          <w:szCs w:val="28"/>
        </w:rPr>
        <w:t>.</w:t>
      </w:r>
    </w:p>
    <w:p w14:paraId="564ACDD4" w14:textId="77777777" w:rsidR="00152503" w:rsidRPr="000E4572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0EC71888" w14:textId="50CF2E1C" w:rsidR="00152503" w:rsidRPr="009E445C" w:rsidRDefault="00152503" w:rsidP="00152503">
      <w:pPr>
        <w:pStyle w:val="aa"/>
        <w:spacing w:after="0" w:line="360" w:lineRule="auto"/>
        <w:ind w:left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 xml:space="preserve">                                           </w:t>
      </w:r>
      <w:r w:rsidR="004F68F6">
        <w:rPr>
          <w:rFonts w:ascii="Times New Roman" w:hAnsi="Times New Roman"/>
          <w:b/>
          <w:bCs/>
          <w:iCs/>
          <w:sz w:val="28"/>
          <w:szCs w:val="28"/>
        </w:rPr>
        <w:t>2.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>7.</w:t>
      </w:r>
      <w:r w:rsidR="004F68F6"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Pr="009E445C">
        <w:rPr>
          <w:rFonts w:ascii="Times New Roman" w:hAnsi="Times New Roman"/>
          <w:b/>
          <w:bCs/>
          <w:iCs/>
          <w:sz w:val="28"/>
          <w:szCs w:val="28"/>
        </w:rPr>
        <w:t>Контур з двох НОБ</w:t>
      </w:r>
    </w:p>
    <w:p w14:paraId="0704DD12" w14:textId="677D94B0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схему, що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складається з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НОБ1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(основний канал контуру),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НОБ2</w:t>
      </w:r>
      <w:r w:rsidRPr="000960EE">
        <w:rPr>
          <w:rFonts w:ascii="Times New Roman" w:hAnsi="Times New Roman" w:cs="Times New Roman"/>
          <w:sz w:val="28"/>
          <w:szCs w:val="28"/>
        </w:rPr>
        <w:t>, який включено в ланку зворотного зв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’язку НОБ1,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та вхідного резистора </w:t>
      </w:r>
      <m:oMath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(рис.</w:t>
      </w:r>
      <w:r w:rsidR="004F68F6">
        <w:rPr>
          <w:rFonts w:ascii="Times New Roman" w:hAnsi="Times New Roman" w:cs="Times New Roman"/>
          <w:bCs/>
          <w:sz w:val="28"/>
          <w:szCs w:val="28"/>
        </w:rPr>
        <w:t>47</w:t>
      </w:r>
      <w:r w:rsidRPr="000960EE">
        <w:rPr>
          <w:rFonts w:ascii="Times New Roman" w:hAnsi="Times New Roman" w:cs="Times New Roman"/>
          <w:bCs/>
          <w:sz w:val="28"/>
          <w:szCs w:val="28"/>
        </w:rPr>
        <w:t>).</w:t>
      </w:r>
    </w:p>
    <w:p w14:paraId="60A1AFD6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782A66E4" wp14:editId="5F7C2E96">
            <wp:extent cx="6332855" cy="2316115"/>
            <wp:effectExtent l="0" t="0" r="0" b="8255"/>
            <wp:docPr id="128" name="Рисунок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538"/>
                    <a:stretch/>
                  </pic:blipFill>
                  <pic:spPr bwMode="auto">
                    <a:xfrm>
                      <a:off x="0" y="0"/>
                      <a:ext cx="6332855" cy="2316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E39CB4" w14:textId="10E9AA98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Рис.</w:t>
      </w:r>
      <w:r w:rsidR="005F3880">
        <w:rPr>
          <w:rFonts w:ascii="Times New Roman" w:hAnsi="Times New Roman" w:cs="Times New Roman"/>
          <w:bCs/>
          <w:sz w:val="28"/>
          <w:szCs w:val="28"/>
        </w:rPr>
        <w:t>47</w:t>
      </w:r>
    </w:p>
    <w:p w14:paraId="77FF77CF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Вхідна змінна для НОБ1 –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ε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вихідна змінна – напруга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, яка є і вихід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ною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змінною всієї схеми; характеристика НОБ1 – це </w:t>
      </w:r>
      <w:r w:rsidRPr="00122688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 w:rsidRPr="00122688">
        <w:rPr>
          <w:b/>
          <w:bCs/>
          <w:sz w:val="32"/>
          <w:szCs w:val="32"/>
        </w:rPr>
        <w:t>=</w:t>
      </w:r>
      <w:proofErr w:type="spellStart"/>
      <w:r w:rsidRPr="00122688">
        <w:rPr>
          <w:b/>
          <w:bCs/>
          <w:sz w:val="32"/>
          <w:szCs w:val="32"/>
          <w:lang w:val="en-US"/>
        </w:rPr>
        <w:t>f</w:t>
      </w:r>
      <w:r w:rsidRPr="00122688">
        <w:rPr>
          <w:b/>
          <w:bCs/>
          <w:sz w:val="32"/>
          <w:szCs w:val="32"/>
          <w:vertAlign w:val="superscript"/>
          <w:lang w:val="en-US"/>
        </w:rPr>
        <w:t>R</w:t>
      </w:r>
      <w:proofErr w:type="spellEnd"/>
      <w:r w:rsidRPr="00B3225E">
        <w:rPr>
          <w:b/>
          <w:bCs/>
          <w:sz w:val="32"/>
          <w:szCs w:val="32"/>
        </w:rPr>
        <w:t>(</w:t>
      </w:r>
      <w:r w:rsidRPr="00122688">
        <w:rPr>
          <w:b/>
          <w:bCs/>
          <w:sz w:val="32"/>
          <w:szCs w:val="32"/>
          <w:lang w:val="en-US"/>
        </w:rPr>
        <w:t>I</w:t>
      </w:r>
      <w:r w:rsidRPr="00122688">
        <w:rPr>
          <w:b/>
          <w:bCs/>
          <w:sz w:val="40"/>
          <w:szCs w:val="40"/>
          <w:vertAlign w:val="subscript"/>
          <w:lang w:val="el-GR"/>
        </w:rPr>
        <w:t>ε</w:t>
      </w:r>
      <w:r w:rsidRPr="00B3225E">
        <w:rPr>
          <w:b/>
          <w:bCs/>
          <w:sz w:val="32"/>
          <w:szCs w:val="32"/>
        </w:rPr>
        <w:t>)</w:t>
      </w:r>
      <w:r w:rsidRPr="002C66E4">
        <w:rPr>
          <w:bCs/>
          <w:sz w:val="32"/>
          <w:szCs w:val="32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Слід зазначити, що НОБ1 повинен мати «вільну»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підсумувальну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точку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∑</m:t>
        </m:r>
      </m:oMath>
      <w:r w:rsidRPr="000960EE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 якої підключається вихід пасивного суматора струмів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ΣI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.</m:t>
        </m:r>
      </m:oMath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Вхідна змінна для НОБ2 – напруга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, вихідна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0960EE">
        <w:rPr>
          <w:rFonts w:ascii="Times New Roman" w:hAnsi="Times New Roman" w:cs="Times New Roman"/>
          <w:sz w:val="28"/>
          <w:szCs w:val="28"/>
        </w:rPr>
        <w:t xml:space="preserve">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, характеристика НОБ2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це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515495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1EA438E9" w14:textId="77777777" w:rsidR="00152503" w:rsidRPr="000F00F7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Нам відомі характеристики НОБ1 </w:t>
      </w:r>
      <w:r w:rsidRPr="002C66E4">
        <w:rPr>
          <w:rFonts w:ascii="Times New Roman" w:hAnsi="Times New Roman" w:cs="Times New Roman"/>
          <w:sz w:val="28"/>
          <w:szCs w:val="28"/>
        </w:rPr>
        <w:t>{</w:t>
      </w:r>
      <w:r w:rsidRPr="00122688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 w:rsidRPr="00122688">
        <w:rPr>
          <w:b/>
          <w:bCs/>
          <w:sz w:val="32"/>
          <w:szCs w:val="32"/>
        </w:rPr>
        <w:t>=</w:t>
      </w:r>
      <w:proofErr w:type="spellStart"/>
      <w:r w:rsidRPr="00122688">
        <w:rPr>
          <w:b/>
          <w:bCs/>
          <w:sz w:val="32"/>
          <w:szCs w:val="32"/>
          <w:lang w:val="en-US"/>
        </w:rPr>
        <w:t>f</w:t>
      </w:r>
      <w:r w:rsidRPr="00122688">
        <w:rPr>
          <w:b/>
          <w:bCs/>
          <w:sz w:val="32"/>
          <w:szCs w:val="32"/>
          <w:vertAlign w:val="superscript"/>
          <w:lang w:val="en-US"/>
        </w:rPr>
        <w:t>R</w:t>
      </w:r>
      <w:proofErr w:type="spellEnd"/>
      <w:r w:rsidRPr="00B3225E">
        <w:rPr>
          <w:b/>
          <w:bCs/>
          <w:sz w:val="32"/>
          <w:szCs w:val="32"/>
        </w:rPr>
        <w:t>(</w:t>
      </w:r>
      <w:r w:rsidRPr="00122688">
        <w:rPr>
          <w:b/>
          <w:bCs/>
          <w:sz w:val="32"/>
          <w:szCs w:val="32"/>
          <w:lang w:val="en-US"/>
        </w:rPr>
        <w:t>I</w:t>
      </w:r>
      <w:r w:rsidRPr="00122688">
        <w:rPr>
          <w:b/>
          <w:bCs/>
          <w:sz w:val="40"/>
          <w:szCs w:val="40"/>
          <w:vertAlign w:val="subscript"/>
          <w:lang w:val="el-GR"/>
        </w:rPr>
        <w:t>ε</w:t>
      </w:r>
      <w:r w:rsidRPr="00B3225E">
        <w:rPr>
          <w:b/>
          <w:bCs/>
          <w:sz w:val="32"/>
          <w:szCs w:val="32"/>
        </w:rPr>
        <w:t>)</w:t>
      </w:r>
      <w:r w:rsidRPr="002C66E4">
        <w:rPr>
          <w:rFonts w:ascii="Times New Roman" w:hAnsi="Times New Roman" w:cs="Times New Roman"/>
          <w:sz w:val="28"/>
          <w:szCs w:val="28"/>
        </w:rPr>
        <w:t>}</w:t>
      </w:r>
      <w:r w:rsidRPr="000960EE">
        <w:rPr>
          <w:rFonts w:ascii="Times New Roman" w:hAnsi="Times New Roman" w:cs="Times New Roman"/>
          <w:sz w:val="28"/>
          <w:szCs w:val="28"/>
        </w:rPr>
        <w:t xml:space="preserve"> і НОБ2 </w:t>
      </w:r>
      <w:r w:rsidRPr="002C66E4">
        <w:rPr>
          <w:rFonts w:ascii="Times New Roman" w:hAnsi="Times New Roman" w:cs="Times New Roman"/>
          <w:sz w:val="28"/>
          <w:szCs w:val="28"/>
        </w:rPr>
        <w:t>{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515495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2C66E4">
        <w:rPr>
          <w:rFonts w:ascii="Times New Roman" w:hAnsi="Times New Roman" w:cs="Times New Roman"/>
          <w:sz w:val="28"/>
          <w:szCs w:val="28"/>
        </w:rPr>
        <w:t>}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а також значення опору резистора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2C66E4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Необхідно знайти характеристику схеми цього контуру, тобто залежність вихідної напруги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 вхідної напруги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 xml:space="preserve">, тобто знайти  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 xml:space="preserve">це є задача аналізу схеми).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Згідно першому закону Кірхгофа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I</w:t>
      </w:r>
      <w:r w:rsidRPr="000F4D0B">
        <w:rPr>
          <w:b/>
          <w:bCs/>
          <w:sz w:val="40"/>
          <w:szCs w:val="40"/>
          <w:vertAlign w:val="subscript"/>
          <w:lang w:val="el-GR"/>
        </w:rPr>
        <w:t>ε</w:t>
      </w:r>
      <w:r w:rsidRPr="00705AD0">
        <w:rPr>
          <w:sz w:val="28"/>
          <w:szCs w:val="28"/>
        </w:rPr>
        <w:t>,</w:t>
      </w:r>
      <w:r>
        <w:rPr>
          <w:sz w:val="28"/>
          <w:szCs w:val="28"/>
        </w:rPr>
        <w:t xml:space="preserve"> отже </w:t>
      </w:r>
      <w:r>
        <w:rPr>
          <w:b/>
          <w:bCs/>
          <w:sz w:val="32"/>
          <w:szCs w:val="32"/>
          <w:lang w:val="en-US"/>
        </w:rPr>
        <w:lastRenderedPageBreak/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I</w:t>
      </w:r>
      <w:r w:rsidRPr="000F4D0B">
        <w:rPr>
          <w:b/>
          <w:bCs/>
          <w:sz w:val="40"/>
          <w:szCs w:val="40"/>
          <w:vertAlign w:val="subscript"/>
          <w:lang w:val="el-GR"/>
        </w:rPr>
        <w:t>ε</w:t>
      </w:r>
      <w:r w:rsidRPr="00705AD0"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</w:rPr>
        <w:t>(</w:t>
      </w:r>
      <w:r w:rsidRPr="00705AD0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705AD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Нехтуючи потенціалом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підсумувальної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точки </w:t>
      </w:r>
      <w:r>
        <w:rPr>
          <w:sz w:val="28"/>
          <w:szCs w:val="28"/>
        </w:rPr>
        <w:t>(</w:t>
      </w:r>
      <w:r w:rsidRPr="00353031">
        <w:rPr>
          <w:b/>
          <w:bCs/>
          <w:sz w:val="32"/>
          <w:szCs w:val="32"/>
          <w:lang w:val="en-US"/>
        </w:rPr>
        <w:t>U</w:t>
      </w:r>
      <w:r w:rsidRPr="00353031">
        <w:rPr>
          <w:rFonts w:cstheme="minorHAnsi"/>
          <w:b/>
          <w:bCs/>
          <w:sz w:val="16"/>
          <w:szCs w:val="16"/>
        </w:rPr>
        <w:t>∑</w:t>
      </w:r>
      <w:r w:rsidRPr="00353031">
        <w:rPr>
          <w:rFonts w:cstheme="minorHAnsi"/>
          <w:b/>
          <w:bCs/>
          <w:sz w:val="32"/>
          <w:szCs w:val="32"/>
        </w:rPr>
        <w:t>=0</w:t>
      </w:r>
      <w:r>
        <w:rPr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 xml:space="preserve"> можемо отрим</w:t>
      </w:r>
      <w:r w:rsidRPr="000960EE">
        <w:rPr>
          <w:rFonts w:ascii="Times New Roman" w:hAnsi="Times New Roman" w:cs="Times New Roman"/>
          <w:sz w:val="28"/>
          <w:szCs w:val="28"/>
        </w:rPr>
        <w:t>ати фор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мулу для розрахунку зна</w:t>
      </w:r>
      <w:r>
        <w:rPr>
          <w:rFonts w:ascii="Times New Roman" w:hAnsi="Times New Roman" w:cs="Times New Roman"/>
          <w:sz w:val="28"/>
          <w:szCs w:val="28"/>
        </w:rPr>
        <w:t xml:space="preserve">чення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струму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</w:t>
      </w:r>
      <w:r w:rsidRPr="00122688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 w:rsidRPr="00122688">
        <w:rPr>
          <w:b/>
          <w:bCs/>
          <w:sz w:val="32"/>
          <w:szCs w:val="32"/>
        </w:rPr>
        <w:t>=</w:t>
      </w:r>
      <w:proofErr w:type="spellStart"/>
      <w:r w:rsidRPr="00122688">
        <w:rPr>
          <w:b/>
          <w:bCs/>
          <w:sz w:val="32"/>
          <w:szCs w:val="32"/>
          <w:lang w:val="en-US"/>
        </w:rPr>
        <w:t>f</w:t>
      </w:r>
      <w:r w:rsidRPr="00122688">
        <w:rPr>
          <w:b/>
          <w:bCs/>
          <w:sz w:val="32"/>
          <w:szCs w:val="32"/>
          <w:vertAlign w:val="superscript"/>
          <w:lang w:val="en-US"/>
        </w:rPr>
        <w:t>R</w:t>
      </w:r>
      <w:proofErr w:type="spellEnd"/>
      <w:r w:rsidRPr="00B3225E">
        <w:rPr>
          <w:b/>
          <w:bCs/>
          <w:sz w:val="32"/>
          <w:szCs w:val="32"/>
        </w:rPr>
        <w:t>(</w:t>
      </w:r>
      <w:r w:rsidRPr="00122688">
        <w:rPr>
          <w:b/>
          <w:bCs/>
          <w:sz w:val="32"/>
          <w:szCs w:val="32"/>
          <w:lang w:val="en-US"/>
        </w:rPr>
        <w:t>I</w:t>
      </w:r>
      <w:r w:rsidRPr="00122688">
        <w:rPr>
          <w:b/>
          <w:bCs/>
          <w:sz w:val="40"/>
          <w:szCs w:val="40"/>
          <w:vertAlign w:val="subscript"/>
          <w:lang w:val="el-GR"/>
        </w:rPr>
        <w:t>ε</w:t>
      </w:r>
      <w:r w:rsidRPr="00B3225E">
        <w:rPr>
          <w:b/>
          <w:bCs/>
          <w:sz w:val="32"/>
          <w:szCs w:val="32"/>
        </w:rPr>
        <w:t>)</w:t>
      </w:r>
      <w:r w:rsidRPr="00D823FA">
        <w:rPr>
          <w:sz w:val="28"/>
          <w:szCs w:val="28"/>
        </w:rPr>
        <w:t>, тоді</w:t>
      </w:r>
      <w:r>
        <w:rPr>
          <w:sz w:val="28"/>
          <w:szCs w:val="28"/>
        </w:rPr>
        <w:t xml:space="preserve"> </w:t>
      </w:r>
      <w:r w:rsidRPr="00122688">
        <w:rPr>
          <w:b/>
          <w:bCs/>
          <w:sz w:val="32"/>
          <w:szCs w:val="32"/>
          <w:lang w:val="en-US"/>
        </w:rPr>
        <w:t>I</w:t>
      </w:r>
      <w:r w:rsidRPr="00122688">
        <w:rPr>
          <w:b/>
          <w:bCs/>
          <w:sz w:val="40"/>
          <w:szCs w:val="40"/>
          <w:vertAlign w:val="subscript"/>
          <w:lang w:val="el-GR"/>
        </w:rPr>
        <w:t>ε</w:t>
      </w:r>
      <w:r w:rsidRPr="00D823FA">
        <w:rPr>
          <w:b/>
          <w:bCs/>
          <w:sz w:val="32"/>
          <w:szCs w:val="32"/>
        </w:rPr>
        <w:t>=</w:t>
      </w:r>
      <w:r w:rsidRPr="00122688"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22688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721191">
        <w:rPr>
          <w:sz w:val="28"/>
          <w:szCs w:val="28"/>
        </w:rPr>
        <w:t>,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де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субіндекс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-1</w:t>
      </w:r>
      <w:r w:rsidRPr="000960EE">
        <w:rPr>
          <w:rFonts w:ascii="Times New Roman" w:hAnsi="Times New Roman" w:cs="Times New Roman"/>
          <w:sz w:val="28"/>
          <w:szCs w:val="28"/>
        </w:rPr>
        <w:t xml:space="preserve"> означає оберне</w:t>
      </w:r>
      <w:r>
        <w:rPr>
          <w:rFonts w:ascii="Times New Roman" w:hAnsi="Times New Roman" w:cs="Times New Roman"/>
          <w:sz w:val="28"/>
          <w:szCs w:val="28"/>
        </w:rPr>
        <w:t xml:space="preserve">ну функцію.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Враховуючи, що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/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1, </w:t>
      </w:r>
      <w:r w:rsidRPr="00122688">
        <w:rPr>
          <w:b/>
          <w:bCs/>
          <w:sz w:val="32"/>
          <w:szCs w:val="32"/>
          <w:lang w:val="en-US"/>
        </w:rPr>
        <w:t>I</w:t>
      </w:r>
      <w:r w:rsidRPr="00122688">
        <w:rPr>
          <w:b/>
          <w:bCs/>
          <w:sz w:val="40"/>
          <w:szCs w:val="40"/>
          <w:vertAlign w:val="subscript"/>
          <w:lang w:val="el-GR"/>
        </w:rPr>
        <w:t>ε</w:t>
      </w:r>
      <w:r w:rsidRPr="00D823FA">
        <w:rPr>
          <w:b/>
          <w:bCs/>
          <w:sz w:val="32"/>
          <w:szCs w:val="32"/>
        </w:rPr>
        <w:t>=</w:t>
      </w:r>
      <w:r w:rsidRPr="00122688"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22688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>
        <w:rPr>
          <w:bCs/>
          <w:sz w:val="28"/>
          <w:szCs w:val="28"/>
        </w:rPr>
        <w:t xml:space="preserve">, а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515495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B967BA">
        <w:rPr>
          <w:sz w:val="28"/>
          <w:szCs w:val="28"/>
        </w:rPr>
        <w:t>,</w:t>
      </w:r>
      <w:r>
        <w:rPr>
          <w:b/>
          <w:bCs/>
          <w:sz w:val="32"/>
          <w:szCs w:val="32"/>
        </w:rPr>
        <w:t xml:space="preserve"> </w:t>
      </w:r>
      <w:r w:rsidRPr="00B967BA">
        <w:rPr>
          <w:sz w:val="28"/>
          <w:szCs w:val="28"/>
        </w:rPr>
        <w:t>з формули</w:t>
      </w:r>
      <w:r w:rsidRPr="00B967BA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I</w:t>
      </w:r>
      <w:r w:rsidRPr="000F4D0B">
        <w:rPr>
          <w:b/>
          <w:bCs/>
          <w:sz w:val="40"/>
          <w:szCs w:val="40"/>
          <w:vertAlign w:val="subscript"/>
          <w:lang w:val="el-GR"/>
        </w:rPr>
        <w:t>ε</w:t>
      </w:r>
      <w:r w:rsidRPr="00705AD0">
        <w:rPr>
          <w:b/>
          <w:bCs/>
          <w:sz w:val="32"/>
          <w:szCs w:val="32"/>
        </w:rPr>
        <w:t>+</w:t>
      </w:r>
      <w:r w:rsidRPr="00B967BA">
        <w:rPr>
          <w:b/>
          <w:bCs/>
          <w:sz w:val="32"/>
          <w:szCs w:val="32"/>
        </w:rPr>
        <w:t>[</w:t>
      </w:r>
      <w:r w:rsidRPr="00705AD0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B967BA">
        <w:rPr>
          <w:b/>
          <w:bCs/>
          <w:sz w:val="32"/>
          <w:szCs w:val="32"/>
        </w:rPr>
        <w:t>]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отримуємо наступне: </w:t>
      </w:r>
      <w:r>
        <w:rPr>
          <w:sz w:val="28"/>
          <w:szCs w:val="28"/>
        </w:rPr>
        <w:t xml:space="preserve">        </w:t>
      </w:r>
      <w:r>
        <w:rPr>
          <w:b/>
          <w:bCs/>
          <w:sz w:val="32"/>
          <w:szCs w:val="32"/>
        </w:rPr>
        <w:t xml:space="preserve">  </w:t>
      </w:r>
    </w:p>
    <w:p w14:paraId="1D280E1A" w14:textId="77777777" w:rsidR="00152503" w:rsidRDefault="00152503" w:rsidP="00152503">
      <w:pPr>
        <w:spacing w:after="0"/>
        <w:rPr>
          <w:sz w:val="28"/>
          <w:szCs w:val="28"/>
        </w:rPr>
      </w:pPr>
      <w:r>
        <w:rPr>
          <w:b/>
          <w:bCs/>
          <w:sz w:val="32"/>
          <w:szCs w:val="32"/>
        </w:rPr>
        <w:t xml:space="preserve">     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B967BA">
        <w:rPr>
          <w:b/>
          <w:bCs/>
          <w:sz w:val="32"/>
          <w:szCs w:val="32"/>
        </w:rPr>
        <w:t>{</w:t>
      </w:r>
      <w:r>
        <w:rPr>
          <w:b/>
          <w:bCs/>
          <w:sz w:val="32"/>
          <w:szCs w:val="32"/>
          <w:lang w:val="en-US"/>
        </w:rPr>
        <w:t>I</w:t>
      </w:r>
      <w:r w:rsidRPr="000F4D0B">
        <w:rPr>
          <w:b/>
          <w:bCs/>
          <w:sz w:val="40"/>
          <w:szCs w:val="40"/>
          <w:vertAlign w:val="subscript"/>
          <w:lang w:val="el-GR"/>
        </w:rPr>
        <w:t>ε</w:t>
      </w:r>
      <w:r w:rsidRPr="00705AD0">
        <w:rPr>
          <w:b/>
          <w:bCs/>
          <w:sz w:val="32"/>
          <w:szCs w:val="32"/>
        </w:rPr>
        <w:t>+</w:t>
      </w:r>
      <w:r w:rsidRPr="00017D0D">
        <w:rPr>
          <w:b/>
          <w:bCs/>
          <w:sz w:val="32"/>
          <w:szCs w:val="32"/>
        </w:rPr>
        <w:t>[</w:t>
      </w:r>
      <w:r w:rsidRPr="00705AD0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proofErr w:type="gramStart"/>
      <w:r w:rsidRPr="00017D0D">
        <w:rPr>
          <w:b/>
          <w:bCs/>
          <w:sz w:val="32"/>
          <w:szCs w:val="32"/>
        </w:rPr>
        <w:t>]</w:t>
      </w:r>
      <w:r w:rsidRPr="00B967BA">
        <w:rPr>
          <w:b/>
          <w:bCs/>
          <w:sz w:val="32"/>
          <w:szCs w:val="32"/>
        </w:rPr>
        <w:t>}=</w:t>
      </w:r>
      <w:proofErr w:type="gramEnd"/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B967BA">
        <w:rPr>
          <w:b/>
          <w:bCs/>
          <w:sz w:val="32"/>
          <w:szCs w:val="32"/>
        </w:rPr>
        <w:t>{</w:t>
      </w:r>
      <w:r w:rsidRPr="00122688"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22688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705AD0">
        <w:rPr>
          <w:b/>
          <w:bCs/>
          <w:sz w:val="32"/>
          <w:szCs w:val="32"/>
        </w:rPr>
        <w:t>+</w:t>
      </w:r>
      <w:r w:rsidRPr="00017D0D">
        <w:rPr>
          <w:b/>
          <w:bCs/>
          <w:sz w:val="32"/>
          <w:szCs w:val="32"/>
        </w:rPr>
        <w:t>[</w:t>
      </w:r>
      <w:r w:rsidRPr="00705AD0">
        <w:rPr>
          <w:b/>
          <w:bCs/>
          <w:sz w:val="36"/>
          <w:szCs w:val="36"/>
        </w:rPr>
        <w:t>-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017D0D">
        <w:rPr>
          <w:b/>
          <w:bCs/>
          <w:sz w:val="32"/>
          <w:szCs w:val="32"/>
        </w:rPr>
        <w:t>]</w:t>
      </w:r>
      <w:r w:rsidRPr="00B967BA">
        <w:rPr>
          <w:b/>
          <w:bCs/>
          <w:sz w:val="32"/>
          <w:szCs w:val="32"/>
        </w:rPr>
        <w:t>}</w:t>
      </w:r>
      <w:r w:rsidRPr="00017D0D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де 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)=</w:t>
      </w:r>
      <w:r w:rsidRPr="00122688"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22688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705AD0">
        <w:rPr>
          <w:b/>
          <w:bCs/>
          <w:sz w:val="32"/>
          <w:szCs w:val="32"/>
        </w:rPr>
        <w:t>+</w:t>
      </w:r>
      <w:r w:rsidRPr="00017D0D">
        <w:rPr>
          <w:b/>
          <w:bCs/>
          <w:sz w:val="32"/>
          <w:szCs w:val="32"/>
        </w:rPr>
        <w:t>[</w:t>
      </w:r>
      <w:r w:rsidRPr="00705AD0">
        <w:rPr>
          <w:b/>
          <w:bCs/>
          <w:sz w:val="36"/>
          <w:szCs w:val="36"/>
        </w:rPr>
        <w:t>-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017D0D">
        <w:rPr>
          <w:b/>
          <w:bCs/>
          <w:sz w:val="32"/>
          <w:szCs w:val="32"/>
        </w:rPr>
        <w:t>]</w:t>
      </w:r>
      <w:r w:rsidRPr="00017D0D">
        <w:rPr>
          <w:sz w:val="28"/>
          <w:szCs w:val="28"/>
        </w:rPr>
        <w:t>.</w:t>
      </w:r>
    </w:p>
    <w:p w14:paraId="24B1AB8D" w14:textId="77777777" w:rsidR="00152503" w:rsidRPr="000F00F7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F0F0B3A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ввести позначення 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AC26D2">
        <w:rPr>
          <w:sz w:val="28"/>
          <w:szCs w:val="28"/>
        </w:rPr>
        <w:t>,</w:t>
      </w:r>
      <w:r>
        <w:rPr>
          <w:b/>
          <w:bCs/>
          <w:sz w:val="32"/>
          <w:szCs w:val="32"/>
        </w:rPr>
        <w:t xml:space="preserve"> </w:t>
      </w:r>
      <w:r w:rsidRPr="00AC26D2">
        <w:rPr>
          <w:sz w:val="28"/>
          <w:szCs w:val="28"/>
        </w:rPr>
        <w:t>тоді</w:t>
      </w:r>
      <w:r w:rsidRPr="00AC26D2">
        <w:rPr>
          <w:b/>
          <w:bCs/>
          <w:sz w:val="32"/>
          <w:szCs w:val="32"/>
        </w:rPr>
        <w:t xml:space="preserve"> 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і потріб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нам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тика </w:t>
      </w:r>
      <w:bookmarkStart w:id="21" w:name="_Hlk66476230"/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bookmarkEnd w:id="21"/>
      <w:r>
        <w:rPr>
          <w:b/>
          <w:bCs/>
          <w:sz w:val="32"/>
          <w:szCs w:val="32"/>
        </w:rPr>
        <w:t xml:space="preserve"> </w:t>
      </w:r>
      <w:r w:rsidRPr="00AC26D2">
        <w:rPr>
          <w:sz w:val="28"/>
          <w:szCs w:val="28"/>
        </w:rPr>
        <w:t>є</w:t>
      </w:r>
      <w:r>
        <w:rPr>
          <w:b/>
          <w:bCs/>
          <w:sz w:val="32"/>
          <w:szCs w:val="32"/>
        </w:rPr>
        <w:t xml:space="preserve">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. </w:t>
      </w:r>
    </w:p>
    <w:p w14:paraId="0F2E8318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Таким чином, для отримання характеристики контуру з двох НОБ 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відомим характеристикам НОБ і відомому значенню опору резистора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необхідно:</w:t>
      </w:r>
    </w:p>
    <w:p w14:paraId="0667ED17" w14:textId="635F5E08" w:rsidR="00152503" w:rsidRPr="00C324F1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090A60">
        <w:rPr>
          <w:rFonts w:ascii="Times New Roman" w:hAnsi="Times New Roman"/>
          <w:sz w:val="28"/>
          <w:szCs w:val="28"/>
        </w:rPr>
        <w:t>)</w:t>
      </w:r>
      <w:r w:rsidRPr="00C324F1">
        <w:rPr>
          <w:rFonts w:ascii="Times New Roman" w:hAnsi="Times New Roman"/>
          <w:sz w:val="28"/>
          <w:szCs w:val="28"/>
        </w:rPr>
        <w:t>Знайти обернену функцію</w:t>
      </w:r>
      <w:r w:rsidRPr="00C324F1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122688">
        <w:rPr>
          <w:b/>
          <w:bCs/>
          <w:sz w:val="32"/>
          <w:szCs w:val="32"/>
          <w:lang w:val="en-US"/>
        </w:rPr>
        <w:t>I</w:t>
      </w:r>
      <w:r w:rsidRPr="00122688">
        <w:rPr>
          <w:b/>
          <w:bCs/>
          <w:sz w:val="40"/>
          <w:szCs w:val="40"/>
          <w:vertAlign w:val="subscript"/>
          <w:lang w:val="el-GR"/>
        </w:rPr>
        <w:t>ε</w:t>
      </w:r>
      <w:r w:rsidRPr="00D823FA">
        <w:rPr>
          <w:b/>
          <w:bCs/>
          <w:sz w:val="32"/>
          <w:szCs w:val="32"/>
        </w:rPr>
        <w:t>=</w:t>
      </w:r>
      <w:r w:rsidRPr="00122688"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22688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C324F1">
        <w:rPr>
          <w:rFonts w:ascii="Times New Roman" w:hAnsi="Times New Roman"/>
          <w:sz w:val="28"/>
          <w:szCs w:val="28"/>
        </w:rPr>
        <w:t xml:space="preserve"> від </w:t>
      </w:r>
      <w:r>
        <w:rPr>
          <w:rFonts w:ascii="Times New Roman" w:hAnsi="Times New Roman"/>
          <w:sz w:val="28"/>
          <w:szCs w:val="28"/>
        </w:rPr>
        <w:t xml:space="preserve">функції основного каналу </w:t>
      </w:r>
      <w:r w:rsidRPr="00C324F1">
        <w:rPr>
          <w:b/>
          <w:bCs/>
          <w:sz w:val="32"/>
          <w:szCs w:val="32"/>
          <w:lang w:val="en-US"/>
        </w:rPr>
        <w:t>U</w:t>
      </w:r>
      <w:r w:rsidRPr="00C324F1">
        <w:rPr>
          <w:b/>
          <w:bCs/>
          <w:sz w:val="32"/>
          <w:szCs w:val="32"/>
          <w:vertAlign w:val="subscript"/>
          <w:lang w:val="en-US"/>
        </w:rPr>
        <w:t>F</w:t>
      </w:r>
      <w:r w:rsidRPr="00C324F1">
        <w:rPr>
          <w:b/>
          <w:bCs/>
          <w:sz w:val="32"/>
          <w:szCs w:val="32"/>
        </w:rPr>
        <w:t>=</w:t>
      </w:r>
      <w:proofErr w:type="spellStart"/>
      <w:r w:rsidRPr="00C324F1">
        <w:rPr>
          <w:b/>
          <w:bCs/>
          <w:sz w:val="32"/>
          <w:szCs w:val="32"/>
          <w:lang w:val="en-US"/>
        </w:rPr>
        <w:t>f</w:t>
      </w:r>
      <w:r w:rsidRPr="00C324F1">
        <w:rPr>
          <w:b/>
          <w:bCs/>
          <w:sz w:val="32"/>
          <w:szCs w:val="32"/>
          <w:vertAlign w:val="superscript"/>
          <w:lang w:val="en-US"/>
        </w:rPr>
        <w:t>R</w:t>
      </w:r>
      <w:proofErr w:type="spellEnd"/>
      <w:r w:rsidRPr="00C324F1">
        <w:rPr>
          <w:b/>
          <w:bCs/>
          <w:sz w:val="32"/>
          <w:szCs w:val="32"/>
        </w:rPr>
        <w:t>(</w:t>
      </w:r>
      <w:r w:rsidRPr="00C324F1">
        <w:rPr>
          <w:b/>
          <w:bCs/>
          <w:sz w:val="32"/>
          <w:szCs w:val="32"/>
          <w:lang w:val="en-US"/>
        </w:rPr>
        <w:t>I</w:t>
      </w:r>
      <w:r w:rsidRPr="00C324F1">
        <w:rPr>
          <w:b/>
          <w:bCs/>
          <w:sz w:val="40"/>
          <w:szCs w:val="40"/>
          <w:vertAlign w:val="subscript"/>
          <w:lang w:val="el-GR"/>
        </w:rPr>
        <w:t>ε</w:t>
      </w:r>
      <w:r w:rsidRPr="00C324F1">
        <w:rPr>
          <w:b/>
          <w:bCs/>
          <w:sz w:val="32"/>
          <w:szCs w:val="32"/>
        </w:rPr>
        <w:t xml:space="preserve">) </w:t>
      </w:r>
      <w:r w:rsidRPr="00C324F1">
        <w:rPr>
          <w:rFonts w:ascii="Times New Roman" w:hAnsi="Times New Roman"/>
          <w:sz w:val="28"/>
          <w:szCs w:val="28"/>
        </w:rPr>
        <w:t xml:space="preserve">для чого необхідно узяти дзеркальне відображення функції </w:t>
      </w:r>
      <w:proofErr w:type="spellStart"/>
      <w:r w:rsidRPr="00C324F1">
        <w:rPr>
          <w:b/>
          <w:bCs/>
          <w:sz w:val="32"/>
          <w:szCs w:val="32"/>
          <w:lang w:val="en-US"/>
        </w:rPr>
        <w:t>f</w:t>
      </w:r>
      <w:r w:rsidRPr="00C324F1">
        <w:rPr>
          <w:b/>
          <w:bCs/>
          <w:sz w:val="32"/>
          <w:szCs w:val="32"/>
          <w:vertAlign w:val="superscript"/>
          <w:lang w:val="en-US"/>
        </w:rPr>
        <w:t>R</w:t>
      </w:r>
      <w:proofErr w:type="spellEnd"/>
      <w:r w:rsidRPr="00C324F1">
        <w:rPr>
          <w:b/>
          <w:bCs/>
          <w:sz w:val="32"/>
          <w:szCs w:val="32"/>
        </w:rPr>
        <w:t>(</w:t>
      </w:r>
      <w:r w:rsidRPr="00C324F1">
        <w:rPr>
          <w:b/>
          <w:bCs/>
          <w:sz w:val="32"/>
          <w:szCs w:val="32"/>
          <w:lang w:val="en-US"/>
        </w:rPr>
        <w:t>I</w:t>
      </w:r>
      <w:r w:rsidRPr="00C324F1">
        <w:rPr>
          <w:b/>
          <w:bCs/>
          <w:sz w:val="40"/>
          <w:szCs w:val="40"/>
          <w:vertAlign w:val="subscript"/>
          <w:lang w:val="el-GR"/>
        </w:rPr>
        <w:t>ε</w:t>
      </w:r>
      <w:r w:rsidRPr="00C324F1">
        <w:rPr>
          <w:b/>
          <w:bCs/>
          <w:sz w:val="32"/>
          <w:szCs w:val="32"/>
        </w:rPr>
        <w:t xml:space="preserve">) </w:t>
      </w:r>
      <w:r w:rsidRPr="00C324F1">
        <w:rPr>
          <w:rFonts w:ascii="Times New Roman" w:hAnsi="Times New Roman"/>
          <w:sz w:val="28"/>
          <w:szCs w:val="28"/>
        </w:rPr>
        <w:t xml:space="preserve">відносно бісектриси </w:t>
      </w:r>
      <w:r w:rsidRPr="00232AA0">
        <w:rPr>
          <w:b/>
          <w:bCs/>
          <w:sz w:val="32"/>
          <w:szCs w:val="32"/>
          <w:lang w:val="en-US"/>
        </w:rPr>
        <w:t>y</w:t>
      </w:r>
      <w:r w:rsidRPr="00232AA0">
        <w:rPr>
          <w:b/>
          <w:bCs/>
          <w:sz w:val="32"/>
          <w:szCs w:val="32"/>
        </w:rPr>
        <w:t>=</w:t>
      </w:r>
      <w:r w:rsidRPr="00232AA0">
        <w:rPr>
          <w:b/>
          <w:bCs/>
          <w:sz w:val="32"/>
          <w:szCs w:val="32"/>
          <w:lang w:val="en-US"/>
        </w:rPr>
        <w:t>x</w:t>
      </w:r>
      <w:r w:rsidR="00090A60">
        <w:rPr>
          <w:sz w:val="28"/>
          <w:szCs w:val="28"/>
        </w:rPr>
        <w:t>;</w:t>
      </w:r>
    </w:p>
    <w:p w14:paraId="5BFF35C3" w14:textId="16C28A82" w:rsidR="00152503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090A60">
        <w:rPr>
          <w:rFonts w:ascii="Times New Roman" w:hAnsi="Times New Roman"/>
          <w:sz w:val="28"/>
          <w:szCs w:val="28"/>
        </w:rPr>
        <w:t>)</w:t>
      </w:r>
      <w:r w:rsidRPr="00C324F1">
        <w:rPr>
          <w:rFonts w:ascii="Times New Roman" w:hAnsi="Times New Roman"/>
          <w:sz w:val="28"/>
          <w:szCs w:val="28"/>
        </w:rPr>
        <w:t xml:space="preserve">Знайти функцію, інверсну функції </w:t>
      </w:r>
      <w:r w:rsidRPr="00C324F1">
        <w:rPr>
          <w:b/>
          <w:bCs/>
          <w:sz w:val="32"/>
          <w:szCs w:val="32"/>
          <w:lang w:val="en-US"/>
        </w:rPr>
        <w:t>I</w:t>
      </w:r>
      <w:r w:rsidRPr="00C324F1">
        <w:rPr>
          <w:b/>
          <w:bCs/>
          <w:sz w:val="40"/>
          <w:szCs w:val="40"/>
          <w:vertAlign w:val="subscript"/>
          <w:lang w:val="el-GR"/>
        </w:rPr>
        <w:t>ε</w:t>
      </w:r>
      <w:r w:rsidRPr="00C324F1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C324F1">
        <w:rPr>
          <w:b/>
          <w:bCs/>
          <w:sz w:val="32"/>
          <w:szCs w:val="32"/>
        </w:rPr>
        <w:t>(</w:t>
      </w:r>
      <w:r w:rsidRPr="00C324F1">
        <w:rPr>
          <w:b/>
          <w:bCs/>
          <w:sz w:val="32"/>
          <w:szCs w:val="32"/>
          <w:lang w:val="en-US"/>
        </w:rPr>
        <w:t>U</w:t>
      </w:r>
      <w:r w:rsidRPr="00C324F1">
        <w:rPr>
          <w:b/>
          <w:bCs/>
          <w:sz w:val="32"/>
          <w:szCs w:val="32"/>
          <w:vertAlign w:val="subscript"/>
          <w:lang w:val="en-US"/>
        </w:rPr>
        <w:t>F</w:t>
      </w:r>
      <w:r w:rsidRPr="00C324F1">
        <w:rPr>
          <w:b/>
          <w:bCs/>
          <w:sz w:val="32"/>
          <w:szCs w:val="32"/>
        </w:rPr>
        <w:t xml:space="preserve">) </w:t>
      </w:r>
      <w:r w:rsidRPr="00C324F1">
        <w:rPr>
          <w:sz w:val="28"/>
          <w:szCs w:val="28"/>
        </w:rPr>
        <w:t xml:space="preserve"> </w:t>
      </w:r>
      <w:r w:rsidRPr="00C324F1">
        <w:rPr>
          <w:rFonts w:ascii="Times New Roman" w:hAnsi="Times New Roman"/>
          <w:sz w:val="28"/>
          <w:szCs w:val="28"/>
        </w:rPr>
        <w:t>НОБ2, тобто функції</w:t>
      </w:r>
      <w:r w:rsidRPr="00C324F1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C324F1">
        <w:rPr>
          <w:rFonts w:ascii="Times New Roman" w:hAnsi="Times New Roman"/>
          <w:sz w:val="28"/>
          <w:szCs w:val="28"/>
        </w:rPr>
        <w:t>ланки зворотного зв</w:t>
      </w:r>
      <w:r w:rsidRPr="00C324F1">
        <w:rPr>
          <w:rFonts w:ascii="Times New Roman" w:hAnsi="Times New Roman"/>
          <w:bCs/>
          <w:sz w:val="28"/>
          <w:szCs w:val="28"/>
        </w:rPr>
        <w:t>’язку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A2655B">
        <w:rPr>
          <w:rFonts w:ascii="Times New Roman" w:hAnsi="Times New Roman"/>
          <w:bCs/>
          <w:sz w:val="28"/>
          <w:szCs w:val="28"/>
        </w:rPr>
        <w:t>{</w:t>
      </w:r>
      <w:r>
        <w:rPr>
          <w:rFonts w:ascii="Times New Roman" w:hAnsi="Times New Roman"/>
          <w:bCs/>
          <w:sz w:val="28"/>
          <w:szCs w:val="28"/>
        </w:rPr>
        <w:t>отримати</w:t>
      </w:r>
      <w:r w:rsidRPr="00A2655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-</w:t>
      </w:r>
      <w:r w:rsidRPr="00C324F1">
        <w:rPr>
          <w:b/>
          <w:bCs/>
          <w:sz w:val="32"/>
          <w:szCs w:val="32"/>
          <w:lang w:val="en-US"/>
        </w:rPr>
        <w:t>I</w:t>
      </w:r>
      <w:r w:rsidRPr="00C324F1">
        <w:rPr>
          <w:b/>
          <w:bCs/>
          <w:sz w:val="40"/>
          <w:szCs w:val="40"/>
          <w:vertAlign w:val="subscript"/>
          <w:lang w:val="el-GR"/>
        </w:rPr>
        <w:t>ε</w:t>
      </w:r>
      <w:r w:rsidRPr="00C324F1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</w:rPr>
        <w:t>-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C324F1">
        <w:rPr>
          <w:b/>
          <w:bCs/>
          <w:sz w:val="32"/>
          <w:szCs w:val="32"/>
        </w:rPr>
        <w:t>(</w:t>
      </w:r>
      <w:r w:rsidRPr="00C324F1">
        <w:rPr>
          <w:b/>
          <w:bCs/>
          <w:sz w:val="32"/>
          <w:szCs w:val="32"/>
          <w:lang w:val="en-US"/>
        </w:rPr>
        <w:t>U</w:t>
      </w:r>
      <w:r w:rsidRPr="00C324F1">
        <w:rPr>
          <w:b/>
          <w:bCs/>
          <w:sz w:val="32"/>
          <w:szCs w:val="32"/>
          <w:vertAlign w:val="subscript"/>
          <w:lang w:val="en-US"/>
        </w:rPr>
        <w:t>F</w:t>
      </w:r>
      <w:r w:rsidRPr="00C324F1">
        <w:rPr>
          <w:b/>
          <w:bCs/>
          <w:sz w:val="32"/>
          <w:szCs w:val="32"/>
        </w:rPr>
        <w:t>)</w:t>
      </w:r>
      <w:r w:rsidRPr="00A2655B">
        <w:rPr>
          <w:bCs/>
          <w:sz w:val="28"/>
          <w:szCs w:val="28"/>
        </w:rPr>
        <w:t>)</w:t>
      </w:r>
      <w:r w:rsidRPr="00C324F1">
        <w:rPr>
          <w:rFonts w:ascii="Times New Roman" w:hAnsi="Times New Roman"/>
          <w:bCs/>
          <w:sz w:val="28"/>
          <w:szCs w:val="28"/>
        </w:rPr>
        <w:t xml:space="preserve">, для чого треба узяти </w:t>
      </w:r>
      <w:r w:rsidRPr="00C324F1">
        <w:rPr>
          <w:rFonts w:ascii="Times New Roman" w:hAnsi="Times New Roman"/>
          <w:sz w:val="28"/>
          <w:szCs w:val="28"/>
        </w:rPr>
        <w:t xml:space="preserve">дзеркальне відображення функції 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 w:rsidRPr="00C324F1">
        <w:rPr>
          <w:b/>
          <w:bCs/>
          <w:sz w:val="32"/>
          <w:szCs w:val="32"/>
        </w:rPr>
        <w:t>(</w:t>
      </w:r>
      <w:r w:rsidRPr="00C324F1">
        <w:rPr>
          <w:b/>
          <w:bCs/>
          <w:sz w:val="32"/>
          <w:szCs w:val="32"/>
          <w:lang w:val="en-US"/>
        </w:rPr>
        <w:t>U</w:t>
      </w:r>
      <w:r w:rsidRPr="00C324F1">
        <w:rPr>
          <w:b/>
          <w:bCs/>
          <w:sz w:val="32"/>
          <w:szCs w:val="32"/>
          <w:vertAlign w:val="subscript"/>
          <w:lang w:val="en-US"/>
        </w:rPr>
        <w:t>F</w:t>
      </w:r>
      <w:r w:rsidRPr="00C324F1">
        <w:rPr>
          <w:b/>
          <w:bCs/>
          <w:sz w:val="32"/>
          <w:szCs w:val="32"/>
        </w:rPr>
        <w:t xml:space="preserve">) </w:t>
      </w:r>
      <w:r w:rsidRPr="00C324F1">
        <w:rPr>
          <w:sz w:val="28"/>
          <w:szCs w:val="28"/>
        </w:rPr>
        <w:t xml:space="preserve"> </w:t>
      </w:r>
      <w:r w:rsidRPr="00C324F1">
        <w:rPr>
          <w:rFonts w:ascii="Times New Roman" w:hAnsi="Times New Roman"/>
          <w:sz w:val="28"/>
          <w:szCs w:val="28"/>
        </w:rPr>
        <w:t>відносно</w:t>
      </w:r>
      <w:r w:rsidRPr="00C324F1">
        <w:rPr>
          <w:rFonts w:ascii="Times New Roman" w:hAnsi="Times New Roman"/>
          <w:bCs/>
          <w:sz w:val="28"/>
          <w:szCs w:val="28"/>
        </w:rPr>
        <w:t xml:space="preserve"> </w:t>
      </w:r>
      <w:r w:rsidRPr="00C324F1">
        <w:rPr>
          <w:rFonts w:ascii="Times New Roman" w:hAnsi="Times New Roman"/>
          <w:sz w:val="28"/>
          <w:szCs w:val="28"/>
        </w:rPr>
        <w:t xml:space="preserve"> осі абсцис</w:t>
      </w:r>
      <w:r w:rsidR="00090A60">
        <w:rPr>
          <w:rFonts w:ascii="Times New Roman" w:hAnsi="Times New Roman"/>
          <w:sz w:val="28"/>
          <w:szCs w:val="28"/>
        </w:rPr>
        <w:t>;</w:t>
      </w:r>
    </w:p>
    <w:p w14:paraId="68BE72B2" w14:textId="32AB8B49" w:rsidR="00152503" w:rsidRPr="00A2655B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324F1">
        <w:rPr>
          <w:rFonts w:ascii="Times New Roman" w:hAnsi="Times New Roman"/>
          <w:sz w:val="28"/>
          <w:szCs w:val="28"/>
        </w:rPr>
        <w:t>3</w:t>
      </w:r>
      <w:r w:rsidR="00090A60">
        <w:rPr>
          <w:rFonts w:ascii="Times New Roman" w:hAnsi="Times New Roman"/>
          <w:sz w:val="28"/>
          <w:szCs w:val="28"/>
        </w:rPr>
        <w:t>)</w:t>
      </w:r>
      <w:r w:rsidRPr="00C324F1">
        <w:rPr>
          <w:rFonts w:ascii="Times New Roman" w:hAnsi="Times New Roman"/>
          <w:sz w:val="28"/>
          <w:szCs w:val="28"/>
        </w:rPr>
        <w:t xml:space="preserve">Знайти функцію </w:t>
      </w:r>
      <w:r w:rsidRPr="00C324F1">
        <w:rPr>
          <w:b/>
          <w:bCs/>
          <w:sz w:val="32"/>
          <w:szCs w:val="32"/>
          <w:lang w:val="en-US"/>
        </w:rPr>
        <w:t>I</w:t>
      </w:r>
      <w:r w:rsidRPr="00C324F1">
        <w:rPr>
          <w:b/>
          <w:bCs/>
          <w:sz w:val="32"/>
          <w:szCs w:val="32"/>
          <w:vertAlign w:val="subscript"/>
        </w:rPr>
        <w:t>1</w:t>
      </w:r>
      <w:r w:rsidRPr="00C324F1">
        <w:rPr>
          <w:b/>
          <w:bCs/>
          <w:sz w:val="32"/>
          <w:szCs w:val="32"/>
        </w:rPr>
        <w:t>=</w:t>
      </w:r>
      <w:r w:rsidRPr="00C324F1">
        <w:rPr>
          <w:b/>
          <w:bCs/>
          <w:sz w:val="32"/>
          <w:szCs w:val="32"/>
          <w:lang w:val="el-GR"/>
        </w:rPr>
        <w:t>ψ</w:t>
      </w:r>
      <w:r w:rsidRPr="00C324F1">
        <w:rPr>
          <w:b/>
          <w:bCs/>
          <w:sz w:val="32"/>
          <w:szCs w:val="32"/>
          <w:vertAlign w:val="superscript"/>
          <w:lang w:val="en-US"/>
        </w:rPr>
        <w:t>Y</w:t>
      </w:r>
      <w:r w:rsidRPr="00C324F1">
        <w:rPr>
          <w:b/>
          <w:bCs/>
          <w:sz w:val="32"/>
          <w:szCs w:val="32"/>
        </w:rPr>
        <w:t>(</w:t>
      </w:r>
      <w:r w:rsidRPr="00C324F1">
        <w:rPr>
          <w:b/>
          <w:bCs/>
          <w:sz w:val="32"/>
          <w:szCs w:val="32"/>
          <w:lang w:val="en-US"/>
        </w:rPr>
        <w:t>U</w:t>
      </w:r>
      <w:r w:rsidRPr="00C324F1">
        <w:rPr>
          <w:b/>
          <w:bCs/>
          <w:sz w:val="32"/>
          <w:szCs w:val="32"/>
          <w:vertAlign w:val="subscript"/>
          <w:lang w:val="en-US"/>
        </w:rPr>
        <w:t>F</w:t>
      </w:r>
      <w:r w:rsidRPr="00C324F1">
        <w:rPr>
          <w:b/>
          <w:bCs/>
          <w:sz w:val="32"/>
          <w:szCs w:val="32"/>
        </w:rPr>
        <w:t>)</w:t>
      </w:r>
      <w:r w:rsidRPr="00C324F1">
        <w:rPr>
          <w:sz w:val="28"/>
          <w:szCs w:val="28"/>
        </w:rPr>
        <w:t xml:space="preserve">, що дорівнює сумі функцій </w:t>
      </w:r>
      <w:r w:rsidRPr="00C324F1">
        <w:rPr>
          <w:b/>
          <w:bCs/>
          <w:sz w:val="32"/>
          <w:szCs w:val="32"/>
          <w:lang w:val="en-US"/>
        </w:rPr>
        <w:t>I</w:t>
      </w:r>
      <w:r w:rsidRPr="00C324F1">
        <w:rPr>
          <w:b/>
          <w:bCs/>
          <w:sz w:val="40"/>
          <w:szCs w:val="40"/>
          <w:vertAlign w:val="subscript"/>
          <w:lang w:val="el-GR"/>
        </w:rPr>
        <w:t>ε</w:t>
      </w:r>
      <w:r w:rsidRPr="00C324F1">
        <w:rPr>
          <w:b/>
          <w:bCs/>
          <w:sz w:val="32"/>
          <w:szCs w:val="32"/>
        </w:rPr>
        <w:t>=</w:t>
      </w:r>
      <w:r w:rsidRPr="00C324F1">
        <w:rPr>
          <w:b/>
          <w:bCs/>
          <w:sz w:val="32"/>
          <w:szCs w:val="32"/>
          <w:lang w:val="en-US"/>
        </w:rPr>
        <w:t>f</w:t>
      </w:r>
      <w:r w:rsidRPr="00C324F1">
        <w:rPr>
          <w:b/>
          <w:bCs/>
          <w:sz w:val="32"/>
          <w:szCs w:val="32"/>
          <w:vertAlign w:val="superscript"/>
        </w:rPr>
        <w:t>-1</w:t>
      </w:r>
      <w:r w:rsidRPr="00C324F1">
        <w:rPr>
          <w:b/>
          <w:bCs/>
          <w:sz w:val="32"/>
          <w:szCs w:val="32"/>
        </w:rPr>
        <w:t>(</w:t>
      </w:r>
      <w:r w:rsidRPr="00C324F1">
        <w:rPr>
          <w:b/>
          <w:bCs/>
          <w:sz w:val="32"/>
          <w:szCs w:val="32"/>
          <w:lang w:val="en-US"/>
        </w:rPr>
        <w:t>U</w:t>
      </w:r>
      <w:r w:rsidRPr="00C324F1">
        <w:rPr>
          <w:b/>
          <w:bCs/>
          <w:sz w:val="32"/>
          <w:szCs w:val="32"/>
          <w:vertAlign w:val="subscript"/>
          <w:lang w:val="en-US"/>
        </w:rPr>
        <w:t>F</w:t>
      </w:r>
      <w:r w:rsidRPr="00C324F1">
        <w:rPr>
          <w:b/>
          <w:bCs/>
          <w:sz w:val="32"/>
          <w:szCs w:val="32"/>
        </w:rPr>
        <w:t xml:space="preserve">) </w:t>
      </w:r>
      <w:r w:rsidRPr="00C324F1">
        <w:rPr>
          <w:sz w:val="28"/>
          <w:szCs w:val="28"/>
        </w:rPr>
        <w:t xml:space="preserve">і </w:t>
      </w:r>
      <w:r w:rsidRPr="00C324F1">
        <w:rPr>
          <w:b/>
          <w:bCs/>
          <w:sz w:val="36"/>
          <w:szCs w:val="36"/>
        </w:rPr>
        <w:t>-</w:t>
      </w:r>
      <w:r w:rsidRPr="00C324F1">
        <w:rPr>
          <w:b/>
          <w:bCs/>
          <w:sz w:val="32"/>
          <w:szCs w:val="32"/>
          <w:lang w:val="en-US"/>
        </w:rPr>
        <w:t>I</w:t>
      </w:r>
      <w:r w:rsidRPr="00C324F1">
        <w:rPr>
          <w:b/>
          <w:bCs/>
          <w:sz w:val="32"/>
          <w:szCs w:val="32"/>
          <w:vertAlign w:val="subscript"/>
          <w:lang w:val="en-US"/>
        </w:rPr>
        <w:t>F</w:t>
      </w:r>
      <w:r w:rsidRPr="00C324F1">
        <w:rPr>
          <w:b/>
          <w:bCs/>
          <w:sz w:val="32"/>
          <w:szCs w:val="32"/>
        </w:rPr>
        <w:t>=</w:t>
      </w:r>
      <w:r w:rsidRPr="00C324F1">
        <w:rPr>
          <w:b/>
          <w:bCs/>
          <w:sz w:val="36"/>
          <w:szCs w:val="36"/>
        </w:rPr>
        <w:t>-</w:t>
      </w:r>
      <w:r w:rsidRPr="00C324F1">
        <w:rPr>
          <w:rFonts w:cstheme="minorHAnsi"/>
          <w:b/>
          <w:sz w:val="32"/>
          <w:szCs w:val="32"/>
          <w:lang w:val="el-GR"/>
        </w:rPr>
        <w:t>ꝕ</w:t>
      </w:r>
      <w:r w:rsidRPr="00C324F1">
        <w:rPr>
          <w:b/>
          <w:bCs/>
          <w:sz w:val="32"/>
          <w:szCs w:val="32"/>
          <w:vertAlign w:val="superscript"/>
          <w:lang w:val="en-US"/>
        </w:rPr>
        <w:t>Y</w:t>
      </w:r>
      <w:r w:rsidRPr="00C324F1">
        <w:rPr>
          <w:b/>
          <w:bCs/>
          <w:sz w:val="32"/>
          <w:szCs w:val="32"/>
        </w:rPr>
        <w:t>(</w:t>
      </w:r>
      <w:r w:rsidRPr="00C324F1">
        <w:rPr>
          <w:b/>
          <w:bCs/>
          <w:sz w:val="32"/>
          <w:szCs w:val="32"/>
          <w:lang w:val="en-US"/>
        </w:rPr>
        <w:t>U</w:t>
      </w:r>
      <w:r w:rsidRPr="00C324F1">
        <w:rPr>
          <w:b/>
          <w:bCs/>
          <w:sz w:val="36"/>
          <w:szCs w:val="36"/>
          <w:vertAlign w:val="subscript"/>
          <w:lang w:val="en-US"/>
        </w:rPr>
        <w:t>F</w:t>
      </w:r>
      <w:r w:rsidRPr="00C324F1">
        <w:rPr>
          <w:b/>
          <w:bCs/>
          <w:sz w:val="32"/>
          <w:szCs w:val="32"/>
        </w:rPr>
        <w:t>)</w:t>
      </w:r>
      <w:r w:rsidR="00090A60">
        <w:rPr>
          <w:rFonts w:cstheme="minorHAnsi"/>
          <w:bCs/>
          <w:sz w:val="28"/>
          <w:szCs w:val="28"/>
        </w:rPr>
        <w:t>;</w:t>
      </w:r>
    </w:p>
    <w:p w14:paraId="6D431657" w14:textId="1D5DA7DB" w:rsidR="00152503" w:rsidRDefault="00152503" w:rsidP="00152503">
      <w:pPr>
        <w:spacing w:after="0" w:line="360" w:lineRule="auto"/>
        <w:jc w:val="both"/>
        <w:rPr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4</w:t>
      </w:r>
      <w:r w:rsidR="00090A60">
        <w:rPr>
          <w:rFonts w:ascii="Times New Roman" w:hAnsi="Times New Roman"/>
          <w:bCs/>
          <w:sz w:val="28"/>
          <w:szCs w:val="28"/>
        </w:rPr>
        <w:t>)</w:t>
      </w:r>
      <w:r w:rsidRPr="000960EE">
        <w:rPr>
          <w:rFonts w:ascii="Times New Roman" w:hAnsi="Times New Roman"/>
          <w:bCs/>
          <w:sz w:val="28"/>
          <w:szCs w:val="28"/>
        </w:rPr>
        <w:t xml:space="preserve">Збільшити ординати </w:t>
      </w:r>
      <w:r w:rsidRPr="000960EE">
        <w:rPr>
          <w:rFonts w:ascii="Times New Roman" w:hAnsi="Times New Roman"/>
          <w:sz w:val="28"/>
          <w:szCs w:val="28"/>
        </w:rPr>
        <w:t xml:space="preserve">функції 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 xml:space="preserve">) </w:t>
      </w:r>
      <w:r w:rsidRPr="0005772A">
        <w:rPr>
          <w:sz w:val="28"/>
          <w:szCs w:val="28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 xml:space="preserve">1 </w:t>
      </w:r>
      <w:r>
        <w:rPr>
          <w:rFonts w:ascii="Times New Roman" w:hAnsi="Times New Roman"/>
          <w:sz w:val="28"/>
          <w:szCs w:val="28"/>
        </w:rPr>
        <w:t>раз</w:t>
      </w:r>
      <w:r w:rsidRPr="000960EE">
        <w:rPr>
          <w:rFonts w:ascii="Times New Roman" w:hAnsi="Times New Roman"/>
          <w:sz w:val="28"/>
          <w:szCs w:val="28"/>
        </w:rPr>
        <w:t xml:space="preserve"> і отримати функцію</w:t>
      </w:r>
      <w:r w:rsidRPr="000960EE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)=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="00090A60">
        <w:rPr>
          <w:bCs/>
          <w:sz w:val="32"/>
          <w:szCs w:val="32"/>
        </w:rPr>
        <w:t>;</w:t>
      </w:r>
      <w:r>
        <w:rPr>
          <w:b/>
          <w:bCs/>
          <w:sz w:val="32"/>
          <w:szCs w:val="32"/>
        </w:rPr>
        <w:t xml:space="preserve">  </w:t>
      </w:r>
      <w:r>
        <w:rPr>
          <w:sz w:val="28"/>
          <w:szCs w:val="28"/>
        </w:rPr>
        <w:t xml:space="preserve"> </w:t>
      </w:r>
    </w:p>
    <w:p w14:paraId="41BCF53A" w14:textId="6BECA063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  <w:t>5</w:t>
      </w:r>
      <w:r w:rsidR="00090A60">
        <w:rPr>
          <w:sz w:val="28"/>
          <w:szCs w:val="28"/>
        </w:rPr>
        <w:t>)</w:t>
      </w:r>
      <w:r w:rsidRPr="000960EE">
        <w:rPr>
          <w:rFonts w:ascii="Times New Roman" w:hAnsi="Times New Roman"/>
          <w:sz w:val="28"/>
          <w:szCs w:val="28"/>
        </w:rPr>
        <w:t xml:space="preserve">Знайти обернену функцію </w:t>
      </w:r>
      <w:r w:rsidRPr="00AF029E">
        <w:rPr>
          <w:b/>
          <w:bCs/>
          <w:sz w:val="32"/>
          <w:szCs w:val="32"/>
          <w:lang w:val="en-US"/>
        </w:rPr>
        <w:t>U</w:t>
      </w:r>
      <w:r w:rsidRPr="00AF029E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6"/>
          <w:szCs w:val="36"/>
        </w:rPr>
        <w:t>=</w:t>
      </w:r>
      <w:r w:rsidRPr="00AF029E">
        <w:rPr>
          <w:b/>
          <w:bCs/>
          <w:sz w:val="32"/>
          <w:szCs w:val="32"/>
          <w:lang w:val="el-GR"/>
        </w:rPr>
        <w:t>ψ</w:t>
      </w:r>
      <w:r w:rsidRPr="00AF029E">
        <w:rPr>
          <w:b/>
          <w:bCs/>
          <w:sz w:val="32"/>
          <w:szCs w:val="32"/>
          <w:vertAlign w:val="superscript"/>
        </w:rPr>
        <w:t>-1</w:t>
      </w:r>
      <w:r w:rsidRPr="00AF029E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AF029E">
        <w:rPr>
          <w:b/>
          <w:bCs/>
          <w:sz w:val="32"/>
          <w:szCs w:val="32"/>
        </w:rPr>
        <w:t>)</w:t>
      </w:r>
      <w:r w:rsidRPr="00AF029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від функції 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/>
          <w:sz w:val="28"/>
          <w:szCs w:val="28"/>
        </w:rPr>
        <w:t xml:space="preserve">для чого необхідно узяти дзеркальне відображення функції 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 xml:space="preserve">) </w:t>
      </w:r>
      <w:r>
        <w:rPr>
          <w:sz w:val="28"/>
          <w:szCs w:val="28"/>
        </w:rPr>
        <w:t xml:space="preserve">відносно бісектриси </w:t>
      </w:r>
      <w:r w:rsidRPr="00232AA0">
        <w:rPr>
          <w:b/>
          <w:bCs/>
          <w:sz w:val="32"/>
          <w:szCs w:val="32"/>
          <w:lang w:val="en-US"/>
        </w:rPr>
        <w:t>y</w:t>
      </w:r>
      <w:r w:rsidRPr="00232AA0">
        <w:rPr>
          <w:b/>
          <w:bCs/>
          <w:sz w:val="32"/>
          <w:szCs w:val="32"/>
        </w:rPr>
        <w:t>=</w:t>
      </w:r>
      <w:r w:rsidRPr="00232AA0">
        <w:rPr>
          <w:b/>
          <w:bCs/>
          <w:sz w:val="32"/>
          <w:szCs w:val="32"/>
          <w:lang w:val="en-US"/>
        </w:rPr>
        <w:t>x</w:t>
      </w:r>
      <w:r w:rsidRPr="00232AA0">
        <w:rPr>
          <w:sz w:val="28"/>
          <w:szCs w:val="28"/>
        </w:rPr>
        <w:t>.</w:t>
      </w:r>
      <w:r w:rsidRPr="0005772A">
        <w:rPr>
          <w:sz w:val="28"/>
          <w:szCs w:val="28"/>
        </w:rPr>
        <w:t xml:space="preserve">  </w:t>
      </w:r>
    </w:p>
    <w:p w14:paraId="09188206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Можливий і більш простий шлях: здійснити поворот характеристики 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проти го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динникової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стрілки на 90</w:t>
      </w:r>
      <w:r w:rsidRPr="000960EE">
        <w:rPr>
          <w:rFonts w:ascii="Times New Roman" w:hAnsi="Times New Roman" w:cs="Times New Roman"/>
          <w:sz w:val="28"/>
          <w:szCs w:val="28"/>
          <w:vertAlign w:val="superscript"/>
        </w:rPr>
        <w:t>о</w:t>
      </w:r>
      <w:r w:rsidRPr="000960EE">
        <w:rPr>
          <w:rFonts w:ascii="Times New Roman" w:hAnsi="Times New Roman" w:cs="Times New Roman"/>
          <w:sz w:val="28"/>
          <w:szCs w:val="28"/>
        </w:rPr>
        <w:t>; виконати додавання (по абсци</w:t>
      </w:r>
      <w:r>
        <w:rPr>
          <w:rFonts w:ascii="Times New Roman" w:hAnsi="Times New Roman" w:cs="Times New Roman"/>
          <w:sz w:val="28"/>
          <w:szCs w:val="28"/>
        </w:rPr>
        <w:t xml:space="preserve">сам !!!) до отриманої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характе-</w:t>
      </w:r>
      <w:r>
        <w:rPr>
          <w:rFonts w:ascii="Times New Roman" w:hAnsi="Times New Roman" w:cs="Times New Roman"/>
          <w:sz w:val="28"/>
          <w:szCs w:val="28"/>
        </w:rPr>
        <w:lastRenderedPageBreak/>
        <w:t>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m:oMath>
        <m:sSup>
          <m:sSup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p>
        </m:sSup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ε</m:t>
            </m:r>
          </m:sub>
        </m:sSub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Pr="006733C7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після чого збільшити значення абсцис отриманої характеристики в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разів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0C40CC64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приклад побудови характеристики контуру з позитивним зворотним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зв’язком. </w:t>
      </w:r>
    </w:p>
    <w:p w14:paraId="2CEDD240" w14:textId="16699074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Нехай характеристика НОБ1 </w:t>
      </w:r>
      <w:r w:rsidRPr="00DE410E">
        <w:rPr>
          <w:b/>
          <w:bCs/>
          <w:sz w:val="32"/>
          <w:szCs w:val="32"/>
          <w:lang w:val="en-US"/>
        </w:rPr>
        <w:t>U</w:t>
      </w:r>
      <w:r w:rsidRPr="00DE410E">
        <w:rPr>
          <w:b/>
          <w:bCs/>
          <w:sz w:val="32"/>
          <w:szCs w:val="32"/>
          <w:vertAlign w:val="subscript"/>
          <w:lang w:val="en-US"/>
        </w:rPr>
        <w:t>F</w:t>
      </w:r>
      <w:r w:rsidRPr="00DE410E">
        <w:rPr>
          <w:b/>
          <w:bCs/>
          <w:sz w:val="32"/>
          <w:szCs w:val="32"/>
        </w:rPr>
        <w:t>=</w:t>
      </w:r>
      <w:proofErr w:type="spellStart"/>
      <w:r w:rsidRPr="00DE410E">
        <w:rPr>
          <w:b/>
          <w:bCs/>
          <w:sz w:val="32"/>
          <w:szCs w:val="32"/>
          <w:lang w:val="en-US"/>
        </w:rPr>
        <w:t>f</w:t>
      </w:r>
      <w:r w:rsidRPr="00DE410E">
        <w:rPr>
          <w:b/>
          <w:bCs/>
          <w:sz w:val="32"/>
          <w:szCs w:val="32"/>
          <w:vertAlign w:val="superscript"/>
          <w:lang w:val="en-US"/>
        </w:rPr>
        <w:t>R</w:t>
      </w:r>
      <w:proofErr w:type="spellEnd"/>
      <w:r w:rsidRPr="00DE410E">
        <w:rPr>
          <w:b/>
          <w:bCs/>
          <w:sz w:val="32"/>
          <w:szCs w:val="32"/>
        </w:rPr>
        <w:t>(</w:t>
      </w:r>
      <w:r w:rsidRPr="00DE410E">
        <w:rPr>
          <w:b/>
          <w:bCs/>
          <w:sz w:val="32"/>
          <w:szCs w:val="32"/>
          <w:lang w:val="en-US"/>
        </w:rPr>
        <w:t>I</w:t>
      </w:r>
      <w:r w:rsidRPr="00DE410E">
        <w:rPr>
          <w:b/>
          <w:bCs/>
          <w:sz w:val="40"/>
          <w:szCs w:val="40"/>
          <w:vertAlign w:val="subscript"/>
          <w:lang w:val="el-GR"/>
        </w:rPr>
        <w:t>ε</w:t>
      </w:r>
      <w:r w:rsidRPr="00DE410E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– це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лінійна характеристика з двобічним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преци-зійним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обмеженням по осі ординат (рис.</w:t>
      </w:r>
      <w:r w:rsidR="00090A60">
        <w:rPr>
          <w:rFonts w:ascii="Times New Roman" w:hAnsi="Times New Roman" w:cs="Times New Roman"/>
          <w:sz w:val="28"/>
          <w:szCs w:val="28"/>
        </w:rPr>
        <w:t>48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Виконаємо  дзеркальне відображення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фун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кції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10E">
        <w:rPr>
          <w:b/>
          <w:bCs/>
          <w:sz w:val="32"/>
          <w:szCs w:val="32"/>
          <w:lang w:val="en-US"/>
        </w:rPr>
        <w:t>f</w:t>
      </w:r>
      <w:r w:rsidRPr="00DE410E">
        <w:rPr>
          <w:b/>
          <w:bCs/>
          <w:sz w:val="32"/>
          <w:szCs w:val="32"/>
          <w:vertAlign w:val="superscript"/>
          <w:lang w:val="en-US"/>
        </w:rPr>
        <w:t>R</w:t>
      </w:r>
      <w:proofErr w:type="spellEnd"/>
      <w:r w:rsidRPr="00DE410E">
        <w:rPr>
          <w:b/>
          <w:bCs/>
          <w:sz w:val="32"/>
          <w:szCs w:val="32"/>
        </w:rPr>
        <w:t>(</w:t>
      </w:r>
      <w:r w:rsidRPr="00DE410E">
        <w:rPr>
          <w:b/>
          <w:bCs/>
          <w:sz w:val="32"/>
          <w:szCs w:val="32"/>
          <w:lang w:val="en-US"/>
        </w:rPr>
        <w:t>I</w:t>
      </w:r>
      <w:r w:rsidRPr="00DE410E">
        <w:rPr>
          <w:b/>
          <w:bCs/>
          <w:sz w:val="40"/>
          <w:szCs w:val="40"/>
          <w:vertAlign w:val="subscript"/>
          <w:lang w:val="el-GR"/>
        </w:rPr>
        <w:t>ε</w:t>
      </w:r>
      <w:r w:rsidRPr="00DE410E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відносно бісектриси </w:t>
      </w:r>
      <w:r w:rsidRPr="00DE410E">
        <w:rPr>
          <w:b/>
          <w:bCs/>
          <w:sz w:val="32"/>
          <w:szCs w:val="32"/>
          <w:lang w:val="en-US"/>
        </w:rPr>
        <w:t>y</w:t>
      </w:r>
      <w:r w:rsidRPr="00DE410E">
        <w:rPr>
          <w:b/>
          <w:bCs/>
          <w:sz w:val="32"/>
          <w:szCs w:val="32"/>
        </w:rPr>
        <w:t>=</w:t>
      </w:r>
      <w:r w:rsidRPr="00DE410E">
        <w:rPr>
          <w:b/>
          <w:bCs/>
          <w:sz w:val="32"/>
          <w:szCs w:val="32"/>
          <w:lang w:val="en-US"/>
        </w:rPr>
        <w:t>x</w:t>
      </w:r>
      <w:r>
        <w:rPr>
          <w:sz w:val="28"/>
          <w:szCs w:val="28"/>
        </w:rPr>
        <w:t xml:space="preserve"> і знайдемо обернену функцію </w:t>
      </w:r>
      <w:r w:rsidRPr="00DE410E">
        <w:rPr>
          <w:b/>
          <w:bCs/>
          <w:sz w:val="32"/>
          <w:szCs w:val="32"/>
          <w:lang w:val="en-US"/>
        </w:rPr>
        <w:t>I</w:t>
      </w:r>
      <w:r w:rsidRPr="00DE410E">
        <w:rPr>
          <w:b/>
          <w:bCs/>
          <w:sz w:val="40"/>
          <w:szCs w:val="40"/>
          <w:vertAlign w:val="subscript"/>
          <w:lang w:val="el-GR"/>
        </w:rPr>
        <w:t>ε</w:t>
      </w:r>
      <w:r>
        <w:rPr>
          <w:b/>
          <w:bCs/>
          <w:sz w:val="32"/>
          <w:szCs w:val="32"/>
        </w:rPr>
        <w:t>=</w:t>
      </w:r>
      <w:r w:rsidRPr="00122688"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-1</w:t>
      </w:r>
      <w:r>
        <w:rPr>
          <w:b/>
          <w:bCs/>
          <w:sz w:val="32"/>
          <w:szCs w:val="32"/>
        </w:rPr>
        <w:t>(</w:t>
      </w:r>
      <w:r w:rsidRPr="00122688">
        <w:rPr>
          <w:b/>
          <w:bCs/>
          <w:sz w:val="32"/>
          <w:szCs w:val="32"/>
          <w:lang w:val="en-US"/>
        </w:rPr>
        <w:t>U</w:t>
      </w:r>
      <w:r w:rsidRPr="00122688"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(рис.</w:t>
      </w:r>
      <w:r w:rsidR="005F3880">
        <w:rPr>
          <w:rFonts w:ascii="Times New Roman" w:hAnsi="Times New Roman" w:cs="Times New Roman"/>
          <w:sz w:val="28"/>
          <w:szCs w:val="28"/>
        </w:rPr>
        <w:t>49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3AA7A463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3D10AF4F" wp14:editId="30DBA6D2">
            <wp:extent cx="6153150" cy="2617265"/>
            <wp:effectExtent l="0" t="0" r="0" b="0"/>
            <wp:docPr id="127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 rotWithShape="1"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407"/>
                    <a:stretch/>
                  </pic:blipFill>
                  <pic:spPr bwMode="auto">
                    <a:xfrm>
                      <a:off x="0" y="0"/>
                      <a:ext cx="6153150" cy="2617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5A3A36" w14:textId="4C7169FC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Рис.</w:t>
      </w:r>
      <w:r w:rsidR="005F3880">
        <w:rPr>
          <w:rFonts w:ascii="Times New Roman" w:hAnsi="Times New Roman" w:cs="Times New Roman"/>
          <w:sz w:val="28"/>
          <w:szCs w:val="28"/>
        </w:rPr>
        <w:t>48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Рис.</w:t>
      </w:r>
      <w:r w:rsidR="005F3880">
        <w:rPr>
          <w:rFonts w:ascii="Times New Roman" w:hAnsi="Times New Roman" w:cs="Times New Roman"/>
          <w:sz w:val="28"/>
          <w:szCs w:val="28"/>
        </w:rPr>
        <w:t>49</w:t>
      </w:r>
    </w:p>
    <w:p w14:paraId="3C781810" w14:textId="18DE7EA1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Нехай характеристика НОБ2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515495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 -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це буде лінійна характеристика (рис.</w:t>
      </w:r>
      <w:r w:rsidR="005F3880">
        <w:rPr>
          <w:rFonts w:ascii="Times New Roman" w:hAnsi="Times New Roman" w:cs="Times New Roman"/>
          <w:sz w:val="28"/>
          <w:szCs w:val="28"/>
        </w:rPr>
        <w:t>50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Виконаємо  дзеркальне відображення функції 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 xml:space="preserve">) </w:t>
      </w:r>
      <w:r w:rsidRPr="00DE410E">
        <w:rPr>
          <w:sz w:val="28"/>
          <w:szCs w:val="28"/>
        </w:rPr>
        <w:t xml:space="preserve">відносно </w:t>
      </w:r>
      <w:r>
        <w:rPr>
          <w:sz w:val="28"/>
          <w:szCs w:val="28"/>
        </w:rPr>
        <w:t xml:space="preserve">осі абсцис  і знайдемо функцію </w:t>
      </w:r>
      <w:r w:rsidRPr="00705AD0">
        <w:rPr>
          <w:b/>
          <w:bCs/>
          <w:sz w:val="36"/>
          <w:szCs w:val="36"/>
        </w:rPr>
        <w:t>-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>,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інверсну функції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515495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5F3880">
        <w:rPr>
          <w:rFonts w:ascii="Times New Roman" w:hAnsi="Times New Roman" w:cs="Times New Roman"/>
          <w:sz w:val="28"/>
          <w:szCs w:val="28"/>
        </w:rPr>
        <w:t>51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663FED9C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6F1612DE" wp14:editId="5961D397">
            <wp:extent cx="6332855" cy="2535133"/>
            <wp:effectExtent l="0" t="0" r="0" b="0"/>
            <wp:docPr id="126" name="Рисунок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062"/>
                    <a:stretch/>
                  </pic:blipFill>
                  <pic:spPr bwMode="auto">
                    <a:xfrm>
                      <a:off x="0" y="0"/>
                      <a:ext cx="6332855" cy="2535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D8B64AC" w14:textId="58833305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Рис.</w:t>
      </w:r>
      <w:r w:rsidR="005F3880">
        <w:rPr>
          <w:rFonts w:ascii="Times New Roman" w:hAnsi="Times New Roman" w:cs="Times New Roman"/>
          <w:sz w:val="28"/>
          <w:szCs w:val="28"/>
        </w:rPr>
        <w:t>50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Рис.</w:t>
      </w:r>
      <w:r w:rsidR="005F3880">
        <w:rPr>
          <w:rFonts w:ascii="Times New Roman" w:hAnsi="Times New Roman" w:cs="Times New Roman"/>
          <w:sz w:val="28"/>
          <w:szCs w:val="28"/>
        </w:rPr>
        <w:t>51</w:t>
      </w:r>
    </w:p>
    <w:p w14:paraId="27A1DCA6" w14:textId="56FBD54B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Знаходимо функцію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36781C">
        <w:rPr>
          <w:b/>
          <w:bCs/>
          <w:sz w:val="32"/>
          <w:szCs w:val="32"/>
          <w:lang w:val="el-GR"/>
        </w:rPr>
        <w:t>ψ</w:t>
      </w:r>
      <w:r w:rsidRPr="0036781C">
        <w:rPr>
          <w:b/>
          <w:bCs/>
          <w:sz w:val="32"/>
          <w:szCs w:val="32"/>
          <w:vertAlign w:val="superscript"/>
          <w:lang w:val="en-US"/>
        </w:rPr>
        <w:t>Y</w:t>
      </w:r>
      <w:r w:rsidRPr="0036781C">
        <w:rPr>
          <w:b/>
          <w:bCs/>
          <w:sz w:val="32"/>
          <w:szCs w:val="32"/>
        </w:rPr>
        <w:t>(</w:t>
      </w:r>
      <w:r w:rsidRPr="0036781C">
        <w:rPr>
          <w:b/>
          <w:bCs/>
          <w:sz w:val="32"/>
          <w:szCs w:val="32"/>
          <w:lang w:val="en-US"/>
        </w:rPr>
        <w:t>U</w:t>
      </w:r>
      <w:r w:rsidRPr="0036781C">
        <w:rPr>
          <w:b/>
          <w:bCs/>
          <w:sz w:val="32"/>
          <w:szCs w:val="32"/>
          <w:vertAlign w:val="subscript"/>
          <w:lang w:val="en-US"/>
        </w:rPr>
        <w:t>F</w:t>
      </w:r>
      <w:r w:rsidRPr="0036781C">
        <w:rPr>
          <w:b/>
          <w:bCs/>
          <w:sz w:val="32"/>
          <w:szCs w:val="32"/>
        </w:rPr>
        <w:t>)</w:t>
      </w:r>
      <w:r w:rsidRPr="0036781C">
        <w:rPr>
          <w:sz w:val="28"/>
          <w:szCs w:val="28"/>
        </w:rPr>
        <w:t xml:space="preserve">, що дорівнює сумі функцій </w:t>
      </w:r>
      <w:r w:rsidRPr="00122688">
        <w:rPr>
          <w:b/>
          <w:bCs/>
          <w:sz w:val="32"/>
          <w:szCs w:val="32"/>
          <w:lang w:val="en-US"/>
        </w:rPr>
        <w:t>I</w:t>
      </w:r>
      <w:r w:rsidRPr="00122688">
        <w:rPr>
          <w:b/>
          <w:bCs/>
          <w:sz w:val="40"/>
          <w:szCs w:val="40"/>
          <w:vertAlign w:val="subscript"/>
          <w:lang w:val="el-GR"/>
        </w:rPr>
        <w:t>ε</w:t>
      </w:r>
      <w:r>
        <w:rPr>
          <w:b/>
          <w:bCs/>
          <w:sz w:val="32"/>
          <w:szCs w:val="32"/>
        </w:rPr>
        <w:t>=</w:t>
      </w:r>
      <w:r w:rsidRPr="0036781C">
        <w:rPr>
          <w:b/>
          <w:bCs/>
          <w:sz w:val="32"/>
          <w:szCs w:val="32"/>
          <w:lang w:val="en-US"/>
        </w:rPr>
        <w:t>f</w:t>
      </w:r>
      <w:r w:rsidRPr="0036781C">
        <w:rPr>
          <w:b/>
          <w:bCs/>
          <w:sz w:val="32"/>
          <w:szCs w:val="32"/>
          <w:vertAlign w:val="superscript"/>
        </w:rPr>
        <w:t>-1</w:t>
      </w:r>
      <w:r w:rsidRPr="0036781C">
        <w:rPr>
          <w:b/>
          <w:bCs/>
          <w:sz w:val="32"/>
          <w:szCs w:val="32"/>
        </w:rPr>
        <w:t>(</w:t>
      </w:r>
      <w:r w:rsidRPr="0036781C">
        <w:rPr>
          <w:b/>
          <w:bCs/>
          <w:sz w:val="32"/>
          <w:szCs w:val="32"/>
          <w:lang w:val="en-US"/>
        </w:rPr>
        <w:t>U</w:t>
      </w:r>
      <w:r w:rsidRPr="0036781C">
        <w:rPr>
          <w:b/>
          <w:bCs/>
          <w:sz w:val="32"/>
          <w:szCs w:val="32"/>
          <w:vertAlign w:val="subscript"/>
          <w:lang w:val="en-US"/>
        </w:rPr>
        <w:t>F</w:t>
      </w:r>
      <w:r w:rsidRPr="0036781C">
        <w:rPr>
          <w:b/>
          <w:bCs/>
          <w:sz w:val="32"/>
          <w:szCs w:val="32"/>
        </w:rPr>
        <w:t xml:space="preserve">) </w:t>
      </w:r>
      <w:r w:rsidRPr="0036781C">
        <w:rPr>
          <w:sz w:val="28"/>
          <w:szCs w:val="28"/>
        </w:rPr>
        <w:t xml:space="preserve">і </w:t>
      </w:r>
      <w:r w:rsidRPr="00705AD0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515495">
        <w:rPr>
          <w:b/>
          <w:bCs/>
          <w:sz w:val="32"/>
          <w:szCs w:val="32"/>
        </w:rPr>
        <w:t>=</w:t>
      </w:r>
      <w:r w:rsidRPr="0036781C">
        <w:rPr>
          <w:b/>
          <w:bCs/>
          <w:sz w:val="36"/>
          <w:szCs w:val="36"/>
        </w:rPr>
        <w:t>-</w:t>
      </w:r>
      <w:r w:rsidRPr="0036781C">
        <w:rPr>
          <w:rFonts w:cstheme="minorHAnsi"/>
          <w:b/>
          <w:sz w:val="32"/>
          <w:szCs w:val="32"/>
          <w:lang w:val="el-GR"/>
        </w:rPr>
        <w:t>ꝕ</w:t>
      </w:r>
      <w:r w:rsidRPr="0036781C">
        <w:rPr>
          <w:b/>
          <w:bCs/>
          <w:sz w:val="32"/>
          <w:szCs w:val="32"/>
          <w:vertAlign w:val="superscript"/>
          <w:lang w:val="en-US"/>
        </w:rPr>
        <w:t>Y</w:t>
      </w:r>
      <w:r w:rsidRPr="0036781C">
        <w:rPr>
          <w:b/>
          <w:bCs/>
          <w:sz w:val="32"/>
          <w:szCs w:val="32"/>
        </w:rPr>
        <w:t>(</w:t>
      </w:r>
      <w:r w:rsidRPr="0036781C">
        <w:rPr>
          <w:b/>
          <w:bCs/>
          <w:sz w:val="32"/>
          <w:szCs w:val="32"/>
          <w:lang w:val="en-US"/>
        </w:rPr>
        <w:t>U</w:t>
      </w:r>
      <w:r w:rsidRPr="0036781C">
        <w:rPr>
          <w:b/>
          <w:bCs/>
          <w:sz w:val="36"/>
          <w:szCs w:val="36"/>
          <w:vertAlign w:val="subscript"/>
          <w:lang w:val="en-US"/>
        </w:rPr>
        <w:t>F</w:t>
      </w:r>
      <w:r w:rsidRPr="0036781C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(рис</w:t>
      </w:r>
      <w:r w:rsidR="00090A60">
        <w:rPr>
          <w:rFonts w:ascii="Times New Roman" w:hAnsi="Times New Roman" w:cs="Times New Roman"/>
          <w:sz w:val="28"/>
          <w:szCs w:val="28"/>
        </w:rPr>
        <w:t>.52</w:t>
      </w:r>
      <w:r w:rsidRPr="000960EE">
        <w:rPr>
          <w:rFonts w:ascii="Times New Roman" w:hAnsi="Times New Roman" w:cs="Times New Roman"/>
          <w:sz w:val="28"/>
          <w:szCs w:val="28"/>
        </w:rPr>
        <w:t>),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та після цього збільшуємо ординати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цієї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функції </w:t>
      </w:r>
      <w:r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36781C">
        <w:rPr>
          <w:b/>
          <w:bCs/>
          <w:sz w:val="32"/>
          <w:szCs w:val="32"/>
          <w:lang w:val="el-GR"/>
        </w:rPr>
        <w:t>ψ</w:t>
      </w:r>
      <w:r w:rsidRPr="0036781C">
        <w:rPr>
          <w:b/>
          <w:bCs/>
          <w:sz w:val="32"/>
          <w:szCs w:val="32"/>
          <w:vertAlign w:val="superscript"/>
          <w:lang w:val="en-US"/>
        </w:rPr>
        <w:t>Y</w:t>
      </w:r>
      <w:r w:rsidRPr="0036781C">
        <w:rPr>
          <w:b/>
          <w:bCs/>
          <w:sz w:val="32"/>
          <w:szCs w:val="32"/>
        </w:rPr>
        <w:t>(</w:t>
      </w:r>
      <w:r w:rsidRPr="0036781C">
        <w:rPr>
          <w:b/>
          <w:bCs/>
          <w:sz w:val="32"/>
          <w:szCs w:val="32"/>
          <w:lang w:val="en-US"/>
        </w:rPr>
        <w:t>U</w:t>
      </w:r>
      <w:r w:rsidRPr="0036781C">
        <w:rPr>
          <w:b/>
          <w:bCs/>
          <w:sz w:val="32"/>
          <w:szCs w:val="32"/>
          <w:vertAlign w:val="subscript"/>
          <w:lang w:val="en-US"/>
        </w:rPr>
        <w:t>F</w:t>
      </w:r>
      <w:r w:rsidRPr="0036781C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1224AA">
        <w:rPr>
          <w:sz w:val="28"/>
          <w:szCs w:val="28"/>
        </w:rPr>
        <w:t>в</w:t>
      </w:r>
      <w:r w:rsidRPr="001224AA">
        <w:rPr>
          <w:b/>
          <w:bCs/>
          <w:sz w:val="32"/>
          <w:szCs w:val="32"/>
        </w:rPr>
        <w:t xml:space="preserve"> </w:t>
      </w:r>
      <w:r w:rsidRPr="001224AA">
        <w:rPr>
          <w:b/>
          <w:bCs/>
          <w:sz w:val="32"/>
          <w:szCs w:val="32"/>
          <w:lang w:val="en-US"/>
        </w:rPr>
        <w:t>R</w:t>
      </w:r>
      <w:r w:rsidRPr="001224AA">
        <w:rPr>
          <w:b/>
          <w:bCs/>
          <w:sz w:val="32"/>
          <w:szCs w:val="32"/>
          <w:vertAlign w:val="subscript"/>
        </w:rPr>
        <w:t xml:space="preserve">1 </w:t>
      </w:r>
      <w:r w:rsidRPr="000960EE">
        <w:rPr>
          <w:rFonts w:ascii="Times New Roman" w:hAnsi="Times New Roman" w:cs="Times New Roman"/>
          <w:sz w:val="28"/>
          <w:szCs w:val="28"/>
        </w:rPr>
        <w:t>разів для отри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мання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функції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2"/>
          <w:szCs w:val="32"/>
        </w:rPr>
        <w:t>)</w:t>
      </w:r>
      <w:r w:rsidRPr="001224AA">
        <w:rPr>
          <w:b/>
          <w:bCs/>
          <w:sz w:val="32"/>
          <w:szCs w:val="32"/>
        </w:rPr>
        <w:t>=</w:t>
      </w:r>
      <w:r w:rsidRPr="001224AA">
        <w:rPr>
          <w:b/>
          <w:bCs/>
          <w:sz w:val="32"/>
          <w:szCs w:val="32"/>
          <w:lang w:val="en-US"/>
        </w:rPr>
        <w:t>R</w:t>
      </w:r>
      <w:r w:rsidRPr="001224AA">
        <w:rPr>
          <w:b/>
          <w:bCs/>
          <w:sz w:val="32"/>
          <w:szCs w:val="32"/>
          <w:vertAlign w:val="subscript"/>
        </w:rPr>
        <w:t>1</w:t>
      </w:r>
      <w:r w:rsidRPr="001224AA">
        <w:rPr>
          <w:b/>
          <w:bCs/>
          <w:sz w:val="32"/>
          <w:szCs w:val="32"/>
          <w:lang w:val="el-GR"/>
        </w:rPr>
        <w:t>ψ</w:t>
      </w:r>
      <w:r w:rsidRPr="001224AA">
        <w:rPr>
          <w:b/>
          <w:bCs/>
          <w:sz w:val="32"/>
          <w:szCs w:val="32"/>
          <w:vertAlign w:val="superscript"/>
          <w:lang w:val="en-US"/>
        </w:rPr>
        <w:t>Y</w:t>
      </w:r>
      <w:r w:rsidRPr="001224AA">
        <w:rPr>
          <w:b/>
          <w:bCs/>
          <w:sz w:val="32"/>
          <w:szCs w:val="32"/>
        </w:rPr>
        <w:t>(</w:t>
      </w:r>
      <w:r w:rsidRPr="001224AA">
        <w:rPr>
          <w:b/>
          <w:bCs/>
          <w:sz w:val="32"/>
          <w:szCs w:val="32"/>
          <w:lang w:val="en-US"/>
        </w:rPr>
        <w:t>U</w:t>
      </w:r>
      <w:r w:rsidRPr="001224AA">
        <w:rPr>
          <w:b/>
          <w:bCs/>
          <w:sz w:val="36"/>
          <w:szCs w:val="36"/>
          <w:vertAlign w:val="subscript"/>
          <w:lang w:val="en-US"/>
        </w:rPr>
        <w:t>F</w:t>
      </w:r>
      <w:r w:rsidRPr="001224AA">
        <w:rPr>
          <w:b/>
          <w:bCs/>
          <w:sz w:val="32"/>
          <w:szCs w:val="32"/>
        </w:rPr>
        <w:t>)</w:t>
      </w:r>
      <w:r w:rsidRPr="001224AA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(рис</w:t>
      </w:r>
      <w:r w:rsidR="005F3880">
        <w:rPr>
          <w:rFonts w:ascii="Times New Roman" w:hAnsi="Times New Roman" w:cs="Times New Roman"/>
          <w:sz w:val="28"/>
          <w:szCs w:val="28"/>
        </w:rPr>
        <w:t>.53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079A8EB2" w14:textId="7E7BF49A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Знаходимо обернену функцію </w:t>
      </w:r>
      <w:r w:rsidRPr="00AF029E">
        <w:rPr>
          <w:b/>
          <w:bCs/>
          <w:sz w:val="32"/>
          <w:szCs w:val="32"/>
          <w:lang w:val="en-US"/>
        </w:rPr>
        <w:t>U</w:t>
      </w:r>
      <w:r w:rsidRPr="00AF029E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/>
          <w:bCs/>
          <w:sz w:val="36"/>
          <w:szCs w:val="36"/>
        </w:rPr>
        <w:t>=</w:t>
      </w:r>
      <w:r w:rsidRPr="00AF029E">
        <w:rPr>
          <w:b/>
          <w:bCs/>
          <w:sz w:val="32"/>
          <w:szCs w:val="32"/>
          <w:lang w:val="el-GR"/>
        </w:rPr>
        <w:t>ψ</w:t>
      </w:r>
      <w:r w:rsidRPr="00AF029E">
        <w:rPr>
          <w:b/>
          <w:bCs/>
          <w:sz w:val="32"/>
          <w:szCs w:val="32"/>
          <w:vertAlign w:val="superscript"/>
        </w:rPr>
        <w:t>-1</w:t>
      </w:r>
      <w:r w:rsidRPr="00AF029E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AF029E">
        <w:rPr>
          <w:b/>
          <w:bCs/>
          <w:sz w:val="32"/>
          <w:szCs w:val="32"/>
        </w:rPr>
        <w:t>)</w:t>
      </w:r>
      <w:r w:rsidRPr="00AF029E">
        <w:rPr>
          <w:sz w:val="28"/>
          <w:szCs w:val="28"/>
        </w:rPr>
        <w:t xml:space="preserve"> від функції </w:t>
      </w:r>
      <w:r w:rsidRPr="00AF029E">
        <w:rPr>
          <w:b/>
          <w:bCs/>
          <w:sz w:val="32"/>
          <w:szCs w:val="32"/>
          <w:lang w:val="en-US"/>
        </w:rPr>
        <w:t>U</w:t>
      </w:r>
      <w:r w:rsidRPr="00AF029E">
        <w:rPr>
          <w:b/>
          <w:bCs/>
          <w:sz w:val="32"/>
          <w:szCs w:val="32"/>
          <w:vertAlign w:val="subscript"/>
          <w:lang w:val="en-US"/>
        </w:rPr>
        <w:t>r</w:t>
      </w:r>
      <w:r w:rsidRPr="00AF029E">
        <w:rPr>
          <w:b/>
          <w:bCs/>
          <w:sz w:val="32"/>
          <w:szCs w:val="32"/>
        </w:rPr>
        <w:t>=</w:t>
      </w:r>
      <w:r w:rsidRPr="00AF029E">
        <w:rPr>
          <w:b/>
          <w:bCs/>
          <w:sz w:val="32"/>
          <w:szCs w:val="32"/>
          <w:lang w:val="el-GR"/>
        </w:rPr>
        <w:t>ψ</w:t>
      </w:r>
      <w:r w:rsidRPr="00AF029E">
        <w:rPr>
          <w:b/>
          <w:bCs/>
          <w:sz w:val="32"/>
          <w:szCs w:val="32"/>
        </w:rPr>
        <w:t>(</w:t>
      </w:r>
      <w:bookmarkStart w:id="22" w:name="_Hlk66520606"/>
      <w:r w:rsidRPr="00AF029E">
        <w:rPr>
          <w:b/>
          <w:bCs/>
          <w:sz w:val="32"/>
          <w:szCs w:val="32"/>
          <w:lang w:val="en-US"/>
        </w:rPr>
        <w:t>U</w:t>
      </w:r>
      <w:r w:rsidRPr="00AF029E">
        <w:rPr>
          <w:b/>
          <w:bCs/>
          <w:sz w:val="36"/>
          <w:szCs w:val="36"/>
          <w:vertAlign w:val="subscript"/>
          <w:lang w:val="en-US"/>
        </w:rPr>
        <w:t>F</w:t>
      </w:r>
      <w:bookmarkEnd w:id="22"/>
      <w:r w:rsidRPr="00AF029E">
        <w:rPr>
          <w:b/>
          <w:bCs/>
          <w:sz w:val="32"/>
          <w:szCs w:val="32"/>
        </w:rPr>
        <w:t>)</w:t>
      </w:r>
      <w:r w:rsidRPr="00AF029E">
        <w:rPr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для чого візьмемо дзер</w:t>
      </w:r>
      <w:r w:rsidRPr="000960EE">
        <w:rPr>
          <w:rFonts w:ascii="Times New Roman" w:hAnsi="Times New Roman" w:cs="Times New Roman"/>
          <w:sz w:val="28"/>
          <w:szCs w:val="28"/>
        </w:rPr>
        <w:t xml:space="preserve">кальне відображення функції </w:t>
      </w:r>
      <w:r w:rsidRPr="00AF029E">
        <w:rPr>
          <w:b/>
          <w:bCs/>
          <w:sz w:val="32"/>
          <w:szCs w:val="32"/>
          <w:lang w:val="en-US"/>
        </w:rPr>
        <w:t>U</w:t>
      </w:r>
      <w:r w:rsidRPr="00AF029E">
        <w:rPr>
          <w:b/>
          <w:bCs/>
          <w:sz w:val="32"/>
          <w:szCs w:val="32"/>
          <w:vertAlign w:val="subscript"/>
          <w:lang w:val="en-US"/>
        </w:rPr>
        <w:t>r</w:t>
      </w:r>
      <w:r w:rsidRPr="00AF029E">
        <w:rPr>
          <w:b/>
          <w:bCs/>
          <w:sz w:val="32"/>
          <w:szCs w:val="32"/>
        </w:rPr>
        <w:t>=</w:t>
      </w:r>
      <w:r w:rsidRPr="00AF029E">
        <w:rPr>
          <w:b/>
          <w:bCs/>
          <w:sz w:val="32"/>
          <w:szCs w:val="32"/>
          <w:lang w:val="el-GR"/>
        </w:rPr>
        <w:t>ψ</w:t>
      </w:r>
      <w:r w:rsidRPr="00AF029E">
        <w:rPr>
          <w:b/>
          <w:bCs/>
          <w:sz w:val="32"/>
          <w:szCs w:val="32"/>
        </w:rPr>
        <w:t>(</w:t>
      </w:r>
      <w:r w:rsidRPr="00AF029E">
        <w:rPr>
          <w:b/>
          <w:bCs/>
          <w:sz w:val="32"/>
          <w:szCs w:val="32"/>
          <w:lang w:val="en-US"/>
        </w:rPr>
        <w:t>U</w:t>
      </w:r>
      <w:r w:rsidRPr="00AF029E">
        <w:rPr>
          <w:b/>
          <w:bCs/>
          <w:sz w:val="36"/>
          <w:szCs w:val="36"/>
          <w:vertAlign w:val="subscript"/>
          <w:lang w:val="en-US"/>
        </w:rPr>
        <w:t>F</w:t>
      </w:r>
      <w:r w:rsidRPr="00AF029E">
        <w:rPr>
          <w:b/>
          <w:bCs/>
          <w:sz w:val="32"/>
          <w:szCs w:val="32"/>
        </w:rPr>
        <w:t xml:space="preserve">) </w:t>
      </w:r>
      <w:r w:rsidRPr="00AF029E">
        <w:rPr>
          <w:sz w:val="28"/>
          <w:szCs w:val="28"/>
        </w:rPr>
        <w:t xml:space="preserve">відносно бісектриси </w:t>
      </w:r>
      <w:r w:rsidRPr="00AF029E">
        <w:rPr>
          <w:b/>
          <w:bCs/>
          <w:sz w:val="32"/>
          <w:szCs w:val="32"/>
          <w:lang w:val="en-US"/>
        </w:rPr>
        <w:t>y</w:t>
      </w:r>
      <w:r w:rsidRPr="00AF029E">
        <w:rPr>
          <w:b/>
          <w:bCs/>
          <w:sz w:val="32"/>
          <w:szCs w:val="32"/>
        </w:rPr>
        <w:t>=</w:t>
      </w:r>
      <w:r w:rsidRPr="00AF029E">
        <w:rPr>
          <w:b/>
          <w:bCs/>
          <w:sz w:val="32"/>
          <w:szCs w:val="32"/>
          <w:lang w:val="en-US"/>
        </w:rPr>
        <w:t>x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(рис</w:t>
      </w:r>
      <w:r w:rsidR="005F3880">
        <w:rPr>
          <w:rFonts w:ascii="Times New Roman" w:hAnsi="Times New Roman" w:cs="Times New Roman"/>
          <w:sz w:val="28"/>
          <w:szCs w:val="28"/>
        </w:rPr>
        <w:t>.54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4F60F397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46AA614C" wp14:editId="2414738F">
            <wp:extent cx="6191250" cy="2327066"/>
            <wp:effectExtent l="0" t="0" r="0" b="0"/>
            <wp:docPr id="125" name="Рисунок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 rotWithShape="1"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801"/>
                    <a:stretch/>
                  </pic:blipFill>
                  <pic:spPr bwMode="auto">
                    <a:xfrm>
                      <a:off x="0" y="0"/>
                      <a:ext cx="6191250" cy="2327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56DD925" w14:textId="4F692460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Рис.</w:t>
      </w:r>
      <w:r w:rsidR="005F3880">
        <w:rPr>
          <w:rFonts w:ascii="Times New Roman" w:hAnsi="Times New Roman" w:cs="Times New Roman"/>
          <w:sz w:val="28"/>
          <w:szCs w:val="28"/>
        </w:rPr>
        <w:t>52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</w:t>
      </w:r>
      <w:r w:rsidR="005F3880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5F3880">
        <w:rPr>
          <w:rFonts w:ascii="Times New Roman" w:hAnsi="Times New Roman" w:cs="Times New Roman"/>
          <w:sz w:val="28"/>
          <w:szCs w:val="28"/>
        </w:rPr>
        <w:t>53</w:t>
      </w:r>
    </w:p>
    <w:p w14:paraId="723052DB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2DCB1D11" wp14:editId="371A06A8">
            <wp:extent cx="6332855" cy="2737724"/>
            <wp:effectExtent l="0" t="0" r="0" b="5715"/>
            <wp:docPr id="124" name="Рисунок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 rotWithShape="1"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560"/>
                    <a:stretch/>
                  </pic:blipFill>
                  <pic:spPr bwMode="auto">
                    <a:xfrm>
                      <a:off x="0" y="0"/>
                      <a:ext cx="6332855" cy="2737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E78369" w14:textId="29A25B54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Рис</w:t>
      </w:r>
      <w:r w:rsidR="005F3880">
        <w:rPr>
          <w:rFonts w:ascii="Times New Roman" w:hAnsi="Times New Roman" w:cs="Times New Roman"/>
          <w:sz w:val="28"/>
          <w:szCs w:val="28"/>
        </w:rPr>
        <w:t>54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Рис.</w:t>
      </w:r>
      <w:r w:rsidR="005F3880">
        <w:rPr>
          <w:rFonts w:ascii="Times New Roman" w:hAnsi="Times New Roman" w:cs="Times New Roman"/>
          <w:sz w:val="28"/>
          <w:szCs w:val="28"/>
        </w:rPr>
        <w:t>55</w:t>
      </w:r>
    </w:p>
    <w:p w14:paraId="46A923B1" w14:textId="12646644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Отже</w:t>
      </w:r>
      <w:r w:rsidRPr="000960EE">
        <w:rPr>
          <w:rFonts w:ascii="Times New Roman" w:hAnsi="Times New Roman" w:cs="Times New Roman"/>
          <w:sz w:val="28"/>
          <w:szCs w:val="28"/>
        </w:rPr>
        <w:t xml:space="preserve"> ми отримали неоднозначну характеристику схеми контуру з двох НОБ, в якому було використано позитивний зворотній </w:t>
      </w:r>
      <w:r w:rsidRPr="000960EE">
        <w:rPr>
          <w:rFonts w:ascii="Times New Roman" w:hAnsi="Times New Roman" w:cs="Times New Roman"/>
          <w:bCs/>
          <w:sz w:val="28"/>
          <w:szCs w:val="28"/>
        </w:rPr>
        <w:t>зв’язок. А залежність вихідної напруги від вхід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ної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напруги для неоднозначних характеристик ніколи не співпадає з характеристикою. В нашому випадку ця залежність вихідної напруги від</w:t>
      </w:r>
      <w:r>
        <w:rPr>
          <w:rFonts w:ascii="Times New Roman" w:hAnsi="Times New Roman" w:cs="Times New Roman"/>
          <w:bCs/>
          <w:sz w:val="28"/>
          <w:szCs w:val="28"/>
        </w:rPr>
        <w:t xml:space="preserve"> вхідної напруги надана на рис.</w:t>
      </w:r>
      <w:r w:rsidR="00090A60">
        <w:rPr>
          <w:rFonts w:ascii="Times New Roman" w:hAnsi="Times New Roman" w:cs="Times New Roman"/>
          <w:bCs/>
          <w:sz w:val="28"/>
          <w:szCs w:val="28"/>
        </w:rPr>
        <w:t>55</w:t>
      </w:r>
      <w:r w:rsidRPr="000960EE">
        <w:rPr>
          <w:rFonts w:ascii="Times New Roman" w:hAnsi="Times New Roman" w:cs="Times New Roman"/>
          <w:bCs/>
          <w:sz w:val="28"/>
          <w:szCs w:val="28"/>
        </w:rPr>
        <w:t>.</w:t>
      </w:r>
    </w:p>
    <w:p w14:paraId="0E74BB12" w14:textId="77777777" w:rsidR="00090A60" w:rsidRDefault="00090A60" w:rsidP="00152503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32"/>
          <w:szCs w:val="32"/>
        </w:rPr>
      </w:pPr>
    </w:p>
    <w:p w14:paraId="61CB2141" w14:textId="696A0E32" w:rsidR="00152503" w:rsidRDefault="00090A60" w:rsidP="00152503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3. </w:t>
      </w:r>
      <w:r w:rsidR="00152503" w:rsidRPr="009E445C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Моделювання однозначних типових нелінійних характеристик </w:t>
      </w:r>
      <w:r w:rsidR="00152503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</w:t>
      </w:r>
    </w:p>
    <w:p w14:paraId="48C7A04A" w14:textId="77777777" w:rsidR="00152503" w:rsidRDefault="00152503" w:rsidP="00152503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                                         </w:t>
      </w:r>
      <w:r w:rsidRPr="009E445C">
        <w:rPr>
          <w:rFonts w:ascii="Times New Roman" w:hAnsi="Times New Roman" w:cs="Times New Roman"/>
          <w:b/>
          <w:bCs/>
          <w:iCs/>
          <w:sz w:val="32"/>
          <w:szCs w:val="32"/>
        </w:rPr>
        <w:t>САР та САУ</w:t>
      </w:r>
    </w:p>
    <w:p w14:paraId="2D5D2361" w14:textId="71E335A8" w:rsidR="00152503" w:rsidRPr="00FA6462" w:rsidRDefault="00152503" w:rsidP="00152503">
      <w:pPr>
        <w:spacing w:after="0" w:line="360" w:lineRule="auto"/>
        <w:rPr>
          <w:rFonts w:ascii="Times New Roman" w:hAnsi="Times New Roman" w:cs="Times New Roman"/>
          <w:b/>
          <w:bCs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Cs/>
          <w:sz w:val="32"/>
          <w:szCs w:val="32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При моделюванні однозначних типових нелінійних характеристик </w:t>
      </w:r>
      <w:r w:rsidRPr="000A5AC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A67A8B"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далі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ОТН</w:t>
      </w:r>
      <w:r w:rsidRPr="000960EE">
        <w:rPr>
          <w:rFonts w:ascii="Times New Roman" w:hAnsi="Times New Roman" w:cs="Times New Roman"/>
          <w:sz w:val="28"/>
          <w:szCs w:val="28"/>
        </w:rPr>
        <w:t>) використовується або перша</w:t>
      </w:r>
      <w:r>
        <w:rPr>
          <w:rFonts w:ascii="Times New Roman" w:hAnsi="Times New Roman" w:cs="Times New Roman"/>
          <w:sz w:val="28"/>
          <w:szCs w:val="28"/>
        </w:rPr>
        <w:t xml:space="preserve"> структура НОБ (рис.</w:t>
      </w:r>
      <w:r w:rsidR="00C413C7">
        <w:rPr>
          <w:rFonts w:ascii="Times New Roman" w:hAnsi="Times New Roman" w:cs="Times New Roman"/>
          <w:sz w:val="28"/>
          <w:szCs w:val="28"/>
          <w:lang w:val="ru-RU"/>
        </w:rPr>
        <w:t>39</w:t>
      </w:r>
      <w:r w:rsidRPr="000960EE">
        <w:rPr>
          <w:rFonts w:ascii="Times New Roman" w:hAnsi="Times New Roman" w:cs="Times New Roman"/>
          <w:sz w:val="28"/>
          <w:szCs w:val="28"/>
        </w:rPr>
        <w:t>), або друга</w:t>
      </w:r>
      <w:r>
        <w:rPr>
          <w:rFonts w:ascii="Times New Roman" w:hAnsi="Times New Roman" w:cs="Times New Roman"/>
          <w:sz w:val="28"/>
          <w:szCs w:val="28"/>
        </w:rPr>
        <w:t xml:space="preserve"> структура НОБ (рис.</w:t>
      </w:r>
      <w:r w:rsidR="00C413C7">
        <w:rPr>
          <w:rFonts w:ascii="Times New Roman" w:hAnsi="Times New Roman" w:cs="Times New Roman"/>
          <w:sz w:val="28"/>
          <w:szCs w:val="28"/>
          <w:lang w:val="ru-RU"/>
        </w:rPr>
        <w:t>40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і більшість ОТН моделюють на основі лише одного ОБ. Тому характеристика, яку моделюють,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повинна </w:t>
      </w:r>
      <w:r>
        <w:rPr>
          <w:rFonts w:ascii="Times New Roman" w:hAnsi="Times New Roman" w:cs="Times New Roman"/>
          <w:sz w:val="28"/>
          <w:szCs w:val="28"/>
        </w:rPr>
        <w:t>мати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’ємні значення кутових коефіцієнтів. </w:t>
      </w:r>
    </w:p>
    <w:p w14:paraId="69231AAD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>Синтез таких схем здійснюється наступним чином:</w:t>
      </w:r>
    </w:p>
    <w:p w14:paraId="02C341E8" w14:textId="299B4F4A" w:rsidR="00152503" w:rsidRPr="00FA6462" w:rsidRDefault="00152503" w:rsidP="00152503">
      <w:pPr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1</w:t>
      </w:r>
      <w:r w:rsidR="00C413C7">
        <w:rPr>
          <w:rFonts w:ascii="Times New Roman" w:hAnsi="Times New Roman"/>
          <w:sz w:val="28"/>
          <w:szCs w:val="28"/>
          <w:lang w:val="ru-RU"/>
        </w:rPr>
        <w:t xml:space="preserve">) </w:t>
      </w:r>
      <w:r w:rsidRPr="00FA6462">
        <w:rPr>
          <w:rFonts w:ascii="Times New Roman" w:hAnsi="Times New Roman"/>
          <w:sz w:val="28"/>
          <w:szCs w:val="28"/>
        </w:rPr>
        <w:t xml:space="preserve">Необхідно обрати структуру НОБ – перша структура НОБ (з підключенням </w:t>
      </w:r>
      <w:proofErr w:type="spellStart"/>
      <w:r w:rsidRPr="00FA6462">
        <w:rPr>
          <w:rFonts w:ascii="Times New Roman" w:hAnsi="Times New Roman"/>
          <w:sz w:val="28"/>
          <w:szCs w:val="28"/>
        </w:rPr>
        <w:t>неліній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-</w:t>
      </w:r>
      <w:r w:rsidRPr="00FA6462">
        <w:rPr>
          <w:rFonts w:ascii="Times New Roman" w:hAnsi="Times New Roman"/>
          <w:sz w:val="28"/>
          <w:szCs w:val="28"/>
        </w:rPr>
        <w:t xml:space="preserve">ного вузла </w:t>
      </w:r>
      <w:r w:rsidRPr="00FA6462">
        <w:rPr>
          <w:rFonts w:ascii="Times New Roman" w:hAnsi="Times New Roman"/>
          <w:bCs/>
          <w:sz w:val="28"/>
          <w:szCs w:val="28"/>
        </w:rPr>
        <w:t>НВ</w:t>
      </w:r>
      <w:r w:rsidRPr="00FA6462">
        <w:rPr>
          <w:rFonts w:ascii="Times New Roman" w:hAnsi="Times New Roman"/>
          <w:b/>
          <w:sz w:val="28"/>
          <w:szCs w:val="28"/>
        </w:rPr>
        <w:t xml:space="preserve"> </w:t>
      </w:r>
      <w:r w:rsidRPr="00FA6462">
        <w:rPr>
          <w:rFonts w:ascii="Times New Roman" w:hAnsi="Times New Roman"/>
          <w:sz w:val="28"/>
          <w:szCs w:val="28"/>
        </w:rPr>
        <w:t>з струмовим виходом в вхідну ланку ОП) або друга структура НОБ (з під</w:t>
      </w:r>
      <w:r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FA6462">
        <w:rPr>
          <w:rFonts w:ascii="Times New Roman" w:hAnsi="Times New Roman"/>
          <w:sz w:val="28"/>
          <w:szCs w:val="28"/>
        </w:rPr>
        <w:t>ключенням</w:t>
      </w:r>
      <w:proofErr w:type="spellEnd"/>
      <w:r w:rsidRPr="00FA6462">
        <w:rPr>
          <w:rFonts w:ascii="Times New Roman" w:hAnsi="Times New Roman"/>
          <w:sz w:val="28"/>
          <w:szCs w:val="28"/>
        </w:rPr>
        <w:t xml:space="preserve"> нелінійного вузла </w:t>
      </w:r>
      <w:r w:rsidRPr="00FA6462">
        <w:rPr>
          <w:rFonts w:ascii="Times New Roman" w:hAnsi="Times New Roman"/>
          <w:bCs/>
          <w:sz w:val="28"/>
          <w:szCs w:val="28"/>
        </w:rPr>
        <w:t>НВ</w:t>
      </w:r>
      <w:r w:rsidRPr="00FA6462">
        <w:rPr>
          <w:rFonts w:ascii="Times New Roman" w:hAnsi="Times New Roman"/>
          <w:b/>
          <w:sz w:val="28"/>
          <w:szCs w:val="28"/>
        </w:rPr>
        <w:t xml:space="preserve"> </w:t>
      </w:r>
      <w:r w:rsidRPr="00FA6462">
        <w:rPr>
          <w:rFonts w:ascii="Times New Roman" w:hAnsi="Times New Roman"/>
          <w:sz w:val="28"/>
          <w:szCs w:val="28"/>
        </w:rPr>
        <w:t>з струмовим виходом в ланку зворотного зв’язку ОП) та обирають значення опору резистора</w:t>
      </w:r>
      <w:r w:rsidRPr="00FA6462">
        <w:rPr>
          <w:rFonts w:ascii="Times New Roman" w:hAnsi="Times New Roman"/>
          <w:b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0</m:t>
            </m:r>
          </m:sub>
        </m:sSub>
      </m:oMath>
      <w:bookmarkStart w:id="23" w:name="_Hlk66536771"/>
      <w:r w:rsidRPr="00FA6462">
        <w:rPr>
          <w:rFonts w:ascii="Times New Roman" w:hAnsi="Times New Roman"/>
          <w:bCs/>
          <w:sz w:val="28"/>
          <w:szCs w:val="28"/>
        </w:rPr>
        <w:t>(для першої структури)</w:t>
      </w:r>
      <w:r w:rsidRPr="00FA6462">
        <w:rPr>
          <w:rFonts w:ascii="Times New Roman" w:hAnsi="Times New Roman"/>
          <w:b/>
          <w:sz w:val="28"/>
          <w:szCs w:val="28"/>
          <w:vertAlign w:val="subscript"/>
        </w:rPr>
        <w:t xml:space="preserve"> </w:t>
      </w:r>
      <w:bookmarkEnd w:id="23"/>
      <w:r w:rsidRPr="00FA6462">
        <w:rPr>
          <w:rFonts w:ascii="Times New Roman" w:hAnsi="Times New Roman"/>
          <w:bCs/>
          <w:sz w:val="28"/>
          <w:szCs w:val="28"/>
        </w:rPr>
        <w:t xml:space="preserve">або </w:t>
      </w:r>
      <m:oMath>
        <m:sSub>
          <m:sSubPr>
            <m:ctrlPr>
              <w:rPr>
                <w:rFonts w:ascii="Cambria Math" w:hAnsi="Cambria Math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1</m:t>
            </m:r>
          </m:sub>
        </m:sSub>
      </m:oMath>
      <w:r w:rsidRPr="00FA6462">
        <w:rPr>
          <w:rFonts w:ascii="Times New Roman" w:hAnsi="Times New Roman"/>
          <w:bCs/>
          <w:sz w:val="28"/>
          <w:szCs w:val="28"/>
        </w:rPr>
        <w:t xml:space="preserve"> (для другої)</w:t>
      </w:r>
      <w:r w:rsidR="00C413C7">
        <w:rPr>
          <w:rFonts w:ascii="Times New Roman" w:hAnsi="Times New Roman"/>
          <w:bCs/>
          <w:sz w:val="28"/>
          <w:szCs w:val="28"/>
        </w:rPr>
        <w:t>;</w:t>
      </w:r>
    </w:p>
    <w:p w14:paraId="17C419B4" w14:textId="79A427E4" w:rsidR="00152503" w:rsidRPr="00FA6462" w:rsidRDefault="00152503" w:rsidP="00152503">
      <w:pPr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    2</w:t>
      </w:r>
      <w:r w:rsidR="00C413C7">
        <w:rPr>
          <w:rFonts w:ascii="Times New Roman" w:hAnsi="Times New Roman"/>
          <w:sz w:val="28"/>
          <w:szCs w:val="28"/>
          <w:lang w:val="ru-RU"/>
        </w:rPr>
        <w:t xml:space="preserve">) </w:t>
      </w:r>
      <w:r w:rsidRPr="00FA6462">
        <w:rPr>
          <w:rFonts w:ascii="Times New Roman" w:hAnsi="Times New Roman"/>
          <w:sz w:val="28"/>
          <w:szCs w:val="28"/>
        </w:rPr>
        <w:t xml:space="preserve">По відомій характеристиці ОТН </w:t>
      </w:r>
      <w:r w:rsidRPr="00350A20">
        <w:rPr>
          <w:b/>
          <w:bCs/>
          <w:sz w:val="32"/>
          <w:szCs w:val="32"/>
          <w:lang w:val="en-US"/>
        </w:rPr>
        <w:t>U</w:t>
      </w:r>
      <w:r w:rsidRPr="00350A20">
        <w:rPr>
          <w:b/>
          <w:bCs/>
          <w:sz w:val="32"/>
          <w:szCs w:val="32"/>
          <w:vertAlign w:val="subscript"/>
          <w:lang w:val="el-GR"/>
        </w:rPr>
        <w:t>ψ</w:t>
      </w:r>
      <w:r w:rsidRPr="00350A20">
        <w:rPr>
          <w:b/>
          <w:bCs/>
          <w:sz w:val="32"/>
          <w:szCs w:val="32"/>
        </w:rPr>
        <w:t>=</w:t>
      </w:r>
      <w:r w:rsidRPr="00350A20">
        <w:rPr>
          <w:rFonts w:cstheme="minorHAnsi"/>
          <w:b/>
          <w:sz w:val="32"/>
          <w:szCs w:val="32"/>
          <w:lang w:val="el-GR"/>
        </w:rPr>
        <w:t>ꝕ</w:t>
      </w:r>
      <w:r w:rsidRPr="00350A20">
        <w:rPr>
          <w:b/>
          <w:bCs/>
          <w:sz w:val="32"/>
          <w:szCs w:val="32"/>
        </w:rPr>
        <w:t>(</w:t>
      </w:r>
      <w:r w:rsidRPr="00350A20">
        <w:rPr>
          <w:b/>
          <w:bCs/>
          <w:sz w:val="32"/>
          <w:szCs w:val="32"/>
          <w:lang w:val="en-US"/>
        </w:rPr>
        <w:t>U</w:t>
      </w:r>
      <w:r w:rsidRPr="00350A20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A6462">
        <w:rPr>
          <w:rFonts w:ascii="Times New Roman" w:hAnsi="Times New Roman"/>
          <w:sz w:val="28"/>
          <w:szCs w:val="28"/>
        </w:rPr>
        <w:t>знайти</w:t>
      </w:r>
      <w:r w:rsidRPr="00FA6462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A6462">
        <w:rPr>
          <w:rFonts w:ascii="Times New Roman" w:hAnsi="Times New Roman"/>
          <w:sz w:val="28"/>
          <w:szCs w:val="28"/>
        </w:rPr>
        <w:t xml:space="preserve">струмову характеристику </w:t>
      </w:r>
      <w:proofErr w:type="spellStart"/>
      <w:r w:rsidRPr="00350A20">
        <w:rPr>
          <w:b/>
          <w:bCs/>
          <w:sz w:val="32"/>
          <w:szCs w:val="32"/>
          <w:lang w:val="en-US"/>
        </w:rPr>
        <w:t>I</w:t>
      </w:r>
      <w:r w:rsidRPr="00350A20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350A20">
        <w:rPr>
          <w:b/>
          <w:bCs/>
          <w:sz w:val="32"/>
          <w:szCs w:val="32"/>
        </w:rPr>
        <w:t>=</w:t>
      </w:r>
      <w:r w:rsidRPr="00350A20">
        <w:rPr>
          <w:b/>
          <w:bCs/>
          <w:sz w:val="32"/>
          <w:szCs w:val="32"/>
          <w:lang w:val="el-GR"/>
        </w:rPr>
        <w:t>ψ</w:t>
      </w:r>
      <w:r w:rsidRPr="00350A20">
        <w:rPr>
          <w:b/>
          <w:bCs/>
          <w:sz w:val="32"/>
          <w:szCs w:val="32"/>
          <w:vertAlign w:val="superscript"/>
          <w:lang w:val="en-US"/>
        </w:rPr>
        <w:t>I</w:t>
      </w:r>
      <w:r w:rsidRPr="00350A20">
        <w:rPr>
          <w:b/>
          <w:bCs/>
          <w:sz w:val="32"/>
          <w:szCs w:val="32"/>
        </w:rPr>
        <w:t>(</w:t>
      </w:r>
      <w:r w:rsidRPr="00350A20">
        <w:rPr>
          <w:b/>
          <w:bCs/>
          <w:sz w:val="32"/>
          <w:szCs w:val="32"/>
          <w:lang w:val="en-US"/>
        </w:rPr>
        <w:t>U</w:t>
      </w:r>
      <w:r w:rsidRPr="00350A20">
        <w:rPr>
          <w:b/>
          <w:bCs/>
          <w:sz w:val="32"/>
          <w:szCs w:val="32"/>
          <w:vertAlign w:val="subscript"/>
          <w:lang w:val="en-US"/>
        </w:rPr>
        <w:t>r</w:t>
      </w:r>
      <w:r w:rsidRPr="00350A20">
        <w:rPr>
          <w:b/>
          <w:bCs/>
          <w:sz w:val="32"/>
          <w:szCs w:val="32"/>
        </w:rPr>
        <w:t xml:space="preserve">) </w:t>
      </w:r>
      <w:r w:rsidRPr="00FA6462">
        <w:rPr>
          <w:rFonts w:ascii="Times New Roman" w:hAnsi="Times New Roman"/>
          <w:sz w:val="28"/>
          <w:szCs w:val="28"/>
        </w:rPr>
        <w:t xml:space="preserve">НВ </w:t>
      </w:r>
      <w:r w:rsidRPr="00FA6462">
        <w:rPr>
          <w:rFonts w:ascii="Times New Roman" w:hAnsi="Times New Roman"/>
          <w:bCs/>
          <w:sz w:val="28"/>
          <w:szCs w:val="28"/>
        </w:rPr>
        <w:t xml:space="preserve">(для першої структури) або </w:t>
      </w:r>
      <w:r w:rsidRPr="00FA6462">
        <w:rPr>
          <w:rFonts w:ascii="Times New Roman" w:hAnsi="Times New Roman"/>
          <w:sz w:val="28"/>
          <w:szCs w:val="28"/>
        </w:rPr>
        <w:t>струмову характеристику НВ</w:t>
      </w:r>
      <w:r w:rsidRPr="00FA6462">
        <w:rPr>
          <w:rFonts w:ascii="Times New Roman" w:eastAsiaTheme="minorEastAsia" w:hAnsi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proofErr w:type="gramStart"/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FA6462">
        <w:rPr>
          <w:rFonts w:ascii="Times New Roman" w:hAnsi="Times New Roman"/>
          <w:sz w:val="28"/>
          <w:szCs w:val="28"/>
        </w:rPr>
        <w:t xml:space="preserve"> </w:t>
      </w:r>
      <w:r w:rsidRPr="00FA6462">
        <w:rPr>
          <w:rFonts w:ascii="Times New Roman" w:hAnsi="Times New Roman"/>
          <w:bCs/>
          <w:sz w:val="28"/>
          <w:szCs w:val="28"/>
        </w:rPr>
        <w:t>(</w:t>
      </w:r>
      <w:proofErr w:type="gramEnd"/>
      <w:r w:rsidRPr="00FA6462">
        <w:rPr>
          <w:rFonts w:ascii="Times New Roman" w:hAnsi="Times New Roman"/>
          <w:bCs/>
          <w:sz w:val="28"/>
          <w:szCs w:val="28"/>
        </w:rPr>
        <w:t>для другої структури)</w:t>
      </w:r>
      <w:r w:rsidR="00C413C7">
        <w:rPr>
          <w:rFonts w:ascii="Times New Roman" w:hAnsi="Times New Roman"/>
          <w:bCs/>
          <w:sz w:val="28"/>
          <w:szCs w:val="28"/>
        </w:rPr>
        <w:t>;</w:t>
      </w:r>
    </w:p>
    <w:p w14:paraId="591ADF9D" w14:textId="659AAB22" w:rsidR="00152503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3</w:t>
      </w:r>
      <w:r w:rsidR="00C413C7">
        <w:rPr>
          <w:rFonts w:ascii="Times New Roman" w:hAnsi="Times New Roman"/>
          <w:sz w:val="28"/>
          <w:szCs w:val="28"/>
          <w:lang w:val="ru-RU"/>
        </w:rPr>
        <w:t xml:space="preserve">) </w:t>
      </w:r>
      <w:r>
        <w:rPr>
          <w:rFonts w:ascii="Times New Roman" w:hAnsi="Times New Roman"/>
          <w:sz w:val="28"/>
          <w:szCs w:val="28"/>
          <w:lang w:val="ru-RU"/>
        </w:rPr>
        <w:t>В</w:t>
      </w:r>
      <w:proofErr w:type="spellStart"/>
      <w:r w:rsidRPr="00FA6462">
        <w:rPr>
          <w:rFonts w:ascii="Times New Roman" w:hAnsi="Times New Roman"/>
          <w:sz w:val="28"/>
          <w:szCs w:val="28"/>
        </w:rPr>
        <w:t>иконати</w:t>
      </w:r>
      <w:proofErr w:type="spellEnd"/>
      <w:r w:rsidRPr="00FA6462">
        <w:rPr>
          <w:rFonts w:ascii="Times New Roman" w:hAnsi="Times New Roman"/>
          <w:sz w:val="28"/>
          <w:szCs w:val="28"/>
        </w:rPr>
        <w:t xml:space="preserve"> розкладання струмової характеристики на доданки</w:t>
      </w:r>
      <w:r w:rsidR="00C413C7">
        <w:rPr>
          <w:rFonts w:ascii="Times New Roman" w:hAnsi="Times New Roman"/>
          <w:sz w:val="28"/>
          <w:szCs w:val="28"/>
        </w:rPr>
        <w:t>;</w:t>
      </w:r>
    </w:p>
    <w:p w14:paraId="770176FA" w14:textId="77777777" w:rsidR="00152503" w:rsidRPr="00FA6462" w:rsidRDefault="00152503" w:rsidP="00152503">
      <w:pPr>
        <w:pStyle w:val="aa"/>
        <w:spacing w:after="0" w:line="360" w:lineRule="auto"/>
        <w:ind w:left="0"/>
        <w:jc w:val="both"/>
        <w:rPr>
          <w:rFonts w:ascii="Times New Roman" w:hAnsi="Times New Roman"/>
          <w:b/>
          <w:i/>
          <w:iCs/>
          <w:sz w:val="24"/>
          <w:szCs w:val="24"/>
        </w:rPr>
      </w:pPr>
      <w:r w:rsidRPr="00FA6462">
        <w:rPr>
          <w:rFonts w:ascii="Times New Roman" w:hAnsi="Times New Roman"/>
          <w:b/>
          <w:sz w:val="24"/>
          <w:szCs w:val="24"/>
        </w:rPr>
        <w:t xml:space="preserve">P.S.: Іноді, в деяких випадках, є можливість замість нелінійного вузла НВ використати один нелінійний елемент НЕ; тоді </w:t>
      </w:r>
      <w:r>
        <w:rPr>
          <w:rFonts w:ascii="Times New Roman" w:hAnsi="Times New Roman"/>
          <w:b/>
          <w:sz w:val="24"/>
          <w:szCs w:val="24"/>
        </w:rPr>
        <w:t>не потрібно виконувати</w:t>
      </w:r>
      <w:r w:rsidRPr="00FA6462">
        <w:rPr>
          <w:rFonts w:ascii="Times New Roman" w:hAnsi="Times New Roman"/>
          <w:b/>
          <w:sz w:val="24"/>
          <w:szCs w:val="24"/>
        </w:rPr>
        <w:t xml:space="preserve"> пункт</w:t>
      </w:r>
      <w:r>
        <w:rPr>
          <w:rFonts w:ascii="Times New Roman" w:hAnsi="Times New Roman"/>
          <w:b/>
          <w:sz w:val="24"/>
          <w:szCs w:val="24"/>
          <w:lang w:val="ru-RU"/>
        </w:rPr>
        <w:t xml:space="preserve"> 3</w:t>
      </w:r>
      <w:r w:rsidRPr="00FA6462">
        <w:rPr>
          <w:rFonts w:ascii="Times New Roman" w:hAnsi="Times New Roman"/>
          <w:b/>
          <w:sz w:val="24"/>
          <w:szCs w:val="24"/>
        </w:rPr>
        <w:t>.</w:t>
      </w:r>
    </w:p>
    <w:p w14:paraId="0E3E5912" w14:textId="22D1CC63" w:rsidR="00152503" w:rsidRPr="00FA6462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4</w:t>
      </w:r>
      <w:r w:rsidR="00C413C7">
        <w:rPr>
          <w:rFonts w:ascii="Times New Roman" w:hAnsi="Times New Roman"/>
          <w:sz w:val="28"/>
          <w:szCs w:val="28"/>
          <w:lang w:val="ru-RU"/>
        </w:rPr>
        <w:t xml:space="preserve">) </w:t>
      </w:r>
      <w:r>
        <w:rPr>
          <w:rFonts w:ascii="Times New Roman" w:hAnsi="Times New Roman"/>
          <w:sz w:val="28"/>
          <w:szCs w:val="28"/>
          <w:lang w:val="ru-RU"/>
        </w:rPr>
        <w:t>П</w:t>
      </w:r>
      <w:proofErr w:type="spellStart"/>
      <w:r w:rsidRPr="00FA6462">
        <w:rPr>
          <w:rFonts w:ascii="Times New Roman" w:hAnsi="Times New Roman"/>
          <w:sz w:val="28"/>
          <w:szCs w:val="28"/>
        </w:rPr>
        <w:t>обудувати</w:t>
      </w:r>
      <w:proofErr w:type="spellEnd"/>
      <w:r w:rsidRPr="00FA6462">
        <w:rPr>
          <w:rFonts w:ascii="Times New Roman" w:hAnsi="Times New Roman"/>
          <w:sz w:val="28"/>
          <w:szCs w:val="28"/>
        </w:rPr>
        <w:t xml:space="preserve"> схему функціональну електричну, використавши паралельне з’єднання елементів, моделюючих доданки.</w:t>
      </w:r>
    </w:p>
    <w:p w14:paraId="08EBD1F2" w14:textId="0F766167" w:rsidR="00152503" w:rsidRPr="0029313E" w:rsidRDefault="00152503" w:rsidP="00152503">
      <w:pPr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5</w:t>
      </w:r>
      <w:r w:rsidR="00C413C7">
        <w:rPr>
          <w:rFonts w:ascii="Times New Roman" w:hAnsi="Times New Roman"/>
          <w:sz w:val="28"/>
          <w:szCs w:val="28"/>
          <w:lang w:val="ru-RU"/>
        </w:rPr>
        <w:t xml:space="preserve">) </w:t>
      </w:r>
      <w:r>
        <w:rPr>
          <w:rFonts w:ascii="Times New Roman" w:hAnsi="Times New Roman"/>
          <w:sz w:val="28"/>
          <w:szCs w:val="28"/>
          <w:lang w:val="ru-RU"/>
        </w:rPr>
        <w:t>П</w:t>
      </w:r>
      <w:proofErr w:type="spellStart"/>
      <w:r w:rsidRPr="0029313E">
        <w:rPr>
          <w:rFonts w:ascii="Times New Roman" w:hAnsi="Times New Roman"/>
          <w:sz w:val="28"/>
          <w:szCs w:val="28"/>
        </w:rPr>
        <w:t>обудувати</w:t>
      </w:r>
      <w:proofErr w:type="spellEnd"/>
      <w:r w:rsidRPr="0029313E">
        <w:rPr>
          <w:rFonts w:ascii="Times New Roman" w:hAnsi="Times New Roman"/>
          <w:sz w:val="28"/>
          <w:szCs w:val="28"/>
        </w:rPr>
        <w:t xml:space="preserve"> схему принципіальну електричну, замінивши функціональні</w:t>
      </w:r>
      <w:r w:rsidRPr="0029313E">
        <w:rPr>
          <w:rFonts w:ascii="Times New Roman" w:hAnsi="Times New Roman"/>
          <w:bCs/>
          <w:sz w:val="28"/>
          <w:szCs w:val="28"/>
        </w:rPr>
        <w:t xml:space="preserve"> елементи на відповідні ЛЕ або ДО.</w:t>
      </w:r>
    </w:p>
    <w:p w14:paraId="59E1F28D" w14:textId="0727A409" w:rsidR="00152503" w:rsidRPr="0029313E" w:rsidRDefault="00C413C7" w:rsidP="00152503">
      <w:pPr>
        <w:pStyle w:val="aa"/>
        <w:spacing w:after="0" w:line="360" w:lineRule="auto"/>
        <w:ind w:left="0"/>
        <w:jc w:val="center"/>
        <w:rPr>
          <w:rFonts w:ascii="Times New Roman" w:hAnsi="Times New Roman"/>
          <w:b/>
          <w:bCs/>
          <w:iCs/>
          <w:sz w:val="32"/>
          <w:szCs w:val="32"/>
        </w:rPr>
      </w:pPr>
      <w:r>
        <w:rPr>
          <w:rFonts w:ascii="Times New Roman" w:hAnsi="Times New Roman"/>
          <w:b/>
          <w:bCs/>
          <w:iCs/>
          <w:sz w:val="32"/>
          <w:szCs w:val="32"/>
        </w:rPr>
        <w:t>3.</w:t>
      </w:r>
      <w:r w:rsidR="00152503" w:rsidRPr="001A4236">
        <w:rPr>
          <w:rFonts w:ascii="Times New Roman" w:hAnsi="Times New Roman"/>
          <w:b/>
          <w:bCs/>
          <w:iCs/>
          <w:sz w:val="32"/>
          <w:szCs w:val="32"/>
        </w:rPr>
        <w:t>1.</w:t>
      </w:r>
      <w:r>
        <w:rPr>
          <w:rFonts w:ascii="Times New Roman" w:hAnsi="Times New Roman"/>
          <w:b/>
          <w:bCs/>
          <w:iCs/>
          <w:sz w:val="32"/>
          <w:szCs w:val="32"/>
        </w:rPr>
        <w:t xml:space="preserve"> </w:t>
      </w:r>
      <w:r w:rsidR="00152503" w:rsidRPr="0029313E">
        <w:rPr>
          <w:rFonts w:ascii="Times New Roman" w:hAnsi="Times New Roman"/>
          <w:b/>
          <w:bCs/>
          <w:iCs/>
          <w:sz w:val="32"/>
          <w:szCs w:val="32"/>
        </w:rPr>
        <w:t>Зона нечутливості</w:t>
      </w:r>
    </w:p>
    <w:p w14:paraId="4C22E98F" w14:textId="3FD976D2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4236">
        <w:rPr>
          <w:rFonts w:ascii="Times New Roman" w:hAnsi="Times New Roman" w:cs="Times New Roman"/>
          <w:sz w:val="28"/>
          <w:szCs w:val="28"/>
        </w:rPr>
        <w:t xml:space="preserve">   Перша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 однозначних типових характеристик є характеристика, що має назву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зона нечутливості</w:t>
      </w:r>
      <w:r>
        <w:rPr>
          <w:rFonts w:ascii="Times New Roman" w:hAnsi="Times New Roman" w:cs="Times New Roman"/>
          <w:sz w:val="28"/>
          <w:szCs w:val="28"/>
        </w:rPr>
        <w:t>», представлена на рис.</w:t>
      </w:r>
      <w:r w:rsidR="005F3880">
        <w:rPr>
          <w:rFonts w:ascii="Times New Roman" w:hAnsi="Times New Roman" w:cs="Times New Roman"/>
          <w:sz w:val="28"/>
          <w:szCs w:val="28"/>
        </w:rPr>
        <w:t>56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(для однакових кутових коефіцієнтів) та на рис.</w:t>
      </w:r>
      <w:r w:rsidR="005F3880">
        <w:rPr>
          <w:rFonts w:ascii="Times New Roman" w:hAnsi="Times New Roman" w:cs="Times New Roman"/>
          <w:sz w:val="28"/>
          <w:szCs w:val="28"/>
        </w:rPr>
        <w:t>57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w:r w:rsidR="005F3880">
        <w:rPr>
          <w:rFonts w:ascii="Times New Roman" w:hAnsi="Times New Roman" w:cs="Times New Roman"/>
          <w:sz w:val="28"/>
          <w:szCs w:val="28"/>
        </w:rPr>
        <w:t>58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(для кутових коефіцієнтів, що мають різні значення).</w:t>
      </w:r>
    </w:p>
    <w:p w14:paraId="7266E0B9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424DB96A" wp14:editId="377B1998">
            <wp:extent cx="5667375" cy="1779521"/>
            <wp:effectExtent l="0" t="0" r="0" b="0"/>
            <wp:docPr id="123" name="Рисунок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/>
                    <pic:cNvPicPr>
                      <a:picLocks noChangeAspect="1" noChangeArrowheads="1"/>
                    </pic:cNvPicPr>
                  </pic:nvPicPr>
                  <pic:blipFill rotWithShape="1"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104"/>
                    <a:stretch/>
                  </pic:blipFill>
                  <pic:spPr bwMode="auto">
                    <a:xfrm>
                      <a:off x="0" y="0"/>
                      <a:ext cx="5667375" cy="1779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C807E0" w14:textId="5023C41D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Рис.</w:t>
      </w:r>
      <w:r w:rsidR="005F3880">
        <w:rPr>
          <w:rFonts w:ascii="Times New Roman" w:hAnsi="Times New Roman" w:cs="Times New Roman"/>
          <w:sz w:val="28"/>
          <w:szCs w:val="28"/>
        </w:rPr>
        <w:t>56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5F3880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Рис.</w:t>
      </w:r>
      <w:r w:rsidR="005F3880">
        <w:rPr>
          <w:rFonts w:ascii="Times New Roman" w:hAnsi="Times New Roman" w:cs="Times New Roman"/>
          <w:sz w:val="28"/>
          <w:szCs w:val="28"/>
        </w:rPr>
        <w:t>57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5F3880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Рис.</w:t>
      </w:r>
      <w:r w:rsidR="005F3880">
        <w:rPr>
          <w:rFonts w:ascii="Times New Roman" w:hAnsi="Times New Roman" w:cs="Times New Roman"/>
          <w:sz w:val="28"/>
          <w:szCs w:val="28"/>
        </w:rPr>
        <w:t>58</w:t>
      </w:r>
    </w:p>
    <w:p w14:paraId="67E30127" w14:textId="2C684F5A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для моделювання зони нечутливості обираємо першу структуру НОБ, то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значен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ня кутових коефіцієнтів не мають значення і будемо </w:t>
      </w:r>
      <w:r>
        <w:rPr>
          <w:rFonts w:ascii="Times New Roman" w:hAnsi="Times New Roman" w:cs="Times New Roman"/>
          <w:sz w:val="28"/>
          <w:szCs w:val="28"/>
        </w:rPr>
        <w:t>розглядати характеристику рис.</w:t>
      </w:r>
      <w:r w:rsidR="00C413C7">
        <w:rPr>
          <w:rFonts w:ascii="Times New Roman" w:hAnsi="Times New Roman" w:cs="Times New Roman"/>
          <w:sz w:val="28"/>
          <w:szCs w:val="28"/>
        </w:rPr>
        <w:t>56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AB01AD9" w14:textId="486F6474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525F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характеристиці ОТН 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=</w:t>
      </w:r>
      <w:r w:rsidRPr="008D76EC">
        <w:rPr>
          <w:rFonts w:cstheme="minorHAnsi"/>
          <w:b/>
          <w:sz w:val="32"/>
          <w:szCs w:val="32"/>
          <w:lang w:val="el-GR"/>
        </w:rPr>
        <w:t>ꝕ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5F3880">
        <w:rPr>
          <w:rFonts w:ascii="Times New Roman" w:hAnsi="Times New Roman" w:cs="Times New Roman"/>
          <w:sz w:val="28"/>
          <w:szCs w:val="28"/>
        </w:rPr>
        <w:t>56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для першої структури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побудуємо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струмо</w:t>
      </w:r>
      <w:r w:rsidRPr="000F525F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ву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F525F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чого беремо дзеркальне відображення характеристики 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=</w:t>
      </w:r>
      <w:r w:rsidRPr="008D76EC">
        <w:rPr>
          <w:rFonts w:cstheme="minorHAnsi"/>
          <w:b/>
          <w:sz w:val="32"/>
          <w:szCs w:val="32"/>
          <w:lang w:val="el-GR"/>
        </w:rPr>
        <w:t>ꝕ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відносно осі абсцис, та зменшуємо ординати характеристики </w:t>
      </w:r>
      <w:r w:rsidRPr="000F525F">
        <w:rPr>
          <w:rFonts w:ascii="Times New Roman" w:hAnsi="Times New Roman" w:cs="Times New Roman"/>
          <w:sz w:val="28"/>
          <w:szCs w:val="28"/>
        </w:rPr>
        <w:t>-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=</w:t>
      </w:r>
      <w:r w:rsidRPr="000F525F">
        <w:rPr>
          <w:b/>
          <w:bCs/>
          <w:sz w:val="32"/>
          <w:szCs w:val="32"/>
        </w:rPr>
        <w:t>-</w:t>
      </w:r>
      <w:r w:rsidRPr="008D76EC">
        <w:rPr>
          <w:rFonts w:cstheme="minorHAnsi"/>
          <w:b/>
          <w:sz w:val="32"/>
          <w:szCs w:val="32"/>
          <w:lang w:val="el-GR"/>
        </w:rPr>
        <w:t>ꝕ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5F3880">
        <w:rPr>
          <w:rFonts w:ascii="Times New Roman" w:hAnsi="Times New Roman" w:cs="Times New Roman"/>
          <w:sz w:val="28"/>
          <w:szCs w:val="28"/>
        </w:rPr>
        <w:t>59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2102BCF8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2E10EBE5" wp14:editId="5A368A1B">
            <wp:extent cx="5676900" cy="1943100"/>
            <wp:effectExtent l="0" t="0" r="0" b="0"/>
            <wp:docPr id="122" name="Рисунок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1943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1182A2C" w14:textId="0F635CE7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Рис.</w:t>
      </w:r>
      <w:r w:rsidR="005F3880">
        <w:rPr>
          <w:rFonts w:ascii="Times New Roman" w:hAnsi="Times New Roman" w:cs="Times New Roman"/>
          <w:sz w:val="28"/>
          <w:szCs w:val="28"/>
        </w:rPr>
        <w:t>59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5F3880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5F3880">
        <w:rPr>
          <w:rFonts w:ascii="Times New Roman" w:hAnsi="Times New Roman" w:cs="Times New Roman"/>
          <w:sz w:val="28"/>
          <w:szCs w:val="28"/>
        </w:rPr>
        <w:t>60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="005F3880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5F3880">
        <w:rPr>
          <w:rFonts w:ascii="Times New Roman" w:hAnsi="Times New Roman" w:cs="Times New Roman"/>
          <w:sz w:val="28"/>
          <w:szCs w:val="28"/>
        </w:rPr>
        <w:t xml:space="preserve">61 </w:t>
      </w:r>
    </w:p>
    <w:p w14:paraId="171696AE" w14:textId="0C111968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F525F">
        <w:rPr>
          <w:rFonts w:ascii="Times New Roman" w:hAnsi="Times New Roman" w:cs="Times New Roman"/>
          <w:bCs/>
          <w:sz w:val="28"/>
          <w:szCs w:val="28"/>
        </w:rPr>
        <w:t xml:space="preserve">   </w:t>
      </w:r>
      <w:r>
        <w:rPr>
          <w:rFonts w:ascii="Times New Roman" w:hAnsi="Times New Roman" w:cs="Times New Roman"/>
          <w:bCs/>
          <w:sz w:val="28"/>
          <w:szCs w:val="28"/>
        </w:rPr>
        <w:t>Виконає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мо розкладання отриманої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струмової характеристики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F525F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 два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додан</w:t>
      </w:r>
      <w:r w:rsidRPr="000F525F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2F0FA1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5F3880">
        <w:rPr>
          <w:rFonts w:ascii="Times New Roman" w:hAnsi="Times New Roman" w:cs="Times New Roman"/>
          <w:sz w:val="28"/>
          <w:szCs w:val="28"/>
        </w:rPr>
        <w:t>60</w:t>
      </w:r>
      <w:r w:rsidRPr="000960EE">
        <w:rPr>
          <w:rFonts w:ascii="Times New Roman" w:hAnsi="Times New Roman" w:cs="Times New Roman"/>
          <w:sz w:val="28"/>
          <w:szCs w:val="28"/>
        </w:rPr>
        <w:t>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5F3880">
        <w:rPr>
          <w:rFonts w:ascii="Times New Roman" w:hAnsi="Times New Roman" w:cs="Times New Roman"/>
          <w:sz w:val="28"/>
          <w:szCs w:val="28"/>
        </w:rPr>
        <w:t>61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589F49A2" w14:textId="7AB017CA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Поб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удуємо схему функціональну електричну, використавши паралельне з’єднання двох нелінійних елементів НЕ1 та НЕ2, </w:t>
      </w:r>
      <w:r>
        <w:rPr>
          <w:rFonts w:ascii="Times New Roman" w:hAnsi="Times New Roman" w:cs="Times New Roman"/>
          <w:bCs/>
          <w:sz w:val="28"/>
          <w:szCs w:val="28"/>
        </w:rPr>
        <w:t>що моделюють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доданки (рис.</w:t>
      </w:r>
      <w:r w:rsidR="005F3880">
        <w:rPr>
          <w:rFonts w:ascii="Times New Roman" w:hAnsi="Times New Roman" w:cs="Times New Roman"/>
          <w:bCs/>
          <w:sz w:val="28"/>
          <w:szCs w:val="28"/>
        </w:rPr>
        <w:t>62</w:t>
      </w:r>
      <w:r w:rsidRPr="000960EE">
        <w:rPr>
          <w:rFonts w:ascii="Times New Roman" w:hAnsi="Times New Roman" w:cs="Times New Roman"/>
          <w:bCs/>
          <w:sz w:val="28"/>
          <w:szCs w:val="28"/>
        </w:rPr>
        <w:t>).</w:t>
      </w:r>
    </w:p>
    <w:p w14:paraId="71D8A893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Схему принципіальну електричну можемо легко побудувати, замінивши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функціональ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ні елементи НЕ1 та НЕ2 на відповідні ДЕ першого та третього квадрантів (режим – на відкривання).</w:t>
      </w:r>
    </w:p>
    <w:p w14:paraId="1FC7F3F5" w14:textId="19668B01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Слід зазначити, що в будь-яких НОБ, які моделюють фіксовану нелінійну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характерис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тику, використовують триполюсні ДЕ з потенційно заземленим діодом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1A4236">
        <w:rPr>
          <w:bCs/>
          <w:sz w:val="28"/>
          <w:szCs w:val="28"/>
        </w:rPr>
        <w:t>(</w:t>
      </w:r>
      <w:r>
        <w:rPr>
          <w:b/>
          <w:sz w:val="32"/>
          <w:szCs w:val="32"/>
          <w:lang w:val="en-US"/>
        </w:rPr>
        <w:t>R</w:t>
      </w:r>
      <w:r w:rsidRPr="001A4236">
        <w:rPr>
          <w:b/>
          <w:sz w:val="32"/>
          <w:szCs w:val="32"/>
          <w:vertAlign w:val="subscript"/>
        </w:rPr>
        <w:t>3</w:t>
      </w:r>
      <w:r w:rsidRPr="001A4236">
        <w:rPr>
          <w:b/>
          <w:sz w:val="32"/>
          <w:szCs w:val="32"/>
        </w:rPr>
        <w:t>=0</w:t>
      </w:r>
      <w:r w:rsidRPr="001A4236">
        <w:rPr>
          <w:bCs/>
          <w:sz w:val="28"/>
          <w:szCs w:val="28"/>
        </w:rPr>
        <w:t>)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а в НОБ, в яких необхідно змінювати параметри характеристики, використовуються триполюсні ДЕ з </w:t>
      </w:r>
      <w:r>
        <w:rPr>
          <w:b/>
          <w:sz w:val="32"/>
          <w:szCs w:val="32"/>
          <w:lang w:val="en-US"/>
        </w:rPr>
        <w:t>R</w:t>
      </w:r>
      <w:r w:rsidRPr="00C229DF">
        <w:rPr>
          <w:b/>
          <w:sz w:val="32"/>
          <w:szCs w:val="32"/>
          <w:vertAlign w:val="subscript"/>
        </w:rPr>
        <w:t>3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≠</m:t>
        </m:r>
      </m:oMath>
      <w:r w:rsidRPr="00C229DF">
        <w:rPr>
          <w:b/>
          <w:sz w:val="32"/>
          <w:szCs w:val="32"/>
        </w:rPr>
        <w:t>0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C413C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які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413C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мають </w:t>
      </w:r>
      <w:r>
        <w:rPr>
          <w:rFonts w:ascii="Times New Roman" w:hAnsi="Times New Roman" w:cs="Times New Roman"/>
          <w:bCs/>
          <w:sz w:val="28"/>
          <w:szCs w:val="28"/>
        </w:rPr>
        <w:t>регулювання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</w:rPr>
        <w:t>що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дозволяють змінювати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та значення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к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54E6CEDA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795D0672" wp14:editId="61752A4F">
            <wp:extent cx="4924425" cy="2650117"/>
            <wp:effectExtent l="0" t="0" r="0" b="0"/>
            <wp:docPr id="121" name="Рисунок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 rotWithShape="1"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565"/>
                    <a:stretch/>
                  </pic:blipFill>
                  <pic:spPr bwMode="auto">
                    <a:xfrm>
                      <a:off x="0" y="0"/>
                      <a:ext cx="4924425" cy="2650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9A5AA9" w14:textId="375846CF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Рис.</w:t>
      </w:r>
      <w:r w:rsidR="005F3880">
        <w:rPr>
          <w:rFonts w:ascii="Times New Roman" w:hAnsi="Times New Roman" w:cs="Times New Roman"/>
          <w:sz w:val="28"/>
          <w:szCs w:val="28"/>
        </w:rPr>
        <w:t>62</w:t>
      </w:r>
    </w:p>
    <w:p w14:paraId="7D94DA96" w14:textId="1BBAECB1" w:rsidR="00152503" w:rsidRPr="000960EE" w:rsidRDefault="00152503" w:rsidP="00152503">
      <w:pPr>
        <w:pStyle w:val="aa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proofErr w:type="spellStart"/>
      <w:r w:rsidRPr="000960EE">
        <w:rPr>
          <w:rFonts w:ascii="Times New Roman" w:hAnsi="Times New Roman"/>
          <w:bCs/>
          <w:sz w:val="28"/>
          <w:szCs w:val="28"/>
        </w:rPr>
        <w:t>Оберемо</w:t>
      </w:r>
      <w:proofErr w:type="spellEnd"/>
      <w:r w:rsidRPr="000960EE">
        <w:rPr>
          <w:rFonts w:ascii="Times New Roman" w:hAnsi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/>
          <w:sz w:val="28"/>
          <w:szCs w:val="28"/>
        </w:rPr>
        <w:t>для моделювання зони нечутливості другу структуру НОБ і спочатку будемо розглядати моделювання характеристики рис.</w:t>
      </w:r>
      <w:r w:rsidR="00DA1D9E">
        <w:rPr>
          <w:rFonts w:ascii="Times New Roman" w:hAnsi="Times New Roman"/>
          <w:sz w:val="28"/>
          <w:szCs w:val="28"/>
        </w:rPr>
        <w:t>56</w:t>
      </w:r>
      <w:r w:rsidRPr="000960EE">
        <w:rPr>
          <w:rFonts w:ascii="Times New Roman" w:hAnsi="Times New Roman"/>
          <w:sz w:val="28"/>
          <w:szCs w:val="28"/>
        </w:rPr>
        <w:t xml:space="preserve">. </w:t>
      </w:r>
    </w:p>
    <w:p w14:paraId="52929A7C" w14:textId="044AF4AC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характеристиці ОТН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A1D9E">
        <w:rPr>
          <w:rFonts w:ascii="Times New Roman" w:hAnsi="Times New Roman" w:cs="Times New Roman"/>
          <w:sz w:val="28"/>
          <w:szCs w:val="28"/>
        </w:rPr>
        <w:t>56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для другої структури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побудуємо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струмо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ву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7209E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b/>
          <w:bCs/>
          <w:sz w:val="32"/>
          <w:szCs w:val="32"/>
          <w:lang w:val="el-GR"/>
        </w:rPr>
        <w:t>ψ</w:t>
      </w:r>
      <w:r w:rsidRPr="0027209E">
        <w:rPr>
          <w:b/>
          <w:bCs/>
          <w:sz w:val="32"/>
          <w:szCs w:val="32"/>
          <w:vertAlign w:val="superscript"/>
          <w:lang w:val="en-US"/>
        </w:rPr>
        <w:t>I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для чого виконаємо поворот характеристики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на 90</w:t>
      </w:r>
      <w:r w:rsidRPr="000960EE">
        <w:rPr>
          <w:rFonts w:ascii="Times New Roman" w:hAnsi="Times New Roman" w:cs="Times New Roman"/>
          <w:sz w:val="28"/>
          <w:szCs w:val="28"/>
          <w:vertAlign w:val="superscript"/>
        </w:rPr>
        <w:t xml:space="preserve">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годинниковій стрілці і зменшимо ординати нової характеристики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  <w:vertAlign w:val="subscript"/>
        </w:rPr>
        <w:t>0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DA1D9E">
        <w:rPr>
          <w:rFonts w:ascii="Times New Roman" w:hAnsi="Times New Roman" w:cs="Times New Roman"/>
          <w:sz w:val="28"/>
          <w:szCs w:val="28"/>
        </w:rPr>
        <w:t>63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і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виконаємо розкладання </w:t>
      </w:r>
      <w:r>
        <w:rPr>
          <w:rFonts w:ascii="Times New Roman" w:hAnsi="Times New Roman" w:cs="Times New Roman"/>
          <w:bCs/>
          <w:sz w:val="28"/>
          <w:szCs w:val="28"/>
        </w:rPr>
        <w:t xml:space="preserve">цієї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отриманої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струмової характеристики </w:t>
      </w:r>
      <w:r w:rsidRPr="0027209E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b/>
          <w:bCs/>
          <w:sz w:val="32"/>
          <w:szCs w:val="32"/>
          <w:lang w:val="el-GR"/>
        </w:rPr>
        <w:t>ψ</w:t>
      </w:r>
      <w:r w:rsidRPr="0027209E">
        <w:rPr>
          <w:b/>
          <w:bCs/>
          <w:sz w:val="32"/>
          <w:szCs w:val="32"/>
          <w:vertAlign w:val="superscript"/>
          <w:lang w:val="en-US"/>
        </w:rPr>
        <w:t>I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два доданки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 w:rsidRPr="002F0FA1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 w:rsidR="00DA1D9E">
        <w:rPr>
          <w:rFonts w:ascii="Times New Roman" w:hAnsi="Times New Roman" w:cs="Times New Roman"/>
          <w:sz w:val="28"/>
          <w:szCs w:val="28"/>
        </w:rPr>
        <w:t>64</w:t>
      </w:r>
      <w:r w:rsidRPr="000960EE">
        <w:rPr>
          <w:rFonts w:ascii="Times New Roman" w:hAnsi="Times New Roman" w:cs="Times New Roman"/>
          <w:sz w:val="28"/>
          <w:szCs w:val="28"/>
        </w:rPr>
        <w:t>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A1D9E">
        <w:rPr>
          <w:rFonts w:ascii="Times New Roman" w:hAnsi="Times New Roman" w:cs="Times New Roman"/>
          <w:sz w:val="28"/>
          <w:szCs w:val="28"/>
        </w:rPr>
        <w:t>65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5D3D79C3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5CF87E1C" wp14:editId="1EBADFC6">
            <wp:extent cx="5838825" cy="2064244"/>
            <wp:effectExtent l="0" t="0" r="0" b="0"/>
            <wp:docPr id="120" name="Рисунок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/>
                    <pic:cNvPicPr>
                      <a:picLocks noChangeAspect="1" noChangeArrowheads="1"/>
                    </pic:cNvPicPr>
                  </pic:nvPicPr>
                  <pic:blipFill rotWithShape="1"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259"/>
                    <a:stretch/>
                  </pic:blipFill>
                  <pic:spPr bwMode="auto">
                    <a:xfrm>
                      <a:off x="0" y="0"/>
                      <a:ext cx="5838825" cy="2064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750B34" w14:textId="77296976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Рис.</w:t>
      </w:r>
      <w:r w:rsidR="00DA1D9E">
        <w:rPr>
          <w:rFonts w:ascii="Times New Roman" w:hAnsi="Times New Roman" w:cs="Times New Roman"/>
          <w:sz w:val="28"/>
          <w:szCs w:val="28"/>
        </w:rPr>
        <w:t>63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DA1D9E">
        <w:rPr>
          <w:rFonts w:ascii="Times New Roman" w:hAnsi="Times New Roman" w:cs="Times New Roman"/>
          <w:sz w:val="28"/>
          <w:szCs w:val="28"/>
        </w:rPr>
        <w:t>64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DA1D9E">
        <w:rPr>
          <w:rFonts w:ascii="Times New Roman" w:hAnsi="Times New Roman" w:cs="Times New Roman"/>
          <w:sz w:val="28"/>
          <w:szCs w:val="28"/>
        </w:rPr>
        <w:t>65</w:t>
      </w:r>
    </w:p>
    <w:p w14:paraId="173B89CF" w14:textId="2AB415F9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Поб</w:t>
      </w:r>
      <w:r w:rsidRPr="000960EE">
        <w:rPr>
          <w:rFonts w:ascii="Times New Roman" w:hAnsi="Times New Roman" w:cs="Times New Roman"/>
          <w:bCs/>
          <w:sz w:val="28"/>
          <w:szCs w:val="28"/>
        </w:rPr>
        <w:t>удуємо схему функціональну електричну, використавши паралельне з’єднання двох  елементів – одного нелінійного (НЕ), а другого</w:t>
      </w:r>
      <w:r>
        <w:rPr>
          <w:rFonts w:ascii="Times New Roman" w:hAnsi="Times New Roman" w:cs="Times New Roman"/>
          <w:bCs/>
          <w:sz w:val="28"/>
          <w:szCs w:val="28"/>
        </w:rPr>
        <w:t xml:space="preserve"> –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лінійного (ЛЕ), моделюючих до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данки (рис.</w:t>
      </w:r>
      <w:r w:rsidR="00DA1D9E">
        <w:rPr>
          <w:rFonts w:ascii="Times New Roman" w:hAnsi="Times New Roman" w:cs="Times New Roman"/>
          <w:bCs/>
          <w:sz w:val="28"/>
          <w:szCs w:val="28"/>
        </w:rPr>
        <w:t>66</w:t>
      </w:r>
      <w:r w:rsidRPr="000960EE">
        <w:rPr>
          <w:rFonts w:ascii="Times New Roman" w:hAnsi="Times New Roman" w:cs="Times New Roman"/>
          <w:bCs/>
          <w:sz w:val="28"/>
          <w:szCs w:val="28"/>
        </w:rPr>
        <w:t>).</w:t>
      </w:r>
    </w:p>
    <w:p w14:paraId="62227B5A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6D9AC08F" wp14:editId="3F50CEF2">
            <wp:extent cx="6324600" cy="2266836"/>
            <wp:effectExtent l="0" t="0" r="0" b="635"/>
            <wp:docPr id="119" name="Рисунок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/>
                    <pic:cNvPicPr>
                      <a:picLocks noChangeAspect="1" noChangeArrowheads="1"/>
                    </pic:cNvPicPr>
                  </pic:nvPicPr>
                  <pic:blipFill rotWithShape="1"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817"/>
                    <a:stretch/>
                  </pic:blipFill>
                  <pic:spPr bwMode="auto">
                    <a:xfrm>
                      <a:off x="0" y="0"/>
                      <a:ext cx="6324600" cy="22668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E30B87" w14:textId="198EBBFA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DA1D9E">
        <w:rPr>
          <w:rFonts w:ascii="Times New Roman" w:hAnsi="Times New Roman" w:cs="Times New Roman"/>
          <w:sz w:val="28"/>
          <w:szCs w:val="28"/>
        </w:rPr>
        <w:t>66</w:t>
      </w:r>
    </w:p>
    <w:p w14:paraId="243E2019" w14:textId="35558E7A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характеристиці ОТН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A1D9E">
        <w:rPr>
          <w:rFonts w:ascii="Times New Roman" w:hAnsi="Times New Roman" w:cs="Times New Roman"/>
          <w:sz w:val="28"/>
          <w:szCs w:val="28"/>
        </w:rPr>
        <w:t>57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для другої структури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побудуємо струмову характеристику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7209E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b/>
          <w:bCs/>
          <w:sz w:val="32"/>
          <w:szCs w:val="32"/>
          <w:lang w:val="el-GR"/>
        </w:rPr>
        <w:t>ψ</w:t>
      </w:r>
      <w:r w:rsidRPr="0027209E">
        <w:rPr>
          <w:b/>
          <w:bCs/>
          <w:sz w:val="32"/>
          <w:szCs w:val="32"/>
          <w:vertAlign w:val="superscript"/>
          <w:lang w:val="en-US"/>
        </w:rPr>
        <w:t>I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)</w:t>
      </w:r>
      <w:r>
        <w:rPr>
          <w:rFonts w:ascii="Times New Roman" w:hAnsi="Times New Roman" w:cs="Times New Roman"/>
          <w:sz w:val="28"/>
          <w:szCs w:val="28"/>
        </w:rPr>
        <w:t>,  виконавши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поворот характеристики </w:t>
      </w:r>
      <w:r>
        <w:rPr>
          <w:rFonts w:ascii="Times New Roman" w:hAnsi="Times New Roman" w:cs="Times New Roman"/>
          <w:sz w:val="28"/>
          <w:szCs w:val="28"/>
        </w:rPr>
        <w:t xml:space="preserve">НОБ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 90</w:t>
      </w:r>
      <w:r w:rsidRPr="000960EE">
        <w:rPr>
          <w:rFonts w:ascii="Times New Roman" w:hAnsi="Times New Roman" w:cs="Times New Roman"/>
          <w:sz w:val="28"/>
          <w:szCs w:val="28"/>
          <w:vertAlign w:val="superscript"/>
        </w:rPr>
        <w:t xml:space="preserve">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годинниковій стрілці і зменшимо ординати нової характеристики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rFonts w:cstheme="minorHAnsi"/>
          <w:b/>
          <w:sz w:val="32"/>
          <w:szCs w:val="32"/>
          <w:vertAlign w:val="subscript"/>
        </w:rPr>
        <w:t>0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DA1D9E">
        <w:rPr>
          <w:rFonts w:ascii="Times New Roman" w:hAnsi="Times New Roman" w:cs="Times New Roman"/>
          <w:sz w:val="28"/>
          <w:szCs w:val="28"/>
        </w:rPr>
        <w:t>67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Для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отриманої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струмової характеристики </w:t>
      </w:r>
      <w:r w:rsidRPr="0027209E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b/>
          <w:bCs/>
          <w:sz w:val="32"/>
          <w:szCs w:val="32"/>
          <w:lang w:val="el-GR"/>
        </w:rPr>
        <w:t>ψ</w:t>
      </w:r>
      <w:r w:rsidRPr="0027209E">
        <w:rPr>
          <w:b/>
          <w:bCs/>
          <w:sz w:val="32"/>
          <w:szCs w:val="32"/>
          <w:vertAlign w:val="superscript"/>
          <w:lang w:val="en-US"/>
        </w:rPr>
        <w:t>I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існує три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варі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анти розкладання на доданки: один варіант – на три елементарні нелінійні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тики, другий і третій варіанти – одна лінійна характеристика і дві елементарні нелінійні характеристики. Оптимальним варіантом є такий, коли друга елементарна нелінійна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рактеристика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буде в третьому квадранті, тому що елементарна нелінійна характеристик четвертого квадранту</w:t>
      </w:r>
      <w:r>
        <w:rPr>
          <w:rFonts w:ascii="Times New Roman" w:hAnsi="Times New Roman" w:cs="Times New Roman"/>
          <w:sz w:val="28"/>
          <w:szCs w:val="28"/>
        </w:rPr>
        <w:t xml:space="preserve"> не може бути реалізована пасив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ним ДЕ. Перший доданок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співпа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дає з доданком рис.</w:t>
      </w:r>
      <w:r w:rsidR="0060117B">
        <w:rPr>
          <w:rFonts w:ascii="Times New Roman" w:hAnsi="Times New Roman" w:cs="Times New Roman"/>
          <w:sz w:val="28"/>
          <w:szCs w:val="28"/>
        </w:rPr>
        <w:t>65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другий  доданок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приведено на рис.</w:t>
      </w:r>
      <w:r w:rsidR="0060117B">
        <w:rPr>
          <w:rFonts w:ascii="Times New Roman" w:hAnsi="Times New Roman" w:cs="Times New Roman"/>
          <w:sz w:val="28"/>
          <w:szCs w:val="28"/>
        </w:rPr>
        <w:t>68</w:t>
      </w:r>
      <w:r w:rsidRPr="000960EE">
        <w:rPr>
          <w:rFonts w:ascii="Times New Roman" w:hAnsi="Times New Roman" w:cs="Times New Roman"/>
          <w:sz w:val="28"/>
          <w:szCs w:val="28"/>
        </w:rPr>
        <w:t>, 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третій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данок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3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3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– на рис.</w:t>
      </w:r>
      <w:r w:rsidR="0060117B">
        <w:rPr>
          <w:rFonts w:ascii="Times New Roman" w:hAnsi="Times New Roman" w:cs="Times New Roman"/>
          <w:sz w:val="28"/>
          <w:szCs w:val="28"/>
        </w:rPr>
        <w:t>69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7E6221B1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21689D12" wp14:editId="71F976D5">
            <wp:extent cx="5905500" cy="2025917"/>
            <wp:effectExtent l="0" t="0" r="0" b="0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/>
                    <pic:cNvPicPr>
                      <a:picLocks noChangeAspect="1" noChangeArrowheads="1"/>
                    </pic:cNvPicPr>
                  </pic:nvPicPr>
                  <pic:blipFill rotWithShape="1"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888"/>
                    <a:stretch/>
                  </pic:blipFill>
                  <pic:spPr bwMode="auto">
                    <a:xfrm>
                      <a:off x="0" y="0"/>
                      <a:ext cx="5905500" cy="2025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B36F80" w14:textId="2E360E83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Рис.</w:t>
      </w:r>
      <w:r w:rsidR="00DA1D9E">
        <w:rPr>
          <w:rFonts w:ascii="Times New Roman" w:hAnsi="Times New Roman" w:cs="Times New Roman"/>
          <w:sz w:val="28"/>
          <w:szCs w:val="28"/>
        </w:rPr>
        <w:t>67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DA1D9E">
        <w:rPr>
          <w:rFonts w:ascii="Times New Roman" w:hAnsi="Times New Roman" w:cs="Times New Roman"/>
          <w:sz w:val="28"/>
          <w:szCs w:val="28"/>
        </w:rPr>
        <w:t>68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DA1D9E">
        <w:rPr>
          <w:rFonts w:ascii="Times New Roman" w:hAnsi="Times New Roman" w:cs="Times New Roman"/>
          <w:sz w:val="28"/>
          <w:szCs w:val="28"/>
        </w:rPr>
        <w:t xml:space="preserve">69 </w:t>
      </w:r>
    </w:p>
    <w:p w14:paraId="1FC94011" w14:textId="1452A345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характеристиці ОТН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A1D9E">
        <w:rPr>
          <w:rFonts w:ascii="Times New Roman" w:hAnsi="Times New Roman" w:cs="Times New Roman"/>
          <w:sz w:val="28"/>
          <w:szCs w:val="28"/>
        </w:rPr>
        <w:t>58</w:t>
      </w:r>
      <w:r w:rsidRPr="000960EE">
        <w:rPr>
          <w:rFonts w:ascii="Times New Roman" w:hAnsi="Times New Roman" w:cs="Times New Roman"/>
          <w:sz w:val="28"/>
          <w:szCs w:val="28"/>
        </w:rPr>
        <w:t xml:space="preserve">) </w:t>
      </w:r>
      <w:r w:rsidRPr="000960EE">
        <w:rPr>
          <w:rFonts w:ascii="Times New Roman" w:hAnsi="Times New Roman" w:cs="Times New Roman"/>
          <w:bCs/>
          <w:sz w:val="28"/>
          <w:szCs w:val="28"/>
        </w:rPr>
        <w:t>для другої структури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побудуємо струмову характеристику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7209E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b/>
          <w:bCs/>
          <w:sz w:val="32"/>
          <w:szCs w:val="32"/>
          <w:lang w:val="el-GR"/>
        </w:rPr>
        <w:t>ψ</w:t>
      </w:r>
      <w:r w:rsidRPr="0027209E">
        <w:rPr>
          <w:b/>
          <w:bCs/>
          <w:sz w:val="32"/>
          <w:szCs w:val="32"/>
          <w:vertAlign w:val="superscript"/>
          <w:lang w:val="en-US"/>
        </w:rPr>
        <w:t>I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для чого виконаємо поворот характеристики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 90</w:t>
      </w:r>
      <w:r w:rsidRPr="000960EE">
        <w:rPr>
          <w:rFonts w:ascii="Times New Roman" w:hAnsi="Times New Roman" w:cs="Times New Roman"/>
          <w:sz w:val="28"/>
          <w:szCs w:val="28"/>
          <w:vertAlign w:val="superscript"/>
        </w:rPr>
        <w:t xml:space="preserve">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годинниковій стрілці і зменшимо ординати нової характеристики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rFonts w:cstheme="minorHAnsi"/>
          <w:b/>
          <w:sz w:val="32"/>
          <w:szCs w:val="32"/>
          <w:vertAlign w:val="subscript"/>
        </w:rPr>
        <w:t>0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60117B">
        <w:rPr>
          <w:rFonts w:ascii="Times New Roman" w:hAnsi="Times New Roman" w:cs="Times New Roman"/>
          <w:sz w:val="28"/>
          <w:szCs w:val="28"/>
        </w:rPr>
        <w:t>69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Для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отриманої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струмової характеристики </w:t>
      </w:r>
      <w:r w:rsidRPr="0027209E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b/>
          <w:bCs/>
          <w:sz w:val="32"/>
          <w:szCs w:val="32"/>
          <w:lang w:val="el-GR"/>
        </w:rPr>
        <w:t>ψ</w:t>
      </w:r>
      <w:r w:rsidRPr="0027209E">
        <w:rPr>
          <w:b/>
          <w:bCs/>
          <w:sz w:val="32"/>
          <w:szCs w:val="32"/>
          <w:vertAlign w:val="superscript"/>
          <w:lang w:val="en-US"/>
        </w:rPr>
        <w:t>I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>існує три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варіан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 розкладання на доданки: один варіант – на три елементарні нелінійні характеристики, другий і третій варіанти – одна лінійна характеристика і дві елементарні нелінійні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теристики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. Оптимальним варіантом є такий, коли друга елементарна нелінійна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ристика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буде в першому квадранті, тому що елементарна нелінійна характеристик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дру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гого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квадранту не може бути реалізована пасивним ДЕ. Перший доданок співпадає з до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данком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рис.</w:t>
      </w:r>
      <w:r w:rsidR="00DA1D9E">
        <w:rPr>
          <w:rFonts w:ascii="Times New Roman" w:hAnsi="Times New Roman" w:cs="Times New Roman"/>
          <w:sz w:val="28"/>
          <w:szCs w:val="28"/>
        </w:rPr>
        <w:t>53</w:t>
      </w:r>
      <w:r w:rsidRPr="000960EE">
        <w:rPr>
          <w:rFonts w:ascii="Times New Roman" w:hAnsi="Times New Roman" w:cs="Times New Roman"/>
          <w:sz w:val="28"/>
          <w:szCs w:val="28"/>
        </w:rPr>
        <w:t>, а другий  доданок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приведено на рис.</w:t>
      </w:r>
      <w:r w:rsidR="00DA1D9E">
        <w:rPr>
          <w:rFonts w:ascii="Times New Roman" w:hAnsi="Times New Roman" w:cs="Times New Roman"/>
          <w:sz w:val="28"/>
          <w:szCs w:val="28"/>
        </w:rPr>
        <w:t>71</w:t>
      </w:r>
      <w:r w:rsidRPr="000960EE">
        <w:rPr>
          <w:rFonts w:ascii="Times New Roman" w:hAnsi="Times New Roman" w:cs="Times New Roman"/>
          <w:sz w:val="28"/>
          <w:szCs w:val="28"/>
        </w:rPr>
        <w:t>, 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третій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доданок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3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3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– на рис.</w:t>
      </w:r>
      <w:r w:rsidR="00DA1D9E">
        <w:rPr>
          <w:rFonts w:ascii="Times New Roman" w:hAnsi="Times New Roman" w:cs="Times New Roman"/>
          <w:sz w:val="28"/>
          <w:szCs w:val="28"/>
        </w:rPr>
        <w:t>72</w:t>
      </w:r>
      <w:r w:rsidRPr="000960E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6AB995B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5778E8B6" wp14:editId="721E4433">
            <wp:extent cx="6038850" cy="1987588"/>
            <wp:effectExtent l="0" t="0" r="0" b="0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 rotWithShape="1"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175"/>
                    <a:stretch/>
                  </pic:blipFill>
                  <pic:spPr bwMode="auto">
                    <a:xfrm>
                      <a:off x="0" y="0"/>
                      <a:ext cx="6038850" cy="1987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26EEFC" w14:textId="7383FE8C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Рис.</w:t>
      </w:r>
      <w:r w:rsidR="00DA1D9E">
        <w:rPr>
          <w:rFonts w:ascii="Times New Roman" w:hAnsi="Times New Roman" w:cs="Times New Roman"/>
          <w:sz w:val="28"/>
          <w:szCs w:val="28"/>
        </w:rPr>
        <w:t>70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Рис.</w:t>
      </w:r>
      <w:r w:rsidR="00DA1D9E">
        <w:rPr>
          <w:rFonts w:ascii="Times New Roman" w:hAnsi="Times New Roman" w:cs="Times New Roman"/>
          <w:sz w:val="28"/>
          <w:szCs w:val="28"/>
        </w:rPr>
        <w:t>71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Рис.</w:t>
      </w:r>
      <w:r w:rsidR="00DA1D9E">
        <w:rPr>
          <w:rFonts w:ascii="Times New Roman" w:hAnsi="Times New Roman" w:cs="Times New Roman"/>
          <w:sz w:val="28"/>
          <w:szCs w:val="28"/>
        </w:rPr>
        <w:t>72</w:t>
      </w:r>
    </w:p>
    <w:p w14:paraId="70AAF27D" w14:textId="1607C338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Схеми функціональні електричні характеристик рис.</w:t>
      </w:r>
      <w:r w:rsidR="00DA1D9E">
        <w:rPr>
          <w:rFonts w:ascii="Times New Roman" w:hAnsi="Times New Roman" w:cs="Times New Roman"/>
          <w:sz w:val="28"/>
          <w:szCs w:val="28"/>
        </w:rPr>
        <w:t>57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рис.</w:t>
      </w:r>
      <w:r w:rsidR="00DA1D9E">
        <w:rPr>
          <w:rFonts w:ascii="Times New Roman" w:hAnsi="Times New Roman" w:cs="Times New Roman"/>
          <w:sz w:val="28"/>
          <w:szCs w:val="28"/>
        </w:rPr>
        <w:t>58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відрізняються від схеми ф</w:t>
      </w:r>
      <w:r>
        <w:rPr>
          <w:rFonts w:ascii="Times New Roman" w:hAnsi="Times New Roman" w:cs="Times New Roman"/>
          <w:sz w:val="28"/>
          <w:szCs w:val="28"/>
        </w:rPr>
        <w:t>ункціональної електричної рис.</w:t>
      </w:r>
      <w:r w:rsidR="00DA1D9E">
        <w:rPr>
          <w:rFonts w:ascii="Times New Roman" w:hAnsi="Times New Roman" w:cs="Times New Roman"/>
          <w:sz w:val="28"/>
          <w:szCs w:val="28"/>
        </w:rPr>
        <w:t>66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наявністю ще одного нелінійного елементу (НЕ2), який моделює в кожній з схем ще третій доданок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3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3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, окрім перших двох елементів.</w:t>
      </w:r>
    </w:p>
    <w:p w14:paraId="6925A769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елементи схем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принципіальних електричних, які </w:t>
      </w:r>
      <w:r>
        <w:rPr>
          <w:rFonts w:ascii="Times New Roman" w:hAnsi="Times New Roman" w:cs="Times New Roman"/>
          <w:bCs/>
          <w:sz w:val="28"/>
          <w:szCs w:val="28"/>
        </w:rPr>
        <w:t>відповідають нелінійним і ліній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ним елементам схем </w:t>
      </w:r>
      <w:r w:rsidRPr="000960EE">
        <w:rPr>
          <w:rFonts w:ascii="Times New Roman" w:hAnsi="Times New Roman" w:cs="Times New Roman"/>
          <w:sz w:val="28"/>
          <w:szCs w:val="28"/>
        </w:rPr>
        <w:t xml:space="preserve">функціональних електричних, які моделюють зону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нечут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ливості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:</w:t>
      </w:r>
    </w:p>
    <w:p w14:paraId="64945510" w14:textId="37B5B48F" w:rsidR="00152503" w:rsidRPr="003500AD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1</w:t>
      </w:r>
      <w:r w:rsidR="0060117B">
        <w:rPr>
          <w:rFonts w:ascii="Times New Roman" w:hAnsi="Times New Roman"/>
          <w:sz w:val="28"/>
          <w:szCs w:val="28"/>
        </w:rPr>
        <w:t xml:space="preserve">) </w:t>
      </w:r>
      <w:r w:rsidRPr="003500AD">
        <w:rPr>
          <w:rFonts w:ascii="Times New Roman" w:hAnsi="Times New Roman"/>
          <w:sz w:val="28"/>
          <w:szCs w:val="28"/>
        </w:rPr>
        <w:t>Для схеми рис.</w:t>
      </w:r>
      <w:r w:rsidR="00DA1D9E">
        <w:rPr>
          <w:rFonts w:ascii="Times New Roman" w:hAnsi="Times New Roman"/>
          <w:sz w:val="28"/>
          <w:szCs w:val="28"/>
        </w:rPr>
        <w:t>62</w:t>
      </w:r>
      <w:r w:rsidRPr="003500AD">
        <w:rPr>
          <w:rFonts w:ascii="Times New Roman" w:hAnsi="Times New Roman"/>
          <w:sz w:val="28"/>
          <w:szCs w:val="28"/>
        </w:rPr>
        <w:t xml:space="preserve"> нелінійному елементу НЕ1 відповідає ДЕ з діодом, який включено в прямому напрямку і 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3500AD">
        <w:rPr>
          <w:rFonts w:ascii="Times New Roman" w:hAnsi="Times New Roman"/>
          <w:sz w:val="28"/>
          <w:szCs w:val="28"/>
        </w:rPr>
        <w:t xml:space="preserve">; нелінійному елементу НЕ2 відповідає ДЕ з діодом, який включено в зворотному напрямку і 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F5492E">
        <w:rPr>
          <w:b/>
          <w:bCs/>
          <w:sz w:val="32"/>
          <w:szCs w:val="32"/>
        </w:rPr>
        <w:t>=</w:t>
      </w:r>
      <w:r>
        <w:rPr>
          <w:b/>
          <w:bCs/>
          <w:sz w:val="36"/>
          <w:szCs w:val="36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="0060117B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</w:p>
    <w:p w14:paraId="29903290" w14:textId="720F0A4E" w:rsidR="00152503" w:rsidRPr="003500AD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2</w:t>
      </w:r>
      <w:r w:rsidR="0060117B">
        <w:rPr>
          <w:rFonts w:ascii="Times New Roman" w:hAnsi="Times New Roman"/>
          <w:sz w:val="28"/>
          <w:szCs w:val="28"/>
        </w:rPr>
        <w:t xml:space="preserve">) </w:t>
      </w:r>
      <w:r w:rsidRPr="003500AD">
        <w:rPr>
          <w:rFonts w:ascii="Times New Roman" w:hAnsi="Times New Roman"/>
          <w:sz w:val="28"/>
          <w:szCs w:val="28"/>
        </w:rPr>
        <w:t>Для схеми рис.</w:t>
      </w:r>
      <w:r w:rsidR="00DA1D9E">
        <w:rPr>
          <w:rFonts w:ascii="Times New Roman" w:hAnsi="Times New Roman"/>
          <w:sz w:val="28"/>
          <w:szCs w:val="28"/>
        </w:rPr>
        <w:t>6</w:t>
      </w:r>
      <w:r w:rsidRPr="003500AD">
        <w:rPr>
          <w:rFonts w:ascii="Times New Roman" w:hAnsi="Times New Roman"/>
          <w:sz w:val="28"/>
          <w:szCs w:val="28"/>
        </w:rPr>
        <w:t xml:space="preserve">6  нелінійному елементу НЕ відповідає ДО мостового типу з </w:t>
      </w:r>
      <w:r>
        <w:rPr>
          <w:b/>
          <w:bCs/>
          <w:sz w:val="32"/>
          <w:szCs w:val="32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3</w:t>
      </w:r>
      <w:r>
        <w:rPr>
          <w:b/>
          <w:bCs/>
          <w:sz w:val="32"/>
          <w:szCs w:val="32"/>
        </w:rPr>
        <w:t>=0</w:t>
      </w:r>
      <w:r w:rsidRPr="003500AD">
        <w:rPr>
          <w:rFonts w:ascii="Times New Roman" w:hAnsi="Times New Roman"/>
          <w:sz w:val="28"/>
          <w:szCs w:val="28"/>
        </w:rPr>
        <w:t xml:space="preserve">; лінійному елементу ЛЕ відповідає резистор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</m:oMath>
      <w:r w:rsidRPr="003500AD">
        <w:rPr>
          <w:rFonts w:ascii="Times New Roman" w:hAnsi="Times New Roman"/>
          <w:sz w:val="28"/>
          <w:szCs w:val="28"/>
        </w:rPr>
        <w:t xml:space="preserve">, значення опору якого дорівнює </w:t>
      </w:r>
      <w:r>
        <w:rPr>
          <w:b/>
          <w:bCs/>
          <w:sz w:val="32"/>
          <w:szCs w:val="32"/>
        </w:rPr>
        <w:t>1/к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Cs/>
          <w:sz w:val="32"/>
          <w:szCs w:val="32"/>
        </w:rPr>
        <w:t xml:space="preserve">, </w:t>
      </w:r>
      <w:r w:rsidRPr="005979B8">
        <w:rPr>
          <w:bCs/>
          <w:sz w:val="28"/>
          <w:szCs w:val="28"/>
        </w:rPr>
        <w:t>де</w:t>
      </w:r>
      <w:r>
        <w:rPr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 w:rsidRPr="003500AD">
        <w:rPr>
          <w:rFonts w:ascii="Times New Roman" w:hAnsi="Times New Roman"/>
          <w:sz w:val="28"/>
          <w:szCs w:val="28"/>
        </w:rPr>
        <w:t xml:space="preserve">– кутовий коефіцієнт характеристики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2</w:t>
      </w:r>
      <w:r w:rsidRPr="00515495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  <w:vertAlign w:val="superscript"/>
          <w:lang w:val="en-US"/>
        </w:rPr>
        <w:t>I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3500AD">
        <w:rPr>
          <w:rFonts w:ascii="Times New Roman" w:hAnsi="Times New Roman"/>
          <w:sz w:val="28"/>
          <w:szCs w:val="28"/>
        </w:rPr>
        <w:t>ЛЕ</w:t>
      </w:r>
      <w:r w:rsidR="0060117B">
        <w:rPr>
          <w:rFonts w:ascii="Times New Roman" w:hAnsi="Times New Roman"/>
          <w:sz w:val="28"/>
          <w:szCs w:val="28"/>
        </w:rPr>
        <w:t>;</w:t>
      </w:r>
    </w:p>
    <w:p w14:paraId="1BF0796F" w14:textId="1D7FE9A4" w:rsidR="00152503" w:rsidRPr="003500AD" w:rsidRDefault="00152503" w:rsidP="0015250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3</w:t>
      </w:r>
      <w:r w:rsidR="0060117B">
        <w:rPr>
          <w:rFonts w:ascii="Times New Roman" w:hAnsi="Times New Roman"/>
          <w:sz w:val="28"/>
          <w:szCs w:val="28"/>
        </w:rPr>
        <w:t xml:space="preserve">) </w:t>
      </w:r>
      <w:r w:rsidRPr="003500AD">
        <w:rPr>
          <w:rFonts w:ascii="Times New Roman" w:hAnsi="Times New Roman"/>
          <w:sz w:val="28"/>
          <w:szCs w:val="28"/>
        </w:rPr>
        <w:t>Для решти</w:t>
      </w:r>
      <w:r w:rsidRPr="003500AD">
        <w:rPr>
          <w:rFonts w:ascii="Times New Roman" w:hAnsi="Times New Roman"/>
          <w:bCs/>
          <w:sz w:val="28"/>
          <w:szCs w:val="28"/>
        </w:rPr>
        <w:t xml:space="preserve"> двох схем  другий елемент лінійний, як і в попередній схемі, а третій елемент (другий нелінійний НЕ2) відповідає двополюсному ДЕ.</w:t>
      </w:r>
    </w:p>
    <w:p w14:paraId="736F56DC" w14:textId="3772E319" w:rsidR="00152503" w:rsidRPr="005979B8" w:rsidRDefault="0060117B" w:rsidP="00152503">
      <w:pPr>
        <w:pStyle w:val="aa"/>
        <w:spacing w:after="0" w:line="360" w:lineRule="auto"/>
        <w:ind w:left="709"/>
        <w:rPr>
          <w:rFonts w:ascii="Times New Roman" w:hAnsi="Times New Roman"/>
          <w:b/>
          <w:iCs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>3.</w:t>
      </w:r>
      <w:r w:rsidR="00152503">
        <w:rPr>
          <w:rFonts w:ascii="Times New Roman" w:hAnsi="Times New Roman"/>
          <w:b/>
          <w:bCs/>
          <w:iCs/>
          <w:sz w:val="28"/>
          <w:szCs w:val="28"/>
        </w:rPr>
        <w:t>2.</w:t>
      </w:r>
      <w:r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="00152503" w:rsidRPr="005979B8">
        <w:rPr>
          <w:rFonts w:ascii="Times New Roman" w:hAnsi="Times New Roman"/>
          <w:b/>
          <w:bCs/>
          <w:iCs/>
          <w:sz w:val="28"/>
          <w:szCs w:val="28"/>
        </w:rPr>
        <w:t>Лінійна характеристика з</w:t>
      </w:r>
      <w:r w:rsidR="00152503" w:rsidRPr="005979B8">
        <w:rPr>
          <w:rFonts w:ascii="Times New Roman" w:hAnsi="Times New Roman"/>
          <w:iCs/>
          <w:sz w:val="28"/>
          <w:szCs w:val="28"/>
        </w:rPr>
        <w:t xml:space="preserve"> </w:t>
      </w:r>
      <w:r w:rsidR="00152503" w:rsidRPr="005979B8">
        <w:rPr>
          <w:rFonts w:ascii="Times New Roman" w:hAnsi="Times New Roman"/>
          <w:b/>
          <w:bCs/>
          <w:iCs/>
          <w:sz w:val="28"/>
          <w:szCs w:val="28"/>
        </w:rPr>
        <w:t>двобічним обмеженням по осі ординат</w:t>
      </w:r>
    </w:p>
    <w:p w14:paraId="11643754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Друга з однозначних типових характеристик є характеристика, що має назву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Лінійна характеристика з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двобічним обмеженням по осі ординат</w:t>
      </w:r>
      <w:r>
        <w:rPr>
          <w:rFonts w:ascii="Times New Roman" w:hAnsi="Times New Roman" w:cs="Times New Roman"/>
          <w:sz w:val="28"/>
          <w:szCs w:val="28"/>
        </w:rPr>
        <w:t>», представлена на рис.</w:t>
      </w:r>
      <w:r>
        <w:rPr>
          <w:rFonts w:ascii="Times New Roman" w:hAnsi="Times New Roman" w:cs="Times New Roman"/>
          <w:sz w:val="28"/>
          <w:szCs w:val="28"/>
          <w:lang w:val="ru-RU"/>
        </w:rPr>
        <w:t>132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4CAB394D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F82503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Характеристика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 прецизійними обмеженнями має таку полярність і такі значення кутових коефіцієнтів: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F151DE">
        <w:rPr>
          <w:b/>
          <w:bCs/>
          <w:sz w:val="32"/>
          <w:szCs w:val="32"/>
        </w:rPr>
        <w:t xml:space="preserve">0,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0</w:t>
      </w:r>
      <w:r w:rsidRPr="004B4352">
        <w:rPr>
          <w:b/>
          <w:bCs/>
          <w:sz w:val="32"/>
          <w:szCs w:val="32"/>
        </w:rPr>
        <w:t>&lt;</w:t>
      </w:r>
      <w:r w:rsidRPr="00F151DE">
        <w:rPr>
          <w:b/>
          <w:bCs/>
          <w:sz w:val="32"/>
          <w:szCs w:val="32"/>
        </w:rPr>
        <w:t xml:space="preserve">0 </w:t>
      </w:r>
      <w:r>
        <w:rPr>
          <w:sz w:val="28"/>
          <w:szCs w:val="28"/>
        </w:rPr>
        <w:t>та</w:t>
      </w:r>
      <w:r w:rsidRPr="00F151DE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/>
          <w:bCs/>
          <w:sz w:val="32"/>
          <w:szCs w:val="32"/>
        </w:rPr>
        <w:t>=</w:t>
      </w:r>
      <w:r w:rsidRPr="00F151DE">
        <w:rPr>
          <w:b/>
          <w:bCs/>
          <w:sz w:val="32"/>
          <w:szCs w:val="32"/>
        </w:rPr>
        <w:t>0</w:t>
      </w:r>
      <w:r w:rsidRPr="00F82503">
        <w:rPr>
          <w:bCs/>
          <w:sz w:val="32"/>
          <w:szCs w:val="32"/>
        </w:rPr>
        <w:t>.</w:t>
      </w:r>
      <w:r w:rsidRPr="00F82503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Для непрецизійних обмежень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кутові коефіцієнти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1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2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не дорівнюють нулю, а мають відносно невелик</w:t>
      </w:r>
      <w:r>
        <w:rPr>
          <w:rFonts w:ascii="Times New Roman" w:hAnsi="Times New Roman" w:cs="Times New Roman"/>
          <w:sz w:val="28"/>
          <w:szCs w:val="28"/>
        </w:rPr>
        <w:t xml:space="preserve">і значення. Існує варіант, коли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0</w:t>
      </w:r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  <w:vertAlign w:val="subscript"/>
          </w:rPr>
          <m:t>∞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  <w:vertAlign w:val="subscript"/>
          </w:rPr>
          <m:t xml:space="preserve">, </m:t>
        </m:r>
      </m:oMath>
      <w:r w:rsidRPr="000960EE">
        <w:rPr>
          <w:rFonts w:ascii="Times New Roman" w:eastAsiaTheme="minorEastAsia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>тобто маємо кут 90</w:t>
      </w:r>
      <w:r w:rsidRPr="000960EE">
        <w:rPr>
          <w:rFonts w:ascii="Times New Roman" w:eastAsiaTheme="minorEastAsia" w:hAnsi="Times New Roman" w:cs="Times New Roman"/>
          <w:sz w:val="28"/>
          <w:szCs w:val="28"/>
          <w:vertAlign w:val="superscript"/>
        </w:rPr>
        <w:t>о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5FC22A1E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7A29EA6B" wp14:editId="5BFEE7CB">
            <wp:extent cx="6332855" cy="1713815"/>
            <wp:effectExtent l="0" t="0" r="0" b="1270"/>
            <wp:docPr id="116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/>
                    <pic:cNvPicPr>
                      <a:picLocks noChangeAspect="1" noChangeArrowheads="1"/>
                    </pic:cNvPicPr>
                  </pic:nvPicPr>
                  <pic:blipFill rotWithShape="1"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050"/>
                    <a:stretch/>
                  </pic:blipFill>
                  <pic:spPr bwMode="auto">
                    <a:xfrm>
                      <a:off x="0" y="0"/>
                      <a:ext cx="6332855" cy="1713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D6B75C" w14:textId="1ED8BDF5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DA1D9E">
        <w:rPr>
          <w:rFonts w:ascii="Times New Roman" w:hAnsi="Times New Roman" w:cs="Times New Roman"/>
          <w:sz w:val="28"/>
          <w:szCs w:val="28"/>
        </w:rPr>
        <w:t>73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DA1D9E">
        <w:rPr>
          <w:rFonts w:ascii="Times New Roman" w:hAnsi="Times New Roman" w:cs="Times New Roman"/>
          <w:sz w:val="28"/>
          <w:szCs w:val="28"/>
        </w:rPr>
        <w:t>74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DA1D9E">
        <w:rPr>
          <w:rFonts w:ascii="Times New Roman" w:hAnsi="Times New Roman" w:cs="Times New Roman"/>
          <w:sz w:val="28"/>
          <w:szCs w:val="28"/>
        </w:rPr>
        <w:t>75</w:t>
      </w:r>
    </w:p>
    <w:p w14:paraId="664524ED" w14:textId="5A0AD6C1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3E10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характеристиці ОТН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 w:rsidRPr="00993E1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A1D9E">
        <w:rPr>
          <w:rFonts w:ascii="Times New Roman" w:hAnsi="Times New Roman" w:cs="Times New Roman"/>
          <w:sz w:val="28"/>
          <w:szCs w:val="28"/>
        </w:rPr>
        <w:t>56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для першої структури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побудуємо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струмо</w:t>
      </w:r>
      <w:r w:rsidRPr="00993E10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ву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71E1A">
        <w:rPr>
          <w:b/>
          <w:bCs/>
          <w:sz w:val="32"/>
          <w:szCs w:val="32"/>
          <w:lang w:val="en-US"/>
        </w:rPr>
        <w:t>I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2"/>
          <w:szCs w:val="32"/>
          <w:lang w:val="el-GR"/>
        </w:rPr>
        <w:t>ψ</w:t>
      </w:r>
      <w:r w:rsidRPr="00471E1A">
        <w:rPr>
          <w:b/>
          <w:bCs/>
          <w:sz w:val="32"/>
          <w:szCs w:val="32"/>
          <w:vertAlign w:val="superscript"/>
          <w:lang w:val="en-US"/>
        </w:rPr>
        <w:t>I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для чого беремо дзеркальне відображення характеристики </w:t>
      </w:r>
      <w:r w:rsidRPr="0027209E">
        <w:rPr>
          <w:b/>
          <w:bCs/>
          <w:sz w:val="32"/>
          <w:szCs w:val="32"/>
          <w:lang w:val="en-US"/>
        </w:rPr>
        <w:lastRenderedPageBreak/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 w:rsidRPr="00993E1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відносно осі абсцис, та з</w:t>
      </w:r>
      <w:r>
        <w:rPr>
          <w:rFonts w:ascii="Times New Roman" w:hAnsi="Times New Roman" w:cs="Times New Roman"/>
          <w:sz w:val="28"/>
          <w:szCs w:val="28"/>
        </w:rPr>
        <w:t>меншимо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ординати характеристики </w:t>
      </w:r>
      <w:r w:rsidRPr="00471E1A">
        <w:rPr>
          <w:b/>
          <w:bCs/>
          <w:sz w:val="36"/>
          <w:szCs w:val="36"/>
        </w:rPr>
        <w:t>-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l-GR"/>
        </w:rPr>
        <w:t>ψ</w:t>
      </w:r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6"/>
          <w:szCs w:val="36"/>
        </w:rPr>
        <w:t>-</w:t>
      </w:r>
      <w:r w:rsidRPr="00471E1A">
        <w:rPr>
          <w:rFonts w:cstheme="minorHAnsi"/>
          <w:b/>
          <w:sz w:val="32"/>
          <w:szCs w:val="32"/>
          <w:lang w:val="el-GR"/>
        </w:rPr>
        <w:t>ꝕ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DA1D9E">
        <w:rPr>
          <w:rFonts w:ascii="Times New Roman" w:hAnsi="Times New Roman" w:cs="Times New Roman"/>
          <w:sz w:val="28"/>
          <w:szCs w:val="28"/>
        </w:rPr>
        <w:t>74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05A69681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48DE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Розкладання характеристики на доданки не знадобиться, тому що є НЕ, який має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потрі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бну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нелінійну характеристику – це ДО мостового типу, який забезпечить прецизійні об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меження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, а також будь-яке значення кутового коефіцієнту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62E896BF" w14:textId="0F8FF8D1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3E10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другої структури НОБ по характеристиці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 w:rsidRPr="00993E1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A1D9E">
        <w:rPr>
          <w:rFonts w:ascii="Times New Roman" w:hAnsi="Times New Roman" w:cs="Times New Roman"/>
          <w:sz w:val="28"/>
          <w:szCs w:val="28"/>
        </w:rPr>
        <w:t>73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побудуємо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струмо</w:t>
      </w:r>
      <w:r w:rsidRPr="00993E10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ву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характеристику </w:t>
      </w:r>
      <w:proofErr w:type="spellStart"/>
      <w:r w:rsidRPr="00471E1A">
        <w:rPr>
          <w:b/>
          <w:bCs/>
          <w:sz w:val="32"/>
          <w:szCs w:val="32"/>
          <w:lang w:val="en-US"/>
        </w:rPr>
        <w:t>I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2"/>
          <w:szCs w:val="32"/>
          <w:lang w:val="el-GR"/>
        </w:rPr>
        <w:t>ψ</w:t>
      </w:r>
      <w:r w:rsidRPr="00471E1A">
        <w:rPr>
          <w:b/>
          <w:bCs/>
          <w:sz w:val="32"/>
          <w:szCs w:val="32"/>
          <w:vertAlign w:val="superscript"/>
          <w:lang w:val="en-US"/>
        </w:rPr>
        <w:t>I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>)</w:t>
      </w:r>
      <w:r w:rsidRPr="00993E1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чого виконаємо поворот характеристики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)</w:t>
      </w:r>
      <w:r w:rsidRPr="00993E1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 90</w:t>
      </w:r>
      <w:r w:rsidRPr="000960EE">
        <w:rPr>
          <w:rFonts w:ascii="Times New Roman" w:hAnsi="Times New Roman" w:cs="Times New Roman"/>
          <w:sz w:val="28"/>
          <w:szCs w:val="28"/>
          <w:vertAlign w:val="superscript"/>
        </w:rPr>
        <w:t xml:space="preserve">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годинниковій стрілці і зменшимо ординати нової характеристики 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n-US"/>
        </w:rPr>
        <w:t>r</w:t>
      </w:r>
      <w:r w:rsidRPr="0027209E">
        <w:rPr>
          <w:b/>
          <w:bCs/>
          <w:sz w:val="32"/>
          <w:szCs w:val="32"/>
        </w:rPr>
        <w:t>=</w:t>
      </w:r>
      <w:r w:rsidRPr="0027209E">
        <w:rPr>
          <w:rFonts w:cstheme="minorHAnsi"/>
          <w:b/>
          <w:sz w:val="32"/>
          <w:szCs w:val="32"/>
          <w:lang w:val="el-GR"/>
        </w:rPr>
        <w:t>ꝕ</w:t>
      </w:r>
      <w:r w:rsidRPr="00993E10">
        <w:rPr>
          <w:rFonts w:cstheme="minorHAnsi"/>
          <w:b/>
          <w:sz w:val="32"/>
          <w:szCs w:val="32"/>
          <w:vertAlign w:val="subscript"/>
        </w:rPr>
        <w:t>0</w:t>
      </w:r>
      <w:r w:rsidRPr="0027209E">
        <w:rPr>
          <w:b/>
          <w:bCs/>
          <w:sz w:val="32"/>
          <w:szCs w:val="32"/>
        </w:rPr>
        <w:t>(</w:t>
      </w:r>
      <w:r w:rsidRPr="0027209E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7209E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DA1D9E">
        <w:rPr>
          <w:rFonts w:ascii="Times New Roman" w:hAnsi="Times New Roman" w:cs="Times New Roman"/>
          <w:sz w:val="28"/>
          <w:szCs w:val="28"/>
        </w:rPr>
        <w:t>75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і  </w:t>
      </w:r>
      <w:r>
        <w:rPr>
          <w:rFonts w:ascii="Times New Roman" w:hAnsi="Times New Roman" w:cs="Times New Roman"/>
          <w:bCs/>
          <w:sz w:val="28"/>
          <w:szCs w:val="28"/>
        </w:rPr>
        <w:t>виконаємо розкладання цієї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струмової характеристики </w:t>
      </w:r>
      <w:proofErr w:type="spellStart"/>
      <w:r w:rsidRPr="00471E1A">
        <w:rPr>
          <w:b/>
          <w:bCs/>
          <w:sz w:val="32"/>
          <w:szCs w:val="32"/>
          <w:lang w:val="en-US"/>
        </w:rPr>
        <w:t>I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2"/>
          <w:szCs w:val="32"/>
          <w:lang w:val="el-GR"/>
        </w:rPr>
        <w:t>ψ</w:t>
      </w:r>
      <w:r w:rsidRPr="00471E1A">
        <w:rPr>
          <w:b/>
          <w:bCs/>
          <w:sz w:val="32"/>
          <w:szCs w:val="32"/>
          <w:vertAlign w:val="superscript"/>
          <w:lang w:val="en-US"/>
        </w:rPr>
        <w:t>I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>)</w:t>
      </w:r>
      <w:r w:rsidRPr="00993E1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 xml:space="preserve">наступні </w:t>
      </w:r>
      <w:r w:rsidRPr="000960EE">
        <w:rPr>
          <w:rFonts w:ascii="Times New Roman" w:hAnsi="Times New Roman" w:cs="Times New Roman"/>
          <w:sz w:val="28"/>
          <w:szCs w:val="28"/>
        </w:rPr>
        <w:t>три доданки: лінійний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0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2F0FA1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A1D9E">
        <w:rPr>
          <w:rFonts w:ascii="Times New Roman" w:hAnsi="Times New Roman" w:cs="Times New Roman"/>
          <w:sz w:val="28"/>
          <w:szCs w:val="28"/>
        </w:rPr>
        <w:t>76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та два нелінійних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 (рис.</w:t>
      </w:r>
      <w:r w:rsidR="00DA1D9E">
        <w:rPr>
          <w:rFonts w:ascii="Times New Roman" w:hAnsi="Times New Roman" w:cs="Times New Roman"/>
          <w:sz w:val="28"/>
          <w:szCs w:val="28"/>
        </w:rPr>
        <w:t>77</w:t>
      </w:r>
      <w:r w:rsidRPr="000960EE">
        <w:rPr>
          <w:rFonts w:ascii="Times New Roman" w:hAnsi="Times New Roman" w:cs="Times New Roman"/>
          <w:sz w:val="28"/>
          <w:szCs w:val="28"/>
        </w:rPr>
        <w:t>) і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3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3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A1D9E">
        <w:rPr>
          <w:rFonts w:ascii="Times New Roman" w:hAnsi="Times New Roman" w:cs="Times New Roman"/>
          <w:sz w:val="28"/>
          <w:szCs w:val="28"/>
        </w:rPr>
        <w:t>78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0FEC0CF5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35019C12" wp14:editId="06F99E95">
            <wp:extent cx="5895975" cy="1965687"/>
            <wp:effectExtent l="0" t="0" r="0" b="0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/>
                    <pic:cNvPicPr>
                      <a:picLocks noChangeAspect="1" noChangeArrowheads="1"/>
                    </pic:cNvPicPr>
                  </pic:nvPicPr>
                  <pic:blipFill rotWithShape="1"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807"/>
                    <a:stretch/>
                  </pic:blipFill>
                  <pic:spPr bwMode="auto">
                    <a:xfrm>
                      <a:off x="0" y="0"/>
                      <a:ext cx="5895975" cy="1965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B9D83C" w14:textId="7E66C561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Рис.</w:t>
      </w:r>
      <w:r w:rsidR="00DA1D9E">
        <w:rPr>
          <w:rFonts w:ascii="Times New Roman" w:hAnsi="Times New Roman" w:cs="Times New Roman"/>
          <w:sz w:val="28"/>
          <w:szCs w:val="28"/>
        </w:rPr>
        <w:t>76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DA1D9E">
        <w:rPr>
          <w:rFonts w:ascii="Times New Roman" w:hAnsi="Times New Roman" w:cs="Times New Roman"/>
          <w:sz w:val="28"/>
          <w:szCs w:val="28"/>
        </w:rPr>
        <w:t>77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DA1D9E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Рис.</w:t>
      </w:r>
      <w:r w:rsidR="00DA1D9E">
        <w:rPr>
          <w:rFonts w:ascii="Times New Roman" w:hAnsi="Times New Roman" w:cs="Times New Roman"/>
          <w:sz w:val="28"/>
          <w:szCs w:val="28"/>
        </w:rPr>
        <w:t>78</w:t>
      </w:r>
    </w:p>
    <w:p w14:paraId="0DA96FB5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0D9D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Слід зазначити, що при використанні другої структури неможливо забезпечити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преци</w:t>
      </w:r>
      <w:r w:rsidRPr="00010D9D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зійні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обмеження, тому що неможливо отримати значення </w:t>
      </w:r>
      <w:r w:rsidRPr="00B9798C">
        <w:rPr>
          <w:rFonts w:ascii="Times New Roman" w:hAnsi="Times New Roman" w:cs="Times New Roman"/>
          <w:sz w:val="28"/>
          <w:szCs w:val="28"/>
        </w:rPr>
        <w:t>«</w:t>
      </w:r>
      <w:r w:rsidRPr="000960EE">
        <w:rPr>
          <w:rFonts w:ascii="Times New Roman" w:hAnsi="Times New Roman" w:cs="Times New Roman"/>
          <w:sz w:val="28"/>
          <w:szCs w:val="28"/>
        </w:rPr>
        <w:t>нескінченність</w:t>
      </w:r>
      <w:r w:rsidRPr="00B9798C">
        <w:rPr>
          <w:rFonts w:ascii="Times New Roman" w:hAnsi="Times New Roman" w:cs="Times New Roman"/>
          <w:sz w:val="28"/>
          <w:szCs w:val="28"/>
        </w:rPr>
        <w:t>» для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кутових коефіцієнтів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</m:oMath>
      <w:r w:rsidRPr="00B9798C">
        <w:rPr>
          <w:rFonts w:ascii="Times New Roman" w:hAnsi="Times New Roman" w:cs="Times New Roman"/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 похибки будуть тим меншими, чим більшими будуть кутові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кое</w:t>
      </w:r>
      <w:r w:rsidRPr="00B9798C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фіцієнти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нелінійних характеристик 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>та</w:t>
      </w:r>
      <w:r w:rsidRPr="00C37EA8">
        <w:rPr>
          <w:b/>
          <w:bCs/>
          <w:sz w:val="32"/>
          <w:szCs w:val="32"/>
        </w:rPr>
        <w:t xml:space="preserve"> </w:t>
      </w:r>
      <w:r w:rsidRPr="008F1A4F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3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 w:rsidRPr="00C37EA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забезпечення в цій схемі прецизійних обмежень необхідно додатково підключити ДО паралельного типу з двома діодами чи з двома діодами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Зенера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до виходу НОБ.</w:t>
      </w:r>
    </w:p>
    <w:p w14:paraId="382F3A9C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Слід зазначити, що для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0</w:t>
      </w:r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  <w:vertAlign w:val="subscript"/>
          </w:rPr>
          <m:t xml:space="preserve">∞  </m:t>
        </m:r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</m:oMath>
      <w:r>
        <w:rPr>
          <w:b/>
          <w:bCs/>
          <w:sz w:val="32"/>
          <w:szCs w:val="32"/>
        </w:rPr>
        <w:t>=</w:t>
      </w:r>
      <w:r w:rsidRPr="00F151DE">
        <w:rPr>
          <w:b/>
          <w:bCs/>
          <w:sz w:val="32"/>
          <w:szCs w:val="32"/>
        </w:rPr>
        <w:t>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і тоді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перший доданок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буде відсутнім.</w:t>
      </w:r>
    </w:p>
    <w:p w14:paraId="06E853EF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Розглянемо елементи схеми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принципіальної електричної, які відповідають лінійному та нелінійним елементам схеми </w:t>
      </w:r>
      <w:r w:rsidRPr="000960EE">
        <w:rPr>
          <w:rFonts w:ascii="Times New Roman" w:hAnsi="Times New Roman" w:cs="Times New Roman"/>
          <w:sz w:val="28"/>
          <w:szCs w:val="28"/>
        </w:rPr>
        <w:t xml:space="preserve">функціональної електричної, які моделюють лінійну характеристику з двобічним обмеженням по осі ординат: лінійний елемент ЛЕ – це резистор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E872D3">
        <w:rPr>
          <w:rFonts w:ascii="Times New Roman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опір якого дорівнює </w:t>
      </w:r>
      <m:oMath>
        <m:f>
          <m:fPr>
            <m:type m:val="lin"/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sSubSup>
              <m:sSubSupPr>
                <m:ctrlPr>
                  <w:rPr>
                    <w:rFonts w:ascii="Cambria Math" w:hAnsi="Cambria Math" w:cs="Times New Roman"/>
                    <w:b/>
                    <w:i/>
                    <w:sz w:val="28"/>
                    <w:szCs w:val="28"/>
                  </w:rPr>
                </m:ctrlPr>
              </m:sSubSup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к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0</m:t>
                </m:r>
              </m:sub>
              <m:sup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I</m:t>
                </m:r>
              </m:sup>
            </m:sSubSup>
          </m:den>
        </m:f>
      </m:oMath>
      <w:r w:rsidRPr="000960EE">
        <w:rPr>
          <w:rFonts w:ascii="Times New Roman" w:hAnsi="Times New Roman" w:cs="Times New Roman"/>
          <w:sz w:val="28"/>
          <w:szCs w:val="28"/>
        </w:rPr>
        <w:t>; нелінійному елементу НЕ1 відповідає ДЕ з по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тенційно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заземленим діодом, який включено в прямому напрямку та 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F5492E">
        <w:rPr>
          <w:b/>
          <w:bCs/>
          <w:sz w:val="32"/>
          <w:szCs w:val="32"/>
        </w:rPr>
        <w:t>=</w:t>
      </w:r>
      <w:r w:rsidRPr="00F5492E">
        <w:rPr>
          <w:b/>
          <w:bCs/>
          <w:sz w:val="36"/>
          <w:szCs w:val="36"/>
        </w:rPr>
        <w:t>-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нелі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нійному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елементу НЕ2 відповідає ДЕ з потенційно заземленим діодом, який включено в зворотному напрямку та при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F5492E">
        <w:rPr>
          <w:b/>
          <w:bCs/>
          <w:sz w:val="32"/>
          <w:szCs w:val="32"/>
        </w:rPr>
        <w:t>=</w:t>
      </w:r>
      <w:r>
        <w:rPr>
          <w:b/>
          <w:bCs/>
          <w:sz w:val="36"/>
          <w:szCs w:val="36"/>
        </w:rPr>
        <w:t>+</w:t>
      </w:r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>.</w:t>
      </w:r>
      <w:r w:rsidRPr="00DA09A1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. В схемі використовуються ДЕ з потенційно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зазе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мленим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діодом тому, що вони забезпечують максимально можливе значення кутового коефіцієнту.</w:t>
      </w:r>
    </w:p>
    <w:p w14:paraId="19E8A276" w14:textId="695CD9AB" w:rsidR="00152503" w:rsidRPr="00E872D3" w:rsidRDefault="00152503" w:rsidP="00152503">
      <w:pPr>
        <w:pStyle w:val="aa"/>
        <w:spacing w:after="0" w:line="360" w:lineRule="auto"/>
        <w:ind w:left="709"/>
        <w:rPr>
          <w:rFonts w:ascii="Times New Roman" w:hAnsi="Times New Roman"/>
          <w:b/>
          <w:bCs/>
          <w:iCs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 xml:space="preserve">                                    </w:t>
      </w:r>
      <w:r w:rsidR="00CB30A6">
        <w:rPr>
          <w:rFonts w:ascii="Times New Roman" w:hAnsi="Times New Roman"/>
          <w:b/>
          <w:bCs/>
          <w:iCs/>
          <w:sz w:val="28"/>
          <w:szCs w:val="28"/>
        </w:rPr>
        <w:t>3.</w:t>
      </w:r>
      <w:r>
        <w:rPr>
          <w:rFonts w:ascii="Times New Roman" w:hAnsi="Times New Roman"/>
          <w:b/>
          <w:bCs/>
          <w:iCs/>
          <w:sz w:val="28"/>
          <w:szCs w:val="28"/>
        </w:rPr>
        <w:t>3.</w:t>
      </w:r>
      <w:r w:rsidR="00CB30A6"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Pr="00E872D3">
        <w:rPr>
          <w:rFonts w:ascii="Times New Roman" w:hAnsi="Times New Roman"/>
          <w:b/>
          <w:bCs/>
          <w:iCs/>
          <w:sz w:val="28"/>
          <w:szCs w:val="28"/>
        </w:rPr>
        <w:t>Операції вилучення модуля</w:t>
      </w:r>
    </w:p>
    <w:p w14:paraId="0CAD49E9" w14:textId="19E4670D" w:rsidR="00152503" w:rsidRPr="00E5664B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Характеристики для операцій вилучення модуля залежної змінної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 w:rsidRPr="00EE6D57"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вилучен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ня модуля з інверсією (вилучення мінус модуля)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r>
        <w:rPr>
          <w:b/>
          <w:bCs/>
          <w:sz w:val="36"/>
          <w:szCs w:val="36"/>
        </w:rPr>
        <w:t>-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представлені на рис.</w:t>
      </w:r>
      <w:r w:rsidR="00CB30A6">
        <w:rPr>
          <w:rFonts w:ascii="Times New Roman" w:hAnsi="Times New Roman" w:cs="Times New Roman"/>
          <w:sz w:val="28"/>
          <w:szCs w:val="28"/>
        </w:rPr>
        <w:t>79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w:r w:rsidR="00CB30A6">
        <w:rPr>
          <w:rFonts w:ascii="Times New Roman" w:hAnsi="Times New Roman" w:cs="Times New Roman"/>
          <w:sz w:val="28"/>
          <w:szCs w:val="28"/>
        </w:rPr>
        <w:t>80</w:t>
      </w:r>
      <w:r>
        <w:rPr>
          <w:rFonts w:ascii="Times New Roman" w:hAnsi="Times New Roman" w:cs="Times New Roman"/>
          <w:sz w:val="28"/>
          <w:szCs w:val="28"/>
        </w:rPr>
        <w:t xml:space="preserve"> відповідно. </w:t>
      </w:r>
      <w:r w:rsidRPr="000960EE">
        <w:rPr>
          <w:rFonts w:ascii="Times New Roman" w:hAnsi="Times New Roman" w:cs="Times New Roman"/>
          <w:sz w:val="28"/>
          <w:szCs w:val="28"/>
        </w:rPr>
        <w:t xml:space="preserve">Будь-яка з цих двох характеристик – це ламана лінія, що складається з двох лінійних відрізків, які мають значення кутових коефіцієнтів </w:t>
      </w:r>
      <w:r w:rsidRPr="00ED624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</w:rPr>
        <w:t xml:space="preserve">1 </w:t>
      </w:r>
      <w:r w:rsidRPr="00ED624E">
        <w:rPr>
          <w:sz w:val="28"/>
          <w:szCs w:val="28"/>
        </w:rPr>
        <w:t>та</w:t>
      </w:r>
      <w:r>
        <w:rPr>
          <w:b/>
          <w:bCs/>
          <w:sz w:val="32"/>
          <w:szCs w:val="32"/>
        </w:rPr>
        <w:t xml:space="preserve"> +1</w:t>
      </w:r>
      <w:r>
        <w:rPr>
          <w:sz w:val="28"/>
          <w:szCs w:val="28"/>
        </w:rPr>
        <w:t>.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моделю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таких характеристик можливо використовувати лише першу структуру НОБ, тому що для другої структури НОБ </w:t>
      </w:r>
      <w:r>
        <w:rPr>
          <w:rFonts w:ascii="Times New Roman" w:hAnsi="Times New Roman" w:cs="Times New Roman"/>
          <w:sz w:val="28"/>
          <w:szCs w:val="28"/>
        </w:rPr>
        <w:t xml:space="preserve">струмова </w:t>
      </w:r>
      <w:r w:rsidRPr="000960EE">
        <w:rPr>
          <w:rFonts w:ascii="Times New Roman" w:hAnsi="Times New Roman" w:cs="Times New Roman"/>
          <w:sz w:val="28"/>
          <w:szCs w:val="28"/>
        </w:rPr>
        <w:t xml:space="preserve">характеристика </w:t>
      </w:r>
      <w:r>
        <w:rPr>
          <w:rFonts w:ascii="Times New Roman" w:hAnsi="Times New Roman" w:cs="Times New Roman"/>
          <w:sz w:val="28"/>
          <w:szCs w:val="28"/>
        </w:rPr>
        <w:t xml:space="preserve">ланки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зворотнього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259A">
        <w:rPr>
          <w:rFonts w:ascii="Times New Roman" w:hAnsi="Times New Roman" w:cs="Times New Roman"/>
          <w:sz w:val="28"/>
          <w:szCs w:val="28"/>
        </w:rPr>
        <w:t>звя</w:t>
      </w:r>
      <w:r w:rsidRPr="00E4259A">
        <w:rPr>
          <w:rFonts w:ascii="Times New Roman" w:hAnsi="Times New Roman" w:cs="Times New Roman"/>
          <w:bCs/>
          <w:sz w:val="28"/>
          <w:szCs w:val="28"/>
        </w:rPr>
        <w:t>’яз</w:t>
      </w:r>
      <w:r w:rsidRPr="00E4259A">
        <w:rPr>
          <w:rFonts w:ascii="Times New Roman" w:hAnsi="Times New Roman" w:cs="Times New Roman"/>
          <w:sz w:val="28"/>
          <w:szCs w:val="28"/>
        </w:rPr>
        <w:t>ку</w:t>
      </w:r>
      <w:proofErr w:type="spellEnd"/>
      <w:r w:rsidRPr="00E4259A">
        <w:rPr>
          <w:rFonts w:ascii="Times New Roman" w:hAnsi="Times New Roman" w:cs="Times New Roman"/>
          <w:sz w:val="28"/>
          <w:szCs w:val="28"/>
        </w:rPr>
        <w:t xml:space="preserve">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неоднозначна і має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>’ємне значення одного з кутових коефіцієнтів.</w:t>
      </w:r>
    </w:p>
    <w:p w14:paraId="6EF9163B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6D3B7DF9" wp14:editId="6BDA6722">
            <wp:extent cx="3924300" cy="1702865"/>
            <wp:effectExtent l="0" t="0" r="0" b="0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 rotWithShape="1"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214"/>
                    <a:stretch/>
                  </pic:blipFill>
                  <pic:spPr bwMode="auto">
                    <a:xfrm>
                      <a:off x="0" y="0"/>
                      <a:ext cx="3924300" cy="170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D6C42D" w14:textId="7DBEA857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</w:t>
      </w:r>
      <w:r w:rsidR="00DA1D9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 Рис.</w:t>
      </w:r>
      <w:r w:rsidR="00DA1D9E">
        <w:rPr>
          <w:rFonts w:ascii="Times New Roman" w:hAnsi="Times New Roman" w:cs="Times New Roman"/>
          <w:bCs/>
          <w:sz w:val="28"/>
          <w:szCs w:val="28"/>
        </w:rPr>
        <w:t>79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</w:t>
      </w:r>
      <w:r w:rsidR="00DA1D9E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 Рис.</w:t>
      </w:r>
      <w:r w:rsidR="00DA1D9E">
        <w:rPr>
          <w:rFonts w:ascii="Times New Roman" w:hAnsi="Times New Roman" w:cs="Times New Roman"/>
          <w:bCs/>
          <w:sz w:val="28"/>
          <w:szCs w:val="28"/>
        </w:rPr>
        <w:t>80</w:t>
      </w:r>
    </w:p>
    <w:p w14:paraId="1E30DE2C" w14:textId="7F6A1EF8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Розглянемо моделювання характеристики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>
        <w:rPr>
          <w:sz w:val="36"/>
          <w:szCs w:val="36"/>
        </w:rPr>
        <w:t>.</w:t>
      </w:r>
      <w:r w:rsidRPr="00EE6D57"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По</w:t>
      </w:r>
      <w:r>
        <w:rPr>
          <w:rFonts w:ascii="Times New Roman" w:hAnsi="Times New Roman" w:cs="Times New Roman"/>
          <w:sz w:val="28"/>
          <w:szCs w:val="28"/>
        </w:rPr>
        <w:t xml:space="preserve"> цій</w:t>
      </w:r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характеристиці 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l-GR"/>
        </w:rPr>
        <w:t>ψ</w:t>
      </w:r>
      <w:r w:rsidRPr="00471E1A">
        <w:rPr>
          <w:b/>
          <w:bCs/>
          <w:sz w:val="32"/>
          <w:szCs w:val="32"/>
        </w:rPr>
        <w:t>=</w:t>
      </w:r>
      <w:r w:rsidRPr="00471E1A">
        <w:rPr>
          <w:rFonts w:cstheme="minorHAnsi"/>
          <w:b/>
          <w:sz w:val="32"/>
          <w:szCs w:val="32"/>
          <w:lang w:val="el-GR"/>
        </w:rPr>
        <w:t>ꝕ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DA1D9E">
        <w:rPr>
          <w:rFonts w:ascii="Times New Roman" w:hAnsi="Times New Roman" w:cs="Times New Roman"/>
          <w:sz w:val="28"/>
          <w:szCs w:val="28"/>
        </w:rPr>
        <w:t>79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для першої структури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побудуємо струмову характеристику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71E1A">
        <w:rPr>
          <w:b/>
          <w:bCs/>
          <w:sz w:val="32"/>
          <w:szCs w:val="32"/>
          <w:lang w:val="en-US"/>
        </w:rPr>
        <w:t>I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2"/>
          <w:szCs w:val="32"/>
          <w:lang w:val="el-GR"/>
        </w:rPr>
        <w:t>ψ</w:t>
      </w:r>
      <w:r w:rsidRPr="00471E1A">
        <w:rPr>
          <w:b/>
          <w:bCs/>
          <w:sz w:val="32"/>
          <w:szCs w:val="32"/>
          <w:vertAlign w:val="superscript"/>
          <w:lang w:val="en-US"/>
        </w:rPr>
        <w:t>I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>)</w:t>
      </w:r>
      <w:r w:rsidRPr="00E4259A">
        <w:rPr>
          <w:bCs/>
          <w:sz w:val="32"/>
          <w:szCs w:val="32"/>
        </w:rPr>
        <w:t>,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чого 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беремо дзеркальне відображення характеристики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 w:rsidRPr="00EE6D57"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відносно осі абсцис, та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змен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шуємо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ординати характеристики </w:t>
      </w:r>
      <w:r w:rsidRPr="00471E1A">
        <w:rPr>
          <w:b/>
          <w:bCs/>
          <w:sz w:val="36"/>
          <w:szCs w:val="36"/>
        </w:rPr>
        <w:t>-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l-GR"/>
        </w:rPr>
        <w:t>ψ</w:t>
      </w:r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6"/>
          <w:szCs w:val="36"/>
        </w:rPr>
        <w:t>-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 w:rsidRPr="00471E1A">
        <w:rPr>
          <w:sz w:val="28"/>
          <w:szCs w:val="28"/>
        </w:rPr>
        <w:t xml:space="preserve"> в </w:t>
      </w:r>
      <w:r w:rsidRPr="00471E1A">
        <w:rPr>
          <w:rFonts w:cstheme="minorHAnsi"/>
          <w:b/>
          <w:sz w:val="32"/>
          <w:szCs w:val="32"/>
          <w:lang w:val="en-US"/>
        </w:rPr>
        <w:t>R</w:t>
      </w:r>
      <w:r w:rsidRPr="00471E1A">
        <w:rPr>
          <w:rFonts w:cstheme="minorHAnsi"/>
          <w:b/>
          <w:sz w:val="32"/>
          <w:szCs w:val="32"/>
          <w:vertAlign w:val="subscript"/>
        </w:rPr>
        <w:t>0</w:t>
      </w:r>
      <w:r>
        <w:rPr>
          <w:rFonts w:cstheme="minorHAnsi"/>
          <w:b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DA1D9E">
        <w:rPr>
          <w:rFonts w:ascii="Times New Roman" w:hAnsi="Times New Roman" w:cs="Times New Roman"/>
          <w:sz w:val="28"/>
          <w:szCs w:val="28"/>
        </w:rPr>
        <w:t>81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53C80012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64E9C9F9" wp14:editId="038AE22B">
            <wp:extent cx="5867400" cy="1724767"/>
            <wp:effectExtent l="0" t="0" r="0" b="8890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/>
                    <pic:cNvPicPr>
                      <a:picLocks noChangeAspect="1" noChangeArrowheads="1"/>
                    </pic:cNvPicPr>
                  </pic:nvPicPr>
                  <pic:blipFill rotWithShape="1"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912"/>
                    <a:stretch/>
                  </pic:blipFill>
                  <pic:spPr bwMode="auto">
                    <a:xfrm>
                      <a:off x="0" y="0"/>
                      <a:ext cx="5867400" cy="17247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B79452" w14:textId="6B6EFF01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Рис.</w:t>
      </w:r>
      <w:r w:rsidR="00DA1D9E">
        <w:rPr>
          <w:rFonts w:ascii="Times New Roman" w:hAnsi="Times New Roman" w:cs="Times New Roman"/>
          <w:bCs/>
          <w:sz w:val="28"/>
          <w:szCs w:val="28"/>
        </w:rPr>
        <w:t>81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</w:t>
      </w:r>
      <w:r w:rsidR="00CE6A47">
        <w:rPr>
          <w:rFonts w:ascii="Times New Roman" w:hAnsi="Times New Roman" w:cs="Times New Roman"/>
          <w:bCs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="00CE6A47">
        <w:rPr>
          <w:rFonts w:ascii="Times New Roman" w:hAnsi="Times New Roman" w:cs="Times New Roman"/>
          <w:bCs/>
          <w:sz w:val="28"/>
          <w:szCs w:val="28"/>
        </w:rPr>
        <w:t>82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</w:t>
      </w:r>
      <w:r w:rsidR="00CE6A47">
        <w:rPr>
          <w:rFonts w:ascii="Times New Roman" w:hAnsi="Times New Roman" w:cs="Times New Roman"/>
          <w:bCs/>
          <w:sz w:val="28"/>
          <w:szCs w:val="28"/>
        </w:rPr>
        <w:t xml:space="preserve">   </w:t>
      </w:r>
      <w:r>
        <w:rPr>
          <w:rFonts w:ascii="Times New Roman" w:hAnsi="Times New Roman" w:cs="Times New Roman"/>
          <w:bCs/>
          <w:sz w:val="28"/>
          <w:szCs w:val="28"/>
        </w:rPr>
        <w:t xml:space="preserve"> Рис.</w:t>
      </w:r>
      <w:r w:rsidR="00CE6A47">
        <w:rPr>
          <w:rFonts w:ascii="Times New Roman" w:hAnsi="Times New Roman" w:cs="Times New Roman"/>
          <w:bCs/>
          <w:sz w:val="28"/>
          <w:szCs w:val="28"/>
        </w:rPr>
        <w:t>83</w:t>
      </w:r>
    </w:p>
    <w:p w14:paraId="2FC1E934" w14:textId="6A22659F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Виконаємо розкладання</w:t>
      </w:r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 два доданки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B941E3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що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мо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делює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елементарну нелінійну характеристику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III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квадранту, (рис.</w:t>
      </w:r>
      <w:r w:rsidR="00CE6A47">
        <w:rPr>
          <w:rFonts w:ascii="Times New Roman" w:hAnsi="Times New Roman" w:cs="Times New Roman"/>
          <w:sz w:val="28"/>
          <w:szCs w:val="28"/>
        </w:rPr>
        <w:t>82</w:t>
      </w:r>
      <w:r w:rsidRPr="000960EE">
        <w:rPr>
          <w:rFonts w:ascii="Times New Roman" w:hAnsi="Times New Roman" w:cs="Times New Roman"/>
          <w:sz w:val="28"/>
          <w:szCs w:val="28"/>
        </w:rPr>
        <w:t>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B941E3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що моделює елементарну нелінійну характеристику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IV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квадранту, (рис.</w:t>
      </w:r>
      <w:r w:rsidR="00CE6A47">
        <w:rPr>
          <w:rFonts w:ascii="Times New Roman" w:hAnsi="Times New Roman" w:cs="Times New Roman"/>
          <w:sz w:val="28"/>
          <w:szCs w:val="28"/>
        </w:rPr>
        <w:t>83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і </w:t>
      </w:r>
      <w:r w:rsidRPr="000960EE">
        <w:rPr>
          <w:rFonts w:ascii="Times New Roman" w:hAnsi="Times New Roman" w:cs="Times New Roman"/>
          <w:bCs/>
          <w:sz w:val="28"/>
          <w:szCs w:val="28"/>
        </w:rPr>
        <w:t>використаємо схему функціональну електричну з паралельним з’єднанням двох нелінійних елементів, моделюючих доданки (рис.</w:t>
      </w:r>
      <w:r w:rsidR="00CE6A47">
        <w:rPr>
          <w:rFonts w:ascii="Times New Roman" w:hAnsi="Times New Roman" w:cs="Times New Roman"/>
          <w:bCs/>
          <w:sz w:val="28"/>
          <w:szCs w:val="28"/>
        </w:rPr>
        <w:t>62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). </w:t>
      </w:r>
    </w:p>
    <w:p w14:paraId="3D1C3A72" w14:textId="77777777" w:rsidR="00152503" w:rsidRPr="000960EE" w:rsidRDefault="00152503" w:rsidP="0015250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rFonts w:ascii="Times New Roman" w:hAnsi="Times New Roman" w:cs="Times New Roman"/>
          <w:bCs/>
          <w:sz w:val="28"/>
          <w:szCs w:val="28"/>
        </w:rPr>
        <w:t>Схему принципіальну електричну можемо легко побудувати, замінивши функціональний елемент НЕ1 на відповідний дво</w:t>
      </w:r>
      <w:r>
        <w:rPr>
          <w:rFonts w:ascii="Times New Roman" w:hAnsi="Times New Roman" w:cs="Times New Roman"/>
          <w:bCs/>
          <w:sz w:val="28"/>
          <w:szCs w:val="28"/>
        </w:rPr>
        <w:t>полюсний ДЕ1 третього квадранту</w:t>
      </w:r>
      <w:r w:rsidRPr="000960EE">
        <w:rPr>
          <w:rFonts w:ascii="Times New Roman" w:hAnsi="Times New Roman" w:cs="Times New Roman"/>
          <w:bCs/>
          <w:sz w:val="28"/>
          <w:szCs w:val="28"/>
        </w:rPr>
        <w:t>; функціональний елемент НЕ2 необхідно замінити на відповідний дво</w:t>
      </w:r>
      <w:r>
        <w:rPr>
          <w:rFonts w:ascii="Times New Roman" w:hAnsi="Times New Roman" w:cs="Times New Roman"/>
          <w:bCs/>
          <w:sz w:val="28"/>
          <w:szCs w:val="28"/>
        </w:rPr>
        <w:t>полюсний ДЕ2 третього квадранту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перед входом якого необхідно підключити інвертор. </w:t>
      </w:r>
    </w:p>
    <w:p w14:paraId="7EFAF6FC" w14:textId="6613CE04" w:rsidR="00152503" w:rsidRPr="000960EE" w:rsidRDefault="00152503" w:rsidP="001525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Схему принципіальну </w:t>
      </w:r>
      <w:r w:rsidR="00CE6A47">
        <w:rPr>
          <w:rFonts w:ascii="Times New Roman" w:hAnsi="Times New Roman" w:cs="Times New Roman"/>
          <w:bCs/>
          <w:sz w:val="28"/>
          <w:szCs w:val="28"/>
        </w:rPr>
        <w:t>електричну представлено на рис.8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4, але вхідний інвертор для НЕ2 умовно не показано: на вході ДЕ2 зазначено, що вхідна напруга є </w:t>
      </w:r>
      <w:r w:rsidRPr="00D604E7">
        <w:rPr>
          <w:b/>
          <w:bCs/>
          <w:sz w:val="36"/>
          <w:szCs w:val="36"/>
        </w:rPr>
        <w:t>-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7CE21E00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3BA95AF6" wp14:editId="4760B174">
            <wp:extent cx="4505325" cy="1867128"/>
            <wp:effectExtent l="0" t="0" r="0" b="0"/>
            <wp:docPr id="112" name="Рисунок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 rotWithShape="1"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491"/>
                    <a:stretch/>
                  </pic:blipFill>
                  <pic:spPr bwMode="auto">
                    <a:xfrm>
                      <a:off x="0" y="0"/>
                      <a:ext cx="4505325" cy="1867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A5DAF7" w14:textId="050C3437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CE6A47">
        <w:rPr>
          <w:rFonts w:ascii="Times New Roman" w:hAnsi="Times New Roman" w:cs="Times New Roman"/>
          <w:sz w:val="28"/>
          <w:szCs w:val="28"/>
        </w:rPr>
        <w:t>84</w:t>
      </w:r>
    </w:p>
    <w:p w14:paraId="3ACDFE09" w14:textId="3D815D31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Згідно характеристикам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та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один зі струмів дорівнює нулю для будь-якого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і тому в схемі рис.</w:t>
      </w:r>
      <w:r w:rsidR="00CE6A47">
        <w:rPr>
          <w:rFonts w:ascii="Times New Roman" w:hAnsi="Times New Roman" w:cs="Times New Roman"/>
          <w:sz w:val="28"/>
          <w:szCs w:val="28"/>
          <w:lang w:val="ru-RU"/>
        </w:rPr>
        <w:t>84</w:t>
      </w:r>
      <w:r w:rsidRPr="000960EE">
        <w:rPr>
          <w:rFonts w:ascii="Times New Roman" w:hAnsi="Times New Roman" w:cs="Times New Roman"/>
          <w:sz w:val="28"/>
          <w:szCs w:val="28"/>
        </w:rPr>
        <w:t xml:space="preserve"> можемо використати один резистор замість двох, як показано на схемі рис. </w:t>
      </w:r>
      <w:r w:rsidR="00CB30A6">
        <w:rPr>
          <w:rFonts w:ascii="Times New Roman" w:hAnsi="Times New Roman" w:cs="Times New Roman"/>
          <w:sz w:val="28"/>
          <w:szCs w:val="28"/>
          <w:lang w:val="ru-RU"/>
        </w:rPr>
        <w:t>85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B9783FA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624AACD7" wp14:editId="44E839DE">
            <wp:extent cx="6332855" cy="2053293"/>
            <wp:effectExtent l="0" t="0" r="0" b="4445"/>
            <wp:docPr id="111" name="Рисунок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 rotWithShape="1"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628"/>
                    <a:stretch/>
                  </pic:blipFill>
                  <pic:spPr bwMode="auto">
                    <a:xfrm>
                      <a:off x="0" y="0"/>
                      <a:ext cx="6332855" cy="2053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AEC617" w14:textId="2BF0F006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Рис.</w:t>
      </w:r>
      <w:r w:rsidR="00CE6A47">
        <w:rPr>
          <w:rFonts w:ascii="Times New Roman" w:hAnsi="Times New Roman" w:cs="Times New Roman"/>
          <w:sz w:val="28"/>
          <w:szCs w:val="28"/>
        </w:rPr>
        <w:t>85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Рис.</w:t>
      </w:r>
      <w:r w:rsidR="00CE6A47">
        <w:rPr>
          <w:rFonts w:ascii="Times New Roman" w:hAnsi="Times New Roman" w:cs="Times New Roman"/>
          <w:sz w:val="28"/>
          <w:szCs w:val="28"/>
        </w:rPr>
        <w:t>86</w:t>
      </w:r>
      <w:r>
        <w:rPr>
          <w:rFonts w:ascii="Times New Roman" w:hAnsi="Times New Roman" w:cs="Times New Roman"/>
          <w:sz w:val="28"/>
          <w:szCs w:val="28"/>
        </w:rPr>
        <w:t xml:space="preserve"> Рис.</w:t>
      </w:r>
      <w:r w:rsidR="00CE6A47">
        <w:rPr>
          <w:rFonts w:ascii="Times New Roman" w:hAnsi="Times New Roman" w:cs="Times New Roman"/>
          <w:sz w:val="28"/>
          <w:szCs w:val="28"/>
        </w:rPr>
        <w:t>87</w:t>
      </w:r>
    </w:p>
    <w:p w14:paraId="21F24A02" w14:textId="49B43A97" w:rsidR="00152503" w:rsidRPr="003D707C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05E8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Оскільки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32"/>
          <w:szCs w:val="32"/>
        </w:rPr>
        <w:t>=</w:t>
      </w:r>
      <w:r w:rsidRPr="00C90120">
        <w:rPr>
          <w:rFonts w:cstheme="minorHAnsi"/>
          <w:b/>
          <w:sz w:val="32"/>
          <w:szCs w:val="32"/>
        </w:rPr>
        <w:t xml:space="preserve"> 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0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BB05E8">
        <w:rPr>
          <w:bCs/>
          <w:sz w:val="32"/>
          <w:szCs w:val="32"/>
        </w:rPr>
        <w:t>,</w:t>
      </w:r>
      <w:r w:rsidRPr="00BB05E8"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 для отримання характеристики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</w:rPr>
        <w:t>(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необхідно збільшити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ординати характеристики </w:t>
      </w:r>
      <w:proofErr w:type="spellStart"/>
      <w:r w:rsidRPr="00471E1A">
        <w:rPr>
          <w:b/>
          <w:bCs/>
          <w:sz w:val="32"/>
          <w:szCs w:val="32"/>
          <w:lang w:val="en-US"/>
        </w:rPr>
        <w:t>I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2"/>
          <w:szCs w:val="32"/>
          <w:lang w:val="el-GR"/>
        </w:rPr>
        <w:t>ψ</w:t>
      </w:r>
      <w:r w:rsidRPr="00471E1A">
        <w:rPr>
          <w:b/>
          <w:bCs/>
          <w:sz w:val="32"/>
          <w:szCs w:val="32"/>
          <w:vertAlign w:val="superscript"/>
          <w:lang w:val="en-US"/>
        </w:rPr>
        <w:t>I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 xml:space="preserve">в 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 xml:space="preserve">0 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CE6A47">
        <w:rPr>
          <w:rFonts w:ascii="Times New Roman" w:hAnsi="Times New Roman" w:cs="Times New Roman"/>
          <w:sz w:val="28"/>
          <w:szCs w:val="28"/>
        </w:rPr>
        <w:t>86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Таким чином, характеристика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</w:rPr>
        <w:t>(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A96635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матиме значення кутових коефіцієнтів </w:t>
      </w:r>
      <w:r w:rsidRPr="00ED624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</w:rPr>
        <w:t xml:space="preserve">1 </w:t>
      </w:r>
      <w:r w:rsidRPr="00ED624E">
        <w:rPr>
          <w:sz w:val="28"/>
          <w:szCs w:val="28"/>
        </w:rPr>
        <w:t>та</w:t>
      </w:r>
      <w:r>
        <w:rPr>
          <w:b/>
          <w:bCs/>
          <w:sz w:val="32"/>
          <w:szCs w:val="32"/>
        </w:rPr>
        <w:t xml:space="preserve"> +1</w:t>
      </w:r>
      <w:r>
        <w:rPr>
          <w:sz w:val="28"/>
          <w:szCs w:val="28"/>
        </w:rPr>
        <w:t xml:space="preserve">, тобто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</w:rPr>
        <w:t>(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)=</w:t>
      </w:r>
      <w:r>
        <w:rPr>
          <w:b/>
          <w:bCs/>
          <w:sz w:val="36"/>
          <w:szCs w:val="36"/>
        </w:rPr>
        <w:t>-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>
        <w:rPr>
          <w:b/>
          <w:bCs/>
          <w:sz w:val="32"/>
          <w:szCs w:val="32"/>
          <w:vertAlign w:val="subscript"/>
        </w:rPr>
        <w:t xml:space="preserve"> 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неза</w:t>
      </w:r>
      <w:r w:rsidRPr="003D707C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лежно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від опору навантаження, і маємо пасивну схему вилучення </w:t>
      </w:r>
      <w:r>
        <w:rPr>
          <w:b/>
          <w:bCs/>
          <w:sz w:val="36"/>
          <w:szCs w:val="36"/>
        </w:rPr>
        <w:t>-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>
        <w:rPr>
          <w:b/>
          <w:bCs/>
          <w:sz w:val="32"/>
          <w:szCs w:val="32"/>
          <w:vertAlign w:val="subscript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 w:rsidR="00CE6A47">
        <w:rPr>
          <w:rFonts w:ascii="Times New Roman" w:hAnsi="Times New Roman" w:cs="Times New Roman"/>
          <w:sz w:val="28"/>
          <w:szCs w:val="28"/>
        </w:rPr>
        <w:t>87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  <w:r w:rsidRPr="003D707C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Але якщо необхідно мати схему з ОП, тоді можемо здійснити інше розкладання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тики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 доданки – з використанням лінійної характеристики.</w:t>
      </w:r>
      <w:r w:rsidRPr="003D707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Викона</w:t>
      </w:r>
      <w:r w:rsidRPr="000960EE">
        <w:rPr>
          <w:rFonts w:ascii="Times New Roman" w:hAnsi="Times New Roman" w:cs="Times New Roman"/>
          <w:bCs/>
          <w:sz w:val="28"/>
          <w:szCs w:val="28"/>
        </w:rPr>
        <w:t>ємо роз</w:t>
      </w:r>
      <w:r w:rsidRPr="003D707C"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кладання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отриманої</w:t>
      </w:r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2F0FA1">
        <w:rPr>
          <w:sz w:val="28"/>
          <w:szCs w:val="28"/>
        </w:rPr>
        <w:t xml:space="preserve">на </w:t>
      </w:r>
      <w:r>
        <w:rPr>
          <w:sz w:val="28"/>
          <w:szCs w:val="28"/>
        </w:rPr>
        <w:t xml:space="preserve">два </w:t>
      </w:r>
      <w:r w:rsidRPr="002F0FA1">
        <w:rPr>
          <w:sz w:val="28"/>
          <w:szCs w:val="28"/>
        </w:rPr>
        <w:t>доданки</w:t>
      </w:r>
      <w:r>
        <w:rPr>
          <w:sz w:val="28"/>
          <w:szCs w:val="28"/>
        </w:rPr>
        <w:t>:</w:t>
      </w:r>
      <w:r w:rsidRPr="002F0FA1">
        <w:rPr>
          <w:b/>
          <w:bCs/>
          <w:sz w:val="32"/>
          <w:szCs w:val="32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  <w:vertAlign w:val="subscript"/>
        </w:rPr>
        <w:t>1</w:t>
      </w:r>
      <w:proofErr w:type="spellStart"/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, що моделює лі</w:t>
      </w:r>
      <w:r w:rsidRPr="003D707C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нійну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характеристику, (рис.</w:t>
      </w:r>
      <w:r w:rsidR="006317C3">
        <w:rPr>
          <w:rFonts w:ascii="Times New Roman" w:hAnsi="Times New Roman" w:cs="Times New Roman"/>
          <w:sz w:val="28"/>
          <w:szCs w:val="28"/>
        </w:rPr>
        <w:t>89</w:t>
      </w:r>
      <w:r w:rsidRPr="000960EE">
        <w:rPr>
          <w:rFonts w:ascii="Times New Roman" w:hAnsi="Times New Roman" w:cs="Times New Roman"/>
          <w:sz w:val="28"/>
          <w:szCs w:val="28"/>
        </w:rPr>
        <w:t>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що моделює елементарну нелінійну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</w:t>
      </w:r>
      <w:r w:rsidRPr="00F16883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рактеристику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IV </w:t>
      </w:r>
      <w:r w:rsidRPr="000960EE">
        <w:rPr>
          <w:rFonts w:ascii="Times New Roman" w:hAnsi="Times New Roman" w:cs="Times New Roman"/>
          <w:sz w:val="28"/>
          <w:szCs w:val="28"/>
        </w:rPr>
        <w:t>квадранту, (рис.</w:t>
      </w:r>
      <w:r w:rsidR="006317C3">
        <w:rPr>
          <w:rFonts w:ascii="Times New Roman" w:hAnsi="Times New Roman" w:cs="Times New Roman"/>
          <w:sz w:val="28"/>
          <w:szCs w:val="28"/>
        </w:rPr>
        <w:t>90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і </w:t>
      </w:r>
      <w:r w:rsidRPr="000960EE">
        <w:rPr>
          <w:rFonts w:ascii="Times New Roman" w:hAnsi="Times New Roman" w:cs="Times New Roman"/>
          <w:bCs/>
          <w:sz w:val="28"/>
          <w:szCs w:val="28"/>
        </w:rPr>
        <w:t>використаємо схему функціональну електричну з паралельним з’єднанням елементів, моделюючих доданки (аналог рис.</w:t>
      </w:r>
      <w:r w:rsidR="00CE6A47">
        <w:rPr>
          <w:rFonts w:ascii="Times New Roman" w:hAnsi="Times New Roman" w:cs="Times New Roman"/>
          <w:bCs/>
          <w:sz w:val="28"/>
          <w:szCs w:val="28"/>
        </w:rPr>
        <w:t>62</w:t>
      </w:r>
      <w:r w:rsidRPr="000960EE">
        <w:rPr>
          <w:rFonts w:ascii="Times New Roman" w:hAnsi="Times New Roman" w:cs="Times New Roman"/>
          <w:bCs/>
          <w:sz w:val="28"/>
          <w:szCs w:val="28"/>
        </w:rPr>
        <w:t>).</w:t>
      </w:r>
    </w:p>
    <w:p w14:paraId="670DE68C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4D1AC9EE" wp14:editId="748332C0">
            <wp:extent cx="6131979" cy="1280757"/>
            <wp:effectExtent l="0" t="0" r="2540" b="0"/>
            <wp:docPr id="110" name="Рисунок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"/>
                    <pic:cNvPicPr>
                      <a:picLocks noChangeAspect="1" noChangeArrowheads="1"/>
                    </pic:cNvPicPr>
                  </pic:nvPicPr>
                  <pic:blipFill rotWithShape="1"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509" b="22864"/>
                    <a:stretch/>
                  </pic:blipFill>
                  <pic:spPr bwMode="auto">
                    <a:xfrm>
                      <a:off x="0" y="0"/>
                      <a:ext cx="6134100" cy="12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526F10" w14:textId="19D45DE2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Рис</w:t>
      </w:r>
      <w:r w:rsidR="00CE6A47">
        <w:rPr>
          <w:rFonts w:ascii="Times New Roman" w:hAnsi="Times New Roman" w:cs="Times New Roman"/>
          <w:bCs/>
          <w:sz w:val="28"/>
          <w:szCs w:val="28"/>
        </w:rPr>
        <w:t>.88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</w:t>
      </w:r>
      <w:r w:rsidR="00CE6A47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="00CE6A47">
        <w:rPr>
          <w:rFonts w:ascii="Times New Roman" w:hAnsi="Times New Roman" w:cs="Times New Roman"/>
          <w:bCs/>
          <w:sz w:val="28"/>
          <w:szCs w:val="28"/>
        </w:rPr>
        <w:t>89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</w:t>
      </w:r>
      <w:r w:rsidR="00CE6A47">
        <w:rPr>
          <w:rFonts w:ascii="Times New Roman" w:hAnsi="Times New Roman" w:cs="Times New Roman"/>
          <w:bCs/>
          <w:sz w:val="28"/>
          <w:szCs w:val="28"/>
        </w:rPr>
        <w:t xml:space="preserve">   </w:t>
      </w: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="00CE6A47">
        <w:rPr>
          <w:rFonts w:ascii="Times New Roman" w:hAnsi="Times New Roman" w:cs="Times New Roman"/>
          <w:bCs/>
          <w:sz w:val="28"/>
          <w:szCs w:val="28"/>
        </w:rPr>
        <w:t>90</w:t>
      </w:r>
    </w:p>
    <w:p w14:paraId="447B895C" w14:textId="57EE5B42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Схему принципіальну електричну можемо легко побудувати, замінивши перший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еле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мент (ЛЕ) на резистор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F16883">
        <w:rPr>
          <w:rFonts w:ascii="Times New Roman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опір якого дорівнює </w:t>
      </w:r>
      <m:oMath>
        <m:f>
          <m:fPr>
            <m:type m:val="lin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sSubSup>
              <m:sSubSup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Sup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к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  <m:sup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I</m:t>
                </m:r>
              </m:sup>
            </m:sSubSup>
          </m:den>
        </m:f>
      </m:oMath>
      <w:r w:rsidRPr="000960EE">
        <w:rPr>
          <w:rFonts w:ascii="Times New Roman" w:hAnsi="Times New Roman" w:cs="Times New Roman"/>
          <w:bCs/>
          <w:sz w:val="28"/>
          <w:szCs w:val="28"/>
        </w:rPr>
        <w:t>; функціональний елемент НЕ2 необхідно замінити на відповідний  двополюсний ДЕ третього квадранту, перед входом якого необхідно підключити інвертор. Схему принципіальну електричну представлено на рис.</w:t>
      </w:r>
      <w:r w:rsidR="00CE6A47">
        <w:rPr>
          <w:rFonts w:ascii="Times New Roman" w:hAnsi="Times New Roman" w:cs="Times New Roman"/>
          <w:bCs/>
          <w:sz w:val="28"/>
          <w:szCs w:val="28"/>
          <w:lang w:val="ru-RU"/>
        </w:rPr>
        <w:t>91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але вхідний інвертор для НЕ умовно не показано: на вході ДЕ зазначено, що вхідна напруга є </w:t>
      </w:r>
      <w:r w:rsidRPr="00D604E7">
        <w:rPr>
          <w:b/>
          <w:bCs/>
          <w:sz w:val="36"/>
          <w:szCs w:val="36"/>
        </w:rPr>
        <w:t>-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52517260" w14:textId="797D9952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Далі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озглянемо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моделювання характеристики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r>
        <w:rPr>
          <w:b/>
          <w:bCs/>
          <w:sz w:val="36"/>
          <w:szCs w:val="36"/>
        </w:rPr>
        <w:t>-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. По характеристиці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r w:rsidR="00CE6A47">
        <w:rPr>
          <w:b/>
          <w:bCs/>
          <w:sz w:val="36"/>
          <w:szCs w:val="36"/>
        </w:rPr>
        <w:t>-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 w:rsidRPr="00EE6D57"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CE6A47">
        <w:rPr>
          <w:rFonts w:ascii="Times New Roman" w:hAnsi="Times New Roman" w:cs="Times New Roman"/>
          <w:sz w:val="28"/>
          <w:szCs w:val="28"/>
        </w:rPr>
        <w:t>80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для першої структури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побудуємо струмову характеристику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l-GR"/>
        </w:rPr>
        <w:t>ψ</w:t>
      </w:r>
      <w:r w:rsidRPr="00471E1A">
        <w:rPr>
          <w:b/>
          <w:bCs/>
          <w:sz w:val="32"/>
          <w:szCs w:val="32"/>
        </w:rPr>
        <w:t>=</w:t>
      </w:r>
      <w:r w:rsidRPr="00471E1A">
        <w:rPr>
          <w:rFonts w:cstheme="minorHAnsi"/>
          <w:b/>
          <w:sz w:val="32"/>
          <w:szCs w:val="32"/>
          <w:lang w:val="el-GR"/>
        </w:rPr>
        <w:t>ꝕ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, для чо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го беремо дзеркальне відображення характеристики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r>
        <w:rPr>
          <w:b/>
          <w:bCs/>
          <w:sz w:val="36"/>
          <w:szCs w:val="36"/>
        </w:rPr>
        <w:t>-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відносно осі абсцис, та зменшуємо ординати характеристики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 w:rsidRPr="00EE6D57"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CE6A47">
        <w:rPr>
          <w:rFonts w:ascii="Times New Roman" w:hAnsi="Times New Roman" w:cs="Times New Roman"/>
          <w:sz w:val="28"/>
          <w:szCs w:val="28"/>
        </w:rPr>
        <w:t>92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199DB28E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776F58A0" wp14:editId="311A36F5">
            <wp:extent cx="4781550" cy="2091621"/>
            <wp:effectExtent l="0" t="0" r="0" b="4445"/>
            <wp:docPr id="109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4"/>
                    <pic:cNvPicPr>
                      <a:picLocks noChangeAspect="1" noChangeArrowheads="1"/>
                    </pic:cNvPicPr>
                  </pic:nvPicPr>
                  <pic:blipFill rotWithShape="1"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810"/>
                    <a:stretch/>
                  </pic:blipFill>
                  <pic:spPr bwMode="auto">
                    <a:xfrm>
                      <a:off x="0" y="0"/>
                      <a:ext cx="4781550" cy="20916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1D7B7B8" w14:textId="7AD41646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CE6A47">
        <w:rPr>
          <w:rFonts w:ascii="Times New Roman" w:hAnsi="Times New Roman" w:cs="Times New Roman"/>
          <w:sz w:val="28"/>
          <w:szCs w:val="28"/>
        </w:rPr>
        <w:t>91</w:t>
      </w:r>
    </w:p>
    <w:p w14:paraId="5BAFE848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132B7EC1" wp14:editId="22ABA4FD">
            <wp:extent cx="5762625" cy="985580"/>
            <wp:effectExtent l="0" t="0" r="0" b="5080"/>
            <wp:docPr id="108" name="Рисунок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 rotWithShape="1"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9788"/>
                    <a:stretch/>
                  </pic:blipFill>
                  <pic:spPr bwMode="auto">
                    <a:xfrm>
                      <a:off x="0" y="0"/>
                      <a:ext cx="5762625" cy="985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6EF537" w14:textId="7CC85435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Рис.</w:t>
      </w:r>
      <w:r w:rsidR="00CE6A47">
        <w:rPr>
          <w:rFonts w:ascii="Times New Roman" w:hAnsi="Times New Roman" w:cs="Times New Roman"/>
          <w:sz w:val="28"/>
          <w:szCs w:val="28"/>
        </w:rPr>
        <w:t>92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="00CE6A47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Рис.</w:t>
      </w:r>
      <w:r w:rsidR="00CE6A47">
        <w:rPr>
          <w:rFonts w:ascii="Times New Roman" w:hAnsi="Times New Roman" w:cs="Times New Roman"/>
          <w:sz w:val="28"/>
          <w:szCs w:val="28"/>
        </w:rPr>
        <w:t>93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="00CE6A47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Рис.</w:t>
      </w:r>
      <w:r w:rsidR="00CE6A47">
        <w:rPr>
          <w:rFonts w:ascii="Times New Roman" w:hAnsi="Times New Roman" w:cs="Times New Roman"/>
          <w:sz w:val="28"/>
          <w:szCs w:val="28"/>
        </w:rPr>
        <w:t>94</w:t>
      </w:r>
    </w:p>
    <w:p w14:paraId="69C1F766" w14:textId="29AFB388" w:rsidR="00152503" w:rsidRPr="00BB05E8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Викона</w:t>
      </w:r>
      <w:r w:rsidRPr="000960EE">
        <w:rPr>
          <w:rFonts w:ascii="Times New Roman" w:hAnsi="Times New Roman" w:cs="Times New Roman"/>
          <w:bCs/>
          <w:sz w:val="28"/>
          <w:szCs w:val="28"/>
        </w:rPr>
        <w:t>ємо розкладання отриманої</w:t>
      </w:r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 два доданки: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що моделює елементарну нелінійну характеристику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квадранту, (рис.</w:t>
      </w:r>
      <w:r w:rsidR="00CE6A47">
        <w:rPr>
          <w:rFonts w:ascii="Times New Roman" w:hAnsi="Times New Roman" w:cs="Times New Roman"/>
          <w:sz w:val="28"/>
          <w:szCs w:val="28"/>
        </w:rPr>
        <w:t>93</w:t>
      </w:r>
      <w:r w:rsidRPr="000960EE">
        <w:rPr>
          <w:rFonts w:ascii="Times New Roman" w:hAnsi="Times New Roman" w:cs="Times New Roman"/>
          <w:sz w:val="28"/>
          <w:szCs w:val="28"/>
        </w:rPr>
        <w:t>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що моделює елементарну нелінійну характеристику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II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квадранту, (рис.</w:t>
      </w:r>
      <w:r w:rsidR="00CE6A47">
        <w:rPr>
          <w:rFonts w:ascii="Times New Roman" w:hAnsi="Times New Roman" w:cs="Times New Roman"/>
          <w:sz w:val="28"/>
          <w:szCs w:val="28"/>
        </w:rPr>
        <w:t>94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викорис</w:t>
      </w:r>
      <w:r w:rsidRPr="00BB05E8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таємо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схему функціональну електричну з паралельним з’єднанням двох нелінійних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еле</w:t>
      </w:r>
      <w:proofErr w:type="spellEnd"/>
      <w:r w:rsidRPr="00BB05E8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lastRenderedPageBreak/>
        <w:t>ментів, моделюючих доданки (аналог рис.</w:t>
      </w:r>
      <w:r w:rsidR="00CE6A47">
        <w:rPr>
          <w:rFonts w:ascii="Times New Roman" w:hAnsi="Times New Roman" w:cs="Times New Roman"/>
          <w:bCs/>
          <w:sz w:val="28"/>
          <w:szCs w:val="28"/>
        </w:rPr>
        <w:t>62</w:t>
      </w:r>
      <w:r w:rsidRPr="000960EE">
        <w:rPr>
          <w:rFonts w:ascii="Times New Roman" w:hAnsi="Times New Roman" w:cs="Times New Roman"/>
          <w:bCs/>
          <w:sz w:val="28"/>
          <w:szCs w:val="28"/>
        </w:rPr>
        <w:t>).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Схему принципіальну електричну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мо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жемо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легко побудувати, замінивши функціональний елемент НЕ1 на відповідний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двопо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люсний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ДЕ1 першого квадранту; функціональний елемент НЕ2 необхідно замінити на відповідний  двополюсний ДЕ2 першого квадранту, перед входом якого необхідно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підк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лючити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інвертор.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Схему принципіальну електричну представлено на рис.</w:t>
      </w:r>
      <w:r w:rsidR="00CE6A47">
        <w:rPr>
          <w:rFonts w:ascii="Times New Roman" w:hAnsi="Times New Roman" w:cs="Times New Roman"/>
          <w:bCs/>
          <w:sz w:val="28"/>
          <w:szCs w:val="28"/>
          <w:lang w:val="ru-RU"/>
        </w:rPr>
        <w:t>95</w:t>
      </w:r>
      <w:r w:rsidRPr="000960EE">
        <w:rPr>
          <w:rFonts w:ascii="Times New Roman" w:hAnsi="Times New Roman" w:cs="Times New Roman"/>
          <w:bCs/>
          <w:sz w:val="28"/>
          <w:szCs w:val="28"/>
        </w:rPr>
        <w:t>, але вхід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ний інвертор для НЕ2 умовно не пока</w:t>
      </w:r>
      <w:r>
        <w:rPr>
          <w:rFonts w:ascii="Times New Roman" w:hAnsi="Times New Roman" w:cs="Times New Roman"/>
          <w:bCs/>
          <w:sz w:val="28"/>
          <w:szCs w:val="28"/>
        </w:rPr>
        <w:t xml:space="preserve">зано: на вході ДЕ2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зазначено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вхідн</w:t>
      </w:r>
      <w:r>
        <w:rPr>
          <w:rFonts w:ascii="Times New Roman" w:hAnsi="Times New Roman" w:cs="Times New Roman"/>
          <w:bCs/>
          <w:sz w:val="28"/>
          <w:szCs w:val="28"/>
        </w:rPr>
        <w:t>у напругу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D604E7">
        <w:rPr>
          <w:b/>
          <w:bCs/>
          <w:sz w:val="36"/>
          <w:szCs w:val="36"/>
        </w:rPr>
        <w:t>-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513CFBA4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52BD3B61" wp14:editId="6B71A838">
            <wp:extent cx="4772025" cy="2014965"/>
            <wp:effectExtent l="0" t="0" r="0" b="4445"/>
            <wp:docPr id="107" name="Рисунок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"/>
                    <pic:cNvPicPr>
                      <a:picLocks noChangeAspect="1" noChangeArrowheads="1"/>
                    </pic:cNvPicPr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857"/>
                    <a:stretch/>
                  </pic:blipFill>
                  <pic:spPr bwMode="auto">
                    <a:xfrm>
                      <a:off x="0" y="0"/>
                      <a:ext cx="4772025" cy="2014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8E9886" w14:textId="78E4855E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CE6A47">
        <w:rPr>
          <w:rFonts w:ascii="Times New Roman" w:hAnsi="Times New Roman" w:cs="Times New Roman"/>
          <w:sz w:val="28"/>
          <w:szCs w:val="28"/>
        </w:rPr>
        <w:t>95</w:t>
      </w:r>
    </w:p>
    <w:p w14:paraId="187E0D45" w14:textId="25DCF0D0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Згідно характеристикам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завжди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один зі струмів дорівнює нулю для будь-якого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і тому в схемі рис.</w:t>
      </w:r>
      <w:r w:rsidR="0042759A">
        <w:rPr>
          <w:rFonts w:ascii="Times New Roman" w:hAnsi="Times New Roman" w:cs="Times New Roman"/>
          <w:sz w:val="28"/>
          <w:szCs w:val="28"/>
          <w:lang w:val="ru-RU"/>
        </w:rPr>
        <w:t>95</w:t>
      </w:r>
      <w:r w:rsidRPr="000960EE">
        <w:rPr>
          <w:rFonts w:ascii="Times New Roman" w:hAnsi="Times New Roman" w:cs="Times New Roman"/>
          <w:sz w:val="28"/>
          <w:szCs w:val="28"/>
        </w:rPr>
        <w:t xml:space="preserve"> можемо використати один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рези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стор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замість </w:t>
      </w:r>
      <w:r>
        <w:rPr>
          <w:rFonts w:ascii="Times New Roman" w:hAnsi="Times New Roman" w:cs="Times New Roman"/>
          <w:sz w:val="28"/>
          <w:szCs w:val="28"/>
        </w:rPr>
        <w:t>двох, як показано на схемі рис.</w:t>
      </w:r>
      <w:r w:rsidR="0042759A">
        <w:rPr>
          <w:rFonts w:ascii="Times New Roman" w:hAnsi="Times New Roman" w:cs="Times New Roman"/>
          <w:sz w:val="28"/>
          <w:szCs w:val="28"/>
          <w:lang w:val="ru-RU"/>
        </w:rPr>
        <w:t>96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36CFD992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361BEC53" wp14:editId="71A9ABD3">
            <wp:extent cx="6332855" cy="2124474"/>
            <wp:effectExtent l="0" t="0" r="0" b="9525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7"/>
                    <pic:cNvPicPr>
                      <a:picLocks noChangeAspect="1" noChangeArrowheads="1"/>
                    </pic:cNvPicPr>
                  </pic:nvPicPr>
                  <pic:blipFill rotWithShape="1"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040"/>
                    <a:stretch/>
                  </pic:blipFill>
                  <pic:spPr bwMode="auto">
                    <a:xfrm>
                      <a:off x="0" y="0"/>
                      <a:ext cx="6332855" cy="2124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DA9725" w14:textId="55A249EF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Рис.</w:t>
      </w:r>
      <w:r w:rsidR="0042759A">
        <w:rPr>
          <w:rFonts w:ascii="Times New Roman" w:hAnsi="Times New Roman" w:cs="Times New Roman"/>
          <w:sz w:val="28"/>
          <w:szCs w:val="28"/>
        </w:rPr>
        <w:t>96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Рис.</w:t>
      </w:r>
      <w:r w:rsidR="0042759A">
        <w:rPr>
          <w:rFonts w:ascii="Times New Roman" w:hAnsi="Times New Roman" w:cs="Times New Roman"/>
          <w:sz w:val="28"/>
          <w:szCs w:val="28"/>
        </w:rPr>
        <w:t>97</w:t>
      </w:r>
      <w:r>
        <w:rPr>
          <w:rFonts w:ascii="Times New Roman" w:hAnsi="Times New Roman" w:cs="Times New Roman"/>
          <w:sz w:val="28"/>
          <w:szCs w:val="28"/>
        </w:rPr>
        <w:t xml:space="preserve"> Рис.</w:t>
      </w:r>
      <w:r w:rsidR="0042759A">
        <w:rPr>
          <w:rFonts w:ascii="Times New Roman" w:hAnsi="Times New Roman" w:cs="Times New Roman"/>
          <w:sz w:val="28"/>
          <w:szCs w:val="28"/>
        </w:rPr>
        <w:t>98</w:t>
      </w:r>
    </w:p>
    <w:p w14:paraId="02E54FDF" w14:textId="15319FBD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16D67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Оскільки 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32"/>
          <w:szCs w:val="32"/>
        </w:rPr>
        <w:t>=</w:t>
      </w:r>
      <w:r w:rsidRPr="00C90120">
        <w:rPr>
          <w:rFonts w:cstheme="minorHAnsi"/>
          <w:b/>
          <w:sz w:val="32"/>
          <w:szCs w:val="32"/>
        </w:rPr>
        <w:t xml:space="preserve"> 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>0</w:t>
      </w:r>
      <w:proofErr w:type="spellStart"/>
      <w:r>
        <w:rPr>
          <w:b/>
          <w:bCs/>
          <w:sz w:val="32"/>
          <w:szCs w:val="32"/>
          <w:lang w:val="en-US"/>
        </w:rPr>
        <w:t>I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то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для отримання характеристики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</w:rPr>
        <w:t>(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необхідно збільшити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ординати характеристики </w:t>
      </w:r>
      <w:proofErr w:type="spellStart"/>
      <w:r w:rsidRPr="00471E1A">
        <w:rPr>
          <w:b/>
          <w:bCs/>
          <w:sz w:val="32"/>
          <w:szCs w:val="32"/>
          <w:lang w:val="en-US"/>
        </w:rPr>
        <w:t>I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2"/>
          <w:szCs w:val="32"/>
          <w:lang w:val="el-GR"/>
        </w:rPr>
        <w:t>ψ</w:t>
      </w:r>
      <w:r w:rsidRPr="00471E1A">
        <w:rPr>
          <w:b/>
          <w:bCs/>
          <w:sz w:val="32"/>
          <w:szCs w:val="32"/>
          <w:vertAlign w:val="superscript"/>
          <w:lang w:val="en-US"/>
        </w:rPr>
        <w:t>I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 xml:space="preserve">в </w:t>
      </w:r>
      <w:r>
        <w:rPr>
          <w:rFonts w:cstheme="minorHAnsi"/>
          <w:b/>
          <w:sz w:val="32"/>
          <w:szCs w:val="32"/>
          <w:lang w:val="en-US"/>
        </w:rPr>
        <w:t>R</w:t>
      </w:r>
      <w:r>
        <w:rPr>
          <w:rFonts w:cstheme="minorHAnsi"/>
          <w:b/>
          <w:sz w:val="32"/>
          <w:szCs w:val="32"/>
          <w:vertAlign w:val="subscript"/>
        </w:rPr>
        <w:t xml:space="preserve">0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="0042759A">
        <w:rPr>
          <w:rFonts w:ascii="Times New Roman" w:hAnsi="Times New Roman" w:cs="Times New Roman"/>
          <w:sz w:val="28"/>
          <w:szCs w:val="28"/>
        </w:rPr>
        <w:t>97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Таким чином, характеристика </w:t>
      </w:r>
      <w:r w:rsidRPr="009D185B">
        <w:rPr>
          <w:b/>
          <w:bCs/>
          <w:sz w:val="32"/>
          <w:szCs w:val="32"/>
          <w:lang w:val="en-US"/>
        </w:rPr>
        <w:lastRenderedPageBreak/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</w:rPr>
        <w:t>(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матиме значення кутових коефіцієнтів </w:t>
      </w:r>
      <w:r w:rsidRPr="00ED624E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</w:rPr>
        <w:t xml:space="preserve">1 </w:t>
      </w:r>
      <w:r w:rsidRPr="00ED624E">
        <w:rPr>
          <w:sz w:val="28"/>
          <w:szCs w:val="28"/>
        </w:rPr>
        <w:t>та</w:t>
      </w:r>
      <w:r>
        <w:rPr>
          <w:b/>
          <w:bCs/>
          <w:sz w:val="32"/>
          <w:szCs w:val="32"/>
        </w:rPr>
        <w:t xml:space="preserve"> +1</w:t>
      </w:r>
      <w:r>
        <w:rPr>
          <w:sz w:val="28"/>
          <w:szCs w:val="28"/>
        </w:rPr>
        <w:t xml:space="preserve">, тобто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rFonts w:cstheme="minorHAnsi"/>
          <w:b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rFonts w:cstheme="minorHAnsi"/>
          <w:b/>
          <w:sz w:val="32"/>
          <w:szCs w:val="32"/>
        </w:rPr>
        <w:t>(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)=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>
        <w:rPr>
          <w:b/>
          <w:bCs/>
          <w:sz w:val="32"/>
          <w:szCs w:val="32"/>
          <w:vertAlign w:val="subscript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незалежно від опору навантаження, і маємо пасивну схему вилучення 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 w:rsidR="006317C3"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</w:t>
      </w:r>
      <w:r w:rsidRPr="00A463E7">
        <w:rPr>
          <w:rFonts w:ascii="Times New Roman" w:hAnsi="Times New Roman" w:cs="Times New Roman"/>
          <w:sz w:val="28"/>
          <w:szCs w:val="28"/>
        </w:rPr>
        <w:t>.</w:t>
      </w:r>
      <w:r w:rsidR="0042759A">
        <w:rPr>
          <w:rFonts w:ascii="Times New Roman" w:hAnsi="Times New Roman" w:cs="Times New Roman"/>
          <w:sz w:val="28"/>
          <w:szCs w:val="28"/>
        </w:rPr>
        <w:t>98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3235C0EE" w14:textId="7C89715D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63E7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Але якщо необхідно мати схему з ОП, тоді можемо здійснити інше розкладання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</w:t>
      </w:r>
      <w:r w:rsidRPr="00A463E7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теристики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1E1A">
        <w:rPr>
          <w:b/>
          <w:bCs/>
          <w:sz w:val="32"/>
          <w:szCs w:val="32"/>
          <w:lang w:val="en-US"/>
        </w:rPr>
        <w:t>I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2"/>
          <w:szCs w:val="32"/>
          <w:lang w:val="el-GR"/>
        </w:rPr>
        <w:t>ψ</w:t>
      </w:r>
      <w:r w:rsidRPr="00471E1A">
        <w:rPr>
          <w:b/>
          <w:bCs/>
          <w:sz w:val="32"/>
          <w:szCs w:val="32"/>
          <w:vertAlign w:val="superscript"/>
          <w:lang w:val="en-US"/>
        </w:rPr>
        <w:t>I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доданки </w:t>
      </w:r>
      <w:r w:rsidRPr="00A463E7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 використанням лінійної характеристики таким чином, як це було зроблено на рис. </w:t>
      </w:r>
      <w:r w:rsidR="0042759A">
        <w:rPr>
          <w:rFonts w:ascii="Times New Roman" w:hAnsi="Times New Roman" w:cs="Times New Roman"/>
          <w:sz w:val="28"/>
          <w:szCs w:val="28"/>
        </w:rPr>
        <w:t>89</w:t>
      </w:r>
      <w:r w:rsidRPr="000960EE">
        <w:rPr>
          <w:rFonts w:ascii="Times New Roman" w:hAnsi="Times New Roman" w:cs="Times New Roman"/>
          <w:sz w:val="28"/>
          <w:szCs w:val="28"/>
        </w:rPr>
        <w:t xml:space="preserve"> і </w:t>
      </w:r>
      <w:r w:rsidR="0042759A">
        <w:rPr>
          <w:rFonts w:ascii="Times New Roman" w:hAnsi="Times New Roman" w:cs="Times New Roman"/>
          <w:sz w:val="28"/>
          <w:szCs w:val="28"/>
        </w:rPr>
        <w:t>90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(див. рис.</w:t>
      </w:r>
      <w:r w:rsidR="0042759A">
        <w:rPr>
          <w:rFonts w:ascii="Times New Roman" w:hAnsi="Times New Roman" w:cs="Times New Roman"/>
          <w:sz w:val="28"/>
          <w:szCs w:val="28"/>
        </w:rPr>
        <w:t>99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vertAlign w:val="subscript"/>
          </w:rPr>
          <m:t>÷</m:t>
        </m:r>
      </m:oMath>
      <w:r w:rsidRPr="007E2028"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01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533736AA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60835CE7" wp14:editId="1C6A8142">
            <wp:extent cx="5924550" cy="1576930"/>
            <wp:effectExtent l="0" t="0" r="0" b="4445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8"/>
                    <pic:cNvPicPr>
                      <a:picLocks noChangeAspect="1" noChangeArrowheads="1"/>
                    </pic:cNvPicPr>
                  </pic:nvPicPr>
                  <pic:blipFill rotWithShape="1"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4661"/>
                    <a:stretch/>
                  </pic:blipFill>
                  <pic:spPr bwMode="auto">
                    <a:xfrm>
                      <a:off x="0" y="0"/>
                      <a:ext cx="5924550" cy="1576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838FE30" w14:textId="0086409A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Рис.</w:t>
      </w:r>
      <w:r w:rsidR="0042759A">
        <w:rPr>
          <w:rFonts w:ascii="Times New Roman" w:hAnsi="Times New Roman" w:cs="Times New Roman"/>
          <w:sz w:val="28"/>
          <w:szCs w:val="28"/>
        </w:rPr>
        <w:t>99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42759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Рис.1</w:t>
      </w:r>
      <w:r w:rsidR="0042759A">
        <w:rPr>
          <w:rFonts w:ascii="Times New Roman" w:hAnsi="Times New Roman" w:cs="Times New Roman"/>
          <w:sz w:val="28"/>
          <w:szCs w:val="28"/>
        </w:rPr>
        <w:t>00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Рис.1</w:t>
      </w:r>
      <w:r w:rsidR="0042759A">
        <w:rPr>
          <w:rFonts w:ascii="Times New Roman" w:hAnsi="Times New Roman" w:cs="Times New Roman"/>
          <w:sz w:val="28"/>
          <w:szCs w:val="28"/>
        </w:rPr>
        <w:t>01</w:t>
      </w:r>
    </w:p>
    <w:p w14:paraId="0D7C3688" w14:textId="7A8600CF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Відповідну схему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принципіальну електричну представлено на р</w:t>
      </w:r>
      <w:r>
        <w:rPr>
          <w:rFonts w:ascii="Times New Roman" w:hAnsi="Times New Roman" w:cs="Times New Roman"/>
          <w:bCs/>
          <w:sz w:val="28"/>
          <w:szCs w:val="28"/>
        </w:rPr>
        <w:t>ис.</w:t>
      </w:r>
      <w:r w:rsidR="0042759A">
        <w:rPr>
          <w:rFonts w:ascii="Times New Roman" w:hAnsi="Times New Roman" w:cs="Times New Roman"/>
          <w:bCs/>
          <w:sz w:val="28"/>
          <w:szCs w:val="28"/>
          <w:lang w:val="ru-RU"/>
        </w:rPr>
        <w:t>102</w:t>
      </w:r>
      <w:r w:rsidRPr="000960EE">
        <w:rPr>
          <w:rFonts w:ascii="Times New Roman" w:hAnsi="Times New Roman" w:cs="Times New Roman"/>
          <w:bCs/>
          <w:sz w:val="28"/>
          <w:szCs w:val="28"/>
        </w:rPr>
        <w:t>.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144B0A2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6E9FA9F2" wp14:editId="0FF87BAE">
            <wp:extent cx="4914900" cy="1971162"/>
            <wp:effectExtent l="0" t="0" r="0" b="0"/>
            <wp:docPr id="97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9"/>
                    <pic:cNvPicPr>
                      <a:picLocks noChangeAspect="1" noChangeArrowheads="1"/>
                    </pic:cNvPicPr>
                  </pic:nvPicPr>
                  <pic:blipFill rotWithShape="1"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799"/>
                    <a:stretch/>
                  </pic:blipFill>
                  <pic:spPr bwMode="auto">
                    <a:xfrm>
                      <a:off x="0" y="0"/>
                      <a:ext cx="4914900" cy="1971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391DA6" w14:textId="14132A3D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42759A">
        <w:rPr>
          <w:rFonts w:ascii="Times New Roman" w:hAnsi="Times New Roman" w:cs="Times New Roman"/>
          <w:sz w:val="28"/>
          <w:szCs w:val="28"/>
        </w:rPr>
        <w:t>102</w:t>
      </w:r>
    </w:p>
    <w:p w14:paraId="71337199" w14:textId="77777777" w:rsidR="00152503" w:rsidRPr="000960EE" w:rsidRDefault="00152503" w:rsidP="00152503">
      <w:pPr>
        <w:spacing w:after="0" w:line="360" w:lineRule="auto"/>
        <w:ind w:right="-113"/>
        <w:jc w:val="both"/>
        <w:rPr>
          <w:rFonts w:ascii="Times New Roman" w:hAnsi="Times New Roman" w:cs="Times New Roman"/>
          <w:sz w:val="28"/>
          <w:szCs w:val="28"/>
        </w:rPr>
      </w:pPr>
      <w:r w:rsidRPr="007E2028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Крім операцій вилучення модуля залежної змінної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 w:rsidRPr="00EE6D57"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 вилучення модуля з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7E2028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версією (вилучення мінус модуля)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r>
        <w:rPr>
          <w:b/>
          <w:bCs/>
          <w:sz w:val="36"/>
          <w:szCs w:val="36"/>
        </w:rPr>
        <w:t>-</w:t>
      </w:r>
      <w:proofErr w:type="spellStart"/>
      <w:r w:rsidRPr="00EE6D57">
        <w:rPr>
          <w:sz w:val="36"/>
          <w:szCs w:val="36"/>
          <w:lang w:val="en-US"/>
        </w:rPr>
        <w:t>I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n-US"/>
        </w:rPr>
        <w:t>r</w:t>
      </w:r>
      <w:r w:rsidRPr="00EE6D57">
        <w:rPr>
          <w:sz w:val="36"/>
          <w:szCs w:val="36"/>
          <w:lang w:val="en-US"/>
        </w:rPr>
        <w:t>I</w:t>
      </w:r>
      <w:proofErr w:type="spellEnd"/>
      <w:r>
        <w:rPr>
          <w:sz w:val="36"/>
          <w:szCs w:val="36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також використовую</w:t>
      </w:r>
      <w:r>
        <w:rPr>
          <w:rFonts w:ascii="Times New Roman" w:hAnsi="Times New Roman" w:cs="Times New Roman"/>
          <w:sz w:val="28"/>
          <w:szCs w:val="28"/>
        </w:rPr>
        <w:t>ться для реалізації метода міні</w:t>
      </w:r>
      <w:r w:rsidRPr="000960EE">
        <w:rPr>
          <w:rFonts w:ascii="Times New Roman" w:hAnsi="Times New Roman" w:cs="Times New Roman"/>
          <w:sz w:val="28"/>
          <w:szCs w:val="28"/>
        </w:rPr>
        <w:t>мізації  операції ще інші операції:</w:t>
      </w:r>
    </w:p>
    <w:p w14:paraId="5D99E401" w14:textId="7344755C" w:rsidR="00152503" w:rsidRPr="000960EE" w:rsidRDefault="00152503" w:rsidP="00152503">
      <w:pPr>
        <w:pStyle w:val="aa"/>
        <w:spacing w:after="0" w:line="360" w:lineRule="auto"/>
        <w:ind w:left="0" w:right="-113"/>
        <w:jc w:val="both"/>
        <w:rPr>
          <w:rFonts w:ascii="Times New Roman" w:hAnsi="Times New Roman"/>
          <w:sz w:val="28"/>
          <w:szCs w:val="28"/>
        </w:rPr>
      </w:pPr>
      <w:r w:rsidRPr="00516D6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1</w:t>
      </w:r>
      <w:r w:rsidR="006317C3">
        <w:rPr>
          <w:rFonts w:ascii="Times New Roman" w:hAnsi="Times New Roman"/>
          <w:sz w:val="28"/>
          <w:szCs w:val="28"/>
          <w:lang w:val="ru-RU"/>
        </w:rPr>
        <w:t xml:space="preserve">) </w:t>
      </w:r>
      <w:r w:rsidRPr="000960EE">
        <w:rPr>
          <w:rFonts w:ascii="Times New Roman" w:hAnsi="Times New Roman"/>
          <w:sz w:val="28"/>
          <w:szCs w:val="28"/>
        </w:rPr>
        <w:t xml:space="preserve">Вилучення модуля різниці між залежною змінною та сталою величиною </w:t>
      </w:r>
      <w:r w:rsidRPr="00EE6D57">
        <w:rPr>
          <w:b/>
          <w:bCs/>
          <w:sz w:val="32"/>
          <w:szCs w:val="32"/>
          <w:lang w:val="en-US"/>
        </w:rPr>
        <w:t>U</w:t>
      </w:r>
      <w:r w:rsidRPr="00EE6D57">
        <w:rPr>
          <w:b/>
          <w:bCs/>
          <w:sz w:val="32"/>
          <w:szCs w:val="32"/>
          <w:vertAlign w:val="subscript"/>
          <w:lang w:val="el-GR"/>
        </w:rPr>
        <w:t>ψ</w:t>
      </w:r>
      <w:r w:rsidRPr="00EE6D57">
        <w:rPr>
          <w:b/>
          <w:bCs/>
          <w:sz w:val="32"/>
          <w:szCs w:val="32"/>
        </w:rPr>
        <w:t>=</w:t>
      </w:r>
      <w:proofErr w:type="spellStart"/>
      <w:r w:rsidRPr="00B16B68">
        <w:rPr>
          <w:sz w:val="36"/>
          <w:szCs w:val="36"/>
          <w:lang w:val="en-US"/>
        </w:rPr>
        <w:t>I</w:t>
      </w:r>
      <w:r w:rsidRPr="00B16B68">
        <w:rPr>
          <w:b/>
          <w:bCs/>
          <w:sz w:val="32"/>
          <w:szCs w:val="32"/>
          <w:lang w:val="en-US"/>
        </w:rPr>
        <w:t>Ur</w:t>
      </w:r>
      <w:proofErr w:type="spellEnd"/>
      <w:r>
        <w:rPr>
          <w:b/>
          <w:bCs/>
          <w:sz w:val="36"/>
          <w:szCs w:val="36"/>
        </w:rPr>
        <w:t>-</w:t>
      </w:r>
      <w:r w:rsidRPr="00B16B68">
        <w:rPr>
          <w:b/>
          <w:bCs/>
          <w:sz w:val="32"/>
          <w:szCs w:val="32"/>
        </w:rPr>
        <w:t xml:space="preserve">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r w:rsidRPr="00B16B68">
        <w:rPr>
          <w:sz w:val="36"/>
          <w:szCs w:val="36"/>
          <w:lang w:val="en-US"/>
        </w:rPr>
        <w:t>I</w:t>
      </w:r>
      <w:proofErr w:type="spellEnd"/>
      <w:r w:rsidRPr="007E2028">
        <w:rPr>
          <w:sz w:val="36"/>
          <w:szCs w:val="36"/>
        </w:rPr>
        <w:t xml:space="preserve">, </w:t>
      </w:r>
      <w:r w:rsidRPr="000960EE">
        <w:rPr>
          <w:rFonts w:ascii="Times New Roman" w:eastAsiaTheme="minorEastAsia" w:hAnsi="Times New Roman"/>
          <w:sz w:val="28"/>
          <w:szCs w:val="28"/>
        </w:rPr>
        <w:t xml:space="preserve">де </w:t>
      </w:r>
      <w:proofErr w:type="spellStart"/>
      <w:r w:rsidRPr="001E4DA2">
        <w:rPr>
          <w:b/>
          <w:bCs/>
          <w:sz w:val="32"/>
          <w:szCs w:val="32"/>
          <w:lang w:val="en-US"/>
        </w:rPr>
        <w:t>E</w:t>
      </w:r>
      <w:r w:rsidRPr="001E4DA2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>
        <w:rPr>
          <w:b/>
          <w:bCs/>
          <w:sz w:val="32"/>
          <w:szCs w:val="32"/>
        </w:rPr>
        <w:t>=</w:t>
      </w:r>
      <w:r w:rsidRPr="00B16B68">
        <w:rPr>
          <w:b/>
          <w:bCs/>
          <w:sz w:val="28"/>
          <w:szCs w:val="28"/>
          <w:lang w:val="en-US"/>
        </w:rPr>
        <w:t>const</w:t>
      </w:r>
      <w:r w:rsidRPr="00B16B68">
        <w:rPr>
          <w:b/>
          <w:bCs/>
          <w:sz w:val="28"/>
          <w:szCs w:val="28"/>
        </w:rPr>
        <w:t xml:space="preserve"> </w:t>
      </w:r>
      <w:r w:rsidRPr="00B16B68">
        <w:rPr>
          <w:sz w:val="28"/>
          <w:szCs w:val="28"/>
        </w:rPr>
        <w:t>і</w:t>
      </w:r>
      <w:r>
        <w:rPr>
          <w:sz w:val="28"/>
          <w:szCs w:val="28"/>
        </w:rPr>
        <w:t xml:space="preserve"> приймає значення </w:t>
      </w:r>
      <w:r w:rsidRPr="00B16B68"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  <w:lang w:val="en-US"/>
        </w:rPr>
        <w:t>E</w:t>
      </w:r>
      <w:r w:rsidRPr="00B16B68">
        <w:rPr>
          <w:b/>
          <w:bCs/>
          <w:sz w:val="32"/>
          <w:szCs w:val="32"/>
          <w:vertAlign w:val="subscript"/>
        </w:rPr>
        <w:t xml:space="preserve">0 </w:t>
      </w:r>
      <w:r>
        <w:rPr>
          <w:sz w:val="28"/>
          <w:szCs w:val="28"/>
        </w:rPr>
        <w:t xml:space="preserve">або </w:t>
      </w:r>
      <w:r w:rsidRPr="00B16B68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E</w:t>
      </w:r>
      <w:proofErr w:type="gramStart"/>
      <w:r w:rsidRPr="00B16B68">
        <w:rPr>
          <w:b/>
          <w:bCs/>
          <w:sz w:val="32"/>
          <w:szCs w:val="32"/>
          <w:vertAlign w:val="subscript"/>
        </w:rPr>
        <w:t>0</w:t>
      </w:r>
      <w:r w:rsidR="006317C3">
        <w:rPr>
          <w:sz w:val="28"/>
          <w:szCs w:val="28"/>
        </w:rPr>
        <w:t>;</w:t>
      </w:r>
      <w:r w:rsidRPr="000960EE">
        <w:rPr>
          <w:rFonts w:ascii="Times New Roman" w:hAnsi="Times New Roman"/>
          <w:b/>
          <w:bCs/>
          <w:sz w:val="28"/>
          <w:szCs w:val="28"/>
        </w:rPr>
        <w:t>.</w:t>
      </w:r>
      <w:proofErr w:type="gramEnd"/>
    </w:p>
    <w:p w14:paraId="73CCEA14" w14:textId="6E0027F6" w:rsidR="00152503" w:rsidRPr="007E2028" w:rsidRDefault="00152503" w:rsidP="00152503">
      <w:pPr>
        <w:spacing w:after="0"/>
        <w:rPr>
          <w:sz w:val="28"/>
          <w:szCs w:val="28"/>
        </w:rPr>
      </w:pPr>
      <w:r w:rsidRPr="007E2028">
        <w:rPr>
          <w:rFonts w:ascii="Times New Roman" w:hAnsi="Times New Roman"/>
          <w:sz w:val="28"/>
          <w:szCs w:val="28"/>
        </w:rPr>
        <w:lastRenderedPageBreak/>
        <w:t xml:space="preserve"> 2</w:t>
      </w:r>
      <w:r w:rsidR="006317C3">
        <w:rPr>
          <w:rFonts w:ascii="Times New Roman" w:hAnsi="Times New Roman"/>
          <w:sz w:val="28"/>
          <w:szCs w:val="28"/>
        </w:rPr>
        <w:t>)</w:t>
      </w:r>
      <w:r w:rsidRPr="007E2028">
        <w:rPr>
          <w:rFonts w:ascii="Times New Roman" w:hAnsi="Times New Roman"/>
          <w:sz w:val="28"/>
          <w:szCs w:val="28"/>
        </w:rPr>
        <w:t xml:space="preserve">Вилучення модуля різниці між залежною змінною та сталою величиною з інверсією, тобто: </w:t>
      </w:r>
      <w:r w:rsidRPr="007E2028">
        <w:rPr>
          <w:b/>
          <w:bCs/>
          <w:sz w:val="32"/>
          <w:szCs w:val="32"/>
          <w:lang w:val="en-US"/>
        </w:rPr>
        <w:t>U</w:t>
      </w:r>
      <w:r w:rsidRPr="007E2028">
        <w:rPr>
          <w:b/>
          <w:bCs/>
          <w:sz w:val="32"/>
          <w:szCs w:val="32"/>
          <w:vertAlign w:val="subscript"/>
          <w:lang w:val="el-GR"/>
        </w:rPr>
        <w:t>ψ</w:t>
      </w:r>
      <w:r w:rsidRPr="007E2028">
        <w:rPr>
          <w:b/>
          <w:bCs/>
          <w:sz w:val="32"/>
          <w:szCs w:val="32"/>
        </w:rPr>
        <w:t>=</w:t>
      </w:r>
      <w:r w:rsidRPr="007E2028">
        <w:rPr>
          <w:b/>
          <w:bCs/>
          <w:sz w:val="36"/>
          <w:szCs w:val="36"/>
        </w:rPr>
        <w:t>-</w:t>
      </w:r>
      <w:proofErr w:type="spellStart"/>
      <w:r w:rsidRPr="007E2028">
        <w:rPr>
          <w:sz w:val="36"/>
          <w:szCs w:val="36"/>
          <w:lang w:val="en-US"/>
        </w:rPr>
        <w:t>I</w:t>
      </w:r>
      <w:r w:rsidRPr="007E2028">
        <w:rPr>
          <w:b/>
          <w:bCs/>
          <w:sz w:val="32"/>
          <w:szCs w:val="32"/>
          <w:lang w:val="en-US"/>
        </w:rPr>
        <w:t>Ur</w:t>
      </w:r>
      <w:proofErr w:type="spellEnd"/>
      <w:r w:rsidRPr="007E2028">
        <w:rPr>
          <w:b/>
          <w:bCs/>
          <w:sz w:val="32"/>
          <w:szCs w:val="32"/>
        </w:rPr>
        <w:t xml:space="preserve"> </w:t>
      </w:r>
      <w:r w:rsidRPr="007E2028">
        <w:rPr>
          <w:b/>
          <w:bCs/>
          <w:sz w:val="36"/>
          <w:szCs w:val="36"/>
        </w:rPr>
        <w:t>-</w:t>
      </w:r>
      <w:r w:rsidRPr="007E2028">
        <w:rPr>
          <w:b/>
          <w:bCs/>
          <w:sz w:val="32"/>
          <w:szCs w:val="32"/>
        </w:rPr>
        <w:t xml:space="preserve"> </w:t>
      </w:r>
      <w:proofErr w:type="spellStart"/>
      <w:r w:rsidRPr="007E2028">
        <w:rPr>
          <w:b/>
          <w:bCs/>
          <w:sz w:val="32"/>
          <w:szCs w:val="32"/>
          <w:lang w:val="en-US"/>
        </w:rPr>
        <w:t>E</w:t>
      </w:r>
      <w:r w:rsidRPr="007E2028">
        <w:rPr>
          <w:b/>
          <w:bCs/>
          <w:sz w:val="32"/>
          <w:szCs w:val="32"/>
          <w:vertAlign w:val="subscript"/>
          <w:lang w:val="en-US"/>
        </w:rPr>
        <w:t>ref</w:t>
      </w:r>
      <w:r w:rsidRPr="007E2028">
        <w:rPr>
          <w:sz w:val="36"/>
          <w:szCs w:val="36"/>
          <w:lang w:val="en-US"/>
        </w:rPr>
        <w:t>I</w:t>
      </w:r>
      <w:proofErr w:type="spellEnd"/>
      <w:r w:rsidRPr="007E2028">
        <w:rPr>
          <w:sz w:val="28"/>
          <w:szCs w:val="28"/>
        </w:rPr>
        <w:t xml:space="preserve">, де </w:t>
      </w:r>
      <w:proofErr w:type="spellStart"/>
      <w:r w:rsidRPr="007E2028">
        <w:rPr>
          <w:b/>
          <w:bCs/>
          <w:sz w:val="32"/>
          <w:szCs w:val="32"/>
          <w:lang w:val="en-US"/>
        </w:rPr>
        <w:t>E</w:t>
      </w:r>
      <w:r w:rsidRPr="007E2028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7E2028">
        <w:rPr>
          <w:b/>
          <w:bCs/>
          <w:sz w:val="32"/>
          <w:szCs w:val="32"/>
        </w:rPr>
        <w:t>=</w:t>
      </w:r>
      <w:r w:rsidRPr="007E2028">
        <w:rPr>
          <w:b/>
          <w:bCs/>
          <w:sz w:val="28"/>
          <w:szCs w:val="28"/>
          <w:lang w:val="en-US"/>
        </w:rPr>
        <w:t>const</w:t>
      </w:r>
      <w:r w:rsidRPr="007E2028">
        <w:rPr>
          <w:b/>
          <w:bCs/>
          <w:sz w:val="28"/>
          <w:szCs w:val="28"/>
        </w:rPr>
        <w:t xml:space="preserve"> </w:t>
      </w:r>
      <w:r w:rsidRPr="007E2028">
        <w:rPr>
          <w:sz w:val="28"/>
          <w:szCs w:val="28"/>
        </w:rPr>
        <w:t xml:space="preserve">і приймає значення </w:t>
      </w:r>
      <w:r w:rsidRPr="007E2028">
        <w:rPr>
          <w:b/>
          <w:bCs/>
          <w:sz w:val="32"/>
          <w:szCs w:val="32"/>
        </w:rPr>
        <w:t>+</w:t>
      </w:r>
      <w:r w:rsidRPr="007E2028">
        <w:rPr>
          <w:b/>
          <w:bCs/>
          <w:sz w:val="32"/>
          <w:szCs w:val="32"/>
          <w:lang w:val="en-US"/>
        </w:rPr>
        <w:t>E</w:t>
      </w:r>
      <w:r w:rsidRPr="007E2028">
        <w:rPr>
          <w:b/>
          <w:bCs/>
          <w:sz w:val="32"/>
          <w:szCs w:val="32"/>
          <w:vertAlign w:val="subscript"/>
        </w:rPr>
        <w:t xml:space="preserve">0 </w:t>
      </w:r>
      <w:r w:rsidRPr="007E2028">
        <w:rPr>
          <w:sz w:val="28"/>
          <w:szCs w:val="28"/>
        </w:rPr>
        <w:t xml:space="preserve">або </w:t>
      </w:r>
      <w:r w:rsidRPr="007E2028">
        <w:rPr>
          <w:b/>
          <w:bCs/>
          <w:sz w:val="36"/>
          <w:szCs w:val="36"/>
        </w:rPr>
        <w:t>-</w:t>
      </w:r>
      <w:r w:rsidRPr="007E2028">
        <w:rPr>
          <w:b/>
          <w:bCs/>
          <w:sz w:val="32"/>
          <w:szCs w:val="32"/>
          <w:lang w:val="en-US"/>
        </w:rPr>
        <w:t>E</w:t>
      </w:r>
      <w:r w:rsidRPr="007E2028">
        <w:rPr>
          <w:b/>
          <w:bCs/>
          <w:sz w:val="32"/>
          <w:szCs w:val="32"/>
          <w:vertAlign w:val="subscript"/>
        </w:rPr>
        <w:t>0</w:t>
      </w:r>
      <w:r w:rsidRPr="007E2028">
        <w:rPr>
          <w:sz w:val="28"/>
          <w:szCs w:val="28"/>
        </w:rPr>
        <w:t>.</w:t>
      </w:r>
    </w:p>
    <w:p w14:paraId="196E55EE" w14:textId="77777777" w:rsidR="00152503" w:rsidRPr="007E2028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317C3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моделювання таких характеристик також можливо використовувати лише першу структуру НОБ, тому що для другої структури НОБ характеристика 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8D76EC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неодно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значна і має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>’ємне значення одного з кутових коефіцієнтів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14:paraId="38E33B91" w14:textId="1DD32C72" w:rsidR="00152503" w:rsidRPr="000960EE" w:rsidRDefault="00152503" w:rsidP="00152503">
      <w:pPr>
        <w:spacing w:after="0" w:line="360" w:lineRule="auto"/>
        <w:ind w:right="-11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Усього таких характеристик налічується чотири, але для прикладу  розглянемо одну з них:  </w:t>
      </w:r>
      <w:r w:rsidRPr="00C31620">
        <w:rPr>
          <w:b/>
          <w:bCs/>
          <w:sz w:val="32"/>
          <w:szCs w:val="32"/>
          <w:lang w:val="en-US"/>
        </w:rPr>
        <w:t>U</w:t>
      </w:r>
      <w:r w:rsidRPr="00C31620">
        <w:rPr>
          <w:b/>
          <w:bCs/>
          <w:sz w:val="32"/>
          <w:szCs w:val="32"/>
          <w:vertAlign w:val="subscript"/>
          <w:lang w:val="el-GR"/>
        </w:rPr>
        <w:t>ψ</w:t>
      </w:r>
      <w:r w:rsidRPr="00C31620">
        <w:rPr>
          <w:b/>
          <w:bCs/>
          <w:sz w:val="32"/>
          <w:szCs w:val="32"/>
        </w:rPr>
        <w:t>=</w:t>
      </w:r>
      <w:proofErr w:type="spellStart"/>
      <w:r w:rsidRPr="00C31620">
        <w:rPr>
          <w:sz w:val="36"/>
          <w:szCs w:val="36"/>
          <w:lang w:val="en-US"/>
        </w:rPr>
        <w:t>I</w:t>
      </w:r>
      <w:r w:rsidRPr="00C31620">
        <w:rPr>
          <w:b/>
          <w:bCs/>
          <w:sz w:val="32"/>
          <w:szCs w:val="32"/>
          <w:lang w:val="en-US"/>
        </w:rPr>
        <w:t>Ur</w:t>
      </w:r>
      <w:proofErr w:type="spellEnd"/>
      <w:r w:rsidRPr="00C31620">
        <w:rPr>
          <w:b/>
          <w:bCs/>
          <w:sz w:val="32"/>
          <w:szCs w:val="32"/>
        </w:rPr>
        <w:t xml:space="preserve"> </w:t>
      </w:r>
      <w:r w:rsidRPr="00C31620">
        <w:rPr>
          <w:b/>
          <w:bCs/>
          <w:sz w:val="36"/>
          <w:szCs w:val="36"/>
        </w:rPr>
        <w:t>-</w:t>
      </w:r>
      <w:r w:rsidRPr="00C31620">
        <w:rPr>
          <w:b/>
          <w:bCs/>
          <w:sz w:val="32"/>
          <w:szCs w:val="32"/>
        </w:rPr>
        <w:t xml:space="preserve"> </w:t>
      </w:r>
      <w:proofErr w:type="spellStart"/>
      <w:r w:rsidRPr="00C31620">
        <w:rPr>
          <w:b/>
          <w:bCs/>
          <w:sz w:val="32"/>
          <w:szCs w:val="32"/>
          <w:lang w:val="en-US"/>
        </w:rPr>
        <w:t>E</w:t>
      </w:r>
      <w:r w:rsidRPr="00C31620">
        <w:rPr>
          <w:b/>
          <w:bCs/>
          <w:sz w:val="32"/>
          <w:szCs w:val="32"/>
          <w:vertAlign w:val="subscript"/>
          <w:lang w:val="en-US"/>
        </w:rPr>
        <w:t>ref</w:t>
      </w:r>
      <w:r w:rsidRPr="00C31620">
        <w:rPr>
          <w:sz w:val="36"/>
          <w:szCs w:val="36"/>
          <w:lang w:val="en-US"/>
        </w:rPr>
        <w:t>I</w:t>
      </w:r>
      <w:proofErr w:type="spellEnd"/>
      <w:r w:rsidRPr="00C31620">
        <w:rPr>
          <w:sz w:val="28"/>
          <w:szCs w:val="28"/>
        </w:rPr>
        <w:t xml:space="preserve">, де </w:t>
      </w:r>
      <w:proofErr w:type="spellStart"/>
      <w:r w:rsidRPr="00C31620">
        <w:rPr>
          <w:b/>
          <w:bCs/>
          <w:sz w:val="32"/>
          <w:szCs w:val="32"/>
          <w:lang w:val="en-US"/>
        </w:rPr>
        <w:t>E</w:t>
      </w:r>
      <w:r w:rsidRPr="00C31620">
        <w:rPr>
          <w:b/>
          <w:bCs/>
          <w:sz w:val="32"/>
          <w:szCs w:val="32"/>
          <w:vertAlign w:val="subscript"/>
          <w:lang w:val="en-US"/>
        </w:rPr>
        <w:t>ref</w:t>
      </w:r>
      <w:proofErr w:type="spellEnd"/>
      <w:r w:rsidRPr="00C31620">
        <w:rPr>
          <w:b/>
          <w:bCs/>
          <w:sz w:val="32"/>
          <w:szCs w:val="32"/>
        </w:rPr>
        <w:t>=</w:t>
      </w:r>
      <w:r w:rsidRPr="00C31620">
        <w:rPr>
          <w:b/>
          <w:bCs/>
          <w:sz w:val="28"/>
          <w:szCs w:val="28"/>
          <w:lang w:val="en-US"/>
        </w:rPr>
        <w:t>const</w:t>
      </w:r>
      <w:r>
        <w:rPr>
          <w:b/>
          <w:bCs/>
          <w:sz w:val="32"/>
          <w:szCs w:val="32"/>
        </w:rPr>
        <w:t>=</w:t>
      </w:r>
      <w:r w:rsidRPr="00C31620">
        <w:rPr>
          <w:b/>
          <w:bCs/>
          <w:sz w:val="32"/>
          <w:szCs w:val="32"/>
        </w:rPr>
        <w:t>+</w:t>
      </w:r>
      <w:r w:rsidRPr="00C31620">
        <w:rPr>
          <w:b/>
          <w:bCs/>
          <w:sz w:val="32"/>
          <w:szCs w:val="32"/>
          <w:lang w:val="en-US"/>
        </w:rPr>
        <w:t>E</w:t>
      </w:r>
      <w:r w:rsidRPr="00C31620">
        <w:rPr>
          <w:b/>
          <w:bCs/>
          <w:sz w:val="32"/>
          <w:szCs w:val="32"/>
          <w:vertAlign w:val="subscript"/>
        </w:rPr>
        <w:t xml:space="preserve">0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42759A">
        <w:rPr>
          <w:rFonts w:ascii="Times New Roman" w:hAnsi="Times New Roman" w:cs="Times New Roman"/>
          <w:sz w:val="28"/>
          <w:szCs w:val="28"/>
          <w:lang w:val="ru-RU"/>
        </w:rPr>
        <w:t>03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0070F4AF" w14:textId="77777777" w:rsidR="00152503" w:rsidRDefault="00152503" w:rsidP="00152503">
      <w:pPr>
        <w:spacing w:after="0" w:line="360" w:lineRule="auto"/>
        <w:ind w:right="-113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1C77E982" wp14:editId="3DDEBFA7">
            <wp:extent cx="6105525" cy="1790472"/>
            <wp:effectExtent l="0" t="0" r="0" b="635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0"/>
                    <pic:cNvPicPr>
                      <a:picLocks noChangeAspect="1" noChangeArrowheads="1"/>
                    </pic:cNvPicPr>
                  </pic:nvPicPr>
                  <pic:blipFill rotWithShape="1"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706"/>
                    <a:stretch/>
                  </pic:blipFill>
                  <pic:spPr bwMode="auto">
                    <a:xfrm>
                      <a:off x="0" y="0"/>
                      <a:ext cx="6105525" cy="1790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8678A3C" w14:textId="1A0969A5" w:rsidR="00152503" w:rsidRPr="000960EE" w:rsidRDefault="00152503" w:rsidP="00152503">
      <w:pPr>
        <w:spacing w:after="0" w:line="360" w:lineRule="auto"/>
        <w:ind w:right="-11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Рис.</w:t>
      </w:r>
      <w:r w:rsidR="0042759A">
        <w:rPr>
          <w:rFonts w:ascii="Times New Roman" w:hAnsi="Times New Roman" w:cs="Times New Roman"/>
          <w:sz w:val="28"/>
          <w:szCs w:val="28"/>
        </w:rPr>
        <w:t>103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Рис.1</w:t>
      </w:r>
      <w:r w:rsidR="0042759A">
        <w:rPr>
          <w:rFonts w:ascii="Times New Roman" w:hAnsi="Times New Roman" w:cs="Times New Roman"/>
          <w:sz w:val="28"/>
          <w:szCs w:val="28"/>
        </w:rPr>
        <w:t>04</w:t>
      </w:r>
    </w:p>
    <w:p w14:paraId="072EDD2B" w14:textId="3BC1DA1B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0376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характеристиці 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l-GR"/>
        </w:rPr>
        <w:t>ψ</w:t>
      </w:r>
      <w:r w:rsidRPr="00471E1A">
        <w:rPr>
          <w:b/>
          <w:bCs/>
          <w:sz w:val="32"/>
          <w:szCs w:val="32"/>
        </w:rPr>
        <w:t>=</w:t>
      </w:r>
      <w:r w:rsidRPr="00471E1A">
        <w:rPr>
          <w:rFonts w:cstheme="minorHAnsi"/>
          <w:b/>
          <w:sz w:val="32"/>
          <w:szCs w:val="32"/>
          <w:lang w:val="el-GR"/>
        </w:rPr>
        <w:t>ꝕ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Pr="00D80376"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03</w:t>
      </w:r>
      <w:r w:rsidRPr="000960EE">
        <w:rPr>
          <w:rFonts w:ascii="Times New Roman" w:hAnsi="Times New Roman" w:cs="Times New Roman"/>
          <w:sz w:val="28"/>
          <w:szCs w:val="28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для першої структури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побудуємо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 w:rsidRPr="00D80376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тику </w:t>
      </w:r>
      <w:proofErr w:type="spellStart"/>
      <w:r w:rsidRPr="00471E1A">
        <w:rPr>
          <w:b/>
          <w:bCs/>
          <w:sz w:val="32"/>
          <w:szCs w:val="32"/>
          <w:lang w:val="en-US"/>
        </w:rPr>
        <w:t>I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2"/>
          <w:szCs w:val="32"/>
          <w:lang w:val="el-GR"/>
        </w:rPr>
        <w:t>ψ</w:t>
      </w:r>
      <w:r w:rsidRPr="00471E1A">
        <w:rPr>
          <w:b/>
          <w:bCs/>
          <w:sz w:val="32"/>
          <w:szCs w:val="32"/>
          <w:vertAlign w:val="superscript"/>
          <w:lang w:val="en-US"/>
        </w:rPr>
        <w:t>I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для чого беремо дзеркальне відображення характеристики </w:t>
      </w:r>
      <w:r w:rsidRPr="00C31620">
        <w:rPr>
          <w:b/>
          <w:bCs/>
          <w:sz w:val="32"/>
          <w:szCs w:val="32"/>
          <w:lang w:val="en-US"/>
        </w:rPr>
        <w:t>U</w:t>
      </w:r>
      <w:r w:rsidRPr="00C31620">
        <w:rPr>
          <w:b/>
          <w:bCs/>
          <w:sz w:val="32"/>
          <w:szCs w:val="32"/>
          <w:vertAlign w:val="subscript"/>
          <w:lang w:val="el-GR"/>
        </w:rPr>
        <w:t>ψ</w:t>
      </w:r>
      <w:r w:rsidRPr="00C31620">
        <w:rPr>
          <w:b/>
          <w:bCs/>
          <w:sz w:val="32"/>
          <w:szCs w:val="32"/>
        </w:rPr>
        <w:t>=</w:t>
      </w:r>
      <w:proofErr w:type="spellStart"/>
      <w:r w:rsidRPr="00C31620">
        <w:rPr>
          <w:sz w:val="36"/>
          <w:szCs w:val="36"/>
          <w:lang w:val="en-US"/>
        </w:rPr>
        <w:t>I</w:t>
      </w:r>
      <w:r w:rsidRPr="00C31620">
        <w:rPr>
          <w:b/>
          <w:bCs/>
          <w:sz w:val="32"/>
          <w:szCs w:val="32"/>
          <w:lang w:val="en-US"/>
        </w:rPr>
        <w:t>Ur</w:t>
      </w:r>
      <w:proofErr w:type="spellEnd"/>
      <w:r w:rsidRPr="00C31620">
        <w:rPr>
          <w:b/>
          <w:bCs/>
          <w:sz w:val="32"/>
          <w:szCs w:val="32"/>
        </w:rPr>
        <w:t xml:space="preserve"> </w:t>
      </w:r>
      <w:r w:rsidRPr="00C31620">
        <w:rPr>
          <w:b/>
          <w:bCs/>
          <w:sz w:val="36"/>
          <w:szCs w:val="36"/>
        </w:rPr>
        <w:t>-</w:t>
      </w:r>
      <w:r w:rsidRPr="00C31620">
        <w:rPr>
          <w:b/>
          <w:bCs/>
          <w:sz w:val="32"/>
          <w:szCs w:val="32"/>
        </w:rPr>
        <w:t xml:space="preserve"> </w:t>
      </w:r>
      <w:r w:rsidRPr="00C31620">
        <w:rPr>
          <w:b/>
          <w:bCs/>
          <w:sz w:val="32"/>
          <w:szCs w:val="32"/>
          <w:lang w:val="en-US"/>
        </w:rPr>
        <w:t>E</w:t>
      </w:r>
      <w:r w:rsidRPr="00C31620">
        <w:rPr>
          <w:b/>
          <w:bCs/>
          <w:sz w:val="32"/>
          <w:szCs w:val="32"/>
          <w:vertAlign w:val="subscript"/>
        </w:rPr>
        <w:t xml:space="preserve">0 </w:t>
      </w:r>
      <w:r w:rsidRPr="00C31620">
        <w:rPr>
          <w:sz w:val="36"/>
          <w:szCs w:val="36"/>
          <w:lang w:val="en-US"/>
        </w:rPr>
        <w:t>I</w:t>
      </w:r>
      <w:r w:rsidRPr="00471E1A"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відносно осі абсцис, та зменшуємо ординати характеристики </w:t>
      </w:r>
      <w:r w:rsidRPr="00471E1A">
        <w:rPr>
          <w:b/>
          <w:bCs/>
          <w:sz w:val="36"/>
          <w:szCs w:val="36"/>
        </w:rPr>
        <w:t>-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l-GR"/>
        </w:rPr>
        <w:t>ψ</w:t>
      </w:r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6"/>
          <w:szCs w:val="36"/>
        </w:rPr>
        <w:t>-</w:t>
      </w:r>
      <w:r w:rsidRPr="003A2697">
        <w:rPr>
          <w:b/>
          <w:bCs/>
          <w:sz w:val="32"/>
          <w:szCs w:val="32"/>
        </w:rPr>
        <w:t xml:space="preserve"> </w:t>
      </w:r>
      <w:proofErr w:type="spellStart"/>
      <w:r w:rsidRPr="00C31620">
        <w:rPr>
          <w:sz w:val="36"/>
          <w:szCs w:val="36"/>
          <w:lang w:val="en-US"/>
        </w:rPr>
        <w:t>I</w:t>
      </w:r>
      <w:r w:rsidRPr="00C31620">
        <w:rPr>
          <w:b/>
          <w:bCs/>
          <w:sz w:val="32"/>
          <w:szCs w:val="32"/>
          <w:lang w:val="en-US"/>
        </w:rPr>
        <w:t>Ur</w:t>
      </w:r>
      <w:proofErr w:type="spellEnd"/>
      <w:r w:rsidRPr="00C31620">
        <w:rPr>
          <w:b/>
          <w:bCs/>
          <w:sz w:val="32"/>
          <w:szCs w:val="32"/>
        </w:rPr>
        <w:t xml:space="preserve"> </w:t>
      </w:r>
      <w:r w:rsidRPr="00C31620">
        <w:rPr>
          <w:b/>
          <w:bCs/>
          <w:sz w:val="36"/>
          <w:szCs w:val="36"/>
        </w:rPr>
        <w:t>-</w:t>
      </w:r>
      <w:r w:rsidRPr="00C31620">
        <w:rPr>
          <w:b/>
          <w:bCs/>
          <w:sz w:val="32"/>
          <w:szCs w:val="32"/>
        </w:rPr>
        <w:t xml:space="preserve"> </w:t>
      </w:r>
      <w:r w:rsidRPr="00C31620">
        <w:rPr>
          <w:b/>
          <w:bCs/>
          <w:sz w:val="32"/>
          <w:szCs w:val="32"/>
          <w:lang w:val="en-US"/>
        </w:rPr>
        <w:t>E</w:t>
      </w:r>
      <w:r w:rsidRPr="00C31620">
        <w:rPr>
          <w:b/>
          <w:bCs/>
          <w:sz w:val="32"/>
          <w:szCs w:val="32"/>
          <w:vertAlign w:val="subscript"/>
        </w:rPr>
        <w:t xml:space="preserve">0 </w:t>
      </w:r>
      <w:r w:rsidRPr="00C31620">
        <w:rPr>
          <w:sz w:val="36"/>
          <w:szCs w:val="36"/>
          <w:lang w:val="en-US"/>
        </w:rPr>
        <w:t>I</w:t>
      </w:r>
      <w:r w:rsidRPr="00471E1A">
        <w:rPr>
          <w:sz w:val="28"/>
          <w:szCs w:val="28"/>
        </w:rPr>
        <w:t xml:space="preserve"> в </w:t>
      </w:r>
      <w:r w:rsidRPr="00471E1A">
        <w:rPr>
          <w:rFonts w:cstheme="minorHAnsi"/>
          <w:b/>
          <w:sz w:val="32"/>
          <w:szCs w:val="32"/>
          <w:lang w:val="en-US"/>
        </w:rPr>
        <w:t>R</w:t>
      </w:r>
      <w:r w:rsidRPr="00471E1A">
        <w:rPr>
          <w:rFonts w:cstheme="minorHAnsi"/>
          <w:b/>
          <w:sz w:val="32"/>
          <w:szCs w:val="32"/>
          <w:vertAlign w:val="subscript"/>
        </w:rPr>
        <w:t xml:space="preserve">0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разів (рис.</w:t>
      </w:r>
      <w:r w:rsidRPr="00D80376"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04</w:t>
      </w:r>
      <w:r>
        <w:rPr>
          <w:rFonts w:ascii="Times New Roman" w:hAnsi="Times New Roman" w:cs="Times New Roman"/>
          <w:sz w:val="28"/>
          <w:szCs w:val="28"/>
        </w:rPr>
        <w:t xml:space="preserve">).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Існує три варіанти розкладання отриманої характеристики </w:t>
      </w:r>
      <w:proofErr w:type="spellStart"/>
      <w:r w:rsidRPr="00471E1A">
        <w:rPr>
          <w:b/>
          <w:bCs/>
          <w:sz w:val="32"/>
          <w:szCs w:val="32"/>
          <w:lang w:val="en-US"/>
        </w:rPr>
        <w:t>I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 w:rsidRPr="00471E1A">
        <w:rPr>
          <w:b/>
          <w:bCs/>
          <w:sz w:val="32"/>
          <w:szCs w:val="32"/>
        </w:rPr>
        <w:t>=</w:t>
      </w:r>
      <w:r w:rsidRPr="00471E1A">
        <w:rPr>
          <w:b/>
          <w:bCs/>
          <w:sz w:val="32"/>
          <w:szCs w:val="32"/>
          <w:lang w:val="el-GR"/>
        </w:rPr>
        <w:t>ψ</w:t>
      </w:r>
      <w:r w:rsidRPr="00471E1A">
        <w:rPr>
          <w:b/>
          <w:bCs/>
          <w:sz w:val="32"/>
          <w:szCs w:val="32"/>
          <w:vertAlign w:val="superscript"/>
          <w:lang w:val="en-US"/>
        </w:rPr>
        <w:t>I</w:t>
      </w:r>
      <w:r w:rsidRPr="00471E1A">
        <w:rPr>
          <w:b/>
          <w:bCs/>
          <w:sz w:val="32"/>
          <w:szCs w:val="32"/>
        </w:rPr>
        <w:t>(</w:t>
      </w:r>
      <w:r w:rsidRPr="00471E1A">
        <w:rPr>
          <w:b/>
          <w:bCs/>
          <w:sz w:val="32"/>
          <w:szCs w:val="32"/>
          <w:lang w:val="en-US"/>
        </w:rPr>
        <w:t>U</w:t>
      </w:r>
      <w:r w:rsidRPr="00471E1A">
        <w:rPr>
          <w:b/>
          <w:bCs/>
          <w:sz w:val="32"/>
          <w:szCs w:val="32"/>
          <w:vertAlign w:val="subscript"/>
          <w:lang w:val="en-US"/>
        </w:rPr>
        <w:t>r</w:t>
      </w:r>
      <w:r w:rsidRPr="00471E1A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додан</w:t>
      </w:r>
      <w:r w:rsidRPr="00D80376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, якщо обрати початкову точку для розкладання, що має абсцису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Перший варіант такого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розкладання </w:t>
      </w:r>
      <w:r w:rsidRPr="000960EE">
        <w:rPr>
          <w:rFonts w:ascii="Times New Roman" w:hAnsi="Times New Roman" w:cs="Times New Roman"/>
          <w:sz w:val="28"/>
          <w:szCs w:val="28"/>
        </w:rPr>
        <w:t>на два доданки: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D80376">
        <w:rPr>
          <w:bCs/>
          <w:sz w:val="32"/>
          <w:szCs w:val="32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що моделює елементарну нелінійну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рактеристику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III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квадранту (режим на закривання) (рис.</w:t>
      </w:r>
      <w:r w:rsidRPr="00D80376"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05</w:t>
      </w:r>
      <w:r w:rsidRPr="000960EE">
        <w:rPr>
          <w:rFonts w:ascii="Times New Roman" w:hAnsi="Times New Roman" w:cs="Times New Roman"/>
          <w:sz w:val="28"/>
          <w:szCs w:val="28"/>
        </w:rPr>
        <w:t>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B941E3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що моделює елементарну нелінійну характеристику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IV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квадранту (режим на відкривання) (рис.</w:t>
      </w:r>
      <w:r w:rsidRPr="00D80376"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06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2BE77089" w14:textId="77777777" w:rsidR="00152503" w:rsidRDefault="00152503" w:rsidP="00152503">
      <w:pPr>
        <w:spacing w:after="0" w:line="360" w:lineRule="auto"/>
        <w:ind w:right="-57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7960BDD0" wp14:editId="6F86EC08">
            <wp:extent cx="5798820" cy="1724766"/>
            <wp:effectExtent l="0" t="0" r="0" b="8890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1"/>
                    <pic:cNvPicPr>
                      <a:picLocks noChangeAspect="1" noChangeArrowheads="1"/>
                    </pic:cNvPicPr>
                  </pic:nvPicPr>
                  <pic:blipFill rotWithShape="1"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9450"/>
                    <a:stretch/>
                  </pic:blipFill>
                  <pic:spPr bwMode="auto">
                    <a:xfrm>
                      <a:off x="0" y="0"/>
                      <a:ext cx="5798820" cy="1724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D4F28C" w14:textId="6B5AD33D" w:rsidR="00152503" w:rsidRPr="000960EE" w:rsidRDefault="00152503" w:rsidP="00152503">
      <w:pPr>
        <w:spacing w:after="0" w:line="360" w:lineRule="auto"/>
        <w:ind w:right="-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Рис.1</w:t>
      </w:r>
      <w:r w:rsidR="0042759A">
        <w:rPr>
          <w:rFonts w:ascii="Times New Roman" w:hAnsi="Times New Roman" w:cs="Times New Roman"/>
          <w:sz w:val="28"/>
          <w:szCs w:val="28"/>
        </w:rPr>
        <w:t>05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Рис.1</w:t>
      </w:r>
      <w:r w:rsidR="0042759A">
        <w:rPr>
          <w:rFonts w:ascii="Times New Roman" w:hAnsi="Times New Roman" w:cs="Times New Roman"/>
          <w:sz w:val="28"/>
          <w:szCs w:val="28"/>
        </w:rPr>
        <w:t>06</w:t>
      </w:r>
    </w:p>
    <w:p w14:paraId="4C69E4F3" w14:textId="2D757761" w:rsidR="00152503" w:rsidRPr="00D80376" w:rsidRDefault="00152503" w:rsidP="00152503">
      <w:pPr>
        <w:spacing w:after="0" w:line="360" w:lineRule="auto"/>
        <w:ind w:right="-5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80376">
        <w:rPr>
          <w:rFonts w:ascii="Times New Roman" w:hAnsi="Times New Roman" w:cs="Times New Roman"/>
          <w:sz w:val="28"/>
          <w:szCs w:val="28"/>
        </w:rPr>
        <w:t xml:space="preserve">   В такому випадку розкладання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використовується схема функціональна електрична  з</w:t>
      </w:r>
      <w:r>
        <w:rPr>
          <w:rFonts w:ascii="Times New Roman" w:hAnsi="Times New Roman" w:cs="Times New Roman"/>
          <w:bCs/>
          <w:sz w:val="28"/>
          <w:szCs w:val="28"/>
        </w:rPr>
        <w:t xml:space="preserve"> паралельним з’єднанням двох не</w:t>
      </w:r>
      <w:r w:rsidRPr="000960EE">
        <w:rPr>
          <w:rFonts w:ascii="Times New Roman" w:hAnsi="Times New Roman" w:cs="Times New Roman"/>
          <w:bCs/>
          <w:sz w:val="28"/>
          <w:szCs w:val="28"/>
        </w:rPr>
        <w:t>лінійних елементів, моделюючих доданки (рис.</w:t>
      </w:r>
      <w:r w:rsidR="0042759A">
        <w:rPr>
          <w:rFonts w:ascii="Times New Roman" w:hAnsi="Times New Roman" w:cs="Times New Roman"/>
          <w:bCs/>
          <w:sz w:val="28"/>
          <w:szCs w:val="28"/>
        </w:rPr>
        <w:t>62</w:t>
      </w:r>
      <w:r w:rsidRPr="000960EE">
        <w:rPr>
          <w:rFonts w:ascii="Times New Roman" w:hAnsi="Times New Roman" w:cs="Times New Roman"/>
          <w:bCs/>
          <w:sz w:val="28"/>
          <w:szCs w:val="28"/>
        </w:rPr>
        <w:t>)</w:t>
      </w:r>
      <w:r w:rsidRPr="00D80376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</w:p>
    <w:p w14:paraId="158118A5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ц</w:t>
      </w:r>
      <w:r w:rsidRPr="000960EE">
        <w:rPr>
          <w:rFonts w:ascii="Times New Roman" w:hAnsi="Times New Roman" w:cs="Times New Roman"/>
          <w:bCs/>
          <w:sz w:val="28"/>
          <w:szCs w:val="28"/>
        </w:rPr>
        <w:t>ей варіант розкладання використовується, якщо необхі</w:t>
      </w:r>
      <w:r>
        <w:rPr>
          <w:rFonts w:ascii="Times New Roman" w:hAnsi="Times New Roman" w:cs="Times New Roman"/>
          <w:bCs/>
          <w:sz w:val="28"/>
          <w:szCs w:val="28"/>
        </w:rPr>
        <w:t xml:space="preserve">дно в процесі моделювання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змі-ню</w:t>
      </w:r>
      <w:r w:rsidRPr="000960EE">
        <w:rPr>
          <w:rFonts w:ascii="Times New Roman" w:hAnsi="Times New Roman" w:cs="Times New Roman"/>
          <w:bCs/>
          <w:sz w:val="28"/>
          <w:szCs w:val="28"/>
        </w:rPr>
        <w:t>вати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D80376">
        <w:rPr>
          <w:rFonts w:ascii="Times New Roman" w:hAnsi="Times New Roman" w:cs="Times New Roman"/>
          <w:b/>
          <w:sz w:val="28"/>
          <w:szCs w:val="28"/>
        </w:rPr>
        <w:t>.</w:t>
      </w:r>
    </w:p>
    <w:p w14:paraId="149B27AB" w14:textId="73942E40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Другий варіант такого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розкладання </w:t>
      </w:r>
      <w:r w:rsidRPr="000960EE">
        <w:rPr>
          <w:rFonts w:ascii="Times New Roman" w:hAnsi="Times New Roman" w:cs="Times New Roman"/>
          <w:sz w:val="28"/>
          <w:szCs w:val="28"/>
        </w:rPr>
        <w:t>на два доданки: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що моделює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елемен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тарну лінійну характеристику 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07</w:t>
      </w:r>
      <w:r w:rsidRPr="000960EE">
        <w:rPr>
          <w:rFonts w:ascii="Times New Roman" w:hAnsi="Times New Roman" w:cs="Times New Roman"/>
          <w:sz w:val="28"/>
          <w:szCs w:val="28"/>
        </w:rPr>
        <w:t>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B941E3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що моделює елементарну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неліній</w:t>
      </w:r>
      <w:proofErr w:type="spellEnd"/>
      <w:r>
        <w:rPr>
          <w:rFonts w:ascii="Times New Roman" w:hAnsi="Times New Roman" w:cs="Times New Roman"/>
          <w:sz w:val="28"/>
          <w:szCs w:val="28"/>
        </w:rPr>
        <w:t>-ну характери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стику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IV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квадранту (режим на відкривання) 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08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1F4D87AA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41B9901C" wp14:editId="3E0F5505">
            <wp:extent cx="5838825" cy="1297681"/>
            <wp:effectExtent l="0" t="0" r="0" b="0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2"/>
                    <pic:cNvPicPr>
                      <a:picLocks noChangeAspect="1" noChangeArrowheads="1"/>
                    </pic:cNvPicPr>
                  </pic:nvPicPr>
                  <pic:blipFill rotWithShape="1"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9385"/>
                    <a:stretch/>
                  </pic:blipFill>
                  <pic:spPr bwMode="auto">
                    <a:xfrm>
                      <a:off x="0" y="0"/>
                      <a:ext cx="5838825" cy="12976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5A559A" w14:textId="4B2B1986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Рис.1</w:t>
      </w:r>
      <w:r w:rsidR="0042759A">
        <w:rPr>
          <w:rFonts w:ascii="Times New Roman" w:hAnsi="Times New Roman" w:cs="Times New Roman"/>
          <w:sz w:val="28"/>
          <w:szCs w:val="28"/>
        </w:rPr>
        <w:t>07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 w:rsidR="0042759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Рис.1</w:t>
      </w:r>
      <w:r w:rsidR="0042759A">
        <w:rPr>
          <w:rFonts w:ascii="Times New Roman" w:hAnsi="Times New Roman" w:cs="Times New Roman"/>
          <w:sz w:val="28"/>
          <w:szCs w:val="28"/>
        </w:rPr>
        <w:t>08</w:t>
      </w:r>
    </w:p>
    <w:p w14:paraId="3092F4C6" w14:textId="0199C065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Третій варіант такого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розкладання </w:t>
      </w:r>
      <w:r w:rsidRPr="000960EE">
        <w:rPr>
          <w:rFonts w:ascii="Times New Roman" w:hAnsi="Times New Roman" w:cs="Times New Roman"/>
          <w:sz w:val="28"/>
          <w:szCs w:val="28"/>
        </w:rPr>
        <w:t>на два доданки: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bscript"/>
        </w:rPr>
        <w:t>1</w:t>
      </w:r>
      <w:r w:rsidRPr="008D76EC">
        <w:rPr>
          <w:b/>
          <w:bCs/>
          <w:sz w:val="32"/>
          <w:szCs w:val="32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що моделює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елемен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тарну лінійну характеристику 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09</w:t>
      </w:r>
      <w:r w:rsidRPr="000960EE">
        <w:rPr>
          <w:rFonts w:ascii="Times New Roman" w:hAnsi="Times New Roman" w:cs="Times New Roman"/>
          <w:sz w:val="28"/>
          <w:szCs w:val="28"/>
        </w:rPr>
        <w:t>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76EC">
        <w:rPr>
          <w:b/>
          <w:bCs/>
          <w:sz w:val="32"/>
          <w:szCs w:val="32"/>
          <w:lang w:val="en-US"/>
        </w:rPr>
        <w:t>I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proofErr w:type="spellEnd"/>
      <w:r>
        <w:rPr>
          <w:b/>
          <w:bCs/>
          <w:sz w:val="32"/>
          <w:szCs w:val="32"/>
          <w:vertAlign w:val="subscript"/>
        </w:rPr>
        <w:t>2</w:t>
      </w:r>
      <w:r w:rsidRPr="008D76EC">
        <w:rPr>
          <w:b/>
          <w:bCs/>
          <w:sz w:val="32"/>
          <w:szCs w:val="32"/>
        </w:rPr>
        <w:t>=</w:t>
      </w:r>
      <w:r w:rsidRPr="008F1A4F">
        <w:rPr>
          <w:b/>
          <w:bCs/>
          <w:sz w:val="32"/>
          <w:szCs w:val="32"/>
          <w:lang w:val="el-GR"/>
        </w:rPr>
        <w:t>ψ</w:t>
      </w:r>
      <w:r w:rsidRPr="008F1A4F">
        <w:rPr>
          <w:b/>
          <w:bCs/>
          <w:sz w:val="32"/>
          <w:szCs w:val="32"/>
          <w:vertAlign w:val="subscript"/>
        </w:rPr>
        <w:t>2</w:t>
      </w:r>
      <w:r w:rsidRPr="002F0FA1">
        <w:rPr>
          <w:sz w:val="28"/>
          <w:szCs w:val="28"/>
          <w:vertAlign w:val="superscript"/>
          <w:lang w:val="en-US"/>
        </w:rPr>
        <w:t>I</w:t>
      </w:r>
      <w:r w:rsidRPr="008D76EC">
        <w:rPr>
          <w:b/>
          <w:bCs/>
          <w:sz w:val="32"/>
          <w:szCs w:val="32"/>
        </w:rPr>
        <w:t>(</w:t>
      </w:r>
      <w:r w:rsidRPr="008D76EC">
        <w:rPr>
          <w:b/>
          <w:bCs/>
          <w:sz w:val="32"/>
          <w:szCs w:val="32"/>
          <w:lang w:val="en-US"/>
        </w:rPr>
        <w:t>U</w:t>
      </w:r>
      <w:r w:rsidRPr="008D76EC">
        <w:rPr>
          <w:b/>
          <w:bCs/>
          <w:sz w:val="32"/>
          <w:szCs w:val="32"/>
          <w:vertAlign w:val="subscript"/>
          <w:lang w:val="en-US"/>
        </w:rPr>
        <w:t>r</w:t>
      </w:r>
      <w:r w:rsidRPr="008D76EC">
        <w:rPr>
          <w:b/>
          <w:bCs/>
          <w:sz w:val="32"/>
          <w:szCs w:val="32"/>
        </w:rPr>
        <w:t>)</w:t>
      </w:r>
      <w:r w:rsidRPr="00B941E3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що моделює елементарну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неліній</w:t>
      </w:r>
      <w:proofErr w:type="spellEnd"/>
      <w:r>
        <w:rPr>
          <w:rFonts w:ascii="Times New Roman" w:hAnsi="Times New Roman" w:cs="Times New Roman"/>
          <w:sz w:val="28"/>
          <w:szCs w:val="28"/>
        </w:rPr>
        <w:t>-ну характери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стику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III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квадранту (режим на закривання) 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10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При використанні цих двох варіантах розкладання </w:t>
      </w:r>
      <w:r w:rsidRPr="000960EE">
        <w:rPr>
          <w:rFonts w:ascii="Times New Roman" w:hAnsi="Times New Roman" w:cs="Times New Roman"/>
          <w:bCs/>
          <w:sz w:val="28"/>
          <w:szCs w:val="28"/>
        </w:rPr>
        <w:t>використовується схема функціональна електрична  з пара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лельним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з’єднанням двох елементів, моделюючих доданки – одного лінійного, а другого нелінійного.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Будь-який з цих двох варіантів розкладання використовується, якщо в про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цесі моделювання не потрібно змінювати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10C52547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007922BE" wp14:editId="013ABAFD">
            <wp:extent cx="5781675" cy="1336009"/>
            <wp:effectExtent l="0" t="0" r="0" b="0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3"/>
                    <pic:cNvPicPr>
                      <a:picLocks noChangeAspect="1" noChangeArrowheads="1"/>
                    </pic:cNvPicPr>
                  </pic:nvPicPr>
                  <pic:blipFill rotWithShape="1"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7492"/>
                    <a:stretch/>
                  </pic:blipFill>
                  <pic:spPr bwMode="auto">
                    <a:xfrm>
                      <a:off x="0" y="0"/>
                      <a:ext cx="5781675" cy="1336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33C3FF" w14:textId="6D2B19E7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Рис.1</w:t>
      </w:r>
      <w:r w:rsidR="0042759A">
        <w:rPr>
          <w:rFonts w:ascii="Times New Roman" w:hAnsi="Times New Roman" w:cs="Times New Roman"/>
          <w:sz w:val="28"/>
          <w:szCs w:val="28"/>
        </w:rPr>
        <w:t>09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Рис.1</w:t>
      </w:r>
      <w:r w:rsidR="0042759A">
        <w:rPr>
          <w:rFonts w:ascii="Times New Roman" w:hAnsi="Times New Roman" w:cs="Times New Roman"/>
          <w:sz w:val="28"/>
          <w:szCs w:val="28"/>
        </w:rPr>
        <w:t>10</w:t>
      </w:r>
    </w:p>
    <w:p w14:paraId="3AF2F81C" w14:textId="3107E82B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>Крім розглянутих трьох варіантів розкладання, може використовуватись ще один варі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ант, якщо обрати початкову точку для розкладання, що має абсцису </w:t>
      </w:r>
      <w:r w:rsidRPr="00334E03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(рис.</w:t>
      </w:r>
      <w:r>
        <w:rPr>
          <w:rFonts w:ascii="Times New Roman" w:hAnsi="Times New Roman" w:cs="Times New Roman"/>
          <w:bCs/>
          <w:sz w:val="28"/>
          <w:szCs w:val="28"/>
        </w:rPr>
        <w:t>1</w:t>
      </w:r>
      <w:r w:rsidR="0042759A">
        <w:rPr>
          <w:rFonts w:ascii="Times New Roman" w:hAnsi="Times New Roman" w:cs="Times New Roman"/>
          <w:bCs/>
          <w:sz w:val="28"/>
          <w:szCs w:val="28"/>
        </w:rPr>
        <w:t>11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). </w:t>
      </w:r>
    </w:p>
    <w:p w14:paraId="1625285C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405CD37A" wp14:editId="6A847F1E">
            <wp:extent cx="6067425" cy="2064245"/>
            <wp:effectExtent l="0" t="0" r="0" b="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4"/>
                    <pic:cNvPicPr>
                      <a:picLocks noChangeAspect="1" noChangeArrowheads="1"/>
                    </pic:cNvPicPr>
                  </pic:nvPicPr>
                  <pic:blipFill rotWithShape="1"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613"/>
                    <a:stretch/>
                  </pic:blipFill>
                  <pic:spPr bwMode="auto">
                    <a:xfrm>
                      <a:off x="0" y="0"/>
                      <a:ext cx="6067425" cy="2064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8A1143" w14:textId="605E7E3A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     Рис.1</w:t>
      </w:r>
      <w:r w:rsidR="0042759A">
        <w:rPr>
          <w:rFonts w:ascii="Times New Roman" w:hAnsi="Times New Roman" w:cs="Times New Roman"/>
          <w:bCs/>
          <w:sz w:val="28"/>
          <w:szCs w:val="28"/>
        </w:rPr>
        <w:t>11</w:t>
      </w:r>
    </w:p>
    <w:p w14:paraId="0DC507E4" w14:textId="1500752F" w:rsidR="00152503" w:rsidRPr="00F6125F" w:rsidRDefault="00152503" w:rsidP="00152503">
      <w:pPr>
        <w:pStyle w:val="aa"/>
        <w:spacing w:after="0" w:line="360" w:lineRule="auto"/>
        <w:ind w:left="709"/>
        <w:rPr>
          <w:rFonts w:ascii="Times New Roman" w:hAnsi="Times New Roman"/>
          <w:b/>
          <w:bCs/>
          <w:iCs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 xml:space="preserve">                   </w:t>
      </w:r>
      <w:r w:rsidR="002317B9">
        <w:rPr>
          <w:rFonts w:ascii="Times New Roman" w:hAnsi="Times New Roman"/>
          <w:b/>
          <w:bCs/>
          <w:iCs/>
          <w:sz w:val="28"/>
          <w:szCs w:val="28"/>
        </w:rPr>
        <w:t>3.</w:t>
      </w:r>
      <w:r w:rsidRPr="00F6125F">
        <w:rPr>
          <w:rFonts w:ascii="Times New Roman" w:hAnsi="Times New Roman"/>
          <w:b/>
          <w:bCs/>
          <w:iCs/>
          <w:sz w:val="28"/>
          <w:szCs w:val="28"/>
        </w:rPr>
        <w:t>4.</w:t>
      </w:r>
      <w:r w:rsidR="002317B9"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Pr="00F6125F">
        <w:rPr>
          <w:rFonts w:ascii="Times New Roman" w:hAnsi="Times New Roman"/>
          <w:b/>
          <w:bCs/>
          <w:iCs/>
          <w:sz w:val="28"/>
          <w:szCs w:val="28"/>
        </w:rPr>
        <w:t>Операції визначення мінімуму та максимуму</w:t>
      </w:r>
    </w:p>
    <w:p w14:paraId="5ACC736B" w14:textId="7A3D63FB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16D67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Схему визначення мінімального значення з двох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напруг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F4E48">
        <w:rPr>
          <w:b/>
          <w:bCs/>
          <w:sz w:val="32"/>
          <w:szCs w:val="32"/>
          <w:lang w:val="en-US"/>
        </w:rPr>
        <w:t>U</w:t>
      </w:r>
      <w:r w:rsidRPr="000F4E48">
        <w:rPr>
          <w:rFonts w:cstheme="minorHAnsi"/>
          <w:b/>
          <w:sz w:val="20"/>
          <w:szCs w:val="20"/>
          <w:lang w:val="el-GR"/>
        </w:rPr>
        <w:t>ꝕ</w:t>
      </w:r>
      <w:r w:rsidRPr="00471E1A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min</w:t>
      </w:r>
      <w:r w:rsidRPr="00007503">
        <w:rPr>
          <w:b/>
          <w:bCs/>
          <w:sz w:val="32"/>
          <w:szCs w:val="32"/>
        </w:rPr>
        <w:t>{</w:t>
      </w:r>
      <w:r w:rsidRPr="00CD79A5">
        <w:rPr>
          <w:b/>
          <w:bCs/>
          <w:sz w:val="32"/>
          <w:szCs w:val="32"/>
          <w:lang w:val="en-US"/>
        </w:rPr>
        <w:t>U</w:t>
      </w:r>
      <w:r w:rsidRPr="00CD79A5">
        <w:rPr>
          <w:b/>
          <w:bCs/>
          <w:sz w:val="32"/>
          <w:szCs w:val="32"/>
          <w:vertAlign w:val="subscript"/>
          <w:lang w:val="en-US"/>
        </w:rPr>
        <w:t>r</w:t>
      </w:r>
      <w:r w:rsidRPr="00007503">
        <w:rPr>
          <w:b/>
          <w:bCs/>
          <w:sz w:val="32"/>
          <w:szCs w:val="32"/>
          <w:vertAlign w:val="subscript"/>
        </w:rPr>
        <w:t>1</w:t>
      </w:r>
      <w:r w:rsidRPr="00007503">
        <w:rPr>
          <w:sz w:val="28"/>
          <w:szCs w:val="28"/>
        </w:rPr>
        <w:t>,</w:t>
      </w:r>
      <w:r w:rsidRPr="00CD79A5">
        <w:rPr>
          <w:b/>
          <w:bCs/>
          <w:sz w:val="32"/>
          <w:szCs w:val="32"/>
          <w:lang w:val="en-US"/>
        </w:rPr>
        <w:t>U</w:t>
      </w:r>
      <w:r w:rsidRPr="00CD79A5">
        <w:rPr>
          <w:b/>
          <w:bCs/>
          <w:sz w:val="32"/>
          <w:szCs w:val="32"/>
          <w:vertAlign w:val="subscript"/>
          <w:lang w:val="en-US"/>
        </w:rPr>
        <w:t>r</w:t>
      </w:r>
      <w:r w:rsidRPr="00007503">
        <w:rPr>
          <w:b/>
          <w:bCs/>
          <w:sz w:val="32"/>
          <w:szCs w:val="32"/>
          <w:vertAlign w:val="subscript"/>
        </w:rPr>
        <w:t>2</w:t>
      </w:r>
      <w:r w:rsidRPr="00007503">
        <w:rPr>
          <w:b/>
          <w:bCs/>
          <w:sz w:val="32"/>
          <w:szCs w:val="32"/>
        </w:rPr>
        <w:t>}</w:t>
      </w:r>
      <w:r w:rsidRPr="00724CD6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 схему визначення максимального значення з двох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напруг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F4E48">
        <w:rPr>
          <w:b/>
          <w:bCs/>
          <w:sz w:val="32"/>
          <w:szCs w:val="32"/>
          <w:lang w:val="en-US"/>
        </w:rPr>
        <w:t>U</w:t>
      </w:r>
      <w:r w:rsidRPr="000F4E48">
        <w:rPr>
          <w:rFonts w:cstheme="minorHAnsi"/>
          <w:b/>
          <w:sz w:val="20"/>
          <w:szCs w:val="20"/>
          <w:lang w:val="el-GR"/>
        </w:rPr>
        <w:t>ꝕ</w:t>
      </w:r>
      <w:r w:rsidRPr="00471E1A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m</w:t>
      </w:r>
      <w:r w:rsidRPr="00724CD6">
        <w:rPr>
          <w:b/>
          <w:bCs/>
          <w:sz w:val="32"/>
          <w:szCs w:val="32"/>
          <w:lang w:val="en-US"/>
        </w:rPr>
        <w:t>ax</w:t>
      </w:r>
      <w:r w:rsidRPr="00007503">
        <w:rPr>
          <w:b/>
          <w:bCs/>
          <w:sz w:val="32"/>
          <w:szCs w:val="32"/>
        </w:rPr>
        <w:t>{</w:t>
      </w:r>
      <w:r w:rsidRPr="00CD79A5">
        <w:rPr>
          <w:b/>
          <w:bCs/>
          <w:sz w:val="32"/>
          <w:szCs w:val="32"/>
          <w:lang w:val="en-US"/>
        </w:rPr>
        <w:t>U</w:t>
      </w:r>
      <w:r w:rsidRPr="00CD79A5">
        <w:rPr>
          <w:b/>
          <w:bCs/>
          <w:sz w:val="32"/>
          <w:szCs w:val="32"/>
          <w:vertAlign w:val="subscript"/>
          <w:lang w:val="en-US"/>
        </w:rPr>
        <w:t>r</w:t>
      </w:r>
      <w:r w:rsidRPr="00007503">
        <w:rPr>
          <w:b/>
          <w:bCs/>
          <w:sz w:val="32"/>
          <w:szCs w:val="32"/>
          <w:vertAlign w:val="subscript"/>
        </w:rPr>
        <w:t>1</w:t>
      </w:r>
      <w:r w:rsidRPr="00007503">
        <w:rPr>
          <w:sz w:val="28"/>
          <w:szCs w:val="28"/>
        </w:rPr>
        <w:t>,</w:t>
      </w:r>
      <w:r w:rsidRPr="00CD79A5">
        <w:rPr>
          <w:b/>
          <w:bCs/>
          <w:sz w:val="32"/>
          <w:szCs w:val="32"/>
          <w:lang w:val="en-US"/>
        </w:rPr>
        <w:t>U</w:t>
      </w:r>
      <w:r w:rsidRPr="00CD79A5">
        <w:rPr>
          <w:b/>
          <w:bCs/>
          <w:sz w:val="32"/>
          <w:szCs w:val="32"/>
          <w:vertAlign w:val="subscript"/>
          <w:lang w:val="en-US"/>
        </w:rPr>
        <w:t>r</w:t>
      </w:r>
      <w:r w:rsidRPr="00007503">
        <w:rPr>
          <w:b/>
          <w:bCs/>
          <w:sz w:val="32"/>
          <w:szCs w:val="32"/>
          <w:vertAlign w:val="subscript"/>
        </w:rPr>
        <w:t>2</w:t>
      </w:r>
      <w:r w:rsidRPr="00007503">
        <w:rPr>
          <w:b/>
          <w:bCs/>
          <w:sz w:val="32"/>
          <w:szCs w:val="32"/>
        </w:rPr>
        <w:t>}</w:t>
      </w:r>
      <w:r w:rsidRPr="00007503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значення яких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знаходяться в діапазоні </w:t>
      </w:r>
      <w:r w:rsidRPr="00007503">
        <w:rPr>
          <w:b/>
          <w:bCs/>
          <w:sz w:val="36"/>
          <w:szCs w:val="36"/>
        </w:rPr>
        <w:t>-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b/>
          <w:bCs/>
          <w:sz w:val="32"/>
          <w:szCs w:val="32"/>
          <w:vertAlign w:val="subscript"/>
        </w:rPr>
        <w:t xml:space="preserve"> 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vertAlign w:val="subscript"/>
          </w:rPr>
          <m:t>÷</m:t>
        </m:r>
      </m:oMath>
      <w:r w:rsidRPr="00007503">
        <w:rPr>
          <w:b/>
          <w:bCs/>
          <w:sz w:val="32"/>
          <w:szCs w:val="32"/>
        </w:rPr>
        <w:t>+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Pr="00007503"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представлено на рис.</w:t>
      </w:r>
      <w:r w:rsidRPr="00516D67">
        <w:rPr>
          <w:rFonts w:ascii="Times New Roman" w:hAnsi="Times New Roman" w:cs="Times New Roman"/>
          <w:sz w:val="28"/>
          <w:szCs w:val="28"/>
        </w:rPr>
        <w:t>1</w:t>
      </w:r>
      <w:r w:rsidR="0042759A">
        <w:rPr>
          <w:rFonts w:ascii="Times New Roman" w:hAnsi="Times New Roman" w:cs="Times New Roman"/>
          <w:sz w:val="28"/>
          <w:szCs w:val="28"/>
        </w:rPr>
        <w:t>12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та на рис.</w:t>
      </w:r>
      <w:r w:rsidR="0042759A">
        <w:rPr>
          <w:rFonts w:ascii="Times New Roman" w:hAnsi="Times New Roman" w:cs="Times New Roman"/>
          <w:sz w:val="28"/>
          <w:szCs w:val="28"/>
        </w:rPr>
        <w:t>113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відповідно.</w:t>
      </w:r>
    </w:p>
    <w:p w14:paraId="7074B58C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1050D001" wp14:editId="19C51CF5">
            <wp:extent cx="6324600" cy="2945791"/>
            <wp:effectExtent l="0" t="0" r="0" b="6985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5"/>
                    <pic:cNvPicPr>
                      <a:picLocks noChangeAspect="1" noChangeArrowheads="1"/>
                    </pic:cNvPicPr>
                  </pic:nvPicPr>
                  <pic:blipFill rotWithShape="1"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681"/>
                    <a:stretch/>
                  </pic:blipFill>
                  <pic:spPr bwMode="auto">
                    <a:xfrm>
                      <a:off x="0" y="0"/>
                      <a:ext cx="6324600" cy="2945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65A85B" w14:textId="443EC044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Рис.1</w:t>
      </w:r>
      <w:r w:rsidR="0042759A">
        <w:rPr>
          <w:rFonts w:ascii="Times New Roman" w:hAnsi="Times New Roman" w:cs="Times New Roman"/>
          <w:sz w:val="28"/>
          <w:szCs w:val="28"/>
        </w:rPr>
        <w:t>12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Рис.1</w:t>
      </w:r>
      <w:r w:rsidR="0042759A">
        <w:rPr>
          <w:rFonts w:ascii="Times New Roman" w:hAnsi="Times New Roman" w:cs="Times New Roman"/>
          <w:sz w:val="28"/>
          <w:szCs w:val="28"/>
        </w:rPr>
        <w:t>13</w:t>
      </w:r>
    </w:p>
    <w:p w14:paraId="7EF8857E" w14:textId="400F67AF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Необхідною умовою для</w:t>
      </w:r>
      <w:r w:rsidRPr="000960EE">
        <w:rPr>
          <w:rFonts w:ascii="Times New Roman" w:hAnsi="Times New Roman" w:cs="Times New Roman"/>
          <w:sz w:val="28"/>
          <w:szCs w:val="28"/>
        </w:rPr>
        <w:t xml:space="preserve"> роботи схем є забезпечення перевищення значення сталої на</w:t>
      </w:r>
      <w:r w:rsidRPr="00516D67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пруги </w:t>
      </w:r>
      <w:r w:rsidRPr="00356968">
        <w:rPr>
          <w:b/>
          <w:bCs/>
          <w:sz w:val="32"/>
          <w:szCs w:val="32"/>
          <w:lang w:val="en-US"/>
        </w:rPr>
        <w:t>E</w:t>
      </w:r>
      <w:r w:rsidRPr="00356968">
        <w:rPr>
          <w:b/>
          <w:bCs/>
          <w:sz w:val="32"/>
          <w:szCs w:val="32"/>
          <w:vertAlign w:val="subscript"/>
        </w:rPr>
        <w:t>0</w:t>
      </w:r>
      <w:r w:rsidRPr="0035696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над значенням 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, тобто значення </w:t>
      </w:r>
      <w:r w:rsidRPr="00146CBD">
        <w:rPr>
          <w:b/>
          <w:bCs/>
          <w:sz w:val="36"/>
          <w:szCs w:val="36"/>
        </w:rPr>
        <w:t>+</w:t>
      </w:r>
      <w:r w:rsidRPr="00C31620">
        <w:rPr>
          <w:b/>
          <w:bCs/>
          <w:sz w:val="32"/>
          <w:szCs w:val="32"/>
          <w:lang w:val="en-US"/>
        </w:rPr>
        <w:t>E</w:t>
      </w:r>
      <w:r w:rsidRPr="00C31620">
        <w:rPr>
          <w:b/>
          <w:bCs/>
          <w:sz w:val="32"/>
          <w:szCs w:val="32"/>
          <w:vertAlign w:val="subscript"/>
        </w:rPr>
        <w:t>0</w:t>
      </w:r>
      <w:r>
        <w:rPr>
          <w:sz w:val="28"/>
          <w:szCs w:val="28"/>
        </w:rPr>
        <w:t xml:space="preserve"> </w:t>
      </w:r>
      <w:r w:rsidRPr="00146CBD">
        <w:rPr>
          <w:b/>
          <w:bCs/>
          <w:sz w:val="32"/>
          <w:szCs w:val="32"/>
        </w:rPr>
        <w:t>&gt;</w:t>
      </w:r>
      <w:r w:rsidRPr="00007503">
        <w:rPr>
          <w:b/>
          <w:bCs/>
          <w:sz w:val="32"/>
          <w:szCs w:val="32"/>
        </w:rPr>
        <w:t>+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, а значення </w:t>
      </w:r>
      <w:r w:rsidRPr="00146CBD">
        <w:rPr>
          <w:b/>
          <w:bCs/>
          <w:sz w:val="36"/>
          <w:szCs w:val="36"/>
        </w:rPr>
        <w:t>-</w:t>
      </w:r>
      <w:r w:rsidRPr="00C31620">
        <w:rPr>
          <w:b/>
          <w:bCs/>
          <w:sz w:val="32"/>
          <w:szCs w:val="32"/>
          <w:lang w:val="en-US"/>
        </w:rPr>
        <w:t>E</w:t>
      </w:r>
      <w:r w:rsidRPr="00C31620">
        <w:rPr>
          <w:b/>
          <w:bCs/>
          <w:sz w:val="32"/>
          <w:szCs w:val="32"/>
          <w:vertAlign w:val="subscript"/>
        </w:rPr>
        <w:t>0</w:t>
      </w:r>
      <w:r w:rsidRPr="00146CBD">
        <w:rPr>
          <w:sz w:val="28"/>
          <w:szCs w:val="28"/>
        </w:rPr>
        <w:t xml:space="preserve"> </w:t>
      </w:r>
      <w:r w:rsidRPr="00146CBD">
        <w:rPr>
          <w:b/>
          <w:bCs/>
          <w:sz w:val="32"/>
          <w:szCs w:val="32"/>
        </w:rPr>
        <w:t>&lt;</w:t>
      </w:r>
      <w:r w:rsidRPr="00007503">
        <w:rPr>
          <w:b/>
          <w:bCs/>
          <w:sz w:val="36"/>
          <w:szCs w:val="36"/>
        </w:rPr>
        <w:t>-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sz w:val="28"/>
          <w:szCs w:val="28"/>
        </w:rPr>
        <w:t>.</w:t>
      </w:r>
      <w:r w:rsidRPr="00516D67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При цьому  в схемі рис.</w:t>
      </w:r>
      <w:r w:rsidRPr="00BA2B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</w:t>
      </w:r>
      <w:r w:rsidR="00877B3A">
        <w:rPr>
          <w:rFonts w:ascii="Times New Roman" w:hAnsi="Times New Roman" w:cs="Times New Roman"/>
          <w:sz w:val="28"/>
          <w:szCs w:val="28"/>
        </w:rPr>
        <w:t>12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при  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 w:rsidRPr="00724CD6">
        <w:rPr>
          <w:b/>
          <w:bCs/>
          <w:sz w:val="32"/>
          <w:szCs w:val="32"/>
          <w:vertAlign w:val="subscript"/>
        </w:rPr>
        <w:t>1</w:t>
      </w:r>
      <w:r w:rsidRPr="00E019B6">
        <w:rPr>
          <w:b/>
          <w:bCs/>
          <w:sz w:val="32"/>
          <w:szCs w:val="32"/>
        </w:rPr>
        <w:t>&gt;</w:t>
      </w:r>
      <w:r w:rsidRPr="003F712C">
        <w:rPr>
          <w:b/>
          <w:bCs/>
          <w:sz w:val="32"/>
          <w:szCs w:val="32"/>
          <w:lang w:val="en-US"/>
        </w:rPr>
        <w:t>U</w:t>
      </w:r>
      <w:r w:rsidRPr="003F712C">
        <w:rPr>
          <w:b/>
          <w:bCs/>
          <w:sz w:val="32"/>
          <w:szCs w:val="32"/>
          <w:vertAlign w:val="subscript"/>
          <w:lang w:val="en-US"/>
        </w:rPr>
        <w:t>r</w:t>
      </w:r>
      <w:r w:rsidRPr="00E019B6">
        <w:rPr>
          <w:b/>
          <w:bCs/>
          <w:sz w:val="32"/>
          <w:szCs w:val="32"/>
          <w:vertAlign w:val="subscript"/>
        </w:rPr>
        <w:t xml:space="preserve">2 </w:t>
      </w:r>
      <w:r>
        <w:rPr>
          <w:sz w:val="28"/>
          <w:szCs w:val="28"/>
        </w:rPr>
        <w:t xml:space="preserve">буде відкритий діод </w:t>
      </w:r>
      <w:r w:rsidRPr="00E019B6">
        <w:rPr>
          <w:b/>
          <w:bCs/>
          <w:sz w:val="28"/>
          <w:szCs w:val="28"/>
          <w:lang w:val="en-US"/>
        </w:rPr>
        <w:t>VD</w:t>
      </w:r>
      <w:r w:rsidRPr="00E019B6">
        <w:rPr>
          <w:b/>
          <w:bCs/>
          <w:sz w:val="28"/>
          <w:szCs w:val="28"/>
        </w:rPr>
        <w:t>1</w:t>
      </w:r>
      <w:r>
        <w:rPr>
          <w:sz w:val="28"/>
          <w:szCs w:val="28"/>
        </w:rPr>
        <w:t xml:space="preserve"> 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71E1A">
        <w:rPr>
          <w:b/>
          <w:bCs/>
          <w:sz w:val="32"/>
          <w:szCs w:val="32"/>
        </w:rPr>
        <w:t>=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 w:rsidRPr="00724CD6"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 xml:space="preserve">, а діод </w:t>
      </w:r>
      <w:r w:rsidRPr="00E019B6">
        <w:rPr>
          <w:b/>
          <w:bCs/>
          <w:sz w:val="28"/>
          <w:szCs w:val="28"/>
          <w:lang w:val="en-US"/>
        </w:rPr>
        <w:t>VD</w:t>
      </w:r>
      <w:r>
        <w:rPr>
          <w:b/>
          <w:bCs/>
          <w:sz w:val="28"/>
          <w:szCs w:val="28"/>
        </w:rPr>
        <w:t xml:space="preserve">2 </w:t>
      </w:r>
      <w:r w:rsidRPr="000960EE">
        <w:rPr>
          <w:rFonts w:ascii="Times New Roman" w:hAnsi="Times New Roman" w:cs="Times New Roman"/>
          <w:sz w:val="28"/>
          <w:szCs w:val="28"/>
        </w:rPr>
        <w:t xml:space="preserve">буде закритий; при  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E019B6">
        <w:rPr>
          <w:b/>
          <w:bCs/>
          <w:sz w:val="32"/>
          <w:szCs w:val="32"/>
        </w:rPr>
        <w:t>&gt;</w:t>
      </w:r>
      <w:r w:rsidRPr="003F712C">
        <w:rPr>
          <w:b/>
          <w:bCs/>
          <w:sz w:val="32"/>
          <w:szCs w:val="32"/>
          <w:lang w:val="en-US"/>
        </w:rPr>
        <w:t>U</w:t>
      </w:r>
      <w:r w:rsidRPr="003F712C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E019B6"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буде відкритий діод </w:t>
      </w:r>
      <w:r w:rsidRPr="00E019B6">
        <w:rPr>
          <w:b/>
          <w:bCs/>
          <w:sz w:val="28"/>
          <w:szCs w:val="28"/>
          <w:lang w:val="en-US"/>
        </w:rPr>
        <w:t>VD</w:t>
      </w:r>
      <w:r>
        <w:rPr>
          <w:b/>
          <w:bCs/>
          <w:sz w:val="28"/>
          <w:szCs w:val="28"/>
        </w:rPr>
        <w:t>2</w:t>
      </w:r>
      <w:r>
        <w:rPr>
          <w:sz w:val="28"/>
          <w:szCs w:val="28"/>
        </w:rPr>
        <w:t xml:space="preserve"> 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71E1A">
        <w:rPr>
          <w:b/>
          <w:bCs/>
          <w:sz w:val="32"/>
          <w:szCs w:val="32"/>
        </w:rPr>
        <w:t>=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sz w:val="28"/>
          <w:szCs w:val="28"/>
        </w:rPr>
        <w:t xml:space="preserve">, а діод </w:t>
      </w:r>
      <w:r w:rsidRPr="00E019B6">
        <w:rPr>
          <w:b/>
          <w:bCs/>
          <w:sz w:val="28"/>
          <w:szCs w:val="28"/>
          <w:lang w:val="en-US"/>
        </w:rPr>
        <w:t>VD</w:t>
      </w:r>
      <w:r>
        <w:rPr>
          <w:b/>
          <w:bCs/>
          <w:sz w:val="28"/>
          <w:szCs w:val="28"/>
        </w:rPr>
        <w:t xml:space="preserve">1 </w:t>
      </w:r>
      <w:r w:rsidRPr="000960EE">
        <w:rPr>
          <w:rFonts w:ascii="Times New Roman" w:hAnsi="Times New Roman" w:cs="Times New Roman"/>
          <w:sz w:val="28"/>
          <w:szCs w:val="28"/>
        </w:rPr>
        <w:t>буде закритий, тобто дійсно визначається ма</w:t>
      </w:r>
      <w:r>
        <w:rPr>
          <w:rFonts w:ascii="Times New Roman" w:hAnsi="Times New Roman" w:cs="Times New Roman"/>
          <w:sz w:val="28"/>
          <w:szCs w:val="28"/>
        </w:rPr>
        <w:t xml:space="preserve">ксимум з двох значень напруги. </w:t>
      </w:r>
      <w:r w:rsidRPr="000960EE">
        <w:rPr>
          <w:rFonts w:ascii="Times New Roman" w:hAnsi="Times New Roman" w:cs="Times New Roman"/>
          <w:sz w:val="28"/>
          <w:szCs w:val="28"/>
        </w:rPr>
        <w:t>В схемі рис.</w:t>
      </w:r>
      <w:r w:rsidRPr="00516D67">
        <w:rPr>
          <w:rFonts w:ascii="Times New Roman" w:hAnsi="Times New Roman" w:cs="Times New Roman"/>
          <w:sz w:val="28"/>
          <w:szCs w:val="28"/>
        </w:rPr>
        <w:t>1</w:t>
      </w:r>
      <w:r w:rsidR="00877B3A">
        <w:rPr>
          <w:rFonts w:ascii="Times New Roman" w:hAnsi="Times New Roman" w:cs="Times New Roman"/>
          <w:sz w:val="28"/>
          <w:szCs w:val="28"/>
        </w:rPr>
        <w:t>13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при 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 w:rsidRPr="00724CD6">
        <w:rPr>
          <w:b/>
          <w:bCs/>
          <w:sz w:val="32"/>
          <w:szCs w:val="32"/>
          <w:vertAlign w:val="subscript"/>
        </w:rPr>
        <w:t>1</w:t>
      </w:r>
      <w:r w:rsidRPr="00E019B6">
        <w:rPr>
          <w:b/>
          <w:bCs/>
          <w:sz w:val="32"/>
          <w:szCs w:val="32"/>
        </w:rPr>
        <w:t xml:space="preserve">&lt; </w:t>
      </w:r>
      <w:r w:rsidRPr="003F712C">
        <w:rPr>
          <w:b/>
          <w:bCs/>
          <w:sz w:val="32"/>
          <w:szCs w:val="32"/>
          <w:lang w:val="en-US"/>
        </w:rPr>
        <w:t>U</w:t>
      </w:r>
      <w:r w:rsidRPr="003F712C">
        <w:rPr>
          <w:b/>
          <w:bCs/>
          <w:sz w:val="32"/>
          <w:szCs w:val="32"/>
          <w:vertAlign w:val="subscript"/>
          <w:lang w:val="en-US"/>
        </w:rPr>
        <w:t>r</w:t>
      </w:r>
      <w:r w:rsidRPr="00E019B6">
        <w:rPr>
          <w:b/>
          <w:bCs/>
          <w:sz w:val="32"/>
          <w:szCs w:val="32"/>
          <w:vertAlign w:val="subscript"/>
        </w:rPr>
        <w:t xml:space="preserve">2 </w:t>
      </w:r>
      <w:r>
        <w:rPr>
          <w:sz w:val="28"/>
          <w:szCs w:val="28"/>
        </w:rPr>
        <w:t xml:space="preserve">буде відкритий діод </w:t>
      </w:r>
      <w:r w:rsidRPr="00E019B6">
        <w:rPr>
          <w:b/>
          <w:bCs/>
          <w:sz w:val="28"/>
          <w:szCs w:val="28"/>
          <w:lang w:val="en-US"/>
        </w:rPr>
        <w:t>VD</w:t>
      </w:r>
      <w:r w:rsidRPr="00E019B6">
        <w:rPr>
          <w:b/>
          <w:bCs/>
          <w:sz w:val="28"/>
          <w:szCs w:val="28"/>
        </w:rPr>
        <w:t>1</w:t>
      </w:r>
      <w:r>
        <w:rPr>
          <w:sz w:val="28"/>
          <w:szCs w:val="28"/>
        </w:rPr>
        <w:t xml:space="preserve"> 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71E1A">
        <w:rPr>
          <w:b/>
          <w:bCs/>
          <w:sz w:val="32"/>
          <w:szCs w:val="32"/>
        </w:rPr>
        <w:t>=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 w:rsidRPr="00724CD6">
        <w:rPr>
          <w:b/>
          <w:bCs/>
          <w:sz w:val="32"/>
          <w:szCs w:val="32"/>
          <w:vertAlign w:val="subscript"/>
        </w:rPr>
        <w:t>1</w:t>
      </w:r>
      <w:r>
        <w:rPr>
          <w:sz w:val="28"/>
          <w:szCs w:val="28"/>
        </w:rPr>
        <w:t xml:space="preserve">, а діод </w:t>
      </w:r>
      <w:r w:rsidRPr="00E019B6">
        <w:rPr>
          <w:b/>
          <w:bCs/>
          <w:sz w:val="28"/>
          <w:szCs w:val="28"/>
          <w:lang w:val="en-US"/>
        </w:rPr>
        <w:t>VD</w:t>
      </w:r>
      <w:r>
        <w:rPr>
          <w:b/>
          <w:bCs/>
          <w:sz w:val="28"/>
          <w:szCs w:val="28"/>
        </w:rPr>
        <w:t xml:space="preserve">2 </w:t>
      </w:r>
      <w:r w:rsidRPr="000960EE">
        <w:rPr>
          <w:rFonts w:ascii="Times New Roman" w:hAnsi="Times New Roman" w:cs="Times New Roman"/>
          <w:sz w:val="28"/>
          <w:szCs w:val="28"/>
        </w:rPr>
        <w:t xml:space="preserve">буде закритий; при 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 w:rsidRPr="00E019B6">
        <w:rPr>
          <w:b/>
          <w:bCs/>
          <w:sz w:val="32"/>
          <w:szCs w:val="32"/>
        </w:rPr>
        <w:t>&lt;</w:t>
      </w:r>
      <w:r w:rsidRPr="003F712C">
        <w:rPr>
          <w:b/>
          <w:bCs/>
          <w:sz w:val="32"/>
          <w:szCs w:val="32"/>
          <w:lang w:val="en-US"/>
        </w:rPr>
        <w:t>U</w:t>
      </w:r>
      <w:r w:rsidRPr="003F712C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1</w:t>
      </w:r>
      <w:r w:rsidRPr="00E019B6">
        <w:rPr>
          <w:b/>
          <w:bCs/>
          <w:sz w:val="32"/>
          <w:szCs w:val="32"/>
          <w:vertAlign w:val="subscript"/>
        </w:rPr>
        <w:t xml:space="preserve"> </w:t>
      </w:r>
      <w:r>
        <w:rPr>
          <w:sz w:val="28"/>
          <w:szCs w:val="28"/>
        </w:rPr>
        <w:t xml:space="preserve">буде відкритий діод </w:t>
      </w:r>
      <w:r w:rsidRPr="00E019B6">
        <w:rPr>
          <w:b/>
          <w:bCs/>
          <w:sz w:val="28"/>
          <w:szCs w:val="28"/>
          <w:lang w:val="en-US"/>
        </w:rPr>
        <w:t>VD</w:t>
      </w:r>
      <w:r>
        <w:rPr>
          <w:b/>
          <w:bCs/>
          <w:sz w:val="28"/>
          <w:szCs w:val="28"/>
        </w:rPr>
        <w:t>2</w:t>
      </w:r>
      <w:r>
        <w:rPr>
          <w:sz w:val="28"/>
          <w:szCs w:val="28"/>
        </w:rPr>
        <w:t xml:space="preserve"> і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471E1A">
        <w:rPr>
          <w:b/>
          <w:bCs/>
          <w:sz w:val="32"/>
          <w:szCs w:val="32"/>
        </w:rPr>
        <w:t>=</w:t>
      </w:r>
      <w:r w:rsidRPr="000C5707">
        <w:rPr>
          <w:b/>
          <w:bCs/>
          <w:sz w:val="32"/>
          <w:szCs w:val="32"/>
          <w:lang w:val="en-US"/>
        </w:rPr>
        <w:t>U</w:t>
      </w:r>
      <w:r w:rsidRPr="000C5707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  <w:vertAlign w:val="subscript"/>
        </w:rPr>
        <w:t>2</w:t>
      </w:r>
      <w:r>
        <w:rPr>
          <w:sz w:val="28"/>
          <w:szCs w:val="28"/>
        </w:rPr>
        <w:t xml:space="preserve">, а діод </w:t>
      </w:r>
      <w:r w:rsidRPr="00E019B6">
        <w:rPr>
          <w:b/>
          <w:bCs/>
          <w:sz w:val="28"/>
          <w:szCs w:val="28"/>
          <w:lang w:val="en-US"/>
        </w:rPr>
        <w:t>VD</w:t>
      </w:r>
      <w:r>
        <w:rPr>
          <w:b/>
          <w:bCs/>
          <w:sz w:val="28"/>
          <w:szCs w:val="28"/>
        </w:rPr>
        <w:t xml:space="preserve">1 </w:t>
      </w:r>
      <w:r w:rsidRPr="000960EE">
        <w:rPr>
          <w:rFonts w:ascii="Times New Roman" w:hAnsi="Times New Roman" w:cs="Times New Roman"/>
          <w:sz w:val="28"/>
          <w:szCs w:val="28"/>
        </w:rPr>
        <w:t xml:space="preserve">буде закритий, тобто дійсно визначається мінімум з двох значень напруги. </w:t>
      </w:r>
    </w:p>
    <w:p w14:paraId="1F263C32" w14:textId="77777777" w:rsidR="00152503" w:rsidRPr="000960EE" w:rsidRDefault="00152503" w:rsidP="00152503">
      <w:pPr>
        <w:spacing w:after="0" w:line="360" w:lineRule="auto"/>
        <w:ind w:right="-1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Аналогічно можемо отримати схеми для визначення мінімального чи максимального значення з трьох, або з більшої кількості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напруг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18E002BD" w14:textId="35C85C7F" w:rsidR="00152503" w:rsidRPr="00C45F21" w:rsidRDefault="00152503" w:rsidP="00152503">
      <w:pPr>
        <w:pStyle w:val="aa"/>
        <w:spacing w:after="0" w:line="360" w:lineRule="auto"/>
        <w:ind w:left="709" w:right="-170"/>
        <w:rPr>
          <w:rFonts w:ascii="Times New Roman" w:hAnsi="Times New Roman"/>
          <w:b/>
          <w:bCs/>
          <w:iCs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 xml:space="preserve">          </w:t>
      </w:r>
      <w:r w:rsidR="002317B9">
        <w:rPr>
          <w:rFonts w:ascii="Times New Roman" w:hAnsi="Times New Roman"/>
          <w:b/>
          <w:bCs/>
          <w:iCs/>
          <w:sz w:val="28"/>
          <w:szCs w:val="28"/>
        </w:rPr>
        <w:t>3.</w:t>
      </w:r>
      <w:r w:rsidRPr="00C45F21">
        <w:rPr>
          <w:rFonts w:ascii="Times New Roman" w:hAnsi="Times New Roman"/>
          <w:b/>
          <w:bCs/>
          <w:iCs/>
          <w:sz w:val="28"/>
          <w:szCs w:val="28"/>
        </w:rPr>
        <w:t>5.</w:t>
      </w:r>
      <w:r w:rsidR="002317B9"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Pr="00C45F21">
        <w:rPr>
          <w:rFonts w:ascii="Times New Roman" w:hAnsi="Times New Roman"/>
          <w:b/>
          <w:bCs/>
          <w:iCs/>
          <w:sz w:val="28"/>
          <w:szCs w:val="28"/>
        </w:rPr>
        <w:t>Зона нечутливості з</w:t>
      </w:r>
      <w:r w:rsidRPr="00C45F21">
        <w:rPr>
          <w:rFonts w:ascii="Times New Roman" w:hAnsi="Times New Roman"/>
          <w:iCs/>
          <w:sz w:val="28"/>
          <w:szCs w:val="28"/>
        </w:rPr>
        <w:t xml:space="preserve"> </w:t>
      </w:r>
      <w:r w:rsidRPr="00C45F21">
        <w:rPr>
          <w:rFonts w:ascii="Times New Roman" w:hAnsi="Times New Roman"/>
          <w:b/>
          <w:bCs/>
          <w:iCs/>
          <w:sz w:val="28"/>
          <w:szCs w:val="28"/>
        </w:rPr>
        <w:t>двобічним обмеженням по осі ординат</w:t>
      </w:r>
    </w:p>
    <w:p w14:paraId="64D5C574" w14:textId="528E1E2D" w:rsidR="00152503" w:rsidRPr="000960EE" w:rsidRDefault="00152503" w:rsidP="00152503">
      <w:pPr>
        <w:spacing w:after="0" w:line="360" w:lineRule="auto"/>
        <w:ind w:right="-1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Для моделювання характеристики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зона нечутливості з двобічним обмеженням по осі ординат</w:t>
      </w:r>
      <w:r w:rsidRPr="000960EE">
        <w:rPr>
          <w:rFonts w:ascii="Times New Roman" w:hAnsi="Times New Roman" w:cs="Times New Roman"/>
          <w:sz w:val="28"/>
          <w:szCs w:val="28"/>
        </w:rPr>
        <w:t xml:space="preserve">»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700595" w:rsidRPr="00700595">
        <w:rPr>
          <w:rFonts w:ascii="Times New Roman" w:hAnsi="Times New Roman" w:cs="Times New Roman"/>
          <w:sz w:val="28"/>
          <w:szCs w:val="28"/>
        </w:rPr>
        <w:t>46</w:t>
      </w:r>
      <w:r w:rsidRPr="000960EE">
        <w:rPr>
          <w:rFonts w:ascii="Times New Roman" w:hAnsi="Times New Roman" w:cs="Times New Roman"/>
          <w:sz w:val="28"/>
          <w:szCs w:val="28"/>
        </w:rPr>
        <w:t>) використовується послідовне з’єднання двох НОБ з про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міжною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змінною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струмом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700595">
        <w:rPr>
          <w:rFonts w:ascii="Times New Roman" w:hAnsi="Times New Roman" w:cs="Times New Roman"/>
          <w:sz w:val="28"/>
          <w:szCs w:val="28"/>
        </w:rPr>
        <w:t>43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При цьому в якості НОБ1, яке моделює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ристику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рис.</w:t>
      </w:r>
      <w:r>
        <w:rPr>
          <w:rFonts w:ascii="Times New Roman" w:hAnsi="Times New Roman" w:cs="Times New Roman"/>
          <w:sz w:val="28"/>
          <w:szCs w:val="28"/>
        </w:rPr>
        <w:t>102</w:t>
      </w:r>
      <w:r w:rsidRPr="000960EE">
        <w:rPr>
          <w:rFonts w:ascii="Times New Roman" w:hAnsi="Times New Roman" w:cs="Times New Roman"/>
          <w:sz w:val="28"/>
          <w:szCs w:val="28"/>
        </w:rPr>
        <w:t>, використовується паралельне з’єднання двох ДЕ (див. рис.</w:t>
      </w:r>
      <w:r w:rsidR="00700595">
        <w:rPr>
          <w:rFonts w:ascii="Times New Roman" w:hAnsi="Times New Roman" w:cs="Times New Roman"/>
          <w:sz w:val="28"/>
          <w:szCs w:val="28"/>
        </w:rPr>
        <w:t>62</w:t>
      </w:r>
      <w:r w:rsidRPr="000960EE">
        <w:rPr>
          <w:rFonts w:ascii="Times New Roman" w:hAnsi="Times New Roman" w:cs="Times New Roman"/>
          <w:sz w:val="28"/>
          <w:szCs w:val="28"/>
        </w:rPr>
        <w:t xml:space="preserve"> без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ОП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C45F21">
        <w:rPr>
          <w:rFonts w:ascii="Times New Roman" w:hAnsi="Times New Roman" w:cs="Times New Roman"/>
          <w:sz w:val="28"/>
          <w:szCs w:val="28"/>
        </w:rPr>
        <w:t>),</w:t>
      </w:r>
      <w:r w:rsidRPr="000960EE">
        <w:rPr>
          <w:rFonts w:ascii="Times New Roman" w:hAnsi="Times New Roman" w:cs="Times New Roman"/>
          <w:sz w:val="28"/>
          <w:szCs w:val="28"/>
        </w:rPr>
        <w:t xml:space="preserve"> а в якості НОБ2 – друга структура НОБ (див. рис.</w:t>
      </w:r>
      <w:r w:rsidR="00700595">
        <w:rPr>
          <w:rFonts w:ascii="Times New Roman" w:hAnsi="Times New Roman" w:cs="Times New Roman"/>
          <w:sz w:val="28"/>
          <w:szCs w:val="28"/>
        </w:rPr>
        <w:t>66</w:t>
      </w:r>
      <w:r w:rsidRPr="000960EE">
        <w:rPr>
          <w:rFonts w:ascii="Times New Roman" w:hAnsi="Times New Roman" w:cs="Times New Roman"/>
          <w:sz w:val="28"/>
          <w:szCs w:val="28"/>
        </w:rPr>
        <w:t xml:space="preserve"> без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C45F21">
        <w:rPr>
          <w:rFonts w:ascii="Times New Roman" w:hAnsi="Times New Roman" w:cs="Times New Roman"/>
          <w:sz w:val="28"/>
          <w:szCs w:val="28"/>
        </w:rPr>
        <w:t>).</w:t>
      </w:r>
    </w:p>
    <w:p w14:paraId="7804E734" w14:textId="2FC5D656" w:rsidR="00152503" w:rsidRPr="000960EE" w:rsidRDefault="00152503" w:rsidP="00152503">
      <w:pPr>
        <w:spacing w:after="0" w:line="360" w:lineRule="auto"/>
        <w:ind w:right="-1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Для моделювання характеристики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зона нечутливості з двобічним обмеженням по осі ординат</w:t>
      </w:r>
      <w:r w:rsidRPr="000960EE">
        <w:rPr>
          <w:rFonts w:ascii="Times New Roman" w:hAnsi="Times New Roman" w:cs="Times New Roman"/>
          <w:sz w:val="28"/>
          <w:szCs w:val="28"/>
        </w:rPr>
        <w:t xml:space="preserve">» </w:t>
      </w:r>
      <w:bookmarkStart w:id="24" w:name="_Hlk101189358"/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=F</m:t>
        </m:r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  <w:vertAlign w:val="super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r</m:t>
                </m:r>
              </m:sub>
            </m:sSub>
          </m:e>
        </m:d>
      </m:oMath>
      <w:bookmarkEnd w:id="24"/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 w:rsidR="00700595">
        <w:rPr>
          <w:rFonts w:ascii="Times New Roman" w:hAnsi="Times New Roman" w:cs="Times New Roman"/>
          <w:sz w:val="28"/>
          <w:szCs w:val="28"/>
        </w:rPr>
        <w:t>114</w:t>
      </w:r>
      <w:r w:rsidRPr="000960EE">
        <w:rPr>
          <w:rFonts w:ascii="Times New Roman" w:hAnsi="Times New Roman" w:cs="Times New Roman"/>
          <w:sz w:val="28"/>
          <w:szCs w:val="28"/>
        </w:rPr>
        <w:t>) використовується послідовне з’єднання двох НОБ з про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міжною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змінною – напругою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700595">
        <w:rPr>
          <w:rFonts w:ascii="Times New Roman" w:hAnsi="Times New Roman" w:cs="Times New Roman"/>
          <w:sz w:val="28"/>
          <w:szCs w:val="28"/>
        </w:rPr>
        <w:t>42</w:t>
      </w:r>
      <w:r w:rsidRPr="000960EE">
        <w:rPr>
          <w:rFonts w:ascii="Times New Roman" w:hAnsi="Times New Roman" w:cs="Times New Roman"/>
          <w:sz w:val="28"/>
          <w:szCs w:val="28"/>
        </w:rPr>
        <w:t xml:space="preserve">). При цьому в якості НОБ1, який моделює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рактеристику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зона нечутливості</w:t>
      </w:r>
      <w:r w:rsidRPr="000960EE">
        <w:rPr>
          <w:rFonts w:ascii="Times New Roman" w:hAnsi="Times New Roman" w:cs="Times New Roman"/>
          <w:sz w:val="28"/>
          <w:szCs w:val="28"/>
        </w:rPr>
        <w:t>» (рис.</w:t>
      </w:r>
      <w:r w:rsidR="00700595">
        <w:rPr>
          <w:rFonts w:ascii="Times New Roman" w:hAnsi="Times New Roman" w:cs="Times New Roman"/>
          <w:sz w:val="28"/>
          <w:szCs w:val="28"/>
        </w:rPr>
        <w:t>56</w:t>
      </w:r>
      <w:r w:rsidRPr="000960EE">
        <w:rPr>
          <w:rFonts w:ascii="Times New Roman" w:hAnsi="Times New Roman" w:cs="Times New Roman"/>
          <w:sz w:val="28"/>
          <w:szCs w:val="28"/>
        </w:rPr>
        <w:t>) може використов</w:t>
      </w:r>
      <w:r>
        <w:rPr>
          <w:rFonts w:ascii="Times New Roman" w:hAnsi="Times New Roman" w:cs="Times New Roman"/>
          <w:sz w:val="28"/>
          <w:szCs w:val="28"/>
        </w:rPr>
        <w:t>уватись одна з двох схем (рис.</w:t>
      </w:r>
      <w:r w:rsidR="00700595">
        <w:rPr>
          <w:rFonts w:ascii="Times New Roman" w:hAnsi="Times New Roman" w:cs="Times New Roman"/>
          <w:sz w:val="28"/>
          <w:szCs w:val="28"/>
        </w:rPr>
        <w:t>62</w:t>
      </w:r>
      <w:r>
        <w:rPr>
          <w:rFonts w:ascii="Times New Roman" w:hAnsi="Times New Roman" w:cs="Times New Roman"/>
          <w:sz w:val="28"/>
          <w:szCs w:val="28"/>
        </w:rPr>
        <w:t>, або рис</w:t>
      </w:r>
      <w:r w:rsidR="00700595">
        <w:rPr>
          <w:rFonts w:ascii="Times New Roman" w:hAnsi="Times New Roman" w:cs="Times New Roman"/>
          <w:sz w:val="28"/>
          <w:szCs w:val="28"/>
        </w:rPr>
        <w:t>.66</w:t>
      </w:r>
      <w:r w:rsidRPr="000960EE">
        <w:rPr>
          <w:rFonts w:ascii="Times New Roman" w:hAnsi="Times New Roman" w:cs="Times New Roman"/>
          <w:sz w:val="28"/>
          <w:szCs w:val="28"/>
        </w:rPr>
        <w:t>), а в якості НОБ2, який моделює «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лінійну характеристику з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дво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бічним обмеженням по осі ординат</w:t>
      </w:r>
      <w:r w:rsidRPr="000960EE">
        <w:rPr>
          <w:rFonts w:ascii="Times New Roman" w:hAnsi="Times New Roman" w:cs="Times New Roman"/>
          <w:sz w:val="28"/>
          <w:szCs w:val="28"/>
        </w:rPr>
        <w:t>» (рис.</w:t>
      </w:r>
      <w:r w:rsidR="00700595">
        <w:rPr>
          <w:rFonts w:ascii="Times New Roman" w:hAnsi="Times New Roman" w:cs="Times New Roman"/>
          <w:sz w:val="28"/>
          <w:szCs w:val="28"/>
        </w:rPr>
        <w:t>73</w:t>
      </w:r>
      <w:r w:rsidRPr="000960EE">
        <w:rPr>
          <w:rFonts w:ascii="Times New Roman" w:hAnsi="Times New Roman" w:cs="Times New Roman"/>
          <w:sz w:val="28"/>
          <w:szCs w:val="28"/>
        </w:rPr>
        <w:t>), варіанти побудови, які вже було роз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гл</w:t>
      </w:r>
      <w:r>
        <w:rPr>
          <w:rFonts w:ascii="Times New Roman" w:hAnsi="Times New Roman" w:cs="Times New Roman"/>
          <w:sz w:val="28"/>
          <w:szCs w:val="28"/>
        </w:rPr>
        <w:t>януто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раніше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  <w:r w:rsidRPr="000960EE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6F269D97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7FD7B15C" wp14:editId="1265B0A8">
            <wp:extent cx="5048250" cy="2075195"/>
            <wp:effectExtent l="0" t="0" r="0" b="1270"/>
            <wp:docPr id="99" name="Рисунок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6"/>
                    <pic:cNvPicPr>
                      <a:picLocks noChangeAspect="1" noChangeArrowheads="1"/>
                    </pic:cNvPicPr>
                  </pic:nvPicPr>
                  <pic:blipFill rotWithShape="1"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598"/>
                    <a:stretch/>
                  </pic:blipFill>
                  <pic:spPr bwMode="auto">
                    <a:xfrm>
                      <a:off x="0" y="0"/>
                      <a:ext cx="5048250" cy="207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77892AE" w14:textId="53BC62E1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700595">
        <w:rPr>
          <w:rFonts w:ascii="Times New Roman" w:hAnsi="Times New Roman" w:cs="Times New Roman"/>
          <w:sz w:val="28"/>
          <w:szCs w:val="28"/>
        </w:rPr>
        <w:t xml:space="preserve">114 </w:t>
      </w:r>
    </w:p>
    <w:p w14:paraId="279FFB8C" w14:textId="61DC9C4C" w:rsidR="00152503" w:rsidRDefault="002317B9" w:rsidP="0015250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>3.</w:t>
      </w:r>
      <w:r w:rsidR="00152503" w:rsidRPr="00383C65">
        <w:rPr>
          <w:rFonts w:ascii="Times New Roman" w:hAnsi="Times New Roman" w:cs="Times New Roman"/>
          <w:b/>
          <w:bCs/>
          <w:iCs/>
          <w:sz w:val="28"/>
          <w:szCs w:val="28"/>
        </w:rPr>
        <w:t>6.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152503" w:rsidRPr="00383C65">
        <w:rPr>
          <w:rFonts w:ascii="Times New Roman" w:hAnsi="Times New Roman" w:cs="Times New Roman"/>
          <w:b/>
          <w:bCs/>
          <w:iCs/>
          <w:sz w:val="28"/>
          <w:szCs w:val="28"/>
        </w:rPr>
        <w:t>Моделювання періодичних нелінійних характеристик</w:t>
      </w:r>
    </w:p>
    <w:p w14:paraId="3F81F7A3" w14:textId="3D18CED0" w:rsidR="00152503" w:rsidRPr="001F6CE0" w:rsidRDefault="00152503" w:rsidP="00152503">
      <w:pPr>
        <w:spacing w:after="0" w:line="360" w:lineRule="auto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F2540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моделювання періодичних нелінійних характеристик використовується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послідов</w:t>
      </w:r>
      <w:proofErr w:type="spellEnd"/>
      <w:r w:rsidRPr="00F2540D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 з’єднання двох НОБ з проміжною змінною </w:t>
      </w:r>
      <w:r w:rsidR="00700595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або </w:t>
      </w:r>
      <w:r w:rsidRPr="00F2540D">
        <w:rPr>
          <w:rFonts w:ascii="Times New Roman" w:hAnsi="Times New Roman" w:cs="Times New Roman"/>
          <w:sz w:val="28"/>
          <w:szCs w:val="28"/>
        </w:rPr>
        <w:t xml:space="preserve">з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напругою </w:t>
      </w:r>
      <w:r w:rsidRPr="009D185B">
        <w:rPr>
          <w:b/>
          <w:bCs/>
          <w:sz w:val="32"/>
          <w:szCs w:val="32"/>
          <w:lang w:val="en-US"/>
        </w:rPr>
        <w:t>U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 w:rsidRPr="000960EE">
        <w:rPr>
          <w:rFonts w:ascii="Times New Roman" w:hAnsi="Times New Roman" w:cs="Times New Roman"/>
          <w:sz w:val="28"/>
          <w:szCs w:val="28"/>
        </w:rPr>
        <w:t xml:space="preserve"> (рис.</w:t>
      </w:r>
      <w:r w:rsidR="00700595">
        <w:rPr>
          <w:rFonts w:ascii="Times New Roman" w:hAnsi="Times New Roman" w:cs="Times New Roman"/>
          <w:sz w:val="28"/>
          <w:szCs w:val="28"/>
        </w:rPr>
        <w:t>42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або </w:t>
      </w:r>
      <w:r>
        <w:rPr>
          <w:rFonts w:ascii="Times New Roman" w:hAnsi="Times New Roman" w:cs="Times New Roman"/>
          <w:sz w:val="28"/>
          <w:szCs w:val="28"/>
        </w:rPr>
        <w:t xml:space="preserve">зі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стру</w:t>
      </w:r>
      <w:r w:rsidR="00700595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мом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700595">
        <w:rPr>
          <w:rFonts w:ascii="Times New Roman" w:hAnsi="Times New Roman" w:cs="Times New Roman"/>
          <w:sz w:val="28"/>
          <w:szCs w:val="28"/>
        </w:rPr>
        <w:t>43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7805F084" w14:textId="77777777" w:rsidR="00152503" w:rsidRDefault="00152503" w:rsidP="00152503">
      <w:pPr>
        <w:spacing w:after="0" w:line="360" w:lineRule="auto"/>
        <w:ind w:right="-1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Розглянемо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моделювання характеристики </w:t>
      </w:r>
      <w:r w:rsidRPr="0054748A">
        <w:rPr>
          <w:b/>
          <w:bCs/>
          <w:sz w:val="32"/>
          <w:szCs w:val="32"/>
          <w:lang w:val="en-US"/>
        </w:rPr>
        <w:t>U</w:t>
      </w:r>
      <w:r w:rsidRPr="0054748A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54748A">
        <w:rPr>
          <w:rFonts w:cstheme="minorHAnsi"/>
          <w:b/>
          <w:sz w:val="32"/>
          <w:szCs w:val="32"/>
        </w:rPr>
        <w:t>=</w:t>
      </w:r>
      <w:r w:rsidRPr="00DD0836">
        <w:rPr>
          <w:rFonts w:cstheme="minorHAnsi"/>
          <w:b/>
          <w:sz w:val="36"/>
          <w:szCs w:val="36"/>
        </w:rPr>
        <w:t>-</w:t>
      </w:r>
      <w:r w:rsidRPr="0054748A">
        <w:rPr>
          <w:rFonts w:cstheme="minorHAnsi"/>
          <w:b/>
          <w:sz w:val="32"/>
          <w:szCs w:val="32"/>
        </w:rPr>
        <w:t>100</w:t>
      </w:r>
      <w:r w:rsidRPr="00146CBD">
        <w:rPr>
          <w:b/>
          <w:bCs/>
          <w:sz w:val="32"/>
          <w:szCs w:val="32"/>
          <w:lang w:val="en-US"/>
        </w:rPr>
        <w:t>sin</w:t>
      </w:r>
      <w:r w:rsidRPr="0054748A">
        <w:rPr>
          <w:b/>
          <w:bCs/>
          <w:sz w:val="32"/>
          <w:szCs w:val="32"/>
        </w:rPr>
        <w:t>([</w:t>
      </w:r>
      <w:r w:rsidRPr="00622F10">
        <w:rPr>
          <w:b/>
          <w:bCs/>
          <w:sz w:val="32"/>
          <w:szCs w:val="32"/>
          <w:lang w:val="el-GR"/>
        </w:rPr>
        <w:t>π</w:t>
      </w:r>
      <w:r>
        <w:rPr>
          <w:b/>
          <w:bCs/>
          <w:sz w:val="32"/>
          <w:szCs w:val="32"/>
        </w:rPr>
        <w:t>/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Pr="0054748A">
        <w:rPr>
          <w:b/>
          <w:bCs/>
          <w:sz w:val="32"/>
          <w:szCs w:val="32"/>
        </w:rPr>
        <w:t>]</w:t>
      </w:r>
      <w:r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r</w:t>
      </w:r>
      <w:r w:rsidRPr="0054748A">
        <w:rPr>
          <w:b/>
          <w:bCs/>
          <w:sz w:val="32"/>
          <w:szCs w:val="32"/>
        </w:rPr>
        <w:t>}</w:t>
      </w:r>
      <w:r>
        <w:rPr>
          <w:sz w:val="28"/>
          <w:szCs w:val="28"/>
        </w:rPr>
        <w:t xml:space="preserve">  (в машин-них змінних) для діапазону зміни аргументу </w:t>
      </w:r>
      <w:r w:rsidRPr="00622F10">
        <w:rPr>
          <w:b/>
          <w:bCs/>
          <w:sz w:val="36"/>
          <w:szCs w:val="36"/>
        </w:rPr>
        <w:t>-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÷</m:t>
        </m:r>
      </m:oMath>
      <w:r w:rsidRPr="00622F10">
        <w:rPr>
          <w:b/>
          <w:bCs/>
          <w:sz w:val="32"/>
          <w:szCs w:val="32"/>
        </w:rPr>
        <w:t>+</w:t>
      </w:r>
      <w:r w:rsidRPr="00DD0836">
        <w:rPr>
          <w:b/>
          <w:bCs/>
          <w:sz w:val="32"/>
          <w:szCs w:val="32"/>
        </w:rPr>
        <w:t xml:space="preserve"> 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b/>
          <w:bCs/>
          <w:sz w:val="32"/>
          <w:szCs w:val="32"/>
        </w:rPr>
        <w:t xml:space="preserve"> </w:t>
      </w:r>
      <w:r>
        <w:rPr>
          <w:sz w:val="28"/>
          <w:szCs w:val="28"/>
        </w:rPr>
        <w:t xml:space="preserve">(відповідає діапазону зміни аргументу </w:t>
      </w:r>
      <w:r w:rsidRPr="00714347">
        <w:rPr>
          <w:b/>
          <w:bCs/>
          <w:sz w:val="32"/>
          <w:szCs w:val="32"/>
        </w:rPr>
        <w:t>-</w:t>
      </w:r>
      <w:r w:rsidRPr="0031000E">
        <w:rPr>
          <w:b/>
          <w:bCs/>
          <w:sz w:val="28"/>
          <w:szCs w:val="28"/>
          <w:lang w:val="el-GR"/>
        </w:rPr>
        <w:t>π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÷</m:t>
        </m:r>
      </m:oMath>
      <w:r w:rsidRPr="0031000E">
        <w:rPr>
          <w:b/>
          <w:bCs/>
          <w:sz w:val="28"/>
          <w:szCs w:val="28"/>
        </w:rPr>
        <w:t>+</w:t>
      </w:r>
      <w:r w:rsidRPr="0031000E">
        <w:rPr>
          <w:b/>
          <w:bCs/>
          <w:sz w:val="28"/>
          <w:szCs w:val="28"/>
          <w:lang w:val="el-GR"/>
        </w:rPr>
        <w:t>π</w:t>
      </w:r>
      <w:r w:rsidRPr="0031000E">
        <w:rPr>
          <w:sz w:val="32"/>
          <w:szCs w:val="32"/>
        </w:rPr>
        <w:t xml:space="preserve"> </w:t>
      </w:r>
      <w:r>
        <w:rPr>
          <w:sz w:val="28"/>
          <w:szCs w:val="28"/>
        </w:rPr>
        <w:t xml:space="preserve">для характеристики </w:t>
      </w:r>
      <w:r>
        <w:rPr>
          <w:b/>
          <w:bCs/>
          <w:sz w:val="28"/>
          <w:szCs w:val="28"/>
          <w:lang w:val="en-US"/>
        </w:rPr>
        <w:t>y</w:t>
      </w:r>
      <w:r w:rsidRPr="0031000E">
        <w:rPr>
          <w:rFonts w:cstheme="minorHAnsi"/>
          <w:b/>
          <w:sz w:val="28"/>
          <w:szCs w:val="28"/>
          <w:vertAlign w:val="subscript"/>
          <w:lang w:val="el-GR"/>
        </w:rPr>
        <w:t>ꝕ</w:t>
      </w:r>
      <w:r w:rsidRPr="0031000E">
        <w:rPr>
          <w:rFonts w:cstheme="minorHAnsi"/>
          <w:b/>
          <w:sz w:val="28"/>
          <w:szCs w:val="28"/>
        </w:rPr>
        <w:t>=-</w:t>
      </w:r>
      <w:proofErr w:type="spellStart"/>
      <w:r w:rsidRPr="0031000E">
        <w:rPr>
          <w:b/>
          <w:bCs/>
          <w:sz w:val="28"/>
          <w:szCs w:val="28"/>
          <w:lang w:val="en-US"/>
        </w:rPr>
        <w:t>sin</w:t>
      </w:r>
      <w:r>
        <w:rPr>
          <w:b/>
          <w:bCs/>
          <w:sz w:val="28"/>
          <w:szCs w:val="28"/>
          <w:lang w:val="en-US"/>
        </w:rPr>
        <w:t>y</w:t>
      </w:r>
      <w:r w:rsidRPr="0031000E">
        <w:rPr>
          <w:b/>
          <w:bCs/>
          <w:sz w:val="28"/>
          <w:szCs w:val="28"/>
          <w:vertAlign w:val="subscript"/>
          <w:lang w:val="en-US"/>
        </w:rPr>
        <w:t>r</w:t>
      </w:r>
      <w:proofErr w:type="spellEnd"/>
      <w:r w:rsidRPr="0031000E">
        <w:rPr>
          <w:sz w:val="28"/>
          <w:szCs w:val="28"/>
        </w:rPr>
        <w:t>)</w:t>
      </w:r>
      <w:r>
        <w:rPr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>використавши в якості базової характери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стики </w:t>
      </w:r>
      <w:r>
        <w:rPr>
          <w:sz w:val="28"/>
          <w:szCs w:val="28"/>
        </w:rPr>
        <w:t>(характеристики НОБ2)</w:t>
      </w:r>
      <w:r w:rsidRPr="007E066A">
        <w:rPr>
          <w:sz w:val="28"/>
          <w:szCs w:val="28"/>
        </w:rPr>
        <w:t xml:space="preserve"> </w:t>
      </w:r>
      <w:r>
        <w:rPr>
          <w:sz w:val="28"/>
          <w:szCs w:val="28"/>
        </w:rPr>
        <w:t>характеристику</w:t>
      </w:r>
      <w:r w:rsidRPr="007E066A">
        <w:rPr>
          <w:b/>
          <w:bCs/>
          <w:sz w:val="32"/>
          <w:szCs w:val="32"/>
        </w:rPr>
        <w:t xml:space="preserve"> [</w:t>
      </w:r>
      <w:r w:rsidRPr="0054748A">
        <w:rPr>
          <w:b/>
          <w:bCs/>
          <w:sz w:val="32"/>
          <w:szCs w:val="32"/>
          <w:lang w:val="en-US"/>
        </w:rPr>
        <w:t>U</w:t>
      </w:r>
      <w:r w:rsidRPr="0054748A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54748A">
        <w:rPr>
          <w:rFonts w:cstheme="minorHAnsi"/>
          <w:b/>
          <w:sz w:val="32"/>
          <w:szCs w:val="32"/>
        </w:rPr>
        <w:t>=</w:t>
      </w:r>
      <w:r w:rsidRPr="00DD0836">
        <w:rPr>
          <w:rFonts w:cstheme="minorHAnsi"/>
          <w:b/>
          <w:sz w:val="36"/>
          <w:szCs w:val="36"/>
        </w:rPr>
        <w:t>-</w:t>
      </w:r>
      <w:r w:rsidRPr="0054748A">
        <w:rPr>
          <w:rFonts w:cstheme="minorHAnsi"/>
          <w:b/>
          <w:sz w:val="32"/>
          <w:szCs w:val="32"/>
        </w:rPr>
        <w:t>100</w:t>
      </w:r>
      <w:r w:rsidRPr="00146CBD">
        <w:rPr>
          <w:b/>
          <w:bCs/>
          <w:sz w:val="32"/>
          <w:szCs w:val="32"/>
          <w:lang w:val="en-US"/>
        </w:rPr>
        <w:t>sin</w:t>
      </w:r>
      <w:r w:rsidRPr="0054748A">
        <w:rPr>
          <w:b/>
          <w:bCs/>
          <w:sz w:val="32"/>
          <w:szCs w:val="32"/>
        </w:rPr>
        <w:t>([</w:t>
      </w:r>
      <w:r w:rsidRPr="00622F10">
        <w:rPr>
          <w:b/>
          <w:bCs/>
          <w:sz w:val="32"/>
          <w:szCs w:val="32"/>
          <w:lang w:val="el-GR"/>
        </w:rPr>
        <w:t>π</w:t>
      </w:r>
      <w:r>
        <w:rPr>
          <w:b/>
          <w:bCs/>
          <w:sz w:val="32"/>
          <w:szCs w:val="32"/>
        </w:rPr>
        <w:t>/(2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r w:rsidRPr="0031000E">
        <w:rPr>
          <w:b/>
          <w:bCs/>
          <w:sz w:val="32"/>
          <w:szCs w:val="32"/>
        </w:rPr>
        <w:t>)</w:t>
      </w:r>
      <w:r w:rsidRPr="0054748A">
        <w:rPr>
          <w:b/>
          <w:bCs/>
          <w:sz w:val="32"/>
          <w:szCs w:val="32"/>
        </w:rPr>
        <w:t>]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sz w:val="28"/>
          <w:szCs w:val="28"/>
        </w:rPr>
        <w:t xml:space="preserve"> для діапазону зміни аргументу </w:t>
      </w:r>
      <w:r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  <w:vertAlign w:val="subscript"/>
          </w:rPr>
          <m:t xml:space="preserve"> </m:t>
        </m:r>
        <m:r>
          <m:rPr>
            <m:sty m:val="bi"/>
          </m:rPr>
          <w:rPr>
            <w:rFonts w:ascii="Cambria Math" w:hAnsi="Cambria Math"/>
            <w:sz w:val="32"/>
            <w:szCs w:val="32"/>
          </w:rPr>
          <m:t>÷</m:t>
        </m:r>
      </m:oMath>
      <w:r w:rsidRPr="00622F10">
        <w:rPr>
          <w:b/>
          <w:bCs/>
          <w:sz w:val="32"/>
          <w:szCs w:val="32"/>
        </w:rPr>
        <w:t>+</w:t>
      </w:r>
      <w:r w:rsidRPr="00DD0836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r w:rsidRPr="00CD163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(відповідає діапазону зміни аргументу </w:t>
      </w:r>
      <w:r w:rsidRPr="00714347">
        <w:rPr>
          <w:b/>
          <w:bCs/>
          <w:sz w:val="32"/>
          <w:szCs w:val="32"/>
        </w:rPr>
        <w:t>-</w:t>
      </w:r>
      <w:r w:rsidRPr="0031000E">
        <w:rPr>
          <w:b/>
          <w:bCs/>
          <w:sz w:val="28"/>
          <w:szCs w:val="28"/>
          <w:lang w:val="el-GR"/>
        </w:rPr>
        <w:t>π</w:t>
      </w:r>
      <w:r w:rsidRPr="0031000E">
        <w:rPr>
          <w:b/>
          <w:bCs/>
          <w:sz w:val="28"/>
          <w:szCs w:val="28"/>
        </w:rPr>
        <w:t>/2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÷</m:t>
        </m:r>
      </m:oMath>
      <w:r w:rsidRPr="0031000E">
        <w:rPr>
          <w:b/>
          <w:bCs/>
          <w:sz w:val="28"/>
          <w:szCs w:val="28"/>
        </w:rPr>
        <w:t>+</w:t>
      </w:r>
      <w:r w:rsidRPr="0031000E">
        <w:rPr>
          <w:b/>
          <w:bCs/>
          <w:sz w:val="28"/>
          <w:szCs w:val="28"/>
          <w:lang w:val="el-GR"/>
        </w:rPr>
        <w:t>π</w:t>
      </w:r>
      <w:r w:rsidRPr="0031000E">
        <w:rPr>
          <w:b/>
          <w:bCs/>
          <w:sz w:val="28"/>
          <w:szCs w:val="28"/>
        </w:rPr>
        <w:t>/2</w:t>
      </w:r>
      <w:r>
        <w:rPr>
          <w:sz w:val="28"/>
          <w:szCs w:val="28"/>
        </w:rPr>
        <w:t xml:space="preserve"> для характери</w:t>
      </w:r>
      <w:r w:rsidRPr="00714347">
        <w:rPr>
          <w:sz w:val="28"/>
          <w:szCs w:val="28"/>
        </w:rPr>
        <w:t>-</w:t>
      </w:r>
      <w:r>
        <w:rPr>
          <w:sz w:val="28"/>
          <w:szCs w:val="28"/>
        </w:rPr>
        <w:t xml:space="preserve">стики </w:t>
      </w:r>
      <w:r>
        <w:rPr>
          <w:b/>
          <w:bCs/>
          <w:sz w:val="28"/>
          <w:szCs w:val="28"/>
          <w:lang w:val="en-US"/>
        </w:rPr>
        <w:t>y</w:t>
      </w:r>
      <w:r w:rsidRPr="0031000E">
        <w:rPr>
          <w:rFonts w:cstheme="minorHAnsi"/>
          <w:b/>
          <w:sz w:val="28"/>
          <w:szCs w:val="28"/>
          <w:vertAlign w:val="subscript"/>
          <w:lang w:val="el-GR"/>
        </w:rPr>
        <w:t>ꝕ</w:t>
      </w:r>
      <w:r w:rsidRPr="0031000E">
        <w:rPr>
          <w:rFonts w:cstheme="minorHAnsi"/>
          <w:b/>
          <w:sz w:val="28"/>
          <w:szCs w:val="28"/>
        </w:rPr>
        <w:t>=-</w:t>
      </w:r>
      <w:proofErr w:type="spellStart"/>
      <w:r w:rsidRPr="0031000E">
        <w:rPr>
          <w:b/>
          <w:bCs/>
          <w:sz w:val="28"/>
          <w:szCs w:val="28"/>
          <w:lang w:val="en-US"/>
        </w:rPr>
        <w:t>sin</w:t>
      </w:r>
      <w:r>
        <w:rPr>
          <w:b/>
          <w:bCs/>
          <w:sz w:val="28"/>
          <w:szCs w:val="28"/>
          <w:lang w:val="en-US"/>
        </w:rPr>
        <w:t>y</w:t>
      </w:r>
      <w:r w:rsidRPr="0031000E">
        <w:rPr>
          <w:b/>
          <w:bCs/>
          <w:sz w:val="28"/>
          <w:szCs w:val="28"/>
          <w:vertAlign w:val="subscript"/>
          <w:lang w:val="en-US"/>
        </w:rPr>
        <w:t>r</w:t>
      </w:r>
      <w:proofErr w:type="spellEnd"/>
      <w:r w:rsidRPr="0031000E">
        <w:rPr>
          <w:sz w:val="28"/>
          <w:szCs w:val="28"/>
        </w:rPr>
        <w:t>)</w:t>
      </w:r>
      <w:r w:rsidRPr="00CD1635">
        <w:rPr>
          <w:sz w:val="28"/>
          <w:szCs w:val="28"/>
        </w:rPr>
        <w:t xml:space="preserve"> </w:t>
      </w:r>
    </w:p>
    <w:p w14:paraId="16E90306" w14:textId="51B41C91" w:rsidR="00152503" w:rsidRPr="000960EE" w:rsidRDefault="00152503" w:rsidP="00152503">
      <w:pPr>
        <w:spacing w:after="0" w:line="360" w:lineRule="auto"/>
        <w:ind w:right="-1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Для моделювання цієї характеристики </w:t>
      </w:r>
      <w:r w:rsidRPr="007E066A">
        <w:rPr>
          <w:rFonts w:ascii="Times New Roman" w:hAnsi="Times New Roman" w:cs="Times New Roman"/>
          <w:sz w:val="32"/>
          <w:szCs w:val="32"/>
        </w:rPr>
        <w:t>{</w:t>
      </w:r>
      <w:r w:rsidRPr="0054748A">
        <w:rPr>
          <w:b/>
          <w:bCs/>
          <w:sz w:val="32"/>
          <w:szCs w:val="32"/>
          <w:lang w:val="en-US"/>
        </w:rPr>
        <w:t>U</w:t>
      </w:r>
      <w:r w:rsidRPr="0054748A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)</w:t>
      </w:r>
      <w:r w:rsidRPr="007E066A">
        <w:rPr>
          <w:bCs/>
          <w:sz w:val="32"/>
          <w:szCs w:val="32"/>
        </w:rPr>
        <w:t>}</w:t>
      </w:r>
      <w:r>
        <w:rPr>
          <w:b/>
          <w:bCs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будемо </w:t>
      </w:r>
      <w:r w:rsidRPr="000960EE">
        <w:rPr>
          <w:rFonts w:ascii="Times New Roman" w:hAnsi="Times New Roman" w:cs="Times New Roman"/>
          <w:sz w:val="28"/>
          <w:szCs w:val="28"/>
        </w:rPr>
        <w:t>використовувати  другу структуру НОБ (рис.</w:t>
      </w:r>
      <w:r w:rsidR="00700595">
        <w:rPr>
          <w:rFonts w:ascii="Times New Roman" w:hAnsi="Times New Roman" w:cs="Times New Roman"/>
          <w:sz w:val="28"/>
          <w:szCs w:val="28"/>
        </w:rPr>
        <w:t>80</w:t>
      </w:r>
      <w:r>
        <w:rPr>
          <w:rFonts w:ascii="Times New Roman" w:hAnsi="Times New Roman" w:cs="Times New Roman"/>
          <w:sz w:val="28"/>
          <w:szCs w:val="28"/>
        </w:rPr>
        <w:t>) але</w:t>
      </w:r>
      <w:r w:rsidRPr="000960EE">
        <w:rPr>
          <w:rFonts w:ascii="Times New Roman" w:hAnsi="Times New Roman" w:cs="Times New Roman"/>
          <w:sz w:val="28"/>
          <w:szCs w:val="28"/>
        </w:rPr>
        <w:t xml:space="preserve"> без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та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</w:t>
      </w:r>
      <w:r w:rsidRPr="008D76EC">
        <w:rPr>
          <w:b/>
          <w:bCs/>
          <w:sz w:val="32"/>
          <w:szCs w:val="32"/>
          <w:lang w:val="en-US"/>
        </w:rPr>
        <w:t>I</w:t>
      </w:r>
      <w:r>
        <w:rPr>
          <w:b/>
          <w:bCs/>
          <w:sz w:val="32"/>
          <w:szCs w:val="32"/>
          <w:vertAlign w:val="subscript"/>
        </w:rPr>
        <w:t>1</w:t>
      </w:r>
      <w:r>
        <w:rPr>
          <w:b/>
          <w:bCs/>
          <w:sz w:val="32"/>
          <w:szCs w:val="32"/>
        </w:rPr>
        <w:t>=</w:t>
      </w:r>
      <w:r w:rsidRPr="008D76EC">
        <w:rPr>
          <w:b/>
          <w:bCs/>
          <w:sz w:val="32"/>
          <w:szCs w:val="32"/>
          <w:lang w:val="en-US"/>
        </w:rPr>
        <w:t>I</w:t>
      </w:r>
      <w:r w:rsidRPr="0027209E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sz w:val="28"/>
          <w:szCs w:val="28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), а в якості нелінійного вузла НВ ви</w:t>
      </w:r>
      <w:r w:rsidR="00700595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користати схему, що моделює характеристику </w:t>
      </w:r>
      <w:r>
        <w:rPr>
          <w:sz w:val="28"/>
          <w:szCs w:val="28"/>
        </w:rPr>
        <w:t>«</w:t>
      </w:r>
      <w:proofErr w:type="spellStart"/>
      <w:r w:rsidRPr="00BF0DF1">
        <w:rPr>
          <w:b/>
          <w:bCs/>
          <w:sz w:val="28"/>
          <w:szCs w:val="28"/>
          <w:lang w:val="en-US"/>
        </w:rPr>
        <w:t>arcsin</w:t>
      </w:r>
      <w:proofErr w:type="spellEnd"/>
      <w:r>
        <w:rPr>
          <w:b/>
          <w:bCs/>
          <w:sz w:val="28"/>
          <w:szCs w:val="28"/>
        </w:rPr>
        <w:t>=</w:t>
      </w:r>
      <w:r w:rsidRPr="00BF0DF1">
        <w:rPr>
          <w:b/>
          <w:bCs/>
          <w:sz w:val="28"/>
          <w:szCs w:val="28"/>
          <w:lang w:val="en-US"/>
        </w:rPr>
        <w:t>sin</w:t>
      </w:r>
      <w:r w:rsidRPr="00BF0DF1">
        <w:rPr>
          <w:b/>
          <w:bCs/>
          <w:sz w:val="28"/>
          <w:szCs w:val="28"/>
          <w:vertAlign w:val="superscript"/>
        </w:rPr>
        <w:t>-1</w:t>
      </w:r>
      <w:r>
        <w:rPr>
          <w:sz w:val="28"/>
          <w:szCs w:val="28"/>
        </w:rPr>
        <w:t xml:space="preserve">»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діапазоні зміни аргументу </w:t>
      </w:r>
      <w:r w:rsidRPr="00622F10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</w:rPr>
        <w:t>1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÷</m:t>
        </m:r>
      </m:oMath>
      <w:r w:rsidRPr="00622F10"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</w:rPr>
        <w:t>1</w:t>
      </w:r>
      <w:r>
        <w:rPr>
          <w:sz w:val="28"/>
          <w:szCs w:val="28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 xml:space="preserve">. Таку схему можемо використати як НОБ2 в структурі з проміжною змінною – струмом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тому що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є можливість забезпечити реалізацію функції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arcsin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 з допомогою лише пасивного ЛЕ і пасивних ДЕ</w:t>
      </w:r>
      <w:r>
        <w:rPr>
          <w:rFonts w:ascii="Times New Roman" w:hAnsi="Times New Roman" w:cs="Times New Roman"/>
          <w:sz w:val="28"/>
          <w:szCs w:val="28"/>
        </w:rPr>
        <w:t xml:space="preserve"> (НОБ1). </w:t>
      </w:r>
      <w:r w:rsidRPr="000960EE">
        <w:rPr>
          <w:rFonts w:ascii="Times New Roman" w:hAnsi="Times New Roman" w:cs="Times New Roman"/>
          <w:sz w:val="28"/>
          <w:szCs w:val="28"/>
        </w:rPr>
        <w:t>Характеристика НОБ1 при моделюванні періодичних нелінійних характеристик – ламана лінія типу зубчатки, кількість відрізків якої залежить від того, який діапазон зміни аргументу періодичної функції потрібен. Для нашого прикладу – це ламана лінія з 3-ох відрізків 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700595">
        <w:rPr>
          <w:rFonts w:ascii="Times New Roman" w:hAnsi="Times New Roman" w:cs="Times New Roman"/>
          <w:sz w:val="28"/>
          <w:szCs w:val="28"/>
        </w:rPr>
        <w:t>15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0425B574" w14:textId="77777777" w:rsidR="00152503" w:rsidRDefault="00152503" w:rsidP="00152503">
      <w:pPr>
        <w:spacing w:after="0" w:line="360" w:lineRule="auto"/>
        <w:ind w:right="-170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1B8600D2" wp14:editId="4C8558BC">
            <wp:extent cx="6324600" cy="2535133"/>
            <wp:effectExtent l="0" t="0" r="0" b="0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7"/>
                    <pic:cNvPicPr>
                      <a:picLocks noChangeAspect="1" noChangeArrowheads="1"/>
                    </pic:cNvPicPr>
                  </pic:nvPicPr>
                  <pic:blipFill rotWithShape="1"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506"/>
                    <a:stretch/>
                  </pic:blipFill>
                  <pic:spPr bwMode="auto">
                    <a:xfrm>
                      <a:off x="0" y="0"/>
                      <a:ext cx="6324600" cy="2535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AEE66D" w14:textId="2996A067" w:rsidR="00152503" w:rsidRPr="000960EE" w:rsidRDefault="00152503" w:rsidP="00152503">
      <w:pPr>
        <w:spacing w:after="0" w:line="360" w:lineRule="auto"/>
        <w:ind w:right="-17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Рис.</w:t>
      </w:r>
      <w:r w:rsidR="00700595">
        <w:rPr>
          <w:rFonts w:ascii="Times New Roman" w:hAnsi="Times New Roman" w:cs="Times New Roman"/>
          <w:sz w:val="28"/>
          <w:szCs w:val="28"/>
        </w:rPr>
        <w:t>115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="007005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Рис.1</w:t>
      </w:r>
      <w:r w:rsidR="00700595">
        <w:rPr>
          <w:rFonts w:ascii="Times New Roman" w:hAnsi="Times New Roman" w:cs="Times New Roman"/>
          <w:sz w:val="28"/>
          <w:szCs w:val="28"/>
        </w:rPr>
        <w:t>16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</w:p>
    <w:p w14:paraId="11CAC1C9" w14:textId="7DA42491" w:rsidR="00152503" w:rsidRPr="000960EE" w:rsidRDefault="00152503" w:rsidP="00152503">
      <w:pPr>
        <w:spacing w:after="0" w:line="360" w:lineRule="auto"/>
        <w:ind w:right="-1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Розглянемо побуд</w:t>
      </w:r>
      <w:r>
        <w:rPr>
          <w:rFonts w:ascii="Times New Roman" w:hAnsi="Times New Roman" w:cs="Times New Roman"/>
          <w:sz w:val="28"/>
          <w:szCs w:val="28"/>
        </w:rPr>
        <w:t xml:space="preserve">ову результуючої характеристики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відомим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тикам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НОБ1 та НОБ2</w:t>
      </w:r>
      <w:r w:rsidRPr="000960EE">
        <w:rPr>
          <w:rFonts w:ascii="Times New Roman" w:hAnsi="Times New Roman" w:cs="Times New Roman"/>
          <w:sz w:val="28"/>
          <w:szCs w:val="28"/>
        </w:rPr>
        <w:t>. Характеристика НОБ1 – це залежність струму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від вхідної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напру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F2540D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тобто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el-GR"/>
        </w:rPr>
        <w:t>ψ</w:t>
      </w:r>
      <w:r>
        <w:rPr>
          <w:b/>
          <w:bCs/>
          <w:sz w:val="32"/>
          <w:szCs w:val="32"/>
          <w:vertAlign w:val="superscript"/>
          <w:lang w:val="en-US"/>
        </w:rPr>
        <w:t>Y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700595">
        <w:rPr>
          <w:rFonts w:ascii="Times New Roman" w:hAnsi="Times New Roman" w:cs="Times New Roman"/>
          <w:sz w:val="28"/>
          <w:szCs w:val="28"/>
        </w:rPr>
        <w:t>15</w:t>
      </w:r>
      <w:r w:rsidRPr="000960EE">
        <w:rPr>
          <w:rFonts w:ascii="Times New Roman" w:hAnsi="Times New Roman" w:cs="Times New Roman"/>
          <w:sz w:val="28"/>
          <w:szCs w:val="28"/>
        </w:rPr>
        <w:t>), а характеристика НОБ2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0960EE">
        <w:rPr>
          <w:rFonts w:ascii="Times New Roman" w:hAnsi="Times New Roman" w:cs="Times New Roman"/>
          <w:sz w:val="28"/>
          <w:szCs w:val="28"/>
        </w:rPr>
        <w:t xml:space="preserve"> це залежність вихідної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напру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схеми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від </w:t>
      </w:r>
      <w:r w:rsidRPr="000960EE">
        <w:rPr>
          <w:rFonts w:ascii="Times New Roman" w:hAnsi="Times New Roman" w:cs="Times New Roman"/>
          <w:sz w:val="28"/>
          <w:szCs w:val="28"/>
        </w:rPr>
        <w:t>струму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тобто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>
        <w:rPr>
          <w:b/>
          <w:bCs/>
          <w:sz w:val="32"/>
          <w:szCs w:val="32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700595">
        <w:rPr>
          <w:rFonts w:ascii="Times New Roman" w:hAnsi="Times New Roman" w:cs="Times New Roman"/>
          <w:sz w:val="28"/>
          <w:szCs w:val="28"/>
        </w:rPr>
        <w:t>16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2A78FBDC" w14:textId="77777777" w:rsidR="00152503" w:rsidRDefault="00152503" w:rsidP="00152503">
      <w:pPr>
        <w:spacing w:after="0" w:line="360" w:lineRule="auto"/>
        <w:ind w:right="-170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168B04D0" wp14:editId="651D081E">
            <wp:extent cx="3040380" cy="2513231"/>
            <wp:effectExtent l="0" t="0" r="7620" b="1905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8"/>
                    <pic:cNvPicPr>
                      <a:picLocks noChangeAspect="1" noChangeArrowheads="1"/>
                    </pic:cNvPicPr>
                  </pic:nvPicPr>
                  <pic:blipFill rotWithShape="1"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859"/>
                    <a:stretch/>
                  </pic:blipFill>
                  <pic:spPr bwMode="auto">
                    <a:xfrm>
                      <a:off x="0" y="0"/>
                      <a:ext cx="3040380" cy="2513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2A74E4">
        <w:rPr>
          <w:b/>
          <w:bCs/>
          <w:sz w:val="32"/>
          <w:szCs w:val="32"/>
        </w:rPr>
        <w:t xml:space="preserve"> </w:t>
      </w:r>
    </w:p>
    <w:p w14:paraId="7E62F777" w14:textId="537998B6" w:rsidR="00152503" w:rsidRPr="000960EE" w:rsidRDefault="00152503" w:rsidP="00152503">
      <w:pPr>
        <w:spacing w:after="0" w:line="360" w:lineRule="auto"/>
        <w:ind w:right="-17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Рис.</w:t>
      </w:r>
      <w:r w:rsidR="00700595">
        <w:rPr>
          <w:rFonts w:ascii="Times New Roman" w:hAnsi="Times New Roman" w:cs="Times New Roman"/>
          <w:sz w:val="28"/>
          <w:szCs w:val="28"/>
        </w:rPr>
        <w:t xml:space="preserve">117 </w:t>
      </w:r>
    </w:p>
    <w:p w14:paraId="35BC9A8D" w14:textId="69EB8D33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вхідна напруга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змінюється від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b/>
          <w:bCs/>
          <w:sz w:val="32"/>
          <w:szCs w:val="32"/>
        </w:rPr>
        <w:t>/2</w:t>
      </w:r>
      <w:r w:rsidRPr="00F2540D">
        <w:rPr>
          <w:rFonts w:ascii="Times New Roman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тоді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змінюється від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ψmax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по лінійному закону; а якщо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змінюється від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ψmax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по ліній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ному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закону, тоді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змінюється від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 </w:t>
      </w:r>
      <w:r w:rsidRPr="00622F10">
        <w:rPr>
          <w:b/>
          <w:bCs/>
          <w:sz w:val="36"/>
          <w:szCs w:val="36"/>
        </w:rPr>
        <w:t>-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закону «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сінуса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» (частка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тики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між точками 1 і 2 на рис. </w:t>
      </w:r>
      <w:r w:rsidR="00700595">
        <w:rPr>
          <w:rFonts w:ascii="Times New Roman" w:hAnsi="Times New Roman" w:cs="Times New Roman"/>
          <w:sz w:val="28"/>
          <w:szCs w:val="28"/>
        </w:rPr>
        <w:t>117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1F81D2B0" w14:textId="4605A121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вхідна напруга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змінюється від 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b/>
          <w:bCs/>
          <w:sz w:val="32"/>
          <w:szCs w:val="32"/>
        </w:rPr>
        <w:t>/2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тоді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зміню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ється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від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ψmax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лінійному закону; а якщо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змінюється від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ψmax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лінійному закону, тоді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змінюється від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622F10">
        <w:rPr>
          <w:b/>
          <w:bCs/>
          <w:sz w:val="36"/>
          <w:szCs w:val="36"/>
        </w:rPr>
        <w:t>-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по закону «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сінуса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» (частка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між точками 2 і 3 на рис.1</w:t>
      </w:r>
      <w:r w:rsidR="00700595">
        <w:rPr>
          <w:rFonts w:ascii="Times New Roman" w:hAnsi="Times New Roman" w:cs="Times New Roman"/>
          <w:sz w:val="28"/>
          <w:szCs w:val="28"/>
        </w:rPr>
        <w:t>17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527C7E02" w14:textId="17D155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вхідна напруга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змінюється від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B3E78"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b/>
          <w:bCs/>
          <w:sz w:val="32"/>
          <w:szCs w:val="32"/>
        </w:rPr>
        <w:t>/2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тоді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змінюється від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B7A30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r>
        <w:rPr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лінійному закону; а якщо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змінюється від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 </w:t>
      </w:r>
      <w:r w:rsidRPr="00EB7A30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r>
        <w:rPr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лі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нійному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закону, тоді 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змінюється від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по закону «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сінуса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» (частка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між точками 1 і 4 </w:t>
      </w:r>
      <w:r>
        <w:rPr>
          <w:rFonts w:ascii="Times New Roman" w:hAnsi="Times New Roman" w:cs="Times New Roman"/>
          <w:sz w:val="28"/>
          <w:szCs w:val="28"/>
        </w:rPr>
        <w:t>на рис.1</w:t>
      </w:r>
      <w:r w:rsidR="00700595">
        <w:rPr>
          <w:rFonts w:ascii="Times New Roman" w:hAnsi="Times New Roman" w:cs="Times New Roman"/>
          <w:sz w:val="28"/>
          <w:szCs w:val="28"/>
        </w:rPr>
        <w:t>17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0CFAE4ED" w14:textId="06A30EA9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Якщо вхідна напруга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змінюється від </w:t>
      </w:r>
      <w:r w:rsidRPr="00EB3E78"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>
        <w:rPr>
          <w:b/>
          <w:bCs/>
          <w:sz w:val="32"/>
          <w:szCs w:val="32"/>
        </w:rPr>
        <w:t>/2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622F10">
        <w:rPr>
          <w:b/>
          <w:bCs/>
          <w:sz w:val="36"/>
          <w:szCs w:val="36"/>
        </w:rPr>
        <w:t>-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, тоді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зміню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ється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від </w:t>
      </w:r>
      <w:r w:rsidRPr="00EB7A30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r>
        <w:rPr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лінійному закону; а якщо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змінюється від </w:t>
      </w:r>
      <w:r w:rsidRPr="00EB7A30">
        <w:rPr>
          <w:b/>
          <w:bCs/>
          <w:sz w:val="36"/>
          <w:szCs w:val="36"/>
        </w:rPr>
        <w:t>-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r>
        <w:rPr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по лінійному закону, тоді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Times New Roman" w:hAnsi="Times New Roman" w:cs="Times New Roman"/>
                <w:sz w:val="28"/>
                <w:szCs w:val="28"/>
              </w:rPr>
              <m:t>ꝕ</m:t>
            </m:r>
          </m:sub>
        </m:sSub>
      </m:oMath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змінюється від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b/>
          <w:bCs/>
          <w:sz w:val="32"/>
          <w:szCs w:val="32"/>
        </w:rPr>
        <w:t>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по закону «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сінуса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» (частка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теристики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між точками 4 і 5 на рис.1</w:t>
      </w:r>
      <w:r w:rsidR="00700595">
        <w:rPr>
          <w:rFonts w:ascii="Times New Roman" w:hAnsi="Times New Roman" w:cs="Times New Roman"/>
          <w:sz w:val="28"/>
          <w:szCs w:val="28"/>
        </w:rPr>
        <w:t>17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102D158B" w14:textId="77777777" w:rsidR="00152503" w:rsidRPr="002317B9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Отже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результуюча характеристика </w:t>
      </w:r>
      <w:r w:rsidRPr="009D185B">
        <w:rPr>
          <w:b/>
          <w:bCs/>
          <w:sz w:val="32"/>
          <w:szCs w:val="32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яку ми отримали, дійсно є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тика </w:t>
      </w:r>
      <w:r w:rsidRPr="0054748A">
        <w:rPr>
          <w:b/>
          <w:bCs/>
          <w:sz w:val="32"/>
          <w:szCs w:val="32"/>
          <w:lang w:val="en-US"/>
        </w:rPr>
        <w:t>U</w:t>
      </w:r>
      <w:r w:rsidRPr="0054748A">
        <w:rPr>
          <w:rFonts w:cstheme="minorHAnsi"/>
          <w:b/>
          <w:sz w:val="20"/>
          <w:szCs w:val="20"/>
          <w:lang w:val="el-GR"/>
        </w:rPr>
        <w:t>ꝕ</w:t>
      </w:r>
      <w:r w:rsidRPr="008914BF">
        <w:rPr>
          <w:rFonts w:cstheme="minorHAnsi"/>
          <w:b/>
          <w:sz w:val="32"/>
          <w:szCs w:val="32"/>
        </w:rPr>
        <w:t>=</w:t>
      </w:r>
      <w:r>
        <w:rPr>
          <w:b/>
          <w:bCs/>
          <w:sz w:val="32"/>
          <w:szCs w:val="32"/>
          <w:lang w:val="en-US"/>
        </w:rPr>
        <w:t>F</w:t>
      </w:r>
      <w:r>
        <w:rPr>
          <w:b/>
          <w:bCs/>
          <w:sz w:val="32"/>
          <w:szCs w:val="32"/>
          <w:vertAlign w:val="superscript"/>
        </w:rPr>
        <w:t>*</w:t>
      </w:r>
      <w:r>
        <w:rPr>
          <w:b/>
          <w:bCs/>
          <w:sz w:val="32"/>
          <w:szCs w:val="32"/>
        </w:rPr>
        <w:t>(</w:t>
      </w:r>
      <w:r w:rsidRPr="001E4DA2">
        <w:rPr>
          <w:b/>
          <w:bCs/>
          <w:sz w:val="32"/>
          <w:szCs w:val="32"/>
          <w:lang w:val="en-US"/>
        </w:rPr>
        <w:t>U</w:t>
      </w:r>
      <w:r w:rsidRPr="001E4DA2">
        <w:rPr>
          <w:b/>
          <w:bCs/>
          <w:sz w:val="32"/>
          <w:szCs w:val="32"/>
          <w:vertAlign w:val="subscript"/>
          <w:lang w:val="en-US"/>
        </w:rPr>
        <w:t>r</w:t>
      </w:r>
      <w:r>
        <w:rPr>
          <w:b/>
          <w:bCs/>
          <w:sz w:val="32"/>
          <w:szCs w:val="32"/>
        </w:rPr>
        <w:t>)</w:t>
      </w:r>
      <w:r w:rsidRPr="0054748A">
        <w:rPr>
          <w:rFonts w:cstheme="minorHAnsi"/>
          <w:b/>
          <w:sz w:val="32"/>
          <w:szCs w:val="32"/>
        </w:rPr>
        <w:t>=</w:t>
      </w:r>
      <w:r w:rsidRPr="00DD0836">
        <w:rPr>
          <w:rFonts w:cstheme="minorHAnsi"/>
          <w:b/>
          <w:sz w:val="36"/>
          <w:szCs w:val="36"/>
        </w:rPr>
        <w:t>-</w:t>
      </w:r>
      <w:r w:rsidRPr="0054748A">
        <w:rPr>
          <w:rFonts w:cstheme="minorHAnsi"/>
          <w:b/>
          <w:sz w:val="32"/>
          <w:szCs w:val="32"/>
        </w:rPr>
        <w:t>100</w:t>
      </w:r>
      <w:r w:rsidRPr="00146CBD">
        <w:rPr>
          <w:b/>
          <w:bCs/>
          <w:sz w:val="32"/>
          <w:szCs w:val="32"/>
          <w:lang w:val="en-US"/>
        </w:rPr>
        <w:t>sin</w:t>
      </w:r>
      <w:r w:rsidRPr="0054748A">
        <w:rPr>
          <w:b/>
          <w:bCs/>
          <w:sz w:val="32"/>
          <w:szCs w:val="32"/>
        </w:rPr>
        <w:t>([</w:t>
      </w:r>
      <w:r w:rsidRPr="00622F10">
        <w:rPr>
          <w:b/>
          <w:bCs/>
          <w:sz w:val="32"/>
          <w:szCs w:val="32"/>
          <w:lang w:val="el-GR"/>
        </w:rPr>
        <w:t>π</w:t>
      </w:r>
      <w:r>
        <w:rPr>
          <w:b/>
          <w:bCs/>
          <w:sz w:val="32"/>
          <w:szCs w:val="32"/>
        </w:rPr>
        <w:t>/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Pr="0054748A">
        <w:rPr>
          <w:b/>
          <w:bCs/>
          <w:sz w:val="32"/>
          <w:szCs w:val="32"/>
        </w:rPr>
        <w:t>]</w:t>
      </w:r>
      <w:r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r</w:t>
      </w:r>
      <w:r w:rsidRPr="0054748A">
        <w:rPr>
          <w:b/>
          <w:bCs/>
          <w:sz w:val="32"/>
          <w:szCs w:val="32"/>
        </w:rPr>
        <w:t>}</w:t>
      </w:r>
      <w:r>
        <w:rPr>
          <w:sz w:val="28"/>
          <w:szCs w:val="28"/>
        </w:rPr>
        <w:t xml:space="preserve">  для діапазону зміни аргументу </w:t>
      </w:r>
      <w:r w:rsidRPr="00622F10">
        <w:rPr>
          <w:b/>
          <w:bCs/>
          <w:sz w:val="36"/>
          <w:szCs w:val="36"/>
        </w:rPr>
        <w:t>-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÷</m:t>
        </m:r>
      </m:oMath>
      <w:r w:rsidRPr="00622F10">
        <w:rPr>
          <w:b/>
          <w:bCs/>
          <w:sz w:val="32"/>
          <w:szCs w:val="32"/>
        </w:rPr>
        <w:t>+</w:t>
      </w:r>
      <w:r w:rsidRPr="00DD0836">
        <w:rPr>
          <w:b/>
          <w:bCs/>
          <w:sz w:val="32"/>
          <w:szCs w:val="32"/>
        </w:rPr>
        <w:t xml:space="preserve"> </w:t>
      </w:r>
      <w:proofErr w:type="spellStart"/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Pr="006B3C5D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Змінюючи характеристику НОБ1, ми можемо отримати «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сінусну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» або «</w:t>
      </w:r>
      <w:proofErr w:type="spellStart"/>
      <w:r>
        <w:rPr>
          <w:rFonts w:ascii="Times New Roman" w:hAnsi="Times New Roman" w:cs="Times New Roman"/>
          <w:sz w:val="28"/>
          <w:szCs w:val="28"/>
        </w:rPr>
        <w:t>к</w:t>
      </w:r>
      <w:r w:rsidRPr="000960EE">
        <w:rPr>
          <w:rFonts w:ascii="Times New Roman" w:hAnsi="Times New Roman" w:cs="Times New Roman"/>
          <w:sz w:val="28"/>
          <w:szCs w:val="28"/>
        </w:rPr>
        <w:t>осінусну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»  характеристику для будь-якого діапазону зміни аргументу. Такий самий спосіб може використовується для моделювання будь-якої періодичної функції.</w:t>
      </w:r>
      <w:r>
        <w:rPr>
          <w:rFonts w:ascii="Times New Roman" w:hAnsi="Times New Roman" w:cs="Times New Roman"/>
          <w:sz w:val="28"/>
          <w:szCs w:val="28"/>
        </w:rPr>
        <w:t xml:space="preserve"> Треба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памя</w:t>
      </w:r>
      <w:r w:rsidRPr="000960EE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що </w:t>
      </w:r>
      <w:r w:rsidRPr="002317B9">
        <w:rPr>
          <w:rFonts w:ascii="Times New Roman" w:hAnsi="Times New Roman" w:cs="Times New Roman"/>
          <w:sz w:val="28"/>
          <w:szCs w:val="28"/>
        </w:rPr>
        <w:t xml:space="preserve">діапазон зміни </w:t>
      </w:r>
      <w:proofErr w:type="spellStart"/>
      <w:r w:rsidRPr="002317B9">
        <w:rPr>
          <w:rFonts w:ascii="Times New Roman" w:hAnsi="Times New Roman" w:cs="Times New Roman"/>
          <w:sz w:val="28"/>
          <w:szCs w:val="28"/>
        </w:rPr>
        <w:t>аргументудля</w:t>
      </w:r>
      <w:proofErr w:type="spellEnd"/>
      <w:r w:rsidRPr="002317B9">
        <w:rPr>
          <w:rFonts w:ascii="Times New Roman" w:hAnsi="Times New Roman" w:cs="Times New Roman"/>
          <w:sz w:val="28"/>
          <w:szCs w:val="28"/>
        </w:rPr>
        <w:t xml:space="preserve"> базової характеристики (характеристики НОБ2) треба </w:t>
      </w:r>
      <w:proofErr w:type="spellStart"/>
      <w:r w:rsidRPr="002317B9">
        <w:rPr>
          <w:rFonts w:ascii="Times New Roman" w:hAnsi="Times New Roman" w:cs="Times New Roman"/>
          <w:sz w:val="28"/>
          <w:szCs w:val="28"/>
        </w:rPr>
        <w:t>оби-рати</w:t>
      </w:r>
      <w:proofErr w:type="spellEnd"/>
      <w:r w:rsidRPr="002317B9">
        <w:rPr>
          <w:rFonts w:ascii="Times New Roman" w:hAnsi="Times New Roman" w:cs="Times New Roman"/>
          <w:sz w:val="28"/>
          <w:szCs w:val="28"/>
        </w:rPr>
        <w:t xml:space="preserve"> мінімальним, але таким, щоб функція мала усі можливі значення.</w:t>
      </w:r>
    </w:p>
    <w:p w14:paraId="2CA026E0" w14:textId="77777777" w:rsidR="00152503" w:rsidRPr="000960EE" w:rsidRDefault="00152503" w:rsidP="00152503">
      <w:pPr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br w:type="page"/>
      </w:r>
    </w:p>
    <w:p w14:paraId="17002DC1" w14:textId="6C4DFE30" w:rsidR="00152503" w:rsidRPr="00EA509F" w:rsidRDefault="002317B9" w:rsidP="0015250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2"/>
          <w:szCs w:val="32"/>
        </w:rPr>
      </w:pPr>
      <w:bookmarkStart w:id="25" w:name="_Hlk101451341"/>
      <w:bookmarkEnd w:id="25"/>
      <w:r>
        <w:rPr>
          <w:rFonts w:ascii="Times New Roman" w:hAnsi="Times New Roman" w:cs="Times New Roman"/>
          <w:b/>
          <w:bCs/>
          <w:iCs/>
          <w:sz w:val="32"/>
          <w:szCs w:val="32"/>
        </w:rPr>
        <w:lastRenderedPageBreak/>
        <w:t xml:space="preserve">4. </w:t>
      </w:r>
      <w:r w:rsidR="00152503" w:rsidRPr="00EA509F">
        <w:rPr>
          <w:rFonts w:ascii="Times New Roman" w:hAnsi="Times New Roman" w:cs="Times New Roman"/>
          <w:b/>
          <w:bCs/>
          <w:iCs/>
          <w:sz w:val="32"/>
          <w:szCs w:val="32"/>
        </w:rPr>
        <w:t>Моделювання неоднозначних типових нелінійних характеристик САР та САУ</w:t>
      </w:r>
    </w:p>
    <w:p w14:paraId="7CE7F870" w14:textId="77777777" w:rsidR="00152503" w:rsidRPr="000960EE" w:rsidRDefault="00152503" w:rsidP="00152503">
      <w:pPr>
        <w:spacing w:after="0" w:line="360" w:lineRule="auto"/>
        <w:ind w:right="-1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Існує два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різновиду неоднозначних типових нелінійних характеристик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НТН</w:t>
      </w:r>
      <w:r w:rsidRPr="000960EE">
        <w:rPr>
          <w:rFonts w:ascii="Times New Roman" w:hAnsi="Times New Roman" w:cs="Times New Roman"/>
          <w:sz w:val="28"/>
          <w:szCs w:val="28"/>
        </w:rPr>
        <w:t>:</w:t>
      </w:r>
    </w:p>
    <w:p w14:paraId="6A32CAC9" w14:textId="048473D6" w:rsidR="00152503" w:rsidRPr="002A74E4" w:rsidRDefault="00152503" w:rsidP="00152503">
      <w:pPr>
        <w:spacing w:after="0" w:line="360" w:lineRule="auto"/>
        <w:ind w:right="-17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</w:t>
      </w:r>
      <w:r w:rsidRPr="002A74E4">
        <w:rPr>
          <w:rFonts w:ascii="Times New Roman" w:hAnsi="Times New Roman"/>
          <w:sz w:val="28"/>
          <w:szCs w:val="28"/>
          <w:lang w:val="ru-RU"/>
        </w:rPr>
        <w:t>1</w:t>
      </w:r>
      <w:r w:rsidR="002317B9">
        <w:rPr>
          <w:rFonts w:ascii="Times New Roman" w:hAnsi="Times New Roman"/>
          <w:sz w:val="28"/>
          <w:szCs w:val="28"/>
          <w:lang w:val="ru-RU"/>
        </w:rPr>
        <w:t xml:space="preserve">) </w:t>
      </w:r>
      <w:r w:rsidRPr="002A74E4">
        <w:rPr>
          <w:rFonts w:ascii="Times New Roman" w:hAnsi="Times New Roman"/>
          <w:sz w:val="28"/>
          <w:szCs w:val="28"/>
        </w:rPr>
        <w:t>Релейні характеристики, в яких значення функції змінюється стрибком</w:t>
      </w:r>
      <w:r w:rsidR="002317B9">
        <w:rPr>
          <w:rFonts w:ascii="Times New Roman" w:hAnsi="Times New Roman"/>
          <w:sz w:val="28"/>
          <w:szCs w:val="28"/>
        </w:rPr>
        <w:t>;</w:t>
      </w:r>
    </w:p>
    <w:p w14:paraId="399A62A7" w14:textId="5731CBA9" w:rsidR="00152503" w:rsidRDefault="00152503" w:rsidP="00152503">
      <w:pPr>
        <w:spacing w:after="0" w:line="360" w:lineRule="auto"/>
        <w:ind w:right="-17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2</w:t>
      </w:r>
      <w:r w:rsidR="002317B9">
        <w:rPr>
          <w:rFonts w:ascii="Times New Roman" w:hAnsi="Times New Roman"/>
          <w:sz w:val="28"/>
          <w:szCs w:val="28"/>
          <w:lang w:val="ru-RU"/>
        </w:rPr>
        <w:t xml:space="preserve">) </w:t>
      </w:r>
      <w:r w:rsidRPr="002A74E4">
        <w:rPr>
          <w:rFonts w:ascii="Times New Roman" w:hAnsi="Times New Roman"/>
          <w:sz w:val="28"/>
          <w:szCs w:val="28"/>
        </w:rPr>
        <w:t>Характеристики типу «люфт», для яких характерним є наяв</w:t>
      </w:r>
      <w:r>
        <w:rPr>
          <w:rFonts w:ascii="Times New Roman" w:hAnsi="Times New Roman"/>
          <w:sz w:val="28"/>
          <w:szCs w:val="28"/>
        </w:rPr>
        <w:t>ність зони нечутливості при різ</w:t>
      </w:r>
      <w:r w:rsidRPr="002A74E4">
        <w:rPr>
          <w:rFonts w:ascii="Times New Roman" w:hAnsi="Times New Roman"/>
          <w:sz w:val="28"/>
          <w:szCs w:val="28"/>
        </w:rPr>
        <w:t>них значеннях функції, тобто значення функції не змінюється при зміні аргументу в деякому діапазоні.</w:t>
      </w:r>
    </w:p>
    <w:p w14:paraId="72C76E24" w14:textId="189BB73D" w:rsidR="00152503" w:rsidRPr="007B2644" w:rsidRDefault="00152503" w:rsidP="00152503">
      <w:pPr>
        <w:spacing w:after="0" w:line="360" w:lineRule="auto"/>
        <w:ind w:right="-17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</w:t>
      </w:r>
      <w:r w:rsidR="00891A2D">
        <w:rPr>
          <w:rFonts w:ascii="Times New Roman" w:hAnsi="Times New Roman"/>
          <w:b/>
          <w:sz w:val="28"/>
          <w:szCs w:val="28"/>
        </w:rPr>
        <w:t>4.1.</w:t>
      </w:r>
      <w:r>
        <w:rPr>
          <w:rFonts w:ascii="Times New Roman" w:hAnsi="Times New Roman"/>
          <w:b/>
          <w:sz w:val="28"/>
          <w:szCs w:val="28"/>
        </w:rPr>
        <w:t xml:space="preserve"> Модел</w:t>
      </w:r>
      <w:r w:rsidR="002317B9">
        <w:rPr>
          <w:rFonts w:ascii="Times New Roman" w:hAnsi="Times New Roman"/>
          <w:b/>
          <w:sz w:val="28"/>
          <w:szCs w:val="28"/>
        </w:rPr>
        <w:t>ювання</w:t>
      </w:r>
      <w:r>
        <w:rPr>
          <w:rFonts w:ascii="Times New Roman" w:hAnsi="Times New Roman"/>
          <w:b/>
          <w:sz w:val="28"/>
          <w:szCs w:val="28"/>
        </w:rPr>
        <w:t xml:space="preserve"> релейн</w:t>
      </w:r>
      <w:r w:rsidR="002317B9">
        <w:rPr>
          <w:rFonts w:ascii="Times New Roman" w:hAnsi="Times New Roman"/>
          <w:b/>
          <w:sz w:val="28"/>
          <w:szCs w:val="28"/>
        </w:rPr>
        <w:t>и</w:t>
      </w:r>
      <w:r>
        <w:rPr>
          <w:rFonts w:ascii="Times New Roman" w:hAnsi="Times New Roman"/>
          <w:b/>
          <w:sz w:val="28"/>
          <w:szCs w:val="28"/>
        </w:rPr>
        <w:t>х характеристик</w:t>
      </w:r>
    </w:p>
    <w:p w14:paraId="67D9543C" w14:textId="3F3EB389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74E4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При моделюванні неоднозначних типових нелінійних характеристик типу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релейних характеристик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використовується ко</w:t>
      </w:r>
      <w:r>
        <w:rPr>
          <w:rFonts w:ascii="Times New Roman" w:hAnsi="Times New Roman" w:cs="Times New Roman"/>
          <w:sz w:val="28"/>
          <w:szCs w:val="28"/>
        </w:rPr>
        <w:t>нтур з двох НОБ (рис.</w:t>
      </w:r>
      <w:r w:rsidR="00700595">
        <w:rPr>
          <w:rFonts w:ascii="Times New Roman" w:hAnsi="Times New Roman" w:cs="Times New Roman"/>
          <w:sz w:val="28"/>
          <w:szCs w:val="28"/>
        </w:rPr>
        <w:t>47</w:t>
      </w:r>
      <w:r>
        <w:rPr>
          <w:rFonts w:ascii="Times New Roman" w:hAnsi="Times New Roman" w:cs="Times New Roman"/>
          <w:sz w:val="28"/>
          <w:szCs w:val="28"/>
        </w:rPr>
        <w:t>). Так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для отри</w:t>
      </w:r>
      <w:r w:rsidRPr="002A74E4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мання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характеристики двопозиційного реле, що має від’ємне значення кутового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коефіці</w:t>
      </w:r>
      <w:r w:rsidRPr="002A74E4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єнту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нестабільного лінійного відрізку (рис.</w:t>
      </w:r>
      <w:r w:rsidR="00700595">
        <w:rPr>
          <w:rFonts w:ascii="Times New Roman" w:hAnsi="Times New Roman" w:cs="Times New Roman"/>
          <w:sz w:val="28"/>
          <w:szCs w:val="28"/>
        </w:rPr>
        <w:t>54</w:t>
      </w:r>
      <w:r w:rsidRPr="000960EE">
        <w:rPr>
          <w:rFonts w:ascii="Times New Roman" w:hAnsi="Times New Roman" w:cs="Times New Roman"/>
          <w:sz w:val="28"/>
          <w:szCs w:val="28"/>
        </w:rPr>
        <w:t xml:space="preserve">) необхідно, щоб характеристика НОБ1 була такою, як </w:t>
      </w:r>
      <w:bookmarkStart w:id="26" w:name="_Hlk67046049"/>
      <w:r>
        <w:rPr>
          <w:rFonts w:ascii="Times New Roman" w:hAnsi="Times New Roman" w:cs="Times New Roman"/>
          <w:sz w:val="28"/>
          <w:szCs w:val="28"/>
        </w:rPr>
        <w:t>зображено на рис.</w:t>
      </w:r>
      <w:r w:rsidR="00700595">
        <w:rPr>
          <w:rFonts w:ascii="Times New Roman" w:hAnsi="Times New Roman" w:cs="Times New Roman"/>
          <w:sz w:val="28"/>
          <w:szCs w:val="28"/>
        </w:rPr>
        <w:t>48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(лінійна характеристика </w:t>
      </w:r>
      <w:bookmarkEnd w:id="26"/>
      <w:r w:rsidRPr="000960EE">
        <w:rPr>
          <w:rFonts w:ascii="Times New Roman" w:hAnsi="Times New Roman" w:cs="Times New Roman"/>
          <w:sz w:val="28"/>
          <w:szCs w:val="28"/>
        </w:rPr>
        <w:t>з двобічним обмеженням по осі ординат, яка має невід’ємне значення кутового коефіцієнту), а характеристика НОБ2 – такою, як зображено на рис.</w:t>
      </w:r>
      <w:r w:rsidR="00700595">
        <w:rPr>
          <w:rFonts w:ascii="Times New Roman" w:hAnsi="Times New Roman" w:cs="Times New Roman"/>
          <w:sz w:val="28"/>
          <w:szCs w:val="28"/>
        </w:rPr>
        <w:t>50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(лінійна характеристика, яка має невід’ємне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зна</w:t>
      </w:r>
      <w:r w:rsidRPr="002A74E4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чення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кутового коефіцієнту).</w:t>
      </w:r>
    </w:p>
    <w:p w14:paraId="17817710" w14:textId="498608CD" w:rsidR="00152503" w:rsidRPr="005E5530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5530">
        <w:rPr>
          <w:rFonts w:ascii="Times New Roman" w:hAnsi="Times New Roman" w:cs="Times New Roman"/>
          <w:b/>
          <w:bCs/>
          <w:sz w:val="24"/>
          <w:szCs w:val="24"/>
        </w:rPr>
        <w:t>P.S.:</w:t>
      </w:r>
      <w:r w:rsidRPr="005E5530">
        <w:rPr>
          <w:rFonts w:ascii="Times New Roman" w:hAnsi="Times New Roman" w:cs="Times New Roman"/>
          <w:sz w:val="24"/>
          <w:szCs w:val="24"/>
        </w:rPr>
        <w:t xml:space="preserve"> </w:t>
      </w:r>
      <w:r w:rsidRPr="005E5530">
        <w:rPr>
          <w:b/>
          <w:bCs/>
          <w:sz w:val="24"/>
          <w:szCs w:val="24"/>
          <w:lang w:val="en-US"/>
        </w:rPr>
        <w:t>U</w:t>
      </w:r>
      <w:r w:rsidRPr="005E5530">
        <w:rPr>
          <w:b/>
          <w:bCs/>
          <w:sz w:val="24"/>
          <w:szCs w:val="24"/>
          <w:vertAlign w:val="subscript"/>
          <w:lang w:val="en-US"/>
        </w:rPr>
        <w:t>F</w:t>
      </w:r>
      <w:r w:rsidRPr="005E5530">
        <w:rPr>
          <w:b/>
          <w:bCs/>
          <w:sz w:val="24"/>
          <w:szCs w:val="24"/>
        </w:rPr>
        <w:t>=</w:t>
      </w:r>
      <w:r w:rsidRPr="005E5530">
        <w:rPr>
          <w:b/>
          <w:bCs/>
          <w:sz w:val="24"/>
          <w:szCs w:val="24"/>
          <w:lang w:val="el-GR"/>
        </w:rPr>
        <w:t>ψ</w:t>
      </w:r>
      <w:r w:rsidRPr="005E5530">
        <w:rPr>
          <w:b/>
          <w:bCs/>
          <w:sz w:val="24"/>
          <w:szCs w:val="24"/>
          <w:vertAlign w:val="superscript"/>
        </w:rPr>
        <w:t>-1</w:t>
      </w:r>
      <w:r w:rsidRPr="005E5530">
        <w:rPr>
          <w:b/>
          <w:bCs/>
          <w:sz w:val="24"/>
          <w:szCs w:val="24"/>
        </w:rPr>
        <w:t>(</w:t>
      </w:r>
      <w:r w:rsidRPr="005E5530">
        <w:rPr>
          <w:b/>
          <w:bCs/>
          <w:sz w:val="24"/>
          <w:szCs w:val="24"/>
          <w:lang w:val="en-US"/>
        </w:rPr>
        <w:t>U</w:t>
      </w:r>
      <w:r w:rsidRPr="005E5530">
        <w:rPr>
          <w:b/>
          <w:bCs/>
          <w:sz w:val="24"/>
          <w:szCs w:val="24"/>
          <w:vertAlign w:val="subscript"/>
          <w:lang w:val="en-US"/>
        </w:rPr>
        <w:t>r</w:t>
      </w:r>
      <w:r w:rsidRPr="005E5530">
        <w:rPr>
          <w:b/>
          <w:bCs/>
          <w:sz w:val="24"/>
          <w:szCs w:val="24"/>
        </w:rPr>
        <w:t xml:space="preserve">) </w:t>
      </w:r>
      <w:r w:rsidRPr="005E5530">
        <w:rPr>
          <w:rFonts w:ascii="Times New Roman" w:hAnsi="Times New Roman" w:cs="Times New Roman"/>
          <w:b/>
          <w:bCs/>
          <w:sz w:val="24"/>
          <w:szCs w:val="24"/>
        </w:rPr>
        <w:t xml:space="preserve">на рис. </w:t>
      </w:r>
      <w:r w:rsidR="00700595">
        <w:rPr>
          <w:rFonts w:ascii="Times New Roman" w:hAnsi="Times New Roman" w:cs="Times New Roman"/>
          <w:b/>
          <w:bCs/>
          <w:sz w:val="24"/>
          <w:szCs w:val="24"/>
        </w:rPr>
        <w:t>54</w:t>
      </w:r>
      <w:r w:rsidRPr="005E5530">
        <w:rPr>
          <w:rFonts w:ascii="Times New Roman" w:hAnsi="Times New Roman" w:cs="Times New Roman"/>
          <w:b/>
          <w:bCs/>
          <w:sz w:val="24"/>
          <w:szCs w:val="24"/>
        </w:rPr>
        <w:t xml:space="preserve"> це і є </w:t>
      </w:r>
      <w:r w:rsidRPr="005E5530">
        <w:rPr>
          <w:b/>
          <w:bCs/>
          <w:sz w:val="24"/>
          <w:szCs w:val="24"/>
          <w:lang w:val="en-US"/>
        </w:rPr>
        <w:t>U</w:t>
      </w:r>
      <w:r w:rsidRPr="005E5530">
        <w:rPr>
          <w:b/>
          <w:bCs/>
          <w:sz w:val="24"/>
          <w:szCs w:val="24"/>
          <w:vertAlign w:val="subscript"/>
          <w:lang w:val="en-US"/>
        </w:rPr>
        <w:t>F</w:t>
      </w:r>
      <w:r w:rsidRPr="005E5530">
        <w:rPr>
          <w:b/>
          <w:bCs/>
          <w:sz w:val="24"/>
          <w:szCs w:val="24"/>
        </w:rPr>
        <w:t>=</w:t>
      </w:r>
      <w:r w:rsidRPr="005E5530">
        <w:rPr>
          <w:rFonts w:cstheme="minorHAnsi"/>
          <w:b/>
          <w:sz w:val="24"/>
          <w:szCs w:val="24"/>
          <w:lang w:val="en-US"/>
        </w:rPr>
        <w:t>F</w:t>
      </w:r>
      <w:r w:rsidRPr="005E5530">
        <w:rPr>
          <w:b/>
          <w:bCs/>
          <w:sz w:val="24"/>
          <w:szCs w:val="24"/>
        </w:rPr>
        <w:t>(</w:t>
      </w:r>
      <w:r w:rsidRPr="005E5530">
        <w:rPr>
          <w:b/>
          <w:bCs/>
          <w:sz w:val="24"/>
          <w:szCs w:val="24"/>
          <w:lang w:val="en-US"/>
        </w:rPr>
        <w:t>U</w:t>
      </w:r>
      <w:r w:rsidRPr="005E5530">
        <w:rPr>
          <w:b/>
          <w:bCs/>
          <w:sz w:val="24"/>
          <w:szCs w:val="24"/>
          <w:vertAlign w:val="subscript"/>
          <w:lang w:val="en-US"/>
        </w:rPr>
        <w:t>r</w:t>
      </w:r>
      <w:r w:rsidRPr="005E5530">
        <w:rPr>
          <w:b/>
          <w:bCs/>
          <w:sz w:val="24"/>
          <w:szCs w:val="24"/>
        </w:rPr>
        <w:t>)</w:t>
      </w:r>
      <w:r w:rsidRPr="005E5530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CC15E8D" w14:textId="280AE6C4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578F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Схема контуру, що моделює таку релейну харак</w:t>
      </w:r>
      <w:r>
        <w:rPr>
          <w:rFonts w:ascii="Times New Roman" w:hAnsi="Times New Roman" w:cs="Times New Roman"/>
          <w:sz w:val="28"/>
          <w:szCs w:val="28"/>
        </w:rPr>
        <w:t>теристику, представлено на рис</w:t>
      </w:r>
      <w:r>
        <w:rPr>
          <w:rFonts w:ascii="Times New Roman" w:hAnsi="Times New Roman" w:cs="Times New Roman"/>
          <w:sz w:val="28"/>
          <w:szCs w:val="28"/>
          <w:lang w:val="ru-RU"/>
        </w:rPr>
        <w:t>.1</w:t>
      </w:r>
      <w:r w:rsidR="009F6E79">
        <w:rPr>
          <w:rFonts w:ascii="Times New Roman" w:hAnsi="Times New Roman" w:cs="Times New Roman"/>
          <w:sz w:val="28"/>
          <w:szCs w:val="28"/>
          <w:lang w:val="ru-RU"/>
        </w:rPr>
        <w:t>18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6BBD">
        <w:rPr>
          <w:rFonts w:ascii="Times New Roman" w:hAnsi="Times New Roman" w:cs="Times New Roman"/>
          <w:sz w:val="28"/>
          <w:szCs w:val="28"/>
        </w:rPr>
        <w:t>Р</w:t>
      </w:r>
      <w:r w:rsidRPr="000960EE">
        <w:rPr>
          <w:rFonts w:ascii="Times New Roman" w:hAnsi="Times New Roman" w:cs="Times New Roman"/>
          <w:sz w:val="28"/>
          <w:szCs w:val="28"/>
        </w:rPr>
        <w:t xml:space="preserve">еалізація  НОБ1 здійснюється з допомогою НОБ1.1, який моделює лінійну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характерис</w:t>
      </w:r>
      <w:proofErr w:type="spellEnd"/>
      <w:r w:rsidRPr="00776BBD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тику з двобічним обмеженням по осі ординат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 w:rsidRPr="005E553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 від’ємним значення кутово</w:t>
      </w:r>
      <w:r>
        <w:rPr>
          <w:rFonts w:ascii="Times New Roman" w:hAnsi="Times New Roman" w:cs="Times New Roman"/>
          <w:sz w:val="28"/>
          <w:szCs w:val="28"/>
        </w:rPr>
        <w:t>го коефіцієнту (рис.</w:t>
      </w:r>
      <w:r w:rsidR="009F6E79">
        <w:rPr>
          <w:rFonts w:ascii="Times New Roman" w:hAnsi="Times New Roman" w:cs="Times New Roman"/>
          <w:sz w:val="28"/>
          <w:szCs w:val="28"/>
        </w:rPr>
        <w:t>73</w:t>
      </w:r>
      <w:r w:rsidRPr="000960EE">
        <w:rPr>
          <w:rFonts w:ascii="Times New Roman" w:hAnsi="Times New Roman" w:cs="Times New Roman"/>
          <w:sz w:val="28"/>
          <w:szCs w:val="28"/>
        </w:rPr>
        <w:t>), попереду якого включено інвертор на основі ОП</w:t>
      </w:r>
      <w:r w:rsidRPr="00776BBD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b/>
          <w:sz w:val="32"/>
          <w:szCs w:val="32"/>
          <w:lang w:val="en-US"/>
        </w:rPr>
        <w:t>R</w:t>
      </w:r>
      <w:r w:rsidRPr="005E5530">
        <w:rPr>
          <w:b/>
          <w:sz w:val="32"/>
          <w:szCs w:val="32"/>
          <w:vertAlign w:val="subscript"/>
        </w:rPr>
        <w:t>1</w:t>
      </w:r>
      <w:r w:rsidRPr="001A4236">
        <w:rPr>
          <w:b/>
          <w:sz w:val="32"/>
          <w:szCs w:val="32"/>
        </w:rPr>
        <w:t>=0</w:t>
      </w:r>
      <w:r w:rsidRPr="00776BBD">
        <w:rPr>
          <w:sz w:val="32"/>
          <w:szCs w:val="32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а НОБ2 – </w:t>
      </w:r>
      <w:r>
        <w:rPr>
          <w:rFonts w:ascii="Times New Roman" w:hAnsi="Times New Roman" w:cs="Times New Roman"/>
          <w:sz w:val="28"/>
          <w:szCs w:val="28"/>
        </w:rPr>
        <w:t xml:space="preserve">це лише 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резистор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1553AD7" w14:textId="77777777" w:rsidR="00152503" w:rsidRPr="00124172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5530">
        <w:rPr>
          <w:rFonts w:ascii="Times New Roman" w:hAnsi="Times New Roman" w:cs="Times New Roman"/>
          <w:b/>
          <w:bCs/>
          <w:sz w:val="24"/>
          <w:szCs w:val="24"/>
        </w:rPr>
        <w:t>P.S.: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Інвертор напруги на основі ОП з  </w:t>
      </w:r>
      <w:r w:rsidRPr="00124172">
        <w:rPr>
          <w:b/>
          <w:sz w:val="28"/>
          <w:szCs w:val="28"/>
          <w:lang w:val="en-US"/>
        </w:rPr>
        <w:t>R</w:t>
      </w:r>
      <w:r w:rsidRPr="00124172">
        <w:rPr>
          <w:b/>
          <w:sz w:val="28"/>
          <w:szCs w:val="28"/>
          <w:vertAlign w:val="subscript"/>
        </w:rPr>
        <w:t>1</w:t>
      </w:r>
      <w:r w:rsidRPr="00124172">
        <w:rPr>
          <w:b/>
          <w:sz w:val="28"/>
          <w:szCs w:val="28"/>
        </w:rPr>
        <w:t>=0</w:t>
      </w:r>
      <w:r>
        <w:rPr>
          <w:b/>
          <w:sz w:val="28"/>
          <w:szCs w:val="28"/>
        </w:rPr>
        <w:t xml:space="preserve"> </w:t>
      </w:r>
      <w:r w:rsidRPr="00124172">
        <w:rPr>
          <w:b/>
          <w:sz w:val="24"/>
          <w:szCs w:val="24"/>
        </w:rPr>
        <w:t>– це практично</w:t>
      </w:r>
      <w:r>
        <w:rPr>
          <w:b/>
          <w:sz w:val="28"/>
          <w:szCs w:val="28"/>
        </w:rPr>
        <w:t xml:space="preserve"> </w:t>
      </w:r>
      <w:r w:rsidRPr="00124172">
        <w:rPr>
          <w:b/>
          <w:sz w:val="24"/>
          <w:szCs w:val="24"/>
        </w:rPr>
        <w:t xml:space="preserve">перетворювач </w:t>
      </w:r>
      <w:r>
        <w:rPr>
          <w:b/>
          <w:sz w:val="24"/>
          <w:szCs w:val="24"/>
        </w:rPr>
        <w:t xml:space="preserve">струм-напруга з </w:t>
      </w:r>
      <w:proofErr w:type="spellStart"/>
      <w:r>
        <w:rPr>
          <w:b/>
          <w:sz w:val="24"/>
          <w:szCs w:val="24"/>
        </w:rPr>
        <w:t>інвер</w:t>
      </w:r>
      <w:proofErr w:type="spellEnd"/>
      <w:r>
        <w:rPr>
          <w:b/>
          <w:sz w:val="24"/>
          <w:szCs w:val="24"/>
        </w:rPr>
        <w:t>-сним виходом.</w:t>
      </w:r>
    </w:p>
    <w:p w14:paraId="3DBF07FF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4F7469D2" wp14:editId="27D3A7CB">
            <wp:extent cx="5584825" cy="2053293"/>
            <wp:effectExtent l="0" t="0" r="0" b="4445"/>
            <wp:docPr id="155" name="Рисунок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086"/>
                    <a:stretch/>
                  </pic:blipFill>
                  <pic:spPr bwMode="auto">
                    <a:xfrm>
                      <a:off x="0" y="0"/>
                      <a:ext cx="5590943" cy="2055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A29CD3" w14:textId="575C58D3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Рис.1</w:t>
      </w:r>
      <w:r w:rsidR="009F6E79">
        <w:rPr>
          <w:rFonts w:ascii="Times New Roman" w:hAnsi="Times New Roman" w:cs="Times New Roman"/>
          <w:sz w:val="28"/>
          <w:szCs w:val="28"/>
        </w:rPr>
        <w:t>18</w:t>
      </w:r>
    </w:p>
    <w:p w14:paraId="4D673221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>В якості НОБ1.1 може використовуватися або перша структура НОБ з підключенням ДО мостового типу во вхідну ланку ОП, або друга структура НОБ з підключенням в лан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ку зворотного зв’язку паралельного з’єднання трьох елементів: резистора та двох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трипо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люсних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ДЕ з потенційно заземленими діодами. Слід пам’ятати, що в другому варіанті обмеження непрецизійні, а якщо потрібні прецизійні – необхідно додатково підключити до виходу ОП ДО паралельного типу з двома діодами чи з двома діодами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Зенера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AFAEFE9" w14:textId="05A1610F" w:rsidR="00152503" w:rsidRPr="0001019A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З іншого боку,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напруга</w:t>
      </w:r>
      <w:r w:rsidRPr="0001019A">
        <w:rPr>
          <w:b/>
          <w:bCs/>
          <w:sz w:val="32"/>
          <w:szCs w:val="32"/>
          <w:lang w:val="ru-RU"/>
        </w:rPr>
        <w:t xml:space="preserve">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>
        <w:rPr>
          <w:b/>
          <w:bCs/>
          <w:sz w:val="32"/>
          <w:szCs w:val="32"/>
          <w:lang w:val="ru-RU"/>
        </w:rPr>
        <w:t>-</w:t>
      </w:r>
      <w:r w:rsidRPr="005054D3">
        <w:rPr>
          <w:b/>
          <w:bCs/>
          <w:sz w:val="32"/>
          <w:szCs w:val="32"/>
          <w:lang w:val="ru-RU"/>
        </w:rPr>
        <w:t>{</w:t>
      </w:r>
      <w:r>
        <w:rPr>
          <w:b/>
          <w:bCs/>
          <w:sz w:val="32"/>
          <w:szCs w:val="32"/>
        </w:rPr>
        <w:t>(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/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  <m:r>
          <m:rPr>
            <m:sty m:val="b"/>
          </m:rPr>
          <w:rPr>
            <w:rFonts w:ascii="Cambria Math" w:hAnsi="Cambria Math"/>
            <w:sz w:val="32"/>
            <w:szCs w:val="32"/>
          </w:rPr>
          <m:t>)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U</m:t>
        </m:r>
      </m:oMath>
      <w:r w:rsidRPr="00667CFC">
        <w:rPr>
          <w:rFonts w:ascii="Times New Roman" w:eastAsiaTheme="minorEastAsia" w:hAnsi="Times New Roman" w:cs="Times New Roman"/>
          <w:b/>
          <w:bCs/>
          <w:sz w:val="28"/>
          <w:szCs w:val="28"/>
          <w:vertAlign w:val="subscript"/>
          <w:lang w:val="ru-RU"/>
        </w:rPr>
        <w:t>1</w:t>
      </w:r>
      <w:r>
        <w:rPr>
          <w:b/>
          <w:bCs/>
          <w:sz w:val="32"/>
          <w:szCs w:val="32"/>
          <w:lang w:val="ru-RU"/>
        </w:rPr>
        <w:t>+</w:t>
      </w:r>
      <w:r>
        <w:rPr>
          <w:b/>
          <w:bCs/>
          <w:sz w:val="32"/>
          <w:szCs w:val="32"/>
        </w:rPr>
        <w:t>(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/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  <m:r>
          <m:rPr>
            <m:sty m:val="b"/>
          </m:rPr>
          <w:rPr>
            <w:rFonts w:ascii="Cambria Math" w:hAnsi="Cambria Math"/>
            <w:sz w:val="32"/>
            <w:szCs w:val="32"/>
          </w:rPr>
          <m:t>)</m:t>
        </m:r>
      </m:oMath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5054D3">
        <w:rPr>
          <w:b/>
          <w:bCs/>
          <w:sz w:val="32"/>
          <w:szCs w:val="32"/>
          <w:lang w:val="ru-RU"/>
        </w:rPr>
        <w:t>}</w:t>
      </w:r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, тому що маємо підсумовуючий ОБ (ОП з резисторами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та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4B578F">
        <w:rPr>
          <w:rFonts w:ascii="Times New Roman" w:eastAsiaTheme="minorEastAsia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які підключено в вхідну ланку, та резистором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4B578F">
        <w:rPr>
          <w:rFonts w:ascii="Times New Roman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який підключено в ланку зворотного 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зв’язку). Якщо,</w:t>
      </w:r>
      <w:r w:rsidRPr="00F1725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наприклад,</w:t>
      </w:r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sz w:val="32"/>
          <w:szCs w:val="32"/>
          <w:lang w:val="en-US"/>
        </w:rPr>
        <w:t>R</w:t>
      </w:r>
      <w:r>
        <w:rPr>
          <w:b/>
          <w:sz w:val="32"/>
          <w:szCs w:val="32"/>
          <w:vertAlign w:val="subscript"/>
        </w:rPr>
        <w:t>0</w:t>
      </w:r>
      <w:r w:rsidRPr="001A4236">
        <w:rPr>
          <w:b/>
          <w:sz w:val="32"/>
          <w:szCs w:val="32"/>
        </w:rPr>
        <w:t>=</w:t>
      </w:r>
      <w:r>
        <w:rPr>
          <w:b/>
          <w:sz w:val="32"/>
          <w:szCs w:val="32"/>
          <w:lang w:val="en-US"/>
        </w:rPr>
        <w:t>R</w:t>
      </w:r>
      <w:r w:rsidRPr="005E5530">
        <w:rPr>
          <w:b/>
          <w:sz w:val="32"/>
          <w:szCs w:val="32"/>
          <w:vertAlign w:val="subscript"/>
        </w:rPr>
        <w:t>1</w:t>
      </w:r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4B578F">
        <w:rPr>
          <w:rFonts w:ascii="Times New Roman" w:eastAsiaTheme="minorEastAsia" w:hAnsi="Times New Roman" w:cs="Times New Roman"/>
          <w:bCs/>
          <w:sz w:val="28"/>
          <w:szCs w:val="28"/>
        </w:rPr>
        <w:t>,</w:t>
      </w:r>
      <w:r>
        <w:rPr>
          <w:rFonts w:ascii="Times New Roman" w:eastAsiaTheme="minorEastAsia" w:hAnsi="Times New Roman" w:cs="Times New Roman"/>
          <w:bCs/>
          <w:sz w:val="28"/>
          <w:szCs w:val="28"/>
        </w:rPr>
        <w:t xml:space="preserve"> тоді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w:r w:rsidRPr="0001019A">
        <w:rPr>
          <w:b/>
          <w:bCs/>
          <w:sz w:val="32"/>
          <w:szCs w:val="32"/>
        </w:rPr>
        <w:t>-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1019A">
        <w:rPr>
          <w:b/>
          <w:bCs/>
          <w:sz w:val="32"/>
          <w:szCs w:val="32"/>
        </w:rPr>
        <w:t>+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Cs/>
          <w:sz w:val="28"/>
          <w:szCs w:val="28"/>
        </w:rPr>
        <w:t>.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Для цього варіанту характеристика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представлена на рис.</w:t>
      </w:r>
      <w:r w:rsidR="009F6E79">
        <w:rPr>
          <w:rFonts w:ascii="Times New Roman" w:hAnsi="Times New Roman" w:cs="Times New Roman"/>
          <w:sz w:val="28"/>
          <w:szCs w:val="28"/>
        </w:rPr>
        <w:t>119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характеристика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 рис.</w:t>
      </w:r>
      <w:r w:rsidR="009F6E79">
        <w:rPr>
          <w:rFonts w:ascii="Times New Roman" w:hAnsi="Times New Roman" w:cs="Times New Roman"/>
          <w:sz w:val="28"/>
          <w:szCs w:val="28"/>
        </w:rPr>
        <w:t>120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а сумарна характеристика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Σ</m:t>
            </m:r>
          </m:sub>
        </m:sSub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r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 рис.1</w:t>
      </w:r>
      <w:r w:rsidR="009F6E79">
        <w:rPr>
          <w:rFonts w:ascii="Times New Roman" w:hAnsi="Times New Roman" w:cs="Times New Roman"/>
          <w:sz w:val="28"/>
          <w:szCs w:val="28"/>
        </w:rPr>
        <w:t>21</w:t>
      </w:r>
      <w:r>
        <w:rPr>
          <w:rFonts w:ascii="Times New Roman" w:hAnsi="Times New Roman" w:cs="Times New Roman"/>
          <w:sz w:val="28"/>
          <w:szCs w:val="28"/>
        </w:rPr>
        <w:t>. Отже</w:t>
      </w:r>
      <w:r w:rsidRPr="000960EE">
        <w:rPr>
          <w:rFonts w:ascii="Times New Roman" w:hAnsi="Times New Roman" w:cs="Times New Roman"/>
          <w:sz w:val="28"/>
          <w:szCs w:val="28"/>
        </w:rPr>
        <w:t xml:space="preserve"> отр</w:t>
      </w:r>
      <w:r>
        <w:rPr>
          <w:rFonts w:ascii="Times New Roman" w:hAnsi="Times New Roman" w:cs="Times New Roman"/>
          <w:sz w:val="28"/>
          <w:szCs w:val="28"/>
        </w:rPr>
        <w:t>имали,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разом з</w:t>
      </w:r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характеристикою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 w:rsidRPr="005E553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ще од</w:t>
      </w:r>
      <w:r>
        <w:rPr>
          <w:rFonts w:ascii="Times New Roman" w:hAnsi="Times New Roman" w:cs="Times New Roman"/>
          <w:sz w:val="28"/>
          <w:szCs w:val="28"/>
        </w:rPr>
        <w:t>ну  неоднозначну характеристику</w:t>
      </w:r>
      <w:r w:rsidRPr="004B578F">
        <w:rPr>
          <w:b/>
          <w:bCs/>
          <w:sz w:val="32"/>
          <w:szCs w:val="32"/>
          <w:lang w:val="ru-RU"/>
        </w:rPr>
        <w:t xml:space="preserve"> </w:t>
      </w:r>
      <w:r>
        <w:rPr>
          <w:b/>
          <w:bCs/>
          <w:sz w:val="32"/>
          <w:szCs w:val="32"/>
          <w:lang w:val="ru-RU"/>
        </w:rPr>
        <w:t>-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Σ</m:t>
            </m:r>
          </m:sub>
        </m:sSub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r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sz w:val="28"/>
          <w:szCs w:val="28"/>
        </w:rPr>
        <w:t>, для якої залежність вихідної напруги від вхідної представлено на рис.1</w:t>
      </w:r>
      <w:r w:rsidR="009F6E79">
        <w:rPr>
          <w:rFonts w:ascii="Times New Roman" w:hAnsi="Times New Roman" w:cs="Times New Roman"/>
          <w:sz w:val="28"/>
          <w:szCs w:val="28"/>
        </w:rPr>
        <w:t>22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57D281E7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3909813F" wp14:editId="13758D28">
            <wp:extent cx="5349085" cy="5497351"/>
            <wp:effectExtent l="0" t="0" r="4445" b="8255"/>
            <wp:docPr id="156" name="Рисунок 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372"/>
                    <a:stretch/>
                  </pic:blipFill>
                  <pic:spPr bwMode="auto">
                    <a:xfrm>
                      <a:off x="0" y="0"/>
                      <a:ext cx="5357125" cy="5505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CE66F7" w14:textId="7A6B250D" w:rsidR="00152503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Рис.1</w:t>
      </w:r>
      <w:r w:rsidR="009F6E79">
        <w:rPr>
          <w:rFonts w:ascii="Times New Roman" w:hAnsi="Times New Roman" w:cs="Times New Roman"/>
          <w:sz w:val="28"/>
          <w:szCs w:val="28"/>
        </w:rPr>
        <w:t>19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Рис.1</w:t>
      </w:r>
      <w:r w:rsidR="009F6E79">
        <w:rPr>
          <w:rFonts w:ascii="Times New Roman" w:hAnsi="Times New Roman" w:cs="Times New Roman"/>
          <w:sz w:val="28"/>
          <w:szCs w:val="28"/>
        </w:rPr>
        <w:t>20</w:t>
      </w:r>
    </w:p>
    <w:p w14:paraId="2650E8B9" w14:textId="6C91E84C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Рис.1</w:t>
      </w:r>
      <w:r w:rsidR="009F6E79">
        <w:rPr>
          <w:rFonts w:ascii="Times New Roman" w:hAnsi="Times New Roman" w:cs="Times New Roman"/>
          <w:sz w:val="28"/>
          <w:szCs w:val="28"/>
        </w:rPr>
        <w:t>21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Рис.1</w:t>
      </w:r>
      <w:r w:rsidR="009F6E79">
        <w:rPr>
          <w:rFonts w:ascii="Times New Roman" w:hAnsi="Times New Roman" w:cs="Times New Roman"/>
          <w:sz w:val="28"/>
          <w:szCs w:val="28"/>
        </w:rPr>
        <w:t>22</w:t>
      </w:r>
    </w:p>
    <w:p w14:paraId="08FCD6A1" w14:textId="22DBAF10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Для отримання характеристики двопозиційного реле, що має невід’ємне значення ку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тового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коефіцієнту нестабільного лінійного відрізку (рис.1</w:t>
      </w:r>
      <w:r w:rsidR="009F6E79">
        <w:rPr>
          <w:rFonts w:ascii="Times New Roman" w:hAnsi="Times New Roman" w:cs="Times New Roman"/>
          <w:sz w:val="28"/>
          <w:szCs w:val="28"/>
        </w:rPr>
        <w:t>23</w:t>
      </w:r>
      <w:r w:rsidRPr="000960EE">
        <w:rPr>
          <w:rFonts w:ascii="Times New Roman" w:hAnsi="Times New Roman" w:cs="Times New Roman"/>
          <w:sz w:val="28"/>
          <w:szCs w:val="28"/>
        </w:rPr>
        <w:t xml:space="preserve">) необхідно, щоб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ристика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НОБ1 була такою, як зображено на рис.1</w:t>
      </w:r>
      <w:r w:rsidR="009F6E79">
        <w:rPr>
          <w:rFonts w:ascii="Times New Roman" w:hAnsi="Times New Roman" w:cs="Times New Roman"/>
          <w:sz w:val="28"/>
          <w:szCs w:val="28"/>
        </w:rPr>
        <w:t>25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(лінійна характеристика з двобічним обмеженням по осі ординат, яка має від’ємне значення кутового коефіцієнту), а характеристика НОБ2 – такою, як зображено на рис.1</w:t>
      </w:r>
      <w:r w:rsidR="009F6E79">
        <w:rPr>
          <w:rFonts w:ascii="Times New Roman" w:hAnsi="Times New Roman" w:cs="Times New Roman"/>
          <w:sz w:val="28"/>
          <w:szCs w:val="28"/>
        </w:rPr>
        <w:t>26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(лінійна характеристика, яка має від’ємне значення кутового коефіцієнту). На рис.1</w:t>
      </w:r>
      <w:r w:rsidR="009F6E79">
        <w:rPr>
          <w:rFonts w:ascii="Times New Roman" w:hAnsi="Times New Roman" w:cs="Times New Roman"/>
          <w:sz w:val="28"/>
          <w:szCs w:val="28"/>
        </w:rPr>
        <w:t>24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представлено залежність вихідної напруги контуру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від його вхідної напруги 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66C294A9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27" w:name="_Hlk67048124"/>
      <w:bookmarkEnd w:id="27"/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4DBA1330" wp14:editId="444DCDBF">
            <wp:extent cx="5470629" cy="4697935"/>
            <wp:effectExtent l="0" t="0" r="0" b="7620"/>
            <wp:docPr id="157" name="Рисунок 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698"/>
                    <a:stretch/>
                  </pic:blipFill>
                  <pic:spPr bwMode="auto">
                    <a:xfrm>
                      <a:off x="0" y="0"/>
                      <a:ext cx="5475888" cy="4702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1CDFDBF" w14:textId="71FFC32B" w:rsidR="00152503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Рис.1</w:t>
      </w:r>
      <w:r w:rsidR="009F6E79">
        <w:rPr>
          <w:rFonts w:ascii="Times New Roman" w:hAnsi="Times New Roman" w:cs="Times New Roman"/>
          <w:sz w:val="28"/>
          <w:szCs w:val="28"/>
        </w:rPr>
        <w:t>23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Рис.1</w:t>
      </w:r>
      <w:r w:rsidR="009F6E79">
        <w:rPr>
          <w:rFonts w:ascii="Times New Roman" w:hAnsi="Times New Roman" w:cs="Times New Roman"/>
          <w:sz w:val="28"/>
          <w:szCs w:val="28"/>
        </w:rPr>
        <w:t>24</w:t>
      </w:r>
    </w:p>
    <w:p w14:paraId="668C66DF" w14:textId="1057C731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Рис.1</w:t>
      </w:r>
      <w:r w:rsidR="009F6E79">
        <w:rPr>
          <w:rFonts w:ascii="Times New Roman" w:hAnsi="Times New Roman" w:cs="Times New Roman"/>
          <w:sz w:val="28"/>
          <w:szCs w:val="28"/>
        </w:rPr>
        <w:t>25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r w:rsidR="009F6E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Рис.1</w:t>
      </w:r>
      <w:r w:rsidR="009F6E79">
        <w:rPr>
          <w:rFonts w:ascii="Times New Roman" w:hAnsi="Times New Roman" w:cs="Times New Roman"/>
          <w:sz w:val="28"/>
          <w:szCs w:val="28"/>
        </w:rPr>
        <w:t>26</w:t>
      </w:r>
    </w:p>
    <w:p w14:paraId="335354BA" w14:textId="7D1D0122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Схема контуру, що моделює таку релейну характеристику, представлено на рис.1</w:t>
      </w:r>
      <w:r w:rsidR="009F6E79">
        <w:rPr>
          <w:rFonts w:ascii="Times New Roman" w:hAnsi="Times New Roman" w:cs="Times New Roman"/>
          <w:sz w:val="28"/>
          <w:szCs w:val="28"/>
        </w:rPr>
        <w:t>27</w:t>
      </w:r>
      <w:r w:rsidRPr="000960EE">
        <w:rPr>
          <w:rFonts w:ascii="Times New Roman" w:hAnsi="Times New Roman" w:cs="Times New Roman"/>
          <w:sz w:val="28"/>
          <w:szCs w:val="28"/>
        </w:rPr>
        <w:t xml:space="preserve">. Реалізація НОБ1, який моделює лінійну характеристику з двобічним обмеженням по осі ординат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 w:rsidRPr="005E553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 від’ємним значення кутового коефіцієнту, здійснюється по другій структурі НОБ з підключенням в ланку зворотного зв’язку НВ, що складається з пара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лельного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з’єднання трьох елементів, а реалізація НОБ2 – резистор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, попереду якого підключено інвертор.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Слід пам’ятати, що обмеження </w:t>
      </w:r>
      <w:r>
        <w:rPr>
          <w:rFonts w:ascii="Times New Roman" w:hAnsi="Times New Roman" w:cs="Times New Roman"/>
          <w:sz w:val="28"/>
          <w:szCs w:val="28"/>
        </w:rPr>
        <w:t xml:space="preserve">в цій схемі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непрецизійні, а якщо потрібні прецизійні </w:t>
      </w:r>
      <w:r>
        <w:rPr>
          <w:rFonts w:ascii="Times New Roman" w:hAnsi="Times New Roman" w:cs="Times New Roman"/>
          <w:sz w:val="28"/>
          <w:szCs w:val="28"/>
        </w:rPr>
        <w:t xml:space="preserve">обмеження </w:t>
      </w:r>
      <w:r w:rsidRPr="000960EE">
        <w:rPr>
          <w:rFonts w:ascii="Times New Roman" w:hAnsi="Times New Roman" w:cs="Times New Roman"/>
          <w:sz w:val="28"/>
          <w:szCs w:val="28"/>
        </w:rPr>
        <w:t xml:space="preserve">– необхідно додатково підключити до виходу ОП ДО паралельного типу з двома діодами чи з двома діодами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Зенера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1EE623A3" w14:textId="77777777" w:rsidR="00152503" w:rsidRDefault="00152503" w:rsidP="00152503">
      <w:pPr>
        <w:pStyle w:val="aa"/>
        <w:spacing w:after="0" w:line="360" w:lineRule="auto"/>
        <w:ind w:left="0"/>
        <w:jc w:val="center"/>
        <w:rPr>
          <w:rFonts w:ascii="Times New Roman" w:hAnsi="Times New Roman"/>
          <w:sz w:val="28"/>
          <w:szCs w:val="28"/>
        </w:rPr>
      </w:pPr>
      <w:r w:rsidRPr="000960EE">
        <w:rPr>
          <w:rFonts w:ascii="Times New Roman" w:hAnsi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01D3406E" wp14:editId="1488F500">
            <wp:extent cx="5637045" cy="1828800"/>
            <wp:effectExtent l="0" t="0" r="1905" b="0"/>
            <wp:docPr id="158" name="Рисунок 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987"/>
                    <a:stretch/>
                  </pic:blipFill>
                  <pic:spPr bwMode="auto">
                    <a:xfrm>
                      <a:off x="0" y="0"/>
                      <a:ext cx="5659882" cy="1836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F1E34D" w14:textId="5CC16D4F" w:rsidR="00152503" w:rsidRPr="000960EE" w:rsidRDefault="00152503" w:rsidP="00152503">
      <w:pPr>
        <w:pStyle w:val="aa"/>
        <w:spacing w:after="0" w:line="360" w:lineRule="auto"/>
        <w:ind w:left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Рис.</w:t>
      </w:r>
      <w:r w:rsidR="009F6E79">
        <w:rPr>
          <w:rFonts w:ascii="Times New Roman" w:hAnsi="Times New Roman"/>
          <w:sz w:val="28"/>
          <w:szCs w:val="28"/>
        </w:rPr>
        <w:t xml:space="preserve">127 </w:t>
      </w:r>
    </w:p>
    <w:p w14:paraId="43A9FEED" w14:textId="59516AF5" w:rsidR="00152503" w:rsidRPr="000960EE" w:rsidRDefault="00152503" w:rsidP="00152503">
      <w:pPr>
        <w:pStyle w:val="aa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Pr="000960EE">
        <w:rPr>
          <w:rFonts w:ascii="Times New Roman" w:hAnsi="Times New Roman"/>
          <w:sz w:val="28"/>
          <w:szCs w:val="28"/>
        </w:rPr>
        <w:t xml:space="preserve">Усі розглянуті схеми моделювання двопозиційного реле  використовують  два ОП, але є можливість побудувати схему моделювання на одному ОП за рахунок іншого </w:t>
      </w:r>
      <w:proofErr w:type="spellStart"/>
      <w:r w:rsidRPr="000960EE">
        <w:rPr>
          <w:rFonts w:ascii="Times New Roman" w:hAnsi="Times New Roman"/>
          <w:sz w:val="28"/>
          <w:szCs w:val="28"/>
        </w:rPr>
        <w:t>забез</w:t>
      </w:r>
      <w:proofErr w:type="spellEnd"/>
      <w:r>
        <w:rPr>
          <w:rFonts w:ascii="Times New Roman" w:hAnsi="Times New Roman"/>
          <w:sz w:val="28"/>
          <w:szCs w:val="28"/>
        </w:rPr>
        <w:t>-</w:t>
      </w:r>
      <w:r w:rsidRPr="000960EE">
        <w:rPr>
          <w:rFonts w:ascii="Times New Roman" w:hAnsi="Times New Roman"/>
          <w:sz w:val="28"/>
          <w:szCs w:val="28"/>
        </w:rPr>
        <w:t>печення позитивного зворотного зв’язку. Якщо в схемі рис.1</w:t>
      </w:r>
      <w:r>
        <w:rPr>
          <w:rFonts w:ascii="Times New Roman" w:hAnsi="Times New Roman"/>
          <w:sz w:val="28"/>
          <w:szCs w:val="28"/>
        </w:rPr>
        <w:t>8</w:t>
      </w:r>
      <w:r w:rsidRPr="000960EE">
        <w:rPr>
          <w:rFonts w:ascii="Times New Roman" w:hAnsi="Times New Roman"/>
          <w:sz w:val="28"/>
          <w:szCs w:val="28"/>
        </w:rPr>
        <w:t>6 вилуч</w:t>
      </w:r>
      <w:r>
        <w:rPr>
          <w:rFonts w:ascii="Times New Roman" w:hAnsi="Times New Roman"/>
          <w:sz w:val="28"/>
          <w:szCs w:val="28"/>
        </w:rPr>
        <w:t>ити інвертор, тоді, підключивши</w:t>
      </w:r>
      <w:r w:rsidRPr="000960E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пасивний </w:t>
      </w:r>
      <w:r w:rsidRPr="000960EE">
        <w:rPr>
          <w:rFonts w:ascii="Times New Roman" w:hAnsi="Times New Roman"/>
          <w:sz w:val="28"/>
          <w:szCs w:val="28"/>
        </w:rPr>
        <w:t xml:space="preserve">подільник напруги </w:t>
      </w:r>
      <w:r w:rsidRPr="000960EE">
        <w:rPr>
          <w:rFonts w:ascii="Times New Roman" w:hAnsi="Times New Roman"/>
          <w:b/>
          <w:bCs/>
          <w:i/>
          <w:iCs/>
          <w:sz w:val="28"/>
          <w:szCs w:val="28"/>
        </w:rPr>
        <w:t>ПН</w:t>
      </w:r>
      <w:r w:rsidRPr="000960EE">
        <w:rPr>
          <w:rFonts w:ascii="Times New Roman" w:hAnsi="Times New Roman"/>
          <w:bCs/>
          <w:sz w:val="28"/>
          <w:szCs w:val="28"/>
        </w:rPr>
        <w:t>,</w:t>
      </w:r>
      <w:r w:rsidRPr="000960EE">
        <w:rPr>
          <w:rFonts w:ascii="Times New Roman" w:hAnsi="Times New Roman"/>
          <w:sz w:val="28"/>
          <w:szCs w:val="28"/>
        </w:rPr>
        <w:t xml:space="preserve"> забезпечимо позитивний зворотній </w:t>
      </w:r>
      <w:proofErr w:type="spellStart"/>
      <w:r w:rsidRPr="000960EE">
        <w:rPr>
          <w:rFonts w:ascii="Times New Roman" w:hAnsi="Times New Roman"/>
          <w:sz w:val="28"/>
          <w:szCs w:val="28"/>
        </w:rPr>
        <w:t>зв’я</w:t>
      </w:r>
      <w:r>
        <w:rPr>
          <w:rFonts w:ascii="Times New Roman" w:hAnsi="Times New Roman"/>
          <w:sz w:val="28"/>
          <w:szCs w:val="28"/>
        </w:rPr>
        <w:t>-</w:t>
      </w:r>
      <w:r w:rsidRPr="000960EE">
        <w:rPr>
          <w:rFonts w:ascii="Times New Roman" w:hAnsi="Times New Roman"/>
          <w:sz w:val="28"/>
          <w:szCs w:val="28"/>
        </w:rPr>
        <w:t>зок</w:t>
      </w:r>
      <w:proofErr w:type="spellEnd"/>
      <w:r w:rsidRPr="000960EE">
        <w:rPr>
          <w:rFonts w:ascii="Times New Roman" w:hAnsi="Times New Roman"/>
          <w:sz w:val="28"/>
          <w:szCs w:val="28"/>
        </w:rPr>
        <w:t xml:space="preserve"> по напрузі</w:t>
      </w:r>
      <w:r>
        <w:rPr>
          <w:rFonts w:ascii="Times New Roman" w:hAnsi="Times New Roman"/>
          <w:sz w:val="28"/>
          <w:szCs w:val="28"/>
        </w:rPr>
        <w:t>, використавши другий (прямий) вхід ОП</w:t>
      </w:r>
      <w:r w:rsidRPr="000960EE">
        <w:rPr>
          <w:rFonts w:ascii="Times New Roman" w:hAnsi="Times New Roman"/>
          <w:sz w:val="28"/>
          <w:szCs w:val="28"/>
        </w:rPr>
        <w:t xml:space="preserve"> (рис.1</w:t>
      </w:r>
      <w:r w:rsidR="009F6E79">
        <w:rPr>
          <w:rFonts w:ascii="Times New Roman" w:hAnsi="Times New Roman"/>
          <w:sz w:val="28"/>
          <w:szCs w:val="28"/>
        </w:rPr>
        <w:t>28</w:t>
      </w:r>
      <w:r w:rsidRPr="000960EE">
        <w:rPr>
          <w:rFonts w:ascii="Times New Roman" w:hAnsi="Times New Roman"/>
          <w:sz w:val="28"/>
          <w:szCs w:val="28"/>
        </w:rPr>
        <w:t>).</w:t>
      </w:r>
    </w:p>
    <w:p w14:paraId="6BA5B0F9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drawing>
          <wp:inline distT="0" distB="0" distL="0" distR="0" wp14:anchorId="70055F64" wp14:editId="0F233045">
            <wp:extent cx="5842831" cy="1839751"/>
            <wp:effectExtent l="0" t="0" r="5715" b="8255"/>
            <wp:docPr id="159" name="Рисунок 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437"/>
                    <a:stretch/>
                  </pic:blipFill>
                  <pic:spPr bwMode="auto">
                    <a:xfrm>
                      <a:off x="0" y="0"/>
                      <a:ext cx="5862751" cy="1846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83295B" w14:textId="0A7C9508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Рис.1</w:t>
      </w:r>
      <w:r w:rsidR="009F6E79">
        <w:rPr>
          <w:rFonts w:ascii="Times New Roman" w:hAnsi="Times New Roman" w:cs="Times New Roman"/>
          <w:sz w:val="28"/>
          <w:szCs w:val="28"/>
        </w:rPr>
        <w:t>28</w:t>
      </w:r>
    </w:p>
    <w:p w14:paraId="18D66D4A" w14:textId="7AB41EBC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отримання характеристики трипозиційного реле, що має від’ємні значення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кутово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го коефіцієнту нестабільних лінійних відрізків (рис.1</w:t>
      </w:r>
      <w:r w:rsidR="009F6E79">
        <w:rPr>
          <w:rFonts w:ascii="Times New Roman" w:hAnsi="Times New Roman" w:cs="Times New Roman"/>
          <w:sz w:val="28"/>
          <w:szCs w:val="28"/>
        </w:rPr>
        <w:t>29</w:t>
      </w:r>
      <w:r w:rsidRPr="000960EE">
        <w:rPr>
          <w:rFonts w:ascii="Times New Roman" w:hAnsi="Times New Roman" w:cs="Times New Roman"/>
          <w:sz w:val="28"/>
          <w:szCs w:val="28"/>
        </w:rPr>
        <w:t>) необхідно, щоб характеристика НОБ1 була такою, як зображено на 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9F6E79">
        <w:rPr>
          <w:rFonts w:ascii="Times New Roman" w:hAnsi="Times New Roman" w:cs="Times New Roman"/>
          <w:sz w:val="28"/>
          <w:szCs w:val="28"/>
        </w:rPr>
        <w:t>31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(зона нечутливості з двобічним обмеженням по осі ординат, яка має невід’ємні значення кутових коефіцієнтів), а характеристика НОБ2 такою, як зображено на 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9F6E79">
        <w:rPr>
          <w:rFonts w:ascii="Times New Roman" w:hAnsi="Times New Roman" w:cs="Times New Roman"/>
          <w:sz w:val="28"/>
          <w:szCs w:val="28"/>
        </w:rPr>
        <w:t>32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(лінійна характеристика, яка має невід’ємне значення кутового коефіцієнту). На рис.1</w:t>
      </w:r>
      <w:r w:rsidR="009F6E79">
        <w:rPr>
          <w:rFonts w:ascii="Times New Roman" w:hAnsi="Times New Roman" w:cs="Times New Roman"/>
          <w:sz w:val="28"/>
          <w:szCs w:val="28"/>
        </w:rPr>
        <w:t>30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представлено залежність вихідної напруги контуру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від його вхідної напруги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752B7291" w14:textId="77777777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ED717D8" w14:textId="77777777" w:rsidR="00152503" w:rsidRDefault="00152503" w:rsidP="00152503">
      <w:pPr>
        <w:spacing w:after="0" w:line="360" w:lineRule="auto"/>
        <w:jc w:val="center"/>
        <w:rPr>
          <w:noProof/>
        </w:rPr>
      </w:pPr>
      <w:r w:rsidRPr="000960EE">
        <w:rPr>
          <w:noProof/>
          <w:lang w:val="en-US"/>
        </w:rPr>
        <w:lastRenderedPageBreak/>
        <w:drawing>
          <wp:inline distT="0" distB="0" distL="0" distR="0" wp14:anchorId="67FA36FB" wp14:editId="7F8E4E56">
            <wp:extent cx="5333318" cy="4270850"/>
            <wp:effectExtent l="0" t="0" r="1270" b="0"/>
            <wp:docPr id="160" name="Рисунок 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393"/>
                    <a:stretch/>
                  </pic:blipFill>
                  <pic:spPr bwMode="auto">
                    <a:xfrm>
                      <a:off x="0" y="0"/>
                      <a:ext cx="5337731" cy="4274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BA73FD" w14:textId="4A621C7C" w:rsidR="00152503" w:rsidRDefault="00152503" w:rsidP="00152503">
      <w:pPr>
        <w:spacing w:after="0" w:line="360" w:lineRule="auto"/>
        <w:rPr>
          <w:noProof/>
          <w:sz w:val="28"/>
          <w:szCs w:val="28"/>
        </w:rPr>
      </w:pPr>
      <w:r>
        <w:rPr>
          <w:noProof/>
        </w:rPr>
        <w:t xml:space="preserve">                                                </w:t>
      </w:r>
      <w:r w:rsidRPr="007C5ED7">
        <w:rPr>
          <w:noProof/>
          <w:sz w:val="28"/>
          <w:szCs w:val="28"/>
        </w:rPr>
        <w:t>Рис.</w:t>
      </w:r>
      <w:r w:rsidR="009F6E79">
        <w:rPr>
          <w:noProof/>
          <w:sz w:val="28"/>
          <w:szCs w:val="28"/>
        </w:rPr>
        <w:t xml:space="preserve">129 </w:t>
      </w:r>
      <w:r>
        <w:rPr>
          <w:noProof/>
          <w:sz w:val="28"/>
          <w:szCs w:val="28"/>
        </w:rPr>
        <w:t xml:space="preserve">                                                        Рис.</w:t>
      </w:r>
      <w:r w:rsidR="009F6E79">
        <w:rPr>
          <w:noProof/>
          <w:sz w:val="28"/>
          <w:szCs w:val="28"/>
        </w:rPr>
        <w:t>130</w:t>
      </w:r>
    </w:p>
    <w:p w14:paraId="5800856E" w14:textId="58D2D172" w:rsidR="00152503" w:rsidRPr="007C5ED7" w:rsidRDefault="00152503" w:rsidP="00152503">
      <w:pPr>
        <w:spacing w:after="0" w:line="360" w:lineRule="auto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                                     Рис.</w:t>
      </w:r>
      <w:r w:rsidR="009F6E79">
        <w:rPr>
          <w:noProof/>
          <w:sz w:val="28"/>
          <w:szCs w:val="28"/>
        </w:rPr>
        <w:t xml:space="preserve">131 </w:t>
      </w:r>
      <w:r>
        <w:rPr>
          <w:noProof/>
          <w:sz w:val="28"/>
          <w:szCs w:val="28"/>
        </w:rPr>
        <w:t xml:space="preserve">                                                        Рис.</w:t>
      </w:r>
      <w:r w:rsidR="009F6E79">
        <w:rPr>
          <w:noProof/>
          <w:sz w:val="28"/>
          <w:szCs w:val="28"/>
        </w:rPr>
        <w:t>132</w:t>
      </w:r>
    </w:p>
    <w:p w14:paraId="270BA29B" w14:textId="5775D96F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Схема контуру, що моделює таку релейну характеристику, представлено на 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9F6E79">
        <w:rPr>
          <w:rFonts w:ascii="Times New Roman" w:hAnsi="Times New Roman" w:cs="Times New Roman"/>
          <w:sz w:val="28"/>
          <w:szCs w:val="28"/>
        </w:rPr>
        <w:t>33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469DF64" w14:textId="77777777" w:rsidR="00152503" w:rsidRPr="000960EE" w:rsidRDefault="00152503" w:rsidP="001525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CABB2F4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drawing>
          <wp:inline distT="0" distB="0" distL="0" distR="0" wp14:anchorId="25A0C7D7" wp14:editId="7D7D686A">
            <wp:extent cx="5692140" cy="2513232"/>
            <wp:effectExtent l="0" t="0" r="3810" b="1905"/>
            <wp:docPr id="133" name="Рисунок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034"/>
                    <a:stretch/>
                  </pic:blipFill>
                  <pic:spPr bwMode="auto">
                    <a:xfrm>
                      <a:off x="0" y="0"/>
                      <a:ext cx="5701038" cy="2517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FD1A41" w14:textId="2AB9F7FA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9F6E79">
        <w:rPr>
          <w:rFonts w:ascii="Times New Roman" w:hAnsi="Times New Roman" w:cs="Times New Roman"/>
          <w:sz w:val="28"/>
          <w:szCs w:val="28"/>
        </w:rPr>
        <w:t xml:space="preserve">133 </w:t>
      </w:r>
    </w:p>
    <w:p w14:paraId="35E4DA66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79B4A08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НОБ1, який моделює зону нечутливості з двобічним обмеженням по осі ординат з не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від’ємними значеннями кутових коефіцієнтів, реалізується за рахунок послідовного з’єднанням двох  НОБ з проміжною змінною напругою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або струмом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B73D99E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28" w:name="_Hlk67206336"/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в якості проміжної змінної в послідовному з’єднанням двох  НОБ (НОБ1.2 та НОБ1.3) використовується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тоді </w:t>
      </w:r>
      <w:bookmarkEnd w:id="28"/>
      <w:r w:rsidRPr="000960EE">
        <w:rPr>
          <w:rFonts w:ascii="Times New Roman" w:hAnsi="Times New Roman" w:cs="Times New Roman"/>
          <w:sz w:val="28"/>
          <w:szCs w:val="28"/>
        </w:rPr>
        <w:t>перший з двох НОБ, а саме НОБ1.2, повинен моделювати зону нечутливості, а другий НОБ (НОБ1.3) – лінійну характеристику з дво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бічним обмеженням по осі ординат. При цьому НОБ1.3 може бути виконаний або по першій, або по другій структурі НОБ, в той час коли для НОБ1.2 обов’язково вико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ристовується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друга структура, тому що вхі</w:t>
      </w:r>
      <w:r>
        <w:rPr>
          <w:rFonts w:ascii="Times New Roman" w:hAnsi="Times New Roman" w:cs="Times New Roman"/>
          <w:sz w:val="28"/>
          <w:szCs w:val="28"/>
        </w:rPr>
        <w:t>дною змінною для НОБ1.2 (</w:t>
      </w:r>
      <w:r w:rsidRPr="000960EE">
        <w:rPr>
          <w:rFonts w:ascii="Times New Roman" w:hAnsi="Times New Roman" w:cs="Times New Roman"/>
          <w:sz w:val="28"/>
          <w:szCs w:val="28"/>
        </w:rPr>
        <w:t xml:space="preserve">це вхідна змінна НОБ1) повинен бути струм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ε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.</w:t>
      </w:r>
    </w:p>
    <w:p w14:paraId="76704B87" w14:textId="2F69087E" w:rsidR="00152503" w:rsidRPr="009114E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</w:t>
      </w:r>
      <w:r>
        <w:rPr>
          <w:rFonts w:ascii="Times New Roman" w:hAnsi="Times New Roman" w:cs="Times New Roman"/>
          <w:sz w:val="28"/>
          <w:szCs w:val="28"/>
        </w:rPr>
        <w:t xml:space="preserve">ж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якості проміжної змінної в послідовному з’єднанням двох  НОБ (НОБ1.4 та НОБ1.5) використовується струмом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ψ</m:t>
            </m:r>
          </m:sub>
        </m:sSub>
      </m:oMath>
      <w:r w:rsidRPr="00040A9D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тоді попереду цього послідовного з’єднання не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обхідно підключити інвертор на основі ОП з відсутністю резистора в вхідній ланці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Реа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лізація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НОБ1.5, який моделює лінійну характеристику з двобічним обмеженням по осі ординат </w:t>
      </w:r>
      <w:r w:rsidRPr="00515495">
        <w:rPr>
          <w:b/>
          <w:bCs/>
          <w:sz w:val="28"/>
          <w:szCs w:val="28"/>
          <w:lang w:val="en-US"/>
        </w:rPr>
        <w:t>U</w:t>
      </w:r>
      <w:r w:rsidRPr="00F64488">
        <w:rPr>
          <w:rFonts w:cstheme="minorHAnsi"/>
          <w:b/>
          <w:sz w:val="20"/>
          <w:szCs w:val="20"/>
          <w:lang w:val="el-GR"/>
        </w:rPr>
        <w:t>ꝕ</w:t>
      </w:r>
      <w:r>
        <w:rPr>
          <w:b/>
          <w:bCs/>
          <w:sz w:val="32"/>
          <w:szCs w:val="32"/>
        </w:rPr>
        <w:t>=</w:t>
      </w:r>
      <w:r w:rsidRPr="00DB19CE">
        <w:rPr>
          <w:rFonts w:cstheme="minorHAnsi"/>
          <w:b/>
          <w:sz w:val="32"/>
          <w:szCs w:val="32"/>
          <w:lang w:val="el-GR"/>
        </w:rPr>
        <w:t>ꝕ</w:t>
      </w:r>
      <w:r>
        <w:rPr>
          <w:b/>
          <w:bCs/>
          <w:sz w:val="32"/>
          <w:szCs w:val="32"/>
          <w:vertAlign w:val="superscript"/>
          <w:lang w:val="en-US"/>
        </w:rPr>
        <w:t>R</w:t>
      </w:r>
      <w:r>
        <w:rPr>
          <w:b/>
          <w:bCs/>
          <w:sz w:val="32"/>
          <w:szCs w:val="32"/>
        </w:rPr>
        <w:t>(</w:t>
      </w:r>
      <w:r>
        <w:rPr>
          <w:b/>
          <w:bCs/>
          <w:sz w:val="32"/>
          <w:szCs w:val="32"/>
          <w:lang w:val="en-US"/>
        </w:rPr>
        <w:t>I</w:t>
      </w:r>
      <w:r w:rsidRPr="000A5AC2">
        <w:rPr>
          <w:b/>
          <w:bCs/>
          <w:sz w:val="32"/>
          <w:szCs w:val="32"/>
          <w:vertAlign w:val="subscript"/>
          <w:lang w:val="el-GR"/>
        </w:rPr>
        <w:t>ψ</w:t>
      </w:r>
      <w:r>
        <w:rPr>
          <w:b/>
          <w:bCs/>
          <w:sz w:val="32"/>
          <w:szCs w:val="32"/>
        </w:rPr>
        <w:t xml:space="preserve">)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 від’ємним значення кутового коефіцієнту, здійснюється по другій структурі НОБ з підключенням в ланку зворотного зв’язку НВ, що складається з пара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лельного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з’єднання трьох елементів, а во вхідну ланку під</w:t>
      </w:r>
      <w:r>
        <w:rPr>
          <w:rFonts w:ascii="Times New Roman" w:hAnsi="Times New Roman" w:cs="Times New Roman"/>
          <w:sz w:val="28"/>
          <w:szCs w:val="28"/>
        </w:rPr>
        <w:t>ключається пасивний НОБ1.4, що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моделює зону нечутливості з невід’ємними значеннями кутових коефіцієнтів. Слід пам’ятати, що обмеження непрецизійні, а якщо потрібні прецизійні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необхідно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додат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ково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підключити до виходу НОБ1.5 ДО паралельного типу з двома діо</w:t>
      </w:r>
      <w:r>
        <w:rPr>
          <w:rFonts w:ascii="Times New Roman" w:hAnsi="Times New Roman" w:cs="Times New Roman"/>
          <w:sz w:val="28"/>
          <w:szCs w:val="28"/>
        </w:rPr>
        <w:t xml:space="preserve">дами чи з двома діодами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Зенера.</w:t>
      </w:r>
      <w:r w:rsidRPr="000960EE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іншого боку,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напруга</w:t>
      </w:r>
      <w:r w:rsidRPr="009114E3">
        <w:rPr>
          <w:b/>
          <w:bCs/>
          <w:sz w:val="32"/>
          <w:szCs w:val="32"/>
        </w:rPr>
        <w:t xml:space="preserve">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9114E3">
        <w:rPr>
          <w:b/>
          <w:bCs/>
          <w:sz w:val="32"/>
          <w:szCs w:val="32"/>
        </w:rPr>
        <w:t>-{</w:t>
      </w:r>
      <w:r>
        <w:rPr>
          <w:b/>
          <w:bCs/>
          <w:sz w:val="32"/>
          <w:szCs w:val="32"/>
        </w:rPr>
        <w:t>(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/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  <m:r>
          <m:rPr>
            <m:sty m:val="b"/>
          </m:rPr>
          <w:rPr>
            <w:rFonts w:ascii="Cambria Math" w:hAnsi="Cambria Math"/>
            <w:sz w:val="32"/>
            <w:szCs w:val="32"/>
          </w:rPr>
          <m:t>)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U</m:t>
        </m:r>
      </m:oMath>
      <w:r w:rsidRPr="009114E3">
        <w:rPr>
          <w:rFonts w:ascii="Times New Roman" w:eastAsiaTheme="minorEastAsia" w:hAnsi="Times New Roman" w:cs="Times New Roman"/>
          <w:b/>
          <w:bCs/>
          <w:sz w:val="28"/>
          <w:szCs w:val="28"/>
          <w:vertAlign w:val="subscript"/>
        </w:rPr>
        <w:t>1</w:t>
      </w:r>
      <w:r w:rsidRPr="009114E3">
        <w:rPr>
          <w:b/>
          <w:bCs/>
          <w:sz w:val="32"/>
          <w:szCs w:val="32"/>
        </w:rPr>
        <w:t>+</w:t>
      </w:r>
      <w:r>
        <w:rPr>
          <w:b/>
          <w:bCs/>
          <w:sz w:val="32"/>
          <w:szCs w:val="32"/>
        </w:rPr>
        <w:t>(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/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  <m:r>
          <m:rPr>
            <m:sty m:val="b"/>
          </m:rPr>
          <w:rPr>
            <w:rFonts w:ascii="Cambria Math" w:hAnsi="Cambria Math"/>
            <w:sz w:val="32"/>
            <w:szCs w:val="32"/>
          </w:rPr>
          <m:t>)</m:t>
        </m:r>
      </m:oMath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9114E3">
        <w:rPr>
          <w:b/>
          <w:bCs/>
          <w:sz w:val="32"/>
          <w:szCs w:val="32"/>
        </w:rPr>
        <w:t>}</w:t>
      </w:r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, тому що маємо підсумовуючий ОБ (ОП з резисторами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та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4B578F">
        <w:rPr>
          <w:rFonts w:ascii="Times New Roman" w:eastAsiaTheme="minorEastAsia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які підключено в вхідну ланку, та </w:t>
      </w:r>
      <w:proofErr w:type="spellStart"/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>резис</w:t>
      </w:r>
      <w:proofErr w:type="spellEnd"/>
      <w:r>
        <w:rPr>
          <w:rFonts w:ascii="Times New Roman" w:eastAsiaTheme="minorEastAsia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тором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4B578F">
        <w:rPr>
          <w:rFonts w:ascii="Times New Roman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який підключено в ланку зворотного 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зв’язку). Якщо,</w:t>
      </w:r>
      <w:r w:rsidRPr="00F1725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наприклад,</w:t>
      </w:r>
      <w:r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b/>
          <w:sz w:val="32"/>
          <w:szCs w:val="32"/>
          <w:lang w:val="en-US"/>
        </w:rPr>
        <w:t>R</w:t>
      </w:r>
      <w:r>
        <w:rPr>
          <w:b/>
          <w:sz w:val="32"/>
          <w:szCs w:val="32"/>
          <w:vertAlign w:val="subscript"/>
        </w:rPr>
        <w:t>0</w:t>
      </w:r>
      <w:r w:rsidRPr="001A4236">
        <w:rPr>
          <w:b/>
          <w:sz w:val="32"/>
          <w:szCs w:val="32"/>
        </w:rPr>
        <w:t>=</w:t>
      </w:r>
      <w:r>
        <w:rPr>
          <w:b/>
          <w:sz w:val="32"/>
          <w:szCs w:val="32"/>
          <w:lang w:val="en-US"/>
        </w:rPr>
        <w:t>R</w:t>
      </w:r>
      <w:r w:rsidRPr="005E5530">
        <w:rPr>
          <w:b/>
          <w:sz w:val="32"/>
          <w:szCs w:val="32"/>
          <w:vertAlign w:val="subscript"/>
        </w:rPr>
        <w:t>1</w:t>
      </w:r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</m:t>
            </m:r>
          </m:sub>
        </m:sSub>
      </m:oMath>
      <w:r w:rsidRPr="004B578F">
        <w:rPr>
          <w:rFonts w:ascii="Times New Roman" w:eastAsiaTheme="minorEastAsia" w:hAnsi="Times New Roman" w:cs="Times New Roman"/>
          <w:bCs/>
          <w:sz w:val="28"/>
          <w:szCs w:val="28"/>
        </w:rPr>
        <w:t>,</w:t>
      </w:r>
      <w:r>
        <w:rPr>
          <w:rFonts w:ascii="Times New Roman" w:eastAsiaTheme="minorEastAsia" w:hAnsi="Times New Roman" w:cs="Times New Roman"/>
          <w:bCs/>
          <w:sz w:val="28"/>
          <w:szCs w:val="28"/>
        </w:rPr>
        <w:t xml:space="preserve"> тоді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w:r w:rsidRPr="0001019A">
        <w:rPr>
          <w:b/>
          <w:bCs/>
          <w:sz w:val="32"/>
          <w:szCs w:val="32"/>
        </w:rPr>
        <w:t>-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1019A">
        <w:rPr>
          <w:b/>
          <w:bCs/>
          <w:sz w:val="32"/>
          <w:szCs w:val="32"/>
        </w:rPr>
        <w:t>+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>
        <w:rPr>
          <w:bCs/>
          <w:sz w:val="28"/>
          <w:szCs w:val="28"/>
        </w:rPr>
        <w:t>.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Для цього варіанту характеристик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представлен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 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9F6E79">
        <w:rPr>
          <w:rFonts w:ascii="Times New Roman" w:hAnsi="Times New Roman" w:cs="Times New Roman"/>
          <w:sz w:val="28"/>
          <w:szCs w:val="28"/>
        </w:rPr>
        <w:t>34</w:t>
      </w:r>
      <w:r w:rsidRPr="000960EE">
        <w:rPr>
          <w:rFonts w:ascii="Times New Roman" w:hAnsi="Times New Roman" w:cs="Times New Roman"/>
          <w:sz w:val="28"/>
          <w:szCs w:val="28"/>
        </w:rPr>
        <w:t>, характеристик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>
        <w:rPr>
          <w:rFonts w:ascii="Times New Roman" w:hAnsi="Times New Roman" w:cs="Times New Roman"/>
          <w:sz w:val="28"/>
          <w:szCs w:val="28"/>
        </w:rPr>
        <w:t>представлено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 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295923">
        <w:rPr>
          <w:rFonts w:ascii="Times New Roman" w:hAnsi="Times New Roman" w:cs="Times New Roman"/>
          <w:sz w:val="28"/>
          <w:szCs w:val="28"/>
        </w:rPr>
        <w:t>35</w:t>
      </w:r>
      <w:r>
        <w:rPr>
          <w:rFonts w:ascii="Times New Roman" w:hAnsi="Times New Roman" w:cs="Times New Roman"/>
          <w:sz w:val="28"/>
          <w:szCs w:val="28"/>
        </w:rPr>
        <w:t>, а сумарну характеристику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Σ</m:t>
            </m:r>
          </m:sub>
        </m:sSub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r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 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295923">
        <w:rPr>
          <w:rFonts w:ascii="Times New Roman" w:hAnsi="Times New Roman" w:cs="Times New Roman"/>
          <w:sz w:val="28"/>
          <w:szCs w:val="28"/>
        </w:rPr>
        <w:t>36</w:t>
      </w:r>
      <w:r>
        <w:rPr>
          <w:rFonts w:ascii="Times New Roman" w:hAnsi="Times New Roman" w:cs="Times New Roman"/>
          <w:sz w:val="28"/>
          <w:szCs w:val="28"/>
        </w:rPr>
        <w:t>. Отже</w:t>
      </w:r>
      <w:r w:rsidRPr="000960EE">
        <w:rPr>
          <w:rFonts w:ascii="Times New Roman" w:hAnsi="Times New Roman" w:cs="Times New Roman"/>
          <w:sz w:val="28"/>
          <w:szCs w:val="28"/>
        </w:rPr>
        <w:t xml:space="preserve"> отр</w:t>
      </w:r>
      <w:r>
        <w:rPr>
          <w:rFonts w:ascii="Times New Roman" w:hAnsi="Times New Roman" w:cs="Times New Roman"/>
          <w:sz w:val="28"/>
          <w:szCs w:val="28"/>
        </w:rPr>
        <w:t>имали,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разом з</w:t>
      </w:r>
      <w:r w:rsidRPr="000960EE">
        <w:rPr>
          <w:rFonts w:ascii="Times New Roman" w:hAnsi="Times New Roman" w:cs="Times New Roman"/>
          <w:sz w:val="28"/>
          <w:szCs w:val="28"/>
        </w:rPr>
        <w:t xml:space="preserve"> характеристикою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 w:rsidRPr="005E5530"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ще од</w:t>
      </w:r>
      <w:r>
        <w:rPr>
          <w:rFonts w:ascii="Times New Roman" w:hAnsi="Times New Roman" w:cs="Times New Roman"/>
          <w:sz w:val="28"/>
          <w:szCs w:val="28"/>
        </w:rPr>
        <w:t xml:space="preserve">ну  неоднозначну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характерис</w:t>
      </w:r>
      <w:proofErr w:type="spellEnd"/>
      <w:r>
        <w:rPr>
          <w:rFonts w:ascii="Times New Roman" w:hAnsi="Times New Roman" w:cs="Times New Roman"/>
          <w:sz w:val="28"/>
          <w:szCs w:val="28"/>
        </w:rPr>
        <w:t>-тику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  <w:lang w:val="ru-RU"/>
        </w:rPr>
        <w:t>-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Σ</m:t>
            </m:r>
          </m:sub>
        </m:sSub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r</m:t>
                </m:r>
              </m:sub>
            </m:sSub>
          </m:e>
        </m:d>
      </m:oMath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>для якої залежність вихідної напруги від вхідної представ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лено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на рис.1</w:t>
      </w:r>
      <w:r w:rsidR="00295923">
        <w:rPr>
          <w:rFonts w:ascii="Times New Roman" w:hAnsi="Times New Roman" w:cs="Times New Roman"/>
          <w:sz w:val="28"/>
          <w:szCs w:val="28"/>
        </w:rPr>
        <w:t>37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4D0E5EAC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drawing>
          <wp:inline distT="0" distB="0" distL="0" distR="0" wp14:anchorId="5E131190" wp14:editId="1E6D331B">
            <wp:extent cx="5348763" cy="5398793"/>
            <wp:effectExtent l="0" t="0" r="4445" b="0"/>
            <wp:docPr id="162" name="Рисунок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932"/>
                    <a:stretch/>
                  </pic:blipFill>
                  <pic:spPr bwMode="auto">
                    <a:xfrm>
                      <a:off x="0" y="0"/>
                      <a:ext cx="5354759" cy="5404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52C43A" w14:textId="78B113BD" w:rsidR="00152503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Рис.1</w:t>
      </w:r>
      <w:r w:rsidR="009F6E79">
        <w:rPr>
          <w:rFonts w:ascii="Times New Roman" w:hAnsi="Times New Roman" w:cs="Times New Roman"/>
          <w:sz w:val="28"/>
          <w:szCs w:val="28"/>
        </w:rPr>
        <w:t>34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Рис.1</w:t>
      </w:r>
      <w:r w:rsidR="009F6E79">
        <w:rPr>
          <w:rFonts w:ascii="Times New Roman" w:hAnsi="Times New Roman" w:cs="Times New Roman"/>
          <w:sz w:val="28"/>
          <w:szCs w:val="28"/>
        </w:rPr>
        <w:t>35</w:t>
      </w:r>
    </w:p>
    <w:p w14:paraId="713EB371" w14:textId="180B70CD" w:rsidR="00152503" w:rsidRDefault="00152503" w:rsidP="00152503">
      <w:pPr>
        <w:spacing w:after="0" w:line="360" w:lineRule="auto"/>
        <w:rPr>
          <w:rFonts w:eastAsiaTheme="minorEastAsia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Рис.</w:t>
      </w:r>
      <w:r w:rsidR="009F6E79">
        <w:rPr>
          <w:rFonts w:ascii="Times New Roman" w:hAnsi="Times New Roman" w:cs="Times New Roman"/>
          <w:sz w:val="28"/>
          <w:szCs w:val="28"/>
        </w:rPr>
        <w:t>136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 w:rsidRPr="00024E68">
        <w:rPr>
          <w:rFonts w:ascii="Times New Roman" w:hAnsi="Times New Roman" w:cs="Times New Roman"/>
          <w:sz w:val="28"/>
          <w:szCs w:val="28"/>
          <w:lang w:val="ru-RU"/>
        </w:rPr>
        <w:t xml:space="preserve">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592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Рис.</w:t>
      </w:r>
      <w:r w:rsidR="009F6E79">
        <w:rPr>
          <w:rFonts w:ascii="Times New Roman" w:hAnsi="Times New Roman" w:cs="Times New Roman"/>
          <w:sz w:val="28"/>
          <w:szCs w:val="28"/>
        </w:rPr>
        <w:t>137</w:t>
      </w:r>
      <w:r w:rsidRPr="00C540BD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</w:p>
    <w:p w14:paraId="01D7A354" w14:textId="77777777" w:rsidR="00891A2D" w:rsidRDefault="00891A2D" w:rsidP="00152503">
      <w:pPr>
        <w:spacing w:after="0" w:line="360" w:lineRule="auto"/>
        <w:rPr>
          <w:rFonts w:eastAsiaTheme="minorEastAsia"/>
          <w:b/>
          <w:bCs/>
          <w:sz w:val="28"/>
          <w:szCs w:val="28"/>
        </w:rPr>
      </w:pPr>
    </w:p>
    <w:p w14:paraId="0D76F61B" w14:textId="3CDD74CD" w:rsidR="00152503" w:rsidRPr="00476C76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eastAsiaTheme="minorEastAsia"/>
          <w:b/>
          <w:bCs/>
          <w:sz w:val="28"/>
          <w:szCs w:val="28"/>
        </w:rPr>
        <w:t xml:space="preserve">                                              </w:t>
      </w:r>
      <w:r w:rsidR="00891A2D">
        <w:rPr>
          <w:rFonts w:eastAsiaTheme="minorEastAsia"/>
          <w:b/>
          <w:bCs/>
          <w:sz w:val="28"/>
          <w:szCs w:val="28"/>
        </w:rPr>
        <w:t>4.2.</w:t>
      </w:r>
      <w:r>
        <w:rPr>
          <w:rFonts w:eastAsiaTheme="minorEastAsia"/>
          <w:b/>
          <w:bCs/>
          <w:sz w:val="28"/>
          <w:szCs w:val="28"/>
        </w:rPr>
        <w:t xml:space="preserve"> Модел</w:t>
      </w:r>
      <w:r w:rsidR="00891A2D">
        <w:rPr>
          <w:rFonts w:eastAsiaTheme="minorEastAsia"/>
          <w:b/>
          <w:bCs/>
          <w:sz w:val="28"/>
          <w:szCs w:val="28"/>
        </w:rPr>
        <w:t>ювання</w:t>
      </w:r>
      <w:r>
        <w:rPr>
          <w:rFonts w:eastAsiaTheme="minorEastAsia"/>
          <w:b/>
          <w:bCs/>
          <w:sz w:val="28"/>
          <w:szCs w:val="28"/>
        </w:rPr>
        <w:t xml:space="preserve"> </w:t>
      </w:r>
      <w:proofErr w:type="spellStart"/>
      <w:r>
        <w:rPr>
          <w:rFonts w:eastAsiaTheme="minorEastAsia"/>
          <w:b/>
          <w:bCs/>
          <w:sz w:val="28"/>
          <w:szCs w:val="28"/>
        </w:rPr>
        <w:t>лю</w:t>
      </w:r>
      <w:r w:rsidR="00891A2D">
        <w:rPr>
          <w:rFonts w:eastAsiaTheme="minorEastAsia"/>
          <w:b/>
          <w:bCs/>
          <w:sz w:val="28"/>
          <w:szCs w:val="28"/>
        </w:rPr>
        <w:t>ф</w:t>
      </w:r>
      <w:r>
        <w:rPr>
          <w:rFonts w:eastAsiaTheme="minorEastAsia"/>
          <w:b/>
          <w:bCs/>
          <w:sz w:val="28"/>
          <w:szCs w:val="28"/>
        </w:rPr>
        <w:t>та</w:t>
      </w:r>
      <w:proofErr w:type="spellEnd"/>
      <w:r>
        <w:rPr>
          <w:rFonts w:eastAsiaTheme="minorEastAsia"/>
          <w:b/>
          <w:bCs/>
          <w:sz w:val="28"/>
          <w:szCs w:val="28"/>
        </w:rPr>
        <w:t xml:space="preserve"> </w:t>
      </w:r>
      <w:r w:rsidR="00891A2D">
        <w:rPr>
          <w:rFonts w:eastAsiaTheme="minorEastAsia"/>
          <w:b/>
          <w:bCs/>
          <w:sz w:val="28"/>
          <w:szCs w:val="28"/>
        </w:rPr>
        <w:t>та</w:t>
      </w:r>
      <w:r>
        <w:rPr>
          <w:rFonts w:eastAsiaTheme="minorEastAsia"/>
          <w:b/>
          <w:bCs/>
          <w:sz w:val="28"/>
          <w:szCs w:val="28"/>
        </w:rPr>
        <w:t xml:space="preserve"> </w:t>
      </w:r>
      <w:proofErr w:type="spellStart"/>
      <w:r>
        <w:rPr>
          <w:rFonts w:eastAsiaTheme="minorEastAsia"/>
          <w:b/>
          <w:bCs/>
          <w:sz w:val="28"/>
          <w:szCs w:val="28"/>
        </w:rPr>
        <w:t>г</w:t>
      </w:r>
      <w:r w:rsidR="00891A2D">
        <w:rPr>
          <w:rFonts w:eastAsiaTheme="minorEastAsia"/>
          <w:b/>
          <w:bCs/>
          <w:sz w:val="28"/>
          <w:szCs w:val="28"/>
        </w:rPr>
        <w:t>і</w:t>
      </w:r>
      <w:r>
        <w:rPr>
          <w:rFonts w:eastAsiaTheme="minorEastAsia"/>
          <w:b/>
          <w:bCs/>
          <w:sz w:val="28"/>
          <w:szCs w:val="28"/>
        </w:rPr>
        <w:t>стерезиса</w:t>
      </w:r>
      <w:proofErr w:type="spellEnd"/>
    </w:p>
    <w:p w14:paraId="27CC2D9F" w14:textId="77777777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540BD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Люфт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(від 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0960EE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Luft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«повітря») або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мертвий хід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 механічних системах означає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помил</w:t>
      </w:r>
      <w:proofErr w:type="spellEnd"/>
      <w:r w:rsidRPr="00F315D7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ку в русі, яка виникає при змінюванні напрямку руху, – це холостий хід (вільне ходіння) ведучої ланки, тобто такий, що не передається на ведену ланку механізму, яке виникає при реверсуванні руху. Таким чином при зміні напрямку руху однієї ланки (ведучої)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дру</w:t>
      </w:r>
      <w:proofErr w:type="spellEnd"/>
      <w:r w:rsidRPr="00F315D7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>га ланка (ведена) залишається деякий час без руху, і лише потім починає рух.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Характе</w:t>
      </w:r>
      <w:proofErr w:type="spellEnd"/>
      <w:r w:rsidRPr="00F315D7"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ристика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люфту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Φ</m:t>
        </m:r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d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– це неоднозначна характеристик</w:t>
      </w:r>
      <w:r>
        <w:rPr>
          <w:rFonts w:ascii="Times New Roman" w:hAnsi="Times New Roman" w:cs="Times New Roman"/>
          <w:sz w:val="28"/>
          <w:szCs w:val="28"/>
        </w:rPr>
        <w:t xml:space="preserve">а, що складається з </w:t>
      </w:r>
      <w:r w:rsidRPr="000960EE">
        <w:rPr>
          <w:rFonts w:ascii="Times New Roman" w:hAnsi="Times New Roman" w:cs="Times New Roman"/>
          <w:sz w:val="28"/>
          <w:szCs w:val="28"/>
        </w:rPr>
        <w:t>паралель</w:t>
      </w:r>
      <w:r w:rsidRPr="00476C76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них лінійних характеристик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φ1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k</m:t>
        </m:r>
      </m:oMath>
      <w:r>
        <w:rPr>
          <w:b/>
          <w:bCs/>
          <w:sz w:val="32"/>
          <w:szCs w:val="32"/>
        </w:rPr>
        <w:t>(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x</m:t>
        </m:r>
      </m:oMath>
      <w:r w:rsidRPr="00705AD0">
        <w:rPr>
          <w:b/>
          <w:bCs/>
          <w:sz w:val="36"/>
          <w:szCs w:val="36"/>
        </w:rPr>
        <w:t>-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 x</m:t>
        </m:r>
      </m:oMath>
      <w:r w:rsidRPr="00C540BD">
        <w:rPr>
          <w:b/>
          <w:bCs/>
          <w:sz w:val="32"/>
          <w:szCs w:val="32"/>
          <w:vertAlign w:val="subscript"/>
          <w:lang w:val="ru-RU"/>
        </w:rPr>
        <w:t>1</w:t>
      </w:r>
      <w:r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  <w:lang w:val="ru-RU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та</w:t>
      </w:r>
      <w:r w:rsidRPr="00C540B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φ2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k</m:t>
        </m:r>
      </m:oMath>
      <w:r>
        <w:rPr>
          <w:b/>
          <w:bCs/>
          <w:sz w:val="32"/>
          <w:szCs w:val="32"/>
        </w:rPr>
        <w:t>(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x</m:t>
        </m:r>
      </m:oMath>
      <w:r w:rsidRPr="00705AD0">
        <w:rPr>
          <w:b/>
          <w:bCs/>
          <w:sz w:val="36"/>
          <w:szCs w:val="36"/>
        </w:rPr>
        <w:t>-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 x</m:t>
        </m:r>
      </m:oMath>
      <w:r w:rsidRPr="00C540BD">
        <w:rPr>
          <w:b/>
          <w:bCs/>
          <w:sz w:val="32"/>
          <w:szCs w:val="32"/>
          <w:vertAlign w:val="subscript"/>
          <w:lang w:val="ru-RU"/>
        </w:rPr>
        <w:t>2</w:t>
      </w:r>
      <w:r>
        <w:rPr>
          <w:b/>
          <w:bCs/>
          <w:sz w:val="32"/>
          <w:szCs w:val="32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де </w:t>
      </w:r>
      <w:bookmarkStart w:id="29" w:name="_Hlk67260328"/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x</m:t>
        </m:r>
      </m:oMath>
      <w:r w:rsidRPr="00C540BD">
        <w:rPr>
          <w:b/>
          <w:bCs/>
          <w:sz w:val="32"/>
          <w:szCs w:val="32"/>
          <w:vertAlign w:val="subscript"/>
          <w:lang w:val="ru-RU"/>
        </w:rPr>
        <w:t>1</w:t>
      </w:r>
      <w:r w:rsidRPr="00C31620">
        <w:rPr>
          <w:b/>
          <w:bCs/>
          <w:sz w:val="32"/>
          <w:szCs w:val="32"/>
        </w:rPr>
        <w:t>=</w:t>
      </w:r>
      <w:r w:rsidRPr="00C31620">
        <w:rPr>
          <w:b/>
          <w:bCs/>
          <w:sz w:val="28"/>
          <w:szCs w:val="28"/>
          <w:lang w:val="en-US"/>
        </w:rPr>
        <w:t>const</w:t>
      </w:r>
      <w:r w:rsidRPr="00476C76">
        <w:rPr>
          <w:b/>
          <w:bCs/>
          <w:sz w:val="28"/>
          <w:szCs w:val="28"/>
          <w:lang w:val="ru-RU"/>
        </w:rPr>
        <w:t>&gt;0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bookmarkEnd w:id="29"/>
      <w:r>
        <w:rPr>
          <w:rFonts w:ascii="Times New Roman" w:hAnsi="Times New Roman" w:cs="Times New Roman"/>
          <w:sz w:val="28"/>
          <w:szCs w:val="28"/>
        </w:rPr>
        <w:t>і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 x</m:t>
        </m:r>
      </m:oMath>
      <w:r w:rsidRPr="00476C76">
        <w:rPr>
          <w:b/>
          <w:bCs/>
          <w:sz w:val="32"/>
          <w:szCs w:val="32"/>
          <w:vertAlign w:val="subscript"/>
          <w:lang w:val="ru-RU"/>
        </w:rPr>
        <w:t>2</w:t>
      </w:r>
      <w:r w:rsidRPr="00C31620">
        <w:rPr>
          <w:b/>
          <w:bCs/>
          <w:sz w:val="32"/>
          <w:szCs w:val="32"/>
        </w:rPr>
        <w:t>=</w:t>
      </w:r>
      <w:r w:rsidRPr="00C31620">
        <w:rPr>
          <w:b/>
          <w:bCs/>
          <w:sz w:val="28"/>
          <w:szCs w:val="28"/>
          <w:lang w:val="en-US"/>
        </w:rPr>
        <w:t>const</w:t>
      </w:r>
      <w:r w:rsidRPr="00476C76">
        <w:rPr>
          <w:b/>
          <w:bCs/>
          <w:sz w:val="28"/>
          <w:szCs w:val="28"/>
          <w:lang w:val="ru-RU"/>
        </w:rPr>
        <w:t>&lt;0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по одній з яких (по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φ1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>) робоча точка переміщується, коли значення аргументу збільшуєть</w:t>
      </w:r>
      <w:r w:rsidRPr="00476C76"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ся, а по іншій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(по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φ2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) </w:t>
      </w:r>
      <w:r>
        <w:rPr>
          <w:rFonts w:ascii="Times New Roman" w:hAnsi="Times New Roman" w:cs="Times New Roman"/>
          <w:bCs/>
          <w:sz w:val="28"/>
          <w:szCs w:val="28"/>
        </w:rPr>
        <w:t>–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коли зменшується. Перехід з однієї лінійної характеристики на іншу здійснюється по горизонтальним лініям при зміні напрямку руху. </w:t>
      </w:r>
    </w:p>
    <w:p w14:paraId="5EFEEEFF" w14:textId="142C7D29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4E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Характеристика люфту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Φ</m:t>
        </m:r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представлена на рис.</w:t>
      </w:r>
      <w:r w:rsidRPr="00024E68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295923">
        <w:rPr>
          <w:rFonts w:ascii="Times New Roman" w:hAnsi="Times New Roman" w:cs="Times New Roman"/>
          <w:sz w:val="28"/>
          <w:szCs w:val="28"/>
          <w:lang w:val="ru-RU"/>
        </w:rPr>
        <w:t>38</w:t>
      </w:r>
      <w:r w:rsidRPr="000960EE">
        <w:rPr>
          <w:rFonts w:ascii="Times New Roman" w:hAnsi="Times New Roman" w:cs="Times New Roman"/>
          <w:sz w:val="28"/>
          <w:szCs w:val="28"/>
        </w:rPr>
        <w:t>, а характеристика магніт</w:t>
      </w:r>
      <w:r w:rsidRPr="00024E68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ного гістерезису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φL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w:r w:rsidRPr="00476C76">
        <w:rPr>
          <w:rFonts w:eastAsiaTheme="minorEastAsia"/>
          <w:b/>
          <w:sz w:val="28"/>
          <w:szCs w:val="28"/>
          <w:vertAlign w:val="subscript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d>
      </m:oMath>
      <w:r>
        <w:rPr>
          <w:rFonts w:ascii="Times New Roman" w:hAnsi="Times New Roman" w:cs="Times New Roman"/>
          <w:sz w:val="28"/>
          <w:szCs w:val="28"/>
        </w:rPr>
        <w:t xml:space="preserve"> – на рис.1</w:t>
      </w:r>
      <w:r w:rsidR="00295923">
        <w:rPr>
          <w:rFonts w:ascii="Times New Roman" w:hAnsi="Times New Roman" w:cs="Times New Roman"/>
          <w:sz w:val="28"/>
          <w:szCs w:val="28"/>
        </w:rPr>
        <w:t>39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75239C5A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drawing>
          <wp:inline distT="0" distB="0" distL="0" distR="0" wp14:anchorId="3744E11A" wp14:editId="47E5F82C">
            <wp:extent cx="5394733" cy="2535133"/>
            <wp:effectExtent l="0" t="0" r="0" b="0"/>
            <wp:docPr id="163" name="Рисунок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134"/>
                    <a:stretch/>
                  </pic:blipFill>
                  <pic:spPr bwMode="auto">
                    <a:xfrm>
                      <a:off x="0" y="0"/>
                      <a:ext cx="5400855" cy="253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32223A" w14:textId="09CA4605" w:rsidR="00152503" w:rsidRPr="000960EE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Рис.1</w:t>
      </w:r>
      <w:r w:rsidR="00295923">
        <w:rPr>
          <w:rFonts w:ascii="Times New Roman" w:hAnsi="Times New Roman" w:cs="Times New Roman"/>
          <w:sz w:val="28"/>
          <w:szCs w:val="28"/>
        </w:rPr>
        <w:t>38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Рис.</w:t>
      </w:r>
      <w:r w:rsidR="00295923">
        <w:rPr>
          <w:rFonts w:ascii="Times New Roman" w:hAnsi="Times New Roman" w:cs="Times New Roman"/>
          <w:sz w:val="28"/>
          <w:szCs w:val="28"/>
        </w:rPr>
        <w:t xml:space="preserve">139 </w:t>
      </w:r>
    </w:p>
    <w:p w14:paraId="0857FCE4" w14:textId="481C8428" w:rsidR="00152503" w:rsidRPr="00024E68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24E68"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При моделюванні неоднозначних типових нелінійних характеристик типу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люфт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необ</w:t>
      </w:r>
      <w:r w:rsidRPr="00024E68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хідно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використовувати схему, яка моделює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зону нечутливості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аналоговий запам’ятовуючий блок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АЗБ</w:t>
      </w:r>
      <w:r w:rsidRPr="000960EE">
        <w:rPr>
          <w:rFonts w:ascii="Times New Roman" w:hAnsi="Times New Roman" w:cs="Times New Roman"/>
          <w:sz w:val="28"/>
          <w:szCs w:val="28"/>
        </w:rPr>
        <w:t xml:space="preserve"> або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МОБ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із запам’ятовуванням.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Одна зі схем, що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моде</w:t>
      </w:r>
      <w:proofErr w:type="spellEnd"/>
      <w:r w:rsidRPr="00024E68"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лює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люфт, представлена на рис.1</w:t>
      </w:r>
      <w:r w:rsidR="00295923">
        <w:rPr>
          <w:rFonts w:ascii="Times New Roman" w:hAnsi="Times New Roman" w:cs="Times New Roman"/>
          <w:bCs/>
          <w:sz w:val="28"/>
          <w:szCs w:val="28"/>
        </w:rPr>
        <w:t>40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. Перша частина схеми – це пасивний нелінійний вузол з двох триполюсних ДЕ з потенційно заземленим діодом, що моделює зону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нечут</w:t>
      </w:r>
      <w:r w:rsidRPr="00024E68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ливості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зі значеннями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та</w:t>
      </w:r>
      <w:r w:rsidRPr="00024E68">
        <w:rPr>
          <w:rFonts w:ascii="Times New Roman" w:hAnsi="Times New Roman" w:cs="Times New Roman"/>
          <w:sz w:val="28"/>
          <w:szCs w:val="28"/>
        </w:rPr>
        <w:t xml:space="preserve"> </w:t>
      </w:r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lim2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>, а друга – масштабний ОБ із запам’ятовуванням. З метою кращого пояснення роботи схеми, на рис.</w:t>
      </w:r>
      <w:r w:rsidR="00295923">
        <w:rPr>
          <w:rFonts w:ascii="Times New Roman" w:hAnsi="Times New Roman" w:cs="Times New Roman"/>
          <w:bCs/>
          <w:sz w:val="28"/>
          <w:szCs w:val="28"/>
        </w:rPr>
        <w:t>141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зображена еквівалентна схема, на якій триполюсні ДЕ з потенційно заземленим діодом умовно замінені діодами та </w:t>
      </w:r>
      <w:proofErr w:type="spellStart"/>
      <w:r w:rsidRPr="000960EE">
        <w:rPr>
          <w:rFonts w:ascii="Times New Roman" w:hAnsi="Times New Roman" w:cs="Times New Roman"/>
          <w:bCs/>
          <w:sz w:val="28"/>
          <w:szCs w:val="28"/>
        </w:rPr>
        <w:t>внут</w:t>
      </w:r>
      <w:r w:rsidRPr="00024E68">
        <w:rPr>
          <w:rFonts w:ascii="Times New Roman" w:hAnsi="Times New Roman" w:cs="Times New Roman"/>
          <w:bCs/>
          <w:sz w:val="28"/>
          <w:szCs w:val="28"/>
        </w:rPr>
        <w:t>-</w:t>
      </w:r>
      <w:r w:rsidRPr="000960EE">
        <w:rPr>
          <w:rFonts w:ascii="Times New Roman" w:hAnsi="Times New Roman" w:cs="Times New Roman"/>
          <w:bCs/>
          <w:sz w:val="28"/>
          <w:szCs w:val="28"/>
        </w:rPr>
        <w:t>рішніми</w:t>
      </w:r>
      <w:proofErr w:type="spellEnd"/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джерелами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необхідної полярності</w:t>
      </w:r>
      <w:r w:rsidRPr="000960EE">
        <w:rPr>
          <w:rFonts w:ascii="Times New Roman" w:hAnsi="Times New Roman" w:cs="Times New Roman"/>
          <w:bCs/>
          <w:sz w:val="28"/>
          <w:szCs w:val="28"/>
        </w:rPr>
        <w:t>.</w:t>
      </w:r>
    </w:p>
    <w:p w14:paraId="328D6702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rFonts w:ascii="Times New Roman" w:hAnsi="Times New Roman" w:cs="Times New Roman"/>
          <w:bCs/>
          <w:noProof/>
          <w:sz w:val="28"/>
          <w:szCs w:val="28"/>
          <w:lang w:val="en-US"/>
        </w:rPr>
        <w:lastRenderedPageBreak/>
        <w:drawing>
          <wp:inline distT="0" distB="0" distL="0" distR="0" wp14:anchorId="08EFC2C2" wp14:editId="38DF19AE">
            <wp:extent cx="5389880" cy="4818395"/>
            <wp:effectExtent l="0" t="0" r="1270" b="1270"/>
            <wp:docPr id="164" name="Рисунок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 rotWithShape="1"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96"/>
                    <a:stretch/>
                  </pic:blipFill>
                  <pic:spPr bwMode="auto">
                    <a:xfrm>
                      <a:off x="0" y="0"/>
                      <a:ext cx="5393217" cy="4821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B589B2" w14:textId="2BFB2707" w:rsidR="00152503" w:rsidRPr="00A67692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</w:rPr>
        <w:t>Рис.1</w:t>
      </w:r>
      <w:r w:rsidR="00295923">
        <w:rPr>
          <w:rFonts w:ascii="Times New Roman" w:hAnsi="Times New Roman" w:cs="Times New Roman"/>
          <w:bCs/>
          <w:sz w:val="28"/>
          <w:szCs w:val="28"/>
        </w:rPr>
        <w:t>40</w:t>
      </w:r>
      <w:r w:rsidRPr="000C06FF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  </w:t>
      </w:r>
    </w:p>
    <w:p w14:paraId="507066ED" w14:textId="0906CED9" w:rsidR="00152503" w:rsidRPr="00654588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vertAlign w:val="subscript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="00295923">
        <w:rPr>
          <w:rFonts w:ascii="Times New Roman" w:hAnsi="Times New Roman" w:cs="Times New Roman"/>
          <w:bCs/>
          <w:sz w:val="28"/>
          <w:szCs w:val="28"/>
        </w:rPr>
        <w:t xml:space="preserve">141 </w:t>
      </w:r>
    </w:p>
    <w:p w14:paraId="03297648" w14:textId="77777777" w:rsidR="00152503" w:rsidRPr="00544259" w:rsidRDefault="00152503" w:rsidP="00152503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 w:rsidRPr="009114E3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Побудуємо характеристику представленої схеми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</m:sup>
        </m:sSup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sz w:val="28"/>
          <w:szCs w:val="28"/>
        </w:rPr>
        <w:t xml:space="preserve">, починаючи зі значення вхідної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, беручі до уваги, що обидва конден</w:t>
      </w:r>
      <w:r>
        <w:rPr>
          <w:rFonts w:ascii="Times New Roman" w:hAnsi="Times New Roman" w:cs="Times New Roman"/>
          <w:sz w:val="28"/>
          <w:szCs w:val="28"/>
        </w:rPr>
        <w:t>сатори розряджені.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=0</w:t>
      </w:r>
      <w:r>
        <w:rPr>
          <w:sz w:val="32"/>
          <w:szCs w:val="32"/>
        </w:rPr>
        <w:t xml:space="preserve"> і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відповідне значення напруги</w:t>
      </w:r>
      <w:r w:rsidRPr="000C06F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sub>
        </m:sSub>
      </m:oMath>
      <w:r w:rsidRPr="001A4236">
        <w:rPr>
          <w:b/>
          <w:sz w:val="32"/>
          <w:szCs w:val="32"/>
        </w:rPr>
        <w:t>=0</w:t>
      </w:r>
      <w:r w:rsidRPr="000960EE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а значення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і тому діод </w:t>
      </w:r>
      <w:r w:rsidRPr="000960EE">
        <w:rPr>
          <w:rFonts w:ascii="Times New Roman" w:hAnsi="Times New Roman" w:cs="Times New Roman"/>
          <w:b/>
          <w:sz w:val="28"/>
          <w:szCs w:val="28"/>
        </w:rPr>
        <w:t>V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D1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закритий (потенціал аноду нижче потенціалу катоду);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lim2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і діод </w:t>
      </w:r>
      <w:r w:rsidRPr="000960EE">
        <w:rPr>
          <w:rFonts w:ascii="Times New Roman" w:hAnsi="Times New Roman" w:cs="Times New Roman"/>
          <w:b/>
          <w:sz w:val="28"/>
          <w:szCs w:val="28"/>
        </w:rPr>
        <w:t>V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D2 </w:t>
      </w:r>
      <w:r w:rsidRPr="000960EE">
        <w:rPr>
          <w:rFonts w:ascii="Times New Roman" w:hAnsi="Times New Roman" w:cs="Times New Roman"/>
          <w:sz w:val="28"/>
          <w:szCs w:val="28"/>
        </w:rPr>
        <w:t>теж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критий. Якщо будемо збільшувати значення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A02C6F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то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може відкритися тільки ді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од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VD1</w:t>
      </w:r>
      <w:r w:rsidRPr="000960EE">
        <w:rPr>
          <w:rFonts w:ascii="Times New Roman" w:hAnsi="Times New Roman" w:cs="Times New Roman"/>
          <w:sz w:val="28"/>
          <w:szCs w:val="28"/>
        </w:rPr>
        <w:t>; але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 тих пір, доки значення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 перевищить значення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sub>
        </m:sSub>
      </m:oMath>
      <w:r w:rsidRPr="00A02C6F">
        <w:rPr>
          <w:rFonts w:ascii="Times New Roman" w:hAnsi="Times New Roman" w:cs="Times New Roman"/>
          <w:bCs/>
          <w:sz w:val="28"/>
          <w:szCs w:val="28"/>
        </w:rPr>
        <w:t>,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тобто поки значення напруги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не перевищить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A02C6F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діод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VD1</w:t>
      </w:r>
      <w:r w:rsidRPr="000960EE">
        <w:rPr>
          <w:rFonts w:ascii="Times New Roman" w:hAnsi="Times New Roman" w:cs="Times New Roman"/>
          <w:sz w:val="28"/>
          <w:szCs w:val="28"/>
        </w:rPr>
        <w:t xml:space="preserve"> буде залишатися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зак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ритим і значення вихідної напруги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</m:t>
            </m:r>
          </m:sub>
        </m:sSub>
      </m:oMath>
      <w:r w:rsidRPr="001A4236">
        <w:rPr>
          <w:b/>
          <w:sz w:val="32"/>
          <w:szCs w:val="32"/>
        </w:rPr>
        <w:t>=0</w:t>
      </w:r>
      <w:r w:rsidRPr="000960EE">
        <w:rPr>
          <w:rFonts w:ascii="Times New Roman" w:hAnsi="Times New Roman" w:cs="Times New Roman"/>
          <w:sz w:val="28"/>
          <w:szCs w:val="28"/>
        </w:rPr>
        <w:t xml:space="preserve">. Таким чином, на характеристиці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</m:sup>
        </m:sSup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маємо горизонтальний відрізок, співпадаючий з віссю абсцис для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Якщо будемо далі 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збільшувати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A934C2">
        <w:rPr>
          <w:b/>
          <w:sz w:val="32"/>
          <w:szCs w:val="32"/>
        </w:rPr>
        <w:t>&gt;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тоді діод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VD1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відкривається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C00244">
        <w:rPr>
          <w:rFonts w:ascii="Times New Roman" w:hAnsi="Times New Roman" w:cs="Times New Roman"/>
          <w:bCs/>
          <w:sz w:val="28"/>
          <w:szCs w:val="28"/>
        </w:rPr>
        <w:t>значення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дорівнює 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(не враховуємо падіння напруги на відкритому діоді) і далі виконується масштабна операція: множення на сталий коефіцієнт, що для МОБ складає </w:t>
      </w:r>
      <w:r w:rsidRPr="00024E68">
        <w:rPr>
          <w:b/>
          <w:bCs/>
          <w:sz w:val="32"/>
          <w:szCs w:val="32"/>
        </w:rPr>
        <w:t>-</w:t>
      </w:r>
      <w:r w:rsidRPr="00C35693">
        <w:rPr>
          <w:rFonts w:cstheme="minorHAnsi"/>
          <w:b/>
          <w:sz w:val="32"/>
          <w:szCs w:val="32"/>
          <w:lang w:val="en-US"/>
        </w:rPr>
        <w:t>C</w:t>
      </w:r>
      <w:r w:rsidRPr="00C35693">
        <w:rPr>
          <w:rFonts w:cstheme="minorHAnsi"/>
          <w:b/>
          <w:sz w:val="32"/>
          <w:szCs w:val="32"/>
          <w:vertAlign w:val="subscript"/>
        </w:rPr>
        <w:t>1</w:t>
      </w:r>
      <w:r w:rsidRPr="00C35693">
        <w:rPr>
          <w:rFonts w:cstheme="minorHAnsi"/>
          <w:b/>
          <w:sz w:val="32"/>
          <w:szCs w:val="32"/>
        </w:rPr>
        <w:t>/</w:t>
      </w:r>
      <w:r w:rsidRPr="00C35693">
        <w:rPr>
          <w:rFonts w:cstheme="minorHAnsi"/>
          <w:b/>
          <w:sz w:val="32"/>
          <w:szCs w:val="32"/>
          <w:lang w:val="en-US"/>
        </w:rPr>
        <w:t>C</w:t>
      </w:r>
      <w:r w:rsidRPr="00C35693">
        <w:rPr>
          <w:rFonts w:cstheme="minorHAnsi"/>
          <w:b/>
          <w:sz w:val="32"/>
          <w:szCs w:val="32"/>
          <w:vertAlign w:val="subscript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. Таким чином, на характеристиці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</m:sup>
        </m:sSup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sz w:val="28"/>
          <w:szCs w:val="28"/>
        </w:rPr>
        <w:t xml:space="preserve"> маємо для 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A934C2">
        <w:rPr>
          <w:b/>
          <w:sz w:val="32"/>
          <w:szCs w:val="32"/>
        </w:rPr>
        <w:t>&gt;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ліній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ний відрізок</w:t>
      </w:r>
      <w:r w:rsidRPr="00C002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 кутовим коефіцієнтом </w:t>
      </w:r>
      <w:r w:rsidRPr="00F14E2C">
        <w:rPr>
          <w:rFonts w:ascii="Times New Roman" w:eastAsiaTheme="minorEastAsia" w:hAnsi="Times New Roman" w:cs="Times New Roman"/>
          <w:b/>
          <w:sz w:val="32"/>
          <w:szCs w:val="32"/>
          <w:lang w:val="en-US"/>
        </w:rPr>
        <w:t>k</w:t>
      </w:r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w:r w:rsidRPr="00C35693">
        <w:rPr>
          <w:rFonts w:cstheme="minorHAnsi"/>
          <w:b/>
          <w:sz w:val="32"/>
          <w:szCs w:val="32"/>
          <w:lang w:val="en-US"/>
        </w:rPr>
        <w:t>C</w:t>
      </w:r>
      <w:r w:rsidRPr="00C35693">
        <w:rPr>
          <w:rFonts w:cstheme="minorHAnsi"/>
          <w:b/>
          <w:sz w:val="32"/>
          <w:szCs w:val="32"/>
          <w:vertAlign w:val="subscript"/>
        </w:rPr>
        <w:t>1</w:t>
      </w:r>
      <w:r w:rsidRPr="00C35693">
        <w:rPr>
          <w:rFonts w:cstheme="minorHAnsi"/>
          <w:b/>
          <w:sz w:val="32"/>
          <w:szCs w:val="32"/>
        </w:rPr>
        <w:t>/</w:t>
      </w:r>
      <w:r w:rsidRPr="00C35693">
        <w:rPr>
          <w:rFonts w:cstheme="minorHAnsi"/>
          <w:b/>
          <w:sz w:val="32"/>
          <w:szCs w:val="32"/>
          <w:lang w:val="en-US"/>
        </w:rPr>
        <w:t>C</w:t>
      </w:r>
      <w:r w:rsidRPr="00C35693">
        <w:rPr>
          <w:rFonts w:cstheme="minorHAnsi"/>
          <w:b/>
          <w:sz w:val="32"/>
          <w:szCs w:val="32"/>
          <w:vertAlign w:val="subscript"/>
        </w:rPr>
        <w:t>0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якому буде рухатися робоча точка, поки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0960EE">
        <w:rPr>
          <w:rFonts w:ascii="Times New Roman" w:hAnsi="Times New Roman" w:cs="Times New Roman"/>
          <w:sz w:val="28"/>
          <w:szCs w:val="28"/>
        </w:rPr>
        <w:t>збільшується.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>
        <w:rPr>
          <w:rFonts w:ascii="Times New Roman" w:hAnsi="Times New Roman" w:cs="Times New Roman"/>
          <w:sz w:val="28"/>
          <w:szCs w:val="28"/>
        </w:rPr>
        <w:t>Якщо при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значенні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F14E2C">
        <w:rPr>
          <w:rFonts w:eastAsiaTheme="minorEastAsia"/>
          <w:b/>
          <w:bCs/>
          <w:sz w:val="28"/>
          <w:szCs w:val="28"/>
          <w:vertAlign w:val="subscript"/>
        </w:rPr>
        <w:t>1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 xml:space="preserve"> не буде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збільшу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ватися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і починає зменшуватися, тоді вхідна напруга МОБ</w:t>
      </w:r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запом</w:t>
      </w:r>
      <w:r w:rsidRPr="0085596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ятовуванням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зна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чення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якої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F14E2C">
        <w:rPr>
          <w:rFonts w:eastAsiaTheme="minorEastAsia"/>
          <w:b/>
          <w:bCs/>
          <w:sz w:val="28"/>
          <w:szCs w:val="28"/>
          <w:vertAlign w:val="subscript"/>
        </w:rPr>
        <w:t>1</w:t>
      </w:r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заряджений конденсатор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залишається незмінною, тому що діод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VD1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закривається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для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напруги 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4628D5">
        <w:rPr>
          <w:b/>
          <w:sz w:val="32"/>
          <w:szCs w:val="32"/>
        </w:rPr>
        <w:t>&lt;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F14E2C">
        <w:rPr>
          <w:rFonts w:eastAsiaTheme="minorEastAsia"/>
          <w:b/>
          <w:bCs/>
          <w:sz w:val="28"/>
          <w:szCs w:val="28"/>
          <w:vertAlign w:val="subscript"/>
        </w:rPr>
        <w:t>1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628D5">
        <w:rPr>
          <w:rFonts w:ascii="Times New Roman" w:hAnsi="Times New Roman" w:cs="Times New Roman"/>
          <w:bCs/>
          <w:sz w:val="28"/>
          <w:szCs w:val="28"/>
        </w:rPr>
        <w:t>(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4628D5">
        <w:rPr>
          <w:b/>
          <w:sz w:val="32"/>
          <w:szCs w:val="32"/>
        </w:rPr>
        <w:t>&lt;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F14E2C">
        <w:rPr>
          <w:rFonts w:eastAsiaTheme="minorEastAsia"/>
          <w:b/>
          <w:bCs/>
          <w:sz w:val="28"/>
          <w:szCs w:val="28"/>
          <w:vertAlign w:val="subscript"/>
        </w:rPr>
        <w:t>1</w:t>
      </w:r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4628D5">
        <w:rPr>
          <w:rFonts w:ascii="Times New Roman" w:hAnsi="Times New Roman" w:cs="Times New Roman"/>
          <w:bCs/>
          <w:sz w:val="28"/>
          <w:szCs w:val="28"/>
        </w:rPr>
        <w:t>)</w:t>
      </w:r>
      <w:r w:rsidRPr="000960EE">
        <w:rPr>
          <w:rFonts w:ascii="Times New Roman" w:hAnsi="Times New Roman" w:cs="Times New Roman"/>
          <w:sz w:val="28"/>
          <w:szCs w:val="28"/>
        </w:rPr>
        <w:t xml:space="preserve"> і в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подальшо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му при зменшенні значення напруги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може відкритися діод </w:t>
      </w:r>
      <w:r w:rsidRPr="000960EE">
        <w:rPr>
          <w:rFonts w:ascii="Times New Roman" w:hAnsi="Times New Roman" w:cs="Times New Roman"/>
          <w:b/>
          <w:sz w:val="28"/>
          <w:szCs w:val="28"/>
        </w:rPr>
        <w:t>V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D2</w:t>
      </w:r>
      <w:r w:rsidRPr="000960EE">
        <w:rPr>
          <w:rFonts w:ascii="Times New Roman" w:hAnsi="Times New Roman" w:cs="Times New Roman"/>
          <w:sz w:val="28"/>
          <w:szCs w:val="28"/>
        </w:rPr>
        <w:t xml:space="preserve">. Діод </w:t>
      </w:r>
      <w:r w:rsidRPr="000960EE">
        <w:rPr>
          <w:rFonts w:ascii="Times New Roman" w:hAnsi="Times New Roman" w:cs="Times New Roman"/>
          <w:b/>
          <w:sz w:val="28"/>
          <w:szCs w:val="28"/>
        </w:rPr>
        <w:t>V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D2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відкри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ється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при такому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значенні </m:t>
            </m:r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>
        <w:rPr>
          <w:rFonts w:eastAsiaTheme="minorEastAsia"/>
          <w:b/>
          <w:bCs/>
          <w:sz w:val="28"/>
          <w:szCs w:val="28"/>
          <w:vertAlign w:val="subscript"/>
        </w:rPr>
        <w:t>2</w:t>
      </w:r>
      <w:r w:rsidRPr="000960EE">
        <w:rPr>
          <w:rFonts w:ascii="Times New Roman" w:hAnsi="Times New Roman" w:cs="Times New Roman"/>
          <w:sz w:val="28"/>
          <w:szCs w:val="28"/>
        </w:rPr>
        <w:t>, при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якому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>
        <w:rPr>
          <w:rFonts w:cstheme="minorHAnsi"/>
          <w:b/>
          <w:bCs/>
          <w:sz w:val="32"/>
          <w:szCs w:val="32"/>
        </w:rPr>
        <w:t>÷</w:t>
      </w:r>
      <w:proofErr w:type="spellStart"/>
      <w:r>
        <w:rPr>
          <w:rFonts w:cstheme="minorHAnsi"/>
          <w:b/>
          <w:bCs/>
          <w:sz w:val="32"/>
          <w:szCs w:val="32"/>
          <w:lang w:val="en-US"/>
        </w:rPr>
        <w:t>E</w:t>
      </w:r>
      <w:r>
        <w:rPr>
          <w:rFonts w:cstheme="minorHAnsi"/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C1D6E">
        <w:rPr>
          <w:rFonts w:cstheme="minorHAnsi"/>
          <w:b/>
          <w:bCs/>
          <w:sz w:val="32"/>
          <w:szCs w:val="32"/>
          <w:vertAlign w:val="subscript"/>
        </w:rPr>
        <w:t>2</w:t>
      </w:r>
      <m:oMath>
        <m:r>
          <m:rPr>
            <m:sty m:val="bi"/>
          </m:rPr>
          <w:rPr>
            <w:rFonts w:ascii="Cambria Math" w:hAnsi="Cambria Math" w:cstheme="minorHAnsi"/>
            <w:sz w:val="32"/>
            <w:szCs w:val="32"/>
            <w:vertAlign w:val="subscript"/>
          </w:rPr>
          <m:t xml:space="preserve">  </m:t>
        </m:r>
      </m:oMath>
      <w:r w:rsidRPr="000960EE">
        <w:rPr>
          <w:rFonts w:ascii="Times New Roman" w:hAnsi="Times New Roman" w:cs="Times New Roman"/>
          <w:sz w:val="28"/>
          <w:szCs w:val="28"/>
        </w:rPr>
        <w:t>стане меншим, ніж</w:t>
      </w:r>
      <w:r w:rsidRPr="00E21A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зна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F14E2C">
        <w:rPr>
          <w:rFonts w:eastAsiaTheme="minorEastAsia"/>
          <w:b/>
          <w:bCs/>
          <w:sz w:val="28"/>
          <w:szCs w:val="28"/>
          <w:vertAlign w:val="subscript"/>
        </w:rPr>
        <w:t>1</w:t>
      </w:r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.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 Таким чином, на характеристиці 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</m:sup>
        </m:sSup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маємо горизонталь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ний відрізок, паралельний осі абсцис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 для 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r1</m:t>
            </m:r>
          </m:sub>
        </m:sSub>
      </m:oMath>
      <w:r>
        <w:rPr>
          <w:rFonts w:cstheme="minorHAnsi"/>
          <w:b/>
          <w:bCs/>
          <w:sz w:val="32"/>
          <w:szCs w:val="32"/>
        </w:rPr>
        <w:t>÷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  <m:r>
          <m:rPr>
            <m:sty m:val="p"/>
          </m:rPr>
          <w:rPr>
            <w:rFonts w:ascii="Cambria Math" w:hAnsi="Cambria Math" w:cstheme="minorHAnsi"/>
            <w:sz w:val="32"/>
            <w:szCs w:val="32"/>
            <w:vertAlign w:val="subscript"/>
          </w:rPr>
          <m:t>.</m:t>
        </m:r>
        <m:r>
          <m:rPr>
            <m:sty m:val="bi"/>
          </m:rPr>
          <w:rPr>
            <w:rFonts w:ascii="Cambria Math" w:hAnsi="Cambria Math" w:cstheme="minorHAnsi"/>
            <w:sz w:val="32"/>
            <w:szCs w:val="32"/>
            <w:vertAlign w:val="subscript"/>
          </w:rPr>
          <m:t xml:space="preserve"> 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Якщо будемо далі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зменшува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ти значення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(U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366890">
        <w:rPr>
          <w:b/>
          <w:sz w:val="32"/>
          <w:szCs w:val="32"/>
        </w:rPr>
        <w:t>&lt;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>
        <w:rPr>
          <w:rFonts w:eastAsiaTheme="minorEastAsia"/>
          <w:b/>
          <w:bCs/>
          <w:sz w:val="28"/>
          <w:szCs w:val="28"/>
          <w:vertAlign w:val="subscript"/>
        </w:rPr>
        <w:t>2</w:t>
      </w:r>
      <w:r>
        <w:rPr>
          <w:rFonts w:eastAsiaTheme="minorEastAsia"/>
          <w:bCs/>
          <w:sz w:val="28"/>
          <w:szCs w:val="28"/>
        </w:rPr>
        <w:t>)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, тоді діод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VD2 </w:t>
      </w:r>
      <w:r w:rsidRPr="000960EE">
        <w:rPr>
          <w:rFonts w:ascii="Times New Roman" w:hAnsi="Times New Roman" w:cs="Times New Roman"/>
          <w:sz w:val="28"/>
          <w:szCs w:val="28"/>
        </w:rPr>
        <w:t>відкривається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дорівнює 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(не враховуємо падіння напруги на відкритому діоді) і далі знову виконується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масшта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бна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операція: множення на такий самий сталий коефіцієнт. Таким чином, на характери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стиці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Φ</m:t>
            </m:r>
          </m:e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*</m:t>
            </m:r>
          </m:sup>
        </m:sSup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  <w:vertAlign w:val="subscript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маємо </w:t>
      </w:r>
      <m:oMath>
        <m:r>
          <w:rPr>
            <w:rFonts w:ascii="Cambria Math" w:hAnsi="Cambria Math" w:cs="Times New Roman"/>
            <w:sz w:val="28"/>
            <w:szCs w:val="28"/>
          </w:rPr>
          <m:t>для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366890">
        <w:rPr>
          <w:b/>
          <w:sz w:val="32"/>
          <w:szCs w:val="32"/>
        </w:rPr>
        <w:t>&lt;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>
        <w:rPr>
          <w:rFonts w:eastAsiaTheme="minorEastAsia"/>
          <w:b/>
          <w:bCs/>
          <w:sz w:val="28"/>
          <w:szCs w:val="28"/>
          <w:vertAlign w:val="subscript"/>
        </w:rPr>
        <w:t>2</w:t>
      </w:r>
      <w:r w:rsidRPr="000960EE">
        <w:rPr>
          <w:rFonts w:ascii="Times New Roman" w:hAnsi="Times New Roman" w:cs="Times New Roman"/>
          <w:sz w:val="28"/>
          <w:szCs w:val="28"/>
        </w:rPr>
        <w:t xml:space="preserve"> лінійний відрізок з </w:t>
      </w:r>
      <w:r>
        <w:rPr>
          <w:rFonts w:ascii="Times New Roman" w:hAnsi="Times New Roman" w:cs="Times New Roman"/>
          <w:sz w:val="28"/>
          <w:szCs w:val="28"/>
        </w:rPr>
        <w:t xml:space="preserve">таким же </w:t>
      </w:r>
      <w:r w:rsidRPr="000960EE">
        <w:rPr>
          <w:rFonts w:ascii="Times New Roman" w:hAnsi="Times New Roman" w:cs="Times New Roman"/>
          <w:sz w:val="28"/>
          <w:szCs w:val="28"/>
        </w:rPr>
        <w:t xml:space="preserve">кутовим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коефіцієн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том </w:t>
      </w:r>
      <w:r w:rsidRPr="00F14E2C">
        <w:rPr>
          <w:rFonts w:ascii="Times New Roman" w:eastAsiaTheme="minorEastAsia" w:hAnsi="Times New Roman" w:cs="Times New Roman"/>
          <w:b/>
          <w:sz w:val="32"/>
          <w:szCs w:val="32"/>
          <w:lang w:val="en-US"/>
        </w:rPr>
        <w:t>k</w:t>
      </w:r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w:r w:rsidRPr="00C35693">
        <w:rPr>
          <w:rFonts w:cstheme="minorHAnsi"/>
          <w:b/>
          <w:sz w:val="32"/>
          <w:szCs w:val="32"/>
          <w:lang w:val="en-US"/>
        </w:rPr>
        <w:t>C</w:t>
      </w:r>
      <w:r w:rsidRPr="00C35693">
        <w:rPr>
          <w:rFonts w:cstheme="minorHAnsi"/>
          <w:b/>
          <w:sz w:val="32"/>
          <w:szCs w:val="32"/>
          <w:vertAlign w:val="subscript"/>
        </w:rPr>
        <w:t>1</w:t>
      </w:r>
      <w:r w:rsidRPr="00C35693">
        <w:rPr>
          <w:rFonts w:cstheme="minorHAnsi"/>
          <w:b/>
          <w:sz w:val="32"/>
          <w:szCs w:val="32"/>
        </w:rPr>
        <w:t>/</w:t>
      </w:r>
      <w:r w:rsidRPr="00C35693">
        <w:rPr>
          <w:rFonts w:cstheme="minorHAnsi"/>
          <w:b/>
          <w:sz w:val="32"/>
          <w:szCs w:val="32"/>
          <w:lang w:val="en-US"/>
        </w:rPr>
        <w:t>C</w:t>
      </w:r>
      <w:r w:rsidRPr="00C35693">
        <w:rPr>
          <w:rFonts w:cstheme="minorHAnsi"/>
          <w:b/>
          <w:sz w:val="32"/>
          <w:szCs w:val="32"/>
          <w:vertAlign w:val="subscript"/>
        </w:rPr>
        <w:t>0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по якому буде рухатися робоча точка, поки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зменшується. Цей лінійний відрізок  перетне ось абсцис в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точці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>
        <w:rPr>
          <w:b/>
          <w:sz w:val="32"/>
          <w:szCs w:val="32"/>
        </w:rPr>
        <w:t>=</w:t>
      </w:r>
      <w:r>
        <w:rPr>
          <w:rFonts w:cstheme="minorHAnsi"/>
          <w:b/>
          <w:bCs/>
          <w:sz w:val="32"/>
          <w:szCs w:val="32"/>
        </w:rPr>
        <w:t>-</w:t>
      </w:r>
      <w:proofErr w:type="spellStart"/>
      <w:r>
        <w:rPr>
          <w:rFonts w:cstheme="minorHAnsi"/>
          <w:b/>
          <w:bCs/>
          <w:sz w:val="32"/>
          <w:szCs w:val="32"/>
          <w:lang w:val="en-US"/>
        </w:rPr>
        <w:t>E</w:t>
      </w:r>
      <w:r>
        <w:rPr>
          <w:rFonts w:cstheme="minorHAnsi"/>
          <w:b/>
          <w:bCs/>
          <w:sz w:val="32"/>
          <w:szCs w:val="32"/>
          <w:vertAlign w:val="subscript"/>
          <w:lang w:val="en-US"/>
        </w:rPr>
        <w:t>lim</w:t>
      </w:r>
      <w:proofErr w:type="spellEnd"/>
      <w:r w:rsidRPr="009912F9">
        <w:rPr>
          <w:rFonts w:cstheme="minorHAnsi"/>
          <w:b/>
          <w:bCs/>
          <w:sz w:val="32"/>
          <w:szCs w:val="32"/>
          <w:vertAlign w:val="subscript"/>
        </w:rPr>
        <w:t>2</w:t>
      </w:r>
      <w:r w:rsidRPr="000960EE">
        <w:rPr>
          <w:rFonts w:ascii="Times New Roman" w:hAnsi="Times New Roman" w:cs="Times New Roman"/>
          <w:sz w:val="28"/>
          <w:szCs w:val="28"/>
        </w:rPr>
        <w:t>, тому що для ромб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сторо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однакові</w:t>
      </w:r>
      <w:r>
        <w:rPr>
          <w:rFonts w:ascii="Times New Roman" w:hAnsi="Times New Roman" w:cs="Times New Roman"/>
          <w:sz w:val="28"/>
          <w:szCs w:val="28"/>
        </w:rPr>
        <w:t xml:space="preserve"> 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r1</m:t>
            </m:r>
          </m:sub>
        </m:sSub>
      </m:oMath>
      <w:r>
        <w:rPr>
          <w:rFonts w:cstheme="minorHAnsi"/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Якщо при якомусь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значенні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>
        <w:rPr>
          <w:rFonts w:eastAsiaTheme="minorEastAsia"/>
          <w:b/>
          <w:bCs/>
          <w:sz w:val="28"/>
          <w:szCs w:val="28"/>
          <w:vertAlign w:val="subscript"/>
        </w:rPr>
        <w:t>3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рестає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зменшуватися і починає збільшуватися, тоді діод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VD2 </w:t>
      </w:r>
      <w:r w:rsidRPr="000960EE">
        <w:rPr>
          <w:rFonts w:ascii="Times New Roman" w:hAnsi="Times New Roman" w:cs="Times New Roman"/>
          <w:sz w:val="28"/>
          <w:szCs w:val="28"/>
        </w:rPr>
        <w:t>закривається і в подаль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шому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φ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не змінюється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 тих пір,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доки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не відкривається діод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VD1 </w:t>
      </w:r>
      <w:r w:rsidRPr="000960EE">
        <w:rPr>
          <w:rFonts w:ascii="Times New Roman" w:hAnsi="Times New Roman" w:cs="Times New Roman"/>
          <w:sz w:val="28"/>
          <w:szCs w:val="28"/>
        </w:rPr>
        <w:t>при напрузі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>
        <w:rPr>
          <w:rFonts w:eastAsiaTheme="minorEastAsia"/>
          <w:b/>
          <w:bCs/>
          <w:sz w:val="28"/>
          <w:szCs w:val="28"/>
          <w:vertAlign w:val="subscript"/>
        </w:rPr>
        <w:t>4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значення якого визначається з наступного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рівняння:</m:t>
            </m:r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r4</m:t>
            </m:r>
          </m:sub>
        </m:sSub>
      </m:oMath>
      <w:r>
        <w:rPr>
          <w:rFonts w:cstheme="minorHAnsi"/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r3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lim2</m:t>
            </m:r>
          </m:sub>
        </m:sSub>
      </m:oMath>
      <w:r>
        <w:rPr>
          <w:rFonts w:eastAsiaTheme="minorEastAsia"/>
          <w:bCs/>
          <w:sz w:val="28"/>
          <w:szCs w:val="28"/>
        </w:rPr>
        <w:t>.</w:t>
      </w:r>
    </w:p>
    <w:p w14:paraId="68AB5603" w14:textId="33652409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Можемо умовно подовжити лінійні відрізки і пересвідчитися, що маємо характеристику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лю</w:t>
      </w:r>
      <w:r>
        <w:rPr>
          <w:rFonts w:ascii="Times New Roman" w:hAnsi="Times New Roman" w:cs="Times New Roman"/>
          <w:sz w:val="28"/>
          <w:szCs w:val="28"/>
        </w:rPr>
        <w:t>ф</w:t>
      </w:r>
      <w:r w:rsidRPr="000960EE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з інверсією (рис.</w:t>
      </w:r>
      <w:r w:rsidR="00295923">
        <w:rPr>
          <w:rFonts w:ascii="Times New Roman" w:hAnsi="Times New Roman" w:cs="Times New Roman"/>
          <w:sz w:val="28"/>
          <w:szCs w:val="28"/>
        </w:rPr>
        <w:t>142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</w:p>
    <w:p w14:paraId="100F913A" w14:textId="6C80065A" w:rsidR="00152503" w:rsidRPr="00027204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Для отримання характеристики магнітного гістерезису необхідно в схемі моделювання люфту ввести двобічне обмеження по осі ординат.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Як відомо, це можемо зробити, під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ключивши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послідовно до схеми, що має характеристику люфту, НОБ, який моделює лінійну характеристику з двобічним  обмеженням по осі ординат на рівнях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544259">
        <w:rPr>
          <w:b/>
          <w:sz w:val="32"/>
          <w:szCs w:val="32"/>
        </w:rPr>
        <w:t>&gt;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lim2</m:t>
            </m:r>
          </m:sub>
        </m:sSub>
      </m:oMath>
      <w:r w:rsidRPr="00544259">
        <w:rPr>
          <w:b/>
          <w:sz w:val="32"/>
          <w:szCs w:val="32"/>
        </w:rPr>
        <w:t>&lt;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0 </m:t>
        </m:r>
      </m:oMath>
      <w:r w:rsidRPr="000960EE">
        <w:rPr>
          <w:rFonts w:ascii="Times New Roman" w:hAnsi="Times New Roman" w:cs="Times New Roman"/>
          <w:sz w:val="28"/>
          <w:szCs w:val="28"/>
        </w:rPr>
        <w:t>і з 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>’ємним значінням кутового</w:t>
      </w:r>
      <w:r w:rsidRPr="0054425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коефіцієнту</w:t>
      </w:r>
      <w:r w:rsidRPr="00544259">
        <w:rPr>
          <w:rFonts w:ascii="Times New Roman" w:hAnsi="Times New Roman" w:cs="Times New Roman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w:r w:rsidRPr="00544259">
        <w:rPr>
          <w:rFonts w:cstheme="minorHAnsi"/>
          <w:b/>
          <w:sz w:val="32"/>
          <w:szCs w:val="32"/>
        </w:rPr>
        <w:t>1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і тоді отримаємо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характе</w:t>
      </w:r>
      <w:r w:rsidRPr="00544259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ристик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ма</w:t>
      </w:r>
      <w:r>
        <w:rPr>
          <w:rFonts w:ascii="Times New Roman" w:hAnsi="Times New Roman" w:cs="Times New Roman"/>
          <w:sz w:val="28"/>
          <w:szCs w:val="28"/>
        </w:rPr>
        <w:t>гнітного гістерезису з кутовими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коефіцієнтами </w:t>
      </w:r>
      <w:r w:rsidRPr="00027204">
        <w:rPr>
          <w:rFonts w:ascii="Times New Roman" w:hAnsi="Times New Roman" w:cs="Times New Roman"/>
          <w:b/>
          <w:sz w:val="32"/>
          <w:szCs w:val="32"/>
          <w:lang w:val="en-US"/>
        </w:rPr>
        <w:t>k</w:t>
      </w:r>
      <w:r w:rsidRPr="00027204">
        <w:rPr>
          <w:rFonts w:ascii="Times New Roman" w:hAnsi="Times New Roman" w:cs="Times New Roman"/>
          <w:b/>
          <w:sz w:val="32"/>
          <w:szCs w:val="32"/>
          <w:vertAlign w:val="subscript"/>
        </w:rPr>
        <w:t>3</w:t>
      </w:r>
      <w:r w:rsidRPr="001A4236">
        <w:rPr>
          <w:b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kk</m:t>
        </m:r>
      </m:oMath>
      <w:r w:rsidRPr="00027204">
        <w:rPr>
          <w:rFonts w:eastAsiaTheme="minorEastAsia"/>
          <w:b/>
          <w:bCs/>
          <w:sz w:val="28"/>
          <w:szCs w:val="28"/>
          <w:vertAlign w:val="subscript"/>
        </w:rPr>
        <w:t>2</w:t>
      </w:r>
      <w:r w:rsidRPr="001A4236">
        <w:rPr>
          <w:b/>
          <w:sz w:val="32"/>
          <w:szCs w:val="32"/>
        </w:rPr>
        <w:t>=</w:t>
      </w:r>
      <w:r w:rsidRPr="00C35693">
        <w:rPr>
          <w:rFonts w:cstheme="minorHAnsi"/>
          <w:b/>
          <w:sz w:val="32"/>
          <w:szCs w:val="32"/>
          <w:lang w:val="en-US"/>
        </w:rPr>
        <w:t>C</w:t>
      </w:r>
      <w:r w:rsidRPr="00C35693">
        <w:rPr>
          <w:rFonts w:cstheme="minorHAnsi"/>
          <w:b/>
          <w:sz w:val="32"/>
          <w:szCs w:val="32"/>
          <w:vertAlign w:val="subscript"/>
        </w:rPr>
        <w:t>1</w:t>
      </w:r>
      <w:r w:rsidRPr="00C35693">
        <w:rPr>
          <w:rFonts w:cstheme="minorHAnsi"/>
          <w:b/>
          <w:sz w:val="32"/>
          <w:szCs w:val="32"/>
        </w:rPr>
        <w:t>/</w:t>
      </w:r>
      <w:r w:rsidRPr="00C35693">
        <w:rPr>
          <w:rFonts w:cstheme="minorHAnsi"/>
          <w:b/>
          <w:sz w:val="32"/>
          <w:szCs w:val="32"/>
          <w:lang w:val="en-US"/>
        </w:rPr>
        <w:t>C</w:t>
      </w:r>
      <w:r w:rsidRPr="00C35693">
        <w:rPr>
          <w:rFonts w:cstheme="minorHAnsi"/>
          <w:b/>
          <w:sz w:val="32"/>
          <w:szCs w:val="32"/>
          <w:vertAlign w:val="subscript"/>
        </w:rPr>
        <w:t>0</w:t>
      </w:r>
      <w:r w:rsidRPr="00027204">
        <w:rPr>
          <w:rFonts w:cstheme="minorHAnsi"/>
          <w:b/>
          <w:sz w:val="32"/>
          <w:szCs w:val="32"/>
          <w:vertAlign w:val="subscript"/>
        </w:rPr>
        <w:t xml:space="preserve"> </w:t>
      </w:r>
      <w:r w:rsidRPr="00027204">
        <w:rPr>
          <w:rFonts w:cstheme="minorHAnsi"/>
          <w:sz w:val="28"/>
          <w:szCs w:val="28"/>
        </w:rPr>
        <w:t>і обмеження</w:t>
      </w:r>
      <w:r>
        <w:rPr>
          <w:rFonts w:cstheme="minorHAnsi"/>
          <w:sz w:val="28"/>
          <w:szCs w:val="28"/>
        </w:rPr>
        <w:t>-ми</w:t>
      </w:r>
      <w:r w:rsidRPr="000960EE">
        <w:rPr>
          <w:rFonts w:ascii="Times New Roman" w:hAnsi="Times New Roman" w:cs="Times New Roman"/>
          <w:sz w:val="28"/>
          <w:szCs w:val="28"/>
        </w:rPr>
        <w:t xml:space="preserve"> на таких самих рівнях</w:t>
      </w:r>
      <w:r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lim2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(рис.</w:t>
      </w:r>
      <w:r w:rsidR="00295923">
        <w:rPr>
          <w:rFonts w:ascii="Times New Roman" w:hAnsi="Times New Roman" w:cs="Times New Roman"/>
          <w:sz w:val="28"/>
          <w:szCs w:val="28"/>
        </w:rPr>
        <w:t>143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40432A46" w14:textId="77777777" w:rsidR="00152503" w:rsidRPr="000F525F" w:rsidRDefault="00152503" w:rsidP="00152503">
      <w:pPr>
        <w:spacing w:after="0" w:line="360" w:lineRule="auto"/>
        <w:jc w:val="center"/>
        <w:rPr>
          <w:noProof/>
        </w:rPr>
      </w:pPr>
    </w:p>
    <w:p w14:paraId="6BB98EDA" w14:textId="77777777" w:rsidR="00152503" w:rsidRDefault="00152503" w:rsidP="00152503">
      <w:pPr>
        <w:spacing w:after="0" w:line="360" w:lineRule="auto"/>
        <w:jc w:val="center"/>
        <w:rPr>
          <w:noProof/>
        </w:rPr>
      </w:pPr>
      <w:r>
        <w:rPr>
          <w:noProof/>
        </w:rPr>
        <w:t xml:space="preserve"> </w:t>
      </w:r>
      <w:r w:rsidRPr="000960EE">
        <w:rPr>
          <w:noProof/>
          <w:lang w:val="en-US"/>
        </w:rPr>
        <w:drawing>
          <wp:inline distT="0" distB="0" distL="0" distR="0" wp14:anchorId="7179E0C9" wp14:editId="7900CAD5">
            <wp:extent cx="5866398" cy="2978645"/>
            <wp:effectExtent l="0" t="0" r="1270" b="0"/>
            <wp:docPr id="165" name="Рисунок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084"/>
                    <a:stretch/>
                  </pic:blipFill>
                  <pic:spPr bwMode="auto">
                    <a:xfrm>
                      <a:off x="0" y="0"/>
                      <a:ext cx="5879650" cy="29853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AA2FB7" w14:textId="1062EADF" w:rsidR="00152503" w:rsidRPr="007C5ED7" w:rsidRDefault="00152503" w:rsidP="0015250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t xml:space="preserve">                                          </w:t>
      </w:r>
      <w:r w:rsidRPr="007C5ED7">
        <w:rPr>
          <w:noProof/>
          <w:sz w:val="28"/>
          <w:szCs w:val="28"/>
        </w:rPr>
        <w:t>Рис.</w:t>
      </w:r>
      <w:r w:rsidR="00295923">
        <w:rPr>
          <w:noProof/>
          <w:sz w:val="28"/>
          <w:szCs w:val="28"/>
        </w:rPr>
        <w:t>142</w:t>
      </w:r>
      <w:r>
        <w:rPr>
          <w:noProof/>
          <w:sz w:val="28"/>
          <w:szCs w:val="28"/>
        </w:rPr>
        <w:t xml:space="preserve">                                                            Рис.</w:t>
      </w:r>
      <w:r w:rsidR="00295923">
        <w:rPr>
          <w:noProof/>
          <w:sz w:val="28"/>
          <w:szCs w:val="28"/>
        </w:rPr>
        <w:t>143</w:t>
      </w:r>
    </w:p>
    <w:p w14:paraId="6F56DEA2" w14:textId="77777777" w:rsidR="00954149" w:rsidRDefault="00954149" w:rsidP="00152503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43F55653" w14:textId="08D7CB9B" w:rsidR="00152503" w:rsidRPr="00740CE4" w:rsidRDefault="00152503" w:rsidP="00152503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32"/>
          <w:szCs w:val="32"/>
        </w:rPr>
      </w:pPr>
      <w:r w:rsidRPr="00740CE4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                                    </w:t>
      </w:r>
      <w:r w:rsidR="00740CE4" w:rsidRPr="00740CE4">
        <w:rPr>
          <w:rFonts w:ascii="Times New Roman" w:hAnsi="Times New Roman" w:cs="Times New Roman"/>
          <w:b/>
          <w:bCs/>
          <w:iCs/>
          <w:sz w:val="32"/>
          <w:szCs w:val="32"/>
        </w:rPr>
        <w:t>5</w:t>
      </w:r>
      <w:r w:rsidR="00954149" w:rsidRPr="00740CE4">
        <w:rPr>
          <w:rFonts w:ascii="Times New Roman" w:hAnsi="Times New Roman" w:cs="Times New Roman"/>
          <w:b/>
          <w:bCs/>
          <w:iCs/>
          <w:sz w:val="32"/>
          <w:szCs w:val="32"/>
        </w:rPr>
        <w:t>.</w:t>
      </w:r>
      <w:r w:rsidRPr="00740CE4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Низькочастотний генератор</w:t>
      </w:r>
    </w:p>
    <w:p w14:paraId="35FD75A3" w14:textId="77777777" w:rsidR="00152503" w:rsidRPr="00740CE4" w:rsidRDefault="00152503" w:rsidP="00152503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32"/>
          <w:szCs w:val="32"/>
        </w:rPr>
      </w:pPr>
      <w:r w:rsidRPr="00740CE4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                     прямокутних та трикутних коливань НГПТК</w:t>
      </w:r>
    </w:p>
    <w:p w14:paraId="5796ACA1" w14:textId="0EB48879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Низькочастотний генератор прямокутних та трикутних коливань використовує в якості базового вузла схему (рис </w:t>
      </w:r>
      <w:r>
        <w:rPr>
          <w:rFonts w:ascii="Times New Roman" w:hAnsi="Times New Roman" w:cs="Times New Roman"/>
          <w:sz w:val="28"/>
          <w:szCs w:val="28"/>
        </w:rPr>
        <w:t>1</w:t>
      </w:r>
      <w:r w:rsidR="00295923">
        <w:rPr>
          <w:rFonts w:ascii="Times New Roman" w:hAnsi="Times New Roman" w:cs="Times New Roman"/>
          <w:sz w:val="28"/>
          <w:szCs w:val="28"/>
        </w:rPr>
        <w:t>18</w:t>
      </w:r>
      <w:r w:rsidRPr="000960EE">
        <w:rPr>
          <w:rFonts w:ascii="Times New Roman" w:hAnsi="Times New Roman" w:cs="Times New Roman"/>
          <w:sz w:val="28"/>
          <w:szCs w:val="28"/>
        </w:rPr>
        <w:t>), що моделює характеристику двопозиційного реле, що має невід’ємне значення кутового коефіцієнту нестабільного лінійного відрізку (рис.</w:t>
      </w:r>
      <w:r>
        <w:rPr>
          <w:rFonts w:ascii="Times New Roman" w:hAnsi="Times New Roman" w:cs="Times New Roman"/>
          <w:sz w:val="28"/>
          <w:szCs w:val="28"/>
        </w:rPr>
        <w:t>1</w:t>
      </w:r>
      <w:r w:rsidR="00295923">
        <w:rPr>
          <w:rFonts w:ascii="Times New Roman" w:hAnsi="Times New Roman" w:cs="Times New Roman"/>
          <w:sz w:val="28"/>
          <w:szCs w:val="28"/>
        </w:rPr>
        <w:t>19</w:t>
      </w:r>
      <w:r w:rsidRPr="000960EE">
        <w:rPr>
          <w:rFonts w:ascii="Times New Roman" w:hAnsi="Times New Roman" w:cs="Times New Roman"/>
          <w:sz w:val="28"/>
          <w:szCs w:val="28"/>
        </w:rPr>
        <w:t>). Другою частиною НГПКТ є інтегруючий ОБ (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IОБ</w:t>
      </w:r>
      <w:r w:rsidRPr="000960EE">
        <w:rPr>
          <w:rFonts w:ascii="Times New Roman" w:hAnsi="Times New Roman" w:cs="Times New Roman"/>
          <w:sz w:val="28"/>
          <w:szCs w:val="28"/>
        </w:rPr>
        <w:t>), який має коефіцієнт пере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дачі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k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-1</m:t>
                </m:r>
              </m:sup>
            </m:sSup>
          </m:e>
        </m:d>
      </m:oMath>
      <w:r w:rsidRPr="000960EE">
        <w:rPr>
          <w:rFonts w:ascii="Times New Roman" w:hAnsi="Times New Roman" w:cs="Times New Roman"/>
          <w:sz w:val="28"/>
          <w:szCs w:val="28"/>
        </w:rPr>
        <w:t xml:space="preserve">. Схему такого </w:t>
      </w:r>
      <w:r>
        <w:rPr>
          <w:rFonts w:ascii="Times New Roman" w:hAnsi="Times New Roman" w:cs="Times New Roman"/>
          <w:sz w:val="28"/>
          <w:szCs w:val="28"/>
        </w:rPr>
        <w:t>генератора представлено на рис.</w:t>
      </w:r>
      <w:r w:rsidR="00295923">
        <w:rPr>
          <w:rFonts w:ascii="Times New Roman" w:hAnsi="Times New Roman" w:cs="Times New Roman"/>
          <w:sz w:val="28"/>
          <w:szCs w:val="28"/>
        </w:rPr>
        <w:t>144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де символом </w:t>
      </w:r>
      <w:r w:rsidRPr="000960EE">
        <w:rPr>
          <w:rFonts w:ascii="Times New Roman" w:hAnsi="Times New Roman" w:cs="Times New Roman"/>
          <w:b/>
          <w:sz w:val="28"/>
          <w:szCs w:val="28"/>
        </w:rPr>
        <w:t xml:space="preserve">I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позначено вхід </w:t>
      </w:r>
      <w:r w:rsidRPr="000960EE">
        <w:rPr>
          <w:rFonts w:ascii="Times New Roman" w:hAnsi="Times New Roman" w:cs="Times New Roman"/>
          <w:sz w:val="28"/>
          <w:szCs w:val="28"/>
        </w:rPr>
        <w:t>IОБ для початкових умов.</w:t>
      </w:r>
    </w:p>
    <w:p w14:paraId="4A698217" w14:textId="77777777" w:rsidR="00152503" w:rsidRPr="00FB5BCD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0EFDF269" wp14:editId="75D7F18F">
            <wp:extent cx="4723845" cy="2354443"/>
            <wp:effectExtent l="0" t="0" r="635" b="8255"/>
            <wp:docPr id="166" name="Рисунок 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478"/>
                    <a:stretch/>
                  </pic:blipFill>
                  <pic:spPr bwMode="auto">
                    <a:xfrm>
                      <a:off x="0" y="0"/>
                      <a:ext cx="4740441" cy="236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B091E2" w14:textId="6CA5AE8A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295923">
        <w:rPr>
          <w:rFonts w:ascii="Times New Roman" w:hAnsi="Times New Roman" w:cs="Times New Roman"/>
          <w:sz w:val="28"/>
          <w:szCs w:val="28"/>
        </w:rPr>
        <w:t>144</w:t>
      </w:r>
    </w:p>
    <w:p w14:paraId="2CD969AA" w14:textId="77777777" w:rsidR="00152503" w:rsidRPr="002B5C02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Всередині зображення НОБ представлена його характеристика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 якій про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ну</w:t>
      </w:r>
      <w:r>
        <w:rPr>
          <w:rFonts w:ascii="Times New Roman" w:hAnsi="Times New Roman" w:cs="Times New Roman"/>
          <w:sz w:val="28"/>
          <w:szCs w:val="28"/>
        </w:rPr>
        <w:t>ме</w:t>
      </w:r>
      <w:r w:rsidRPr="000960EE">
        <w:rPr>
          <w:rFonts w:ascii="Times New Roman" w:hAnsi="Times New Roman" w:cs="Times New Roman"/>
          <w:sz w:val="28"/>
          <w:szCs w:val="28"/>
        </w:rPr>
        <w:t xml:space="preserve">ровано деякі точки цієї характеристики. При цьому точки 1 та 4 мають значення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аб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сциси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=0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а значення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ординат: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F1</m:t>
            </m:r>
          </m:sub>
        </m:sSub>
      </m:oMath>
      <w:r w:rsidRPr="00544259">
        <w:rPr>
          <w:b/>
          <w:sz w:val="32"/>
          <w:szCs w:val="32"/>
        </w:rPr>
        <w:t>&gt;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bookmarkStart w:id="30" w:name="_Hlk67386424"/>
      <w:r w:rsidRPr="000960EE">
        <w:rPr>
          <w:rFonts w:ascii="Times New Roman" w:hAnsi="Times New Roman" w:cs="Times New Roman"/>
          <w:sz w:val="28"/>
          <w:szCs w:val="28"/>
        </w:rPr>
        <w:t xml:space="preserve">(точка 1) </w:t>
      </w:r>
      <w:bookmarkEnd w:id="30"/>
      <w:r w:rsidRPr="000960EE">
        <w:rPr>
          <w:rFonts w:ascii="Times New Roman" w:hAnsi="Times New Roman" w:cs="Times New Roman"/>
          <w:sz w:val="28"/>
          <w:szCs w:val="28"/>
        </w:rPr>
        <w:t>та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F2</m:t>
            </m:r>
          </m:sub>
        </m:sSub>
      </m:oMath>
      <w:r w:rsidRPr="00FB5BCD">
        <w:rPr>
          <w:b/>
          <w:sz w:val="32"/>
          <w:szCs w:val="32"/>
          <w:lang w:val="ru-RU"/>
        </w:rPr>
        <w:t>&lt;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(точка 4); точки 2 та 3 мають значення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абсциси</m:t>
        </m:r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 w:rsidRPr="00FB5BCD">
        <w:rPr>
          <w:b/>
          <w:sz w:val="32"/>
          <w:szCs w:val="32"/>
          <w:lang w:val="ru-RU"/>
        </w:rPr>
        <w:t>&lt;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>
        <w:rPr>
          <w:rFonts w:ascii="Times New Roman" w:hAnsi="Times New Roman" w:cs="Times New Roman"/>
          <w:sz w:val="28"/>
          <w:szCs w:val="28"/>
        </w:rPr>
        <w:t>, а значення</w:t>
      </w:r>
      <w:r w:rsidRPr="002B5C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ординат: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F1</m:t>
            </m:r>
          </m:sub>
        </m:sSub>
      </m:oMath>
      <w:r w:rsidRPr="00544259">
        <w:rPr>
          <w:b/>
          <w:sz w:val="32"/>
          <w:szCs w:val="32"/>
        </w:rPr>
        <w:t>&gt;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 (точка 2)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F2</m:t>
            </m:r>
          </m:sub>
        </m:sSub>
      </m:oMath>
      <w:r w:rsidRPr="00FB5BCD">
        <w:rPr>
          <w:b/>
          <w:sz w:val="32"/>
          <w:szCs w:val="32"/>
          <w:lang w:val="ru-RU"/>
        </w:rPr>
        <w:t>&lt;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(точка 3)</w:t>
      </w:r>
      <w:r>
        <w:rPr>
          <w:rFonts w:ascii="Times New Roman" w:hAnsi="Times New Roman" w:cs="Times New Roman"/>
          <w:sz w:val="28"/>
          <w:szCs w:val="28"/>
        </w:rPr>
        <w:t xml:space="preserve"> відповідно</w:t>
      </w:r>
      <w:r w:rsidRPr="000960EE">
        <w:rPr>
          <w:rFonts w:ascii="Times New Roman" w:hAnsi="Times New Roman" w:cs="Times New Roman"/>
          <w:sz w:val="28"/>
          <w:szCs w:val="28"/>
        </w:rPr>
        <w:t xml:space="preserve">; точки 5 та 6 мають значення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абсциси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r1</m:t>
            </m:r>
          </m:sub>
        </m:sSub>
      </m:oMath>
      <w:r w:rsidRPr="002B5C02">
        <w:rPr>
          <w:b/>
          <w:sz w:val="32"/>
          <w:szCs w:val="32"/>
          <w:lang w:val="ru-RU"/>
        </w:rPr>
        <w:t>&gt;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>
        <w:rPr>
          <w:rFonts w:ascii="Times New Roman" w:hAnsi="Times New Roman" w:cs="Times New Roman"/>
          <w:sz w:val="28"/>
          <w:szCs w:val="28"/>
        </w:rPr>
        <w:t>, а значення ординат: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F2</m:t>
            </m:r>
          </m:sub>
        </m:sSub>
      </m:oMath>
      <w:r w:rsidRPr="00FB5BCD">
        <w:rPr>
          <w:b/>
          <w:sz w:val="32"/>
          <w:szCs w:val="32"/>
          <w:lang w:val="ru-RU"/>
        </w:rPr>
        <w:t>&lt;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(точка 5) та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F1</m:t>
            </m:r>
          </m:sub>
        </m:sSub>
      </m:oMath>
      <w:r w:rsidRPr="00544259">
        <w:rPr>
          <w:b/>
          <w:sz w:val="32"/>
          <w:szCs w:val="32"/>
        </w:rPr>
        <w:t>&gt;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 (точка 6)</w:t>
      </w:r>
      <w:r>
        <w:rPr>
          <w:rFonts w:ascii="Times New Roman" w:hAnsi="Times New Roman" w:cs="Times New Roman"/>
          <w:sz w:val="28"/>
          <w:szCs w:val="28"/>
        </w:rPr>
        <w:t xml:space="preserve"> відповідно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2BB75B14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Перед початком моделювання вихід ІОБ відключений від входу НОБ.</w:t>
      </w:r>
    </w:p>
    <w:p w14:paraId="342DCA36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первинному стані, коли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=0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робоча точка на релейній характеристиці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мо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же знаходитися в положенні 1, або в положенні 4. Якщо ми бажаємо, щоб робоча точка в первинному стані знаходилась в положенні 1, необхідно короткочасно, перед почат</w:t>
      </w:r>
      <w:r>
        <w:rPr>
          <w:rFonts w:ascii="Times New Roman" w:hAnsi="Times New Roman" w:cs="Times New Roman"/>
          <w:sz w:val="28"/>
          <w:szCs w:val="28"/>
        </w:rPr>
        <w:t>ком моделювання, по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дати на вхід НОБ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Pr="00433B1E">
        <w:rPr>
          <w:rFonts w:ascii="Times New Roman" w:hAnsi="Times New Roman" w:cs="Times New Roman"/>
          <w:sz w:val="28"/>
          <w:szCs w:val="28"/>
        </w:rPr>
        <w:t>;</w:t>
      </w:r>
      <w:r w:rsidRPr="000960EE">
        <w:rPr>
          <w:rFonts w:ascii="Times New Roman" w:hAnsi="Times New Roman" w:cs="Times New Roman"/>
          <w:sz w:val="28"/>
          <w:szCs w:val="28"/>
        </w:rPr>
        <w:t xml:space="preserve"> а щоб в положенні 4 – подати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w:r>
        <w:rPr>
          <w:rFonts w:cstheme="minorHAnsi"/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.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Припустимо, що в первинному стані (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=0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робоча точка на  характеристиці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знаходитися в положенні 1,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(0)</m:t>
        </m:r>
      </m:oMath>
      <w:r w:rsidRPr="001A4236">
        <w:rPr>
          <w:b/>
          <w:sz w:val="32"/>
          <w:szCs w:val="32"/>
        </w:rPr>
        <w:t>=0</w:t>
      </w:r>
      <w:r>
        <w:rPr>
          <w:b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і в момент часу </w:t>
      </w:r>
      <w:r w:rsidRPr="00B8785D">
        <w:rPr>
          <w:rFonts w:ascii="Times New Roman" w:hAnsi="Times New Roman" w:cs="Times New Roman"/>
          <w:sz w:val="32"/>
          <w:szCs w:val="32"/>
          <w:lang w:val="el-GR"/>
        </w:rPr>
        <w:t>τ</w:t>
      </w:r>
      <w:r w:rsidRPr="001A4236">
        <w:rPr>
          <w:b/>
          <w:sz w:val="32"/>
          <w:szCs w:val="32"/>
        </w:rPr>
        <w:t>=0</w:t>
      </w:r>
      <w:r w:rsidRPr="00B8785D">
        <w:rPr>
          <w:b/>
          <w:sz w:val="32"/>
          <w:szCs w:val="32"/>
          <w:lang w:val="ru-RU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виконується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підклю</w:t>
      </w:r>
      <w:proofErr w:type="spellEnd"/>
      <w:r w:rsidRPr="00B8785D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чення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виходу ІОБ до входу НОБ. При цьому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(0)</m:t>
        </m:r>
      </m:oMath>
      <w:r w:rsidRPr="001A4236">
        <w:rPr>
          <w:b/>
          <w:sz w:val="32"/>
          <w:szCs w:val="32"/>
        </w:rPr>
        <w:t>=0</w:t>
      </w:r>
      <w:r>
        <w:rPr>
          <w:b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, 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(0)</m:t>
        </m:r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F1</m:t>
            </m:r>
          </m:sub>
        </m:sSub>
      </m:oMath>
      <w:r w:rsidRPr="00B8785D">
        <w:rPr>
          <w:rFonts w:ascii="Times New Roman" w:hAnsi="Times New Roman" w:cs="Times New Roman"/>
          <w:sz w:val="28"/>
          <w:szCs w:val="28"/>
        </w:rPr>
        <w:t>.</w:t>
      </w:r>
    </w:p>
    <w:p w14:paraId="5BB33915" w14:textId="1B23DDCA" w:rsidR="00152503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 На графіках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(рис.</w:t>
      </w:r>
      <w:r w:rsidR="00295923">
        <w:rPr>
          <w:rFonts w:ascii="Times New Roman" w:hAnsi="Times New Roman" w:cs="Times New Roman"/>
          <w:sz w:val="28"/>
          <w:szCs w:val="28"/>
          <w:lang w:val="ru-RU"/>
        </w:rPr>
        <w:t>145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та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>
        <w:rPr>
          <w:rFonts w:ascii="Times New Roman" w:hAnsi="Times New Roman" w:cs="Times New Roman"/>
          <w:sz w:val="28"/>
          <w:szCs w:val="28"/>
        </w:rPr>
        <w:t xml:space="preserve"> (рис.</w:t>
      </w:r>
      <w:r w:rsidR="00295923">
        <w:rPr>
          <w:rFonts w:ascii="Times New Roman" w:hAnsi="Times New Roman" w:cs="Times New Roman"/>
          <w:sz w:val="28"/>
          <w:szCs w:val="28"/>
        </w:rPr>
        <w:t>146</w:t>
      </w:r>
      <w:r w:rsidRPr="000960EE">
        <w:rPr>
          <w:rFonts w:ascii="Times New Roman" w:hAnsi="Times New Roman" w:cs="Times New Roman"/>
          <w:sz w:val="28"/>
          <w:szCs w:val="28"/>
        </w:rPr>
        <w:t xml:space="preserve">) це позначено, як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1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</w:t>
      </w:r>
      <w:r w:rsidRPr="00B8785D">
        <w:rPr>
          <w:rFonts w:ascii="Times New Roman" w:hAnsi="Times New Roman" w:cs="Times New Roman"/>
          <w:sz w:val="32"/>
          <w:szCs w:val="32"/>
          <w:lang w:val="el-GR"/>
        </w:rPr>
        <w:t>τ</w:t>
      </w:r>
      <w:r w:rsidRPr="001A4236">
        <w:rPr>
          <w:b/>
          <w:sz w:val="32"/>
          <w:szCs w:val="32"/>
        </w:rPr>
        <w:t>=0</w:t>
      </w:r>
      <w:r w:rsidRPr="00B8785D">
        <w:rPr>
          <w:b/>
          <w:sz w:val="32"/>
          <w:szCs w:val="32"/>
          <w:lang w:val="ru-RU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5A1AEB4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p w14:paraId="26B7DB3A" w14:textId="77777777" w:rsidR="00152503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rFonts w:ascii="Times New Roman" w:hAnsi="Times New Roman" w:cs="Times New Roman"/>
          <w:bCs/>
          <w:noProof/>
          <w:sz w:val="28"/>
          <w:szCs w:val="28"/>
          <w:lang w:val="en-US"/>
        </w:rPr>
        <w:lastRenderedPageBreak/>
        <w:drawing>
          <wp:inline distT="0" distB="0" distL="0" distR="0" wp14:anchorId="7EDA1995" wp14:editId="4D4A9800">
            <wp:extent cx="6324600" cy="5354989"/>
            <wp:effectExtent l="0" t="0" r="0" b="0"/>
            <wp:docPr id="167" name="Рисунок 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335"/>
                    <a:stretch/>
                  </pic:blipFill>
                  <pic:spPr bwMode="auto">
                    <a:xfrm>
                      <a:off x="0" y="0"/>
                      <a:ext cx="6324600" cy="5354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61FD82" w14:textId="68599225" w:rsidR="00152503" w:rsidRPr="006D48E6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="00295923">
        <w:rPr>
          <w:rFonts w:ascii="Times New Roman" w:hAnsi="Times New Roman" w:cs="Times New Roman"/>
          <w:bCs/>
          <w:sz w:val="28"/>
          <w:szCs w:val="28"/>
        </w:rPr>
        <w:t>145</w:t>
      </w:r>
      <w:r>
        <w:rPr>
          <w:rFonts w:ascii="Times New Roman" w:hAnsi="Times New Roman" w:cs="Times New Roman"/>
          <w:bCs/>
          <w:sz w:val="28"/>
          <w:szCs w:val="28"/>
        </w:rPr>
        <w:t xml:space="preserve">    </w:t>
      </w:r>
    </w:p>
    <w:p w14:paraId="28476255" w14:textId="2DC45693" w:rsidR="00152503" w:rsidRPr="000960EE" w:rsidRDefault="00152503" w:rsidP="0015250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="00295923">
        <w:rPr>
          <w:rFonts w:ascii="Times New Roman" w:hAnsi="Times New Roman" w:cs="Times New Roman"/>
          <w:bCs/>
          <w:sz w:val="28"/>
          <w:szCs w:val="28"/>
        </w:rPr>
        <w:t>146</w:t>
      </w:r>
    </w:p>
    <w:p w14:paraId="55942554" w14:textId="071B36DE" w:rsidR="00152503" w:rsidRPr="007F6247" w:rsidRDefault="00152503" w:rsidP="00152503">
      <w:pPr>
        <w:spacing w:after="0" w:line="360" w:lineRule="auto"/>
        <w:rPr>
          <w:rFonts w:eastAsiaTheme="minorEastAsia"/>
          <w:b/>
          <w:sz w:val="28"/>
          <w:szCs w:val="28"/>
        </w:rPr>
      </w:pPr>
      <w:r w:rsidRPr="002F245A"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В момент часу </w:t>
      </w:r>
      <w:r w:rsidRPr="00B8785D">
        <w:rPr>
          <w:rFonts w:ascii="Times New Roman" w:hAnsi="Times New Roman" w:cs="Times New Roman"/>
          <w:sz w:val="32"/>
          <w:szCs w:val="32"/>
          <w:lang w:val="el-GR"/>
        </w:rPr>
        <w:t>τ</w:t>
      </w:r>
      <w:r w:rsidRPr="001A4236">
        <w:rPr>
          <w:b/>
          <w:sz w:val="32"/>
          <w:szCs w:val="32"/>
        </w:rPr>
        <w:t>=0</w:t>
      </w:r>
      <w:r w:rsidRPr="006D48E6">
        <w:rPr>
          <w:b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вході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ІОБ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з’являється стала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і починається </w:t>
      </w:r>
      <w:r>
        <w:rPr>
          <w:rFonts w:ascii="Times New Roman" w:hAnsi="Times New Roman" w:cs="Times New Roman"/>
          <w:sz w:val="28"/>
          <w:szCs w:val="28"/>
        </w:rPr>
        <w:t xml:space="preserve">ЇЇ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інте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гру</w:t>
      </w:r>
      <w:r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: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nary>
          <m:naryPr>
            <m:limLoc m:val="subSup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naryPr>
          <m:sub>
            <m:r>
              <m:rPr>
                <m:sty m:val="bi"/>
              </m:rPr>
              <w:rPr>
                <w:rFonts w:ascii="Cambria Math" w:hAnsi="Cambria Math"/>
                <w:sz w:val="32"/>
                <w:szCs w:val="32"/>
              </w:rPr>
              <m:t>0</m:t>
            </m:r>
          </m:sub>
          <m:sup>
            <m:r>
              <m:rPr>
                <m:sty m:val="bi"/>
              </m:rPr>
              <w:rPr>
                <w:rFonts w:ascii="Cambria Math" w:hAnsi="Cambria Math"/>
                <w:sz w:val="32"/>
                <w:szCs w:val="32"/>
              </w:rPr>
              <m:t>τ</m:t>
            </m:r>
          </m:sup>
          <m:e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lang w:val="en-US"/>
              </w:rPr>
              <m:t>k</m:t>
            </m:r>
          </m:e>
        </m:nary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9960DC">
        <w:rPr>
          <w:b/>
          <w:bCs/>
          <w:sz w:val="32"/>
          <w:szCs w:val="32"/>
          <w:vertAlign w:val="subscript"/>
        </w:rPr>
        <w:t>1</w:t>
      </w:r>
      <w:r w:rsidRPr="0046688A">
        <w:rPr>
          <w:b/>
          <w:bCs/>
          <w:sz w:val="32"/>
          <w:szCs w:val="32"/>
        </w:rPr>
        <w:t>(</w:t>
      </w:r>
      <w:r w:rsidRPr="0046688A">
        <w:rPr>
          <w:b/>
          <w:bCs/>
          <w:sz w:val="32"/>
          <w:szCs w:val="32"/>
          <w:lang w:val="el-GR"/>
        </w:rPr>
        <w:t>τ</w:t>
      </w:r>
      <w:r w:rsidRPr="0046688A">
        <w:rPr>
          <w:b/>
          <w:bCs/>
          <w:sz w:val="32"/>
          <w:szCs w:val="32"/>
        </w:rPr>
        <w:t>)</w:t>
      </w:r>
      <w:r w:rsidRPr="0046688A">
        <w:rPr>
          <w:b/>
          <w:bCs/>
          <w:sz w:val="32"/>
          <w:szCs w:val="32"/>
          <w:lang w:val="en-US"/>
        </w:rPr>
        <w:t>d</w:t>
      </w:r>
      <w:r w:rsidRPr="0046688A">
        <w:rPr>
          <w:b/>
          <w:bCs/>
          <w:sz w:val="32"/>
          <w:szCs w:val="32"/>
          <w:lang w:val="el-GR"/>
        </w:rPr>
        <w:t>τ</w:t>
      </w:r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lang w:val="en-US"/>
          </w:rPr>
          <m:t>k</m:t>
        </m:r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9960DC">
        <w:rPr>
          <w:b/>
          <w:bCs/>
          <w:sz w:val="32"/>
          <w:szCs w:val="32"/>
          <w:vertAlign w:val="subscript"/>
        </w:rPr>
        <w:t>1</w:t>
      </w:r>
      <w:r w:rsidRPr="0046688A">
        <w:rPr>
          <w:b/>
          <w:bCs/>
          <w:sz w:val="32"/>
          <w:szCs w:val="32"/>
          <w:lang w:val="el-GR"/>
        </w:rPr>
        <w:t>τ</w:t>
      </w:r>
      <w:r w:rsidRPr="002F245A">
        <w:rPr>
          <w:bCs/>
          <w:sz w:val="32"/>
          <w:szCs w:val="32"/>
        </w:rPr>
        <w:t>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тобто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змінюється лінійно від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(на графіку рис.</w:t>
      </w:r>
      <w:r w:rsidR="00295923">
        <w:rPr>
          <w:rFonts w:ascii="Times New Roman" w:hAnsi="Times New Roman" w:cs="Times New Roman"/>
          <w:sz w:val="28"/>
          <w:szCs w:val="28"/>
        </w:rPr>
        <w:t>145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відрізку 1-2); при цьому робоча точка по графіку функції зміщується від точки 1 до точки 2; а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залишається сталим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sub>
        </m:sSub>
        <m:d>
          <m:d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F1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 xml:space="preserve"> (на графіку рис.</w:t>
      </w:r>
      <w:r w:rsidR="00295923">
        <w:rPr>
          <w:rFonts w:ascii="Times New Roman" w:hAnsi="Times New Roman" w:cs="Times New Roman"/>
          <w:sz w:val="28"/>
          <w:szCs w:val="28"/>
        </w:rPr>
        <w:t>146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відрізок 1-2).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при якому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sub>
        </m:sSub>
        <m:d>
          <m:d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τ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</m:e>
        </m:d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можемо знайти з рівняння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lang w:val="en-US"/>
          </w:rPr>
          <m:t>k</m:t>
        </m:r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9960DC">
        <w:rPr>
          <w:b/>
          <w:bCs/>
          <w:sz w:val="32"/>
          <w:szCs w:val="32"/>
          <w:vertAlign w:val="subscript"/>
        </w:rPr>
        <w:t>1</w:t>
      </w:r>
      <w:r w:rsidRPr="0046688A">
        <w:rPr>
          <w:b/>
          <w:bCs/>
          <w:sz w:val="32"/>
          <w:szCs w:val="32"/>
          <w:lang w:val="el-GR"/>
        </w:rPr>
        <w:t>τ</w:t>
      </w:r>
      <w:r w:rsidRPr="000960EE">
        <w:rPr>
          <w:rFonts w:ascii="Times New Roman" w:hAnsi="Times New Roman" w:cs="Times New Roman"/>
          <w:sz w:val="28"/>
          <w:szCs w:val="28"/>
        </w:rPr>
        <w:t xml:space="preserve">. В момент часу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робоча точка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 характеристиці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стрибком перейде від точки 2 до точки 3 і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стрибком змін</w:t>
      </w:r>
      <w:r w:rsidRPr="00A43EBB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ться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від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F1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яке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надходить на вхід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ІОБ.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Далі п</w:t>
      </w:r>
      <w:r w:rsidRPr="000960EE">
        <w:rPr>
          <w:rFonts w:ascii="Times New Roman" w:hAnsi="Times New Roman" w:cs="Times New Roman"/>
          <w:sz w:val="28"/>
          <w:szCs w:val="28"/>
        </w:rPr>
        <w:t xml:space="preserve">очинається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ін</w:t>
      </w:r>
      <w:r w:rsidR="00295923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тегрування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сталої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величини </m:t>
            </m:r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F2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: </m:t>
            </m:r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nary>
          <m:naryPr>
            <m:limLoc m:val="subSup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τ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</m:sub>
          <m:sup>
            <m:r>
              <m:rPr>
                <m:sty m:val="bi"/>
              </m:rPr>
              <w:rPr>
                <w:rFonts w:ascii="Cambria Math" w:hAnsi="Cambria Math"/>
                <w:sz w:val="32"/>
                <w:szCs w:val="32"/>
              </w:rPr>
              <m:t>τ</m:t>
            </m:r>
          </m:sup>
          <m:e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lang w:val="en-US"/>
              </w:rPr>
              <m:t>k</m:t>
            </m:r>
          </m:e>
        </m:nary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  <w:vertAlign w:val="subscript"/>
        </w:rPr>
        <w:t>2</w:t>
      </w:r>
      <w:r w:rsidRPr="0046688A">
        <w:rPr>
          <w:b/>
          <w:bCs/>
          <w:sz w:val="32"/>
          <w:szCs w:val="32"/>
          <w:lang w:val="en-US"/>
        </w:rPr>
        <w:t>d</w:t>
      </w:r>
      <w:r w:rsidRPr="0046688A">
        <w:rPr>
          <w:b/>
          <w:bCs/>
          <w:sz w:val="32"/>
          <w:szCs w:val="32"/>
          <w:lang w:val="el-GR"/>
        </w:rPr>
        <w:t>τ</w:t>
      </w:r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r2</m:t>
            </m:r>
          </m:sub>
        </m:sSub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lang w:val="en-US"/>
          </w:rPr>
          <m:t>k</m:t>
        </m:r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Cs/>
          <w:sz w:val="32"/>
          <w:szCs w:val="32"/>
        </w:rPr>
        <w:t>(</w:t>
      </w:r>
      <w:r w:rsidRPr="0046688A">
        <w:rPr>
          <w:b/>
          <w:bCs/>
          <w:sz w:val="32"/>
          <w:szCs w:val="32"/>
          <w:lang w:val="el-GR"/>
        </w:rPr>
        <w:t>τ</w:t>
      </w:r>
      <w:r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r2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тобто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нап</w:t>
      </w:r>
      <w:r w:rsidR="00295923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руга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змінюється лінійно від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спочатку  до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(по відрізку 3-4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 графіку рис.</w:t>
      </w:r>
      <w:r w:rsidR="00295923">
        <w:rPr>
          <w:rFonts w:ascii="Times New Roman" w:hAnsi="Times New Roman" w:cs="Times New Roman"/>
          <w:sz w:val="28"/>
          <w:szCs w:val="28"/>
        </w:rPr>
        <w:t>145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а потім до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r1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(на графіку рис.</w:t>
      </w:r>
      <w:r w:rsidR="00295923">
        <w:rPr>
          <w:rFonts w:ascii="Times New Roman" w:hAnsi="Times New Roman" w:cs="Times New Roman"/>
          <w:sz w:val="28"/>
          <w:szCs w:val="28"/>
        </w:rPr>
        <w:t>145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по відрізку 4-5); при цьому робоча точка по графіку функції  зміщується від точки 3 спочатку до точки 4, а потім до точки 5; а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залишається сталим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d>
          <m:dPr>
            <m:ctrlPr>
              <w:rPr>
                <w:rFonts w:ascii="Cambria Math" w:hAnsi="Cambria Math" w:cs="Times New Roman"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F2</m:t>
                </m:r>
              </m:sub>
            </m:sSub>
          </m:e>
        </m:d>
      </m:oMath>
      <w:r w:rsidRPr="000960EE">
        <w:rPr>
          <w:rFonts w:ascii="Times New Roman" w:hAnsi="Times New Roman" w:cs="Times New Roman"/>
          <w:sz w:val="28"/>
          <w:szCs w:val="28"/>
        </w:rPr>
        <w:t xml:space="preserve"> (на графіку рис.</w:t>
      </w:r>
      <w:r w:rsidR="00295923">
        <w:rPr>
          <w:rFonts w:ascii="Times New Roman" w:hAnsi="Times New Roman" w:cs="Times New Roman"/>
          <w:sz w:val="28"/>
          <w:szCs w:val="28"/>
        </w:rPr>
        <w:t>146</w:t>
      </w:r>
      <w:r w:rsidRPr="000960EE">
        <w:rPr>
          <w:rFonts w:ascii="Times New Roman" w:hAnsi="Times New Roman" w:cs="Times New Roman"/>
          <w:sz w:val="28"/>
          <w:szCs w:val="28"/>
        </w:rPr>
        <w:t xml:space="preserve"> відрізок 3-4-5).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при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якому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τ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x</m:t>
                </m:r>
              </m:sub>
            </m:sSub>
          </m:e>
        </m:d>
      </m:oMath>
      <w:r w:rsidRPr="001A4236">
        <w:rPr>
          <w:b/>
          <w:sz w:val="32"/>
          <w:szCs w:val="32"/>
        </w:rPr>
        <w:t>=0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eastAsiaTheme="minorEastAsia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можемо знайти з </w:t>
      </w:r>
      <w:r>
        <w:rPr>
          <w:rFonts w:ascii="Times New Roman" w:hAnsi="Times New Roman" w:cs="Times New Roman"/>
          <w:sz w:val="28"/>
          <w:szCs w:val="28"/>
        </w:rPr>
        <w:t xml:space="preserve">рівняння: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lang w:val="en-US"/>
          </w:rPr>
          <m:t>k</m:t>
        </m:r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  <w:vertAlign w:val="subscript"/>
        </w:rPr>
        <w:t>2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x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lang w:val="en-US"/>
          </w:rPr>
          <m:t>k</m:t>
        </m:r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  <w:vertAlign w:val="subscript"/>
        </w:rPr>
        <w:t>2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а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y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, при якому значення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  <w:vertAlign w:val="subscript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τ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y</m:t>
                </m:r>
              </m:sub>
            </m:sSub>
          </m:e>
        </m:d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r1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,</m:t>
        </m:r>
      </m:oMath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знаходемо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 з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рівняння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r1</m:t>
            </m:r>
          </m:sub>
        </m:sSub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lang w:val="en-US"/>
          </w:rPr>
          <m:t>k</m:t>
        </m:r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  <w:vertAlign w:val="subscript"/>
        </w:rPr>
        <w:t>2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y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lang w:val="en-US"/>
          </w:rPr>
          <m:t>k</m:t>
        </m:r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  <w:vertAlign w:val="subscript"/>
        </w:rPr>
        <w:t>2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В момент часу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y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</m:oMath>
      <w:r>
        <w:rPr>
          <w:rFonts w:eastAsiaTheme="minorEastAsia"/>
          <w:b/>
          <w:bCs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eastAsiaTheme="minorEastAsia" w:hAnsi="Cambria Math"/>
            <w:sz w:val="28"/>
            <w:szCs w:val="28"/>
          </w:rPr>
          <m:t xml:space="preserve"> </m:t>
        </m:r>
      </m:oMath>
      <w:r w:rsidRPr="000960EE">
        <w:rPr>
          <w:rFonts w:ascii="Times New Roman" w:hAnsi="Times New Roman" w:cs="Times New Roman"/>
          <w:sz w:val="28"/>
          <w:szCs w:val="28"/>
        </w:rPr>
        <w:t>робоча точка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 характеристиці </w:t>
      </w:r>
      <w:r w:rsidRPr="000F4D0B">
        <w:rPr>
          <w:b/>
          <w:bCs/>
          <w:sz w:val="32"/>
          <w:szCs w:val="32"/>
          <w:lang w:val="en-US"/>
        </w:rPr>
        <w:t>U</w:t>
      </w:r>
      <w:r w:rsidRPr="00004F24">
        <w:rPr>
          <w:b/>
          <w:bCs/>
          <w:sz w:val="36"/>
          <w:szCs w:val="36"/>
          <w:vertAlign w:val="subscript"/>
          <w:lang w:val="en-US"/>
        </w:rPr>
        <w:t>F</w:t>
      </w:r>
      <w:r w:rsidRPr="000F4D0B">
        <w:rPr>
          <w:b/>
          <w:bCs/>
          <w:sz w:val="32"/>
          <w:szCs w:val="32"/>
        </w:rPr>
        <w:t>=</w:t>
      </w:r>
      <w:r w:rsidRPr="000F4D0B">
        <w:rPr>
          <w:rFonts w:cstheme="minorHAnsi"/>
          <w:b/>
          <w:sz w:val="32"/>
          <w:szCs w:val="32"/>
          <w:lang w:val="en-US"/>
        </w:rPr>
        <w:t>F</w:t>
      </w:r>
      <w:r w:rsidRPr="000F4D0B">
        <w:rPr>
          <w:b/>
          <w:bCs/>
          <w:sz w:val="32"/>
          <w:szCs w:val="32"/>
        </w:rPr>
        <w:t>(</w:t>
      </w:r>
      <w:r w:rsidRPr="000F4D0B">
        <w:rPr>
          <w:b/>
          <w:bCs/>
          <w:sz w:val="32"/>
          <w:szCs w:val="32"/>
          <w:lang w:val="en-US"/>
        </w:rPr>
        <w:t>U</w:t>
      </w:r>
      <w:r w:rsidRPr="000F4D0B">
        <w:rPr>
          <w:b/>
          <w:bCs/>
          <w:sz w:val="32"/>
          <w:szCs w:val="32"/>
          <w:vertAlign w:val="subscript"/>
          <w:lang w:val="en-US"/>
        </w:rPr>
        <w:t>r</w:t>
      </w:r>
      <w:r w:rsidRPr="000F4D0B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стрибком перейде від точки 5 до точки 6;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від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значення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F2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стрибком змінюється до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F1</m:t>
            </m:r>
          </m:sub>
        </m:sSub>
      </m:oMath>
      <w:r w:rsidRPr="00BA1DB7">
        <w:rPr>
          <w:rFonts w:ascii="Times New Roman" w:hAnsi="Times New Roman" w:cs="Times New Roman"/>
          <w:sz w:val="28"/>
          <w:szCs w:val="28"/>
        </w:rPr>
        <w:t>,</w:t>
      </w:r>
      <w:r w:rsidRPr="000960EE">
        <w:rPr>
          <w:rFonts w:ascii="Times New Roman" w:hAnsi="Times New Roman" w:cs="Times New Roman"/>
          <w:sz w:val="28"/>
          <w:szCs w:val="28"/>
        </w:rPr>
        <w:t xml:space="preserve"> яке надходить на вхід 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ІОБ.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Знову </w:t>
      </w:r>
      <w:r>
        <w:rPr>
          <w:rFonts w:ascii="Times New Roman" w:hAnsi="Times New Roman" w:cs="Times New Roman"/>
          <w:sz w:val="28"/>
          <w:szCs w:val="28"/>
        </w:rPr>
        <w:t>починається інтегрування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F2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: </m:t>
            </m:r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nary>
          <m:naryPr>
            <m:limLoc m:val="subSup"/>
            <m:ctrlPr>
              <w:rPr>
                <w:rFonts w:ascii="Cambria Math" w:hAnsi="Cambria Math"/>
                <w:b/>
                <w:bCs/>
                <w:i/>
                <w:sz w:val="32"/>
                <w:szCs w:val="32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τ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y</m:t>
                </m:r>
              </m:sub>
            </m:sSub>
          </m:sub>
          <m:sup>
            <m:r>
              <m:rPr>
                <m:sty m:val="bi"/>
              </m:rPr>
              <w:rPr>
                <w:rFonts w:ascii="Cambria Math" w:hAnsi="Cambria Math"/>
                <w:sz w:val="32"/>
                <w:szCs w:val="32"/>
              </w:rPr>
              <m:t>τ</m:t>
            </m:r>
          </m:sup>
          <m:e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lang w:val="en-US"/>
              </w:rPr>
              <m:t>k</m:t>
            </m:r>
          </m:e>
        </m:nary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  <w:vertAlign w:val="subscript"/>
        </w:rPr>
        <w:t>2</w:t>
      </w:r>
      <w:r w:rsidRPr="0046688A">
        <w:rPr>
          <w:b/>
          <w:bCs/>
          <w:sz w:val="32"/>
          <w:szCs w:val="32"/>
          <w:lang w:val="en-US"/>
        </w:rPr>
        <w:t>d</w:t>
      </w:r>
      <w:r w:rsidRPr="0046688A">
        <w:rPr>
          <w:b/>
          <w:bCs/>
          <w:sz w:val="32"/>
          <w:szCs w:val="32"/>
          <w:lang w:val="el-GR"/>
        </w:rPr>
        <w:t>τ</w:t>
      </w:r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r2</m:t>
            </m:r>
          </m:sub>
        </m:sSub>
      </m:oMath>
      <w:r w:rsidRPr="001A4236">
        <w:rPr>
          <w:b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  <w:lang w:val="en-US"/>
          </w:rPr>
          <m:t>k</m:t>
        </m:r>
      </m:oMath>
      <w:r w:rsidRPr="0046688A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>
        <w:rPr>
          <w:b/>
          <w:bCs/>
          <w:sz w:val="32"/>
          <w:szCs w:val="32"/>
          <w:vertAlign w:val="subscript"/>
        </w:rPr>
        <w:t>2</w:t>
      </w:r>
      <w:r>
        <w:rPr>
          <w:bCs/>
          <w:sz w:val="32"/>
          <w:szCs w:val="32"/>
        </w:rPr>
        <w:t>(</w:t>
      </w:r>
      <w:r w:rsidRPr="0046688A">
        <w:rPr>
          <w:b/>
          <w:bCs/>
          <w:sz w:val="32"/>
          <w:szCs w:val="32"/>
          <w:lang w:val="el-GR"/>
        </w:rPr>
        <w:t>τ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y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r2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</w:p>
    <w:p w14:paraId="2F68E82D" w14:textId="1381E9FD" w:rsidR="00152503" w:rsidRPr="00B50E47" w:rsidRDefault="00152503" w:rsidP="00152503">
      <w:pPr>
        <w:spacing w:after="0" w:line="360" w:lineRule="auto"/>
        <w:rPr>
          <w:rFonts w:eastAsiaTheme="minorEastAsia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тобто на</w:t>
      </w:r>
      <w:r w:rsidRPr="000960EE">
        <w:rPr>
          <w:rFonts w:ascii="Times New Roman" w:hAnsi="Times New Roman" w:cs="Times New Roman"/>
          <w:sz w:val="28"/>
          <w:szCs w:val="28"/>
        </w:rPr>
        <w:t xml:space="preserve">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змінюється лінійно від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спочатку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до значення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(по від</w:t>
      </w:r>
      <w:r w:rsidRPr="000960EE">
        <w:rPr>
          <w:rFonts w:ascii="Times New Roman" w:hAnsi="Times New Roman" w:cs="Times New Roman"/>
          <w:sz w:val="28"/>
          <w:szCs w:val="28"/>
        </w:rPr>
        <w:t>різку 6-1</w:t>
      </w:r>
      <w:r>
        <w:rPr>
          <w:rFonts w:ascii="Times New Roman" w:hAnsi="Times New Roman" w:cs="Times New Roman"/>
          <w:sz w:val="28"/>
          <w:szCs w:val="28"/>
        </w:rPr>
        <w:t xml:space="preserve"> на графіку </w:t>
      </w:r>
      <w:r w:rsidRPr="000960EE">
        <w:rPr>
          <w:rFonts w:ascii="Times New Roman" w:hAnsi="Times New Roman" w:cs="Times New Roman"/>
          <w:sz w:val="28"/>
          <w:szCs w:val="28"/>
        </w:rPr>
        <w:t>рис.</w:t>
      </w:r>
      <w:r w:rsidR="00CA3FE2">
        <w:rPr>
          <w:rFonts w:ascii="Times New Roman" w:hAnsi="Times New Roman" w:cs="Times New Roman"/>
          <w:sz w:val="28"/>
          <w:szCs w:val="28"/>
        </w:rPr>
        <w:t>145</w:t>
      </w:r>
      <w:r w:rsidRPr="000960EE">
        <w:rPr>
          <w:rFonts w:ascii="Times New Roman" w:hAnsi="Times New Roman" w:cs="Times New Roman"/>
          <w:sz w:val="28"/>
          <w:szCs w:val="28"/>
        </w:rPr>
        <w:t xml:space="preserve">), а потім до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r2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(по відрізку 1-2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 графіку рис.</w:t>
      </w:r>
      <w:r w:rsidR="00CA3FE2">
        <w:rPr>
          <w:rFonts w:ascii="Times New Roman" w:hAnsi="Times New Roman" w:cs="Times New Roman"/>
          <w:sz w:val="28"/>
          <w:szCs w:val="28"/>
        </w:rPr>
        <w:t>145</w:t>
      </w:r>
      <w:r>
        <w:rPr>
          <w:rFonts w:ascii="Times New Roman" w:hAnsi="Times New Roman" w:cs="Times New Roman"/>
          <w:sz w:val="28"/>
          <w:szCs w:val="28"/>
        </w:rPr>
        <w:t>); при цьому робоча точ</w:t>
      </w:r>
      <w:r w:rsidRPr="000960EE">
        <w:rPr>
          <w:rFonts w:ascii="Times New Roman" w:hAnsi="Times New Roman" w:cs="Times New Roman"/>
          <w:sz w:val="28"/>
          <w:szCs w:val="28"/>
        </w:rPr>
        <w:t xml:space="preserve">ка по графіку функції зміщується від точки 6 спочатку до точки 1, а потім до точки 2; а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F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залишається сталим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  <m:d>
          <m:d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F2</m:t>
                </m:r>
              </m:sub>
            </m:sSub>
            <m:ctrlPr>
              <w:rPr>
                <w:rFonts w:ascii="Cambria Math" w:hAnsi="Cambria Math" w:cs="Times New Roman"/>
                <w:bCs/>
                <w:sz w:val="28"/>
                <w:szCs w:val="28"/>
              </w:rPr>
            </m:ctrlPr>
          </m:e>
        </m:d>
      </m:oMath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 </w:t>
      </w:r>
      <w:r w:rsidRPr="000960EE">
        <w:rPr>
          <w:rFonts w:ascii="Times New Roman" w:hAnsi="Times New Roman" w:cs="Times New Roman"/>
          <w:sz w:val="28"/>
          <w:szCs w:val="28"/>
        </w:rPr>
        <w:t>(відрізок 3-4-5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на графі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ку рис.</w:t>
      </w:r>
      <w:r w:rsidR="00CA3FE2">
        <w:rPr>
          <w:rFonts w:ascii="Times New Roman" w:hAnsi="Times New Roman" w:cs="Times New Roman"/>
          <w:sz w:val="28"/>
          <w:szCs w:val="28"/>
        </w:rPr>
        <w:t>146</w:t>
      </w:r>
      <w:r w:rsidRPr="000960EE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Аналогічно можемо знайти і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z</m:t>
            </m:r>
          </m:sub>
        </m:sSub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2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3</m:t>
            </m:r>
          </m:sub>
        </m:sSub>
      </m:oMath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4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, при якому значен</w:t>
      </w:r>
      <w:r w:rsidR="00CA3FE2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 xml:space="preserve">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sub>
        </m:sSub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τ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x</m:t>
                </m:r>
              </m:sub>
            </m:sSub>
          </m:e>
        </m:d>
      </m:oMath>
      <w:r w:rsidRPr="001A4236">
        <w:rPr>
          <w:b/>
          <w:sz w:val="32"/>
          <w:szCs w:val="32"/>
        </w:rPr>
        <w:t>=0</w:t>
      </w:r>
      <w:r w:rsidRPr="000960EE">
        <w:rPr>
          <w:rFonts w:ascii="Times New Roman" w:hAnsi="Times New Roman" w:cs="Times New Roman"/>
          <w:sz w:val="28"/>
          <w:szCs w:val="28"/>
        </w:rPr>
        <w:t xml:space="preserve">, тобто знайти період коливань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T</m:t>
        </m:r>
      </m:oMath>
      <w:r w:rsidRPr="001A4236">
        <w:rPr>
          <w:b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τ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z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</m:oMath>
      <w:r>
        <w:rPr>
          <w:rFonts w:eastAsiaTheme="minorEastAsia"/>
          <w:bCs/>
          <w:sz w:val="28"/>
          <w:szCs w:val="28"/>
        </w:rPr>
        <w:t>.</w:t>
      </w:r>
      <w:r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 </w:t>
      </w:r>
    </w:p>
    <w:p w14:paraId="669FC5F6" w14:textId="77777777" w:rsidR="00152503" w:rsidRPr="000960EE" w:rsidRDefault="00152503" w:rsidP="00152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>Реалізація низькочастотного генератора прямокутних та трикутних коливань, який розглянуто, потребує трьох ОП, але якщо потрібен генератора лише прямокутних  коливань, то існує можливість побудувати таку схему на основі лише одного ОП.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Для цього необхідно використати схему моделювання релейної характеристики, яку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пред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ставлено на рис.1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0960EE">
        <w:rPr>
          <w:rFonts w:ascii="Times New Roman" w:hAnsi="Times New Roman" w:cs="Times New Roman"/>
          <w:sz w:val="28"/>
          <w:szCs w:val="28"/>
        </w:rPr>
        <w:t xml:space="preserve">7, а замість ІОБ використати пасивний інтегруючий ланцюг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RC</w:t>
      </w:r>
      <w:r w:rsidRPr="000960E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1E84A7F" w14:textId="77777777" w:rsidR="00954149" w:rsidRDefault="00954149">
      <w:pPr>
        <w:rPr>
          <w:rFonts w:ascii="Times New Roman" w:hAnsi="Times New Roman" w:cs="Times New Roman"/>
          <w:b/>
          <w:bCs/>
          <w:iCs/>
          <w:sz w:val="36"/>
          <w:szCs w:val="36"/>
        </w:rPr>
      </w:pPr>
      <w:r>
        <w:rPr>
          <w:rFonts w:ascii="Times New Roman" w:hAnsi="Times New Roman" w:cs="Times New Roman"/>
          <w:b/>
          <w:bCs/>
          <w:iCs/>
          <w:sz w:val="36"/>
          <w:szCs w:val="36"/>
        </w:rPr>
        <w:br w:type="page"/>
      </w:r>
    </w:p>
    <w:p w14:paraId="7AC81210" w14:textId="6380CB3E" w:rsidR="00710FE3" w:rsidRPr="00152F89" w:rsidRDefault="009C444F" w:rsidP="009C444F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Cs/>
          <w:sz w:val="36"/>
          <w:szCs w:val="36"/>
        </w:rPr>
        <w:lastRenderedPageBreak/>
        <w:t xml:space="preserve">            </w:t>
      </w:r>
      <w:r w:rsidR="00740CE4">
        <w:rPr>
          <w:rFonts w:ascii="Times New Roman" w:hAnsi="Times New Roman" w:cs="Times New Roman"/>
          <w:b/>
          <w:bCs/>
          <w:iCs/>
          <w:sz w:val="36"/>
          <w:szCs w:val="36"/>
        </w:rPr>
        <w:t>6</w:t>
      </w:r>
      <w:r w:rsidR="00954149">
        <w:rPr>
          <w:rFonts w:ascii="Times New Roman" w:hAnsi="Times New Roman" w:cs="Times New Roman"/>
          <w:b/>
          <w:bCs/>
          <w:iCs/>
          <w:sz w:val="36"/>
          <w:szCs w:val="36"/>
        </w:rPr>
        <w:t>.</w:t>
      </w:r>
      <w:r>
        <w:rPr>
          <w:rFonts w:ascii="Times New Roman" w:hAnsi="Times New Roman" w:cs="Times New Roman"/>
          <w:b/>
          <w:bCs/>
          <w:iCs/>
          <w:sz w:val="36"/>
          <w:szCs w:val="36"/>
        </w:rPr>
        <w:t xml:space="preserve"> </w:t>
      </w:r>
      <w:proofErr w:type="spellStart"/>
      <w:r w:rsidR="00710FE3" w:rsidRPr="00152F89">
        <w:rPr>
          <w:rFonts w:ascii="Times New Roman" w:hAnsi="Times New Roman" w:cs="Times New Roman"/>
          <w:b/>
          <w:bCs/>
          <w:iCs/>
          <w:sz w:val="32"/>
          <w:szCs w:val="32"/>
        </w:rPr>
        <w:t>Множильно-ділільні</w:t>
      </w:r>
      <w:proofErr w:type="spellEnd"/>
      <w:r w:rsidR="00710FE3" w:rsidRPr="00152F89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операційні блоки</w:t>
      </w:r>
    </w:p>
    <w:p w14:paraId="4046DC83" w14:textId="52F6DD5A" w:rsidR="00710FE3" w:rsidRPr="005D3053" w:rsidRDefault="00AC0BE9" w:rsidP="00F8795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Множильно-ділільні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операційні блоки (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МДОБ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) – це операційні  блоки, які виконують різноманітні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множильно-ділільні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математичні операції.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До базових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множильно-діліль</w:t>
      </w:r>
      <w:proofErr w:type="spellEnd"/>
      <w:r w:rsidR="003C71CE">
        <w:rPr>
          <w:rFonts w:ascii="Times New Roman" w:hAnsi="Times New Roman" w:cs="Times New Roman"/>
          <w:sz w:val="28"/>
          <w:szCs w:val="28"/>
          <w:lang w:val="ru-RU"/>
        </w:rPr>
        <w:t>---</w:t>
      </w:r>
      <w:r w:rsidR="00710FE3" w:rsidRPr="000960EE">
        <w:rPr>
          <w:rFonts w:ascii="Times New Roman" w:hAnsi="Times New Roman" w:cs="Times New Roman"/>
          <w:sz w:val="28"/>
          <w:szCs w:val="28"/>
        </w:rPr>
        <w:t>них математичних операцій відносять наступні чотири операції:</w:t>
      </w:r>
      <w:r w:rsidR="00F8795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98665DA" w14:textId="173656FE" w:rsidR="00710FE3" w:rsidRPr="000C4CC2" w:rsidRDefault="00AC0BE9" w:rsidP="00AC0BE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1</w:t>
      </w:r>
      <w:r w:rsidR="00954149">
        <w:rPr>
          <w:rFonts w:ascii="Times New Roman" w:hAnsi="Times New Roman"/>
          <w:sz w:val="28"/>
          <w:szCs w:val="28"/>
        </w:rPr>
        <w:t xml:space="preserve">) </w:t>
      </w:r>
      <w:r w:rsidR="00710FE3" w:rsidRPr="00AC0BE9">
        <w:rPr>
          <w:rFonts w:ascii="Times New Roman" w:hAnsi="Times New Roman"/>
          <w:sz w:val="28"/>
          <w:szCs w:val="28"/>
        </w:rPr>
        <w:t>Множення двох змінних</w:t>
      </w:r>
      <w:r w:rsidR="005D3053">
        <w:rPr>
          <w:rFonts w:ascii="Times New Roman" w:hAnsi="Times New Roman"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m</m:t>
            </m:r>
          </m:sub>
        </m:sSub>
      </m:oMath>
      <w:r w:rsidR="005D3053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</m:sSub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e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);</m:t>
        </m:r>
      </m:oMath>
      <w:r w:rsidR="002F1814">
        <w:rPr>
          <w:rFonts w:eastAsiaTheme="minorEastAsia"/>
          <w:sz w:val="28"/>
          <w:szCs w:val="28"/>
        </w:rPr>
        <w:t xml:space="preserve">                     </w:t>
      </w:r>
    </w:p>
    <w:p w14:paraId="33FE5B5A" w14:textId="762BB781" w:rsidR="00710FE3" w:rsidRPr="00AC0BE9" w:rsidRDefault="00AC0BE9" w:rsidP="00AC0B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2</w:t>
      </w:r>
      <w:r w:rsidR="00954149">
        <w:rPr>
          <w:rFonts w:ascii="Times New Roman" w:hAnsi="Times New Roman"/>
          <w:sz w:val="28"/>
          <w:szCs w:val="28"/>
        </w:rPr>
        <w:t xml:space="preserve">) </w:t>
      </w:r>
      <w:r w:rsidR="00710FE3" w:rsidRPr="00AC0BE9">
        <w:rPr>
          <w:rFonts w:ascii="Times New Roman" w:hAnsi="Times New Roman"/>
          <w:sz w:val="28"/>
          <w:szCs w:val="28"/>
        </w:rPr>
        <w:t>Ділення однієї змінної на другу змінну</w:t>
      </w:r>
      <w:r w:rsidR="005D3053">
        <w:rPr>
          <w:rFonts w:ascii="Times New Roman" w:hAnsi="Times New Roman"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d</m:t>
            </m:r>
          </m:sub>
        </m:sSub>
      </m:oMath>
      <w:r w:rsidR="005D3053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</m:sSub>
        <m:r>
          <m:rPr>
            <m:sty m:val="bi"/>
          </m:rPr>
          <w:rPr>
            <w:rFonts w:ascii="Cambria Math" w:hAnsi="Cambria Math"/>
            <w:sz w:val="28"/>
            <w:szCs w:val="28"/>
          </w:rPr>
          <m:t>/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e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 w:rsidR="00954149">
        <w:rPr>
          <w:rFonts w:ascii="Times New Roman" w:hAnsi="Times New Roman"/>
          <w:sz w:val="28"/>
          <w:szCs w:val="28"/>
        </w:rPr>
        <w:t>;</w:t>
      </w:r>
    </w:p>
    <w:p w14:paraId="4003489D" w14:textId="17770925" w:rsidR="00710FE3" w:rsidRPr="00AC0BE9" w:rsidRDefault="00AC0BE9" w:rsidP="00AC0B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3</w:t>
      </w:r>
      <w:r w:rsidR="00954149">
        <w:rPr>
          <w:rFonts w:ascii="Times New Roman" w:hAnsi="Times New Roman"/>
          <w:sz w:val="28"/>
          <w:szCs w:val="28"/>
        </w:rPr>
        <w:t xml:space="preserve">) </w:t>
      </w:r>
      <w:r w:rsidR="00710FE3" w:rsidRPr="00AC0BE9">
        <w:rPr>
          <w:rFonts w:ascii="Times New Roman" w:hAnsi="Times New Roman"/>
          <w:sz w:val="28"/>
          <w:szCs w:val="28"/>
        </w:rPr>
        <w:t xml:space="preserve">Піднесення в квадрат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F1</m:t>
            </m:r>
          </m:sub>
        </m:sSub>
      </m:oMath>
      <w:r w:rsidR="005D3053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  <m:r>
          <m:rPr>
            <m:sty m:val="p"/>
          </m:rPr>
          <w:rPr>
            <w:rFonts w:ascii="Cambria Math" w:hAnsi="Cambria Math"/>
            <w:sz w:val="28"/>
            <w:szCs w:val="28"/>
          </w:rPr>
          <m:t>).</m:t>
        </m:r>
      </m:oMath>
      <w:r w:rsidR="00954149">
        <w:rPr>
          <w:rFonts w:eastAsiaTheme="minorEastAsia"/>
          <w:sz w:val="28"/>
          <w:szCs w:val="28"/>
        </w:rPr>
        <w:t>;</w:t>
      </w:r>
    </w:p>
    <w:p w14:paraId="59057C5C" w14:textId="421EDD0F" w:rsidR="00710FE3" w:rsidRPr="00AC0BE9" w:rsidRDefault="00AC0BE9" w:rsidP="00AC0B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4</w:t>
      </w:r>
      <w:r w:rsidR="00954149">
        <w:rPr>
          <w:rFonts w:ascii="Times New Roman" w:hAnsi="Times New Roman"/>
          <w:sz w:val="28"/>
          <w:szCs w:val="28"/>
        </w:rPr>
        <w:t xml:space="preserve">) </w:t>
      </w:r>
      <w:r w:rsidR="00710FE3" w:rsidRPr="00AC0BE9">
        <w:rPr>
          <w:rFonts w:ascii="Times New Roman" w:hAnsi="Times New Roman"/>
          <w:sz w:val="28"/>
          <w:szCs w:val="28"/>
        </w:rPr>
        <w:t>Здобуття квадратного кореня</w:t>
      </w:r>
      <w:r w:rsidR="005D3053">
        <w:rPr>
          <w:rFonts w:ascii="Times New Roman" w:hAnsi="Times New Roman"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F2</m:t>
            </m:r>
          </m:sub>
        </m:sSub>
      </m:oMath>
      <w:r w:rsidR="005D3053" w:rsidRPr="000F4D0B">
        <w:rPr>
          <w:b/>
          <w:bCs/>
          <w:sz w:val="32"/>
          <w:szCs w:val="32"/>
        </w:rPr>
        <w:t>=</w:t>
      </w:r>
      <m:oMath>
        <m:rad>
          <m:radPr>
            <m:degHide m:val="1"/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radPr>
          <m:deg/>
          <m:e>
            <m:sSub>
              <m:sSubPr>
                <m:ctrlPr>
                  <w:rPr>
                    <w:rFonts w:ascii="Cambria Math" w:hAnsi="Cambria Math"/>
                    <w:b/>
                    <w:bCs/>
                    <w:i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r</m:t>
                </m:r>
              </m:sub>
            </m:sSub>
          </m:e>
        </m:rad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 w:rsidR="00710FE3" w:rsidRPr="00AC0BE9">
        <w:rPr>
          <w:rFonts w:ascii="Times New Roman" w:hAnsi="Times New Roman"/>
          <w:sz w:val="28"/>
          <w:szCs w:val="28"/>
        </w:rPr>
        <w:t>.</w:t>
      </w:r>
    </w:p>
    <w:p w14:paraId="606B5102" w14:textId="1B7A0E0D" w:rsidR="00710FE3" w:rsidRPr="000960EE" w:rsidRDefault="00AC0BE9" w:rsidP="00AC0BE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Стандартний МДОБ може виконувати будь-яку з цих чотирьох математичних операцій в залежності від обраного режиму.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Для моделювання інших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множильно-ділільних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мате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матичних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операцій (</w:t>
      </w:r>
      <w:r w:rsidR="00710FE3" w:rsidRPr="000960EE">
        <w:rPr>
          <w:rFonts w:ascii="Times New Roman" w:hAnsi="Times New Roman" w:cs="Times New Roman"/>
          <w:i/>
          <w:iCs/>
          <w:sz w:val="28"/>
          <w:szCs w:val="28"/>
        </w:rPr>
        <w:t xml:space="preserve">множення декількох змінних, піднесення в будь-яку ступінь, </w:t>
      </w:r>
      <w:proofErr w:type="spellStart"/>
      <w:r w:rsidR="00710FE3" w:rsidRPr="000960EE">
        <w:rPr>
          <w:rFonts w:ascii="Times New Roman" w:hAnsi="Times New Roman" w:cs="Times New Roman"/>
          <w:i/>
          <w:iCs/>
          <w:sz w:val="28"/>
          <w:szCs w:val="28"/>
        </w:rPr>
        <w:t>здобут</w:t>
      </w:r>
      <w:r>
        <w:rPr>
          <w:rFonts w:ascii="Times New Roman" w:hAnsi="Times New Roman" w:cs="Times New Roman"/>
          <w:i/>
          <w:iCs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i/>
          <w:iCs/>
          <w:sz w:val="28"/>
          <w:szCs w:val="28"/>
        </w:rPr>
        <w:t>тя</w:t>
      </w:r>
      <w:proofErr w:type="spellEnd"/>
      <w:r w:rsidR="00710FE3" w:rsidRPr="000960EE">
        <w:rPr>
          <w:rFonts w:ascii="Times New Roman" w:hAnsi="Times New Roman" w:cs="Times New Roman"/>
          <w:i/>
          <w:iCs/>
          <w:sz w:val="28"/>
          <w:szCs w:val="28"/>
        </w:rPr>
        <w:t xml:space="preserve"> кубічного кореня тощо</w:t>
      </w:r>
      <w:r w:rsidR="00710FE3" w:rsidRPr="000960EE">
        <w:rPr>
          <w:rFonts w:ascii="Times New Roman" w:hAnsi="Times New Roman" w:cs="Times New Roman"/>
          <w:sz w:val="28"/>
          <w:szCs w:val="28"/>
        </w:rPr>
        <w:t>) використовуються спеціально розроблені спеціалізовані ОБ.</w:t>
      </w:r>
    </w:p>
    <w:p w14:paraId="40FEAEF3" w14:textId="65D328CF" w:rsidR="00710FE3" w:rsidRPr="00681741" w:rsidRDefault="00AC0BE9" w:rsidP="00681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Слід зазначити, що стандартний МДОБ для моделювання чотирьох зазначених опера</w:t>
      </w:r>
      <w:r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цій використовує пасивний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множильний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елемент (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МЕ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), вихідною машинною змінною якого є струм </w:t>
      </w:r>
      <w:r w:rsidR="009F59D2">
        <w:rPr>
          <w:bCs/>
          <w:sz w:val="32"/>
          <w:szCs w:val="32"/>
        </w:rPr>
        <w:t>(</w:t>
      </w:r>
      <w:r w:rsidR="009F59D2"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9F59D2">
        <w:rPr>
          <w:rFonts w:eastAsiaTheme="minorEastAsia"/>
          <w:b/>
          <w:sz w:val="32"/>
          <w:szCs w:val="32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або</m:t>
        </m:r>
      </m:oMath>
      <w:r w:rsidR="009F59D2">
        <w:rPr>
          <w:rFonts w:eastAsiaTheme="minorEastAsia"/>
          <w:b/>
          <w:sz w:val="32"/>
          <w:szCs w:val="32"/>
        </w:rPr>
        <w:t xml:space="preserve"> </w:t>
      </w:r>
      <w:r w:rsidR="009F59D2"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).</m:t>
        </m:r>
      </m:oMath>
      <w:r w:rsidR="009F59D2">
        <w:rPr>
          <w:rFonts w:eastAsiaTheme="minorEastAsia"/>
          <w:b/>
          <w:sz w:val="32"/>
          <w:szCs w:val="32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Вихід такого </w:t>
      </w:r>
      <w:r w:rsidR="003C71CE" w:rsidRPr="003C71CE">
        <w:rPr>
          <w:rFonts w:ascii="Times New Roman" w:hAnsi="Times New Roman" w:cs="Times New Roman"/>
          <w:sz w:val="28"/>
          <w:szCs w:val="28"/>
        </w:rPr>
        <w:t xml:space="preserve">МЕ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завжди підключається до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підсумувальної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точ</w:t>
      </w:r>
      <w:r w:rsidR="003C71CE">
        <w:rPr>
          <w:rFonts w:ascii="Times New Roman" w:hAnsi="Times New Roman" w:cs="Times New Roman"/>
          <w:sz w:val="28"/>
          <w:szCs w:val="28"/>
        </w:rPr>
        <w:t>ки операційного блока</w:t>
      </w:r>
      <w:r w:rsidR="00710FE3" w:rsidRPr="000960EE">
        <w:rPr>
          <w:rFonts w:ascii="Times New Roman" w:hAnsi="Times New Roman" w:cs="Times New Roman"/>
          <w:sz w:val="28"/>
          <w:szCs w:val="28"/>
        </w:rPr>
        <w:t>, який побудовано на о</w:t>
      </w:r>
      <w:r w:rsidR="003C71CE">
        <w:rPr>
          <w:rFonts w:ascii="Times New Roman" w:hAnsi="Times New Roman" w:cs="Times New Roman"/>
          <w:sz w:val="28"/>
          <w:szCs w:val="28"/>
        </w:rPr>
        <w:t>снові операційного підсилювача</w:t>
      </w:r>
      <w:r w:rsidR="003C71CE" w:rsidRPr="003C71CE">
        <w:rPr>
          <w:rFonts w:ascii="Times New Roman" w:hAnsi="Times New Roman" w:cs="Times New Roman"/>
          <w:sz w:val="28"/>
          <w:szCs w:val="28"/>
        </w:rPr>
        <w:t>.</w:t>
      </w:r>
      <w:r w:rsidR="003C7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Коефі</w:t>
      </w:r>
      <w:r w:rsidR="003C71CE" w:rsidRPr="003C71CE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цієнт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передачі такого МЕ </w:t>
      </w:r>
      <w:r w:rsidR="009F59D2">
        <w:rPr>
          <w:rFonts w:ascii="Times New Roman" w:hAnsi="Times New Roman" w:cs="Times New Roman"/>
          <w:sz w:val="28"/>
          <w:szCs w:val="28"/>
        </w:rPr>
        <w:t>складає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і</w:t>
      </w:r>
      <w:r w:rsidR="00681741">
        <w:rPr>
          <w:rFonts w:ascii="Times New Roman" w:hAnsi="Times New Roman" w:cs="Times New Roman"/>
          <w:sz w:val="28"/>
          <w:szCs w:val="28"/>
        </w:rPr>
        <w:t xml:space="preserve"> тоді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681741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>.</w:t>
      </w:r>
      <w:r w:rsidR="00681741">
        <w:rPr>
          <w:rFonts w:ascii="Times New Roman" w:hAnsi="Times New Roman" w:cs="Times New Roman"/>
          <w:sz w:val="28"/>
          <w:szCs w:val="28"/>
        </w:rPr>
        <w:t xml:space="preserve"> Пасивний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МЕ з прямим виходом представлено на рис. </w:t>
      </w:r>
      <w:r w:rsidR="003C71CE">
        <w:rPr>
          <w:rFonts w:ascii="Times New Roman" w:hAnsi="Times New Roman" w:cs="Times New Roman"/>
          <w:sz w:val="28"/>
          <w:szCs w:val="28"/>
          <w:lang w:val="ru-RU"/>
        </w:rPr>
        <w:t>147</w:t>
      </w:r>
      <w:r w:rsidR="00681741">
        <w:rPr>
          <w:rFonts w:ascii="Times New Roman" w:hAnsi="Times New Roman" w:cs="Times New Roman"/>
          <w:sz w:val="28"/>
          <w:szCs w:val="28"/>
        </w:rPr>
        <w:t>, а МЕ з інверсним виходом представлено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на рис.</w:t>
      </w:r>
      <w:r w:rsidR="003C71CE">
        <w:rPr>
          <w:rFonts w:ascii="Times New Roman" w:hAnsi="Times New Roman" w:cs="Times New Roman"/>
          <w:sz w:val="28"/>
          <w:szCs w:val="28"/>
          <w:lang w:val="ru-RU"/>
        </w:rPr>
        <w:t>148</w:t>
      </w:r>
      <w:r w:rsidR="00681741">
        <w:rPr>
          <w:rFonts w:ascii="Times New Roman" w:hAnsi="Times New Roman" w:cs="Times New Roman"/>
          <w:sz w:val="28"/>
          <w:szCs w:val="28"/>
        </w:rPr>
        <w:t>.</w:t>
      </w:r>
    </w:p>
    <w:p w14:paraId="254F3DE1" w14:textId="2976AD95" w:rsidR="00406C1B" w:rsidRDefault="00406C1B" w:rsidP="00D11AF9">
      <w:pPr>
        <w:spacing w:after="0" w:line="360" w:lineRule="auto"/>
        <w:jc w:val="center"/>
        <w:rPr>
          <w:noProof/>
        </w:rPr>
      </w:pPr>
      <w:r w:rsidRPr="000960EE">
        <w:rPr>
          <w:noProof/>
          <w:lang w:val="en-US"/>
        </w:rPr>
        <w:drawing>
          <wp:inline distT="0" distB="0" distL="0" distR="0" wp14:anchorId="76D6A6C1" wp14:editId="4A517248">
            <wp:extent cx="6316980" cy="1106041"/>
            <wp:effectExtent l="0" t="0" r="0" b="0"/>
            <wp:docPr id="168" name="Рисунок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 rotWithShape="1"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910"/>
                    <a:stretch/>
                  </pic:blipFill>
                  <pic:spPr bwMode="auto">
                    <a:xfrm>
                      <a:off x="0" y="0"/>
                      <a:ext cx="6316980" cy="1106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EDF523" w14:textId="2F11FB52" w:rsidR="007C5ED7" w:rsidRPr="007C5ED7" w:rsidRDefault="007C5ED7" w:rsidP="007C5ED7">
      <w:pPr>
        <w:spacing w:after="0" w:line="360" w:lineRule="auto"/>
        <w:rPr>
          <w:noProof/>
          <w:sz w:val="28"/>
          <w:szCs w:val="28"/>
        </w:rPr>
      </w:pPr>
      <w:r>
        <w:rPr>
          <w:noProof/>
        </w:rPr>
        <w:t xml:space="preserve">                                          </w:t>
      </w:r>
      <w:r w:rsidRPr="007C5ED7">
        <w:rPr>
          <w:noProof/>
          <w:sz w:val="28"/>
          <w:szCs w:val="28"/>
        </w:rPr>
        <w:t>Рис.</w:t>
      </w:r>
      <w:r w:rsidR="003C71CE">
        <w:rPr>
          <w:noProof/>
          <w:sz w:val="28"/>
          <w:szCs w:val="28"/>
          <w:lang w:val="ru-RU"/>
        </w:rPr>
        <w:t>147</w:t>
      </w:r>
      <w:r>
        <w:rPr>
          <w:noProof/>
          <w:sz w:val="28"/>
          <w:szCs w:val="28"/>
        </w:rPr>
        <w:t xml:space="preserve">                                                                     Рис.</w:t>
      </w:r>
      <w:r w:rsidR="003C71CE">
        <w:rPr>
          <w:noProof/>
          <w:sz w:val="28"/>
          <w:szCs w:val="28"/>
          <w:lang w:val="ru-RU"/>
        </w:rPr>
        <w:t xml:space="preserve">148 </w:t>
      </w:r>
    </w:p>
    <w:p w14:paraId="27A4D35B" w14:textId="77777777" w:rsidR="007C5ED7" w:rsidRPr="000960EE" w:rsidRDefault="007C5ED7" w:rsidP="00D11AF9">
      <w:pPr>
        <w:spacing w:after="0" w:line="360" w:lineRule="auto"/>
        <w:jc w:val="center"/>
        <w:rPr>
          <w:noProof/>
        </w:rPr>
      </w:pPr>
    </w:p>
    <w:p w14:paraId="058A8702" w14:textId="0FB43DF9" w:rsidR="00710FE3" w:rsidRPr="000960EE" w:rsidRDefault="00710FE3" w:rsidP="00681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Стандартний МДОБ в режимі множення двох змінних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m</m:t>
            </m:r>
          </m:sub>
        </m:sSub>
      </m:oMath>
      <w:r w:rsidR="00681741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</m:sSub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e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 w:rsidR="00681741">
        <w:rPr>
          <w:rFonts w:ascii="Times New Roman" w:hAnsi="Times New Roman" w:cs="Times New Roman"/>
          <w:sz w:val="28"/>
          <w:szCs w:val="28"/>
        </w:rPr>
        <w:t xml:space="preserve"> має структури, які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представлено на рис.</w:t>
      </w:r>
      <w:r w:rsidR="003C71CE">
        <w:rPr>
          <w:rFonts w:ascii="Times New Roman" w:hAnsi="Times New Roman" w:cs="Times New Roman"/>
          <w:sz w:val="28"/>
          <w:szCs w:val="28"/>
          <w:lang w:val="ru-RU"/>
        </w:rPr>
        <w:t>149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(на основі МЕ з прямим виходом) і на рис.</w:t>
      </w:r>
      <w:r w:rsidR="003C71CE">
        <w:rPr>
          <w:rFonts w:ascii="Times New Roman" w:hAnsi="Times New Roman" w:cs="Times New Roman"/>
          <w:sz w:val="28"/>
          <w:szCs w:val="28"/>
          <w:lang w:val="ru-RU"/>
        </w:rPr>
        <w:t>150</w:t>
      </w:r>
      <w:r w:rsidRPr="000960EE">
        <w:rPr>
          <w:rFonts w:ascii="Times New Roman" w:hAnsi="Times New Roman" w:cs="Times New Roman"/>
          <w:sz w:val="28"/>
          <w:szCs w:val="28"/>
        </w:rPr>
        <w:t xml:space="preserve"> (на основі МЕ з </w:t>
      </w:r>
      <w:r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інверсним виходом), де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 xml:space="preserve"> – коефіцієнт передачі МДОБ в режимі множення, який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дорів</w:t>
      </w:r>
      <w:proofErr w:type="spellEnd"/>
      <w:r w:rsidR="003C71CE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нює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bCs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sSub>
          <m:sSubPr>
            <m:ctrlPr>
              <w:rPr>
                <w:rFonts w:ascii="Cambria Math" w:hAnsi="Cambria Math" w:cs="Times New Roman"/>
                <w:bCs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,</w:t>
      </w:r>
      <w:r w:rsidR="00681741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 xml:space="preserve">тобто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681741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2E9C725" w14:textId="53ACABFF" w:rsidR="00406C1B" w:rsidRDefault="00406C1B" w:rsidP="00D11AF9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rFonts w:ascii="Times New Roman" w:hAnsi="Times New Roman" w:cs="Times New Roman"/>
          <w:bCs/>
          <w:noProof/>
          <w:sz w:val="28"/>
          <w:szCs w:val="28"/>
          <w:lang w:val="en-US"/>
        </w:rPr>
        <w:drawing>
          <wp:inline distT="0" distB="0" distL="0" distR="0" wp14:anchorId="7953BFEB" wp14:editId="3CDBB49C">
            <wp:extent cx="4723508" cy="1905456"/>
            <wp:effectExtent l="0" t="0" r="1270" b="0"/>
            <wp:docPr id="169" name="Рисунок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 rotWithShape="1"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617"/>
                    <a:stretch/>
                  </pic:blipFill>
                  <pic:spPr bwMode="auto">
                    <a:xfrm>
                      <a:off x="0" y="0"/>
                      <a:ext cx="4732943" cy="1909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0410A7" w14:textId="77777777" w:rsidR="00954149" w:rsidRPr="00934766" w:rsidRDefault="00954149" w:rsidP="00954149">
      <w:pPr>
        <w:spacing w:after="0" w:line="360" w:lineRule="auto"/>
        <w:jc w:val="center"/>
        <w:rPr>
          <w:rFonts w:ascii="Times New Roman" w:hAnsi="Times New Roman" w:cs="Times New Roman"/>
          <w:bCs/>
          <w:i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Pr="003C71CE">
        <w:rPr>
          <w:rFonts w:ascii="Times New Roman" w:hAnsi="Times New Roman" w:cs="Times New Roman"/>
          <w:bCs/>
          <w:sz w:val="28"/>
          <w:szCs w:val="28"/>
        </w:rPr>
        <w:t xml:space="preserve">149 </w:t>
      </w:r>
    </w:p>
    <w:p w14:paraId="224F41FC" w14:textId="77777777" w:rsidR="00954149" w:rsidRPr="000960EE" w:rsidRDefault="00954149" w:rsidP="00D11AF9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59409D45" w14:textId="7B7BDF4D" w:rsidR="00406C1B" w:rsidRPr="00152503" w:rsidRDefault="00406C1B" w:rsidP="00D11AF9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30F51CDD" wp14:editId="6121EEB6">
            <wp:extent cx="4677589" cy="1894506"/>
            <wp:effectExtent l="0" t="0" r="8890" b="0"/>
            <wp:docPr id="170" name="Рисунок 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 rotWithShape="1"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487"/>
                    <a:stretch/>
                  </pic:blipFill>
                  <pic:spPr bwMode="auto">
                    <a:xfrm>
                      <a:off x="0" y="0"/>
                      <a:ext cx="4713181" cy="1908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34766" w:rsidRPr="00152503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58EA9594" w14:textId="01C195A2" w:rsidR="00B44D79" w:rsidRPr="00934766" w:rsidRDefault="002419D5" w:rsidP="00D11AF9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="003C71CE" w:rsidRPr="003C71CE">
        <w:rPr>
          <w:rFonts w:ascii="Times New Roman" w:hAnsi="Times New Roman" w:cs="Times New Roman"/>
          <w:bCs/>
          <w:sz w:val="28"/>
          <w:szCs w:val="28"/>
        </w:rPr>
        <w:t xml:space="preserve">150 </w:t>
      </w:r>
    </w:p>
    <w:p w14:paraId="3567B9A0" w14:textId="20BEFD6D" w:rsidR="00710FE3" w:rsidRPr="006F4E0D" w:rsidRDefault="00681741" w:rsidP="006F4E0D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Для повного використання вихідного лінійного діапазону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МДОБ в режимі множення </w:t>
      </w:r>
      <w:r w:rsidR="0026717C">
        <w:rPr>
          <w:rFonts w:ascii="Times New Roman" w:hAnsi="Times New Roman" w:cs="Times New Roman"/>
          <w:bCs/>
          <w:sz w:val="28"/>
          <w:szCs w:val="28"/>
        </w:rPr>
        <w:t>(</w:t>
      </w:r>
      <w:r w:rsidR="0026717C" w:rsidRPr="00622F10">
        <w:rPr>
          <w:b/>
          <w:bCs/>
          <w:sz w:val="36"/>
          <w:szCs w:val="36"/>
        </w:rPr>
        <w:t>-</w:t>
      </w:r>
      <w:proofErr w:type="spellStart"/>
      <w:r w:rsidR="0026717C" w:rsidRPr="00CD79A5">
        <w:rPr>
          <w:b/>
          <w:bCs/>
          <w:sz w:val="32"/>
          <w:szCs w:val="32"/>
          <w:lang w:val="en-US"/>
        </w:rPr>
        <w:t>U</w:t>
      </w:r>
      <w:r w:rsidR="0026717C"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÷</m:t>
        </m:r>
      </m:oMath>
      <w:r w:rsidR="0026717C" w:rsidRPr="00622F10">
        <w:rPr>
          <w:b/>
          <w:bCs/>
          <w:sz w:val="32"/>
          <w:szCs w:val="32"/>
        </w:rPr>
        <w:t>+</w:t>
      </w:r>
      <w:r w:rsidR="0026717C" w:rsidRPr="00DD0836">
        <w:rPr>
          <w:b/>
          <w:bCs/>
          <w:sz w:val="32"/>
          <w:szCs w:val="32"/>
        </w:rPr>
        <w:t xml:space="preserve"> </w:t>
      </w:r>
      <w:proofErr w:type="spellStart"/>
      <w:r w:rsidR="0026717C" w:rsidRPr="00CD79A5">
        <w:rPr>
          <w:b/>
          <w:bCs/>
          <w:sz w:val="32"/>
          <w:szCs w:val="32"/>
          <w:lang w:val="en-US"/>
        </w:rPr>
        <w:t>U</w:t>
      </w:r>
      <w:r w:rsidR="0026717C"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="0026717C" w:rsidRPr="0026717C">
        <w:rPr>
          <w:bCs/>
          <w:sz w:val="28"/>
          <w:szCs w:val="28"/>
        </w:rPr>
        <w:t>)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тобто для того, щоб, коли 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вхідні напруги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МДОБ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набувають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10FE3" w:rsidRPr="000960EE">
        <w:rPr>
          <w:rFonts w:ascii="Times New Roman" w:hAnsi="Times New Roman" w:cs="Times New Roman"/>
          <w:bCs/>
          <w:sz w:val="28"/>
          <w:szCs w:val="28"/>
        </w:rPr>
        <w:t>максималь</w:t>
      </w:r>
      <w:proofErr w:type="spellEnd"/>
      <w:r w:rsidR="003C71CE">
        <w:rPr>
          <w:rFonts w:ascii="Times New Roman" w:hAnsi="Times New Roman" w:cs="Times New Roman"/>
          <w:bCs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них значень (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="00F91068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710FE3"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та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F91068" w:rsidRPr="000F4D0B">
        <w:rPr>
          <w:b/>
          <w:bCs/>
          <w:sz w:val="32"/>
          <w:szCs w:val="32"/>
        </w:rPr>
        <w:t>=</w:t>
      </w:r>
      <w:r w:rsidR="00AE3788" w:rsidRPr="00622F10">
        <w:rPr>
          <w:b/>
          <w:bCs/>
          <w:sz w:val="36"/>
          <w:szCs w:val="36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F03B54">
        <w:rPr>
          <w:rFonts w:ascii="Times New Roman" w:hAnsi="Times New Roman" w:cs="Times New Roman"/>
          <w:sz w:val="28"/>
          <w:szCs w:val="28"/>
        </w:rPr>
        <w:t>)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вихідна напруга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МДОБ</w:t>
      </w:r>
      <w:r w:rsidR="00710FE3"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(чи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3C71CE" w:rsidRPr="00622F10">
        <w:rPr>
          <w:b/>
          <w:bCs/>
          <w:sz w:val="36"/>
          <w:szCs w:val="36"/>
        </w:rPr>
        <w:t>-</w:t>
      </w:r>
      <w:r w:rsidR="003C71CE" w:rsidRPr="00CD79A5">
        <w:rPr>
          <w:b/>
          <w:bCs/>
          <w:sz w:val="32"/>
          <w:szCs w:val="32"/>
          <w:lang w:val="en-US"/>
        </w:rPr>
        <w:t>U</w:t>
      </w:r>
      <w:r w:rsidR="003C71CE">
        <w:rPr>
          <w:b/>
          <w:bCs/>
          <w:sz w:val="32"/>
          <w:szCs w:val="32"/>
          <w:vertAlign w:val="subscript"/>
          <w:lang w:val="en-US"/>
        </w:rPr>
        <w:t>m</w:t>
      </w:r>
      <w:r w:rsidR="003C71CE" w:rsidRPr="003C71CE">
        <w:rPr>
          <w:bCs/>
          <w:sz w:val="28"/>
          <w:szCs w:val="28"/>
        </w:rPr>
        <w:t>)</w:t>
      </w:r>
      <w:r w:rsidR="003C71CE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теж набула максимального значення</w:t>
      </w:r>
      <w:r w:rsidR="00F03B54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(U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F03B54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 чи</m:t>
        </m:r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934766" w:rsidRPr="000F4D0B">
        <w:rPr>
          <w:b/>
          <w:bCs/>
          <w:sz w:val="32"/>
          <w:szCs w:val="32"/>
        </w:rPr>
        <w:t>=</w:t>
      </w:r>
      <w:r w:rsidR="00934766" w:rsidRPr="00622F10">
        <w:rPr>
          <w:b/>
          <w:bCs/>
          <w:sz w:val="36"/>
          <w:szCs w:val="36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 або  </m:t>
        </m:r>
      </m:oMath>
      <w:r w:rsidR="00934766" w:rsidRPr="00622F10">
        <w:rPr>
          <w:b/>
          <w:bCs/>
          <w:sz w:val="36"/>
          <w:szCs w:val="36"/>
        </w:rPr>
        <w:t>-</w:t>
      </w:r>
      <w:r w:rsidR="00934766" w:rsidRPr="00CD79A5">
        <w:rPr>
          <w:b/>
          <w:bCs/>
          <w:sz w:val="32"/>
          <w:szCs w:val="32"/>
          <w:lang w:val="en-US"/>
        </w:rPr>
        <w:t>U</w:t>
      </w:r>
      <w:r w:rsidR="00934766">
        <w:rPr>
          <w:b/>
          <w:bCs/>
          <w:sz w:val="32"/>
          <w:szCs w:val="32"/>
          <w:vertAlign w:val="subscript"/>
          <w:lang w:val="en-US"/>
        </w:rPr>
        <w:t>m</w:t>
      </w:r>
      <w:r w:rsidR="00934766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934766">
        <w:rPr>
          <w:rFonts w:ascii="Times New Roman" w:hAnsi="Times New Roman" w:cs="Times New Roman"/>
          <w:sz w:val="28"/>
          <w:szCs w:val="28"/>
        </w:rPr>
        <w:t xml:space="preserve">чи </w:t>
      </w:r>
      <w:r w:rsidR="00934766" w:rsidRPr="00622F10">
        <w:rPr>
          <w:b/>
          <w:bCs/>
          <w:sz w:val="36"/>
          <w:szCs w:val="36"/>
        </w:rPr>
        <w:t>-</w:t>
      </w:r>
      <w:r w:rsidR="00934766" w:rsidRPr="00CD79A5">
        <w:rPr>
          <w:b/>
          <w:bCs/>
          <w:sz w:val="32"/>
          <w:szCs w:val="32"/>
          <w:lang w:val="en-US"/>
        </w:rPr>
        <w:t>U</w:t>
      </w:r>
      <w:r w:rsidR="00934766">
        <w:rPr>
          <w:b/>
          <w:bCs/>
          <w:sz w:val="32"/>
          <w:szCs w:val="32"/>
          <w:vertAlign w:val="subscript"/>
          <w:lang w:val="en-US"/>
        </w:rPr>
        <w:t>m</w:t>
      </w:r>
      <w:r w:rsidR="00934766" w:rsidRPr="000F4D0B">
        <w:rPr>
          <w:b/>
          <w:bCs/>
          <w:sz w:val="32"/>
          <w:szCs w:val="32"/>
        </w:rPr>
        <w:t>=</w:t>
      </w:r>
      <w:r w:rsidR="00934766" w:rsidRPr="00622F10">
        <w:rPr>
          <w:b/>
          <w:bCs/>
          <w:sz w:val="36"/>
          <w:szCs w:val="36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="00934766" w:rsidRPr="009347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зна</w:t>
      </w:r>
      <w:r w:rsidR="001B5236" w:rsidRPr="001B5236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чення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710FE3"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повинно дорівнювати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1/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>.</w:t>
      </w:r>
      <w:r w:rsidR="00F03B54">
        <w:rPr>
          <w:rFonts w:ascii="Times New Roman" w:hAnsi="Times New Roman" w:cs="Times New Roman"/>
          <w:sz w:val="28"/>
          <w:szCs w:val="28"/>
        </w:rPr>
        <w:t xml:space="preserve"> Але с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лід зазначити, що таке значення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1B5236">
        <w:rPr>
          <w:b/>
          <w:bCs/>
          <w:sz w:val="32"/>
          <w:szCs w:val="32"/>
          <w:lang w:val="ru-RU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не</w:t>
      </w:r>
      <w:r w:rsidR="001B5236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обхідно забезпечити лише тоді, коли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вхідні </w:t>
      </w:r>
      <w:r w:rsidR="00F03B54">
        <w:rPr>
          <w:rFonts w:ascii="Times New Roman" w:hAnsi="Times New Roman" w:cs="Times New Roman"/>
          <w:bCs/>
          <w:sz w:val="28"/>
          <w:szCs w:val="28"/>
        </w:rPr>
        <w:t xml:space="preserve"> 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напруги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МДОБ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в режимі множення </w:t>
      </w:r>
      <w:proofErr w:type="spellStart"/>
      <w:r w:rsidR="00710FE3" w:rsidRPr="000960EE">
        <w:rPr>
          <w:rFonts w:ascii="Times New Roman" w:hAnsi="Times New Roman" w:cs="Times New Roman"/>
          <w:bCs/>
          <w:sz w:val="28"/>
          <w:szCs w:val="28"/>
        </w:rPr>
        <w:t>набува</w:t>
      </w:r>
      <w:proofErr w:type="spellEnd"/>
      <w:r w:rsidR="001B5236"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proofErr w:type="spellStart"/>
      <w:r w:rsidR="00710FE3" w:rsidRPr="000960EE">
        <w:rPr>
          <w:rFonts w:ascii="Times New Roman" w:hAnsi="Times New Roman" w:cs="Times New Roman"/>
          <w:bCs/>
          <w:sz w:val="28"/>
          <w:szCs w:val="28"/>
        </w:rPr>
        <w:t>ють</w:t>
      </w:r>
      <w:proofErr w:type="spellEnd"/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максимальних значень одночасно. Але якщо вхідні напруги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МДОБ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в цьому режимі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набувають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максимальних значень в різні моменти часу, тоді треба збільшити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таким чином, щоб забезпечити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2056DE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1B5236" w:rsidRPr="001B5236">
        <w:rPr>
          <w:rFonts w:eastAsiaTheme="minorEastAsia"/>
          <w:bCs/>
          <w:sz w:val="28"/>
          <w:szCs w:val="28"/>
        </w:rPr>
        <w:t xml:space="preserve"> чи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2056DE" w:rsidRPr="000F4D0B">
        <w:rPr>
          <w:b/>
          <w:bCs/>
          <w:sz w:val="32"/>
          <w:szCs w:val="32"/>
        </w:rPr>
        <w:t>=</w:t>
      </w:r>
      <w:r w:rsidR="002056DE" w:rsidRPr="00622F10">
        <w:rPr>
          <w:b/>
          <w:bCs/>
          <w:sz w:val="36"/>
          <w:szCs w:val="36"/>
        </w:rPr>
        <w:t>-</w:t>
      </w:r>
      <w:proofErr w:type="spellStart"/>
      <w:r w:rsidR="002056DE" w:rsidRPr="00CD79A5">
        <w:rPr>
          <w:b/>
          <w:bCs/>
          <w:sz w:val="32"/>
          <w:szCs w:val="32"/>
          <w:lang w:val="en-US"/>
        </w:rPr>
        <w:t>U</w:t>
      </w:r>
      <w:r w:rsidR="002056DE">
        <w:rPr>
          <w:b/>
          <w:bCs/>
          <w:sz w:val="32"/>
          <w:szCs w:val="32"/>
          <w:vertAlign w:val="subscript"/>
          <w:lang w:val="en-US"/>
        </w:rPr>
        <w:t>max</w:t>
      </w:r>
      <w:proofErr w:type="spellEnd"/>
      <w:r w:rsidR="001B5236" w:rsidRPr="001B5236">
        <w:rPr>
          <w:b/>
          <w:bCs/>
          <w:sz w:val="32"/>
          <w:szCs w:val="32"/>
          <w:vertAlign w:val="subscript"/>
        </w:rPr>
        <w:t xml:space="preserve"> </w:t>
      </w:r>
      <w:r w:rsidR="001B5236" w:rsidRPr="000960EE">
        <w:rPr>
          <w:rFonts w:ascii="Times New Roman" w:hAnsi="Times New Roman" w:cs="Times New Roman"/>
          <w:sz w:val="28"/>
          <w:szCs w:val="28"/>
        </w:rPr>
        <w:t>або</w:t>
      </w:r>
      <w:r w:rsidR="001B5236" w:rsidRPr="001B5236">
        <w:rPr>
          <w:rFonts w:ascii="Times New Roman" w:hAnsi="Times New Roman" w:cs="Times New Roman"/>
          <w:sz w:val="28"/>
          <w:szCs w:val="28"/>
        </w:rPr>
        <w:t xml:space="preserve"> </w:t>
      </w:r>
      <w:r w:rsidR="001B5236" w:rsidRPr="00622F10">
        <w:rPr>
          <w:b/>
          <w:bCs/>
          <w:sz w:val="36"/>
          <w:szCs w:val="36"/>
        </w:rPr>
        <w:t>-</w:t>
      </w:r>
      <w:r w:rsidR="001B5236" w:rsidRPr="00CD79A5">
        <w:rPr>
          <w:b/>
          <w:bCs/>
          <w:sz w:val="32"/>
          <w:szCs w:val="32"/>
          <w:lang w:val="en-US"/>
        </w:rPr>
        <w:t>U</w:t>
      </w:r>
      <w:r w:rsidR="001B5236">
        <w:rPr>
          <w:b/>
          <w:bCs/>
          <w:sz w:val="32"/>
          <w:szCs w:val="32"/>
          <w:vertAlign w:val="subscript"/>
          <w:lang w:val="en-US"/>
        </w:rPr>
        <w:t>m</w:t>
      </w:r>
      <w:r w:rsidR="001B5236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1B5236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1B5236">
        <w:rPr>
          <w:rFonts w:ascii="Times New Roman" w:hAnsi="Times New Roman" w:cs="Times New Roman"/>
          <w:sz w:val="28"/>
          <w:szCs w:val="28"/>
        </w:rPr>
        <w:t xml:space="preserve">чи </w:t>
      </w:r>
      <w:r w:rsidR="001B5236" w:rsidRPr="00622F10">
        <w:rPr>
          <w:b/>
          <w:bCs/>
          <w:sz w:val="36"/>
          <w:szCs w:val="36"/>
        </w:rPr>
        <w:t>-</w:t>
      </w:r>
      <w:r w:rsidR="001B5236" w:rsidRPr="00CD79A5">
        <w:rPr>
          <w:b/>
          <w:bCs/>
          <w:sz w:val="32"/>
          <w:szCs w:val="32"/>
          <w:lang w:val="en-US"/>
        </w:rPr>
        <w:t>U</w:t>
      </w:r>
      <w:r w:rsidR="001B5236">
        <w:rPr>
          <w:b/>
          <w:bCs/>
          <w:sz w:val="32"/>
          <w:szCs w:val="32"/>
          <w:vertAlign w:val="subscript"/>
          <w:lang w:val="en-US"/>
        </w:rPr>
        <w:t>m</w:t>
      </w:r>
      <w:r w:rsidR="001B5236" w:rsidRPr="000F4D0B">
        <w:rPr>
          <w:b/>
          <w:bCs/>
          <w:sz w:val="32"/>
          <w:szCs w:val="32"/>
        </w:rPr>
        <w:t>=</w:t>
      </w:r>
      <w:r w:rsidR="001B5236" w:rsidRPr="00622F10">
        <w:rPr>
          <w:b/>
          <w:bCs/>
          <w:sz w:val="36"/>
          <w:szCs w:val="36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2056DE">
        <w:rPr>
          <w:rFonts w:ascii="Times New Roman" w:hAnsi="Times New Roman" w:cs="Times New Roman"/>
          <w:sz w:val="28"/>
          <w:szCs w:val="28"/>
        </w:rPr>
        <w:t xml:space="preserve">.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2056DE">
        <w:rPr>
          <w:rFonts w:ascii="Times New Roman" w:hAnsi="Times New Roman" w:cs="Times New Roman"/>
          <w:sz w:val="28"/>
          <w:szCs w:val="28"/>
        </w:rPr>
        <w:lastRenderedPageBreak/>
        <w:t>Щ</w:t>
      </w:r>
      <w:r w:rsidR="00710FE3" w:rsidRPr="000960EE">
        <w:rPr>
          <w:rFonts w:ascii="Times New Roman" w:hAnsi="Times New Roman" w:cs="Times New Roman"/>
          <w:sz w:val="28"/>
          <w:szCs w:val="28"/>
        </w:rPr>
        <w:t>об мати можливість збільш</w:t>
      </w:r>
      <w:r w:rsidR="002056DE">
        <w:rPr>
          <w:rFonts w:ascii="Times New Roman" w:hAnsi="Times New Roman" w:cs="Times New Roman"/>
          <w:sz w:val="28"/>
          <w:szCs w:val="28"/>
        </w:rPr>
        <w:t>ува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ти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710FE3" w:rsidRPr="002056DE">
        <w:rPr>
          <w:rFonts w:ascii="Times New Roman" w:hAnsi="Times New Roman" w:cs="Times New Roman"/>
          <w:sz w:val="28"/>
          <w:szCs w:val="28"/>
        </w:rPr>
        <w:t>,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необхідно замість резистора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вклю</w:t>
      </w:r>
      <w:r w:rsidR="001B5236" w:rsidRPr="001B5236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чити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подільник напруги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П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який має коефіцієнт передачі за напругою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α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та резистор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R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між точками </w:t>
      </w:r>
      <w:r w:rsidR="002056DE" w:rsidRPr="00CD79A5">
        <w:rPr>
          <w:b/>
          <w:bCs/>
          <w:sz w:val="32"/>
          <w:szCs w:val="32"/>
          <w:lang w:val="en-US"/>
        </w:rPr>
        <w:t>U</w:t>
      </w:r>
      <w:r w:rsidR="002056DE">
        <w:rPr>
          <w:b/>
          <w:bCs/>
          <w:sz w:val="32"/>
          <w:szCs w:val="32"/>
          <w:vertAlign w:val="subscript"/>
          <w:lang w:val="en-US"/>
        </w:rPr>
        <w:t>m</w:t>
      </w:r>
      <w:r w:rsidR="002056DE">
        <w:rPr>
          <w:rFonts w:ascii="Times New Roman" w:hAnsi="Times New Roman" w:cs="Times New Roman"/>
          <w:bCs/>
          <w:sz w:val="28"/>
          <w:szCs w:val="28"/>
        </w:rPr>
        <w:t>(</w:t>
      </w:r>
      <w:r w:rsidR="002056DE" w:rsidRPr="00622F10">
        <w:rPr>
          <w:b/>
          <w:bCs/>
          <w:sz w:val="36"/>
          <w:szCs w:val="36"/>
        </w:rPr>
        <w:t>-</w:t>
      </w:r>
      <w:r w:rsidR="002056DE" w:rsidRPr="00CD79A5">
        <w:rPr>
          <w:b/>
          <w:bCs/>
          <w:sz w:val="32"/>
          <w:szCs w:val="32"/>
          <w:lang w:val="en-US"/>
        </w:rPr>
        <w:t>U</w:t>
      </w:r>
      <w:r w:rsidR="002056DE">
        <w:rPr>
          <w:b/>
          <w:bCs/>
          <w:sz w:val="32"/>
          <w:szCs w:val="32"/>
          <w:vertAlign w:val="subscript"/>
          <w:lang w:val="en-US"/>
        </w:rPr>
        <w:t>m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vertAlign w:val="subscript"/>
          </w:rPr>
          <m:t>)</m:t>
        </m:r>
        <m:r>
          <m:rPr>
            <m:sty m:val="bi"/>
          </m:rPr>
          <w:rPr>
            <w:rFonts w:ascii="Cambria Math" w:eastAsiaTheme="minorEastAsia" w:hAnsi="Cambria Math" w:cs="Times New Roman"/>
            <w:sz w:val="28"/>
            <w:szCs w:val="28"/>
          </w:rPr>
          <m:t xml:space="preserve"> </m:t>
        </m:r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та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Σ</m:t>
        </m:r>
      </m:oMath>
      <w:r w:rsidR="00710FE3" w:rsidRPr="002056D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(див. рис.</w:t>
      </w:r>
      <w:r w:rsidR="002056DE">
        <w:rPr>
          <w:rFonts w:ascii="Times New Roman" w:hAnsi="Times New Roman" w:cs="Times New Roman"/>
          <w:bCs/>
          <w:sz w:val="28"/>
          <w:szCs w:val="28"/>
        </w:rPr>
        <w:t>210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). </w:t>
      </w:r>
      <w:r w:rsidR="003B7D68" w:rsidRPr="000960EE">
        <w:rPr>
          <w:rFonts w:ascii="Times New Roman" w:hAnsi="Times New Roman" w:cs="Times New Roman"/>
          <w:bCs/>
          <w:sz w:val="28"/>
          <w:szCs w:val="28"/>
        </w:rPr>
        <w:t>При цьому нове значення</w:t>
      </w:r>
      <w:r w:rsidR="003B7D68">
        <w:rPr>
          <w:rFonts w:ascii="Times New Roman" w:hAnsi="Times New Roman" w:cs="Times New Roman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3B7D68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="003B7D68" w:rsidRPr="003B7D68">
        <w:rPr>
          <w:rFonts w:ascii="Times New Roman" w:eastAsiaTheme="minorEastAsia" w:hAnsi="Times New Roman" w:cs="Times New Roman"/>
          <w:bCs/>
          <w:sz w:val="28"/>
          <w:szCs w:val="28"/>
        </w:rPr>
        <w:t xml:space="preserve">обчислюється </w:t>
      </w:r>
      <w:r w:rsidR="003B7D68">
        <w:rPr>
          <w:rFonts w:ascii="Times New Roman" w:eastAsiaTheme="minorEastAsia" w:hAnsi="Times New Roman" w:cs="Times New Roman"/>
          <w:bCs/>
          <w:sz w:val="28"/>
          <w:szCs w:val="28"/>
        </w:rPr>
        <w:t>за формулою: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3B7D68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R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/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α.</m:t>
        </m:r>
      </m:oMath>
      <w:r w:rsidR="003B7D68">
        <w:rPr>
          <w:rFonts w:eastAsiaTheme="minorEastAsia"/>
          <w:b/>
          <w:bCs/>
          <w:sz w:val="28"/>
          <w:szCs w:val="28"/>
        </w:rPr>
        <w:t xml:space="preserve"> </w:t>
      </w:r>
      <w:r w:rsidR="003B7D68" w:rsidRPr="003B7D68">
        <w:rPr>
          <w:rFonts w:eastAsiaTheme="minorEastAsia"/>
          <w:bCs/>
          <w:sz w:val="28"/>
          <w:szCs w:val="28"/>
        </w:rPr>
        <w:t>Оскільки</w:t>
      </w:r>
      <w:r w:rsidR="003B7D68">
        <w:rPr>
          <w:rFonts w:eastAsiaTheme="minorEastAsia"/>
          <w:b/>
          <w:bCs/>
          <w:sz w:val="28"/>
          <w:szCs w:val="28"/>
        </w:rPr>
        <w:t xml:space="preserve"> </w:t>
      </w:r>
      <w:r w:rsidR="003B7D68" w:rsidRPr="003B7D68">
        <w:rPr>
          <w:rFonts w:eastAsiaTheme="minorEastAsia"/>
          <w:b/>
          <w:bCs/>
          <w:sz w:val="32"/>
          <w:szCs w:val="32"/>
        </w:rPr>
        <w:t>0</w:t>
      </w:r>
      <w:r w:rsidR="003B7D68" w:rsidRPr="003B7D68">
        <w:rPr>
          <w:rFonts w:eastAsiaTheme="minorEastAsia"/>
          <w:b/>
          <w:bCs/>
          <w:sz w:val="32"/>
          <w:szCs w:val="32"/>
          <w:lang w:val="ru-RU"/>
        </w:rPr>
        <w:t>&lt;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 α</m:t>
        </m:r>
      </m:oMath>
      <w:r w:rsidR="003B7D68" w:rsidRPr="003B7D68">
        <w:rPr>
          <w:rFonts w:eastAsiaTheme="minorEastAsia"/>
          <w:b/>
          <w:bCs/>
          <w:sz w:val="32"/>
          <w:szCs w:val="32"/>
          <w:lang w:val="ru-RU"/>
        </w:rPr>
        <w:t xml:space="preserve"> &lt;</w:t>
      </w:r>
      <w:r w:rsidR="003B7D68">
        <w:rPr>
          <w:rFonts w:eastAsiaTheme="minorEastAsia"/>
          <w:b/>
          <w:bCs/>
          <w:sz w:val="32"/>
          <w:szCs w:val="32"/>
        </w:rPr>
        <w:t>1</w:t>
      </w:r>
      <w:r w:rsidR="003B7D68" w:rsidRPr="003B7D68">
        <w:rPr>
          <w:rFonts w:eastAsiaTheme="minorEastAsia"/>
          <w:bCs/>
          <w:sz w:val="28"/>
          <w:szCs w:val="28"/>
        </w:rPr>
        <w:t>,</w:t>
      </w:r>
      <w:r w:rsidR="003B7D68">
        <w:rPr>
          <w:rFonts w:eastAsiaTheme="minorEastAsia"/>
          <w:bCs/>
          <w:sz w:val="32"/>
          <w:szCs w:val="32"/>
        </w:rPr>
        <w:t xml:space="preserve"> </w:t>
      </w:r>
      <w:r w:rsidR="003B7D68" w:rsidRPr="003B7D68">
        <w:rPr>
          <w:rFonts w:eastAsiaTheme="minorEastAsia"/>
          <w:bCs/>
          <w:sz w:val="28"/>
          <w:szCs w:val="28"/>
        </w:rPr>
        <w:t>маємо</w:t>
      </w:r>
      <w:r w:rsidR="003B7D68">
        <w:rPr>
          <w:rFonts w:eastAsiaTheme="minorEastAsia"/>
          <w:bCs/>
          <w:sz w:val="32"/>
          <w:szCs w:val="32"/>
        </w:rPr>
        <w:t xml:space="preserve"> </w:t>
      </w:r>
      <w:r w:rsidR="003B7D68" w:rsidRPr="003B7D68">
        <w:rPr>
          <w:rFonts w:eastAsiaTheme="minorEastAsia"/>
          <w:bCs/>
          <w:sz w:val="28"/>
          <w:szCs w:val="28"/>
        </w:rPr>
        <w:t>можливість</w:t>
      </w:r>
      <w:r w:rsidR="003B7D68" w:rsidRPr="003B7D68">
        <w:rPr>
          <w:rFonts w:ascii="Times New Roman" w:hAnsi="Times New Roman" w:cs="Times New Roman"/>
          <w:sz w:val="28"/>
          <w:szCs w:val="28"/>
        </w:rPr>
        <w:t xml:space="preserve"> </w:t>
      </w:r>
      <w:r w:rsidR="003B7D68" w:rsidRPr="000960EE">
        <w:rPr>
          <w:rFonts w:ascii="Times New Roman" w:hAnsi="Times New Roman" w:cs="Times New Roman"/>
          <w:sz w:val="28"/>
          <w:szCs w:val="28"/>
        </w:rPr>
        <w:t>отримати будь-яке значення</w:t>
      </w:r>
      <w:r w:rsidR="003B7D68" w:rsidRPr="003B7D68">
        <w:rPr>
          <w:rFonts w:eastAsiaTheme="minorEastAsia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3B7D68" w:rsidRPr="003B7D68">
        <w:rPr>
          <w:rFonts w:eastAsiaTheme="minorEastAsia"/>
          <w:b/>
          <w:bCs/>
          <w:sz w:val="28"/>
          <w:szCs w:val="28"/>
          <w:lang w:val="ru-RU"/>
        </w:rPr>
        <w:t>&gt;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1/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.</m:t>
        </m:r>
      </m:oMath>
      <w:r w:rsidR="00DE1EDE">
        <w:rPr>
          <w:rFonts w:eastAsiaTheme="minorEastAsia"/>
          <w:sz w:val="28"/>
          <w:szCs w:val="28"/>
        </w:rPr>
        <w:t xml:space="preserve">     </w:t>
      </w:r>
    </w:p>
    <w:p w14:paraId="65647574" w14:textId="6D73D068" w:rsidR="00406C1B" w:rsidRDefault="00406C1B" w:rsidP="00D11AF9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rFonts w:ascii="Times New Roman" w:hAnsi="Times New Roman" w:cs="Times New Roman"/>
          <w:bCs/>
          <w:noProof/>
          <w:sz w:val="28"/>
          <w:szCs w:val="28"/>
          <w:lang w:val="en-US"/>
        </w:rPr>
        <w:drawing>
          <wp:inline distT="0" distB="0" distL="0" distR="0" wp14:anchorId="6CBA7F95" wp14:editId="234AEBE0">
            <wp:extent cx="2557780" cy="1713816"/>
            <wp:effectExtent l="0" t="0" r="0" b="1270"/>
            <wp:docPr id="171" name="Рисунок 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 rotWithShape="1"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808"/>
                    <a:stretch/>
                  </pic:blipFill>
                  <pic:spPr bwMode="auto">
                    <a:xfrm>
                      <a:off x="0" y="0"/>
                      <a:ext cx="2574880" cy="1725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F0F2A08" w14:textId="1B9E0FB4" w:rsidR="00B44D79" w:rsidRPr="000960EE" w:rsidRDefault="00B44D79" w:rsidP="00D11AF9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="001B5236" w:rsidRPr="001B5236">
        <w:rPr>
          <w:rFonts w:ascii="Times New Roman" w:hAnsi="Times New Roman" w:cs="Times New Roman"/>
          <w:bCs/>
          <w:sz w:val="28"/>
          <w:szCs w:val="28"/>
        </w:rPr>
        <w:t xml:space="preserve">151 </w:t>
      </w:r>
    </w:p>
    <w:p w14:paraId="1763ED7F" w14:textId="0EAC628A" w:rsidR="00AE3788" w:rsidRDefault="00AE3788" w:rsidP="00AE3788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Стандартний МДОБ в режимі піднесення в квадрат</w:t>
      </w:r>
      <w:r w:rsidR="00710FE3" w:rsidRPr="000960EE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F1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 w:rsidR="00710FE3" w:rsidRPr="000960EE">
        <w:rPr>
          <w:rFonts w:ascii="Times New Roman" w:eastAsiaTheme="minorEastAsia" w:hAnsi="Times New Roman" w:cs="Times New Roman"/>
          <w:b/>
          <w:bCs/>
          <w:i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має таку ж саму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структу</w:t>
      </w:r>
      <w:r w:rsidR="001B5236">
        <w:rPr>
          <w:rFonts w:ascii="Times New Roman" w:hAnsi="Times New Roman" w:cs="Times New Roman"/>
          <w:sz w:val="28"/>
          <w:szCs w:val="28"/>
        </w:rPr>
        <w:t>-ру</w:t>
      </w:r>
      <w:proofErr w:type="spellEnd"/>
      <w:r w:rsidR="001B5236">
        <w:rPr>
          <w:rFonts w:ascii="Times New Roman" w:hAnsi="Times New Roman" w:cs="Times New Roman"/>
          <w:sz w:val="28"/>
          <w:szCs w:val="28"/>
        </w:rPr>
        <w:t xml:space="preserve">, що й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в режимі множення двох змінних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m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</m:sSub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e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тільки напруга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подається на обидва входи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ОБ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, а на виході </w:t>
      </w:r>
      <w:r w:rsidR="00710FE3" w:rsidRPr="000960EE">
        <w:rPr>
          <w:rFonts w:ascii="Times New Roman" w:hAnsi="Times New Roman" w:cs="Times New Roman"/>
          <w:sz w:val="28"/>
          <w:szCs w:val="28"/>
        </w:rPr>
        <w:t>МДОБ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замість</w:t>
      </w:r>
      <w:r w:rsidR="00710FE3"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</w:t>
      </w:r>
      <w:r w:rsidR="00FF741F">
        <w:rPr>
          <w:b/>
          <w:bCs/>
          <w:sz w:val="32"/>
          <w:szCs w:val="32"/>
          <w:vertAlign w:val="subscript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(чи замість </w:t>
      </w:r>
      <w:r w:rsidRPr="00622F10">
        <w:rPr>
          <w:b/>
          <w:bCs/>
          <w:sz w:val="36"/>
          <w:szCs w:val="36"/>
        </w:rPr>
        <w:t>-</w:t>
      </w:r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m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vertAlign w:val="subscript"/>
          </w:rPr>
          <m:t>)</m:t>
        </m:r>
        <m:r>
          <m:rPr>
            <m:sty m:val="bi"/>
          </m:rPr>
          <w:rPr>
            <w:rFonts w:ascii="Cambria Math" w:eastAsiaTheme="minorEastAsia" w:hAnsi="Cambria Math" w:cs="Times New Roman"/>
            <w:sz w:val="28"/>
            <w:szCs w:val="28"/>
          </w:rPr>
          <m:t xml:space="preserve"> </m:t>
        </m:r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>будемо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мати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F1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(</w:t>
      </w:r>
      <w:r>
        <w:rPr>
          <w:rFonts w:ascii="Times New Roman" w:hAnsi="Times New Roman" w:cs="Times New Roman"/>
          <w:bCs/>
          <w:sz w:val="28"/>
          <w:szCs w:val="28"/>
        </w:rPr>
        <w:t xml:space="preserve">або </w:t>
      </w:r>
    </w:p>
    <w:p w14:paraId="7454C6A8" w14:textId="4A842FB0" w:rsidR="00710FE3" w:rsidRPr="000960EE" w:rsidRDefault="00AE3788" w:rsidP="00AE378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22F10">
        <w:rPr>
          <w:b/>
          <w:bCs/>
          <w:sz w:val="36"/>
          <w:szCs w:val="36"/>
        </w:rPr>
        <w:t>-</w:t>
      </w:r>
      <w:r w:rsidRPr="00CD79A5">
        <w:rPr>
          <w:b/>
          <w:bCs/>
          <w:sz w:val="32"/>
          <w:szCs w:val="32"/>
          <w:lang w:val="en-US"/>
        </w:rPr>
        <w:t>U</w:t>
      </w:r>
      <w:r>
        <w:rPr>
          <w:b/>
          <w:bCs/>
          <w:sz w:val="32"/>
          <w:szCs w:val="32"/>
          <w:vertAlign w:val="subscript"/>
          <w:lang w:val="en-US"/>
        </w:rPr>
        <w:t>F</w:t>
      </w:r>
      <w:r w:rsidRPr="006127B1">
        <w:rPr>
          <w:b/>
          <w:bCs/>
          <w:sz w:val="32"/>
          <w:szCs w:val="32"/>
          <w:vertAlign w:val="subscript"/>
          <w:lang w:val="ru-RU"/>
        </w:rPr>
        <w:t>1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>)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. Для цього режиму</w:t>
      </w:r>
      <w:r w:rsidR="006127B1" w:rsidRPr="006127B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F1</m:t>
            </m:r>
          </m:sub>
        </m:sSub>
      </m:oMath>
      <w:r w:rsidR="006127B1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F1</m:t>
            </m:r>
          </m:sub>
        </m:sSub>
        <m:sSubSup>
          <m:sSubSup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2</m:t>
            </m:r>
          </m:sup>
        </m:sSubSup>
      </m:oMath>
      <w:r w:rsidR="00710FE3" w:rsidRPr="000960EE">
        <w:rPr>
          <w:rFonts w:ascii="Times New Roman" w:hAnsi="Times New Roman" w:cs="Times New Roman"/>
          <w:sz w:val="28"/>
          <w:szCs w:val="28"/>
        </w:rPr>
        <w:t>, де</w:t>
      </w:r>
      <w:r w:rsidR="006127B1" w:rsidRPr="006127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F1</m:t>
            </m:r>
          </m:sub>
        </m:sSub>
      </m:oMath>
      <w:r w:rsidR="006127B1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6127B1" w:rsidRPr="000F4D0B"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1/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="001B5236">
        <w:rPr>
          <w:rFonts w:ascii="Times New Roman" w:hAnsi="Times New Roman" w:cs="Times New Roman"/>
          <w:sz w:val="28"/>
          <w:szCs w:val="28"/>
        </w:rPr>
        <w:t>і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6127B1">
        <w:rPr>
          <w:rFonts w:ascii="Times New Roman" w:hAnsi="Times New Roman" w:cs="Times New Roman"/>
          <w:sz w:val="28"/>
          <w:szCs w:val="28"/>
        </w:rPr>
        <w:t xml:space="preserve">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F1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потр</w:t>
      </w:r>
      <w:r w:rsidR="001B5236">
        <w:rPr>
          <w:rFonts w:ascii="Times New Roman" w:hAnsi="Times New Roman" w:cs="Times New Roman"/>
          <w:sz w:val="28"/>
          <w:szCs w:val="28"/>
        </w:rPr>
        <w:t>і</w:t>
      </w:r>
      <w:r w:rsidR="00710FE3" w:rsidRPr="000960EE">
        <w:rPr>
          <w:rFonts w:ascii="Times New Roman" w:hAnsi="Times New Roman" w:cs="Times New Roman"/>
          <w:sz w:val="28"/>
          <w:szCs w:val="28"/>
        </w:rPr>
        <w:t>б</w:t>
      </w:r>
      <w:proofErr w:type="spellEnd"/>
      <w:r w:rsidR="001B5236">
        <w:rPr>
          <w:rFonts w:ascii="Times New Roman" w:hAnsi="Times New Roman" w:cs="Times New Roman"/>
          <w:sz w:val="28"/>
          <w:szCs w:val="28"/>
          <w:lang w:val="ru-RU"/>
        </w:rPr>
        <w:t xml:space="preserve">но </w:t>
      </w:r>
      <w:proofErr w:type="spellStart"/>
      <w:r w:rsidR="001B5236">
        <w:rPr>
          <w:rFonts w:ascii="Times New Roman" w:hAnsi="Times New Roman" w:cs="Times New Roman"/>
          <w:sz w:val="28"/>
          <w:szCs w:val="28"/>
          <w:lang w:val="ru-RU"/>
        </w:rPr>
        <w:t>змі-нювати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>.</w:t>
      </w:r>
    </w:p>
    <w:p w14:paraId="7355FEAF" w14:textId="13738642" w:rsidR="00710FE3" w:rsidRPr="006127B1" w:rsidRDefault="00654588" w:rsidP="0065458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Оскільки математична операція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ділення однієї змінної на другу змінну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d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</m:sSub>
        <m:r>
          <m:rPr>
            <m:sty m:val="bi"/>
          </m:rPr>
          <w:rPr>
            <w:rFonts w:ascii="Cambria Math" w:hAnsi="Cambria Math"/>
            <w:sz w:val="28"/>
            <w:szCs w:val="28"/>
          </w:rPr>
          <m:t>/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e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є зворотною відносно математичної операції множення двох змінних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m</m:t>
            </m:r>
          </m:sub>
        </m:sSub>
      </m:oMath>
      <w:r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</m:sSub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e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>
        <w:rPr>
          <w:rFonts w:ascii="Times New Roman" w:hAnsi="Times New Roman" w:cs="Times New Roman"/>
          <w:sz w:val="28"/>
          <w:szCs w:val="28"/>
        </w:rPr>
        <w:t>, тоді, згідно з методом по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робленої оборотності, реалізація оберненої операції здійснюється підключенням пасивної операційної схеми, яка моделює математичну операцію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мно</w:t>
      </w:r>
      <w:r>
        <w:rPr>
          <w:rFonts w:ascii="Times New Roman" w:hAnsi="Times New Roman" w:cs="Times New Roman"/>
          <w:sz w:val="28"/>
          <w:szCs w:val="28"/>
        </w:rPr>
        <w:t>-ження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двох змінних,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тобто підключенням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МЕ</w:t>
      </w:r>
      <w:r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в коло зворотного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>язку ОП. Схему та</w:t>
      </w:r>
      <w:r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кого МДОБ в режимі ділення однієї змінної на другу змінну , представлено на рис.</w:t>
      </w:r>
      <w:r w:rsidR="001B5236">
        <w:rPr>
          <w:rFonts w:ascii="Times New Roman" w:hAnsi="Times New Roman" w:cs="Times New Roman"/>
          <w:sz w:val="28"/>
          <w:szCs w:val="28"/>
        </w:rPr>
        <w:t>152</w:t>
      </w:r>
      <w:r w:rsidR="00710FE3" w:rsidRPr="000960EE">
        <w:rPr>
          <w:rFonts w:ascii="Times New Roman" w:hAnsi="Times New Roman" w:cs="Times New Roman"/>
          <w:sz w:val="28"/>
          <w:szCs w:val="28"/>
        </w:rPr>
        <w:t>.</w:t>
      </w:r>
      <w:r w:rsidR="006127B1" w:rsidRPr="006127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67D752A3" w14:textId="55E26DEA" w:rsidR="00406C1B" w:rsidRDefault="00406C1B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70241060" wp14:editId="5F9307EE">
            <wp:extent cx="4460875" cy="2338016"/>
            <wp:effectExtent l="0" t="0" r="0" b="5715"/>
            <wp:docPr id="172" name="Рисунок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 rotWithShape="1"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448"/>
                    <a:stretch/>
                  </pic:blipFill>
                  <pic:spPr bwMode="auto">
                    <a:xfrm>
                      <a:off x="0" y="0"/>
                      <a:ext cx="4468703" cy="2342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9F8857" w14:textId="3A1D5EB5" w:rsidR="00B44D79" w:rsidRPr="00B60FA6" w:rsidRDefault="00B44D79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1B5236">
        <w:rPr>
          <w:rFonts w:ascii="Times New Roman" w:hAnsi="Times New Roman" w:cs="Times New Roman"/>
          <w:sz w:val="28"/>
          <w:szCs w:val="28"/>
        </w:rPr>
        <w:t xml:space="preserve">152 </w:t>
      </w:r>
      <w:r w:rsidR="00B60FA6">
        <w:rPr>
          <w:rFonts w:ascii="Times New Roman" w:hAnsi="Times New Roman" w:cs="Times New Roman"/>
          <w:sz w:val="28"/>
          <w:szCs w:val="28"/>
        </w:rPr>
        <w:t xml:space="preserve">     </w:t>
      </w:r>
    </w:p>
    <w:p w14:paraId="55896275" w14:textId="10FB7468" w:rsidR="00710FE3" w:rsidRPr="000960EE" w:rsidRDefault="00654588" w:rsidP="00B60F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Слід зазначити, що у будь-якому операційному блоці повинен обов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>язково існувати негативний зворотний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>язок</w:t>
      </w:r>
      <w:r>
        <w:rPr>
          <w:rFonts w:ascii="Times New Roman" w:hAnsi="Times New Roman" w:cs="Times New Roman"/>
          <w:sz w:val="28"/>
          <w:szCs w:val="28"/>
        </w:rPr>
        <w:t>.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</w:t>
      </w:r>
      <w:r w:rsidR="00710FE3" w:rsidRPr="000960EE">
        <w:rPr>
          <w:rFonts w:ascii="Times New Roman" w:hAnsi="Times New Roman" w:cs="Times New Roman"/>
          <w:sz w:val="28"/>
          <w:szCs w:val="28"/>
        </w:rPr>
        <w:t>ому для операційної схеми (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МЕ</w:t>
      </w:r>
      <w:r w:rsidR="00710FE3" w:rsidRPr="000960EE">
        <w:rPr>
          <w:rFonts w:ascii="Times New Roman" w:hAnsi="Times New Roman" w:cs="Times New Roman"/>
          <w:sz w:val="28"/>
          <w:szCs w:val="28"/>
        </w:rPr>
        <w:t>), яку  підключено в ко</w:t>
      </w:r>
      <w:r w:rsidR="00B60FA6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ло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зворотного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язку, похідна вихідної змінної </w:t>
      </w:r>
      <m:oMath>
        <m:d>
          <m:d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0</m:t>
                </m:r>
              </m:sub>
            </m:sSub>
          </m:e>
        </m:d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по вхідній змінній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out</m:t>
            </m:r>
          </m:sub>
        </m:sSub>
      </m:oMath>
      <w:r w:rsidR="00710FE3"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повинна мати невід’ємне значення, тобто </w:t>
      </w:r>
      <m:oMath>
        <m:d>
          <m:d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dPr>
          <m:e>
            <m:f>
              <m:fPr>
                <m:type m:val="lin"/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fPr>
              <m:num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d</m:t>
                </m:r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vertAlign w:val="subscript"/>
                      </w:rPr>
                      <m:t>0</m:t>
                    </m:r>
                  </m:sub>
                </m:sSub>
              </m:num>
              <m:den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d</m:t>
                </m:r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U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vertAlign w:val="subscript"/>
                      </w:rPr>
                      <m:t>out</m:t>
                    </m:r>
                  </m:sub>
                </m:sSub>
              </m:den>
            </m:f>
          </m:e>
        </m:d>
      </m:oMath>
      <w:r w:rsidRPr="00654588">
        <w:rPr>
          <w:rFonts w:eastAsiaTheme="minorEastAsia"/>
          <w:b/>
          <w:bCs/>
          <w:sz w:val="28"/>
          <w:szCs w:val="28"/>
        </w:rPr>
        <w:t>&gt;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>, тому що в схемі МДО</w:t>
      </w:r>
      <w:r w:rsidR="00B60FA6">
        <w:rPr>
          <w:rFonts w:ascii="Times New Roman" w:hAnsi="Times New Roman" w:cs="Times New Roman"/>
          <w:sz w:val="28"/>
          <w:szCs w:val="28"/>
        </w:rPr>
        <w:t>Б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завжди вико</w:t>
      </w:r>
      <w:r w:rsidR="00B60FA6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ристовується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інверсний вхід ОП.</w:t>
      </w:r>
      <w:r w:rsidR="00B60FA6"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Враховуючи, що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="00B60FA6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B60FA6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out</m:t>
            </m:r>
          </m:sub>
        </m:sSub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, а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</m:oMath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має додатне значення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</m:oMath>
      <w:r w:rsidR="006C6FD2" w:rsidRPr="00B60FA6">
        <w:rPr>
          <w:rFonts w:eastAsiaTheme="minorEastAsia"/>
          <w:b/>
          <w:bCs/>
          <w:sz w:val="28"/>
          <w:szCs w:val="28"/>
          <w:lang w:val="ru-RU"/>
        </w:rPr>
        <w:t>&gt;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0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тоді </w:t>
      </w:r>
      <m:oMath>
        <m:d>
          <m:d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dPr>
          <m:e>
            <m:f>
              <m:fPr>
                <m:type m:val="lin"/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fPr>
              <m:num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d</m:t>
                </m:r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vertAlign w:val="subscript"/>
                      </w:rPr>
                      <m:t>0</m:t>
                    </m:r>
                  </m:sub>
                </m:sSub>
              </m:num>
              <m:den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d</m:t>
                </m:r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U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vertAlign w:val="subscript"/>
                      </w:rPr>
                      <m:t>out</m:t>
                    </m:r>
                  </m:sub>
                </m:sSub>
              </m:den>
            </m:f>
          </m:e>
        </m:d>
      </m:oMath>
      <w:r w:rsidR="006C6FD2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. Таким чином, якщо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6C6FD2" w:rsidRPr="00B60FA6">
        <w:rPr>
          <w:rFonts w:eastAsiaTheme="minorEastAsia"/>
          <w:b/>
          <w:bCs/>
          <w:sz w:val="28"/>
          <w:szCs w:val="28"/>
          <w:lang w:val="ru-RU"/>
        </w:rPr>
        <w:t>&gt;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0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</w:t>
      </w:r>
      <w:r w:rsidR="006C6FD2">
        <w:rPr>
          <w:rFonts w:ascii="Times New Roman" w:hAnsi="Times New Roman" w:cs="Times New Roman"/>
          <w:sz w:val="28"/>
          <w:szCs w:val="28"/>
        </w:rPr>
        <w:t xml:space="preserve">тоді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забезпе</w:t>
      </w:r>
      <w:r w:rsidR="006C6FD2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чення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негативного зворотного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язку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МЕ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повинен мати прямий вихід, а якщо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6C6FD2" w:rsidRPr="006C6FD2">
        <w:rPr>
          <w:rFonts w:eastAsiaTheme="minorEastAsia"/>
          <w:b/>
          <w:bCs/>
          <w:sz w:val="28"/>
          <w:szCs w:val="28"/>
          <w:lang w:val="ru-RU"/>
        </w:rPr>
        <w:t>&lt;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0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–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то</w:t>
      </w:r>
      <w:r w:rsidR="006C6FD2">
        <w:rPr>
          <w:rFonts w:ascii="Times New Roman" w:hAnsi="Times New Roman" w:cs="Times New Roman"/>
          <w:sz w:val="28"/>
          <w:szCs w:val="28"/>
        </w:rPr>
        <w:t>ді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інверсний</w:t>
      </w:r>
      <w:r w:rsidR="006C6FD2">
        <w:rPr>
          <w:rFonts w:ascii="Times New Roman" w:hAnsi="Times New Roman" w:cs="Times New Roman"/>
          <w:sz w:val="28"/>
          <w:szCs w:val="28"/>
        </w:rPr>
        <w:t xml:space="preserve"> вихід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. Оскільки завжди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="006C6FD2" w:rsidRPr="00622F10"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  <w:vertAlign w:val="subscript"/>
          </w:rPr>
          <m:t xml:space="preserve"> </m:t>
        </m:r>
      </m:oMath>
      <w:r w:rsidR="006C6FD2" w:rsidRPr="000F4D0B"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="006C6FD2" w:rsidRPr="000F4D0B">
        <w:rPr>
          <w:b/>
          <w:bCs/>
          <w:sz w:val="32"/>
          <w:szCs w:val="32"/>
        </w:rPr>
        <w:t>=</w:t>
      </w:r>
      <m:oMath>
        <m:f>
          <m:fPr>
            <m:type m:val="lin"/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b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r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1</m:t>
                </m:r>
              </m:sub>
            </m:sSub>
          </m:den>
        </m:f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</m:oMath>
      <w:r w:rsidR="00CE2154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out</m:t>
            </m:r>
          </m:sub>
        </m:sSub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DE1EDE">
        <w:rPr>
          <w:rFonts w:ascii="Times New Roman" w:hAnsi="Times New Roman" w:cs="Times New Roman"/>
          <w:bCs/>
          <w:sz w:val="28"/>
          <w:szCs w:val="28"/>
        </w:rPr>
        <w:t xml:space="preserve">то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для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CE2154" w:rsidRPr="00B60FA6">
        <w:rPr>
          <w:rFonts w:eastAsiaTheme="minorEastAsia"/>
          <w:b/>
          <w:bCs/>
          <w:sz w:val="28"/>
          <w:szCs w:val="28"/>
          <w:lang w:val="ru-RU"/>
        </w:rPr>
        <w:t>&gt;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0</m:t>
        </m:r>
      </m:oMath>
      <w:r w:rsidR="00CE2154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одержуємо:</w:t>
      </w:r>
      <w:r w:rsidR="00CE2154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out</m:t>
            </m:r>
          </m:sub>
        </m:sSub>
      </m:oMath>
      <w:r w:rsidR="00CE2154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, де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CE2154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/</m:t>
        </m:r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а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CE2154"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1/</m:t>
        </m:r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Sup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m</m:t>
                </m:r>
              </m:sub>
              <m:sup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i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1</m:t>
                </m:r>
              </m:sub>
            </m:sSub>
          </m:e>
        </m:d>
      </m:oMath>
      <w:r w:rsidR="00710FE3" w:rsidRPr="000960EE">
        <w:rPr>
          <w:rFonts w:ascii="Times New Roman" w:hAnsi="Times New Roman" w:cs="Times New Roman"/>
          <w:sz w:val="28"/>
          <w:szCs w:val="28"/>
        </w:rPr>
        <w:t>; а для</w:t>
      </w:r>
      <w:r w:rsidR="001F2721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1F2721" w:rsidRPr="006C6FD2">
        <w:rPr>
          <w:rFonts w:eastAsiaTheme="minorEastAsia"/>
          <w:b/>
          <w:bCs/>
          <w:sz w:val="28"/>
          <w:szCs w:val="28"/>
          <w:lang w:val="ru-RU"/>
        </w:rPr>
        <w:t>&lt;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0</m:t>
        </m:r>
      </m:oMath>
      <w:r w:rsidR="001F2721">
        <w:rPr>
          <w:rFonts w:ascii="Times New Roman" w:hAnsi="Times New Roman" w:cs="Times New Roman"/>
          <w:sz w:val="28"/>
          <w:szCs w:val="28"/>
        </w:rPr>
        <w:t xml:space="preserve"> маємо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out</m:t>
            </m:r>
          </m:sub>
        </m:sSub>
      </m:oMath>
      <w:r w:rsidR="001F2721" w:rsidRPr="000F4D0B">
        <w:rPr>
          <w:b/>
          <w:bCs/>
          <w:sz w:val="32"/>
          <w:szCs w:val="32"/>
        </w:rPr>
        <w:t>=</w:t>
      </w:r>
      <w:r w:rsidR="001F2721" w:rsidRPr="00622F10">
        <w:rPr>
          <w:b/>
          <w:bCs/>
          <w:sz w:val="36"/>
          <w:szCs w:val="36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>.</w:t>
      </w:r>
    </w:p>
    <w:p w14:paraId="61CDAF85" w14:textId="1B7B09C0" w:rsidR="00E719BB" w:rsidRDefault="00710FE3" w:rsidP="00E719BB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Відповідне перемикання структури </w:t>
      </w:r>
      <w:r w:rsidRPr="000960EE">
        <w:rPr>
          <w:rFonts w:ascii="Times New Roman" w:hAnsi="Times New Roman" w:cs="Times New Roman"/>
          <w:sz w:val="28"/>
          <w:szCs w:val="28"/>
        </w:rPr>
        <w:t xml:space="preserve">МЕ (забезпечення прямого виходу МЕ або 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інвер</w:t>
      </w:r>
      <w:r w:rsidR="001F2721">
        <w:rPr>
          <w:rFonts w:ascii="Times New Roman" w:hAnsi="Times New Roman" w:cs="Times New Roman"/>
          <w:sz w:val="28"/>
          <w:szCs w:val="28"/>
        </w:rPr>
        <w:t>-</w:t>
      </w:r>
      <w:r w:rsidRPr="000960EE">
        <w:rPr>
          <w:rFonts w:ascii="Times New Roman" w:hAnsi="Times New Roman" w:cs="Times New Roman"/>
          <w:sz w:val="28"/>
          <w:szCs w:val="28"/>
        </w:rPr>
        <w:t>сного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>) здійснюється в режимі ділення схемою управління ОБ в залежності від полярно</w:t>
      </w:r>
      <w:r w:rsidR="001F272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960EE">
        <w:rPr>
          <w:rFonts w:ascii="Times New Roman" w:hAnsi="Times New Roman" w:cs="Times New Roman"/>
          <w:sz w:val="28"/>
          <w:szCs w:val="28"/>
        </w:rPr>
        <w:t>сті</w:t>
      </w:r>
      <w:proofErr w:type="spellEnd"/>
      <w:r w:rsidRPr="000960EE">
        <w:rPr>
          <w:rFonts w:ascii="Times New Roman" w:hAnsi="Times New Roman" w:cs="Times New Roman"/>
          <w:sz w:val="28"/>
          <w:szCs w:val="28"/>
        </w:rPr>
        <w:t xml:space="preserve"> напруги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Pr="000960EE">
        <w:rPr>
          <w:rFonts w:ascii="Times New Roman" w:hAnsi="Times New Roman" w:cs="Times New Roman"/>
          <w:bCs/>
          <w:sz w:val="28"/>
          <w:szCs w:val="28"/>
        </w:rPr>
        <w:t xml:space="preserve"> і не потребує додаткового обладнання, окрім перемикачів.</w:t>
      </w:r>
    </w:p>
    <w:p w14:paraId="4513D370" w14:textId="0078BEAE" w:rsidR="00710FE3" w:rsidRPr="00E719BB" w:rsidRDefault="00E719BB" w:rsidP="00E719BB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A7545"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Для повного використання вихідного лінійного діапазону МДОБ в режимі ділення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 не</w:t>
      </w:r>
      <w:r w:rsidR="001F2721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обхідно обрати таке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щоб, коли перша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вхідна напруга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(ділене) набуває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макси</w:t>
      </w:r>
      <w:r w:rsidR="001F2721">
        <w:rPr>
          <w:rFonts w:ascii="Times New Roman" w:hAnsi="Times New Roman" w:cs="Times New Roman"/>
          <w:bCs/>
          <w:sz w:val="28"/>
          <w:szCs w:val="28"/>
        </w:rPr>
        <w:t>мально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го значення</w:t>
      </w:r>
      <w:r w:rsidR="001F2721">
        <w:rPr>
          <w:rFonts w:ascii="Times New Roman" w:hAnsi="Times New Roman" w:cs="Times New Roman"/>
          <w:bCs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eastAsiaTheme="minorEastAsia" w:hAnsi="Cambria Math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="001F2721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 чи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="00DE1EDE" w:rsidRPr="000F4D0B">
        <w:rPr>
          <w:b/>
          <w:bCs/>
          <w:sz w:val="32"/>
          <w:szCs w:val="32"/>
        </w:rPr>
        <w:t>=</w:t>
      </w:r>
      <w:r w:rsidR="00DE1EDE" w:rsidRPr="00622F10">
        <w:rPr>
          <w:b/>
          <w:bCs/>
          <w:sz w:val="36"/>
          <w:szCs w:val="36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а друга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вхідна напруга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(подільник) набуває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B23EA">
        <w:rPr>
          <w:rFonts w:ascii="Times New Roman" w:hAnsi="Times New Roman" w:cs="Times New Roman"/>
          <w:bCs/>
          <w:sz w:val="28"/>
          <w:szCs w:val="28"/>
        </w:rPr>
        <w:t xml:space="preserve">мінімального </w:t>
      </w:r>
      <w:proofErr w:type="spellStart"/>
      <w:r w:rsidR="007B23EA">
        <w:rPr>
          <w:rFonts w:ascii="Times New Roman" w:hAnsi="Times New Roman" w:cs="Times New Roman"/>
          <w:bCs/>
          <w:sz w:val="28"/>
          <w:szCs w:val="28"/>
        </w:rPr>
        <w:t>значенн</w:t>
      </w:r>
      <w:proofErr w:type="spellEnd"/>
      <w:r w:rsidR="007B23EA">
        <w:rPr>
          <w:rFonts w:ascii="Times New Roman" w:hAnsi="Times New Roman" w:cs="Times New Roman"/>
          <w:bCs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eastAsiaTheme="minorEastAsia" w:hAnsi="Cambria Math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7B23EA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min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 чи </m:t>
        </m:r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DE1EDE" w:rsidRPr="000F4D0B">
        <w:rPr>
          <w:b/>
          <w:bCs/>
          <w:sz w:val="32"/>
          <w:szCs w:val="32"/>
        </w:rPr>
        <w:t>=</w:t>
      </w:r>
      <w:r w:rsidR="00DE1EDE" w:rsidRPr="00622F10">
        <w:rPr>
          <w:b/>
          <w:bCs/>
          <w:sz w:val="36"/>
          <w:szCs w:val="36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min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="00DE1EDE">
        <w:rPr>
          <w:rFonts w:ascii="Times New Roman" w:hAnsi="Times New Roman" w:cs="Times New Roman"/>
          <w:sz w:val="28"/>
          <w:szCs w:val="28"/>
        </w:rPr>
        <w:t xml:space="preserve">,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вихідна напруга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МДОБ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набу</w:t>
      </w:r>
      <w:proofErr w:type="spellEnd"/>
      <w:r w:rsidR="00DE1EDE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ла максимального значення</w:t>
      </w:r>
      <w:r w:rsidR="007B23EA" w:rsidRPr="007B23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r>
          <m:rPr>
            <m:sty m:val="p"/>
          </m:rPr>
          <w:rPr>
            <w:rFonts w:ascii="Cambria Math" w:eastAsiaTheme="minorEastAsia" w:hAnsi="Cambria Math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B23EA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 xml:space="preserve"> чи 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DE1EDE" w:rsidRPr="000F4D0B">
        <w:rPr>
          <w:b/>
          <w:bCs/>
          <w:sz w:val="32"/>
          <w:szCs w:val="32"/>
        </w:rPr>
        <w:t>=</w:t>
      </w:r>
      <w:r w:rsidR="00DE1EDE" w:rsidRPr="00622F10">
        <w:rPr>
          <w:b/>
          <w:bCs/>
          <w:sz w:val="36"/>
          <w:szCs w:val="36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32"/>
                <w:szCs w:val="32"/>
                <w:vertAlign w:val="subscript"/>
                <w:lang w:val="en-US"/>
              </w:rPr>
              <m:t>max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7B23EA" w:rsidRPr="007B23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Але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залежить від то</w:t>
      </w:r>
      <w:r w:rsidR="009E6075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го, як змінюється напруга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, тобто від значення коефіцієнту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0509B8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emax</m:t>
            </m:r>
          </m:sub>
        </m:sSub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/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emin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. Оскільки значення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невідоме, запропоновано обрати</w:t>
      </w:r>
      <w:r w:rsidR="000509B8">
        <w:rPr>
          <w:rFonts w:ascii="Times New Roman" w:hAnsi="Times New Roman" w:cs="Times New Roman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0509B8"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10</m:t>
        </m:r>
      </m:oMath>
      <w:r w:rsidR="009A22A1">
        <w:rPr>
          <w:rFonts w:ascii="Times New Roman" w:hAnsi="Times New Roman" w:cs="Times New Roman"/>
          <w:bCs/>
          <w:sz w:val="28"/>
          <w:szCs w:val="28"/>
        </w:rPr>
        <w:t xml:space="preserve"> і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9A22A1" w:rsidRPr="000F4D0B">
        <w:rPr>
          <w:b/>
          <w:bCs/>
          <w:sz w:val="32"/>
          <w:szCs w:val="32"/>
        </w:rPr>
        <w:t>=</w:t>
      </w:r>
      <w:r w:rsidR="009A22A1" w:rsidRPr="009A22A1">
        <w:rPr>
          <w:rFonts w:eastAsiaTheme="minorEastAsia"/>
          <w:b/>
          <w:bCs/>
          <w:sz w:val="32"/>
          <w:szCs w:val="32"/>
        </w:rPr>
        <w:t>0.1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9A22A1">
        <w:rPr>
          <w:rFonts w:ascii="Times New Roman" w:hAnsi="Times New Roman" w:cs="Times New Roman"/>
          <w:bCs/>
          <w:sz w:val="28"/>
          <w:szCs w:val="28"/>
        </w:rPr>
        <w:t>.</w:t>
      </w:r>
      <w:r w:rsidR="00F33358">
        <w:rPr>
          <w:rFonts w:ascii="Times New Roman" w:hAnsi="Times New Roman" w:cs="Times New Roman"/>
          <w:bCs/>
          <w:sz w:val="28"/>
          <w:szCs w:val="28"/>
        </w:rPr>
        <w:t xml:space="preserve"> При цьому,</w:t>
      </w:r>
      <w:r w:rsidR="009A22A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F33358">
        <w:rPr>
          <w:rFonts w:ascii="Times New Roman" w:hAnsi="Times New Roman" w:cs="Times New Roman"/>
          <w:sz w:val="28"/>
          <w:szCs w:val="28"/>
        </w:rPr>
        <w:t>в</w:t>
      </w:r>
      <w:r w:rsidR="00710FE3" w:rsidRPr="000960EE">
        <w:rPr>
          <w:rFonts w:ascii="Times New Roman" w:hAnsi="Times New Roman" w:cs="Times New Roman"/>
          <w:sz w:val="28"/>
          <w:szCs w:val="28"/>
        </w:rPr>
        <w:t>рахову</w:t>
      </w:r>
      <w:r w:rsidR="009E6075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ючи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>, що</w:t>
      </w:r>
      <w:r w:rsidR="009A22A1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9A22A1" w:rsidRPr="000F4D0B">
        <w:rPr>
          <w:b/>
          <w:bCs/>
          <w:sz w:val="32"/>
          <w:szCs w:val="32"/>
        </w:rPr>
        <w:t>=</w:t>
      </w:r>
      <w:r w:rsidR="009A22A1" w:rsidRPr="009A22A1">
        <w:rPr>
          <w:rFonts w:eastAsiaTheme="minorEastAsia"/>
          <w:b/>
          <w:bCs/>
          <w:sz w:val="32"/>
          <w:szCs w:val="32"/>
        </w:rPr>
        <w:t>0.1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9A22A1"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1/</m:t>
        </m:r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Sup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m</m:t>
                </m:r>
              </m:sub>
              <m:sup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i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1</m:t>
                </m:r>
              </m:sub>
            </m:sSub>
          </m:e>
        </m:d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а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9A22A1" w:rsidRPr="000F4D0B">
        <w:rPr>
          <w:b/>
          <w:bCs/>
          <w:sz w:val="32"/>
          <w:szCs w:val="32"/>
        </w:rPr>
        <w:t>=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1/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9A22A1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,</m:t>
        </m:r>
      </m:oMath>
      <w:r w:rsidR="00F33358">
        <w:rPr>
          <w:rFonts w:eastAsiaTheme="minorEastAsia"/>
          <w:sz w:val="28"/>
          <w:szCs w:val="28"/>
        </w:rPr>
        <w:t xml:space="preserve">-- отримаємо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="00F33358"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10</m:t>
        </m:r>
        <m:sSub>
          <m:sSubPr>
            <m:ctrlPr>
              <w:rPr>
                <w:rFonts w:ascii="Cambria Math" w:hAnsi="Cambria Math" w:cs="Times New Roman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0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.</m:t>
        </m:r>
      </m:oMath>
      <w:r w:rsidR="00F33358">
        <w:rPr>
          <w:rFonts w:eastAsiaTheme="minorEastAsia"/>
          <w:b/>
          <w:sz w:val="28"/>
          <w:szCs w:val="28"/>
        </w:rPr>
        <w:t xml:space="preserve"> </w:t>
      </w:r>
      <w:r w:rsidR="009B4676">
        <w:rPr>
          <w:rFonts w:ascii="Times New Roman" w:hAnsi="Times New Roman" w:cs="Times New Roman"/>
          <w:sz w:val="28"/>
          <w:szCs w:val="28"/>
        </w:rPr>
        <w:t xml:space="preserve">Слід </w:t>
      </w:r>
      <w:proofErr w:type="spellStart"/>
      <w:r w:rsidR="009B4676">
        <w:rPr>
          <w:rFonts w:ascii="Times New Roman" w:hAnsi="Times New Roman" w:cs="Times New Roman"/>
          <w:sz w:val="28"/>
          <w:szCs w:val="28"/>
        </w:rPr>
        <w:t>заз</w:t>
      </w:r>
      <w:r w:rsidR="009E6075">
        <w:rPr>
          <w:rFonts w:ascii="Times New Roman" w:hAnsi="Times New Roman" w:cs="Times New Roman"/>
          <w:sz w:val="28"/>
          <w:szCs w:val="28"/>
        </w:rPr>
        <w:t>-</w:t>
      </w:r>
      <w:r w:rsidR="009B4676">
        <w:rPr>
          <w:rFonts w:ascii="Times New Roman" w:hAnsi="Times New Roman" w:cs="Times New Roman"/>
          <w:sz w:val="28"/>
          <w:szCs w:val="28"/>
        </w:rPr>
        <w:t>начити</w:t>
      </w:r>
      <w:proofErr w:type="spellEnd"/>
      <w:r w:rsidR="009B4676"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 w:rsidR="009B4676">
        <w:rPr>
          <w:rFonts w:ascii="Times New Roman" w:hAnsi="Times New Roman" w:cs="Times New Roman"/>
          <w:sz w:val="28"/>
          <w:szCs w:val="28"/>
        </w:rPr>
        <w:t>так</w:t>
      </w:r>
      <w:r w:rsidR="00710FE3" w:rsidRPr="000960E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необхідно забезпечити лише тоді, коли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вхідні напруги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набувають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екстремальних значень одно</w:t>
      </w:r>
      <w:r w:rsidR="009E6075">
        <w:rPr>
          <w:rFonts w:ascii="Times New Roman" w:hAnsi="Times New Roman" w:cs="Times New Roman"/>
          <w:bCs/>
          <w:sz w:val="28"/>
          <w:szCs w:val="28"/>
        </w:rPr>
        <w:t xml:space="preserve">часно </w:t>
      </w:r>
      <w:r w:rsidR="00710FE3" w:rsidRPr="000960EE">
        <w:rPr>
          <w:rFonts w:ascii="Times New Roman" w:hAnsi="Times New Roman" w:cs="Times New Roman"/>
          <w:sz w:val="28"/>
          <w:szCs w:val="28"/>
        </w:rPr>
        <w:t>та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DD6219"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10</m:t>
        </m:r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>. Але якщо вхідні напруги</w:t>
      </w:r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10FE3" w:rsidRPr="000960EE">
        <w:rPr>
          <w:rFonts w:ascii="Times New Roman" w:hAnsi="Times New Roman" w:cs="Times New Roman"/>
          <w:bCs/>
          <w:sz w:val="28"/>
          <w:szCs w:val="28"/>
        </w:rPr>
        <w:t>набува</w:t>
      </w:r>
      <w:r w:rsidR="009E6075">
        <w:rPr>
          <w:rFonts w:ascii="Times New Roman" w:hAnsi="Times New Roman" w:cs="Times New Roman"/>
          <w:bCs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ють</w:t>
      </w:r>
      <w:proofErr w:type="spellEnd"/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екстремальних значень в різні моменти часу та/або </w:t>
      </w:r>
      <m:oMath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DD6219" w:rsidRPr="00DA2673">
        <w:rPr>
          <w:rFonts w:eastAsiaTheme="minorEastAsia"/>
          <w:b/>
          <w:bCs/>
          <w:sz w:val="28"/>
          <w:szCs w:val="28"/>
          <w:lang w:val="ru-RU"/>
        </w:rPr>
        <w:t>&lt;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10</m:t>
        </m:r>
      </m:oMath>
      <w:r w:rsidR="00DD6219">
        <w:rPr>
          <w:rFonts w:ascii="Times New Roman" w:hAnsi="Times New Roman" w:cs="Times New Roman"/>
          <w:bCs/>
          <w:sz w:val="28"/>
          <w:szCs w:val="28"/>
        </w:rPr>
        <w:t>,</w:t>
      </w:r>
      <w:r w:rsidR="009E607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D6219">
        <w:rPr>
          <w:rFonts w:ascii="Times New Roman" w:hAnsi="Times New Roman" w:cs="Times New Roman"/>
          <w:bCs/>
          <w:sz w:val="28"/>
          <w:szCs w:val="28"/>
        </w:rPr>
        <w:t>тоді тре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ба збільшити </w:t>
      </w:r>
      <w:proofErr w:type="spellStart"/>
      <w:r w:rsidR="00710FE3" w:rsidRPr="000960EE">
        <w:rPr>
          <w:rFonts w:ascii="Times New Roman" w:hAnsi="Times New Roman" w:cs="Times New Roman"/>
          <w:bCs/>
          <w:sz w:val="28"/>
          <w:szCs w:val="28"/>
        </w:rPr>
        <w:t>зна</w:t>
      </w:r>
      <w:r w:rsidR="009E6075">
        <w:rPr>
          <w:rFonts w:ascii="Times New Roman" w:hAnsi="Times New Roman" w:cs="Times New Roman"/>
          <w:bCs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чення</w:t>
      </w:r>
      <w:proofErr w:type="spellEnd"/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10FE3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таки чином, щоб забезпечити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DA2673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або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DA2673" w:rsidRPr="000F4D0B">
        <w:rPr>
          <w:b/>
          <w:bCs/>
          <w:sz w:val="32"/>
          <w:szCs w:val="32"/>
        </w:rPr>
        <w:t>=</w:t>
      </w:r>
      <w:r w:rsidR="00DA2673" w:rsidRPr="00622F10">
        <w:rPr>
          <w:b/>
          <w:bCs/>
          <w:sz w:val="36"/>
          <w:szCs w:val="36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max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. Але якщо </w:t>
      </w:r>
      <m:oMath>
        <m:sSub>
          <m:sSub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e</m:t>
            </m:r>
          </m:sub>
        </m:sSub>
      </m:oMath>
      <w:r w:rsidR="00DD6219" w:rsidRPr="001F2721">
        <w:rPr>
          <w:rFonts w:eastAsiaTheme="minorEastAsia"/>
          <w:b/>
          <w:bCs/>
          <w:sz w:val="28"/>
          <w:szCs w:val="28"/>
        </w:rPr>
        <w:t>&gt;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10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>, може виникнути потреба в зменшенні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.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Для того, щоб мати можливість змінювати значення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>, необхідно замість резистора</w:t>
      </w:r>
      <w:r w:rsidR="00710FE3"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включити подільник напруги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П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який має коефіцієнт передачі за напругою </w:t>
      </w:r>
      <w:r w:rsidR="00710FE3" w:rsidRPr="00DA2673">
        <w:rPr>
          <w:rFonts w:ascii="Times New Roman" w:hAnsi="Times New Roman" w:cs="Times New Roman"/>
          <w:b/>
          <w:bCs/>
          <w:sz w:val="28"/>
          <w:szCs w:val="28"/>
        </w:rPr>
        <w:t>α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та резистор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R </w:t>
      </w:r>
      <w:r w:rsidR="00710FE3" w:rsidRPr="000960EE">
        <w:rPr>
          <w:rFonts w:ascii="Times New Roman" w:hAnsi="Times New Roman" w:cs="Times New Roman"/>
          <w:sz w:val="28"/>
          <w:szCs w:val="28"/>
        </w:rPr>
        <w:t>(або додавши до нього ще резистор</w:t>
      </w:r>
      <w:r w:rsidR="00710FE3" w:rsidRPr="000960E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) між 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="00710FE3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та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 xml:space="preserve">Σ 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(рис.152)</m:t>
        </m:r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. При цьому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BE0F0E"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α/</m:t>
        </m:r>
        <m:d>
          <m:d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Sup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m</m:t>
                </m:r>
              </m:sub>
              <m:sup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i</m:t>
                </m:r>
              </m:sup>
            </m:sSub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</m:d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{</w:t>
      </w:r>
      <w:r w:rsidR="00710FE3" w:rsidRPr="000960EE">
        <w:rPr>
          <w:rFonts w:ascii="Times New Roman" w:hAnsi="Times New Roman" w:cs="Times New Roman"/>
          <w:sz w:val="28"/>
          <w:szCs w:val="28"/>
        </w:rPr>
        <w:t>або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d</m:t>
            </m:r>
          </m:sub>
        </m:sSub>
      </m:oMath>
      <w:r w:rsidR="00504A40"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α/</m:t>
        </m:r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ru-RU"/>
          </w:rPr>
          <m:t>[</m:t>
        </m:r>
        <m:sSubSup>
          <m:sSub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perscript"/>
              </w:rPr>
              <m:t>i</m:t>
            </m:r>
          </m:sup>
        </m:sSubSup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R</m:t>
        </m:r>
      </m:oMath>
      <w:r w:rsidR="00504A40" w:rsidRPr="00622F10"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1</m:t>
            </m:r>
          </m:sub>
        </m:sSub>
      </m:oMath>
      <w:r w:rsidR="00504A40" w:rsidRPr="0026717C">
        <w:rPr>
          <w:bCs/>
          <w:sz w:val="28"/>
          <w:szCs w:val="28"/>
        </w:rPr>
        <w:t>)</w:t>
      </w:r>
      <w:r w:rsidR="00504A40" w:rsidRPr="00504A40">
        <w:rPr>
          <w:bCs/>
          <w:sz w:val="28"/>
          <w:szCs w:val="28"/>
          <w:lang w:val="ru-RU"/>
        </w:rPr>
        <w:t>]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}</w:t>
      </w:r>
      <w:r w:rsidR="00710FE3" w:rsidRPr="000960EE">
        <w:rPr>
          <w:rFonts w:ascii="Times New Roman" w:hAnsi="Times New Roman" w:cs="Times New Roman"/>
          <w:sz w:val="28"/>
          <w:szCs w:val="28"/>
        </w:rPr>
        <w:t>.</w:t>
      </w:r>
    </w:p>
    <w:p w14:paraId="1FD9D241" w14:textId="561C96CE" w:rsidR="00710FE3" w:rsidRPr="009E6075" w:rsidRDefault="00504A40" w:rsidP="000C4CC2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04A40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Оскільки математична операція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здобуття квадратного кореня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F2</m:t>
            </m:r>
          </m:sub>
        </m:sSub>
      </m:oMath>
      <w:r w:rsidR="000C4CC2" w:rsidRPr="000F4D0B">
        <w:rPr>
          <w:b/>
          <w:bCs/>
          <w:sz w:val="32"/>
          <w:szCs w:val="32"/>
        </w:rPr>
        <w:t>=</w:t>
      </w:r>
      <m:oMath>
        <m:rad>
          <m:radPr>
            <m:degHide m:val="1"/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radPr>
          <m:deg/>
          <m:e>
            <m:sSub>
              <m:sSubPr>
                <m:ctrlPr>
                  <w:rPr>
                    <w:rFonts w:ascii="Cambria Math" w:hAnsi="Cambria Math"/>
                    <w:b/>
                    <w:bCs/>
                    <w:i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r</m:t>
                </m:r>
              </m:sub>
            </m:sSub>
          </m:e>
        </m:rad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є оберненою відносно математичної операції піднесення в квадрат</w:t>
      </w:r>
      <w:r w:rsidR="00710FE3" w:rsidRPr="000960EE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F1</m:t>
            </m:r>
          </m:sub>
        </m:sSub>
      </m:oMath>
      <w:r w:rsidR="000C4CC2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>, тоді, згідно з методом поробленої оборотності, реалізація зворотної операції здійснюється підключенням па</w:t>
      </w:r>
      <w:r w:rsidR="000C4CC2" w:rsidRPr="000C4CC2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сивної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операційної схеми, яка моделює операцію піднесення в квадрат</w:t>
      </w:r>
      <w:r w:rsidR="00710FE3" w:rsidRPr="000960EE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F1</m:t>
            </m:r>
          </m:sub>
        </m:sSub>
      </m:oMath>
      <w:r w:rsidR="000C4CC2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  <m:r>
          <m:rPr>
            <m:sty m:val="p"/>
          </m:rPr>
          <w:rPr>
            <w:rFonts w:ascii="Cambria Math" w:hAnsi="Cambria Math"/>
            <w:sz w:val="28"/>
            <w:szCs w:val="28"/>
          </w:rPr>
          <m:t>)</m:t>
        </m:r>
      </m:oMath>
      <w:r w:rsidR="000C4CC2" w:rsidRPr="000960EE">
        <w:rPr>
          <w:rFonts w:ascii="Times New Roman" w:eastAsiaTheme="minorEastAsia" w:hAnsi="Times New Roman" w:cs="Times New Roman"/>
          <w:b/>
          <w:bCs/>
          <w:i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, в коло зворотного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>язку ОП.</w:t>
      </w:r>
      <w:r w:rsidR="00F33358"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Слід зазначити, що у будь-якому операційному блоці повинен обов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>язково існувати негативний зворотний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язок, тобто пасивна нелінійна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характе</w:t>
      </w:r>
      <w:r w:rsidR="000C4CC2" w:rsidRPr="000C4CC2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ристика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операційної схеми, яку буде підключено в коло зворотного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язку, повинна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ма</w:t>
      </w:r>
      <w:proofErr w:type="spellEnd"/>
      <w:r w:rsidR="000C4CC2" w:rsidRPr="000C4CC2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ти виключно невід’ємні значення кутових коефіцієнтів. Але половина жодної з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харак</w:t>
      </w:r>
      <w:r w:rsidR="000C4CC2" w:rsidRPr="000C4CC2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теристик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(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F1</m:t>
            </m:r>
          </m:sub>
        </m:sSub>
      </m:oMath>
      <w:r w:rsidR="000C4CC2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</m:oMath>
      <w:r w:rsidR="000C4CC2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чи 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F1</m:t>
            </m:r>
          </m:sub>
        </m:sSub>
      </m:oMath>
      <w:r w:rsidR="000C4CC2" w:rsidRPr="000F4D0B">
        <w:rPr>
          <w:b/>
          <w:bCs/>
          <w:sz w:val="32"/>
          <w:szCs w:val="32"/>
        </w:rPr>
        <w:t>=</w:t>
      </w:r>
      <w:r w:rsidR="000C4CC2" w:rsidRPr="00024E68">
        <w:rPr>
          <w:b/>
          <w:bCs/>
          <w:sz w:val="32"/>
          <w:szCs w:val="32"/>
        </w:rPr>
        <w:t>-</w:t>
      </w:r>
      <m:oMath>
        <m:sSubSup>
          <m:sSubSup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</m:oMath>
      <w:r w:rsidR="00710FE3" w:rsidRPr="000960EE">
        <w:rPr>
          <w:rFonts w:ascii="Times New Roman" w:hAnsi="Times New Roman" w:cs="Times New Roman"/>
          <w:sz w:val="28"/>
          <w:szCs w:val="28"/>
        </w:rPr>
        <w:t>) має від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’ємні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кутові коефіцієнти і тому треба зробити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необ</w:t>
      </w:r>
      <w:r w:rsidR="000C4CC2" w:rsidRPr="000C4CC2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хідну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корекцію, додавши таку додаткову характеристику (лінійну з обмеженням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першо</w:t>
      </w:r>
      <w:proofErr w:type="spellEnd"/>
      <w:r w:rsidR="000C4CC2" w:rsidRPr="000C4CC2">
        <w:rPr>
          <w:rFonts w:ascii="Times New Roman" w:hAnsi="Times New Roman" w:cs="Times New Roman"/>
          <w:sz w:val="28"/>
          <w:szCs w:val="28"/>
        </w:rPr>
        <w:t>-</w:t>
      </w:r>
      <w:r w:rsidR="000C4CC2">
        <w:rPr>
          <w:rFonts w:ascii="Times New Roman" w:hAnsi="Times New Roman" w:cs="Times New Roman"/>
          <w:sz w:val="28"/>
          <w:szCs w:val="28"/>
        </w:rPr>
        <w:t>го або третього квадрантів)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щоб сумарна характеристика мала лише додатні кутові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кое</w:t>
      </w:r>
      <w:r w:rsidR="000C4CC2" w:rsidRPr="000C4CC2">
        <w:rPr>
          <w:rFonts w:ascii="Times New Roman" w:hAnsi="Times New Roman" w:cs="Times New Roman"/>
          <w:sz w:val="28"/>
          <w:szCs w:val="28"/>
        </w:rPr>
        <w:t>-</w:t>
      </w:r>
      <w:r w:rsidR="009E6075">
        <w:rPr>
          <w:rFonts w:ascii="Times New Roman" w:hAnsi="Times New Roman" w:cs="Times New Roman"/>
          <w:sz w:val="28"/>
          <w:szCs w:val="28"/>
        </w:rPr>
        <w:t>фіцієнти</w:t>
      </w:r>
      <w:proofErr w:type="spellEnd"/>
      <w:r w:rsidR="009E6075">
        <w:rPr>
          <w:rFonts w:ascii="Times New Roman" w:hAnsi="Times New Roman" w:cs="Times New Roman"/>
          <w:sz w:val="28"/>
          <w:szCs w:val="28"/>
        </w:rPr>
        <w:t>.</w:t>
      </w:r>
      <w:r w:rsidR="000C4CC2" w:rsidRPr="00E719BB"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Схему МДОБ в режимі здобуття квадратного кореня  на основі МЕ з прямим виходом та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коректуючим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діодом представлено на рис.</w:t>
      </w:r>
      <w:r w:rsidR="009E6075">
        <w:rPr>
          <w:rFonts w:ascii="Times New Roman" w:hAnsi="Times New Roman" w:cs="Times New Roman"/>
          <w:sz w:val="28"/>
          <w:szCs w:val="28"/>
          <w:lang w:val="ru-RU"/>
        </w:rPr>
        <w:t>153</w:t>
      </w:r>
      <w:r w:rsidR="00710FE3" w:rsidRPr="000960EE">
        <w:rPr>
          <w:rFonts w:ascii="Times New Roman" w:hAnsi="Times New Roman" w:cs="Times New Roman"/>
          <w:sz w:val="28"/>
          <w:szCs w:val="28"/>
        </w:rPr>
        <w:t>.</w:t>
      </w:r>
    </w:p>
    <w:p w14:paraId="0957F569" w14:textId="66D2A3C4" w:rsidR="00406C1B" w:rsidRDefault="00406C1B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0B2314DE" wp14:editId="7225BABE">
            <wp:extent cx="4738764" cy="2710347"/>
            <wp:effectExtent l="0" t="0" r="5080" b="0"/>
            <wp:docPr id="173" name="Рисунок 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 rotWithShape="1"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392"/>
                    <a:stretch/>
                  </pic:blipFill>
                  <pic:spPr bwMode="auto">
                    <a:xfrm>
                      <a:off x="0" y="0"/>
                      <a:ext cx="4752715" cy="2718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E17A28" w14:textId="2015AAC3" w:rsidR="00B44D79" w:rsidRPr="000960EE" w:rsidRDefault="00B44D79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9E6075">
        <w:rPr>
          <w:rFonts w:ascii="Times New Roman" w:hAnsi="Times New Roman" w:cs="Times New Roman"/>
          <w:sz w:val="28"/>
          <w:szCs w:val="28"/>
        </w:rPr>
        <w:t xml:space="preserve">153 </w:t>
      </w:r>
    </w:p>
    <w:p w14:paraId="0263C210" w14:textId="71416379" w:rsidR="00710FE3" w:rsidRPr="000960EE" w:rsidRDefault="000C4CC2" w:rsidP="000C4CC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4CC2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Наведена схема має інверсний вхід, на який подається напруга </w:t>
      </w:r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та прямий вихід </w:t>
      </w:r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F2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F2</m:t>
            </m:r>
          </m:sub>
        </m:sSub>
      </m:oMath>
      <w:r w:rsidR="001B3DAC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F2</m:t>
            </m:r>
          </m:sub>
        </m:sSub>
        <m:rad>
          <m:radPr>
            <m:degHide m:val="1"/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radPr>
          <m:deg/>
          <m:e>
            <m:sSub>
              <m:sSubPr>
                <m:ctrlPr>
                  <w:rPr>
                    <w:rFonts w:ascii="Cambria Math" w:hAnsi="Cambria Math" w:cs="Times New Roman"/>
                    <w:b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sub>
            </m:sSub>
          </m:e>
        </m:rad>
        <m:r>
          <w:rPr>
            <w:rFonts w:ascii="Cambria Math" w:hAnsi="Cambria Math"/>
            <w:sz w:val="28"/>
            <w:szCs w:val="28"/>
          </w:rPr>
          <m:t>,</m:t>
        </m:r>
      </m:oMath>
      <w:r w:rsidR="001B3DAC">
        <w:rPr>
          <w:rFonts w:eastAsiaTheme="minorEastAsia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де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F2</m:t>
            </m:r>
          </m:sub>
        </m:sSub>
      </m:oMath>
      <w:r w:rsidR="001B3DAC" w:rsidRPr="000F4D0B">
        <w:rPr>
          <w:b/>
          <w:bCs/>
          <w:sz w:val="32"/>
          <w:szCs w:val="32"/>
        </w:rPr>
        <w:t>=</w:t>
      </w:r>
      <m:oMath>
        <m:rad>
          <m:radPr>
            <m:degHide m:val="1"/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Sup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m</m:t>
                </m:r>
              </m:sub>
              <m:sup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perscript"/>
                  </w:rPr>
                  <m:t>i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0</m:t>
                </m:r>
              </m:sub>
            </m:sSub>
          </m:e>
        </m:rad>
      </m:oMath>
      <w:r w:rsidR="001B3DAC" w:rsidRPr="000F4D0B">
        <w:rPr>
          <w:b/>
          <w:bCs/>
          <w:sz w:val="32"/>
          <w:szCs w:val="32"/>
        </w:rPr>
        <w:t>=</w:t>
      </w:r>
      <m:oMath>
        <m:rad>
          <m:radPr>
            <m:degHide m:val="1"/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radPr>
          <m:deg/>
          <m: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U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max</m:t>
                </m:r>
              </m:sub>
            </m:sSub>
          </m:e>
        </m:rad>
        <m:r>
          <m:rPr>
            <m:sty m:val="p"/>
          </m:rPr>
          <w:rPr>
            <w:rFonts w:ascii="Cambria Math" w:hAnsi="Cambria Math" w:cs="Times New Roman"/>
            <w:sz w:val="28"/>
            <w:szCs w:val="28"/>
          </w:rPr>
          <m:t>)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>.</w:t>
      </w:r>
    </w:p>
    <w:p w14:paraId="48188700" w14:textId="7FE45E89" w:rsidR="00710FE3" w:rsidRPr="000960EE" w:rsidRDefault="001B3DAC" w:rsidP="001B3D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Схему МДОБ в режимі здобуття квадратного кореня  на основі МЕ з прямим входом  та інверсним виходом </w:t>
      </w:r>
      <w:r w:rsidR="00710FE3" w:rsidRPr="000960E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коректуючим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діодом представлено на рис.</w:t>
      </w:r>
      <w:r w:rsidR="009E6075">
        <w:rPr>
          <w:rFonts w:ascii="Times New Roman" w:hAnsi="Times New Roman" w:cs="Times New Roman"/>
          <w:sz w:val="28"/>
          <w:szCs w:val="28"/>
        </w:rPr>
        <w:t>154</w:t>
      </w:r>
      <w:r w:rsidR="00710FE3" w:rsidRPr="000960EE">
        <w:rPr>
          <w:rFonts w:ascii="Times New Roman" w:hAnsi="Times New Roman" w:cs="Times New Roman"/>
          <w:sz w:val="28"/>
          <w:szCs w:val="28"/>
        </w:rPr>
        <w:t>.</w:t>
      </w:r>
    </w:p>
    <w:p w14:paraId="256BFA3B" w14:textId="2D2BB20D" w:rsidR="00406C1B" w:rsidRDefault="00406C1B" w:rsidP="00D11AF9">
      <w:pPr>
        <w:spacing w:after="0" w:line="360" w:lineRule="auto"/>
        <w:jc w:val="center"/>
        <w:rPr>
          <w:noProof/>
        </w:rPr>
      </w:pPr>
      <w:r w:rsidRPr="000960EE">
        <w:rPr>
          <w:noProof/>
          <w:lang w:val="en-US"/>
        </w:rPr>
        <w:drawing>
          <wp:inline distT="0" distB="0" distL="0" distR="0" wp14:anchorId="71EFDC54" wp14:editId="5D5BD7D4">
            <wp:extent cx="5356848" cy="2863660"/>
            <wp:effectExtent l="0" t="0" r="0" b="0"/>
            <wp:docPr id="174" name="Рисунок 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 rotWithShape="1"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596"/>
                    <a:stretch/>
                  </pic:blipFill>
                  <pic:spPr bwMode="auto">
                    <a:xfrm>
                      <a:off x="0" y="0"/>
                      <a:ext cx="5364417" cy="28677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59F938" w14:textId="101303D3" w:rsidR="000C4CC2" w:rsidRPr="00B44D79" w:rsidRDefault="00B44D79" w:rsidP="00B66404">
      <w:pPr>
        <w:spacing w:after="0" w:line="360" w:lineRule="auto"/>
        <w:jc w:val="center"/>
        <w:rPr>
          <w:noProof/>
          <w:sz w:val="28"/>
          <w:szCs w:val="28"/>
        </w:rPr>
      </w:pPr>
      <w:r w:rsidRPr="00B44D79">
        <w:rPr>
          <w:noProof/>
          <w:sz w:val="28"/>
          <w:szCs w:val="28"/>
        </w:rPr>
        <w:t>Рис.</w:t>
      </w:r>
      <w:r w:rsidR="009E6075">
        <w:rPr>
          <w:noProof/>
          <w:sz w:val="28"/>
          <w:szCs w:val="28"/>
        </w:rPr>
        <w:t xml:space="preserve">154 </w:t>
      </w:r>
    </w:p>
    <w:p w14:paraId="6FFFE4C4" w14:textId="21B48D50" w:rsidR="00710FE3" w:rsidRPr="000960EE" w:rsidRDefault="00B66404" w:rsidP="00B66404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Якщо використовувати  в колі зворотного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язку нелінійний елемент, який має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харак</w:t>
      </w:r>
      <w:r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теристику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F1</m:t>
            </m:r>
          </m:sub>
        </m:sSub>
      </m:oMath>
      <w:r w:rsidR="001B3DAC" w:rsidRPr="000F4D0B">
        <w:rPr>
          <w:b/>
          <w:bCs/>
          <w:sz w:val="32"/>
          <w:szCs w:val="32"/>
        </w:rPr>
        <w:t>=</w:t>
      </w:r>
      <m:oMath>
        <m:sSubSup>
          <m:sSubSup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</m:oMath>
      <w:r w:rsidR="00710FE3" w:rsidRPr="000960EE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при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1F2721">
        <w:rPr>
          <w:rFonts w:eastAsiaTheme="minorEastAsia"/>
          <w:b/>
          <w:bCs/>
          <w:sz w:val="28"/>
          <w:szCs w:val="28"/>
        </w:rPr>
        <w:t>&gt;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m:oMath>
        <m:sSub>
          <m:sSub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F1</m:t>
            </m:r>
          </m:sub>
        </m:sSub>
      </m:oMath>
      <w:r w:rsidR="001B3DAC" w:rsidRPr="000F4D0B">
        <w:rPr>
          <w:b/>
          <w:bCs/>
          <w:sz w:val="32"/>
          <w:szCs w:val="32"/>
        </w:rPr>
        <w:t>=</w:t>
      </w:r>
      <w:r w:rsidR="001B3DAC" w:rsidRPr="00024E68">
        <w:rPr>
          <w:b/>
          <w:bCs/>
          <w:sz w:val="32"/>
          <w:szCs w:val="32"/>
        </w:rPr>
        <w:t>-</w:t>
      </w:r>
      <m:oMath>
        <m:sSubSup>
          <m:sSubSupPr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sSub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r</m:t>
            </m:r>
          </m:sub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bSup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при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Pr="00B66404">
        <w:rPr>
          <w:rFonts w:eastAsiaTheme="minorEastAsia"/>
          <w:b/>
          <w:bCs/>
          <w:sz w:val="28"/>
          <w:szCs w:val="28"/>
        </w:rPr>
        <w:t>&lt;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0</m:t>
        </m:r>
      </m:oMath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тоді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коректуючий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елемент не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потрі</w:t>
      </w: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lastRenderedPageBreak/>
        <w:t>бен.</w:t>
      </w:r>
      <w:r w:rsidR="00710FE3" w:rsidRPr="000960EE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схема є універсальною і замінює обидві попередні схеми: якщо на вхід цієї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схе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ми подається </w:t>
      </w:r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Pr="00B66404">
        <w:rPr>
          <w:rFonts w:ascii="Times New Roman" w:hAnsi="Times New Roman" w:cs="Times New Roman"/>
          <w:bCs/>
          <w:sz w:val="28"/>
          <w:szCs w:val="28"/>
        </w:rPr>
        <w:t>то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на виході маємо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F2</m:t>
            </m:r>
          </m:sub>
        </m:sSub>
      </m:oMath>
      <w:r w:rsidR="00710FE3" w:rsidRPr="00B66404">
        <w:rPr>
          <w:rFonts w:ascii="Times New Roman" w:hAnsi="Times New Roman" w:cs="Times New Roman"/>
          <w:bCs/>
          <w:sz w:val="28"/>
          <w:szCs w:val="28"/>
        </w:rPr>
        <w:t>,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а якщо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r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,</w:t>
      </w:r>
      <w:r w:rsidR="00710FE3" w:rsidRPr="000960EE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тоді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на виході буде </w:t>
      </w:r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U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F2</m:t>
            </m:r>
          </m:sub>
        </m:sSub>
      </m:oMath>
      <w:r w:rsidR="00710FE3" w:rsidRPr="00B66404">
        <w:rPr>
          <w:rFonts w:ascii="Times New Roman" w:hAnsi="Times New Roman" w:cs="Times New Roman"/>
          <w:bCs/>
          <w:sz w:val="28"/>
          <w:szCs w:val="28"/>
        </w:rPr>
        <w:t>.</w:t>
      </w:r>
    </w:p>
    <w:p w14:paraId="192AEBB4" w14:textId="77777777" w:rsidR="0060097F" w:rsidRDefault="0060097F" w:rsidP="005E1967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46F814E9" w14:textId="6B058435" w:rsidR="00710FE3" w:rsidRPr="00152F89" w:rsidRDefault="005E1967" w:rsidP="005E1967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                              </w:t>
      </w:r>
      <w:r w:rsidR="00740CE4" w:rsidRPr="00740CE4">
        <w:rPr>
          <w:rFonts w:ascii="Times New Roman" w:hAnsi="Times New Roman" w:cs="Times New Roman"/>
          <w:b/>
          <w:bCs/>
          <w:iCs/>
          <w:sz w:val="32"/>
          <w:szCs w:val="32"/>
        </w:rPr>
        <w:t>7</w:t>
      </w:r>
      <w:r w:rsidR="0060097F" w:rsidRPr="00740CE4">
        <w:rPr>
          <w:rFonts w:ascii="Times New Roman" w:hAnsi="Times New Roman" w:cs="Times New Roman"/>
          <w:b/>
          <w:bCs/>
          <w:iCs/>
          <w:sz w:val="32"/>
          <w:szCs w:val="32"/>
        </w:rPr>
        <w:t>.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710FE3" w:rsidRPr="00152F89">
        <w:rPr>
          <w:rFonts w:ascii="Times New Roman" w:hAnsi="Times New Roman" w:cs="Times New Roman"/>
          <w:b/>
          <w:bCs/>
          <w:iCs/>
          <w:sz w:val="32"/>
          <w:szCs w:val="32"/>
        </w:rPr>
        <w:t>Операційні блоки непрямої дії,</w:t>
      </w:r>
    </w:p>
    <w:p w14:paraId="36470317" w14:textId="0A779003" w:rsidR="00710FE3" w:rsidRPr="00152F89" w:rsidRDefault="005E1967" w:rsidP="005E1967">
      <w:pPr>
        <w:spacing w:after="0" w:line="360" w:lineRule="auto"/>
        <w:ind w:firstLine="709"/>
        <w:rPr>
          <w:rFonts w:ascii="Times New Roman" w:hAnsi="Times New Roman" w:cs="Times New Roman"/>
          <w:b/>
          <w:bCs/>
          <w:iCs/>
          <w:sz w:val="32"/>
          <w:szCs w:val="32"/>
        </w:rPr>
      </w:pPr>
      <w:r w:rsidRPr="00152F89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      </w:t>
      </w:r>
      <w:r w:rsidR="00152F89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   </w:t>
      </w:r>
      <w:r w:rsidRPr="00152F89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 </w:t>
      </w:r>
      <w:r w:rsidR="00710FE3" w:rsidRPr="00152F89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що здійснюють операцію множення двох змінних </w:t>
      </w:r>
    </w:p>
    <w:p w14:paraId="5D4E5807" w14:textId="176F36B0" w:rsidR="00710FE3" w:rsidRPr="000960EE" w:rsidRDefault="00E719BB" w:rsidP="00E719B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Операційні блоки непрямої дії – це ОБ, які використовують метод тотожних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перетво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рень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для виконання необхідної математичної операції, тобто в яких одна математична операція (складна) замінюється тотожним набором інших (більш простих)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математич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них операцій, тобто математична операція виконується не «прямо», а через виконання декількох інших операцій.  </w:t>
      </w:r>
    </w:p>
    <w:p w14:paraId="2193FA1C" w14:textId="528A8AF5" w:rsidR="00710FE3" w:rsidRPr="000960EE" w:rsidRDefault="00E719BB" w:rsidP="00E719B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19BB"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Математична операція множення двох змінних (нелінійна операція над  двома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змінни</w:t>
      </w:r>
      <w:proofErr w:type="spellEnd"/>
      <w:r w:rsidRPr="00E719BB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ми) замінюється тотожним набором математичних операцій, в якому використовуються нелінійні операції над однією змінною та лінійні операції над двома змінними.</w:t>
      </w:r>
    </w:p>
    <w:p w14:paraId="44EEB76C" w14:textId="5E30DCA5" w:rsidR="00710FE3" w:rsidRPr="000960EE" w:rsidRDefault="00E719BB" w:rsidP="00E719B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545"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В сучасних МОБНД використовуються наступні тотожні перетворення:</w:t>
      </w:r>
    </w:p>
    <w:p w14:paraId="14FF8D5E" w14:textId="2A5B6179" w:rsidR="00710FE3" w:rsidRPr="0060097F" w:rsidRDefault="00E719BB" w:rsidP="0060097F">
      <w:pPr>
        <w:pStyle w:val="aa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xy</m:t>
        </m:r>
      </m:oMath>
      <w:r w:rsidR="003A4608" w:rsidRPr="0060097F">
        <w:rPr>
          <w:rFonts w:ascii="Times New Roman" w:hAnsi="Times New Roman"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0.25{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1E5325" w:rsidRPr="0060097F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3A4608" w:rsidRPr="0060097F">
        <w:rPr>
          <w:b/>
          <w:bCs/>
          <w:sz w:val="32"/>
          <w:szCs w:val="32"/>
          <w:vertAlign w:val="superscript"/>
        </w:rPr>
        <w:t>2</w:t>
      </w:r>
      <w:r w:rsidR="003A4608" w:rsidRPr="0060097F">
        <w:rPr>
          <w:b/>
          <w:bCs/>
          <w:sz w:val="32"/>
          <w:szCs w:val="32"/>
        </w:rPr>
        <w:t>-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3A4608" w:rsidRPr="0060097F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3A4608" w:rsidRPr="0060097F">
        <w:rPr>
          <w:b/>
          <w:bCs/>
          <w:sz w:val="32"/>
          <w:szCs w:val="32"/>
          <w:vertAlign w:val="superscript"/>
        </w:rPr>
        <w:t>2</w:t>
      </w:r>
      <w:r w:rsidR="003A4608" w:rsidRPr="0060097F">
        <w:rPr>
          <w:bCs/>
          <w:sz w:val="28"/>
          <w:szCs w:val="28"/>
        </w:rPr>
        <w:t>}.</w:t>
      </w:r>
      <w:r w:rsidR="0053277B" w:rsidRPr="0060097F">
        <w:rPr>
          <w:bCs/>
          <w:sz w:val="28"/>
          <w:szCs w:val="28"/>
        </w:rPr>
        <w:t xml:space="preserve">   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xy</m:t>
        </m:r>
      </m:oMath>
      <w:r w:rsidR="0053277B" w:rsidRPr="0060097F">
        <w:rPr>
          <w:rFonts w:ascii="Times New Roman" w:hAnsi="Times New Roman"/>
          <w:sz w:val="24"/>
          <w:szCs w:val="24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4"/>
            <w:szCs w:val="24"/>
          </w:rPr>
          <m:t>≡</m:t>
        </m:r>
        <m:r>
          <m:rPr>
            <m:sty m:val="b"/>
          </m:rPr>
          <w:rPr>
            <w:rFonts w:ascii="Cambria Math" w:hAnsi="Cambria Math"/>
            <w:sz w:val="24"/>
            <w:szCs w:val="24"/>
          </w:rPr>
          <m:t>0.5{</m:t>
        </m:r>
        <m:r>
          <m:rPr>
            <m:sty m:val="bi"/>
          </m:rPr>
          <w:rPr>
            <w:rFonts w:ascii="Cambria Math" w:hAnsi="Cambria Math"/>
            <w:sz w:val="24"/>
            <w:szCs w:val="24"/>
          </w:rPr>
          <m:t>(</m:t>
        </m:r>
        <m:r>
          <m:rPr>
            <m:sty m:val="b"/>
          </m:rPr>
          <w:rPr>
            <w:rFonts w:ascii="Cambria Math" w:hAnsi="Cambria Math"/>
            <w:sz w:val="24"/>
            <w:szCs w:val="24"/>
          </w:rPr>
          <m:t>x</m:t>
        </m:r>
      </m:oMath>
      <w:r w:rsidR="0053277B" w:rsidRPr="0060097F">
        <w:rPr>
          <w:b/>
          <w:bCs/>
          <w:sz w:val="24"/>
          <w:szCs w:val="24"/>
        </w:rPr>
        <w:t>+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y)</m:t>
        </m:r>
      </m:oMath>
      <w:r w:rsidR="0053277B" w:rsidRPr="0060097F">
        <w:rPr>
          <w:b/>
          <w:bCs/>
          <w:sz w:val="24"/>
          <w:szCs w:val="24"/>
          <w:vertAlign w:val="superscript"/>
        </w:rPr>
        <w:t>2</w:t>
      </w:r>
      <w:r w:rsidR="0053277B" w:rsidRPr="0060097F">
        <w:rPr>
          <w:b/>
          <w:bCs/>
          <w:sz w:val="24"/>
          <w:szCs w:val="24"/>
        </w:rPr>
        <w:t>-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x</m:t>
        </m:r>
      </m:oMath>
      <w:r w:rsidR="0053277B" w:rsidRPr="0060097F">
        <w:rPr>
          <w:b/>
          <w:bCs/>
          <w:sz w:val="24"/>
          <w:szCs w:val="24"/>
          <w:vertAlign w:val="superscript"/>
        </w:rPr>
        <w:t>2</w:t>
      </w:r>
      <w:r w:rsidR="0053277B" w:rsidRPr="0060097F">
        <w:rPr>
          <w:b/>
          <w:bCs/>
          <w:sz w:val="24"/>
          <w:szCs w:val="24"/>
        </w:rPr>
        <w:t>-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y</m:t>
        </m:r>
      </m:oMath>
      <w:r w:rsidR="0053277B" w:rsidRPr="0060097F">
        <w:rPr>
          <w:b/>
          <w:bCs/>
          <w:sz w:val="24"/>
          <w:szCs w:val="24"/>
          <w:vertAlign w:val="superscript"/>
        </w:rPr>
        <w:t>2</w:t>
      </w:r>
      <w:r w:rsidR="0053277B" w:rsidRPr="0060097F">
        <w:rPr>
          <w:bCs/>
          <w:sz w:val="24"/>
          <w:szCs w:val="24"/>
        </w:rPr>
        <w:t>}</w:t>
      </w:r>
      <w:r w:rsidR="0060097F">
        <w:rPr>
          <w:bCs/>
          <w:sz w:val="24"/>
          <w:szCs w:val="24"/>
        </w:rPr>
        <w:t>;</w:t>
      </w:r>
    </w:p>
    <w:p w14:paraId="6E962266" w14:textId="2538E539" w:rsidR="00E719BB" w:rsidRPr="00227E36" w:rsidRDefault="0060097F" w:rsidP="0053277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    </w:t>
      </w:r>
      <m:oMath>
        <m:r>
          <w:rPr>
            <w:rFonts w:ascii="Cambria Math" w:hAnsi="Cambria Math"/>
            <w:sz w:val="28"/>
            <w:szCs w:val="28"/>
          </w:rPr>
          <m:t xml:space="preserve">2) 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xy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antilog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3A4608" w:rsidRPr="00622F10"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y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);</m:t>
        </m:r>
      </m:oMath>
    </w:p>
    <w:p w14:paraId="4A3D913C" w14:textId="17665750" w:rsidR="00710FE3" w:rsidRPr="00227E36" w:rsidRDefault="00E719BB" w:rsidP="00E719B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A4608">
        <w:rPr>
          <w:rFonts w:ascii="Times New Roman" w:hAnsi="Times New Roman"/>
          <w:sz w:val="28"/>
          <w:szCs w:val="28"/>
        </w:rPr>
        <w:t xml:space="preserve">    </w:t>
      </w:r>
      <w:r w:rsidR="0060097F">
        <w:rPr>
          <w:rFonts w:ascii="Times New Roman" w:hAnsi="Times New Roman"/>
          <w:sz w:val="28"/>
          <w:szCs w:val="28"/>
        </w:rPr>
        <w:t xml:space="preserve"> </w:t>
      </w:r>
      <w:r w:rsidRPr="00227E36">
        <w:rPr>
          <w:rFonts w:ascii="Times New Roman" w:hAnsi="Times New Roman"/>
          <w:sz w:val="28"/>
          <w:szCs w:val="28"/>
        </w:rPr>
        <w:t>3</w:t>
      </w:r>
      <w:r w:rsidR="0060097F">
        <w:rPr>
          <w:rFonts w:ascii="Times New Roman" w:hAnsi="Times New Roman"/>
          <w:sz w:val="28"/>
          <w:szCs w:val="28"/>
        </w:rPr>
        <w:t>)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xy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naryPr>
          <m:sub/>
          <m:sup/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xdy</m:t>
            </m:r>
          </m:e>
        </m:nary>
      </m:oMath>
      <w:r w:rsidR="00227E36">
        <w:rPr>
          <w:rFonts w:ascii="Times New Roman" w:eastAsiaTheme="minorEastAsia" w:hAnsi="Times New Roman"/>
          <w:b/>
          <w:bCs/>
          <w:sz w:val="28"/>
          <w:szCs w:val="28"/>
        </w:rPr>
        <w:t xml:space="preserve"> </w:t>
      </w:r>
      <w:r w:rsidR="00227E36" w:rsidRPr="00622F10">
        <w:rPr>
          <w:b/>
          <w:bCs/>
          <w:sz w:val="32"/>
          <w:szCs w:val="32"/>
        </w:rPr>
        <w:t>+</w:t>
      </w: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naryPr>
          <m:sub/>
          <m:sup/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ydx</m:t>
            </m:r>
          </m:e>
        </m:nary>
      </m:oMath>
      <w:r w:rsidR="00227E36">
        <w:rPr>
          <w:rFonts w:eastAsiaTheme="minorEastAsia"/>
          <w:bCs/>
          <w:sz w:val="28"/>
          <w:szCs w:val="28"/>
        </w:rPr>
        <w:t>.</w:t>
      </w:r>
    </w:p>
    <w:p w14:paraId="36F9811D" w14:textId="7A76123F" w:rsidR="00710FE3" w:rsidRPr="000960EE" w:rsidRDefault="00404E38" w:rsidP="00404E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МОБНД, який використовує тотожне перетворення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710FE3" w:rsidRPr="000960EE">
        <w:rPr>
          <w:rFonts w:ascii="Times New Roman" w:hAnsi="Times New Roman" w:cs="Times New Roman"/>
          <w:sz w:val="28"/>
          <w:szCs w:val="28"/>
        </w:rPr>
        <w:t>, має назву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710FE3" w:rsidRPr="000960EE">
        <w:rPr>
          <w:rFonts w:ascii="Times New Roman" w:hAnsi="Times New Roman" w:cs="Times New Roman"/>
          <w:sz w:val="28"/>
          <w:szCs w:val="28"/>
        </w:rPr>
        <w:t>МОБНД з квадра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тичними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перетвореннями»; МОБНД, який використовує тотожне перетворення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="00710FE3" w:rsidRPr="000960EE">
        <w:rPr>
          <w:rFonts w:ascii="Times New Roman" w:hAnsi="Times New Roman" w:cs="Times New Roman"/>
          <w:sz w:val="28"/>
          <w:szCs w:val="28"/>
        </w:rPr>
        <w:t>, має назву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710FE3" w:rsidRPr="000960EE">
        <w:rPr>
          <w:rFonts w:ascii="Times New Roman" w:hAnsi="Times New Roman" w:cs="Times New Roman"/>
          <w:sz w:val="28"/>
          <w:szCs w:val="28"/>
        </w:rPr>
        <w:t>МОБНД  з логарифмічними≡ перетвореннями»; МОБНД, який використовує то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тожне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перетворення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="00710FE3" w:rsidRPr="000960EE">
        <w:rPr>
          <w:rFonts w:ascii="Times New Roman" w:hAnsi="Times New Roman" w:cs="Times New Roman"/>
          <w:sz w:val="28"/>
          <w:szCs w:val="28"/>
        </w:rPr>
        <w:t>, має назву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710FE3" w:rsidRPr="000960EE">
        <w:rPr>
          <w:rFonts w:ascii="Times New Roman" w:hAnsi="Times New Roman" w:cs="Times New Roman"/>
          <w:sz w:val="28"/>
          <w:szCs w:val="28"/>
        </w:rPr>
        <w:t>МОБНД з інтегральними перетвореннями».</w:t>
      </w:r>
    </w:p>
    <w:p w14:paraId="052DF940" w14:textId="4923CF88" w:rsidR="0053277B" w:rsidRPr="005D4BD7" w:rsidRDefault="00710FE3" w:rsidP="0053277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04E38">
        <w:rPr>
          <w:rFonts w:ascii="Times New Roman" w:hAnsi="Times New Roman" w:cs="Times New Roman"/>
          <w:b/>
          <w:bCs/>
          <w:sz w:val="24"/>
          <w:szCs w:val="24"/>
        </w:rPr>
        <w:t>P.S.: Раніше використовувались тригонометричні тотожні перетворення, однак їх реалізація потребує використання чотирьох нелінійних операційних схем і тому зараз такі МОДНД не використовуються.</w:t>
      </w:r>
      <w:r w:rsidR="005D4BD7">
        <w:rPr>
          <w:rFonts w:ascii="Times New Roman" w:hAnsi="Times New Roman" w:cs="Times New Roman"/>
          <w:b/>
          <w:bCs/>
          <w:sz w:val="24"/>
          <w:szCs w:val="24"/>
        </w:rPr>
        <w:t xml:space="preserve"> Також</w:t>
      </w:r>
      <w:r w:rsidR="000B38FA">
        <w:rPr>
          <w:rFonts w:ascii="Times New Roman" w:hAnsi="Times New Roman" w:cs="Times New Roman"/>
          <w:b/>
          <w:bCs/>
          <w:sz w:val="24"/>
          <w:szCs w:val="24"/>
        </w:rPr>
        <w:t xml:space="preserve"> одного разу був</w:t>
      </w:r>
      <w:r w:rsidR="0053277B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2869B8">
        <w:rPr>
          <w:rFonts w:ascii="Times New Roman" w:hAnsi="Times New Roman" w:cs="Times New Roman"/>
          <w:b/>
          <w:bCs/>
          <w:sz w:val="24"/>
          <w:szCs w:val="24"/>
        </w:rPr>
        <w:t xml:space="preserve">варіант </w:t>
      </w:r>
      <w:r w:rsidR="0053277B" w:rsidRPr="0053277B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53277B" w:rsidRPr="0053277B">
        <w:rPr>
          <w:rFonts w:ascii="Times New Roman" w:hAnsi="Times New Roman" w:cs="Times New Roman"/>
          <w:b/>
          <w:sz w:val="24"/>
          <w:szCs w:val="24"/>
        </w:rPr>
        <w:t>МОБНД з квадратичними перетвореннями», що</w:t>
      </w:r>
      <w:r w:rsidR="0053277B">
        <w:rPr>
          <w:rFonts w:ascii="Times New Roman" w:hAnsi="Times New Roman" w:cs="Times New Roman"/>
          <w:sz w:val="24"/>
          <w:szCs w:val="24"/>
        </w:rPr>
        <w:t xml:space="preserve"> </w:t>
      </w:r>
      <w:r w:rsidR="0053277B">
        <w:rPr>
          <w:rFonts w:ascii="Times New Roman" w:hAnsi="Times New Roman" w:cs="Times New Roman"/>
          <w:b/>
          <w:sz w:val="24"/>
          <w:szCs w:val="24"/>
        </w:rPr>
        <w:t xml:space="preserve">використовував трохи </w:t>
      </w:r>
      <w:r w:rsidR="0053277B" w:rsidRPr="0053277B">
        <w:rPr>
          <w:rFonts w:ascii="Times New Roman" w:hAnsi="Times New Roman" w:cs="Times New Roman"/>
          <w:b/>
          <w:sz w:val="24"/>
          <w:szCs w:val="24"/>
        </w:rPr>
        <w:t>інше тотожне перетворення: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 xml:space="preserve"> xy</m:t>
        </m:r>
        <m:r>
          <m:rPr>
            <m:sty m:val="bi"/>
          </m:rPr>
          <w:rPr>
            <w:rFonts w:ascii="Cambria Math" w:hAnsi="Cambria Math"/>
            <w:sz w:val="24"/>
            <w:szCs w:val="24"/>
          </w:rPr>
          <m:t>≡</m:t>
        </m:r>
        <m:r>
          <m:rPr>
            <m:sty m:val="b"/>
          </m:rPr>
          <w:rPr>
            <w:rFonts w:ascii="Cambria Math" w:hAnsi="Cambria Math"/>
            <w:sz w:val="24"/>
            <w:szCs w:val="24"/>
          </w:rPr>
          <m:t>0.5{</m:t>
        </m:r>
        <m:r>
          <m:rPr>
            <m:sty m:val="bi"/>
          </m:rPr>
          <w:rPr>
            <w:rFonts w:ascii="Cambria Math" w:hAnsi="Cambria Math"/>
            <w:sz w:val="24"/>
            <w:szCs w:val="24"/>
          </w:rPr>
          <m:t>(</m:t>
        </m:r>
        <m:r>
          <m:rPr>
            <m:sty m:val="b"/>
          </m:rPr>
          <w:rPr>
            <w:rFonts w:ascii="Cambria Math" w:hAnsi="Cambria Math"/>
            <w:sz w:val="24"/>
            <w:szCs w:val="24"/>
          </w:rPr>
          <m:t>x</m:t>
        </m:r>
      </m:oMath>
      <w:r w:rsidR="0053277B" w:rsidRPr="005D4BD7">
        <w:rPr>
          <w:b/>
          <w:bCs/>
          <w:sz w:val="24"/>
          <w:szCs w:val="24"/>
        </w:rPr>
        <w:t>+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y)</m:t>
        </m:r>
      </m:oMath>
      <w:r w:rsidR="0053277B" w:rsidRPr="005D4BD7">
        <w:rPr>
          <w:b/>
          <w:bCs/>
          <w:sz w:val="24"/>
          <w:szCs w:val="24"/>
          <w:vertAlign w:val="superscript"/>
        </w:rPr>
        <w:t>2</w:t>
      </w:r>
      <w:r w:rsidR="0053277B" w:rsidRPr="005D4BD7">
        <w:rPr>
          <w:b/>
          <w:bCs/>
          <w:sz w:val="24"/>
          <w:szCs w:val="24"/>
        </w:rPr>
        <w:t>-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x</m:t>
        </m:r>
      </m:oMath>
      <w:r w:rsidR="0053277B" w:rsidRPr="005D4BD7">
        <w:rPr>
          <w:b/>
          <w:bCs/>
          <w:sz w:val="24"/>
          <w:szCs w:val="24"/>
          <w:vertAlign w:val="superscript"/>
        </w:rPr>
        <w:t>2</w:t>
      </w:r>
      <w:r w:rsidR="0053277B" w:rsidRPr="005D4BD7">
        <w:rPr>
          <w:b/>
          <w:bCs/>
          <w:sz w:val="24"/>
          <w:szCs w:val="24"/>
        </w:rPr>
        <w:t>-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y</m:t>
        </m:r>
      </m:oMath>
      <w:r w:rsidR="0053277B" w:rsidRPr="005D4BD7">
        <w:rPr>
          <w:b/>
          <w:bCs/>
          <w:sz w:val="24"/>
          <w:szCs w:val="24"/>
          <w:vertAlign w:val="superscript"/>
        </w:rPr>
        <w:t>2</w:t>
      </w:r>
      <w:r w:rsidR="0053277B" w:rsidRPr="005D4BD7">
        <w:rPr>
          <w:b/>
          <w:bCs/>
          <w:sz w:val="24"/>
          <w:szCs w:val="24"/>
        </w:rPr>
        <w:t>}, але в сучасних</w:t>
      </w:r>
      <w:r w:rsidR="0053277B" w:rsidRPr="005D4BD7">
        <w:rPr>
          <w:bCs/>
          <w:sz w:val="24"/>
          <w:szCs w:val="24"/>
        </w:rPr>
        <w:t xml:space="preserve"> </w:t>
      </w:r>
      <w:r w:rsidR="005D4BD7" w:rsidRPr="00404E38">
        <w:rPr>
          <w:rFonts w:ascii="Times New Roman" w:hAnsi="Times New Roman" w:cs="Times New Roman"/>
          <w:b/>
          <w:bCs/>
          <w:sz w:val="24"/>
          <w:szCs w:val="24"/>
        </w:rPr>
        <w:t>МОДНД</w:t>
      </w:r>
      <w:r w:rsidR="0053277B">
        <w:rPr>
          <w:rFonts w:ascii="Times New Roman" w:hAnsi="Times New Roman" w:cs="Times New Roman"/>
          <w:b/>
          <w:sz w:val="24"/>
          <w:szCs w:val="24"/>
        </w:rPr>
        <w:t xml:space="preserve"> його </w:t>
      </w:r>
      <w:r w:rsidR="000B38FA">
        <w:rPr>
          <w:rFonts w:ascii="Times New Roman" w:hAnsi="Times New Roman" w:cs="Times New Roman"/>
          <w:b/>
          <w:sz w:val="24"/>
          <w:szCs w:val="24"/>
        </w:rPr>
        <w:t xml:space="preserve"> не застосовують.</w:t>
      </w:r>
    </w:p>
    <w:p w14:paraId="3DBD8F37" w14:textId="546187EF" w:rsidR="002869B8" w:rsidRDefault="002869B8" w:rsidP="002869B8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CA8C181" w14:textId="77777777" w:rsidR="00EF44DF" w:rsidRPr="0053277B" w:rsidRDefault="00EF44DF" w:rsidP="002869B8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C5996FF" w14:textId="0083857A" w:rsidR="00710FE3" w:rsidRPr="00740CE4" w:rsidRDefault="00710FE3" w:rsidP="00740CE4">
      <w:pPr>
        <w:pStyle w:val="aa"/>
        <w:numPr>
          <w:ilvl w:val="1"/>
          <w:numId w:val="34"/>
        </w:numPr>
        <w:spacing w:after="0" w:line="360" w:lineRule="auto"/>
        <w:rPr>
          <w:rFonts w:ascii="Times New Roman" w:hAnsi="Times New Roman"/>
          <w:b/>
          <w:bCs/>
          <w:sz w:val="28"/>
          <w:szCs w:val="28"/>
        </w:rPr>
      </w:pPr>
      <w:r w:rsidRPr="00740CE4">
        <w:rPr>
          <w:rFonts w:ascii="Times New Roman" w:hAnsi="Times New Roman"/>
          <w:b/>
          <w:bCs/>
          <w:sz w:val="28"/>
          <w:szCs w:val="28"/>
        </w:rPr>
        <w:lastRenderedPageBreak/>
        <w:t>МОБНД з квадратичними перетвореннями</w:t>
      </w:r>
    </w:p>
    <w:p w14:paraId="5CBFA26E" w14:textId="39EDC8F7" w:rsidR="00710FE3" w:rsidRPr="002035C0" w:rsidRDefault="005951D4" w:rsidP="002035C0">
      <w:pPr>
        <w:spacing w:after="0" w:line="360" w:lineRule="auto"/>
        <w:jc w:val="both"/>
        <w:rPr>
          <w:rFonts w:ascii="Times New Roman" w:hAnsi="Times New Roman" w:cs="Times New Roman"/>
          <w:i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Оптимальна структура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МОБНД з квадратичними перетвореннями використовує нас</w:t>
      </w:r>
      <w:r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тупне тотожне перетворення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xy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 w:rsidR="007C70D7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0.25</m:t>
        </m:r>
      </m:oMath>
      <w:r w:rsidR="007C70D7" w:rsidRPr="007C70D7">
        <w:rPr>
          <w:rFonts w:eastAsiaTheme="minorEastAsia"/>
          <w:b/>
          <w:sz w:val="32"/>
          <w:szCs w:val="32"/>
        </w:rPr>
        <w:t>{[</w:t>
      </w:r>
      <w:r w:rsidR="007C70D7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(</m:t>
        </m:r>
      </m:oMath>
      <w:r w:rsidR="007C70D7">
        <w:rPr>
          <w:b/>
          <w:bCs/>
          <w:sz w:val="32"/>
          <w:szCs w:val="32"/>
        </w:rPr>
        <w:t>-</w:t>
      </w:r>
      <w:r w:rsidR="007C70D7" w:rsidRPr="001F3EA7">
        <w:rPr>
          <w:b/>
          <w:bCs/>
          <w:sz w:val="36"/>
          <w:szCs w:val="36"/>
        </w:rPr>
        <w:t>І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7C70D7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y</m:t>
        </m:r>
      </m:oMath>
      <w:r w:rsidR="007C70D7">
        <w:rPr>
          <w:rFonts w:eastAsiaTheme="minorEastAsia"/>
          <w:b/>
          <w:sz w:val="36"/>
          <w:szCs w:val="36"/>
        </w:rPr>
        <w:t>І</w:t>
      </w:r>
      <w:r w:rsidR="007C70D7" w:rsidRPr="001F3EA7">
        <w:rPr>
          <w:rFonts w:eastAsiaTheme="minorEastAsia"/>
          <w:sz w:val="32"/>
          <w:szCs w:val="32"/>
        </w:rPr>
        <w:t>)</w:t>
      </w:r>
      <w:r w:rsidR="007C70D7">
        <w:rPr>
          <w:rFonts w:eastAsiaTheme="minorEastAsia"/>
          <w:sz w:val="32"/>
          <w:szCs w:val="32"/>
          <w:vertAlign w:val="superscript"/>
        </w:rPr>
        <w:t>2</w:t>
      </w:r>
      <w:r w:rsidR="007C70D7" w:rsidRPr="007C70D7">
        <w:rPr>
          <w:rFonts w:eastAsiaTheme="minorEastAsia"/>
          <w:b/>
          <w:sz w:val="32"/>
          <w:szCs w:val="32"/>
        </w:rPr>
        <w:t>]</w:t>
      </w:r>
      <w:r w:rsidR="007C70D7" w:rsidRPr="00622F10">
        <w:rPr>
          <w:b/>
          <w:bCs/>
          <w:sz w:val="32"/>
          <w:szCs w:val="32"/>
        </w:rPr>
        <w:t>+</w:t>
      </w:r>
      <w:r w:rsidR="007C70D7" w:rsidRPr="007C70D7">
        <w:rPr>
          <w:rFonts w:eastAsiaTheme="minorEastAsia"/>
          <w:b/>
          <w:sz w:val="32"/>
          <w:szCs w:val="32"/>
        </w:rPr>
        <w:t>[</w:t>
      </w:r>
      <w:r w:rsidR="007C70D7">
        <w:rPr>
          <w:b/>
          <w:bCs/>
          <w:sz w:val="32"/>
          <w:szCs w:val="32"/>
        </w:rPr>
        <w:t>-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7C70D7" w:rsidRPr="007C70D7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7C70D7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2max</m:t>
        </m:r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]</m:t>
        </m:r>
      </m:oMath>
      <w:r w:rsidR="007C70D7" w:rsidRPr="007C70D7">
        <w:rPr>
          <w:rFonts w:eastAsiaTheme="minorEastAsia"/>
          <w:b/>
          <w:sz w:val="32"/>
          <w:szCs w:val="32"/>
          <w:vertAlign w:val="superscript"/>
        </w:rPr>
        <w:t>2</w:t>
      </w:r>
      <w:r w:rsidR="007C70D7">
        <w:rPr>
          <w:rFonts w:eastAsiaTheme="minorEastAsia"/>
          <w:sz w:val="32"/>
          <w:szCs w:val="32"/>
        </w:rPr>
        <w:t>.</w:t>
      </w:r>
      <w:r w:rsidR="00710FE3" w:rsidRPr="000960EE">
        <w:rPr>
          <w:rFonts w:ascii="Times New Roman" w:hAnsi="Times New Roman" w:cs="Times New Roman"/>
          <w:sz w:val="28"/>
          <w:szCs w:val="28"/>
        </w:rPr>
        <w:t>Так</w:t>
      </w:r>
      <w:r w:rsidR="002035C0">
        <w:rPr>
          <w:rFonts w:ascii="Times New Roman" w:hAnsi="Times New Roman" w:cs="Times New Roman"/>
          <w:sz w:val="28"/>
          <w:szCs w:val="28"/>
        </w:rPr>
        <w:t>у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тото</w:t>
      </w:r>
      <w:r w:rsidR="002035C0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жність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2035C0">
        <w:rPr>
          <w:rFonts w:ascii="Times New Roman" w:hAnsi="Times New Roman" w:cs="Times New Roman"/>
          <w:sz w:val="28"/>
          <w:szCs w:val="28"/>
        </w:rPr>
        <w:t xml:space="preserve">було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отримана з тотожності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xy</m:t>
        </m:r>
      </m:oMath>
      <w:r w:rsidR="00C74F80">
        <w:rPr>
          <w:rFonts w:ascii="Times New Roman" w:hAnsi="Times New Roman"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 w:rsidR="00C74F80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0.25{</m:t>
        </m:r>
      </m:oMath>
      <w:r w:rsidR="00C74F80"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(x</m:t>
        </m:r>
      </m:oMath>
      <w:r w:rsidR="00C74F80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C74F80">
        <w:rPr>
          <w:b/>
          <w:bCs/>
          <w:sz w:val="32"/>
          <w:szCs w:val="32"/>
          <w:vertAlign w:val="superscript"/>
        </w:rPr>
        <w:t xml:space="preserve">2 </w:t>
      </w:r>
      <w:r w:rsidR="00C74F80">
        <w:rPr>
          <w:b/>
          <w:bCs/>
          <w:sz w:val="32"/>
          <w:szCs w:val="32"/>
        </w:rPr>
        <w:t>+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C74F80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C74F80">
        <w:rPr>
          <w:b/>
          <w:bCs/>
          <w:sz w:val="32"/>
          <w:szCs w:val="32"/>
          <w:vertAlign w:val="superscript"/>
        </w:rPr>
        <w:t>2</w:t>
      </w:r>
      <w:r w:rsidR="00C74F80" w:rsidRPr="003A4608">
        <w:rPr>
          <w:bCs/>
          <w:sz w:val="28"/>
          <w:szCs w:val="28"/>
        </w:rPr>
        <w:t>}</w:t>
      </w:r>
      <w:r w:rsidR="00710FE3" w:rsidRPr="000960EE">
        <w:rPr>
          <w:rFonts w:ascii="Times New Roman" w:eastAsiaTheme="minorEastAsia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наступними замінами:</w:t>
      </w:r>
      <w:r w:rsidR="001F3EA7">
        <w:rPr>
          <w:rFonts w:ascii="Times New Roman" w:hAnsi="Times New Roman" w:cs="Times New Roman"/>
          <w:sz w:val="28"/>
          <w:szCs w:val="28"/>
        </w:rPr>
        <w:t xml:space="preserve"> </w:t>
      </w:r>
      <w:r w:rsidR="002035C0">
        <w:rPr>
          <w:rFonts w:ascii="Times New Roman" w:hAnsi="Times New Roman" w:cs="Times New Roman"/>
          <w:sz w:val="28"/>
          <w:szCs w:val="28"/>
        </w:rPr>
        <w:t xml:space="preserve"> </w:t>
      </w:r>
      <w:r w:rsidR="00C74F80"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(x</m:t>
        </m:r>
      </m:oMath>
      <w:r w:rsidR="00C74F80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C74F80">
        <w:rPr>
          <w:b/>
          <w:bCs/>
          <w:sz w:val="32"/>
          <w:szCs w:val="32"/>
          <w:vertAlign w:val="superscript"/>
        </w:rPr>
        <w:t>2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 w:rsidR="00C74F80">
        <w:rPr>
          <w:b/>
          <w:bCs/>
          <w:sz w:val="32"/>
          <w:szCs w:val="32"/>
        </w:rPr>
        <w:t>-</w:t>
      </w:r>
      <w:r w:rsidR="00C74F80" w:rsidRPr="001F3EA7">
        <w:rPr>
          <w:b/>
          <w:bCs/>
          <w:sz w:val="36"/>
          <w:szCs w:val="36"/>
        </w:rPr>
        <w:t>І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C74F80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y</m:t>
        </m:r>
      </m:oMath>
      <w:r w:rsidR="00C74F80">
        <w:rPr>
          <w:rFonts w:eastAsiaTheme="minorEastAsia"/>
          <w:b/>
          <w:sz w:val="36"/>
          <w:szCs w:val="36"/>
        </w:rPr>
        <w:t>І</w:t>
      </w:r>
      <w:r w:rsidR="00C74F80" w:rsidRPr="001F3EA7">
        <w:rPr>
          <w:rFonts w:eastAsiaTheme="minorEastAsia"/>
          <w:sz w:val="32"/>
          <w:szCs w:val="32"/>
        </w:rPr>
        <w:t>)</w:t>
      </w:r>
      <w:r w:rsidR="00C74F80">
        <w:rPr>
          <w:rFonts w:eastAsiaTheme="minorEastAsia"/>
          <w:sz w:val="32"/>
          <w:szCs w:val="32"/>
          <w:vertAlign w:val="superscript"/>
        </w:rPr>
        <w:t>2</w:t>
      </w:r>
      <w:r w:rsidR="00C74F80">
        <w:rPr>
          <w:rFonts w:eastAsiaTheme="minorEastAsia"/>
          <w:sz w:val="32"/>
          <w:szCs w:val="32"/>
        </w:rPr>
        <w:t xml:space="preserve">; </w:t>
      </w:r>
      <w:r w:rsidR="00C74F80" w:rsidRPr="001F3EA7">
        <w:rPr>
          <w:b/>
          <w:bCs/>
          <w:sz w:val="36"/>
          <w:szCs w:val="36"/>
        </w:rPr>
        <w:t>І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C74F80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y</m:t>
        </m:r>
      </m:oMath>
      <w:r w:rsidR="00C74F80">
        <w:rPr>
          <w:rFonts w:eastAsiaTheme="minorEastAsia"/>
          <w:b/>
          <w:sz w:val="36"/>
          <w:szCs w:val="36"/>
        </w:rPr>
        <w:t>І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 w:rsidR="00C74F80">
        <w:rPr>
          <w:b/>
          <w:bCs/>
          <w:sz w:val="32"/>
          <w:szCs w:val="32"/>
        </w:rPr>
        <w:t>-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C74F80" w:rsidRPr="007C70D7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C74F80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2max</m:t>
        </m:r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</m:oMath>
      <w:r w:rsidR="00C74F80" w:rsidRPr="00C74F80">
        <w:rPr>
          <w:rFonts w:eastAsiaTheme="minorEastAsia"/>
          <w:bCs/>
          <w:sz w:val="28"/>
          <w:szCs w:val="28"/>
        </w:rPr>
        <w:t xml:space="preserve"> та</w:t>
      </w:r>
      <w:r w:rsidR="00C74F80">
        <w:rPr>
          <w:rFonts w:eastAsiaTheme="minorEastAsia"/>
          <w:bCs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C74F80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C74F80">
        <w:rPr>
          <w:b/>
          <w:bCs/>
          <w:sz w:val="32"/>
          <w:szCs w:val="32"/>
          <w:vertAlign w:val="superscript"/>
        </w:rPr>
        <w:t>2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 w:rsidR="002035C0" w:rsidRPr="001F3EA7">
        <w:rPr>
          <w:b/>
          <w:bCs/>
          <w:sz w:val="36"/>
          <w:szCs w:val="36"/>
        </w:rPr>
        <w:t>І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2035C0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y</m:t>
        </m:r>
      </m:oMath>
      <w:r w:rsidR="002035C0">
        <w:rPr>
          <w:rFonts w:eastAsiaTheme="minorEastAsia"/>
          <w:b/>
          <w:sz w:val="36"/>
          <w:szCs w:val="36"/>
        </w:rPr>
        <w:t>І</w:t>
      </w:r>
      <w:r w:rsidR="002035C0" w:rsidRPr="001F3EA7">
        <w:rPr>
          <w:rFonts w:eastAsiaTheme="minorEastAsia"/>
          <w:sz w:val="32"/>
          <w:szCs w:val="32"/>
        </w:rPr>
        <w:t>)</w:t>
      </w:r>
      <w:r w:rsidR="002035C0">
        <w:rPr>
          <w:rFonts w:eastAsiaTheme="minorEastAsia"/>
          <w:sz w:val="32"/>
          <w:szCs w:val="32"/>
          <w:vertAlign w:val="superscript"/>
        </w:rPr>
        <w:t>2</w:t>
      </w:r>
      <w:r w:rsidR="002035C0">
        <w:rPr>
          <w:rFonts w:eastAsiaTheme="minorEastAsia"/>
          <w:sz w:val="32"/>
          <w:szCs w:val="32"/>
        </w:rPr>
        <w:t>.</w:t>
      </w:r>
    </w:p>
    <w:p w14:paraId="4F8C2846" w14:textId="647F9D7D" w:rsidR="002035C0" w:rsidRPr="002035C0" w:rsidRDefault="0007664E" w:rsidP="002035C0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Першу лінійну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частину схем</w:t>
      </w:r>
      <w:r w:rsidR="00A02163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такого МОБНД зі схемою  вилучення модуля суми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-версією </w:t>
      </w:r>
      <w:r w:rsidRPr="000960EE">
        <w:rPr>
          <w:rFonts w:ascii="Times New Roman" w:hAnsi="Times New Roman" w:cs="Times New Roman"/>
          <w:sz w:val="28"/>
          <w:szCs w:val="28"/>
        </w:rPr>
        <w:t>представлено на рис.</w:t>
      </w:r>
      <w:r>
        <w:rPr>
          <w:rFonts w:ascii="Times New Roman" w:hAnsi="Times New Roman" w:cs="Times New Roman"/>
          <w:sz w:val="28"/>
          <w:szCs w:val="28"/>
        </w:rPr>
        <w:t>155. В цій схемі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ви</w:t>
      </w:r>
      <w:r>
        <w:rPr>
          <w:rFonts w:ascii="Times New Roman" w:hAnsi="Times New Roman" w:cs="Times New Roman"/>
          <w:sz w:val="28"/>
          <w:szCs w:val="28"/>
        </w:rPr>
        <w:t>користовуються два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підсумовую</w:t>
      </w:r>
      <w:r>
        <w:rPr>
          <w:rFonts w:ascii="Times New Roman" w:hAnsi="Times New Roman" w:cs="Times New Roman"/>
          <w:sz w:val="28"/>
          <w:szCs w:val="28"/>
        </w:rPr>
        <w:t>чих ОБ (на основі ОП1 та ОП2), три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підсумовуюч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пасивних операційних</w:t>
      </w:r>
      <w:r w:rsidR="002035C0">
        <w:rPr>
          <w:rFonts w:ascii="Times New Roman" w:hAnsi="Times New Roman" w:cs="Times New Roman"/>
          <w:sz w:val="28"/>
          <w:szCs w:val="28"/>
        </w:rPr>
        <w:t xml:space="preserve"> схем</w:t>
      </w:r>
      <w:r>
        <w:rPr>
          <w:rFonts w:ascii="Times New Roman" w:hAnsi="Times New Roman" w:cs="Times New Roman"/>
          <w:sz w:val="28"/>
          <w:szCs w:val="28"/>
        </w:rPr>
        <w:t xml:space="preserve">и (ОС) та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дві пасивні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нелінійниі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ОС</w:t>
      </w:r>
      <w:r w:rsidR="002035C0">
        <w:rPr>
          <w:rFonts w:ascii="Times New Roman" w:hAnsi="Times New Roman" w:cs="Times New Roman"/>
          <w:sz w:val="28"/>
          <w:szCs w:val="28"/>
        </w:rPr>
        <w:t>. О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дна з </w:t>
      </w:r>
      <w:r w:rsidR="000464C4">
        <w:rPr>
          <w:rFonts w:ascii="Times New Roman" w:hAnsi="Times New Roman" w:cs="Times New Roman"/>
          <w:sz w:val="28"/>
          <w:szCs w:val="28"/>
        </w:rPr>
        <w:t>цих</w:t>
      </w:r>
      <w:r w:rsidR="00AB7CB7">
        <w:rPr>
          <w:rFonts w:ascii="Times New Roman" w:hAnsi="Times New Roman" w:cs="Times New Roman"/>
          <w:sz w:val="28"/>
          <w:szCs w:val="28"/>
        </w:rPr>
        <w:t xml:space="preserve"> </w:t>
      </w:r>
      <w:r w:rsidR="002035C0" w:rsidRPr="000960EE">
        <w:rPr>
          <w:rFonts w:ascii="Times New Roman" w:hAnsi="Times New Roman" w:cs="Times New Roman"/>
          <w:sz w:val="28"/>
          <w:szCs w:val="28"/>
        </w:rPr>
        <w:t>нелінійних ОС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моделює операцію </w:t>
      </w:r>
      <w:r w:rsidR="002035C0">
        <w:rPr>
          <w:b/>
          <w:bCs/>
          <w:sz w:val="32"/>
          <w:szCs w:val="32"/>
        </w:rPr>
        <w:t>-</w:t>
      </w:r>
      <w:proofErr w:type="spellStart"/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mod</w:t>
      </w:r>
      <w:proofErr w:type="spellEnd"/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друга </w:t>
      </w:r>
      <w:proofErr w:type="spellStart"/>
      <w:r w:rsidR="002035C0">
        <w:rPr>
          <w:rFonts w:ascii="Times New Roman" w:hAnsi="Times New Roman" w:cs="Times New Roman"/>
          <w:sz w:val="28"/>
          <w:szCs w:val="28"/>
        </w:rPr>
        <w:t>моде</w:t>
      </w:r>
      <w:r w:rsidR="00AB7CB7">
        <w:rPr>
          <w:rFonts w:ascii="Times New Roman" w:hAnsi="Times New Roman" w:cs="Times New Roman"/>
          <w:sz w:val="28"/>
          <w:szCs w:val="28"/>
        </w:rPr>
        <w:t>-</w:t>
      </w:r>
      <w:r w:rsidR="002035C0">
        <w:rPr>
          <w:rFonts w:ascii="Times New Roman" w:hAnsi="Times New Roman" w:cs="Times New Roman"/>
          <w:sz w:val="28"/>
          <w:szCs w:val="28"/>
        </w:rPr>
        <w:t>лює</w:t>
      </w:r>
      <w:proofErr w:type="spellEnd"/>
      <w:r w:rsidR="002035C0"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операцію </w:t>
      </w:r>
      <w:proofErr w:type="spellStart"/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max</w:t>
      </w:r>
      <w:proofErr w:type="spellEnd"/>
      <w:r w:rsidR="00A02163">
        <w:rPr>
          <w:rFonts w:ascii="Times New Roman" w:hAnsi="Times New Roman" w:cs="Times New Roman"/>
          <w:sz w:val="28"/>
          <w:szCs w:val="28"/>
        </w:rPr>
        <w:t>. Д</w:t>
      </w:r>
      <w:r w:rsidR="00AB7CB7">
        <w:rPr>
          <w:rFonts w:ascii="Times New Roman" w:hAnsi="Times New Roman" w:cs="Times New Roman"/>
          <w:sz w:val="28"/>
          <w:szCs w:val="28"/>
        </w:rPr>
        <w:t>ругу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A02163" w:rsidRPr="000960EE">
        <w:rPr>
          <w:rFonts w:ascii="Times New Roman" w:hAnsi="Times New Roman" w:cs="Times New Roman"/>
          <w:sz w:val="28"/>
          <w:szCs w:val="28"/>
        </w:rPr>
        <w:t>частину схем</w:t>
      </w:r>
      <w:r w:rsidR="00A02163">
        <w:rPr>
          <w:rFonts w:ascii="Times New Roman" w:hAnsi="Times New Roman" w:cs="Times New Roman"/>
          <w:sz w:val="28"/>
          <w:szCs w:val="28"/>
        </w:rPr>
        <w:t>и</w:t>
      </w:r>
      <w:r w:rsidR="00A0216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AB7CB7">
        <w:rPr>
          <w:rFonts w:ascii="Times New Roman" w:hAnsi="Times New Roman" w:cs="Times New Roman"/>
          <w:sz w:val="28"/>
          <w:szCs w:val="28"/>
        </w:rPr>
        <w:t>з двома пасивними нелінійними ОС, що</w:t>
      </w:r>
      <w:r w:rsidR="00AB7CB7" w:rsidRPr="00AB7C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7CB7" w:rsidRPr="000960EE">
        <w:rPr>
          <w:rFonts w:ascii="Times New Roman" w:hAnsi="Times New Roman" w:cs="Times New Roman"/>
          <w:sz w:val="28"/>
          <w:szCs w:val="28"/>
        </w:rPr>
        <w:t>моде</w:t>
      </w:r>
      <w:r w:rsidR="00AB7CB7">
        <w:rPr>
          <w:rFonts w:ascii="Times New Roman" w:hAnsi="Times New Roman" w:cs="Times New Roman"/>
          <w:sz w:val="28"/>
          <w:szCs w:val="28"/>
        </w:rPr>
        <w:t>-</w:t>
      </w:r>
      <w:r w:rsidR="00AB7CB7" w:rsidRPr="000960EE">
        <w:rPr>
          <w:rFonts w:ascii="Times New Roman" w:hAnsi="Times New Roman" w:cs="Times New Roman"/>
          <w:sz w:val="28"/>
          <w:szCs w:val="28"/>
        </w:rPr>
        <w:t>люють</w:t>
      </w:r>
      <w:proofErr w:type="spellEnd"/>
      <w:r w:rsidR="00AB7CB7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7CB7" w:rsidRPr="000960EE">
        <w:rPr>
          <w:rFonts w:ascii="Times New Roman" w:hAnsi="Times New Roman" w:cs="Times New Roman"/>
          <w:sz w:val="28"/>
          <w:szCs w:val="28"/>
        </w:rPr>
        <w:t>напівпараболи</w:t>
      </w:r>
      <w:proofErr w:type="spellEnd"/>
      <w:r w:rsidR="00AB7CB7" w:rsidRPr="000960EE">
        <w:rPr>
          <w:rFonts w:ascii="Times New Roman" w:hAnsi="Times New Roman" w:cs="Times New Roman"/>
          <w:sz w:val="28"/>
          <w:szCs w:val="28"/>
        </w:rPr>
        <w:t xml:space="preserve"> (на основі </w:t>
      </w:r>
      <w:proofErr w:type="spellStart"/>
      <w:r w:rsidR="00AB7CB7" w:rsidRPr="000960EE">
        <w:rPr>
          <w:rFonts w:ascii="Times New Roman" w:hAnsi="Times New Roman" w:cs="Times New Roman"/>
          <w:sz w:val="28"/>
          <w:szCs w:val="28"/>
        </w:rPr>
        <w:t>діодних</w:t>
      </w:r>
      <w:proofErr w:type="spellEnd"/>
      <w:r w:rsidR="00AB7CB7" w:rsidRPr="000960EE">
        <w:rPr>
          <w:rFonts w:ascii="Times New Roman" w:hAnsi="Times New Roman" w:cs="Times New Roman"/>
          <w:sz w:val="28"/>
          <w:szCs w:val="28"/>
        </w:rPr>
        <w:t xml:space="preserve"> обмежувачів або на основі нелінійних </w:t>
      </w:r>
      <w:proofErr w:type="spellStart"/>
      <w:r w:rsidR="00AB7CB7" w:rsidRPr="000960EE">
        <w:rPr>
          <w:rFonts w:ascii="Times New Roman" w:hAnsi="Times New Roman" w:cs="Times New Roman"/>
          <w:sz w:val="28"/>
          <w:szCs w:val="28"/>
        </w:rPr>
        <w:t>карбо</w:t>
      </w:r>
      <w:r w:rsidR="00AB7CB7">
        <w:rPr>
          <w:rFonts w:ascii="Times New Roman" w:hAnsi="Times New Roman" w:cs="Times New Roman"/>
          <w:sz w:val="28"/>
          <w:szCs w:val="28"/>
        </w:rPr>
        <w:t>-</w:t>
      </w:r>
      <w:r w:rsidR="00AB7CB7" w:rsidRPr="000960EE">
        <w:rPr>
          <w:rFonts w:ascii="Times New Roman" w:hAnsi="Times New Roman" w:cs="Times New Roman"/>
          <w:sz w:val="28"/>
          <w:szCs w:val="28"/>
        </w:rPr>
        <w:t>рундових</w:t>
      </w:r>
      <w:proofErr w:type="spellEnd"/>
      <w:r w:rsidR="00AB7CB7" w:rsidRPr="000960EE">
        <w:rPr>
          <w:rFonts w:ascii="Times New Roman" w:hAnsi="Times New Roman" w:cs="Times New Roman"/>
          <w:sz w:val="28"/>
          <w:szCs w:val="28"/>
        </w:rPr>
        <w:t xml:space="preserve"> резисторів)</w:t>
      </w:r>
      <w:r w:rsidR="00AB7CB7">
        <w:rPr>
          <w:rFonts w:ascii="Times New Roman" w:hAnsi="Times New Roman" w:cs="Times New Roman"/>
          <w:sz w:val="28"/>
          <w:szCs w:val="28"/>
        </w:rPr>
        <w:t xml:space="preserve"> та </w:t>
      </w:r>
      <w:r w:rsidR="00710FE3" w:rsidRPr="000960EE">
        <w:rPr>
          <w:rFonts w:ascii="Times New Roman" w:hAnsi="Times New Roman" w:cs="Times New Roman"/>
          <w:sz w:val="28"/>
          <w:szCs w:val="28"/>
        </w:rPr>
        <w:t>з вихідним підсумовуючим ОБ</w:t>
      </w:r>
      <w:r w:rsidR="00A02163">
        <w:rPr>
          <w:rFonts w:ascii="Times New Roman" w:hAnsi="Times New Roman" w:cs="Times New Roman"/>
          <w:sz w:val="28"/>
          <w:szCs w:val="28"/>
        </w:rPr>
        <w:t xml:space="preserve"> представлено на рис.</w:t>
      </w:r>
      <w:r w:rsidR="00AB7CB7">
        <w:rPr>
          <w:rFonts w:ascii="Times New Roman" w:hAnsi="Times New Roman" w:cs="Times New Roman"/>
          <w:sz w:val="28"/>
          <w:szCs w:val="28"/>
        </w:rPr>
        <w:t>156</w:t>
      </w:r>
      <m:oMath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="002035C0">
        <w:rPr>
          <w:rFonts w:ascii="Times New Roman" w:eastAsiaTheme="minorEastAsia" w:hAnsi="Times New Roman" w:cs="Times New Roman"/>
          <w:sz w:val="28"/>
          <w:szCs w:val="28"/>
        </w:rPr>
        <w:t xml:space="preserve">   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                   </m:t>
        </m:r>
      </m:oMath>
    </w:p>
    <w:p w14:paraId="58F6B766" w14:textId="137DF2F4" w:rsidR="00406C1B" w:rsidRDefault="00406C1B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noProof/>
          <w:lang w:val="en-US"/>
        </w:rPr>
        <w:drawing>
          <wp:inline distT="0" distB="0" distL="0" distR="0" wp14:anchorId="20E995F5" wp14:editId="1D1C9C4A">
            <wp:extent cx="5494020" cy="2880086"/>
            <wp:effectExtent l="0" t="0" r="0" b="0"/>
            <wp:docPr id="175" name="Рисунок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5"/>
                    <a:srcRect b="6906"/>
                    <a:stretch/>
                  </pic:blipFill>
                  <pic:spPr bwMode="auto">
                    <a:xfrm>
                      <a:off x="0" y="0"/>
                      <a:ext cx="5494496" cy="28803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DE3F59" w14:textId="2701EE6A" w:rsidR="00B44D79" w:rsidRPr="000960EE" w:rsidRDefault="00B44D79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AB7CB7">
        <w:rPr>
          <w:rFonts w:ascii="Times New Roman" w:hAnsi="Times New Roman" w:cs="Times New Roman"/>
          <w:sz w:val="28"/>
          <w:szCs w:val="28"/>
        </w:rPr>
        <w:t xml:space="preserve">155 </w:t>
      </w:r>
    </w:p>
    <w:p w14:paraId="016A3902" w14:textId="03060318" w:rsidR="00406C1B" w:rsidRDefault="00406C1B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18F4C6D0" wp14:editId="36BCA145">
            <wp:extent cx="5317645" cy="2529657"/>
            <wp:effectExtent l="0" t="0" r="0" b="4445"/>
            <wp:docPr id="176" name="Рисунок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 rotWithShape="1"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440"/>
                    <a:stretch/>
                  </pic:blipFill>
                  <pic:spPr bwMode="auto">
                    <a:xfrm>
                      <a:off x="0" y="0"/>
                      <a:ext cx="5339840" cy="2540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B15B1B" w14:textId="2A3CE284" w:rsidR="00B44D79" w:rsidRPr="000960EE" w:rsidRDefault="00B44D79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AB7CB7">
        <w:rPr>
          <w:rFonts w:ascii="Times New Roman" w:hAnsi="Times New Roman" w:cs="Times New Roman"/>
          <w:sz w:val="28"/>
          <w:szCs w:val="28"/>
        </w:rPr>
        <w:t xml:space="preserve">156 </w:t>
      </w:r>
    </w:p>
    <w:p w14:paraId="06323F73" w14:textId="628A0446" w:rsidR="00E3401E" w:rsidRPr="00E3401E" w:rsidRDefault="00523B33" w:rsidP="00523B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Для отримання інверсного виходу </w:t>
      </w:r>
      <w:r>
        <w:rPr>
          <w:rFonts w:ascii="Times New Roman" w:hAnsi="Times New Roman" w:cs="Times New Roman"/>
          <w:sz w:val="28"/>
          <w:szCs w:val="28"/>
        </w:rPr>
        <w:t xml:space="preserve">необхідно замінити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пасивну нелінійну ОС, яка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моде</w:t>
      </w:r>
      <w:r w:rsidRPr="00523B33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лює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операцію </w:t>
      </w:r>
      <w:r w:rsidRPr="00622F10">
        <w:rPr>
          <w:b/>
          <w:bCs/>
          <w:sz w:val="36"/>
          <w:szCs w:val="36"/>
        </w:rPr>
        <w:t>-</w:t>
      </w:r>
      <w:proofErr w:type="spellStart"/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mod</w:t>
      </w:r>
      <w:proofErr w:type="spellEnd"/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на пасивну нелінійну ОС, </w:t>
      </w:r>
      <w:r w:rsidR="00A02163">
        <w:rPr>
          <w:rFonts w:ascii="Times New Roman" w:hAnsi="Times New Roman" w:cs="Times New Roman"/>
          <w:sz w:val="28"/>
          <w:szCs w:val="28"/>
        </w:rPr>
        <w:t>що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моделює операцію </w:t>
      </w:r>
      <w:proofErr w:type="spellStart"/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mod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>, а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пасивну не</w:t>
      </w:r>
      <w:r w:rsidRPr="00523B33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лінійну ОС, яка моделює операцію </w:t>
      </w:r>
      <w:proofErr w:type="spellStart"/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max</w:t>
      </w:r>
      <w:proofErr w:type="spellEnd"/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– на нелінійну ОС, </w:t>
      </w:r>
      <w:r w:rsidR="00A02163">
        <w:rPr>
          <w:rFonts w:ascii="Times New Roman" w:hAnsi="Times New Roman" w:cs="Times New Roman"/>
          <w:sz w:val="28"/>
          <w:szCs w:val="28"/>
        </w:rPr>
        <w:t>що</w:t>
      </w:r>
      <w:r>
        <w:rPr>
          <w:rFonts w:ascii="Times New Roman" w:hAnsi="Times New Roman" w:cs="Times New Roman"/>
          <w:sz w:val="28"/>
          <w:szCs w:val="28"/>
        </w:rPr>
        <w:t xml:space="preserve"> моделює операцію </w:t>
      </w:r>
      <w:proofErr w:type="spellStart"/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min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29344F">
        <w:rPr>
          <w:rFonts w:ascii="Times New Roman" w:hAnsi="Times New Roman" w:cs="Times New Roman"/>
          <w:sz w:val="28"/>
          <w:szCs w:val="28"/>
        </w:rPr>
        <w:t xml:space="preserve">Це відповідає тотожності </w:t>
      </w:r>
      <w:r w:rsidRPr="00622F10">
        <w:rPr>
          <w:b/>
          <w:bCs/>
          <w:sz w:val="36"/>
          <w:szCs w:val="36"/>
        </w:rPr>
        <w:t>-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xy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0.25</m:t>
        </m:r>
      </m:oMath>
      <w:r w:rsidRPr="007C70D7">
        <w:rPr>
          <w:rFonts w:eastAsiaTheme="minorEastAsia"/>
          <w:b/>
          <w:sz w:val="32"/>
          <w:szCs w:val="32"/>
        </w:rPr>
        <w:t>{[</w:t>
      </w:r>
      <w:r w:rsidRPr="001F3EA7">
        <w:rPr>
          <w:b/>
          <w:bCs/>
          <w:sz w:val="36"/>
          <w:szCs w:val="36"/>
        </w:rPr>
        <w:t>І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y</m:t>
        </m:r>
      </m:oMath>
      <w:r>
        <w:rPr>
          <w:rFonts w:eastAsiaTheme="minorEastAsia"/>
          <w:b/>
          <w:sz w:val="36"/>
          <w:szCs w:val="36"/>
        </w:rPr>
        <w:t>І</w:t>
      </w:r>
      <w:r w:rsidRPr="001F3EA7">
        <w:rPr>
          <w:rFonts w:eastAsiaTheme="minorEastAsia"/>
          <w:sz w:val="32"/>
          <w:szCs w:val="32"/>
        </w:rPr>
        <w:t>)</w:t>
      </w:r>
      <w:r>
        <w:rPr>
          <w:rFonts w:eastAsiaTheme="minorEastAsia"/>
          <w:sz w:val="32"/>
          <w:szCs w:val="32"/>
          <w:vertAlign w:val="superscript"/>
        </w:rPr>
        <w:t>2</w:t>
      </w:r>
      <w:r w:rsidRPr="007C70D7">
        <w:rPr>
          <w:rFonts w:eastAsiaTheme="minorEastAsia"/>
          <w:b/>
          <w:sz w:val="32"/>
          <w:szCs w:val="32"/>
        </w:rPr>
        <w:t>]</w:t>
      </w:r>
      <w:r w:rsidRPr="00622F10">
        <w:rPr>
          <w:b/>
          <w:bCs/>
          <w:sz w:val="32"/>
          <w:szCs w:val="32"/>
        </w:rPr>
        <w:t>+</w:t>
      </w:r>
      <w:r w:rsidRPr="007C70D7">
        <w:rPr>
          <w:rFonts w:eastAsiaTheme="minorEastAsia"/>
          <w:b/>
          <w:sz w:val="32"/>
          <w:szCs w:val="32"/>
        </w:rPr>
        <w:t>[</w:t>
      </w:r>
      <w:r>
        <w:rPr>
          <w:b/>
          <w:bCs/>
          <w:sz w:val="32"/>
          <w:szCs w:val="32"/>
        </w:rPr>
        <w:t>-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Pr="007C70D7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2min</m:t>
        </m:r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]</m:t>
        </m:r>
        <m:r>
          <w:rPr>
            <w:rFonts w:ascii="Cambria Math" w:eastAsiaTheme="minorEastAsia" w:hAnsi="Cambria Math"/>
            <w:sz w:val="32"/>
            <w:szCs w:val="32"/>
          </w:rPr>
          <m:t xml:space="preserve">, 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>отри</w:t>
      </w:r>
      <w:proofErr w:type="spellStart"/>
      <w:r w:rsidR="00E3401E">
        <w:rPr>
          <w:rFonts w:ascii="Times New Roman" w:hAnsi="Times New Roman" w:cs="Times New Roman"/>
          <w:sz w:val="28"/>
          <w:szCs w:val="28"/>
        </w:rPr>
        <w:t>маної</w:t>
      </w:r>
      <w:proofErr w:type="spellEnd"/>
      <w:r w:rsidR="00E3401E">
        <w:rPr>
          <w:rFonts w:ascii="Times New Roman" w:hAnsi="Times New Roman" w:cs="Times New Roman"/>
          <w:sz w:val="28"/>
          <w:szCs w:val="28"/>
        </w:rPr>
        <w:t xml:space="preserve"> з то-</w:t>
      </w:r>
      <w:proofErr w:type="spellStart"/>
      <w:r w:rsidR="00E3401E">
        <w:rPr>
          <w:rFonts w:ascii="Times New Roman" w:hAnsi="Times New Roman" w:cs="Times New Roman"/>
          <w:sz w:val="28"/>
          <w:szCs w:val="28"/>
        </w:rPr>
        <w:t>тожності</w:t>
      </w:r>
      <w:proofErr w:type="spellEnd"/>
      <w:r w:rsidR="00E3401E">
        <w:rPr>
          <w:rFonts w:ascii="Times New Roman" w:hAnsi="Times New Roman" w:cs="Times New Roman"/>
          <w:sz w:val="28"/>
          <w:szCs w:val="28"/>
        </w:rPr>
        <w:t xml:space="preserve"> </w:t>
      </w:r>
      <w:r w:rsidR="0029344F" w:rsidRPr="00622F10">
        <w:rPr>
          <w:b/>
          <w:bCs/>
          <w:sz w:val="36"/>
          <w:szCs w:val="36"/>
        </w:rPr>
        <w:t>-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xy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 w:rsidR="0029344F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0.25{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29344F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29344F">
        <w:rPr>
          <w:b/>
          <w:bCs/>
          <w:sz w:val="32"/>
          <w:szCs w:val="32"/>
          <w:vertAlign w:val="superscript"/>
        </w:rPr>
        <w:t>2</w:t>
      </w:r>
      <w:r w:rsidR="0029344F">
        <w:rPr>
          <w:b/>
          <w:bCs/>
          <w:sz w:val="32"/>
          <w:szCs w:val="32"/>
        </w:rPr>
        <w:t>+</w:t>
      </w:r>
      <w:r w:rsidR="0029344F" w:rsidRPr="0029344F">
        <w:rPr>
          <w:b/>
          <w:bCs/>
          <w:sz w:val="32"/>
          <w:szCs w:val="32"/>
        </w:rPr>
        <w:t>[</w:t>
      </w:r>
      <w:r w:rsidR="0029344F">
        <w:rPr>
          <w:b/>
          <w:bCs/>
          <w:sz w:val="32"/>
          <w:szCs w:val="32"/>
        </w:rPr>
        <w:t>-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29344F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29344F">
        <w:rPr>
          <w:b/>
          <w:bCs/>
          <w:sz w:val="32"/>
          <w:szCs w:val="32"/>
          <w:vertAlign w:val="superscript"/>
        </w:rPr>
        <w:t>2</w:t>
      </w:r>
      <w:r w:rsidR="0029344F" w:rsidRPr="0029344F">
        <w:rPr>
          <w:b/>
          <w:bCs/>
          <w:sz w:val="32"/>
          <w:szCs w:val="32"/>
        </w:rPr>
        <w:t>]</w:t>
      </w:r>
      <w:r w:rsidR="0029344F" w:rsidRPr="003A4608">
        <w:rPr>
          <w:bCs/>
          <w:sz w:val="28"/>
          <w:szCs w:val="28"/>
        </w:rPr>
        <w:t>}</w:t>
      </w:r>
      <w:r w:rsidR="00E3401E">
        <w:rPr>
          <w:bCs/>
          <w:sz w:val="28"/>
          <w:szCs w:val="28"/>
        </w:rPr>
        <w:t xml:space="preserve">виконанням </w:t>
      </w:r>
      <w:r w:rsidR="00E3401E">
        <w:rPr>
          <w:rFonts w:ascii="Times New Roman" w:hAnsi="Times New Roman" w:cs="Times New Roman"/>
          <w:sz w:val="28"/>
          <w:szCs w:val="28"/>
        </w:rPr>
        <w:t>наступних замін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(x</m:t>
        </m:r>
      </m:oMath>
      <w:r w:rsidR="0029344F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29344F">
        <w:rPr>
          <w:b/>
          <w:bCs/>
          <w:sz w:val="32"/>
          <w:szCs w:val="32"/>
          <w:vertAlign w:val="superscript"/>
        </w:rPr>
        <w:t>2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 w:rsidR="0029344F" w:rsidRPr="001F3EA7">
        <w:rPr>
          <w:b/>
          <w:bCs/>
          <w:sz w:val="36"/>
          <w:szCs w:val="36"/>
        </w:rPr>
        <w:t>І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29344F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y</m:t>
        </m:r>
      </m:oMath>
      <w:r w:rsidR="0029344F">
        <w:rPr>
          <w:rFonts w:eastAsiaTheme="minorEastAsia"/>
          <w:b/>
          <w:sz w:val="36"/>
          <w:szCs w:val="36"/>
        </w:rPr>
        <w:t>І</w:t>
      </w:r>
      <w:r w:rsidR="0029344F" w:rsidRPr="001F3EA7">
        <w:rPr>
          <w:rFonts w:eastAsiaTheme="minorEastAsia"/>
          <w:sz w:val="32"/>
          <w:szCs w:val="32"/>
        </w:rPr>
        <w:t>)</w:t>
      </w:r>
      <w:r w:rsidR="0029344F">
        <w:rPr>
          <w:rFonts w:eastAsiaTheme="minorEastAsia"/>
          <w:sz w:val="32"/>
          <w:szCs w:val="32"/>
          <w:vertAlign w:val="superscript"/>
        </w:rPr>
        <w:t>2</w:t>
      </w:r>
      <w:r w:rsidR="0029344F">
        <w:rPr>
          <w:rFonts w:eastAsiaTheme="minorEastAsia"/>
          <w:sz w:val="32"/>
          <w:szCs w:val="32"/>
        </w:rPr>
        <w:t xml:space="preserve">; </w:t>
      </w:r>
    </w:p>
    <w:p w14:paraId="14AD96C4" w14:textId="6DC1B539" w:rsidR="00A02163" w:rsidRPr="0029344F" w:rsidRDefault="0029344F" w:rsidP="00523B33">
      <w:pPr>
        <w:spacing w:after="0" w:line="360" w:lineRule="auto"/>
        <w:jc w:val="both"/>
        <w:rPr>
          <w:rFonts w:ascii="Times New Roman" w:hAnsi="Times New Roman" w:cs="Times New Roman"/>
          <w:i/>
          <w:sz w:val="32"/>
          <w:szCs w:val="32"/>
        </w:rPr>
      </w:pPr>
      <w:r w:rsidRPr="001F3EA7">
        <w:rPr>
          <w:b/>
          <w:bCs/>
          <w:sz w:val="36"/>
          <w:szCs w:val="36"/>
        </w:rPr>
        <w:t>І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y</m:t>
        </m:r>
      </m:oMath>
      <w:r>
        <w:rPr>
          <w:rFonts w:eastAsiaTheme="minorEastAsia"/>
          <w:b/>
          <w:sz w:val="36"/>
          <w:szCs w:val="36"/>
        </w:rPr>
        <w:t>І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>
        <w:rPr>
          <w:b/>
          <w:bCs/>
          <w:sz w:val="32"/>
          <w:szCs w:val="32"/>
        </w:rPr>
        <w:t>-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Pr="007C70D7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2min</m:t>
        </m:r>
        <m:d>
          <m:d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d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x,y</m:t>
            </m:r>
          </m:e>
        </m:d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="00710FE3" w:rsidRPr="000960EE">
        <w:rPr>
          <w:rFonts w:ascii="Times New Roman" w:hAnsi="Times New Roman" w:cs="Times New Roman"/>
          <w:sz w:val="28"/>
          <w:szCs w:val="28"/>
        </w:rPr>
        <w:t>та</w:t>
      </w:r>
      <w:r w:rsidR="00E3401E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E3401E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y)</m:t>
        </m:r>
      </m:oMath>
      <w:r w:rsidR="00E3401E">
        <w:rPr>
          <w:b/>
          <w:bCs/>
          <w:sz w:val="32"/>
          <w:szCs w:val="32"/>
          <w:vertAlign w:val="superscript"/>
        </w:rPr>
        <w:t>2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</m:oMath>
      <w:r w:rsidR="00E3401E" w:rsidRPr="001F3EA7">
        <w:rPr>
          <w:b/>
          <w:bCs/>
          <w:sz w:val="36"/>
          <w:szCs w:val="36"/>
        </w:rPr>
        <w:t>І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E3401E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/>
            <w:sz w:val="32"/>
            <w:szCs w:val="32"/>
          </w:rPr>
          <m:t>y</m:t>
        </m:r>
      </m:oMath>
      <w:r w:rsidR="00E3401E">
        <w:rPr>
          <w:rFonts w:eastAsiaTheme="minorEastAsia"/>
          <w:b/>
          <w:sz w:val="36"/>
          <w:szCs w:val="36"/>
        </w:rPr>
        <w:t>І</w:t>
      </w:r>
      <w:r w:rsidR="00E3401E" w:rsidRPr="001F3EA7">
        <w:rPr>
          <w:rFonts w:eastAsiaTheme="minorEastAsia"/>
          <w:sz w:val="32"/>
          <w:szCs w:val="32"/>
        </w:rPr>
        <w:t>)</w:t>
      </w:r>
      <w:r w:rsidR="00E3401E">
        <w:rPr>
          <w:rFonts w:eastAsiaTheme="minorEastAsia"/>
          <w:sz w:val="32"/>
          <w:szCs w:val="32"/>
          <w:vertAlign w:val="superscript"/>
        </w:rPr>
        <w:t>2</w:t>
      </w:r>
      <w:r w:rsidR="00E3401E">
        <w:rPr>
          <w:bCs/>
          <w:sz w:val="28"/>
          <w:szCs w:val="28"/>
        </w:rPr>
        <w:t>.</w:t>
      </w:r>
      <w:r w:rsidRPr="0029344F">
        <w:rPr>
          <w:bCs/>
          <w:sz w:val="28"/>
          <w:szCs w:val="28"/>
        </w:rPr>
        <w:t xml:space="preserve">    </w:t>
      </w:r>
    </w:p>
    <w:p w14:paraId="697D8683" w14:textId="552F5A71" w:rsidR="00710FE3" w:rsidRPr="000960EE" w:rsidRDefault="00710FE3" w:rsidP="00D11AF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0F9E35CC" w14:textId="6E63DEC8" w:rsidR="00710FE3" w:rsidRPr="00740CE4" w:rsidRDefault="00710FE3" w:rsidP="00740CE4">
      <w:pPr>
        <w:pStyle w:val="aa"/>
        <w:numPr>
          <w:ilvl w:val="1"/>
          <w:numId w:val="34"/>
        </w:numPr>
        <w:spacing w:after="0" w:line="360" w:lineRule="auto"/>
        <w:rPr>
          <w:rFonts w:ascii="Times New Roman" w:hAnsi="Times New Roman"/>
          <w:b/>
          <w:bCs/>
          <w:sz w:val="28"/>
          <w:szCs w:val="28"/>
        </w:rPr>
      </w:pPr>
      <w:r w:rsidRPr="00740CE4">
        <w:rPr>
          <w:rFonts w:ascii="Times New Roman" w:hAnsi="Times New Roman"/>
          <w:b/>
          <w:bCs/>
          <w:sz w:val="28"/>
          <w:szCs w:val="28"/>
        </w:rPr>
        <w:t>МОБНД з логарифмічними перетвореннями</w:t>
      </w:r>
    </w:p>
    <w:p w14:paraId="7C9BC290" w14:textId="03ABDF9F" w:rsidR="00E3401E" w:rsidRPr="00E3401E" w:rsidRDefault="00E3401E" w:rsidP="00E3401E">
      <w:pPr>
        <w:spacing w:after="0" w:line="360" w:lineRule="auto"/>
        <w:jc w:val="both"/>
        <w:rPr>
          <w:rFonts w:eastAsiaTheme="minorEastAsia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Зазначени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МОБНД використовує наступну тотожність: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xy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antilog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Pr="00622F10"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y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).</m:t>
        </m:r>
      </m:oMath>
    </w:p>
    <w:p w14:paraId="01C5566B" w14:textId="1D6D3346" w:rsidR="00710FE3" w:rsidRPr="00E3401E" w:rsidRDefault="00E3401E" w:rsidP="00E3401E">
      <w:pPr>
        <w:spacing w:after="0" w:line="360" w:lineRule="auto"/>
        <w:jc w:val="both"/>
        <w:rPr>
          <w:rFonts w:eastAsiaTheme="minorEastAsia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Оскільки математична операція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anti log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a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є зворотною відносно математичної операції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a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тоді, згідно з методом поробленої оборотності, реалізація зворотної операції здійснюється підключенням пасивної операційної схеми, яка моделює математичну операцію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a</m:t>
            </m:r>
          </m:sub>
        </m:sSub>
      </m:oMath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в коло зворотного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язку. Схему такого МОБНД, який </w:t>
      </w:r>
      <w:r w:rsidR="000F62C7">
        <w:rPr>
          <w:rFonts w:ascii="Times New Roman" w:hAnsi="Times New Roman" w:cs="Times New Roman"/>
          <w:sz w:val="28"/>
          <w:szCs w:val="28"/>
        </w:rPr>
        <w:t xml:space="preserve">використовує зазначене тотожне </w:t>
      </w:r>
      <w:r w:rsidR="00710FE3" w:rsidRPr="000960EE">
        <w:rPr>
          <w:rFonts w:ascii="Times New Roman" w:hAnsi="Times New Roman" w:cs="Times New Roman"/>
          <w:sz w:val="28"/>
          <w:szCs w:val="28"/>
        </w:rPr>
        <w:t>логарифмічне перетворення представлено на рис.</w:t>
      </w:r>
      <w:r w:rsidR="000F62C7">
        <w:rPr>
          <w:rFonts w:ascii="Times New Roman" w:hAnsi="Times New Roman" w:cs="Times New Roman"/>
          <w:sz w:val="28"/>
          <w:szCs w:val="28"/>
        </w:rPr>
        <w:t>157</w:t>
      </w:r>
      <w:r w:rsidR="00710FE3" w:rsidRPr="000960EE">
        <w:rPr>
          <w:rFonts w:ascii="Times New Roman" w:hAnsi="Times New Roman" w:cs="Times New Roman"/>
          <w:sz w:val="28"/>
          <w:szCs w:val="28"/>
        </w:rPr>
        <w:t>.</w:t>
      </w:r>
    </w:p>
    <w:p w14:paraId="3D599024" w14:textId="77777777" w:rsidR="00B44D79" w:rsidRPr="000F525F" w:rsidRDefault="00B44D79" w:rsidP="00D11AF9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val="ru-RU"/>
        </w:rPr>
      </w:pPr>
    </w:p>
    <w:p w14:paraId="09D1F03E" w14:textId="2FFB77B1" w:rsidR="000960EE" w:rsidRDefault="000960EE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00C9EAAA" wp14:editId="75E84C82">
            <wp:extent cx="5782365" cy="2075195"/>
            <wp:effectExtent l="0" t="0" r="8890" b="1270"/>
            <wp:docPr id="177" name="Рисунок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 rotWithShape="1"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316"/>
                    <a:stretch/>
                  </pic:blipFill>
                  <pic:spPr bwMode="auto">
                    <a:xfrm>
                      <a:off x="0" y="0"/>
                      <a:ext cx="5794178" cy="2079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2B8722" w14:textId="41CA08C9" w:rsidR="00B44D79" w:rsidRPr="000960EE" w:rsidRDefault="00B44D79" w:rsidP="00D11AF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0F62C7">
        <w:rPr>
          <w:rFonts w:ascii="Times New Roman" w:hAnsi="Times New Roman" w:cs="Times New Roman"/>
          <w:sz w:val="28"/>
          <w:szCs w:val="28"/>
        </w:rPr>
        <w:t>157</w:t>
      </w:r>
    </w:p>
    <w:p w14:paraId="0A90F57B" w14:textId="0B79697C" w:rsidR="00710FE3" w:rsidRDefault="004E3A77" w:rsidP="004E3A77">
      <w:pPr>
        <w:spacing w:after="0" w:line="360" w:lineRule="auto"/>
        <w:jc w:val="both"/>
        <w:rPr>
          <w:rFonts w:eastAsiaTheme="minorEastAsia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>Слід зазначити, що у будь-якому операційному блоці повинен обов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>язково існувати негативний зворотний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язок, тобто пасивна нелінійна характеристика операційної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схе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ми, яку буде підключено в коло зворотного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>язку, повинна мати виключно невід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ємні значення  кутових коефіцієнтів. Таким чином, значення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a </w:t>
      </w:r>
      <w:r w:rsidR="00710FE3" w:rsidRPr="000960EE">
        <w:rPr>
          <w:rFonts w:ascii="Times New Roman" w:hAnsi="Times New Roman" w:cs="Times New Roman"/>
          <w:sz w:val="28"/>
          <w:szCs w:val="28"/>
        </w:rPr>
        <w:t>повинно обиратись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таким, щоб забез</w:t>
      </w:r>
      <w:r w:rsidR="00E601DD">
        <w:rPr>
          <w:rFonts w:ascii="Times New Roman" w:hAnsi="Times New Roman" w:cs="Times New Roman"/>
          <w:sz w:val="28"/>
          <w:szCs w:val="28"/>
        </w:rPr>
        <w:t xml:space="preserve">печити необхідні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невід</w:t>
      </w:r>
      <w:r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Pr="000960EE">
        <w:rPr>
          <w:rFonts w:ascii="Times New Roman" w:hAnsi="Times New Roman" w:cs="Times New Roman"/>
          <w:sz w:val="28"/>
          <w:szCs w:val="28"/>
        </w:rPr>
        <w:t>ємні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значення кутових коефіцієнтів характеристики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601DD">
        <w:rPr>
          <w:rFonts w:ascii="Times New Roman" w:hAnsi="Times New Roman" w:cs="Times New Roman"/>
          <w:sz w:val="28"/>
          <w:szCs w:val="28"/>
        </w:rPr>
        <w:t>вузла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y</m:t>
        </m:r>
      </m:oMath>
      <w:r w:rsidRPr="000F4D0B">
        <w:rPr>
          <w:b/>
          <w:bCs/>
          <w:sz w:val="32"/>
          <w:szCs w:val="32"/>
        </w:rPr>
        <w:t>=</w:t>
      </w:r>
      <m:oMath>
        <m:func>
          <m:func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funcPr>
          <m:fName>
            <m:sSub>
              <m:sSubP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log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sub>
            </m:sSub>
          </m:fName>
          <m:e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)</m:t>
            </m:r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, якого 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буде підключено в коло зворотного зв’язку</m:t>
            </m:r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.</m:t>
            </m:r>
          </m:e>
        </m:func>
      </m:oMath>
    </w:p>
    <w:p w14:paraId="3555D533" w14:textId="2C37AAD0" w:rsidR="003B3BEE" w:rsidRPr="000960EE" w:rsidRDefault="003B3BEE" w:rsidP="003B3BE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0960EE">
        <w:rPr>
          <w:rFonts w:ascii="Times New Roman" w:hAnsi="Times New Roman" w:cs="Times New Roman"/>
          <w:sz w:val="28"/>
          <w:szCs w:val="28"/>
        </w:rPr>
        <w:t xml:space="preserve">Переваги МОБНД, який використовує тотожне </w:t>
      </w:r>
      <w:r>
        <w:rPr>
          <w:rFonts w:ascii="Times New Roman" w:hAnsi="Times New Roman" w:cs="Times New Roman"/>
          <w:sz w:val="28"/>
          <w:szCs w:val="28"/>
        </w:rPr>
        <w:t>логарифмічне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перетворення (відно</w:t>
      </w:r>
      <w:r>
        <w:rPr>
          <w:rFonts w:ascii="Times New Roman" w:hAnsi="Times New Roman" w:cs="Times New Roman"/>
          <w:sz w:val="28"/>
          <w:szCs w:val="28"/>
        </w:rPr>
        <w:t>сно МОБНД, який використовує квадратичне</w:t>
      </w:r>
      <w:r w:rsidRPr="000960EE">
        <w:rPr>
          <w:rFonts w:ascii="Times New Roman" w:hAnsi="Times New Roman" w:cs="Times New Roman"/>
          <w:sz w:val="28"/>
          <w:szCs w:val="28"/>
        </w:rPr>
        <w:t xml:space="preserve"> перетворення):</w:t>
      </w:r>
    </w:p>
    <w:p w14:paraId="38E0DC12" w14:textId="7524575D" w:rsidR="003B3BEE" w:rsidRPr="003B3BEE" w:rsidRDefault="003B3BEE" w:rsidP="003B3BEE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1</w:t>
      </w:r>
      <w:r w:rsidR="0060097F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Н</w:t>
      </w:r>
      <w:r w:rsidRPr="003B3BEE">
        <w:rPr>
          <w:rFonts w:ascii="Times New Roman" w:hAnsi="Times New Roman"/>
          <w:sz w:val="28"/>
          <w:szCs w:val="28"/>
        </w:rPr>
        <w:t>аявність одного ОП замість двох;</w:t>
      </w:r>
    </w:p>
    <w:p w14:paraId="25677083" w14:textId="23017B46" w:rsidR="003B3BEE" w:rsidRPr="002C7FFB" w:rsidRDefault="003B3BEE" w:rsidP="003B3BEE">
      <w:pPr>
        <w:spacing w:after="0" w:line="360" w:lineRule="auto"/>
        <w:jc w:val="both"/>
        <w:rPr>
          <w:rFonts w:ascii="Times New Roman" w:hAnsi="Times New Roman"/>
          <w:sz w:val="28"/>
          <w:szCs w:val="28"/>
          <w:vertAlign w:val="superscript"/>
        </w:rPr>
      </w:pPr>
      <w:r>
        <w:rPr>
          <w:rFonts w:ascii="Times New Roman" w:hAnsi="Times New Roman"/>
          <w:sz w:val="28"/>
          <w:szCs w:val="28"/>
        </w:rPr>
        <w:t xml:space="preserve">      2</w:t>
      </w:r>
      <w:r w:rsidR="0060097F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М</w:t>
      </w:r>
      <w:r w:rsidRPr="003B3BEE">
        <w:rPr>
          <w:rFonts w:ascii="Times New Roman" w:hAnsi="Times New Roman"/>
          <w:sz w:val="28"/>
          <w:szCs w:val="28"/>
        </w:rPr>
        <w:t xml:space="preserve">ожливість використовувати формулу для побудови спеціалізованих МОБНД, які моделюють інші, більш складні, </w:t>
      </w:r>
      <w:proofErr w:type="spellStart"/>
      <w:r w:rsidR="00D548DA">
        <w:rPr>
          <w:rFonts w:ascii="Times New Roman" w:hAnsi="Times New Roman"/>
          <w:sz w:val="28"/>
          <w:szCs w:val="28"/>
        </w:rPr>
        <w:t>множильно-ділільні</w:t>
      </w:r>
      <w:proofErr w:type="spellEnd"/>
      <w:r w:rsidR="00D548DA">
        <w:rPr>
          <w:rFonts w:ascii="Times New Roman" w:hAnsi="Times New Roman"/>
          <w:sz w:val="28"/>
          <w:szCs w:val="28"/>
        </w:rPr>
        <w:t xml:space="preserve"> </w:t>
      </w:r>
      <w:r w:rsidRPr="003B3BEE">
        <w:rPr>
          <w:rFonts w:ascii="Times New Roman" w:hAnsi="Times New Roman"/>
          <w:sz w:val="28"/>
          <w:szCs w:val="28"/>
        </w:rPr>
        <w:t xml:space="preserve">операції: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v</m:t>
        </m:r>
      </m:oMath>
      <w:r w:rsidR="002C7FFB" w:rsidRPr="000F4D0B">
        <w:rPr>
          <w:b/>
          <w:bCs/>
          <w:sz w:val="32"/>
          <w:szCs w:val="32"/>
        </w:rPr>
        <w:t>=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xy</m:t>
        </m:r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/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z</m:t>
        </m:r>
      </m:oMath>
      <w:r w:rsidRPr="003B3BEE">
        <w:rPr>
          <w:rFonts w:ascii="Times New Roman" w:hAnsi="Times New Roman"/>
          <w:sz w:val="28"/>
          <w:szCs w:val="28"/>
        </w:rPr>
        <w:t>;</w:t>
      </w:r>
      <w:r w:rsidRPr="003B3BEE">
        <w:rPr>
          <w:rFonts w:ascii="Times New Roman" w:hAnsi="Times New Roman"/>
          <w:b/>
          <w:bCs/>
          <w:sz w:val="28"/>
          <w:szCs w:val="28"/>
        </w:rPr>
        <w:t xml:space="preserve">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y</m:t>
        </m:r>
      </m:oMath>
      <w:r w:rsidR="002C7FFB" w:rsidRPr="000F4D0B">
        <w:rPr>
          <w:b/>
          <w:bCs/>
          <w:sz w:val="32"/>
          <w:szCs w:val="32"/>
        </w:rPr>
        <w:t>=</w:t>
      </w:r>
      <m:oMath>
        <m:sSup>
          <m:sSup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perscript"/>
              </w:rPr>
              <m:t>b</m:t>
            </m:r>
          </m:sup>
        </m:sSup>
      </m:oMath>
      <w:r w:rsidR="002C7FFB">
        <w:rPr>
          <w:rFonts w:eastAsiaTheme="minorEastAsia"/>
          <w:sz w:val="28"/>
          <w:szCs w:val="28"/>
        </w:rPr>
        <w:t xml:space="preserve">;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z</m:t>
        </m:r>
      </m:oMath>
      <w:r w:rsidR="002C7FFB" w:rsidRPr="000F4D0B">
        <w:rPr>
          <w:b/>
          <w:bCs/>
          <w:sz w:val="32"/>
          <w:szCs w:val="32"/>
        </w:rPr>
        <w:t>=</w:t>
      </w:r>
      <m:oMath>
        <m:sSup>
          <m:sSup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perscript"/>
              </w:rPr>
              <m:t>b</m:t>
            </m:r>
          </m:sup>
        </m:sSup>
        <m:r>
          <m:rPr>
            <m:sty m:val="b"/>
          </m:rPr>
          <w:rPr>
            <w:rFonts w:ascii="Cambria Math" w:hAnsi="Cambria Math"/>
            <w:sz w:val="28"/>
            <w:szCs w:val="28"/>
          </w:rPr>
          <m:t>y</m:t>
        </m:r>
      </m:oMath>
      <w:r w:rsidR="002C7FFB">
        <w:rPr>
          <w:rFonts w:ascii="Times New Roman" w:eastAsiaTheme="minorEastAsia" w:hAnsi="Times New Roman"/>
          <w:b/>
          <w:sz w:val="28"/>
          <w:szCs w:val="28"/>
          <w:vertAlign w:val="superscript"/>
          <w:lang w:val="en-US"/>
        </w:rPr>
        <w:t>c</w:t>
      </w:r>
      <w:r w:rsidRPr="003B3BEE">
        <w:rPr>
          <w:rFonts w:ascii="Times New Roman" w:hAnsi="Times New Roman"/>
          <w:sz w:val="28"/>
          <w:szCs w:val="28"/>
        </w:rPr>
        <w:t xml:space="preserve"> </w:t>
      </w:r>
      <w:r w:rsidR="002C7FFB" w:rsidRPr="002C7FFB">
        <w:rPr>
          <w:rFonts w:ascii="Times New Roman" w:hAnsi="Times New Roman"/>
          <w:sz w:val="28"/>
          <w:szCs w:val="28"/>
        </w:rPr>
        <w:t>[</w:t>
      </w:r>
      <w:r w:rsidRPr="003B3BEE">
        <w:rPr>
          <w:rFonts w:ascii="Times New Roman" w:hAnsi="Times New Roman"/>
          <w:b/>
          <w:bCs/>
          <w:sz w:val="28"/>
          <w:szCs w:val="28"/>
        </w:rPr>
        <w:t xml:space="preserve">b </w:t>
      </w:r>
      <w:r w:rsidRPr="003B3BEE">
        <w:rPr>
          <w:rFonts w:ascii="Times New Roman" w:hAnsi="Times New Roman"/>
          <w:sz w:val="28"/>
          <w:szCs w:val="28"/>
        </w:rPr>
        <w:t xml:space="preserve">та </w:t>
      </w:r>
      <w:r w:rsidRPr="003B3BEE">
        <w:rPr>
          <w:rFonts w:ascii="Times New Roman" w:hAnsi="Times New Roman"/>
          <w:b/>
          <w:bCs/>
          <w:sz w:val="28"/>
          <w:szCs w:val="28"/>
        </w:rPr>
        <w:t xml:space="preserve">c – </w:t>
      </w:r>
      <w:r w:rsidR="002C7FFB">
        <w:rPr>
          <w:rFonts w:ascii="Times New Roman" w:hAnsi="Times New Roman"/>
          <w:sz w:val="28"/>
          <w:szCs w:val="28"/>
        </w:rPr>
        <w:t xml:space="preserve">будь-які </w:t>
      </w:r>
      <w:r w:rsidR="00D548DA">
        <w:rPr>
          <w:rFonts w:ascii="Times New Roman" w:hAnsi="Times New Roman"/>
          <w:sz w:val="28"/>
          <w:szCs w:val="28"/>
        </w:rPr>
        <w:t xml:space="preserve">сталі величини </w:t>
      </w:r>
      <w:r w:rsidRPr="003B3BEE">
        <w:rPr>
          <w:rFonts w:ascii="Times New Roman" w:hAnsi="Times New Roman"/>
          <w:sz w:val="28"/>
          <w:szCs w:val="28"/>
        </w:rPr>
        <w:t>(позитивні чи негативні)</w:t>
      </w:r>
      <w:r w:rsidR="002C7FFB" w:rsidRPr="002C7FFB">
        <w:rPr>
          <w:rFonts w:ascii="Times New Roman" w:hAnsi="Times New Roman"/>
          <w:sz w:val="28"/>
          <w:szCs w:val="28"/>
        </w:rPr>
        <w:t>]</w:t>
      </w:r>
      <w:r w:rsidRPr="003B3BEE">
        <w:rPr>
          <w:rFonts w:ascii="Times New Roman" w:hAnsi="Times New Roman"/>
          <w:sz w:val="28"/>
          <w:szCs w:val="28"/>
        </w:rPr>
        <w:t xml:space="preserve"> тощо</w:t>
      </w:r>
      <w:r w:rsidR="0060097F">
        <w:rPr>
          <w:rFonts w:ascii="Times New Roman" w:hAnsi="Times New Roman"/>
          <w:sz w:val="28"/>
          <w:szCs w:val="28"/>
        </w:rPr>
        <w:t>;</w:t>
      </w:r>
    </w:p>
    <w:p w14:paraId="0C54207E" w14:textId="180F1E70" w:rsidR="003B3BEE" w:rsidRPr="000960EE" w:rsidRDefault="00D548DA" w:rsidP="00D548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3</w:t>
      </w:r>
      <w:r w:rsidR="0060097F">
        <w:rPr>
          <w:rFonts w:ascii="Times New Roman" w:hAnsi="Times New Roman" w:cs="Times New Roman"/>
          <w:sz w:val="28"/>
          <w:szCs w:val="28"/>
        </w:rPr>
        <w:t xml:space="preserve">) </w:t>
      </w:r>
      <w:r w:rsidR="003B3BEE" w:rsidRPr="000960EE">
        <w:rPr>
          <w:rFonts w:ascii="Times New Roman" w:hAnsi="Times New Roman" w:cs="Times New Roman"/>
          <w:sz w:val="28"/>
          <w:szCs w:val="28"/>
        </w:rPr>
        <w:t xml:space="preserve">При множення декількох змінних (кількість співмножників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n≥3</m:t>
        </m:r>
      </m:oMath>
      <w:r w:rsidR="003B3BEE" w:rsidRPr="000960EE">
        <w:rPr>
          <w:rFonts w:ascii="Times New Roman" w:hAnsi="Times New Roman" w:cs="Times New Roman"/>
          <w:sz w:val="28"/>
          <w:szCs w:val="28"/>
        </w:rPr>
        <w:t>) в МО</w:t>
      </w:r>
      <w:r>
        <w:rPr>
          <w:rFonts w:ascii="Times New Roman" w:hAnsi="Times New Roman" w:cs="Times New Roman"/>
          <w:sz w:val="28"/>
          <w:szCs w:val="28"/>
        </w:rPr>
        <w:t>БНД, який використовує тотожне логарифмічне</w:t>
      </w:r>
      <w:r w:rsidR="003B3BEE" w:rsidRPr="000960EE">
        <w:rPr>
          <w:rFonts w:ascii="Times New Roman" w:hAnsi="Times New Roman" w:cs="Times New Roman"/>
          <w:sz w:val="28"/>
          <w:szCs w:val="28"/>
        </w:rPr>
        <w:t xml:space="preserve"> перетворення кількість нелінійних операційних схем складе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[n</m:t>
        </m:r>
      </m:oMath>
      <w:r w:rsidRPr="00622F10">
        <w:rPr>
          <w:b/>
          <w:bCs/>
          <w:sz w:val="32"/>
          <w:szCs w:val="32"/>
        </w:rPr>
        <w:t>+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1</m:t>
        </m:r>
      </m:oMath>
      <w:r w:rsidRPr="00D548DA">
        <w:rPr>
          <w:rFonts w:eastAsiaTheme="minorEastAsia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, а при використанні квадратичних</w:t>
      </w:r>
      <w:r w:rsidR="003B3BEE" w:rsidRPr="000960EE">
        <w:rPr>
          <w:rFonts w:ascii="Times New Roman" w:hAnsi="Times New Roman" w:cs="Times New Roman"/>
          <w:sz w:val="28"/>
          <w:szCs w:val="28"/>
        </w:rPr>
        <w:t xml:space="preserve"> МОБНД – складе 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[2n</m:t>
        </m:r>
      </m:oMath>
      <w:r w:rsidRPr="00D548DA">
        <w:rPr>
          <w:b/>
          <w:bCs/>
          <w:sz w:val="32"/>
          <w:szCs w:val="32"/>
        </w:rPr>
        <w:t>-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2</m:t>
        </m:r>
      </m:oMath>
      <w:r w:rsidRPr="00D548DA">
        <w:rPr>
          <w:rFonts w:eastAsiaTheme="minorEastAsia"/>
          <w:sz w:val="28"/>
          <w:szCs w:val="28"/>
        </w:rPr>
        <w:t>]</w:t>
      </w:r>
      <w:r>
        <w:rPr>
          <w:rFonts w:eastAsiaTheme="minorEastAsia"/>
          <w:sz w:val="28"/>
          <w:szCs w:val="28"/>
        </w:rPr>
        <w:t>.</w:t>
      </w:r>
    </w:p>
    <w:p w14:paraId="76262269" w14:textId="3DBB839F" w:rsidR="00710FE3" w:rsidRPr="000960EE" w:rsidRDefault="004E3A77" w:rsidP="004E3A7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Недоліки МОБНД, який використовує </w:t>
      </w:r>
      <w:r>
        <w:rPr>
          <w:rFonts w:ascii="Times New Roman" w:hAnsi="Times New Roman" w:cs="Times New Roman"/>
          <w:sz w:val="28"/>
          <w:szCs w:val="28"/>
        </w:rPr>
        <w:t>зазначене тотожне логарифмічне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перетворення (відн</w:t>
      </w:r>
      <w:r>
        <w:rPr>
          <w:rFonts w:ascii="Times New Roman" w:hAnsi="Times New Roman" w:cs="Times New Roman"/>
          <w:sz w:val="28"/>
          <w:szCs w:val="28"/>
        </w:rPr>
        <w:t xml:space="preserve">осно МОБНД, що використовує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квадратичне перетворення): </w:t>
      </w:r>
    </w:p>
    <w:p w14:paraId="300305DB" w14:textId="14169AC6" w:rsidR="00710FE3" w:rsidRPr="004E3A77" w:rsidRDefault="004E3A77" w:rsidP="004E3A7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1</w:t>
      </w:r>
      <w:r w:rsidR="0060097F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Н</w:t>
      </w:r>
      <w:r w:rsidR="00710FE3" w:rsidRPr="004E3A77">
        <w:rPr>
          <w:rFonts w:ascii="Times New Roman" w:hAnsi="Times New Roman"/>
          <w:sz w:val="28"/>
          <w:szCs w:val="28"/>
        </w:rPr>
        <w:t>аявність трьох нелінійних операційних схем замість двох;</w:t>
      </w:r>
    </w:p>
    <w:p w14:paraId="7F046684" w14:textId="529FA706" w:rsidR="00710FE3" w:rsidRPr="004E3A77" w:rsidRDefault="004E3A77" w:rsidP="004E3A7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2</w:t>
      </w:r>
      <w:r w:rsidR="0060097F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З</w:t>
      </w:r>
      <w:r w:rsidR="00710FE3" w:rsidRPr="004E3A77">
        <w:rPr>
          <w:rFonts w:ascii="Times New Roman" w:hAnsi="Times New Roman"/>
          <w:sz w:val="28"/>
          <w:szCs w:val="28"/>
        </w:rPr>
        <w:t xml:space="preserve">азначений МОБ є </w:t>
      </w:r>
      <w:proofErr w:type="spellStart"/>
      <w:r w:rsidR="00710FE3" w:rsidRPr="004E3A77">
        <w:rPr>
          <w:rFonts w:ascii="Times New Roman" w:hAnsi="Times New Roman"/>
          <w:sz w:val="28"/>
          <w:szCs w:val="28"/>
        </w:rPr>
        <w:t>одноквадрантним</w:t>
      </w:r>
      <w:proofErr w:type="spellEnd"/>
      <w:r w:rsidR="00710FE3" w:rsidRPr="004E3A77">
        <w:rPr>
          <w:rFonts w:ascii="Times New Roman" w:hAnsi="Times New Roman"/>
          <w:sz w:val="28"/>
          <w:szCs w:val="28"/>
        </w:rPr>
        <w:t>, тобто співмножники повинні бути позитив</w:t>
      </w:r>
      <w:r>
        <w:rPr>
          <w:rFonts w:ascii="Times New Roman" w:hAnsi="Times New Roman"/>
          <w:sz w:val="28"/>
          <w:szCs w:val="28"/>
        </w:rPr>
        <w:t>-</w:t>
      </w:r>
      <w:r w:rsidR="00710FE3" w:rsidRPr="004E3A77">
        <w:rPr>
          <w:rFonts w:ascii="Times New Roman" w:hAnsi="Times New Roman"/>
          <w:sz w:val="28"/>
          <w:szCs w:val="28"/>
        </w:rPr>
        <w:t>ними, на відміну від попереднього МОБ, який є чотириквадрантним (</w:t>
      </w:r>
      <w:r>
        <w:rPr>
          <w:rFonts w:ascii="Times New Roman" w:hAnsi="Times New Roman"/>
          <w:sz w:val="28"/>
          <w:szCs w:val="28"/>
        </w:rPr>
        <w:t xml:space="preserve">його </w:t>
      </w:r>
      <w:r w:rsidR="00710FE3" w:rsidRPr="004E3A77">
        <w:rPr>
          <w:rFonts w:ascii="Times New Roman" w:hAnsi="Times New Roman"/>
          <w:sz w:val="28"/>
          <w:szCs w:val="28"/>
        </w:rPr>
        <w:t>співмножники можуть приймати будь-які значення – як невід</w:t>
      </w:r>
      <w:r w:rsidR="00710FE3" w:rsidRPr="004E3A77">
        <w:rPr>
          <w:rFonts w:ascii="Times New Roman" w:hAnsi="Times New Roman"/>
          <w:bCs/>
          <w:sz w:val="28"/>
          <w:szCs w:val="28"/>
        </w:rPr>
        <w:t>’</w:t>
      </w:r>
      <w:r w:rsidR="00710FE3" w:rsidRPr="004E3A77">
        <w:rPr>
          <w:rFonts w:ascii="Times New Roman" w:hAnsi="Times New Roman"/>
          <w:sz w:val="28"/>
          <w:szCs w:val="28"/>
        </w:rPr>
        <w:t>ємні, так і від</w:t>
      </w:r>
      <w:r w:rsidR="00710FE3" w:rsidRPr="004E3A77">
        <w:rPr>
          <w:rFonts w:ascii="Times New Roman" w:hAnsi="Times New Roman"/>
          <w:bCs/>
          <w:sz w:val="28"/>
          <w:szCs w:val="28"/>
        </w:rPr>
        <w:t>’</w:t>
      </w:r>
      <w:r w:rsidR="00710FE3" w:rsidRPr="004E3A77">
        <w:rPr>
          <w:rFonts w:ascii="Times New Roman" w:hAnsi="Times New Roman"/>
          <w:sz w:val="28"/>
          <w:szCs w:val="28"/>
        </w:rPr>
        <w:t>ємні).</w:t>
      </w:r>
    </w:p>
    <w:p w14:paraId="65FABF09" w14:textId="18344468" w:rsidR="00710FE3" w:rsidRPr="000960EE" w:rsidRDefault="003B3BEE" w:rsidP="0056347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Для побудови чотириквадрантного МОБНД, який використовує зазначене тотожне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ло</w:t>
      </w:r>
      <w:r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гарифмічне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перетворення, треба використати метод зс</w:t>
      </w:r>
      <w:r>
        <w:rPr>
          <w:rFonts w:ascii="Times New Roman" w:hAnsi="Times New Roman" w:cs="Times New Roman"/>
          <w:sz w:val="28"/>
          <w:szCs w:val="28"/>
        </w:rPr>
        <w:t>уву нуля по двом входам з подаль-</w:t>
      </w:r>
      <w:proofErr w:type="spellStart"/>
      <w:r>
        <w:rPr>
          <w:rFonts w:ascii="Times New Roman" w:hAnsi="Times New Roman" w:cs="Times New Roman"/>
          <w:sz w:val="28"/>
          <w:szCs w:val="28"/>
        </w:rPr>
        <w:t>ш</w:t>
      </w:r>
      <w:r w:rsidR="00710FE3" w:rsidRPr="000960EE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корекцією, але це суттєво ускла</w:t>
      </w:r>
      <w:r w:rsidR="00192A23">
        <w:rPr>
          <w:rFonts w:ascii="Times New Roman" w:hAnsi="Times New Roman" w:cs="Times New Roman"/>
          <w:sz w:val="28"/>
          <w:szCs w:val="28"/>
        </w:rPr>
        <w:t xml:space="preserve">днює схему та потребує двох ОП.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Такий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чотириква</w:t>
      </w:r>
      <w:r w:rsidR="00192A23"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дрантний</w:t>
      </w:r>
      <w:proofErr w:type="spellEnd"/>
      <w:r w:rsidR="00192A23">
        <w:rPr>
          <w:rFonts w:ascii="Times New Roman" w:hAnsi="Times New Roman" w:cs="Times New Roman"/>
          <w:sz w:val="28"/>
          <w:szCs w:val="28"/>
        </w:rPr>
        <w:t xml:space="preserve"> логарифмічний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МОБНД буде використовувати</w:t>
      </w:r>
      <w:r w:rsidR="00563472">
        <w:rPr>
          <w:rFonts w:ascii="Times New Roman" w:hAnsi="Times New Roman" w:cs="Times New Roman"/>
          <w:sz w:val="28"/>
          <w:szCs w:val="28"/>
        </w:rPr>
        <w:t xml:space="preserve"> наступне тотожне </w:t>
      </w:r>
      <w:proofErr w:type="spellStart"/>
      <w:r w:rsidR="00563472">
        <w:rPr>
          <w:rFonts w:ascii="Times New Roman" w:hAnsi="Times New Roman" w:cs="Times New Roman"/>
          <w:sz w:val="28"/>
          <w:szCs w:val="28"/>
        </w:rPr>
        <w:t>перетворен</w:t>
      </w:r>
      <w:proofErr w:type="spellEnd"/>
      <w:r w:rsidR="00192A23">
        <w:rPr>
          <w:rFonts w:ascii="Times New Roman" w:hAnsi="Times New Roman" w:cs="Times New Roman"/>
          <w:sz w:val="28"/>
          <w:szCs w:val="28"/>
        </w:rPr>
        <w:t>-ня: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xy</m:t>
        </m:r>
      </m:oMath>
      <w:r w:rsidR="00563472" w:rsidRPr="000F4D0B">
        <w:rPr>
          <w:b/>
          <w:bCs/>
          <w:sz w:val="32"/>
          <w:szCs w:val="32"/>
        </w:rPr>
        <w:t>=</w:t>
      </w:r>
      <m:oMath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antilog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[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563472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b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)</m:t>
        </m:r>
      </m:oMath>
      <w:r w:rsidR="00563472" w:rsidRPr="00622F10"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(y</m:t>
        </m:r>
      </m:oMath>
      <w:r w:rsidR="00563472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c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)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]</m:t>
        </m:r>
      </m:oMath>
      <w:r w:rsidR="00563472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(</m:t>
        </m:r>
      </m:oMath>
      <w:r w:rsidR="00563472"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cx</m:t>
        </m:r>
      </m:oMath>
      <w:r w:rsidR="00563472"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b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y</m:t>
        </m:r>
      </m:oMath>
      <w:r w:rsidR="00563472" w:rsidRPr="00024E68">
        <w:rPr>
          <w:b/>
          <w:bCs/>
          <w:sz w:val="32"/>
          <w:szCs w:val="32"/>
        </w:rPr>
        <w:t>-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bc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)</m:t>
        </m:r>
      </m:oMath>
      <w:r w:rsidR="00563472">
        <w:rPr>
          <w:rFonts w:ascii="Times New Roman" w:hAnsi="Times New Roman" w:cs="Times New Roman"/>
          <w:sz w:val="28"/>
          <w:szCs w:val="28"/>
        </w:rPr>
        <w:t>,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а </w:t>
      </w:r>
      <w:r w:rsidR="00563472">
        <w:rPr>
          <w:rFonts w:ascii="Times New Roman" w:hAnsi="Times New Roman" w:cs="Times New Roman"/>
          <w:sz w:val="28"/>
          <w:szCs w:val="28"/>
        </w:rPr>
        <w:t xml:space="preserve">сталі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значення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b </w:t>
      </w:r>
      <w:r w:rsidR="00710FE3" w:rsidRPr="000960EE">
        <w:rPr>
          <w:rFonts w:ascii="Times New Roman" w:hAnsi="Times New Roman" w:cs="Times New Roman"/>
          <w:sz w:val="28"/>
          <w:szCs w:val="28"/>
        </w:rPr>
        <w:t>та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c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обираються таким чином, щоб забезпечити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(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563472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b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)</m:t>
        </m:r>
      </m:oMath>
      <w:r w:rsidR="00563472" w:rsidRPr="00563472">
        <w:rPr>
          <w:rFonts w:eastAsiaTheme="minorEastAsia"/>
          <w:b/>
          <w:sz w:val="28"/>
          <w:szCs w:val="28"/>
        </w:rPr>
        <w:t xml:space="preserve">&gt;0 </w:t>
      </w:r>
      <w:r w:rsidR="00563472" w:rsidRPr="00563472">
        <w:rPr>
          <w:rFonts w:eastAsiaTheme="minorEastAsia"/>
          <w:sz w:val="28"/>
          <w:szCs w:val="28"/>
        </w:rPr>
        <w:t>та</w:t>
      </w:r>
      <w:r w:rsidR="00563472">
        <w:rPr>
          <w:rFonts w:eastAsiaTheme="minorEastAsia"/>
          <w:b/>
          <w:sz w:val="28"/>
          <w:szCs w:val="28"/>
        </w:rPr>
        <w:t xml:space="preserve">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(y</m:t>
        </m:r>
      </m:oMath>
      <w:r w:rsidR="00563472" w:rsidRPr="00622F10">
        <w:rPr>
          <w:b/>
          <w:bCs/>
          <w:sz w:val="32"/>
          <w:szCs w:val="32"/>
        </w:rPr>
        <w:t>+</w:t>
      </w:r>
      <m:oMath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c</m:t>
        </m:r>
        <m:r>
          <m:rPr>
            <m:sty m:val="b"/>
          </m:rPr>
          <w:rPr>
            <w:rFonts w:ascii="Cambria Math" w:hAnsi="Cambria Math"/>
            <w:sz w:val="28"/>
            <w:szCs w:val="28"/>
          </w:rPr>
          <m:t>)</m:t>
        </m:r>
      </m:oMath>
      <w:r w:rsidR="00563472" w:rsidRPr="00563472">
        <w:rPr>
          <w:rFonts w:eastAsiaTheme="minorEastAsia"/>
          <w:b/>
          <w:sz w:val="28"/>
          <w:szCs w:val="28"/>
        </w:rPr>
        <w:t>&gt;0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при будь-яких значеннях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x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та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y.</w:t>
      </w:r>
    </w:p>
    <w:p w14:paraId="6A03F858" w14:textId="77777777" w:rsidR="00F451E6" w:rsidRDefault="00192A23" w:rsidP="00192A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710FE3" w:rsidRPr="000960EE">
        <w:rPr>
          <w:rFonts w:ascii="Times New Roman" w:hAnsi="Times New Roman" w:cs="Times New Roman"/>
          <w:sz w:val="28"/>
          <w:szCs w:val="28"/>
        </w:rPr>
        <w:t>Слід зазначити, що в зв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’язку з відсутністю в схемі </w:t>
      </w:r>
      <w:r>
        <w:rPr>
          <w:rFonts w:ascii="Times New Roman" w:hAnsi="Times New Roman" w:cs="Times New Roman"/>
          <w:sz w:val="28"/>
          <w:szCs w:val="28"/>
        </w:rPr>
        <w:t>логарифмічного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 МОБНД</w:t>
      </w:r>
      <w:r w:rsidR="002E7C40">
        <w:rPr>
          <w:rFonts w:ascii="Times New Roman" w:hAnsi="Times New Roman" w:cs="Times New Roman"/>
          <w:bCs/>
          <w:sz w:val="28"/>
          <w:szCs w:val="28"/>
        </w:rPr>
        <w:t xml:space="preserve"> струму </w:t>
      </w:r>
      <w:r>
        <w:rPr>
          <w:b/>
          <w:bCs/>
          <w:sz w:val="32"/>
          <w:szCs w:val="32"/>
        </w:rPr>
        <w:t>+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>
        <w:rPr>
          <w:rFonts w:eastAsiaTheme="minorEastAsia"/>
          <w:b/>
          <w:sz w:val="32"/>
          <w:szCs w:val="32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або</m:t>
        </m:r>
      </m:oMath>
      <w:r>
        <w:rPr>
          <w:rFonts w:eastAsiaTheme="minorEastAsia"/>
          <w:b/>
          <w:sz w:val="32"/>
          <w:szCs w:val="32"/>
        </w:rPr>
        <w:t xml:space="preserve"> </w:t>
      </w:r>
      <w:r w:rsidRPr="00024E68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m</m:t>
            </m:r>
          </m:sub>
        </m:sSub>
      </m:oMath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(який є в схемі </w:t>
      </w:r>
      <w:r w:rsidR="00710FE3" w:rsidRPr="000960EE">
        <w:rPr>
          <w:rFonts w:ascii="Times New Roman" w:hAnsi="Times New Roman" w:cs="Times New Roman"/>
          <w:sz w:val="28"/>
          <w:szCs w:val="28"/>
        </w:rPr>
        <w:t>квадратичного МОБНД)</w:t>
      </w:r>
      <w:r w:rsidR="00710FE3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10FE3" w:rsidRPr="000960EE">
        <w:rPr>
          <w:rFonts w:ascii="Times New Roman" w:hAnsi="Times New Roman" w:cs="Times New Roman"/>
          <w:sz w:val="28"/>
          <w:szCs w:val="28"/>
        </w:rPr>
        <w:t>при побудові стандартного МОБ на 4 операції, для моделювання інших</w:t>
      </w:r>
      <w:r w:rsidR="00BD023D">
        <w:rPr>
          <w:rFonts w:ascii="Times New Roman" w:hAnsi="Times New Roman" w:cs="Times New Roman"/>
          <w:sz w:val="28"/>
          <w:szCs w:val="28"/>
        </w:rPr>
        <w:t xml:space="preserve"> трьох операцій використовують наступні формули:</w:t>
      </w:r>
    </w:p>
    <w:p w14:paraId="239D240B" w14:textId="06FE407B" w:rsidR="00710FE3" w:rsidRDefault="00F451E6" w:rsidP="00192A23">
      <w:pPr>
        <w:spacing w:after="0" w:line="360" w:lineRule="auto"/>
        <w:jc w:val="both"/>
        <w:rPr>
          <w:rFonts w:eastAsiaTheme="minorEastAsia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x/y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antilog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[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</m:oMath>
      <w:r w:rsidR="00192A23">
        <w:rPr>
          <w:b/>
          <w:bCs/>
          <w:sz w:val="32"/>
          <w:szCs w:val="32"/>
        </w:rPr>
        <w:t>-</w:t>
      </w:r>
      <m:oMath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y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]</m:t>
        </m:r>
      </m:oMath>
      <w:r w:rsidR="00192A23">
        <w:rPr>
          <w:rFonts w:ascii="Times New Roman" w:eastAsiaTheme="minorEastAsia" w:hAnsi="Times New Roman" w:cs="Times New Roman"/>
          <w:sz w:val="28"/>
          <w:szCs w:val="28"/>
        </w:rPr>
        <w:t xml:space="preserve">; </w:t>
      </w:r>
      <m:oMath>
        <m:sSup>
          <m:sSupPr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antilog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[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2log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r>
          <m:rPr>
            <m:sty m:val="b"/>
          </m:rPr>
          <w:rPr>
            <w:rFonts w:ascii="Cambria Math" w:hAnsi="Cambria Math"/>
            <w:sz w:val="28"/>
            <w:szCs w:val="28"/>
          </w:rPr>
          <m:t>x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]</m:t>
        </m:r>
      </m:oMath>
      <w:r w:rsidR="00192A23">
        <w:rPr>
          <w:rFonts w:eastAsiaTheme="minorEastAsia"/>
          <w:sz w:val="28"/>
          <w:szCs w:val="28"/>
        </w:rPr>
        <w:t xml:space="preserve">  </w:t>
      </w:r>
      <w:r w:rsidR="00710FE3" w:rsidRPr="000960EE">
        <w:rPr>
          <w:rFonts w:ascii="Times New Roman" w:eastAsiaTheme="minorEastAsia" w:hAnsi="Times New Roman" w:cs="Times New Roman"/>
          <w:sz w:val="28"/>
          <w:szCs w:val="28"/>
        </w:rPr>
        <w:t>;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 xml:space="preserve">  </m:t>
        </m:r>
        <m:rad>
          <m:radPr>
            <m:degHide m:val="1"/>
            <m:ctrlPr>
              <w:rPr>
                <w:rFonts w:ascii="Cambria Math" w:hAnsi="Cambria Math"/>
                <w:b/>
                <w:bCs/>
                <w:iCs/>
                <w:sz w:val="28"/>
                <w:szCs w:val="28"/>
              </w:rPr>
            </m:ctrlPr>
          </m:radPr>
          <m:deg/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x</m:t>
            </m:r>
          </m:e>
        </m:rad>
        <m:r>
          <m:rPr>
            <m:sty m:val="bi"/>
          </m:rPr>
          <w:rPr>
            <w:rFonts w:ascii="Cambria Math" w:hAnsi="Cambria Math"/>
            <w:sz w:val="28"/>
            <w:szCs w:val="28"/>
          </w:rPr>
          <m:t>≡</m:t>
        </m:r>
        <m:sSub>
          <m:sSubPr>
            <m:ctrlPr>
              <w:rPr>
                <w:rFonts w:ascii="Cambria Math" w:hAnsi="Cambria Math"/>
                <w:b/>
                <w:bCs/>
                <w:sz w:val="28"/>
                <w:szCs w:val="28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antilog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  <w:vertAlign w:val="subscript"/>
              </w:rPr>
              <m:t>a</m:t>
            </m:r>
          </m:sub>
        </m:sSub>
        <m:d>
          <m:dPr>
            <m:begChr m:val="["/>
            <m:endChr m:val="]"/>
            <m:ctrlPr>
              <w:rPr>
                <w:rFonts w:ascii="Cambria Math" w:hAnsi="Cambria Math"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b/>
                    <w:bCs/>
                    <w:sz w:val="28"/>
                    <w:szCs w:val="28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/>
                    <w:sz w:val="28"/>
                    <w:szCs w:val="28"/>
                  </w:rPr>
                  <m:t>0.5log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sz w:val="28"/>
                    <w:szCs w:val="28"/>
                    <w:vertAlign w:val="subscript"/>
                  </w:rPr>
                  <m:t>a</m:t>
                </m:r>
              </m:sub>
            </m:sSub>
            <m:r>
              <m:rPr>
                <m:sty m:val="b"/>
              </m:rPr>
              <w:rPr>
                <w:rFonts w:ascii="Cambria Math" w:hAnsi="Cambria Math"/>
                <w:sz w:val="28"/>
                <w:szCs w:val="28"/>
              </w:rPr>
              <m:t>x</m:t>
            </m:r>
          </m:e>
        </m:d>
        <m:r>
          <m:rPr>
            <m:sty m:val="p"/>
          </m:rPr>
          <w:rPr>
            <w:rFonts w:ascii="Cambria Math" w:hAnsi="Cambria Math"/>
            <w:sz w:val="28"/>
            <w:szCs w:val="28"/>
          </w:rPr>
          <m:t>.</m:t>
        </m:r>
      </m:oMath>
      <w:r w:rsidR="00152F89">
        <w:rPr>
          <w:rFonts w:eastAsiaTheme="minorEastAsia"/>
          <w:sz w:val="28"/>
          <w:szCs w:val="28"/>
        </w:rPr>
        <w:t xml:space="preserve">  </w:t>
      </w:r>
    </w:p>
    <w:p w14:paraId="62FC5844" w14:textId="77777777" w:rsidR="00F451E6" w:rsidRPr="00152F89" w:rsidRDefault="00F451E6" w:rsidP="00192A23">
      <w:pPr>
        <w:spacing w:after="0" w:line="360" w:lineRule="auto"/>
        <w:jc w:val="both"/>
        <w:rPr>
          <w:rFonts w:eastAsiaTheme="minorEastAsia"/>
          <w:sz w:val="28"/>
          <w:szCs w:val="28"/>
        </w:rPr>
      </w:pPr>
    </w:p>
    <w:p w14:paraId="27AC5E11" w14:textId="052FBBB7" w:rsidR="005855E8" w:rsidRPr="00F451E6" w:rsidRDefault="00710FE3" w:rsidP="00740CE4">
      <w:pPr>
        <w:pStyle w:val="aa"/>
        <w:numPr>
          <w:ilvl w:val="1"/>
          <w:numId w:val="34"/>
        </w:numPr>
        <w:spacing w:after="0" w:line="360" w:lineRule="auto"/>
        <w:rPr>
          <w:rFonts w:ascii="Times New Roman" w:hAnsi="Times New Roman"/>
          <w:b/>
          <w:bCs/>
          <w:sz w:val="28"/>
          <w:szCs w:val="28"/>
        </w:rPr>
      </w:pPr>
      <w:r w:rsidRPr="00F451E6">
        <w:rPr>
          <w:rFonts w:ascii="Times New Roman" w:hAnsi="Times New Roman"/>
          <w:b/>
          <w:bCs/>
          <w:sz w:val="28"/>
          <w:szCs w:val="28"/>
        </w:rPr>
        <w:t>МОБНД</w:t>
      </w:r>
      <w:r w:rsidR="005855E8" w:rsidRPr="00F451E6">
        <w:rPr>
          <w:rFonts w:ascii="Times New Roman" w:hAnsi="Times New Roman"/>
          <w:b/>
          <w:bCs/>
          <w:sz w:val="28"/>
          <w:szCs w:val="28"/>
        </w:rPr>
        <w:t xml:space="preserve"> з інтегральними перетвореннями</w:t>
      </w:r>
    </w:p>
    <w:p w14:paraId="6777C181" w14:textId="5F8E5137" w:rsidR="00710FE3" w:rsidRPr="005855E8" w:rsidRDefault="00710FE3" w:rsidP="005855E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>МОБНД</w:t>
      </w:r>
      <w:r w:rsidR="005855E8" w:rsidRPr="005855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855E8" w:rsidRPr="005855E8">
        <w:rPr>
          <w:rFonts w:ascii="Times New Roman" w:hAnsi="Times New Roman" w:cs="Times New Roman"/>
          <w:bCs/>
          <w:sz w:val="28"/>
          <w:szCs w:val="28"/>
        </w:rPr>
        <w:t>з інтегральними перетвореннями</w:t>
      </w:r>
      <w:r w:rsidR="005855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ви</w:t>
      </w:r>
      <w:r w:rsidR="005855E8">
        <w:rPr>
          <w:rFonts w:ascii="Times New Roman" w:hAnsi="Times New Roman" w:cs="Times New Roman"/>
          <w:sz w:val="28"/>
          <w:szCs w:val="28"/>
        </w:rPr>
        <w:t xml:space="preserve">користовує </w:t>
      </w:r>
      <w:r w:rsidRPr="000960EE">
        <w:rPr>
          <w:rFonts w:ascii="Times New Roman" w:hAnsi="Times New Roman" w:cs="Times New Roman"/>
          <w:sz w:val="28"/>
          <w:szCs w:val="28"/>
        </w:rPr>
        <w:t xml:space="preserve">наступну тотожність: </w:t>
      </w:r>
      <w:r w:rsidR="00EC39B5">
        <w:rPr>
          <w:rFonts w:ascii="Times New Roman" w:hAnsi="Times New Roman" w:cs="Times New Roman"/>
          <w:sz w:val="28"/>
          <w:szCs w:val="28"/>
        </w:rPr>
        <w:t xml:space="preserve">     </w:t>
      </w:r>
      <w:r w:rsidR="005855E8">
        <w:rPr>
          <w:rFonts w:ascii="Times New Roman" w:hAnsi="Times New Roman" w:cs="Times New Roman"/>
          <w:sz w:val="28"/>
          <w:szCs w:val="28"/>
        </w:rPr>
        <w:t xml:space="preserve">     </w:t>
      </w:r>
      <m:oMath>
        <m:r>
          <m:rPr>
            <m:sty m:val="b"/>
          </m:rPr>
          <w:rPr>
            <w:rFonts w:ascii="Cambria Math" w:hAnsi="Cambria Math"/>
            <w:sz w:val="28"/>
            <w:szCs w:val="28"/>
          </w:rPr>
          <m:t>xy</m:t>
        </m:r>
      </m:oMath>
      <w:r w:rsidR="00EC39B5" w:rsidRPr="000F4D0B">
        <w:rPr>
          <w:b/>
          <w:bCs/>
          <w:sz w:val="32"/>
          <w:szCs w:val="32"/>
        </w:rPr>
        <w:t>=</w:t>
      </w: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naryPr>
          <m:sub/>
          <m:sup/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xdy</m:t>
            </m:r>
          </m:e>
        </m:nary>
      </m:oMath>
      <w:r w:rsidR="00EC39B5" w:rsidRPr="00622F10">
        <w:rPr>
          <w:b/>
          <w:bCs/>
          <w:sz w:val="32"/>
          <w:szCs w:val="32"/>
        </w:rPr>
        <w:t>+</w:t>
      </w: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="Times New Roman"/>
                <w:b/>
                <w:bCs/>
                <w:sz w:val="28"/>
                <w:szCs w:val="28"/>
              </w:rPr>
            </m:ctrlPr>
          </m:naryPr>
          <m:sub/>
          <m:sup/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ydx</m:t>
            </m:r>
          </m:e>
        </m:nary>
      </m:oMath>
    </w:p>
    <w:p w14:paraId="1176A053" w14:textId="05D321A4" w:rsidR="000960EE" w:rsidRDefault="005855E8" w:rsidP="001A15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Схема такого МОБНД, який </w:t>
      </w:r>
      <w:r>
        <w:rPr>
          <w:rFonts w:ascii="Times New Roman" w:hAnsi="Times New Roman" w:cs="Times New Roman"/>
          <w:sz w:val="28"/>
          <w:szCs w:val="28"/>
        </w:rPr>
        <w:t>використовує зазначене тотожне інтегральне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E3" w:rsidRPr="000960EE">
        <w:rPr>
          <w:rFonts w:ascii="Times New Roman" w:hAnsi="Times New Roman" w:cs="Times New Roman"/>
          <w:sz w:val="28"/>
          <w:szCs w:val="28"/>
        </w:rPr>
        <w:t>перетво</w:t>
      </w:r>
      <w:r>
        <w:rPr>
          <w:rFonts w:ascii="Times New Roman" w:hAnsi="Times New Roman" w:cs="Times New Roman"/>
          <w:sz w:val="28"/>
          <w:szCs w:val="28"/>
        </w:rPr>
        <w:t>-</w:t>
      </w:r>
      <w:r w:rsidR="00710FE3" w:rsidRPr="000960EE">
        <w:rPr>
          <w:rFonts w:ascii="Times New Roman" w:hAnsi="Times New Roman" w:cs="Times New Roman"/>
          <w:sz w:val="28"/>
          <w:szCs w:val="28"/>
        </w:rPr>
        <w:t>рення</w:t>
      </w:r>
      <w:proofErr w:type="spellEnd"/>
      <w:r w:rsidR="00710FE3" w:rsidRPr="000960EE">
        <w:rPr>
          <w:rFonts w:ascii="Times New Roman" w:hAnsi="Times New Roman" w:cs="Times New Roman"/>
          <w:sz w:val="28"/>
          <w:szCs w:val="28"/>
        </w:rPr>
        <w:t xml:space="preserve">, потребує використання одного підсумовуючого ОБ та двох інтегруючих ОБ, які моделюють операції інтегрування не по незалежній змінній (по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), а по залежній змінній (по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x 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або по </w:t>
      </w:r>
      <w:r w:rsidR="00710FE3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710FE3" w:rsidRPr="000960EE">
        <w:rPr>
          <w:rFonts w:ascii="Times New Roman" w:hAnsi="Times New Roman" w:cs="Times New Roman"/>
          <w:sz w:val="28"/>
          <w:szCs w:val="28"/>
        </w:rPr>
        <w:t xml:space="preserve">). Тому реалізація можлива лише в цифрових або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1A154A">
        <w:rPr>
          <w:rFonts w:ascii="Times New Roman" w:hAnsi="Times New Roman" w:cs="Times New Roman"/>
          <w:sz w:val="28"/>
          <w:szCs w:val="28"/>
        </w:rPr>
        <w:t>гібридних системах.</w:t>
      </w:r>
    </w:p>
    <w:p w14:paraId="0FBE4A80" w14:textId="77777777" w:rsidR="00F451E6" w:rsidRPr="000960EE" w:rsidRDefault="00F451E6" w:rsidP="001A15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7EE9C84" w14:textId="1AD3D9DD" w:rsidR="002457C7" w:rsidRPr="00F451E6" w:rsidRDefault="000960EE" w:rsidP="00740CE4">
      <w:pPr>
        <w:pStyle w:val="aa"/>
        <w:numPr>
          <w:ilvl w:val="0"/>
          <w:numId w:val="34"/>
        </w:numPr>
        <w:spacing w:after="0" w:line="360" w:lineRule="auto"/>
        <w:ind w:right="57"/>
        <w:jc w:val="center"/>
        <w:rPr>
          <w:rFonts w:ascii="Times New Roman" w:hAnsi="Times New Roman"/>
          <w:b/>
          <w:bCs/>
          <w:iCs/>
          <w:sz w:val="32"/>
          <w:szCs w:val="32"/>
        </w:rPr>
      </w:pPr>
      <w:r w:rsidRPr="00F451E6">
        <w:rPr>
          <w:rFonts w:ascii="Times New Roman" w:hAnsi="Times New Roman"/>
          <w:b/>
          <w:bCs/>
          <w:iCs/>
          <w:sz w:val="32"/>
          <w:szCs w:val="32"/>
        </w:rPr>
        <w:t xml:space="preserve">Операційні блоки прямої дії, </w:t>
      </w:r>
    </w:p>
    <w:p w14:paraId="4C76E962" w14:textId="6BE4A077" w:rsidR="000960EE" w:rsidRPr="00152F89" w:rsidRDefault="000960EE" w:rsidP="00D11AF9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bCs/>
          <w:iCs/>
          <w:sz w:val="32"/>
          <w:szCs w:val="32"/>
        </w:rPr>
      </w:pPr>
      <w:r w:rsidRPr="00152F89">
        <w:rPr>
          <w:rFonts w:ascii="Times New Roman" w:hAnsi="Times New Roman" w:cs="Times New Roman"/>
          <w:b/>
          <w:bCs/>
          <w:iCs/>
          <w:sz w:val="32"/>
          <w:szCs w:val="32"/>
        </w:rPr>
        <w:t xml:space="preserve">що здійснюють операцію множення двох змінних </w:t>
      </w:r>
    </w:p>
    <w:p w14:paraId="08E443CD" w14:textId="7F24C4C2" w:rsidR="000960EE" w:rsidRPr="000960EE" w:rsidRDefault="001A154A" w:rsidP="004604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>ОБ прямої дії, що здійснюють операцію множення двох змінних (МОБПД), це такі, які використовують будь-які математичні описи фізичних об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’єктів, схем або систем, в яких присутня математична операція </w:t>
      </w:r>
      <w:r w:rsidR="000960EE" w:rsidRPr="000960EE">
        <w:rPr>
          <w:rFonts w:ascii="Times New Roman" w:hAnsi="Times New Roman" w:cs="Times New Roman"/>
          <w:sz w:val="28"/>
          <w:szCs w:val="28"/>
        </w:rPr>
        <w:t>множення двох змінних.</w:t>
      </w:r>
    </w:p>
    <w:p w14:paraId="3809B1DE" w14:textId="473B11CD" w:rsidR="000960EE" w:rsidRPr="000960EE" w:rsidRDefault="00460494" w:rsidP="004604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>Класифікація сучасних МОБПД:</w:t>
      </w:r>
    </w:p>
    <w:p w14:paraId="66F9536F" w14:textId="7C0ED91E" w:rsidR="000960EE" w:rsidRPr="00460494" w:rsidRDefault="00460494" w:rsidP="00460494">
      <w:pPr>
        <w:spacing w:after="0" w:line="360" w:lineRule="auto"/>
        <w:ind w:right="57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 xml:space="preserve">    </w:t>
      </w:r>
      <w:r w:rsidRPr="00460494">
        <w:rPr>
          <w:rFonts w:ascii="Times New Roman" w:hAnsi="Times New Roman"/>
          <w:bCs/>
          <w:iCs/>
          <w:sz w:val="28"/>
          <w:szCs w:val="28"/>
        </w:rPr>
        <w:t>1</w:t>
      </w:r>
      <w:r w:rsidR="00F451E6">
        <w:rPr>
          <w:rFonts w:ascii="Times New Roman" w:hAnsi="Times New Roman"/>
          <w:bCs/>
          <w:iCs/>
          <w:sz w:val="28"/>
          <w:szCs w:val="28"/>
        </w:rPr>
        <w:t xml:space="preserve">) </w:t>
      </w:r>
      <w:r w:rsidR="000960EE" w:rsidRPr="00460494">
        <w:rPr>
          <w:rFonts w:ascii="Times New Roman" w:hAnsi="Times New Roman"/>
          <w:bCs/>
          <w:iCs/>
          <w:sz w:val="28"/>
          <w:szCs w:val="28"/>
        </w:rPr>
        <w:t>МОБПД, які використовують управління коефіцієнтом передачі масштабного ОБ</w:t>
      </w:r>
      <w:r w:rsidR="00F451E6">
        <w:rPr>
          <w:rFonts w:ascii="Times New Roman" w:hAnsi="Times New Roman"/>
          <w:bCs/>
          <w:iCs/>
          <w:sz w:val="28"/>
          <w:szCs w:val="28"/>
        </w:rPr>
        <w:t>;</w:t>
      </w:r>
    </w:p>
    <w:p w14:paraId="0602B599" w14:textId="4C688F1C" w:rsidR="000960EE" w:rsidRPr="00460494" w:rsidRDefault="00460494" w:rsidP="00460494">
      <w:pPr>
        <w:spacing w:after="0" w:line="360" w:lineRule="auto"/>
        <w:ind w:right="57"/>
        <w:rPr>
          <w:rFonts w:ascii="Times New Roman" w:hAnsi="Times New Roman"/>
          <w:bCs/>
          <w:iCs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 xml:space="preserve">    2</w:t>
      </w:r>
      <w:r w:rsidR="00F451E6">
        <w:rPr>
          <w:rFonts w:ascii="Times New Roman" w:hAnsi="Times New Roman"/>
          <w:bCs/>
          <w:iCs/>
          <w:sz w:val="28"/>
          <w:szCs w:val="28"/>
        </w:rPr>
        <w:t xml:space="preserve">) </w:t>
      </w:r>
      <w:r w:rsidR="000960EE" w:rsidRPr="00460494">
        <w:rPr>
          <w:rFonts w:ascii="Times New Roman" w:hAnsi="Times New Roman"/>
          <w:bCs/>
          <w:iCs/>
          <w:sz w:val="28"/>
          <w:szCs w:val="28"/>
        </w:rPr>
        <w:t xml:space="preserve">МОБПД, які використовують відхилення зарядів, що зміщуються в  </w:t>
      </w:r>
      <w:proofErr w:type="spellStart"/>
      <w:r w:rsidR="000960EE" w:rsidRPr="00460494">
        <w:rPr>
          <w:rFonts w:ascii="Times New Roman" w:hAnsi="Times New Roman"/>
          <w:bCs/>
          <w:iCs/>
          <w:sz w:val="28"/>
          <w:szCs w:val="28"/>
        </w:rPr>
        <w:t>електромаг</w:t>
      </w:r>
      <w:r w:rsidR="00F451E6">
        <w:rPr>
          <w:rFonts w:ascii="Times New Roman" w:hAnsi="Times New Roman"/>
          <w:bCs/>
          <w:iCs/>
          <w:sz w:val="28"/>
          <w:szCs w:val="28"/>
        </w:rPr>
        <w:t>-</w:t>
      </w:r>
      <w:r w:rsidR="000960EE" w:rsidRPr="00460494">
        <w:rPr>
          <w:rFonts w:ascii="Times New Roman" w:hAnsi="Times New Roman"/>
          <w:bCs/>
          <w:iCs/>
          <w:sz w:val="28"/>
          <w:szCs w:val="28"/>
        </w:rPr>
        <w:t>нітному</w:t>
      </w:r>
      <w:proofErr w:type="spellEnd"/>
      <w:r w:rsidR="000960EE" w:rsidRPr="00460494">
        <w:rPr>
          <w:rFonts w:ascii="Times New Roman" w:hAnsi="Times New Roman"/>
          <w:bCs/>
          <w:iCs/>
          <w:sz w:val="28"/>
          <w:szCs w:val="28"/>
        </w:rPr>
        <w:t xml:space="preserve"> полі</w:t>
      </w:r>
      <w:r w:rsidR="00F451E6">
        <w:rPr>
          <w:rFonts w:ascii="Times New Roman" w:hAnsi="Times New Roman"/>
          <w:bCs/>
          <w:iCs/>
          <w:sz w:val="28"/>
          <w:szCs w:val="28"/>
        </w:rPr>
        <w:t>;</w:t>
      </w:r>
    </w:p>
    <w:p w14:paraId="30FD741E" w14:textId="570B5AC6" w:rsidR="000960EE" w:rsidRPr="00460494" w:rsidRDefault="00460494" w:rsidP="00460494">
      <w:pPr>
        <w:spacing w:after="0" w:line="360" w:lineRule="auto"/>
        <w:ind w:right="57"/>
        <w:rPr>
          <w:rFonts w:ascii="Times New Roman" w:hAnsi="Times New Roman"/>
          <w:bCs/>
          <w:iCs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 xml:space="preserve">    3</w:t>
      </w:r>
      <w:r w:rsidR="00F451E6">
        <w:rPr>
          <w:rFonts w:ascii="Times New Roman" w:hAnsi="Times New Roman"/>
          <w:bCs/>
          <w:iCs/>
          <w:sz w:val="28"/>
          <w:szCs w:val="28"/>
        </w:rPr>
        <w:t xml:space="preserve">) </w:t>
      </w:r>
      <w:proofErr w:type="spellStart"/>
      <w:r w:rsidR="000960EE" w:rsidRPr="00460494">
        <w:rPr>
          <w:rFonts w:ascii="Times New Roman" w:hAnsi="Times New Roman"/>
          <w:bCs/>
          <w:iCs/>
          <w:sz w:val="28"/>
          <w:szCs w:val="28"/>
        </w:rPr>
        <w:t>Часо</w:t>
      </w:r>
      <w:proofErr w:type="spellEnd"/>
      <w:r w:rsidR="000960EE" w:rsidRPr="00460494">
        <w:rPr>
          <w:rFonts w:ascii="Times New Roman" w:hAnsi="Times New Roman"/>
          <w:bCs/>
          <w:iCs/>
          <w:sz w:val="28"/>
          <w:szCs w:val="28"/>
        </w:rPr>
        <w:t>-імпульсні МОБПД</w:t>
      </w:r>
      <w:r w:rsidR="00F451E6">
        <w:rPr>
          <w:rFonts w:ascii="Times New Roman" w:hAnsi="Times New Roman"/>
          <w:bCs/>
          <w:iCs/>
          <w:sz w:val="28"/>
          <w:szCs w:val="28"/>
        </w:rPr>
        <w:t>;</w:t>
      </w:r>
    </w:p>
    <w:p w14:paraId="065C6BF5" w14:textId="486909E8" w:rsidR="000960EE" w:rsidRPr="00460494" w:rsidRDefault="00460494" w:rsidP="00460494">
      <w:pPr>
        <w:spacing w:after="0" w:line="360" w:lineRule="auto"/>
        <w:ind w:right="57"/>
        <w:rPr>
          <w:rFonts w:ascii="Times New Roman" w:hAnsi="Times New Roman"/>
          <w:bCs/>
          <w:iCs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 xml:space="preserve">    4</w:t>
      </w:r>
      <w:r w:rsidR="00F451E6">
        <w:rPr>
          <w:rFonts w:ascii="Times New Roman" w:hAnsi="Times New Roman"/>
          <w:bCs/>
          <w:iCs/>
          <w:sz w:val="28"/>
          <w:szCs w:val="28"/>
        </w:rPr>
        <w:t xml:space="preserve">) </w:t>
      </w:r>
      <w:r w:rsidR="000960EE" w:rsidRPr="00460494">
        <w:rPr>
          <w:rFonts w:ascii="Times New Roman" w:hAnsi="Times New Roman"/>
          <w:bCs/>
          <w:iCs/>
          <w:sz w:val="28"/>
          <w:szCs w:val="28"/>
        </w:rPr>
        <w:t>МОБПД, які використовують управління перемикачем напруги.</w:t>
      </w:r>
    </w:p>
    <w:p w14:paraId="68DA9506" w14:textId="6FB50C13" w:rsidR="00453C6F" w:rsidRDefault="00453C6F" w:rsidP="00453C6F">
      <w:pPr>
        <w:spacing w:after="0" w:line="360" w:lineRule="auto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</w:t>
      </w:r>
      <w:r w:rsidR="00EF44DF">
        <w:rPr>
          <w:rFonts w:ascii="Times New Roman" w:hAnsi="Times New Roman" w:cs="Times New Roman"/>
          <w:b/>
          <w:sz w:val="28"/>
          <w:szCs w:val="28"/>
        </w:rPr>
        <w:t>8</w:t>
      </w:r>
      <w:r w:rsidR="00F451E6">
        <w:rPr>
          <w:rFonts w:ascii="Times New Roman" w:hAnsi="Times New Roman" w:cs="Times New Roman"/>
          <w:b/>
          <w:sz w:val="28"/>
          <w:szCs w:val="28"/>
        </w:rPr>
        <w:t>.</w:t>
      </w:r>
      <w:r w:rsidRPr="00453C6F">
        <w:rPr>
          <w:rFonts w:ascii="Times New Roman" w:hAnsi="Times New Roman" w:cs="Times New Roman"/>
          <w:b/>
          <w:sz w:val="28"/>
          <w:szCs w:val="28"/>
        </w:rPr>
        <w:t>1.</w:t>
      </w:r>
      <w:r w:rsidR="00F451E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960EE" w:rsidRPr="00453C6F">
        <w:rPr>
          <w:rFonts w:ascii="Times New Roman" w:hAnsi="Times New Roman" w:cs="Times New Roman"/>
          <w:b/>
          <w:sz w:val="28"/>
          <w:szCs w:val="28"/>
        </w:rPr>
        <w:t>МОБПД</w:t>
      </w:r>
      <w:r w:rsidR="000960EE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, які використовують управління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0960EE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коефіцієнтом передачі 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</w:p>
    <w:p w14:paraId="22A64D4E" w14:textId="66C65616" w:rsidR="000960EE" w:rsidRPr="00453C6F" w:rsidRDefault="00453C6F" w:rsidP="00453C6F">
      <w:pPr>
        <w:spacing w:after="0" w:line="360" w:lineRule="auto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                                                          </w:t>
      </w:r>
      <w:r w:rsidR="000960EE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масштабного ОБ</w:t>
      </w:r>
    </w:p>
    <w:p w14:paraId="60F05EC2" w14:textId="0B4664E2" w:rsidR="000960EE" w:rsidRPr="000960EE" w:rsidRDefault="00460494" w:rsidP="004604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Схема </w:t>
      </w:r>
      <w:r w:rsidR="000960EE" w:rsidRPr="00460494">
        <w:rPr>
          <w:rFonts w:ascii="Times New Roman" w:hAnsi="Times New Roman" w:cs="Times New Roman"/>
          <w:bCs/>
          <w:iCs/>
          <w:sz w:val="28"/>
          <w:szCs w:val="28"/>
        </w:rPr>
        <w:t>масштабного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ОБ на основі ОП має наступний вигляд:</w:t>
      </w:r>
    </w:p>
    <w:p w14:paraId="007025E0" w14:textId="33FE0A0C" w:rsidR="000960EE" w:rsidRDefault="0004000B" w:rsidP="00D11AF9">
      <w:pPr>
        <w:pStyle w:val="aa"/>
        <w:spacing w:after="0" w:line="360" w:lineRule="auto"/>
        <w:ind w:left="0" w:right="5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en-US"/>
        </w:rPr>
        <w:drawing>
          <wp:inline distT="0" distB="0" distL="0" distR="0" wp14:anchorId="05616C90" wp14:editId="012AE64D">
            <wp:extent cx="4770120" cy="2353489"/>
            <wp:effectExtent l="0" t="0" r="0" b="8890"/>
            <wp:docPr id="189" name="Рисунок 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2147" cy="2364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D43252" w14:textId="6B2EB618" w:rsidR="00B44D79" w:rsidRPr="000960EE" w:rsidRDefault="00B44D79" w:rsidP="000E5C9C">
      <w:pPr>
        <w:pStyle w:val="aa"/>
        <w:spacing w:after="0" w:line="360" w:lineRule="auto"/>
        <w:ind w:left="0" w:right="5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Рис.</w:t>
      </w:r>
      <w:r w:rsidR="001A154A">
        <w:rPr>
          <w:rFonts w:ascii="Times New Roman" w:hAnsi="Times New Roman"/>
          <w:sz w:val="28"/>
          <w:szCs w:val="28"/>
        </w:rPr>
        <w:t xml:space="preserve">158 </w:t>
      </w:r>
      <w:r w:rsidR="005F7068">
        <w:rPr>
          <w:rFonts w:ascii="Times New Roman" w:hAnsi="Times New Roman"/>
          <w:sz w:val="28"/>
          <w:szCs w:val="28"/>
        </w:rPr>
        <w:t xml:space="preserve">    </w:t>
      </w:r>
    </w:p>
    <w:p w14:paraId="283DAF92" w14:textId="523095FF" w:rsidR="000960EE" w:rsidRPr="000960EE" w:rsidRDefault="000960EE" w:rsidP="00460494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sz w:val="28"/>
          <w:szCs w:val="28"/>
        </w:rPr>
        <w:t xml:space="preserve">де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1 </w:t>
      </w:r>
      <w:r w:rsidRPr="000960EE">
        <w:rPr>
          <w:rFonts w:ascii="Times New Roman" w:hAnsi="Times New Roman" w:cs="Times New Roman"/>
          <w:sz w:val="28"/>
          <w:szCs w:val="28"/>
        </w:rPr>
        <w:t>– провідність вхідного кола ОБ;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sz w:val="28"/>
          <w:szCs w:val="28"/>
        </w:rPr>
        <w:t>– провідність  кола зворотного зв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’язку </w:t>
      </w:r>
      <w:r w:rsidRPr="000960EE">
        <w:rPr>
          <w:rFonts w:ascii="Times New Roman" w:hAnsi="Times New Roman" w:cs="Times New Roman"/>
          <w:sz w:val="28"/>
          <w:szCs w:val="28"/>
        </w:rPr>
        <w:t xml:space="preserve">ОБ;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1 </w:t>
      </w:r>
      <w:r w:rsidR="0051207A">
        <w:rPr>
          <w:rFonts w:ascii="Times New Roman" w:hAnsi="Times New Roman" w:cs="Times New Roman"/>
          <w:sz w:val="28"/>
          <w:szCs w:val="28"/>
        </w:rPr>
        <w:t>–</w:t>
      </w:r>
      <w:r w:rsidRPr="000960EE">
        <w:rPr>
          <w:rFonts w:ascii="Times New Roman" w:hAnsi="Times New Roman" w:cs="Times New Roman"/>
          <w:sz w:val="28"/>
          <w:szCs w:val="28"/>
        </w:rPr>
        <w:t xml:space="preserve"> коефіцієнт передачі за напругою МОБ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EF5E5D8" w14:textId="4585B344" w:rsidR="000960EE" w:rsidRPr="00460494" w:rsidRDefault="00460494" w:rsidP="00460494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>Значення коефіцієнта передачі за напругою залежить від значень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Y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та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Y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наступним чином: 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5F7068" w:rsidRPr="000F4D0B">
        <w:rPr>
          <w:b/>
          <w:bCs/>
          <w:sz w:val="32"/>
          <w:szCs w:val="32"/>
        </w:rPr>
        <w:t>=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8B5968" w:rsidRPr="008B5968">
        <w:rPr>
          <w:b/>
          <w:bCs/>
          <w:sz w:val="32"/>
          <w:szCs w:val="32"/>
        </w:rPr>
        <w:t>/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а значення вихідної напруги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out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ОБ обчислюється по формулі:  </w:t>
      </w:r>
      <w:proofErr w:type="spellStart"/>
      <w:r w:rsidR="005F706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5F706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out</w:t>
      </w:r>
      <w:proofErr w:type="spellEnd"/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F7068" w:rsidRPr="000F4D0B">
        <w:rPr>
          <w:b/>
          <w:bCs/>
          <w:sz w:val="32"/>
          <w:szCs w:val="32"/>
        </w:rPr>
        <w:t>=</w:t>
      </w:r>
      <w:r w:rsidR="005F7068" w:rsidRPr="00024E68">
        <w:rPr>
          <w:b/>
          <w:bCs/>
          <w:sz w:val="32"/>
          <w:szCs w:val="32"/>
        </w:rPr>
        <w:t>-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5F706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5F706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in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.</w:t>
      </w:r>
      <w:r w:rsidR="005F706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Якщо напруга </w:t>
      </w:r>
      <w:proofErr w:type="spellStart"/>
      <w:r w:rsidR="005F706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5F706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in</w:t>
      </w:r>
      <w:proofErr w:type="spellEnd"/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F7068" w:rsidRPr="000F4D0B">
        <w:rPr>
          <w:b/>
          <w:bCs/>
          <w:sz w:val="32"/>
          <w:szCs w:val="32"/>
        </w:rPr>
        <w:t>=</w:t>
      </w:r>
      <w:proofErr w:type="spellStart"/>
      <w:r w:rsidR="005F706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5F706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>, а коефіцієнт передачі за напругою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[k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(τ)]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буде змінюватись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пропорційно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напрузі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F7068" w:rsidRPr="000F4D0B">
        <w:rPr>
          <w:b/>
          <w:bCs/>
          <w:sz w:val="32"/>
          <w:szCs w:val="32"/>
        </w:rPr>
        <w:t>=</w:t>
      </w:r>
      <w:proofErr w:type="spellStart"/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5F70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5F706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5F706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5F706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, де</w:t>
      </w:r>
      <w:r w:rsidR="0051207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const</w:t>
      </w:r>
      <w:proofErr w:type="spellEnd"/>
      <w:r w:rsidR="000E5C9C" w:rsidRPr="000E5C9C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, тоді отри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маємо 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МОБПД з інверсним виходом, який використовує управління коефіцієнтом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пе</w:t>
      </w:r>
      <w:r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редачі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масштабного ОБ, тому що вихідна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напруга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E5C9C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E5C9C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out</w:t>
      </w:r>
      <w:proofErr w:type="spellEnd"/>
      <w:r w:rsidR="000E5C9C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E5C9C" w:rsidRPr="000F4D0B">
        <w:rPr>
          <w:b/>
          <w:bCs/>
          <w:sz w:val="32"/>
          <w:szCs w:val="32"/>
        </w:rPr>
        <w:t>=</w:t>
      </w:r>
      <w:r w:rsidR="000E5C9C" w:rsidRPr="00024E68">
        <w:rPr>
          <w:b/>
          <w:bCs/>
          <w:sz w:val="32"/>
          <w:szCs w:val="32"/>
        </w:rPr>
        <w:t>-</w:t>
      </w:r>
      <w:r w:rsidR="000E5C9C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E5C9C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0E5C9C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proofErr w:type="spellStart"/>
      <w:r w:rsidR="000E5C9C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E5C9C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in</w:t>
      </w:r>
      <w:proofErr w:type="spellEnd"/>
      <w:r w:rsidR="000E5C9C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E5C9C" w:rsidRPr="000E5C9C">
        <w:rPr>
          <w:b/>
          <w:bCs/>
          <w:sz w:val="32"/>
          <w:szCs w:val="32"/>
        </w:rPr>
        <w:t xml:space="preserve"> </w:t>
      </w:r>
      <w:r w:rsidR="000E5C9C" w:rsidRPr="000F4D0B">
        <w:rPr>
          <w:b/>
          <w:bCs/>
          <w:sz w:val="32"/>
          <w:szCs w:val="32"/>
        </w:rPr>
        <w:t>=</w:t>
      </w:r>
      <w:r w:rsidR="000E5C9C" w:rsidRPr="00024E68">
        <w:rPr>
          <w:b/>
          <w:bCs/>
          <w:sz w:val="32"/>
          <w:szCs w:val="32"/>
        </w:rPr>
        <w:t>-</w:t>
      </w:r>
      <w:proofErr w:type="spellStart"/>
      <w:r w:rsidR="000E5C9C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E5C9C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E5C9C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E5C9C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E5C9C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proofErr w:type="spellStart"/>
      <w:r w:rsidR="000E5C9C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E5C9C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E5C9C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. </w:t>
      </w:r>
    </w:p>
    <w:p w14:paraId="4A7F797E" w14:textId="791E45AC" w:rsidR="000960EE" w:rsidRPr="000960EE" w:rsidRDefault="000E5C9C" w:rsidP="000E5C9C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 w:rsidRPr="000E5C9C">
        <w:rPr>
          <w:rFonts w:ascii="Times New Roman" w:hAnsi="Times New Roman" w:cs="Times New Roman"/>
          <w:bCs/>
          <w:sz w:val="28"/>
          <w:szCs w:val="28"/>
        </w:rPr>
        <w:t xml:space="preserve"> 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Для забезпечення пропорційності перетворення напруги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в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забезпечують пропорційність перетворення напруги </w:t>
      </w:r>
      <w:proofErr w:type="spellStart"/>
      <w:r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 xml:space="preserve">в 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E5C9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960EE">
        <w:rPr>
          <w:rFonts w:ascii="Times New Roman" w:hAnsi="Times New Roman" w:cs="Times New Roman"/>
          <w:bCs/>
          <w:sz w:val="28"/>
          <w:szCs w:val="28"/>
        </w:rPr>
        <w:t>, та</w:t>
      </w:r>
      <w:r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обирають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. Оскільки </w:t>
      </w:r>
      <w:r w:rsidR="000960EE" w:rsidRPr="000960EE">
        <w:rPr>
          <w:rFonts w:ascii="Times New Roman" w:hAnsi="Times New Roman" w:cs="Times New Roman"/>
          <w:sz w:val="28"/>
          <w:szCs w:val="28"/>
        </w:rPr>
        <w:lastRenderedPageBreak/>
        <w:t xml:space="preserve">не існує елемента, який лінійно змінює свою провідність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пропорційно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значенню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упра</w:t>
      </w:r>
      <w:proofErr w:type="spellEnd"/>
      <w:r w:rsidRPr="000E5C9C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вляючої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напруги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, в такому </w:t>
      </w:r>
      <w:r w:rsidR="000960EE" w:rsidRPr="000960EE">
        <w:rPr>
          <w:rFonts w:ascii="Times New Roman" w:hAnsi="Times New Roman" w:cs="Times New Roman"/>
          <w:sz w:val="28"/>
          <w:szCs w:val="28"/>
        </w:rPr>
        <w:t>МОБПД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використовується не пряме перетворення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в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Y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0960EE" w:rsidRPr="000960EE">
        <w:rPr>
          <w:rFonts w:ascii="Times New Roman" w:hAnsi="Times New Roman" w:cs="Times New Roman"/>
          <w:sz w:val="28"/>
          <w:szCs w:val="28"/>
        </w:rPr>
        <w:t>,а компенсаційне  (рис.</w:t>
      </w:r>
      <w:r w:rsidR="001A154A">
        <w:rPr>
          <w:rFonts w:ascii="Times New Roman" w:hAnsi="Times New Roman" w:cs="Times New Roman"/>
          <w:sz w:val="28"/>
          <w:szCs w:val="28"/>
          <w:lang w:val="ru-RU"/>
        </w:rPr>
        <w:t>159</w:t>
      </w:r>
      <w:r w:rsidR="000960EE" w:rsidRPr="000960EE">
        <w:rPr>
          <w:rFonts w:ascii="Times New Roman" w:hAnsi="Times New Roman" w:cs="Times New Roman"/>
          <w:sz w:val="28"/>
          <w:szCs w:val="28"/>
        </w:rPr>
        <w:t>)</w:t>
      </w:r>
      <w:r w:rsidR="002E7C4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64B171" w14:textId="45C74A85" w:rsidR="000960EE" w:rsidRDefault="0004000B" w:rsidP="00D11AF9">
      <w:pPr>
        <w:pStyle w:val="aa"/>
        <w:spacing w:after="0" w:line="360" w:lineRule="auto"/>
        <w:ind w:left="0" w:right="5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  <w:lang w:val="en-US"/>
        </w:rPr>
        <w:drawing>
          <wp:inline distT="0" distB="0" distL="0" distR="0" wp14:anchorId="65C994F0" wp14:editId="3B561E62">
            <wp:extent cx="4190839" cy="3361926"/>
            <wp:effectExtent l="0" t="0" r="635" b="0"/>
            <wp:docPr id="190" name="Рисунок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 rotWithShape="1"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74"/>
                    <a:stretch/>
                  </pic:blipFill>
                  <pic:spPr bwMode="auto">
                    <a:xfrm>
                      <a:off x="0" y="0"/>
                      <a:ext cx="4206109" cy="337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82A1FE" w14:textId="5B15D5A5" w:rsidR="00B44D79" w:rsidRPr="000960EE" w:rsidRDefault="00B44D79" w:rsidP="00D11AF9">
      <w:pPr>
        <w:pStyle w:val="aa"/>
        <w:spacing w:after="0" w:line="360" w:lineRule="auto"/>
        <w:ind w:left="0" w:right="5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Рис.</w:t>
      </w:r>
      <w:r w:rsidR="001A154A">
        <w:rPr>
          <w:rFonts w:ascii="Times New Roman" w:hAnsi="Times New Roman"/>
          <w:sz w:val="28"/>
          <w:szCs w:val="28"/>
        </w:rPr>
        <w:t xml:space="preserve">159 </w:t>
      </w:r>
    </w:p>
    <w:p w14:paraId="42A2D9F7" w14:textId="20A2814C" w:rsidR="00D648D1" w:rsidRPr="001A154A" w:rsidRDefault="000E5C9C" w:rsidP="001A154A">
      <w:pPr>
        <w:pStyle w:val="aa"/>
        <w:spacing w:after="0" w:line="360" w:lineRule="auto"/>
        <w:ind w:left="0" w:right="57"/>
        <w:jc w:val="both"/>
        <w:rPr>
          <w:rFonts w:ascii="Times New Roman" w:hAnsi="Times New Roman"/>
          <w:bCs/>
          <w:sz w:val="28"/>
          <w:szCs w:val="28"/>
        </w:rPr>
      </w:pPr>
      <w:r w:rsidRPr="000E5C9C">
        <w:rPr>
          <w:rFonts w:ascii="Times New Roman" w:hAnsi="Times New Roman"/>
          <w:sz w:val="28"/>
          <w:szCs w:val="28"/>
        </w:rPr>
        <w:t xml:space="preserve">  </w:t>
      </w:r>
      <w:r w:rsidR="000960EE" w:rsidRPr="000960EE">
        <w:rPr>
          <w:rFonts w:ascii="Times New Roman" w:hAnsi="Times New Roman"/>
          <w:sz w:val="28"/>
          <w:szCs w:val="28"/>
        </w:rPr>
        <w:t xml:space="preserve">Слід зазначити, що операційний підсилювач ОП3 виконує роль слідкуючої системи: відпрацьовується значення управляючої напруги </w:t>
      </w:r>
      <w:proofErr w:type="spellStart"/>
      <w:r w:rsidR="000960EE" w:rsidRPr="000960EE">
        <w:rPr>
          <w:rFonts w:ascii="Times New Roman" w:hAnsi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/>
          <w:sz w:val="28"/>
          <w:szCs w:val="28"/>
        </w:rPr>
        <w:t xml:space="preserve">, яка забезпечує таке значення провідності </w:t>
      </w:r>
      <w:r w:rsidR="000960EE" w:rsidRPr="000960EE">
        <w:rPr>
          <w:rFonts w:ascii="Times New Roman" w:hAnsi="Times New Roman"/>
          <w:b/>
          <w:bCs/>
          <w:sz w:val="28"/>
          <w:szCs w:val="28"/>
        </w:rPr>
        <w:t>Y</w:t>
      </w:r>
      <w:r w:rsidR="000960EE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1</w:t>
      </w:r>
      <w:r w:rsidR="000960EE"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/>
          <w:sz w:val="28"/>
          <w:szCs w:val="28"/>
        </w:rPr>
        <w:t xml:space="preserve">, підключеної до ОП2, при якому значенням </w:t>
      </w:r>
      <w:r w:rsidR="000960EE" w:rsidRPr="000960EE">
        <w:rPr>
          <w:rFonts w:ascii="Times New Roman" w:hAnsi="Times New Roman"/>
          <w:b/>
          <w:bCs/>
          <w:sz w:val="28"/>
          <w:szCs w:val="28"/>
        </w:rPr>
        <w:t>ΔU(τ)</w:t>
      </w:r>
      <w:r w:rsidR="000960EE" w:rsidRPr="000960EE">
        <w:rPr>
          <w:rFonts w:ascii="Times New Roman" w:hAnsi="Times New Roman"/>
          <w:b/>
          <w:sz w:val="28"/>
          <w:szCs w:val="28"/>
        </w:rPr>
        <w:t xml:space="preserve"> </w:t>
      </w:r>
      <w:r w:rsidR="000960EE" w:rsidRPr="000960EE">
        <w:rPr>
          <w:rFonts w:ascii="Times New Roman" w:hAnsi="Times New Roman"/>
          <w:bCs/>
          <w:sz w:val="28"/>
          <w:szCs w:val="28"/>
        </w:rPr>
        <w:t xml:space="preserve">можемо знехтувати, тобто вважати, що слідкуюча система забезпечує 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ΔU(τ)</w:t>
      </w:r>
      <w:r w:rsidR="007461C4" w:rsidRPr="000F4D0B">
        <w:rPr>
          <w:b/>
          <w:bCs/>
          <w:sz w:val="32"/>
          <w:szCs w:val="32"/>
        </w:rPr>
        <w:t>=</w:t>
      </w:r>
      <w:r w:rsidR="007461C4" w:rsidRPr="000960EE">
        <w:rPr>
          <w:rFonts w:ascii="Times New Roman" w:hAnsi="Times New Roman"/>
          <w:b/>
          <w:sz w:val="28"/>
          <w:szCs w:val="28"/>
        </w:rPr>
        <w:t>0</w:t>
      </w:r>
      <w:r w:rsidR="007461C4">
        <w:rPr>
          <w:rFonts w:ascii="Times New Roman" w:hAnsi="Times New Roman"/>
          <w:b/>
          <w:sz w:val="28"/>
          <w:szCs w:val="28"/>
        </w:rPr>
        <w:t xml:space="preserve"> </w:t>
      </w:r>
      <w:r w:rsidR="000960EE" w:rsidRPr="000960EE">
        <w:rPr>
          <w:rFonts w:ascii="Times New Roman" w:hAnsi="Times New Roman"/>
          <w:bCs/>
          <w:sz w:val="28"/>
          <w:szCs w:val="28"/>
        </w:rPr>
        <w:t>(приблизно). При цьому, зва</w:t>
      </w:r>
      <w:r w:rsidR="007461C4">
        <w:rPr>
          <w:rFonts w:ascii="Times New Roman" w:hAnsi="Times New Roman"/>
          <w:bCs/>
          <w:sz w:val="28"/>
          <w:szCs w:val="28"/>
        </w:rPr>
        <w:t>-</w:t>
      </w:r>
      <w:proofErr w:type="spellStart"/>
      <w:r w:rsidR="007461C4">
        <w:rPr>
          <w:rFonts w:ascii="Times New Roman" w:hAnsi="Times New Roman"/>
          <w:bCs/>
          <w:sz w:val="28"/>
          <w:szCs w:val="28"/>
        </w:rPr>
        <w:t>жаючи</w:t>
      </w:r>
      <w:proofErr w:type="spellEnd"/>
      <w:r w:rsidR="007461C4">
        <w:rPr>
          <w:rFonts w:ascii="Times New Roman" w:hAnsi="Times New Roman"/>
          <w:bCs/>
          <w:sz w:val="28"/>
          <w:szCs w:val="28"/>
        </w:rPr>
        <w:t xml:space="preserve"> на те</w:t>
      </w:r>
      <w:r w:rsidR="000960EE" w:rsidRPr="000960EE">
        <w:rPr>
          <w:rFonts w:ascii="Times New Roman" w:hAnsi="Times New Roman"/>
          <w:bCs/>
          <w:sz w:val="28"/>
          <w:szCs w:val="28"/>
        </w:rPr>
        <w:t xml:space="preserve">, що для підсумовуючого ОБ на основі ОП2  значення вихідної напруги </w:t>
      </w:r>
      <w:r w:rsidR="007461C4">
        <w:rPr>
          <w:rFonts w:ascii="Times New Roman" w:hAnsi="Times New Roman"/>
          <w:bCs/>
          <w:sz w:val="28"/>
          <w:szCs w:val="28"/>
        </w:rPr>
        <w:t>таке:</w:t>
      </w:r>
      <w:r w:rsidR="007461C4" w:rsidRPr="00E54D36">
        <w:rPr>
          <w:rFonts w:ascii="Times New Roman" w:hAnsi="Times New Roman"/>
          <w:b/>
          <w:sz w:val="28"/>
          <w:szCs w:val="28"/>
        </w:rPr>
        <w:t xml:space="preserve">         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ΔU(τ)</w:t>
      </w:r>
      <w:r w:rsidR="007461C4" w:rsidRPr="000F4D0B">
        <w:rPr>
          <w:b/>
          <w:bCs/>
          <w:sz w:val="32"/>
          <w:szCs w:val="32"/>
        </w:rPr>
        <w:t>=</w:t>
      </w:r>
      <w:r w:rsidR="007461C4" w:rsidRPr="00024E68">
        <w:rPr>
          <w:b/>
          <w:bCs/>
          <w:sz w:val="32"/>
          <w:szCs w:val="32"/>
        </w:rPr>
        <w:t>-</w:t>
      </w:r>
      <w:r w:rsidR="007461C4" w:rsidRPr="000960EE">
        <w:rPr>
          <w:rFonts w:ascii="Times New Roman" w:hAnsi="Times New Roman"/>
          <w:b/>
          <w:sz w:val="28"/>
          <w:szCs w:val="28"/>
        </w:rPr>
        <w:t>{[</w:t>
      </w:r>
      <w:proofErr w:type="spellStart"/>
      <w:r w:rsidR="007461C4" w:rsidRPr="000960EE">
        <w:rPr>
          <w:rFonts w:ascii="Times New Roman" w:hAnsi="Times New Roman"/>
          <w:b/>
          <w:bCs/>
          <w:sz w:val="28"/>
          <w:szCs w:val="28"/>
        </w:rPr>
        <w:t>U</w:t>
      </w:r>
      <w:r w:rsidR="007461C4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x</w:t>
      </w:r>
      <w:proofErr w:type="spellEnd"/>
      <w:r w:rsidR="007461C4" w:rsidRPr="000960EE">
        <w:rPr>
          <w:rFonts w:ascii="Times New Roman" w:hAnsi="Times New Roman"/>
          <w:b/>
          <w:bCs/>
          <w:sz w:val="28"/>
          <w:szCs w:val="28"/>
        </w:rPr>
        <w:t>(τ)(Y</w:t>
      </w:r>
      <w:r w:rsidR="007461C4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0</w:t>
      </w:r>
      <w:r w:rsidR="008B5968" w:rsidRPr="008B5968">
        <w:rPr>
          <w:b/>
          <w:bCs/>
          <w:sz w:val="32"/>
          <w:szCs w:val="32"/>
        </w:rPr>
        <w:t>/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Y</w:t>
      </w:r>
      <w:r w:rsidR="007461C4" w:rsidRPr="00622F10">
        <w:rPr>
          <w:b/>
          <w:bCs/>
          <w:sz w:val="32"/>
          <w:szCs w:val="32"/>
        </w:rPr>
        <w:t>+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[-</w:t>
      </w:r>
      <w:r w:rsidR="007461C4" w:rsidRPr="000960EE">
        <w:rPr>
          <w:rFonts w:ascii="Times New Roman" w:hAnsi="Times New Roman"/>
          <w:b/>
          <w:sz w:val="28"/>
          <w:szCs w:val="28"/>
        </w:rPr>
        <w:t>E</w:t>
      </w:r>
      <w:r w:rsidR="007461C4" w:rsidRPr="000960EE">
        <w:rPr>
          <w:rFonts w:ascii="Times New Roman" w:hAnsi="Times New Roman"/>
          <w:b/>
          <w:sz w:val="28"/>
          <w:szCs w:val="28"/>
          <w:vertAlign w:val="subscript"/>
        </w:rPr>
        <w:t>0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(Y</w:t>
      </w:r>
      <w:r w:rsidR="007461C4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1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="008B5968" w:rsidRPr="008B5968">
        <w:rPr>
          <w:b/>
          <w:bCs/>
          <w:sz w:val="32"/>
          <w:szCs w:val="32"/>
        </w:rPr>
        <w:t>/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Y)]}</w:t>
      </w:r>
      <w:r w:rsidR="007461C4" w:rsidRPr="000960EE">
        <w:rPr>
          <w:rFonts w:ascii="Times New Roman" w:hAnsi="Times New Roman"/>
          <w:sz w:val="28"/>
          <w:szCs w:val="28"/>
        </w:rPr>
        <w:t>,</w:t>
      </w:r>
      <w:r w:rsidR="00D648D1" w:rsidRPr="000960EE">
        <w:rPr>
          <w:rFonts w:ascii="Times New Roman" w:hAnsi="Times New Roman"/>
          <w:sz w:val="28"/>
          <w:szCs w:val="28"/>
        </w:rPr>
        <w:t xml:space="preserve"> </w:t>
      </w:r>
      <w:r w:rsidR="000960EE" w:rsidRPr="000960EE">
        <w:rPr>
          <w:rFonts w:ascii="Times New Roman" w:hAnsi="Times New Roman"/>
          <w:sz w:val="28"/>
          <w:szCs w:val="28"/>
        </w:rPr>
        <w:t xml:space="preserve">тоді, з урахуванням того, що 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ΔU(τ)</w:t>
      </w:r>
      <w:r w:rsidR="007461C4" w:rsidRPr="000F4D0B">
        <w:rPr>
          <w:b/>
          <w:bCs/>
          <w:sz w:val="32"/>
          <w:szCs w:val="32"/>
        </w:rPr>
        <w:t>=</w:t>
      </w:r>
      <w:r w:rsidR="007461C4" w:rsidRPr="000960EE">
        <w:rPr>
          <w:rFonts w:ascii="Times New Roman" w:hAnsi="Times New Roman"/>
          <w:b/>
          <w:sz w:val="28"/>
          <w:szCs w:val="28"/>
        </w:rPr>
        <w:t>0</w:t>
      </w:r>
      <w:r w:rsidR="000960EE" w:rsidRPr="000960EE">
        <w:rPr>
          <w:rFonts w:ascii="Times New Roman" w:hAnsi="Times New Roman"/>
          <w:bCs/>
          <w:sz w:val="28"/>
          <w:szCs w:val="28"/>
        </w:rPr>
        <w:t xml:space="preserve">, отримуємо забезпечення </w:t>
      </w:r>
      <w:r w:rsidR="000960EE" w:rsidRPr="000960EE">
        <w:rPr>
          <w:rFonts w:ascii="Times New Roman" w:hAnsi="Times New Roman"/>
          <w:sz w:val="28"/>
          <w:szCs w:val="28"/>
        </w:rPr>
        <w:t xml:space="preserve">слідкуючою системою виконання рівняння </w:t>
      </w:r>
      <w:proofErr w:type="spellStart"/>
      <w:r w:rsidR="007461C4" w:rsidRPr="000960EE">
        <w:rPr>
          <w:rFonts w:ascii="Times New Roman" w:hAnsi="Times New Roman"/>
          <w:b/>
          <w:sz w:val="28"/>
          <w:szCs w:val="28"/>
        </w:rPr>
        <w:t>U</w:t>
      </w:r>
      <w:r w:rsidR="007461C4" w:rsidRPr="000960EE">
        <w:rPr>
          <w:rFonts w:ascii="Times New Roman" w:hAnsi="Times New Roman"/>
          <w:b/>
          <w:sz w:val="28"/>
          <w:szCs w:val="28"/>
          <w:vertAlign w:val="subscript"/>
        </w:rPr>
        <w:t>x</w:t>
      </w:r>
      <w:proofErr w:type="spellEnd"/>
      <w:r w:rsidR="007461C4" w:rsidRPr="000960EE">
        <w:rPr>
          <w:rFonts w:ascii="Times New Roman" w:hAnsi="Times New Roman"/>
          <w:b/>
          <w:bCs/>
          <w:sz w:val="28"/>
          <w:szCs w:val="28"/>
        </w:rPr>
        <w:t>(τ)Y</w:t>
      </w:r>
      <w:r w:rsidR="007461C4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0</w:t>
      </w:r>
      <w:r w:rsidR="007461C4" w:rsidRPr="000F4D0B">
        <w:rPr>
          <w:b/>
          <w:bCs/>
          <w:sz w:val="32"/>
          <w:szCs w:val="32"/>
        </w:rPr>
        <w:t>=</w:t>
      </w:r>
      <w:r w:rsidR="007461C4" w:rsidRPr="000960EE">
        <w:rPr>
          <w:rFonts w:ascii="Times New Roman" w:hAnsi="Times New Roman"/>
          <w:b/>
          <w:sz w:val="28"/>
          <w:szCs w:val="28"/>
        </w:rPr>
        <w:t>E</w:t>
      </w:r>
      <w:r w:rsidR="007461C4" w:rsidRPr="000960EE">
        <w:rPr>
          <w:rFonts w:ascii="Times New Roman" w:hAnsi="Times New Roman"/>
          <w:b/>
          <w:sz w:val="28"/>
          <w:szCs w:val="28"/>
          <w:vertAlign w:val="subscript"/>
        </w:rPr>
        <w:t>0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Y</w:t>
      </w:r>
      <w:r w:rsidR="007461C4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1</w:t>
      </w:r>
      <w:r w:rsidR="007461C4"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/>
          <w:sz w:val="28"/>
          <w:szCs w:val="28"/>
        </w:rPr>
        <w:t xml:space="preserve">, тобто </w:t>
      </w:r>
      <w:proofErr w:type="spellStart"/>
      <w:r w:rsidR="000960EE" w:rsidRPr="000960EE">
        <w:rPr>
          <w:rFonts w:ascii="Times New Roman" w:hAnsi="Times New Roman"/>
          <w:sz w:val="28"/>
          <w:szCs w:val="28"/>
        </w:rPr>
        <w:t>забез</w:t>
      </w:r>
      <w:r w:rsidR="007461C4">
        <w:rPr>
          <w:rFonts w:ascii="Times New Roman" w:hAnsi="Times New Roman"/>
          <w:sz w:val="28"/>
          <w:szCs w:val="28"/>
        </w:rPr>
        <w:t>-</w:t>
      </w:r>
      <w:r w:rsidR="000960EE" w:rsidRPr="000960EE">
        <w:rPr>
          <w:rFonts w:ascii="Times New Roman" w:hAnsi="Times New Roman"/>
          <w:sz w:val="28"/>
          <w:szCs w:val="28"/>
        </w:rPr>
        <w:t>печується</w:t>
      </w:r>
      <w:proofErr w:type="spellEnd"/>
      <w:r w:rsidR="000960EE" w:rsidRPr="000960EE">
        <w:rPr>
          <w:rFonts w:ascii="Times New Roman" w:hAnsi="Times New Roman"/>
          <w:sz w:val="28"/>
          <w:szCs w:val="28"/>
        </w:rPr>
        <w:t xml:space="preserve"> пропорційне перетворення </w:t>
      </w:r>
      <w:proofErr w:type="spellStart"/>
      <w:r w:rsidR="000960EE" w:rsidRPr="000960EE">
        <w:rPr>
          <w:rFonts w:ascii="Times New Roman" w:hAnsi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/>
          <w:b/>
          <w:sz w:val="28"/>
          <w:szCs w:val="28"/>
        </w:rPr>
        <w:t xml:space="preserve"> </w:t>
      </w:r>
      <w:r w:rsidR="000960EE" w:rsidRPr="000960EE">
        <w:rPr>
          <w:rFonts w:ascii="Times New Roman" w:hAnsi="Times New Roman"/>
          <w:bCs/>
          <w:sz w:val="28"/>
          <w:szCs w:val="28"/>
        </w:rPr>
        <w:t xml:space="preserve">в </w:t>
      </w:r>
      <w:r w:rsidR="000960EE" w:rsidRPr="000960EE">
        <w:rPr>
          <w:rFonts w:ascii="Times New Roman" w:hAnsi="Times New Roman"/>
          <w:b/>
          <w:bCs/>
          <w:sz w:val="28"/>
          <w:szCs w:val="28"/>
        </w:rPr>
        <w:t>Y</w:t>
      </w:r>
      <w:r w:rsidR="000960EE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1</w:t>
      </w:r>
      <w:r w:rsidR="000960EE"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="008D5C08">
        <w:rPr>
          <w:rFonts w:ascii="Times New Roman" w:hAnsi="Times New Roman"/>
          <w:sz w:val="28"/>
          <w:szCs w:val="28"/>
        </w:rPr>
        <w:t xml:space="preserve"> </w:t>
      </w:r>
      <w:r w:rsidR="008D5C08" w:rsidRPr="008D5C08">
        <w:rPr>
          <w:rFonts w:ascii="Times New Roman" w:hAnsi="Times New Roman"/>
          <w:sz w:val="28"/>
          <w:szCs w:val="28"/>
        </w:rPr>
        <w:t>[</w:t>
      </w:r>
      <w:r w:rsidR="008D5C08" w:rsidRPr="000960EE">
        <w:rPr>
          <w:rFonts w:ascii="Times New Roman" w:hAnsi="Times New Roman"/>
          <w:b/>
          <w:bCs/>
          <w:sz w:val="28"/>
          <w:szCs w:val="28"/>
        </w:rPr>
        <w:t>Y</w:t>
      </w:r>
      <w:r w:rsidR="008D5C08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1</w:t>
      </w:r>
      <w:r w:rsidR="008D5C08"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="008D5C08" w:rsidRPr="000F4D0B">
        <w:rPr>
          <w:b/>
          <w:bCs/>
          <w:sz w:val="32"/>
          <w:szCs w:val="32"/>
        </w:rPr>
        <w:t>=</w:t>
      </w:r>
      <w:proofErr w:type="spellStart"/>
      <w:r w:rsidR="008D5C08" w:rsidRPr="000960EE">
        <w:rPr>
          <w:rFonts w:ascii="Times New Roman" w:hAnsi="Times New Roman"/>
          <w:b/>
          <w:bCs/>
          <w:sz w:val="28"/>
          <w:szCs w:val="28"/>
        </w:rPr>
        <w:t>b</w:t>
      </w:r>
      <w:r w:rsidR="008D5C08" w:rsidRPr="000960EE">
        <w:rPr>
          <w:rFonts w:ascii="Times New Roman" w:hAnsi="Times New Roman"/>
          <w:b/>
          <w:sz w:val="28"/>
          <w:szCs w:val="28"/>
        </w:rPr>
        <w:t>U</w:t>
      </w:r>
      <w:r w:rsidR="008D5C08" w:rsidRPr="000960EE">
        <w:rPr>
          <w:rFonts w:ascii="Times New Roman" w:hAnsi="Times New Roman"/>
          <w:b/>
          <w:sz w:val="28"/>
          <w:szCs w:val="28"/>
          <w:vertAlign w:val="subscript"/>
        </w:rPr>
        <w:t>x</w:t>
      </w:r>
      <w:proofErr w:type="spellEnd"/>
      <w:r w:rsidR="008D5C08"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/>
          <w:bCs/>
          <w:sz w:val="28"/>
          <w:szCs w:val="28"/>
        </w:rPr>
        <w:t xml:space="preserve">, де </w:t>
      </w:r>
      <w:r w:rsidR="000960EE" w:rsidRPr="000960EE">
        <w:rPr>
          <w:rFonts w:ascii="Times New Roman" w:hAnsi="Times New Roman"/>
          <w:b/>
          <w:bCs/>
          <w:sz w:val="28"/>
          <w:szCs w:val="28"/>
        </w:rPr>
        <w:t>b=Y</w:t>
      </w:r>
      <w:r w:rsidR="000960EE"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0</w:t>
      </w:r>
      <w:r w:rsidR="008B5968" w:rsidRPr="008B5968">
        <w:rPr>
          <w:b/>
          <w:bCs/>
          <w:sz w:val="32"/>
          <w:szCs w:val="32"/>
        </w:rPr>
        <w:t>/</w:t>
      </w:r>
      <w:r w:rsidR="000960EE" w:rsidRPr="000960EE">
        <w:rPr>
          <w:rFonts w:ascii="Times New Roman" w:hAnsi="Times New Roman"/>
          <w:b/>
          <w:sz w:val="28"/>
          <w:szCs w:val="28"/>
        </w:rPr>
        <w:t>E</w:t>
      </w:r>
      <w:r w:rsidR="000960EE" w:rsidRPr="000960EE">
        <w:rPr>
          <w:rFonts w:ascii="Times New Roman" w:hAnsi="Times New Roman"/>
          <w:b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/>
          <w:b/>
          <w:sz w:val="28"/>
          <w:szCs w:val="28"/>
        </w:rPr>
        <w:t>=</w:t>
      </w:r>
      <w:proofErr w:type="spellStart"/>
      <w:r w:rsidR="000960EE" w:rsidRPr="000960EE">
        <w:rPr>
          <w:rFonts w:ascii="Times New Roman" w:hAnsi="Times New Roman"/>
          <w:b/>
          <w:bCs/>
          <w:sz w:val="28"/>
          <w:szCs w:val="28"/>
        </w:rPr>
        <w:t>const</w:t>
      </w:r>
      <w:proofErr w:type="spellEnd"/>
      <w:r w:rsidR="008D5C08" w:rsidRPr="008D5C08">
        <w:rPr>
          <w:rFonts w:ascii="Times New Roman" w:hAnsi="Times New Roman"/>
          <w:bCs/>
          <w:sz w:val="28"/>
          <w:szCs w:val="28"/>
        </w:rPr>
        <w:t>]</w:t>
      </w:r>
      <w:r w:rsidR="000960EE" w:rsidRPr="000960EE">
        <w:rPr>
          <w:rFonts w:ascii="Times New Roman" w:hAnsi="Times New Roman"/>
          <w:bCs/>
          <w:sz w:val="28"/>
          <w:szCs w:val="28"/>
        </w:rPr>
        <w:t>.</w:t>
      </w:r>
    </w:p>
    <w:p w14:paraId="717DC1B3" w14:textId="77777777" w:rsidR="008D5C08" w:rsidRDefault="000960EE" w:rsidP="00D648D1">
      <w:pPr>
        <w:pStyle w:val="aa"/>
        <w:spacing w:after="0" w:line="360" w:lineRule="auto"/>
        <w:ind w:left="0" w:right="57"/>
        <w:jc w:val="both"/>
        <w:rPr>
          <w:rFonts w:ascii="Times New Roman" w:hAnsi="Times New Roman"/>
          <w:bCs/>
          <w:sz w:val="28"/>
          <w:szCs w:val="28"/>
        </w:rPr>
      </w:pPr>
      <w:r w:rsidRPr="000960EE">
        <w:rPr>
          <w:rFonts w:ascii="Times New Roman" w:hAnsi="Times New Roman"/>
          <w:bCs/>
          <w:sz w:val="28"/>
          <w:szCs w:val="28"/>
        </w:rPr>
        <w:t xml:space="preserve">Управляюча напруга </w:t>
      </w:r>
      <w:proofErr w:type="spellStart"/>
      <w:r w:rsidRPr="000960EE">
        <w:rPr>
          <w:rFonts w:ascii="Times New Roman" w:hAnsi="Times New Roman"/>
          <w:b/>
          <w:sz w:val="28"/>
          <w:szCs w:val="28"/>
        </w:rPr>
        <w:t>U</w:t>
      </w:r>
      <w:r w:rsidRPr="000960EE">
        <w:rPr>
          <w:rFonts w:ascii="Times New Roman" w:hAnsi="Times New Roman"/>
          <w:b/>
          <w:sz w:val="28"/>
          <w:szCs w:val="28"/>
          <w:vertAlign w:val="subscript"/>
        </w:rPr>
        <w:t>z</w:t>
      </w:r>
      <w:proofErr w:type="spellEnd"/>
      <w:r w:rsidRPr="000960EE">
        <w:rPr>
          <w:rFonts w:ascii="Times New Roman" w:hAnsi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Pr="000960EE">
        <w:rPr>
          <w:rFonts w:ascii="Times New Roman" w:hAnsi="Times New Roman"/>
          <w:bCs/>
          <w:sz w:val="28"/>
          <w:szCs w:val="28"/>
        </w:rPr>
        <w:t xml:space="preserve"> одночасно та однаково змінює дві однакові провідності </w:t>
      </w:r>
      <w:r w:rsidRPr="000960EE">
        <w:rPr>
          <w:rFonts w:ascii="Times New Roman" w:hAnsi="Times New Roman"/>
          <w:b/>
          <w:bCs/>
          <w:sz w:val="28"/>
          <w:szCs w:val="28"/>
        </w:rPr>
        <w:t>Y</w:t>
      </w:r>
      <w:r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1 </w:t>
      </w:r>
      <w:r w:rsidRPr="000960EE">
        <w:rPr>
          <w:rFonts w:ascii="Times New Roman" w:hAnsi="Times New Roman"/>
          <w:sz w:val="28"/>
          <w:szCs w:val="28"/>
        </w:rPr>
        <w:t xml:space="preserve">– ту, яку підключено до </w:t>
      </w:r>
      <w:r w:rsidRPr="000960EE">
        <w:rPr>
          <w:rFonts w:ascii="Times New Roman" w:hAnsi="Times New Roman"/>
          <w:bCs/>
          <w:sz w:val="28"/>
          <w:szCs w:val="28"/>
        </w:rPr>
        <w:t xml:space="preserve">підсумовуючого ОБ на основі ОП2, та ту, яку </w:t>
      </w:r>
      <w:r w:rsidRPr="000960EE">
        <w:rPr>
          <w:rFonts w:ascii="Times New Roman" w:hAnsi="Times New Roman"/>
          <w:sz w:val="28"/>
          <w:szCs w:val="28"/>
        </w:rPr>
        <w:t xml:space="preserve">підключено до </w:t>
      </w:r>
      <w:r w:rsidRPr="000960EE">
        <w:rPr>
          <w:rFonts w:ascii="Times New Roman" w:hAnsi="Times New Roman"/>
          <w:bCs/>
          <w:sz w:val="28"/>
          <w:szCs w:val="28"/>
        </w:rPr>
        <w:t xml:space="preserve">масштабного  ОБ на основі ОП1. При цьому неважливо, яка залежність  </w:t>
      </w:r>
      <w:r w:rsidRPr="000960EE">
        <w:rPr>
          <w:rFonts w:ascii="Times New Roman" w:hAnsi="Times New Roman"/>
          <w:b/>
          <w:bCs/>
          <w:sz w:val="28"/>
          <w:szCs w:val="28"/>
        </w:rPr>
        <w:t>Y</w:t>
      </w:r>
      <w:r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>1</w:t>
      </w:r>
      <w:r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Pr="000960EE">
        <w:rPr>
          <w:rFonts w:ascii="Times New Roman" w:hAnsi="Times New Roman"/>
          <w:b/>
          <w:bCs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/>
          <w:sz w:val="28"/>
          <w:szCs w:val="28"/>
        </w:rPr>
        <w:t xml:space="preserve">від </w:t>
      </w:r>
      <w:proofErr w:type="spellStart"/>
      <w:r w:rsidRPr="000960EE">
        <w:rPr>
          <w:rFonts w:ascii="Times New Roman" w:hAnsi="Times New Roman"/>
          <w:b/>
          <w:sz w:val="28"/>
          <w:szCs w:val="28"/>
        </w:rPr>
        <w:t>U</w:t>
      </w:r>
      <w:r w:rsidRPr="000960EE">
        <w:rPr>
          <w:rFonts w:ascii="Times New Roman" w:hAnsi="Times New Roman"/>
          <w:b/>
          <w:sz w:val="28"/>
          <w:szCs w:val="28"/>
          <w:vertAlign w:val="subscript"/>
        </w:rPr>
        <w:t>z</w:t>
      </w:r>
      <w:proofErr w:type="spellEnd"/>
      <w:r w:rsidRPr="000960EE">
        <w:rPr>
          <w:rFonts w:ascii="Times New Roman" w:hAnsi="Times New Roman"/>
          <w:b/>
          <w:bCs/>
          <w:sz w:val="28"/>
          <w:szCs w:val="28"/>
        </w:rPr>
        <w:t>(τ)</w:t>
      </w:r>
      <w:r w:rsidRPr="000960EE">
        <w:rPr>
          <w:rFonts w:ascii="Times New Roman" w:hAnsi="Times New Roman"/>
          <w:b/>
          <w:sz w:val="28"/>
          <w:szCs w:val="28"/>
          <w:vertAlign w:val="subscript"/>
        </w:rPr>
        <w:t xml:space="preserve"> </w:t>
      </w:r>
      <w:r w:rsidRPr="000960EE">
        <w:rPr>
          <w:rFonts w:ascii="Times New Roman" w:hAnsi="Times New Roman"/>
          <w:bCs/>
          <w:sz w:val="28"/>
          <w:szCs w:val="28"/>
        </w:rPr>
        <w:t xml:space="preserve">(лінійна чи ні); важливо, щоб ці дві залежності були б тотожними. </w:t>
      </w:r>
      <w:r w:rsidR="008D5C08" w:rsidRPr="008D5C08">
        <w:rPr>
          <w:rFonts w:ascii="Times New Roman" w:hAnsi="Times New Roman"/>
          <w:bCs/>
          <w:sz w:val="28"/>
          <w:szCs w:val="28"/>
        </w:rPr>
        <w:t xml:space="preserve">  </w:t>
      </w:r>
    </w:p>
    <w:p w14:paraId="6B9D1946" w14:textId="43C237BE" w:rsidR="000960EE" w:rsidRPr="002E7C40" w:rsidRDefault="004F126F" w:rsidP="002E7C40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F126F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  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Вихідна напруга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out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для масштабного  ОБ на основі ОП1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обчислюється згідно з наступною формулою: </w:t>
      </w:r>
      <w:proofErr w:type="spellStart"/>
      <w:r w:rsidR="008D5C0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8D5C0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out</w:t>
      </w:r>
      <w:proofErr w:type="spellEnd"/>
      <w:r w:rsidR="008D5C0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8D5C08" w:rsidRPr="000F4D0B">
        <w:rPr>
          <w:b/>
          <w:bCs/>
          <w:sz w:val="32"/>
          <w:szCs w:val="32"/>
        </w:rPr>
        <w:t>=</w:t>
      </w:r>
      <w:r w:rsidR="008D5C08" w:rsidRPr="00024E68">
        <w:rPr>
          <w:b/>
          <w:bCs/>
          <w:sz w:val="32"/>
          <w:szCs w:val="32"/>
        </w:rPr>
        <w:t>-</w:t>
      </w:r>
      <w:r w:rsidR="008D5C08" w:rsidRPr="008D5C08">
        <w:rPr>
          <w:rFonts w:ascii="Times New Roman" w:hAnsi="Times New Roman" w:cs="Times New Roman"/>
          <w:b/>
          <w:sz w:val="28"/>
          <w:szCs w:val="28"/>
        </w:rPr>
        <w:t>[</w:t>
      </w:r>
      <w:r w:rsidR="008D5C08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8D5C0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8D5C0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8B5968" w:rsidRPr="008B5968">
        <w:rPr>
          <w:b/>
          <w:bCs/>
          <w:sz w:val="32"/>
          <w:szCs w:val="32"/>
        </w:rPr>
        <w:t>/</w:t>
      </w:r>
      <w:r w:rsidR="008D5C08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8D5C0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8D5C08" w:rsidRPr="008D5C08">
        <w:rPr>
          <w:rFonts w:ascii="Times New Roman" w:hAnsi="Times New Roman" w:cs="Times New Roman"/>
          <w:b/>
          <w:bCs/>
          <w:sz w:val="28"/>
          <w:szCs w:val="28"/>
        </w:rPr>
        <w:t>]</w:t>
      </w:r>
      <w:proofErr w:type="spellStart"/>
      <w:r w:rsidR="008D5C0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8D5C0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8D5C0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="000960EE" w:rsidRPr="008B5968">
        <w:rPr>
          <w:rFonts w:ascii="Times New Roman" w:hAnsi="Times New Roman" w:cs="Times New Roman"/>
          <w:sz w:val="28"/>
          <w:szCs w:val="28"/>
        </w:rPr>
        <w:t>,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а, враховуючи, що  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8B5968" w:rsidRPr="000F4D0B">
        <w:rPr>
          <w:b/>
          <w:bCs/>
          <w:sz w:val="32"/>
          <w:szCs w:val="32"/>
        </w:rPr>
        <w:t>=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</w:rPr>
        <w:t>(Y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</w:rPr>
        <w:t>/E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</w:rPr>
        <w:t>)</w:t>
      </w:r>
      <w:proofErr w:type="spellStart"/>
      <w:r w:rsidR="008B596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8B596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8B596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;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8B5968" w:rsidRPr="000F4D0B">
        <w:rPr>
          <w:b/>
          <w:bCs/>
          <w:sz w:val="32"/>
          <w:szCs w:val="32"/>
        </w:rPr>
        <w:t>=</w:t>
      </w:r>
      <w:proofErr w:type="spellStart"/>
      <w:r w:rsidR="008B5968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8B596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max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;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=1</w:t>
      </w:r>
      <w:r w:rsidRPr="004F126F">
        <w:rPr>
          <w:b/>
          <w:bCs/>
          <w:sz w:val="32"/>
          <w:szCs w:val="32"/>
        </w:rPr>
        <w:t>/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max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маємо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out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w:proofErr w:type="spellStart"/>
      <w:r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m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w:proofErr w:type="spellStart"/>
      <w:r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proofErr w:type="spellStart"/>
      <w:r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960EE">
        <w:rPr>
          <w:rFonts w:ascii="Times New Roman" w:hAnsi="Times New Roman" w:cs="Times New Roman"/>
          <w:bCs/>
          <w:sz w:val="28"/>
          <w:szCs w:val="28"/>
        </w:rPr>
        <w:t>,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тобто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отримали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МОБПД, який використовує управління коефіцієнтом передачі масштабного ОБ. Такий МОБПД є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дво</w:t>
      </w:r>
      <w:proofErr w:type="spellEnd"/>
      <w:r w:rsidR="002E7C40" w:rsidRPr="002E7C40"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квадрантним, тому що напруга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не може приймати </w:t>
      </w:r>
      <w:r w:rsidR="000960EE" w:rsidRPr="000960EE">
        <w:rPr>
          <w:rFonts w:ascii="Times New Roman" w:hAnsi="Times New Roman" w:cs="Times New Roman"/>
          <w:sz w:val="28"/>
          <w:szCs w:val="28"/>
        </w:rPr>
        <w:t>від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0960EE" w:rsidRPr="000960EE">
        <w:rPr>
          <w:rFonts w:ascii="Times New Roman" w:hAnsi="Times New Roman" w:cs="Times New Roman"/>
          <w:sz w:val="28"/>
          <w:szCs w:val="28"/>
        </w:rPr>
        <w:t>ємні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значення (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BD042C" w:rsidRPr="00563472">
        <w:rPr>
          <w:rFonts w:eastAsiaTheme="minorEastAsia"/>
          <w:b/>
          <w:sz w:val="28"/>
          <w:szCs w:val="28"/>
        </w:rPr>
        <w:t>&gt;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0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), ос</w:t>
      </w:r>
      <w:r w:rsidR="002E7C40" w:rsidRPr="002E7C40">
        <w:rPr>
          <w:rFonts w:ascii="Times New Roman" w:hAnsi="Times New Roman" w:cs="Times New Roman"/>
          <w:bCs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кільки слідкуюча система  забезпечує лише </w:t>
      </w:r>
      <w:r w:rsidR="000960EE" w:rsidRPr="000960EE">
        <w:rPr>
          <w:rFonts w:ascii="Times New Roman" w:hAnsi="Times New Roman" w:cs="Times New Roman"/>
          <w:sz w:val="28"/>
          <w:szCs w:val="28"/>
        </w:rPr>
        <w:t>невід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0960EE" w:rsidRPr="000960EE">
        <w:rPr>
          <w:rFonts w:ascii="Times New Roman" w:hAnsi="Times New Roman" w:cs="Times New Roman"/>
          <w:sz w:val="28"/>
          <w:szCs w:val="28"/>
        </w:rPr>
        <w:t>ємні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значення провідності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. Для побудови чотириквадрантного МОБПД, який використовує управління коефіцієнтом передачі масштабного ОБ, треба використати метод зсуву нуля </w:t>
      </w:r>
      <w:r w:rsidR="002E7C40">
        <w:rPr>
          <w:rFonts w:ascii="Times New Roman" w:hAnsi="Times New Roman" w:cs="Times New Roman"/>
          <w:sz w:val="28"/>
          <w:szCs w:val="28"/>
        </w:rPr>
        <w:t>з подальш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ою корекцією, додавши до напруги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напругу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max</w:t>
      </w:r>
      <w:proofErr w:type="spellEnd"/>
      <w:r w:rsidR="002E7C40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2E7C40">
        <w:rPr>
          <w:rFonts w:ascii="Times New Roman" w:hAnsi="Times New Roman" w:cs="Times New Roman"/>
          <w:sz w:val="28"/>
          <w:szCs w:val="28"/>
        </w:rPr>
        <w:t>(</w:t>
      </w:r>
      <w:r w:rsidR="002E7C40" w:rsidRPr="000960EE">
        <w:rPr>
          <w:rFonts w:ascii="Times New Roman" w:hAnsi="Times New Roman" w:cs="Times New Roman"/>
          <w:sz w:val="28"/>
          <w:szCs w:val="28"/>
        </w:rPr>
        <w:t>рис.2</w:t>
      </w:r>
      <w:r w:rsidR="002E7C40">
        <w:rPr>
          <w:rFonts w:ascii="Times New Roman" w:hAnsi="Times New Roman" w:cs="Times New Roman"/>
          <w:sz w:val="28"/>
          <w:szCs w:val="28"/>
        </w:rPr>
        <w:t>19)</w:t>
      </w:r>
      <w:r w:rsidR="002E7C40" w:rsidRPr="002E7C40">
        <w:rPr>
          <w:rFonts w:ascii="Times New Roman" w:hAnsi="Times New Roman" w:cs="Times New Roman"/>
          <w:bCs/>
          <w:sz w:val="28"/>
          <w:szCs w:val="28"/>
        </w:rPr>
        <w:t>.</w:t>
      </w:r>
      <w:r w:rsidR="002E7C4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E7C40">
        <w:rPr>
          <w:rFonts w:ascii="Times New Roman" w:hAnsi="Times New Roman" w:cs="Times New Roman"/>
          <w:sz w:val="28"/>
          <w:szCs w:val="28"/>
        </w:rPr>
        <w:t>Таким чином  забезпечується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що сума цих двох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напруг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завжди буде мати лише невід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’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ємні значення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2E7C40" w:rsidRPr="00622F10">
        <w:rPr>
          <w:b/>
          <w:bCs/>
          <w:sz w:val="32"/>
          <w:szCs w:val="32"/>
        </w:rPr>
        <w:t>+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max</w:t>
      </w:r>
      <w:proofErr w:type="spellEnd"/>
      <w:r w:rsidR="002E7C40" w:rsidRPr="00563472">
        <w:rPr>
          <w:rFonts w:eastAsiaTheme="minorEastAsia"/>
          <w:b/>
          <w:sz w:val="28"/>
          <w:szCs w:val="28"/>
        </w:rPr>
        <w:t>&gt;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0]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.</w:t>
      </w:r>
      <w:r w:rsidR="002E7C40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0EF52F04" w14:textId="4923AF9E" w:rsidR="000960EE" w:rsidRDefault="0004000B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en-US"/>
        </w:rPr>
        <w:drawing>
          <wp:inline distT="0" distB="0" distL="0" distR="0" wp14:anchorId="2CAA55D7" wp14:editId="507375AA">
            <wp:extent cx="4457551" cy="3515238"/>
            <wp:effectExtent l="0" t="0" r="635" b="9525"/>
            <wp:docPr id="191" name="Рисунок 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/>
                    <pic:cNvPicPr>
                      <a:picLocks noChangeAspect="1" noChangeArrowheads="1"/>
                    </pic:cNvPicPr>
                  </pic:nvPicPr>
                  <pic:blipFill rotWithShape="1"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92"/>
                    <a:stretch/>
                  </pic:blipFill>
                  <pic:spPr bwMode="auto">
                    <a:xfrm>
                      <a:off x="0" y="0"/>
                      <a:ext cx="4462748" cy="35193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151A89" w14:textId="6686A591" w:rsidR="00B44D79" w:rsidRPr="000960EE" w:rsidRDefault="00B44D79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1A154A">
        <w:rPr>
          <w:rFonts w:ascii="Times New Roman" w:hAnsi="Times New Roman" w:cs="Times New Roman"/>
          <w:sz w:val="28"/>
          <w:szCs w:val="28"/>
        </w:rPr>
        <w:t xml:space="preserve">160 </w:t>
      </w:r>
    </w:p>
    <w:p w14:paraId="3E47FF31" w14:textId="5AC459AE" w:rsidR="000960EE" w:rsidRPr="000960EE" w:rsidRDefault="00FA7B87" w:rsidP="00E916F8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Для додавання напруги зсуву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max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використовується додатковий (третій вхід)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до під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="000960EE" w:rsidRPr="000960EE">
        <w:rPr>
          <w:rFonts w:ascii="Times New Roman" w:hAnsi="Times New Roman" w:cs="Times New Roman"/>
          <w:bCs/>
          <w:sz w:val="28"/>
          <w:szCs w:val="28"/>
        </w:rPr>
        <w:t>сумовуючого</w:t>
      </w:r>
      <w:proofErr w:type="spellEnd"/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ОБ на основі ОП2 (додаткова провідність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0, </w:t>
      </w:r>
      <w:r w:rsidR="008E63A2">
        <w:rPr>
          <w:rFonts w:ascii="Times New Roman" w:hAnsi="Times New Roman" w:cs="Times New Roman"/>
          <w:sz w:val="28"/>
          <w:szCs w:val="28"/>
        </w:rPr>
        <w:t xml:space="preserve">до якої підключено напругу </w:t>
      </w:r>
      <w:r w:rsidR="008E63A2" w:rsidRPr="00622F10">
        <w:rPr>
          <w:b/>
          <w:bCs/>
          <w:sz w:val="32"/>
          <w:szCs w:val="32"/>
        </w:rPr>
        <w:t>+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max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)</w:t>
      </w:r>
      <w:r w:rsidR="008E63A2">
        <w:rPr>
          <w:rFonts w:ascii="Times New Roman" w:hAnsi="Times New Roman" w:cs="Times New Roman"/>
          <w:sz w:val="28"/>
          <w:szCs w:val="28"/>
        </w:rPr>
        <w:t>. Для забезпечення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корекції використовується ще один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ОБ (підсумовуючий на ос</w:t>
      </w:r>
      <w:r w:rsidR="008E63A2">
        <w:rPr>
          <w:rFonts w:ascii="Times New Roman" w:hAnsi="Times New Roman" w:cs="Times New Roman"/>
          <w:bCs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нові ОП4</w:t>
      </w:r>
      <w:r w:rsidR="008E63A2">
        <w:rPr>
          <w:rFonts w:ascii="Times New Roman" w:hAnsi="Times New Roman" w:cs="Times New Roman"/>
          <w:bCs/>
          <w:sz w:val="28"/>
          <w:szCs w:val="28"/>
        </w:rPr>
        <w:t>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.</w:t>
      </w:r>
      <w:r w:rsidR="008E63A2">
        <w:rPr>
          <w:rFonts w:ascii="Times New Roman" w:hAnsi="Times New Roman" w:cs="Times New Roman"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Оскільки </w:t>
      </w:r>
      <w:r w:rsidR="000960EE" w:rsidRPr="000960EE">
        <w:rPr>
          <w:rFonts w:ascii="Times New Roman" w:hAnsi="Times New Roman" w:cs="Times New Roman"/>
          <w:sz w:val="28"/>
          <w:szCs w:val="28"/>
        </w:rPr>
        <w:t>зна</w:t>
      </w:r>
      <w:r w:rsidR="00E916F8">
        <w:rPr>
          <w:rFonts w:ascii="Times New Roman" w:hAnsi="Times New Roman" w:cs="Times New Roman"/>
          <w:sz w:val="28"/>
          <w:szCs w:val="28"/>
        </w:rPr>
        <w:t>чення обох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коефіцієнтів передач за напругою цього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ОБ </w:t>
      </w:r>
      <w:proofErr w:type="spellStart"/>
      <w:r w:rsidR="000960EE" w:rsidRPr="000960EE">
        <w:rPr>
          <w:rFonts w:ascii="Times New Roman" w:hAnsi="Times New Roman" w:cs="Times New Roman"/>
          <w:bCs/>
          <w:sz w:val="28"/>
          <w:szCs w:val="28"/>
        </w:rPr>
        <w:t>дорівню</w:t>
      </w:r>
      <w:r w:rsidR="00E916F8">
        <w:rPr>
          <w:rFonts w:ascii="Times New Roman" w:hAnsi="Times New Roman" w:cs="Times New Roman"/>
          <w:bCs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lastRenderedPageBreak/>
        <w:t>ють</w:t>
      </w:r>
      <w:proofErr w:type="spellEnd"/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1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, то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для цієї схеми </w:t>
      </w:r>
      <w:r w:rsidR="008E63A2" w:rsidRPr="000960EE">
        <w:rPr>
          <w:rFonts w:ascii="Times New Roman" w:hAnsi="Times New Roman" w:cs="Times New Roman"/>
          <w:b/>
          <w:bCs/>
          <w:sz w:val="28"/>
          <w:szCs w:val="28"/>
        </w:rPr>
        <w:t>Y</w:t>
      </w:r>
      <w:r w:rsidR="008E63A2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1</w:t>
      </w:r>
      <w:r w:rsidR="008E63A2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8E63A2" w:rsidRPr="000F4D0B">
        <w:rPr>
          <w:b/>
          <w:bCs/>
          <w:sz w:val="32"/>
          <w:szCs w:val="32"/>
        </w:rPr>
        <w:t>=</w:t>
      </w:r>
      <w:r w:rsidR="008E63A2" w:rsidRPr="000960EE">
        <w:rPr>
          <w:rFonts w:ascii="Times New Roman" w:hAnsi="Times New Roman" w:cs="Times New Roman"/>
          <w:b/>
          <w:bCs/>
          <w:sz w:val="28"/>
          <w:szCs w:val="28"/>
        </w:rPr>
        <w:t>(Y</w:t>
      </w:r>
      <w:r w:rsidR="008E63A2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8E63A2" w:rsidRPr="004F126F">
        <w:rPr>
          <w:b/>
          <w:bCs/>
          <w:sz w:val="32"/>
          <w:szCs w:val="32"/>
        </w:rPr>
        <w:t>/</w:t>
      </w:r>
      <w:proofErr w:type="spellStart"/>
      <w:r w:rsidR="008E63A2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8E63A2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max</w:t>
      </w:r>
      <w:proofErr w:type="spellEnd"/>
      <w:r w:rsidR="008E63A2" w:rsidRPr="000960EE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="008E63A2" w:rsidRPr="000960EE">
        <w:rPr>
          <w:rFonts w:ascii="Times New Roman" w:hAnsi="Times New Roman" w:cs="Times New Roman"/>
          <w:b/>
          <w:sz w:val="28"/>
          <w:szCs w:val="28"/>
        </w:rPr>
        <w:t>[</w:t>
      </w:r>
      <w:proofErr w:type="spellStart"/>
      <w:r w:rsidR="008E63A2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8E63A2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8E63A2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8E63A2" w:rsidRPr="00622F10">
        <w:rPr>
          <w:b/>
          <w:bCs/>
          <w:sz w:val="32"/>
          <w:szCs w:val="32"/>
        </w:rPr>
        <w:t>+</w:t>
      </w:r>
      <w:proofErr w:type="spellStart"/>
      <w:r w:rsidR="008E63A2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8E63A2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max</w:t>
      </w:r>
      <w:proofErr w:type="spellEnd"/>
      <w:r w:rsidR="008E63A2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] </w:t>
      </w:r>
      <w:r w:rsidR="00E916F8">
        <w:rPr>
          <w:rFonts w:ascii="Times New Roman" w:hAnsi="Times New Roman" w:cs="Times New Roman"/>
          <w:sz w:val="28"/>
          <w:szCs w:val="28"/>
        </w:rPr>
        <w:t>та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bookmarkStart w:id="31" w:name="_Hlk35420371"/>
      <w:proofErr w:type="spellStart"/>
      <w:r w:rsidR="00E916F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E916F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out</w:t>
      </w:r>
      <w:proofErr w:type="spellEnd"/>
      <w:r w:rsidR="00E916F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E916F8" w:rsidRPr="000F4D0B">
        <w:rPr>
          <w:b/>
          <w:bCs/>
          <w:sz w:val="32"/>
          <w:szCs w:val="32"/>
        </w:rPr>
        <w:t>=</w:t>
      </w:r>
      <w:r w:rsidR="00E916F8" w:rsidRPr="00024E68">
        <w:rPr>
          <w:b/>
          <w:bCs/>
          <w:sz w:val="32"/>
          <w:szCs w:val="32"/>
        </w:rPr>
        <w:t>-</w:t>
      </w:r>
      <w:r w:rsidR="00E916F8" w:rsidRPr="000960EE">
        <w:rPr>
          <w:rFonts w:ascii="Times New Roman" w:hAnsi="Times New Roman" w:cs="Times New Roman"/>
          <w:b/>
          <w:sz w:val="28"/>
          <w:szCs w:val="28"/>
        </w:rPr>
        <w:t>[</w:t>
      </w:r>
      <w:proofErr w:type="spellStart"/>
      <w:r w:rsidR="00E916F8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E916F8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m</w:t>
      </w:r>
      <w:bookmarkEnd w:id="31"/>
      <w:proofErr w:type="spellEnd"/>
      <w:r w:rsidR="00E916F8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FC0480" w:rsidRPr="00622F10">
        <w:rPr>
          <w:b/>
          <w:bCs/>
          <w:sz w:val="32"/>
          <w:szCs w:val="32"/>
        </w:rPr>
        <w:t>+</w:t>
      </w:r>
      <w:proofErr w:type="spellStart"/>
      <w:r w:rsidR="00E916F8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E916F8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y</w:t>
      </w:r>
      <w:proofErr w:type="spellEnd"/>
      <w:r w:rsidR="00E916F8" w:rsidRPr="000960EE">
        <w:rPr>
          <w:rFonts w:ascii="Times New Roman" w:hAnsi="Times New Roman" w:cs="Times New Roman"/>
          <w:b/>
          <w:bCs/>
          <w:sz w:val="28"/>
          <w:szCs w:val="28"/>
        </w:rPr>
        <w:t>(τ)]</w:t>
      </w:r>
      <w:r w:rsidR="00E916F8" w:rsidRPr="000960EE">
        <w:rPr>
          <w:rFonts w:ascii="Times New Roman" w:hAnsi="Times New Roman" w:cs="Times New Roman"/>
          <w:sz w:val="28"/>
          <w:szCs w:val="28"/>
        </w:rPr>
        <w:t xml:space="preserve">, </w:t>
      </w:r>
      <w:r w:rsidR="00E916F8">
        <w:rPr>
          <w:rFonts w:ascii="Times New Roman" w:hAnsi="Times New Roman" w:cs="Times New Roman"/>
          <w:sz w:val="28"/>
          <w:szCs w:val="28"/>
        </w:rPr>
        <w:t>і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вихо</w:t>
      </w:r>
      <w:proofErr w:type="spellEnd"/>
      <w:r w:rsidR="00E916F8"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ді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підсумовуючого ОБ маємо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m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.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15BFCF" w14:textId="481A321F" w:rsidR="000960EE" w:rsidRPr="00E916F8" w:rsidRDefault="00E916F8" w:rsidP="00E916F8">
      <w:pPr>
        <w:pStyle w:val="aa"/>
        <w:spacing w:after="0" w:line="360" w:lineRule="auto"/>
        <w:ind w:left="0" w:right="57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0960EE" w:rsidRPr="000960EE">
        <w:rPr>
          <w:rFonts w:ascii="Times New Roman" w:hAnsi="Times New Roman"/>
          <w:bCs/>
          <w:sz w:val="28"/>
          <w:szCs w:val="28"/>
        </w:rPr>
        <w:t xml:space="preserve">Існує ще один варіант аналогічного гібридного </w:t>
      </w:r>
      <w:r w:rsidR="000960EE" w:rsidRPr="000960EE">
        <w:rPr>
          <w:rFonts w:ascii="Times New Roman" w:hAnsi="Times New Roman"/>
          <w:sz w:val="28"/>
          <w:szCs w:val="28"/>
        </w:rPr>
        <w:t xml:space="preserve">МОБПД, в якому використовуються цифрові провідності та цифрова слідкуюча система на основі цифрового лічильника. </w:t>
      </w:r>
    </w:p>
    <w:p w14:paraId="3C6C4D34" w14:textId="18ACF0F1" w:rsidR="000960EE" w:rsidRPr="00453C6F" w:rsidRDefault="00453C6F" w:rsidP="00453C6F">
      <w:pPr>
        <w:spacing w:after="0" w:line="360" w:lineRule="auto"/>
        <w:ind w:right="57" w:firstLine="709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                   </w:t>
      </w:r>
      <w:r w:rsidR="00EF44DF">
        <w:rPr>
          <w:rFonts w:ascii="Times New Roman" w:hAnsi="Times New Roman" w:cs="Times New Roman"/>
          <w:b/>
          <w:bCs/>
          <w:iCs/>
          <w:sz w:val="28"/>
          <w:szCs w:val="28"/>
        </w:rPr>
        <w:t>8</w:t>
      </w:r>
      <w:r w:rsidR="00745B85">
        <w:rPr>
          <w:rFonts w:ascii="Times New Roman" w:hAnsi="Times New Roman" w:cs="Times New Roman"/>
          <w:b/>
          <w:bCs/>
          <w:iCs/>
          <w:sz w:val="28"/>
          <w:szCs w:val="28"/>
        </w:rPr>
        <w:t>.</w:t>
      </w:r>
      <w:r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2.</w:t>
      </w:r>
      <w:r w:rsidR="00745B85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0960EE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МОБПД, які використовують відхилення зарядів,</w:t>
      </w:r>
    </w:p>
    <w:p w14:paraId="21DA980A" w14:textId="5FF2C509" w:rsidR="000960EE" w:rsidRPr="00453C6F" w:rsidRDefault="00453C6F" w:rsidP="00453C6F">
      <w:pPr>
        <w:spacing w:after="0" w:line="360" w:lineRule="auto"/>
        <w:ind w:right="57" w:firstLine="709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                           </w:t>
      </w:r>
      <w:r w:rsidR="000960EE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що зміщуються в електромагнітному полі.</w:t>
      </w:r>
    </w:p>
    <w:p w14:paraId="5A076A6F" w14:textId="3F9CAE44" w:rsidR="000960EE" w:rsidRPr="000960EE" w:rsidRDefault="00425EA2" w:rsidP="00425EA2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>Теоретично існує два варіанти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МОБПД, які використовують відхилення зарядів, що переміщуються в електромагнітному полі:</w:t>
      </w:r>
    </w:p>
    <w:p w14:paraId="698B0401" w14:textId="34A670B8" w:rsidR="000960EE" w:rsidRPr="00425EA2" w:rsidRDefault="00425EA2" w:rsidP="00425EA2">
      <w:pPr>
        <w:spacing w:after="0" w:line="360" w:lineRule="auto"/>
        <w:ind w:right="5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1</w:t>
      </w:r>
      <w:r w:rsidR="00745B85">
        <w:rPr>
          <w:rFonts w:ascii="Times New Roman" w:hAnsi="Times New Roman"/>
          <w:sz w:val="28"/>
          <w:szCs w:val="28"/>
        </w:rPr>
        <w:t xml:space="preserve">) </w:t>
      </w:r>
      <w:r w:rsidR="000960EE" w:rsidRPr="00425EA2">
        <w:rPr>
          <w:rFonts w:ascii="Times New Roman" w:hAnsi="Times New Roman"/>
          <w:sz w:val="28"/>
          <w:szCs w:val="28"/>
        </w:rPr>
        <w:t xml:space="preserve">МОБПД, які використовують відхилення зарядів, що переміщуються в </w:t>
      </w:r>
      <w:proofErr w:type="spellStart"/>
      <w:r w:rsidR="000960EE" w:rsidRPr="00425EA2">
        <w:rPr>
          <w:rFonts w:ascii="Times New Roman" w:hAnsi="Times New Roman"/>
          <w:sz w:val="28"/>
          <w:szCs w:val="28"/>
        </w:rPr>
        <w:t>електро</w:t>
      </w:r>
      <w:proofErr w:type="spellEnd"/>
      <w:r w:rsidR="00745B85">
        <w:rPr>
          <w:rFonts w:ascii="Times New Roman" w:hAnsi="Times New Roman"/>
          <w:sz w:val="28"/>
          <w:szCs w:val="28"/>
        </w:rPr>
        <w:t>-</w:t>
      </w:r>
      <w:r w:rsidR="000960EE" w:rsidRPr="00425EA2">
        <w:rPr>
          <w:rFonts w:ascii="Times New Roman" w:hAnsi="Times New Roman"/>
          <w:sz w:val="28"/>
          <w:szCs w:val="28"/>
        </w:rPr>
        <w:t>магнітному полі в вакуумі</w:t>
      </w:r>
      <w:r w:rsidR="00745B85">
        <w:rPr>
          <w:rFonts w:ascii="Times New Roman" w:hAnsi="Times New Roman"/>
          <w:sz w:val="28"/>
          <w:szCs w:val="28"/>
        </w:rPr>
        <w:t>;</w:t>
      </w:r>
    </w:p>
    <w:p w14:paraId="152598D8" w14:textId="56CB9F64" w:rsidR="000960EE" w:rsidRPr="00425EA2" w:rsidRDefault="00425EA2" w:rsidP="00425EA2">
      <w:pPr>
        <w:spacing w:after="0" w:line="360" w:lineRule="auto"/>
        <w:ind w:right="5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2</w:t>
      </w:r>
      <w:r w:rsidR="00745B85">
        <w:rPr>
          <w:rFonts w:ascii="Times New Roman" w:hAnsi="Times New Roman"/>
          <w:sz w:val="28"/>
          <w:szCs w:val="28"/>
        </w:rPr>
        <w:t xml:space="preserve">) </w:t>
      </w:r>
      <w:r w:rsidR="000960EE" w:rsidRPr="00425EA2">
        <w:rPr>
          <w:rFonts w:ascii="Times New Roman" w:hAnsi="Times New Roman"/>
          <w:sz w:val="28"/>
          <w:szCs w:val="28"/>
        </w:rPr>
        <w:t xml:space="preserve">МОБПД, які використовують відхилення зарядів, що переміщуються в </w:t>
      </w:r>
      <w:proofErr w:type="spellStart"/>
      <w:r w:rsidR="000960EE" w:rsidRPr="00425EA2">
        <w:rPr>
          <w:rFonts w:ascii="Times New Roman" w:hAnsi="Times New Roman"/>
          <w:sz w:val="28"/>
          <w:szCs w:val="28"/>
        </w:rPr>
        <w:t>електро</w:t>
      </w:r>
      <w:proofErr w:type="spellEnd"/>
      <w:r w:rsidR="00745B85">
        <w:rPr>
          <w:rFonts w:ascii="Times New Roman" w:hAnsi="Times New Roman"/>
          <w:sz w:val="28"/>
          <w:szCs w:val="28"/>
        </w:rPr>
        <w:t>-</w:t>
      </w:r>
      <w:r w:rsidR="000960EE" w:rsidRPr="00425EA2">
        <w:rPr>
          <w:rFonts w:ascii="Times New Roman" w:hAnsi="Times New Roman"/>
          <w:sz w:val="28"/>
          <w:szCs w:val="28"/>
        </w:rPr>
        <w:t>магнітному полі в напівпровідниках.</w:t>
      </w:r>
    </w:p>
    <w:p w14:paraId="5E656152" w14:textId="3B626C2A" w:rsidR="000960EE" w:rsidRPr="000960EE" w:rsidRDefault="00425EA2" w:rsidP="00425EA2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51207A">
        <w:rPr>
          <w:rFonts w:ascii="Times New Roman" w:hAnsi="Times New Roman" w:cs="Times New Roman"/>
          <w:sz w:val="28"/>
          <w:szCs w:val="28"/>
        </w:rPr>
        <w:t>С</w:t>
      </w:r>
      <w:r w:rsidR="000960EE" w:rsidRPr="000960EE">
        <w:rPr>
          <w:rFonts w:ascii="Times New Roman" w:hAnsi="Times New Roman" w:cs="Times New Roman"/>
          <w:sz w:val="28"/>
          <w:szCs w:val="28"/>
        </w:rPr>
        <w:t>лід зазначити, що основу МОБПД, які використовував відхилення зарядів, що пере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міщувалися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в електромагнітному полі</w:t>
      </w:r>
      <w:r>
        <w:rPr>
          <w:rFonts w:ascii="Times New Roman" w:hAnsi="Times New Roman" w:cs="Times New Roman"/>
          <w:sz w:val="28"/>
          <w:szCs w:val="28"/>
        </w:rPr>
        <w:t xml:space="preserve"> в вакуумі, складала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електронно</w:t>
      </w:r>
      <w:r w:rsidR="000960EE" w:rsidRPr="000960EE">
        <w:rPr>
          <w:rFonts w:ascii="Times New Roman" w:hAnsi="Times New Roman" w:cs="Times New Roman"/>
          <w:sz w:val="28"/>
          <w:szCs w:val="28"/>
        </w:rPr>
        <w:t>променева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труб</w:t>
      </w:r>
      <w:r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ка (ЕПТ). Саме тому в сучасних МОБПД не використовується відхилення зарядів, що переміщуються в електромагнітному полі в вакуумі.</w:t>
      </w:r>
    </w:p>
    <w:p w14:paraId="6D0F6643" w14:textId="5C60E9A1" w:rsidR="000960EE" w:rsidRDefault="00425EA2" w:rsidP="00FC0480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Відхилення зарядів, що переміщуються в електромагнітному полі в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напівпровідни</w:t>
      </w:r>
      <w:r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ках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– це ефект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і тому  МОБПД, які використовують відхилення зарядів, що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пе</w:t>
      </w:r>
      <w:r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реміщуються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в електромагнітному полі в напівпровідниках, узивають: </w:t>
      </w:r>
      <w:r w:rsidR="000960EE" w:rsidRPr="00E74BBA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МОБПД, які засновані на ефекті </w:t>
      </w:r>
      <w:proofErr w:type="spellStart"/>
      <w:r w:rsidR="000960EE" w:rsidRPr="00E74BBA">
        <w:rPr>
          <w:rFonts w:ascii="Times New Roman" w:hAnsi="Times New Roman" w:cs="Times New Roman"/>
          <w:b/>
          <w:bCs/>
          <w:iCs/>
          <w:sz w:val="28"/>
          <w:szCs w:val="28"/>
        </w:rPr>
        <w:t>Холла</w:t>
      </w:r>
      <w:proofErr w:type="spellEnd"/>
      <w:r w:rsidR="000960EE" w:rsidRPr="00E74BBA">
        <w:rPr>
          <w:rFonts w:ascii="Times New Roman" w:hAnsi="Times New Roman" w:cs="Times New Roman"/>
          <w:sz w:val="28"/>
          <w:szCs w:val="28"/>
        </w:rPr>
        <w:t>.</w:t>
      </w:r>
      <w:r w:rsidR="00FC0480" w:rsidRPr="00FC048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Суть ефекту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наступна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: якщо пластину з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напівпро</w:t>
      </w:r>
      <w:r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відника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розташовану на площині </w:t>
      </w:r>
      <w:r w:rsidR="00FC0480">
        <w:rPr>
          <w:rFonts w:ascii="Times New Roman" w:hAnsi="Times New Roman" w:cs="Times New Roman"/>
          <w:b/>
          <w:bCs/>
          <w:sz w:val="28"/>
          <w:szCs w:val="28"/>
          <w:lang w:val="en-US"/>
        </w:rPr>
        <w:t>XOY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в тривимірному просторі </w:t>
      </w:r>
      <w:r w:rsidR="00FC0480">
        <w:rPr>
          <w:rFonts w:ascii="Times New Roman" w:hAnsi="Times New Roman" w:cs="Times New Roman"/>
          <w:b/>
          <w:bCs/>
          <w:sz w:val="28"/>
          <w:szCs w:val="28"/>
          <w:lang w:val="en-US"/>
        </w:rPr>
        <w:t>XYZ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піддати дії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еле</w:t>
      </w:r>
      <w:r w:rsidR="00FC0480" w:rsidRPr="00FC0480"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ктромагнітного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поля, складові якого електричне поле, спрямоване в напрямку осі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C0480">
        <w:rPr>
          <w:rFonts w:ascii="Times New Roman" w:hAnsi="Times New Roman" w:cs="Times New Roman"/>
          <w:b/>
          <w:bCs/>
          <w:sz w:val="28"/>
          <w:szCs w:val="28"/>
          <w:lang w:val="en-US"/>
        </w:rPr>
        <w:t>X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E74BBA" w:rsidRPr="00E74BBA">
        <w:rPr>
          <w:rFonts w:ascii="Times New Roman" w:hAnsi="Times New Roman" w:cs="Times New Roman"/>
          <w:sz w:val="28"/>
          <w:szCs w:val="28"/>
        </w:rPr>
        <w:t>[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за рахунок струму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E74BBA" w:rsidRPr="00E74BBA">
        <w:rPr>
          <w:rFonts w:ascii="Times New Roman" w:hAnsi="Times New Roman" w:cs="Times New Roman"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та магнітне поле, спрямоване в напрямку осі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C0480">
        <w:rPr>
          <w:rFonts w:ascii="Times New Roman" w:hAnsi="Times New Roman" w:cs="Times New Roman"/>
          <w:b/>
          <w:bCs/>
          <w:sz w:val="28"/>
          <w:szCs w:val="28"/>
          <w:lang w:val="en-US"/>
        </w:rPr>
        <w:t>Z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E74BBA" w:rsidRPr="00E74BBA">
        <w:rPr>
          <w:rFonts w:ascii="Times New Roman" w:hAnsi="Times New Roman" w:cs="Times New Roman"/>
          <w:sz w:val="28"/>
          <w:szCs w:val="28"/>
        </w:rPr>
        <w:t>[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магнітна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ін</w:t>
      </w:r>
      <w:r w:rsidR="00FC0480" w:rsidRPr="00FC0480"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дукція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E74BBA" w:rsidRPr="00E74BBA">
        <w:rPr>
          <w:rFonts w:ascii="Times New Roman" w:hAnsi="Times New Roman" w:cs="Times New Roman"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то в цій пластині виникає по осі </w:t>
      </w:r>
      <w:r w:rsidR="00FC0480">
        <w:rPr>
          <w:rFonts w:ascii="Times New Roman" w:hAnsi="Times New Roman" w:cs="Times New Roman"/>
          <w:b/>
          <w:bCs/>
          <w:sz w:val="28"/>
          <w:szCs w:val="28"/>
          <w:lang w:val="en-US"/>
        </w:rPr>
        <w:t>Y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різниця потенціалів – так звана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елек</w:t>
      </w:r>
      <w:r w:rsidR="00FC0480" w:rsidRPr="00FC0480"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трорушійна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сила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(ЕРС)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>.</w:t>
      </w:r>
      <w:r w:rsidR="00FC0480" w:rsidRPr="00FC048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Для цього ефекту значення ЕРС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мо</w:t>
      </w:r>
      <w:r w:rsidR="00FC0480" w:rsidRPr="00FC0480"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жемо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вирахувати, використовуючи  формулу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AE56DB"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(τ) </w:t>
      </w:r>
      <w:r w:rsidR="000960EE" w:rsidRPr="000960EE">
        <w:rPr>
          <w:rFonts w:ascii="Times New Roman" w:hAnsi="Times New Roman" w:cs="Times New Roman"/>
          <w:sz w:val="28"/>
          <w:szCs w:val="28"/>
        </w:rPr>
        <w:t>,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де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AE56DB"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–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стала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.</w:t>
      </w:r>
      <w:r w:rsidR="00FC0480" w:rsidRPr="00FC048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Якщо забезпечити пропорційне перетворення одного співмножника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в струм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bookmarkStart w:id="32" w:name="_Hlk35430359"/>
      <w:r w:rsidR="00AE56DB"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bookmarkEnd w:id="32"/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;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, а другого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співмножника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AE56DB" w:rsidRPr="00AE56DB">
        <w:rPr>
          <w:rFonts w:ascii="Times New Roman" w:hAnsi="Times New Roman" w:cs="Times New Roman"/>
          <w:b/>
          <w:sz w:val="28"/>
          <w:szCs w:val="28"/>
        </w:rPr>
        <w:t xml:space="preserve"> --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магнітну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індук</w:t>
      </w:r>
      <w:r w:rsidR="00AE56DB" w:rsidRPr="00AE56DB"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lastRenderedPageBreak/>
        <w:t>цію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 [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AE56DB"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; </w:t>
      </w:r>
      <w:bookmarkStart w:id="33" w:name="_Hlk35420589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</w:t>
      </w:r>
      <w:bookmarkEnd w:id="33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,</w:t>
      </w:r>
      <w:r w:rsidR="001E0160">
        <w:rPr>
          <w:rFonts w:ascii="Times New Roman" w:hAnsi="Times New Roman" w:cs="Times New Roman"/>
          <w:bCs/>
          <w:sz w:val="28"/>
          <w:szCs w:val="28"/>
        </w:rPr>
        <w:t xml:space="preserve"> тоді  маємо: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m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, де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bc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тобто маємо МОБПД, який використовує ефект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="001E0160">
        <w:rPr>
          <w:rFonts w:ascii="Times New Roman" w:hAnsi="Times New Roman" w:cs="Times New Roman"/>
          <w:sz w:val="28"/>
          <w:szCs w:val="28"/>
        </w:rPr>
        <w:t xml:space="preserve"> (рис.</w:t>
      </w:r>
      <w:r w:rsidR="00E74BBA" w:rsidRPr="00E74BBA">
        <w:rPr>
          <w:rFonts w:ascii="Times New Roman" w:hAnsi="Times New Roman" w:cs="Times New Roman"/>
          <w:sz w:val="28"/>
          <w:szCs w:val="28"/>
        </w:rPr>
        <w:t>161</w:t>
      </w:r>
      <w:r w:rsidR="001E0160">
        <w:rPr>
          <w:rFonts w:ascii="Times New Roman" w:hAnsi="Times New Roman" w:cs="Times New Roman"/>
          <w:sz w:val="28"/>
          <w:szCs w:val="28"/>
        </w:rPr>
        <w:t>).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02D316BF" w14:textId="0BB653B1" w:rsidR="000960EE" w:rsidRDefault="00B651C9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object w:dxaOrig="11017" w:dyaOrig="7849" w14:anchorId="0BBA87F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65pt;height:333.4pt" o:ole="">
            <v:imagedata r:id="rId91" o:title=""/>
          </v:shape>
          <o:OLEObject Type="Embed" ProgID="Visio.Drawing.15" ShapeID="_x0000_i1025" DrawAspect="Content" ObjectID="_1758116433" r:id="rId92"/>
        </w:object>
      </w:r>
    </w:p>
    <w:p w14:paraId="5D00D7E9" w14:textId="7A10DD9A" w:rsidR="00B44D79" w:rsidRPr="00152503" w:rsidRDefault="00B44D79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E74BBA" w:rsidRPr="00152503">
        <w:rPr>
          <w:rFonts w:ascii="Times New Roman" w:hAnsi="Times New Roman" w:cs="Times New Roman"/>
          <w:sz w:val="28"/>
          <w:szCs w:val="28"/>
        </w:rPr>
        <w:t>161</w:t>
      </w:r>
    </w:p>
    <w:p w14:paraId="2D294A6B" w14:textId="6A8D6BDE" w:rsidR="000960EE" w:rsidRPr="000960EE" w:rsidRDefault="001E0160" w:rsidP="001E0160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Забезпечення пропорційного перетворення першого співмножника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в струм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здійснюється з допомогою підсилювач</w:t>
      </w:r>
      <w:r>
        <w:rPr>
          <w:rFonts w:ascii="Times New Roman" w:hAnsi="Times New Roman" w:cs="Times New Roman"/>
          <w:sz w:val="28"/>
          <w:szCs w:val="28"/>
        </w:rPr>
        <w:t xml:space="preserve">а П1, який має струмовий вихід.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Забезпе</w:t>
      </w:r>
      <w:r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чення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пропорційного перетворення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другого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співмножника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магнітну індукцію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здійснюється з допомогою підсилювача П2, який має струмовий вихід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, який фор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мує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магнітну індукцію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використовуючи котушку індуктивності </w:t>
      </w:r>
      <w:r>
        <w:rPr>
          <w:rFonts w:ascii="Times New Roman" w:hAnsi="Times New Roman" w:cs="Times New Roman"/>
          <w:b/>
          <w:bCs/>
          <w:sz w:val="28"/>
          <w:szCs w:val="28"/>
        </w:rPr>
        <w:t>L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. Але, оскільки опір котушки індуктивності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L </w:t>
      </w:r>
      <w:r w:rsidR="000960EE" w:rsidRPr="000960EE">
        <w:rPr>
          <w:rFonts w:ascii="Times New Roman" w:hAnsi="Times New Roman" w:cs="Times New Roman"/>
          <w:sz w:val="28"/>
          <w:szCs w:val="28"/>
        </w:rPr>
        <w:t>залежить від частості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вхідної напруги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та, </w:t>
      </w:r>
      <w:proofErr w:type="spellStart"/>
      <w:r w:rsidR="000960EE" w:rsidRPr="000960EE">
        <w:rPr>
          <w:rFonts w:ascii="Times New Roman" w:hAnsi="Times New Roman" w:cs="Times New Roman"/>
          <w:bCs/>
          <w:sz w:val="28"/>
          <w:szCs w:val="28"/>
        </w:rPr>
        <w:t>відповід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но,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від частості струму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, важко забезпечити необхідну точність такого пропорцій</w:t>
      </w:r>
      <w:r>
        <w:rPr>
          <w:rFonts w:ascii="Times New Roman" w:hAnsi="Times New Roman" w:cs="Times New Roman"/>
          <w:sz w:val="28"/>
          <w:szCs w:val="28"/>
        </w:rPr>
        <w:t xml:space="preserve">-ного перетворення.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Для забезпечення високої точності пропорційного перетворення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другого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співмножника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 в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магнітну індукцію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застосовується не пряме, а компенсаційне перетворення з використанням  ще одного додаткового давача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</w:t>
      </w:r>
      <w:r w:rsidR="000960EE" w:rsidRPr="000960EE">
        <w:rPr>
          <w:rFonts w:ascii="Times New Roman" w:hAnsi="Times New Roman" w:cs="Times New Roman"/>
          <w:sz w:val="28"/>
          <w:szCs w:val="28"/>
        </w:rPr>
        <w:lastRenderedPageBreak/>
        <w:t>що розташований в тому ж отворі котушки індуктивності (</w:t>
      </w:r>
      <w:r w:rsidR="000960EE" w:rsidRPr="000960EE">
        <w:rPr>
          <w:rFonts w:ascii="Times New Roman" w:hAnsi="Times New Roman" w:cs="Times New Roman"/>
          <w:i/>
          <w:iCs/>
          <w:sz w:val="28"/>
          <w:szCs w:val="28"/>
        </w:rPr>
        <w:t xml:space="preserve">тобто знаходиться під дією тієї ж магнітної індукції </w:t>
      </w:r>
      <w:proofErr w:type="spellStart"/>
      <w:r w:rsidR="000960EE" w:rsidRPr="000960EE">
        <w:rPr>
          <w:rFonts w:ascii="Times New Roman" w:hAnsi="Times New Roman" w:cs="Times New Roman"/>
          <w:b/>
          <w:bCs/>
          <w:i/>
          <w:i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i/>
          <w:i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i/>
          <w:iCs/>
          <w:sz w:val="28"/>
          <w:szCs w:val="28"/>
        </w:rPr>
        <w:t>(τ),</w:t>
      </w:r>
      <w:r w:rsidR="000960EE" w:rsidRPr="000960EE">
        <w:rPr>
          <w:rFonts w:ascii="Times New Roman" w:hAnsi="Times New Roman" w:cs="Times New Roman"/>
          <w:i/>
          <w:iCs/>
          <w:sz w:val="28"/>
          <w:szCs w:val="28"/>
        </w:rPr>
        <w:t xml:space="preserve"> що і основний давач </w:t>
      </w:r>
      <w:proofErr w:type="spellStart"/>
      <w:r w:rsidR="000960EE" w:rsidRPr="000960EE">
        <w:rPr>
          <w:rFonts w:ascii="Times New Roman" w:hAnsi="Times New Roman" w:cs="Times New Roman"/>
          <w:i/>
          <w:iCs/>
          <w:sz w:val="28"/>
          <w:szCs w:val="28"/>
        </w:rPr>
        <w:t>Холла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(рис.</w:t>
      </w:r>
      <w:r w:rsidR="00E74BBA" w:rsidRPr="00E74BBA">
        <w:rPr>
          <w:rFonts w:ascii="Times New Roman" w:hAnsi="Times New Roman" w:cs="Times New Roman"/>
          <w:sz w:val="28"/>
          <w:szCs w:val="28"/>
        </w:rPr>
        <w:t>162</w:t>
      </w:r>
      <w:r>
        <w:rPr>
          <w:rFonts w:ascii="Times New Roman" w:hAnsi="Times New Roman" w:cs="Times New Roman"/>
          <w:sz w:val="28"/>
          <w:szCs w:val="28"/>
        </w:rPr>
        <w:t>)</w:t>
      </w:r>
    </w:p>
    <w:p w14:paraId="2418BCB2" w14:textId="53280421" w:rsidR="000960EE" w:rsidRDefault="00B651C9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object w:dxaOrig="11065" w:dyaOrig="10525" w14:anchorId="5B331E8E">
          <v:shape id="_x0000_i1026" type="#_x0000_t75" style="width:467.65pt;height:444.75pt" o:ole="">
            <v:imagedata r:id="rId93" o:title=""/>
          </v:shape>
          <o:OLEObject Type="Embed" ProgID="Visio.Drawing.15" ShapeID="_x0000_i1026" DrawAspect="Content" ObjectID="_1758116434" r:id="rId94"/>
        </w:object>
      </w:r>
    </w:p>
    <w:p w14:paraId="6A606E21" w14:textId="60A83621" w:rsidR="001E0160" w:rsidRPr="00152503" w:rsidRDefault="00B44D79" w:rsidP="00E74BBA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E74BBA" w:rsidRPr="00152503">
        <w:rPr>
          <w:rFonts w:ascii="Times New Roman" w:hAnsi="Times New Roman" w:cs="Times New Roman"/>
          <w:sz w:val="28"/>
          <w:szCs w:val="28"/>
        </w:rPr>
        <w:t>162</w:t>
      </w:r>
    </w:p>
    <w:p w14:paraId="1FB5C283" w14:textId="2E5803B6" w:rsidR="000960EE" w:rsidRPr="00575550" w:rsidRDefault="001E0160" w:rsidP="00575550">
      <w:pPr>
        <w:spacing w:after="0" w:line="360" w:lineRule="auto"/>
        <w:ind w:right="5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Слід зазначити, що операційний підсилювач ОП виконує роль слідкуючої системи: відпрацьовується значення управляючої напруги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яка забезпечує таке значення магнітної індукції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 при якому значенням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Δ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BD042C" w:rsidRPr="00024E68">
        <w:rPr>
          <w:b/>
          <w:bCs/>
          <w:sz w:val="32"/>
          <w:szCs w:val="32"/>
        </w:rPr>
        <w:t>-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E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H0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] 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можемо знех</w:t>
      </w:r>
      <w:r>
        <w:rPr>
          <w:rFonts w:ascii="Times New Roman" w:hAnsi="Times New Roman" w:cs="Times New Roman"/>
          <w:bCs/>
          <w:sz w:val="28"/>
          <w:szCs w:val="28"/>
        </w:rPr>
        <w:t>тувати,  вважаючи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, що слідкуюча система забезпечує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Δ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0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(приблизно)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тобто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sz w:val="28"/>
          <w:szCs w:val="28"/>
        </w:rPr>
        <w:t xml:space="preserve">забезпечує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та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proofErr w:type="spellStart"/>
      <w:r w:rsidR="000960EE" w:rsidRPr="000960EE">
        <w:rPr>
          <w:rFonts w:ascii="Times New Roman" w:hAnsi="Times New Roman" w:cs="Times New Roman"/>
          <w:bCs/>
          <w:sz w:val="28"/>
          <w:szCs w:val="28"/>
        </w:rPr>
        <w:t>ке</w:t>
      </w:r>
      <w:proofErr w:type="spellEnd"/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значення 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 E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H0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, яке весь час дорівнює значенню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. При цьому неважливо, яка залежність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від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(лінійна чи ні).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Для цієї схеми </w:t>
      </w:r>
      <w:r w:rsidR="00575550">
        <w:rPr>
          <w:rFonts w:ascii="Times New Roman" w:hAnsi="Times New Roman" w:cs="Times New Roman"/>
          <w:sz w:val="28"/>
          <w:szCs w:val="28"/>
        </w:rPr>
        <w:t>МОБПД, що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використовує еф</w:t>
      </w:r>
      <w:r w:rsidR="00575550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lastRenderedPageBreak/>
        <w:t>ект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маємо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E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H0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де 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575550"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тобто забезпечується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пропор</w:t>
      </w:r>
      <w:r w:rsidR="00575550"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цій</w:t>
      </w:r>
      <w:r w:rsidR="00575550">
        <w:rPr>
          <w:rFonts w:ascii="Times New Roman" w:hAnsi="Times New Roman" w:cs="Times New Roman"/>
          <w:sz w:val="28"/>
          <w:szCs w:val="28"/>
        </w:rPr>
        <w:t>не</w:t>
      </w:r>
      <w:proofErr w:type="spellEnd"/>
      <w:r w:rsidR="00575550">
        <w:rPr>
          <w:rFonts w:ascii="Times New Roman" w:hAnsi="Times New Roman" w:cs="Times New Roman"/>
          <w:sz w:val="28"/>
          <w:szCs w:val="28"/>
        </w:rPr>
        <w:t xml:space="preserve"> перетворення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співмножника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sz w:val="28"/>
          <w:szCs w:val="28"/>
        </w:rPr>
        <w:t>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в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 магнітну індукцію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>
        <w:rPr>
          <w:rFonts w:ascii="Times New Roman" w:hAnsi="Times New Roman" w:cs="Times New Roman"/>
          <w:sz w:val="28"/>
          <w:szCs w:val="28"/>
        </w:rPr>
        <w:t xml:space="preserve">: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 w:rsidRPr="004F126F">
        <w:rPr>
          <w:b/>
          <w:bCs/>
          <w:sz w:val="32"/>
          <w:szCs w:val="32"/>
        </w:rPr>
        <w:t>/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(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="000960EE" w:rsidRPr="00575550">
        <w:rPr>
          <w:rFonts w:ascii="Times New Roman" w:hAnsi="Times New Roman" w:cs="Times New Roman"/>
          <w:bCs/>
          <w:sz w:val="28"/>
          <w:szCs w:val="28"/>
        </w:rPr>
        <w:t>.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575550">
        <w:rPr>
          <w:rFonts w:ascii="Times New Roman" w:hAnsi="Times New Roman" w:cs="Times New Roman"/>
          <w:sz w:val="28"/>
          <w:szCs w:val="28"/>
        </w:rPr>
        <w:t>Отже</w:t>
      </w:r>
      <w:r w:rsidR="0057555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x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x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(τ)B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z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x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y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575550" w:rsidRPr="004F126F">
        <w:rPr>
          <w:b/>
          <w:bCs/>
          <w:sz w:val="32"/>
          <w:szCs w:val="32"/>
        </w:rPr>
        <w:t>/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="00575550"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bookmarkStart w:id="34" w:name="_Hlk67686143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bookmarkEnd w:id="34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5755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де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proofErr w:type="spellEnd"/>
      <w:r w:rsidR="00575550" w:rsidRPr="004F126F">
        <w:rPr>
          <w:b/>
          <w:bCs/>
          <w:sz w:val="32"/>
          <w:szCs w:val="32"/>
        </w:rPr>
        <w:t>/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(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).</w:t>
      </w:r>
      <w:r w:rsidR="0057555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D35FF">
        <w:rPr>
          <w:rFonts w:ascii="Times New Roman" w:hAnsi="Times New Roman" w:cs="Times New Roman"/>
          <w:sz w:val="28"/>
          <w:szCs w:val="28"/>
        </w:rPr>
        <w:t>Завжди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використовуються однакові давачі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 (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H0</w:t>
      </w:r>
      <w:r w:rsidR="00784762"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H</w:t>
      </w:r>
      <w:r w:rsidR="000D35FF">
        <w:rPr>
          <w:rFonts w:ascii="Times New Roman" w:hAnsi="Times New Roman" w:cs="Times New Roman"/>
          <w:bCs/>
          <w:sz w:val="28"/>
          <w:szCs w:val="28"/>
        </w:rPr>
        <w:t>) і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proofErr w:type="spellEnd"/>
      <w:r w:rsidR="00784762"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D35FF" w:rsidRPr="004F126F">
        <w:rPr>
          <w:b/>
          <w:bCs/>
          <w:sz w:val="32"/>
          <w:szCs w:val="32"/>
        </w:rPr>
        <w:t>/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1AF3CD7F" w14:textId="58945208" w:rsidR="000960EE" w:rsidRPr="00453C6F" w:rsidRDefault="00784762" w:rsidP="00784762">
      <w:pPr>
        <w:spacing w:after="0" w:line="360" w:lineRule="auto"/>
        <w:ind w:right="57" w:firstLine="709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                                     </w:t>
      </w:r>
      <w:r w:rsidR="00EF44DF">
        <w:rPr>
          <w:rFonts w:ascii="Times New Roman" w:hAnsi="Times New Roman" w:cs="Times New Roman"/>
          <w:b/>
          <w:bCs/>
          <w:iCs/>
          <w:sz w:val="28"/>
          <w:szCs w:val="28"/>
        </w:rPr>
        <w:t>8</w:t>
      </w:r>
      <w:r w:rsidR="00905071">
        <w:rPr>
          <w:rFonts w:ascii="Times New Roman" w:hAnsi="Times New Roman" w:cs="Times New Roman"/>
          <w:b/>
          <w:bCs/>
          <w:iCs/>
          <w:sz w:val="28"/>
          <w:szCs w:val="28"/>
        </w:rPr>
        <w:t>.</w:t>
      </w:r>
      <w:r w:rsidR="00453C6F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3.</w:t>
      </w:r>
      <w:r w:rsidR="00905071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proofErr w:type="spellStart"/>
      <w:r w:rsidR="000960EE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Часо</w:t>
      </w:r>
      <w:proofErr w:type="spellEnd"/>
      <w:r w:rsidR="000960EE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-імпульсні МОБПД</w:t>
      </w:r>
    </w:p>
    <w:p w14:paraId="4609FE84" w14:textId="1BAE42A5" w:rsidR="000960EE" w:rsidRPr="00784762" w:rsidRDefault="00784762" w:rsidP="00784762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Часо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-імпульсні МОБПД використовують відому формулу для визначення середнього значення напруги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для послідовності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прямокутних імпульсів, які мають амплітуду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A</w:t>
      </w:r>
      <w:r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тривалість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період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A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/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Якщо забезпечити пропорційне перетворення одного співмножника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в  </w:t>
      </w:r>
      <w:r w:rsidR="000960EE" w:rsidRPr="000960EE">
        <w:rPr>
          <w:rFonts w:ascii="Times New Roman" w:hAnsi="Times New Roman" w:cs="Times New Roman"/>
          <w:sz w:val="28"/>
          <w:szCs w:val="28"/>
        </w:rPr>
        <w:t>амплітуду прямокутних імпульсів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A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A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;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, а другого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співмножника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r w:rsidR="000960EE" w:rsidRPr="000960EE">
        <w:rPr>
          <w:rFonts w:ascii="Times New Roman" w:hAnsi="Times New Roman" w:cs="Times New Roman"/>
          <w:sz w:val="28"/>
          <w:szCs w:val="28"/>
        </w:rPr>
        <w:t>тривалість прямокутних імпульсів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;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>
        <w:rPr>
          <w:rFonts w:ascii="Times New Roman" w:hAnsi="Times New Roman" w:cs="Times New Roman"/>
          <w:bCs/>
          <w:sz w:val="28"/>
          <w:szCs w:val="28"/>
        </w:rPr>
        <w:t>, та якщо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забезпечити постійність </w:t>
      </w:r>
      <w:r w:rsidR="000960EE" w:rsidRPr="000960EE">
        <w:rPr>
          <w:rFonts w:ascii="Times New Roman" w:hAnsi="Times New Roman" w:cs="Times New Roman"/>
          <w:sz w:val="28"/>
          <w:szCs w:val="28"/>
        </w:rPr>
        <w:t>періоду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 </w:t>
      </w:r>
      <w:r w:rsidR="000960EE" w:rsidRPr="000960EE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),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тоді  </w:t>
      </w:r>
      <w:proofErr w:type="spellStart"/>
      <w:r w:rsidR="000960EE" w:rsidRPr="000960EE">
        <w:rPr>
          <w:rFonts w:ascii="Times New Roman" w:hAnsi="Times New Roman" w:cs="Times New Roman"/>
          <w:bCs/>
          <w:sz w:val="28"/>
          <w:szCs w:val="28"/>
        </w:rPr>
        <w:t>мо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ж</w:t>
      </w:r>
      <w:r>
        <w:rPr>
          <w:rFonts w:ascii="Times New Roman" w:hAnsi="Times New Roman" w:cs="Times New Roman"/>
          <w:bCs/>
          <w:sz w:val="28"/>
          <w:szCs w:val="28"/>
        </w:rPr>
        <w:t>емо</w:t>
      </w:r>
      <w:proofErr w:type="spellEnd"/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отримати 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m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, де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proofErr w:type="spellEnd"/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bc</w:t>
      </w:r>
      <w:proofErr w:type="spellEnd"/>
      <w:r w:rsidRPr="004F126F">
        <w:rPr>
          <w:b/>
          <w:bCs/>
          <w:sz w:val="32"/>
          <w:szCs w:val="32"/>
        </w:rPr>
        <w:t>/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тобто маємо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часо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-імпульсний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МОБПД , в якому використовуються балансні імпульсні модулятори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БАІМ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БТІМ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генератор прямокутних коливань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G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та інтегруючий операційний блок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ІОБ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(рис.</w:t>
      </w:r>
      <w:r w:rsidR="00E74BBA" w:rsidRPr="00E74BBA">
        <w:rPr>
          <w:rFonts w:ascii="Times New Roman" w:hAnsi="Times New Roman" w:cs="Times New Roman"/>
          <w:bCs/>
          <w:sz w:val="28"/>
          <w:szCs w:val="28"/>
        </w:rPr>
        <w:t>163</w:t>
      </w:r>
      <w:r>
        <w:rPr>
          <w:rFonts w:ascii="Times New Roman" w:hAnsi="Times New Roman" w:cs="Times New Roman"/>
          <w:bCs/>
          <w:sz w:val="28"/>
          <w:szCs w:val="28"/>
        </w:rPr>
        <w:t>).</w:t>
      </w:r>
    </w:p>
    <w:p w14:paraId="0875FAAE" w14:textId="03F40C63" w:rsidR="000960EE" w:rsidRDefault="008317C4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object w:dxaOrig="10884" w:dyaOrig="1705" w14:anchorId="08C924EB">
          <v:shape id="_x0000_i1027" type="#_x0000_t75" style="width:467.65pt;height:73.15pt" o:ole="">
            <v:imagedata r:id="rId95" o:title=""/>
          </v:shape>
          <o:OLEObject Type="Embed" ProgID="Visio.Drawing.15" ShapeID="_x0000_i1027" DrawAspect="Content" ObjectID="_1758116435" r:id="rId96"/>
        </w:object>
      </w:r>
    </w:p>
    <w:p w14:paraId="4B6D86BB" w14:textId="587543E5" w:rsidR="00B44D79" w:rsidRPr="00152503" w:rsidRDefault="00B44D79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E74BBA" w:rsidRPr="00152503">
        <w:rPr>
          <w:rFonts w:ascii="Times New Roman" w:hAnsi="Times New Roman" w:cs="Times New Roman"/>
          <w:sz w:val="28"/>
          <w:szCs w:val="28"/>
        </w:rPr>
        <w:t>163</w:t>
      </w:r>
    </w:p>
    <w:p w14:paraId="24607C70" w14:textId="01B3F2DC" w:rsidR="000960EE" w:rsidRPr="00AC5801" w:rsidRDefault="000960EE" w:rsidP="00AC5801">
      <w:pPr>
        <w:spacing w:after="0" w:line="360" w:lineRule="auto"/>
        <w:ind w:right="57"/>
        <w:rPr>
          <w:rFonts w:ascii="Times New Roman" w:hAnsi="Times New Roman" w:cs="Times New Roman"/>
          <w:b/>
          <w:sz w:val="24"/>
          <w:szCs w:val="24"/>
        </w:rPr>
      </w:pPr>
      <w:r w:rsidRPr="00AC5801">
        <w:rPr>
          <w:rFonts w:ascii="Times New Roman" w:hAnsi="Times New Roman" w:cs="Times New Roman"/>
          <w:b/>
          <w:bCs/>
          <w:sz w:val="24"/>
          <w:szCs w:val="24"/>
        </w:rPr>
        <w:t>P.S.</w:t>
      </w:r>
      <w:r w:rsidRPr="00AC5801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AC5801">
        <w:rPr>
          <w:rFonts w:ascii="Times New Roman" w:hAnsi="Times New Roman" w:cs="Times New Roman"/>
          <w:b/>
          <w:bCs/>
          <w:sz w:val="24"/>
          <w:szCs w:val="24"/>
        </w:rPr>
        <w:t>БАІМ</w:t>
      </w:r>
      <w:r w:rsidRPr="00AC5801">
        <w:rPr>
          <w:rFonts w:ascii="Times New Roman" w:hAnsi="Times New Roman" w:cs="Times New Roman"/>
          <w:b/>
          <w:sz w:val="24"/>
          <w:szCs w:val="24"/>
        </w:rPr>
        <w:t xml:space="preserve"> – це балансний амплітудно-імпульсний модулятор, </w:t>
      </w:r>
      <w:r w:rsidRPr="00AC5801">
        <w:rPr>
          <w:rFonts w:ascii="Times New Roman" w:hAnsi="Times New Roman" w:cs="Times New Roman"/>
          <w:b/>
          <w:bCs/>
          <w:sz w:val="24"/>
          <w:szCs w:val="24"/>
        </w:rPr>
        <w:t>БТІМ</w:t>
      </w:r>
      <w:r w:rsidR="008524F8" w:rsidRPr="00AC5801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AC5801">
        <w:rPr>
          <w:rFonts w:ascii="Times New Roman" w:hAnsi="Times New Roman" w:cs="Times New Roman"/>
          <w:b/>
          <w:sz w:val="24"/>
          <w:szCs w:val="24"/>
        </w:rPr>
        <w:t xml:space="preserve"> це балансний імпульс</w:t>
      </w:r>
      <w:r w:rsidR="00AC5801">
        <w:rPr>
          <w:rFonts w:ascii="Times New Roman" w:hAnsi="Times New Roman" w:cs="Times New Roman"/>
          <w:b/>
          <w:sz w:val="24"/>
          <w:szCs w:val="24"/>
        </w:rPr>
        <w:t>-</w:t>
      </w:r>
      <w:r w:rsidRPr="00AC5801">
        <w:rPr>
          <w:rFonts w:ascii="Times New Roman" w:hAnsi="Times New Roman" w:cs="Times New Roman"/>
          <w:b/>
          <w:sz w:val="24"/>
          <w:szCs w:val="24"/>
        </w:rPr>
        <w:t xml:space="preserve">ний модулятор з регулюванням тривалості прямокутного імпульсу.  </w:t>
      </w:r>
    </w:p>
    <w:p w14:paraId="28587893" w14:textId="7ECDD31A" w:rsidR="000960EE" w:rsidRPr="000960EE" w:rsidRDefault="00AC5801" w:rsidP="00AC5801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>Схеми балансних імпульсних модуляторів (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БАІМ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БТІМ</w:t>
      </w:r>
      <w:r w:rsidR="000960EE" w:rsidRPr="000960EE">
        <w:rPr>
          <w:rFonts w:ascii="Times New Roman" w:hAnsi="Times New Roman" w:cs="Times New Roman"/>
          <w:sz w:val="28"/>
          <w:szCs w:val="28"/>
        </w:rPr>
        <w:t>) значно складніші, ніж схе</w:t>
      </w:r>
      <w:r>
        <w:rPr>
          <w:rFonts w:ascii="Times New Roman" w:hAnsi="Times New Roman" w:cs="Times New Roman"/>
          <w:sz w:val="28"/>
          <w:szCs w:val="28"/>
        </w:rPr>
        <w:t>ми одно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фазних імпульсних модуляторів (відповідно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ОАІМ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ОТІМ</w:t>
      </w:r>
      <w:r w:rsidR="000960EE" w:rsidRPr="000960EE">
        <w:rPr>
          <w:rFonts w:ascii="Times New Roman" w:hAnsi="Times New Roman" w:cs="Times New Roman"/>
          <w:sz w:val="28"/>
          <w:szCs w:val="28"/>
        </w:rPr>
        <w:t>), тому при по</w:t>
      </w:r>
      <w:r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будові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часо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-імпульсного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МОБПД використовуються виключно однофазні імпульсні модулятори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ОАІМ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ОТІМ</w:t>
      </w:r>
      <w:r w:rsidR="000960EE" w:rsidRPr="000960E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Для однофазного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ОАІМ </w:t>
      </w:r>
      <w:r w:rsidRPr="00AC5801">
        <w:rPr>
          <w:rFonts w:ascii="Times New Roman" w:hAnsi="Times New Roman" w:cs="Times New Roman"/>
          <w:bCs/>
          <w:sz w:val="28"/>
          <w:szCs w:val="28"/>
        </w:rPr>
        <w:t>маємо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A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622F10">
        <w:rPr>
          <w:b/>
          <w:bCs/>
          <w:sz w:val="32"/>
          <w:szCs w:val="32"/>
        </w:rPr>
        <w:t>+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A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0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(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, A</w:t>
      </w:r>
      <w:r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="000960EE" w:rsidRPr="000960EE">
        <w:rPr>
          <w:rFonts w:ascii="Times New Roman" w:hAnsi="Times New Roman" w:cs="Times New Roman"/>
          <w:sz w:val="28"/>
          <w:szCs w:val="28"/>
        </w:rPr>
        <w:t>, а для однофазного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ОТІМ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--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622F10">
        <w:rPr>
          <w:b/>
          <w:bCs/>
          <w:sz w:val="32"/>
          <w:szCs w:val="32"/>
        </w:rPr>
        <w:t>+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, 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const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). </w:t>
      </w:r>
      <w:r w:rsidR="000960EE" w:rsidRPr="000960EE">
        <w:rPr>
          <w:rFonts w:ascii="Times New Roman" w:hAnsi="Times New Roman" w:cs="Times New Roman"/>
          <w:sz w:val="28"/>
          <w:szCs w:val="28"/>
        </w:rPr>
        <w:t>В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зв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’язку з цими змінами описів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імпульсних модуляторів  схема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часо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-імпульсного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МОБПД, в якій </w:t>
      </w:r>
      <w:r w:rsidR="000960EE" w:rsidRPr="000960EE">
        <w:rPr>
          <w:rFonts w:ascii="Times New Roman" w:hAnsi="Times New Roman" w:cs="Times New Roman"/>
          <w:sz w:val="28"/>
          <w:szCs w:val="28"/>
        </w:rPr>
        <w:lastRenderedPageBreak/>
        <w:t>використовуються однофазні імпульсні модулятори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ОАІМ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ОТІМ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відрізняється від схеми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часо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>-імпульсного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МОБПД, в якій використовуються балансні імпульсні модуля</w:t>
      </w:r>
      <w:r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тори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БАІМ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та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БТІМ</w:t>
      </w:r>
      <w:r>
        <w:rPr>
          <w:rFonts w:ascii="Times New Roman" w:hAnsi="Times New Roman" w:cs="Times New Roman"/>
          <w:sz w:val="28"/>
          <w:szCs w:val="28"/>
        </w:rPr>
        <w:t xml:space="preserve"> (рис.</w:t>
      </w:r>
      <w:r w:rsidR="00E74BBA" w:rsidRPr="00E74BBA">
        <w:rPr>
          <w:rFonts w:ascii="Times New Roman" w:hAnsi="Times New Roman" w:cs="Times New Roman"/>
          <w:sz w:val="28"/>
          <w:szCs w:val="28"/>
        </w:rPr>
        <w:t>164</w:t>
      </w:r>
      <w:r>
        <w:rPr>
          <w:rFonts w:ascii="Times New Roman" w:hAnsi="Times New Roman" w:cs="Times New Roman"/>
          <w:sz w:val="28"/>
          <w:szCs w:val="28"/>
        </w:rPr>
        <w:t>).</w:t>
      </w:r>
    </w:p>
    <w:p w14:paraId="65165859" w14:textId="4C03A68D" w:rsidR="000960EE" w:rsidRDefault="008317C4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</w:rPr>
      </w:pPr>
      <w:r>
        <w:object w:dxaOrig="10537" w:dyaOrig="2089" w14:anchorId="6E8C0EED">
          <v:shape id="_x0000_i1028" type="#_x0000_t75" style="width:467.25pt;height:92.65pt" o:ole="">
            <v:imagedata r:id="rId97" o:title=""/>
          </v:shape>
          <o:OLEObject Type="Embed" ProgID="Visio.Drawing.15" ShapeID="_x0000_i1028" DrawAspect="Content" ObjectID="_1758116436" r:id="rId98"/>
        </w:object>
      </w:r>
    </w:p>
    <w:p w14:paraId="07689D5B" w14:textId="539368BE" w:rsidR="00B44D79" w:rsidRPr="00152503" w:rsidRDefault="00B44D79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E74BBA" w:rsidRPr="00152503">
        <w:rPr>
          <w:rFonts w:ascii="Times New Roman" w:hAnsi="Times New Roman" w:cs="Times New Roman"/>
          <w:sz w:val="28"/>
          <w:szCs w:val="28"/>
          <w:lang w:val="ru-RU"/>
        </w:rPr>
        <w:t>164</w:t>
      </w:r>
    </w:p>
    <w:p w14:paraId="5C7EEE8D" w14:textId="129EB19D" w:rsidR="000960EE" w:rsidRPr="00453C6F" w:rsidRDefault="00AC5801" w:rsidP="00AC5801">
      <w:pPr>
        <w:spacing w:after="0" w:line="360" w:lineRule="auto"/>
        <w:ind w:right="57" w:firstLine="709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  </w:t>
      </w:r>
      <w:r w:rsidR="00EF44DF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905071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453C6F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4.</w:t>
      </w:r>
      <w:r w:rsidR="00EF44DF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0960EE" w:rsidRPr="00453C6F">
        <w:rPr>
          <w:rFonts w:ascii="Times New Roman" w:hAnsi="Times New Roman" w:cs="Times New Roman"/>
          <w:b/>
          <w:bCs/>
          <w:iCs/>
          <w:sz w:val="28"/>
          <w:szCs w:val="28"/>
        </w:rPr>
        <w:t>МОБПД, які використовують управління перемикачем напруги</w:t>
      </w:r>
    </w:p>
    <w:p w14:paraId="0C9280CD" w14:textId="4D79C810" w:rsidR="000960EE" w:rsidRPr="000960EE" w:rsidRDefault="00E74BBA" w:rsidP="00E74BBA">
      <w:pPr>
        <w:spacing w:after="0" w:line="360" w:lineRule="auto"/>
        <w:ind w:right="57"/>
        <w:rPr>
          <w:rFonts w:ascii="Times New Roman" w:hAnsi="Times New Roman" w:cs="Times New Roman"/>
          <w:sz w:val="28"/>
          <w:szCs w:val="28"/>
        </w:rPr>
      </w:pPr>
      <w:r w:rsidRPr="00E74BBA">
        <w:rPr>
          <w:rFonts w:ascii="Times New Roman" w:hAnsi="Times New Roman" w:cs="Times New Roman"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До складу гібридного МОБПД, який використовує управління перемикачем напруги, входять: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інвертувальний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ОБ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на основі ОП1; перемикач напруги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SWTU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, управління яким здійснюється послідовністю прямокутних імпульсів; генератор прямокутних </w:t>
      </w:r>
      <w:proofErr w:type="spellStart"/>
      <w:r w:rsidR="000960EE" w:rsidRPr="000960EE">
        <w:rPr>
          <w:rFonts w:ascii="Times New Roman" w:hAnsi="Times New Roman" w:cs="Times New Roman"/>
          <w:bCs/>
          <w:sz w:val="28"/>
          <w:szCs w:val="28"/>
        </w:rPr>
        <w:t>ім</w:t>
      </w:r>
      <w:proofErr w:type="spellEnd"/>
      <w:r w:rsidRPr="00E74BBA">
        <w:rPr>
          <w:rFonts w:ascii="Times New Roman" w:hAnsi="Times New Roman" w:cs="Times New Roman"/>
          <w:bCs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пульсів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G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; однофазний імпульсний модулятор з регулюванням тривалості </w:t>
      </w:r>
      <w:proofErr w:type="spellStart"/>
      <w:r w:rsidR="000960EE" w:rsidRPr="000960EE">
        <w:rPr>
          <w:rFonts w:ascii="Times New Roman" w:hAnsi="Times New Roman" w:cs="Times New Roman"/>
          <w:sz w:val="28"/>
          <w:szCs w:val="28"/>
        </w:rPr>
        <w:t>прямокутно</w:t>
      </w:r>
      <w:proofErr w:type="spellEnd"/>
      <w:r w:rsidRPr="00E74BBA">
        <w:rPr>
          <w:rFonts w:ascii="Times New Roman" w:hAnsi="Times New Roman" w:cs="Times New Roman"/>
          <w:sz w:val="28"/>
          <w:szCs w:val="28"/>
        </w:rPr>
        <w:t>-</w:t>
      </w:r>
      <w:r w:rsidR="000960EE" w:rsidRPr="000960EE">
        <w:rPr>
          <w:rFonts w:ascii="Times New Roman" w:hAnsi="Times New Roman" w:cs="Times New Roman"/>
          <w:sz w:val="28"/>
          <w:szCs w:val="28"/>
        </w:rPr>
        <w:t>го імпульсу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ОТІМ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та інтегруючий операційний блок ІОБ. </w:t>
      </w:r>
    </w:p>
    <w:p w14:paraId="6B63E953" w14:textId="77777777" w:rsidR="000960EE" w:rsidRPr="000960EE" w:rsidRDefault="000960EE" w:rsidP="00D11AF9">
      <w:pPr>
        <w:spacing w:after="0" w:line="360" w:lineRule="auto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0960EE">
        <w:rPr>
          <w:rFonts w:ascii="Times New Roman" w:hAnsi="Times New Roman" w:cs="Times New Roman"/>
          <w:bCs/>
          <w:sz w:val="28"/>
          <w:szCs w:val="28"/>
        </w:rPr>
        <w:t xml:space="preserve">Схема такого </w:t>
      </w:r>
      <w:r w:rsidRPr="000960EE">
        <w:rPr>
          <w:rFonts w:ascii="Times New Roman" w:hAnsi="Times New Roman" w:cs="Times New Roman"/>
          <w:sz w:val="28"/>
          <w:szCs w:val="28"/>
        </w:rPr>
        <w:t>гібридного МОБПД, має наступний вигляд:</w:t>
      </w:r>
    </w:p>
    <w:p w14:paraId="72FAFF79" w14:textId="08791F80" w:rsidR="000960EE" w:rsidRDefault="00B651C9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object w:dxaOrig="10501" w:dyaOrig="4621" w14:anchorId="7D023418">
          <v:shape id="_x0000_i1029" type="#_x0000_t75" style="width:461.65pt;height:202.9pt" o:ole="">
            <v:imagedata r:id="rId99" o:title=""/>
          </v:shape>
          <o:OLEObject Type="Embed" ProgID="Visio.Drawing.15" ShapeID="_x0000_i1029" DrawAspect="Content" ObjectID="_1758116437" r:id="rId100"/>
        </w:object>
      </w:r>
    </w:p>
    <w:p w14:paraId="765ADE7C" w14:textId="6C0DDA8F" w:rsidR="00B44D79" w:rsidRPr="00152503" w:rsidRDefault="00B44D79" w:rsidP="00D11AF9">
      <w:pPr>
        <w:spacing w:after="0" w:line="360" w:lineRule="auto"/>
        <w:ind w:right="57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Рис.</w:t>
      </w:r>
      <w:r w:rsidR="00E74BBA" w:rsidRPr="00152503">
        <w:rPr>
          <w:rFonts w:ascii="Times New Roman" w:hAnsi="Times New Roman" w:cs="Times New Roman"/>
          <w:bCs/>
          <w:sz w:val="28"/>
          <w:szCs w:val="28"/>
        </w:rPr>
        <w:t>165</w:t>
      </w:r>
    </w:p>
    <w:p w14:paraId="0013BCCB" w14:textId="621928FE" w:rsidR="00AC5801" w:rsidRPr="000960EE" w:rsidRDefault="00BD042C" w:rsidP="009719DF">
      <w:pPr>
        <w:spacing w:after="0" w:line="360" w:lineRule="auto"/>
        <w:ind w:right="5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Для цієї схеми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МОБПД маємо: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[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622F10">
        <w:rPr>
          <w:b/>
          <w:bCs/>
          <w:sz w:val="32"/>
          <w:szCs w:val="32"/>
        </w:rPr>
        <w:t>+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(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r w:rsidRPr="00024E68">
        <w:rPr>
          <w:b/>
          <w:bCs/>
          <w:sz w:val="32"/>
          <w:szCs w:val="32"/>
        </w:rPr>
        <w:t>-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)(</w:t>
      </w:r>
      <w:r w:rsidRPr="00024E68">
        <w:rPr>
          <w:b/>
          <w:bCs/>
          <w:sz w:val="32"/>
          <w:szCs w:val="32"/>
        </w:rPr>
        <w:t>-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]</w:t>
      </w:r>
      <w:r w:rsidRPr="004F126F">
        <w:rPr>
          <w:b/>
          <w:bCs/>
          <w:sz w:val="32"/>
          <w:szCs w:val="32"/>
        </w:rPr>
        <w:t>/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а з урахуванням того, що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622F10">
        <w:rPr>
          <w:b/>
          <w:bCs/>
          <w:sz w:val="32"/>
          <w:szCs w:val="32"/>
        </w:rPr>
        <w:t>+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,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 xml:space="preserve">отримаємо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622F10">
        <w:rPr>
          <w:b/>
          <w:bCs/>
          <w:sz w:val="32"/>
          <w:szCs w:val="32"/>
        </w:rPr>
        <w:t>+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{(2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Pr="00024E68">
        <w:rPr>
          <w:b/>
          <w:bCs/>
          <w:sz w:val="32"/>
          <w:szCs w:val="32"/>
        </w:rPr>
        <w:t>-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Pr="004F126F">
        <w:rPr>
          <w:b/>
          <w:bCs/>
          <w:sz w:val="32"/>
          <w:szCs w:val="32"/>
        </w:rPr>
        <w:t>/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}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proofErr w:type="spellEnd"/>
      <w:r w:rsidRPr="000F4D0B">
        <w:rPr>
          <w:b/>
          <w:bCs/>
          <w:sz w:val="32"/>
          <w:szCs w:val="32"/>
        </w:rPr>
        <w:t>=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2c</w:t>
      </w:r>
      <w:r w:rsidRPr="004F126F">
        <w:rPr>
          <w:b/>
          <w:bCs/>
          <w:sz w:val="32"/>
          <w:szCs w:val="32"/>
        </w:rPr>
        <w:t>/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="000960EE" w:rsidRPr="000960EE">
        <w:rPr>
          <w:rFonts w:ascii="Times New Roman" w:hAnsi="Times New Roman" w:cs="Times New Roman"/>
          <w:sz w:val="28"/>
          <w:szCs w:val="28"/>
        </w:rPr>
        <w:t xml:space="preserve">. А якщо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τ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0</w:t>
      </w:r>
      <w:r w:rsidRPr="000F4D0B">
        <w:rPr>
          <w:b/>
          <w:bCs/>
          <w:sz w:val="32"/>
          <w:szCs w:val="32"/>
        </w:rPr>
        <w:t>=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i</w:t>
      </w:r>
      <w:proofErr w:type="spellEnd"/>
      <w:r w:rsidRPr="004F126F">
        <w:rPr>
          <w:b/>
          <w:bCs/>
          <w:sz w:val="32"/>
          <w:szCs w:val="32"/>
        </w:rPr>
        <w:t>/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,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>тоді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на виході 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ІОБ</w:t>
      </w:r>
      <w:r w:rsidR="009719DF">
        <w:rPr>
          <w:rFonts w:ascii="Times New Roman" w:hAnsi="Times New Roman" w:cs="Times New Roman"/>
          <w:sz w:val="28"/>
          <w:szCs w:val="28"/>
        </w:rPr>
        <w:t xml:space="preserve"> (і усього</w:t>
      </w:r>
      <w:r w:rsidR="000960EE" w:rsidRPr="000960EE">
        <w:rPr>
          <w:rFonts w:ascii="Times New Roman" w:hAnsi="Times New Roman" w:cs="Times New Roman"/>
          <w:sz w:val="28"/>
          <w:szCs w:val="28"/>
        </w:rPr>
        <w:t xml:space="preserve"> МОБПД) отримаємо </w:t>
      </w:r>
      <w:r w:rsidRPr="00024E68">
        <w:rPr>
          <w:b/>
          <w:bCs/>
          <w:sz w:val="32"/>
          <w:szCs w:val="32"/>
        </w:rPr>
        <w:t>-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m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Pr="000F4D0B">
        <w:rPr>
          <w:b/>
          <w:bCs/>
          <w:sz w:val="32"/>
          <w:szCs w:val="32"/>
        </w:rPr>
        <w:t>=</w:t>
      </w:r>
      <w:r w:rsidRPr="00024E68">
        <w:rPr>
          <w:b/>
          <w:bCs/>
          <w:sz w:val="32"/>
          <w:szCs w:val="32"/>
        </w:rPr>
        <w:t>-</w:t>
      </w:r>
      <w:proofErr w:type="spellStart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0960EE" w:rsidRPr="000960EE">
        <w:rPr>
          <w:rFonts w:ascii="Times New Roman" w:hAnsi="Times New Roman" w:cs="Times New Roman"/>
          <w:b/>
          <w:bCs/>
          <w:sz w:val="28"/>
          <w:szCs w:val="28"/>
          <w:vertAlign w:val="subscript"/>
        </w:rPr>
        <w:t>m</w:t>
      </w:r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x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proofErr w:type="spellStart"/>
      <w:r w:rsidR="000960EE" w:rsidRPr="000960EE">
        <w:rPr>
          <w:rFonts w:ascii="Times New Roman" w:hAnsi="Times New Roman" w:cs="Times New Roman"/>
          <w:b/>
          <w:sz w:val="28"/>
          <w:szCs w:val="28"/>
        </w:rPr>
        <w:t>U</w:t>
      </w:r>
      <w:r w:rsidR="000960EE" w:rsidRPr="000960EE">
        <w:rPr>
          <w:rFonts w:ascii="Times New Roman" w:hAnsi="Times New Roman" w:cs="Times New Roman"/>
          <w:b/>
          <w:sz w:val="28"/>
          <w:szCs w:val="28"/>
          <w:vertAlign w:val="subscript"/>
        </w:rPr>
        <w:t>y</w:t>
      </w:r>
      <w:proofErr w:type="spellEnd"/>
      <w:r w:rsidR="000960EE" w:rsidRPr="000960EE">
        <w:rPr>
          <w:rFonts w:ascii="Times New Roman" w:hAnsi="Times New Roman" w:cs="Times New Roman"/>
          <w:b/>
          <w:bCs/>
          <w:sz w:val="28"/>
          <w:szCs w:val="28"/>
        </w:rPr>
        <w:t>(τ)</w:t>
      </w:r>
      <w:r w:rsidR="000960EE" w:rsidRPr="000960EE">
        <w:rPr>
          <w:rFonts w:ascii="Times New Roman" w:hAnsi="Times New Roman" w:cs="Times New Roman"/>
          <w:bCs/>
          <w:sz w:val="28"/>
          <w:szCs w:val="28"/>
        </w:rPr>
        <w:t>.</w:t>
      </w:r>
    </w:p>
    <w:p w14:paraId="5A934ACD" w14:textId="77777777" w:rsidR="00453C6F" w:rsidRPr="00401D35" w:rsidRDefault="00453C6F" w:rsidP="00E74BBA">
      <w:pPr>
        <w:spacing w:after="0" w:line="360" w:lineRule="auto"/>
        <w:ind w:right="57"/>
        <w:rPr>
          <w:b/>
          <w:sz w:val="28"/>
          <w:szCs w:val="28"/>
        </w:rPr>
      </w:pPr>
    </w:p>
    <w:p w14:paraId="287019E1" w14:textId="77777777" w:rsidR="00DD5887" w:rsidRPr="00905071" w:rsidRDefault="00DD5887" w:rsidP="00DD5887">
      <w:pPr>
        <w:pStyle w:val="1"/>
      </w:pPr>
      <w:bookmarkStart w:id="35" w:name="_Toc20129458"/>
      <w:r w:rsidRPr="00905071">
        <w:t>РЕКОМЕНДОВАНА ЛІТЕРАТУРА</w:t>
      </w:r>
      <w:bookmarkEnd w:id="35"/>
    </w:p>
    <w:p w14:paraId="6F9D91F8" w14:textId="77777777" w:rsidR="00DD5887" w:rsidRPr="00905071" w:rsidRDefault="00DD5887" w:rsidP="00DD5887">
      <w:pPr>
        <w:spacing w:before="240" w:after="120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Базова</w:t>
      </w:r>
      <w:proofErr w:type="spellEnd"/>
    </w:p>
    <w:p w14:paraId="0AF5D101" w14:textId="77777777" w:rsidR="00DD5887" w:rsidRPr="00905071" w:rsidRDefault="00DD5887" w:rsidP="00DD5887">
      <w:pPr>
        <w:spacing w:before="240" w:after="120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1. </w:t>
      </w:r>
      <w:proofErr w:type="spellStart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Основи</w:t>
      </w:r>
      <w:proofErr w:type="spellEnd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аналогової</w:t>
      </w:r>
      <w:proofErr w:type="spellEnd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техніки</w:t>
      </w:r>
      <w:proofErr w:type="spellEnd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: </w:t>
      </w:r>
      <w:proofErr w:type="spellStart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Лабораторний</w:t>
      </w:r>
      <w:proofErr w:type="spellEnd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практикум /</w:t>
      </w:r>
      <w:proofErr w:type="spellStart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О.М.Василевський</w:t>
      </w:r>
      <w:proofErr w:type="spellEnd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, </w:t>
      </w:r>
      <w:proofErr w:type="spellStart"/>
      <w:proofErr w:type="gramStart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В.В.Присяжнюк</w:t>
      </w:r>
      <w:proofErr w:type="spellEnd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.-</w:t>
      </w:r>
      <w:proofErr w:type="gramEnd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Вінниця</w:t>
      </w:r>
      <w:proofErr w:type="spellEnd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: ВНТУ, 2018 – 140с.</w:t>
      </w:r>
    </w:p>
    <w:p w14:paraId="135FDB39" w14:textId="0E46155A" w:rsidR="00DD5887" w:rsidRPr="00905071" w:rsidRDefault="00DD5887" w:rsidP="00DD5887">
      <w:pPr>
        <w:spacing w:before="240" w:after="120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2. В.І. Бойко, В.Я. Жуйков, А.А. Зоря та 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ін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. 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Аналогова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схемотехніка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та 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імпульсні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пристрої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.-</w:t>
      </w:r>
      <w:proofErr w:type="gram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2-е 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видання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. – К.: 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Освіта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України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. – 2010.</w:t>
      </w:r>
    </w:p>
    <w:p w14:paraId="5F69D499" w14:textId="77777777" w:rsidR="00DD5887" w:rsidRPr="00905071" w:rsidRDefault="00DD5887" w:rsidP="00DD5887">
      <w:pPr>
        <w:spacing w:before="240" w:after="120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3. В.М. Приходько Комп</w:t>
      </w:r>
      <w:r w:rsidRPr="00905071">
        <w:rPr>
          <w:rFonts w:ascii="Times New Roman" w:hAnsi="Times New Roman" w:cs="Times New Roman"/>
          <w:b/>
          <w:color w:val="000000"/>
          <w:sz w:val="28"/>
          <w:szCs w:val="28"/>
        </w:rPr>
        <w:t>’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</w:rPr>
        <w:t>ютерна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схемотехніка, ч.1. Аналогова схемотехніка. За ред.</w:t>
      </w:r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. 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Приходьк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В.М. – Д.: </w:t>
      </w:r>
      <w:proofErr w:type="spellStart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ДонІЗТ</w:t>
      </w:r>
      <w:proofErr w:type="spellEnd"/>
      <w:r w:rsidRPr="00905071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, 2008, - 198 с.</w:t>
      </w:r>
    </w:p>
    <w:p w14:paraId="4CD6049A" w14:textId="77777777" w:rsidR="00DD5887" w:rsidRPr="00905071" w:rsidRDefault="00DD5887" w:rsidP="00DD5887">
      <w:pPr>
        <w:keepNext/>
        <w:spacing w:after="120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905071">
        <w:rPr>
          <w:rFonts w:ascii="Times New Roman" w:hAnsi="Times New Roman" w:cs="Times New Roman"/>
          <w:b/>
          <w:bCs/>
          <w:sz w:val="28"/>
          <w:szCs w:val="28"/>
          <w:lang w:val="ru-RU"/>
        </w:rPr>
        <w:t>Допоміжна</w:t>
      </w:r>
      <w:proofErr w:type="spellEnd"/>
    </w:p>
    <w:p w14:paraId="7B187417" w14:textId="5DBD2711" w:rsidR="00F84DA1" w:rsidRPr="00905071" w:rsidRDefault="00F84DA1" w:rsidP="00F84DA1">
      <w:pPr>
        <w:pStyle w:val="13"/>
        <w:ind w:left="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4</w:t>
      </w:r>
      <w:r w:rsidRPr="007154F6">
        <w:rPr>
          <w:b/>
          <w:sz w:val="28"/>
          <w:szCs w:val="28"/>
        </w:rPr>
        <w:t>.</w:t>
      </w:r>
      <w:r w:rsidRPr="007154F6">
        <w:rPr>
          <w:b/>
          <w:sz w:val="28"/>
          <w:szCs w:val="28"/>
          <w:lang w:val="uk-UA"/>
        </w:rPr>
        <w:t xml:space="preserve"> </w:t>
      </w:r>
      <w:proofErr w:type="spellStart"/>
      <w:r w:rsidRPr="00905071">
        <w:rPr>
          <w:b/>
          <w:sz w:val="28"/>
          <w:szCs w:val="28"/>
          <w:lang w:val="uk-UA"/>
        </w:rPr>
        <w:t>Голубничий</w:t>
      </w:r>
      <w:proofErr w:type="spellEnd"/>
      <w:r w:rsidRPr="00905071">
        <w:rPr>
          <w:b/>
          <w:sz w:val="28"/>
          <w:szCs w:val="28"/>
          <w:lang w:val="uk-UA"/>
        </w:rPr>
        <w:t xml:space="preserve"> Н.Н., Селиванов В.Л.. </w:t>
      </w:r>
      <w:proofErr w:type="spellStart"/>
      <w:r w:rsidRPr="00905071">
        <w:rPr>
          <w:b/>
          <w:sz w:val="28"/>
          <w:szCs w:val="28"/>
          <w:lang w:val="uk-UA"/>
        </w:rPr>
        <w:t>Основ</w:t>
      </w:r>
      <w:r>
        <w:rPr>
          <w:b/>
          <w:sz w:val="28"/>
          <w:szCs w:val="28"/>
          <w:lang w:val="uk-UA"/>
        </w:rPr>
        <w:t>ы</w:t>
      </w:r>
      <w:proofErr w:type="spellEnd"/>
      <w:r w:rsidRPr="00905071">
        <w:rPr>
          <w:b/>
          <w:sz w:val="28"/>
          <w:szCs w:val="28"/>
          <w:lang w:val="uk-UA"/>
        </w:rPr>
        <w:t xml:space="preserve"> </w:t>
      </w:r>
      <w:proofErr w:type="spellStart"/>
      <w:r w:rsidRPr="00905071">
        <w:rPr>
          <w:b/>
          <w:sz w:val="28"/>
          <w:szCs w:val="28"/>
          <w:lang w:val="uk-UA"/>
        </w:rPr>
        <w:t>моделирования</w:t>
      </w:r>
      <w:proofErr w:type="spellEnd"/>
      <w:r w:rsidRPr="00905071">
        <w:rPr>
          <w:b/>
          <w:sz w:val="28"/>
          <w:szCs w:val="28"/>
          <w:lang w:val="uk-UA"/>
        </w:rPr>
        <w:t xml:space="preserve"> систем </w:t>
      </w:r>
      <w:proofErr w:type="spellStart"/>
      <w:r w:rsidRPr="00905071">
        <w:rPr>
          <w:b/>
          <w:sz w:val="28"/>
          <w:szCs w:val="28"/>
          <w:lang w:val="uk-UA"/>
        </w:rPr>
        <w:t>автома-тического</w:t>
      </w:r>
      <w:proofErr w:type="spellEnd"/>
      <w:r w:rsidRPr="00905071">
        <w:rPr>
          <w:b/>
          <w:sz w:val="28"/>
          <w:szCs w:val="28"/>
          <w:lang w:val="uk-UA"/>
        </w:rPr>
        <w:t xml:space="preserve"> </w:t>
      </w:r>
      <w:proofErr w:type="spellStart"/>
      <w:r w:rsidRPr="00905071">
        <w:rPr>
          <w:b/>
          <w:sz w:val="28"/>
          <w:szCs w:val="28"/>
          <w:lang w:val="uk-UA"/>
        </w:rPr>
        <w:t>регулирования</w:t>
      </w:r>
      <w:proofErr w:type="spellEnd"/>
      <w:r w:rsidRPr="00905071">
        <w:rPr>
          <w:b/>
          <w:sz w:val="28"/>
          <w:szCs w:val="28"/>
          <w:lang w:val="uk-UA"/>
        </w:rPr>
        <w:t xml:space="preserve"> на </w:t>
      </w:r>
      <w:proofErr w:type="spellStart"/>
      <w:r w:rsidRPr="00905071">
        <w:rPr>
          <w:b/>
          <w:sz w:val="28"/>
          <w:szCs w:val="28"/>
          <w:lang w:val="uk-UA"/>
        </w:rPr>
        <w:t>аналоговых</w:t>
      </w:r>
      <w:proofErr w:type="spellEnd"/>
      <w:r w:rsidRPr="00905071">
        <w:rPr>
          <w:b/>
          <w:sz w:val="28"/>
          <w:szCs w:val="28"/>
          <w:lang w:val="uk-UA"/>
        </w:rPr>
        <w:t xml:space="preserve"> ЭВМ.– К.: </w:t>
      </w:r>
      <w:proofErr w:type="spellStart"/>
      <w:r w:rsidRPr="00905071">
        <w:rPr>
          <w:b/>
          <w:sz w:val="28"/>
          <w:szCs w:val="28"/>
          <w:lang w:val="uk-UA"/>
        </w:rPr>
        <w:t>Высшая</w:t>
      </w:r>
      <w:proofErr w:type="spellEnd"/>
      <w:r w:rsidRPr="00905071">
        <w:rPr>
          <w:b/>
          <w:sz w:val="28"/>
          <w:szCs w:val="28"/>
          <w:lang w:val="uk-UA"/>
        </w:rPr>
        <w:t xml:space="preserve"> школа, 1984.</w:t>
      </w:r>
    </w:p>
    <w:p w14:paraId="742A8758" w14:textId="77777777" w:rsidR="00F84DA1" w:rsidRPr="00905071" w:rsidRDefault="00F84DA1" w:rsidP="00F84DA1">
      <w:pPr>
        <w:pStyle w:val="13"/>
        <w:ind w:left="0"/>
        <w:jc w:val="both"/>
        <w:rPr>
          <w:b/>
          <w:sz w:val="28"/>
          <w:szCs w:val="28"/>
        </w:rPr>
      </w:pPr>
    </w:p>
    <w:p w14:paraId="1E9737E0" w14:textId="78E76495" w:rsidR="00F84DA1" w:rsidRPr="00905071" w:rsidRDefault="00F84DA1" w:rsidP="00F84DA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905071">
        <w:rPr>
          <w:rFonts w:ascii="Times New Roman" w:hAnsi="Times New Roman" w:cs="Times New Roman"/>
          <w:b/>
          <w:sz w:val="28"/>
          <w:szCs w:val="28"/>
        </w:rPr>
        <w:t>.  Баня Е.Н.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,</w:t>
      </w:r>
      <w:r w:rsidRPr="00905071">
        <w:rPr>
          <w:rFonts w:ascii="Times New Roman" w:hAnsi="Times New Roman" w:cs="Times New Roman"/>
          <w:b/>
          <w:sz w:val="28"/>
          <w:szCs w:val="28"/>
        </w:rPr>
        <w:t xml:space="preserve"> Селиванов В.Л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9050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Устройство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воспроизведения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несимметричной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релейной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характеристики.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Авторское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свидетельство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№1310852,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Государственный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реестр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изобретений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СССР, 15.01.1987.</w:t>
      </w:r>
    </w:p>
    <w:p w14:paraId="2A475E6C" w14:textId="279B790D" w:rsidR="00F84DA1" w:rsidRPr="00905071" w:rsidRDefault="00F84DA1" w:rsidP="00F84DA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Pr="00905071">
        <w:rPr>
          <w:rFonts w:ascii="Times New Roman" w:hAnsi="Times New Roman" w:cs="Times New Roman"/>
          <w:b/>
          <w:sz w:val="28"/>
          <w:szCs w:val="28"/>
        </w:rPr>
        <w:t>. Селиванов В.Л.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,</w:t>
      </w:r>
      <w:r w:rsidRPr="00905071">
        <w:rPr>
          <w:rFonts w:ascii="Times New Roman" w:hAnsi="Times New Roman" w:cs="Times New Roman"/>
          <w:b/>
          <w:sz w:val="28"/>
          <w:szCs w:val="28"/>
        </w:rPr>
        <w:t xml:space="preserve">  Баня Е.Н.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Устройство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воспроизведения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релейной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характеристики.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Авторское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свидетельство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№1310853,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Государственный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реестр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05071">
        <w:rPr>
          <w:rFonts w:ascii="Times New Roman" w:hAnsi="Times New Roman" w:cs="Times New Roman"/>
          <w:b/>
          <w:sz w:val="28"/>
          <w:szCs w:val="28"/>
        </w:rPr>
        <w:t>изобретений</w:t>
      </w:r>
      <w:proofErr w:type="spellEnd"/>
      <w:r w:rsidRPr="00905071">
        <w:rPr>
          <w:rFonts w:ascii="Times New Roman" w:hAnsi="Times New Roman" w:cs="Times New Roman"/>
          <w:b/>
          <w:sz w:val="28"/>
          <w:szCs w:val="28"/>
        </w:rPr>
        <w:t xml:space="preserve"> СССР, 15.01.1987.</w:t>
      </w:r>
    </w:p>
    <w:p w14:paraId="6478E9B7" w14:textId="77777777" w:rsidR="00E74BBA" w:rsidRPr="00905071" w:rsidRDefault="00E74BBA" w:rsidP="00E74BBA">
      <w:pPr>
        <w:rPr>
          <w:rFonts w:ascii="Times New Roman" w:hAnsi="Times New Roman" w:cs="Times New Roman"/>
        </w:rPr>
      </w:pPr>
      <w:r w:rsidRPr="00905071">
        <w:rPr>
          <w:rFonts w:ascii="Times New Roman" w:hAnsi="Times New Roman" w:cs="Times New Roman"/>
        </w:rPr>
        <w:t xml:space="preserve"> </w:t>
      </w:r>
    </w:p>
    <w:p w14:paraId="7D17157B" w14:textId="77777777" w:rsidR="00DD5887" w:rsidRPr="00D7534C" w:rsidRDefault="00DD5887" w:rsidP="00DD5887"/>
    <w:p w14:paraId="0E566CE8" w14:textId="61C03C18" w:rsidR="00CD7965" w:rsidRDefault="00CD7965" w:rsidP="00D11AF9">
      <w:pPr>
        <w:rPr>
          <w:rFonts w:ascii="Times New Roman" w:hAnsi="Times New Roman" w:cs="Times New Roman"/>
          <w:sz w:val="28"/>
          <w:szCs w:val="28"/>
        </w:rPr>
      </w:pPr>
    </w:p>
    <w:sectPr w:rsidR="00CD7965" w:rsidSect="009C3BAB">
      <w:footerReference w:type="default" r:id="rId101"/>
      <w:pgSz w:w="12240" w:h="15840"/>
      <w:pgMar w:top="567" w:right="567" w:bottom="567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13BB1A" w14:textId="77777777" w:rsidR="00154E08" w:rsidRDefault="00154E08" w:rsidP="00E77412">
      <w:pPr>
        <w:spacing w:after="0" w:line="240" w:lineRule="auto"/>
      </w:pPr>
      <w:r>
        <w:separator/>
      </w:r>
    </w:p>
  </w:endnote>
  <w:endnote w:type="continuationSeparator" w:id="0">
    <w:p w14:paraId="0664A016" w14:textId="77777777" w:rsidR="00154E08" w:rsidRDefault="00154E08" w:rsidP="00E774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46329594"/>
      <w:docPartObj>
        <w:docPartGallery w:val="Page Numbers (Bottom of Page)"/>
        <w:docPartUnique/>
      </w:docPartObj>
    </w:sdtPr>
    <w:sdtEndPr/>
    <w:sdtContent>
      <w:p w14:paraId="2DDAD2DB" w14:textId="7D4D22F7" w:rsidR="00453610" w:rsidRDefault="00453610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67675A9E" w14:textId="77777777" w:rsidR="00453610" w:rsidRDefault="0045361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642460" w14:textId="77777777" w:rsidR="00154E08" w:rsidRDefault="00154E08" w:rsidP="00E77412">
      <w:pPr>
        <w:spacing w:after="0" w:line="240" w:lineRule="auto"/>
      </w:pPr>
      <w:r>
        <w:separator/>
      </w:r>
    </w:p>
  </w:footnote>
  <w:footnote w:type="continuationSeparator" w:id="0">
    <w:p w14:paraId="57EC42D4" w14:textId="77777777" w:rsidR="00154E08" w:rsidRDefault="00154E08" w:rsidP="00E774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E507F"/>
    <w:multiLevelType w:val="hybridMultilevel"/>
    <w:tmpl w:val="76900794"/>
    <w:lvl w:ilvl="0" w:tplc="8D68401E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sz w:val="22"/>
      </w:rPr>
    </w:lvl>
    <w:lvl w:ilvl="1" w:tplc="FFFFFFFF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DC32843"/>
    <w:multiLevelType w:val="hybridMultilevel"/>
    <w:tmpl w:val="BC580E10"/>
    <w:lvl w:ilvl="0" w:tplc="8D68401E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sz w:val="22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1B2D30FD"/>
    <w:multiLevelType w:val="hybridMultilevel"/>
    <w:tmpl w:val="CAD49DDC"/>
    <w:lvl w:ilvl="0" w:tplc="F1862F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B3F74DD"/>
    <w:multiLevelType w:val="hybridMultilevel"/>
    <w:tmpl w:val="85A0CCBA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FD6D2A"/>
    <w:multiLevelType w:val="hybridMultilevel"/>
    <w:tmpl w:val="422ABAB4"/>
    <w:lvl w:ilvl="0" w:tplc="0106C2B4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31C1FD0"/>
    <w:multiLevelType w:val="hybridMultilevel"/>
    <w:tmpl w:val="684A7BE2"/>
    <w:lvl w:ilvl="0" w:tplc="618226CC">
      <w:start w:val="1"/>
      <w:numFmt w:val="decimal"/>
      <w:lvlText w:val="%1."/>
      <w:lvlJc w:val="left"/>
      <w:pPr>
        <w:ind w:left="1429" w:hanging="360"/>
      </w:pPr>
      <w:rPr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2EC43EEB"/>
    <w:multiLevelType w:val="hybridMultilevel"/>
    <w:tmpl w:val="2CAAC436"/>
    <w:lvl w:ilvl="0" w:tplc="E728AE16">
      <w:start w:val="1"/>
      <w:numFmt w:val="decimal"/>
      <w:lvlText w:val="%1."/>
      <w:lvlJc w:val="left"/>
      <w:pPr>
        <w:ind w:left="1264" w:hanging="360"/>
      </w:pPr>
    </w:lvl>
    <w:lvl w:ilvl="1" w:tplc="04090019">
      <w:start w:val="1"/>
      <w:numFmt w:val="lowerLetter"/>
      <w:lvlText w:val="%2."/>
      <w:lvlJc w:val="left"/>
      <w:pPr>
        <w:ind w:left="1984" w:hanging="360"/>
      </w:pPr>
    </w:lvl>
    <w:lvl w:ilvl="2" w:tplc="0409001B">
      <w:start w:val="1"/>
      <w:numFmt w:val="lowerRoman"/>
      <w:lvlText w:val="%3."/>
      <w:lvlJc w:val="right"/>
      <w:pPr>
        <w:ind w:left="2704" w:hanging="180"/>
      </w:pPr>
    </w:lvl>
    <w:lvl w:ilvl="3" w:tplc="0409000F">
      <w:start w:val="1"/>
      <w:numFmt w:val="decimal"/>
      <w:lvlText w:val="%4."/>
      <w:lvlJc w:val="left"/>
      <w:pPr>
        <w:ind w:left="3424" w:hanging="360"/>
      </w:pPr>
    </w:lvl>
    <w:lvl w:ilvl="4" w:tplc="04090019">
      <w:start w:val="1"/>
      <w:numFmt w:val="lowerLetter"/>
      <w:lvlText w:val="%5."/>
      <w:lvlJc w:val="left"/>
      <w:pPr>
        <w:ind w:left="4144" w:hanging="360"/>
      </w:pPr>
    </w:lvl>
    <w:lvl w:ilvl="5" w:tplc="0409001B">
      <w:start w:val="1"/>
      <w:numFmt w:val="lowerRoman"/>
      <w:lvlText w:val="%6."/>
      <w:lvlJc w:val="right"/>
      <w:pPr>
        <w:ind w:left="4864" w:hanging="180"/>
      </w:pPr>
    </w:lvl>
    <w:lvl w:ilvl="6" w:tplc="0409000F">
      <w:start w:val="1"/>
      <w:numFmt w:val="decimal"/>
      <w:lvlText w:val="%7."/>
      <w:lvlJc w:val="left"/>
      <w:pPr>
        <w:ind w:left="5584" w:hanging="360"/>
      </w:pPr>
    </w:lvl>
    <w:lvl w:ilvl="7" w:tplc="04090019">
      <w:start w:val="1"/>
      <w:numFmt w:val="lowerLetter"/>
      <w:lvlText w:val="%8."/>
      <w:lvlJc w:val="left"/>
      <w:pPr>
        <w:ind w:left="6304" w:hanging="360"/>
      </w:pPr>
    </w:lvl>
    <w:lvl w:ilvl="8" w:tplc="0409001B">
      <w:start w:val="1"/>
      <w:numFmt w:val="lowerRoman"/>
      <w:lvlText w:val="%9."/>
      <w:lvlJc w:val="right"/>
      <w:pPr>
        <w:ind w:left="7024" w:hanging="180"/>
      </w:pPr>
    </w:lvl>
  </w:abstractNum>
  <w:abstractNum w:abstractNumId="7" w15:restartNumberingAfterBreak="0">
    <w:nsid w:val="2ED26568"/>
    <w:multiLevelType w:val="hybridMultilevel"/>
    <w:tmpl w:val="A97A452A"/>
    <w:lvl w:ilvl="0" w:tplc="783ACA54">
      <w:start w:val="1"/>
      <w:numFmt w:val="decimal"/>
      <w:lvlText w:val="7.%1."/>
      <w:lvlJc w:val="left"/>
      <w:pPr>
        <w:ind w:left="1429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3D7579BA"/>
    <w:multiLevelType w:val="hybridMultilevel"/>
    <w:tmpl w:val="06E2863A"/>
    <w:lvl w:ilvl="0" w:tplc="C90086F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3D867635"/>
    <w:multiLevelType w:val="hybridMultilevel"/>
    <w:tmpl w:val="3DB6E952"/>
    <w:lvl w:ilvl="0" w:tplc="189A5606">
      <w:start w:val="1"/>
      <w:numFmt w:val="decimal"/>
      <w:lvlText w:val="%1."/>
      <w:lvlJc w:val="left"/>
      <w:pPr>
        <w:ind w:left="848" w:hanging="360"/>
      </w:pPr>
    </w:lvl>
    <w:lvl w:ilvl="1" w:tplc="04190019" w:tentative="1">
      <w:start w:val="1"/>
      <w:numFmt w:val="lowerLetter"/>
      <w:lvlText w:val="%2."/>
      <w:lvlJc w:val="left"/>
      <w:pPr>
        <w:ind w:left="1553" w:hanging="360"/>
      </w:pPr>
    </w:lvl>
    <w:lvl w:ilvl="2" w:tplc="0419001B" w:tentative="1">
      <w:start w:val="1"/>
      <w:numFmt w:val="lowerRoman"/>
      <w:lvlText w:val="%3."/>
      <w:lvlJc w:val="right"/>
      <w:pPr>
        <w:ind w:left="2273" w:hanging="180"/>
      </w:pPr>
    </w:lvl>
    <w:lvl w:ilvl="3" w:tplc="0419000F" w:tentative="1">
      <w:start w:val="1"/>
      <w:numFmt w:val="decimal"/>
      <w:lvlText w:val="%4."/>
      <w:lvlJc w:val="left"/>
      <w:pPr>
        <w:ind w:left="2993" w:hanging="360"/>
      </w:pPr>
    </w:lvl>
    <w:lvl w:ilvl="4" w:tplc="04190019" w:tentative="1">
      <w:start w:val="1"/>
      <w:numFmt w:val="lowerLetter"/>
      <w:lvlText w:val="%5."/>
      <w:lvlJc w:val="left"/>
      <w:pPr>
        <w:ind w:left="3713" w:hanging="360"/>
      </w:pPr>
    </w:lvl>
    <w:lvl w:ilvl="5" w:tplc="0419001B" w:tentative="1">
      <w:start w:val="1"/>
      <w:numFmt w:val="lowerRoman"/>
      <w:lvlText w:val="%6."/>
      <w:lvlJc w:val="right"/>
      <w:pPr>
        <w:ind w:left="4433" w:hanging="180"/>
      </w:pPr>
    </w:lvl>
    <w:lvl w:ilvl="6" w:tplc="0419000F" w:tentative="1">
      <w:start w:val="1"/>
      <w:numFmt w:val="decimal"/>
      <w:lvlText w:val="%7."/>
      <w:lvlJc w:val="left"/>
      <w:pPr>
        <w:ind w:left="5153" w:hanging="360"/>
      </w:pPr>
    </w:lvl>
    <w:lvl w:ilvl="7" w:tplc="04190019" w:tentative="1">
      <w:start w:val="1"/>
      <w:numFmt w:val="lowerLetter"/>
      <w:lvlText w:val="%8."/>
      <w:lvlJc w:val="left"/>
      <w:pPr>
        <w:ind w:left="5873" w:hanging="360"/>
      </w:pPr>
    </w:lvl>
    <w:lvl w:ilvl="8" w:tplc="0419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10" w15:restartNumberingAfterBreak="0">
    <w:nsid w:val="41372C8D"/>
    <w:multiLevelType w:val="hybridMultilevel"/>
    <w:tmpl w:val="A746A20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5479F"/>
    <w:multiLevelType w:val="hybridMultilevel"/>
    <w:tmpl w:val="DA707A2E"/>
    <w:lvl w:ilvl="0" w:tplc="272C1020">
      <w:start w:val="1"/>
      <w:numFmt w:val="decimal"/>
      <w:lvlText w:val="%1."/>
      <w:lvlJc w:val="left"/>
      <w:pPr>
        <w:ind w:left="2686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3406" w:hanging="360"/>
      </w:pPr>
    </w:lvl>
    <w:lvl w:ilvl="2" w:tplc="2000001B" w:tentative="1">
      <w:start w:val="1"/>
      <w:numFmt w:val="lowerRoman"/>
      <w:lvlText w:val="%3."/>
      <w:lvlJc w:val="right"/>
      <w:pPr>
        <w:ind w:left="4126" w:hanging="180"/>
      </w:pPr>
    </w:lvl>
    <w:lvl w:ilvl="3" w:tplc="2000000F" w:tentative="1">
      <w:start w:val="1"/>
      <w:numFmt w:val="decimal"/>
      <w:lvlText w:val="%4."/>
      <w:lvlJc w:val="left"/>
      <w:pPr>
        <w:ind w:left="4846" w:hanging="360"/>
      </w:pPr>
    </w:lvl>
    <w:lvl w:ilvl="4" w:tplc="20000019" w:tentative="1">
      <w:start w:val="1"/>
      <w:numFmt w:val="lowerLetter"/>
      <w:lvlText w:val="%5."/>
      <w:lvlJc w:val="left"/>
      <w:pPr>
        <w:ind w:left="5566" w:hanging="360"/>
      </w:pPr>
    </w:lvl>
    <w:lvl w:ilvl="5" w:tplc="2000001B" w:tentative="1">
      <w:start w:val="1"/>
      <w:numFmt w:val="lowerRoman"/>
      <w:lvlText w:val="%6."/>
      <w:lvlJc w:val="right"/>
      <w:pPr>
        <w:ind w:left="6286" w:hanging="180"/>
      </w:pPr>
    </w:lvl>
    <w:lvl w:ilvl="6" w:tplc="2000000F" w:tentative="1">
      <w:start w:val="1"/>
      <w:numFmt w:val="decimal"/>
      <w:lvlText w:val="%7."/>
      <w:lvlJc w:val="left"/>
      <w:pPr>
        <w:ind w:left="7006" w:hanging="360"/>
      </w:pPr>
    </w:lvl>
    <w:lvl w:ilvl="7" w:tplc="20000019" w:tentative="1">
      <w:start w:val="1"/>
      <w:numFmt w:val="lowerLetter"/>
      <w:lvlText w:val="%8."/>
      <w:lvlJc w:val="left"/>
      <w:pPr>
        <w:ind w:left="7726" w:hanging="360"/>
      </w:pPr>
    </w:lvl>
    <w:lvl w:ilvl="8" w:tplc="2000001B" w:tentative="1">
      <w:start w:val="1"/>
      <w:numFmt w:val="lowerRoman"/>
      <w:lvlText w:val="%9."/>
      <w:lvlJc w:val="right"/>
      <w:pPr>
        <w:ind w:left="8446" w:hanging="180"/>
      </w:pPr>
    </w:lvl>
  </w:abstractNum>
  <w:abstractNum w:abstractNumId="12" w15:restartNumberingAfterBreak="0">
    <w:nsid w:val="45AE6AA6"/>
    <w:multiLevelType w:val="hybridMultilevel"/>
    <w:tmpl w:val="16284660"/>
    <w:lvl w:ilvl="0" w:tplc="618226CC">
      <w:start w:val="1"/>
      <w:numFmt w:val="decimal"/>
      <w:lvlText w:val="%1."/>
      <w:lvlJc w:val="left"/>
      <w:pPr>
        <w:ind w:left="1429" w:hanging="360"/>
      </w:pPr>
      <w:rPr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46765B86"/>
    <w:multiLevelType w:val="hybridMultilevel"/>
    <w:tmpl w:val="ADB2FE96"/>
    <w:lvl w:ilvl="0" w:tplc="88FA6B80">
      <w:start w:val="1"/>
      <w:numFmt w:val="decimal"/>
      <w:lvlText w:val="5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478909BC"/>
    <w:multiLevelType w:val="hybridMultilevel"/>
    <w:tmpl w:val="E312A690"/>
    <w:lvl w:ilvl="0" w:tplc="5A8ABFAA">
      <w:start w:val="1"/>
      <w:numFmt w:val="decimal"/>
      <w:lvlText w:val="%1."/>
      <w:lvlJc w:val="left"/>
      <w:pPr>
        <w:ind w:left="480" w:hanging="360"/>
      </w:pPr>
      <w:rPr>
        <w:rFonts w:hint="default"/>
        <w:b/>
        <w:bCs/>
      </w:rPr>
    </w:lvl>
    <w:lvl w:ilvl="1" w:tplc="20000019" w:tentative="1">
      <w:start w:val="1"/>
      <w:numFmt w:val="lowerLetter"/>
      <w:lvlText w:val="%2."/>
      <w:lvlJc w:val="left"/>
      <w:pPr>
        <w:ind w:left="1200" w:hanging="360"/>
      </w:pPr>
    </w:lvl>
    <w:lvl w:ilvl="2" w:tplc="2000001B" w:tentative="1">
      <w:start w:val="1"/>
      <w:numFmt w:val="lowerRoman"/>
      <w:lvlText w:val="%3."/>
      <w:lvlJc w:val="right"/>
      <w:pPr>
        <w:ind w:left="1920" w:hanging="180"/>
      </w:pPr>
    </w:lvl>
    <w:lvl w:ilvl="3" w:tplc="2000000F" w:tentative="1">
      <w:start w:val="1"/>
      <w:numFmt w:val="decimal"/>
      <w:lvlText w:val="%4."/>
      <w:lvlJc w:val="left"/>
      <w:pPr>
        <w:ind w:left="2640" w:hanging="360"/>
      </w:pPr>
    </w:lvl>
    <w:lvl w:ilvl="4" w:tplc="20000019" w:tentative="1">
      <w:start w:val="1"/>
      <w:numFmt w:val="lowerLetter"/>
      <w:lvlText w:val="%5."/>
      <w:lvlJc w:val="left"/>
      <w:pPr>
        <w:ind w:left="3360" w:hanging="360"/>
      </w:pPr>
    </w:lvl>
    <w:lvl w:ilvl="5" w:tplc="2000001B" w:tentative="1">
      <w:start w:val="1"/>
      <w:numFmt w:val="lowerRoman"/>
      <w:lvlText w:val="%6."/>
      <w:lvlJc w:val="right"/>
      <w:pPr>
        <w:ind w:left="4080" w:hanging="180"/>
      </w:pPr>
    </w:lvl>
    <w:lvl w:ilvl="6" w:tplc="2000000F" w:tentative="1">
      <w:start w:val="1"/>
      <w:numFmt w:val="decimal"/>
      <w:lvlText w:val="%7."/>
      <w:lvlJc w:val="left"/>
      <w:pPr>
        <w:ind w:left="4800" w:hanging="360"/>
      </w:pPr>
    </w:lvl>
    <w:lvl w:ilvl="7" w:tplc="20000019" w:tentative="1">
      <w:start w:val="1"/>
      <w:numFmt w:val="lowerLetter"/>
      <w:lvlText w:val="%8."/>
      <w:lvlJc w:val="left"/>
      <w:pPr>
        <w:ind w:left="5520" w:hanging="360"/>
      </w:pPr>
    </w:lvl>
    <w:lvl w:ilvl="8" w:tplc="2000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5" w15:restartNumberingAfterBreak="0">
    <w:nsid w:val="4E777AAF"/>
    <w:multiLevelType w:val="hybridMultilevel"/>
    <w:tmpl w:val="96E65D12"/>
    <w:lvl w:ilvl="0" w:tplc="9E4E9E2A">
      <w:start w:val="1"/>
      <w:numFmt w:val="decimal"/>
      <w:lvlText w:val="%1."/>
      <w:lvlJc w:val="left"/>
      <w:pPr>
        <w:ind w:left="1429" w:hanging="360"/>
      </w:pPr>
      <w:rPr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EBD62DD"/>
    <w:multiLevelType w:val="hybridMultilevel"/>
    <w:tmpl w:val="0A221BF8"/>
    <w:lvl w:ilvl="0" w:tplc="AAB68E84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55" w:hanging="360"/>
      </w:pPr>
    </w:lvl>
    <w:lvl w:ilvl="2" w:tplc="2000001B" w:tentative="1">
      <w:start w:val="1"/>
      <w:numFmt w:val="lowerRoman"/>
      <w:lvlText w:val="%3."/>
      <w:lvlJc w:val="right"/>
      <w:pPr>
        <w:ind w:left="2175" w:hanging="180"/>
      </w:pPr>
    </w:lvl>
    <w:lvl w:ilvl="3" w:tplc="2000000F" w:tentative="1">
      <w:start w:val="1"/>
      <w:numFmt w:val="decimal"/>
      <w:lvlText w:val="%4."/>
      <w:lvlJc w:val="left"/>
      <w:pPr>
        <w:ind w:left="2895" w:hanging="360"/>
      </w:pPr>
    </w:lvl>
    <w:lvl w:ilvl="4" w:tplc="20000019" w:tentative="1">
      <w:start w:val="1"/>
      <w:numFmt w:val="lowerLetter"/>
      <w:lvlText w:val="%5."/>
      <w:lvlJc w:val="left"/>
      <w:pPr>
        <w:ind w:left="3615" w:hanging="360"/>
      </w:pPr>
    </w:lvl>
    <w:lvl w:ilvl="5" w:tplc="2000001B" w:tentative="1">
      <w:start w:val="1"/>
      <w:numFmt w:val="lowerRoman"/>
      <w:lvlText w:val="%6."/>
      <w:lvlJc w:val="right"/>
      <w:pPr>
        <w:ind w:left="4335" w:hanging="180"/>
      </w:pPr>
    </w:lvl>
    <w:lvl w:ilvl="6" w:tplc="2000000F" w:tentative="1">
      <w:start w:val="1"/>
      <w:numFmt w:val="decimal"/>
      <w:lvlText w:val="%7."/>
      <w:lvlJc w:val="left"/>
      <w:pPr>
        <w:ind w:left="5055" w:hanging="360"/>
      </w:pPr>
    </w:lvl>
    <w:lvl w:ilvl="7" w:tplc="20000019" w:tentative="1">
      <w:start w:val="1"/>
      <w:numFmt w:val="lowerLetter"/>
      <w:lvlText w:val="%8."/>
      <w:lvlJc w:val="left"/>
      <w:pPr>
        <w:ind w:left="5775" w:hanging="360"/>
      </w:pPr>
    </w:lvl>
    <w:lvl w:ilvl="8" w:tplc="2000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7" w15:restartNumberingAfterBreak="0">
    <w:nsid w:val="50144FAF"/>
    <w:multiLevelType w:val="multilevel"/>
    <w:tmpl w:val="89784C68"/>
    <w:lvl w:ilvl="0">
      <w:start w:val="6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41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60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913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8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8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91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060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648" w:hanging="2160"/>
      </w:pPr>
      <w:rPr>
        <w:rFonts w:hint="default"/>
      </w:rPr>
    </w:lvl>
  </w:abstractNum>
  <w:abstractNum w:abstractNumId="18" w15:restartNumberingAfterBreak="0">
    <w:nsid w:val="50A348CC"/>
    <w:multiLevelType w:val="multilevel"/>
    <w:tmpl w:val="F1FE358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41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61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916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8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9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96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065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712" w:hanging="2160"/>
      </w:pPr>
      <w:rPr>
        <w:rFonts w:hint="default"/>
      </w:rPr>
    </w:lvl>
  </w:abstractNum>
  <w:abstractNum w:abstractNumId="19" w15:restartNumberingAfterBreak="0">
    <w:nsid w:val="52F94E9F"/>
    <w:multiLevelType w:val="multilevel"/>
    <w:tmpl w:val="519655F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upperLetter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0" w15:restartNumberingAfterBreak="0">
    <w:nsid w:val="54E23795"/>
    <w:multiLevelType w:val="hybridMultilevel"/>
    <w:tmpl w:val="9350C94C"/>
    <w:lvl w:ilvl="0" w:tplc="E578C2AA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00" w:hanging="360"/>
      </w:pPr>
    </w:lvl>
    <w:lvl w:ilvl="2" w:tplc="2000001B" w:tentative="1">
      <w:start w:val="1"/>
      <w:numFmt w:val="lowerRoman"/>
      <w:lvlText w:val="%3."/>
      <w:lvlJc w:val="right"/>
      <w:pPr>
        <w:ind w:left="1920" w:hanging="180"/>
      </w:pPr>
    </w:lvl>
    <w:lvl w:ilvl="3" w:tplc="2000000F" w:tentative="1">
      <w:start w:val="1"/>
      <w:numFmt w:val="decimal"/>
      <w:lvlText w:val="%4."/>
      <w:lvlJc w:val="left"/>
      <w:pPr>
        <w:ind w:left="2640" w:hanging="360"/>
      </w:pPr>
    </w:lvl>
    <w:lvl w:ilvl="4" w:tplc="20000019" w:tentative="1">
      <w:start w:val="1"/>
      <w:numFmt w:val="lowerLetter"/>
      <w:lvlText w:val="%5."/>
      <w:lvlJc w:val="left"/>
      <w:pPr>
        <w:ind w:left="3360" w:hanging="360"/>
      </w:pPr>
    </w:lvl>
    <w:lvl w:ilvl="5" w:tplc="2000001B" w:tentative="1">
      <w:start w:val="1"/>
      <w:numFmt w:val="lowerRoman"/>
      <w:lvlText w:val="%6."/>
      <w:lvlJc w:val="right"/>
      <w:pPr>
        <w:ind w:left="4080" w:hanging="180"/>
      </w:pPr>
    </w:lvl>
    <w:lvl w:ilvl="6" w:tplc="2000000F" w:tentative="1">
      <w:start w:val="1"/>
      <w:numFmt w:val="decimal"/>
      <w:lvlText w:val="%7."/>
      <w:lvlJc w:val="left"/>
      <w:pPr>
        <w:ind w:left="4800" w:hanging="360"/>
      </w:pPr>
    </w:lvl>
    <w:lvl w:ilvl="7" w:tplc="20000019" w:tentative="1">
      <w:start w:val="1"/>
      <w:numFmt w:val="lowerLetter"/>
      <w:lvlText w:val="%8."/>
      <w:lvlJc w:val="left"/>
      <w:pPr>
        <w:ind w:left="5520" w:hanging="360"/>
      </w:pPr>
    </w:lvl>
    <w:lvl w:ilvl="8" w:tplc="2000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1" w15:restartNumberingAfterBreak="0">
    <w:nsid w:val="54EC33D7"/>
    <w:multiLevelType w:val="hybridMultilevel"/>
    <w:tmpl w:val="6B760D6A"/>
    <w:lvl w:ilvl="0" w:tplc="FA9A73A8">
      <w:start w:val="1"/>
      <w:numFmt w:val="decimal"/>
      <w:lvlText w:val="%1."/>
      <w:lvlJc w:val="left"/>
      <w:pPr>
        <w:ind w:left="615" w:hanging="360"/>
      </w:pPr>
    </w:lvl>
    <w:lvl w:ilvl="1" w:tplc="20000019">
      <w:start w:val="1"/>
      <w:numFmt w:val="lowerLetter"/>
      <w:lvlText w:val="%2."/>
      <w:lvlJc w:val="left"/>
      <w:pPr>
        <w:ind w:left="1335" w:hanging="360"/>
      </w:pPr>
    </w:lvl>
    <w:lvl w:ilvl="2" w:tplc="2000001B">
      <w:start w:val="1"/>
      <w:numFmt w:val="lowerRoman"/>
      <w:lvlText w:val="%3."/>
      <w:lvlJc w:val="right"/>
      <w:pPr>
        <w:ind w:left="2055" w:hanging="180"/>
      </w:pPr>
    </w:lvl>
    <w:lvl w:ilvl="3" w:tplc="2000000F">
      <w:start w:val="1"/>
      <w:numFmt w:val="decimal"/>
      <w:lvlText w:val="%4."/>
      <w:lvlJc w:val="left"/>
      <w:pPr>
        <w:ind w:left="2775" w:hanging="360"/>
      </w:pPr>
    </w:lvl>
    <w:lvl w:ilvl="4" w:tplc="20000019">
      <w:start w:val="1"/>
      <w:numFmt w:val="lowerLetter"/>
      <w:lvlText w:val="%5."/>
      <w:lvlJc w:val="left"/>
      <w:pPr>
        <w:ind w:left="3495" w:hanging="360"/>
      </w:pPr>
    </w:lvl>
    <w:lvl w:ilvl="5" w:tplc="2000001B">
      <w:start w:val="1"/>
      <w:numFmt w:val="lowerRoman"/>
      <w:lvlText w:val="%6."/>
      <w:lvlJc w:val="right"/>
      <w:pPr>
        <w:ind w:left="4215" w:hanging="180"/>
      </w:pPr>
    </w:lvl>
    <w:lvl w:ilvl="6" w:tplc="2000000F">
      <w:start w:val="1"/>
      <w:numFmt w:val="decimal"/>
      <w:lvlText w:val="%7."/>
      <w:lvlJc w:val="left"/>
      <w:pPr>
        <w:ind w:left="4935" w:hanging="360"/>
      </w:pPr>
    </w:lvl>
    <w:lvl w:ilvl="7" w:tplc="20000019">
      <w:start w:val="1"/>
      <w:numFmt w:val="lowerLetter"/>
      <w:lvlText w:val="%8."/>
      <w:lvlJc w:val="left"/>
      <w:pPr>
        <w:ind w:left="5655" w:hanging="360"/>
      </w:pPr>
    </w:lvl>
    <w:lvl w:ilvl="8" w:tplc="2000001B">
      <w:start w:val="1"/>
      <w:numFmt w:val="lowerRoman"/>
      <w:lvlText w:val="%9."/>
      <w:lvlJc w:val="right"/>
      <w:pPr>
        <w:ind w:left="6375" w:hanging="180"/>
      </w:pPr>
    </w:lvl>
  </w:abstractNum>
  <w:abstractNum w:abstractNumId="22" w15:restartNumberingAfterBreak="0">
    <w:nsid w:val="551B4700"/>
    <w:multiLevelType w:val="hybridMultilevel"/>
    <w:tmpl w:val="D2A80BA6"/>
    <w:lvl w:ilvl="0" w:tplc="474CAD4C">
      <w:start w:val="1"/>
      <w:numFmt w:val="decimal"/>
      <w:lvlText w:val="%1."/>
      <w:lvlJc w:val="left"/>
      <w:pPr>
        <w:ind w:left="555" w:hanging="360"/>
      </w:pPr>
    </w:lvl>
    <w:lvl w:ilvl="1" w:tplc="20000019">
      <w:start w:val="1"/>
      <w:numFmt w:val="lowerLetter"/>
      <w:lvlText w:val="%2."/>
      <w:lvlJc w:val="left"/>
      <w:pPr>
        <w:ind w:left="1275" w:hanging="360"/>
      </w:pPr>
    </w:lvl>
    <w:lvl w:ilvl="2" w:tplc="2000001B">
      <w:start w:val="1"/>
      <w:numFmt w:val="lowerRoman"/>
      <w:lvlText w:val="%3."/>
      <w:lvlJc w:val="right"/>
      <w:pPr>
        <w:ind w:left="1995" w:hanging="180"/>
      </w:pPr>
    </w:lvl>
    <w:lvl w:ilvl="3" w:tplc="2000000F">
      <w:start w:val="1"/>
      <w:numFmt w:val="decimal"/>
      <w:lvlText w:val="%4."/>
      <w:lvlJc w:val="left"/>
      <w:pPr>
        <w:ind w:left="2715" w:hanging="360"/>
      </w:pPr>
    </w:lvl>
    <w:lvl w:ilvl="4" w:tplc="20000019">
      <w:start w:val="1"/>
      <w:numFmt w:val="lowerLetter"/>
      <w:lvlText w:val="%5."/>
      <w:lvlJc w:val="left"/>
      <w:pPr>
        <w:ind w:left="3435" w:hanging="360"/>
      </w:pPr>
    </w:lvl>
    <w:lvl w:ilvl="5" w:tplc="2000001B">
      <w:start w:val="1"/>
      <w:numFmt w:val="lowerRoman"/>
      <w:lvlText w:val="%6."/>
      <w:lvlJc w:val="right"/>
      <w:pPr>
        <w:ind w:left="4155" w:hanging="180"/>
      </w:pPr>
    </w:lvl>
    <w:lvl w:ilvl="6" w:tplc="2000000F">
      <w:start w:val="1"/>
      <w:numFmt w:val="decimal"/>
      <w:lvlText w:val="%7."/>
      <w:lvlJc w:val="left"/>
      <w:pPr>
        <w:ind w:left="4875" w:hanging="360"/>
      </w:pPr>
    </w:lvl>
    <w:lvl w:ilvl="7" w:tplc="20000019">
      <w:start w:val="1"/>
      <w:numFmt w:val="lowerLetter"/>
      <w:lvlText w:val="%8."/>
      <w:lvlJc w:val="left"/>
      <w:pPr>
        <w:ind w:left="5595" w:hanging="360"/>
      </w:pPr>
    </w:lvl>
    <w:lvl w:ilvl="8" w:tplc="2000001B">
      <w:start w:val="1"/>
      <w:numFmt w:val="lowerRoman"/>
      <w:lvlText w:val="%9."/>
      <w:lvlJc w:val="right"/>
      <w:pPr>
        <w:ind w:left="6315" w:hanging="180"/>
      </w:pPr>
    </w:lvl>
  </w:abstractNum>
  <w:abstractNum w:abstractNumId="23" w15:restartNumberingAfterBreak="0">
    <w:nsid w:val="58B26645"/>
    <w:multiLevelType w:val="hybridMultilevel"/>
    <w:tmpl w:val="7248CC56"/>
    <w:lvl w:ilvl="0" w:tplc="4C3E3AE6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5DC469F6"/>
    <w:multiLevelType w:val="hybridMultilevel"/>
    <w:tmpl w:val="1F7A1272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6280260B"/>
    <w:multiLevelType w:val="hybridMultilevel"/>
    <w:tmpl w:val="513858D2"/>
    <w:lvl w:ilvl="0" w:tplc="D81C4BD6">
      <w:start w:val="1"/>
      <w:numFmt w:val="decimal"/>
      <w:lvlText w:val="%1."/>
      <w:lvlJc w:val="left"/>
      <w:pPr>
        <w:ind w:left="2138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628D78BB"/>
    <w:multiLevelType w:val="hybridMultilevel"/>
    <w:tmpl w:val="54BAF4BC"/>
    <w:lvl w:ilvl="0" w:tplc="67F46306">
      <w:start w:val="1"/>
      <w:numFmt w:val="decimal"/>
      <w:lvlText w:val="%1)"/>
      <w:lvlJc w:val="left"/>
      <w:pPr>
        <w:ind w:left="720" w:hanging="360"/>
      </w:pPr>
      <w:rPr>
        <w:rFonts w:eastAsiaTheme="minorEastAsia" w:cs="Times New Roman" w:hint="default"/>
        <w:sz w:val="28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7846A1"/>
    <w:multiLevelType w:val="hybridMultilevel"/>
    <w:tmpl w:val="AEE287F6"/>
    <w:lvl w:ilvl="0" w:tplc="2000000F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05096F"/>
    <w:multiLevelType w:val="hybridMultilevel"/>
    <w:tmpl w:val="28F251EE"/>
    <w:lvl w:ilvl="0" w:tplc="E0B07202">
      <w:start w:val="1"/>
      <w:numFmt w:val="decimal"/>
      <w:lvlText w:val="%1."/>
      <w:lvlJc w:val="left"/>
      <w:pPr>
        <w:ind w:left="1297" w:hanging="58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72A8675C"/>
    <w:multiLevelType w:val="hybridMultilevel"/>
    <w:tmpl w:val="24F64CA8"/>
    <w:lvl w:ilvl="0" w:tplc="2000000F">
      <w:start w:val="1"/>
      <w:numFmt w:val="decimal"/>
      <w:lvlText w:val="%1."/>
      <w:lvlJc w:val="left"/>
      <w:pPr>
        <w:ind w:left="8298" w:hanging="360"/>
      </w:pPr>
    </w:lvl>
    <w:lvl w:ilvl="1" w:tplc="20000019">
      <w:start w:val="1"/>
      <w:numFmt w:val="lowerLetter"/>
      <w:lvlText w:val="%2."/>
      <w:lvlJc w:val="left"/>
      <w:pPr>
        <w:ind w:left="6684" w:hanging="360"/>
      </w:pPr>
    </w:lvl>
    <w:lvl w:ilvl="2" w:tplc="2000001B">
      <w:start w:val="1"/>
      <w:numFmt w:val="lowerRoman"/>
      <w:lvlText w:val="%3."/>
      <w:lvlJc w:val="right"/>
      <w:pPr>
        <w:ind w:left="7404" w:hanging="180"/>
      </w:pPr>
    </w:lvl>
    <w:lvl w:ilvl="3" w:tplc="2000000F">
      <w:start w:val="1"/>
      <w:numFmt w:val="decimal"/>
      <w:lvlText w:val="%4."/>
      <w:lvlJc w:val="left"/>
      <w:pPr>
        <w:ind w:left="8124" w:hanging="360"/>
      </w:pPr>
    </w:lvl>
    <w:lvl w:ilvl="4" w:tplc="20000019">
      <w:start w:val="1"/>
      <w:numFmt w:val="lowerLetter"/>
      <w:lvlText w:val="%5."/>
      <w:lvlJc w:val="left"/>
      <w:pPr>
        <w:ind w:left="8844" w:hanging="360"/>
      </w:pPr>
    </w:lvl>
    <w:lvl w:ilvl="5" w:tplc="2000001B">
      <w:start w:val="1"/>
      <w:numFmt w:val="lowerRoman"/>
      <w:lvlText w:val="%6."/>
      <w:lvlJc w:val="right"/>
      <w:pPr>
        <w:ind w:left="9564" w:hanging="180"/>
      </w:pPr>
    </w:lvl>
    <w:lvl w:ilvl="6" w:tplc="2000000F">
      <w:start w:val="1"/>
      <w:numFmt w:val="decimal"/>
      <w:lvlText w:val="%7."/>
      <w:lvlJc w:val="left"/>
      <w:pPr>
        <w:ind w:left="10284" w:hanging="360"/>
      </w:pPr>
    </w:lvl>
    <w:lvl w:ilvl="7" w:tplc="20000019">
      <w:start w:val="1"/>
      <w:numFmt w:val="lowerLetter"/>
      <w:lvlText w:val="%8."/>
      <w:lvlJc w:val="left"/>
      <w:pPr>
        <w:ind w:left="11004" w:hanging="360"/>
      </w:pPr>
    </w:lvl>
    <w:lvl w:ilvl="8" w:tplc="2000001B">
      <w:start w:val="1"/>
      <w:numFmt w:val="lowerRoman"/>
      <w:lvlText w:val="%9."/>
      <w:lvlJc w:val="right"/>
      <w:pPr>
        <w:ind w:left="11724" w:hanging="180"/>
      </w:pPr>
    </w:lvl>
  </w:abstractNum>
  <w:abstractNum w:abstractNumId="30" w15:restartNumberingAfterBreak="0">
    <w:nsid w:val="74AF1F6C"/>
    <w:multiLevelType w:val="hybridMultilevel"/>
    <w:tmpl w:val="5CA225AC"/>
    <w:lvl w:ilvl="0" w:tplc="E728AE16">
      <w:start w:val="1"/>
      <w:numFmt w:val="decimal"/>
      <w:lvlText w:val="%1."/>
      <w:lvlJc w:val="left"/>
      <w:pPr>
        <w:ind w:left="1070" w:hanging="360"/>
      </w:pPr>
    </w:lvl>
    <w:lvl w:ilvl="1" w:tplc="04090019">
      <w:start w:val="1"/>
      <w:numFmt w:val="lowerLetter"/>
      <w:lvlText w:val="%2."/>
      <w:lvlJc w:val="left"/>
      <w:pPr>
        <w:ind w:left="1246" w:hanging="360"/>
      </w:pPr>
    </w:lvl>
    <w:lvl w:ilvl="2" w:tplc="0409001B">
      <w:start w:val="1"/>
      <w:numFmt w:val="lowerRoman"/>
      <w:lvlText w:val="%3."/>
      <w:lvlJc w:val="right"/>
      <w:pPr>
        <w:ind w:left="1966" w:hanging="180"/>
      </w:pPr>
    </w:lvl>
    <w:lvl w:ilvl="3" w:tplc="0409000F">
      <w:start w:val="1"/>
      <w:numFmt w:val="decimal"/>
      <w:lvlText w:val="%4."/>
      <w:lvlJc w:val="left"/>
      <w:pPr>
        <w:ind w:left="2686" w:hanging="360"/>
      </w:pPr>
    </w:lvl>
    <w:lvl w:ilvl="4" w:tplc="04090019">
      <w:start w:val="1"/>
      <w:numFmt w:val="lowerLetter"/>
      <w:lvlText w:val="%5."/>
      <w:lvlJc w:val="left"/>
      <w:pPr>
        <w:ind w:left="3406" w:hanging="360"/>
      </w:pPr>
    </w:lvl>
    <w:lvl w:ilvl="5" w:tplc="0409001B">
      <w:start w:val="1"/>
      <w:numFmt w:val="lowerRoman"/>
      <w:lvlText w:val="%6."/>
      <w:lvlJc w:val="right"/>
      <w:pPr>
        <w:ind w:left="4126" w:hanging="180"/>
      </w:pPr>
    </w:lvl>
    <w:lvl w:ilvl="6" w:tplc="0409000F">
      <w:start w:val="1"/>
      <w:numFmt w:val="decimal"/>
      <w:lvlText w:val="%7."/>
      <w:lvlJc w:val="left"/>
      <w:pPr>
        <w:ind w:left="4846" w:hanging="360"/>
      </w:pPr>
    </w:lvl>
    <w:lvl w:ilvl="7" w:tplc="04090019">
      <w:start w:val="1"/>
      <w:numFmt w:val="lowerLetter"/>
      <w:lvlText w:val="%8."/>
      <w:lvlJc w:val="left"/>
      <w:pPr>
        <w:ind w:left="5566" w:hanging="360"/>
      </w:pPr>
    </w:lvl>
    <w:lvl w:ilvl="8" w:tplc="0409001B">
      <w:start w:val="1"/>
      <w:numFmt w:val="lowerRoman"/>
      <w:lvlText w:val="%9."/>
      <w:lvlJc w:val="right"/>
      <w:pPr>
        <w:ind w:left="6286" w:hanging="180"/>
      </w:pPr>
    </w:lvl>
  </w:abstractNum>
  <w:abstractNum w:abstractNumId="31" w15:restartNumberingAfterBreak="0">
    <w:nsid w:val="7C59307F"/>
    <w:multiLevelType w:val="hybridMultilevel"/>
    <w:tmpl w:val="7248CC56"/>
    <w:lvl w:ilvl="0" w:tplc="4C3E3AE6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7DE466AC"/>
    <w:multiLevelType w:val="multilevel"/>
    <w:tmpl w:val="C8A27D66"/>
    <w:lvl w:ilvl="0">
      <w:start w:val="1"/>
      <w:numFmt w:val="decimal"/>
      <w:lvlText w:val="%1."/>
      <w:lvlJc w:val="left"/>
      <w:pPr>
        <w:ind w:left="1429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489" w:hanging="4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1800"/>
      </w:pPr>
      <w:rPr>
        <w:rFonts w:hint="default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1"/>
  </w:num>
  <w:num w:numId="1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12"/>
  </w:num>
  <w:num w:numId="15">
    <w:abstractNumId w:val="5"/>
  </w:num>
  <w:num w:numId="16">
    <w:abstractNumId w:val="15"/>
  </w:num>
  <w:num w:numId="17">
    <w:abstractNumId w:val="31"/>
  </w:num>
  <w:num w:numId="18">
    <w:abstractNumId w:val="23"/>
  </w:num>
  <w:num w:numId="19">
    <w:abstractNumId w:val="4"/>
  </w:num>
  <w:num w:numId="20">
    <w:abstractNumId w:val="8"/>
  </w:num>
  <w:num w:numId="21">
    <w:abstractNumId w:val="28"/>
  </w:num>
  <w:num w:numId="22">
    <w:abstractNumId w:val="19"/>
  </w:num>
  <w:num w:numId="23">
    <w:abstractNumId w:val="2"/>
  </w:num>
  <w:num w:numId="24">
    <w:abstractNumId w:val="13"/>
  </w:num>
  <w:num w:numId="25">
    <w:abstractNumId w:val="7"/>
  </w:num>
  <w:num w:numId="26">
    <w:abstractNumId w:val="24"/>
  </w:num>
  <w:num w:numId="27">
    <w:abstractNumId w:val="32"/>
  </w:num>
  <w:num w:numId="28">
    <w:abstractNumId w:val="25"/>
  </w:num>
  <w:num w:numId="29">
    <w:abstractNumId w:val="3"/>
  </w:num>
  <w:num w:numId="30">
    <w:abstractNumId w:val="21"/>
  </w:num>
  <w:num w:numId="31">
    <w:abstractNumId w:val="26"/>
  </w:num>
  <w:num w:numId="32">
    <w:abstractNumId w:val="11"/>
  </w:num>
  <w:num w:numId="33">
    <w:abstractNumId w:val="17"/>
  </w:num>
  <w:num w:numId="34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3388"/>
    <w:rsid w:val="00001545"/>
    <w:rsid w:val="0000504C"/>
    <w:rsid w:val="00005329"/>
    <w:rsid w:val="00007166"/>
    <w:rsid w:val="0001019A"/>
    <w:rsid w:val="00010D9D"/>
    <w:rsid w:val="00012BFD"/>
    <w:rsid w:val="00015242"/>
    <w:rsid w:val="00015F16"/>
    <w:rsid w:val="000242C6"/>
    <w:rsid w:val="00024A5F"/>
    <w:rsid w:val="00024E68"/>
    <w:rsid w:val="00025ED1"/>
    <w:rsid w:val="00027204"/>
    <w:rsid w:val="0004000B"/>
    <w:rsid w:val="00040A9D"/>
    <w:rsid w:val="00042243"/>
    <w:rsid w:val="00043D5A"/>
    <w:rsid w:val="000464C4"/>
    <w:rsid w:val="000509B8"/>
    <w:rsid w:val="00053BE0"/>
    <w:rsid w:val="00061B03"/>
    <w:rsid w:val="00062A24"/>
    <w:rsid w:val="00062C6C"/>
    <w:rsid w:val="00064EAC"/>
    <w:rsid w:val="0006574A"/>
    <w:rsid w:val="00065F09"/>
    <w:rsid w:val="0007274B"/>
    <w:rsid w:val="00074205"/>
    <w:rsid w:val="00075CE7"/>
    <w:rsid w:val="0007664E"/>
    <w:rsid w:val="00077D6E"/>
    <w:rsid w:val="00082867"/>
    <w:rsid w:val="00082D7C"/>
    <w:rsid w:val="000849E0"/>
    <w:rsid w:val="000875BF"/>
    <w:rsid w:val="00090A60"/>
    <w:rsid w:val="00093052"/>
    <w:rsid w:val="000960EE"/>
    <w:rsid w:val="00097204"/>
    <w:rsid w:val="000A3CBD"/>
    <w:rsid w:val="000A5B27"/>
    <w:rsid w:val="000B1DD9"/>
    <w:rsid w:val="000B38FA"/>
    <w:rsid w:val="000B3C21"/>
    <w:rsid w:val="000B49D1"/>
    <w:rsid w:val="000B4AEF"/>
    <w:rsid w:val="000B61C6"/>
    <w:rsid w:val="000C06FF"/>
    <w:rsid w:val="000C322E"/>
    <w:rsid w:val="000C4CC2"/>
    <w:rsid w:val="000C759C"/>
    <w:rsid w:val="000D35FF"/>
    <w:rsid w:val="000D41A5"/>
    <w:rsid w:val="000D5E24"/>
    <w:rsid w:val="000E19BC"/>
    <w:rsid w:val="000E26AC"/>
    <w:rsid w:val="000E4572"/>
    <w:rsid w:val="000E5C9C"/>
    <w:rsid w:val="000E6050"/>
    <w:rsid w:val="000F00F7"/>
    <w:rsid w:val="000F13F5"/>
    <w:rsid w:val="000F2815"/>
    <w:rsid w:val="000F293D"/>
    <w:rsid w:val="000F31E7"/>
    <w:rsid w:val="000F4138"/>
    <w:rsid w:val="000F4DC8"/>
    <w:rsid w:val="000F4EC0"/>
    <w:rsid w:val="000F525F"/>
    <w:rsid w:val="000F62C7"/>
    <w:rsid w:val="0010527D"/>
    <w:rsid w:val="0010545B"/>
    <w:rsid w:val="0010590A"/>
    <w:rsid w:val="00106E36"/>
    <w:rsid w:val="00107BF0"/>
    <w:rsid w:val="00107F54"/>
    <w:rsid w:val="00111901"/>
    <w:rsid w:val="00112FD9"/>
    <w:rsid w:val="00114924"/>
    <w:rsid w:val="00122518"/>
    <w:rsid w:val="00124172"/>
    <w:rsid w:val="001247BB"/>
    <w:rsid w:val="00125A57"/>
    <w:rsid w:val="00125DB5"/>
    <w:rsid w:val="001317DC"/>
    <w:rsid w:val="00133382"/>
    <w:rsid w:val="00144767"/>
    <w:rsid w:val="00144B2E"/>
    <w:rsid w:val="00144F55"/>
    <w:rsid w:val="0015100B"/>
    <w:rsid w:val="00151C2B"/>
    <w:rsid w:val="00152503"/>
    <w:rsid w:val="00152F89"/>
    <w:rsid w:val="00154E08"/>
    <w:rsid w:val="00160135"/>
    <w:rsid w:val="00161615"/>
    <w:rsid w:val="001617D6"/>
    <w:rsid w:val="00165CC8"/>
    <w:rsid w:val="001754E0"/>
    <w:rsid w:val="00177E87"/>
    <w:rsid w:val="001837A4"/>
    <w:rsid w:val="00184E66"/>
    <w:rsid w:val="00185C9C"/>
    <w:rsid w:val="00192A23"/>
    <w:rsid w:val="00194652"/>
    <w:rsid w:val="00195B42"/>
    <w:rsid w:val="001A154A"/>
    <w:rsid w:val="001A4236"/>
    <w:rsid w:val="001A544A"/>
    <w:rsid w:val="001B204B"/>
    <w:rsid w:val="001B3DAC"/>
    <w:rsid w:val="001B5236"/>
    <w:rsid w:val="001B764D"/>
    <w:rsid w:val="001C5680"/>
    <w:rsid w:val="001C673D"/>
    <w:rsid w:val="001D2FB1"/>
    <w:rsid w:val="001D390E"/>
    <w:rsid w:val="001E0160"/>
    <w:rsid w:val="001E0CC5"/>
    <w:rsid w:val="001E2E70"/>
    <w:rsid w:val="001E48DE"/>
    <w:rsid w:val="001E5325"/>
    <w:rsid w:val="001F14B0"/>
    <w:rsid w:val="001F2721"/>
    <w:rsid w:val="001F2B50"/>
    <w:rsid w:val="001F3EA7"/>
    <w:rsid w:val="001F48C4"/>
    <w:rsid w:val="001F5353"/>
    <w:rsid w:val="001F6CE0"/>
    <w:rsid w:val="001F6EF8"/>
    <w:rsid w:val="00201D4C"/>
    <w:rsid w:val="002035C0"/>
    <w:rsid w:val="002056DE"/>
    <w:rsid w:val="00207648"/>
    <w:rsid w:val="0021036C"/>
    <w:rsid w:val="002126A9"/>
    <w:rsid w:val="00212A07"/>
    <w:rsid w:val="00212F6F"/>
    <w:rsid w:val="0022023E"/>
    <w:rsid w:val="00223187"/>
    <w:rsid w:val="00224E58"/>
    <w:rsid w:val="00227E36"/>
    <w:rsid w:val="002317B9"/>
    <w:rsid w:val="0023228B"/>
    <w:rsid w:val="00232724"/>
    <w:rsid w:val="00232AB3"/>
    <w:rsid w:val="002370C3"/>
    <w:rsid w:val="002418E5"/>
    <w:rsid w:val="002419D5"/>
    <w:rsid w:val="002421AD"/>
    <w:rsid w:val="00242AFA"/>
    <w:rsid w:val="002457C7"/>
    <w:rsid w:val="00252A04"/>
    <w:rsid w:val="0026478B"/>
    <w:rsid w:val="0026717C"/>
    <w:rsid w:val="002674D8"/>
    <w:rsid w:val="00274685"/>
    <w:rsid w:val="002756FD"/>
    <w:rsid w:val="00276C78"/>
    <w:rsid w:val="00284EE8"/>
    <w:rsid w:val="002869B8"/>
    <w:rsid w:val="0029313E"/>
    <w:rsid w:val="0029344F"/>
    <w:rsid w:val="00295923"/>
    <w:rsid w:val="00297FFC"/>
    <w:rsid w:val="002A03D7"/>
    <w:rsid w:val="002A2C28"/>
    <w:rsid w:val="002A45D7"/>
    <w:rsid w:val="002A4EAB"/>
    <w:rsid w:val="002A74E4"/>
    <w:rsid w:val="002B1D08"/>
    <w:rsid w:val="002B5C02"/>
    <w:rsid w:val="002C0ED3"/>
    <w:rsid w:val="002C66E4"/>
    <w:rsid w:val="002C7FFB"/>
    <w:rsid w:val="002E2C6C"/>
    <w:rsid w:val="002E7C40"/>
    <w:rsid w:val="002F1814"/>
    <w:rsid w:val="002F245A"/>
    <w:rsid w:val="00307E8C"/>
    <w:rsid w:val="00310960"/>
    <w:rsid w:val="0031156C"/>
    <w:rsid w:val="00315081"/>
    <w:rsid w:val="00315D31"/>
    <w:rsid w:val="003162D7"/>
    <w:rsid w:val="00323B20"/>
    <w:rsid w:val="003277AB"/>
    <w:rsid w:val="003323DD"/>
    <w:rsid w:val="00333388"/>
    <w:rsid w:val="00333ADC"/>
    <w:rsid w:val="00334E03"/>
    <w:rsid w:val="00340362"/>
    <w:rsid w:val="00341DA1"/>
    <w:rsid w:val="00342710"/>
    <w:rsid w:val="003500AD"/>
    <w:rsid w:val="00350256"/>
    <w:rsid w:val="00353031"/>
    <w:rsid w:val="00353AE7"/>
    <w:rsid w:val="00357B1D"/>
    <w:rsid w:val="0036227F"/>
    <w:rsid w:val="003640D2"/>
    <w:rsid w:val="0036507F"/>
    <w:rsid w:val="00366890"/>
    <w:rsid w:val="003675F7"/>
    <w:rsid w:val="003743AB"/>
    <w:rsid w:val="00380F99"/>
    <w:rsid w:val="003821E6"/>
    <w:rsid w:val="00383C65"/>
    <w:rsid w:val="003968AE"/>
    <w:rsid w:val="00397DDA"/>
    <w:rsid w:val="003A0C47"/>
    <w:rsid w:val="003A1410"/>
    <w:rsid w:val="003A4608"/>
    <w:rsid w:val="003A555E"/>
    <w:rsid w:val="003B3253"/>
    <w:rsid w:val="003B3BEE"/>
    <w:rsid w:val="003B4890"/>
    <w:rsid w:val="003B5C25"/>
    <w:rsid w:val="003B7D68"/>
    <w:rsid w:val="003C3607"/>
    <w:rsid w:val="003C71CE"/>
    <w:rsid w:val="003C7352"/>
    <w:rsid w:val="003C75F6"/>
    <w:rsid w:val="003D6A00"/>
    <w:rsid w:val="003D6E5A"/>
    <w:rsid w:val="003D707C"/>
    <w:rsid w:val="003E01E9"/>
    <w:rsid w:val="003E4C84"/>
    <w:rsid w:val="003E5F21"/>
    <w:rsid w:val="003E6060"/>
    <w:rsid w:val="003F03D0"/>
    <w:rsid w:val="003F222F"/>
    <w:rsid w:val="00400299"/>
    <w:rsid w:val="004017F9"/>
    <w:rsid w:val="00402A94"/>
    <w:rsid w:val="00404E38"/>
    <w:rsid w:val="00406C1B"/>
    <w:rsid w:val="004074F0"/>
    <w:rsid w:val="00420141"/>
    <w:rsid w:val="00425513"/>
    <w:rsid w:val="00425EA2"/>
    <w:rsid w:val="004272B6"/>
    <w:rsid w:val="0042759A"/>
    <w:rsid w:val="00427C7F"/>
    <w:rsid w:val="00432B8D"/>
    <w:rsid w:val="00433B1E"/>
    <w:rsid w:val="004356F4"/>
    <w:rsid w:val="0044565E"/>
    <w:rsid w:val="0044622D"/>
    <w:rsid w:val="00446982"/>
    <w:rsid w:val="00453610"/>
    <w:rsid w:val="00453C6F"/>
    <w:rsid w:val="00455A21"/>
    <w:rsid w:val="00457140"/>
    <w:rsid w:val="00460494"/>
    <w:rsid w:val="004628D5"/>
    <w:rsid w:val="00465CA1"/>
    <w:rsid w:val="004704FA"/>
    <w:rsid w:val="004735D7"/>
    <w:rsid w:val="00474C3F"/>
    <w:rsid w:val="0047607E"/>
    <w:rsid w:val="00476C76"/>
    <w:rsid w:val="00481DA0"/>
    <w:rsid w:val="00484554"/>
    <w:rsid w:val="00491957"/>
    <w:rsid w:val="004924C6"/>
    <w:rsid w:val="00493BDE"/>
    <w:rsid w:val="004960C4"/>
    <w:rsid w:val="00496853"/>
    <w:rsid w:val="004A6EDB"/>
    <w:rsid w:val="004B08C7"/>
    <w:rsid w:val="004B578F"/>
    <w:rsid w:val="004B7C24"/>
    <w:rsid w:val="004B7E7E"/>
    <w:rsid w:val="004C29F1"/>
    <w:rsid w:val="004C40A5"/>
    <w:rsid w:val="004C5C57"/>
    <w:rsid w:val="004D0486"/>
    <w:rsid w:val="004D1360"/>
    <w:rsid w:val="004D1E32"/>
    <w:rsid w:val="004D425F"/>
    <w:rsid w:val="004D5C04"/>
    <w:rsid w:val="004D71F9"/>
    <w:rsid w:val="004E07DE"/>
    <w:rsid w:val="004E3A77"/>
    <w:rsid w:val="004E5F02"/>
    <w:rsid w:val="004F126F"/>
    <w:rsid w:val="004F68F6"/>
    <w:rsid w:val="004F7E75"/>
    <w:rsid w:val="005033EB"/>
    <w:rsid w:val="00503843"/>
    <w:rsid w:val="00504A40"/>
    <w:rsid w:val="005054D3"/>
    <w:rsid w:val="005066C2"/>
    <w:rsid w:val="00506966"/>
    <w:rsid w:val="0051207A"/>
    <w:rsid w:val="00516D67"/>
    <w:rsid w:val="005227C2"/>
    <w:rsid w:val="0052384F"/>
    <w:rsid w:val="00523B33"/>
    <w:rsid w:val="00525F84"/>
    <w:rsid w:val="00525F87"/>
    <w:rsid w:val="0053012A"/>
    <w:rsid w:val="0053277B"/>
    <w:rsid w:val="00532B48"/>
    <w:rsid w:val="00544259"/>
    <w:rsid w:val="0054447B"/>
    <w:rsid w:val="00550738"/>
    <w:rsid w:val="00552BAB"/>
    <w:rsid w:val="00560CB8"/>
    <w:rsid w:val="0056127C"/>
    <w:rsid w:val="00562F9F"/>
    <w:rsid w:val="00563472"/>
    <w:rsid w:val="00566466"/>
    <w:rsid w:val="005703C0"/>
    <w:rsid w:val="00571CFC"/>
    <w:rsid w:val="00575550"/>
    <w:rsid w:val="005855E8"/>
    <w:rsid w:val="00585C93"/>
    <w:rsid w:val="00593D98"/>
    <w:rsid w:val="005951D4"/>
    <w:rsid w:val="005979B8"/>
    <w:rsid w:val="005A40ED"/>
    <w:rsid w:val="005A562C"/>
    <w:rsid w:val="005A7F40"/>
    <w:rsid w:val="005B2702"/>
    <w:rsid w:val="005B2CF8"/>
    <w:rsid w:val="005B67ED"/>
    <w:rsid w:val="005C3DDC"/>
    <w:rsid w:val="005C67CF"/>
    <w:rsid w:val="005C6F1E"/>
    <w:rsid w:val="005D1DD6"/>
    <w:rsid w:val="005D3053"/>
    <w:rsid w:val="005D32B3"/>
    <w:rsid w:val="005D4BD7"/>
    <w:rsid w:val="005D6474"/>
    <w:rsid w:val="005E1967"/>
    <w:rsid w:val="005E1B64"/>
    <w:rsid w:val="005E5030"/>
    <w:rsid w:val="005E5530"/>
    <w:rsid w:val="005E638D"/>
    <w:rsid w:val="005F0F25"/>
    <w:rsid w:val="005F3880"/>
    <w:rsid w:val="005F5072"/>
    <w:rsid w:val="005F5690"/>
    <w:rsid w:val="005F7068"/>
    <w:rsid w:val="0060097F"/>
    <w:rsid w:val="00600CF3"/>
    <w:rsid w:val="0060117B"/>
    <w:rsid w:val="0060669E"/>
    <w:rsid w:val="006127B1"/>
    <w:rsid w:val="00612AA7"/>
    <w:rsid w:val="006171C4"/>
    <w:rsid w:val="00621E6C"/>
    <w:rsid w:val="00627B71"/>
    <w:rsid w:val="006317C3"/>
    <w:rsid w:val="00635913"/>
    <w:rsid w:val="0063644D"/>
    <w:rsid w:val="00640575"/>
    <w:rsid w:val="00640A99"/>
    <w:rsid w:val="00645D2C"/>
    <w:rsid w:val="00650C2F"/>
    <w:rsid w:val="00652D57"/>
    <w:rsid w:val="00654588"/>
    <w:rsid w:val="00667C20"/>
    <w:rsid w:val="00667CFC"/>
    <w:rsid w:val="00670ECC"/>
    <w:rsid w:val="0067236E"/>
    <w:rsid w:val="00672614"/>
    <w:rsid w:val="006731EB"/>
    <w:rsid w:val="006733C7"/>
    <w:rsid w:val="00675A38"/>
    <w:rsid w:val="00680304"/>
    <w:rsid w:val="00680BBF"/>
    <w:rsid w:val="00681741"/>
    <w:rsid w:val="00681F6B"/>
    <w:rsid w:val="00684100"/>
    <w:rsid w:val="00692F72"/>
    <w:rsid w:val="006A10DC"/>
    <w:rsid w:val="006A4952"/>
    <w:rsid w:val="006B0739"/>
    <w:rsid w:val="006B1A2D"/>
    <w:rsid w:val="006C6036"/>
    <w:rsid w:val="006C6FD2"/>
    <w:rsid w:val="006D1CB7"/>
    <w:rsid w:val="006D3644"/>
    <w:rsid w:val="006D48E6"/>
    <w:rsid w:val="006D4EA5"/>
    <w:rsid w:val="006D56E3"/>
    <w:rsid w:val="006D73D5"/>
    <w:rsid w:val="006E2526"/>
    <w:rsid w:val="006F1067"/>
    <w:rsid w:val="006F2D2D"/>
    <w:rsid w:val="006F4738"/>
    <w:rsid w:val="006F4E0D"/>
    <w:rsid w:val="00700595"/>
    <w:rsid w:val="00701273"/>
    <w:rsid w:val="00701508"/>
    <w:rsid w:val="00702890"/>
    <w:rsid w:val="0070576C"/>
    <w:rsid w:val="00707271"/>
    <w:rsid w:val="00707AD9"/>
    <w:rsid w:val="00710FE3"/>
    <w:rsid w:val="007140A3"/>
    <w:rsid w:val="00715214"/>
    <w:rsid w:val="007154F6"/>
    <w:rsid w:val="00715A6B"/>
    <w:rsid w:val="00720FA9"/>
    <w:rsid w:val="007219DA"/>
    <w:rsid w:val="007262F5"/>
    <w:rsid w:val="00726FCA"/>
    <w:rsid w:val="0072741A"/>
    <w:rsid w:val="00730FDC"/>
    <w:rsid w:val="0073389C"/>
    <w:rsid w:val="00740CE4"/>
    <w:rsid w:val="007425B1"/>
    <w:rsid w:val="007453C3"/>
    <w:rsid w:val="00745B85"/>
    <w:rsid w:val="00745EEA"/>
    <w:rsid w:val="007461C4"/>
    <w:rsid w:val="00750623"/>
    <w:rsid w:val="007543DE"/>
    <w:rsid w:val="00754B46"/>
    <w:rsid w:val="00763548"/>
    <w:rsid w:val="0076369B"/>
    <w:rsid w:val="00766618"/>
    <w:rsid w:val="007737E5"/>
    <w:rsid w:val="0077679B"/>
    <w:rsid w:val="00776BBD"/>
    <w:rsid w:val="00782A85"/>
    <w:rsid w:val="00783F63"/>
    <w:rsid w:val="00784762"/>
    <w:rsid w:val="00785241"/>
    <w:rsid w:val="00794876"/>
    <w:rsid w:val="00796EAE"/>
    <w:rsid w:val="007A0D25"/>
    <w:rsid w:val="007A1427"/>
    <w:rsid w:val="007A5978"/>
    <w:rsid w:val="007B0671"/>
    <w:rsid w:val="007B2292"/>
    <w:rsid w:val="007B23EA"/>
    <w:rsid w:val="007B2644"/>
    <w:rsid w:val="007B6C68"/>
    <w:rsid w:val="007B7EA6"/>
    <w:rsid w:val="007C023A"/>
    <w:rsid w:val="007C0556"/>
    <w:rsid w:val="007C162C"/>
    <w:rsid w:val="007C4A09"/>
    <w:rsid w:val="007C5ED7"/>
    <w:rsid w:val="007C6E58"/>
    <w:rsid w:val="007C70D7"/>
    <w:rsid w:val="007D0F8C"/>
    <w:rsid w:val="007D203B"/>
    <w:rsid w:val="007D692A"/>
    <w:rsid w:val="007D76CD"/>
    <w:rsid w:val="007E066A"/>
    <w:rsid w:val="007E11FD"/>
    <w:rsid w:val="007E2028"/>
    <w:rsid w:val="007F156A"/>
    <w:rsid w:val="007F50B4"/>
    <w:rsid w:val="007F6247"/>
    <w:rsid w:val="00800812"/>
    <w:rsid w:val="00801C99"/>
    <w:rsid w:val="008056F8"/>
    <w:rsid w:val="0080670F"/>
    <w:rsid w:val="008124F6"/>
    <w:rsid w:val="00812FCA"/>
    <w:rsid w:val="0082039E"/>
    <w:rsid w:val="00822641"/>
    <w:rsid w:val="00823BA7"/>
    <w:rsid w:val="0082575C"/>
    <w:rsid w:val="008317C4"/>
    <w:rsid w:val="00833623"/>
    <w:rsid w:val="0083728A"/>
    <w:rsid w:val="00850C2D"/>
    <w:rsid w:val="008524F8"/>
    <w:rsid w:val="00855001"/>
    <w:rsid w:val="00855962"/>
    <w:rsid w:val="00861191"/>
    <w:rsid w:val="008614F8"/>
    <w:rsid w:val="008616F9"/>
    <w:rsid w:val="00861A03"/>
    <w:rsid w:val="00865CC2"/>
    <w:rsid w:val="008726B9"/>
    <w:rsid w:val="00876870"/>
    <w:rsid w:val="00877B3A"/>
    <w:rsid w:val="00881CF6"/>
    <w:rsid w:val="008867F8"/>
    <w:rsid w:val="00891A2D"/>
    <w:rsid w:val="00891FEC"/>
    <w:rsid w:val="00894AB2"/>
    <w:rsid w:val="008A663B"/>
    <w:rsid w:val="008A7AB0"/>
    <w:rsid w:val="008B5968"/>
    <w:rsid w:val="008C7FD9"/>
    <w:rsid w:val="008D1732"/>
    <w:rsid w:val="008D1C4B"/>
    <w:rsid w:val="008D5C08"/>
    <w:rsid w:val="008D7D55"/>
    <w:rsid w:val="008E09C1"/>
    <w:rsid w:val="008E1B5C"/>
    <w:rsid w:val="008E2290"/>
    <w:rsid w:val="008E5393"/>
    <w:rsid w:val="008E63A2"/>
    <w:rsid w:val="008F0356"/>
    <w:rsid w:val="008F153B"/>
    <w:rsid w:val="008F2324"/>
    <w:rsid w:val="008F4341"/>
    <w:rsid w:val="008F7200"/>
    <w:rsid w:val="00900DFA"/>
    <w:rsid w:val="00900F5F"/>
    <w:rsid w:val="00905008"/>
    <w:rsid w:val="00905071"/>
    <w:rsid w:val="00907465"/>
    <w:rsid w:val="009114E3"/>
    <w:rsid w:val="00914342"/>
    <w:rsid w:val="00914DD6"/>
    <w:rsid w:val="00915B45"/>
    <w:rsid w:val="00921D21"/>
    <w:rsid w:val="00923CB1"/>
    <w:rsid w:val="00927B7B"/>
    <w:rsid w:val="00934766"/>
    <w:rsid w:val="0093648F"/>
    <w:rsid w:val="00941153"/>
    <w:rsid w:val="00941EF1"/>
    <w:rsid w:val="00943154"/>
    <w:rsid w:val="00944DB7"/>
    <w:rsid w:val="0095102E"/>
    <w:rsid w:val="00954149"/>
    <w:rsid w:val="009574CF"/>
    <w:rsid w:val="00957675"/>
    <w:rsid w:val="009604DB"/>
    <w:rsid w:val="009642CE"/>
    <w:rsid w:val="00970911"/>
    <w:rsid w:val="009719DF"/>
    <w:rsid w:val="009756CB"/>
    <w:rsid w:val="00975A09"/>
    <w:rsid w:val="00975E0B"/>
    <w:rsid w:val="009803DC"/>
    <w:rsid w:val="0098229E"/>
    <w:rsid w:val="00984BD5"/>
    <w:rsid w:val="00985F76"/>
    <w:rsid w:val="00990A47"/>
    <w:rsid w:val="009912F9"/>
    <w:rsid w:val="00992CF8"/>
    <w:rsid w:val="00993E10"/>
    <w:rsid w:val="009960DC"/>
    <w:rsid w:val="00996BC1"/>
    <w:rsid w:val="009A22A1"/>
    <w:rsid w:val="009A7703"/>
    <w:rsid w:val="009A7EA8"/>
    <w:rsid w:val="009B0857"/>
    <w:rsid w:val="009B4676"/>
    <w:rsid w:val="009C1D6E"/>
    <w:rsid w:val="009C3BAB"/>
    <w:rsid w:val="009C444F"/>
    <w:rsid w:val="009C5805"/>
    <w:rsid w:val="009D05B0"/>
    <w:rsid w:val="009D42E4"/>
    <w:rsid w:val="009E085D"/>
    <w:rsid w:val="009E42F8"/>
    <w:rsid w:val="009E445C"/>
    <w:rsid w:val="009E6075"/>
    <w:rsid w:val="009E72C4"/>
    <w:rsid w:val="009F28EF"/>
    <w:rsid w:val="009F59D2"/>
    <w:rsid w:val="009F6E79"/>
    <w:rsid w:val="00A00312"/>
    <w:rsid w:val="00A02163"/>
    <w:rsid w:val="00A02C6F"/>
    <w:rsid w:val="00A03D52"/>
    <w:rsid w:val="00A05827"/>
    <w:rsid w:val="00A10CDD"/>
    <w:rsid w:val="00A14592"/>
    <w:rsid w:val="00A159F0"/>
    <w:rsid w:val="00A15FCA"/>
    <w:rsid w:val="00A25121"/>
    <w:rsid w:val="00A2572A"/>
    <w:rsid w:val="00A259AE"/>
    <w:rsid w:val="00A2655B"/>
    <w:rsid w:val="00A276A5"/>
    <w:rsid w:val="00A32D60"/>
    <w:rsid w:val="00A37E25"/>
    <w:rsid w:val="00A43EBB"/>
    <w:rsid w:val="00A44D2B"/>
    <w:rsid w:val="00A45961"/>
    <w:rsid w:val="00A463E7"/>
    <w:rsid w:val="00A46A0F"/>
    <w:rsid w:val="00A511F1"/>
    <w:rsid w:val="00A5179B"/>
    <w:rsid w:val="00A53392"/>
    <w:rsid w:val="00A538B6"/>
    <w:rsid w:val="00A5397B"/>
    <w:rsid w:val="00A55343"/>
    <w:rsid w:val="00A67692"/>
    <w:rsid w:val="00A76416"/>
    <w:rsid w:val="00A83710"/>
    <w:rsid w:val="00A872A1"/>
    <w:rsid w:val="00A934C2"/>
    <w:rsid w:val="00A95265"/>
    <w:rsid w:val="00A9581E"/>
    <w:rsid w:val="00A97F5D"/>
    <w:rsid w:val="00AA72BA"/>
    <w:rsid w:val="00AA7545"/>
    <w:rsid w:val="00AB21FF"/>
    <w:rsid w:val="00AB32B8"/>
    <w:rsid w:val="00AB7CB7"/>
    <w:rsid w:val="00AB7E09"/>
    <w:rsid w:val="00AC0BE9"/>
    <w:rsid w:val="00AC2542"/>
    <w:rsid w:val="00AC53D8"/>
    <w:rsid w:val="00AC5801"/>
    <w:rsid w:val="00AC6E0D"/>
    <w:rsid w:val="00AC7152"/>
    <w:rsid w:val="00AD0A06"/>
    <w:rsid w:val="00AD4A15"/>
    <w:rsid w:val="00AD61EC"/>
    <w:rsid w:val="00AD64F6"/>
    <w:rsid w:val="00AE3788"/>
    <w:rsid w:val="00AE56DB"/>
    <w:rsid w:val="00AE59A9"/>
    <w:rsid w:val="00AE63E3"/>
    <w:rsid w:val="00AF06FB"/>
    <w:rsid w:val="00AF1696"/>
    <w:rsid w:val="00AF443A"/>
    <w:rsid w:val="00AF5CD6"/>
    <w:rsid w:val="00AF7D2E"/>
    <w:rsid w:val="00B001F2"/>
    <w:rsid w:val="00B029F5"/>
    <w:rsid w:val="00B0351F"/>
    <w:rsid w:val="00B05B3A"/>
    <w:rsid w:val="00B0667E"/>
    <w:rsid w:val="00B067A5"/>
    <w:rsid w:val="00B1542B"/>
    <w:rsid w:val="00B2057B"/>
    <w:rsid w:val="00B22D35"/>
    <w:rsid w:val="00B22D45"/>
    <w:rsid w:val="00B253E2"/>
    <w:rsid w:val="00B25A19"/>
    <w:rsid w:val="00B25DAD"/>
    <w:rsid w:val="00B30346"/>
    <w:rsid w:val="00B32B3D"/>
    <w:rsid w:val="00B343EA"/>
    <w:rsid w:val="00B36D03"/>
    <w:rsid w:val="00B42478"/>
    <w:rsid w:val="00B44D79"/>
    <w:rsid w:val="00B50E47"/>
    <w:rsid w:val="00B51120"/>
    <w:rsid w:val="00B5179E"/>
    <w:rsid w:val="00B5318D"/>
    <w:rsid w:val="00B54DE6"/>
    <w:rsid w:val="00B60FA6"/>
    <w:rsid w:val="00B651C9"/>
    <w:rsid w:val="00B66404"/>
    <w:rsid w:val="00B71103"/>
    <w:rsid w:val="00B72A7B"/>
    <w:rsid w:val="00B846E5"/>
    <w:rsid w:val="00B8785D"/>
    <w:rsid w:val="00B9204A"/>
    <w:rsid w:val="00B9246A"/>
    <w:rsid w:val="00B9438C"/>
    <w:rsid w:val="00B95814"/>
    <w:rsid w:val="00B9798C"/>
    <w:rsid w:val="00B97E3F"/>
    <w:rsid w:val="00BA06D9"/>
    <w:rsid w:val="00BA1DB7"/>
    <w:rsid w:val="00BA2B66"/>
    <w:rsid w:val="00BA3EF0"/>
    <w:rsid w:val="00BA4A59"/>
    <w:rsid w:val="00BA7A87"/>
    <w:rsid w:val="00BB05E8"/>
    <w:rsid w:val="00BB1720"/>
    <w:rsid w:val="00BB30B9"/>
    <w:rsid w:val="00BC31B2"/>
    <w:rsid w:val="00BC52D1"/>
    <w:rsid w:val="00BC697E"/>
    <w:rsid w:val="00BD023D"/>
    <w:rsid w:val="00BD042C"/>
    <w:rsid w:val="00BD0BEE"/>
    <w:rsid w:val="00BD527E"/>
    <w:rsid w:val="00BE0F0E"/>
    <w:rsid w:val="00BE385A"/>
    <w:rsid w:val="00BE4674"/>
    <w:rsid w:val="00BE630C"/>
    <w:rsid w:val="00BF1AF7"/>
    <w:rsid w:val="00BF5906"/>
    <w:rsid w:val="00BF7DAC"/>
    <w:rsid w:val="00C00244"/>
    <w:rsid w:val="00C012F4"/>
    <w:rsid w:val="00C048FC"/>
    <w:rsid w:val="00C06130"/>
    <w:rsid w:val="00C065D6"/>
    <w:rsid w:val="00C079E1"/>
    <w:rsid w:val="00C110E9"/>
    <w:rsid w:val="00C15218"/>
    <w:rsid w:val="00C166D1"/>
    <w:rsid w:val="00C229DF"/>
    <w:rsid w:val="00C24B3B"/>
    <w:rsid w:val="00C252EB"/>
    <w:rsid w:val="00C2545E"/>
    <w:rsid w:val="00C26B24"/>
    <w:rsid w:val="00C324F1"/>
    <w:rsid w:val="00C36DEF"/>
    <w:rsid w:val="00C413C7"/>
    <w:rsid w:val="00C42E15"/>
    <w:rsid w:val="00C45A63"/>
    <w:rsid w:val="00C45F21"/>
    <w:rsid w:val="00C540BD"/>
    <w:rsid w:val="00C57297"/>
    <w:rsid w:val="00C576A6"/>
    <w:rsid w:val="00C60294"/>
    <w:rsid w:val="00C60D69"/>
    <w:rsid w:val="00C65579"/>
    <w:rsid w:val="00C65AE4"/>
    <w:rsid w:val="00C703A8"/>
    <w:rsid w:val="00C725E4"/>
    <w:rsid w:val="00C73B04"/>
    <w:rsid w:val="00C74775"/>
    <w:rsid w:val="00C74F80"/>
    <w:rsid w:val="00C759DE"/>
    <w:rsid w:val="00C7782A"/>
    <w:rsid w:val="00C83A46"/>
    <w:rsid w:val="00C91E90"/>
    <w:rsid w:val="00C924F9"/>
    <w:rsid w:val="00C97C24"/>
    <w:rsid w:val="00CA154F"/>
    <w:rsid w:val="00CA1CFC"/>
    <w:rsid w:val="00CA3FE2"/>
    <w:rsid w:val="00CB1329"/>
    <w:rsid w:val="00CB1B46"/>
    <w:rsid w:val="00CB2F02"/>
    <w:rsid w:val="00CB30A6"/>
    <w:rsid w:val="00CB6B89"/>
    <w:rsid w:val="00CC0FBB"/>
    <w:rsid w:val="00CC2EF5"/>
    <w:rsid w:val="00CD0DFD"/>
    <w:rsid w:val="00CD1BD8"/>
    <w:rsid w:val="00CD278C"/>
    <w:rsid w:val="00CD3588"/>
    <w:rsid w:val="00CD52E8"/>
    <w:rsid w:val="00CD5695"/>
    <w:rsid w:val="00CD7965"/>
    <w:rsid w:val="00CE0C98"/>
    <w:rsid w:val="00CE2154"/>
    <w:rsid w:val="00CE6A47"/>
    <w:rsid w:val="00D11AF9"/>
    <w:rsid w:val="00D11E0D"/>
    <w:rsid w:val="00D165A5"/>
    <w:rsid w:val="00D25679"/>
    <w:rsid w:val="00D31CA5"/>
    <w:rsid w:val="00D327DE"/>
    <w:rsid w:val="00D33A89"/>
    <w:rsid w:val="00D3778D"/>
    <w:rsid w:val="00D432CA"/>
    <w:rsid w:val="00D44142"/>
    <w:rsid w:val="00D46CA5"/>
    <w:rsid w:val="00D543E1"/>
    <w:rsid w:val="00D548DA"/>
    <w:rsid w:val="00D55AB4"/>
    <w:rsid w:val="00D55C41"/>
    <w:rsid w:val="00D641E7"/>
    <w:rsid w:val="00D648D1"/>
    <w:rsid w:val="00D64B70"/>
    <w:rsid w:val="00D705A1"/>
    <w:rsid w:val="00D7154F"/>
    <w:rsid w:val="00D72152"/>
    <w:rsid w:val="00D7331F"/>
    <w:rsid w:val="00D80376"/>
    <w:rsid w:val="00D83B4B"/>
    <w:rsid w:val="00D86A21"/>
    <w:rsid w:val="00D9417B"/>
    <w:rsid w:val="00D95C83"/>
    <w:rsid w:val="00DA1BD8"/>
    <w:rsid w:val="00DA1D9E"/>
    <w:rsid w:val="00DA2673"/>
    <w:rsid w:val="00DA7BB7"/>
    <w:rsid w:val="00DA7CA3"/>
    <w:rsid w:val="00DB0A4F"/>
    <w:rsid w:val="00DB21CD"/>
    <w:rsid w:val="00DB3642"/>
    <w:rsid w:val="00DB44DB"/>
    <w:rsid w:val="00DB53C8"/>
    <w:rsid w:val="00DB6484"/>
    <w:rsid w:val="00DC0188"/>
    <w:rsid w:val="00DC76F0"/>
    <w:rsid w:val="00DD0E2E"/>
    <w:rsid w:val="00DD5887"/>
    <w:rsid w:val="00DD5E1C"/>
    <w:rsid w:val="00DD6219"/>
    <w:rsid w:val="00DD7D3B"/>
    <w:rsid w:val="00DE17B5"/>
    <w:rsid w:val="00DE1EDE"/>
    <w:rsid w:val="00DE6ECC"/>
    <w:rsid w:val="00DF7795"/>
    <w:rsid w:val="00E01AD4"/>
    <w:rsid w:val="00E01B49"/>
    <w:rsid w:val="00E034EF"/>
    <w:rsid w:val="00E10087"/>
    <w:rsid w:val="00E13291"/>
    <w:rsid w:val="00E149F5"/>
    <w:rsid w:val="00E14B52"/>
    <w:rsid w:val="00E17D82"/>
    <w:rsid w:val="00E21AC0"/>
    <w:rsid w:val="00E32570"/>
    <w:rsid w:val="00E3401E"/>
    <w:rsid w:val="00E3688B"/>
    <w:rsid w:val="00E4259A"/>
    <w:rsid w:val="00E44838"/>
    <w:rsid w:val="00E44852"/>
    <w:rsid w:val="00E4527B"/>
    <w:rsid w:val="00E50033"/>
    <w:rsid w:val="00E52344"/>
    <w:rsid w:val="00E54D36"/>
    <w:rsid w:val="00E55D4F"/>
    <w:rsid w:val="00E5664B"/>
    <w:rsid w:val="00E57FB3"/>
    <w:rsid w:val="00E601DD"/>
    <w:rsid w:val="00E60C33"/>
    <w:rsid w:val="00E64B58"/>
    <w:rsid w:val="00E65AA5"/>
    <w:rsid w:val="00E65FFE"/>
    <w:rsid w:val="00E67ACD"/>
    <w:rsid w:val="00E719BB"/>
    <w:rsid w:val="00E72257"/>
    <w:rsid w:val="00E74BBA"/>
    <w:rsid w:val="00E77412"/>
    <w:rsid w:val="00E8135D"/>
    <w:rsid w:val="00E83D84"/>
    <w:rsid w:val="00E85D25"/>
    <w:rsid w:val="00E872D3"/>
    <w:rsid w:val="00E87F3B"/>
    <w:rsid w:val="00E90941"/>
    <w:rsid w:val="00E90D62"/>
    <w:rsid w:val="00E916F8"/>
    <w:rsid w:val="00E97079"/>
    <w:rsid w:val="00E97A50"/>
    <w:rsid w:val="00EA2063"/>
    <w:rsid w:val="00EA3B73"/>
    <w:rsid w:val="00EA509F"/>
    <w:rsid w:val="00EA6B66"/>
    <w:rsid w:val="00EB0C87"/>
    <w:rsid w:val="00EB13AB"/>
    <w:rsid w:val="00EB3E78"/>
    <w:rsid w:val="00EB46E2"/>
    <w:rsid w:val="00EB5586"/>
    <w:rsid w:val="00EB6F64"/>
    <w:rsid w:val="00EC39B5"/>
    <w:rsid w:val="00EC5DC2"/>
    <w:rsid w:val="00ED0D33"/>
    <w:rsid w:val="00ED49C2"/>
    <w:rsid w:val="00EE28B1"/>
    <w:rsid w:val="00EF44DF"/>
    <w:rsid w:val="00F03B54"/>
    <w:rsid w:val="00F0574C"/>
    <w:rsid w:val="00F13663"/>
    <w:rsid w:val="00F13EDD"/>
    <w:rsid w:val="00F14979"/>
    <w:rsid w:val="00F14E2C"/>
    <w:rsid w:val="00F16883"/>
    <w:rsid w:val="00F1725E"/>
    <w:rsid w:val="00F202D2"/>
    <w:rsid w:val="00F20369"/>
    <w:rsid w:val="00F20B89"/>
    <w:rsid w:val="00F2540D"/>
    <w:rsid w:val="00F25746"/>
    <w:rsid w:val="00F27C9F"/>
    <w:rsid w:val="00F315D7"/>
    <w:rsid w:val="00F32C3F"/>
    <w:rsid w:val="00F33358"/>
    <w:rsid w:val="00F33A9D"/>
    <w:rsid w:val="00F42E7E"/>
    <w:rsid w:val="00F451E6"/>
    <w:rsid w:val="00F46872"/>
    <w:rsid w:val="00F52E3B"/>
    <w:rsid w:val="00F6125F"/>
    <w:rsid w:val="00F66D6D"/>
    <w:rsid w:val="00F722AB"/>
    <w:rsid w:val="00F80E72"/>
    <w:rsid w:val="00F82503"/>
    <w:rsid w:val="00F84DA1"/>
    <w:rsid w:val="00F86360"/>
    <w:rsid w:val="00F868E6"/>
    <w:rsid w:val="00F87959"/>
    <w:rsid w:val="00F91068"/>
    <w:rsid w:val="00F921B5"/>
    <w:rsid w:val="00F94536"/>
    <w:rsid w:val="00F95DD8"/>
    <w:rsid w:val="00F97BB5"/>
    <w:rsid w:val="00FA0C3F"/>
    <w:rsid w:val="00FA3EDB"/>
    <w:rsid w:val="00FA6462"/>
    <w:rsid w:val="00FA7B87"/>
    <w:rsid w:val="00FB097C"/>
    <w:rsid w:val="00FB16BA"/>
    <w:rsid w:val="00FB5BCD"/>
    <w:rsid w:val="00FC0480"/>
    <w:rsid w:val="00FC3200"/>
    <w:rsid w:val="00FC688A"/>
    <w:rsid w:val="00FD2207"/>
    <w:rsid w:val="00FD7167"/>
    <w:rsid w:val="00FE4CDA"/>
    <w:rsid w:val="00FF2711"/>
    <w:rsid w:val="00FF2F79"/>
    <w:rsid w:val="00FF634E"/>
    <w:rsid w:val="00FF7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C4BCB"/>
  <w15:chartTrackingRefBased/>
  <w15:docId w15:val="{B7F407F7-2C46-4EFD-9572-7EB5CA699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next w:val="a"/>
    <w:link w:val="10"/>
    <w:qFormat/>
    <w:rsid w:val="00DD588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1">
    <w:name w:val="Нет списка1"/>
    <w:next w:val="a2"/>
    <w:uiPriority w:val="99"/>
    <w:semiHidden/>
    <w:unhideWhenUsed/>
    <w:rsid w:val="00C252EB"/>
  </w:style>
  <w:style w:type="paragraph" w:customStyle="1" w:styleId="msonormal0">
    <w:name w:val="msonormal"/>
    <w:basedOn w:val="a"/>
    <w:rsid w:val="00C252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3">
    <w:name w:val="annotation text"/>
    <w:basedOn w:val="a"/>
    <w:link w:val="a4"/>
    <w:uiPriority w:val="99"/>
    <w:semiHidden/>
    <w:unhideWhenUsed/>
    <w:rsid w:val="00C252EB"/>
    <w:pPr>
      <w:spacing w:after="20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4">
    <w:name w:val="Текст примечания Знак"/>
    <w:basedOn w:val="a0"/>
    <w:link w:val="a3"/>
    <w:uiPriority w:val="99"/>
    <w:semiHidden/>
    <w:rsid w:val="00C252EB"/>
    <w:rPr>
      <w:rFonts w:ascii="Calibri" w:eastAsia="Calibri" w:hAnsi="Calibri" w:cs="Times New Roman"/>
      <w:sz w:val="20"/>
      <w:szCs w:val="20"/>
      <w:lang w:val="uk-UA"/>
    </w:rPr>
  </w:style>
  <w:style w:type="paragraph" w:styleId="a5">
    <w:name w:val="annotation subject"/>
    <w:basedOn w:val="a3"/>
    <w:next w:val="a3"/>
    <w:link w:val="a6"/>
    <w:uiPriority w:val="99"/>
    <w:semiHidden/>
    <w:unhideWhenUsed/>
    <w:rsid w:val="00C252EB"/>
    <w:rPr>
      <w:b/>
      <w:bCs/>
    </w:rPr>
  </w:style>
  <w:style w:type="character" w:customStyle="1" w:styleId="a6">
    <w:name w:val="Тема примечания Знак"/>
    <w:basedOn w:val="a4"/>
    <w:link w:val="a5"/>
    <w:uiPriority w:val="99"/>
    <w:semiHidden/>
    <w:rsid w:val="00C252EB"/>
    <w:rPr>
      <w:rFonts w:ascii="Calibri" w:eastAsia="Calibri" w:hAnsi="Calibri" w:cs="Times New Roman"/>
      <w:b/>
      <w:bCs/>
      <w:sz w:val="20"/>
      <w:szCs w:val="20"/>
      <w:lang w:val="uk-UA"/>
    </w:rPr>
  </w:style>
  <w:style w:type="paragraph" w:styleId="a7">
    <w:name w:val="Balloon Text"/>
    <w:basedOn w:val="a"/>
    <w:link w:val="a8"/>
    <w:uiPriority w:val="99"/>
    <w:semiHidden/>
    <w:unhideWhenUsed/>
    <w:rsid w:val="00C252EB"/>
    <w:pPr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252EB"/>
    <w:rPr>
      <w:rFonts w:ascii="Segoe UI" w:eastAsia="Calibri" w:hAnsi="Segoe UI" w:cs="Segoe UI"/>
      <w:sz w:val="18"/>
      <w:szCs w:val="18"/>
      <w:lang w:val="uk-UA"/>
    </w:rPr>
  </w:style>
  <w:style w:type="paragraph" w:styleId="a9">
    <w:name w:val="Revision"/>
    <w:uiPriority w:val="99"/>
    <w:semiHidden/>
    <w:rsid w:val="00C252EB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styleId="aa">
    <w:name w:val="List Paragraph"/>
    <w:basedOn w:val="a"/>
    <w:uiPriority w:val="34"/>
    <w:qFormat/>
    <w:rsid w:val="00C252EB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styleId="ab">
    <w:name w:val="annotation reference"/>
    <w:basedOn w:val="a0"/>
    <w:uiPriority w:val="99"/>
    <w:semiHidden/>
    <w:unhideWhenUsed/>
    <w:rsid w:val="00C252EB"/>
    <w:rPr>
      <w:sz w:val="16"/>
      <w:szCs w:val="16"/>
    </w:rPr>
  </w:style>
  <w:style w:type="character" w:styleId="ac">
    <w:name w:val="Placeholder Text"/>
    <w:basedOn w:val="a0"/>
    <w:uiPriority w:val="99"/>
    <w:semiHidden/>
    <w:rsid w:val="00C252EB"/>
    <w:rPr>
      <w:color w:val="808080"/>
    </w:rPr>
  </w:style>
  <w:style w:type="paragraph" w:styleId="ad">
    <w:name w:val="header"/>
    <w:basedOn w:val="a"/>
    <w:link w:val="ae"/>
    <w:uiPriority w:val="99"/>
    <w:unhideWhenUsed/>
    <w:rsid w:val="000242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0242C6"/>
    <w:rPr>
      <w:lang w:val="uk-UA"/>
    </w:rPr>
  </w:style>
  <w:style w:type="paragraph" w:styleId="af">
    <w:name w:val="footer"/>
    <w:basedOn w:val="a"/>
    <w:link w:val="af0"/>
    <w:uiPriority w:val="99"/>
    <w:unhideWhenUsed/>
    <w:rsid w:val="000242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0242C6"/>
    <w:rPr>
      <w:lang w:val="uk-UA"/>
    </w:rPr>
  </w:style>
  <w:style w:type="character" w:customStyle="1" w:styleId="Bodytext2">
    <w:name w:val="Body text (2)_"/>
    <w:basedOn w:val="a0"/>
    <w:link w:val="Bodytext20"/>
    <w:locked/>
    <w:rsid w:val="00D432CA"/>
    <w:rPr>
      <w:rFonts w:ascii="Calibri" w:eastAsia="Calibri" w:hAnsi="Calibri" w:cs="Calibri"/>
      <w:sz w:val="16"/>
      <w:szCs w:val="16"/>
      <w:shd w:val="clear" w:color="auto" w:fill="FFFFFF"/>
    </w:rPr>
  </w:style>
  <w:style w:type="paragraph" w:customStyle="1" w:styleId="Bodytext20">
    <w:name w:val="Body text (2)"/>
    <w:basedOn w:val="a"/>
    <w:link w:val="Bodytext2"/>
    <w:rsid w:val="00D432CA"/>
    <w:pPr>
      <w:widowControl w:val="0"/>
      <w:shd w:val="clear" w:color="auto" w:fill="FFFFFF"/>
      <w:spacing w:after="420" w:line="234" w:lineRule="exact"/>
    </w:pPr>
    <w:rPr>
      <w:rFonts w:ascii="Calibri" w:eastAsia="Calibri" w:hAnsi="Calibri" w:cs="Calibri"/>
      <w:sz w:val="16"/>
      <w:szCs w:val="16"/>
      <w:lang w:val="en-US"/>
    </w:rPr>
  </w:style>
  <w:style w:type="character" w:customStyle="1" w:styleId="Heading1">
    <w:name w:val="Heading #1_"/>
    <w:basedOn w:val="a0"/>
    <w:link w:val="Heading10"/>
    <w:locked/>
    <w:rsid w:val="00D432CA"/>
    <w:rPr>
      <w:rFonts w:ascii="Times New Roman" w:eastAsia="Times New Roman" w:hAnsi="Times New Roman" w:cs="Times New Roman"/>
      <w:i/>
      <w:iCs/>
      <w:sz w:val="19"/>
      <w:szCs w:val="19"/>
      <w:shd w:val="clear" w:color="auto" w:fill="FFFFFF"/>
    </w:rPr>
  </w:style>
  <w:style w:type="paragraph" w:customStyle="1" w:styleId="Heading10">
    <w:name w:val="Heading #1"/>
    <w:basedOn w:val="a"/>
    <w:link w:val="Heading1"/>
    <w:rsid w:val="00D432CA"/>
    <w:pPr>
      <w:widowControl w:val="0"/>
      <w:shd w:val="clear" w:color="auto" w:fill="FFFFFF"/>
      <w:spacing w:after="0" w:line="0" w:lineRule="atLeast"/>
      <w:outlineLvl w:val="0"/>
    </w:pPr>
    <w:rPr>
      <w:rFonts w:ascii="Times New Roman" w:eastAsia="Times New Roman" w:hAnsi="Times New Roman" w:cs="Times New Roman"/>
      <w:i/>
      <w:iCs/>
      <w:sz w:val="19"/>
      <w:szCs w:val="19"/>
      <w:lang w:val="en-US"/>
    </w:rPr>
  </w:style>
  <w:style w:type="character" w:customStyle="1" w:styleId="Heading1SmallCaps">
    <w:name w:val="Heading #1 + Small Caps"/>
    <w:basedOn w:val="Heading1"/>
    <w:rsid w:val="00D432CA"/>
    <w:rPr>
      <w:rFonts w:ascii="Times New Roman" w:eastAsia="Times New Roman" w:hAnsi="Times New Roman" w:cs="Times New Roman"/>
      <w:i/>
      <w:iCs/>
      <w:smallCaps/>
      <w:color w:val="000000"/>
      <w:spacing w:val="0"/>
      <w:w w:val="100"/>
      <w:position w:val="0"/>
      <w:sz w:val="19"/>
      <w:szCs w:val="19"/>
      <w:shd w:val="clear" w:color="auto" w:fill="FFFFFF"/>
      <w:lang w:val="uk-UA" w:eastAsia="uk-UA" w:bidi="uk-UA"/>
    </w:rPr>
  </w:style>
  <w:style w:type="character" w:customStyle="1" w:styleId="Bodytext285pt">
    <w:name w:val="Body text (2) + 8.5 pt"/>
    <w:aliases w:val="Italic,Spacing -1 pt"/>
    <w:basedOn w:val="Bodytext2"/>
    <w:rsid w:val="00D432CA"/>
    <w:rPr>
      <w:rFonts w:ascii="Calibri" w:eastAsia="Calibri" w:hAnsi="Calibri" w:cs="Calibri"/>
      <w:sz w:val="16"/>
      <w:szCs w:val="16"/>
      <w:shd w:val="clear" w:color="auto" w:fill="FFFFFF"/>
    </w:rPr>
  </w:style>
  <w:style w:type="table" w:styleId="af1">
    <w:name w:val="Table Grid"/>
    <w:basedOn w:val="a1"/>
    <w:uiPriority w:val="39"/>
    <w:rsid w:val="00D432CA"/>
    <w:pPr>
      <w:spacing w:after="0" w:line="240" w:lineRule="auto"/>
    </w:pPr>
    <w:rPr>
      <w:lang w:val="uk-U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name w:val="Знак"/>
    <w:basedOn w:val="a"/>
    <w:next w:val="a"/>
    <w:uiPriority w:val="10"/>
    <w:qFormat/>
    <w:rsid w:val="00881CF6"/>
    <w:pPr>
      <w:pBdr>
        <w:bottom w:val="single" w:sz="8" w:space="4" w:color="4F81BD"/>
      </w:pBdr>
      <w:spacing w:after="300" w:line="240" w:lineRule="auto"/>
      <w:contextualSpacing/>
    </w:pPr>
    <w:rPr>
      <w:rFonts w:ascii="Calibri Light" w:eastAsia="Times New Roman" w:hAnsi="Calibri Light" w:cs="Times New Roman"/>
      <w:b/>
      <w:bCs/>
      <w:kern w:val="28"/>
      <w:sz w:val="32"/>
      <w:szCs w:val="32"/>
      <w:lang w:val="x-none" w:eastAsia="ko-KR"/>
    </w:rPr>
  </w:style>
  <w:style w:type="character" w:styleId="af3">
    <w:name w:val="Hyperlink"/>
    <w:uiPriority w:val="99"/>
    <w:rsid w:val="00881CF6"/>
    <w:rPr>
      <w:color w:val="0000FF"/>
      <w:u w:val="single"/>
    </w:rPr>
  </w:style>
  <w:style w:type="paragraph" w:styleId="12">
    <w:name w:val="toc 1"/>
    <w:basedOn w:val="a"/>
    <w:next w:val="a"/>
    <w:autoRedefine/>
    <w:uiPriority w:val="39"/>
    <w:unhideWhenUsed/>
    <w:rsid w:val="00D9417B"/>
    <w:pPr>
      <w:tabs>
        <w:tab w:val="right" w:leader="dot" w:pos="10348"/>
      </w:tabs>
      <w:spacing w:after="120" w:line="240" w:lineRule="auto"/>
    </w:pPr>
    <w:rPr>
      <w:rFonts w:ascii="Times New Roman" w:eastAsia="Calibri" w:hAnsi="Times New Roman" w:cs="Times New Roman"/>
      <w:b/>
      <w:noProof/>
      <w:sz w:val="28"/>
      <w:szCs w:val="28"/>
      <w:lang w:val="ru-RU" w:eastAsia="uk-UA"/>
    </w:rPr>
  </w:style>
  <w:style w:type="paragraph" w:styleId="2">
    <w:name w:val="toc 2"/>
    <w:basedOn w:val="a"/>
    <w:next w:val="a"/>
    <w:autoRedefine/>
    <w:uiPriority w:val="39"/>
    <w:unhideWhenUsed/>
    <w:rsid w:val="00323B20"/>
    <w:pPr>
      <w:tabs>
        <w:tab w:val="right" w:leader="dot" w:pos="10348"/>
      </w:tabs>
      <w:spacing w:after="120" w:line="240" w:lineRule="auto"/>
    </w:pPr>
    <w:rPr>
      <w:rFonts w:ascii="Times New Roman" w:eastAsia="Times New Roman" w:hAnsi="Times New Roman" w:cs="Times New Roman"/>
      <w:i/>
      <w:noProof/>
      <w:sz w:val="28"/>
      <w:szCs w:val="28"/>
      <w:lang w:val="ru-RU" w:eastAsia="ru-RU"/>
    </w:rPr>
  </w:style>
  <w:style w:type="character" w:customStyle="1" w:styleId="10">
    <w:name w:val="Заголовок 1 Знак"/>
    <w:basedOn w:val="a0"/>
    <w:link w:val="1"/>
    <w:rsid w:val="00DD5887"/>
    <w:rPr>
      <w:rFonts w:ascii="Times New Roman" w:eastAsia="Times New Roman" w:hAnsi="Times New Roman" w:cs="Times New Roman"/>
      <w:b/>
      <w:sz w:val="28"/>
      <w:szCs w:val="28"/>
      <w:lang w:val="uk-UA" w:eastAsia="ru-RU"/>
    </w:rPr>
  </w:style>
  <w:style w:type="paragraph" w:customStyle="1" w:styleId="13">
    <w:name w:val="Обычный1"/>
    <w:qFormat/>
    <w:rsid w:val="00DD5887"/>
    <w:pPr>
      <w:widowControl w:val="0"/>
      <w:suppressAutoHyphens/>
      <w:spacing w:after="0" w:line="240" w:lineRule="auto"/>
      <w:ind w:left="960"/>
    </w:pPr>
    <w:rPr>
      <w:rFonts w:ascii="Times New Roman" w:eastAsia="Times New Roman" w:hAnsi="Times New Roman" w:cs="Times New Roman"/>
      <w:sz w:val="24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94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2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jpeg"/><Relationship Id="rId21" Type="http://schemas.openxmlformats.org/officeDocument/2006/relationships/image" Target="media/image14.jpeg"/><Relationship Id="rId42" Type="http://schemas.openxmlformats.org/officeDocument/2006/relationships/image" Target="media/image35.jpeg"/><Relationship Id="rId47" Type="http://schemas.openxmlformats.org/officeDocument/2006/relationships/image" Target="media/image40.jpeg"/><Relationship Id="rId63" Type="http://schemas.openxmlformats.org/officeDocument/2006/relationships/image" Target="media/image56.jpeg"/><Relationship Id="rId68" Type="http://schemas.openxmlformats.org/officeDocument/2006/relationships/image" Target="media/image61.jpeg"/><Relationship Id="rId84" Type="http://schemas.openxmlformats.org/officeDocument/2006/relationships/image" Target="media/image77.jpeg"/><Relationship Id="rId89" Type="http://schemas.openxmlformats.org/officeDocument/2006/relationships/image" Target="media/image82.jpeg"/><Relationship Id="rId16" Type="http://schemas.openxmlformats.org/officeDocument/2006/relationships/image" Target="media/image9.jpeg"/><Relationship Id="rId11" Type="http://schemas.openxmlformats.org/officeDocument/2006/relationships/image" Target="media/image4.jpeg"/><Relationship Id="rId32" Type="http://schemas.openxmlformats.org/officeDocument/2006/relationships/image" Target="media/image25.jpeg"/><Relationship Id="rId37" Type="http://schemas.openxmlformats.org/officeDocument/2006/relationships/image" Target="media/image30.jpeg"/><Relationship Id="rId53" Type="http://schemas.openxmlformats.org/officeDocument/2006/relationships/image" Target="media/image46.jpeg"/><Relationship Id="rId58" Type="http://schemas.openxmlformats.org/officeDocument/2006/relationships/image" Target="media/image51.jpeg"/><Relationship Id="rId74" Type="http://schemas.openxmlformats.org/officeDocument/2006/relationships/image" Target="media/image67.jpeg"/><Relationship Id="rId79" Type="http://schemas.openxmlformats.org/officeDocument/2006/relationships/image" Target="media/image72.jpeg"/><Relationship Id="rId102" Type="http://schemas.openxmlformats.org/officeDocument/2006/relationships/fontTable" Target="fontTable.xml"/><Relationship Id="rId5" Type="http://schemas.openxmlformats.org/officeDocument/2006/relationships/webSettings" Target="webSettings.xml"/><Relationship Id="rId90" Type="http://schemas.openxmlformats.org/officeDocument/2006/relationships/image" Target="media/image83.jpeg"/><Relationship Id="rId95" Type="http://schemas.openxmlformats.org/officeDocument/2006/relationships/image" Target="media/image86.emf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43" Type="http://schemas.openxmlformats.org/officeDocument/2006/relationships/image" Target="media/image36.jpeg"/><Relationship Id="rId48" Type="http://schemas.openxmlformats.org/officeDocument/2006/relationships/image" Target="media/image41.jpeg"/><Relationship Id="rId64" Type="http://schemas.openxmlformats.org/officeDocument/2006/relationships/image" Target="media/image57.jpeg"/><Relationship Id="rId69" Type="http://schemas.openxmlformats.org/officeDocument/2006/relationships/image" Target="media/image62.jpeg"/><Relationship Id="rId80" Type="http://schemas.openxmlformats.org/officeDocument/2006/relationships/image" Target="media/image73.jpeg"/><Relationship Id="rId85" Type="http://schemas.openxmlformats.org/officeDocument/2006/relationships/image" Target="media/image78.png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image" Target="media/image31.jpeg"/><Relationship Id="rId46" Type="http://schemas.openxmlformats.org/officeDocument/2006/relationships/image" Target="media/image39.jpeg"/><Relationship Id="rId59" Type="http://schemas.openxmlformats.org/officeDocument/2006/relationships/image" Target="media/image52.jpeg"/><Relationship Id="rId67" Type="http://schemas.openxmlformats.org/officeDocument/2006/relationships/image" Target="media/image60.jpeg"/><Relationship Id="rId103" Type="http://schemas.openxmlformats.org/officeDocument/2006/relationships/theme" Target="theme/theme1.xml"/><Relationship Id="rId20" Type="http://schemas.openxmlformats.org/officeDocument/2006/relationships/image" Target="media/image13.jpeg"/><Relationship Id="rId41" Type="http://schemas.openxmlformats.org/officeDocument/2006/relationships/image" Target="media/image34.jpeg"/><Relationship Id="rId54" Type="http://schemas.openxmlformats.org/officeDocument/2006/relationships/image" Target="media/image47.jpeg"/><Relationship Id="rId62" Type="http://schemas.openxmlformats.org/officeDocument/2006/relationships/image" Target="media/image55.jpeg"/><Relationship Id="rId70" Type="http://schemas.openxmlformats.org/officeDocument/2006/relationships/image" Target="media/image63.jpeg"/><Relationship Id="rId75" Type="http://schemas.openxmlformats.org/officeDocument/2006/relationships/image" Target="media/image68.jpeg"/><Relationship Id="rId83" Type="http://schemas.openxmlformats.org/officeDocument/2006/relationships/image" Target="media/image76.jpeg"/><Relationship Id="rId88" Type="http://schemas.openxmlformats.org/officeDocument/2006/relationships/image" Target="media/image81.jpeg"/><Relationship Id="rId91" Type="http://schemas.openxmlformats.org/officeDocument/2006/relationships/image" Target="media/image84.emf"/><Relationship Id="rId96" Type="http://schemas.openxmlformats.org/officeDocument/2006/relationships/package" Target="embeddings/Microsoft_Visio_Drawing2.vsd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49" Type="http://schemas.openxmlformats.org/officeDocument/2006/relationships/image" Target="media/image42.jpeg"/><Relationship Id="rId57" Type="http://schemas.openxmlformats.org/officeDocument/2006/relationships/image" Target="media/image50.jpeg"/><Relationship Id="rId10" Type="http://schemas.openxmlformats.org/officeDocument/2006/relationships/image" Target="media/image3.jpeg"/><Relationship Id="rId31" Type="http://schemas.openxmlformats.org/officeDocument/2006/relationships/image" Target="media/image24.jpeg"/><Relationship Id="rId44" Type="http://schemas.openxmlformats.org/officeDocument/2006/relationships/image" Target="media/image37.jpeg"/><Relationship Id="rId52" Type="http://schemas.openxmlformats.org/officeDocument/2006/relationships/image" Target="media/image45.jpeg"/><Relationship Id="rId60" Type="http://schemas.openxmlformats.org/officeDocument/2006/relationships/image" Target="media/image53.jpeg"/><Relationship Id="rId65" Type="http://schemas.openxmlformats.org/officeDocument/2006/relationships/image" Target="media/image58.jpeg"/><Relationship Id="rId73" Type="http://schemas.openxmlformats.org/officeDocument/2006/relationships/image" Target="media/image66.jpeg"/><Relationship Id="rId78" Type="http://schemas.openxmlformats.org/officeDocument/2006/relationships/image" Target="media/image71.jpeg"/><Relationship Id="rId81" Type="http://schemas.openxmlformats.org/officeDocument/2006/relationships/image" Target="media/image74.jpeg"/><Relationship Id="rId86" Type="http://schemas.openxmlformats.org/officeDocument/2006/relationships/image" Target="media/image79.jpeg"/><Relationship Id="rId94" Type="http://schemas.openxmlformats.org/officeDocument/2006/relationships/package" Target="embeddings/Microsoft_Visio_Drawing1.vsdx"/><Relationship Id="rId99" Type="http://schemas.openxmlformats.org/officeDocument/2006/relationships/image" Target="media/image88.emf"/><Relationship Id="rId10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9" Type="http://schemas.openxmlformats.org/officeDocument/2006/relationships/image" Target="media/image32.jpeg"/><Relationship Id="rId34" Type="http://schemas.openxmlformats.org/officeDocument/2006/relationships/image" Target="media/image27.jpeg"/><Relationship Id="rId50" Type="http://schemas.openxmlformats.org/officeDocument/2006/relationships/image" Target="media/image43.jpeg"/><Relationship Id="rId55" Type="http://schemas.openxmlformats.org/officeDocument/2006/relationships/image" Target="media/image48.jpeg"/><Relationship Id="rId76" Type="http://schemas.openxmlformats.org/officeDocument/2006/relationships/image" Target="media/image69.jpeg"/><Relationship Id="rId97" Type="http://schemas.openxmlformats.org/officeDocument/2006/relationships/image" Target="media/image87.emf"/><Relationship Id="rId7" Type="http://schemas.openxmlformats.org/officeDocument/2006/relationships/endnotes" Target="endnotes.xml"/><Relationship Id="rId71" Type="http://schemas.openxmlformats.org/officeDocument/2006/relationships/image" Target="media/image64.jpeg"/><Relationship Id="rId92" Type="http://schemas.openxmlformats.org/officeDocument/2006/relationships/package" Target="embeddings/Microsoft_Visio_Drawing.vsdx"/><Relationship Id="rId2" Type="http://schemas.openxmlformats.org/officeDocument/2006/relationships/numbering" Target="numbering.xml"/><Relationship Id="rId29" Type="http://schemas.openxmlformats.org/officeDocument/2006/relationships/image" Target="media/image22.jpeg"/><Relationship Id="rId24" Type="http://schemas.openxmlformats.org/officeDocument/2006/relationships/image" Target="media/image17.jpeg"/><Relationship Id="rId40" Type="http://schemas.openxmlformats.org/officeDocument/2006/relationships/image" Target="media/image33.jpeg"/><Relationship Id="rId45" Type="http://schemas.openxmlformats.org/officeDocument/2006/relationships/image" Target="media/image38.jpeg"/><Relationship Id="rId66" Type="http://schemas.openxmlformats.org/officeDocument/2006/relationships/image" Target="media/image59.jpeg"/><Relationship Id="rId87" Type="http://schemas.openxmlformats.org/officeDocument/2006/relationships/image" Target="media/image80.jpeg"/><Relationship Id="rId61" Type="http://schemas.openxmlformats.org/officeDocument/2006/relationships/image" Target="media/image54.jpeg"/><Relationship Id="rId82" Type="http://schemas.openxmlformats.org/officeDocument/2006/relationships/image" Target="media/image75.jpeg"/><Relationship Id="rId19" Type="http://schemas.openxmlformats.org/officeDocument/2006/relationships/image" Target="media/image12.jpeg"/><Relationship Id="rId14" Type="http://schemas.openxmlformats.org/officeDocument/2006/relationships/image" Target="media/image7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56" Type="http://schemas.openxmlformats.org/officeDocument/2006/relationships/image" Target="media/image49.jpeg"/><Relationship Id="rId77" Type="http://schemas.openxmlformats.org/officeDocument/2006/relationships/image" Target="media/image70.jpeg"/><Relationship Id="rId100" Type="http://schemas.openxmlformats.org/officeDocument/2006/relationships/package" Target="embeddings/Microsoft_Visio_Drawing4.vsdx"/><Relationship Id="rId8" Type="http://schemas.openxmlformats.org/officeDocument/2006/relationships/image" Target="media/image1.jpeg"/><Relationship Id="rId51" Type="http://schemas.openxmlformats.org/officeDocument/2006/relationships/image" Target="media/image44.jpeg"/><Relationship Id="rId72" Type="http://schemas.openxmlformats.org/officeDocument/2006/relationships/image" Target="media/image65.jpeg"/><Relationship Id="rId93" Type="http://schemas.openxmlformats.org/officeDocument/2006/relationships/image" Target="media/image85.emf"/><Relationship Id="rId98" Type="http://schemas.openxmlformats.org/officeDocument/2006/relationships/package" Target="embeddings/Microsoft_Visio_Drawing3.vsd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EFA18C-EDD7-40FB-A307-BE0271BF9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95</Pages>
  <Words>18701</Words>
  <Characters>106601</Characters>
  <Application>Microsoft Office Word</Application>
  <DocSecurity>0</DocSecurity>
  <Lines>888</Lines>
  <Paragraphs>250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Ілля Вербовський</dc:creator>
  <cp:keywords/>
  <dc:description/>
  <cp:lastModifiedBy>Олександр Верба</cp:lastModifiedBy>
  <cp:revision>11</cp:revision>
  <cp:lastPrinted>2022-04-30T13:41:00Z</cp:lastPrinted>
  <dcterms:created xsi:type="dcterms:W3CDTF">2023-04-30T09:58:00Z</dcterms:created>
  <dcterms:modified xsi:type="dcterms:W3CDTF">2023-10-06T13:54:00Z</dcterms:modified>
</cp:coreProperties>
</file>