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2223" w:rsidRDefault="004A38BC" w:rsidP="00232223">
      <w:pPr>
        <w:pStyle w:val="10"/>
        <w:ind w:left="0"/>
        <w:jc w:val="center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Міністерство освіти та науки України</w:t>
      </w:r>
    </w:p>
    <w:p w:rsidR="00B775D9" w:rsidRPr="00653CDE" w:rsidRDefault="004A38BC" w:rsidP="00232223">
      <w:pPr>
        <w:pStyle w:val="10"/>
        <w:ind w:left="0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 xml:space="preserve"> Національний технічний університет України</w:t>
      </w:r>
    </w:p>
    <w:p w:rsidR="00B775D9" w:rsidRPr="00653CDE" w:rsidRDefault="004A38BC" w:rsidP="00653CDE">
      <w:pPr>
        <w:spacing w:line="317" w:lineRule="exact"/>
        <w:ind w:right="710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«Київський політехнічний інститут імені Ігоря Сікорського»</w:t>
      </w: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4A38BC">
      <w:pPr>
        <w:spacing w:before="252"/>
        <w:ind w:left="1744" w:right="2450"/>
        <w:jc w:val="center"/>
        <w:rPr>
          <w:b/>
          <w:sz w:val="28"/>
          <w:szCs w:val="28"/>
        </w:rPr>
      </w:pPr>
      <w:r w:rsidRPr="00653CDE">
        <w:rPr>
          <w:b/>
          <w:sz w:val="28"/>
          <w:szCs w:val="28"/>
        </w:rPr>
        <w:t xml:space="preserve">Технології радіо- та телевізійного мовлення </w:t>
      </w:r>
    </w:p>
    <w:p w:rsidR="00B775D9" w:rsidRPr="00653CDE" w:rsidRDefault="00587DD5">
      <w:pPr>
        <w:spacing w:before="62"/>
        <w:ind w:right="702"/>
        <w:jc w:val="center"/>
        <w:rPr>
          <w:sz w:val="28"/>
          <w:szCs w:val="28"/>
        </w:rPr>
      </w:pPr>
      <w:r w:rsidRPr="00653CDE">
        <w:rPr>
          <w:b/>
          <w:sz w:val="28"/>
          <w:szCs w:val="28"/>
        </w:rPr>
        <w:t>(кредитний модуль: “</w:t>
      </w:r>
      <w:r w:rsidRPr="00653CDE">
        <w:rPr>
          <w:sz w:val="28"/>
          <w:szCs w:val="28"/>
        </w:rPr>
        <w:t>Технології радіо- та телевізійного мовлення”</w:t>
      </w:r>
      <w:r w:rsidR="004A38BC" w:rsidRPr="00653CDE">
        <w:rPr>
          <w:sz w:val="28"/>
          <w:szCs w:val="28"/>
        </w:rPr>
        <w:t>)</w:t>
      </w: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b/>
          <w:sz w:val="28"/>
          <w:szCs w:val="28"/>
        </w:rPr>
      </w:pPr>
    </w:p>
    <w:p w:rsidR="00B775D9" w:rsidRPr="00653CDE" w:rsidRDefault="00B775D9">
      <w:pPr>
        <w:pStyle w:val="a3"/>
        <w:rPr>
          <w:b/>
          <w:sz w:val="28"/>
          <w:szCs w:val="28"/>
        </w:rPr>
      </w:pPr>
    </w:p>
    <w:p w:rsidR="00B775D9" w:rsidRPr="00653CDE" w:rsidRDefault="00B775D9">
      <w:pPr>
        <w:pStyle w:val="a3"/>
        <w:spacing w:before="10"/>
        <w:rPr>
          <w:b/>
          <w:sz w:val="28"/>
          <w:szCs w:val="28"/>
        </w:rPr>
      </w:pPr>
    </w:p>
    <w:p w:rsidR="00B775D9" w:rsidRPr="00653CDE" w:rsidRDefault="004A38BC">
      <w:pPr>
        <w:spacing w:before="1"/>
        <w:ind w:left="1746" w:right="2450"/>
        <w:jc w:val="center"/>
        <w:rPr>
          <w:b/>
          <w:sz w:val="28"/>
          <w:szCs w:val="28"/>
        </w:rPr>
      </w:pPr>
      <w:r w:rsidRPr="00653CDE">
        <w:rPr>
          <w:b/>
          <w:sz w:val="28"/>
          <w:szCs w:val="28"/>
        </w:rPr>
        <w:t>Методичні вказівки</w:t>
      </w:r>
    </w:p>
    <w:p w:rsidR="00B775D9" w:rsidRPr="00653CDE" w:rsidRDefault="004A38BC">
      <w:pPr>
        <w:spacing w:before="50"/>
        <w:ind w:left="1745" w:right="2450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до проведення практичних занять</w:t>
      </w:r>
    </w:p>
    <w:p w:rsidR="00B775D9" w:rsidRPr="00653CDE" w:rsidRDefault="004A38BC">
      <w:pPr>
        <w:spacing w:before="48" w:line="276" w:lineRule="auto"/>
        <w:ind w:left="379" w:right="1087" w:hanging="3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для студентів спеціальності 172 «Телекомунікації та радіотехніка» спеціалізацій «Телекомунікації», «Телекомунікаційні системи та мережі»,</w:t>
      </w:r>
    </w:p>
    <w:p w:rsidR="00B775D9" w:rsidRPr="00653CDE" w:rsidRDefault="004A38BC">
      <w:pPr>
        <w:spacing w:line="321" w:lineRule="exact"/>
        <w:ind w:left="1745" w:right="2450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«Інформаційно-комунікаційні технології»</w:t>
      </w: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spacing w:before="10"/>
        <w:rPr>
          <w:sz w:val="28"/>
          <w:szCs w:val="28"/>
        </w:rPr>
      </w:pPr>
    </w:p>
    <w:p w:rsidR="00B775D9" w:rsidRPr="00653CDE" w:rsidRDefault="004A38BC">
      <w:pPr>
        <w:ind w:left="1748" w:right="2450"/>
        <w:jc w:val="center"/>
        <w:rPr>
          <w:i/>
          <w:sz w:val="28"/>
          <w:szCs w:val="28"/>
        </w:rPr>
      </w:pPr>
      <w:r w:rsidRPr="00653CDE">
        <w:rPr>
          <w:i/>
          <w:sz w:val="28"/>
          <w:szCs w:val="28"/>
        </w:rPr>
        <w:t xml:space="preserve">Затверджено Вченою радою ІТС </w:t>
      </w:r>
      <w:r w:rsidR="00727BCC" w:rsidRPr="00A66EE2">
        <w:rPr>
          <w:i/>
          <w:sz w:val="28"/>
          <w:szCs w:val="28"/>
        </w:rPr>
        <w:t xml:space="preserve">                          </w:t>
      </w:r>
      <w:r w:rsidRPr="00653CDE">
        <w:rPr>
          <w:i/>
          <w:sz w:val="28"/>
          <w:szCs w:val="28"/>
        </w:rPr>
        <w:t xml:space="preserve">КПІ </w:t>
      </w:r>
      <w:r w:rsidR="00727BCC" w:rsidRPr="00727BCC">
        <w:rPr>
          <w:i/>
          <w:sz w:val="28"/>
          <w:szCs w:val="28"/>
        </w:rPr>
        <w:t xml:space="preserve"> </w:t>
      </w:r>
      <w:r w:rsidRPr="00653CDE">
        <w:rPr>
          <w:i/>
          <w:sz w:val="28"/>
          <w:szCs w:val="28"/>
        </w:rPr>
        <w:t>ім. Ігоря Сікорського</w:t>
      </w: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spacing w:before="1"/>
        <w:rPr>
          <w:i/>
          <w:sz w:val="28"/>
          <w:szCs w:val="28"/>
        </w:rPr>
      </w:pPr>
    </w:p>
    <w:p w:rsidR="00B775D9" w:rsidRPr="00653CDE" w:rsidRDefault="004A38BC">
      <w:pPr>
        <w:pStyle w:val="a3"/>
        <w:ind w:left="1746" w:right="2450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Київ</w:t>
      </w:r>
    </w:p>
    <w:p w:rsidR="00B775D9" w:rsidRPr="00653CDE" w:rsidRDefault="004A38BC">
      <w:pPr>
        <w:pStyle w:val="a3"/>
        <w:spacing w:before="41" w:line="276" w:lineRule="auto"/>
        <w:ind w:left="3492" w:right="4198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КПІ ім. Ігоря</w:t>
      </w:r>
      <w:r w:rsidRPr="00653CDE">
        <w:rPr>
          <w:spacing w:val="-14"/>
          <w:sz w:val="28"/>
          <w:szCs w:val="28"/>
        </w:rPr>
        <w:t xml:space="preserve"> </w:t>
      </w:r>
      <w:r w:rsidR="00DB1ADE" w:rsidRPr="00653CDE">
        <w:rPr>
          <w:sz w:val="28"/>
          <w:szCs w:val="28"/>
        </w:rPr>
        <w:t>Сікорського 2020</w:t>
      </w:r>
    </w:p>
    <w:p w:rsidR="00B775D9" w:rsidRPr="00653CDE" w:rsidRDefault="00B775D9">
      <w:pPr>
        <w:spacing w:line="276" w:lineRule="auto"/>
        <w:jc w:val="center"/>
        <w:rPr>
          <w:sz w:val="28"/>
          <w:szCs w:val="28"/>
        </w:rPr>
        <w:sectPr w:rsidR="00B775D9" w:rsidRPr="00653CDE" w:rsidSect="00653CDE">
          <w:type w:val="continuous"/>
          <w:pgSz w:w="11910" w:h="16840"/>
          <w:pgMar w:top="1134" w:right="851" w:bottom="1134" w:left="1418" w:header="720" w:footer="720" w:gutter="0"/>
          <w:cols w:space="720"/>
        </w:sectPr>
      </w:pPr>
    </w:p>
    <w:p w:rsidR="00B775D9" w:rsidRPr="00653CDE" w:rsidRDefault="00587DD5" w:rsidP="007D75D3">
      <w:pPr>
        <w:spacing w:before="75"/>
        <w:ind w:left="142"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Технології радіо- та телевізійного мовлення</w:t>
      </w:r>
      <w:r w:rsidR="004A38BC" w:rsidRPr="00653CDE">
        <w:rPr>
          <w:sz w:val="28"/>
          <w:szCs w:val="28"/>
        </w:rPr>
        <w:t xml:space="preserve"> [Текст]: метод. вказівки до проведення практичних занять для студентів cпеціальності 172 «Телекомунікації та радіотехніка» спеціалізацій «Телекомунікації», «Телекомунікаційні системи та мережі»</w:t>
      </w:r>
      <w:r w:rsidRPr="00653CDE">
        <w:rPr>
          <w:sz w:val="28"/>
          <w:szCs w:val="28"/>
        </w:rPr>
        <w:t xml:space="preserve"> / Уклад.: Г.Л.Авдєєнко, О.Ф.Цуканов. </w:t>
      </w:r>
      <w:r w:rsidR="004A38BC" w:rsidRPr="00653CDE">
        <w:rPr>
          <w:sz w:val="28"/>
          <w:szCs w:val="28"/>
        </w:rPr>
        <w:t>– К.: КПІ і</w:t>
      </w:r>
      <w:r w:rsidR="00175F01" w:rsidRPr="00653CDE">
        <w:rPr>
          <w:sz w:val="28"/>
          <w:szCs w:val="28"/>
        </w:rPr>
        <w:t>м. Ігоря Сікорського, 2020</w:t>
      </w:r>
      <w:r w:rsidRPr="00653CDE">
        <w:rPr>
          <w:sz w:val="28"/>
          <w:szCs w:val="28"/>
        </w:rPr>
        <w:t xml:space="preserve">. – </w:t>
      </w:r>
      <w:r w:rsidR="007D75D3">
        <w:rPr>
          <w:sz w:val="28"/>
          <w:szCs w:val="28"/>
        </w:rPr>
        <w:t>46</w:t>
      </w:r>
      <w:r w:rsidR="004A38BC" w:rsidRPr="00653CDE">
        <w:rPr>
          <w:sz w:val="28"/>
          <w:szCs w:val="28"/>
        </w:rPr>
        <w:t xml:space="preserve"> с.</w:t>
      </w:r>
    </w:p>
    <w:p w:rsidR="00B775D9" w:rsidRPr="00653CDE" w:rsidRDefault="00B775D9" w:rsidP="007D75D3">
      <w:pPr>
        <w:pStyle w:val="a3"/>
        <w:spacing w:before="11"/>
        <w:ind w:right="2"/>
        <w:rPr>
          <w:sz w:val="28"/>
          <w:szCs w:val="28"/>
        </w:rPr>
      </w:pPr>
    </w:p>
    <w:p w:rsidR="00B775D9" w:rsidRPr="00653CDE" w:rsidRDefault="004A38BC">
      <w:pPr>
        <w:ind w:right="933"/>
        <w:jc w:val="right"/>
        <w:rPr>
          <w:sz w:val="28"/>
          <w:szCs w:val="28"/>
        </w:rPr>
      </w:pPr>
      <w:r w:rsidRPr="00653CDE">
        <w:rPr>
          <w:i/>
          <w:sz w:val="28"/>
          <w:szCs w:val="28"/>
        </w:rPr>
        <w:t xml:space="preserve">Гриф надано Вченою радою </w:t>
      </w:r>
      <w:r w:rsidRPr="00653CDE">
        <w:rPr>
          <w:sz w:val="28"/>
          <w:szCs w:val="28"/>
        </w:rPr>
        <w:t>ІТС КПІ ім. Ігоря Сікорського</w:t>
      </w:r>
    </w:p>
    <w:p w:rsidR="00B775D9" w:rsidRPr="00653CDE" w:rsidRDefault="004A38BC">
      <w:pPr>
        <w:tabs>
          <w:tab w:val="left" w:pos="2670"/>
        </w:tabs>
        <w:spacing w:before="1"/>
        <w:ind w:right="844"/>
        <w:jc w:val="right"/>
        <w:rPr>
          <w:i/>
          <w:sz w:val="28"/>
          <w:szCs w:val="28"/>
        </w:rPr>
      </w:pPr>
      <w:r w:rsidRPr="00653CDE">
        <w:rPr>
          <w:i/>
          <w:sz w:val="28"/>
          <w:szCs w:val="28"/>
        </w:rPr>
        <w:t xml:space="preserve">(Протокол № </w:t>
      </w:r>
      <w:r w:rsidRPr="00653CDE">
        <w:rPr>
          <w:i/>
          <w:sz w:val="28"/>
          <w:szCs w:val="28"/>
          <w:u w:val="single"/>
        </w:rPr>
        <w:t xml:space="preserve">   </w:t>
      </w:r>
      <w:r w:rsidR="008267F8">
        <w:rPr>
          <w:i/>
          <w:sz w:val="28"/>
          <w:szCs w:val="28"/>
          <w:u w:val="single"/>
        </w:rPr>
        <w:t>1</w:t>
      </w:r>
      <w:r w:rsidRPr="00653CDE">
        <w:rPr>
          <w:i/>
          <w:sz w:val="28"/>
          <w:szCs w:val="28"/>
          <w:u w:val="single"/>
        </w:rPr>
        <w:t xml:space="preserve">  </w:t>
      </w:r>
      <w:r w:rsidRPr="00653CDE">
        <w:rPr>
          <w:i/>
          <w:sz w:val="28"/>
          <w:szCs w:val="28"/>
        </w:rPr>
        <w:t>від</w:t>
      </w:r>
      <w:r w:rsidRPr="00653CDE">
        <w:rPr>
          <w:i/>
          <w:sz w:val="28"/>
          <w:szCs w:val="28"/>
          <w:u w:val="single"/>
        </w:rPr>
        <w:t xml:space="preserve">   </w:t>
      </w:r>
      <w:r w:rsidR="008267F8">
        <w:rPr>
          <w:i/>
          <w:sz w:val="28"/>
          <w:szCs w:val="28"/>
          <w:u w:val="single"/>
        </w:rPr>
        <w:t>25.01.2021</w:t>
      </w:r>
      <w:r w:rsidRPr="00653CDE">
        <w:rPr>
          <w:i/>
          <w:spacing w:val="41"/>
          <w:sz w:val="28"/>
          <w:szCs w:val="28"/>
          <w:u w:val="single"/>
        </w:rPr>
        <w:t xml:space="preserve"> </w:t>
      </w:r>
      <w:bookmarkStart w:id="0" w:name="_GoBack"/>
      <w:bookmarkEnd w:id="0"/>
      <w:r w:rsidRPr="00653CDE">
        <w:rPr>
          <w:i/>
          <w:w w:val="95"/>
          <w:sz w:val="28"/>
          <w:szCs w:val="28"/>
        </w:rPr>
        <w:t>)</w:t>
      </w:r>
    </w:p>
    <w:p w:rsidR="00B775D9" w:rsidRPr="00653CDE" w:rsidRDefault="00B775D9">
      <w:pPr>
        <w:pStyle w:val="a3"/>
        <w:rPr>
          <w:i/>
          <w:sz w:val="28"/>
          <w:szCs w:val="28"/>
        </w:rPr>
      </w:pPr>
    </w:p>
    <w:p w:rsidR="00B775D9" w:rsidRPr="00653CDE" w:rsidRDefault="00B775D9">
      <w:pPr>
        <w:pStyle w:val="a3"/>
        <w:spacing w:before="11"/>
        <w:rPr>
          <w:i/>
          <w:sz w:val="28"/>
          <w:szCs w:val="28"/>
        </w:rPr>
      </w:pPr>
    </w:p>
    <w:p w:rsidR="00E35C8E" w:rsidRPr="00653CDE" w:rsidRDefault="00E35C8E">
      <w:pPr>
        <w:pStyle w:val="a3"/>
        <w:spacing w:before="11"/>
        <w:rPr>
          <w:i/>
          <w:sz w:val="28"/>
          <w:szCs w:val="28"/>
        </w:rPr>
      </w:pPr>
    </w:p>
    <w:p w:rsidR="00E35C8E" w:rsidRPr="00653CDE" w:rsidRDefault="00E35C8E">
      <w:pPr>
        <w:pStyle w:val="a3"/>
        <w:spacing w:before="11"/>
        <w:rPr>
          <w:i/>
          <w:sz w:val="28"/>
          <w:szCs w:val="28"/>
        </w:rPr>
      </w:pPr>
    </w:p>
    <w:p w:rsidR="00E35C8E" w:rsidRPr="00653CDE" w:rsidRDefault="00E35C8E">
      <w:pPr>
        <w:pStyle w:val="a3"/>
        <w:spacing w:before="11"/>
        <w:rPr>
          <w:i/>
          <w:sz w:val="28"/>
          <w:szCs w:val="28"/>
        </w:rPr>
      </w:pPr>
    </w:p>
    <w:p w:rsidR="00E35C8E" w:rsidRPr="00653CDE" w:rsidRDefault="00E35C8E">
      <w:pPr>
        <w:pStyle w:val="a3"/>
        <w:spacing w:before="11"/>
        <w:rPr>
          <w:i/>
          <w:sz w:val="28"/>
          <w:szCs w:val="28"/>
        </w:rPr>
      </w:pPr>
    </w:p>
    <w:p w:rsidR="00B775D9" w:rsidRPr="00653CDE" w:rsidRDefault="004A38BC">
      <w:pPr>
        <w:pStyle w:val="a3"/>
        <w:ind w:left="1748" w:right="1884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Навчальне видання</w:t>
      </w: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spacing w:before="1"/>
        <w:rPr>
          <w:sz w:val="28"/>
          <w:szCs w:val="28"/>
        </w:rPr>
      </w:pPr>
    </w:p>
    <w:p w:rsidR="00B775D9" w:rsidRPr="00653CDE" w:rsidRDefault="009F090F">
      <w:pPr>
        <w:spacing w:before="1" w:line="344" w:lineRule="exact"/>
        <w:ind w:left="1748" w:right="1889"/>
        <w:jc w:val="center"/>
        <w:rPr>
          <w:b/>
          <w:sz w:val="28"/>
          <w:szCs w:val="28"/>
        </w:rPr>
      </w:pPr>
      <w:r w:rsidRPr="00653CDE">
        <w:rPr>
          <w:b/>
          <w:sz w:val="28"/>
          <w:szCs w:val="28"/>
        </w:rPr>
        <w:t xml:space="preserve">ТЕХНОЛОГІЇ РАДІО- ТА ТЕЛЕВІЗІЙНОГО МОВЛЕННЯ </w:t>
      </w:r>
    </w:p>
    <w:p w:rsidR="00B775D9" w:rsidRPr="00653CDE" w:rsidRDefault="009F090F">
      <w:pPr>
        <w:spacing w:line="344" w:lineRule="exact"/>
        <w:ind w:right="140"/>
        <w:jc w:val="center"/>
        <w:rPr>
          <w:b/>
          <w:sz w:val="28"/>
          <w:szCs w:val="28"/>
        </w:rPr>
      </w:pPr>
      <w:r w:rsidRPr="00653CDE">
        <w:rPr>
          <w:b/>
          <w:sz w:val="28"/>
          <w:szCs w:val="28"/>
        </w:rPr>
        <w:t>(кредитний модуль</w:t>
      </w:r>
      <w:r w:rsidR="00F44AE9">
        <w:rPr>
          <w:b/>
          <w:sz w:val="28"/>
          <w:szCs w:val="28"/>
          <w:lang w:val="ru-RU"/>
        </w:rPr>
        <w:t xml:space="preserve"> </w:t>
      </w:r>
      <w:r w:rsidRPr="00653CDE">
        <w:rPr>
          <w:b/>
          <w:sz w:val="28"/>
          <w:szCs w:val="28"/>
        </w:rPr>
        <w:t xml:space="preserve"> </w:t>
      </w:r>
      <w:r w:rsidR="004A38BC" w:rsidRPr="00653CDE">
        <w:rPr>
          <w:b/>
          <w:sz w:val="28"/>
          <w:szCs w:val="28"/>
        </w:rPr>
        <w:t>«</w:t>
      </w:r>
      <w:r w:rsidRPr="00653CDE">
        <w:rPr>
          <w:sz w:val="28"/>
          <w:szCs w:val="28"/>
        </w:rPr>
        <w:t>Технології р</w:t>
      </w:r>
      <w:r w:rsidR="00F44AE9">
        <w:rPr>
          <w:sz w:val="28"/>
          <w:szCs w:val="28"/>
        </w:rPr>
        <w:t>адіо- та телевізійного мовлення</w:t>
      </w:r>
      <w:r w:rsidR="004A38BC" w:rsidRPr="00653CDE">
        <w:rPr>
          <w:b/>
          <w:sz w:val="28"/>
          <w:szCs w:val="28"/>
        </w:rPr>
        <w:t>»)</w:t>
      </w:r>
    </w:p>
    <w:p w:rsidR="00B775D9" w:rsidRPr="00653CDE" w:rsidRDefault="004A38BC">
      <w:pPr>
        <w:spacing w:before="160"/>
        <w:ind w:left="1748" w:right="1884"/>
        <w:jc w:val="center"/>
        <w:rPr>
          <w:b/>
          <w:sz w:val="28"/>
          <w:szCs w:val="28"/>
        </w:rPr>
      </w:pPr>
      <w:r w:rsidRPr="00653CDE">
        <w:rPr>
          <w:b/>
          <w:sz w:val="28"/>
          <w:szCs w:val="28"/>
        </w:rPr>
        <w:t>Методичні вказівки</w:t>
      </w:r>
    </w:p>
    <w:p w:rsidR="00B775D9" w:rsidRPr="00653CDE" w:rsidRDefault="004A38BC">
      <w:pPr>
        <w:spacing w:before="1"/>
        <w:ind w:left="1748" w:right="1887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до проведення практичних занять</w:t>
      </w:r>
    </w:p>
    <w:p w:rsidR="00B775D9" w:rsidRPr="00653CDE" w:rsidRDefault="004A38BC">
      <w:pPr>
        <w:spacing w:before="1"/>
        <w:ind w:right="704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для студентів спеціальності 172 «Телекомунікації та радіотехніка»</w:t>
      </w:r>
    </w:p>
    <w:p w:rsidR="00B775D9" w:rsidRPr="00653CDE" w:rsidRDefault="004A38BC" w:rsidP="00727BCC">
      <w:pPr>
        <w:spacing w:before="35"/>
        <w:ind w:right="135"/>
        <w:jc w:val="center"/>
        <w:rPr>
          <w:sz w:val="28"/>
          <w:szCs w:val="28"/>
        </w:rPr>
      </w:pPr>
      <w:r w:rsidRPr="00653CDE">
        <w:rPr>
          <w:sz w:val="28"/>
          <w:szCs w:val="28"/>
        </w:rPr>
        <w:t>спеціалізацій «Телекомунікації», «Телекомунікаційні системи та мережі», «Інформаційно-комунікаційні технології»</w:t>
      </w: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B775D9">
      <w:pPr>
        <w:pStyle w:val="a3"/>
        <w:rPr>
          <w:sz w:val="28"/>
          <w:szCs w:val="28"/>
        </w:rPr>
      </w:pPr>
    </w:p>
    <w:p w:rsidR="00B775D9" w:rsidRPr="00653CDE" w:rsidRDefault="00EC0996">
      <w:pPr>
        <w:tabs>
          <w:tab w:val="left" w:pos="2410"/>
        </w:tabs>
        <w:spacing w:before="162"/>
        <w:ind w:left="708"/>
        <w:rPr>
          <w:sz w:val="28"/>
          <w:szCs w:val="28"/>
        </w:rPr>
      </w:pPr>
      <w:r w:rsidRPr="00653CDE">
        <w:rPr>
          <w:sz w:val="28"/>
          <w:szCs w:val="28"/>
        </w:rPr>
        <w:t xml:space="preserve">Укладач: </w:t>
      </w:r>
      <w:r w:rsidR="009F090F" w:rsidRPr="00653CDE">
        <w:rPr>
          <w:sz w:val="28"/>
          <w:szCs w:val="28"/>
        </w:rPr>
        <w:t>Авдє</w:t>
      </w:r>
      <w:r w:rsidR="004A38BC" w:rsidRPr="00653CDE">
        <w:rPr>
          <w:sz w:val="28"/>
          <w:szCs w:val="28"/>
        </w:rPr>
        <w:t>єнко Г.Л., Цуканов О.Ф.</w:t>
      </w:r>
      <w:r w:rsidR="004A38BC" w:rsidRPr="00653CDE">
        <w:rPr>
          <w:spacing w:val="-2"/>
          <w:sz w:val="28"/>
          <w:szCs w:val="28"/>
        </w:rPr>
        <w:t xml:space="preserve"> </w:t>
      </w:r>
      <w:r w:rsidR="004A38BC" w:rsidRPr="00653CDE">
        <w:rPr>
          <w:sz w:val="28"/>
          <w:szCs w:val="28"/>
        </w:rPr>
        <w:t>к.т.н.</w:t>
      </w:r>
    </w:p>
    <w:p w:rsidR="00B775D9" w:rsidRPr="00653CDE" w:rsidRDefault="004A38BC" w:rsidP="007D75D3">
      <w:pPr>
        <w:tabs>
          <w:tab w:val="left" w:pos="2410"/>
          <w:tab w:val="left" w:pos="3828"/>
        </w:tabs>
        <w:ind w:left="708" w:right="3687"/>
        <w:rPr>
          <w:sz w:val="28"/>
          <w:szCs w:val="28"/>
        </w:rPr>
      </w:pPr>
      <w:r w:rsidRPr="00653CDE">
        <w:rPr>
          <w:sz w:val="28"/>
          <w:szCs w:val="28"/>
        </w:rPr>
        <w:t>Відповідальний</w:t>
      </w:r>
      <w:r w:rsidR="007D75D3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 редактор:</w:t>
      </w:r>
      <w:r w:rsidRPr="00653CDE">
        <w:rPr>
          <w:sz w:val="28"/>
          <w:szCs w:val="28"/>
        </w:rPr>
        <w:tab/>
      </w:r>
      <w:r w:rsidRPr="00653CDE">
        <w:rPr>
          <w:spacing w:val="-18"/>
          <w:sz w:val="28"/>
          <w:szCs w:val="28"/>
        </w:rPr>
        <w:t>.</w:t>
      </w:r>
    </w:p>
    <w:p w:rsidR="00B775D9" w:rsidRPr="00653CDE" w:rsidRDefault="00B775D9">
      <w:pPr>
        <w:pStyle w:val="a3"/>
        <w:spacing w:before="11"/>
        <w:rPr>
          <w:sz w:val="28"/>
          <w:szCs w:val="28"/>
        </w:rPr>
      </w:pPr>
    </w:p>
    <w:p w:rsidR="00B775D9" w:rsidRPr="00E81005" w:rsidRDefault="004A38BC">
      <w:pPr>
        <w:ind w:left="708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Рецензенти:</w:t>
      </w:r>
      <w:r w:rsidR="00E81005">
        <w:rPr>
          <w:sz w:val="28"/>
          <w:szCs w:val="28"/>
          <w:lang w:val="ru-RU"/>
        </w:rPr>
        <w:t xml:space="preserve"> Максимов В.В. к. т.н., доцент.</w:t>
      </w:r>
    </w:p>
    <w:p w:rsidR="00B775D9" w:rsidRPr="00E81005" w:rsidRDefault="00B775D9">
      <w:pPr>
        <w:rPr>
          <w:sz w:val="28"/>
          <w:szCs w:val="28"/>
          <w:lang w:val="ru-RU"/>
        </w:rPr>
        <w:sectPr w:rsidR="00B775D9" w:rsidRPr="00E81005" w:rsidSect="00653CDE">
          <w:footerReference w:type="default" r:id="rId8"/>
          <w:pgSz w:w="11910" w:h="16840"/>
          <w:pgMar w:top="1134" w:right="851" w:bottom="1134" w:left="1418" w:header="0" w:footer="954" w:gutter="0"/>
          <w:pgNumType w:start="2"/>
          <w:cols w:space="720"/>
        </w:sectPr>
      </w:pP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  <w:lang w:val="uk-UA" w:eastAsia="uk-UA" w:bidi="uk-UA"/>
        </w:rPr>
        <w:id w:val="-1065570569"/>
        <w:docPartObj>
          <w:docPartGallery w:val="Table of Contents"/>
          <w:docPartUnique/>
        </w:docPartObj>
      </w:sdtPr>
      <w:sdtEndPr/>
      <w:sdtContent>
        <w:p w:rsidR="00FE3971" w:rsidRPr="00321C65" w:rsidRDefault="00321C65" w:rsidP="00FE3971">
          <w:pPr>
            <w:pStyle w:val="a7"/>
            <w:jc w:val="center"/>
            <w:rPr>
              <w:color w:val="auto"/>
              <w:lang w:val="uk-UA"/>
            </w:rPr>
          </w:pPr>
          <w:r w:rsidRPr="00321C65">
            <w:rPr>
              <w:color w:val="auto"/>
              <w:lang w:val="uk-UA"/>
            </w:rPr>
            <w:t>ЗМІСТ</w:t>
          </w:r>
        </w:p>
        <w:p w:rsidR="00A66EE2" w:rsidRPr="003B6FA2" w:rsidRDefault="00FE39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4983870" w:history="1">
            <w:r w:rsidR="00A66EE2" w:rsidRPr="003B6FA2">
              <w:rPr>
                <w:rStyle w:val="a8"/>
                <w:noProof/>
              </w:rPr>
              <w:t>ВСТУП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_Toc54983870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5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1" w:history="1">
            <w:r w:rsidR="00A66EE2" w:rsidRPr="003B6FA2">
              <w:rPr>
                <w:rStyle w:val="a8"/>
                <w:noProof/>
              </w:rPr>
              <w:t>Загальні вказівки до виконання практичних занять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_Toc54983871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6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2" w:history="1">
            <w:r w:rsidR="00A66EE2" w:rsidRPr="003B6FA2">
              <w:rPr>
                <w:rStyle w:val="a8"/>
                <w:noProof/>
              </w:rPr>
              <w:t xml:space="preserve">Практичне (семінарське) заняття № 1. </w:t>
            </w:r>
            <w:r w:rsidR="00A66EE2" w:rsidRPr="003B6FA2">
              <w:rPr>
                <w:rStyle w:val="a8"/>
                <w:noProof/>
                <w:lang w:val="ru-RU"/>
              </w:rPr>
              <w:t>Основн</w:t>
            </w:r>
            <w:r w:rsidR="00A66EE2" w:rsidRPr="003B6FA2">
              <w:rPr>
                <w:rStyle w:val="a8"/>
                <w:noProof/>
              </w:rPr>
              <w:t>і відомості про мовлення.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_Toc54983872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3" w:history="1">
            <w:r w:rsidR="00A66EE2" w:rsidRPr="003B6FA2">
              <w:rPr>
                <w:rStyle w:val="a8"/>
                <w:bCs/>
                <w:noProof/>
              </w:rPr>
              <w:t>1.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  <w:lang w:val="ru-RU"/>
              </w:rPr>
              <w:t>Мета роботи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_Toc54983873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4" w:history="1">
            <w:r w:rsidR="00A66EE2" w:rsidRPr="003B6FA2">
              <w:rPr>
                <w:rStyle w:val="a8"/>
                <w:noProof/>
              </w:rPr>
              <w:t>2.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_Toc54983874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5" w:history="1">
            <w:r w:rsidR="00A66EE2" w:rsidRPr="003B6FA2">
              <w:rPr>
                <w:rStyle w:val="a8"/>
                <w:bCs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_Toc54983875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6" w:history="1">
            <w:r w:rsidR="00A66EE2" w:rsidRPr="003B6FA2">
              <w:rPr>
                <w:rStyle w:val="a8"/>
                <w:bCs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_Toc54983876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7" w:history="1">
            <w:r w:rsidR="00A66EE2" w:rsidRPr="003B6FA2">
              <w:rPr>
                <w:rStyle w:val="a8"/>
                <w:bCs/>
                <w:noProof/>
              </w:rPr>
              <w:t>5.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Оцінка роботи студентів на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_Toc54983877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8" w:history="1">
            <w:r w:rsidR="00A66EE2" w:rsidRPr="003B6FA2">
              <w:rPr>
                <w:rStyle w:val="a8"/>
                <w:bCs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_Toc54983878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8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79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_Toc54983879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8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0" w:history="1">
            <w:r w:rsidR="00A66EE2" w:rsidRPr="003B6FA2">
              <w:rPr>
                <w:rStyle w:val="a8"/>
                <w:noProof/>
              </w:rPr>
              <w:t>Практичне (семінарське) заняття № 2.</w:t>
            </w:r>
            <w:r w:rsidR="00A66EE2" w:rsidRPr="003B6FA2">
              <w:rPr>
                <w:rStyle w:val="a8"/>
                <w:noProof/>
                <w:lang w:val="ru-RU"/>
              </w:rPr>
              <w:t xml:space="preserve"> Стан розвитку в галузі телерадіомовлення в Україні</w:t>
            </w:r>
            <w:r w:rsidR="00A66EE2" w:rsidRPr="003B6FA2">
              <w:rPr>
                <w:rStyle w:val="a8"/>
                <w:noProof/>
              </w:rPr>
              <w:t>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_Toc54983880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9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1" w:history="1">
            <w:r w:rsidR="00A66EE2" w:rsidRPr="003B6FA2">
              <w:rPr>
                <w:rStyle w:val="a8"/>
                <w:noProof/>
              </w:rPr>
              <w:t>1.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Мета заняття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_Toc54983881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9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2" w:history="1">
            <w:r w:rsidR="00A66EE2" w:rsidRPr="003B6FA2">
              <w:rPr>
                <w:rStyle w:val="a8"/>
                <w:noProof/>
              </w:rPr>
              <w:t>2. 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_Toc54983882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9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3" w:history="1">
            <w:r w:rsidR="00A66EE2" w:rsidRPr="003B6FA2">
              <w:rPr>
                <w:rStyle w:val="a8"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_Toc54983883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9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4" w:history="1">
            <w:r w:rsidR="00A66EE2" w:rsidRPr="003B6FA2">
              <w:rPr>
                <w:rStyle w:val="a8"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_Toc54983884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9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5" w:history="1">
            <w:r w:rsidR="00A66EE2" w:rsidRPr="003B6FA2">
              <w:rPr>
                <w:rStyle w:val="a8"/>
                <w:noProof/>
              </w:rPr>
              <w:t>5.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Оцінка роботи студентів на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_Toc54983885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9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6" w:history="1">
            <w:r w:rsidR="00A66EE2" w:rsidRPr="003B6FA2">
              <w:rPr>
                <w:rStyle w:val="a8"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_Toc54983886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7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_Toc54983887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8" w:history="1">
            <w:r w:rsidR="00A66EE2" w:rsidRPr="003B6FA2">
              <w:rPr>
                <w:rStyle w:val="a8"/>
                <w:noProof/>
              </w:rPr>
              <w:t>Практичне (семінарське) заняття № 3.</w:t>
            </w:r>
            <w:r w:rsidR="00A66EE2" w:rsidRPr="003B6FA2">
              <w:rPr>
                <w:rStyle w:val="a8"/>
                <w:noProof/>
                <w:lang w:val="ru-RU"/>
              </w:rPr>
              <w:t xml:space="preserve"> Тракт формування програм звукового та телевізійного мовлення (Радіобудинок та телецентр)</w:t>
            </w:r>
            <w:r w:rsidR="00A66EE2" w:rsidRPr="003B6FA2">
              <w:rPr>
                <w:rStyle w:val="a8"/>
                <w:noProof/>
              </w:rPr>
              <w:t>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_Toc54983888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11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89" w:history="1">
            <w:r w:rsidR="00A66EE2" w:rsidRPr="003B6FA2">
              <w:rPr>
                <w:rStyle w:val="a8"/>
                <w:noProof/>
              </w:rPr>
              <w:t>1.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Мета заняття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_Toc54983889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11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0" w:history="1">
            <w:r w:rsidR="00A66EE2" w:rsidRPr="003B6FA2">
              <w:rPr>
                <w:rStyle w:val="a8"/>
                <w:noProof/>
              </w:rPr>
              <w:t>2.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_Toc54983890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11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1" w:history="1">
            <w:r w:rsidR="00A66EE2" w:rsidRPr="003B6FA2">
              <w:rPr>
                <w:rStyle w:val="a8"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_Toc54983891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11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2" w:history="1">
            <w:r w:rsidR="00A66EE2" w:rsidRPr="003B6FA2">
              <w:rPr>
                <w:rStyle w:val="a8"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_Toc54983892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11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3" w:history="1">
            <w:r w:rsidR="00A66EE2" w:rsidRPr="003B6FA2">
              <w:rPr>
                <w:rStyle w:val="a8"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_Toc54983893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12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4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_Toc54983894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12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5" w:history="1">
            <w:r w:rsidR="00A66EE2" w:rsidRPr="003B6FA2">
              <w:rPr>
                <w:rStyle w:val="a8"/>
                <w:noProof/>
              </w:rPr>
              <w:t>Практичне заняття № 4. Системи звукопередачі та звуковідтворення. Тракт первинного розподілу програм звукового мовлення.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_Toc54983895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13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6" w:history="1">
            <w:r w:rsidR="00A66EE2" w:rsidRPr="003B6FA2">
              <w:rPr>
                <w:rStyle w:val="a8"/>
                <w:noProof/>
              </w:rPr>
              <w:t>1.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Мета заняття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_Toc54983896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13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7" w:history="1">
            <w:r w:rsidR="00A66EE2" w:rsidRPr="003B6FA2">
              <w:rPr>
                <w:rStyle w:val="a8"/>
                <w:noProof/>
              </w:rPr>
              <w:t>2.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_Toc54983897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13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8" w:history="1">
            <w:r w:rsidR="00A66EE2" w:rsidRPr="003B6FA2">
              <w:rPr>
                <w:rStyle w:val="a8"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_Toc54983898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13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899" w:history="1">
            <w:r w:rsidR="00A66EE2" w:rsidRPr="003B6FA2">
              <w:rPr>
                <w:rStyle w:val="a8"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_Toc54983899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13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0" w:history="1">
            <w:r w:rsidR="00A66EE2" w:rsidRPr="003B6FA2">
              <w:rPr>
                <w:rStyle w:val="a8"/>
                <w:noProof/>
              </w:rPr>
              <w:t>5.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Оцінка роботи студентів на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_Toc54983900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14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1" w:history="1">
            <w:r w:rsidR="00A66EE2" w:rsidRPr="003B6FA2">
              <w:rPr>
                <w:rStyle w:val="a8"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_Toc54983901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14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2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_Toc54983902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15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3" w:history="1">
            <w:r w:rsidR="00A66EE2" w:rsidRPr="003B6FA2">
              <w:rPr>
                <w:rStyle w:val="a8"/>
                <w:noProof/>
              </w:rPr>
              <w:t>Практичне (семінарське) заняття №5. Основні принципи телебачення. Формування повного кольорового телевізійного сигналу.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_Toc54983903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15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4" w:history="1">
            <w:r w:rsidR="00A66EE2" w:rsidRPr="003B6FA2">
              <w:rPr>
                <w:rStyle w:val="a8"/>
                <w:noProof/>
              </w:rPr>
              <w:t>1. Мета заняття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_Toc54983904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15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5" w:history="1">
            <w:r w:rsidR="00A66EE2" w:rsidRPr="003B6FA2">
              <w:rPr>
                <w:rStyle w:val="a8"/>
                <w:noProof/>
              </w:rPr>
              <w:t>2.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_Toc54983905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15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6" w:history="1">
            <w:r w:rsidR="00A66EE2" w:rsidRPr="003B6FA2">
              <w:rPr>
                <w:rStyle w:val="a8"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_Toc54983906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16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7" w:history="1">
            <w:r w:rsidR="00A66EE2" w:rsidRPr="003B6FA2">
              <w:rPr>
                <w:rStyle w:val="a8"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_Toc54983907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16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8" w:history="1">
            <w:r w:rsidR="00A66EE2" w:rsidRPr="003B6FA2">
              <w:rPr>
                <w:rStyle w:val="a8"/>
                <w:noProof/>
              </w:rPr>
              <w:t>5.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Оцінка роботи студентів на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_Toc54983908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16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09" w:history="1">
            <w:r w:rsidR="00A66EE2" w:rsidRPr="003B6FA2">
              <w:rPr>
                <w:rStyle w:val="a8"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_Toc54983909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16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0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_Toc54983910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1" w:history="1">
            <w:r w:rsidR="00A66EE2" w:rsidRPr="003B6FA2">
              <w:rPr>
                <w:rStyle w:val="a8"/>
                <w:noProof/>
              </w:rPr>
              <w:t>Практичне (семінарське) заняття №6. Системи  стереофонічного радіомовлення метрового діапазону. Стандарти телевізійного мовлення.  Системи колірності NTSC, PAL та  SECAM.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_Toc54983911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2" w:history="1">
            <w:r w:rsidR="00A66EE2" w:rsidRPr="003B6FA2">
              <w:rPr>
                <w:rStyle w:val="a8"/>
                <w:noProof/>
              </w:rPr>
              <w:t>1. Мета заняття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_Toc54983912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17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3" w:history="1">
            <w:r w:rsidR="00A66EE2" w:rsidRPr="003B6FA2">
              <w:rPr>
                <w:rStyle w:val="a8"/>
                <w:noProof/>
              </w:rPr>
              <w:t>2.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_Toc54983913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18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4" w:history="1">
            <w:r w:rsidR="00A66EE2" w:rsidRPr="003B6FA2">
              <w:rPr>
                <w:rStyle w:val="a8"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_Toc54983914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18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5" w:history="1">
            <w:r w:rsidR="00A66EE2" w:rsidRPr="003B6FA2">
              <w:rPr>
                <w:rStyle w:val="a8"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_Toc54983915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18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6" w:history="1">
            <w:r w:rsidR="00A66EE2" w:rsidRPr="003B6FA2">
              <w:rPr>
                <w:rStyle w:val="a8"/>
                <w:noProof/>
              </w:rPr>
              <w:t>5.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Оцінка роботи студентів на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_Toc54983916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18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7" w:history="1">
            <w:r w:rsidR="00A66EE2" w:rsidRPr="003B6FA2">
              <w:rPr>
                <w:rStyle w:val="a8"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_Toc54983917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18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8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_Toc54983918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19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19" w:history="1">
            <w:r w:rsidR="00A66EE2" w:rsidRPr="003B6FA2">
              <w:rPr>
                <w:rStyle w:val="a8"/>
                <w:noProof/>
              </w:rPr>
              <w:t>Практичне (семінарське) заняття №7. Основи систем цифрового радіомовлення та цифрового телевізійного мовлення.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_Toc54983919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0" w:history="1">
            <w:r w:rsidR="00A66EE2" w:rsidRPr="003B6FA2">
              <w:rPr>
                <w:rStyle w:val="a8"/>
                <w:noProof/>
              </w:rPr>
              <w:t>1.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Мета заняття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_Toc54983920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1" w:history="1">
            <w:r w:rsidR="00A66EE2" w:rsidRPr="003B6FA2">
              <w:rPr>
                <w:rStyle w:val="a8"/>
                <w:noProof/>
              </w:rPr>
              <w:t>2.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_Toc54983921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2" w:history="1">
            <w:r w:rsidR="00A66EE2" w:rsidRPr="003B6FA2">
              <w:rPr>
                <w:rStyle w:val="a8"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_Toc54983922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3" w:history="1">
            <w:r w:rsidR="00A66EE2" w:rsidRPr="003B6FA2">
              <w:rPr>
                <w:rStyle w:val="a8"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_Toc54983923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4" w:history="1">
            <w:r w:rsidR="00A66EE2" w:rsidRPr="003B6FA2">
              <w:rPr>
                <w:rStyle w:val="a8"/>
                <w:noProof/>
              </w:rPr>
              <w:t>5.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Оцінка роботи студентів на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_Toc54983924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5" w:history="1">
            <w:r w:rsidR="00A66EE2" w:rsidRPr="003B6FA2">
              <w:rPr>
                <w:rStyle w:val="a8"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_Toc54983925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21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6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_Toc54983926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21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7" w:history="1">
            <w:r w:rsidR="00A66EE2" w:rsidRPr="003B6FA2">
              <w:rPr>
                <w:rStyle w:val="a8"/>
                <w:noProof/>
              </w:rPr>
              <w:t>Практичне (семінарське) заняття №</w:t>
            </w:r>
            <w:r w:rsidR="00A66EE2" w:rsidRPr="003B6FA2">
              <w:rPr>
                <w:rStyle w:val="a8"/>
                <w:noProof/>
                <w:lang w:val="ru-RU"/>
              </w:rPr>
              <w:t>8</w:t>
            </w:r>
            <w:r w:rsidR="00A66EE2" w:rsidRPr="003B6FA2">
              <w:rPr>
                <w:rStyle w:val="a8"/>
                <w:noProof/>
              </w:rPr>
              <w:t xml:space="preserve">.  Стандарти компресії сімейства </w:t>
            </w:r>
            <w:r w:rsidR="00A66EE2" w:rsidRPr="003B6FA2">
              <w:rPr>
                <w:rStyle w:val="a8"/>
                <w:noProof/>
                <w:lang w:val="en-US"/>
              </w:rPr>
              <w:t>MPEG</w:t>
            </w:r>
            <w:r w:rsidR="00A66EE2" w:rsidRPr="003B6FA2">
              <w:rPr>
                <w:rStyle w:val="a8"/>
                <w:noProof/>
                <w:lang w:val="ru-RU"/>
              </w:rPr>
              <w:t xml:space="preserve">. </w:t>
            </w:r>
            <w:r w:rsidR="00A66EE2" w:rsidRPr="003B6FA2">
              <w:rPr>
                <w:rStyle w:val="a8"/>
                <w:noProof/>
              </w:rPr>
              <w:t xml:space="preserve">Цифрове ефірне телевізійне мовлення стандартів </w:t>
            </w:r>
            <w:r w:rsidR="00A66EE2" w:rsidRPr="003B6FA2">
              <w:rPr>
                <w:rStyle w:val="a8"/>
                <w:noProof/>
                <w:lang w:val="en-US"/>
              </w:rPr>
              <w:t>DVB</w:t>
            </w:r>
            <w:r w:rsidR="00A66EE2" w:rsidRPr="003B6FA2">
              <w:rPr>
                <w:rStyle w:val="a8"/>
                <w:noProof/>
                <w:lang w:val="ru-RU"/>
              </w:rPr>
              <w:t>-</w:t>
            </w:r>
            <w:r w:rsidR="00A66EE2" w:rsidRPr="003B6FA2">
              <w:rPr>
                <w:rStyle w:val="a8"/>
                <w:noProof/>
                <w:lang w:val="en-US"/>
              </w:rPr>
              <w:t>T</w:t>
            </w:r>
            <w:r w:rsidR="00A66EE2" w:rsidRPr="003B6FA2">
              <w:rPr>
                <w:rStyle w:val="a8"/>
                <w:noProof/>
                <w:lang w:val="ru-RU"/>
              </w:rPr>
              <w:t>/</w:t>
            </w:r>
            <w:r w:rsidR="00A66EE2" w:rsidRPr="003B6FA2">
              <w:rPr>
                <w:rStyle w:val="a8"/>
                <w:noProof/>
                <w:lang w:val="en-US"/>
              </w:rPr>
              <w:t>T</w:t>
            </w:r>
            <w:r w:rsidR="00A66EE2" w:rsidRPr="003B6FA2">
              <w:rPr>
                <w:rStyle w:val="a8"/>
                <w:noProof/>
                <w:lang w:val="ru-RU"/>
              </w:rPr>
              <w:t>2</w:t>
            </w:r>
            <w:r w:rsidR="00A66EE2" w:rsidRPr="003B6FA2">
              <w:rPr>
                <w:rStyle w:val="a8"/>
                <w:noProof/>
              </w:rPr>
              <w:t>.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_Toc54983927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22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8" w:history="1">
            <w:r w:rsidR="00A66EE2" w:rsidRPr="003B6FA2">
              <w:rPr>
                <w:rStyle w:val="a8"/>
                <w:noProof/>
              </w:rPr>
              <w:t>1. Мета заняття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_Toc54983928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22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29" w:history="1">
            <w:r w:rsidR="00A66EE2" w:rsidRPr="003B6FA2">
              <w:rPr>
                <w:rStyle w:val="a8"/>
                <w:noProof/>
              </w:rPr>
              <w:t>2.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Теоретичні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знання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_Toc54983929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22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0" w:history="1">
            <w:r w:rsidR="00A66EE2" w:rsidRPr="003B6FA2">
              <w:rPr>
                <w:rStyle w:val="a8"/>
                <w:noProof/>
              </w:rPr>
              <w:t>3.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Організація роботи на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_Toc54983930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22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1" w:history="1">
            <w:r w:rsidR="00A66EE2" w:rsidRPr="003B6FA2">
              <w:rPr>
                <w:rStyle w:val="a8"/>
                <w:noProof/>
              </w:rPr>
              <w:t>4.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Фіксація результатів виконання</w:t>
            </w:r>
            <w:r w:rsidR="00A66EE2" w:rsidRPr="003B6FA2">
              <w:rPr>
                <w:rStyle w:val="a8"/>
                <w:noProof/>
                <w:spacing w:val="-4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завдань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_Toc54983931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22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2" w:history="1">
            <w:r w:rsidR="00A66EE2" w:rsidRPr="003B6FA2">
              <w:rPr>
                <w:rStyle w:val="a8"/>
                <w:noProof/>
              </w:rPr>
              <w:t>5.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Оцінка роботи студентів на</w:t>
            </w:r>
            <w:r w:rsidR="00A66EE2" w:rsidRPr="003B6FA2">
              <w:rPr>
                <w:rStyle w:val="a8"/>
                <w:noProof/>
                <w:spacing w:val="-1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>занятті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_Toc54983932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23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left" w:pos="1540"/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3" w:history="1">
            <w:r w:rsidR="00A66EE2" w:rsidRPr="003B6FA2">
              <w:rPr>
                <w:rStyle w:val="a8"/>
                <w:noProof/>
              </w:rPr>
              <w:t>6.</w:t>
            </w:r>
            <w:r w:rsidR="00A66EE2" w:rsidRPr="003B6FA2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ru-RU" w:eastAsia="ru-RU" w:bidi="ar-SA"/>
              </w:rPr>
              <w:tab/>
            </w:r>
            <w:r w:rsidR="00A66EE2" w:rsidRPr="003B6FA2">
              <w:rPr>
                <w:rStyle w:val="a8"/>
                <w:noProof/>
              </w:rPr>
              <w:t>Перелік питань для виступів студентів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_Toc54983933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23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2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4" w:history="1">
            <w:r w:rsidR="00A66EE2" w:rsidRPr="003B6FA2">
              <w:rPr>
                <w:rStyle w:val="a8"/>
                <w:noProof/>
              </w:rPr>
              <w:t>Критерії оцінювання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_Toc54983934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24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5" w:history="1">
            <w:r w:rsidR="00A66EE2" w:rsidRPr="003B6FA2">
              <w:rPr>
                <w:rStyle w:val="a8"/>
                <w:noProof/>
              </w:rPr>
              <w:t>Література для підготовки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_Toc54983935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24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6" w:history="1">
            <w:r w:rsidR="00A66EE2" w:rsidRPr="003B6FA2">
              <w:rPr>
                <w:rStyle w:val="a8"/>
                <w:noProof/>
                <w:lang w:val="ru-RU"/>
              </w:rPr>
              <w:t>П</w:t>
            </w:r>
            <w:r w:rsidR="00A66EE2" w:rsidRPr="003B6FA2">
              <w:rPr>
                <w:rStyle w:val="a8"/>
                <w:noProof/>
              </w:rPr>
              <w:t>ерелік питань на модульну контрольну роботу з кредитного модулю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_Toc54983936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24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Pr="003B6FA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7" w:history="1">
            <w:r w:rsidR="00A66EE2" w:rsidRPr="003B6FA2">
              <w:rPr>
                <w:rStyle w:val="a8"/>
                <w:noProof/>
              </w:rPr>
              <w:t>«</w:t>
            </w:r>
            <w:r w:rsidR="00A66EE2" w:rsidRPr="003B6FA2">
              <w:rPr>
                <w:rStyle w:val="a8"/>
                <w:noProof/>
                <w:lang w:val="ru-RU"/>
              </w:rPr>
              <w:t>Т</w:t>
            </w:r>
            <w:r w:rsidR="00A66EE2" w:rsidRPr="003B6FA2">
              <w:rPr>
                <w:rStyle w:val="a8"/>
                <w:noProof/>
              </w:rPr>
              <w:t>ехнології радіо- та телевізійного мовлення»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_Toc54983937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24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A66EE2" w:rsidRDefault="00220671">
          <w:pPr>
            <w:pStyle w:val="10"/>
            <w:tabs>
              <w:tab w:val="right" w:leader="dot" w:pos="9631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ru-RU" w:eastAsia="ru-RU" w:bidi="ar-SA"/>
            </w:rPr>
          </w:pPr>
          <w:hyperlink w:anchor="_Toc54983938" w:history="1">
            <w:r w:rsidR="00A66EE2" w:rsidRPr="003B6FA2">
              <w:rPr>
                <w:rStyle w:val="a8"/>
                <w:noProof/>
              </w:rPr>
              <w:t>Перелік питать до заліку з кредитного модулю</w:t>
            </w:r>
            <w:r w:rsidR="00A66EE2" w:rsidRPr="003B6FA2">
              <w:rPr>
                <w:rStyle w:val="a8"/>
                <w:noProof/>
                <w:lang w:val="ru-RU"/>
              </w:rPr>
              <w:t xml:space="preserve"> </w:t>
            </w:r>
            <w:r w:rsidR="00A66EE2" w:rsidRPr="003B6FA2">
              <w:rPr>
                <w:rStyle w:val="a8"/>
                <w:noProof/>
              </w:rPr>
              <w:t xml:space="preserve"> «Технології радіо- та телевізійного мовлення»</w:t>
            </w:r>
            <w:r w:rsidR="00A66EE2" w:rsidRPr="003B6FA2">
              <w:rPr>
                <w:noProof/>
                <w:webHidden/>
              </w:rPr>
              <w:tab/>
            </w:r>
            <w:r w:rsidR="00A66EE2" w:rsidRPr="003B6FA2">
              <w:rPr>
                <w:noProof/>
                <w:webHidden/>
              </w:rPr>
              <w:fldChar w:fldCharType="begin"/>
            </w:r>
            <w:r w:rsidR="00A66EE2" w:rsidRPr="003B6FA2">
              <w:rPr>
                <w:noProof/>
                <w:webHidden/>
              </w:rPr>
              <w:instrText xml:space="preserve"> PAGEREF _Toc54983938 \h </w:instrText>
            </w:r>
            <w:r w:rsidR="00A66EE2" w:rsidRPr="003B6FA2">
              <w:rPr>
                <w:noProof/>
                <w:webHidden/>
              </w:rPr>
            </w:r>
            <w:r w:rsidR="00A66EE2" w:rsidRPr="003B6FA2">
              <w:rPr>
                <w:noProof/>
                <w:webHidden/>
              </w:rPr>
              <w:fldChar w:fldCharType="separate"/>
            </w:r>
            <w:r w:rsidR="00A66EE2" w:rsidRPr="003B6FA2">
              <w:rPr>
                <w:noProof/>
                <w:webHidden/>
              </w:rPr>
              <w:t>40</w:t>
            </w:r>
            <w:r w:rsidR="00A66EE2" w:rsidRPr="003B6FA2">
              <w:rPr>
                <w:noProof/>
                <w:webHidden/>
              </w:rPr>
              <w:fldChar w:fldCharType="end"/>
            </w:r>
          </w:hyperlink>
        </w:p>
        <w:p w:rsidR="00FE3971" w:rsidRDefault="00FE3971">
          <w:r>
            <w:rPr>
              <w:b/>
              <w:bCs/>
            </w:rPr>
            <w:fldChar w:fldCharType="end"/>
          </w:r>
        </w:p>
      </w:sdtContent>
    </w:sdt>
    <w:p w:rsidR="00577E04" w:rsidRPr="00653CDE" w:rsidRDefault="00577E04" w:rsidP="00577E04">
      <w:pPr>
        <w:pStyle w:val="a3"/>
        <w:spacing w:before="9"/>
        <w:ind w:left="709"/>
        <w:rPr>
          <w:sz w:val="28"/>
          <w:szCs w:val="28"/>
        </w:rPr>
      </w:pPr>
    </w:p>
    <w:p w:rsidR="007D61A6" w:rsidRPr="00653CDE" w:rsidRDefault="007D61A6" w:rsidP="00577E04">
      <w:pPr>
        <w:pStyle w:val="10"/>
        <w:tabs>
          <w:tab w:val="left" w:leader="dot" w:pos="9249"/>
        </w:tabs>
        <w:spacing w:before="139"/>
        <w:ind w:right="569"/>
        <w:rPr>
          <w:color w:val="FF0000"/>
          <w:sz w:val="28"/>
          <w:szCs w:val="28"/>
        </w:rPr>
      </w:pPr>
    </w:p>
    <w:p w:rsidR="00B810E2" w:rsidRPr="00653CDE" w:rsidRDefault="00B810E2">
      <w:pPr>
        <w:rPr>
          <w:sz w:val="28"/>
          <w:szCs w:val="28"/>
        </w:rPr>
      </w:pPr>
    </w:p>
    <w:p w:rsidR="007D61A6" w:rsidRPr="00653CDE" w:rsidRDefault="007D61A6" w:rsidP="00DB1ADE">
      <w:pPr>
        <w:ind w:right="852"/>
        <w:rPr>
          <w:sz w:val="28"/>
          <w:szCs w:val="28"/>
        </w:rPr>
        <w:sectPr w:rsidR="007D61A6" w:rsidRPr="00653CDE" w:rsidSect="00653CDE">
          <w:pgSz w:w="11910" w:h="16840"/>
          <w:pgMar w:top="1134" w:right="851" w:bottom="1134" w:left="1418" w:header="0" w:footer="954" w:gutter="0"/>
          <w:cols w:space="720"/>
        </w:sectPr>
      </w:pPr>
    </w:p>
    <w:p w:rsidR="00B775D9" w:rsidRPr="00FE3971" w:rsidRDefault="00653CDE" w:rsidP="00FE3971">
      <w:pPr>
        <w:pStyle w:val="1"/>
        <w:rPr>
          <w:b/>
          <w:i w:val="0"/>
          <w:sz w:val="28"/>
          <w:szCs w:val="28"/>
        </w:rPr>
      </w:pPr>
      <w:bookmarkStart w:id="1" w:name="_bookmark0"/>
      <w:bookmarkStart w:id="2" w:name="_Toc54983870"/>
      <w:bookmarkEnd w:id="1"/>
      <w:r w:rsidRPr="00FE3971">
        <w:rPr>
          <w:b/>
          <w:i w:val="0"/>
          <w:sz w:val="28"/>
          <w:szCs w:val="28"/>
        </w:rPr>
        <w:lastRenderedPageBreak/>
        <w:t>ВСТУП</w:t>
      </w:r>
      <w:bookmarkEnd w:id="2"/>
    </w:p>
    <w:p w:rsidR="00B775D9" w:rsidRPr="00653CDE" w:rsidRDefault="00B775D9">
      <w:pPr>
        <w:pStyle w:val="a3"/>
        <w:spacing w:before="8"/>
        <w:rPr>
          <w:b/>
          <w:sz w:val="28"/>
          <w:szCs w:val="28"/>
        </w:rPr>
      </w:pPr>
    </w:p>
    <w:p w:rsidR="00B775D9" w:rsidRPr="00653CDE" w:rsidRDefault="006A34C4" w:rsidP="00653CDE">
      <w:pPr>
        <w:pStyle w:val="a3"/>
        <w:spacing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К</w:t>
      </w:r>
      <w:r w:rsidR="004A38BC" w:rsidRPr="00653CDE">
        <w:rPr>
          <w:sz w:val="28"/>
          <w:szCs w:val="28"/>
        </w:rPr>
        <w:t>редитний моду</w:t>
      </w:r>
      <w:r w:rsidR="00A66EE2">
        <w:rPr>
          <w:sz w:val="28"/>
          <w:szCs w:val="28"/>
        </w:rPr>
        <w:t>ль дисципліни «Технологій раді</w:t>
      </w:r>
      <w:r w:rsidRPr="00653CDE">
        <w:rPr>
          <w:sz w:val="28"/>
          <w:szCs w:val="28"/>
        </w:rPr>
        <w:t>о- та телевізійного мовлення</w:t>
      </w:r>
      <w:r w:rsidR="004A38BC" w:rsidRPr="00653CDE">
        <w:rPr>
          <w:sz w:val="28"/>
          <w:szCs w:val="28"/>
        </w:rPr>
        <w:t xml:space="preserve">», який викладається студентам, </w:t>
      </w:r>
      <w:r w:rsidR="004F4AD8" w:rsidRPr="00653CDE">
        <w:rPr>
          <w:sz w:val="28"/>
          <w:szCs w:val="28"/>
        </w:rPr>
        <w:t>що навчаються за спеціальностями</w:t>
      </w:r>
      <w:r w:rsidR="004A38BC" w:rsidRPr="00653CDE">
        <w:rPr>
          <w:sz w:val="28"/>
          <w:szCs w:val="28"/>
        </w:rPr>
        <w:t xml:space="preserve"> «Телекомунікації», «Телекомунікаційні системи та мережі», присвячений пит</w:t>
      </w:r>
      <w:r w:rsidR="004F4AD8" w:rsidRPr="00653CDE">
        <w:rPr>
          <w:sz w:val="28"/>
          <w:szCs w:val="28"/>
        </w:rPr>
        <w:t>анням аналізу та побудови сучасних технологій</w:t>
      </w:r>
      <w:r w:rsidR="004A38BC" w:rsidRPr="00653CDE">
        <w:rPr>
          <w:sz w:val="28"/>
          <w:szCs w:val="28"/>
        </w:rPr>
        <w:t xml:space="preserve"> рад</w:t>
      </w:r>
      <w:r w:rsidR="00A66EE2">
        <w:rPr>
          <w:sz w:val="28"/>
          <w:szCs w:val="28"/>
        </w:rPr>
        <w:t>і</w:t>
      </w:r>
      <w:r w:rsidR="004A38BC" w:rsidRPr="00653CDE">
        <w:rPr>
          <w:sz w:val="28"/>
          <w:szCs w:val="28"/>
        </w:rPr>
        <w:t>о- та телевізійного мовлення.</w:t>
      </w:r>
    </w:p>
    <w:p w:rsidR="004F4AD8" w:rsidRPr="00653CDE" w:rsidRDefault="004F4AD8" w:rsidP="00653CDE">
      <w:pPr>
        <w:pStyle w:val="a3"/>
        <w:spacing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Одним з</w:t>
      </w:r>
      <w:r w:rsidR="006833F6" w:rsidRPr="00653CDE">
        <w:rPr>
          <w:sz w:val="28"/>
          <w:szCs w:val="28"/>
        </w:rPr>
        <w:t xml:space="preserve"> на</w:t>
      </w:r>
      <w:r w:rsidRPr="00653CDE">
        <w:rPr>
          <w:sz w:val="28"/>
          <w:szCs w:val="28"/>
        </w:rPr>
        <w:t xml:space="preserve">прямку розвитку </w:t>
      </w:r>
      <w:r w:rsidR="004A38BC" w:rsidRPr="00653CDE">
        <w:rPr>
          <w:sz w:val="28"/>
          <w:szCs w:val="28"/>
        </w:rPr>
        <w:t xml:space="preserve"> інформаційно-комунікаційних систем на сьогодні </w:t>
      </w:r>
      <w:r w:rsidRPr="00653CDE">
        <w:rPr>
          <w:sz w:val="28"/>
          <w:szCs w:val="28"/>
        </w:rPr>
        <w:t>є розвиток технологій  рад</w:t>
      </w:r>
      <w:r w:rsidR="00A66EE2">
        <w:rPr>
          <w:sz w:val="28"/>
          <w:szCs w:val="28"/>
        </w:rPr>
        <w:t>і</w:t>
      </w:r>
      <w:r w:rsidRPr="00653CDE">
        <w:rPr>
          <w:sz w:val="28"/>
          <w:szCs w:val="28"/>
        </w:rPr>
        <w:t>о- та телевізійного мовлення.</w:t>
      </w:r>
    </w:p>
    <w:p w:rsidR="00B775D9" w:rsidRPr="00653CDE" w:rsidRDefault="0072004A" w:rsidP="00653CDE">
      <w:pPr>
        <w:pStyle w:val="a3"/>
        <w:spacing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Сучасні</w:t>
      </w:r>
      <w:r w:rsidR="004F4AD8" w:rsidRPr="00653CDE">
        <w:rPr>
          <w:sz w:val="28"/>
          <w:szCs w:val="28"/>
        </w:rPr>
        <w:t xml:space="preserve"> технологій  рад</w:t>
      </w:r>
      <w:r w:rsidR="00A66EE2">
        <w:rPr>
          <w:sz w:val="28"/>
          <w:szCs w:val="28"/>
        </w:rPr>
        <w:t>і</w:t>
      </w:r>
      <w:r w:rsidR="004F4AD8" w:rsidRPr="00653CDE">
        <w:rPr>
          <w:sz w:val="28"/>
          <w:szCs w:val="28"/>
        </w:rPr>
        <w:t xml:space="preserve">о- та телевізійного мовлення </w:t>
      </w:r>
      <w:r w:rsidRPr="00653CDE">
        <w:rPr>
          <w:sz w:val="28"/>
          <w:szCs w:val="28"/>
        </w:rPr>
        <w:t>постійно вдосконалюються та поширюються у вс</w:t>
      </w:r>
      <w:r w:rsidR="006833F6" w:rsidRPr="00653CDE">
        <w:rPr>
          <w:sz w:val="28"/>
          <w:szCs w:val="28"/>
        </w:rPr>
        <w:t>ьому світі</w:t>
      </w:r>
      <w:r w:rsidRPr="00653CDE">
        <w:rPr>
          <w:sz w:val="28"/>
          <w:szCs w:val="28"/>
        </w:rPr>
        <w:t xml:space="preserve"> </w:t>
      </w:r>
      <w:r w:rsidR="006833F6" w:rsidRPr="00653CDE">
        <w:rPr>
          <w:sz w:val="28"/>
          <w:szCs w:val="28"/>
        </w:rPr>
        <w:t>та є складовим</w:t>
      </w:r>
      <w:r w:rsidRPr="00653CDE">
        <w:rPr>
          <w:sz w:val="28"/>
          <w:szCs w:val="28"/>
        </w:rPr>
        <w:t xml:space="preserve"> елементом інформаційної безпеки держави. </w:t>
      </w:r>
    </w:p>
    <w:p w:rsidR="004F4AD8" w:rsidRPr="00653CDE" w:rsidRDefault="004A38BC" w:rsidP="00653CDE">
      <w:pPr>
        <w:pStyle w:val="a3"/>
        <w:spacing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Таким чином, для студентів, що отримують спеціальність в галузі телекомунікацій, необхідним</w:t>
      </w:r>
      <w:r w:rsidRPr="00653CDE">
        <w:rPr>
          <w:spacing w:val="-16"/>
          <w:sz w:val="28"/>
          <w:szCs w:val="28"/>
        </w:rPr>
        <w:t xml:space="preserve"> </w:t>
      </w:r>
      <w:r w:rsidRPr="00653CDE">
        <w:rPr>
          <w:sz w:val="28"/>
          <w:szCs w:val="28"/>
        </w:rPr>
        <w:t>є</w:t>
      </w:r>
      <w:r w:rsidRPr="00653CDE">
        <w:rPr>
          <w:spacing w:val="-12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розуміння</w:t>
      </w:r>
      <w:r w:rsidRPr="00653CDE">
        <w:rPr>
          <w:spacing w:val="-12"/>
          <w:sz w:val="28"/>
          <w:szCs w:val="28"/>
        </w:rPr>
        <w:t xml:space="preserve"> </w:t>
      </w:r>
      <w:r w:rsidRPr="00653CDE">
        <w:rPr>
          <w:sz w:val="28"/>
          <w:szCs w:val="28"/>
        </w:rPr>
        <w:t>основ</w:t>
      </w:r>
      <w:r w:rsidRPr="00653CDE">
        <w:rPr>
          <w:spacing w:val="-13"/>
          <w:sz w:val="28"/>
          <w:szCs w:val="28"/>
        </w:rPr>
        <w:t xml:space="preserve"> </w:t>
      </w:r>
      <w:r w:rsidR="004F4AD8" w:rsidRPr="00653CDE">
        <w:rPr>
          <w:sz w:val="28"/>
          <w:szCs w:val="28"/>
        </w:rPr>
        <w:t>сучасних технологій рад</w:t>
      </w:r>
      <w:r w:rsidR="00A66EE2">
        <w:rPr>
          <w:sz w:val="28"/>
          <w:szCs w:val="28"/>
        </w:rPr>
        <w:t>і</w:t>
      </w:r>
      <w:r w:rsidR="004F4AD8" w:rsidRPr="00653CDE">
        <w:rPr>
          <w:sz w:val="28"/>
          <w:szCs w:val="28"/>
        </w:rPr>
        <w:t>о- та телевізійного мовлення.</w:t>
      </w:r>
    </w:p>
    <w:p w:rsidR="00B775D9" w:rsidRPr="00653CDE" w:rsidRDefault="004A38BC" w:rsidP="00653CDE">
      <w:pPr>
        <w:pStyle w:val="a3"/>
        <w:spacing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В даному посібнику викладено вказівки до виконання </w:t>
      </w:r>
      <w:r w:rsidR="004F4AD8" w:rsidRPr="00653CDE">
        <w:rPr>
          <w:sz w:val="28"/>
          <w:szCs w:val="28"/>
        </w:rPr>
        <w:t>практичних занять</w:t>
      </w:r>
      <w:r w:rsidRPr="00653CDE">
        <w:rPr>
          <w:sz w:val="28"/>
          <w:szCs w:val="28"/>
        </w:rPr>
        <w:t xml:space="preserve"> в межах зазначеного кредитного модуля. Основною метою </w:t>
      </w:r>
      <w:r w:rsidR="004F4AD8" w:rsidRPr="00653CDE">
        <w:rPr>
          <w:sz w:val="28"/>
          <w:szCs w:val="28"/>
        </w:rPr>
        <w:t xml:space="preserve">практичних занять </w:t>
      </w:r>
      <w:r w:rsidRPr="00653CDE">
        <w:rPr>
          <w:sz w:val="28"/>
          <w:szCs w:val="28"/>
        </w:rPr>
        <w:t xml:space="preserve"> є отримання студентами навичок з основ </w:t>
      </w:r>
      <w:r w:rsidR="004F4AD8" w:rsidRPr="00653CDE">
        <w:rPr>
          <w:sz w:val="28"/>
          <w:szCs w:val="28"/>
        </w:rPr>
        <w:t>побудови сучасних технологій рад</w:t>
      </w:r>
      <w:r w:rsidR="00A66EE2">
        <w:rPr>
          <w:sz w:val="28"/>
          <w:szCs w:val="28"/>
        </w:rPr>
        <w:t>і</w:t>
      </w:r>
      <w:r w:rsidR="004F4AD8" w:rsidRPr="00653CDE">
        <w:rPr>
          <w:sz w:val="28"/>
          <w:szCs w:val="28"/>
        </w:rPr>
        <w:t>о- та телевізійного мовлення.</w:t>
      </w:r>
    </w:p>
    <w:p w:rsidR="00B775D9" w:rsidRPr="00653CDE" w:rsidRDefault="00B775D9">
      <w:pPr>
        <w:spacing w:line="276" w:lineRule="auto"/>
        <w:jc w:val="both"/>
        <w:rPr>
          <w:sz w:val="28"/>
          <w:szCs w:val="28"/>
        </w:rPr>
        <w:sectPr w:rsidR="00B775D9" w:rsidRPr="00653CDE" w:rsidSect="00653CDE">
          <w:pgSz w:w="11910" w:h="16840"/>
          <w:pgMar w:top="1134" w:right="851" w:bottom="1134" w:left="1418" w:header="0" w:footer="954" w:gutter="0"/>
          <w:cols w:space="720"/>
        </w:sectPr>
      </w:pPr>
    </w:p>
    <w:p w:rsidR="00B775D9" w:rsidRPr="00FE3971" w:rsidRDefault="004A38BC" w:rsidP="00FE3971">
      <w:pPr>
        <w:pStyle w:val="1"/>
        <w:rPr>
          <w:b/>
          <w:i w:val="0"/>
          <w:color w:val="000000" w:themeColor="text1"/>
          <w:sz w:val="28"/>
          <w:szCs w:val="28"/>
        </w:rPr>
      </w:pPr>
      <w:bookmarkStart w:id="3" w:name="_bookmark1"/>
      <w:bookmarkStart w:id="4" w:name="_Toc54983871"/>
      <w:bookmarkEnd w:id="3"/>
      <w:r w:rsidRPr="00FE3971">
        <w:rPr>
          <w:b/>
          <w:i w:val="0"/>
          <w:color w:val="000000" w:themeColor="text1"/>
          <w:sz w:val="28"/>
          <w:szCs w:val="28"/>
        </w:rPr>
        <w:lastRenderedPageBreak/>
        <w:t>Загальні вказівки до виконання практичних занять</w:t>
      </w:r>
      <w:bookmarkEnd w:id="4"/>
    </w:p>
    <w:p w:rsidR="00B775D9" w:rsidRPr="00653CDE" w:rsidRDefault="00B775D9">
      <w:pPr>
        <w:pStyle w:val="a3"/>
        <w:spacing w:before="4"/>
        <w:rPr>
          <w:color w:val="000000" w:themeColor="text1"/>
          <w:sz w:val="28"/>
          <w:szCs w:val="28"/>
        </w:rPr>
      </w:pPr>
      <w:bookmarkStart w:id="5" w:name="_bookmark2"/>
      <w:bookmarkEnd w:id="5"/>
    </w:p>
    <w:p w:rsidR="00B775D9" w:rsidRPr="00653CDE" w:rsidRDefault="004A38BC">
      <w:pPr>
        <w:pStyle w:val="4"/>
        <w:ind w:left="142" w:firstLine="0"/>
        <w:rPr>
          <w:color w:val="000000" w:themeColor="text1"/>
          <w:sz w:val="28"/>
          <w:szCs w:val="28"/>
        </w:rPr>
      </w:pPr>
      <w:bookmarkStart w:id="6" w:name="_bookmark3"/>
      <w:bookmarkEnd w:id="6"/>
      <w:r w:rsidRPr="00653CDE">
        <w:rPr>
          <w:color w:val="000000" w:themeColor="text1"/>
          <w:sz w:val="28"/>
          <w:szCs w:val="28"/>
        </w:rPr>
        <w:t>Підготовка до заняття</w:t>
      </w:r>
    </w:p>
    <w:p w:rsidR="00B775D9" w:rsidRPr="00653CDE" w:rsidRDefault="004A38BC" w:rsidP="00653CDE">
      <w:pPr>
        <w:pStyle w:val="a3"/>
        <w:spacing w:before="162" w:line="276" w:lineRule="auto"/>
        <w:ind w:right="2" w:firstLine="566"/>
        <w:jc w:val="both"/>
        <w:rPr>
          <w:color w:val="000000" w:themeColor="text1"/>
          <w:sz w:val="28"/>
          <w:szCs w:val="28"/>
        </w:rPr>
      </w:pPr>
      <w:r w:rsidRPr="00653CDE">
        <w:rPr>
          <w:color w:val="000000" w:themeColor="text1"/>
          <w:sz w:val="28"/>
          <w:szCs w:val="28"/>
        </w:rPr>
        <w:t>Під час підготовки до заняття необхідно опрацювати зазначений теоретичний матеріал, що було викладено в рамках лекційного курсу. Для більш детального розгляду теоретичного матеріалу необхідно скористатись додатковою літературою, посилання на окремі джерела містяться в матеріалах лекцій. Список літератури для підготовки, де розглянуто усі теоретичні та практичні питання в межах практичних занять, наведено в кінці даного посібника у відповідному розділі.</w:t>
      </w:r>
    </w:p>
    <w:p w:rsidR="00B775D9" w:rsidRPr="00653CDE" w:rsidRDefault="00B775D9">
      <w:pPr>
        <w:pStyle w:val="a3"/>
        <w:spacing w:before="10"/>
        <w:rPr>
          <w:color w:val="000000" w:themeColor="text1"/>
          <w:sz w:val="28"/>
          <w:szCs w:val="28"/>
        </w:rPr>
      </w:pPr>
    </w:p>
    <w:p w:rsidR="00B775D9" w:rsidRPr="00653CDE" w:rsidRDefault="004A38BC">
      <w:pPr>
        <w:pStyle w:val="4"/>
        <w:spacing w:before="1"/>
        <w:ind w:left="142" w:firstLine="0"/>
        <w:rPr>
          <w:color w:val="000000" w:themeColor="text1"/>
          <w:sz w:val="28"/>
          <w:szCs w:val="28"/>
        </w:rPr>
      </w:pPr>
      <w:bookmarkStart w:id="7" w:name="_bookmark4"/>
      <w:bookmarkEnd w:id="7"/>
      <w:r w:rsidRPr="00653CDE">
        <w:rPr>
          <w:color w:val="000000" w:themeColor="text1"/>
          <w:sz w:val="28"/>
          <w:szCs w:val="28"/>
        </w:rPr>
        <w:t>Хід виконання роботи та вимоги до оформлення результатів</w:t>
      </w:r>
    </w:p>
    <w:p w:rsidR="00B775D9" w:rsidRPr="00653CDE" w:rsidRDefault="004A38BC" w:rsidP="00653CDE">
      <w:pPr>
        <w:pStyle w:val="a3"/>
        <w:spacing w:before="160" w:line="276" w:lineRule="auto"/>
        <w:ind w:right="2" w:firstLine="567"/>
        <w:jc w:val="both"/>
        <w:rPr>
          <w:color w:val="000000" w:themeColor="text1"/>
          <w:sz w:val="28"/>
          <w:szCs w:val="28"/>
        </w:rPr>
      </w:pPr>
      <w:r w:rsidRPr="00653CDE">
        <w:rPr>
          <w:color w:val="000000" w:themeColor="text1"/>
          <w:sz w:val="28"/>
          <w:szCs w:val="28"/>
        </w:rPr>
        <w:t>На</w:t>
      </w:r>
      <w:r w:rsidRPr="00653CDE">
        <w:rPr>
          <w:color w:val="000000" w:themeColor="text1"/>
          <w:spacing w:val="-20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кожному</w:t>
      </w:r>
      <w:r w:rsidRPr="00653CDE">
        <w:rPr>
          <w:color w:val="000000" w:themeColor="text1"/>
          <w:spacing w:val="-22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практичному</w:t>
      </w:r>
      <w:r w:rsidRPr="00653CDE">
        <w:rPr>
          <w:color w:val="000000" w:themeColor="text1"/>
          <w:spacing w:val="-23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занятті</w:t>
      </w:r>
      <w:r w:rsidRPr="00653CDE">
        <w:rPr>
          <w:color w:val="000000" w:themeColor="text1"/>
          <w:spacing w:val="-17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розглядаються</w:t>
      </w:r>
      <w:r w:rsidRPr="00653CDE">
        <w:rPr>
          <w:color w:val="000000" w:themeColor="text1"/>
          <w:spacing w:val="-18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декілька</w:t>
      </w:r>
      <w:r w:rsidRPr="00653CDE">
        <w:rPr>
          <w:color w:val="000000" w:themeColor="text1"/>
          <w:spacing w:val="-19"/>
          <w:sz w:val="28"/>
          <w:szCs w:val="28"/>
        </w:rPr>
        <w:t xml:space="preserve"> </w:t>
      </w:r>
      <w:r w:rsidR="00B24A99" w:rsidRPr="00653CDE">
        <w:rPr>
          <w:color w:val="000000" w:themeColor="text1"/>
          <w:sz w:val="28"/>
          <w:szCs w:val="28"/>
        </w:rPr>
        <w:t>практичних питань. На початку</w:t>
      </w:r>
      <w:r w:rsidRPr="00653CDE">
        <w:rPr>
          <w:color w:val="000000" w:themeColor="text1"/>
          <w:sz w:val="28"/>
          <w:szCs w:val="28"/>
        </w:rPr>
        <w:t xml:space="preserve"> заняття ст</w:t>
      </w:r>
      <w:r w:rsidR="00B24A99" w:rsidRPr="00653CDE">
        <w:rPr>
          <w:color w:val="000000" w:themeColor="text1"/>
          <w:sz w:val="28"/>
          <w:szCs w:val="28"/>
        </w:rPr>
        <w:t>удент демонструє виконання визначених практичних</w:t>
      </w:r>
      <w:r w:rsidRPr="00653CDE">
        <w:rPr>
          <w:color w:val="000000" w:themeColor="text1"/>
          <w:sz w:val="28"/>
          <w:szCs w:val="28"/>
        </w:rPr>
        <w:t xml:space="preserve"> завдань у письмовому вигляді або у вигляді текстового файла, яки</w:t>
      </w:r>
      <w:r w:rsidR="00871AFA" w:rsidRPr="00653CDE">
        <w:rPr>
          <w:color w:val="000000" w:themeColor="text1"/>
          <w:sz w:val="28"/>
          <w:szCs w:val="28"/>
        </w:rPr>
        <w:t>й містить результати ро</w:t>
      </w:r>
      <w:r w:rsidR="00B24A99" w:rsidRPr="00653CDE">
        <w:rPr>
          <w:color w:val="000000" w:themeColor="text1"/>
          <w:sz w:val="28"/>
          <w:szCs w:val="28"/>
        </w:rPr>
        <w:t>боти</w:t>
      </w:r>
      <w:r w:rsidRPr="00653CDE">
        <w:rPr>
          <w:color w:val="000000" w:themeColor="text1"/>
          <w:sz w:val="28"/>
          <w:szCs w:val="28"/>
        </w:rPr>
        <w:t>. Оцінка роботи студента на занятті</w:t>
      </w:r>
      <w:r w:rsidRPr="00653CDE">
        <w:rPr>
          <w:color w:val="000000" w:themeColor="text1"/>
          <w:spacing w:val="-2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враховує:</w:t>
      </w:r>
    </w:p>
    <w:p w:rsidR="00B775D9" w:rsidRPr="00653CDE" w:rsidRDefault="004A38BC" w:rsidP="00190ED1">
      <w:pPr>
        <w:pStyle w:val="a4"/>
        <w:numPr>
          <w:ilvl w:val="0"/>
          <w:numId w:val="3"/>
        </w:numPr>
        <w:tabs>
          <w:tab w:val="left" w:pos="1066"/>
        </w:tabs>
        <w:spacing w:before="3"/>
        <w:ind w:left="0" w:right="2" w:firstLine="567"/>
        <w:jc w:val="both"/>
        <w:rPr>
          <w:color w:val="000000" w:themeColor="text1"/>
          <w:sz w:val="28"/>
          <w:szCs w:val="28"/>
        </w:rPr>
      </w:pPr>
      <w:r w:rsidRPr="00653CDE">
        <w:rPr>
          <w:color w:val="000000" w:themeColor="text1"/>
          <w:sz w:val="28"/>
          <w:szCs w:val="28"/>
        </w:rPr>
        <w:t>наявність оформлених результатів</w:t>
      </w:r>
      <w:r w:rsidRPr="00653CDE">
        <w:rPr>
          <w:color w:val="000000" w:themeColor="text1"/>
          <w:spacing w:val="-2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розрахунків;</w:t>
      </w:r>
    </w:p>
    <w:p w:rsidR="00B775D9" w:rsidRPr="00653CDE" w:rsidRDefault="004A38BC" w:rsidP="00190ED1">
      <w:pPr>
        <w:pStyle w:val="a4"/>
        <w:numPr>
          <w:ilvl w:val="0"/>
          <w:numId w:val="3"/>
        </w:numPr>
        <w:tabs>
          <w:tab w:val="left" w:pos="1066"/>
        </w:tabs>
        <w:spacing w:before="40"/>
        <w:ind w:left="0" w:right="2" w:firstLine="567"/>
        <w:jc w:val="both"/>
        <w:rPr>
          <w:color w:val="000000" w:themeColor="text1"/>
          <w:sz w:val="28"/>
          <w:szCs w:val="28"/>
        </w:rPr>
      </w:pPr>
      <w:r w:rsidRPr="00653CDE">
        <w:rPr>
          <w:color w:val="000000" w:themeColor="text1"/>
          <w:sz w:val="28"/>
          <w:szCs w:val="28"/>
        </w:rPr>
        <w:t>розуміння основних теоретичних положень в рамках тематики</w:t>
      </w:r>
      <w:r w:rsidRPr="00653CDE">
        <w:rPr>
          <w:color w:val="000000" w:themeColor="text1"/>
          <w:spacing w:val="-6"/>
          <w:sz w:val="28"/>
          <w:szCs w:val="28"/>
        </w:rPr>
        <w:t xml:space="preserve"> </w:t>
      </w:r>
      <w:r w:rsidRPr="00653CDE">
        <w:rPr>
          <w:color w:val="000000" w:themeColor="text1"/>
          <w:sz w:val="28"/>
          <w:szCs w:val="28"/>
        </w:rPr>
        <w:t>заняття;</w:t>
      </w:r>
    </w:p>
    <w:p w:rsidR="00B775D9" w:rsidRPr="00653CDE" w:rsidRDefault="004A38BC" w:rsidP="00190ED1">
      <w:pPr>
        <w:pStyle w:val="a4"/>
        <w:numPr>
          <w:ilvl w:val="0"/>
          <w:numId w:val="3"/>
        </w:numPr>
        <w:tabs>
          <w:tab w:val="left" w:pos="1066"/>
        </w:tabs>
        <w:spacing w:before="41" w:line="271" w:lineRule="auto"/>
        <w:ind w:left="0" w:right="2" w:firstLine="567"/>
        <w:jc w:val="both"/>
        <w:rPr>
          <w:color w:val="000000" w:themeColor="text1"/>
          <w:sz w:val="28"/>
          <w:szCs w:val="28"/>
        </w:rPr>
      </w:pPr>
      <w:r w:rsidRPr="00653CDE">
        <w:rPr>
          <w:color w:val="000000" w:themeColor="text1"/>
          <w:sz w:val="28"/>
          <w:szCs w:val="28"/>
        </w:rPr>
        <w:t xml:space="preserve">розуміння </w:t>
      </w:r>
      <w:r w:rsidR="00B24A99" w:rsidRPr="00653CDE">
        <w:rPr>
          <w:color w:val="000000" w:themeColor="text1"/>
          <w:sz w:val="28"/>
          <w:szCs w:val="28"/>
        </w:rPr>
        <w:t>змісту практичних питань</w:t>
      </w:r>
      <w:r w:rsidRPr="00653CDE">
        <w:rPr>
          <w:color w:val="000000" w:themeColor="text1"/>
          <w:sz w:val="28"/>
          <w:szCs w:val="28"/>
        </w:rPr>
        <w:t>, розглянутих на занятті.</w:t>
      </w:r>
    </w:p>
    <w:p w:rsidR="00B775D9" w:rsidRPr="00653CDE" w:rsidRDefault="00B775D9" w:rsidP="00653CDE">
      <w:pPr>
        <w:spacing w:line="271" w:lineRule="auto"/>
        <w:ind w:right="2" w:firstLine="567"/>
        <w:jc w:val="both"/>
        <w:rPr>
          <w:color w:val="FF0000"/>
          <w:sz w:val="28"/>
          <w:szCs w:val="28"/>
        </w:rPr>
        <w:sectPr w:rsidR="00B775D9" w:rsidRPr="00653CDE" w:rsidSect="00653CDE">
          <w:pgSz w:w="11910" w:h="16840"/>
          <w:pgMar w:top="1134" w:right="851" w:bottom="1134" w:left="1418" w:header="0" w:footer="954" w:gutter="0"/>
          <w:cols w:space="720"/>
        </w:sectPr>
      </w:pPr>
    </w:p>
    <w:p w:rsidR="00026EDB" w:rsidRPr="00FE3971" w:rsidRDefault="005E3D1A" w:rsidP="00FE3971">
      <w:pPr>
        <w:pStyle w:val="1"/>
        <w:rPr>
          <w:i w:val="0"/>
          <w:sz w:val="28"/>
          <w:szCs w:val="28"/>
        </w:rPr>
      </w:pPr>
      <w:bookmarkStart w:id="8" w:name="_Toc54983872"/>
      <w:r w:rsidRPr="00FE3971">
        <w:rPr>
          <w:b/>
          <w:i w:val="0"/>
          <w:sz w:val="28"/>
          <w:szCs w:val="28"/>
        </w:rPr>
        <w:lastRenderedPageBreak/>
        <w:t xml:space="preserve">Практичне (семінарське) заняття № 1. </w:t>
      </w:r>
      <w:r w:rsidR="00026EDB" w:rsidRPr="00FE3971">
        <w:rPr>
          <w:i w:val="0"/>
          <w:sz w:val="28"/>
          <w:szCs w:val="28"/>
          <w:lang w:val="ru-RU"/>
        </w:rPr>
        <w:t>Основн</w:t>
      </w:r>
      <w:r w:rsidR="00026EDB" w:rsidRPr="00FE3971">
        <w:rPr>
          <w:i w:val="0"/>
          <w:sz w:val="28"/>
          <w:szCs w:val="28"/>
        </w:rPr>
        <w:t>і відомості про мовлення.</w:t>
      </w:r>
      <w:bookmarkEnd w:id="8"/>
    </w:p>
    <w:p w:rsidR="00026EDB" w:rsidRPr="00653CDE" w:rsidRDefault="00026EDB" w:rsidP="00600DB3">
      <w:pPr>
        <w:ind w:right="994"/>
        <w:rPr>
          <w:sz w:val="28"/>
          <w:szCs w:val="28"/>
        </w:rPr>
      </w:pPr>
    </w:p>
    <w:p w:rsidR="00026EDB" w:rsidRDefault="00026EDB" w:rsidP="00190ED1">
      <w:pPr>
        <w:pStyle w:val="a4"/>
        <w:numPr>
          <w:ilvl w:val="0"/>
          <w:numId w:val="1"/>
        </w:numPr>
        <w:tabs>
          <w:tab w:val="left" w:pos="851"/>
        </w:tabs>
        <w:ind w:left="0" w:right="2" w:firstLine="567"/>
        <w:outlineLvl w:val="1"/>
        <w:rPr>
          <w:b/>
          <w:sz w:val="28"/>
          <w:szCs w:val="28"/>
          <w:lang w:val="ru-RU"/>
        </w:rPr>
      </w:pPr>
      <w:bookmarkStart w:id="9" w:name="_Toc54983873"/>
      <w:r w:rsidRPr="00653CDE">
        <w:rPr>
          <w:b/>
          <w:sz w:val="28"/>
          <w:szCs w:val="28"/>
          <w:lang w:val="ru-RU"/>
        </w:rPr>
        <w:t>Мета роботи</w:t>
      </w:r>
      <w:bookmarkEnd w:id="9"/>
    </w:p>
    <w:p w:rsidR="00653CDE" w:rsidRPr="00653CDE" w:rsidRDefault="00653CDE" w:rsidP="00653CDE">
      <w:pPr>
        <w:pStyle w:val="a4"/>
        <w:ind w:left="0" w:right="2" w:firstLine="567"/>
        <w:rPr>
          <w:b/>
          <w:sz w:val="28"/>
          <w:szCs w:val="28"/>
          <w:lang w:val="ru-RU"/>
        </w:rPr>
      </w:pPr>
    </w:p>
    <w:p w:rsidR="005E3D1A" w:rsidRPr="00653CDE" w:rsidRDefault="00B24A99" w:rsidP="00190ED1">
      <w:pPr>
        <w:pStyle w:val="a4"/>
        <w:numPr>
          <w:ilvl w:val="1"/>
          <w:numId w:val="1"/>
        </w:numPr>
        <w:tabs>
          <w:tab w:val="left" w:pos="-142"/>
          <w:tab w:val="left" w:pos="426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Вивчити</w:t>
      </w:r>
      <w:r w:rsidR="005E3D1A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 та засвоїти основні терміни пов’язані зі тематикою та технологіями телевізійного і радіо мовлення.  </w:t>
      </w:r>
    </w:p>
    <w:p w:rsidR="005E3D1A" w:rsidRPr="00653CDE" w:rsidRDefault="005E3D1A" w:rsidP="00190ED1">
      <w:pPr>
        <w:pStyle w:val="a4"/>
        <w:numPr>
          <w:ilvl w:val="1"/>
          <w:numId w:val="1"/>
        </w:numPr>
        <w:tabs>
          <w:tab w:val="left" w:pos="-142"/>
          <w:tab w:val="left" w:pos="426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Вивчити </w:t>
      </w:r>
      <w:r w:rsidR="00603C4F" w:rsidRPr="00653CDE">
        <w:rPr>
          <w:sz w:val="28"/>
          <w:szCs w:val="28"/>
        </w:rPr>
        <w:t xml:space="preserve"> класифікацію, принципи побудови сучасних систем радіомовлення </w:t>
      </w:r>
      <w:r w:rsidRPr="00653CDE">
        <w:rPr>
          <w:sz w:val="28"/>
          <w:szCs w:val="28"/>
        </w:rPr>
        <w:t>в Україні.</w:t>
      </w:r>
    </w:p>
    <w:p w:rsidR="005E3D1A" w:rsidRPr="00653CDE" w:rsidRDefault="005E3D1A" w:rsidP="00190ED1">
      <w:pPr>
        <w:pStyle w:val="a4"/>
        <w:numPr>
          <w:ilvl w:val="1"/>
          <w:numId w:val="1"/>
        </w:numPr>
        <w:tabs>
          <w:tab w:val="left" w:pos="-142"/>
          <w:tab w:val="left" w:pos="426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Зрозуміти </w:t>
      </w:r>
      <w:r w:rsidR="00603C4F" w:rsidRPr="00653CDE">
        <w:rPr>
          <w:sz w:val="28"/>
          <w:szCs w:val="28"/>
        </w:rPr>
        <w:t xml:space="preserve">загальні характеристики, </w:t>
      </w:r>
      <w:r w:rsidR="00B24A99" w:rsidRPr="00653CDE">
        <w:rPr>
          <w:sz w:val="28"/>
          <w:szCs w:val="28"/>
        </w:rPr>
        <w:t xml:space="preserve">структуру </w:t>
      </w:r>
      <w:r w:rsidR="00603C4F" w:rsidRPr="00653CDE">
        <w:rPr>
          <w:sz w:val="28"/>
          <w:szCs w:val="28"/>
        </w:rPr>
        <w:t>та принципи побудови систем радіомовлення в</w:t>
      </w:r>
      <w:r w:rsidRPr="00653CDE">
        <w:rPr>
          <w:sz w:val="28"/>
          <w:szCs w:val="28"/>
        </w:rPr>
        <w:t xml:space="preserve">  </w:t>
      </w:r>
      <w:r w:rsidR="00603C4F" w:rsidRPr="00653CDE">
        <w:rPr>
          <w:sz w:val="28"/>
          <w:szCs w:val="28"/>
        </w:rPr>
        <w:t>державі.</w:t>
      </w:r>
    </w:p>
    <w:p w:rsidR="005E3D1A" w:rsidRPr="00653CDE" w:rsidRDefault="005E3D1A" w:rsidP="00653CDE">
      <w:pPr>
        <w:pStyle w:val="a3"/>
        <w:spacing w:before="5"/>
        <w:ind w:right="2" w:firstLine="567"/>
        <w:rPr>
          <w:sz w:val="28"/>
          <w:szCs w:val="28"/>
        </w:rPr>
      </w:pPr>
    </w:p>
    <w:p w:rsidR="005E3D1A" w:rsidRPr="00FE3971" w:rsidRDefault="005E3D1A" w:rsidP="00190ED1">
      <w:pPr>
        <w:pStyle w:val="2"/>
        <w:numPr>
          <w:ilvl w:val="0"/>
          <w:numId w:val="11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10" w:name="_Toc54983874"/>
      <w:r w:rsidRPr="00FE3971">
        <w:rPr>
          <w:b/>
          <w:i w:val="0"/>
          <w:sz w:val="28"/>
          <w:szCs w:val="28"/>
        </w:rPr>
        <w:t>Теоретичні</w:t>
      </w:r>
      <w:r w:rsidRPr="00FE3971">
        <w:rPr>
          <w:b/>
          <w:i w:val="0"/>
          <w:spacing w:val="-1"/>
          <w:sz w:val="28"/>
          <w:szCs w:val="28"/>
        </w:rPr>
        <w:t xml:space="preserve"> </w:t>
      </w:r>
      <w:r w:rsidRPr="00FE3971">
        <w:rPr>
          <w:b/>
          <w:i w:val="0"/>
          <w:sz w:val="28"/>
          <w:szCs w:val="28"/>
        </w:rPr>
        <w:t>знання</w:t>
      </w:r>
      <w:bookmarkEnd w:id="10"/>
    </w:p>
    <w:p w:rsidR="005E3D1A" w:rsidRPr="00653CDE" w:rsidRDefault="005E3D1A" w:rsidP="00653CDE">
      <w:pPr>
        <w:pStyle w:val="a3"/>
        <w:tabs>
          <w:tab w:val="left" w:pos="851"/>
        </w:tabs>
        <w:spacing w:before="161"/>
        <w:ind w:right="2" w:firstLine="567"/>
        <w:rPr>
          <w:sz w:val="28"/>
          <w:szCs w:val="28"/>
        </w:rPr>
      </w:pPr>
      <w:r w:rsidRPr="00653CDE">
        <w:rPr>
          <w:sz w:val="28"/>
          <w:szCs w:val="28"/>
        </w:rPr>
        <w:t>Студент має володіти теоретичним мат</w:t>
      </w:r>
      <w:r w:rsidR="00871AFA" w:rsidRPr="00653CDE">
        <w:rPr>
          <w:sz w:val="28"/>
          <w:szCs w:val="28"/>
        </w:rPr>
        <w:t>еріалом, викладеним у лекції № 1</w:t>
      </w:r>
      <w:r w:rsidRPr="00653CDE">
        <w:rPr>
          <w:sz w:val="28"/>
          <w:szCs w:val="28"/>
        </w:rPr>
        <w:t>.</w:t>
      </w:r>
    </w:p>
    <w:p w:rsidR="005E3D1A" w:rsidRPr="00653CDE" w:rsidRDefault="005E3D1A" w:rsidP="00653CDE">
      <w:pPr>
        <w:pStyle w:val="a3"/>
        <w:tabs>
          <w:tab w:val="left" w:pos="851"/>
        </w:tabs>
        <w:spacing w:before="8"/>
        <w:ind w:right="2" w:firstLine="567"/>
        <w:rPr>
          <w:sz w:val="28"/>
          <w:szCs w:val="28"/>
        </w:rPr>
      </w:pPr>
    </w:p>
    <w:p w:rsidR="005E3D1A" w:rsidRPr="00FE3971" w:rsidRDefault="005E3D1A" w:rsidP="00190ED1">
      <w:pPr>
        <w:pStyle w:val="2"/>
        <w:numPr>
          <w:ilvl w:val="0"/>
          <w:numId w:val="12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11" w:name="_Toc54983875"/>
      <w:r w:rsidRPr="00FE3971">
        <w:rPr>
          <w:b/>
          <w:i w:val="0"/>
          <w:sz w:val="28"/>
          <w:szCs w:val="28"/>
        </w:rPr>
        <w:t>Організація роботи на</w:t>
      </w:r>
      <w:r w:rsidRPr="00FE3971">
        <w:rPr>
          <w:b/>
          <w:i w:val="0"/>
          <w:spacing w:val="-4"/>
          <w:sz w:val="28"/>
          <w:szCs w:val="28"/>
        </w:rPr>
        <w:t xml:space="preserve"> </w:t>
      </w:r>
      <w:r w:rsidRPr="00FE3971">
        <w:rPr>
          <w:b/>
          <w:i w:val="0"/>
          <w:sz w:val="28"/>
          <w:szCs w:val="28"/>
        </w:rPr>
        <w:t>занятті</w:t>
      </w:r>
      <w:bookmarkEnd w:id="11"/>
    </w:p>
    <w:p w:rsidR="005E3D1A" w:rsidRPr="00653CDE" w:rsidRDefault="005E3D1A" w:rsidP="00653CDE">
      <w:pPr>
        <w:pStyle w:val="a3"/>
        <w:tabs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 час аудиторного заняття послідовно виконується одне або декілька завдань. Усі присутні одночасно беруть участь у обговоренні питань. Один зі студентів надає відповідь на визначене біля дошки, решта – на персональних комп’ютерах або в зошиті для практичних занять.</w:t>
      </w:r>
    </w:p>
    <w:p w:rsidR="005E3D1A" w:rsidRPr="00653CDE" w:rsidRDefault="005E3D1A" w:rsidP="00653CDE">
      <w:pPr>
        <w:pStyle w:val="a3"/>
        <w:tabs>
          <w:tab w:val="left" w:pos="851"/>
        </w:tabs>
        <w:spacing w:before="10"/>
        <w:ind w:right="2" w:firstLine="567"/>
        <w:rPr>
          <w:sz w:val="28"/>
          <w:szCs w:val="28"/>
        </w:rPr>
      </w:pPr>
    </w:p>
    <w:p w:rsidR="005E3D1A" w:rsidRPr="00FE3971" w:rsidRDefault="005E3D1A" w:rsidP="00190ED1">
      <w:pPr>
        <w:pStyle w:val="2"/>
        <w:numPr>
          <w:ilvl w:val="0"/>
          <w:numId w:val="12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12" w:name="_Toc54983876"/>
      <w:r w:rsidRPr="00FE3971">
        <w:rPr>
          <w:b/>
          <w:i w:val="0"/>
          <w:sz w:val="28"/>
          <w:szCs w:val="28"/>
        </w:rPr>
        <w:t>Фіксація результатів виконання</w:t>
      </w:r>
      <w:r w:rsidRPr="00FE3971">
        <w:rPr>
          <w:b/>
          <w:i w:val="0"/>
          <w:spacing w:val="-4"/>
          <w:sz w:val="28"/>
          <w:szCs w:val="28"/>
        </w:rPr>
        <w:t xml:space="preserve"> </w:t>
      </w:r>
      <w:r w:rsidRPr="00FE3971">
        <w:rPr>
          <w:b/>
          <w:i w:val="0"/>
          <w:sz w:val="28"/>
          <w:szCs w:val="28"/>
        </w:rPr>
        <w:t>завдань</w:t>
      </w:r>
      <w:bookmarkEnd w:id="12"/>
    </w:p>
    <w:p w:rsidR="005E3D1A" w:rsidRPr="00653CDE" w:rsidRDefault="005E3D1A" w:rsidP="00653CDE">
      <w:pPr>
        <w:pStyle w:val="a3"/>
        <w:tabs>
          <w:tab w:val="left" w:pos="284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включає роботу студента з основною та додаткову літературою. Результатом роботи кожного студента є окремий документ  Microsoft Word, в якому висвітлюються основні відповіді на кожне питання. о якого Зокрема, даний файл має містити таки пункти:</w:t>
      </w:r>
    </w:p>
    <w:p w:rsidR="005E3D1A" w:rsidRPr="00653CDE" w:rsidRDefault="005E3D1A" w:rsidP="00190ED1">
      <w:pPr>
        <w:pStyle w:val="a4"/>
        <w:numPr>
          <w:ilvl w:val="0"/>
          <w:numId w:val="2"/>
        </w:numPr>
        <w:tabs>
          <w:tab w:val="left" w:pos="284"/>
          <w:tab w:val="left" w:pos="709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вступ;</w:t>
      </w:r>
    </w:p>
    <w:p w:rsidR="005E3D1A" w:rsidRPr="00653CDE" w:rsidRDefault="005E3D1A" w:rsidP="00190ED1">
      <w:pPr>
        <w:pStyle w:val="a4"/>
        <w:numPr>
          <w:ilvl w:val="0"/>
          <w:numId w:val="2"/>
        </w:numPr>
        <w:tabs>
          <w:tab w:val="left" w:pos="284"/>
          <w:tab w:val="left" w:pos="709"/>
          <w:tab w:val="left" w:pos="851"/>
        </w:tabs>
        <w:spacing w:before="41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сутність питання;</w:t>
      </w:r>
    </w:p>
    <w:p w:rsidR="005E3D1A" w:rsidRPr="00653CDE" w:rsidRDefault="005E3D1A" w:rsidP="00190ED1">
      <w:pPr>
        <w:pStyle w:val="a4"/>
        <w:numPr>
          <w:ilvl w:val="0"/>
          <w:numId w:val="2"/>
        </w:numPr>
        <w:tabs>
          <w:tab w:val="left" w:pos="284"/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висновки. Якщо студент виконує завдання вручну в зошиті, наприкінці заняття він показує викладачеві відповідні результати розрахунків.</w:t>
      </w:r>
    </w:p>
    <w:p w:rsidR="005E3D1A" w:rsidRPr="00653CDE" w:rsidRDefault="005E3D1A" w:rsidP="00653CDE">
      <w:pPr>
        <w:pStyle w:val="a3"/>
        <w:tabs>
          <w:tab w:val="left" w:pos="851"/>
        </w:tabs>
        <w:spacing w:before="11"/>
        <w:ind w:right="2" w:firstLine="567"/>
        <w:rPr>
          <w:sz w:val="28"/>
          <w:szCs w:val="28"/>
        </w:rPr>
      </w:pPr>
    </w:p>
    <w:p w:rsidR="005E3D1A" w:rsidRPr="00FE3971" w:rsidRDefault="005E3D1A" w:rsidP="00190ED1">
      <w:pPr>
        <w:pStyle w:val="2"/>
        <w:numPr>
          <w:ilvl w:val="0"/>
          <w:numId w:val="12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13" w:name="_Toc54983877"/>
      <w:r w:rsidRPr="00FE3971">
        <w:rPr>
          <w:b/>
          <w:i w:val="0"/>
          <w:sz w:val="28"/>
          <w:szCs w:val="28"/>
        </w:rPr>
        <w:t>Оцінка роботи студентів на</w:t>
      </w:r>
      <w:r w:rsidRPr="00FE3971">
        <w:rPr>
          <w:b/>
          <w:i w:val="0"/>
          <w:spacing w:val="-1"/>
          <w:sz w:val="28"/>
          <w:szCs w:val="28"/>
        </w:rPr>
        <w:t xml:space="preserve"> </w:t>
      </w:r>
      <w:r w:rsidRPr="00FE3971">
        <w:rPr>
          <w:b/>
          <w:i w:val="0"/>
          <w:sz w:val="28"/>
          <w:szCs w:val="28"/>
        </w:rPr>
        <w:t>занятті</w:t>
      </w:r>
      <w:bookmarkEnd w:id="13"/>
    </w:p>
    <w:p w:rsidR="005E3D1A" w:rsidRPr="00653CDE" w:rsidRDefault="005E3D1A" w:rsidP="00653CDE">
      <w:pPr>
        <w:pStyle w:val="a3"/>
        <w:tabs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нездатність студента відповісти на теоретичні питання є підставою для зниження оцінки. Мінімальною оцінкою є 0 балів, що відповідає відсутності 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570567" w:rsidRPr="00653CDE" w:rsidRDefault="00570567" w:rsidP="00026EDB">
      <w:pPr>
        <w:ind w:right="994" w:firstLine="708"/>
        <w:jc w:val="both"/>
        <w:rPr>
          <w:sz w:val="28"/>
          <w:szCs w:val="28"/>
        </w:rPr>
      </w:pPr>
    </w:p>
    <w:p w:rsidR="005E3D1A" w:rsidRDefault="00535684" w:rsidP="00190ED1">
      <w:pPr>
        <w:pStyle w:val="a4"/>
        <w:numPr>
          <w:ilvl w:val="0"/>
          <w:numId w:val="12"/>
        </w:numPr>
        <w:tabs>
          <w:tab w:val="left" w:pos="851"/>
        </w:tabs>
        <w:spacing w:line="276" w:lineRule="auto"/>
        <w:ind w:left="0" w:right="994" w:firstLine="567"/>
        <w:outlineLvl w:val="1"/>
        <w:rPr>
          <w:b/>
          <w:sz w:val="28"/>
          <w:szCs w:val="28"/>
        </w:rPr>
      </w:pPr>
      <w:bookmarkStart w:id="14" w:name="_Toc54983878"/>
      <w:r>
        <w:rPr>
          <w:b/>
          <w:sz w:val="28"/>
          <w:szCs w:val="28"/>
        </w:rPr>
        <w:lastRenderedPageBreak/>
        <w:t>Перелік питань для в</w:t>
      </w:r>
      <w:r w:rsidR="005E3D1A" w:rsidRPr="00653CDE">
        <w:rPr>
          <w:b/>
          <w:sz w:val="28"/>
          <w:szCs w:val="28"/>
        </w:rPr>
        <w:t>иступ</w:t>
      </w:r>
      <w:r>
        <w:rPr>
          <w:b/>
          <w:sz w:val="28"/>
          <w:szCs w:val="28"/>
        </w:rPr>
        <w:t>ів</w:t>
      </w:r>
      <w:r w:rsidR="005E3D1A" w:rsidRPr="00653CDE">
        <w:rPr>
          <w:b/>
          <w:sz w:val="28"/>
          <w:szCs w:val="28"/>
        </w:rPr>
        <w:t xml:space="preserve"> студентів</w:t>
      </w:r>
      <w:bookmarkEnd w:id="14"/>
    </w:p>
    <w:p w:rsidR="00653CDE" w:rsidRPr="00653CDE" w:rsidRDefault="00653CDE" w:rsidP="00653CDE">
      <w:pPr>
        <w:pStyle w:val="a4"/>
        <w:spacing w:line="276" w:lineRule="auto"/>
        <w:ind w:left="389" w:right="994" w:firstLine="0"/>
        <w:rPr>
          <w:b/>
          <w:sz w:val="28"/>
          <w:szCs w:val="28"/>
        </w:rPr>
      </w:pP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</w:t>
      </w:r>
      <w:r w:rsidRPr="00653CDE">
        <w:rPr>
          <w:sz w:val="28"/>
          <w:szCs w:val="28"/>
        </w:rPr>
        <w:tab/>
        <w:t>Визначення термінів «мовлення»,</w:t>
      </w:r>
      <w:r w:rsidRPr="00653CDE">
        <w:rPr>
          <w:sz w:val="28"/>
          <w:szCs w:val="28"/>
          <w:lang w:val="ru-RU"/>
        </w:rPr>
        <w:t xml:space="preserve"> «програма», «передача», «мовник», «телерадіорганізація», «багатоканальна телемережа»,</w:t>
      </w:r>
      <w:r w:rsidRPr="00653CDE">
        <w:rPr>
          <w:sz w:val="28"/>
          <w:szCs w:val="28"/>
        </w:rPr>
        <w:t xml:space="preserve"> «система мовлення», «мережа мовлення» та інш. 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2.  Класифікація видів мовлення за різними ознаками. 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3.  Структурна схема та основні функції телерадіоорганізації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 Поя</w:t>
      </w:r>
      <w:r w:rsidR="00A915BB" w:rsidRPr="00653CDE">
        <w:rPr>
          <w:sz w:val="28"/>
          <w:szCs w:val="28"/>
        </w:rPr>
        <w:t>снення до схеми відношень учасників</w:t>
      </w:r>
      <w:r w:rsidRPr="00653CDE">
        <w:rPr>
          <w:sz w:val="28"/>
          <w:szCs w:val="28"/>
        </w:rPr>
        <w:t xml:space="preserve"> ринку мовлення.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5. Поняття про канали та тракти мовлення. 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 Основні відмінності між системою зв</w:t>
      </w:r>
      <w:r w:rsidRPr="00653CDE">
        <w:rPr>
          <w:sz w:val="28"/>
          <w:szCs w:val="28"/>
          <w:lang w:val="ru-RU"/>
        </w:rPr>
        <w:t>’</w:t>
      </w:r>
      <w:r w:rsidRPr="00653CDE">
        <w:rPr>
          <w:sz w:val="28"/>
          <w:szCs w:val="28"/>
        </w:rPr>
        <w:t>язку (телекомунікаційною системою) та системою мовлення.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 Тракт формування та тракт первинного розподілу програм мовлення як елементи системи мовлення.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  Загальна характеристика мережі мовлення каналів УР-1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  Загальна характеристика мережі мовлення каналів УР-2 (Промінь).</w:t>
      </w:r>
    </w:p>
    <w:p w:rsidR="005E3D1A" w:rsidRPr="00653CDE" w:rsidRDefault="00603C4F" w:rsidP="00653CDE">
      <w:pPr>
        <w:tabs>
          <w:tab w:val="left" w:pos="426"/>
        </w:tabs>
        <w:spacing w:line="276" w:lineRule="auto"/>
        <w:ind w:right="2"/>
        <w:rPr>
          <w:sz w:val="28"/>
          <w:szCs w:val="28"/>
        </w:rPr>
      </w:pPr>
      <w:r w:rsidRPr="00653CDE">
        <w:rPr>
          <w:sz w:val="28"/>
          <w:szCs w:val="28"/>
        </w:rPr>
        <w:t xml:space="preserve">10. </w:t>
      </w:r>
      <w:r w:rsidR="005E3D1A" w:rsidRPr="00653CDE">
        <w:rPr>
          <w:sz w:val="28"/>
          <w:szCs w:val="28"/>
        </w:rPr>
        <w:t>Загальна характеристика мережі мовлення каналів, УР-3</w:t>
      </w:r>
      <w:r w:rsidR="005E3D1A" w:rsidRPr="00653CDE">
        <w:rPr>
          <w:sz w:val="28"/>
          <w:szCs w:val="28"/>
        </w:rPr>
        <w:br/>
        <w:t>11.  Загальна характеристика мережі мовлення каналів  ВРСУ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12.  Загальна характеристика мережі мовлення каналів, УР-3, ВРСУ.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13. Структурна схема обласного центру мовлення.</w:t>
      </w:r>
    </w:p>
    <w:p w:rsidR="005E3D1A" w:rsidRPr="00653CDE" w:rsidRDefault="005E3D1A" w:rsidP="00653CDE">
      <w:pPr>
        <w:tabs>
          <w:tab w:val="left" w:pos="426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14.  Особливості міжнародної стандартизації в галузі мовлення.</w:t>
      </w:r>
    </w:p>
    <w:p w:rsidR="001516F9" w:rsidRDefault="001516F9" w:rsidP="001516F9">
      <w:pPr>
        <w:pStyle w:val="2"/>
        <w:rPr>
          <w:sz w:val="28"/>
          <w:szCs w:val="28"/>
          <w:u w:val="single"/>
        </w:rPr>
      </w:pPr>
    </w:p>
    <w:p w:rsidR="005E3D1A" w:rsidRPr="00727BCC" w:rsidRDefault="005E3D1A" w:rsidP="001516F9">
      <w:pPr>
        <w:pStyle w:val="2"/>
        <w:ind w:left="0"/>
        <w:jc w:val="center"/>
        <w:rPr>
          <w:b/>
          <w:i w:val="0"/>
          <w:sz w:val="28"/>
          <w:szCs w:val="28"/>
          <w:u w:val="single"/>
        </w:rPr>
      </w:pPr>
      <w:bookmarkStart w:id="15" w:name="_Toc54983879"/>
      <w:r w:rsidRPr="00727BCC">
        <w:rPr>
          <w:b/>
          <w:i w:val="0"/>
          <w:sz w:val="28"/>
          <w:szCs w:val="28"/>
          <w:u w:val="single"/>
        </w:rPr>
        <w:t>Критерії оцінювання</w:t>
      </w:r>
      <w:bookmarkEnd w:id="15"/>
    </w:p>
    <w:p w:rsidR="005E3D1A" w:rsidRPr="00653CDE" w:rsidRDefault="005E3D1A" w:rsidP="005E3D1A">
      <w:pPr>
        <w:tabs>
          <w:tab w:val="left" w:pos="285"/>
          <w:tab w:val="left" w:pos="540"/>
        </w:tabs>
        <w:ind w:right="994"/>
        <w:jc w:val="both"/>
        <w:rPr>
          <w:sz w:val="28"/>
          <w:szCs w:val="28"/>
          <w:u w:val="single"/>
        </w:rPr>
      </w:pPr>
    </w:p>
    <w:p w:rsidR="005E3D1A" w:rsidRPr="00653CDE" w:rsidRDefault="005E3D1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 xml:space="preserve">1) Повне розкриття змісту питання та повна відповідь на додаткові питання:  </w:t>
      </w:r>
      <w:r w:rsidRPr="00653CDE">
        <w:rPr>
          <w:b/>
          <w:bCs/>
          <w:sz w:val="28"/>
          <w:szCs w:val="28"/>
        </w:rPr>
        <w:t>8...10</w:t>
      </w:r>
      <w:r w:rsidRPr="00653CDE">
        <w:rPr>
          <w:sz w:val="28"/>
          <w:szCs w:val="28"/>
        </w:rPr>
        <w:t xml:space="preserve"> балів</w:t>
      </w:r>
      <w:r w:rsidR="00873C0E" w:rsidRPr="00653CDE">
        <w:rPr>
          <w:sz w:val="28"/>
          <w:szCs w:val="28"/>
          <w:lang w:val="ru-RU"/>
        </w:rPr>
        <w:t>.</w:t>
      </w:r>
    </w:p>
    <w:p w:rsidR="005E3D1A" w:rsidRPr="00653CDE" w:rsidRDefault="005E3D1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 xml:space="preserve">2) Неповне розкриття змісту питання та повна відповідь на додаткові питання: </w:t>
      </w:r>
      <w:r w:rsidRPr="00653CDE">
        <w:rPr>
          <w:b/>
          <w:bCs/>
          <w:sz w:val="28"/>
          <w:szCs w:val="28"/>
        </w:rPr>
        <w:t>5...7</w:t>
      </w:r>
      <w:r w:rsidRPr="00653CDE">
        <w:rPr>
          <w:sz w:val="28"/>
          <w:szCs w:val="28"/>
        </w:rPr>
        <w:t xml:space="preserve"> балів</w:t>
      </w:r>
      <w:r w:rsidR="00873C0E" w:rsidRPr="00653CDE">
        <w:rPr>
          <w:sz w:val="28"/>
          <w:szCs w:val="28"/>
          <w:lang w:val="ru-RU"/>
        </w:rPr>
        <w:t>.</w:t>
      </w:r>
    </w:p>
    <w:p w:rsidR="005E3D1A" w:rsidRPr="00653CDE" w:rsidRDefault="005E3D1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 xml:space="preserve">3)  Неповне розкриття змісту питання та неповна відповідь на додаткові питання: </w:t>
      </w:r>
      <w:r w:rsidRPr="00653CDE">
        <w:rPr>
          <w:b/>
          <w:bCs/>
          <w:sz w:val="28"/>
          <w:szCs w:val="28"/>
        </w:rPr>
        <w:t xml:space="preserve">0...4 </w:t>
      </w:r>
      <w:r w:rsidRPr="00653CDE">
        <w:rPr>
          <w:sz w:val="28"/>
          <w:szCs w:val="28"/>
        </w:rPr>
        <w:t>балів</w:t>
      </w:r>
      <w:r w:rsidR="00873C0E" w:rsidRPr="00653CDE">
        <w:rPr>
          <w:sz w:val="28"/>
          <w:szCs w:val="28"/>
          <w:lang w:val="ru-RU"/>
        </w:rPr>
        <w:t>.</w:t>
      </w:r>
    </w:p>
    <w:p w:rsidR="005E3D1A" w:rsidRPr="00653CDE" w:rsidRDefault="005E3D1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 xml:space="preserve">4)  Відсутність підготовки до практичного заняття: </w:t>
      </w:r>
      <w:r w:rsidRPr="00653CDE">
        <w:rPr>
          <w:b/>
          <w:bCs/>
          <w:sz w:val="28"/>
          <w:szCs w:val="28"/>
        </w:rPr>
        <w:t>мінус 5 балів</w:t>
      </w:r>
      <w:r w:rsidR="00873C0E" w:rsidRPr="00653CDE">
        <w:rPr>
          <w:b/>
          <w:bCs/>
          <w:sz w:val="28"/>
          <w:szCs w:val="28"/>
          <w:lang w:val="ru-RU"/>
        </w:rPr>
        <w:t>.</w:t>
      </w:r>
    </w:p>
    <w:p w:rsidR="005E3D1A" w:rsidRPr="00653CDE" w:rsidRDefault="005E3D1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5) Відсутність на практичному занятті без поважної причини, що </w:t>
      </w:r>
      <w:r w:rsidRPr="00653CDE">
        <w:rPr>
          <w:sz w:val="28"/>
          <w:szCs w:val="28"/>
          <w:lang w:val="ru-RU"/>
        </w:rPr>
        <w:t>не</w:t>
      </w:r>
      <w:r w:rsidRPr="00653CDE">
        <w:rPr>
          <w:sz w:val="28"/>
          <w:szCs w:val="28"/>
        </w:rPr>
        <w:t xml:space="preserve">підкріплена пояснювальною запискою: </w:t>
      </w:r>
      <w:r w:rsidRPr="00653CDE">
        <w:rPr>
          <w:b/>
          <w:bCs/>
          <w:sz w:val="28"/>
          <w:szCs w:val="28"/>
        </w:rPr>
        <w:t>мінус 10 балів</w:t>
      </w:r>
      <w:r w:rsidRPr="00653CDE">
        <w:rPr>
          <w:sz w:val="28"/>
          <w:szCs w:val="28"/>
        </w:rPr>
        <w:t>.</w:t>
      </w:r>
    </w:p>
    <w:p w:rsidR="005E3D1A" w:rsidRPr="00653CDE" w:rsidRDefault="005E3D1A" w:rsidP="005E3D1A">
      <w:pPr>
        <w:tabs>
          <w:tab w:val="left" w:pos="426"/>
        </w:tabs>
        <w:jc w:val="both"/>
        <w:rPr>
          <w:sz w:val="28"/>
          <w:szCs w:val="28"/>
        </w:rPr>
      </w:pPr>
    </w:p>
    <w:p w:rsidR="005E3D1A" w:rsidRDefault="005E3D1A" w:rsidP="00D62CCB">
      <w:pPr>
        <w:jc w:val="center"/>
        <w:rPr>
          <w:sz w:val="28"/>
          <w:szCs w:val="28"/>
        </w:rPr>
      </w:pPr>
    </w:p>
    <w:p w:rsidR="00653CDE" w:rsidRDefault="00653CDE" w:rsidP="00D62CCB">
      <w:pPr>
        <w:jc w:val="center"/>
        <w:rPr>
          <w:sz w:val="28"/>
          <w:szCs w:val="28"/>
        </w:rPr>
      </w:pPr>
    </w:p>
    <w:p w:rsidR="00653CDE" w:rsidRDefault="00653CDE" w:rsidP="00D62CCB">
      <w:pPr>
        <w:jc w:val="center"/>
        <w:rPr>
          <w:sz w:val="28"/>
          <w:szCs w:val="28"/>
        </w:rPr>
      </w:pPr>
    </w:p>
    <w:p w:rsidR="00653CDE" w:rsidRDefault="00653CDE" w:rsidP="00D62CCB">
      <w:pPr>
        <w:jc w:val="center"/>
        <w:rPr>
          <w:sz w:val="28"/>
          <w:szCs w:val="28"/>
        </w:rPr>
      </w:pPr>
    </w:p>
    <w:p w:rsidR="001516F9" w:rsidRDefault="001516F9" w:rsidP="00D62CCB">
      <w:pPr>
        <w:jc w:val="center"/>
        <w:rPr>
          <w:sz w:val="28"/>
          <w:szCs w:val="28"/>
        </w:rPr>
      </w:pPr>
    </w:p>
    <w:p w:rsidR="00653CDE" w:rsidRDefault="00653CDE" w:rsidP="00D62CCB">
      <w:pPr>
        <w:jc w:val="center"/>
        <w:rPr>
          <w:sz w:val="28"/>
          <w:szCs w:val="28"/>
        </w:rPr>
      </w:pPr>
    </w:p>
    <w:p w:rsidR="00653CDE" w:rsidRDefault="00653CDE" w:rsidP="00D62CCB">
      <w:pPr>
        <w:jc w:val="center"/>
        <w:rPr>
          <w:sz w:val="28"/>
          <w:szCs w:val="28"/>
        </w:rPr>
      </w:pPr>
    </w:p>
    <w:p w:rsidR="00653CDE" w:rsidRDefault="00653CDE" w:rsidP="00D62CCB">
      <w:pPr>
        <w:jc w:val="center"/>
        <w:rPr>
          <w:sz w:val="28"/>
          <w:szCs w:val="28"/>
        </w:rPr>
      </w:pPr>
    </w:p>
    <w:p w:rsidR="00653CDE" w:rsidRPr="00653CDE" w:rsidRDefault="00653CDE" w:rsidP="00D62CCB">
      <w:pPr>
        <w:jc w:val="center"/>
        <w:rPr>
          <w:sz w:val="28"/>
          <w:szCs w:val="28"/>
        </w:rPr>
      </w:pPr>
    </w:p>
    <w:p w:rsidR="00026EDB" w:rsidRPr="001516F9" w:rsidRDefault="00D62CCB" w:rsidP="00727BCC">
      <w:pPr>
        <w:pStyle w:val="1"/>
        <w:jc w:val="both"/>
        <w:rPr>
          <w:b/>
          <w:i w:val="0"/>
          <w:sz w:val="28"/>
          <w:szCs w:val="28"/>
          <w:lang w:val="ru-RU"/>
        </w:rPr>
      </w:pPr>
      <w:bookmarkStart w:id="16" w:name="_Toc54983880"/>
      <w:r w:rsidRPr="001516F9">
        <w:rPr>
          <w:b/>
          <w:i w:val="0"/>
          <w:sz w:val="28"/>
          <w:szCs w:val="28"/>
        </w:rPr>
        <w:lastRenderedPageBreak/>
        <w:t>Практичне (семінарське) заняття № 2.</w:t>
      </w:r>
      <w:r w:rsidR="00026EDB" w:rsidRPr="001516F9">
        <w:rPr>
          <w:b/>
          <w:i w:val="0"/>
          <w:sz w:val="28"/>
          <w:szCs w:val="28"/>
          <w:lang w:val="ru-RU"/>
        </w:rPr>
        <w:t xml:space="preserve"> </w:t>
      </w:r>
      <w:r w:rsidR="00026EDB" w:rsidRPr="00373521">
        <w:rPr>
          <w:i w:val="0"/>
          <w:sz w:val="28"/>
          <w:szCs w:val="28"/>
          <w:lang w:val="ru-RU"/>
        </w:rPr>
        <w:t>Стан розвитку в галузі телерадіомовлення в Україні</w:t>
      </w:r>
      <w:r w:rsidR="00026EDB" w:rsidRPr="00373521">
        <w:rPr>
          <w:i w:val="0"/>
          <w:sz w:val="28"/>
          <w:szCs w:val="28"/>
        </w:rPr>
        <w:t>.</w:t>
      </w:r>
      <w:bookmarkEnd w:id="16"/>
      <w:r w:rsidR="00026EDB" w:rsidRPr="001516F9">
        <w:rPr>
          <w:b/>
          <w:i w:val="0"/>
          <w:sz w:val="28"/>
          <w:szCs w:val="28"/>
        </w:rPr>
        <w:t xml:space="preserve"> </w:t>
      </w:r>
    </w:p>
    <w:p w:rsidR="00026EDB" w:rsidRPr="00653CDE" w:rsidRDefault="00026EDB" w:rsidP="00653CDE">
      <w:pPr>
        <w:pStyle w:val="a3"/>
        <w:spacing w:line="223" w:lineRule="exact"/>
        <w:ind w:left="3648"/>
        <w:jc w:val="both"/>
        <w:rPr>
          <w:sz w:val="28"/>
          <w:szCs w:val="28"/>
          <w:lang w:val="ru-RU"/>
        </w:rPr>
      </w:pPr>
    </w:p>
    <w:p w:rsidR="00671705" w:rsidRPr="001516F9" w:rsidRDefault="00671705" w:rsidP="00190ED1">
      <w:pPr>
        <w:pStyle w:val="2"/>
        <w:numPr>
          <w:ilvl w:val="0"/>
          <w:numId w:val="14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17" w:name="_Toc54983881"/>
      <w:r w:rsidRPr="001516F9">
        <w:rPr>
          <w:b/>
          <w:i w:val="0"/>
          <w:sz w:val="28"/>
          <w:szCs w:val="28"/>
        </w:rPr>
        <w:t>Мета заняття</w:t>
      </w:r>
      <w:bookmarkEnd w:id="17"/>
    </w:p>
    <w:p w:rsidR="00653CDE" w:rsidRPr="00653CDE" w:rsidRDefault="00653CDE" w:rsidP="00653CDE">
      <w:pPr>
        <w:pStyle w:val="4"/>
        <w:tabs>
          <w:tab w:val="left" w:pos="426"/>
        </w:tabs>
        <w:spacing w:before="1"/>
        <w:ind w:left="142" w:firstLine="0"/>
        <w:jc w:val="both"/>
        <w:rPr>
          <w:sz w:val="28"/>
          <w:szCs w:val="28"/>
        </w:rPr>
      </w:pPr>
    </w:p>
    <w:p w:rsidR="0072004A" w:rsidRPr="00653CDE" w:rsidRDefault="0094555A" w:rsidP="00190ED1">
      <w:pPr>
        <w:pStyle w:val="a4"/>
        <w:numPr>
          <w:ilvl w:val="1"/>
          <w:numId w:val="13"/>
        </w:numPr>
        <w:tabs>
          <w:tab w:val="left" w:pos="0"/>
          <w:tab w:val="left" w:pos="851"/>
          <w:tab w:val="left" w:pos="9498"/>
        </w:tabs>
        <w:ind w:left="0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Засвоїти</w:t>
      </w:r>
      <w:r w:rsidR="0072004A" w:rsidRPr="00653CDE">
        <w:rPr>
          <w:sz w:val="28"/>
          <w:szCs w:val="28"/>
        </w:rPr>
        <w:t xml:space="preserve"> питання </w:t>
      </w:r>
      <w:r w:rsidRPr="00653CDE">
        <w:rPr>
          <w:sz w:val="28"/>
          <w:szCs w:val="28"/>
        </w:rPr>
        <w:t xml:space="preserve">характеристики </w:t>
      </w:r>
      <w:r w:rsidR="0072004A" w:rsidRPr="00653CDE">
        <w:rPr>
          <w:sz w:val="28"/>
          <w:szCs w:val="28"/>
        </w:rPr>
        <w:t xml:space="preserve">сучасного стану різноманітних систем радіомовлення </w:t>
      </w:r>
      <w:r w:rsidRPr="00653CDE">
        <w:rPr>
          <w:sz w:val="28"/>
          <w:szCs w:val="28"/>
        </w:rPr>
        <w:t xml:space="preserve">та телевізійного мовлення </w:t>
      </w:r>
      <w:r w:rsidR="0072004A" w:rsidRPr="00653CDE">
        <w:rPr>
          <w:sz w:val="28"/>
          <w:szCs w:val="28"/>
        </w:rPr>
        <w:t>в У</w:t>
      </w:r>
      <w:r w:rsidRPr="00653CDE">
        <w:rPr>
          <w:sz w:val="28"/>
          <w:szCs w:val="28"/>
        </w:rPr>
        <w:t>країні</w:t>
      </w:r>
      <w:r w:rsidR="0072004A" w:rsidRPr="00653CDE">
        <w:rPr>
          <w:sz w:val="28"/>
          <w:szCs w:val="28"/>
        </w:rPr>
        <w:t>.</w:t>
      </w:r>
    </w:p>
    <w:p w:rsidR="0072004A" w:rsidRPr="00653CDE" w:rsidRDefault="0072004A" w:rsidP="00190ED1">
      <w:pPr>
        <w:pStyle w:val="a4"/>
        <w:numPr>
          <w:ilvl w:val="1"/>
          <w:numId w:val="13"/>
        </w:numPr>
        <w:tabs>
          <w:tab w:val="left" w:pos="0"/>
          <w:tab w:val="left" w:pos="851"/>
          <w:tab w:val="left" w:pos="9498"/>
        </w:tabs>
        <w:ind w:left="0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Вивчити питання сучасного стану різноманітних систем телевізійного мовлення в У</w:t>
      </w:r>
      <w:r w:rsidR="0094555A" w:rsidRPr="00653CDE">
        <w:rPr>
          <w:sz w:val="28"/>
          <w:szCs w:val="28"/>
        </w:rPr>
        <w:t>країні</w:t>
      </w:r>
      <w:r w:rsidRPr="00653CDE">
        <w:rPr>
          <w:sz w:val="28"/>
          <w:szCs w:val="28"/>
        </w:rPr>
        <w:t>.</w:t>
      </w:r>
    </w:p>
    <w:p w:rsidR="0094555A" w:rsidRPr="00653CDE" w:rsidRDefault="00E76F1A" w:rsidP="00190ED1">
      <w:pPr>
        <w:pStyle w:val="a4"/>
        <w:numPr>
          <w:ilvl w:val="1"/>
          <w:numId w:val="13"/>
        </w:numPr>
        <w:tabs>
          <w:tab w:val="left" w:pos="0"/>
          <w:tab w:val="left" w:pos="851"/>
          <w:tab w:val="left" w:pos="9498"/>
        </w:tabs>
        <w:ind w:left="0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Усвідомити п</w:t>
      </w:r>
      <w:r w:rsidR="0094555A" w:rsidRPr="00653CDE">
        <w:rPr>
          <w:sz w:val="28"/>
          <w:szCs w:val="28"/>
        </w:rPr>
        <w:t>овноваження центральних та інших  органів</w:t>
      </w:r>
      <w:r w:rsidRPr="00653CDE">
        <w:rPr>
          <w:sz w:val="28"/>
          <w:szCs w:val="28"/>
        </w:rPr>
        <w:t xml:space="preserve"> виконавчої влади з питан</w:t>
      </w:r>
      <w:r w:rsidR="0094555A" w:rsidRPr="00653CDE">
        <w:rPr>
          <w:sz w:val="28"/>
          <w:szCs w:val="28"/>
        </w:rPr>
        <w:t>ь радіо-та телевізійного мовлення в  України</w:t>
      </w:r>
    </w:p>
    <w:p w:rsidR="0072004A" w:rsidRPr="00653CDE" w:rsidRDefault="0094555A" w:rsidP="00653CDE">
      <w:pPr>
        <w:pStyle w:val="a4"/>
        <w:tabs>
          <w:tab w:val="left" w:pos="956"/>
        </w:tabs>
        <w:spacing w:before="40" w:line="278" w:lineRule="auto"/>
        <w:ind w:left="389" w:right="856" w:firstLine="0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      </w:t>
      </w:r>
    </w:p>
    <w:p w:rsidR="0072004A" w:rsidRPr="001516F9" w:rsidRDefault="00A915BB" w:rsidP="001516F9">
      <w:pPr>
        <w:pStyle w:val="2"/>
        <w:ind w:left="0" w:firstLine="567"/>
        <w:rPr>
          <w:b/>
          <w:i w:val="0"/>
          <w:sz w:val="28"/>
          <w:szCs w:val="28"/>
        </w:rPr>
      </w:pPr>
      <w:bookmarkStart w:id="18" w:name="_Toc54983882"/>
      <w:r w:rsidRPr="001516F9">
        <w:rPr>
          <w:b/>
          <w:i w:val="0"/>
          <w:sz w:val="28"/>
          <w:szCs w:val="28"/>
        </w:rPr>
        <w:t xml:space="preserve">2. </w:t>
      </w:r>
      <w:r w:rsidR="0072004A" w:rsidRPr="001516F9">
        <w:rPr>
          <w:b/>
          <w:i w:val="0"/>
          <w:sz w:val="28"/>
          <w:szCs w:val="28"/>
        </w:rPr>
        <w:t>Теоретичні</w:t>
      </w:r>
      <w:r w:rsidR="0072004A" w:rsidRPr="001516F9">
        <w:rPr>
          <w:b/>
          <w:i w:val="0"/>
          <w:spacing w:val="-1"/>
          <w:sz w:val="28"/>
          <w:szCs w:val="28"/>
        </w:rPr>
        <w:t xml:space="preserve"> </w:t>
      </w:r>
      <w:r w:rsidR="0072004A" w:rsidRPr="001516F9">
        <w:rPr>
          <w:b/>
          <w:i w:val="0"/>
          <w:sz w:val="28"/>
          <w:szCs w:val="28"/>
        </w:rPr>
        <w:t>знання</w:t>
      </w:r>
      <w:bookmarkEnd w:id="18"/>
    </w:p>
    <w:p w:rsidR="0072004A" w:rsidRPr="00653CDE" w:rsidRDefault="0072004A" w:rsidP="00653CDE">
      <w:pPr>
        <w:pStyle w:val="a3"/>
        <w:tabs>
          <w:tab w:val="left" w:pos="0"/>
          <w:tab w:val="left" w:pos="851"/>
        </w:tabs>
        <w:spacing w:before="161"/>
        <w:ind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Студент має володіти теоретичним мате</w:t>
      </w:r>
      <w:r w:rsidR="006A34C4" w:rsidRPr="00653CDE">
        <w:rPr>
          <w:sz w:val="28"/>
          <w:szCs w:val="28"/>
        </w:rPr>
        <w:t xml:space="preserve">ріалом, викладеним у лекції № </w:t>
      </w:r>
      <w:r w:rsidRPr="00653CDE">
        <w:rPr>
          <w:sz w:val="28"/>
          <w:szCs w:val="28"/>
        </w:rPr>
        <w:t>2.</w:t>
      </w:r>
    </w:p>
    <w:p w:rsidR="0072004A" w:rsidRPr="00653CDE" w:rsidRDefault="0072004A" w:rsidP="00653CDE">
      <w:pPr>
        <w:pStyle w:val="a3"/>
        <w:tabs>
          <w:tab w:val="left" w:pos="0"/>
          <w:tab w:val="left" w:pos="851"/>
        </w:tabs>
        <w:spacing w:before="8"/>
        <w:ind w:firstLine="567"/>
        <w:jc w:val="both"/>
        <w:rPr>
          <w:sz w:val="28"/>
          <w:szCs w:val="28"/>
        </w:rPr>
      </w:pPr>
    </w:p>
    <w:p w:rsidR="0072004A" w:rsidRPr="001516F9" w:rsidRDefault="0072004A" w:rsidP="00190ED1">
      <w:pPr>
        <w:pStyle w:val="2"/>
        <w:numPr>
          <w:ilvl w:val="0"/>
          <w:numId w:val="15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19" w:name="_Toc54983883"/>
      <w:r w:rsidRPr="001516F9">
        <w:rPr>
          <w:b/>
          <w:i w:val="0"/>
          <w:sz w:val="28"/>
          <w:szCs w:val="28"/>
        </w:rPr>
        <w:t>Організація роботи на</w:t>
      </w:r>
      <w:r w:rsidRPr="001516F9">
        <w:rPr>
          <w:b/>
          <w:i w:val="0"/>
          <w:spacing w:val="-4"/>
          <w:sz w:val="28"/>
          <w:szCs w:val="28"/>
        </w:rPr>
        <w:t xml:space="preserve"> </w:t>
      </w:r>
      <w:r w:rsidRPr="001516F9">
        <w:rPr>
          <w:b/>
          <w:i w:val="0"/>
          <w:sz w:val="28"/>
          <w:szCs w:val="28"/>
        </w:rPr>
        <w:t>занятті</w:t>
      </w:r>
      <w:bookmarkEnd w:id="19"/>
    </w:p>
    <w:p w:rsidR="0072004A" w:rsidRPr="00653CDE" w:rsidRDefault="0072004A" w:rsidP="00653CDE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Під час аудиторного заняття послідовно виконується одне або декілька завдань. Усі присутні одночасно беруть участь у </w:t>
      </w:r>
      <w:r w:rsidR="0094555A" w:rsidRPr="00653CDE">
        <w:rPr>
          <w:sz w:val="28"/>
          <w:szCs w:val="28"/>
        </w:rPr>
        <w:t xml:space="preserve">обговоренні питань. </w:t>
      </w:r>
      <w:r w:rsidRPr="00653CDE">
        <w:rPr>
          <w:sz w:val="28"/>
          <w:szCs w:val="28"/>
        </w:rPr>
        <w:t>О</w:t>
      </w:r>
      <w:r w:rsidR="0094555A" w:rsidRPr="00653CDE">
        <w:rPr>
          <w:sz w:val="28"/>
          <w:szCs w:val="28"/>
        </w:rPr>
        <w:t>дин зі студентів надає відповідь на ви</w:t>
      </w:r>
      <w:r w:rsidR="006A34C4" w:rsidRPr="00653CDE">
        <w:rPr>
          <w:sz w:val="28"/>
          <w:szCs w:val="28"/>
        </w:rPr>
        <w:t>значе</w:t>
      </w:r>
      <w:r w:rsidR="0094555A" w:rsidRPr="00653CDE">
        <w:rPr>
          <w:sz w:val="28"/>
          <w:szCs w:val="28"/>
        </w:rPr>
        <w:t xml:space="preserve">не </w:t>
      </w:r>
      <w:r w:rsidRPr="00653CDE">
        <w:rPr>
          <w:sz w:val="28"/>
          <w:szCs w:val="28"/>
        </w:rPr>
        <w:t xml:space="preserve">біля дошки, решта </w:t>
      </w:r>
      <w:r w:rsidR="006A34C4" w:rsidRPr="00653CDE">
        <w:rPr>
          <w:sz w:val="28"/>
          <w:szCs w:val="28"/>
        </w:rPr>
        <w:t>– на персональних комп’ютерах або</w:t>
      </w:r>
      <w:r w:rsidRPr="00653CDE">
        <w:rPr>
          <w:sz w:val="28"/>
          <w:szCs w:val="28"/>
        </w:rPr>
        <w:t xml:space="preserve"> в зошиті для практичних занять.</w:t>
      </w:r>
    </w:p>
    <w:p w:rsidR="0072004A" w:rsidRPr="00653CDE" w:rsidRDefault="0072004A" w:rsidP="00653CDE">
      <w:pPr>
        <w:pStyle w:val="a3"/>
        <w:tabs>
          <w:tab w:val="left" w:pos="0"/>
          <w:tab w:val="left" w:pos="851"/>
        </w:tabs>
        <w:spacing w:before="10"/>
        <w:ind w:firstLine="567"/>
        <w:jc w:val="both"/>
        <w:rPr>
          <w:sz w:val="28"/>
          <w:szCs w:val="28"/>
        </w:rPr>
      </w:pPr>
    </w:p>
    <w:p w:rsidR="0072004A" w:rsidRPr="001516F9" w:rsidRDefault="0072004A" w:rsidP="00190ED1">
      <w:pPr>
        <w:pStyle w:val="2"/>
        <w:numPr>
          <w:ilvl w:val="0"/>
          <w:numId w:val="15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20" w:name="_Toc54983884"/>
      <w:r w:rsidRPr="001516F9">
        <w:rPr>
          <w:b/>
          <w:i w:val="0"/>
          <w:sz w:val="28"/>
          <w:szCs w:val="28"/>
        </w:rPr>
        <w:t>Фіксація результатів виконання</w:t>
      </w:r>
      <w:r w:rsidRPr="001516F9">
        <w:rPr>
          <w:b/>
          <w:i w:val="0"/>
          <w:spacing w:val="-4"/>
          <w:sz w:val="28"/>
          <w:szCs w:val="28"/>
        </w:rPr>
        <w:t xml:space="preserve"> </w:t>
      </w:r>
      <w:r w:rsidRPr="001516F9">
        <w:rPr>
          <w:b/>
          <w:i w:val="0"/>
          <w:sz w:val="28"/>
          <w:szCs w:val="28"/>
        </w:rPr>
        <w:t>завдань</w:t>
      </w:r>
      <w:bookmarkEnd w:id="20"/>
    </w:p>
    <w:p w:rsidR="0072004A" w:rsidRPr="00653CDE" w:rsidRDefault="00A915BB" w:rsidP="00653CDE">
      <w:pPr>
        <w:pStyle w:val="a3"/>
        <w:tabs>
          <w:tab w:val="left" w:pos="0"/>
          <w:tab w:val="left" w:pos="851"/>
          <w:tab w:val="left" w:pos="9498"/>
          <w:tab w:val="left" w:pos="9639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</w:t>
      </w:r>
      <w:r w:rsidR="006A34C4" w:rsidRPr="00653CDE">
        <w:rPr>
          <w:sz w:val="28"/>
          <w:szCs w:val="28"/>
        </w:rPr>
        <w:t xml:space="preserve">ає роботу студента з основною та додатковую літературою. Результатом роботи кожного студента є </w:t>
      </w:r>
      <w:r w:rsidR="0072004A" w:rsidRPr="00653CDE">
        <w:rPr>
          <w:sz w:val="28"/>
          <w:szCs w:val="28"/>
        </w:rPr>
        <w:t>окремий документ</w:t>
      </w:r>
      <w:r w:rsidR="006A34C4" w:rsidRPr="00653CDE">
        <w:rPr>
          <w:sz w:val="28"/>
          <w:szCs w:val="28"/>
        </w:rPr>
        <w:t xml:space="preserve"> </w:t>
      </w:r>
      <w:r w:rsidR="0072004A" w:rsidRPr="00653CDE">
        <w:rPr>
          <w:sz w:val="28"/>
          <w:szCs w:val="28"/>
        </w:rPr>
        <w:t xml:space="preserve"> Microsoft Word, </w:t>
      </w:r>
      <w:r w:rsidR="006A34C4" w:rsidRPr="00653CDE">
        <w:rPr>
          <w:sz w:val="28"/>
          <w:szCs w:val="28"/>
        </w:rPr>
        <w:t xml:space="preserve">в якому висвітлюються основні відповіді на кожне питання. </w:t>
      </w:r>
      <w:r w:rsidR="0072004A" w:rsidRPr="00653CDE">
        <w:rPr>
          <w:sz w:val="28"/>
          <w:szCs w:val="28"/>
        </w:rPr>
        <w:t>о якого Зокрема, даний файл має містити</w:t>
      </w:r>
      <w:r w:rsidR="006A34C4" w:rsidRPr="00653CDE">
        <w:rPr>
          <w:sz w:val="28"/>
          <w:szCs w:val="28"/>
        </w:rPr>
        <w:t xml:space="preserve"> таки пункти</w:t>
      </w:r>
      <w:r w:rsidR="0072004A" w:rsidRPr="00653CDE">
        <w:rPr>
          <w:sz w:val="28"/>
          <w:szCs w:val="28"/>
        </w:rPr>
        <w:t>:</w:t>
      </w:r>
    </w:p>
    <w:p w:rsidR="0072004A" w:rsidRPr="00653CDE" w:rsidRDefault="006A34C4" w:rsidP="00190ED1">
      <w:pPr>
        <w:pStyle w:val="a4"/>
        <w:numPr>
          <w:ilvl w:val="2"/>
          <w:numId w:val="6"/>
        </w:numPr>
        <w:tabs>
          <w:tab w:val="left" w:pos="0"/>
          <w:tab w:val="left" w:pos="709"/>
          <w:tab w:val="left" w:pos="851"/>
          <w:tab w:val="left" w:pos="9498"/>
          <w:tab w:val="left" w:pos="9639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вступ</w:t>
      </w:r>
      <w:r w:rsidR="0072004A" w:rsidRPr="00653CDE">
        <w:rPr>
          <w:sz w:val="28"/>
          <w:szCs w:val="28"/>
        </w:rPr>
        <w:t>;</w:t>
      </w:r>
    </w:p>
    <w:p w:rsidR="00653CDE" w:rsidRDefault="006A34C4" w:rsidP="00190ED1">
      <w:pPr>
        <w:pStyle w:val="a4"/>
        <w:numPr>
          <w:ilvl w:val="2"/>
          <w:numId w:val="6"/>
        </w:numPr>
        <w:tabs>
          <w:tab w:val="left" w:pos="0"/>
          <w:tab w:val="left" w:pos="709"/>
          <w:tab w:val="left" w:pos="851"/>
          <w:tab w:val="left" w:pos="9498"/>
          <w:tab w:val="left" w:pos="9639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сутність питання</w:t>
      </w:r>
      <w:r w:rsidR="0072004A" w:rsidRPr="00653CDE">
        <w:rPr>
          <w:sz w:val="28"/>
          <w:szCs w:val="28"/>
        </w:rPr>
        <w:t>;</w:t>
      </w:r>
    </w:p>
    <w:p w:rsidR="00873C0E" w:rsidRPr="00653CDE" w:rsidRDefault="006A34C4" w:rsidP="00190ED1">
      <w:pPr>
        <w:pStyle w:val="a4"/>
        <w:numPr>
          <w:ilvl w:val="2"/>
          <w:numId w:val="6"/>
        </w:numPr>
        <w:tabs>
          <w:tab w:val="left" w:pos="0"/>
          <w:tab w:val="left" w:pos="709"/>
          <w:tab w:val="left" w:pos="851"/>
          <w:tab w:val="left" w:pos="9498"/>
          <w:tab w:val="left" w:pos="9639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висновки. </w:t>
      </w:r>
    </w:p>
    <w:p w:rsidR="0072004A" w:rsidRPr="00653CDE" w:rsidRDefault="0072004A" w:rsidP="00653CDE">
      <w:pPr>
        <w:tabs>
          <w:tab w:val="left" w:pos="0"/>
          <w:tab w:val="left" w:pos="709"/>
          <w:tab w:val="left" w:pos="851"/>
          <w:tab w:val="left" w:pos="9498"/>
          <w:tab w:val="left" w:pos="9639"/>
        </w:tabs>
        <w:spacing w:before="41" w:line="278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Якщо студент виконує завдання вручну в зошиті, наприкінці заняття він показує викладачеві в</w:t>
      </w:r>
      <w:r w:rsidR="00603C4F" w:rsidRPr="00653CDE">
        <w:rPr>
          <w:sz w:val="28"/>
          <w:szCs w:val="28"/>
        </w:rPr>
        <w:t>ідповідні результати роботи</w:t>
      </w:r>
      <w:r w:rsidRPr="00653CDE">
        <w:rPr>
          <w:sz w:val="28"/>
          <w:szCs w:val="28"/>
        </w:rPr>
        <w:t>.</w:t>
      </w:r>
    </w:p>
    <w:p w:rsidR="0072004A" w:rsidRPr="00653CDE" w:rsidRDefault="0072004A" w:rsidP="00653CDE">
      <w:pPr>
        <w:pStyle w:val="a3"/>
        <w:tabs>
          <w:tab w:val="left" w:pos="0"/>
          <w:tab w:val="left" w:pos="851"/>
        </w:tabs>
        <w:spacing w:before="11"/>
        <w:ind w:firstLine="567"/>
        <w:jc w:val="both"/>
        <w:rPr>
          <w:sz w:val="28"/>
          <w:szCs w:val="28"/>
        </w:rPr>
      </w:pPr>
    </w:p>
    <w:p w:rsidR="0072004A" w:rsidRPr="001516F9" w:rsidRDefault="0072004A" w:rsidP="00190ED1">
      <w:pPr>
        <w:pStyle w:val="2"/>
        <w:numPr>
          <w:ilvl w:val="0"/>
          <w:numId w:val="15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21" w:name="_Toc54983885"/>
      <w:r w:rsidRPr="001516F9">
        <w:rPr>
          <w:b/>
          <w:i w:val="0"/>
          <w:sz w:val="28"/>
          <w:szCs w:val="28"/>
        </w:rPr>
        <w:t>Оцінка роботи студентів на</w:t>
      </w:r>
      <w:r w:rsidRPr="001516F9">
        <w:rPr>
          <w:b/>
          <w:i w:val="0"/>
          <w:spacing w:val="-1"/>
          <w:sz w:val="28"/>
          <w:szCs w:val="28"/>
        </w:rPr>
        <w:t xml:space="preserve"> </w:t>
      </w:r>
      <w:r w:rsidRPr="001516F9">
        <w:rPr>
          <w:b/>
          <w:i w:val="0"/>
          <w:sz w:val="28"/>
          <w:szCs w:val="28"/>
        </w:rPr>
        <w:t>занятті</w:t>
      </w:r>
      <w:bookmarkEnd w:id="21"/>
    </w:p>
    <w:p w:rsidR="0072004A" w:rsidRPr="00653CDE" w:rsidRDefault="0072004A" w:rsidP="00653CDE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нездатність студента відповісти на теоретичні питання є підставою для зниження оцінки. Мінімальною оцінкою є 0 балів, що відповідає відсутності </w:t>
      </w:r>
      <w:r w:rsidRPr="00653CDE">
        <w:rPr>
          <w:sz w:val="28"/>
          <w:szCs w:val="28"/>
        </w:rPr>
        <w:lastRenderedPageBreak/>
        <w:t>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B775D9" w:rsidRPr="00653CDE" w:rsidRDefault="00B775D9" w:rsidP="00653CDE">
      <w:pPr>
        <w:spacing w:line="278" w:lineRule="auto"/>
        <w:jc w:val="both"/>
        <w:rPr>
          <w:sz w:val="28"/>
          <w:szCs w:val="28"/>
        </w:rPr>
      </w:pPr>
      <w:bookmarkStart w:id="22" w:name="_bookmark12"/>
      <w:bookmarkEnd w:id="22"/>
    </w:p>
    <w:p w:rsidR="002D3A6F" w:rsidRPr="00653CDE" w:rsidRDefault="00535684" w:rsidP="00190ED1">
      <w:pPr>
        <w:pStyle w:val="a4"/>
        <w:numPr>
          <w:ilvl w:val="0"/>
          <w:numId w:val="15"/>
        </w:numPr>
        <w:tabs>
          <w:tab w:val="left" w:pos="851"/>
        </w:tabs>
        <w:ind w:left="0" w:right="994" w:firstLine="567"/>
        <w:jc w:val="both"/>
        <w:outlineLvl w:val="1"/>
        <w:rPr>
          <w:b/>
          <w:sz w:val="28"/>
          <w:szCs w:val="28"/>
        </w:rPr>
      </w:pPr>
      <w:bookmarkStart w:id="23" w:name="_Toc54983886"/>
      <w:r>
        <w:rPr>
          <w:b/>
          <w:sz w:val="28"/>
          <w:szCs w:val="28"/>
        </w:rPr>
        <w:t>Перелік питань для виступів студентів</w:t>
      </w:r>
      <w:bookmarkEnd w:id="23"/>
    </w:p>
    <w:p w:rsidR="0072004A" w:rsidRPr="00653CDE" w:rsidRDefault="0072004A" w:rsidP="00653CDE">
      <w:pPr>
        <w:ind w:left="142" w:right="994"/>
        <w:jc w:val="both"/>
        <w:rPr>
          <w:sz w:val="28"/>
          <w:szCs w:val="28"/>
        </w:rPr>
      </w:pP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 Характеристика стану розвитку систем ефірного наземного телевізійного мовлення в Україні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Характеристика стану розвитку систем ефірного наземного радіомовлення в Україні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 Характеристика стану розвитку систем супутникового телерадіомовлення в Україні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 Характеристика  стану розвитку проводових, кабельних мереж розподілу програм телерадіомовлення а також ефірних багатоканальних мереж МІТРІС, Телесело, </w:t>
      </w:r>
      <w:r w:rsidRPr="00653CDE">
        <w:rPr>
          <w:sz w:val="28"/>
          <w:szCs w:val="28"/>
          <w:lang w:val="en-US"/>
        </w:rPr>
        <w:t>MMDS</w:t>
      </w:r>
      <w:r w:rsidRPr="00653CDE">
        <w:rPr>
          <w:sz w:val="28"/>
          <w:szCs w:val="28"/>
        </w:rPr>
        <w:t>.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Державна  програма  впровадження  цифрового  телерадіомовлення в Україні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 План  розвитку національного телерадіоінформаційного простору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Державне управління та державне регулювання в сфері телерадіомовлення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Основні державні організації України в галузі мовлення: Національна Рада з питань телебачення і радіомовлення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Основні державні організації України в галузі мовлення: Концерн радіозв`язку, радіомовлення та телебачення (КРРТ);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284"/>
          <w:tab w:val="left" w:pos="426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Основні державні організації України в галузі мовлення: Державний комітет телебачення і радіомовлення</w:t>
      </w:r>
      <w:r w:rsidR="00873C0E" w:rsidRPr="00653CDE">
        <w:rPr>
          <w:sz w:val="28"/>
          <w:szCs w:val="28"/>
          <w:lang w:val="ru-RU"/>
        </w:rPr>
        <w:t>.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567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Основні державні організації України в галузі мовлення: Український науково-дослідний інститут радіо- і телебачення (УНДІРТ) (Загальна характеристика та структура)</w:t>
      </w:r>
      <w:r w:rsidR="00873C0E" w:rsidRPr="00653CDE">
        <w:rPr>
          <w:sz w:val="28"/>
          <w:szCs w:val="28"/>
          <w:lang w:val="ru-RU"/>
        </w:rPr>
        <w:t>.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567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Основні державні організації України в галузі мовлення: УНДІРТ (відділ телевізійного мовлення та відділ радіомовлення)</w:t>
      </w:r>
      <w:r w:rsidR="00873C0E" w:rsidRPr="00653CDE">
        <w:rPr>
          <w:sz w:val="28"/>
          <w:szCs w:val="28"/>
        </w:rPr>
        <w:t>.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567"/>
          <w:tab w:val="left" w:pos="851"/>
        </w:tabs>
        <w:suppressAutoHyphens/>
        <w:autoSpaceDE/>
        <w:autoSpaceDN/>
        <w:spacing w:after="200"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Основні державні організації України в галузі мовлення: УНДІРТ (досягнення УНДІРТ, відділ ТК 123)</w:t>
      </w:r>
      <w:r w:rsidR="00873C0E" w:rsidRPr="00653CDE">
        <w:rPr>
          <w:sz w:val="28"/>
          <w:szCs w:val="28"/>
        </w:rPr>
        <w:t>.</w:t>
      </w:r>
    </w:p>
    <w:p w:rsidR="0072004A" w:rsidRPr="00653CDE" w:rsidRDefault="0072004A" w:rsidP="00190ED1">
      <w:pPr>
        <w:pStyle w:val="a4"/>
        <w:widowControl/>
        <w:numPr>
          <w:ilvl w:val="0"/>
          <w:numId w:val="4"/>
        </w:numPr>
        <w:tabs>
          <w:tab w:val="left" w:pos="-180"/>
          <w:tab w:val="left" w:pos="0"/>
          <w:tab w:val="left" w:pos="426"/>
          <w:tab w:val="left" w:pos="567"/>
          <w:tab w:val="left" w:pos="851"/>
        </w:tabs>
        <w:suppressAutoHyphens/>
        <w:autoSpaceDE/>
        <w:autoSpaceDN/>
        <w:spacing w:line="276" w:lineRule="auto"/>
        <w:ind w:left="0" w:right="2" w:firstLine="0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Основні державні організації України в галузі мовлення: УНДІРТ (відділ ТК155)</w:t>
      </w:r>
      <w:r w:rsidR="00873C0E" w:rsidRPr="00653CDE">
        <w:rPr>
          <w:sz w:val="28"/>
          <w:szCs w:val="28"/>
        </w:rPr>
        <w:t>.</w:t>
      </w:r>
    </w:p>
    <w:p w:rsidR="0072004A" w:rsidRPr="00653CDE" w:rsidRDefault="0072004A" w:rsidP="00653CDE">
      <w:pPr>
        <w:tabs>
          <w:tab w:val="left" w:pos="-180"/>
          <w:tab w:val="left" w:pos="567"/>
        </w:tabs>
        <w:suppressAutoHyphens/>
        <w:ind w:left="34" w:right="994"/>
        <w:jc w:val="both"/>
        <w:outlineLvl w:val="1"/>
        <w:rPr>
          <w:b/>
          <w:sz w:val="28"/>
          <w:szCs w:val="28"/>
        </w:rPr>
      </w:pPr>
    </w:p>
    <w:p w:rsidR="0072004A" w:rsidRPr="00727BCC" w:rsidRDefault="0072004A" w:rsidP="00727BCC">
      <w:pPr>
        <w:pStyle w:val="2"/>
        <w:ind w:left="0" w:firstLine="0"/>
        <w:jc w:val="center"/>
        <w:rPr>
          <w:b/>
          <w:i w:val="0"/>
          <w:sz w:val="28"/>
          <w:szCs w:val="28"/>
          <w:u w:val="single"/>
        </w:rPr>
      </w:pPr>
      <w:bookmarkStart w:id="24" w:name="_Toc54983887"/>
      <w:r w:rsidRPr="00727BCC">
        <w:rPr>
          <w:b/>
          <w:i w:val="0"/>
          <w:sz w:val="28"/>
          <w:szCs w:val="28"/>
          <w:u w:val="single"/>
        </w:rPr>
        <w:t>Критерії оцінювання</w:t>
      </w:r>
      <w:bookmarkEnd w:id="24"/>
    </w:p>
    <w:p w:rsidR="0072004A" w:rsidRPr="00653CDE" w:rsidRDefault="0072004A" w:rsidP="00653CDE">
      <w:pPr>
        <w:tabs>
          <w:tab w:val="left" w:pos="285"/>
          <w:tab w:val="left" w:pos="540"/>
        </w:tabs>
        <w:ind w:right="994"/>
        <w:jc w:val="both"/>
        <w:rPr>
          <w:sz w:val="28"/>
          <w:szCs w:val="28"/>
          <w:u w:val="single"/>
        </w:rPr>
      </w:pPr>
    </w:p>
    <w:p w:rsidR="0072004A" w:rsidRPr="00653CDE" w:rsidRDefault="0072004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1) Повне розкриття змісту питання та повна відповідь на додаткові питання:  </w:t>
      </w:r>
      <w:r w:rsidRPr="00653CDE">
        <w:rPr>
          <w:b/>
          <w:bCs/>
          <w:sz w:val="28"/>
          <w:szCs w:val="28"/>
        </w:rPr>
        <w:t>8...10</w:t>
      </w:r>
      <w:r w:rsidRPr="00653CDE">
        <w:rPr>
          <w:sz w:val="28"/>
          <w:szCs w:val="28"/>
        </w:rPr>
        <w:t xml:space="preserve"> балів</w:t>
      </w:r>
    </w:p>
    <w:p w:rsidR="0072004A" w:rsidRPr="00653CDE" w:rsidRDefault="0072004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2) Неповне розкриття змісту питання та повна відповідь на додаткові питання: </w:t>
      </w:r>
      <w:r w:rsidRPr="00653CDE">
        <w:rPr>
          <w:b/>
          <w:bCs/>
          <w:sz w:val="28"/>
          <w:szCs w:val="28"/>
        </w:rPr>
        <w:t>5...7</w:t>
      </w:r>
      <w:r w:rsidRPr="00653CDE">
        <w:rPr>
          <w:sz w:val="28"/>
          <w:szCs w:val="28"/>
        </w:rPr>
        <w:t xml:space="preserve"> балів</w:t>
      </w:r>
    </w:p>
    <w:p w:rsidR="0072004A" w:rsidRPr="00653CDE" w:rsidRDefault="0072004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3)  Неповне розкриття змісту питання та неповна відповідь на додаткові </w:t>
      </w:r>
      <w:r w:rsidRPr="00653CDE">
        <w:rPr>
          <w:sz w:val="28"/>
          <w:szCs w:val="28"/>
        </w:rPr>
        <w:lastRenderedPageBreak/>
        <w:t xml:space="preserve">питання: </w:t>
      </w:r>
      <w:r w:rsidRPr="00653CDE">
        <w:rPr>
          <w:b/>
          <w:bCs/>
          <w:sz w:val="28"/>
          <w:szCs w:val="28"/>
        </w:rPr>
        <w:t xml:space="preserve">0...4 </w:t>
      </w:r>
      <w:r w:rsidRPr="00653CDE">
        <w:rPr>
          <w:sz w:val="28"/>
          <w:szCs w:val="28"/>
        </w:rPr>
        <w:t>балів</w:t>
      </w:r>
    </w:p>
    <w:p w:rsidR="0072004A" w:rsidRPr="00653CDE" w:rsidRDefault="0072004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4)  Відсутність підготовки до практичного заняття: </w:t>
      </w:r>
      <w:r w:rsidRPr="00653CDE">
        <w:rPr>
          <w:b/>
          <w:bCs/>
          <w:sz w:val="28"/>
          <w:szCs w:val="28"/>
        </w:rPr>
        <w:t>мінус 5 балів</w:t>
      </w:r>
    </w:p>
    <w:p w:rsidR="0072004A" w:rsidRPr="00653CDE" w:rsidRDefault="0072004A" w:rsidP="00653CDE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5) Відсутність на практичному занятті без поважної причини, що </w:t>
      </w:r>
      <w:r w:rsidRPr="00653CDE">
        <w:rPr>
          <w:sz w:val="28"/>
          <w:szCs w:val="28"/>
          <w:lang w:val="ru-RU"/>
        </w:rPr>
        <w:t>не</w:t>
      </w:r>
      <w:r w:rsidRPr="00653CDE">
        <w:rPr>
          <w:sz w:val="28"/>
          <w:szCs w:val="28"/>
        </w:rPr>
        <w:t xml:space="preserve">підкріплена пояснювальною запискою: </w:t>
      </w:r>
      <w:r w:rsidRPr="00653CDE">
        <w:rPr>
          <w:b/>
          <w:bCs/>
          <w:sz w:val="28"/>
          <w:szCs w:val="28"/>
        </w:rPr>
        <w:t>мінус 10 балів</w:t>
      </w:r>
      <w:r w:rsidRPr="00653CDE">
        <w:rPr>
          <w:sz w:val="28"/>
          <w:szCs w:val="28"/>
        </w:rPr>
        <w:t>.</w:t>
      </w:r>
    </w:p>
    <w:p w:rsidR="00F954EF" w:rsidRPr="00653CDE" w:rsidRDefault="00F954EF" w:rsidP="00EA1D45">
      <w:pPr>
        <w:spacing w:line="276" w:lineRule="auto"/>
        <w:rPr>
          <w:b/>
          <w:sz w:val="28"/>
          <w:szCs w:val="28"/>
        </w:rPr>
      </w:pPr>
    </w:p>
    <w:p w:rsidR="00026EDB" w:rsidRPr="001516F9" w:rsidRDefault="00D62CCB" w:rsidP="00727BCC">
      <w:pPr>
        <w:pStyle w:val="1"/>
        <w:jc w:val="both"/>
        <w:rPr>
          <w:i w:val="0"/>
          <w:sz w:val="28"/>
          <w:szCs w:val="28"/>
          <w:lang w:val="ru-RU"/>
        </w:rPr>
      </w:pPr>
      <w:bookmarkStart w:id="25" w:name="_Toc54983888"/>
      <w:r w:rsidRPr="001516F9">
        <w:rPr>
          <w:b/>
          <w:i w:val="0"/>
          <w:sz w:val="28"/>
          <w:szCs w:val="28"/>
        </w:rPr>
        <w:t>Практичне (семінарське) заняття № 3.</w:t>
      </w:r>
      <w:r w:rsidR="00026EDB" w:rsidRPr="001516F9">
        <w:rPr>
          <w:i w:val="0"/>
          <w:sz w:val="28"/>
          <w:szCs w:val="28"/>
          <w:lang w:val="ru-RU"/>
        </w:rPr>
        <w:t xml:space="preserve"> Тракт формування програм звукового та телевізійного мовлення (Радіобудинок та телецентр)</w:t>
      </w:r>
      <w:r w:rsidR="00026EDB" w:rsidRPr="001516F9">
        <w:rPr>
          <w:i w:val="0"/>
          <w:sz w:val="28"/>
          <w:szCs w:val="28"/>
        </w:rPr>
        <w:t>.</w:t>
      </w:r>
      <w:bookmarkEnd w:id="25"/>
      <w:r w:rsidR="00026EDB" w:rsidRPr="001516F9">
        <w:rPr>
          <w:i w:val="0"/>
          <w:sz w:val="28"/>
          <w:szCs w:val="28"/>
        </w:rPr>
        <w:t xml:space="preserve"> </w:t>
      </w:r>
    </w:p>
    <w:p w:rsidR="00D62CCB" w:rsidRPr="00653CDE" w:rsidRDefault="00D62CCB" w:rsidP="00653CDE">
      <w:pPr>
        <w:tabs>
          <w:tab w:val="left" w:pos="851"/>
        </w:tabs>
        <w:rPr>
          <w:b/>
          <w:sz w:val="28"/>
          <w:szCs w:val="28"/>
        </w:rPr>
      </w:pPr>
    </w:p>
    <w:p w:rsidR="00671705" w:rsidRPr="001516F9" w:rsidRDefault="00671705" w:rsidP="00190ED1">
      <w:pPr>
        <w:pStyle w:val="2"/>
        <w:numPr>
          <w:ilvl w:val="0"/>
          <w:numId w:val="16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26" w:name="_Toc54983889"/>
      <w:r w:rsidRPr="001516F9">
        <w:rPr>
          <w:b/>
          <w:i w:val="0"/>
          <w:sz w:val="28"/>
          <w:szCs w:val="28"/>
        </w:rPr>
        <w:t>Мета заняття</w:t>
      </w:r>
      <w:bookmarkEnd w:id="26"/>
    </w:p>
    <w:p w:rsidR="00653CDE" w:rsidRPr="00653CDE" w:rsidRDefault="00653CDE" w:rsidP="00653CDE">
      <w:pPr>
        <w:pStyle w:val="4"/>
        <w:tabs>
          <w:tab w:val="left" w:pos="284"/>
          <w:tab w:val="left" w:pos="851"/>
        </w:tabs>
        <w:spacing w:before="1"/>
        <w:ind w:left="0" w:firstLine="567"/>
        <w:rPr>
          <w:sz w:val="28"/>
          <w:szCs w:val="28"/>
        </w:rPr>
      </w:pPr>
    </w:p>
    <w:p w:rsidR="00FA0B66" w:rsidRPr="00653CDE" w:rsidRDefault="00873C0E" w:rsidP="00653CDE">
      <w:pPr>
        <w:pStyle w:val="a4"/>
        <w:tabs>
          <w:tab w:val="left" w:pos="851"/>
          <w:tab w:val="left" w:pos="949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  <w:lang w:val="ru-RU"/>
        </w:rPr>
        <w:t xml:space="preserve">1.  </w:t>
      </w:r>
      <w:r w:rsidR="00FA0B66" w:rsidRPr="00653CDE">
        <w:rPr>
          <w:sz w:val="28"/>
          <w:szCs w:val="28"/>
        </w:rPr>
        <w:t>Радіобудинок: призначення</w:t>
      </w:r>
      <w:r w:rsidR="00FA0B66" w:rsidRPr="00653CDE">
        <w:rPr>
          <w:sz w:val="28"/>
          <w:szCs w:val="28"/>
          <w:lang w:val="ru-RU"/>
        </w:rPr>
        <w:t>, склад, структурна схема</w:t>
      </w:r>
      <w:r w:rsidR="00FA0B66" w:rsidRPr="00653CDE">
        <w:rPr>
          <w:sz w:val="28"/>
          <w:szCs w:val="28"/>
        </w:rPr>
        <w:t xml:space="preserve"> та його місце в системі звукового мовлення.</w:t>
      </w:r>
    </w:p>
    <w:p w:rsidR="00FA0B66" w:rsidRPr="00653CDE" w:rsidRDefault="00FA0B66" w:rsidP="00190ED1">
      <w:pPr>
        <w:pStyle w:val="a4"/>
        <w:numPr>
          <w:ilvl w:val="0"/>
          <w:numId w:val="8"/>
        </w:numPr>
        <w:tabs>
          <w:tab w:val="left" w:pos="851"/>
          <w:tab w:val="left" w:pos="949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Вивчити питання сучасного стану різноманітних систем телевізійного мовлення в Україні.</w:t>
      </w:r>
    </w:p>
    <w:p w:rsidR="00FA0B66" w:rsidRPr="00653CDE" w:rsidRDefault="00FA0B66" w:rsidP="00190ED1">
      <w:pPr>
        <w:pStyle w:val="a4"/>
        <w:numPr>
          <w:ilvl w:val="0"/>
          <w:numId w:val="8"/>
        </w:numPr>
        <w:tabs>
          <w:tab w:val="left" w:pos="851"/>
          <w:tab w:val="left" w:pos="949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Зрозуміти питання щодо повноваження центральних та інших  органів виконавчої влади з питань радіо-та телевізійного мовлення в  України</w:t>
      </w:r>
    </w:p>
    <w:p w:rsidR="00DF5A35" w:rsidRPr="00653CDE" w:rsidRDefault="00DF5A35" w:rsidP="00653CDE">
      <w:pPr>
        <w:pStyle w:val="a3"/>
        <w:tabs>
          <w:tab w:val="left" w:pos="851"/>
        </w:tabs>
        <w:spacing w:before="5"/>
        <w:ind w:firstLine="567"/>
        <w:rPr>
          <w:sz w:val="28"/>
          <w:szCs w:val="28"/>
        </w:rPr>
      </w:pPr>
    </w:p>
    <w:p w:rsidR="00DF5A35" w:rsidRPr="001516F9" w:rsidRDefault="00DF5A35" w:rsidP="00190ED1">
      <w:pPr>
        <w:pStyle w:val="2"/>
        <w:numPr>
          <w:ilvl w:val="0"/>
          <w:numId w:val="16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27" w:name="_Toc54983890"/>
      <w:r w:rsidRPr="001516F9">
        <w:rPr>
          <w:b/>
          <w:i w:val="0"/>
          <w:sz w:val="28"/>
          <w:szCs w:val="28"/>
        </w:rPr>
        <w:t>Теоретичні</w:t>
      </w:r>
      <w:r w:rsidRPr="001516F9">
        <w:rPr>
          <w:b/>
          <w:i w:val="0"/>
          <w:spacing w:val="-1"/>
          <w:sz w:val="28"/>
          <w:szCs w:val="28"/>
        </w:rPr>
        <w:t xml:space="preserve"> </w:t>
      </w:r>
      <w:r w:rsidRPr="001516F9">
        <w:rPr>
          <w:b/>
          <w:i w:val="0"/>
          <w:sz w:val="28"/>
          <w:szCs w:val="28"/>
        </w:rPr>
        <w:t>знання</w:t>
      </w:r>
      <w:bookmarkEnd w:id="27"/>
    </w:p>
    <w:p w:rsidR="00DF5A35" w:rsidRPr="00653CDE" w:rsidRDefault="00DF5A35" w:rsidP="00653CDE">
      <w:pPr>
        <w:pStyle w:val="a3"/>
        <w:tabs>
          <w:tab w:val="left" w:pos="851"/>
        </w:tabs>
        <w:spacing w:before="161"/>
        <w:ind w:firstLine="567"/>
        <w:rPr>
          <w:sz w:val="28"/>
          <w:szCs w:val="28"/>
        </w:rPr>
      </w:pPr>
      <w:r w:rsidRPr="00653CDE">
        <w:rPr>
          <w:sz w:val="28"/>
          <w:szCs w:val="28"/>
        </w:rPr>
        <w:t xml:space="preserve">Студент має володіти теоретичним матеріалом, викладеним у лекції № </w:t>
      </w:r>
      <w:r w:rsidR="00461119" w:rsidRPr="00653CDE">
        <w:rPr>
          <w:sz w:val="28"/>
          <w:szCs w:val="28"/>
        </w:rPr>
        <w:t>3</w:t>
      </w:r>
      <w:r w:rsidR="00871AFA" w:rsidRPr="00653CDE">
        <w:rPr>
          <w:sz w:val="28"/>
          <w:szCs w:val="28"/>
          <w:lang w:val="ru-RU"/>
        </w:rPr>
        <w:t>,4</w:t>
      </w:r>
      <w:r w:rsidRPr="00653CDE">
        <w:rPr>
          <w:sz w:val="28"/>
          <w:szCs w:val="28"/>
        </w:rPr>
        <w:t>.</w:t>
      </w:r>
    </w:p>
    <w:p w:rsidR="00DF5A35" w:rsidRPr="00653CDE" w:rsidRDefault="00DF5A35" w:rsidP="00653CDE">
      <w:pPr>
        <w:pStyle w:val="a3"/>
        <w:tabs>
          <w:tab w:val="left" w:pos="851"/>
        </w:tabs>
        <w:spacing w:before="8"/>
        <w:ind w:firstLine="567"/>
        <w:rPr>
          <w:sz w:val="28"/>
          <w:szCs w:val="28"/>
        </w:rPr>
      </w:pPr>
    </w:p>
    <w:p w:rsidR="00DF5A35" w:rsidRPr="001516F9" w:rsidRDefault="00DF5A35" w:rsidP="00190ED1">
      <w:pPr>
        <w:pStyle w:val="2"/>
        <w:numPr>
          <w:ilvl w:val="0"/>
          <w:numId w:val="16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28" w:name="_Toc54983891"/>
      <w:r w:rsidRPr="001516F9">
        <w:rPr>
          <w:b/>
          <w:i w:val="0"/>
          <w:sz w:val="28"/>
          <w:szCs w:val="28"/>
        </w:rPr>
        <w:t>Організація роботи на</w:t>
      </w:r>
      <w:r w:rsidRPr="001516F9">
        <w:rPr>
          <w:b/>
          <w:i w:val="0"/>
          <w:spacing w:val="-4"/>
          <w:sz w:val="28"/>
          <w:szCs w:val="28"/>
        </w:rPr>
        <w:t xml:space="preserve"> </w:t>
      </w:r>
      <w:r w:rsidRPr="001516F9">
        <w:rPr>
          <w:b/>
          <w:i w:val="0"/>
          <w:sz w:val="28"/>
          <w:szCs w:val="28"/>
        </w:rPr>
        <w:t>занятті</w:t>
      </w:r>
      <w:bookmarkEnd w:id="28"/>
    </w:p>
    <w:p w:rsidR="00DF5A35" w:rsidRPr="00653CDE" w:rsidRDefault="00DF5A35" w:rsidP="00653CDE">
      <w:pPr>
        <w:pStyle w:val="a3"/>
        <w:tabs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 час аудиторного заняття послідовно виконується одне або декілька завдань. Усі присутні одночасно беруть участь у обговоренні питань. Один зі студентів надає відповідь на визначене біля дошки, решта – на персональних комп’ютерах або в зошиті для практичних занять.</w:t>
      </w:r>
    </w:p>
    <w:p w:rsidR="00DF5A35" w:rsidRPr="00653CDE" w:rsidRDefault="00DF5A35" w:rsidP="00653CDE">
      <w:pPr>
        <w:pStyle w:val="a3"/>
        <w:tabs>
          <w:tab w:val="left" w:pos="851"/>
        </w:tabs>
        <w:spacing w:before="10"/>
        <w:ind w:firstLine="567"/>
        <w:rPr>
          <w:sz w:val="28"/>
          <w:szCs w:val="28"/>
        </w:rPr>
      </w:pPr>
    </w:p>
    <w:p w:rsidR="00DF5A35" w:rsidRPr="001516F9" w:rsidRDefault="00DF5A35" w:rsidP="00190ED1">
      <w:pPr>
        <w:pStyle w:val="2"/>
        <w:numPr>
          <w:ilvl w:val="0"/>
          <w:numId w:val="16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29" w:name="_Toc54983892"/>
      <w:r w:rsidRPr="001516F9">
        <w:rPr>
          <w:b/>
          <w:i w:val="0"/>
          <w:sz w:val="28"/>
          <w:szCs w:val="28"/>
        </w:rPr>
        <w:t>Фіксація результатів виконання</w:t>
      </w:r>
      <w:r w:rsidRPr="001516F9">
        <w:rPr>
          <w:b/>
          <w:i w:val="0"/>
          <w:spacing w:val="-4"/>
          <w:sz w:val="28"/>
          <w:szCs w:val="28"/>
        </w:rPr>
        <w:t xml:space="preserve"> </w:t>
      </w:r>
      <w:r w:rsidRPr="001516F9">
        <w:rPr>
          <w:b/>
          <w:i w:val="0"/>
          <w:sz w:val="28"/>
          <w:szCs w:val="28"/>
        </w:rPr>
        <w:t>завдань</w:t>
      </w:r>
      <w:bookmarkEnd w:id="29"/>
    </w:p>
    <w:p w:rsidR="00DF5A35" w:rsidRPr="00653CDE" w:rsidRDefault="00940C14" w:rsidP="00653CDE">
      <w:pPr>
        <w:pStyle w:val="a3"/>
        <w:tabs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</w:t>
      </w:r>
      <w:r w:rsidR="00DF5A35" w:rsidRPr="00653CDE">
        <w:rPr>
          <w:sz w:val="28"/>
          <w:szCs w:val="28"/>
        </w:rPr>
        <w:t>ає роботу студента з основною та додат</w:t>
      </w:r>
      <w:r w:rsidRPr="00653CDE">
        <w:rPr>
          <w:sz w:val="28"/>
          <w:szCs w:val="28"/>
        </w:rPr>
        <w:t>кову</w:t>
      </w:r>
      <w:r w:rsidR="00DF5A35" w:rsidRPr="00653CDE">
        <w:rPr>
          <w:sz w:val="28"/>
          <w:szCs w:val="28"/>
        </w:rPr>
        <w:t xml:space="preserve"> літературою. Результатом роботи кожного студента є окремий документ  Microsoft Word, в якому висвітлюються основні відповіді на кожне питання. о якого Зокрема, даний файл має містити таки пункти:</w:t>
      </w:r>
    </w:p>
    <w:p w:rsidR="00DF5A35" w:rsidRPr="00653CDE" w:rsidRDefault="0049192E" w:rsidP="00653CDE">
      <w:pPr>
        <w:pStyle w:val="a4"/>
        <w:tabs>
          <w:tab w:val="left" w:pos="709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 </w:t>
      </w:r>
      <w:r w:rsidR="00F954EF" w:rsidRPr="00653CDE">
        <w:rPr>
          <w:sz w:val="28"/>
          <w:szCs w:val="28"/>
        </w:rPr>
        <w:t>1.</w:t>
      </w:r>
      <w:r w:rsidR="00873C0E" w:rsidRPr="00653CDE">
        <w:rPr>
          <w:sz w:val="28"/>
          <w:szCs w:val="28"/>
        </w:rPr>
        <w:t xml:space="preserve"> </w:t>
      </w:r>
      <w:r w:rsidR="00DF5A35" w:rsidRPr="00653CDE">
        <w:rPr>
          <w:sz w:val="28"/>
          <w:szCs w:val="28"/>
        </w:rPr>
        <w:t>вступ;</w:t>
      </w:r>
    </w:p>
    <w:p w:rsidR="00DF5A35" w:rsidRPr="00653CDE" w:rsidRDefault="00F954EF" w:rsidP="00653CDE">
      <w:pPr>
        <w:pStyle w:val="a4"/>
        <w:tabs>
          <w:tab w:val="left" w:pos="709"/>
          <w:tab w:val="left" w:pos="851"/>
        </w:tabs>
        <w:spacing w:before="41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</w:t>
      </w:r>
      <w:r w:rsidR="00873C0E" w:rsidRPr="00653CDE">
        <w:rPr>
          <w:sz w:val="28"/>
          <w:szCs w:val="28"/>
        </w:rPr>
        <w:t xml:space="preserve"> </w:t>
      </w:r>
      <w:r w:rsidR="00DF5A35" w:rsidRPr="00653CDE">
        <w:rPr>
          <w:sz w:val="28"/>
          <w:szCs w:val="28"/>
        </w:rPr>
        <w:t>сутність питання;</w:t>
      </w:r>
    </w:p>
    <w:p w:rsidR="00873C0E" w:rsidRPr="00653CDE" w:rsidRDefault="00873C0E" w:rsidP="00653CDE">
      <w:pPr>
        <w:pStyle w:val="a4"/>
        <w:tabs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3. </w:t>
      </w:r>
      <w:r w:rsidR="00DF5A35" w:rsidRPr="00653CDE">
        <w:rPr>
          <w:sz w:val="28"/>
          <w:szCs w:val="28"/>
        </w:rPr>
        <w:t xml:space="preserve">висновки. </w:t>
      </w:r>
      <w:r w:rsidRPr="00653CDE">
        <w:rPr>
          <w:sz w:val="28"/>
          <w:szCs w:val="28"/>
        </w:rPr>
        <w:t xml:space="preserve"> </w:t>
      </w:r>
    </w:p>
    <w:p w:rsidR="00DF5A35" w:rsidRPr="00653CDE" w:rsidRDefault="00DF5A35" w:rsidP="00653CDE">
      <w:pPr>
        <w:pStyle w:val="a4"/>
        <w:tabs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Якщо студент виконує завдання вручну в зошиті, наприкінці заняття він показує викладачеві в</w:t>
      </w:r>
      <w:r w:rsidR="00873C0E" w:rsidRPr="00653CDE">
        <w:rPr>
          <w:sz w:val="28"/>
          <w:szCs w:val="28"/>
        </w:rPr>
        <w:t>ідповідні результати роботи</w:t>
      </w:r>
      <w:r w:rsidRPr="00653CDE">
        <w:rPr>
          <w:sz w:val="28"/>
          <w:szCs w:val="28"/>
        </w:rPr>
        <w:t>.</w:t>
      </w:r>
    </w:p>
    <w:p w:rsidR="00DF5A35" w:rsidRPr="00653CDE" w:rsidRDefault="00DF5A35" w:rsidP="001516F9">
      <w:pPr>
        <w:pStyle w:val="a3"/>
        <w:tabs>
          <w:tab w:val="left" w:pos="851"/>
        </w:tabs>
        <w:spacing w:before="11"/>
        <w:ind w:firstLine="567"/>
        <w:outlineLvl w:val="1"/>
        <w:rPr>
          <w:sz w:val="28"/>
          <w:szCs w:val="28"/>
        </w:rPr>
      </w:pPr>
    </w:p>
    <w:p w:rsidR="00DF5A35" w:rsidRPr="00653CDE" w:rsidRDefault="00DF5A35" w:rsidP="00190ED1">
      <w:pPr>
        <w:pStyle w:val="4"/>
        <w:numPr>
          <w:ilvl w:val="0"/>
          <w:numId w:val="16"/>
        </w:numPr>
        <w:tabs>
          <w:tab w:val="left" w:pos="390"/>
          <w:tab w:val="left" w:pos="851"/>
        </w:tabs>
        <w:ind w:left="0" w:firstLine="567"/>
        <w:rPr>
          <w:sz w:val="28"/>
          <w:szCs w:val="28"/>
        </w:rPr>
      </w:pPr>
      <w:r w:rsidRPr="00653CDE">
        <w:rPr>
          <w:sz w:val="28"/>
          <w:szCs w:val="28"/>
        </w:rPr>
        <w:t>Оцінка роботи студентів на</w:t>
      </w:r>
      <w:r w:rsidRPr="00653CDE">
        <w:rPr>
          <w:spacing w:val="-1"/>
          <w:sz w:val="28"/>
          <w:szCs w:val="28"/>
        </w:rPr>
        <w:t xml:space="preserve"> </w:t>
      </w:r>
      <w:r w:rsidRPr="00653CDE">
        <w:rPr>
          <w:sz w:val="28"/>
          <w:szCs w:val="28"/>
        </w:rPr>
        <w:t>занятті</w:t>
      </w:r>
    </w:p>
    <w:p w:rsidR="00DF5A35" w:rsidRPr="00653CDE" w:rsidRDefault="00DF5A35" w:rsidP="00653CDE">
      <w:pPr>
        <w:pStyle w:val="a3"/>
        <w:tabs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lastRenderedPageBreak/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нездатність студента відповісти на теоретичні питання є підставою для зниження оцінки. Мінімальною оцінкою є 0 балів, що відповідає відсутності 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DF5A35" w:rsidRPr="00653CDE" w:rsidRDefault="00DF5A35" w:rsidP="00653CDE">
      <w:pPr>
        <w:pStyle w:val="a3"/>
        <w:tabs>
          <w:tab w:val="left" w:pos="851"/>
        </w:tabs>
        <w:spacing w:line="223" w:lineRule="exact"/>
        <w:ind w:firstLine="567"/>
        <w:rPr>
          <w:sz w:val="28"/>
          <w:szCs w:val="28"/>
        </w:rPr>
      </w:pPr>
    </w:p>
    <w:p w:rsidR="002D3A6F" w:rsidRPr="00653CDE" w:rsidRDefault="005C0D7B" w:rsidP="00190ED1">
      <w:pPr>
        <w:pStyle w:val="a4"/>
        <w:numPr>
          <w:ilvl w:val="0"/>
          <w:numId w:val="16"/>
        </w:numPr>
        <w:tabs>
          <w:tab w:val="left" w:pos="851"/>
        </w:tabs>
        <w:ind w:left="0" w:right="994" w:firstLine="567"/>
        <w:outlineLvl w:val="1"/>
        <w:rPr>
          <w:b/>
          <w:sz w:val="28"/>
          <w:szCs w:val="28"/>
        </w:rPr>
      </w:pPr>
      <w:bookmarkStart w:id="30" w:name="_bookmark20"/>
      <w:bookmarkStart w:id="31" w:name="_Toc54983893"/>
      <w:bookmarkEnd w:id="30"/>
      <w:r>
        <w:rPr>
          <w:b/>
          <w:sz w:val="28"/>
          <w:szCs w:val="28"/>
        </w:rPr>
        <w:t>Перелік питань для виступів студентів</w:t>
      </w:r>
      <w:bookmarkEnd w:id="31"/>
    </w:p>
    <w:p w:rsidR="00523B26" w:rsidRPr="00653CDE" w:rsidRDefault="00523B26" w:rsidP="00653CDE">
      <w:pPr>
        <w:ind w:right="994" w:firstLine="567"/>
        <w:rPr>
          <w:sz w:val="28"/>
          <w:szCs w:val="28"/>
        </w:rPr>
      </w:pP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</w:t>
      </w:r>
      <w:r w:rsidRPr="00653CDE">
        <w:rPr>
          <w:sz w:val="28"/>
          <w:szCs w:val="28"/>
        </w:rPr>
        <w:tab/>
        <w:t>Радіобудинок: призначення та його місце в системі звукового мовлення. Структурна схема радіобудинку та функції його основних елементів.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</w:t>
      </w:r>
      <w:r w:rsidRPr="00653CDE">
        <w:rPr>
          <w:sz w:val="28"/>
          <w:szCs w:val="28"/>
        </w:rPr>
        <w:tab/>
        <w:t xml:space="preserve">Апаратно-студійний комплекс радіобудинку та призначення його основних апаратних. 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3.</w:t>
      </w:r>
      <w:r w:rsidRPr="00653CDE">
        <w:rPr>
          <w:sz w:val="28"/>
          <w:szCs w:val="28"/>
        </w:rPr>
        <w:tab/>
        <w:t>Типи студій в радіобудинку та вимоги, що висуваються до них. Позастудійні засоби мовлення.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</w:t>
      </w:r>
      <w:r w:rsidRPr="00653CDE">
        <w:rPr>
          <w:sz w:val="28"/>
          <w:szCs w:val="28"/>
        </w:rPr>
        <w:tab/>
        <w:t xml:space="preserve"> Принцип дії апаратно-студійного блоку з аналоговим та цифровим устаткуванням.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5.</w:t>
      </w:r>
      <w:r w:rsidRPr="00653CDE">
        <w:rPr>
          <w:sz w:val="28"/>
          <w:szCs w:val="28"/>
        </w:rPr>
        <w:tab/>
        <w:t xml:space="preserve"> Центральна апаратна радібудинку: призначення, структурна схема, перелік обладнання, принцип дії.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</w:t>
      </w:r>
      <w:r w:rsidRPr="00653CDE">
        <w:rPr>
          <w:sz w:val="28"/>
          <w:szCs w:val="28"/>
        </w:rPr>
        <w:tab/>
        <w:t xml:space="preserve"> Структурна схема, студії та розміщення обладнання на комерційній радіостанції звукового мовлення.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</w:t>
      </w:r>
      <w:r w:rsidRPr="00653CDE">
        <w:rPr>
          <w:sz w:val="28"/>
          <w:szCs w:val="28"/>
        </w:rPr>
        <w:tab/>
        <w:t>Технологія підготовки та  видачі в радіоефір програм звукового мовлення.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</w:t>
      </w:r>
      <w:r w:rsidRPr="00653CDE">
        <w:rPr>
          <w:sz w:val="28"/>
          <w:szCs w:val="28"/>
        </w:rPr>
        <w:tab/>
        <w:t>Телевізійний центр: призначення, роль й місце в системі мовлення. Класифікація та структурна схема.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</w:t>
      </w:r>
      <w:r w:rsidRPr="00653CDE">
        <w:rPr>
          <w:sz w:val="28"/>
          <w:szCs w:val="28"/>
        </w:rPr>
        <w:tab/>
        <w:t xml:space="preserve">Апаратно-студійний блок телевізійного центра: структура, призначення його обладнання, принцип 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10. Особливості планування студій  та розміщення обладнання на телевізійному центрі.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11. Принцип дії передавальної телевізійної камери.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12. Особливості забезпечення синхронізації студійного обладнання телецентру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13. Київський радіопередавальний телевізійний центр: склад та особливості організації апаратно-студійного комплексу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14. Київський радіопередавальний телевізійний центр: склад та особливості побудови передавальної телевежі, розміщення технічних майданчиків та радіопередавального обладнання.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</w:p>
    <w:p w:rsidR="00523B26" w:rsidRPr="00727BCC" w:rsidRDefault="00523B26" w:rsidP="00727BCC">
      <w:pPr>
        <w:pStyle w:val="2"/>
        <w:ind w:left="0" w:firstLine="0"/>
        <w:jc w:val="center"/>
        <w:rPr>
          <w:b/>
          <w:i w:val="0"/>
          <w:sz w:val="28"/>
          <w:szCs w:val="28"/>
        </w:rPr>
      </w:pPr>
      <w:bookmarkStart w:id="32" w:name="_Toc54983894"/>
      <w:r w:rsidRPr="00727BCC">
        <w:rPr>
          <w:b/>
          <w:i w:val="0"/>
          <w:sz w:val="28"/>
          <w:szCs w:val="28"/>
        </w:rPr>
        <w:t>Критерії оцінювання</w:t>
      </w:r>
      <w:bookmarkEnd w:id="32"/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1) Повне розкриття змісту питання та повна відповідь на додаткові питання:  8...10 балів</w:t>
      </w:r>
      <w:r w:rsidR="00873C0E" w:rsidRPr="00653CDE">
        <w:rPr>
          <w:sz w:val="28"/>
          <w:szCs w:val="28"/>
          <w:lang w:val="ru-RU"/>
        </w:rPr>
        <w:t>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lastRenderedPageBreak/>
        <w:t>2) Неповне розкриття змісту питання та повна відповідь на додаткові питання: 5...7 балів</w:t>
      </w:r>
      <w:r w:rsidR="00873C0E" w:rsidRPr="00653CDE">
        <w:rPr>
          <w:sz w:val="28"/>
          <w:szCs w:val="28"/>
          <w:lang w:val="ru-RU"/>
        </w:rPr>
        <w:t>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3) Неповне розкриття змісту питання та неповна відповідь на додаткові питання: 0...4 балів</w:t>
      </w:r>
      <w:r w:rsidR="00873C0E" w:rsidRPr="00653CDE">
        <w:rPr>
          <w:sz w:val="28"/>
          <w:szCs w:val="28"/>
          <w:lang w:val="ru-RU"/>
        </w:rPr>
        <w:t>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4)  Відсутність підготовки до практичного заняття: мінус 5 балів</w:t>
      </w:r>
      <w:r w:rsidR="00873C0E" w:rsidRPr="00653CDE">
        <w:rPr>
          <w:sz w:val="28"/>
          <w:szCs w:val="28"/>
          <w:lang w:val="ru-RU"/>
        </w:rPr>
        <w:t>.</w:t>
      </w:r>
    </w:p>
    <w:p w:rsidR="00523B26" w:rsidRPr="00653CDE" w:rsidRDefault="00523B26" w:rsidP="00653CDE">
      <w:pPr>
        <w:tabs>
          <w:tab w:val="left" w:pos="284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5) Відсутність на практичному занятті без поважної причини, що непідкріплена пояснювальною запискою: мінус 10 балів.</w:t>
      </w:r>
    </w:p>
    <w:p w:rsidR="00523B26" w:rsidRPr="00653CDE" w:rsidRDefault="00523B26" w:rsidP="00653CDE">
      <w:pPr>
        <w:spacing w:line="278" w:lineRule="auto"/>
        <w:ind w:right="994" w:firstLine="567"/>
        <w:jc w:val="both"/>
        <w:rPr>
          <w:sz w:val="28"/>
          <w:szCs w:val="28"/>
        </w:rPr>
      </w:pPr>
    </w:p>
    <w:p w:rsidR="00D62CCB" w:rsidRPr="009D126E" w:rsidRDefault="00D62CCB" w:rsidP="00727BCC">
      <w:pPr>
        <w:pStyle w:val="1"/>
        <w:jc w:val="both"/>
        <w:rPr>
          <w:b/>
          <w:i w:val="0"/>
          <w:sz w:val="28"/>
          <w:szCs w:val="28"/>
        </w:rPr>
      </w:pPr>
      <w:bookmarkStart w:id="33" w:name="_Toc54983895"/>
      <w:r w:rsidRPr="009D126E">
        <w:rPr>
          <w:b/>
          <w:i w:val="0"/>
          <w:sz w:val="28"/>
          <w:szCs w:val="28"/>
        </w:rPr>
        <w:t>Практ</w:t>
      </w:r>
      <w:r w:rsidR="00873C0E" w:rsidRPr="009D126E">
        <w:rPr>
          <w:b/>
          <w:i w:val="0"/>
          <w:sz w:val="28"/>
          <w:szCs w:val="28"/>
        </w:rPr>
        <w:t xml:space="preserve">ичне </w:t>
      </w:r>
      <w:r w:rsidR="0049192E" w:rsidRPr="009D126E">
        <w:rPr>
          <w:b/>
          <w:i w:val="0"/>
          <w:sz w:val="28"/>
          <w:szCs w:val="28"/>
        </w:rPr>
        <w:t xml:space="preserve">заняття № 4. </w:t>
      </w:r>
      <w:r w:rsidRPr="009D126E">
        <w:rPr>
          <w:i w:val="0"/>
          <w:sz w:val="28"/>
          <w:szCs w:val="28"/>
        </w:rPr>
        <w:t>Системи звукопередачі та звуковідтворення. Тракт первинного розподілу програм звукового мовлення.</w:t>
      </w:r>
      <w:bookmarkEnd w:id="33"/>
      <w:r w:rsidRPr="009D126E">
        <w:rPr>
          <w:i w:val="0"/>
          <w:sz w:val="28"/>
          <w:szCs w:val="28"/>
        </w:rPr>
        <w:t xml:space="preserve"> </w:t>
      </w:r>
      <w:r w:rsidR="00671705" w:rsidRPr="009D126E">
        <w:rPr>
          <w:i w:val="0"/>
          <w:sz w:val="28"/>
          <w:szCs w:val="28"/>
        </w:rPr>
        <w:t xml:space="preserve">  </w:t>
      </w:r>
    </w:p>
    <w:p w:rsidR="00671705" w:rsidRPr="00653CDE" w:rsidRDefault="00671705" w:rsidP="0049192E">
      <w:pPr>
        <w:spacing w:line="278" w:lineRule="auto"/>
        <w:rPr>
          <w:sz w:val="28"/>
          <w:szCs w:val="28"/>
        </w:rPr>
      </w:pPr>
    </w:p>
    <w:p w:rsidR="00600DB3" w:rsidRPr="009D126E" w:rsidRDefault="00600DB3" w:rsidP="00190ED1">
      <w:pPr>
        <w:pStyle w:val="2"/>
        <w:numPr>
          <w:ilvl w:val="0"/>
          <w:numId w:val="17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34" w:name="_Toc54983896"/>
      <w:r w:rsidRPr="009D126E">
        <w:rPr>
          <w:b/>
          <w:i w:val="0"/>
          <w:sz w:val="28"/>
          <w:szCs w:val="28"/>
        </w:rPr>
        <w:t xml:space="preserve">Мета </w:t>
      </w:r>
      <w:r w:rsidR="00671705" w:rsidRPr="009D126E">
        <w:rPr>
          <w:b/>
          <w:i w:val="0"/>
          <w:sz w:val="28"/>
          <w:szCs w:val="28"/>
        </w:rPr>
        <w:t>заняття</w:t>
      </w:r>
      <w:bookmarkEnd w:id="34"/>
    </w:p>
    <w:p w:rsidR="00671705" w:rsidRPr="00653CDE" w:rsidRDefault="00671705" w:rsidP="00653CDE">
      <w:pPr>
        <w:pStyle w:val="4"/>
        <w:tabs>
          <w:tab w:val="left" w:pos="0"/>
          <w:tab w:val="left" w:pos="851"/>
        </w:tabs>
        <w:spacing w:before="1"/>
        <w:ind w:left="0" w:firstLine="567"/>
        <w:rPr>
          <w:sz w:val="28"/>
          <w:szCs w:val="28"/>
        </w:rPr>
      </w:pPr>
    </w:p>
    <w:p w:rsidR="00FA0B66" w:rsidRPr="00653CDE" w:rsidRDefault="00FA0B66" w:rsidP="00653CDE">
      <w:pPr>
        <w:tabs>
          <w:tab w:val="left" w:pos="0"/>
          <w:tab w:val="left" w:pos="851"/>
        </w:tabs>
        <w:spacing w:line="278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</w:t>
      </w:r>
      <w:r w:rsidR="0069414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В</w:t>
      </w:r>
      <w:r w:rsidR="00694142" w:rsidRPr="00653CDE">
        <w:rPr>
          <w:sz w:val="28"/>
          <w:szCs w:val="28"/>
        </w:rPr>
        <w:t>и</w:t>
      </w:r>
      <w:r w:rsidRPr="00653CDE">
        <w:rPr>
          <w:sz w:val="28"/>
          <w:szCs w:val="28"/>
        </w:rPr>
        <w:t xml:space="preserve">вчити узагальнену структурну схему системи звукопередавання та звукового відтворення, призначення її елементів та вимоги до неї. </w:t>
      </w:r>
    </w:p>
    <w:p w:rsidR="00671705" w:rsidRPr="00653CDE" w:rsidRDefault="00671705" w:rsidP="00653CDE">
      <w:pPr>
        <w:tabs>
          <w:tab w:val="left" w:pos="0"/>
          <w:tab w:val="left" w:pos="851"/>
        </w:tabs>
        <w:spacing w:line="278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2. Зрозуміти принципи побудову систем монофонічного  та різноманітних систем стереофонічного радіомовлення. </w:t>
      </w:r>
    </w:p>
    <w:p w:rsidR="00FA0B66" w:rsidRPr="00653CDE" w:rsidRDefault="00671705" w:rsidP="00653CDE">
      <w:pPr>
        <w:tabs>
          <w:tab w:val="left" w:pos="0"/>
          <w:tab w:val="left" w:pos="851"/>
        </w:tabs>
        <w:spacing w:line="278" w:lineRule="auto"/>
        <w:ind w:right="2" w:firstLine="567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3. Поглибити знання з  сучасних технології</w:t>
      </w:r>
      <w:r w:rsidR="00FA0B66" w:rsidRPr="00653CDE">
        <w:rPr>
          <w:sz w:val="28"/>
          <w:szCs w:val="28"/>
        </w:rPr>
        <w:t xml:space="preserve"> систем </w:t>
      </w:r>
      <w:r w:rsidRPr="00653CDE">
        <w:rPr>
          <w:sz w:val="28"/>
          <w:szCs w:val="28"/>
        </w:rPr>
        <w:t>звуко передавання та звуковідтворення та особливостями</w:t>
      </w:r>
      <w:r w:rsidR="00FA0B66" w:rsidRPr="00653CDE">
        <w:rPr>
          <w:sz w:val="28"/>
          <w:szCs w:val="28"/>
        </w:rPr>
        <w:t xml:space="preserve"> організації звукового мовлення в трактах первинного розподілу програм звукового мовлен</w:t>
      </w:r>
      <w:r w:rsidRPr="00653CDE">
        <w:rPr>
          <w:sz w:val="28"/>
          <w:szCs w:val="28"/>
        </w:rPr>
        <w:t>ня на базі радіорелейних систем.</w:t>
      </w:r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5"/>
        <w:ind w:firstLine="567"/>
        <w:rPr>
          <w:sz w:val="28"/>
          <w:szCs w:val="28"/>
        </w:rPr>
      </w:pPr>
    </w:p>
    <w:p w:rsidR="00600DB3" w:rsidRPr="003C1F84" w:rsidRDefault="00600DB3" w:rsidP="00190ED1">
      <w:pPr>
        <w:pStyle w:val="2"/>
        <w:numPr>
          <w:ilvl w:val="0"/>
          <w:numId w:val="17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35" w:name="_Toc54983897"/>
      <w:r w:rsidRPr="003C1F84">
        <w:rPr>
          <w:b/>
          <w:i w:val="0"/>
          <w:sz w:val="28"/>
          <w:szCs w:val="28"/>
        </w:rPr>
        <w:t>Теоретичні</w:t>
      </w:r>
      <w:r w:rsidRPr="003C1F84">
        <w:rPr>
          <w:b/>
          <w:i w:val="0"/>
          <w:spacing w:val="-1"/>
          <w:sz w:val="28"/>
          <w:szCs w:val="28"/>
        </w:rPr>
        <w:t xml:space="preserve"> </w:t>
      </w:r>
      <w:r w:rsidRPr="003C1F84">
        <w:rPr>
          <w:b/>
          <w:i w:val="0"/>
          <w:sz w:val="28"/>
          <w:szCs w:val="28"/>
        </w:rPr>
        <w:t>знання</w:t>
      </w:r>
      <w:bookmarkEnd w:id="35"/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161"/>
        <w:ind w:firstLine="567"/>
        <w:rPr>
          <w:sz w:val="28"/>
          <w:szCs w:val="28"/>
        </w:rPr>
      </w:pPr>
      <w:r w:rsidRPr="00653CDE">
        <w:rPr>
          <w:sz w:val="28"/>
          <w:szCs w:val="28"/>
        </w:rPr>
        <w:t xml:space="preserve">Студент має володіти теоретичним матеріалом, викладеним у лекції № </w:t>
      </w:r>
      <w:r w:rsidR="00871AFA" w:rsidRPr="00653CDE">
        <w:rPr>
          <w:color w:val="000000" w:themeColor="text1"/>
          <w:sz w:val="28"/>
          <w:szCs w:val="28"/>
        </w:rPr>
        <w:t>5</w:t>
      </w:r>
      <w:r w:rsidRPr="00653CDE">
        <w:rPr>
          <w:color w:val="000000" w:themeColor="text1"/>
          <w:sz w:val="28"/>
          <w:szCs w:val="28"/>
        </w:rPr>
        <w:t>.</w:t>
      </w:r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8"/>
        <w:ind w:firstLine="567"/>
        <w:rPr>
          <w:sz w:val="28"/>
          <w:szCs w:val="28"/>
        </w:rPr>
      </w:pPr>
    </w:p>
    <w:p w:rsidR="00600DB3" w:rsidRPr="003C1F84" w:rsidRDefault="00600DB3" w:rsidP="00190ED1">
      <w:pPr>
        <w:pStyle w:val="2"/>
        <w:numPr>
          <w:ilvl w:val="0"/>
          <w:numId w:val="17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36" w:name="_Toc54983898"/>
      <w:r w:rsidRPr="003C1F84">
        <w:rPr>
          <w:b/>
          <w:i w:val="0"/>
          <w:sz w:val="28"/>
          <w:szCs w:val="28"/>
        </w:rPr>
        <w:t>Організація роботи на</w:t>
      </w:r>
      <w:r w:rsidRPr="003C1F84">
        <w:rPr>
          <w:b/>
          <w:i w:val="0"/>
          <w:spacing w:val="-4"/>
          <w:sz w:val="28"/>
          <w:szCs w:val="28"/>
        </w:rPr>
        <w:t xml:space="preserve"> </w:t>
      </w:r>
      <w:r w:rsidRPr="003C1F84">
        <w:rPr>
          <w:b/>
          <w:i w:val="0"/>
          <w:sz w:val="28"/>
          <w:szCs w:val="28"/>
        </w:rPr>
        <w:t>занятті</w:t>
      </w:r>
      <w:bookmarkEnd w:id="36"/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 час аудиторного заняття послідовно виконується одне або декілька завдань. Усі присутні одночасно беруть участь у обговоренні питань. Один зі студентів надає відповідь на визначене біля дошки, решта – на персональних комп’ютерах або в зошиті для практичних занять.</w:t>
      </w:r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10"/>
        <w:ind w:firstLine="567"/>
        <w:rPr>
          <w:sz w:val="28"/>
          <w:szCs w:val="28"/>
        </w:rPr>
      </w:pPr>
    </w:p>
    <w:p w:rsidR="00600DB3" w:rsidRPr="003C1F84" w:rsidRDefault="00600DB3" w:rsidP="00190ED1">
      <w:pPr>
        <w:pStyle w:val="2"/>
        <w:numPr>
          <w:ilvl w:val="0"/>
          <w:numId w:val="17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37" w:name="_Toc54983899"/>
      <w:r w:rsidRPr="003C1F84">
        <w:rPr>
          <w:b/>
          <w:i w:val="0"/>
          <w:sz w:val="28"/>
          <w:szCs w:val="28"/>
        </w:rPr>
        <w:t>Фіксація результатів виконання</w:t>
      </w:r>
      <w:r w:rsidRPr="003C1F84">
        <w:rPr>
          <w:b/>
          <w:i w:val="0"/>
          <w:spacing w:val="-4"/>
          <w:sz w:val="28"/>
          <w:szCs w:val="28"/>
        </w:rPr>
        <w:t xml:space="preserve"> </w:t>
      </w:r>
      <w:r w:rsidRPr="003C1F84">
        <w:rPr>
          <w:b/>
          <w:i w:val="0"/>
          <w:sz w:val="28"/>
          <w:szCs w:val="28"/>
        </w:rPr>
        <w:t>завдань</w:t>
      </w:r>
      <w:bookmarkEnd w:id="37"/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включає роботу студента з основною та додаткову літературою. Результатом роботи кожного студента є окремий документ  Microsoft Word, в якому висвітлюються основні відповіді на кожне питання. о якого Зокрема, даний файл має містити таки пункти:</w:t>
      </w:r>
    </w:p>
    <w:p w:rsidR="00600DB3" w:rsidRPr="00653CDE" w:rsidRDefault="00600DB3" w:rsidP="00190ED1">
      <w:pPr>
        <w:pStyle w:val="a4"/>
        <w:numPr>
          <w:ilvl w:val="2"/>
          <w:numId w:val="6"/>
        </w:numPr>
        <w:tabs>
          <w:tab w:val="left" w:pos="0"/>
          <w:tab w:val="left" w:pos="709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вступ;</w:t>
      </w:r>
    </w:p>
    <w:p w:rsidR="00600DB3" w:rsidRPr="00653CDE" w:rsidRDefault="00600DB3" w:rsidP="00190ED1">
      <w:pPr>
        <w:pStyle w:val="a4"/>
        <w:numPr>
          <w:ilvl w:val="2"/>
          <w:numId w:val="6"/>
        </w:numPr>
        <w:tabs>
          <w:tab w:val="left" w:pos="0"/>
          <w:tab w:val="left" w:pos="709"/>
          <w:tab w:val="left" w:pos="851"/>
        </w:tabs>
        <w:spacing w:before="41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сутність питання;</w:t>
      </w:r>
    </w:p>
    <w:p w:rsidR="00600DB3" w:rsidRPr="00653CDE" w:rsidRDefault="00600DB3" w:rsidP="00190ED1">
      <w:pPr>
        <w:pStyle w:val="a4"/>
        <w:numPr>
          <w:ilvl w:val="2"/>
          <w:numId w:val="6"/>
        </w:numPr>
        <w:tabs>
          <w:tab w:val="left" w:pos="0"/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висновки. </w:t>
      </w:r>
    </w:p>
    <w:p w:rsidR="00600DB3" w:rsidRPr="00653CDE" w:rsidRDefault="00600DB3" w:rsidP="00653CDE">
      <w:pPr>
        <w:pStyle w:val="a4"/>
        <w:tabs>
          <w:tab w:val="left" w:pos="0"/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Якщо студент виконує завдання вручну в зошиті, наприкінці заняття він показує викладачеві відповідні результати розрахунків.</w:t>
      </w:r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11"/>
        <w:ind w:firstLine="567"/>
        <w:rPr>
          <w:sz w:val="28"/>
          <w:szCs w:val="28"/>
        </w:rPr>
      </w:pPr>
    </w:p>
    <w:p w:rsidR="00600DB3" w:rsidRPr="003C1F84" w:rsidRDefault="00600DB3" w:rsidP="00190ED1">
      <w:pPr>
        <w:pStyle w:val="2"/>
        <w:numPr>
          <w:ilvl w:val="0"/>
          <w:numId w:val="17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38" w:name="_Toc54983900"/>
      <w:r w:rsidRPr="003C1F84">
        <w:rPr>
          <w:b/>
          <w:i w:val="0"/>
          <w:sz w:val="28"/>
          <w:szCs w:val="28"/>
        </w:rPr>
        <w:t>Оцінка роботи студентів на</w:t>
      </w:r>
      <w:r w:rsidRPr="003C1F84">
        <w:rPr>
          <w:b/>
          <w:i w:val="0"/>
          <w:spacing w:val="-1"/>
          <w:sz w:val="28"/>
          <w:szCs w:val="28"/>
        </w:rPr>
        <w:t xml:space="preserve"> </w:t>
      </w:r>
      <w:r w:rsidRPr="003C1F84">
        <w:rPr>
          <w:b/>
          <w:i w:val="0"/>
          <w:sz w:val="28"/>
          <w:szCs w:val="28"/>
        </w:rPr>
        <w:t>занятті</w:t>
      </w:r>
      <w:bookmarkEnd w:id="38"/>
    </w:p>
    <w:p w:rsidR="00600DB3" w:rsidRPr="00653CDE" w:rsidRDefault="00600DB3" w:rsidP="00653CDE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нездатність студента відповісти на теоретичні питання є підставою для зниження оцінки. Мінімальною оцінкою є 0 балів, що відповідає відсутності 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D62CCB" w:rsidRPr="00653CDE" w:rsidRDefault="00D62CCB" w:rsidP="00653CDE">
      <w:pPr>
        <w:tabs>
          <w:tab w:val="left" w:pos="0"/>
          <w:tab w:val="left" w:pos="851"/>
        </w:tabs>
        <w:spacing w:line="278" w:lineRule="auto"/>
        <w:ind w:right="994" w:firstLine="567"/>
        <w:jc w:val="both"/>
        <w:rPr>
          <w:sz w:val="28"/>
          <w:szCs w:val="28"/>
        </w:rPr>
      </w:pPr>
    </w:p>
    <w:p w:rsidR="002D3A6F" w:rsidRPr="00653CDE" w:rsidRDefault="005C0D7B" w:rsidP="00190ED1">
      <w:pPr>
        <w:pStyle w:val="a4"/>
        <w:numPr>
          <w:ilvl w:val="0"/>
          <w:numId w:val="17"/>
        </w:numPr>
        <w:tabs>
          <w:tab w:val="left" w:pos="0"/>
          <w:tab w:val="left" w:pos="851"/>
        </w:tabs>
        <w:ind w:left="0" w:right="994" w:firstLine="567"/>
        <w:outlineLvl w:val="1"/>
        <w:rPr>
          <w:b/>
          <w:sz w:val="28"/>
          <w:szCs w:val="28"/>
        </w:rPr>
      </w:pPr>
      <w:bookmarkStart w:id="39" w:name="_Toc54983901"/>
      <w:r>
        <w:rPr>
          <w:b/>
          <w:sz w:val="28"/>
          <w:szCs w:val="28"/>
        </w:rPr>
        <w:t>Перелік питань для виступів студентів</w:t>
      </w:r>
      <w:bookmarkEnd w:id="39"/>
    </w:p>
    <w:p w:rsidR="00694142" w:rsidRPr="00653CDE" w:rsidRDefault="00694142" w:rsidP="00D62CCB">
      <w:pPr>
        <w:spacing w:line="278" w:lineRule="auto"/>
        <w:ind w:right="994"/>
        <w:jc w:val="both"/>
        <w:rPr>
          <w:sz w:val="28"/>
          <w:szCs w:val="28"/>
          <w:u w:val="single"/>
        </w:rPr>
      </w:pP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1.Узагальнена структурна схема системи звукопередавання та звукового відтворення, призначення її елементів та вимоги до неї. 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 Звичайна монофонічна система передавання звукових сигналів: узагальнена структурна схема,   принцип дії, переваги та недоліки, варіанти практичної реалізації однопрограмної та трьохпрограмної системи монофонічного мовлення.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3. Звичайна стереофонічна система, зона стереофонічного ефекту, уявні джерела звуку та стереопанорама.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4.Способи формування сигналів  двоканального звукового стереофонічного  мовлення: структурні схеми, принципи дії, переваги та недоліки, основні технічні параметри мікрофонних систем.</w:t>
      </w:r>
    </w:p>
    <w:p w:rsidR="00D62CCB" w:rsidRPr="00653CDE" w:rsidRDefault="00671705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5. </w:t>
      </w:r>
      <w:r w:rsidR="000D0327" w:rsidRPr="00653CDE">
        <w:rPr>
          <w:sz w:val="28"/>
          <w:szCs w:val="28"/>
        </w:rPr>
        <w:t xml:space="preserve"> </w:t>
      </w:r>
      <w:r w:rsidR="00D62CCB" w:rsidRPr="00653CDE">
        <w:rPr>
          <w:sz w:val="28"/>
          <w:szCs w:val="28"/>
        </w:rPr>
        <w:t>Матричні системи звукопередачі: повна квадрофонія та квазіквадрофонія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  Універсальний формат звукопередавання та відтворення звукових сигналів у цифровому форматі MUSICAM.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  Ревербераційний процес та його вплив на процес формування та відтворення звукових сигналів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   Технологія оцінювання якості звучання звукових сигналів при застосуванні систем звукопередавання та звуковідтворення.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 Узагальнена структурна схема тракту первинного розподілу програм звукового мовлення та призначення його основних елементів.</w:t>
      </w:r>
    </w:p>
    <w:p w:rsidR="00D62CCB" w:rsidRPr="00653CDE" w:rsidRDefault="0049192E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10. </w:t>
      </w:r>
      <w:r w:rsidR="00D62CCB" w:rsidRPr="00653CDE">
        <w:rPr>
          <w:sz w:val="28"/>
          <w:szCs w:val="28"/>
        </w:rPr>
        <w:t>Типи каналів звукового мовлення відповідно до рекомендацій ITU-T та основні показники якості каналів мовлення.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Особливості організації звукового мовлення в трактах первинного розподілу програм звукового мовлення на базі радіорелейних систем передавання з </w:t>
      </w:r>
      <w:r w:rsidRPr="00653CDE">
        <w:rPr>
          <w:sz w:val="28"/>
          <w:szCs w:val="28"/>
        </w:rPr>
        <w:lastRenderedPageBreak/>
        <w:t>частотною модуляцією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11. Структура, основні параметри та принцип дії системи супутникового звукового мовлення ADR (Astra Digital Radio)</w:t>
      </w:r>
      <w:r w:rsidRPr="00653CDE">
        <w:rPr>
          <w:sz w:val="28"/>
          <w:szCs w:val="28"/>
          <w:lang w:val="ru-RU"/>
        </w:rPr>
        <w:t>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12.Структура, основні параметри та принцип дії системи супутникового звукового мовлення DSR (Digital Satellite Radio)</w:t>
      </w:r>
      <w:r w:rsidRPr="00653CDE">
        <w:rPr>
          <w:sz w:val="28"/>
          <w:szCs w:val="28"/>
          <w:lang w:val="ru-RU"/>
        </w:rPr>
        <w:t>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 xml:space="preserve">13. Принципи організації каналів звукового мовлення на базі апаратури </w:t>
      </w:r>
      <w:r w:rsidR="003C1F84">
        <w:rPr>
          <w:sz w:val="28"/>
          <w:szCs w:val="28"/>
        </w:rPr>
        <w:t xml:space="preserve">                 </w:t>
      </w:r>
      <w:r w:rsidRPr="00653CDE">
        <w:rPr>
          <w:sz w:val="28"/>
          <w:szCs w:val="28"/>
        </w:rPr>
        <w:t>АВ-2/3</w:t>
      </w:r>
      <w:r w:rsidRPr="00653CDE">
        <w:rPr>
          <w:sz w:val="28"/>
          <w:szCs w:val="28"/>
          <w:lang w:val="ru-RU"/>
        </w:rPr>
        <w:t>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 xml:space="preserve">14. Принципи організації каналів звукового мовлення на базі апаратури </w:t>
      </w:r>
      <w:r w:rsidR="003C1F84">
        <w:rPr>
          <w:sz w:val="28"/>
          <w:szCs w:val="28"/>
        </w:rPr>
        <w:t xml:space="preserve">               </w:t>
      </w:r>
      <w:r w:rsidRPr="00653CDE">
        <w:rPr>
          <w:sz w:val="28"/>
          <w:szCs w:val="28"/>
        </w:rPr>
        <w:t>MSt-15</w:t>
      </w:r>
      <w:r w:rsidRPr="00653CDE">
        <w:rPr>
          <w:sz w:val="28"/>
          <w:szCs w:val="28"/>
          <w:lang w:val="ru-RU"/>
        </w:rPr>
        <w:t>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15. Організація цифрових каналів звукового мовлення на базі сімейства апаратури ІКМ</w:t>
      </w:r>
      <w:r w:rsidRPr="00653CDE">
        <w:rPr>
          <w:sz w:val="28"/>
          <w:szCs w:val="28"/>
          <w:lang w:val="ru-RU"/>
        </w:rPr>
        <w:t>.</w:t>
      </w:r>
    </w:p>
    <w:p w:rsidR="00D62CCB" w:rsidRPr="00653CDE" w:rsidRDefault="00D62CCB" w:rsidP="00653CDE">
      <w:pPr>
        <w:spacing w:line="278" w:lineRule="auto"/>
        <w:ind w:right="143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 xml:space="preserve">16. Організація цифрових каналів звукового мовлення на базі  апаратури </w:t>
      </w:r>
      <w:r w:rsidR="003C1F84">
        <w:rPr>
          <w:sz w:val="28"/>
          <w:szCs w:val="28"/>
        </w:rPr>
        <w:t xml:space="preserve">    </w:t>
      </w:r>
      <w:r w:rsidRPr="00653CDE">
        <w:rPr>
          <w:sz w:val="28"/>
          <w:szCs w:val="28"/>
        </w:rPr>
        <w:t>ОЦВ-480</w:t>
      </w:r>
      <w:r w:rsidRPr="00653CDE">
        <w:rPr>
          <w:sz w:val="28"/>
          <w:szCs w:val="28"/>
          <w:lang w:val="ru-RU"/>
        </w:rPr>
        <w:t>.</w:t>
      </w:r>
    </w:p>
    <w:p w:rsidR="00D62CCB" w:rsidRPr="00653CDE" w:rsidRDefault="00D62CCB" w:rsidP="003C1F84">
      <w:pPr>
        <w:spacing w:line="278" w:lineRule="auto"/>
        <w:ind w:right="994"/>
        <w:jc w:val="center"/>
        <w:rPr>
          <w:sz w:val="28"/>
          <w:szCs w:val="28"/>
        </w:rPr>
      </w:pPr>
    </w:p>
    <w:p w:rsidR="00D62CCB" w:rsidRPr="00727BCC" w:rsidRDefault="00D62CCB" w:rsidP="003C1F84">
      <w:pPr>
        <w:pStyle w:val="2"/>
        <w:ind w:left="0" w:firstLine="0"/>
        <w:jc w:val="center"/>
        <w:rPr>
          <w:b/>
          <w:i w:val="0"/>
          <w:sz w:val="28"/>
          <w:szCs w:val="28"/>
        </w:rPr>
      </w:pPr>
      <w:bookmarkStart w:id="40" w:name="_Toc54983902"/>
      <w:r w:rsidRPr="00727BCC">
        <w:rPr>
          <w:b/>
          <w:i w:val="0"/>
          <w:sz w:val="28"/>
          <w:szCs w:val="28"/>
        </w:rPr>
        <w:t>Критерії оцінювання</w:t>
      </w:r>
      <w:bookmarkEnd w:id="40"/>
    </w:p>
    <w:p w:rsidR="00D62CCB" w:rsidRPr="00653CDE" w:rsidRDefault="00D62CCB" w:rsidP="00EA1D45">
      <w:pPr>
        <w:ind w:right="994"/>
        <w:jc w:val="both"/>
        <w:rPr>
          <w:sz w:val="28"/>
          <w:szCs w:val="28"/>
        </w:rPr>
      </w:pPr>
    </w:p>
    <w:p w:rsidR="00D62CCB" w:rsidRPr="00653CDE" w:rsidRDefault="00D62CCB" w:rsidP="00653CDE">
      <w:pPr>
        <w:tabs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1) Повне розкриття змісту питання та повна відповідь на додаткові питання:  8...10 балів</w:t>
      </w:r>
    </w:p>
    <w:p w:rsidR="00D62CCB" w:rsidRPr="00653CDE" w:rsidRDefault="00D62CCB" w:rsidP="00653CDE">
      <w:pPr>
        <w:tabs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2) Неповне розкриття змісту питання та повна відповідь на додаткові питання: 5...7 балів</w:t>
      </w:r>
    </w:p>
    <w:p w:rsidR="00D62CCB" w:rsidRPr="00653CDE" w:rsidRDefault="00D62CCB" w:rsidP="00653CDE">
      <w:pPr>
        <w:tabs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3) Неповне розкриття змісту питання та неповна відповідь на додаткові питання: 0...4 балів</w:t>
      </w:r>
    </w:p>
    <w:p w:rsidR="00D62CCB" w:rsidRPr="00653CDE" w:rsidRDefault="00D62CCB" w:rsidP="00653CDE">
      <w:pPr>
        <w:tabs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4)  Відсутність підготовки до практичного заняття: мінус 5 балів</w:t>
      </w:r>
    </w:p>
    <w:p w:rsidR="00523B26" w:rsidRPr="00653CDE" w:rsidRDefault="00D62CCB" w:rsidP="00653CDE">
      <w:pPr>
        <w:tabs>
          <w:tab w:val="left" w:pos="9639"/>
        </w:tabs>
        <w:spacing w:line="278" w:lineRule="auto"/>
        <w:ind w:right="2"/>
        <w:rPr>
          <w:sz w:val="28"/>
          <w:szCs w:val="28"/>
        </w:rPr>
      </w:pPr>
      <w:r w:rsidRPr="00653CDE">
        <w:rPr>
          <w:sz w:val="28"/>
          <w:szCs w:val="28"/>
        </w:rPr>
        <w:t>5) Відсутність на практичному занятті без поважної причини, що непідкріплена пояснювальною запискою: мінус 10 балів.</w:t>
      </w:r>
    </w:p>
    <w:p w:rsidR="00600DB3" w:rsidRPr="00653CDE" w:rsidRDefault="00600DB3" w:rsidP="00600DB3">
      <w:pPr>
        <w:spacing w:line="278" w:lineRule="auto"/>
        <w:ind w:right="994"/>
        <w:rPr>
          <w:sz w:val="28"/>
          <w:szCs w:val="28"/>
        </w:rPr>
      </w:pPr>
    </w:p>
    <w:p w:rsidR="0049192E" w:rsidRPr="009D50B6" w:rsidRDefault="00600DB3" w:rsidP="00727BCC">
      <w:pPr>
        <w:pStyle w:val="1"/>
        <w:jc w:val="both"/>
        <w:rPr>
          <w:i w:val="0"/>
          <w:sz w:val="28"/>
          <w:szCs w:val="28"/>
        </w:rPr>
      </w:pPr>
      <w:bookmarkStart w:id="41" w:name="_Toc54983903"/>
      <w:r w:rsidRPr="009D50B6">
        <w:rPr>
          <w:b/>
          <w:i w:val="0"/>
          <w:sz w:val="28"/>
          <w:szCs w:val="28"/>
        </w:rPr>
        <w:t>Практичне (семінарське) заняття №5.</w:t>
      </w:r>
      <w:r w:rsidRPr="009D50B6">
        <w:rPr>
          <w:i w:val="0"/>
          <w:sz w:val="28"/>
          <w:szCs w:val="28"/>
        </w:rPr>
        <w:t xml:space="preserve"> </w:t>
      </w:r>
      <w:r w:rsidR="0049192E" w:rsidRPr="009D50B6">
        <w:rPr>
          <w:i w:val="0"/>
          <w:sz w:val="28"/>
          <w:szCs w:val="28"/>
        </w:rPr>
        <w:t>Основні принципи телебачення. Формування повного кольорового телевізійного сигналу.</w:t>
      </w:r>
      <w:bookmarkEnd w:id="41"/>
      <w:r w:rsidR="0049192E" w:rsidRPr="009D50B6">
        <w:rPr>
          <w:i w:val="0"/>
          <w:sz w:val="28"/>
          <w:szCs w:val="28"/>
        </w:rPr>
        <w:t xml:space="preserve"> </w:t>
      </w:r>
    </w:p>
    <w:p w:rsidR="00600DB3" w:rsidRPr="00653CDE" w:rsidRDefault="00600DB3" w:rsidP="00600DB3">
      <w:pPr>
        <w:spacing w:line="278" w:lineRule="auto"/>
        <w:ind w:right="994"/>
        <w:rPr>
          <w:sz w:val="28"/>
          <w:szCs w:val="28"/>
        </w:rPr>
      </w:pPr>
    </w:p>
    <w:p w:rsidR="00694142" w:rsidRPr="009D50B6" w:rsidRDefault="00694142" w:rsidP="009D50B6">
      <w:pPr>
        <w:pStyle w:val="2"/>
        <w:ind w:left="0" w:firstLine="567"/>
        <w:rPr>
          <w:b/>
          <w:i w:val="0"/>
          <w:sz w:val="28"/>
          <w:szCs w:val="28"/>
        </w:rPr>
      </w:pPr>
      <w:bookmarkStart w:id="42" w:name="_Toc54983904"/>
      <w:r w:rsidRPr="009D50B6">
        <w:rPr>
          <w:b/>
          <w:i w:val="0"/>
          <w:sz w:val="28"/>
          <w:szCs w:val="28"/>
        </w:rPr>
        <w:t>1. Мета заняття</w:t>
      </w:r>
      <w:bookmarkEnd w:id="42"/>
    </w:p>
    <w:p w:rsidR="00694142" w:rsidRPr="00653CDE" w:rsidRDefault="00694142" w:rsidP="00653CDE">
      <w:pPr>
        <w:pStyle w:val="4"/>
        <w:tabs>
          <w:tab w:val="left" w:pos="390"/>
          <w:tab w:val="left" w:pos="851"/>
        </w:tabs>
        <w:spacing w:before="1"/>
        <w:ind w:left="0" w:firstLine="567"/>
        <w:rPr>
          <w:sz w:val="28"/>
          <w:szCs w:val="28"/>
        </w:rPr>
      </w:pPr>
    </w:p>
    <w:p w:rsidR="00694142" w:rsidRPr="00653CDE" w:rsidRDefault="00694142" w:rsidP="00653CDE">
      <w:pPr>
        <w:pStyle w:val="4"/>
        <w:tabs>
          <w:tab w:val="left" w:pos="142"/>
          <w:tab w:val="left" w:pos="851"/>
        </w:tabs>
        <w:spacing w:before="1"/>
        <w:ind w:left="0" w:firstLine="567"/>
        <w:jc w:val="both"/>
        <w:rPr>
          <w:b w:val="0"/>
          <w:sz w:val="28"/>
          <w:szCs w:val="28"/>
        </w:rPr>
      </w:pPr>
      <w:r w:rsidRPr="00653CDE">
        <w:rPr>
          <w:b w:val="0"/>
          <w:sz w:val="28"/>
          <w:szCs w:val="28"/>
        </w:rPr>
        <w:t>1.</w:t>
      </w:r>
      <w:r w:rsidRPr="00653CDE">
        <w:rPr>
          <w:b w:val="0"/>
          <w:sz w:val="28"/>
          <w:szCs w:val="28"/>
        </w:rPr>
        <w:tab/>
        <w:t>Вивчити принцип дії системи телевізійного мовлення до структурної схеми цієї системи.</w:t>
      </w:r>
    </w:p>
    <w:p w:rsidR="00694142" w:rsidRPr="00653CDE" w:rsidRDefault="00694142" w:rsidP="00653CDE">
      <w:pPr>
        <w:pStyle w:val="4"/>
        <w:tabs>
          <w:tab w:val="left" w:pos="142"/>
          <w:tab w:val="left" w:pos="851"/>
        </w:tabs>
        <w:spacing w:before="1"/>
        <w:ind w:left="0" w:firstLine="567"/>
        <w:jc w:val="both"/>
        <w:rPr>
          <w:b w:val="0"/>
          <w:sz w:val="28"/>
          <w:szCs w:val="28"/>
        </w:rPr>
      </w:pPr>
      <w:r w:rsidRPr="00653CDE">
        <w:rPr>
          <w:b w:val="0"/>
          <w:sz w:val="28"/>
          <w:szCs w:val="28"/>
        </w:rPr>
        <w:t>2.</w:t>
      </w:r>
      <w:r w:rsidRPr="00653CDE">
        <w:rPr>
          <w:b w:val="0"/>
          <w:sz w:val="28"/>
          <w:szCs w:val="28"/>
        </w:rPr>
        <w:tab/>
        <w:t>Поглибити знання стосовно  способів одержання кольорового зображення.</w:t>
      </w:r>
    </w:p>
    <w:p w:rsidR="00694142" w:rsidRPr="00653CDE" w:rsidRDefault="00694142" w:rsidP="00653CDE">
      <w:pPr>
        <w:pStyle w:val="4"/>
        <w:tabs>
          <w:tab w:val="left" w:pos="142"/>
          <w:tab w:val="left" w:pos="851"/>
        </w:tabs>
        <w:spacing w:before="1"/>
        <w:ind w:left="0" w:firstLine="567"/>
        <w:jc w:val="both"/>
        <w:rPr>
          <w:b w:val="0"/>
          <w:sz w:val="28"/>
          <w:szCs w:val="28"/>
        </w:rPr>
      </w:pPr>
      <w:r w:rsidRPr="00653CDE">
        <w:rPr>
          <w:b w:val="0"/>
          <w:sz w:val="28"/>
          <w:szCs w:val="28"/>
        </w:rPr>
        <w:t>3. Зрозуміти роботи електронних передавачів телевізійних  електри</w:t>
      </w:r>
      <w:r w:rsidR="003F4917" w:rsidRPr="00653CDE">
        <w:rPr>
          <w:b w:val="0"/>
          <w:sz w:val="28"/>
          <w:szCs w:val="28"/>
        </w:rPr>
        <w:t>чних сигналів</w:t>
      </w:r>
      <w:r w:rsidRPr="00653CDE">
        <w:rPr>
          <w:b w:val="0"/>
          <w:sz w:val="28"/>
          <w:szCs w:val="28"/>
        </w:rPr>
        <w:t>.</w:t>
      </w:r>
    </w:p>
    <w:p w:rsidR="00694142" w:rsidRPr="00653CDE" w:rsidRDefault="00694142" w:rsidP="00653CDE">
      <w:pPr>
        <w:pStyle w:val="a3"/>
        <w:tabs>
          <w:tab w:val="left" w:pos="851"/>
        </w:tabs>
        <w:spacing w:before="5"/>
        <w:ind w:firstLine="567"/>
        <w:rPr>
          <w:sz w:val="28"/>
          <w:szCs w:val="28"/>
        </w:rPr>
      </w:pPr>
    </w:p>
    <w:p w:rsidR="00694142" w:rsidRPr="009D50B6" w:rsidRDefault="00694142" w:rsidP="00190ED1">
      <w:pPr>
        <w:pStyle w:val="2"/>
        <w:numPr>
          <w:ilvl w:val="0"/>
          <w:numId w:val="18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43" w:name="_Toc54983905"/>
      <w:r w:rsidRPr="009D50B6">
        <w:rPr>
          <w:b/>
          <w:i w:val="0"/>
          <w:sz w:val="28"/>
          <w:szCs w:val="28"/>
        </w:rPr>
        <w:t>Теоретичні</w:t>
      </w:r>
      <w:r w:rsidRPr="009D50B6">
        <w:rPr>
          <w:b/>
          <w:i w:val="0"/>
          <w:spacing w:val="-1"/>
          <w:sz w:val="28"/>
          <w:szCs w:val="28"/>
        </w:rPr>
        <w:t xml:space="preserve"> </w:t>
      </w:r>
      <w:r w:rsidRPr="009D50B6">
        <w:rPr>
          <w:b/>
          <w:i w:val="0"/>
          <w:sz w:val="28"/>
          <w:szCs w:val="28"/>
        </w:rPr>
        <w:t>знання</w:t>
      </w:r>
      <w:bookmarkEnd w:id="43"/>
    </w:p>
    <w:p w:rsidR="00694142" w:rsidRPr="00653CDE" w:rsidRDefault="00694142" w:rsidP="00653CDE">
      <w:pPr>
        <w:pStyle w:val="a3"/>
        <w:tabs>
          <w:tab w:val="left" w:pos="0"/>
          <w:tab w:val="left" w:pos="851"/>
        </w:tabs>
        <w:spacing w:before="161"/>
        <w:ind w:firstLine="567"/>
        <w:jc w:val="both"/>
        <w:rPr>
          <w:color w:val="000000" w:themeColor="text1"/>
          <w:sz w:val="28"/>
          <w:szCs w:val="28"/>
        </w:rPr>
      </w:pPr>
      <w:r w:rsidRPr="00653CDE">
        <w:rPr>
          <w:sz w:val="28"/>
          <w:szCs w:val="28"/>
        </w:rPr>
        <w:t xml:space="preserve">Студент має володіти теоретичним матеріалом, викладеним у </w:t>
      </w:r>
      <w:r w:rsidR="00653CDE">
        <w:rPr>
          <w:sz w:val="28"/>
          <w:szCs w:val="28"/>
        </w:rPr>
        <w:t xml:space="preserve">                           </w:t>
      </w:r>
      <w:r w:rsidRPr="00653CDE">
        <w:rPr>
          <w:sz w:val="28"/>
          <w:szCs w:val="28"/>
        </w:rPr>
        <w:lastRenderedPageBreak/>
        <w:t xml:space="preserve">лекції № </w:t>
      </w:r>
      <w:r w:rsidR="0050776F" w:rsidRPr="00653CDE">
        <w:rPr>
          <w:color w:val="000000" w:themeColor="text1"/>
          <w:sz w:val="28"/>
          <w:szCs w:val="28"/>
        </w:rPr>
        <w:t>7</w:t>
      </w:r>
      <w:r w:rsidR="0050776F" w:rsidRPr="00653CDE">
        <w:rPr>
          <w:color w:val="000000" w:themeColor="text1"/>
          <w:sz w:val="28"/>
          <w:szCs w:val="28"/>
          <w:lang w:val="ru-RU"/>
        </w:rPr>
        <w:t>,8,9</w:t>
      </w:r>
      <w:r w:rsidRPr="00653CDE">
        <w:rPr>
          <w:color w:val="000000" w:themeColor="text1"/>
          <w:sz w:val="28"/>
          <w:szCs w:val="28"/>
        </w:rPr>
        <w:t>.</w:t>
      </w:r>
    </w:p>
    <w:p w:rsidR="00694142" w:rsidRPr="00653CDE" w:rsidRDefault="00694142" w:rsidP="00653CDE">
      <w:pPr>
        <w:pStyle w:val="a3"/>
        <w:tabs>
          <w:tab w:val="left" w:pos="0"/>
          <w:tab w:val="left" w:pos="851"/>
        </w:tabs>
        <w:spacing w:before="8"/>
        <w:ind w:firstLine="567"/>
        <w:rPr>
          <w:sz w:val="28"/>
          <w:szCs w:val="28"/>
        </w:rPr>
      </w:pPr>
    </w:p>
    <w:p w:rsidR="00694142" w:rsidRPr="009D50B6" w:rsidRDefault="00694142" w:rsidP="00190ED1">
      <w:pPr>
        <w:pStyle w:val="2"/>
        <w:numPr>
          <w:ilvl w:val="0"/>
          <w:numId w:val="19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44" w:name="_Toc54983906"/>
      <w:r w:rsidRPr="009D50B6">
        <w:rPr>
          <w:b/>
          <w:i w:val="0"/>
          <w:sz w:val="28"/>
          <w:szCs w:val="28"/>
        </w:rPr>
        <w:t>Організація роботи на</w:t>
      </w:r>
      <w:r w:rsidRPr="009D50B6">
        <w:rPr>
          <w:b/>
          <w:i w:val="0"/>
          <w:spacing w:val="-4"/>
          <w:sz w:val="28"/>
          <w:szCs w:val="28"/>
        </w:rPr>
        <w:t xml:space="preserve"> </w:t>
      </w:r>
      <w:r w:rsidRPr="009D50B6">
        <w:rPr>
          <w:b/>
          <w:i w:val="0"/>
          <w:sz w:val="28"/>
          <w:szCs w:val="28"/>
        </w:rPr>
        <w:t>занятті</w:t>
      </w:r>
      <w:bookmarkEnd w:id="44"/>
    </w:p>
    <w:p w:rsidR="00694142" w:rsidRPr="00653CDE" w:rsidRDefault="00694142" w:rsidP="00653CDE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 час аудиторного заняття послідовно виконується одне або декілька завдань. Усі присутні одночасно беруть участь у обговоренні питань. Один зі студентів надає відповідь на визначене біля дошки, решта – на персональних комп’ютерах або в зошиті для практичних занять.</w:t>
      </w:r>
    </w:p>
    <w:p w:rsidR="00694142" w:rsidRPr="00653CDE" w:rsidRDefault="00694142" w:rsidP="009D50B6">
      <w:pPr>
        <w:pStyle w:val="a3"/>
        <w:tabs>
          <w:tab w:val="left" w:pos="0"/>
          <w:tab w:val="left" w:pos="709"/>
        </w:tabs>
        <w:spacing w:before="10"/>
        <w:ind w:firstLine="567"/>
        <w:rPr>
          <w:sz w:val="28"/>
          <w:szCs w:val="28"/>
        </w:rPr>
      </w:pPr>
    </w:p>
    <w:p w:rsidR="00694142" w:rsidRPr="009D50B6" w:rsidRDefault="00694142" w:rsidP="00190ED1">
      <w:pPr>
        <w:pStyle w:val="2"/>
        <w:numPr>
          <w:ilvl w:val="0"/>
          <w:numId w:val="19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45" w:name="_Toc54983907"/>
      <w:r w:rsidRPr="009D50B6">
        <w:rPr>
          <w:b/>
          <w:i w:val="0"/>
          <w:sz w:val="28"/>
          <w:szCs w:val="28"/>
        </w:rPr>
        <w:t>Фіксація результатів виконання</w:t>
      </w:r>
      <w:r w:rsidRPr="009D50B6">
        <w:rPr>
          <w:b/>
          <w:i w:val="0"/>
          <w:spacing w:val="-4"/>
          <w:sz w:val="28"/>
          <w:szCs w:val="28"/>
        </w:rPr>
        <w:t xml:space="preserve"> </w:t>
      </w:r>
      <w:r w:rsidRPr="009D50B6">
        <w:rPr>
          <w:b/>
          <w:i w:val="0"/>
          <w:sz w:val="28"/>
          <w:szCs w:val="28"/>
        </w:rPr>
        <w:t>завдань</w:t>
      </w:r>
      <w:bookmarkEnd w:id="45"/>
    </w:p>
    <w:p w:rsidR="00694142" w:rsidRPr="00653CDE" w:rsidRDefault="00694142" w:rsidP="00653CDE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включає роботу студента з основною та додаткову літературою. Результатом роботи кожного студента є окремий документ  Microsoft Word, в якому висвітлюються основні відповіді на кожне питання. о якого Зокрема, даний файл має містити таки пункти:</w:t>
      </w:r>
    </w:p>
    <w:p w:rsidR="00694142" w:rsidRPr="00653CDE" w:rsidRDefault="00694142" w:rsidP="00190ED1">
      <w:pPr>
        <w:pStyle w:val="a4"/>
        <w:numPr>
          <w:ilvl w:val="0"/>
          <w:numId w:val="9"/>
        </w:numPr>
        <w:tabs>
          <w:tab w:val="left" w:pos="0"/>
          <w:tab w:val="left" w:pos="709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вступ;</w:t>
      </w:r>
    </w:p>
    <w:p w:rsidR="00694142" w:rsidRPr="00653CDE" w:rsidRDefault="00694142" w:rsidP="00190ED1">
      <w:pPr>
        <w:pStyle w:val="a4"/>
        <w:numPr>
          <w:ilvl w:val="0"/>
          <w:numId w:val="9"/>
        </w:numPr>
        <w:tabs>
          <w:tab w:val="left" w:pos="0"/>
          <w:tab w:val="left" w:pos="709"/>
          <w:tab w:val="left" w:pos="851"/>
        </w:tabs>
        <w:spacing w:before="41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сутність питання;</w:t>
      </w:r>
    </w:p>
    <w:p w:rsidR="00694142" w:rsidRPr="00653CDE" w:rsidRDefault="00694142" w:rsidP="00190ED1">
      <w:pPr>
        <w:pStyle w:val="a4"/>
        <w:numPr>
          <w:ilvl w:val="0"/>
          <w:numId w:val="9"/>
        </w:numPr>
        <w:tabs>
          <w:tab w:val="left" w:pos="0"/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висновки. </w:t>
      </w:r>
    </w:p>
    <w:p w:rsidR="00694142" w:rsidRPr="00653CDE" w:rsidRDefault="00694142" w:rsidP="00653CDE">
      <w:pPr>
        <w:pStyle w:val="a4"/>
        <w:tabs>
          <w:tab w:val="left" w:pos="0"/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Якщо студент виконує завдання вручну в зошиті, наприкінці заняття він показує викладачеві відповідні результати розрахунків.</w:t>
      </w:r>
    </w:p>
    <w:p w:rsidR="0050776F" w:rsidRPr="00653CDE" w:rsidRDefault="0050776F" w:rsidP="00653CDE">
      <w:pPr>
        <w:pStyle w:val="a3"/>
        <w:tabs>
          <w:tab w:val="left" w:pos="0"/>
          <w:tab w:val="left" w:pos="851"/>
        </w:tabs>
        <w:spacing w:before="11"/>
        <w:ind w:firstLine="567"/>
        <w:rPr>
          <w:sz w:val="28"/>
          <w:szCs w:val="28"/>
        </w:rPr>
      </w:pPr>
    </w:p>
    <w:p w:rsidR="00694142" w:rsidRPr="009D50B6" w:rsidRDefault="00694142" w:rsidP="00190ED1">
      <w:pPr>
        <w:pStyle w:val="2"/>
        <w:numPr>
          <w:ilvl w:val="0"/>
          <w:numId w:val="19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46" w:name="_Toc54983908"/>
      <w:r w:rsidRPr="009D50B6">
        <w:rPr>
          <w:b/>
          <w:i w:val="0"/>
          <w:sz w:val="28"/>
          <w:szCs w:val="28"/>
        </w:rPr>
        <w:t>Оцінка роботи студентів на</w:t>
      </w:r>
      <w:r w:rsidRPr="009D50B6">
        <w:rPr>
          <w:b/>
          <w:i w:val="0"/>
          <w:spacing w:val="-1"/>
          <w:sz w:val="28"/>
          <w:szCs w:val="28"/>
        </w:rPr>
        <w:t xml:space="preserve"> </w:t>
      </w:r>
      <w:r w:rsidRPr="009D50B6">
        <w:rPr>
          <w:b/>
          <w:i w:val="0"/>
          <w:sz w:val="28"/>
          <w:szCs w:val="28"/>
        </w:rPr>
        <w:t>занятті</w:t>
      </w:r>
      <w:bookmarkEnd w:id="46"/>
    </w:p>
    <w:p w:rsidR="00694142" w:rsidRPr="00653CDE" w:rsidRDefault="00694142" w:rsidP="00653CDE">
      <w:pPr>
        <w:pStyle w:val="a3"/>
        <w:tabs>
          <w:tab w:val="left" w:pos="0"/>
          <w:tab w:val="left" w:pos="851"/>
          <w:tab w:val="left" w:pos="9639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нездатність студента відповісти на теоретичні питання є підставою для зниження оцінки. Мінімальною оцінкою є 0 балів, що відповідає відсутності 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994" w:firstLine="567"/>
        <w:rPr>
          <w:sz w:val="28"/>
          <w:szCs w:val="28"/>
        </w:rPr>
      </w:pPr>
    </w:p>
    <w:p w:rsidR="002D3A6F" w:rsidRPr="00653CDE" w:rsidRDefault="005C0D7B" w:rsidP="00190ED1">
      <w:pPr>
        <w:pStyle w:val="a4"/>
        <w:numPr>
          <w:ilvl w:val="0"/>
          <w:numId w:val="19"/>
        </w:numPr>
        <w:tabs>
          <w:tab w:val="left" w:pos="0"/>
          <w:tab w:val="left" w:pos="851"/>
        </w:tabs>
        <w:ind w:left="0" w:right="994" w:firstLine="567"/>
        <w:outlineLvl w:val="1"/>
        <w:rPr>
          <w:b/>
          <w:sz w:val="28"/>
          <w:szCs w:val="28"/>
        </w:rPr>
      </w:pPr>
      <w:bookmarkStart w:id="47" w:name="_Toc54983909"/>
      <w:r>
        <w:rPr>
          <w:b/>
          <w:sz w:val="28"/>
          <w:szCs w:val="28"/>
        </w:rPr>
        <w:t>Перелік питань для виступів студентів</w:t>
      </w:r>
      <w:bookmarkEnd w:id="47"/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994" w:firstLine="567"/>
        <w:rPr>
          <w:sz w:val="28"/>
          <w:szCs w:val="28"/>
        </w:rPr>
      </w:pP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</w:t>
      </w:r>
      <w:r w:rsidRPr="00653CDE">
        <w:rPr>
          <w:sz w:val="28"/>
          <w:szCs w:val="28"/>
        </w:rPr>
        <w:tab/>
        <w:t>Основні принципи телебачення та способи їх технічної реалізації.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</w:t>
      </w:r>
      <w:r w:rsidRPr="00653CDE">
        <w:rPr>
          <w:sz w:val="28"/>
          <w:szCs w:val="28"/>
        </w:rPr>
        <w:tab/>
        <w:t>Поясніть принцип дії системи телевізійного мовлення на основі коментаря до структурної схеми цієї системи.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3.</w:t>
      </w:r>
      <w:r w:rsidRPr="00653CDE">
        <w:rPr>
          <w:sz w:val="28"/>
          <w:szCs w:val="28"/>
        </w:rPr>
        <w:tab/>
        <w:t xml:space="preserve">Розгортка зображення: визначення, класифікація, вимоги, параметри, часова форма сигналів розгортки. 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</w:t>
      </w:r>
      <w:r w:rsidRPr="00653CDE">
        <w:rPr>
          <w:sz w:val="28"/>
          <w:szCs w:val="28"/>
        </w:rPr>
        <w:tab/>
        <w:t xml:space="preserve">Розгортка зображення: прогресивна та черезрядкова. 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5.</w:t>
      </w:r>
      <w:r w:rsidRPr="00653CDE">
        <w:rPr>
          <w:sz w:val="28"/>
          <w:szCs w:val="28"/>
        </w:rPr>
        <w:tab/>
        <w:t xml:space="preserve">Часова форма сигналів чорно-білого та кольорового телебачення при </w:t>
      </w:r>
      <w:r w:rsidRPr="00653CDE">
        <w:rPr>
          <w:sz w:val="28"/>
          <w:szCs w:val="28"/>
        </w:rPr>
        <w:lastRenderedPageBreak/>
        <w:t>передаванні зображень у вигляді кольорових смуг. Основні структурні елементи та рівні в цьому сигналі.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</w:t>
      </w:r>
      <w:r w:rsidRPr="00653CDE">
        <w:rPr>
          <w:sz w:val="28"/>
          <w:szCs w:val="28"/>
        </w:rPr>
        <w:tab/>
        <w:t xml:space="preserve">Особливості спектру сигнала телевізійного зображення при передаванні рухомого та нерухомого зображень. 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 Поняття про колір. Вимоги, що висуваються до систем кольорового телебачення.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 Кольорова система RGB. Кольорова система XYZ.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 Способи одержання кольорового зображення.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10. Методи формування повного електричного сигналу кольорового ТБ.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11. Принцип дії оптоелектронного перетворювача типу «іконоскоп»</w:t>
      </w:r>
      <w:r w:rsidR="00EA1D45" w:rsidRPr="00653CDE">
        <w:rPr>
          <w:sz w:val="28"/>
          <w:szCs w:val="28"/>
        </w:rPr>
        <w:t>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12. Принцип дії оптоелектронного перетворювача типу «диссектор»</w:t>
      </w:r>
      <w:r w:rsidR="00EA1D45" w:rsidRPr="00653CDE">
        <w:rPr>
          <w:sz w:val="28"/>
          <w:szCs w:val="28"/>
        </w:rPr>
        <w:t>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13. Принцип дії оптоелектронного перетворювача типу «відікон» та «плюмбікон»</w:t>
      </w:r>
      <w:r w:rsidR="00EA1D45" w:rsidRPr="00653CDE">
        <w:rPr>
          <w:sz w:val="28"/>
          <w:szCs w:val="28"/>
        </w:rPr>
        <w:t>.</w:t>
      </w:r>
    </w:p>
    <w:p w:rsidR="00600DB3" w:rsidRPr="00653CDE" w:rsidRDefault="00600DB3" w:rsidP="00653CDE">
      <w:pPr>
        <w:tabs>
          <w:tab w:val="left" w:pos="0"/>
          <w:tab w:val="left" w:pos="284"/>
          <w:tab w:val="left" w:pos="851"/>
          <w:tab w:val="left" w:pos="9639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14. Принцип дії оптоелектронного перетворювача типу ПЗС</w:t>
      </w:r>
      <w:r w:rsidR="00EA1D45" w:rsidRPr="00653CDE">
        <w:rPr>
          <w:sz w:val="28"/>
          <w:szCs w:val="28"/>
        </w:rPr>
        <w:t>.</w:t>
      </w:r>
    </w:p>
    <w:p w:rsidR="00600DB3" w:rsidRPr="009D50B6" w:rsidRDefault="00600DB3" w:rsidP="009D50B6">
      <w:pPr>
        <w:pStyle w:val="2"/>
        <w:jc w:val="center"/>
        <w:rPr>
          <w:sz w:val="28"/>
          <w:szCs w:val="28"/>
          <w:u w:val="single"/>
        </w:rPr>
      </w:pPr>
    </w:p>
    <w:p w:rsidR="00600DB3" w:rsidRPr="00727BCC" w:rsidRDefault="00600DB3" w:rsidP="00727BCC">
      <w:pPr>
        <w:pStyle w:val="2"/>
        <w:ind w:left="0" w:firstLine="0"/>
        <w:jc w:val="center"/>
        <w:rPr>
          <w:b/>
          <w:i w:val="0"/>
          <w:sz w:val="28"/>
          <w:szCs w:val="28"/>
        </w:rPr>
      </w:pPr>
      <w:bookmarkStart w:id="48" w:name="_Toc54983910"/>
      <w:r w:rsidRPr="00727BCC">
        <w:rPr>
          <w:b/>
          <w:i w:val="0"/>
          <w:sz w:val="28"/>
          <w:szCs w:val="28"/>
        </w:rPr>
        <w:t>Критерії оцінювання</w:t>
      </w:r>
      <w:bookmarkEnd w:id="48"/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994" w:firstLine="567"/>
        <w:rPr>
          <w:sz w:val="28"/>
          <w:szCs w:val="28"/>
        </w:rPr>
      </w:pPr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1) Повне розкриття змісту питання та повна відповідь на додаткові питання:  8...10 балів</w:t>
      </w:r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2) Неповне розкриття змісту питання та повна відповідь на додаткові питання: 5...7 балів</w:t>
      </w:r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3) Неповне розкриття змісту питання та неповна відповідь на додаткові питання: 0...4 балів</w:t>
      </w:r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4)  Відсутність підготовки до практичного заняття: мінус 5 балів</w:t>
      </w:r>
    </w:p>
    <w:p w:rsidR="00600DB3" w:rsidRPr="00653CDE" w:rsidRDefault="00600DB3" w:rsidP="00653CDE">
      <w:pPr>
        <w:tabs>
          <w:tab w:val="left" w:pos="0"/>
          <w:tab w:val="left" w:pos="851"/>
        </w:tabs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5) Відсутність на практичному занятті без поважної причини, що непідкріплена пояснювальною запискою: мінус 10 балів.</w:t>
      </w:r>
    </w:p>
    <w:p w:rsidR="003F4917" w:rsidRPr="00653CDE" w:rsidRDefault="003F4917" w:rsidP="00600DB3">
      <w:pPr>
        <w:spacing w:line="278" w:lineRule="auto"/>
        <w:ind w:right="994"/>
        <w:rPr>
          <w:sz w:val="28"/>
          <w:szCs w:val="28"/>
        </w:rPr>
      </w:pPr>
    </w:p>
    <w:p w:rsidR="0049192E" w:rsidRPr="00321C65" w:rsidRDefault="00600DB3" w:rsidP="00321C65">
      <w:pPr>
        <w:pStyle w:val="1"/>
        <w:jc w:val="both"/>
        <w:rPr>
          <w:i w:val="0"/>
          <w:sz w:val="28"/>
          <w:szCs w:val="28"/>
        </w:rPr>
      </w:pPr>
      <w:bookmarkStart w:id="49" w:name="_Toc54983911"/>
      <w:r w:rsidRPr="00321C65">
        <w:rPr>
          <w:b/>
          <w:i w:val="0"/>
          <w:sz w:val="28"/>
          <w:szCs w:val="28"/>
        </w:rPr>
        <w:t xml:space="preserve">Практичне (семінарське) заняття №6. </w:t>
      </w:r>
      <w:r w:rsidR="0049192E" w:rsidRPr="00321C65">
        <w:rPr>
          <w:i w:val="0"/>
          <w:sz w:val="28"/>
          <w:szCs w:val="28"/>
        </w:rPr>
        <w:t>Системи  стереофонічного радіомовлення метрового діапазону. Стандарти телевізійного мовлення.  Системи колірності NTSC, PAL та  SECAM.</w:t>
      </w:r>
      <w:bookmarkEnd w:id="49"/>
    </w:p>
    <w:p w:rsidR="00600DB3" w:rsidRPr="00653CDE" w:rsidRDefault="00600DB3" w:rsidP="00600DB3">
      <w:pPr>
        <w:spacing w:line="278" w:lineRule="auto"/>
        <w:ind w:right="994"/>
        <w:rPr>
          <w:b/>
          <w:sz w:val="28"/>
          <w:szCs w:val="28"/>
        </w:rPr>
      </w:pPr>
    </w:p>
    <w:p w:rsidR="003F4917" w:rsidRPr="00321C65" w:rsidRDefault="003F4917" w:rsidP="00321C65">
      <w:pPr>
        <w:pStyle w:val="2"/>
        <w:ind w:left="0" w:firstLine="567"/>
        <w:rPr>
          <w:b/>
          <w:i w:val="0"/>
          <w:sz w:val="28"/>
          <w:szCs w:val="28"/>
        </w:rPr>
      </w:pPr>
      <w:bookmarkStart w:id="50" w:name="_Toc54983912"/>
      <w:r w:rsidRPr="00321C65">
        <w:rPr>
          <w:b/>
          <w:i w:val="0"/>
          <w:sz w:val="28"/>
          <w:szCs w:val="28"/>
        </w:rPr>
        <w:t>1. Мета заняття</w:t>
      </w:r>
      <w:bookmarkEnd w:id="50"/>
    </w:p>
    <w:p w:rsidR="003F4917" w:rsidRPr="00653CDE" w:rsidRDefault="003F4917" w:rsidP="00653CDE">
      <w:pPr>
        <w:pStyle w:val="4"/>
        <w:tabs>
          <w:tab w:val="left" w:pos="390"/>
        </w:tabs>
        <w:spacing w:before="1"/>
        <w:ind w:left="0" w:firstLine="567"/>
        <w:jc w:val="both"/>
        <w:rPr>
          <w:sz w:val="28"/>
          <w:szCs w:val="28"/>
        </w:rPr>
      </w:pPr>
    </w:p>
    <w:p w:rsidR="003F4917" w:rsidRPr="00653CDE" w:rsidRDefault="003F4917" w:rsidP="007D75D3">
      <w:pPr>
        <w:pStyle w:val="4"/>
        <w:tabs>
          <w:tab w:val="left" w:pos="0"/>
          <w:tab w:val="left" w:pos="709"/>
          <w:tab w:val="left" w:pos="851"/>
        </w:tabs>
        <w:spacing w:before="1" w:line="276" w:lineRule="auto"/>
        <w:ind w:left="0" w:firstLine="567"/>
        <w:jc w:val="both"/>
        <w:rPr>
          <w:b w:val="0"/>
          <w:sz w:val="28"/>
          <w:szCs w:val="28"/>
        </w:rPr>
      </w:pPr>
      <w:r w:rsidRPr="00653CDE">
        <w:rPr>
          <w:b w:val="0"/>
          <w:sz w:val="28"/>
          <w:szCs w:val="28"/>
        </w:rPr>
        <w:t>1. Поглибити теоретичні знання щодо систе</w:t>
      </w:r>
      <w:r w:rsidR="00226B06" w:rsidRPr="00653CDE">
        <w:rPr>
          <w:b w:val="0"/>
          <w:sz w:val="28"/>
          <w:szCs w:val="28"/>
        </w:rPr>
        <w:t>м</w:t>
      </w:r>
      <w:r w:rsidRPr="00653CDE">
        <w:rPr>
          <w:b w:val="0"/>
          <w:sz w:val="28"/>
          <w:szCs w:val="28"/>
        </w:rPr>
        <w:t xml:space="preserve"> </w:t>
      </w:r>
      <w:r w:rsidR="00226B06" w:rsidRPr="00653CDE">
        <w:rPr>
          <w:b w:val="0"/>
          <w:sz w:val="28"/>
          <w:szCs w:val="28"/>
        </w:rPr>
        <w:t>стереофонічного</w:t>
      </w:r>
      <w:r w:rsidRPr="00653CDE">
        <w:rPr>
          <w:b w:val="0"/>
          <w:sz w:val="28"/>
          <w:szCs w:val="28"/>
        </w:rPr>
        <w:t xml:space="preserve"> радіомовлення з полярною</w:t>
      </w:r>
    </w:p>
    <w:p w:rsidR="003F4917" w:rsidRPr="00653CDE" w:rsidRDefault="003F4917" w:rsidP="007D75D3">
      <w:pPr>
        <w:pStyle w:val="4"/>
        <w:tabs>
          <w:tab w:val="left" w:pos="0"/>
          <w:tab w:val="left" w:pos="709"/>
          <w:tab w:val="left" w:pos="851"/>
        </w:tabs>
        <w:spacing w:before="1" w:line="276" w:lineRule="auto"/>
        <w:ind w:left="0" w:firstLine="567"/>
        <w:jc w:val="both"/>
        <w:rPr>
          <w:b w:val="0"/>
          <w:sz w:val="28"/>
          <w:szCs w:val="28"/>
        </w:rPr>
      </w:pPr>
      <w:r w:rsidRPr="00653CDE">
        <w:rPr>
          <w:b w:val="0"/>
          <w:sz w:val="28"/>
          <w:szCs w:val="28"/>
        </w:rPr>
        <w:t xml:space="preserve"> модуляцією: з пілот-сигналом, систем стереофонічного радіомовлення типу ЧМ-ЧМ та</w:t>
      </w:r>
      <w:r w:rsidR="00226B06" w:rsidRPr="00653CDE">
        <w:rPr>
          <w:b w:val="0"/>
          <w:sz w:val="28"/>
          <w:szCs w:val="28"/>
        </w:rPr>
        <w:t xml:space="preserve"> FMX: принцип дії та порівняльні характеристики</w:t>
      </w:r>
    </w:p>
    <w:p w:rsidR="003F4917" w:rsidRPr="00653CDE" w:rsidRDefault="00226B06" w:rsidP="007D75D3">
      <w:pPr>
        <w:pStyle w:val="4"/>
        <w:tabs>
          <w:tab w:val="left" w:pos="0"/>
          <w:tab w:val="left" w:pos="709"/>
          <w:tab w:val="left" w:pos="851"/>
        </w:tabs>
        <w:spacing w:before="1" w:line="276" w:lineRule="auto"/>
        <w:ind w:left="0" w:firstLine="567"/>
        <w:jc w:val="both"/>
        <w:rPr>
          <w:b w:val="0"/>
          <w:sz w:val="28"/>
          <w:szCs w:val="28"/>
        </w:rPr>
      </w:pPr>
      <w:r w:rsidRPr="00653CDE">
        <w:rPr>
          <w:b w:val="0"/>
          <w:sz w:val="28"/>
          <w:szCs w:val="28"/>
        </w:rPr>
        <w:t>2. Вивчити стандарти мовлення D, K, B, G:  та їх порівняльні характеристика</w:t>
      </w:r>
    </w:p>
    <w:p w:rsidR="003F4917" w:rsidRPr="00653CDE" w:rsidRDefault="00226B06" w:rsidP="007D75D3">
      <w:pPr>
        <w:pStyle w:val="4"/>
        <w:tabs>
          <w:tab w:val="left" w:pos="0"/>
          <w:tab w:val="left" w:pos="709"/>
          <w:tab w:val="left" w:pos="851"/>
        </w:tabs>
        <w:spacing w:before="1" w:line="276" w:lineRule="auto"/>
        <w:ind w:left="0" w:firstLine="567"/>
        <w:jc w:val="both"/>
        <w:rPr>
          <w:b w:val="0"/>
          <w:sz w:val="28"/>
          <w:szCs w:val="28"/>
        </w:rPr>
      </w:pPr>
      <w:r w:rsidRPr="00653CDE">
        <w:rPr>
          <w:b w:val="0"/>
          <w:sz w:val="28"/>
          <w:szCs w:val="28"/>
        </w:rPr>
        <w:t xml:space="preserve">3. Зрозуміти принцип  Система кольорового ТБ NTSC, PAL, SECAM </w:t>
      </w:r>
      <w:r w:rsidR="003F4917" w:rsidRPr="00653CDE">
        <w:rPr>
          <w:b w:val="0"/>
          <w:sz w:val="28"/>
          <w:szCs w:val="28"/>
        </w:rPr>
        <w:lastRenderedPageBreak/>
        <w:t xml:space="preserve">принцип дії </w:t>
      </w:r>
      <w:r w:rsidRPr="00653CDE">
        <w:rPr>
          <w:b w:val="0"/>
          <w:sz w:val="28"/>
          <w:szCs w:val="28"/>
        </w:rPr>
        <w:t xml:space="preserve">передавальної та </w:t>
      </w:r>
      <w:r w:rsidR="003F4917" w:rsidRPr="00653CDE">
        <w:rPr>
          <w:b w:val="0"/>
          <w:sz w:val="28"/>
          <w:szCs w:val="28"/>
        </w:rPr>
        <w:t>приймальної частини</w:t>
      </w:r>
    </w:p>
    <w:p w:rsidR="003F4917" w:rsidRPr="00653CDE" w:rsidRDefault="003F4917" w:rsidP="00653CDE">
      <w:pPr>
        <w:pStyle w:val="4"/>
        <w:tabs>
          <w:tab w:val="left" w:pos="390"/>
        </w:tabs>
        <w:spacing w:before="1" w:line="276" w:lineRule="auto"/>
        <w:ind w:left="0" w:firstLine="567"/>
        <w:rPr>
          <w:sz w:val="28"/>
          <w:szCs w:val="28"/>
        </w:rPr>
      </w:pPr>
    </w:p>
    <w:p w:rsidR="003F4917" w:rsidRPr="00321C65" w:rsidRDefault="003F4917" w:rsidP="00190ED1">
      <w:pPr>
        <w:pStyle w:val="2"/>
        <w:numPr>
          <w:ilvl w:val="0"/>
          <w:numId w:val="20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51" w:name="_Toc54983913"/>
      <w:r w:rsidRPr="00321C65">
        <w:rPr>
          <w:b/>
          <w:i w:val="0"/>
          <w:sz w:val="28"/>
          <w:szCs w:val="28"/>
        </w:rPr>
        <w:t>Теоретичні</w:t>
      </w:r>
      <w:r w:rsidRPr="00321C65">
        <w:rPr>
          <w:b/>
          <w:i w:val="0"/>
          <w:spacing w:val="-1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знання</w:t>
      </w:r>
      <w:bookmarkEnd w:id="51"/>
    </w:p>
    <w:p w:rsidR="003F4917" w:rsidRPr="00653CDE" w:rsidRDefault="003F4917" w:rsidP="00653CDE">
      <w:pPr>
        <w:pStyle w:val="a3"/>
        <w:tabs>
          <w:tab w:val="left" w:pos="851"/>
        </w:tabs>
        <w:spacing w:before="161"/>
        <w:ind w:firstLine="567"/>
        <w:rPr>
          <w:sz w:val="28"/>
          <w:szCs w:val="28"/>
        </w:rPr>
      </w:pPr>
      <w:r w:rsidRPr="00653CDE">
        <w:rPr>
          <w:sz w:val="28"/>
          <w:szCs w:val="28"/>
        </w:rPr>
        <w:t xml:space="preserve">Студент має володіти теоретичним матеріалом, викладеним у лекції № </w:t>
      </w:r>
      <w:r w:rsidR="0050776F" w:rsidRPr="00653CDE">
        <w:rPr>
          <w:color w:val="000000" w:themeColor="text1"/>
          <w:sz w:val="28"/>
          <w:szCs w:val="28"/>
        </w:rPr>
        <w:t>9</w:t>
      </w:r>
      <w:r w:rsidRPr="00653CDE">
        <w:rPr>
          <w:color w:val="FF0000"/>
          <w:sz w:val="28"/>
          <w:szCs w:val="28"/>
        </w:rPr>
        <w:t>.</w:t>
      </w:r>
    </w:p>
    <w:p w:rsidR="003F4917" w:rsidRPr="00653CDE" w:rsidRDefault="003F4917" w:rsidP="00653CDE">
      <w:pPr>
        <w:pStyle w:val="a3"/>
        <w:spacing w:before="8"/>
        <w:ind w:firstLine="567"/>
        <w:rPr>
          <w:sz w:val="28"/>
          <w:szCs w:val="28"/>
        </w:rPr>
      </w:pPr>
    </w:p>
    <w:p w:rsidR="003F4917" w:rsidRPr="00321C65" w:rsidRDefault="003F4917" w:rsidP="00190ED1">
      <w:pPr>
        <w:pStyle w:val="2"/>
        <w:numPr>
          <w:ilvl w:val="0"/>
          <w:numId w:val="20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52" w:name="_Toc54983914"/>
      <w:r w:rsidRPr="00321C65">
        <w:rPr>
          <w:b/>
          <w:i w:val="0"/>
          <w:sz w:val="28"/>
          <w:szCs w:val="28"/>
        </w:rPr>
        <w:t>Організація роботи на</w:t>
      </w:r>
      <w:r w:rsidRPr="00321C65">
        <w:rPr>
          <w:b/>
          <w:i w:val="0"/>
          <w:spacing w:val="-4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занятті</w:t>
      </w:r>
      <w:bookmarkEnd w:id="52"/>
    </w:p>
    <w:p w:rsidR="003F4917" w:rsidRPr="00653CDE" w:rsidRDefault="003F4917" w:rsidP="007D75D3">
      <w:pPr>
        <w:pStyle w:val="a3"/>
        <w:tabs>
          <w:tab w:val="left" w:pos="851"/>
          <w:tab w:val="left" w:pos="9639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 час аудиторного заняття послідовно виконується одне або декілька завдань. Усі присутні одночасно беруть участь у обговоренні питань. Один зі студентів надає відповідь на визначене біля дошки, решта – на персональних комп’ютерах або в зошиті для практичних занять.</w:t>
      </w:r>
    </w:p>
    <w:p w:rsidR="003F4917" w:rsidRPr="00653CDE" w:rsidRDefault="003F4917" w:rsidP="00653CDE">
      <w:pPr>
        <w:pStyle w:val="a3"/>
        <w:tabs>
          <w:tab w:val="left" w:pos="851"/>
        </w:tabs>
        <w:spacing w:before="10"/>
        <w:ind w:firstLine="567"/>
        <w:rPr>
          <w:sz w:val="28"/>
          <w:szCs w:val="28"/>
        </w:rPr>
      </w:pPr>
    </w:p>
    <w:p w:rsidR="003F4917" w:rsidRPr="00321C65" w:rsidRDefault="003F4917" w:rsidP="00190ED1">
      <w:pPr>
        <w:pStyle w:val="2"/>
        <w:numPr>
          <w:ilvl w:val="0"/>
          <w:numId w:val="20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53" w:name="_Toc54983915"/>
      <w:r w:rsidRPr="00321C65">
        <w:rPr>
          <w:b/>
          <w:i w:val="0"/>
          <w:sz w:val="28"/>
          <w:szCs w:val="28"/>
        </w:rPr>
        <w:t>Фіксація результатів виконання</w:t>
      </w:r>
      <w:r w:rsidRPr="00321C65">
        <w:rPr>
          <w:b/>
          <w:i w:val="0"/>
          <w:spacing w:val="-4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завдань</w:t>
      </w:r>
      <w:bookmarkEnd w:id="53"/>
    </w:p>
    <w:p w:rsidR="003F4917" w:rsidRPr="00653CDE" w:rsidRDefault="003F4917" w:rsidP="007D75D3">
      <w:pPr>
        <w:pStyle w:val="a3"/>
        <w:tabs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включає роботу студента з основною та додаткову літературою. Результатом роботи кожного студента є окремий документ  Microsoft Word, в якому висвітлюються основні відповіді на кожне питання. о якого Зокрема, даний файл має містити таки пункти:</w:t>
      </w:r>
    </w:p>
    <w:p w:rsidR="003F4917" w:rsidRPr="00653CDE" w:rsidRDefault="003F4917" w:rsidP="00190ED1">
      <w:pPr>
        <w:pStyle w:val="a4"/>
        <w:numPr>
          <w:ilvl w:val="2"/>
          <w:numId w:val="10"/>
        </w:numPr>
        <w:tabs>
          <w:tab w:val="left" w:pos="709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вступ;</w:t>
      </w:r>
    </w:p>
    <w:p w:rsidR="003F4917" w:rsidRPr="00653CDE" w:rsidRDefault="003F4917" w:rsidP="00190ED1">
      <w:pPr>
        <w:pStyle w:val="a4"/>
        <w:numPr>
          <w:ilvl w:val="2"/>
          <w:numId w:val="10"/>
        </w:numPr>
        <w:tabs>
          <w:tab w:val="left" w:pos="709"/>
          <w:tab w:val="left" w:pos="851"/>
        </w:tabs>
        <w:spacing w:before="41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сутність питання;</w:t>
      </w:r>
    </w:p>
    <w:p w:rsidR="003F4917" w:rsidRPr="00653CDE" w:rsidRDefault="003F4917" w:rsidP="00190ED1">
      <w:pPr>
        <w:pStyle w:val="a4"/>
        <w:numPr>
          <w:ilvl w:val="2"/>
          <w:numId w:val="10"/>
        </w:numPr>
        <w:tabs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висновки. </w:t>
      </w:r>
    </w:p>
    <w:p w:rsidR="003F4917" w:rsidRPr="00653CDE" w:rsidRDefault="003F4917" w:rsidP="007D75D3">
      <w:pPr>
        <w:pStyle w:val="a4"/>
        <w:tabs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Якщо студент виконує завдання вручну в зошиті, наприкінці заняття він показує викладачеві відповідні результати розрахунків.</w:t>
      </w:r>
    </w:p>
    <w:p w:rsidR="003F4917" w:rsidRPr="00653CDE" w:rsidRDefault="003F4917" w:rsidP="00653CDE">
      <w:pPr>
        <w:pStyle w:val="a3"/>
        <w:tabs>
          <w:tab w:val="left" w:pos="851"/>
        </w:tabs>
        <w:spacing w:before="11"/>
        <w:ind w:firstLine="567"/>
        <w:rPr>
          <w:sz w:val="28"/>
          <w:szCs w:val="28"/>
        </w:rPr>
      </w:pPr>
    </w:p>
    <w:p w:rsidR="003F4917" w:rsidRPr="00321C65" w:rsidRDefault="003F4917" w:rsidP="00190ED1">
      <w:pPr>
        <w:pStyle w:val="2"/>
        <w:numPr>
          <w:ilvl w:val="0"/>
          <w:numId w:val="20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54" w:name="_Toc54983916"/>
      <w:r w:rsidRPr="00321C65">
        <w:rPr>
          <w:b/>
          <w:i w:val="0"/>
          <w:sz w:val="28"/>
          <w:szCs w:val="28"/>
        </w:rPr>
        <w:t>Оцінка роботи студентів на</w:t>
      </w:r>
      <w:r w:rsidRPr="00321C65">
        <w:rPr>
          <w:b/>
          <w:i w:val="0"/>
          <w:spacing w:val="-1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занятті</w:t>
      </w:r>
      <w:bookmarkEnd w:id="54"/>
    </w:p>
    <w:p w:rsidR="003F4917" w:rsidRPr="00653CDE" w:rsidRDefault="003F4917" w:rsidP="007D75D3">
      <w:pPr>
        <w:pStyle w:val="a3"/>
        <w:tabs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нездатність студента відповісти на теоретичні питання є підставою для зниження оцінки. Мінімальною оцінкою є 0 балів, що відповідає відсутності 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3F4917" w:rsidRPr="00653CDE" w:rsidRDefault="003F4917" w:rsidP="00653CDE">
      <w:pPr>
        <w:spacing w:line="278" w:lineRule="auto"/>
        <w:ind w:right="994" w:firstLine="567"/>
        <w:rPr>
          <w:sz w:val="28"/>
          <w:szCs w:val="28"/>
        </w:rPr>
      </w:pPr>
    </w:p>
    <w:p w:rsidR="00893EED" w:rsidRPr="00653CDE" w:rsidRDefault="005C0D7B" w:rsidP="00190ED1">
      <w:pPr>
        <w:pStyle w:val="a4"/>
        <w:numPr>
          <w:ilvl w:val="0"/>
          <w:numId w:val="20"/>
        </w:numPr>
        <w:tabs>
          <w:tab w:val="left" w:pos="851"/>
        </w:tabs>
        <w:ind w:left="0" w:right="994" w:firstLine="567"/>
        <w:outlineLvl w:val="1"/>
        <w:rPr>
          <w:b/>
          <w:sz w:val="28"/>
          <w:szCs w:val="28"/>
        </w:rPr>
      </w:pPr>
      <w:bookmarkStart w:id="55" w:name="_Toc54983917"/>
      <w:r>
        <w:rPr>
          <w:b/>
          <w:sz w:val="28"/>
          <w:szCs w:val="28"/>
        </w:rPr>
        <w:t>Перелік питань для виступів студентів</w:t>
      </w:r>
      <w:bookmarkEnd w:id="55"/>
    </w:p>
    <w:p w:rsidR="00600DB3" w:rsidRPr="00653CDE" w:rsidRDefault="00600DB3" w:rsidP="00653CDE">
      <w:pPr>
        <w:spacing w:line="278" w:lineRule="auto"/>
        <w:ind w:right="994" w:firstLine="567"/>
        <w:rPr>
          <w:sz w:val="28"/>
          <w:szCs w:val="28"/>
        </w:rPr>
      </w:pP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 Системи стере</w:t>
      </w:r>
      <w:r w:rsidR="00893EED" w:rsidRPr="00653CDE">
        <w:rPr>
          <w:sz w:val="28"/>
          <w:szCs w:val="28"/>
          <w:lang w:val="ru-RU"/>
        </w:rPr>
        <w:t>оф</w:t>
      </w:r>
      <w:r w:rsidRPr="00653CDE">
        <w:rPr>
          <w:sz w:val="28"/>
          <w:szCs w:val="28"/>
        </w:rPr>
        <w:t>онічного радіомовлення: діапазони частот, що відведено для мовлення, особливості поширення радіохвиль,  переваги та недоліки, класифікація, основні параметри сигналів радіомовлення.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2. Система стереофонічного радіомовлення з полярною модуляцією: принцип </w:t>
      </w:r>
      <w:r w:rsidRPr="00653CDE">
        <w:rPr>
          <w:sz w:val="28"/>
          <w:szCs w:val="28"/>
        </w:rPr>
        <w:lastRenderedPageBreak/>
        <w:t>побудови та функціонування передавальної частини системи радіомовлення, основні параметри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3. Система стереофонічного радіомовлення з полярною модуляцією: принцип побудови та функціонування приймальної частини системи радіомовлення, основні параметри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 Система стереофонічного радіомовлення з пілот-сигналом: принцип побудови та функціонування передавальної частини системи радіомовлення, основні параметри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5.Система стереофонічного радіомовлення з пілот-сигналом: принцип побудови та функціонування приймальної частини системи радіомовлення, основні параметри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 Система стереофонічного радіомовлення типу ЧМ-ЧМ та FMX: принцип дії та порівняльна характеристика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 Стандарти мовлення D, K, B, G: порівняльна характеристика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 Система кольорового ТБ NTSC: принцип дії передавальної частини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 Система кольорового ТБ NTSC: принцип дії приймальної частини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10. Система кольорового ТБ PAL: принцип дії передавальної частини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11. Система кольорового ТБ PAL: принцип дії приймальної частини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12. Система кольорового ТБ SECAM: принцип дії передавальної частини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13. Система кольорового ТБ SECAM: принцип дії приймальної частини</w:t>
      </w:r>
    </w:p>
    <w:p w:rsidR="00600DB3" w:rsidRPr="00653CDE" w:rsidRDefault="00600DB3" w:rsidP="00653CDE">
      <w:pPr>
        <w:spacing w:line="278" w:lineRule="auto"/>
        <w:ind w:right="994" w:firstLine="567"/>
        <w:rPr>
          <w:sz w:val="28"/>
          <w:szCs w:val="28"/>
        </w:rPr>
      </w:pPr>
    </w:p>
    <w:p w:rsidR="00600DB3" w:rsidRPr="00727BCC" w:rsidRDefault="00600DB3" w:rsidP="00727BCC">
      <w:pPr>
        <w:pStyle w:val="a4"/>
        <w:spacing w:line="278" w:lineRule="auto"/>
        <w:ind w:left="0" w:right="2" w:firstLine="0"/>
        <w:jc w:val="center"/>
        <w:outlineLvl w:val="1"/>
        <w:rPr>
          <w:b/>
          <w:sz w:val="28"/>
          <w:szCs w:val="28"/>
        </w:rPr>
      </w:pPr>
      <w:bookmarkStart w:id="56" w:name="_Toc54983918"/>
      <w:r w:rsidRPr="00727BCC">
        <w:rPr>
          <w:b/>
          <w:sz w:val="28"/>
          <w:szCs w:val="28"/>
        </w:rPr>
        <w:t>Критерії оцінювання</w:t>
      </w:r>
      <w:bookmarkEnd w:id="56"/>
    </w:p>
    <w:p w:rsidR="00600DB3" w:rsidRPr="00653CDE" w:rsidRDefault="00600DB3" w:rsidP="00653CDE">
      <w:pPr>
        <w:spacing w:line="278" w:lineRule="auto"/>
        <w:ind w:right="994" w:firstLine="567"/>
        <w:rPr>
          <w:sz w:val="28"/>
          <w:szCs w:val="28"/>
        </w:rPr>
      </w:pP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1) Повне розкриття змісту питання та повна відповідь на додаткові питання:  8...10 балів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2) Неповне розкриття змісту питання та повна відповідь на додаткові питання: 5...7 балів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3) Неповне розкриття змісту питання та неповна відповідь на додаткові питання: 0...4 балів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4)  Відсутність підготовки до практичного заняття: мінус 5 балів</w:t>
      </w:r>
    </w:p>
    <w:p w:rsidR="00600DB3" w:rsidRPr="00653CDE" w:rsidRDefault="00600DB3" w:rsidP="007D75D3">
      <w:pPr>
        <w:spacing w:line="278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5) Відсутність на практичному занятті без поважної причини, що непідкріплена пояснювальною запискою: мінус 10 балів.</w:t>
      </w:r>
    </w:p>
    <w:p w:rsidR="00345742" w:rsidRPr="00653CDE" w:rsidRDefault="00345742" w:rsidP="00600DB3">
      <w:pPr>
        <w:spacing w:line="278" w:lineRule="auto"/>
        <w:ind w:right="994"/>
        <w:rPr>
          <w:sz w:val="28"/>
          <w:szCs w:val="28"/>
        </w:rPr>
      </w:pPr>
    </w:p>
    <w:p w:rsidR="007D75D3" w:rsidRDefault="007D75D3" w:rsidP="0049192E">
      <w:pPr>
        <w:rPr>
          <w:b/>
          <w:sz w:val="28"/>
          <w:szCs w:val="28"/>
        </w:rPr>
      </w:pPr>
    </w:p>
    <w:p w:rsidR="00321C65" w:rsidRDefault="00321C65" w:rsidP="0049192E">
      <w:pPr>
        <w:rPr>
          <w:b/>
          <w:sz w:val="28"/>
          <w:szCs w:val="28"/>
        </w:rPr>
      </w:pPr>
    </w:p>
    <w:p w:rsidR="00321C65" w:rsidRDefault="00321C65" w:rsidP="0049192E">
      <w:pPr>
        <w:rPr>
          <w:b/>
          <w:sz w:val="28"/>
          <w:szCs w:val="28"/>
        </w:rPr>
      </w:pPr>
    </w:p>
    <w:p w:rsidR="007D75D3" w:rsidRDefault="007D75D3" w:rsidP="0049192E">
      <w:pPr>
        <w:rPr>
          <w:b/>
          <w:sz w:val="28"/>
          <w:szCs w:val="28"/>
        </w:rPr>
      </w:pPr>
    </w:p>
    <w:p w:rsidR="007D75D3" w:rsidRDefault="007D75D3" w:rsidP="0049192E">
      <w:pPr>
        <w:rPr>
          <w:b/>
          <w:sz w:val="28"/>
          <w:szCs w:val="28"/>
        </w:rPr>
      </w:pPr>
    </w:p>
    <w:p w:rsidR="007D75D3" w:rsidRDefault="007D75D3" w:rsidP="0049192E">
      <w:pPr>
        <w:rPr>
          <w:b/>
          <w:sz w:val="28"/>
          <w:szCs w:val="28"/>
        </w:rPr>
      </w:pPr>
    </w:p>
    <w:p w:rsidR="007D75D3" w:rsidRDefault="007D75D3" w:rsidP="0049192E">
      <w:pPr>
        <w:rPr>
          <w:b/>
          <w:sz w:val="28"/>
          <w:szCs w:val="28"/>
        </w:rPr>
      </w:pPr>
    </w:p>
    <w:p w:rsidR="00345742" w:rsidRPr="00321C65" w:rsidRDefault="00345742" w:rsidP="00321C65">
      <w:pPr>
        <w:pStyle w:val="1"/>
        <w:jc w:val="both"/>
        <w:rPr>
          <w:b/>
          <w:i w:val="0"/>
          <w:sz w:val="28"/>
          <w:szCs w:val="28"/>
        </w:rPr>
      </w:pPr>
      <w:bookmarkStart w:id="57" w:name="_Toc54983919"/>
      <w:r w:rsidRPr="00321C65">
        <w:rPr>
          <w:b/>
          <w:i w:val="0"/>
          <w:sz w:val="28"/>
          <w:szCs w:val="28"/>
        </w:rPr>
        <w:lastRenderedPageBreak/>
        <w:t>Практичне (семінарське) заняття №7.</w:t>
      </w:r>
      <w:r w:rsidR="0049192E" w:rsidRPr="00321C65">
        <w:rPr>
          <w:b/>
          <w:i w:val="0"/>
          <w:sz w:val="28"/>
          <w:szCs w:val="28"/>
        </w:rPr>
        <w:t xml:space="preserve"> </w:t>
      </w:r>
      <w:r w:rsidRPr="00321C65">
        <w:rPr>
          <w:i w:val="0"/>
          <w:sz w:val="28"/>
          <w:szCs w:val="28"/>
        </w:rPr>
        <w:t>Основи систем цифрового радіомовлення та цифрового телевізійного мовлення.</w:t>
      </w:r>
      <w:bookmarkEnd w:id="57"/>
    </w:p>
    <w:p w:rsidR="00226B06" w:rsidRPr="00321C65" w:rsidRDefault="00226B06" w:rsidP="00321C65">
      <w:pPr>
        <w:tabs>
          <w:tab w:val="left" w:pos="0"/>
        </w:tabs>
        <w:ind w:right="852"/>
        <w:rPr>
          <w:b/>
          <w:sz w:val="28"/>
          <w:szCs w:val="28"/>
        </w:rPr>
      </w:pPr>
    </w:p>
    <w:p w:rsidR="00226B06" w:rsidRPr="00321C65" w:rsidRDefault="00226B06" w:rsidP="00190ED1">
      <w:pPr>
        <w:pStyle w:val="2"/>
        <w:numPr>
          <w:ilvl w:val="0"/>
          <w:numId w:val="21"/>
        </w:numPr>
        <w:tabs>
          <w:tab w:val="left" w:pos="0"/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58" w:name="_Toc54983920"/>
      <w:r w:rsidRPr="00321C65">
        <w:rPr>
          <w:b/>
          <w:i w:val="0"/>
          <w:sz w:val="28"/>
          <w:szCs w:val="28"/>
        </w:rPr>
        <w:t>Мета заняття</w:t>
      </w:r>
      <w:bookmarkEnd w:id="58"/>
    </w:p>
    <w:p w:rsidR="007D75D3" w:rsidRPr="00653CDE" w:rsidRDefault="007D75D3" w:rsidP="007D75D3">
      <w:pPr>
        <w:pStyle w:val="4"/>
        <w:tabs>
          <w:tab w:val="left" w:pos="390"/>
        </w:tabs>
        <w:spacing w:before="1"/>
        <w:ind w:left="927" w:firstLine="0"/>
        <w:rPr>
          <w:sz w:val="28"/>
          <w:szCs w:val="28"/>
        </w:rPr>
      </w:pPr>
    </w:p>
    <w:p w:rsidR="00274E0B" w:rsidRPr="00653CDE" w:rsidRDefault="00274E0B" w:rsidP="007D75D3">
      <w:pPr>
        <w:tabs>
          <w:tab w:val="left" w:pos="285"/>
          <w:tab w:val="left" w:pos="540"/>
          <w:tab w:val="left" w:pos="851"/>
        </w:tabs>
        <w:spacing w:line="276" w:lineRule="auto"/>
        <w:ind w:right="2" w:firstLine="567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1.</w:t>
      </w:r>
      <w:r w:rsidRPr="00653CDE">
        <w:rPr>
          <w:sz w:val="28"/>
          <w:szCs w:val="28"/>
          <w:lang w:val="ru-RU"/>
        </w:rPr>
        <w:tab/>
      </w:r>
      <w:r w:rsidR="00DD25A9" w:rsidRPr="00653CDE">
        <w:rPr>
          <w:sz w:val="28"/>
          <w:szCs w:val="28"/>
          <w:lang w:val="ru-RU"/>
        </w:rPr>
        <w:t>Поглибити знання стосовно</w:t>
      </w:r>
      <w:r w:rsidR="002F192A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  <w:lang w:val="ru-RU"/>
        </w:rPr>
        <w:t xml:space="preserve"> систем </w:t>
      </w:r>
      <w:r w:rsidR="00DA308F" w:rsidRPr="00653CDE">
        <w:rPr>
          <w:sz w:val="28"/>
          <w:szCs w:val="28"/>
          <w:lang w:val="ru-RU"/>
        </w:rPr>
        <w:t>ефірного цифрового радіомовлення</w:t>
      </w:r>
      <w:r w:rsidRPr="00653CDE">
        <w:rPr>
          <w:sz w:val="28"/>
          <w:szCs w:val="28"/>
          <w:lang w:val="ru-RU"/>
        </w:rPr>
        <w:t xml:space="preserve">. </w:t>
      </w:r>
    </w:p>
    <w:p w:rsidR="00274E0B" w:rsidRPr="00653CDE" w:rsidRDefault="002F192A" w:rsidP="007D75D3">
      <w:pPr>
        <w:tabs>
          <w:tab w:val="left" w:pos="285"/>
          <w:tab w:val="left" w:pos="540"/>
          <w:tab w:val="left" w:pos="851"/>
        </w:tabs>
        <w:spacing w:line="276" w:lineRule="auto"/>
        <w:ind w:right="2" w:firstLine="567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2</w:t>
      </w:r>
      <w:r w:rsidR="00274E0B" w:rsidRPr="00653CDE">
        <w:rPr>
          <w:sz w:val="28"/>
          <w:szCs w:val="28"/>
          <w:lang w:val="ru-RU"/>
        </w:rPr>
        <w:t xml:space="preserve">. </w:t>
      </w:r>
      <w:r w:rsidRPr="00653CDE">
        <w:rPr>
          <w:sz w:val="28"/>
          <w:szCs w:val="28"/>
          <w:lang w:val="ru-RU"/>
        </w:rPr>
        <w:t>Зрозуміти принцип ф</w:t>
      </w:r>
      <w:r w:rsidR="00274E0B" w:rsidRPr="00653CDE">
        <w:rPr>
          <w:sz w:val="28"/>
          <w:szCs w:val="28"/>
          <w:lang w:val="ru-RU"/>
        </w:rPr>
        <w:t>ормування</w:t>
      </w:r>
      <w:r w:rsidRPr="00653CDE">
        <w:rPr>
          <w:sz w:val="28"/>
          <w:szCs w:val="28"/>
          <w:lang w:val="ru-RU"/>
        </w:rPr>
        <w:t>:</w:t>
      </w:r>
      <w:r w:rsidR="00274E0B" w:rsidRPr="00653CDE">
        <w:rPr>
          <w:sz w:val="28"/>
          <w:szCs w:val="28"/>
          <w:lang w:val="ru-RU"/>
        </w:rPr>
        <w:t xml:space="preserve">     сигнал</w:t>
      </w:r>
      <w:r w:rsidR="00DA308F" w:rsidRPr="00653CDE">
        <w:rPr>
          <w:sz w:val="28"/>
          <w:szCs w:val="28"/>
          <w:lang w:val="ru-RU"/>
        </w:rPr>
        <w:t>ів     наземного радіомовлення</w:t>
      </w:r>
      <w:r w:rsidR="00274E0B" w:rsidRPr="00653CDE">
        <w:rPr>
          <w:sz w:val="28"/>
          <w:szCs w:val="28"/>
          <w:lang w:val="ru-RU"/>
        </w:rPr>
        <w:t xml:space="preserve"> за технологією кодованого </w:t>
      </w:r>
      <w:r w:rsidR="00274E0B" w:rsidRPr="00653CDE">
        <w:rPr>
          <w:sz w:val="28"/>
          <w:szCs w:val="28"/>
          <w:lang w:val="en-US"/>
        </w:rPr>
        <w:t>OFDM</w:t>
      </w:r>
      <w:r w:rsidR="00274E0B" w:rsidRPr="00653CDE">
        <w:rPr>
          <w:sz w:val="28"/>
          <w:szCs w:val="28"/>
          <w:lang w:val="ru-RU"/>
        </w:rPr>
        <w:t xml:space="preserve"> (</w:t>
      </w:r>
      <w:r w:rsidR="00274E0B" w:rsidRPr="00653CDE">
        <w:rPr>
          <w:sz w:val="28"/>
          <w:szCs w:val="28"/>
          <w:lang w:val="en-US"/>
        </w:rPr>
        <w:t>COFDM</w:t>
      </w:r>
      <w:r w:rsidRPr="00653CDE">
        <w:rPr>
          <w:sz w:val="28"/>
          <w:szCs w:val="28"/>
          <w:lang w:val="ru-RU"/>
        </w:rPr>
        <w:t>), е</w:t>
      </w:r>
      <w:r w:rsidR="00274E0B" w:rsidRPr="00653CDE">
        <w:rPr>
          <w:sz w:val="28"/>
          <w:szCs w:val="28"/>
          <w:lang w:val="ru-RU"/>
        </w:rPr>
        <w:t xml:space="preserve">фірне цифрове радіомовлення в форматі </w:t>
      </w:r>
      <w:r w:rsidR="00274E0B" w:rsidRPr="00653CDE">
        <w:rPr>
          <w:sz w:val="28"/>
          <w:szCs w:val="28"/>
          <w:lang w:val="en-US"/>
        </w:rPr>
        <w:t>HD</w:t>
      </w:r>
      <w:r w:rsidR="00274E0B" w:rsidRPr="00653CDE">
        <w:rPr>
          <w:sz w:val="28"/>
          <w:szCs w:val="28"/>
          <w:lang w:val="ru-RU"/>
        </w:rPr>
        <w:t xml:space="preserve"> </w:t>
      </w:r>
      <w:r w:rsidR="00274E0B" w:rsidRPr="00653CDE">
        <w:rPr>
          <w:sz w:val="28"/>
          <w:szCs w:val="28"/>
          <w:lang w:val="en-US"/>
        </w:rPr>
        <w:t>Radio</w:t>
      </w:r>
      <w:r w:rsidRPr="00653CDE">
        <w:rPr>
          <w:sz w:val="28"/>
          <w:szCs w:val="28"/>
        </w:rPr>
        <w:t xml:space="preserve">, </w:t>
      </w:r>
      <w:r w:rsidR="00274E0B" w:rsidRPr="00653CDE">
        <w:rPr>
          <w:sz w:val="28"/>
          <w:szCs w:val="28"/>
          <w:lang w:val="en-US"/>
        </w:rPr>
        <w:t>DAB</w:t>
      </w:r>
      <w:r w:rsidR="00274E0B" w:rsidRPr="00653CDE">
        <w:rPr>
          <w:sz w:val="28"/>
          <w:szCs w:val="28"/>
          <w:lang w:val="ru-RU"/>
        </w:rPr>
        <w:t>+</w:t>
      </w:r>
      <w:r w:rsidRPr="00653CDE">
        <w:rPr>
          <w:sz w:val="28"/>
          <w:szCs w:val="28"/>
        </w:rPr>
        <w:t>:.</w:t>
      </w:r>
    </w:p>
    <w:p w:rsidR="00274E0B" w:rsidRPr="00653CDE" w:rsidRDefault="00DA308F" w:rsidP="007D75D3">
      <w:pPr>
        <w:tabs>
          <w:tab w:val="left" w:pos="285"/>
          <w:tab w:val="left" w:pos="540"/>
          <w:tab w:val="left" w:pos="851"/>
        </w:tabs>
        <w:spacing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  <w:lang w:val="ru-RU"/>
        </w:rPr>
        <w:t xml:space="preserve">3. Отримати знання, щодо </w:t>
      </w:r>
      <w:r w:rsidRPr="00653CDE">
        <w:rPr>
          <w:sz w:val="28"/>
          <w:szCs w:val="28"/>
        </w:rPr>
        <w:t>структурних схем</w:t>
      </w:r>
      <w:r w:rsidR="00274E0B" w:rsidRPr="00653CDE">
        <w:rPr>
          <w:sz w:val="28"/>
          <w:szCs w:val="28"/>
        </w:rPr>
        <w:t xml:space="preserve"> та принцип</w:t>
      </w:r>
      <w:r w:rsidRPr="00653CDE">
        <w:rPr>
          <w:sz w:val="28"/>
          <w:szCs w:val="28"/>
        </w:rPr>
        <w:t>ів</w:t>
      </w:r>
      <w:r w:rsidR="00274E0B" w:rsidRPr="00653CDE">
        <w:rPr>
          <w:sz w:val="28"/>
          <w:szCs w:val="28"/>
        </w:rPr>
        <w:t xml:space="preserve"> дії цифрової телевізійної системи при передаванні однієї ТВ прогр</w:t>
      </w:r>
      <w:r w:rsidRPr="00653CDE">
        <w:rPr>
          <w:sz w:val="28"/>
          <w:szCs w:val="28"/>
        </w:rPr>
        <w:t xml:space="preserve">ами, </w:t>
      </w:r>
      <w:r w:rsidR="00274E0B" w:rsidRPr="00653CDE">
        <w:rPr>
          <w:sz w:val="28"/>
          <w:szCs w:val="28"/>
        </w:rPr>
        <w:t>декількох ТВ програм із з</w:t>
      </w:r>
      <w:r w:rsidRPr="00653CDE">
        <w:rPr>
          <w:sz w:val="28"/>
          <w:szCs w:val="28"/>
        </w:rPr>
        <w:t xml:space="preserve">астосуванням кодерів стиснення. </w:t>
      </w:r>
    </w:p>
    <w:p w:rsidR="00226B06" w:rsidRPr="00653CDE" w:rsidRDefault="00226B06" w:rsidP="007D75D3">
      <w:pPr>
        <w:pStyle w:val="4"/>
        <w:tabs>
          <w:tab w:val="left" w:pos="390"/>
        </w:tabs>
        <w:spacing w:before="1"/>
        <w:ind w:left="0" w:firstLine="567"/>
        <w:rPr>
          <w:sz w:val="28"/>
          <w:szCs w:val="28"/>
        </w:rPr>
      </w:pPr>
    </w:p>
    <w:p w:rsidR="00226B06" w:rsidRPr="00321C65" w:rsidRDefault="00226B06" w:rsidP="00190ED1">
      <w:pPr>
        <w:pStyle w:val="2"/>
        <w:numPr>
          <w:ilvl w:val="0"/>
          <w:numId w:val="21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59" w:name="_Toc54983921"/>
      <w:r w:rsidRPr="00321C65">
        <w:rPr>
          <w:b/>
          <w:i w:val="0"/>
          <w:sz w:val="28"/>
          <w:szCs w:val="28"/>
        </w:rPr>
        <w:t>Теоретичні</w:t>
      </w:r>
      <w:r w:rsidRPr="00321C65">
        <w:rPr>
          <w:b/>
          <w:i w:val="0"/>
          <w:spacing w:val="-1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знання</w:t>
      </w:r>
      <w:bookmarkEnd w:id="59"/>
    </w:p>
    <w:p w:rsidR="00226B06" w:rsidRPr="00653CDE" w:rsidRDefault="00226B06" w:rsidP="007D75D3">
      <w:pPr>
        <w:pStyle w:val="a3"/>
        <w:tabs>
          <w:tab w:val="left" w:pos="0"/>
          <w:tab w:val="left" w:pos="851"/>
        </w:tabs>
        <w:spacing w:before="161"/>
        <w:ind w:firstLine="567"/>
        <w:rPr>
          <w:color w:val="000000" w:themeColor="text1"/>
          <w:sz w:val="28"/>
          <w:szCs w:val="28"/>
        </w:rPr>
      </w:pPr>
      <w:r w:rsidRPr="00653CDE">
        <w:rPr>
          <w:sz w:val="28"/>
          <w:szCs w:val="28"/>
        </w:rPr>
        <w:t xml:space="preserve">Студент має володіти теоретичним матеріалом, викладеним у лекції № </w:t>
      </w:r>
      <w:r w:rsidR="00A95232" w:rsidRPr="00653CDE">
        <w:rPr>
          <w:color w:val="000000" w:themeColor="text1"/>
          <w:sz w:val="28"/>
          <w:szCs w:val="28"/>
        </w:rPr>
        <w:t>9</w:t>
      </w:r>
      <w:r w:rsidRPr="00653CDE">
        <w:rPr>
          <w:color w:val="000000" w:themeColor="text1"/>
          <w:sz w:val="28"/>
          <w:szCs w:val="28"/>
        </w:rPr>
        <w:t>.</w:t>
      </w:r>
    </w:p>
    <w:p w:rsidR="00226B06" w:rsidRPr="00653CDE" w:rsidRDefault="00226B06" w:rsidP="007D75D3">
      <w:pPr>
        <w:pStyle w:val="a3"/>
        <w:tabs>
          <w:tab w:val="left" w:pos="0"/>
          <w:tab w:val="left" w:pos="851"/>
        </w:tabs>
        <w:spacing w:before="8"/>
        <w:ind w:firstLine="567"/>
        <w:rPr>
          <w:sz w:val="28"/>
          <w:szCs w:val="28"/>
        </w:rPr>
      </w:pPr>
    </w:p>
    <w:p w:rsidR="00226B06" w:rsidRPr="00321C65" w:rsidRDefault="00226B06" w:rsidP="00190ED1">
      <w:pPr>
        <w:pStyle w:val="2"/>
        <w:numPr>
          <w:ilvl w:val="0"/>
          <w:numId w:val="21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60" w:name="_Toc54983922"/>
      <w:r w:rsidRPr="00321C65">
        <w:rPr>
          <w:b/>
          <w:i w:val="0"/>
          <w:sz w:val="28"/>
          <w:szCs w:val="28"/>
        </w:rPr>
        <w:t>Організація роботи на</w:t>
      </w:r>
      <w:r w:rsidRPr="00321C65">
        <w:rPr>
          <w:b/>
          <w:i w:val="0"/>
          <w:spacing w:val="-4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занятті</w:t>
      </w:r>
      <w:bookmarkEnd w:id="60"/>
    </w:p>
    <w:p w:rsidR="00226B06" w:rsidRPr="00653CDE" w:rsidRDefault="00226B06" w:rsidP="007D75D3">
      <w:pPr>
        <w:pStyle w:val="a3"/>
        <w:tabs>
          <w:tab w:val="left" w:pos="0"/>
          <w:tab w:val="left" w:pos="851"/>
          <w:tab w:val="left" w:pos="9639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 час аудиторного заняття послідовно виконується одне або декілька завдань. Усі присутні одночасно беруть участь у обговоренні питань. Один зі студентів надає відповідь на визначене біля дошки, решта – на персональних комп’ютерах або в зошиті для практичних занять.</w:t>
      </w:r>
    </w:p>
    <w:p w:rsidR="00226B06" w:rsidRPr="00653CDE" w:rsidRDefault="00226B06" w:rsidP="007D75D3">
      <w:pPr>
        <w:pStyle w:val="a3"/>
        <w:tabs>
          <w:tab w:val="left" w:pos="0"/>
          <w:tab w:val="left" w:pos="851"/>
        </w:tabs>
        <w:spacing w:before="10"/>
        <w:ind w:firstLine="567"/>
        <w:rPr>
          <w:sz w:val="28"/>
          <w:szCs w:val="28"/>
        </w:rPr>
      </w:pPr>
    </w:p>
    <w:p w:rsidR="00226B06" w:rsidRPr="00321C65" w:rsidRDefault="00226B06" w:rsidP="00190ED1">
      <w:pPr>
        <w:pStyle w:val="2"/>
        <w:numPr>
          <w:ilvl w:val="0"/>
          <w:numId w:val="21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61" w:name="_Toc54983923"/>
      <w:r w:rsidRPr="00321C65">
        <w:rPr>
          <w:b/>
          <w:i w:val="0"/>
          <w:sz w:val="28"/>
          <w:szCs w:val="28"/>
        </w:rPr>
        <w:t>Фіксація результатів виконання</w:t>
      </w:r>
      <w:r w:rsidRPr="00321C65">
        <w:rPr>
          <w:b/>
          <w:i w:val="0"/>
          <w:spacing w:val="-4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завдань</w:t>
      </w:r>
      <w:bookmarkEnd w:id="61"/>
    </w:p>
    <w:p w:rsidR="00226B06" w:rsidRPr="00653CDE" w:rsidRDefault="00226B06" w:rsidP="007D75D3">
      <w:pPr>
        <w:pStyle w:val="a3"/>
        <w:tabs>
          <w:tab w:val="left" w:pos="0"/>
          <w:tab w:val="left" w:pos="851"/>
          <w:tab w:val="left" w:pos="9639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включає роботу студента з основною та додаткову літературою. Результатом роботи кожного студента є окремий документ  Microsoft Word, в якому висвітлюються основні відповіді на кожне питання. о якого Зокрема, даний файл має містити таки пункти:</w:t>
      </w:r>
    </w:p>
    <w:p w:rsidR="00274E0B" w:rsidRPr="00653CDE" w:rsidRDefault="00274E0B" w:rsidP="007D75D3">
      <w:pPr>
        <w:pStyle w:val="a4"/>
        <w:tabs>
          <w:tab w:val="left" w:pos="0"/>
          <w:tab w:val="left" w:pos="709"/>
          <w:tab w:val="left" w:pos="851"/>
          <w:tab w:val="left" w:pos="9639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1). </w:t>
      </w:r>
      <w:r w:rsidR="00226B06" w:rsidRPr="00653CDE">
        <w:rPr>
          <w:sz w:val="28"/>
          <w:szCs w:val="28"/>
        </w:rPr>
        <w:t>вступ;</w:t>
      </w:r>
    </w:p>
    <w:p w:rsidR="00226B06" w:rsidRPr="00653CDE" w:rsidRDefault="00274E0B" w:rsidP="007D75D3">
      <w:pPr>
        <w:pStyle w:val="a4"/>
        <w:tabs>
          <w:tab w:val="left" w:pos="0"/>
          <w:tab w:val="left" w:pos="709"/>
          <w:tab w:val="left" w:pos="851"/>
          <w:tab w:val="left" w:pos="9639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2). </w:t>
      </w:r>
      <w:r w:rsidR="00226B06" w:rsidRPr="00653CDE">
        <w:rPr>
          <w:sz w:val="28"/>
          <w:szCs w:val="28"/>
        </w:rPr>
        <w:t>сутність питання;</w:t>
      </w:r>
    </w:p>
    <w:p w:rsidR="00226B06" w:rsidRPr="00653CDE" w:rsidRDefault="00274E0B" w:rsidP="007D75D3">
      <w:pPr>
        <w:pStyle w:val="a4"/>
        <w:tabs>
          <w:tab w:val="left" w:pos="0"/>
          <w:tab w:val="left" w:pos="709"/>
          <w:tab w:val="left" w:pos="851"/>
          <w:tab w:val="left" w:pos="9639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3). </w:t>
      </w:r>
      <w:r w:rsidR="00226B06" w:rsidRPr="00653CDE">
        <w:rPr>
          <w:sz w:val="28"/>
          <w:szCs w:val="28"/>
        </w:rPr>
        <w:t xml:space="preserve">висновки. </w:t>
      </w:r>
    </w:p>
    <w:p w:rsidR="00226B06" w:rsidRPr="00653CDE" w:rsidRDefault="00226B06" w:rsidP="007D75D3">
      <w:pPr>
        <w:pStyle w:val="a4"/>
        <w:tabs>
          <w:tab w:val="left" w:pos="0"/>
          <w:tab w:val="left" w:pos="709"/>
          <w:tab w:val="left" w:pos="851"/>
          <w:tab w:val="left" w:pos="9639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Якщо студент виконує завдання вручну в зошиті, наприкінці заняття він показує викладачеві відповідні результати розрахунків.</w:t>
      </w:r>
    </w:p>
    <w:p w:rsidR="00226B06" w:rsidRPr="00653CDE" w:rsidRDefault="00226B06" w:rsidP="007D75D3">
      <w:pPr>
        <w:pStyle w:val="a3"/>
        <w:tabs>
          <w:tab w:val="left" w:pos="0"/>
          <w:tab w:val="left" w:pos="851"/>
        </w:tabs>
        <w:spacing w:before="11"/>
        <w:ind w:firstLine="567"/>
        <w:rPr>
          <w:sz w:val="28"/>
          <w:szCs w:val="28"/>
        </w:rPr>
      </w:pPr>
    </w:p>
    <w:p w:rsidR="00226B06" w:rsidRPr="00321C65" w:rsidRDefault="00226B06" w:rsidP="00190ED1">
      <w:pPr>
        <w:pStyle w:val="2"/>
        <w:numPr>
          <w:ilvl w:val="0"/>
          <w:numId w:val="21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62" w:name="_Toc54983924"/>
      <w:r w:rsidRPr="00321C65">
        <w:rPr>
          <w:b/>
          <w:i w:val="0"/>
          <w:sz w:val="28"/>
          <w:szCs w:val="28"/>
        </w:rPr>
        <w:t>Оцінка роботи студентів на</w:t>
      </w:r>
      <w:r w:rsidRPr="00321C65">
        <w:rPr>
          <w:b/>
          <w:i w:val="0"/>
          <w:spacing w:val="-1"/>
          <w:sz w:val="28"/>
          <w:szCs w:val="28"/>
        </w:rPr>
        <w:t xml:space="preserve"> </w:t>
      </w:r>
      <w:r w:rsidRPr="00321C65">
        <w:rPr>
          <w:b/>
          <w:i w:val="0"/>
          <w:sz w:val="28"/>
          <w:szCs w:val="28"/>
        </w:rPr>
        <w:t>занятті</w:t>
      </w:r>
      <w:bookmarkEnd w:id="62"/>
    </w:p>
    <w:p w:rsidR="00226B06" w:rsidRPr="00653CDE" w:rsidRDefault="00226B06" w:rsidP="007D75D3">
      <w:pPr>
        <w:pStyle w:val="a3"/>
        <w:tabs>
          <w:tab w:val="left" w:pos="0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</w:t>
      </w:r>
      <w:r w:rsidRPr="00653CDE">
        <w:rPr>
          <w:sz w:val="28"/>
          <w:szCs w:val="28"/>
        </w:rPr>
        <w:lastRenderedPageBreak/>
        <w:t>нездатність студента відповісти на теоретичні питання є підставою для зниження оцінки. Мінімальною оцінкою є 0 балів, що відповідає відсутності 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226B06" w:rsidRPr="00653CDE" w:rsidRDefault="00226B06" w:rsidP="00543E55">
      <w:pPr>
        <w:ind w:right="852"/>
        <w:rPr>
          <w:b/>
          <w:sz w:val="28"/>
          <w:szCs w:val="28"/>
        </w:rPr>
      </w:pPr>
    </w:p>
    <w:p w:rsidR="00893EED" w:rsidRPr="00653CDE" w:rsidRDefault="005C0D7B" w:rsidP="00190ED1">
      <w:pPr>
        <w:pStyle w:val="a4"/>
        <w:numPr>
          <w:ilvl w:val="0"/>
          <w:numId w:val="21"/>
        </w:numPr>
        <w:tabs>
          <w:tab w:val="left" w:pos="851"/>
        </w:tabs>
        <w:ind w:left="0" w:right="994" w:firstLine="567"/>
        <w:outlineLvl w:val="1"/>
        <w:rPr>
          <w:b/>
          <w:sz w:val="28"/>
          <w:szCs w:val="28"/>
        </w:rPr>
      </w:pPr>
      <w:bookmarkStart w:id="63" w:name="_Toc54983925"/>
      <w:r>
        <w:rPr>
          <w:b/>
          <w:sz w:val="28"/>
          <w:szCs w:val="28"/>
        </w:rPr>
        <w:t>Перелік питань для виступів студентів</w:t>
      </w:r>
      <w:bookmarkEnd w:id="63"/>
    </w:p>
    <w:p w:rsidR="00345742" w:rsidRPr="00653CDE" w:rsidRDefault="00345742" w:rsidP="00345742">
      <w:pPr>
        <w:tabs>
          <w:tab w:val="left" w:pos="285"/>
          <w:tab w:val="left" w:pos="540"/>
        </w:tabs>
        <w:ind w:right="852"/>
        <w:jc w:val="both"/>
        <w:rPr>
          <w:sz w:val="28"/>
          <w:szCs w:val="28"/>
        </w:rPr>
      </w:pP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1.</w:t>
      </w:r>
      <w:r w:rsidRPr="00653CDE">
        <w:rPr>
          <w:sz w:val="28"/>
          <w:szCs w:val="28"/>
          <w:lang w:val="ru-RU"/>
        </w:rPr>
        <w:tab/>
        <w:t>Класифікація систем ефірного цифрового радіомовлення. Узагальнена структурна схема наземно-супутникової системи цифрового радіомовлення.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 xml:space="preserve">2. Структурна схема та основні операції над сигналами в тракті  формування програм цифрового радіомовлення. 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3. Структурна схема та основні операції над сигналами в т</w:t>
      </w:r>
      <w:r w:rsidRPr="00653CDE">
        <w:rPr>
          <w:sz w:val="28"/>
          <w:szCs w:val="28"/>
        </w:rPr>
        <w:t>ракт</w:t>
      </w:r>
      <w:r w:rsidRPr="00653CDE">
        <w:rPr>
          <w:sz w:val="28"/>
          <w:szCs w:val="28"/>
          <w:lang w:val="ru-RU"/>
        </w:rPr>
        <w:t>і приймання    програм  цифрового радіомовлення.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4. Обгрунтування необхідності застосування технології О</w:t>
      </w:r>
      <w:r w:rsidRPr="00653CDE">
        <w:rPr>
          <w:sz w:val="28"/>
          <w:szCs w:val="28"/>
          <w:lang w:val="en-US"/>
        </w:rPr>
        <w:t>FDM</w:t>
      </w:r>
      <w:r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>при формуванні сигналу цифрового ефірного радіомовлення.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 xml:space="preserve">5. Формування     сигналів     наземного   радіомовлення    за технологією кодованого </w:t>
      </w:r>
      <w:r w:rsidRPr="00653CDE">
        <w:rPr>
          <w:sz w:val="28"/>
          <w:szCs w:val="28"/>
          <w:lang w:val="en-US"/>
        </w:rPr>
        <w:t>OFDM</w:t>
      </w:r>
      <w:r w:rsidRPr="00653CDE">
        <w:rPr>
          <w:sz w:val="28"/>
          <w:szCs w:val="28"/>
          <w:lang w:val="ru-RU"/>
        </w:rPr>
        <w:t xml:space="preserve"> (</w:t>
      </w:r>
      <w:r w:rsidRPr="00653CDE">
        <w:rPr>
          <w:sz w:val="28"/>
          <w:szCs w:val="28"/>
          <w:lang w:val="en-US"/>
        </w:rPr>
        <w:t>COFDM</w:t>
      </w:r>
      <w:r w:rsidRPr="00653CDE">
        <w:rPr>
          <w:sz w:val="28"/>
          <w:szCs w:val="28"/>
          <w:lang w:val="ru-RU"/>
        </w:rPr>
        <w:t>).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 Призначення та роль захисного часового інтервала в системах ефірного наземного радіомовлення.</w:t>
      </w:r>
    </w:p>
    <w:p w:rsidR="00345742" w:rsidRPr="00653CDE" w:rsidRDefault="00345742" w:rsidP="007D75D3">
      <w:pPr>
        <w:tabs>
          <w:tab w:val="left" w:pos="285"/>
          <w:tab w:val="left" w:pos="426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 xml:space="preserve">7. Ефірне цифрове радіомовлення в форматі </w:t>
      </w:r>
      <w:r w:rsidRPr="00653CDE">
        <w:rPr>
          <w:sz w:val="28"/>
          <w:szCs w:val="28"/>
          <w:lang w:val="en-US"/>
        </w:rPr>
        <w:t>HD</w:t>
      </w:r>
      <w:r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  <w:lang w:val="en-US"/>
        </w:rPr>
        <w:t>Radio</w:t>
      </w:r>
      <w:r w:rsidRPr="00653CDE">
        <w:rPr>
          <w:sz w:val="28"/>
          <w:szCs w:val="28"/>
          <w:lang w:val="ru-RU"/>
        </w:rPr>
        <w:t>: структурна схема передавального та приймального трактів, принцип дії, основні параметри.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  <w:lang w:val="ru-RU"/>
        </w:rPr>
        <w:t xml:space="preserve">8. Ефірне цифрове радіомовлення в форматі </w:t>
      </w:r>
      <w:r w:rsidRPr="00653CDE">
        <w:rPr>
          <w:sz w:val="28"/>
          <w:szCs w:val="28"/>
          <w:lang w:val="en-US"/>
        </w:rPr>
        <w:t>DAB</w:t>
      </w:r>
      <w:r w:rsidRPr="00653CDE">
        <w:rPr>
          <w:sz w:val="28"/>
          <w:szCs w:val="28"/>
          <w:lang w:val="ru-RU"/>
        </w:rPr>
        <w:t>+</w:t>
      </w:r>
      <w:r w:rsidRPr="00653CDE">
        <w:rPr>
          <w:sz w:val="28"/>
          <w:szCs w:val="28"/>
        </w:rPr>
        <w:t xml:space="preserve">: </w:t>
      </w:r>
      <w:r w:rsidRPr="00653CDE">
        <w:rPr>
          <w:sz w:val="28"/>
          <w:szCs w:val="28"/>
          <w:lang w:val="ru-RU"/>
        </w:rPr>
        <w:t>структурна схема передавального та приймального трактів, принцип дії, основні параметри.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 Основні переваги систем цифрового</w:t>
      </w:r>
      <w:r w:rsidR="0049192E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телебачення</w:t>
      </w:r>
      <w:r w:rsidR="0049192E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перед системами аналогового телебачення.  Етапи</w:t>
      </w:r>
      <w:r w:rsidR="0049192E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 розвитку систем ЦТБ.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10. Особливості формування сигналів цифрового ТБ без застосування кодерів стиснення: структурна схема, частоти дискретизації, формати представлення відліків та формати представлення компонентів відеосигналу при квантуванні, швидкість цифрового потоку та смуга частот.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11. Структурна схема та принцип дії цифрової телевізійної системи при передаванні однієї ТВ програми із застосуванням кодерів стиснення.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12. Структурна схема та принцип дії цифрової телевізійної системи при передаванні декількох ТВ програм із застосуванням кодерів стиснення.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13.  Формувачі цифрових телевізійних сигналів.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14. Паралельний, послідовний та асинхронний інтерфейси для передавання сигналів цифрового ТВ.  Особливості виділення сигналу синхронізації на приймальній стороні системи ТВ мовлення з послідовного відеопотоку.</w:t>
      </w:r>
    </w:p>
    <w:p w:rsidR="00345742" w:rsidRPr="00653CDE" w:rsidRDefault="00345742" w:rsidP="00345742">
      <w:pPr>
        <w:tabs>
          <w:tab w:val="left" w:pos="285"/>
          <w:tab w:val="left" w:pos="540"/>
        </w:tabs>
        <w:ind w:right="852"/>
        <w:jc w:val="center"/>
        <w:rPr>
          <w:sz w:val="28"/>
          <w:szCs w:val="28"/>
          <w:u w:val="single"/>
        </w:rPr>
      </w:pPr>
    </w:p>
    <w:p w:rsidR="00345742" w:rsidRPr="00727BCC" w:rsidRDefault="00345742" w:rsidP="00727BCC">
      <w:pPr>
        <w:pStyle w:val="2"/>
        <w:ind w:left="0" w:firstLine="0"/>
        <w:jc w:val="center"/>
        <w:rPr>
          <w:b/>
          <w:i w:val="0"/>
          <w:sz w:val="28"/>
          <w:szCs w:val="28"/>
        </w:rPr>
      </w:pPr>
      <w:bookmarkStart w:id="64" w:name="_Toc54983926"/>
      <w:r w:rsidRPr="00727BCC">
        <w:rPr>
          <w:b/>
          <w:i w:val="0"/>
          <w:sz w:val="28"/>
          <w:szCs w:val="28"/>
        </w:rPr>
        <w:t>Критерії оцінювання</w:t>
      </w:r>
      <w:bookmarkEnd w:id="64"/>
    </w:p>
    <w:p w:rsidR="00345742" w:rsidRPr="00653CDE" w:rsidRDefault="00345742" w:rsidP="00345742">
      <w:pPr>
        <w:tabs>
          <w:tab w:val="left" w:pos="285"/>
          <w:tab w:val="left" w:pos="540"/>
        </w:tabs>
        <w:ind w:right="852"/>
        <w:jc w:val="both"/>
        <w:rPr>
          <w:sz w:val="28"/>
          <w:szCs w:val="28"/>
          <w:u w:val="single"/>
        </w:rPr>
      </w:pP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1) Повне розкриття змісту питання та повна відповідь на додаткові питання:  </w:t>
      </w:r>
      <w:r w:rsidRPr="00653CDE">
        <w:rPr>
          <w:b/>
          <w:bCs/>
          <w:sz w:val="28"/>
          <w:szCs w:val="28"/>
        </w:rPr>
        <w:lastRenderedPageBreak/>
        <w:t>8...10</w:t>
      </w:r>
      <w:r w:rsidRPr="00653CDE">
        <w:rPr>
          <w:sz w:val="28"/>
          <w:szCs w:val="28"/>
        </w:rPr>
        <w:t xml:space="preserve"> балів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2) Неповне розкриття змісту питання та повна відповідь на додаткові питання: </w:t>
      </w:r>
      <w:r w:rsidRPr="00653CDE">
        <w:rPr>
          <w:b/>
          <w:bCs/>
          <w:sz w:val="28"/>
          <w:szCs w:val="28"/>
        </w:rPr>
        <w:t>5...7</w:t>
      </w:r>
      <w:r w:rsidRPr="00653CDE">
        <w:rPr>
          <w:sz w:val="28"/>
          <w:szCs w:val="28"/>
        </w:rPr>
        <w:t xml:space="preserve"> балів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3) Неповне розкриття змісту питання та неповна відповідь на додаткові питання: </w:t>
      </w:r>
      <w:r w:rsidRPr="00653CDE">
        <w:rPr>
          <w:b/>
          <w:bCs/>
          <w:sz w:val="28"/>
          <w:szCs w:val="28"/>
        </w:rPr>
        <w:t xml:space="preserve">0...4 </w:t>
      </w:r>
      <w:r w:rsidRPr="00653CDE">
        <w:rPr>
          <w:sz w:val="28"/>
          <w:szCs w:val="28"/>
        </w:rPr>
        <w:t>балів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4)  Відсутність підготовки до практичного заняття: </w:t>
      </w:r>
      <w:r w:rsidRPr="00653CDE">
        <w:rPr>
          <w:b/>
          <w:bCs/>
          <w:sz w:val="28"/>
          <w:szCs w:val="28"/>
        </w:rPr>
        <w:t>мінус 5 балів</w:t>
      </w:r>
    </w:p>
    <w:p w:rsidR="00345742" w:rsidRPr="00653CDE" w:rsidRDefault="00345742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5) Відсутність на практичному занятті без поважної причини, що </w:t>
      </w:r>
      <w:r w:rsidRPr="00653CDE">
        <w:rPr>
          <w:sz w:val="28"/>
          <w:szCs w:val="28"/>
          <w:lang w:val="ru-RU"/>
        </w:rPr>
        <w:t>не</w:t>
      </w:r>
      <w:r w:rsidRPr="00653CDE">
        <w:rPr>
          <w:sz w:val="28"/>
          <w:szCs w:val="28"/>
        </w:rPr>
        <w:t xml:space="preserve">підкріплена пояснювальною запискою: </w:t>
      </w:r>
      <w:r w:rsidRPr="00653CDE">
        <w:rPr>
          <w:b/>
          <w:bCs/>
          <w:sz w:val="28"/>
          <w:szCs w:val="28"/>
        </w:rPr>
        <w:t>мінус 10 балів</w:t>
      </w:r>
      <w:r w:rsidRPr="00653CDE">
        <w:rPr>
          <w:sz w:val="28"/>
          <w:szCs w:val="28"/>
        </w:rPr>
        <w:t>.</w:t>
      </w:r>
    </w:p>
    <w:p w:rsidR="00EA1D45" w:rsidRPr="00653CDE" w:rsidRDefault="00EA1D45" w:rsidP="00893EED">
      <w:pPr>
        <w:tabs>
          <w:tab w:val="left" w:pos="285"/>
          <w:tab w:val="left" w:pos="540"/>
        </w:tabs>
        <w:spacing w:line="276" w:lineRule="auto"/>
        <w:ind w:right="852"/>
        <w:jc w:val="both"/>
        <w:rPr>
          <w:sz w:val="28"/>
          <w:szCs w:val="28"/>
        </w:rPr>
      </w:pPr>
    </w:p>
    <w:p w:rsidR="00543E55" w:rsidRPr="00653CDE" w:rsidRDefault="00543E55" w:rsidP="00810947">
      <w:pPr>
        <w:pStyle w:val="1"/>
        <w:jc w:val="both"/>
        <w:rPr>
          <w:b/>
          <w:sz w:val="28"/>
          <w:szCs w:val="28"/>
        </w:rPr>
      </w:pPr>
      <w:bookmarkStart w:id="65" w:name="_Toc54983927"/>
      <w:r w:rsidRPr="00810947">
        <w:rPr>
          <w:b/>
          <w:i w:val="0"/>
          <w:sz w:val="28"/>
          <w:szCs w:val="28"/>
        </w:rPr>
        <w:t>Практичне (семінарське) заняття №</w:t>
      </w:r>
      <w:r w:rsidRPr="00810947">
        <w:rPr>
          <w:b/>
          <w:i w:val="0"/>
          <w:sz w:val="28"/>
          <w:szCs w:val="28"/>
          <w:lang w:val="ru-RU"/>
        </w:rPr>
        <w:t>8</w:t>
      </w:r>
      <w:r w:rsidR="0049192E" w:rsidRPr="00810947">
        <w:rPr>
          <w:b/>
          <w:i w:val="0"/>
          <w:sz w:val="28"/>
          <w:szCs w:val="28"/>
        </w:rPr>
        <w:t xml:space="preserve">.  </w:t>
      </w:r>
      <w:r w:rsidRPr="00810947">
        <w:rPr>
          <w:i w:val="0"/>
          <w:sz w:val="28"/>
          <w:szCs w:val="28"/>
        </w:rPr>
        <w:t xml:space="preserve">Стандарти компресії сімейства </w:t>
      </w:r>
      <w:r w:rsidRPr="00810947">
        <w:rPr>
          <w:i w:val="0"/>
          <w:sz w:val="28"/>
          <w:szCs w:val="28"/>
          <w:lang w:val="en-US"/>
        </w:rPr>
        <w:t>MPEG</w:t>
      </w:r>
      <w:r w:rsidRPr="00810947">
        <w:rPr>
          <w:i w:val="0"/>
          <w:sz w:val="28"/>
          <w:szCs w:val="28"/>
          <w:lang w:val="ru-RU"/>
        </w:rPr>
        <w:t xml:space="preserve">. </w:t>
      </w:r>
      <w:r w:rsidRPr="00810947">
        <w:rPr>
          <w:i w:val="0"/>
          <w:sz w:val="28"/>
          <w:szCs w:val="28"/>
        </w:rPr>
        <w:t xml:space="preserve">Цифрове ефірне телевізійне мовлення стандартів </w:t>
      </w:r>
      <w:r w:rsidRPr="00810947">
        <w:rPr>
          <w:i w:val="0"/>
          <w:sz w:val="28"/>
          <w:szCs w:val="28"/>
          <w:lang w:val="en-US"/>
        </w:rPr>
        <w:t>DVB</w:t>
      </w:r>
      <w:r w:rsidRPr="00810947">
        <w:rPr>
          <w:i w:val="0"/>
          <w:sz w:val="28"/>
          <w:szCs w:val="28"/>
          <w:lang w:val="ru-RU"/>
        </w:rPr>
        <w:t>-</w:t>
      </w:r>
      <w:r w:rsidRPr="00810947">
        <w:rPr>
          <w:i w:val="0"/>
          <w:sz w:val="28"/>
          <w:szCs w:val="28"/>
          <w:lang w:val="en-US"/>
        </w:rPr>
        <w:t>T</w:t>
      </w:r>
      <w:r w:rsidRPr="00810947">
        <w:rPr>
          <w:i w:val="0"/>
          <w:sz w:val="28"/>
          <w:szCs w:val="28"/>
          <w:lang w:val="ru-RU"/>
        </w:rPr>
        <w:t>/</w:t>
      </w:r>
      <w:r w:rsidRPr="00810947">
        <w:rPr>
          <w:i w:val="0"/>
          <w:sz w:val="28"/>
          <w:szCs w:val="28"/>
          <w:lang w:val="en-US"/>
        </w:rPr>
        <w:t>T</w:t>
      </w:r>
      <w:r w:rsidRPr="00810947">
        <w:rPr>
          <w:i w:val="0"/>
          <w:sz w:val="28"/>
          <w:szCs w:val="28"/>
          <w:lang w:val="ru-RU"/>
        </w:rPr>
        <w:t>2</w:t>
      </w:r>
      <w:r w:rsidRPr="00653CDE">
        <w:rPr>
          <w:sz w:val="28"/>
          <w:szCs w:val="28"/>
        </w:rPr>
        <w:t>.</w:t>
      </w:r>
      <w:bookmarkEnd w:id="65"/>
    </w:p>
    <w:p w:rsidR="00DA308F" w:rsidRPr="00653CDE" w:rsidRDefault="00DA308F" w:rsidP="00543E55">
      <w:pPr>
        <w:ind w:right="711"/>
        <w:rPr>
          <w:sz w:val="28"/>
          <w:szCs w:val="28"/>
        </w:rPr>
      </w:pPr>
    </w:p>
    <w:p w:rsidR="00DA308F" w:rsidRPr="00810947" w:rsidRDefault="00DA308F" w:rsidP="00810947">
      <w:pPr>
        <w:pStyle w:val="2"/>
        <w:ind w:left="0" w:firstLine="567"/>
        <w:rPr>
          <w:b/>
          <w:i w:val="0"/>
          <w:sz w:val="28"/>
          <w:szCs w:val="28"/>
        </w:rPr>
      </w:pPr>
      <w:bookmarkStart w:id="66" w:name="_Toc54983928"/>
      <w:r w:rsidRPr="00810947">
        <w:rPr>
          <w:b/>
          <w:i w:val="0"/>
          <w:sz w:val="28"/>
          <w:szCs w:val="28"/>
        </w:rPr>
        <w:t>1. Мета заняття</w:t>
      </w:r>
      <w:bookmarkEnd w:id="66"/>
    </w:p>
    <w:p w:rsidR="00DA308F" w:rsidRPr="00653CDE" w:rsidRDefault="00DA308F" w:rsidP="007D75D3">
      <w:pPr>
        <w:pStyle w:val="4"/>
        <w:tabs>
          <w:tab w:val="left" w:pos="390"/>
          <w:tab w:val="left" w:pos="1276"/>
        </w:tabs>
        <w:spacing w:before="1"/>
        <w:ind w:left="0" w:firstLine="567"/>
        <w:rPr>
          <w:sz w:val="28"/>
          <w:szCs w:val="28"/>
        </w:rPr>
      </w:pPr>
    </w:p>
    <w:p w:rsidR="00DA308F" w:rsidRPr="00653CDE" w:rsidRDefault="00DA308F" w:rsidP="00190ED1">
      <w:pPr>
        <w:pStyle w:val="a4"/>
        <w:widowControl/>
        <w:numPr>
          <w:ilvl w:val="0"/>
          <w:numId w:val="7"/>
        </w:numPr>
        <w:tabs>
          <w:tab w:val="left" w:pos="285"/>
          <w:tab w:val="left" w:pos="540"/>
          <w:tab w:val="left" w:pos="851"/>
        </w:tabs>
        <w:autoSpaceDE/>
        <w:autoSpaceDN/>
        <w:spacing w:after="200" w:line="276" w:lineRule="auto"/>
        <w:ind w:left="0" w:right="2" w:firstLine="567"/>
        <w:contextualSpacing/>
        <w:jc w:val="both"/>
        <w:rPr>
          <w:color w:val="000000" w:themeColor="text1"/>
          <w:sz w:val="28"/>
          <w:szCs w:val="28"/>
        </w:rPr>
      </w:pPr>
      <w:r w:rsidRPr="00653CDE">
        <w:rPr>
          <w:color w:val="000000" w:themeColor="text1"/>
          <w:sz w:val="28"/>
          <w:szCs w:val="28"/>
        </w:rPr>
        <w:t>Отримати знання щодо, характеристик стандартів компресії сигналів звукового мовлення сімейства MPEG</w:t>
      </w:r>
      <w:r w:rsidR="009D40BE" w:rsidRPr="00653CDE">
        <w:rPr>
          <w:color w:val="000000" w:themeColor="text1"/>
          <w:sz w:val="28"/>
          <w:szCs w:val="28"/>
        </w:rPr>
        <w:t>,</w:t>
      </w:r>
      <w:r w:rsidRPr="00653CDE">
        <w:rPr>
          <w:color w:val="000000" w:themeColor="text1"/>
          <w:sz w:val="28"/>
          <w:szCs w:val="28"/>
        </w:rPr>
        <w:t xml:space="preserve"> MPEG-1 ISO/IEC 11172-3</w:t>
      </w:r>
      <w:r w:rsidR="009D40BE" w:rsidRPr="00653CDE">
        <w:rPr>
          <w:color w:val="000000" w:themeColor="text1"/>
          <w:sz w:val="28"/>
          <w:szCs w:val="28"/>
        </w:rPr>
        <w:t xml:space="preserve">, </w:t>
      </w:r>
      <w:r w:rsidRPr="00653CDE">
        <w:rPr>
          <w:color w:val="000000" w:themeColor="text1"/>
          <w:sz w:val="28"/>
          <w:szCs w:val="28"/>
        </w:rPr>
        <w:t>MPEG-2 ISO/IEC 13818-3</w:t>
      </w:r>
      <w:r w:rsidR="009D40BE" w:rsidRPr="00653CDE">
        <w:rPr>
          <w:color w:val="000000" w:themeColor="text1"/>
          <w:sz w:val="28"/>
          <w:szCs w:val="28"/>
        </w:rPr>
        <w:t>.</w:t>
      </w:r>
    </w:p>
    <w:p w:rsidR="00DA308F" w:rsidRPr="00653CDE" w:rsidRDefault="009D40BE" w:rsidP="00190ED1">
      <w:pPr>
        <w:pStyle w:val="a4"/>
        <w:widowControl/>
        <w:numPr>
          <w:ilvl w:val="0"/>
          <w:numId w:val="7"/>
        </w:numPr>
        <w:tabs>
          <w:tab w:val="left" w:pos="285"/>
          <w:tab w:val="left" w:pos="540"/>
          <w:tab w:val="left" w:pos="851"/>
        </w:tabs>
        <w:autoSpaceDE/>
        <w:autoSpaceDN/>
        <w:spacing w:after="200" w:line="276" w:lineRule="auto"/>
        <w:ind w:left="0" w:right="2" w:firstLine="567"/>
        <w:contextualSpacing/>
        <w:jc w:val="both"/>
        <w:rPr>
          <w:color w:val="000000" w:themeColor="text1"/>
          <w:sz w:val="28"/>
          <w:szCs w:val="28"/>
        </w:rPr>
      </w:pPr>
      <w:r w:rsidRPr="00653CDE">
        <w:rPr>
          <w:color w:val="000000" w:themeColor="text1"/>
          <w:sz w:val="28"/>
          <w:szCs w:val="28"/>
        </w:rPr>
        <w:t xml:space="preserve">Поглибити знання з питань </w:t>
      </w:r>
      <w:r w:rsidR="00DA308F" w:rsidRPr="00653CDE">
        <w:rPr>
          <w:color w:val="000000" w:themeColor="text1"/>
          <w:sz w:val="28"/>
          <w:szCs w:val="28"/>
        </w:rPr>
        <w:t xml:space="preserve"> принцип</w:t>
      </w:r>
      <w:r w:rsidRPr="00653CDE">
        <w:rPr>
          <w:color w:val="000000" w:themeColor="text1"/>
          <w:sz w:val="28"/>
          <w:szCs w:val="28"/>
        </w:rPr>
        <w:t>ів роботи алгоритмів</w:t>
      </w:r>
      <w:r w:rsidR="00DA308F" w:rsidRPr="00653CDE">
        <w:rPr>
          <w:color w:val="000000" w:themeColor="text1"/>
          <w:sz w:val="28"/>
          <w:szCs w:val="28"/>
        </w:rPr>
        <w:t xml:space="preserve"> компресії MPEG-2 AAC</w:t>
      </w:r>
      <w:r w:rsidRPr="00653CDE">
        <w:rPr>
          <w:color w:val="000000" w:themeColor="text1"/>
          <w:sz w:val="28"/>
          <w:szCs w:val="28"/>
        </w:rPr>
        <w:t>,</w:t>
      </w:r>
      <w:r w:rsidR="00DA308F" w:rsidRPr="00653CDE">
        <w:rPr>
          <w:color w:val="000000" w:themeColor="text1"/>
          <w:sz w:val="28"/>
          <w:szCs w:val="28"/>
        </w:rPr>
        <w:t xml:space="preserve"> MPEG-4</w:t>
      </w:r>
      <w:r w:rsidR="00DD25A9" w:rsidRPr="00653CDE">
        <w:rPr>
          <w:color w:val="000000" w:themeColor="text1"/>
          <w:sz w:val="28"/>
          <w:szCs w:val="28"/>
        </w:rPr>
        <w:t>,</w:t>
      </w:r>
      <w:r w:rsidR="00DA308F" w:rsidRPr="00653CDE">
        <w:rPr>
          <w:color w:val="000000" w:themeColor="text1"/>
          <w:sz w:val="28"/>
          <w:szCs w:val="28"/>
        </w:rPr>
        <w:t xml:space="preserve">   ISO/IEC</w:t>
      </w:r>
      <w:r w:rsidR="00DD25A9" w:rsidRPr="00653CDE">
        <w:rPr>
          <w:color w:val="000000" w:themeColor="text1"/>
          <w:sz w:val="28"/>
          <w:szCs w:val="28"/>
        </w:rPr>
        <w:t>,</w:t>
      </w:r>
      <w:r w:rsidR="00DA308F" w:rsidRPr="00653CDE">
        <w:rPr>
          <w:color w:val="000000" w:themeColor="text1"/>
          <w:sz w:val="28"/>
          <w:szCs w:val="28"/>
        </w:rPr>
        <w:t xml:space="preserve">  14496-3</w:t>
      </w:r>
      <w:r w:rsidRPr="00653CDE">
        <w:rPr>
          <w:color w:val="000000" w:themeColor="text1"/>
          <w:sz w:val="28"/>
          <w:szCs w:val="28"/>
        </w:rPr>
        <w:t>.</w:t>
      </w:r>
    </w:p>
    <w:p w:rsidR="00DA308F" w:rsidRPr="00653CDE" w:rsidRDefault="009D40BE" w:rsidP="00190ED1">
      <w:pPr>
        <w:pStyle w:val="a4"/>
        <w:widowControl/>
        <w:numPr>
          <w:ilvl w:val="0"/>
          <w:numId w:val="7"/>
        </w:numPr>
        <w:tabs>
          <w:tab w:val="left" w:pos="285"/>
          <w:tab w:val="left" w:pos="540"/>
          <w:tab w:val="left" w:pos="851"/>
        </w:tabs>
        <w:autoSpaceDE/>
        <w:autoSpaceDN/>
        <w:spacing w:after="200" w:line="276" w:lineRule="auto"/>
        <w:ind w:left="0" w:right="2" w:firstLine="567"/>
        <w:contextualSpacing/>
        <w:jc w:val="both"/>
        <w:rPr>
          <w:color w:val="FF0000"/>
          <w:sz w:val="28"/>
          <w:szCs w:val="28"/>
        </w:rPr>
      </w:pPr>
      <w:r w:rsidRPr="00653CDE">
        <w:rPr>
          <w:sz w:val="28"/>
          <w:szCs w:val="28"/>
        </w:rPr>
        <w:t>Вивчити о</w:t>
      </w:r>
      <w:r w:rsidR="00DA308F" w:rsidRPr="00653CDE">
        <w:rPr>
          <w:sz w:val="28"/>
          <w:szCs w:val="28"/>
        </w:rPr>
        <w:t xml:space="preserve">сновні операції при формуванні радіосигналу цифрового телебачення стандарту </w:t>
      </w:r>
      <w:r w:rsidR="00DA308F" w:rsidRPr="00653CDE">
        <w:rPr>
          <w:sz w:val="28"/>
          <w:szCs w:val="28"/>
          <w:lang w:val="en-US"/>
        </w:rPr>
        <w:t>DVB</w:t>
      </w:r>
      <w:r w:rsidR="00DA308F" w:rsidRPr="00653CDE">
        <w:rPr>
          <w:sz w:val="28"/>
          <w:szCs w:val="28"/>
        </w:rPr>
        <w:t>-</w:t>
      </w:r>
      <w:r w:rsidR="00DA308F" w:rsidRPr="00653CDE">
        <w:rPr>
          <w:sz w:val="28"/>
          <w:szCs w:val="28"/>
          <w:lang w:val="en-US"/>
        </w:rPr>
        <w:t>T</w:t>
      </w:r>
      <w:r w:rsidR="00DA308F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, </w:t>
      </w:r>
      <w:r w:rsidR="00DA308F" w:rsidRPr="00653CDE">
        <w:rPr>
          <w:sz w:val="28"/>
          <w:szCs w:val="28"/>
          <w:lang w:val="en-US"/>
        </w:rPr>
        <w:t>DVB</w:t>
      </w:r>
      <w:r w:rsidR="00DA308F" w:rsidRPr="00653CDE">
        <w:rPr>
          <w:sz w:val="28"/>
          <w:szCs w:val="28"/>
        </w:rPr>
        <w:t>-</w:t>
      </w:r>
      <w:r w:rsidR="00DA308F" w:rsidRPr="00653CDE">
        <w:rPr>
          <w:sz w:val="28"/>
          <w:szCs w:val="28"/>
          <w:lang w:val="en-US"/>
        </w:rPr>
        <w:t>T</w:t>
      </w:r>
      <w:r w:rsidR="00DA308F" w:rsidRPr="00653CDE">
        <w:rPr>
          <w:sz w:val="28"/>
          <w:szCs w:val="28"/>
        </w:rPr>
        <w:t>2</w:t>
      </w:r>
      <w:r w:rsidRPr="00653CDE">
        <w:rPr>
          <w:sz w:val="28"/>
          <w:szCs w:val="28"/>
        </w:rPr>
        <w:t xml:space="preserve"> та о</w:t>
      </w:r>
      <w:r w:rsidR="00DA308F" w:rsidRPr="00653CDE">
        <w:rPr>
          <w:sz w:val="28"/>
          <w:szCs w:val="28"/>
        </w:rPr>
        <w:t xml:space="preserve">собливості побудови мережі цифрового телебачення стандарту </w:t>
      </w:r>
      <w:r w:rsidR="00DA308F" w:rsidRPr="00653CDE">
        <w:rPr>
          <w:sz w:val="28"/>
          <w:szCs w:val="28"/>
          <w:lang w:val="en-US"/>
        </w:rPr>
        <w:t>DVB</w:t>
      </w:r>
      <w:r w:rsidR="00DA308F" w:rsidRPr="00653CDE">
        <w:rPr>
          <w:sz w:val="28"/>
          <w:szCs w:val="28"/>
        </w:rPr>
        <w:t>-</w:t>
      </w:r>
      <w:r w:rsidR="00DA308F" w:rsidRPr="00653CDE">
        <w:rPr>
          <w:sz w:val="28"/>
          <w:szCs w:val="28"/>
          <w:lang w:val="en-US"/>
        </w:rPr>
        <w:t>T</w:t>
      </w:r>
      <w:r w:rsidR="00DA308F" w:rsidRPr="00653CDE">
        <w:rPr>
          <w:sz w:val="28"/>
          <w:szCs w:val="28"/>
        </w:rPr>
        <w:t>2 в Україні</w:t>
      </w:r>
    </w:p>
    <w:p w:rsidR="00DA308F" w:rsidRPr="00653CDE" w:rsidRDefault="00DA308F" w:rsidP="007D75D3">
      <w:pPr>
        <w:pStyle w:val="4"/>
        <w:tabs>
          <w:tab w:val="left" w:pos="390"/>
          <w:tab w:val="left" w:pos="1276"/>
        </w:tabs>
        <w:spacing w:before="1"/>
        <w:ind w:left="0" w:firstLine="567"/>
        <w:rPr>
          <w:sz w:val="28"/>
          <w:szCs w:val="28"/>
        </w:rPr>
      </w:pPr>
    </w:p>
    <w:p w:rsidR="00DA308F" w:rsidRPr="00810947" w:rsidRDefault="00DA308F" w:rsidP="00190ED1">
      <w:pPr>
        <w:pStyle w:val="2"/>
        <w:numPr>
          <w:ilvl w:val="0"/>
          <w:numId w:val="22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67" w:name="_Toc54983929"/>
      <w:r w:rsidRPr="00810947">
        <w:rPr>
          <w:b/>
          <w:i w:val="0"/>
          <w:sz w:val="28"/>
          <w:szCs w:val="28"/>
        </w:rPr>
        <w:t>Теоретичні</w:t>
      </w:r>
      <w:r w:rsidRPr="00810947">
        <w:rPr>
          <w:b/>
          <w:i w:val="0"/>
          <w:spacing w:val="-1"/>
          <w:sz w:val="28"/>
          <w:szCs w:val="28"/>
        </w:rPr>
        <w:t xml:space="preserve"> </w:t>
      </w:r>
      <w:r w:rsidRPr="00810947">
        <w:rPr>
          <w:b/>
          <w:i w:val="0"/>
          <w:sz w:val="28"/>
          <w:szCs w:val="28"/>
        </w:rPr>
        <w:t>знання</w:t>
      </w:r>
      <w:bookmarkEnd w:id="67"/>
    </w:p>
    <w:p w:rsidR="00DA308F" w:rsidRPr="00653CDE" w:rsidRDefault="00DA308F" w:rsidP="007D75D3">
      <w:pPr>
        <w:pStyle w:val="a3"/>
        <w:tabs>
          <w:tab w:val="left" w:pos="142"/>
          <w:tab w:val="left" w:pos="851"/>
          <w:tab w:val="left" w:pos="1276"/>
        </w:tabs>
        <w:spacing w:before="161"/>
        <w:ind w:firstLine="567"/>
        <w:rPr>
          <w:sz w:val="28"/>
          <w:szCs w:val="28"/>
        </w:rPr>
      </w:pPr>
      <w:r w:rsidRPr="00653CDE">
        <w:rPr>
          <w:sz w:val="28"/>
          <w:szCs w:val="28"/>
        </w:rPr>
        <w:t xml:space="preserve">Студент має володіти теоретичним матеріалом, викладеним у лекції № </w:t>
      </w:r>
      <w:r w:rsidR="00A95232" w:rsidRPr="00653CDE">
        <w:rPr>
          <w:color w:val="FF0000"/>
          <w:sz w:val="28"/>
          <w:szCs w:val="28"/>
        </w:rPr>
        <w:t>9</w:t>
      </w:r>
      <w:r w:rsidRPr="00653CDE">
        <w:rPr>
          <w:color w:val="FF0000"/>
          <w:sz w:val="28"/>
          <w:szCs w:val="28"/>
        </w:rPr>
        <w:t>.</w:t>
      </w:r>
    </w:p>
    <w:p w:rsidR="00DA308F" w:rsidRPr="00653CDE" w:rsidRDefault="00DA308F" w:rsidP="007D75D3">
      <w:pPr>
        <w:pStyle w:val="a3"/>
        <w:tabs>
          <w:tab w:val="left" w:pos="142"/>
          <w:tab w:val="left" w:pos="851"/>
          <w:tab w:val="left" w:pos="1276"/>
        </w:tabs>
        <w:spacing w:before="8"/>
        <w:ind w:firstLine="567"/>
        <w:rPr>
          <w:sz w:val="28"/>
          <w:szCs w:val="28"/>
        </w:rPr>
      </w:pPr>
    </w:p>
    <w:p w:rsidR="00DA308F" w:rsidRPr="00810947" w:rsidRDefault="00DA308F" w:rsidP="00190ED1">
      <w:pPr>
        <w:pStyle w:val="2"/>
        <w:numPr>
          <w:ilvl w:val="0"/>
          <w:numId w:val="22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68" w:name="_Toc54983930"/>
      <w:r w:rsidRPr="00810947">
        <w:rPr>
          <w:b/>
          <w:i w:val="0"/>
          <w:sz w:val="28"/>
          <w:szCs w:val="28"/>
        </w:rPr>
        <w:t>Організація роботи на</w:t>
      </w:r>
      <w:r w:rsidRPr="00810947">
        <w:rPr>
          <w:b/>
          <w:i w:val="0"/>
          <w:spacing w:val="-4"/>
          <w:sz w:val="28"/>
          <w:szCs w:val="28"/>
        </w:rPr>
        <w:t xml:space="preserve"> </w:t>
      </w:r>
      <w:r w:rsidRPr="00810947">
        <w:rPr>
          <w:b/>
          <w:i w:val="0"/>
          <w:sz w:val="28"/>
          <w:szCs w:val="28"/>
        </w:rPr>
        <w:t>занятті</w:t>
      </w:r>
      <w:bookmarkEnd w:id="68"/>
    </w:p>
    <w:p w:rsidR="00DA308F" w:rsidRPr="00653CDE" w:rsidRDefault="00DA308F" w:rsidP="007D75D3">
      <w:pPr>
        <w:pStyle w:val="a3"/>
        <w:tabs>
          <w:tab w:val="left" w:pos="142"/>
          <w:tab w:val="left" w:pos="851"/>
          <w:tab w:val="left" w:pos="1276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 час аудиторного заняття послідовно виконується одне або декілька завдань. Усі присутні одночасно беруть участь у обговоренні питань. Один зі студентів надає відповідь на визначене біля дошки, решта – на персональних комп’ютерах або в зошиті для практичних занять.</w:t>
      </w:r>
    </w:p>
    <w:p w:rsidR="00DA308F" w:rsidRPr="00653CDE" w:rsidRDefault="00DA308F" w:rsidP="007D75D3">
      <w:pPr>
        <w:pStyle w:val="a3"/>
        <w:tabs>
          <w:tab w:val="left" w:pos="142"/>
          <w:tab w:val="left" w:pos="851"/>
          <w:tab w:val="left" w:pos="1276"/>
        </w:tabs>
        <w:spacing w:before="10"/>
        <w:ind w:firstLine="567"/>
        <w:rPr>
          <w:sz w:val="28"/>
          <w:szCs w:val="28"/>
        </w:rPr>
      </w:pPr>
    </w:p>
    <w:p w:rsidR="00DA308F" w:rsidRPr="00810947" w:rsidRDefault="00DA308F" w:rsidP="00190ED1">
      <w:pPr>
        <w:pStyle w:val="2"/>
        <w:numPr>
          <w:ilvl w:val="0"/>
          <w:numId w:val="22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69" w:name="_Toc54983931"/>
      <w:r w:rsidRPr="00810947">
        <w:rPr>
          <w:b/>
          <w:i w:val="0"/>
          <w:sz w:val="28"/>
          <w:szCs w:val="28"/>
        </w:rPr>
        <w:t>Фіксація результатів виконання</w:t>
      </w:r>
      <w:r w:rsidRPr="00810947">
        <w:rPr>
          <w:b/>
          <w:i w:val="0"/>
          <w:spacing w:val="-4"/>
          <w:sz w:val="28"/>
          <w:szCs w:val="28"/>
        </w:rPr>
        <w:t xml:space="preserve"> </w:t>
      </w:r>
      <w:r w:rsidRPr="00810947">
        <w:rPr>
          <w:b/>
          <w:i w:val="0"/>
          <w:sz w:val="28"/>
          <w:szCs w:val="28"/>
        </w:rPr>
        <w:t>завдань</w:t>
      </w:r>
      <w:bookmarkEnd w:id="69"/>
    </w:p>
    <w:p w:rsidR="00DA308F" w:rsidRPr="00653CDE" w:rsidRDefault="00DA308F" w:rsidP="007D75D3">
      <w:pPr>
        <w:pStyle w:val="a3"/>
        <w:tabs>
          <w:tab w:val="left" w:pos="142"/>
          <w:tab w:val="left" w:pos="851"/>
        </w:tabs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Підготовка до практичного заняття включає роботу студента з основною та додаткову літературою. Результатом роботи кожного студента є окремий документ  Microsoft Word, в якому висвітлюються основні відповіді на кожне питання. о якого Зокрема, даний файл має містити таки пункти:</w:t>
      </w:r>
    </w:p>
    <w:p w:rsidR="00DA308F" w:rsidRPr="00653CDE" w:rsidRDefault="00DA308F" w:rsidP="007D75D3">
      <w:pPr>
        <w:pStyle w:val="a4"/>
        <w:tabs>
          <w:tab w:val="left" w:pos="142"/>
          <w:tab w:val="left" w:pos="709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1). вступ;</w:t>
      </w:r>
    </w:p>
    <w:p w:rsidR="00DA308F" w:rsidRPr="00653CDE" w:rsidRDefault="00DA308F" w:rsidP="007D75D3">
      <w:pPr>
        <w:pStyle w:val="a4"/>
        <w:tabs>
          <w:tab w:val="left" w:pos="142"/>
          <w:tab w:val="left" w:pos="709"/>
          <w:tab w:val="left" w:pos="851"/>
        </w:tabs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2). сутність питання;</w:t>
      </w:r>
    </w:p>
    <w:p w:rsidR="00DA308F" w:rsidRPr="00653CDE" w:rsidRDefault="00DA308F" w:rsidP="007D75D3">
      <w:pPr>
        <w:pStyle w:val="a4"/>
        <w:tabs>
          <w:tab w:val="left" w:pos="142"/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 xml:space="preserve">3). висновки. </w:t>
      </w:r>
    </w:p>
    <w:p w:rsidR="00DA308F" w:rsidRPr="00653CDE" w:rsidRDefault="00DA308F" w:rsidP="007D75D3">
      <w:pPr>
        <w:pStyle w:val="a4"/>
        <w:tabs>
          <w:tab w:val="left" w:pos="142"/>
          <w:tab w:val="left" w:pos="709"/>
          <w:tab w:val="left" w:pos="851"/>
        </w:tabs>
        <w:spacing w:before="41" w:line="278" w:lineRule="auto"/>
        <w:ind w:left="0"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Якщо студент виконує завдання вручну в зошиті, наприкінці заняття він показує викладачеві відповідні результати розрахунків.</w:t>
      </w:r>
    </w:p>
    <w:p w:rsidR="00DA308F" w:rsidRPr="00653CDE" w:rsidRDefault="00DA308F" w:rsidP="00DA308F">
      <w:pPr>
        <w:pStyle w:val="a3"/>
        <w:spacing w:before="11"/>
        <w:ind w:left="284" w:hanging="284"/>
        <w:rPr>
          <w:sz w:val="28"/>
          <w:szCs w:val="28"/>
        </w:rPr>
      </w:pPr>
    </w:p>
    <w:p w:rsidR="00DA308F" w:rsidRPr="00810947" w:rsidRDefault="00DA308F" w:rsidP="00190ED1">
      <w:pPr>
        <w:pStyle w:val="2"/>
        <w:numPr>
          <w:ilvl w:val="0"/>
          <w:numId w:val="22"/>
        </w:numPr>
        <w:tabs>
          <w:tab w:val="left" w:pos="851"/>
        </w:tabs>
        <w:ind w:left="0" w:firstLine="567"/>
        <w:rPr>
          <w:b/>
          <w:i w:val="0"/>
          <w:sz w:val="28"/>
          <w:szCs w:val="28"/>
        </w:rPr>
      </w:pPr>
      <w:bookmarkStart w:id="70" w:name="_Toc54983932"/>
      <w:r w:rsidRPr="00810947">
        <w:rPr>
          <w:b/>
          <w:i w:val="0"/>
          <w:sz w:val="28"/>
          <w:szCs w:val="28"/>
        </w:rPr>
        <w:t>Оцінка роботи студентів на</w:t>
      </w:r>
      <w:r w:rsidRPr="00810947">
        <w:rPr>
          <w:b/>
          <w:i w:val="0"/>
          <w:spacing w:val="-1"/>
          <w:sz w:val="28"/>
          <w:szCs w:val="28"/>
        </w:rPr>
        <w:t xml:space="preserve"> </w:t>
      </w:r>
      <w:r w:rsidRPr="00810947">
        <w:rPr>
          <w:b/>
          <w:i w:val="0"/>
          <w:sz w:val="28"/>
          <w:szCs w:val="28"/>
        </w:rPr>
        <w:t>занятті</w:t>
      </w:r>
      <w:bookmarkEnd w:id="70"/>
    </w:p>
    <w:p w:rsidR="00DA308F" w:rsidRPr="00653CDE" w:rsidRDefault="00DA308F" w:rsidP="007D75D3">
      <w:pPr>
        <w:pStyle w:val="a3"/>
        <w:spacing w:before="161" w:line="276" w:lineRule="auto"/>
        <w:ind w:right="2" w:firstLine="567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Наприкінці практичного заняття викладач оцінює кожного студента, присутнього на ньому.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Демонстрація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файлу</w:t>
      </w:r>
      <w:r w:rsidRPr="00653CDE">
        <w:rPr>
          <w:spacing w:val="-10"/>
          <w:sz w:val="28"/>
          <w:szCs w:val="28"/>
        </w:rPr>
        <w:t xml:space="preserve"> </w:t>
      </w:r>
      <w:r w:rsidRPr="00653CDE">
        <w:rPr>
          <w:sz w:val="28"/>
          <w:szCs w:val="28"/>
        </w:rPr>
        <w:t>результатів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або</w:t>
      </w:r>
      <w:r w:rsidRPr="00653CDE">
        <w:rPr>
          <w:spacing w:val="-6"/>
          <w:sz w:val="28"/>
          <w:szCs w:val="28"/>
        </w:rPr>
        <w:t xml:space="preserve"> </w:t>
      </w:r>
      <w:r w:rsidRPr="00653CDE">
        <w:rPr>
          <w:sz w:val="28"/>
          <w:szCs w:val="28"/>
        </w:rPr>
        <w:t>зошита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з</w:t>
      </w:r>
      <w:r w:rsidRPr="00653CDE">
        <w:rPr>
          <w:spacing w:val="-5"/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виконанням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усіх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розглянутих</w:t>
      </w:r>
      <w:r w:rsidRPr="00653CDE">
        <w:rPr>
          <w:spacing w:val="-4"/>
          <w:sz w:val="28"/>
          <w:szCs w:val="28"/>
        </w:rPr>
        <w:t xml:space="preserve"> </w:t>
      </w:r>
      <w:r w:rsidRPr="00653CDE">
        <w:rPr>
          <w:sz w:val="28"/>
          <w:szCs w:val="28"/>
        </w:rPr>
        <w:t>завдань є підставою для отримання студентом максимального балу, передбаченого за роботу на занятті. При цьому неповне виконання завдань, відсутність зафіксованих результатів роботи або нездатність студента відповісти на теоретичні питання є підставою для зниження оцінки. Мінімальною оцінкою є 0 балів, що відповідає відсутності студента на занятті або відсутності жодних результатів роботи на</w:t>
      </w:r>
      <w:r w:rsidRPr="00653CDE">
        <w:rPr>
          <w:spacing w:val="-2"/>
          <w:sz w:val="28"/>
          <w:szCs w:val="28"/>
        </w:rPr>
        <w:t xml:space="preserve"> </w:t>
      </w:r>
      <w:r w:rsidRPr="00653CDE">
        <w:rPr>
          <w:sz w:val="28"/>
          <w:szCs w:val="28"/>
        </w:rPr>
        <w:t>ньому.</w:t>
      </w:r>
    </w:p>
    <w:p w:rsidR="00543E55" w:rsidRPr="00653CDE" w:rsidRDefault="00543E55" w:rsidP="00543E55">
      <w:pPr>
        <w:ind w:right="711"/>
        <w:jc w:val="both"/>
        <w:rPr>
          <w:sz w:val="28"/>
          <w:szCs w:val="28"/>
        </w:rPr>
      </w:pPr>
    </w:p>
    <w:p w:rsidR="00543E55" w:rsidRPr="00653CDE" w:rsidRDefault="005C0D7B" w:rsidP="00190ED1">
      <w:pPr>
        <w:pStyle w:val="a4"/>
        <w:numPr>
          <w:ilvl w:val="0"/>
          <w:numId w:val="22"/>
        </w:numPr>
        <w:tabs>
          <w:tab w:val="left" w:pos="851"/>
        </w:tabs>
        <w:ind w:left="0" w:right="994" w:firstLine="567"/>
        <w:outlineLvl w:val="1"/>
        <w:rPr>
          <w:b/>
          <w:sz w:val="28"/>
          <w:szCs w:val="28"/>
        </w:rPr>
      </w:pPr>
      <w:bookmarkStart w:id="71" w:name="_Toc54983933"/>
      <w:r>
        <w:rPr>
          <w:b/>
          <w:sz w:val="28"/>
          <w:szCs w:val="28"/>
        </w:rPr>
        <w:t>Перелік питань для виступів студентів</w:t>
      </w:r>
      <w:bookmarkEnd w:id="71"/>
    </w:p>
    <w:p w:rsidR="00543E55" w:rsidRPr="00653CDE" w:rsidRDefault="00543E55" w:rsidP="00543E55">
      <w:pPr>
        <w:tabs>
          <w:tab w:val="left" w:pos="285"/>
          <w:tab w:val="left" w:pos="540"/>
        </w:tabs>
        <w:ind w:right="711"/>
        <w:jc w:val="both"/>
        <w:rPr>
          <w:sz w:val="28"/>
          <w:szCs w:val="28"/>
        </w:rPr>
      </w:pPr>
    </w:p>
    <w:p w:rsidR="00543E55" w:rsidRPr="00653CDE" w:rsidRDefault="008027B7" w:rsidP="007D75D3">
      <w:pPr>
        <w:widowControl/>
        <w:tabs>
          <w:tab w:val="left" w:pos="285"/>
          <w:tab w:val="left" w:pos="540"/>
        </w:tabs>
        <w:autoSpaceDE/>
        <w:autoSpaceDN/>
        <w:spacing w:after="200" w:line="276" w:lineRule="auto"/>
        <w:ind w:right="2"/>
        <w:contextualSpacing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</w:t>
      </w:r>
      <w:r w:rsidR="00EA1D45" w:rsidRPr="00653CDE">
        <w:rPr>
          <w:sz w:val="28"/>
          <w:szCs w:val="28"/>
        </w:rPr>
        <w:t xml:space="preserve"> </w:t>
      </w:r>
      <w:r w:rsidR="00543E55" w:rsidRPr="00653CDE">
        <w:rPr>
          <w:sz w:val="28"/>
          <w:szCs w:val="28"/>
        </w:rPr>
        <w:t>Характеристика стандартів компресії сигналів звукового мовлення сімейства MPEG</w:t>
      </w:r>
      <w:r w:rsidR="00DD25A9" w:rsidRPr="00653CDE">
        <w:rPr>
          <w:sz w:val="28"/>
          <w:szCs w:val="28"/>
        </w:rPr>
        <w:t xml:space="preserve">.  </w:t>
      </w:r>
      <w:r w:rsidR="00543E55" w:rsidRPr="00653CDE">
        <w:rPr>
          <w:sz w:val="28"/>
          <w:szCs w:val="28"/>
        </w:rPr>
        <w:t>Структурна схема та принцип роботи алгоритмів субсмугового кодування звукових сигналів.</w:t>
      </w:r>
    </w:p>
    <w:p w:rsidR="00543E55" w:rsidRPr="00653CDE" w:rsidRDefault="00543E5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 Структурна схема та принцип роботи алгоритму стиснення звукових сигналів MPEG-1 ISO/IEC 11172-3</w:t>
      </w:r>
    </w:p>
    <w:p w:rsidR="00543E55" w:rsidRPr="00653CDE" w:rsidRDefault="00EA1D4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4. Структурна схема, </w:t>
      </w:r>
      <w:r w:rsidR="00543E55" w:rsidRPr="00653CDE">
        <w:rPr>
          <w:sz w:val="28"/>
          <w:szCs w:val="28"/>
        </w:rPr>
        <w:t>принцип роботи алгоритму компресії MPEG-2 ISO/IEC 13818-3</w:t>
      </w:r>
    </w:p>
    <w:p w:rsidR="00543E55" w:rsidRPr="00653CDE" w:rsidRDefault="00543E5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5. Структурна схема та принцип роботи алгоритму компресії MPEG-2 AAC</w:t>
      </w:r>
    </w:p>
    <w:p w:rsidR="00543E55" w:rsidRPr="00653CDE" w:rsidRDefault="00543E5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 Структурна схема та принцип роботи алгоритму   компресії    MPEG-4   ISO/IEC  14496-3</w:t>
      </w:r>
    </w:p>
    <w:p w:rsidR="00543E55" w:rsidRPr="00653CDE" w:rsidRDefault="00543E55" w:rsidP="007D75D3">
      <w:pPr>
        <w:tabs>
          <w:tab w:val="left" w:pos="567"/>
        </w:tabs>
        <w:spacing w:line="276" w:lineRule="auto"/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  <w:lang w:val="ru-RU"/>
        </w:rPr>
        <w:t>7. Основні операції при</w:t>
      </w:r>
      <w:r w:rsidRPr="00653CDE">
        <w:rPr>
          <w:sz w:val="28"/>
          <w:szCs w:val="28"/>
        </w:rPr>
        <w:t xml:space="preserve"> формуванні радіосигналу цифрового телебачення стандарту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  <w:r w:rsidRPr="00653CDE">
        <w:rPr>
          <w:sz w:val="28"/>
          <w:szCs w:val="28"/>
        </w:rPr>
        <w:t xml:space="preserve"> </w:t>
      </w:r>
    </w:p>
    <w:p w:rsidR="00543E55" w:rsidRPr="00653CDE" w:rsidRDefault="00543E55" w:rsidP="007D75D3">
      <w:pPr>
        <w:tabs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 xml:space="preserve">8. </w:t>
      </w:r>
      <w:r w:rsidRPr="00653CDE">
        <w:rPr>
          <w:sz w:val="28"/>
          <w:szCs w:val="28"/>
        </w:rPr>
        <w:t xml:space="preserve">Основні параметри систем цифрового телебачення стандарту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</w:p>
    <w:p w:rsidR="00543E55" w:rsidRPr="00653CDE" w:rsidRDefault="00543E55" w:rsidP="007D75D3">
      <w:pPr>
        <w:tabs>
          <w:tab w:val="left" w:pos="285"/>
          <w:tab w:val="left" w:pos="426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 xml:space="preserve">9. Особливості побудови мереж синхронного цифрового телевізійного мовлення стандарту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</w:p>
    <w:p w:rsidR="00543E55" w:rsidRPr="00653CDE" w:rsidRDefault="00543E55" w:rsidP="007D75D3">
      <w:pPr>
        <w:tabs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10.</w:t>
      </w:r>
      <w:r w:rsidR="00552D9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 xml:space="preserve">Основні параметри систем цифрового телебачення стандарту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  <w:r w:rsidRPr="00653CDE">
        <w:rPr>
          <w:sz w:val="28"/>
          <w:szCs w:val="28"/>
        </w:rPr>
        <w:t>2</w:t>
      </w:r>
    </w:p>
    <w:p w:rsidR="00543E55" w:rsidRPr="00653CDE" w:rsidRDefault="00543E5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11.</w:t>
      </w:r>
      <w:r w:rsidR="00552D9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  <w:lang w:val="ru-RU"/>
        </w:rPr>
        <w:t>Арх</w:t>
      </w:r>
      <w:r w:rsidRPr="00653CDE">
        <w:rPr>
          <w:sz w:val="28"/>
          <w:szCs w:val="28"/>
        </w:rPr>
        <w:t xml:space="preserve">ітектура мереж цифрового телебачення стандарту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  <w:r w:rsidRPr="00653CDE">
        <w:rPr>
          <w:sz w:val="28"/>
          <w:szCs w:val="28"/>
          <w:lang w:val="ru-RU"/>
        </w:rPr>
        <w:t>2.</w:t>
      </w:r>
    </w:p>
    <w:p w:rsidR="00543E55" w:rsidRPr="00653CDE" w:rsidRDefault="00543E5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 xml:space="preserve">12. </w:t>
      </w:r>
      <w:r w:rsidRPr="00653CDE">
        <w:rPr>
          <w:sz w:val="28"/>
          <w:szCs w:val="28"/>
        </w:rPr>
        <w:t xml:space="preserve">Концепція </w:t>
      </w:r>
      <w:r w:rsidRPr="00653CDE">
        <w:rPr>
          <w:sz w:val="28"/>
          <w:szCs w:val="28"/>
          <w:lang w:val="ru-RU"/>
        </w:rPr>
        <w:t xml:space="preserve">PLP </w:t>
      </w:r>
      <w:r w:rsidRPr="00653CDE">
        <w:rPr>
          <w:sz w:val="28"/>
          <w:szCs w:val="28"/>
        </w:rPr>
        <w:t xml:space="preserve">в стандарті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  <w:r w:rsidRPr="00653CDE">
        <w:rPr>
          <w:sz w:val="28"/>
          <w:szCs w:val="28"/>
          <w:lang w:val="ru-RU"/>
        </w:rPr>
        <w:t>2</w:t>
      </w:r>
    </w:p>
    <w:p w:rsidR="00543E55" w:rsidRPr="00653CDE" w:rsidRDefault="00543E5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>13.</w:t>
      </w:r>
      <w:r w:rsidR="00552D9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 xml:space="preserve">Структура фреймів передачі в стандарті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  <w:r w:rsidRPr="00653CDE">
        <w:rPr>
          <w:sz w:val="28"/>
          <w:szCs w:val="28"/>
          <w:lang w:val="ru-RU"/>
        </w:rPr>
        <w:t>2</w:t>
      </w:r>
    </w:p>
    <w:p w:rsidR="00543E55" w:rsidRPr="00653CDE" w:rsidRDefault="00543E55" w:rsidP="007D75D3">
      <w:pPr>
        <w:tabs>
          <w:tab w:val="left" w:pos="285"/>
          <w:tab w:val="left" w:pos="540"/>
        </w:tabs>
        <w:spacing w:line="276" w:lineRule="auto"/>
        <w:ind w:right="2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  <w:lang w:val="ru-RU"/>
        </w:rPr>
        <w:t xml:space="preserve">14. </w:t>
      </w:r>
      <w:r w:rsidRPr="00653CDE">
        <w:rPr>
          <w:sz w:val="28"/>
          <w:szCs w:val="28"/>
        </w:rPr>
        <w:t xml:space="preserve">Особливості побудови мережі цифрового телебачення стандарту </w:t>
      </w:r>
      <w:r w:rsidRPr="00653CDE">
        <w:rPr>
          <w:sz w:val="28"/>
          <w:szCs w:val="28"/>
          <w:lang w:val="en-US"/>
        </w:rPr>
        <w:t>DVB</w:t>
      </w:r>
      <w:r w:rsidRPr="00653CDE">
        <w:rPr>
          <w:sz w:val="28"/>
          <w:szCs w:val="28"/>
          <w:lang w:val="ru-RU"/>
        </w:rPr>
        <w:t>-</w:t>
      </w:r>
      <w:r w:rsidRPr="00653CDE">
        <w:rPr>
          <w:sz w:val="28"/>
          <w:szCs w:val="28"/>
          <w:lang w:val="en-US"/>
        </w:rPr>
        <w:t>T</w:t>
      </w:r>
      <w:r w:rsidRPr="00653CDE">
        <w:rPr>
          <w:sz w:val="28"/>
          <w:szCs w:val="28"/>
          <w:lang w:val="ru-RU"/>
        </w:rPr>
        <w:t>2 в Україні</w:t>
      </w:r>
    </w:p>
    <w:p w:rsidR="00543E55" w:rsidRPr="00653CDE" w:rsidRDefault="00543E55" w:rsidP="00543E55">
      <w:pPr>
        <w:tabs>
          <w:tab w:val="left" w:pos="285"/>
          <w:tab w:val="left" w:pos="540"/>
        </w:tabs>
        <w:ind w:right="711"/>
        <w:jc w:val="center"/>
        <w:rPr>
          <w:sz w:val="28"/>
          <w:szCs w:val="28"/>
          <w:u w:val="single"/>
        </w:rPr>
      </w:pPr>
    </w:p>
    <w:p w:rsidR="00543E55" w:rsidRPr="00653CDE" w:rsidRDefault="00543E55" w:rsidP="00543E55">
      <w:pPr>
        <w:tabs>
          <w:tab w:val="left" w:pos="285"/>
          <w:tab w:val="left" w:pos="540"/>
        </w:tabs>
        <w:ind w:right="711"/>
        <w:jc w:val="center"/>
        <w:rPr>
          <w:sz w:val="28"/>
          <w:szCs w:val="28"/>
          <w:u w:val="single"/>
        </w:rPr>
      </w:pPr>
    </w:p>
    <w:p w:rsidR="00543E55" w:rsidRPr="00727BCC" w:rsidRDefault="00543E55" w:rsidP="00727BCC">
      <w:pPr>
        <w:pStyle w:val="2"/>
        <w:ind w:left="0" w:firstLine="0"/>
        <w:jc w:val="center"/>
        <w:rPr>
          <w:b/>
          <w:i w:val="0"/>
          <w:sz w:val="28"/>
          <w:szCs w:val="28"/>
        </w:rPr>
      </w:pPr>
      <w:bookmarkStart w:id="72" w:name="_Toc54983934"/>
      <w:r w:rsidRPr="00727BCC">
        <w:rPr>
          <w:b/>
          <w:i w:val="0"/>
          <w:sz w:val="28"/>
          <w:szCs w:val="28"/>
        </w:rPr>
        <w:lastRenderedPageBreak/>
        <w:t>Критерії оцінювання</w:t>
      </w:r>
      <w:bookmarkEnd w:id="72"/>
    </w:p>
    <w:p w:rsidR="00543E55" w:rsidRPr="00653CDE" w:rsidRDefault="00543E55" w:rsidP="00543E55">
      <w:pPr>
        <w:tabs>
          <w:tab w:val="left" w:pos="285"/>
          <w:tab w:val="left" w:pos="540"/>
        </w:tabs>
        <w:ind w:right="711"/>
        <w:jc w:val="both"/>
        <w:rPr>
          <w:sz w:val="28"/>
          <w:szCs w:val="28"/>
          <w:u w:val="single"/>
        </w:rPr>
      </w:pPr>
    </w:p>
    <w:p w:rsidR="00543E55" w:rsidRPr="00653CDE" w:rsidRDefault="00543E55" w:rsidP="007D75D3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1) Повне розкриття змісту питання та повна відповідь на додаткові питання:  </w:t>
      </w:r>
      <w:r w:rsidRPr="00653CDE">
        <w:rPr>
          <w:b/>
          <w:bCs/>
          <w:sz w:val="28"/>
          <w:szCs w:val="28"/>
        </w:rPr>
        <w:t>8...10</w:t>
      </w:r>
      <w:r w:rsidRPr="00653CDE">
        <w:rPr>
          <w:sz w:val="28"/>
          <w:szCs w:val="28"/>
        </w:rPr>
        <w:t xml:space="preserve"> балів</w:t>
      </w:r>
    </w:p>
    <w:p w:rsidR="00543E55" w:rsidRPr="00653CDE" w:rsidRDefault="00543E55" w:rsidP="007D75D3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2) Неповне розкриття змісту питання та повна відповідь на додаткові питання: </w:t>
      </w:r>
      <w:r w:rsidRPr="00653CDE">
        <w:rPr>
          <w:b/>
          <w:bCs/>
          <w:sz w:val="28"/>
          <w:szCs w:val="28"/>
        </w:rPr>
        <w:t>5...7</w:t>
      </w:r>
      <w:r w:rsidRPr="00653CDE">
        <w:rPr>
          <w:sz w:val="28"/>
          <w:szCs w:val="28"/>
        </w:rPr>
        <w:t xml:space="preserve"> балів</w:t>
      </w:r>
    </w:p>
    <w:p w:rsidR="00543E55" w:rsidRPr="00653CDE" w:rsidRDefault="00543E55" w:rsidP="007D75D3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3) Неповне розкриття змісту питання та неповна відповідь на додаткові питання: </w:t>
      </w:r>
      <w:r w:rsidRPr="00653CDE">
        <w:rPr>
          <w:b/>
          <w:bCs/>
          <w:sz w:val="28"/>
          <w:szCs w:val="28"/>
        </w:rPr>
        <w:t xml:space="preserve">0...4 </w:t>
      </w:r>
      <w:r w:rsidRPr="00653CDE">
        <w:rPr>
          <w:sz w:val="28"/>
          <w:szCs w:val="28"/>
        </w:rPr>
        <w:t>балів</w:t>
      </w:r>
    </w:p>
    <w:p w:rsidR="00543E55" w:rsidRPr="00653CDE" w:rsidRDefault="00543E55" w:rsidP="007D75D3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4)  Відсутність підготовки до практичного заняття: </w:t>
      </w:r>
      <w:r w:rsidRPr="00653CDE">
        <w:rPr>
          <w:b/>
          <w:bCs/>
          <w:sz w:val="28"/>
          <w:szCs w:val="28"/>
        </w:rPr>
        <w:t>мінус 5 балів</w:t>
      </w:r>
    </w:p>
    <w:p w:rsidR="00543E55" w:rsidRPr="00653CDE" w:rsidRDefault="00543E55" w:rsidP="007D75D3">
      <w:pPr>
        <w:tabs>
          <w:tab w:val="left" w:pos="285"/>
          <w:tab w:val="left" w:pos="540"/>
        </w:tabs>
        <w:ind w:right="2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5) Відсутність на практичному занятті без поважної причини, що </w:t>
      </w:r>
      <w:r w:rsidRPr="00653CDE">
        <w:rPr>
          <w:sz w:val="28"/>
          <w:szCs w:val="28"/>
          <w:lang w:val="ru-RU"/>
        </w:rPr>
        <w:t>не</w:t>
      </w:r>
      <w:r w:rsidRPr="00653CDE">
        <w:rPr>
          <w:sz w:val="28"/>
          <w:szCs w:val="28"/>
        </w:rPr>
        <w:t xml:space="preserve">підкріплена пояснювальною запискою: </w:t>
      </w:r>
      <w:r w:rsidRPr="00653CDE">
        <w:rPr>
          <w:b/>
          <w:bCs/>
          <w:sz w:val="28"/>
          <w:szCs w:val="28"/>
        </w:rPr>
        <w:t>мінус 10 балів</w:t>
      </w:r>
      <w:r w:rsidRPr="00653CDE">
        <w:rPr>
          <w:sz w:val="28"/>
          <w:szCs w:val="28"/>
        </w:rPr>
        <w:t>.</w:t>
      </w:r>
    </w:p>
    <w:p w:rsidR="00496647" w:rsidRPr="00653CDE" w:rsidRDefault="00496647" w:rsidP="00543E55">
      <w:pPr>
        <w:tabs>
          <w:tab w:val="left" w:pos="285"/>
          <w:tab w:val="left" w:pos="540"/>
        </w:tabs>
        <w:ind w:right="711"/>
        <w:jc w:val="both"/>
        <w:rPr>
          <w:sz w:val="28"/>
          <w:szCs w:val="28"/>
        </w:rPr>
      </w:pPr>
    </w:p>
    <w:p w:rsidR="00B775D9" w:rsidRPr="00810947" w:rsidRDefault="004A38BC" w:rsidP="00810947">
      <w:pPr>
        <w:pStyle w:val="1"/>
        <w:rPr>
          <w:b/>
          <w:i w:val="0"/>
          <w:sz w:val="28"/>
          <w:szCs w:val="28"/>
        </w:rPr>
      </w:pPr>
      <w:bookmarkStart w:id="73" w:name="_bookmark35"/>
      <w:bookmarkStart w:id="74" w:name="_bookmark36"/>
      <w:bookmarkStart w:id="75" w:name="_Toc54983935"/>
      <w:bookmarkEnd w:id="73"/>
      <w:bookmarkEnd w:id="74"/>
      <w:r w:rsidRPr="00810947">
        <w:rPr>
          <w:b/>
          <w:i w:val="0"/>
          <w:sz w:val="28"/>
          <w:szCs w:val="28"/>
        </w:rPr>
        <w:t>Література для підготовки</w:t>
      </w:r>
      <w:bookmarkEnd w:id="75"/>
    </w:p>
    <w:p w:rsidR="00496647" w:rsidRPr="00653CDE" w:rsidRDefault="00496647" w:rsidP="007D75D3">
      <w:pPr>
        <w:pStyle w:val="4"/>
        <w:spacing w:before="73"/>
        <w:ind w:left="3358" w:firstLine="0"/>
        <w:jc w:val="both"/>
        <w:rPr>
          <w:sz w:val="28"/>
          <w:szCs w:val="28"/>
        </w:rPr>
      </w:pPr>
    </w:p>
    <w:p w:rsidR="006F49EF" w:rsidRPr="001516F9" w:rsidRDefault="006F49EF" w:rsidP="00190ED1">
      <w:pPr>
        <w:pStyle w:val="a4"/>
        <w:numPr>
          <w:ilvl w:val="0"/>
          <w:numId w:val="5"/>
        </w:numPr>
        <w:jc w:val="both"/>
        <w:rPr>
          <w:sz w:val="28"/>
          <w:szCs w:val="28"/>
        </w:rPr>
      </w:pPr>
      <w:r w:rsidRPr="001516F9">
        <w:rPr>
          <w:sz w:val="28"/>
          <w:szCs w:val="28"/>
        </w:rPr>
        <w:t>Брагин А.С. Технологии</w:t>
      </w:r>
      <w:r w:rsidRPr="001516F9">
        <w:rPr>
          <w:sz w:val="28"/>
          <w:szCs w:val="28"/>
          <w:lang w:val="ru-RU"/>
        </w:rPr>
        <w:t xml:space="preserve"> </w:t>
      </w:r>
      <w:r w:rsidRPr="001516F9">
        <w:rPr>
          <w:sz w:val="28"/>
          <w:szCs w:val="28"/>
        </w:rPr>
        <w:t>вещательных служб. Часть 1. Технологии звукового радиовещания. –К.: НТУУ «КПИ», 2006.</w:t>
      </w:r>
    </w:p>
    <w:p w:rsidR="006F49EF" w:rsidRPr="00653CDE" w:rsidRDefault="006F49EF" w:rsidP="00190ED1">
      <w:pPr>
        <w:pStyle w:val="a4"/>
        <w:widowControl/>
        <w:numPr>
          <w:ilvl w:val="0"/>
          <w:numId w:val="5"/>
        </w:numPr>
        <w:tabs>
          <w:tab w:val="left" w:pos="284"/>
        </w:tabs>
        <w:autoSpaceDE/>
        <w:autoSpaceDN/>
        <w:spacing w:line="276" w:lineRule="auto"/>
        <w:ind w:left="0" w:right="2" w:firstLine="0"/>
        <w:contextualSpacing/>
        <w:jc w:val="both"/>
        <w:rPr>
          <w:b/>
          <w:sz w:val="28"/>
          <w:szCs w:val="28"/>
        </w:rPr>
      </w:pPr>
      <w:r w:rsidRPr="00653CDE">
        <w:rPr>
          <w:sz w:val="28"/>
          <w:szCs w:val="28"/>
        </w:rPr>
        <w:t>Телевидение: Учеб. для вузов, изд. 3-е. /Под ред. В. Е. Джаконии. – М.: Горячая линия – Телеком, 2004. – 606 с.</w:t>
      </w:r>
    </w:p>
    <w:p w:rsidR="00496647" w:rsidRPr="00653CDE" w:rsidRDefault="00496647" w:rsidP="00BB19B4">
      <w:pPr>
        <w:pStyle w:val="a3"/>
        <w:spacing w:before="9"/>
        <w:rPr>
          <w:b/>
          <w:sz w:val="28"/>
          <w:szCs w:val="28"/>
        </w:rPr>
      </w:pPr>
    </w:p>
    <w:p w:rsidR="005D7112" w:rsidRPr="00653CDE" w:rsidRDefault="005D7112" w:rsidP="00BB19B4">
      <w:pPr>
        <w:pStyle w:val="a3"/>
        <w:spacing w:before="9"/>
        <w:rPr>
          <w:b/>
          <w:sz w:val="28"/>
          <w:szCs w:val="28"/>
        </w:rPr>
      </w:pPr>
    </w:p>
    <w:p w:rsidR="00577E04" w:rsidRPr="00653CDE" w:rsidRDefault="00577E04" w:rsidP="00810947">
      <w:pPr>
        <w:pStyle w:val="a3"/>
        <w:spacing w:before="9" w:line="276" w:lineRule="auto"/>
        <w:jc w:val="center"/>
        <w:outlineLvl w:val="0"/>
        <w:rPr>
          <w:b/>
          <w:sz w:val="28"/>
          <w:szCs w:val="28"/>
        </w:rPr>
      </w:pPr>
      <w:bookmarkStart w:id="76" w:name="_Toc54983936"/>
      <w:r w:rsidRPr="00653CDE">
        <w:rPr>
          <w:b/>
          <w:sz w:val="28"/>
          <w:szCs w:val="28"/>
          <w:lang w:val="ru-RU"/>
        </w:rPr>
        <w:t>П</w:t>
      </w:r>
      <w:r w:rsidRPr="00653CDE">
        <w:rPr>
          <w:b/>
          <w:sz w:val="28"/>
          <w:szCs w:val="28"/>
        </w:rPr>
        <w:t>ерелік питань на модульну контрольну роботу з кредитного модулю</w:t>
      </w:r>
      <w:bookmarkEnd w:id="76"/>
    </w:p>
    <w:p w:rsidR="00BB19B4" w:rsidRPr="00653CDE" w:rsidRDefault="00577E04" w:rsidP="00810947">
      <w:pPr>
        <w:pStyle w:val="a3"/>
        <w:spacing w:before="9" w:line="276" w:lineRule="auto"/>
        <w:jc w:val="center"/>
        <w:outlineLvl w:val="0"/>
        <w:rPr>
          <w:b/>
          <w:sz w:val="28"/>
          <w:szCs w:val="28"/>
        </w:rPr>
      </w:pPr>
      <w:bookmarkStart w:id="77" w:name="_Toc54983937"/>
      <w:r w:rsidRPr="00653CDE">
        <w:rPr>
          <w:b/>
          <w:sz w:val="28"/>
          <w:szCs w:val="28"/>
        </w:rPr>
        <w:t>«</w:t>
      </w:r>
      <w:r w:rsidRPr="00653CDE">
        <w:rPr>
          <w:b/>
          <w:sz w:val="28"/>
          <w:szCs w:val="28"/>
          <w:lang w:val="ru-RU"/>
        </w:rPr>
        <w:t>Т</w:t>
      </w:r>
      <w:r w:rsidRPr="00653CDE">
        <w:rPr>
          <w:b/>
          <w:sz w:val="28"/>
          <w:szCs w:val="28"/>
        </w:rPr>
        <w:t>ехнології радіо- та телевізійного мовлення»</w:t>
      </w:r>
      <w:bookmarkEnd w:id="77"/>
    </w:p>
    <w:p w:rsidR="00BB19B4" w:rsidRPr="00653CDE" w:rsidRDefault="00BB19B4" w:rsidP="007D75D3">
      <w:pPr>
        <w:pStyle w:val="a3"/>
        <w:spacing w:before="9" w:line="276" w:lineRule="auto"/>
        <w:jc w:val="center"/>
        <w:rPr>
          <w:b/>
          <w:sz w:val="28"/>
          <w:szCs w:val="28"/>
        </w:rPr>
      </w:pP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</w:t>
      </w:r>
      <w:r w:rsidRPr="00653CDE">
        <w:rPr>
          <w:sz w:val="28"/>
          <w:szCs w:val="28"/>
        </w:rPr>
        <w:tab/>
        <w:t>Що називають мовленням та хто їм займається ? Дайте визначення терміну «передача».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</w:t>
      </w:r>
      <w:r w:rsidRPr="00653CDE">
        <w:rPr>
          <w:sz w:val="28"/>
          <w:szCs w:val="28"/>
        </w:rPr>
        <w:tab/>
        <w:t>Поясніть на прикладі, що таке «канал мовлення», «тракт мовлення», «ланка</w:t>
      </w:r>
      <w:r w:rsidR="007B14C2" w:rsidRPr="00653CDE">
        <w:rPr>
          <w:sz w:val="28"/>
          <w:szCs w:val="28"/>
        </w:rPr>
        <w:t xml:space="preserve"> мовлення»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3.</w:t>
      </w:r>
      <w:r w:rsidRPr="00653CDE">
        <w:rPr>
          <w:sz w:val="28"/>
          <w:szCs w:val="28"/>
        </w:rPr>
        <w:tab/>
        <w:t>Поясніть, у чому полягає принципова відмінність між каналом мовлення та каналом електрозв’язку. Дайте виз</w:t>
      </w:r>
      <w:r w:rsidR="007B14C2" w:rsidRPr="00653CDE">
        <w:rPr>
          <w:sz w:val="28"/>
          <w:szCs w:val="28"/>
        </w:rPr>
        <w:t>начення терміну «пакет програм»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</w:t>
      </w:r>
      <w:r w:rsidRPr="00653CDE">
        <w:rPr>
          <w:sz w:val="28"/>
          <w:szCs w:val="28"/>
        </w:rPr>
        <w:tab/>
        <w:t>Які міжнародні організації займаються стандартизацією в галузі мовле</w:t>
      </w:r>
      <w:r w:rsidR="007B14C2" w:rsidRPr="00653CDE">
        <w:rPr>
          <w:sz w:val="28"/>
          <w:szCs w:val="28"/>
        </w:rPr>
        <w:t xml:space="preserve">ння ?  Що вони стандартизують 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5.</w:t>
      </w:r>
      <w:r w:rsidRPr="00653CDE">
        <w:rPr>
          <w:sz w:val="28"/>
          <w:szCs w:val="28"/>
        </w:rPr>
        <w:tab/>
        <w:t>Які складові частини тракту первинного розподілу програм мовлення ? Що таке електричний канал мовлення, де він починається та закінчується для випадку систем радіомовлення т</w:t>
      </w:r>
      <w:r w:rsidR="005D7112" w:rsidRPr="00653CDE">
        <w:rPr>
          <w:sz w:val="28"/>
          <w:szCs w:val="28"/>
        </w:rPr>
        <w:t>а систем дрото</w:t>
      </w:r>
      <w:r w:rsidR="007B14C2" w:rsidRPr="00653CDE">
        <w:rPr>
          <w:sz w:val="28"/>
          <w:szCs w:val="28"/>
        </w:rPr>
        <w:t xml:space="preserve">вого мовлення 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</w:t>
      </w:r>
      <w:r w:rsidRPr="00653CDE">
        <w:rPr>
          <w:sz w:val="28"/>
          <w:szCs w:val="28"/>
        </w:rPr>
        <w:tab/>
        <w:t>Які категорії каналів мовлення Вам відомі ? Дайте визначення терм</w:t>
      </w:r>
      <w:r w:rsidR="007B14C2" w:rsidRPr="00653CDE">
        <w:rPr>
          <w:sz w:val="28"/>
          <w:szCs w:val="28"/>
        </w:rPr>
        <w:t>іну «технічні засоби мовлення».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</w:t>
      </w:r>
      <w:r w:rsidRPr="00653CDE">
        <w:rPr>
          <w:sz w:val="28"/>
          <w:szCs w:val="28"/>
        </w:rPr>
        <w:tab/>
        <w:t>Зобразіть  структурну схему організації, що займається мовленням та покажіть, які функції кожен з елементів цієї структурної схеми. Дайте визначення терміну «Розклад</w:t>
      </w:r>
      <w:r w:rsidR="007B14C2" w:rsidRPr="00653CDE">
        <w:rPr>
          <w:sz w:val="28"/>
          <w:szCs w:val="28"/>
        </w:rPr>
        <w:t xml:space="preserve"> мовлення телерадіорганізації».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</w:t>
      </w:r>
      <w:r w:rsidRPr="00653CDE">
        <w:rPr>
          <w:sz w:val="28"/>
          <w:szCs w:val="28"/>
        </w:rPr>
        <w:tab/>
        <w:t>Охарактеризуйте  Всесвітню радіослужбу України (формат мовлення, способи мовлення, тери</w:t>
      </w:r>
      <w:r w:rsidR="007B14C2" w:rsidRPr="00653CDE">
        <w:rPr>
          <w:sz w:val="28"/>
          <w:szCs w:val="28"/>
        </w:rPr>
        <w:t>торія покриття мовленням тощо.)</w:t>
      </w:r>
    </w:p>
    <w:p w:rsidR="00BB19B4" w:rsidRPr="00653CDE" w:rsidRDefault="00BB19B4" w:rsidP="007D75D3">
      <w:pPr>
        <w:pStyle w:val="a3"/>
        <w:tabs>
          <w:tab w:val="left" w:pos="284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9.</w:t>
      </w:r>
      <w:r w:rsidRPr="00653CDE">
        <w:rPr>
          <w:sz w:val="28"/>
          <w:szCs w:val="28"/>
        </w:rPr>
        <w:tab/>
        <w:t>Дайте визначення терміну «мовлення». Наведіть коротку класифікацію видів телевізійного мовлення.  Які державні теле- або радіокомпанії заб</w:t>
      </w:r>
      <w:r w:rsidR="007B14C2" w:rsidRPr="00653CDE">
        <w:rPr>
          <w:sz w:val="28"/>
          <w:szCs w:val="28"/>
        </w:rPr>
        <w:t xml:space="preserve">езпечують мовлення в Україні? 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10.</w:t>
      </w:r>
      <w:r w:rsidRPr="00653CDE">
        <w:rPr>
          <w:sz w:val="28"/>
          <w:szCs w:val="28"/>
        </w:rPr>
        <w:tab/>
        <w:t>Охарактеризуйте  третій канал Українського Радіо (формат мовлення, способи мовлення, територія покриття мовленням тощо.). Дайте визначення терміну «мовник».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11.</w:t>
      </w:r>
      <w:r w:rsidRPr="00653CDE">
        <w:rPr>
          <w:sz w:val="28"/>
          <w:szCs w:val="28"/>
        </w:rPr>
        <w:tab/>
        <w:t xml:space="preserve">В чому принципова відмінність в поняттях «система мовлення» і «система зв’язку», «канал мовлення» і «канал зв’язку». 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12.</w:t>
      </w:r>
      <w:r w:rsidRPr="00653CDE">
        <w:rPr>
          <w:sz w:val="28"/>
          <w:szCs w:val="28"/>
        </w:rPr>
        <w:tab/>
        <w:t>Охарактеризуйте  другий канал Українського Радіо (формат мовлення, способи мовлення, територія мовлення тощо.) Дайте визначення термі</w:t>
      </w:r>
      <w:r w:rsidR="007B14C2" w:rsidRPr="00653CDE">
        <w:rPr>
          <w:sz w:val="28"/>
          <w:szCs w:val="28"/>
        </w:rPr>
        <w:t>ну «багатоканальна телемережа».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13.</w:t>
      </w:r>
      <w:r w:rsidRPr="00653CDE">
        <w:rPr>
          <w:sz w:val="28"/>
          <w:szCs w:val="28"/>
        </w:rPr>
        <w:tab/>
        <w:t xml:space="preserve"> Що таке інтерактивне мовлення ? Наведіть приклади. Дайте визначення</w:t>
      </w:r>
      <w:r w:rsidR="007B14C2" w:rsidRPr="00653CDE">
        <w:rPr>
          <w:sz w:val="28"/>
          <w:szCs w:val="28"/>
        </w:rPr>
        <w:t xml:space="preserve"> терміну «телерадіоорганізація»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14.</w:t>
      </w:r>
      <w:r w:rsidRPr="00653CDE">
        <w:rPr>
          <w:sz w:val="28"/>
          <w:szCs w:val="28"/>
        </w:rPr>
        <w:tab/>
        <w:t>Охарактеризуйте  перший канал Українського Радіо (формат мовлення, способи мовлення, тери</w:t>
      </w:r>
      <w:r w:rsidR="007B14C2" w:rsidRPr="00653CDE">
        <w:rPr>
          <w:sz w:val="28"/>
          <w:szCs w:val="28"/>
        </w:rPr>
        <w:t>торія покриття мовленням тощо.)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15.</w:t>
      </w:r>
      <w:r w:rsidRPr="00653CDE">
        <w:rPr>
          <w:sz w:val="28"/>
          <w:szCs w:val="28"/>
        </w:rPr>
        <w:tab/>
        <w:t xml:space="preserve">Зобразіть варіант структурної схеми обласного центру мовлення. Дайте визначення терміну </w:t>
      </w:r>
      <w:r w:rsidR="007B14C2" w:rsidRPr="00653CDE">
        <w:rPr>
          <w:sz w:val="28"/>
          <w:szCs w:val="28"/>
        </w:rPr>
        <w:t>«провайдер програмної послуги».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16. Чому, наприклад, при організації монофонічного звукового мовлення по проводовій мережі смуга частот каналу обирається значно більшою за смугу частот, що прийнята в традиційному електрозв’язку при </w:t>
      </w:r>
      <w:r w:rsidR="007B14C2" w:rsidRPr="00653CDE">
        <w:rPr>
          <w:sz w:val="28"/>
          <w:szCs w:val="28"/>
        </w:rPr>
        <w:t>передачі телефонних сигналів  ?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17.</w:t>
      </w:r>
      <w:r w:rsidRPr="00653CDE">
        <w:rPr>
          <w:sz w:val="28"/>
          <w:szCs w:val="28"/>
        </w:rPr>
        <w:tab/>
        <w:t>Зобразіть узагальнену структурну схему каналу мовлення. Чому тракт приймання програм не входить до складу каналу мовл</w:t>
      </w:r>
      <w:r w:rsidR="007B14C2" w:rsidRPr="00653CDE">
        <w:rPr>
          <w:sz w:val="28"/>
          <w:szCs w:val="28"/>
        </w:rPr>
        <w:t>ення ?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18.</w:t>
      </w:r>
      <w:r w:rsidRPr="00653CDE">
        <w:rPr>
          <w:sz w:val="28"/>
          <w:szCs w:val="28"/>
        </w:rPr>
        <w:tab/>
        <w:t>Вкажіть ознаки, по яких прийнято характеризувати види мовлення. Дайте визна</w:t>
      </w:r>
      <w:r w:rsidR="007B14C2" w:rsidRPr="00653CDE">
        <w:rPr>
          <w:sz w:val="28"/>
          <w:szCs w:val="28"/>
        </w:rPr>
        <w:t>чення терміну «сітка мовлення».</w:t>
      </w:r>
    </w:p>
    <w:p w:rsidR="00BB19B4" w:rsidRPr="00653CDE" w:rsidRDefault="00BB19B4" w:rsidP="007D75D3">
      <w:pPr>
        <w:pStyle w:val="a3"/>
        <w:tabs>
          <w:tab w:val="left" w:pos="284"/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19.</w:t>
      </w:r>
      <w:r w:rsidRPr="00653CDE">
        <w:rPr>
          <w:sz w:val="28"/>
          <w:szCs w:val="28"/>
        </w:rPr>
        <w:tab/>
        <w:t>Дайте пояснення термінам «система мовлення» і «мережа мовлення». Розкрийте</w:t>
      </w:r>
      <w:r w:rsidR="007B14C2" w:rsidRPr="00653CDE">
        <w:rPr>
          <w:sz w:val="28"/>
          <w:szCs w:val="28"/>
        </w:rPr>
        <w:t xml:space="preserve"> роль та місце мовлення в ЗМІ.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20.</w:t>
      </w:r>
      <w:r w:rsidRPr="00653CDE">
        <w:rPr>
          <w:sz w:val="28"/>
          <w:szCs w:val="28"/>
        </w:rPr>
        <w:tab/>
        <w:t>Поясніть на прикладі, у чому принципова відмінність між трансляцією та ретрансляцією програм мовлення. Що таке ліцензія на мовлен</w:t>
      </w:r>
      <w:r w:rsidR="007B14C2" w:rsidRPr="00653CDE">
        <w:rPr>
          <w:sz w:val="28"/>
          <w:szCs w:val="28"/>
        </w:rPr>
        <w:t xml:space="preserve">ня та хто її видає в Україні 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21.</w:t>
      </w:r>
      <w:r w:rsidRPr="00653CDE">
        <w:rPr>
          <w:sz w:val="28"/>
          <w:szCs w:val="28"/>
        </w:rPr>
        <w:tab/>
        <w:t>Дайте коротку характеристику національній мережі цифрового телевізійного мовлення DVB-T2 в Україні (кількість мультиплексів, каналів мовлення (загальнонаціональних та регіональних), площа охоплення мовленням, рік впровадження в дію, кількість передавальних станцій, змонт</w:t>
      </w:r>
      <w:r w:rsidR="007B14C2" w:rsidRPr="00653CDE">
        <w:rPr>
          <w:sz w:val="28"/>
          <w:szCs w:val="28"/>
        </w:rPr>
        <w:t>ованих передавачів, провайдер).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22.</w:t>
      </w:r>
      <w:r w:rsidRPr="00653CDE">
        <w:rPr>
          <w:sz w:val="28"/>
          <w:szCs w:val="28"/>
        </w:rPr>
        <w:tab/>
        <w:t>Поясніть, які групи стандартів розробляє ТК 123 УНИИРТ.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23.</w:t>
      </w:r>
      <w:r w:rsidRPr="00653CDE">
        <w:rPr>
          <w:sz w:val="28"/>
          <w:szCs w:val="28"/>
        </w:rPr>
        <w:tab/>
        <w:t>Поясніть, яким чином Національна рада України з питань телебачення і радіомовлення здійснює моніторинг телерадіопрогра</w:t>
      </w:r>
      <w:r w:rsidR="007B14C2" w:rsidRPr="00653CDE">
        <w:rPr>
          <w:sz w:val="28"/>
          <w:szCs w:val="28"/>
        </w:rPr>
        <w:t>м. Яка мета цього моніторингу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24.</w:t>
      </w:r>
      <w:r w:rsidRPr="00653CDE">
        <w:rPr>
          <w:sz w:val="28"/>
          <w:szCs w:val="28"/>
        </w:rPr>
        <w:tab/>
        <w:t>Які органи влади згідно законодавства України приймають участь у державному управлінні та регулюванні тел</w:t>
      </w:r>
      <w:r w:rsidR="007B14C2" w:rsidRPr="00653CDE">
        <w:rPr>
          <w:sz w:val="28"/>
          <w:szCs w:val="28"/>
        </w:rPr>
        <w:t>ерадіоінформаційного простору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25.</w:t>
      </w:r>
      <w:r w:rsidRPr="00653CDE">
        <w:rPr>
          <w:sz w:val="28"/>
          <w:szCs w:val="28"/>
        </w:rPr>
        <w:tab/>
        <w:t>Які дії згідно «Плану розвитку телерадіоінформаційного простору» виконуються для розвитку та впровадження в Україні цифрового телерадіомовлення ? Скільки каналів аналогового та цифрового ефірного ТВ мовлення задіян</w:t>
      </w:r>
      <w:r w:rsidR="007B14C2" w:rsidRPr="00653CDE">
        <w:rPr>
          <w:sz w:val="28"/>
          <w:szCs w:val="28"/>
        </w:rPr>
        <w:t>о в Україні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26.</w:t>
      </w:r>
      <w:r w:rsidRPr="00653CDE">
        <w:rPr>
          <w:sz w:val="28"/>
          <w:szCs w:val="28"/>
        </w:rPr>
        <w:tab/>
        <w:t>Яким чином реалізується соціальна складова процесу переходу України на цифрове мовлення у відповідності до «Державної програми впровадження</w:t>
      </w:r>
      <w:r w:rsidR="007B14C2" w:rsidRPr="00653CDE">
        <w:rPr>
          <w:sz w:val="28"/>
          <w:szCs w:val="28"/>
        </w:rPr>
        <w:t xml:space="preserve"> цифрового телерадіомовлення»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27. З якою метою створено Державний реєстр телерадіоорганізацій України?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Скільки в Україні станом на 2014-2015 рік налічується загальнонаціональних та регіональних каналів телевізійного та радіомовлення в ци</w:t>
      </w:r>
      <w:r w:rsidR="007B14C2" w:rsidRPr="00653CDE">
        <w:rPr>
          <w:sz w:val="28"/>
          <w:szCs w:val="28"/>
        </w:rPr>
        <w:t>фровому та аналоговому форматі?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28.</w:t>
      </w:r>
      <w:r w:rsidRPr="00653CDE">
        <w:rPr>
          <w:sz w:val="28"/>
          <w:szCs w:val="28"/>
        </w:rPr>
        <w:tab/>
        <w:t>Поясніть, які функції покладено на відділ</w:t>
      </w:r>
      <w:r w:rsidR="007B14C2" w:rsidRPr="00653CDE">
        <w:rPr>
          <w:sz w:val="28"/>
          <w:szCs w:val="28"/>
        </w:rPr>
        <w:t xml:space="preserve"> телевізійного мовлення УНИИРТ.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29.</w:t>
      </w:r>
      <w:r w:rsidRPr="00653CDE">
        <w:rPr>
          <w:sz w:val="28"/>
          <w:szCs w:val="28"/>
        </w:rPr>
        <w:tab/>
        <w:t xml:space="preserve">Поясніть, яка роль належить Кабінетові Міністрів України у розвитку телерадіомовлення в Україні. Скільки в Україні станом на 2014-2015 рік налічується загальнонаціональних </w:t>
      </w:r>
      <w:r w:rsidR="007B14C2" w:rsidRPr="00653CDE">
        <w:rPr>
          <w:sz w:val="28"/>
          <w:szCs w:val="28"/>
        </w:rPr>
        <w:t xml:space="preserve">мереж телевізійного мовлення 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30.</w:t>
      </w:r>
      <w:r w:rsidRPr="00653CDE">
        <w:rPr>
          <w:sz w:val="28"/>
          <w:szCs w:val="28"/>
        </w:rPr>
        <w:tab/>
        <w:t xml:space="preserve"> Перелічіть основні нормативні акти в галузі телерадіомовлення. Яка мета «Державної програми впровадження цифрового телерадіомовлення» ? Кто виступає виконавцем цієї програми, який строк її реалізації і які фінансові витрати на реалізацію цієї програми 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31.</w:t>
      </w:r>
      <w:r w:rsidRPr="00653CDE">
        <w:rPr>
          <w:sz w:val="28"/>
          <w:szCs w:val="28"/>
        </w:rPr>
        <w:tab/>
        <w:t>Поясніть, яка роль належить Верховній Раді України в розвитку телерадіомовного простору України. Вкажіть, яка кількість телерадіопрограм та з використанням яких супутників тран</w:t>
      </w:r>
      <w:r w:rsidR="007B14C2" w:rsidRPr="00653CDE">
        <w:rPr>
          <w:sz w:val="28"/>
          <w:szCs w:val="28"/>
        </w:rPr>
        <w:t xml:space="preserve">слюється на території України.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32.</w:t>
      </w:r>
      <w:r w:rsidRPr="00653CDE">
        <w:rPr>
          <w:sz w:val="28"/>
          <w:szCs w:val="28"/>
        </w:rPr>
        <w:tab/>
        <w:t xml:space="preserve">Поясніть, які функції покладено </w:t>
      </w:r>
      <w:r w:rsidR="007B14C2" w:rsidRPr="00653CDE">
        <w:rPr>
          <w:sz w:val="28"/>
          <w:szCs w:val="28"/>
        </w:rPr>
        <w:t>на відділ радіомовлення УНИИРТ.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33.</w:t>
      </w:r>
      <w:r w:rsidRPr="00653CDE">
        <w:rPr>
          <w:sz w:val="28"/>
          <w:szCs w:val="28"/>
        </w:rPr>
        <w:tab/>
        <w:t>Поясніть, який вклад України (УНИИРТ)  в світовому роз</w:t>
      </w:r>
      <w:r w:rsidR="007B14C2" w:rsidRPr="00653CDE">
        <w:rPr>
          <w:sz w:val="28"/>
          <w:szCs w:val="28"/>
        </w:rPr>
        <w:t>витку систем телерадіомовлення.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34.</w:t>
      </w:r>
      <w:r w:rsidRPr="00653CDE">
        <w:rPr>
          <w:sz w:val="28"/>
          <w:szCs w:val="28"/>
        </w:rPr>
        <w:tab/>
        <w:t>Що таке перехідний період функціонування мереж телерадіомовлення ? Вкажіть дату, коли в Україні перехідний період закінчується і що буде після його закінчення. Скільки етапів по переходу на цифрове ефірне мовлення заплановано в Україні, коли і на якій терито</w:t>
      </w:r>
      <w:r w:rsidR="007B14C2" w:rsidRPr="00653CDE">
        <w:rPr>
          <w:sz w:val="28"/>
          <w:szCs w:val="28"/>
        </w:rPr>
        <w:t>рії вони будуть реалізовувати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35.</w:t>
      </w:r>
      <w:r w:rsidRPr="00653CDE">
        <w:rPr>
          <w:sz w:val="28"/>
          <w:szCs w:val="28"/>
        </w:rPr>
        <w:tab/>
        <w:t>Поясніть, для Національна рада України з питань телебачення і радіомовлення використовує інформацію пр</w:t>
      </w:r>
      <w:r w:rsidR="007B14C2" w:rsidRPr="00653CDE">
        <w:rPr>
          <w:sz w:val="28"/>
          <w:szCs w:val="28"/>
        </w:rPr>
        <w:t>о моніторинг телерадіопрограм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36.</w:t>
      </w:r>
      <w:r w:rsidRPr="00653CDE">
        <w:rPr>
          <w:sz w:val="28"/>
          <w:szCs w:val="28"/>
        </w:rPr>
        <w:tab/>
        <w:t>Розкрийте структуру Українського науково-дослідного інституту</w:t>
      </w:r>
      <w:r w:rsidR="007B14C2" w:rsidRPr="00653CDE">
        <w:rPr>
          <w:sz w:val="28"/>
          <w:szCs w:val="28"/>
        </w:rPr>
        <w:t xml:space="preserve"> радіо- і телебачення (УНДІРТ)</w:t>
      </w:r>
      <w:r w:rsidR="007B14C2" w:rsidRPr="00653CDE">
        <w:rPr>
          <w:sz w:val="28"/>
          <w:szCs w:val="28"/>
          <w:lang w:val="ru-RU"/>
        </w:rPr>
        <w:t>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37.</w:t>
      </w:r>
      <w:r w:rsidRPr="00653CDE">
        <w:rPr>
          <w:sz w:val="28"/>
          <w:szCs w:val="28"/>
        </w:rPr>
        <w:tab/>
        <w:t>Дайте характеристику мети діяльності Національної ради України з пита</w:t>
      </w:r>
      <w:r w:rsidR="007B14C2" w:rsidRPr="00653CDE">
        <w:rPr>
          <w:sz w:val="28"/>
          <w:szCs w:val="28"/>
        </w:rPr>
        <w:t>нь телебачення і радіомовлення.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38.</w:t>
      </w:r>
      <w:r w:rsidRPr="00653CDE">
        <w:rPr>
          <w:sz w:val="28"/>
          <w:szCs w:val="28"/>
        </w:rPr>
        <w:tab/>
        <w:t xml:space="preserve">Скільки етапів впровадження цифрового телерадіомовлення передбачено згідно «Державної програми впровадження цифрового телерадіомовлення» ? </w:t>
      </w:r>
      <w:r w:rsidRPr="00653CDE">
        <w:rPr>
          <w:sz w:val="28"/>
          <w:szCs w:val="28"/>
        </w:rPr>
        <w:lastRenderedPageBreak/>
        <w:t>Який канал мовлення вважається загальнонаціона</w:t>
      </w:r>
      <w:r w:rsidR="007B14C2" w:rsidRPr="00653CDE">
        <w:rPr>
          <w:sz w:val="28"/>
          <w:szCs w:val="28"/>
        </w:rPr>
        <w:t>льним, регіональним, місцевим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39.</w:t>
      </w:r>
      <w:r w:rsidRPr="00653CDE">
        <w:rPr>
          <w:sz w:val="28"/>
          <w:szCs w:val="28"/>
        </w:rPr>
        <w:tab/>
        <w:t>Дайте коротку характеристику діяльності Концерну Радіозв’язку, Радіомовлення і Телебачен</w:t>
      </w:r>
      <w:r w:rsidR="007B14C2" w:rsidRPr="00653CDE">
        <w:rPr>
          <w:sz w:val="28"/>
          <w:szCs w:val="28"/>
        </w:rPr>
        <w:t>ня (КРРТ)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40.</w:t>
      </w:r>
      <w:r w:rsidRPr="00653CDE">
        <w:rPr>
          <w:sz w:val="28"/>
          <w:szCs w:val="28"/>
        </w:rPr>
        <w:tab/>
        <w:t>Яка організація формує та реалізує державну політику в сфері телебачення і радіомовлення в Україні ? Перелічіть, які радіотехнології телерадіомовлення виділяють відповідно до «Державної програми впровадженн</w:t>
      </w:r>
      <w:r w:rsidR="007B14C2" w:rsidRPr="00653CDE">
        <w:rPr>
          <w:sz w:val="28"/>
          <w:szCs w:val="28"/>
        </w:rPr>
        <w:t>я цифрового телерадіомовлення».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41.</w:t>
      </w:r>
      <w:r w:rsidRPr="00653CDE">
        <w:rPr>
          <w:sz w:val="28"/>
          <w:szCs w:val="28"/>
        </w:rPr>
        <w:tab/>
        <w:t>Яка організація в Україні і на основі якого документу здійснює регулювання державного телерадіоінформаційного простору ? Які смуги радіочастот відповідно до плану «Женева-2006» рекомендовано для впровадження сист</w:t>
      </w:r>
      <w:r w:rsidR="007B14C2" w:rsidRPr="00653CDE">
        <w:rPr>
          <w:sz w:val="28"/>
          <w:szCs w:val="28"/>
        </w:rPr>
        <w:t>ем та мереж телерадіомовлення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42.</w:t>
      </w:r>
      <w:r w:rsidRPr="00653CDE">
        <w:rPr>
          <w:sz w:val="28"/>
          <w:szCs w:val="28"/>
        </w:rPr>
        <w:tab/>
        <w:t>Які дії повинна виконати телерадіоорганізація, що має на меті створення нового каналу мовлення з використанням радіочастотного ресурсу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43.</w:t>
      </w:r>
      <w:r w:rsidRPr="00653CDE">
        <w:rPr>
          <w:sz w:val="28"/>
          <w:szCs w:val="28"/>
        </w:rPr>
        <w:tab/>
        <w:t>Поясніть які заходи необхідно виконати для реалізації виконання «Державної програми впровадження цифрового телерадіомовлення».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44.</w:t>
      </w:r>
      <w:r w:rsidRPr="00653CDE">
        <w:rPr>
          <w:sz w:val="28"/>
          <w:szCs w:val="28"/>
        </w:rPr>
        <w:tab/>
        <w:t>Поясніть, яким чином Національна рада України з питань телебачення і радіомовлення здійснює розбудову мереж мовлення. Які територіальні категорії каналів мовлення виділяють відповідно до «Державної програми впровадження цифрового телерадіомов</w:t>
      </w:r>
      <w:r w:rsidR="007B14C2" w:rsidRPr="00653CDE">
        <w:rPr>
          <w:sz w:val="28"/>
          <w:szCs w:val="28"/>
        </w:rPr>
        <w:t>лення»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45.</w:t>
      </w:r>
      <w:r w:rsidRPr="00653CDE">
        <w:rPr>
          <w:sz w:val="28"/>
          <w:szCs w:val="28"/>
        </w:rPr>
        <w:tab/>
        <w:t>Поясніть, яка роль належить радіобудинку в системах радіомовлення на прикладі загальнонаціональної мережі мовлення.</w:t>
      </w:r>
    </w:p>
    <w:p w:rsidR="007B14C2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  <w:lang w:val="ru-RU"/>
        </w:rPr>
      </w:pPr>
      <w:r w:rsidRPr="00653CDE">
        <w:rPr>
          <w:sz w:val="28"/>
          <w:szCs w:val="28"/>
        </w:rPr>
        <w:t>46.</w:t>
      </w:r>
      <w:r w:rsidRPr="00653CDE">
        <w:rPr>
          <w:sz w:val="28"/>
          <w:szCs w:val="28"/>
        </w:rPr>
        <w:tab/>
        <w:t>Орг</w:t>
      </w:r>
      <w:r w:rsidR="007B14C2" w:rsidRPr="00653CDE">
        <w:rPr>
          <w:sz w:val="28"/>
          <w:szCs w:val="28"/>
        </w:rPr>
        <w:t>анізаційний склад радіобудинку</w:t>
      </w:r>
      <w:r w:rsidR="007B14C2" w:rsidRPr="00653CDE">
        <w:rPr>
          <w:sz w:val="28"/>
          <w:szCs w:val="28"/>
          <w:lang w:val="ru-RU"/>
        </w:rPr>
        <w:t>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47.</w:t>
      </w:r>
      <w:r w:rsidRPr="00653CDE">
        <w:rPr>
          <w:sz w:val="28"/>
          <w:szCs w:val="28"/>
        </w:rPr>
        <w:tab/>
        <w:t>Поясніть роль апаратно-студійного комплексу в системі радіомовлення. Орієнтовний cклад АСК великої державної радіомовної компанії.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48.</w:t>
      </w:r>
      <w:r w:rsidRPr="00653CDE">
        <w:rPr>
          <w:sz w:val="28"/>
          <w:szCs w:val="28"/>
        </w:rPr>
        <w:tab/>
        <w:t>Позастудійні  джерела звукового сигналу: призначення, їх види, спос</w:t>
      </w:r>
      <w:r w:rsidR="007B14C2" w:rsidRPr="00653CDE">
        <w:rPr>
          <w:sz w:val="28"/>
          <w:szCs w:val="28"/>
        </w:rPr>
        <w:t>оби сполучення із радіобудинком</w:t>
      </w:r>
      <w:r w:rsidRPr="00653CDE">
        <w:rPr>
          <w:sz w:val="28"/>
          <w:szCs w:val="28"/>
        </w:rPr>
        <w:t>49.</w:t>
      </w:r>
      <w:r w:rsidRPr="00653CDE">
        <w:rPr>
          <w:sz w:val="28"/>
          <w:szCs w:val="28"/>
        </w:rPr>
        <w:tab/>
        <w:t>Склад та призначення центральної апаратної радіобудинку. Яка роль належить блокам АПС, ПЧ та ДСТВ, які розташовані в центральній апаратній радіобудинку.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50.</w:t>
      </w:r>
      <w:r w:rsidRPr="00653CDE">
        <w:rPr>
          <w:sz w:val="28"/>
          <w:szCs w:val="28"/>
        </w:rPr>
        <w:tab/>
        <w:t>Апаратно-студійний блок комерційної радіостанції та призначення її основних елементів.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51.</w:t>
      </w:r>
      <w:r w:rsidRPr="00653CDE">
        <w:rPr>
          <w:sz w:val="28"/>
          <w:szCs w:val="28"/>
        </w:rPr>
        <w:tab/>
        <w:t>Поясніть склад та призначення обладнання ефірної студії комерційної радіомовної компанії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52.</w:t>
      </w:r>
      <w:r w:rsidRPr="00653CDE">
        <w:rPr>
          <w:sz w:val="28"/>
          <w:szCs w:val="28"/>
        </w:rPr>
        <w:tab/>
        <w:t>Поясніть етапи технології виробництва програм мовлення на комерційних радіостанціях</w:t>
      </w:r>
    </w:p>
    <w:p w:rsidR="00577E0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53.</w:t>
      </w:r>
      <w:r w:rsidRPr="00653CDE">
        <w:rPr>
          <w:sz w:val="28"/>
          <w:szCs w:val="28"/>
        </w:rPr>
        <w:tab/>
        <w:t>Які апаратні постобробки сигналів присутні в складі радіодому</w:t>
      </w:r>
      <w:r w:rsidR="007B14C2" w:rsidRPr="00653CDE">
        <w:rPr>
          <w:sz w:val="28"/>
          <w:szCs w:val="28"/>
        </w:rPr>
        <w:t xml:space="preserve"> ? Які функції вони виконують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54.</w:t>
      </w:r>
      <w:r w:rsidRPr="00653CDE">
        <w:rPr>
          <w:sz w:val="28"/>
          <w:szCs w:val="28"/>
        </w:rPr>
        <w:tab/>
        <w:t>Поясніть призначення наступних апаратних радіодому: апаратна мовлення, трансляційна апаратна, кроссова апаратна, апаратна відділу випуску.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55.</w:t>
      </w:r>
      <w:r w:rsidRPr="00653CDE">
        <w:rPr>
          <w:sz w:val="28"/>
          <w:szCs w:val="28"/>
        </w:rPr>
        <w:tab/>
        <w:t>Поясніть призначення наступних апаратних радіодому: фонотека, комутаційно-розподільча апаратна, апаратна технічного контролю, апаратна прослуховування.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56.</w:t>
      </w:r>
      <w:r w:rsidRPr="00653CDE">
        <w:rPr>
          <w:sz w:val="28"/>
          <w:szCs w:val="28"/>
        </w:rPr>
        <w:tab/>
        <w:t>Призначення та склад апаратно-студійного блоку радіобудинку. Узагальнена структурна схема апаратно-студійного блока.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57.</w:t>
      </w:r>
      <w:r w:rsidRPr="00653CDE">
        <w:rPr>
          <w:sz w:val="28"/>
          <w:szCs w:val="28"/>
        </w:rPr>
        <w:tab/>
        <w:t>Поясніть принцип дії апаратно-студійного блоку з аналоговим устаткуванням з рокриттям його основних елементів.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58.</w:t>
      </w:r>
      <w:r w:rsidRPr="00653CDE">
        <w:rPr>
          <w:sz w:val="28"/>
          <w:szCs w:val="28"/>
        </w:rPr>
        <w:tab/>
        <w:t>Вимоги до планування стаціонарних трансляційних пунктів. Структурна схема трансляційного пункту.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59.</w:t>
      </w:r>
      <w:r w:rsidRPr="00653CDE">
        <w:rPr>
          <w:sz w:val="28"/>
          <w:szCs w:val="28"/>
        </w:rPr>
        <w:tab/>
        <w:t>Принцип роботи апаратно-студійного комплексу радіостанції «Зелений глаз».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60.</w:t>
      </w:r>
      <w:r w:rsidRPr="00653CDE">
        <w:rPr>
          <w:sz w:val="28"/>
          <w:szCs w:val="28"/>
        </w:rPr>
        <w:tab/>
        <w:t>Обгрунтування  необхідності автоматизації підготовки та видачі в ефір програм мовлення. Яким чином на практиці ця автоматизація реалізується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61.</w:t>
      </w:r>
      <w:r w:rsidRPr="00653CDE">
        <w:rPr>
          <w:sz w:val="28"/>
          <w:szCs w:val="28"/>
        </w:rPr>
        <w:tab/>
        <w:t>Що таке телецентр ? Для чого він призначений ? Дайте короткий коментар до узагальненої структурної схеми телевізійного центру.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62.</w:t>
      </w:r>
      <w:r w:rsidRPr="00653CDE">
        <w:rPr>
          <w:sz w:val="28"/>
          <w:szCs w:val="28"/>
        </w:rPr>
        <w:tab/>
        <w:t>Поясніть роль режисера і його помічників, що працюють на телецентрі.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63.</w:t>
      </w:r>
      <w:r w:rsidRPr="00653CDE">
        <w:rPr>
          <w:sz w:val="28"/>
          <w:szCs w:val="28"/>
        </w:rPr>
        <w:tab/>
        <w:t>Класифікація телецентрів. Дайте коротку характеристику основним структурним елементам апаратно-студійного блоку телецентру.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64.</w:t>
      </w:r>
      <w:r w:rsidRPr="00653CDE">
        <w:rPr>
          <w:sz w:val="28"/>
          <w:szCs w:val="28"/>
        </w:rPr>
        <w:tab/>
        <w:t>Основні принципи забезпечення синхронізації ТВ програм, сформованих на телецентрах.</w:t>
      </w:r>
    </w:p>
    <w:p w:rsidR="007B14C2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65.</w:t>
      </w:r>
      <w:r w:rsidRPr="00653CDE">
        <w:rPr>
          <w:sz w:val="28"/>
          <w:szCs w:val="28"/>
        </w:rPr>
        <w:tab/>
        <w:t>Для чого призначене й на якому принципі працює встаткування         телесу</w:t>
      </w:r>
      <w:r w:rsidR="007B14C2" w:rsidRPr="00653CDE">
        <w:rPr>
          <w:sz w:val="28"/>
          <w:szCs w:val="28"/>
        </w:rPr>
        <w:t>флера на телевізійному центрі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66.</w:t>
      </w:r>
      <w:r w:rsidRPr="00653CDE">
        <w:rPr>
          <w:sz w:val="28"/>
          <w:szCs w:val="28"/>
        </w:rPr>
        <w:tab/>
        <w:t xml:space="preserve"> Дайте короткий опис позастудійних джерел ТВ програм і способів передачі їх ТВ сигналів на телецентр.</w:t>
      </w:r>
    </w:p>
    <w:p w:rsidR="007B14C2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67.</w:t>
      </w:r>
      <w:r w:rsidRPr="00653CDE">
        <w:rPr>
          <w:sz w:val="28"/>
          <w:szCs w:val="28"/>
        </w:rPr>
        <w:tab/>
        <w:t>Класифікація ТВ студій. Коротко вкажіть, які вимоги пред'яв</w:t>
      </w:r>
      <w:r w:rsidR="007B14C2" w:rsidRPr="00653CDE">
        <w:rPr>
          <w:sz w:val="28"/>
          <w:szCs w:val="28"/>
        </w:rPr>
        <w:t>ляються до студійних приміщень.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68.</w:t>
      </w:r>
      <w:r w:rsidRPr="00653CDE">
        <w:rPr>
          <w:sz w:val="28"/>
          <w:szCs w:val="28"/>
        </w:rPr>
        <w:tab/>
        <w:t>Укажіть роль апаратних магнітного відеозапису в структурі телецентру.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69.</w:t>
      </w:r>
      <w:r w:rsidRPr="00653CDE">
        <w:rPr>
          <w:sz w:val="28"/>
          <w:szCs w:val="28"/>
        </w:rPr>
        <w:tab/>
        <w:t>Дати коментар до принципу роботи схеми кольорової передавальної камери телецентру.  З якою метою в камері є блок телекерування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70.</w:t>
      </w:r>
      <w:r w:rsidRPr="00653CDE">
        <w:rPr>
          <w:sz w:val="28"/>
          <w:szCs w:val="28"/>
        </w:rPr>
        <w:tab/>
        <w:t>Дайте коротку аргументацію необхідності застосування телекинопроекційних апаратних у телевізійному центрі.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71.</w:t>
      </w:r>
      <w:r w:rsidRPr="00653CDE">
        <w:rPr>
          <w:sz w:val="28"/>
          <w:szCs w:val="28"/>
        </w:rPr>
        <w:tab/>
        <w:t>Поясніть коротко принцип роботи блоку камерного каналу на телевізійному центрі.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72.</w:t>
      </w:r>
      <w:r w:rsidRPr="00653CDE">
        <w:rPr>
          <w:sz w:val="28"/>
          <w:szCs w:val="28"/>
        </w:rPr>
        <w:tab/>
        <w:t>Київський радіотелевізійний передавальний центр: структрура, призначення. Поясніть роль київської телевежі в роботі київського телецентру.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73.</w:t>
      </w:r>
      <w:r w:rsidRPr="00653CDE">
        <w:rPr>
          <w:sz w:val="28"/>
          <w:szCs w:val="28"/>
        </w:rPr>
        <w:tab/>
        <w:t>Розкрийте основні принципи на яких базується сучасне телебачення, а також способи їхньої технічної реалізації.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74.</w:t>
      </w:r>
      <w:r w:rsidRPr="00653CDE">
        <w:rPr>
          <w:sz w:val="28"/>
          <w:szCs w:val="28"/>
        </w:rPr>
        <w:tab/>
        <w:t xml:space="preserve">Розрахуйте кількість елементів ТВ зображення та граничну ширину спектру сигналу яскравості, якщо кількість рядків зображення  ,  формат зображення k = </w:t>
      </w:r>
      <w:r w:rsidRPr="00653CDE">
        <w:rPr>
          <w:sz w:val="28"/>
          <w:szCs w:val="28"/>
        </w:rPr>
        <w:lastRenderedPageBreak/>
        <w:t xml:space="preserve">4/3, частота зміни кадрів fk = 30 Гц, коефіцієнти Келла відповідно дорівнюють  α =0,18,  β =0,08.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75.</w:t>
      </w:r>
      <w:r w:rsidRPr="00653CDE">
        <w:rPr>
          <w:sz w:val="28"/>
          <w:szCs w:val="28"/>
        </w:rPr>
        <w:tab/>
        <w:t>Розкрийте, які переваги дає властивість інерційності зорової системи людини.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76.</w:t>
      </w:r>
      <w:r w:rsidRPr="00653CDE">
        <w:rPr>
          <w:sz w:val="28"/>
          <w:szCs w:val="28"/>
        </w:rPr>
        <w:tab/>
        <w:t>Поясніть, що таке розрортка зображення. Вимоги, які висуваються до пристроїв розгортки та способи їх реалізації.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77.</w:t>
      </w:r>
      <w:r w:rsidRPr="00653CDE">
        <w:rPr>
          <w:sz w:val="28"/>
          <w:szCs w:val="28"/>
        </w:rPr>
        <w:tab/>
        <w:t>Поясніть принцип дії зорової системи людини. Яку роль відіграють  «палочки» та «колбочки»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78.</w:t>
      </w:r>
      <w:r w:rsidRPr="00653CDE">
        <w:rPr>
          <w:sz w:val="28"/>
          <w:szCs w:val="28"/>
        </w:rPr>
        <w:tab/>
        <w:t>Поясніть, в чому полягає сутність апертурних викривлень телевізійного зображення. Чи є зв’язок між рівнем апертурних спотворень та кількістю рядків, на які розкладається зображення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79.</w:t>
      </w:r>
      <w:r w:rsidRPr="00653CDE">
        <w:rPr>
          <w:sz w:val="28"/>
          <w:szCs w:val="28"/>
        </w:rPr>
        <w:tab/>
        <w:t xml:space="preserve">Зобразіть графічно осцилограму відеосигналу чорно-білого телебачення для одного рядка телевізійного зображення, вказавши на ньому: назви опорних рівнів, назви службових сигналів, часової тривалості службових сигналів та рядку.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80.</w:t>
      </w:r>
      <w:r w:rsidRPr="00653CDE">
        <w:rPr>
          <w:sz w:val="28"/>
          <w:szCs w:val="28"/>
        </w:rPr>
        <w:tab/>
        <w:t xml:space="preserve">Поясніть, чому при використанні Європейського стандарту розкладання ТВ зображення з 625 рядків на екрані кінескопу реально відображаються лише 576 рядків.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81.</w:t>
      </w:r>
      <w:r w:rsidRPr="00653CDE">
        <w:rPr>
          <w:sz w:val="28"/>
          <w:szCs w:val="28"/>
        </w:rPr>
        <w:tab/>
        <w:t>Основні властивості зорової системи людини та їх вплив на  параметри сучасних систем телевізійного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82.</w:t>
      </w:r>
      <w:r w:rsidRPr="00653CDE">
        <w:rPr>
          <w:sz w:val="28"/>
          <w:szCs w:val="28"/>
        </w:rPr>
        <w:tab/>
        <w:t>Принцип роботи черезрядковоъ розгортки.  Переваги та недоліки її застосування.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83.</w:t>
      </w:r>
      <w:r w:rsidRPr="00653CDE">
        <w:rPr>
          <w:sz w:val="28"/>
          <w:szCs w:val="28"/>
        </w:rPr>
        <w:tab/>
        <w:t>Яка роль належить синхрогенератору та селектору синхроімпульсів в структурній схемі системи телевізійного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84.</w:t>
      </w:r>
      <w:r w:rsidRPr="00653CDE">
        <w:rPr>
          <w:sz w:val="28"/>
          <w:szCs w:val="28"/>
        </w:rPr>
        <w:tab/>
        <w:t>Що таке кут ясного зору і чому він дорівнює ? Який зв’язок між кутом ясного зору та кількістю елементів розкладання ТВ зображення.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85.</w:t>
      </w:r>
      <w:r w:rsidRPr="00653CDE">
        <w:rPr>
          <w:sz w:val="28"/>
          <w:szCs w:val="28"/>
        </w:rPr>
        <w:tab/>
        <w:t>Дайте визначення терміну «система звукопередачі». Вкажіть основні вимоги, що висуваються до систем звукопередачі.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86.</w:t>
      </w:r>
      <w:r w:rsidRPr="00653CDE">
        <w:rPr>
          <w:sz w:val="28"/>
          <w:szCs w:val="28"/>
        </w:rPr>
        <w:tab/>
        <w:t xml:space="preserve">Принцип дії трьохпрограмної системи проводового монофонічного звукового мовлення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87.</w:t>
      </w:r>
      <w:r w:rsidRPr="00653CDE">
        <w:rPr>
          <w:sz w:val="28"/>
          <w:szCs w:val="28"/>
        </w:rPr>
        <w:tab/>
        <w:t>Вкажіть які пристрої та з якою метою можуть бути застосовані для обробки сигналу радіомовлення на передавальній частині системи звукопередачі.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88.</w:t>
      </w:r>
      <w:r w:rsidRPr="00653CDE">
        <w:rPr>
          <w:sz w:val="28"/>
          <w:szCs w:val="28"/>
        </w:rPr>
        <w:tab/>
        <w:t>Поясніть фізичну сутність ревербераційного процесу та його впли</w:t>
      </w:r>
      <w:r w:rsidR="007B14C2" w:rsidRPr="00653CDE">
        <w:rPr>
          <w:sz w:val="28"/>
          <w:szCs w:val="28"/>
        </w:rPr>
        <w:t xml:space="preserve">в на якість звукового мовлення </w:t>
      </w:r>
      <w:r w:rsidRPr="00653CDE">
        <w:rPr>
          <w:sz w:val="28"/>
          <w:szCs w:val="28"/>
        </w:rPr>
        <w:t>89.</w:t>
      </w:r>
      <w:r w:rsidRPr="00653CDE">
        <w:rPr>
          <w:sz w:val="28"/>
          <w:szCs w:val="28"/>
        </w:rPr>
        <w:tab/>
        <w:t>Дайте визначення терміну «якість звучання». Зобразіть і дайте пояснення до структури моделі ESP.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90.</w:t>
      </w:r>
      <w:r w:rsidRPr="00653CDE">
        <w:rPr>
          <w:sz w:val="28"/>
          <w:szCs w:val="28"/>
        </w:rPr>
        <w:tab/>
        <w:t xml:space="preserve">Принципи організації та технічні характеристики системи однопрограмного монофонічного проводового мовлення.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91.</w:t>
      </w:r>
      <w:r w:rsidRPr="00653CDE">
        <w:rPr>
          <w:sz w:val="28"/>
          <w:szCs w:val="28"/>
        </w:rPr>
        <w:tab/>
        <w:t>Яким чином  прийнято здійснювати оцінку якості звучання програм радіомовлення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92.</w:t>
      </w:r>
      <w:r w:rsidRPr="00653CDE">
        <w:rPr>
          <w:sz w:val="28"/>
          <w:szCs w:val="28"/>
        </w:rPr>
        <w:tab/>
        <w:t xml:space="preserve">Дайте короткий коментар до сучасної системи просторового звучання  Dolby Surround.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93.</w:t>
      </w:r>
      <w:r w:rsidRPr="00653CDE">
        <w:rPr>
          <w:sz w:val="28"/>
          <w:szCs w:val="28"/>
        </w:rPr>
        <w:tab/>
        <w:t>Вкажіть основні групи ознак якості звучання програм радіомовлення. Яким чином за допомогою цих груп формується загальна (інтегральна) оцінка якості звучання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94.</w:t>
      </w:r>
      <w:r w:rsidRPr="00653CDE">
        <w:rPr>
          <w:sz w:val="28"/>
          <w:szCs w:val="28"/>
        </w:rPr>
        <w:tab/>
        <w:t xml:space="preserve">Дайте коротку характеристику універсального формату формування, передачі та відтворення звукових сигналів (MUSICAM).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95.</w:t>
      </w:r>
      <w:r w:rsidRPr="00653CDE">
        <w:rPr>
          <w:sz w:val="28"/>
          <w:szCs w:val="28"/>
        </w:rPr>
        <w:tab/>
        <w:t>Зобразіть і дайте коментарій до структури звичайної монофонічної системи передачі. Поясніть її переваги та недоліки.</w:t>
      </w:r>
    </w:p>
    <w:p w:rsidR="00BB19B4" w:rsidRPr="00653CDE" w:rsidRDefault="0072003C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96.</w:t>
      </w:r>
      <w:r w:rsidRPr="00653CDE">
        <w:rPr>
          <w:sz w:val="28"/>
          <w:szCs w:val="28"/>
        </w:rPr>
        <w:tab/>
        <w:t xml:space="preserve"> </w:t>
      </w:r>
      <w:r w:rsidR="00BB19B4" w:rsidRPr="00653CDE">
        <w:rPr>
          <w:sz w:val="28"/>
          <w:szCs w:val="28"/>
        </w:rPr>
        <w:t xml:space="preserve">Що таке уявне джерело звуку ? Яким чином і з якою метою звукорежисер виконує обробку уявних джерел звуку ? 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97.</w:t>
      </w:r>
      <w:r w:rsidRPr="00653CDE">
        <w:rPr>
          <w:sz w:val="28"/>
          <w:szCs w:val="28"/>
        </w:rPr>
        <w:tab/>
        <w:t>Зобразіть і дайте коментарій до структури звичайної стереофонічної системи передачі. Поясніть її переваги та недоліки.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98.</w:t>
      </w:r>
      <w:r w:rsidRPr="00653CDE">
        <w:rPr>
          <w:sz w:val="28"/>
          <w:szCs w:val="28"/>
        </w:rPr>
        <w:tab/>
        <w:t xml:space="preserve">Поясніть залежність сумарної якості звуковідтворення в залежності від варіантів розташування гучномовців у приміщенні для прослуховування. 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99.</w:t>
      </w:r>
      <w:r w:rsidRPr="00653CDE">
        <w:rPr>
          <w:sz w:val="28"/>
          <w:szCs w:val="28"/>
        </w:rPr>
        <w:tab/>
        <w:t>Що собою з фізичної точки зору представляють сигнали Л(t) та П(t) у двоканальній стереофонічній системі, як вони математично описуються та на що впливають ?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100.</w:t>
      </w:r>
      <w:r w:rsidRPr="00653CDE">
        <w:rPr>
          <w:sz w:val="28"/>
          <w:szCs w:val="28"/>
        </w:rPr>
        <w:tab/>
        <w:t xml:space="preserve">Дайте коротку характеристику повної квадрофонічної системи звукопередачі. 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101.</w:t>
      </w:r>
      <w:r w:rsidRPr="00653CDE">
        <w:rPr>
          <w:sz w:val="28"/>
          <w:szCs w:val="28"/>
        </w:rPr>
        <w:tab/>
        <w:t xml:space="preserve">Які обов`язкові вимоги висуваються до систем стереофонічного мовлення ? 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102.</w:t>
      </w:r>
      <w:r w:rsidRPr="00653CDE">
        <w:rPr>
          <w:sz w:val="28"/>
          <w:szCs w:val="28"/>
        </w:rPr>
        <w:tab/>
        <w:t>Назвіть, які основні недоліки має звичайна двоканальна система стереофонічного відтворення звуку у порівнянні з багатоканальною.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103.</w:t>
      </w:r>
      <w:r w:rsidRPr="00653CDE">
        <w:rPr>
          <w:sz w:val="28"/>
          <w:szCs w:val="28"/>
        </w:rPr>
        <w:tab/>
        <w:t xml:space="preserve">Дайте коментарій до системи MS формування стереофонічних сигналів. Вкажіть її переваги та недоліки. </w:t>
      </w:r>
    </w:p>
    <w:p w:rsidR="00BB19B4" w:rsidRPr="00653CDE" w:rsidRDefault="00BB19B4" w:rsidP="007D75D3">
      <w:pPr>
        <w:pStyle w:val="a3"/>
        <w:tabs>
          <w:tab w:val="left" w:pos="426"/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104.</w:t>
      </w:r>
      <w:r w:rsidRPr="00653CDE">
        <w:rPr>
          <w:sz w:val="28"/>
          <w:szCs w:val="28"/>
        </w:rPr>
        <w:tab/>
        <w:t>Дайте коментарій до системи XY формування стереофонічних сигналів. Вкажіть її переваги та недоліки.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105.</w:t>
      </w:r>
      <w:r w:rsidRPr="00653CDE">
        <w:rPr>
          <w:sz w:val="28"/>
          <w:szCs w:val="28"/>
        </w:rPr>
        <w:tab/>
        <w:t xml:space="preserve">Дайте коротку характеристику принципу дії стереоамбіфонічної системи звукопередачі 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106.</w:t>
      </w:r>
      <w:r w:rsidRPr="00653CDE">
        <w:rPr>
          <w:sz w:val="28"/>
          <w:szCs w:val="28"/>
        </w:rPr>
        <w:tab/>
        <w:t xml:space="preserve">Дайте коментар до структурної схеми з дослідження уявних джерел звуку. Яким чином можливе керування положенням уявного джерела звуку ? 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107.</w:t>
      </w:r>
      <w:r w:rsidRPr="00653CDE">
        <w:rPr>
          <w:sz w:val="28"/>
          <w:szCs w:val="28"/>
        </w:rPr>
        <w:tab/>
        <w:t>У чому полягає різниця між «стереопанорамою» та «стереоефектом» при стереофонічному мовленні ? Що собою буде являти «стереопанорама» при монофонічному відтворенні звукових сигналів ? При стереофонічному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108.</w:t>
      </w:r>
      <w:r w:rsidRPr="00653CDE">
        <w:rPr>
          <w:sz w:val="28"/>
          <w:szCs w:val="28"/>
        </w:rPr>
        <w:tab/>
        <w:t>Сформулюйте, якими об'єктивними параметрами може бути описаний обраний колір.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109.</w:t>
      </w:r>
      <w:r w:rsidRPr="00653CDE">
        <w:rPr>
          <w:sz w:val="28"/>
          <w:szCs w:val="28"/>
        </w:rPr>
        <w:tab/>
        <w:t>Поясніть, у чому полягає принцип колориметричної тотожності в системах цифрового ТВ.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110.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У чому полягає геометричне трактування поняття «колір» ? Зобразити графічно.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111.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Поясніть, у чому полягає принцип сумісності систем кольорового й чорно-білого телебачення.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112.</w:t>
      </w:r>
      <w:r w:rsidRPr="00653CDE">
        <w:rPr>
          <w:sz w:val="28"/>
          <w:szCs w:val="28"/>
        </w:rPr>
        <w:tab/>
        <w:t>Які кольори називаються незалежними ? Привести приклад. Як умова цієї незалежності квітів записати математично на пі</w:t>
      </w:r>
      <w:r w:rsidR="0072003C" w:rsidRPr="00653CDE">
        <w:rPr>
          <w:sz w:val="28"/>
          <w:szCs w:val="28"/>
        </w:rPr>
        <w:t xml:space="preserve">дставі закону змішання квітів? 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113.</w:t>
      </w:r>
      <w:r w:rsidRPr="00653CDE">
        <w:rPr>
          <w:sz w:val="28"/>
          <w:szCs w:val="28"/>
        </w:rPr>
        <w:tab/>
        <w:t>Поясніть суть принципу одночасної передачі інформації про колір. Яким образом його можна організувати на практиці, які в нього переваги й недоліки.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114. </w:t>
      </w:r>
      <w:r w:rsidR="00BB19B4" w:rsidRPr="00653CDE">
        <w:rPr>
          <w:sz w:val="28"/>
          <w:szCs w:val="28"/>
        </w:rPr>
        <w:t xml:space="preserve">Що таке спектральний локус і для чого він призначений ? Показати графічно локус в одній із систем кольоровості (RGB або XYZ). 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115. </w:t>
      </w:r>
      <w:r w:rsidR="00BB19B4" w:rsidRPr="00653CDE">
        <w:rPr>
          <w:sz w:val="28"/>
          <w:szCs w:val="28"/>
        </w:rPr>
        <w:t>Поясніть, як розуміти позначення E’Y, E’R, E’G, E’B, E'R-Y, E'B-Y, E'G-Y.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116.</w:t>
      </w:r>
      <w:r w:rsidRPr="00653CDE">
        <w:rPr>
          <w:sz w:val="28"/>
          <w:szCs w:val="28"/>
        </w:rPr>
        <w:tab/>
        <w:t>Які основні відмінності локусів у колірних системах RGB і XYZ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117.</w:t>
      </w:r>
      <w:r w:rsidRPr="00653CDE">
        <w:rPr>
          <w:sz w:val="28"/>
          <w:szCs w:val="28"/>
        </w:rPr>
        <w:tab/>
        <w:t>Поясніть, чому в системах кольорового ТВ не прийнято передавати сигнал  EG-Y. Яким образом зазначений сигнал вдається сформувати на прийомній стороні телевізійної системи?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118.</w:t>
      </w:r>
      <w:r w:rsidRPr="00653CDE">
        <w:rPr>
          <w:sz w:val="28"/>
          <w:szCs w:val="28"/>
        </w:rPr>
        <w:tab/>
        <w:t>Дати характеристику системі кольоровості RGB. Указати переваги й недоліки.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119.</w:t>
      </w:r>
      <w:r w:rsidRPr="00653CDE">
        <w:rPr>
          <w:sz w:val="28"/>
          <w:szCs w:val="28"/>
        </w:rPr>
        <w:tab/>
        <w:t>Поясніть, завдяки яким властивостям телевізійного сигналу вдається забезпечити передачу інформації про колір зображення в смузі частот сигналу яскравості.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120.</w:t>
      </w:r>
      <w:r w:rsidRPr="00653CDE">
        <w:rPr>
          <w:sz w:val="28"/>
          <w:szCs w:val="28"/>
        </w:rPr>
        <w:tab/>
        <w:t xml:space="preserve">Що таке діаграма кольоровості МКО ? Відобразити схематично. Що вона показує й що дозволяє розрахувати ? 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121.</w:t>
      </w:r>
      <w:r w:rsidRPr="00653CDE">
        <w:rPr>
          <w:sz w:val="28"/>
          <w:szCs w:val="28"/>
        </w:rPr>
        <w:tab/>
        <w:t>Поясніть, чому в кольоровому телебаченні разом із сигналом яскравості E’Y прийнято передавати сигнали E'R-Y, E'B-Y а не сигнали E’R, E’G, E’B.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122.</w:t>
      </w:r>
      <w:r w:rsidRPr="00653CDE">
        <w:rPr>
          <w:sz w:val="28"/>
          <w:szCs w:val="28"/>
        </w:rPr>
        <w:tab/>
        <w:t>Дати коментар до схеми послідовного способу передачі й відтворення основних квітів.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123.</w:t>
      </w:r>
      <w:r w:rsidRPr="00653CDE">
        <w:rPr>
          <w:sz w:val="28"/>
          <w:szCs w:val="28"/>
        </w:rPr>
        <w:tab/>
        <w:t>Яку роль відіграють дихроїчні дзеркала у кольороподільчій системі     передавальної ТВ трубки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124.</w:t>
      </w:r>
      <w:r w:rsidRPr="00653CDE">
        <w:rPr>
          <w:sz w:val="28"/>
          <w:szCs w:val="28"/>
        </w:rPr>
        <w:tab/>
        <w:t>Дати коментар до схеми паралельного способу передавання й відтворення основних квітів.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125.</w:t>
      </w:r>
      <w:r w:rsidRPr="00653CDE">
        <w:rPr>
          <w:sz w:val="28"/>
          <w:szCs w:val="28"/>
        </w:rPr>
        <w:tab/>
        <w:t xml:space="preserve">Сформулюйте основні позиції принципу колориметричної тотожності відтвореного ТВ зображення й зображення оригіналу.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126.</w:t>
      </w:r>
      <w:r w:rsidRPr="00653CDE">
        <w:rPr>
          <w:sz w:val="28"/>
          <w:szCs w:val="28"/>
        </w:rPr>
        <w:tab/>
        <w:t>Навіщо в телебаченні на передавальній стороні використовують операцію матричної кольорової коррекції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127.</w:t>
      </w:r>
      <w:r w:rsidRPr="00653CDE">
        <w:rPr>
          <w:sz w:val="28"/>
          <w:szCs w:val="28"/>
        </w:rPr>
        <w:tab/>
        <w:t>Дати коментар до принципу роботи кольорової камери на трьох повноформатних матрицях ПЗС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128.</w:t>
      </w:r>
      <w:r w:rsidRPr="00653CDE">
        <w:rPr>
          <w:sz w:val="28"/>
          <w:szCs w:val="28"/>
        </w:rPr>
        <w:tab/>
        <w:t xml:space="preserve">Тракт первинного розподілу програм мовлення: визначення, структурна схема та призначення основних апаратних.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129.</w:t>
      </w:r>
      <w:r w:rsidRPr="00653CDE">
        <w:rPr>
          <w:sz w:val="28"/>
          <w:szCs w:val="28"/>
        </w:rPr>
        <w:tab/>
        <w:t xml:space="preserve">Де починається та де закінчується тракт первинного розподілу програм </w:t>
      </w:r>
      <w:r w:rsidRPr="00653CDE">
        <w:rPr>
          <w:sz w:val="28"/>
          <w:szCs w:val="28"/>
        </w:rPr>
        <w:lastRenderedPageBreak/>
        <w:t>мовлення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130.</w:t>
      </w:r>
      <w:r w:rsidRPr="00653CDE">
        <w:rPr>
          <w:sz w:val="28"/>
          <w:szCs w:val="28"/>
        </w:rPr>
        <w:tab/>
        <w:t xml:space="preserve">Тракт первинного розподілу програм мовлення: вимоги, які висуваються до з’єднувальних ліній. Аргументуйте необхідність застосування коректуючих контурів в апаратних цього тракту.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131.</w:t>
      </w:r>
      <w:r w:rsidRPr="00653CDE">
        <w:rPr>
          <w:sz w:val="28"/>
          <w:szCs w:val="28"/>
        </w:rPr>
        <w:tab/>
        <w:t>Зобразіть узагальнену структурну схему супутникової системи звукового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132.</w:t>
      </w:r>
      <w:r w:rsidRPr="00653CDE">
        <w:rPr>
          <w:sz w:val="28"/>
          <w:szCs w:val="28"/>
        </w:rPr>
        <w:tab/>
        <w:t xml:space="preserve">Поясніть принцип формування каналу монофонічного мовлення на основі 12-ти канальної аналогової міжміської системи передачі AB-2/3.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133.</w:t>
      </w:r>
      <w:r w:rsidRPr="00653CDE">
        <w:rPr>
          <w:sz w:val="28"/>
          <w:szCs w:val="28"/>
        </w:rPr>
        <w:tab/>
        <w:t>Який принцип покладений в основу передавання стереофонічного сигналу по системі MSt-15?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134.</w:t>
      </w:r>
      <w:r w:rsidRPr="00653CDE">
        <w:rPr>
          <w:sz w:val="28"/>
          <w:szCs w:val="28"/>
        </w:rPr>
        <w:tab/>
        <w:t>Типи каналів звукового мовлення згідно рекомендацій МСЕ-Р та МСЕ-Т. Де територіально закінчується тракт первинного розподілу програм мовлення?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135.</w:t>
      </w:r>
      <w:r w:rsidRPr="00653CDE">
        <w:rPr>
          <w:sz w:val="28"/>
          <w:szCs w:val="28"/>
        </w:rPr>
        <w:tab/>
        <w:t>Назвіть основні показники якості каналів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136.</w:t>
      </w:r>
      <w:r w:rsidRPr="00653CDE">
        <w:rPr>
          <w:sz w:val="28"/>
          <w:szCs w:val="28"/>
        </w:rPr>
        <w:tab/>
        <w:t xml:space="preserve"> Роль ЦКРА та ЦМВА в тракті первинного розподілу програм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137.</w:t>
      </w:r>
      <w:r w:rsidRPr="00653CDE">
        <w:rPr>
          <w:sz w:val="28"/>
          <w:szCs w:val="28"/>
        </w:rPr>
        <w:tab/>
        <w:t>Призначення та технічні характеристики системи АВ-2/3. Дайте короткий коментар до структурної схеми передавальної та приймальної частин системи AB-2/3.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138.</w:t>
      </w:r>
      <w:r w:rsidRPr="00653CDE">
        <w:rPr>
          <w:sz w:val="28"/>
          <w:szCs w:val="28"/>
        </w:rPr>
        <w:tab/>
        <w:t>Для чого призначена система MSt-15 ? Дайте коментарій до основних елементів передавальної частини системи MSt-15.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139.</w:t>
      </w:r>
      <w:r w:rsidRPr="00653CDE">
        <w:rPr>
          <w:sz w:val="28"/>
          <w:szCs w:val="28"/>
        </w:rPr>
        <w:tab/>
        <w:t>Зобразіть узагальнену структурну схему тракту первинного мовлення системи цифрового ТБ стандарту DVB-T2.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140.</w:t>
      </w:r>
      <w:r w:rsidRPr="00653CDE">
        <w:rPr>
          <w:sz w:val="28"/>
          <w:szCs w:val="28"/>
        </w:rPr>
        <w:tab/>
        <w:t xml:space="preserve">Які сигнали дозволяє передавати система MSt-15 ? Дайте коментарій до основних елементів приймальної частини системи MSt-15.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141.</w:t>
      </w:r>
      <w:r w:rsidRPr="00653CDE">
        <w:rPr>
          <w:sz w:val="28"/>
          <w:szCs w:val="28"/>
        </w:rPr>
        <w:tab/>
        <w:t>З якою метою в системі MSt-15 в спектр звукового сигналу на передавальній стороні додається пілот-сигнал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142.</w:t>
      </w:r>
      <w:r w:rsidRPr="00653CDE">
        <w:rPr>
          <w:sz w:val="28"/>
          <w:szCs w:val="28"/>
        </w:rPr>
        <w:tab/>
        <w:t xml:space="preserve">Чому при забезпеченні передачі монофонічного мовного сигналу з тракту формування програм цифровими каналами тракту первинного розподілу його частоту дискретизації обирають рівною саме 32 кГц 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143.</w:t>
      </w:r>
      <w:r w:rsidRPr="00653CDE">
        <w:rPr>
          <w:sz w:val="28"/>
          <w:szCs w:val="28"/>
        </w:rPr>
        <w:tab/>
        <w:t>Яким чином здійснюється формування каналу мовлення  в системі ІКМ-30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144.</w:t>
      </w:r>
      <w:r w:rsidRPr="00653CDE">
        <w:rPr>
          <w:sz w:val="28"/>
          <w:szCs w:val="28"/>
        </w:rPr>
        <w:tab/>
        <w:t xml:space="preserve">Призначення та основні характеристики системи ОЦВ-480.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145.</w:t>
      </w:r>
      <w:r w:rsidRPr="00653CDE">
        <w:rPr>
          <w:sz w:val="28"/>
          <w:szCs w:val="28"/>
        </w:rPr>
        <w:tab/>
        <w:t>Дайте коментарій до принципу роботи передавальної та приймальної частин системи ОЦВ-480 на основі її структурної схеми.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146.</w:t>
      </w:r>
      <w:r w:rsidRPr="00653CDE">
        <w:rPr>
          <w:sz w:val="28"/>
          <w:szCs w:val="28"/>
        </w:rPr>
        <w:tab/>
        <w:t>Узагальнена структурна схема цифрової системи передавання сигналів звукового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147.</w:t>
      </w:r>
      <w:r w:rsidRPr="00653CDE">
        <w:rPr>
          <w:sz w:val="28"/>
          <w:szCs w:val="28"/>
        </w:rPr>
        <w:tab/>
        <w:t>Поясніть, який загальний принцип покладено формування каналів мовлення в системах ІКМ-12М, ІКМ-15, ІКМ-30 та ОЦВ-480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148.</w:t>
      </w:r>
      <w:r w:rsidRPr="00653CDE">
        <w:rPr>
          <w:sz w:val="28"/>
          <w:szCs w:val="28"/>
        </w:rPr>
        <w:tab/>
        <w:t xml:space="preserve"> Зобразіть структуру міжміського каналу звукового мовлення на базі радіорелейної системи передавання згідно ГОСТ 11515-91 та розшифруйте його </w:t>
      </w:r>
      <w:r w:rsidRPr="00653CDE">
        <w:rPr>
          <w:sz w:val="28"/>
          <w:szCs w:val="28"/>
        </w:rPr>
        <w:lastRenderedPageBreak/>
        <w:t>основні елементи.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149.</w:t>
      </w:r>
      <w:r w:rsidRPr="00653CDE">
        <w:rPr>
          <w:sz w:val="28"/>
          <w:szCs w:val="28"/>
        </w:rPr>
        <w:tab/>
        <w:t>Поясніть, з якою метою виконують перетворення уніполярної кодової послідовності багатоканального сигналу (наприклад на передавальній стороні системи ІКМ-30) в двополярну послідовність перед тим, як сигнал надійде в лінію зв`язку.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150.</w:t>
      </w:r>
      <w:r w:rsidRPr="00653CDE">
        <w:rPr>
          <w:sz w:val="28"/>
          <w:szCs w:val="28"/>
        </w:rPr>
        <w:tab/>
        <w:t xml:space="preserve">Поясніть, яким чином можна задіяти ствол радіорелейної лінії зв`язку для передавання цифрових потоків звукового та ТВ мовлення.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151.</w:t>
      </w:r>
      <w:r w:rsidRPr="00653CDE">
        <w:rPr>
          <w:sz w:val="28"/>
          <w:szCs w:val="28"/>
        </w:rPr>
        <w:tab/>
        <w:t>Дайте коментарій до принципу роботи блоків КПВГ передавальної та приймальної частин системи ОЦВ-480.  Для чого призначений скремблер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152.</w:t>
      </w:r>
      <w:r w:rsidRPr="00653CDE">
        <w:rPr>
          <w:sz w:val="28"/>
          <w:szCs w:val="28"/>
        </w:rPr>
        <w:tab/>
        <w:t xml:space="preserve">Тракт первинного розподілу програм мовлення: вимоги, які висуваються до з’єднувальних ліній. Аргументуйте необхідність застосування коректуючих контурів в апаратних цього тракту.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153.</w:t>
      </w:r>
      <w:r w:rsidRPr="00653CDE">
        <w:rPr>
          <w:sz w:val="28"/>
          <w:szCs w:val="28"/>
        </w:rPr>
        <w:tab/>
        <w:t xml:space="preserve"> Зобразіть структуру міжміського каналу звукового мовлення на базі кабельної системи передавання згідно ГОСТ 11515-91  та розшифруйте його основні елементи.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154</w:t>
      </w:r>
      <w:r w:rsidR="005D7112" w:rsidRPr="00653CDE">
        <w:rPr>
          <w:sz w:val="28"/>
          <w:szCs w:val="28"/>
        </w:rPr>
        <w:t>.</w:t>
      </w:r>
      <w:r w:rsidRPr="00653CDE">
        <w:rPr>
          <w:sz w:val="28"/>
          <w:szCs w:val="28"/>
        </w:rPr>
        <w:tab/>
        <w:t>Дайте коментарій до принципу формування на передавальній та виділення на приймальній стороні сигналів звукового супроводу в системі супутникового мовлення ADR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155.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Поясніть, з якою метою виконують перетворення уніполярної кодової послідовності багатоканального сигналу (наприклад на передавальній стороні системи ІКМ-30) в двополярну послідовність перед тим, як сигнал надійде в лінію зв`язку.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156.</w:t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Зобразіть структуру міжміського каналу звукового мовлення на базі  супутникової системи передачі згідно ГОСТ 11515-91 та розшифруйте його основні елементи.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157.</w:t>
      </w:r>
      <w:r w:rsidRPr="00653CDE">
        <w:rPr>
          <w:sz w:val="28"/>
          <w:szCs w:val="28"/>
        </w:rPr>
        <w:tab/>
        <w:t>Дайте коментарій до принципу формування на передавальній та виділення на приймальній стороні сигналів звукового супроводу в системі супутниковогоp звукового мовлення DSR.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158.</w:t>
      </w:r>
      <w:r w:rsidRPr="00653CDE">
        <w:rPr>
          <w:sz w:val="28"/>
          <w:szCs w:val="28"/>
        </w:rPr>
        <w:tab/>
        <w:t>Основні параметри віщальної системи кольорового ТВ стандарту NTSC. Поясніте принцип формування сигналу кольоровості на передавальній стороні  системи NTSC. Зобразити схематично.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159.</w:t>
      </w:r>
      <w:r w:rsidRPr="00653CDE">
        <w:rPr>
          <w:sz w:val="28"/>
          <w:szCs w:val="28"/>
        </w:rPr>
        <w:tab/>
        <w:t xml:space="preserve">Поясніть принцип виділення кольороворізницевих сигналів із сигналу кольоровості в системі NTSC. Зобразити схематично.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160.</w:t>
      </w:r>
      <w:r w:rsidRPr="00653CDE">
        <w:rPr>
          <w:sz w:val="28"/>
          <w:szCs w:val="28"/>
        </w:rPr>
        <w:tab/>
        <w:t>З якою метою в кодері системи кольоровості NTSC у каналах формування сигналів EI, EQ включається лінія затримки?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161.</w:t>
      </w:r>
      <w:r w:rsidRPr="00653CDE">
        <w:rPr>
          <w:sz w:val="28"/>
          <w:szCs w:val="28"/>
        </w:rPr>
        <w:tab/>
        <w:t xml:space="preserve">До яких викривлень зображення приводять амплітудні й фазові помилки приймання сигналів кольоровості ? Вкажіть допустимі числові норми на ці помилки для системи NTSC.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162.</w:t>
      </w:r>
      <w:r w:rsidRPr="00653CDE">
        <w:rPr>
          <w:sz w:val="28"/>
          <w:szCs w:val="28"/>
        </w:rPr>
        <w:tab/>
        <w:t xml:space="preserve">Що таке осі I і Q у системі NTSC? Показати зв'язок EI і EQ зі </w:t>
      </w:r>
      <w:r w:rsidRPr="00653CDE">
        <w:rPr>
          <w:sz w:val="28"/>
          <w:szCs w:val="28"/>
        </w:rPr>
        <w:lastRenderedPageBreak/>
        <w:t xml:space="preserve">кольороворізницевими сигналами. З якою метою введені коефіцієнти компресії 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163.</w:t>
      </w:r>
      <w:r w:rsidRPr="00653CDE">
        <w:rPr>
          <w:sz w:val="28"/>
          <w:szCs w:val="28"/>
        </w:rPr>
        <w:tab/>
        <w:t xml:space="preserve"> Як Ви думаєте, навіщо в системі NTSC смуги частот сигналів I і Q обрані різними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164.</w:t>
      </w:r>
      <w:r w:rsidRPr="00653CDE">
        <w:rPr>
          <w:sz w:val="28"/>
          <w:szCs w:val="28"/>
        </w:rPr>
        <w:tab/>
        <w:t xml:space="preserve"> За допомогою векторної діаграми для системи NTSC покажіть, до яких наслідків приводять викривлення при асиметрії бічних коливань сигналу  UR-Y.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165.</w:t>
      </w:r>
      <w:r w:rsidRPr="00653CDE">
        <w:rPr>
          <w:sz w:val="28"/>
          <w:szCs w:val="28"/>
        </w:rPr>
        <w:tab/>
        <w:t xml:space="preserve"> Як зв'язані сигнали I і Q з основними кольорами в системі NTSC і як з них виділити кольороворізницеві сигнали?</w:t>
      </w:r>
    </w:p>
    <w:p w:rsidR="00BB19B4" w:rsidRPr="00653CDE" w:rsidRDefault="00BB19B4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166. Основні параметри мовленнєвої системи кольорового ТВ стандарту PAL.</w:t>
      </w:r>
    </w:p>
    <w:p w:rsidR="00BB19B4" w:rsidRPr="00653CDE" w:rsidRDefault="00BB19B4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167. Як орієнтовані сигнали кольоровості U і V системи PAL щодо сигналів I і Q системи NTSC? Чим відрізняється формування сигналів кольоровості U і V системи PAL від відповідних сигналів системи NTSC?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168.</w:t>
      </w:r>
      <w:r w:rsidRPr="00653CDE">
        <w:rPr>
          <w:sz w:val="28"/>
          <w:szCs w:val="28"/>
        </w:rPr>
        <w:tab/>
        <w:t xml:space="preserve">З яких елементів складається повний телевізійний сигнал кольорового ТВ? За рахунок яких властивостей цього ТВ сигналу можливе приймання чорно-білого зображення на чорно-білий ТВ приймач ? 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169.</w:t>
      </w:r>
      <w:r w:rsidRPr="00653CDE">
        <w:rPr>
          <w:sz w:val="28"/>
          <w:szCs w:val="28"/>
        </w:rPr>
        <w:tab/>
        <w:t xml:space="preserve">Які диференціальні викривлення, якою мірою і яким чином компенсуються в системі PAL у порівнянні із системою NTSC?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170.</w:t>
      </w:r>
      <w:r w:rsidRPr="00653CDE">
        <w:rPr>
          <w:sz w:val="28"/>
          <w:szCs w:val="28"/>
        </w:rPr>
        <w:tab/>
        <w:t xml:space="preserve">Для чого введена компресія при формуванні сигналів кольоровості в системі NTSC і PAL? Переваги й недоліки системи кольорового ТВ стандарту NTSC.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171.</w:t>
      </w:r>
      <w:r w:rsidRPr="00653CDE">
        <w:rPr>
          <w:sz w:val="28"/>
          <w:szCs w:val="28"/>
        </w:rPr>
        <w:tab/>
      </w:r>
      <w:r w:rsidR="0072003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 xml:space="preserve">Яким чином у системі PAL виключають перехресні спотворення між кольроворізницевими сигналами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172.</w:t>
      </w:r>
      <w:r w:rsidRPr="00653CDE">
        <w:rPr>
          <w:sz w:val="28"/>
          <w:szCs w:val="28"/>
        </w:rPr>
        <w:tab/>
        <w:t xml:space="preserve">Поясніть, чому в системі NTSC обраний тільки один канал кольоровості широкосмуговим, а в системі PAL – обидва канали кольоровості широкосмугові?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173.</w:t>
      </w:r>
      <w:r w:rsidRPr="00653CDE">
        <w:rPr>
          <w:sz w:val="28"/>
          <w:szCs w:val="28"/>
        </w:rPr>
        <w:tab/>
      </w:r>
      <w:r w:rsidR="0072003C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Чому в кодері системи NTSC фільтри сигналів I і Q – ФНЧ, а в декодері перед підсилювачем – ПФ?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174.</w:t>
      </w:r>
      <w:r w:rsidRPr="00653CDE">
        <w:rPr>
          <w:sz w:val="28"/>
          <w:szCs w:val="28"/>
        </w:rPr>
        <w:tab/>
      </w:r>
      <w:r w:rsidR="0072003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>Використовуючи структурну схему кодера системи NTSC поясніть принцип формування композитного сигналу із сигналів основних квітів на передавальній стороні. З якою метою введено лінії затримки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175.</w:t>
      </w:r>
      <w:r w:rsidRPr="00653CDE">
        <w:rPr>
          <w:sz w:val="28"/>
          <w:szCs w:val="28"/>
        </w:rPr>
        <w:tab/>
      </w:r>
      <w:r w:rsidR="0072003C" w:rsidRPr="00653CDE">
        <w:rPr>
          <w:sz w:val="28"/>
          <w:szCs w:val="28"/>
          <w:lang w:val="ru-RU"/>
        </w:rPr>
        <w:t xml:space="preserve">  </w:t>
      </w:r>
      <w:r w:rsidRPr="00653CDE">
        <w:rPr>
          <w:sz w:val="28"/>
          <w:szCs w:val="28"/>
        </w:rPr>
        <w:t>Яким чином у системі PAL відтворюється інформація про те, у якій фазі (90 або 270 град) передається в даному рядку сигнал UV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176.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Використовуючи структурну схему декодувального пристрою системи NTSC поясніть принцип одержання основних кольроів ТВ зображення з композитного ТВ сигналу  на прийомній стороні.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177.</w:t>
      </w:r>
      <w:r w:rsidRPr="00653CDE">
        <w:rPr>
          <w:sz w:val="28"/>
          <w:szCs w:val="28"/>
        </w:rPr>
        <w:tab/>
      </w:r>
      <w:r w:rsidR="0072003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 xml:space="preserve">Поясніть, з яких міркувань  здійснений вибір значення номіналу піднесної частоти в системі PAL.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178.</w:t>
      </w:r>
      <w:r w:rsidR="0072003C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Поясните, якими міркуваннями керувалися розроблювачі системи NTSC </w:t>
      </w:r>
      <w:r w:rsidRPr="00653CDE">
        <w:rPr>
          <w:sz w:val="28"/>
          <w:szCs w:val="28"/>
        </w:rPr>
        <w:lastRenderedPageBreak/>
        <w:t xml:space="preserve">при виборі значення  піднесучої частоти в системі NTSC.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179.</w:t>
      </w:r>
      <w:r w:rsidRPr="00653CDE">
        <w:rPr>
          <w:sz w:val="28"/>
          <w:szCs w:val="28"/>
        </w:rPr>
        <w:tab/>
      </w:r>
      <w:r w:rsidR="0072003C" w:rsidRPr="00653CDE">
        <w:rPr>
          <w:sz w:val="28"/>
          <w:szCs w:val="28"/>
          <w:lang w:val="ru-RU"/>
        </w:rPr>
        <w:t xml:space="preserve">  </w:t>
      </w:r>
      <w:r w:rsidRPr="00653CDE">
        <w:rPr>
          <w:sz w:val="28"/>
          <w:szCs w:val="28"/>
        </w:rPr>
        <w:t>Зобразити графічно й пояснити мету й спосіб забезпечення перемеження спектрів сигналів яскравості й кольоровості в системі NTSC.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180.</w:t>
      </w:r>
      <w:r w:rsidRPr="00653CDE">
        <w:rPr>
          <w:sz w:val="28"/>
          <w:szCs w:val="28"/>
        </w:rPr>
        <w:tab/>
      </w:r>
      <w:r w:rsidR="0072003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 xml:space="preserve">Призначення колірних «спалахів» у системі PAL і особливості їх формування.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181.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З якою метою в декодері систем кольоровості PAL і NTSC у каналі сигналу яскравості включається лінія затримки?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182.</w:t>
      </w:r>
      <w:r w:rsidRPr="00653CDE">
        <w:rPr>
          <w:sz w:val="28"/>
          <w:szCs w:val="28"/>
        </w:rPr>
        <w:tab/>
        <w:t xml:space="preserve">Які частоти розподілені для служб радіомовлення в кілометровому діапазоні частот? Які крок сітки робочих частот, займана смуга частот випромінювання й використовувані методи модуляції 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183.</w:t>
      </w:r>
      <w:r w:rsidRPr="00653CDE">
        <w:rPr>
          <w:sz w:val="28"/>
          <w:szCs w:val="28"/>
        </w:rPr>
        <w:tab/>
        <w:t>Аргументуйте переваги мереж проводового мовлення в порівнянні з мережами радіомовлення. Дайте коментар до одноланкової схеми мережі проводового однопрограмного звукового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184.</w:t>
      </w:r>
      <w:r w:rsidRPr="00653CDE">
        <w:rPr>
          <w:sz w:val="28"/>
          <w:szCs w:val="28"/>
        </w:rPr>
        <w:tab/>
        <w:t xml:space="preserve">Які частоти розподілені для служб радіомовлення в гектометровому діапазоні частот? Які крок сітки робочих частот, займана смуга частот випромінювання й використовувані методи модуляції?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185.</w:t>
      </w:r>
      <w:r w:rsidRPr="00653CDE">
        <w:rPr>
          <w:sz w:val="28"/>
          <w:szCs w:val="28"/>
        </w:rPr>
        <w:tab/>
        <w:t>Які частоти розподілені для служб радіомовлення в декаметровому діапазоні частот? Які крок сітки робочих частот, займана смуга частот випромінювання й використовувані методи модуляції? Аргументуйте, які заходи вживають для організації мовлення при добових й сезонних змінах умов поширення декаметрових хвиль.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186.</w:t>
      </w:r>
      <w:r w:rsidRPr="00653CDE">
        <w:rPr>
          <w:sz w:val="28"/>
          <w:szCs w:val="28"/>
        </w:rPr>
        <w:tab/>
        <w:t>Дайте коментар до дволанкової схеми мережі проводового однопрограмного звукового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187. Дати коментар до способів підвищення ефективності використання радіочастотного ресурсу для радіомовлення в діапазоні декаметрових хвиль, рекомендованих  ITU до 2015  року й після 2015 року.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188. Дайте коментар до трьохланкової схеми мережі проводового однопрограмного звукового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189. Які частоти розподілені для служб радіомовлення в метровому діапазоні частот? Які крок сітки робочих частот, займана смуга частот випромінювання й використовувані методи модуляції?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190. Дайте характеристику особливостям поширення радіохвиль у  діапазоні кілометрових хвиль. Скільки радіомовних каналів виділено для мовлення в цьому діапазоні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191. Дайте характеристику середовища поширення радіохвиль у діапазоні гектометрових хвиль. Скільки радіомовних каналів виділено для мовлення в цьому діапазоні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192.Зобразіть структурну схему абонентського 6-ти програмного приймача мережі проводового мовлення й поясніть по ній принцип його роботи.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ind w:right="-142"/>
        <w:jc w:val="both"/>
        <w:rPr>
          <w:sz w:val="28"/>
          <w:szCs w:val="28"/>
        </w:rPr>
      </w:pPr>
      <w:r w:rsidRPr="00653CDE">
        <w:rPr>
          <w:sz w:val="28"/>
          <w:szCs w:val="28"/>
        </w:rPr>
        <w:lastRenderedPageBreak/>
        <w:t>193.</w:t>
      </w:r>
      <w:r w:rsidRPr="00653CDE">
        <w:rPr>
          <w:sz w:val="28"/>
          <w:szCs w:val="28"/>
          <w:lang w:val="ru-RU"/>
        </w:rPr>
        <w:t xml:space="preserve">  </w:t>
      </w:r>
      <w:r w:rsidRPr="00653CDE">
        <w:rPr>
          <w:sz w:val="28"/>
          <w:szCs w:val="28"/>
        </w:rPr>
        <w:t>Дайте характеристику середовища поширення радіохвиль у діапазоні декаметрових хвиль. Скільки радіомовних каналів може бути використано для мовлення в цьому діапазоні?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194.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Поясніть, у чому полягає відмінність між несуміщенним, суміщеним і синхронним режимами роботи радіомовного передавача. При яких умовах при радіомовленні виникають так звані “мертві зони “ мовлення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195.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Що таке тракт вторинного розподілу програм звукового мовлення ? Де він починається й де він закінчується ? Які елементи входять до його складу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196.</w:t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Дайте характеристику середовища поширення радіохвиль у діапазоні метрових хвиль.  Скільки радіомовних каналів може бути використано для мовлення в цьому діапазоні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197.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Поясніть, до яких наслідків при радіомовленні приводить фізичне явище федингу електромагнітних хвиль. Які заходи приймаються для боротьби з ним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198.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 </w:t>
      </w:r>
      <w:r w:rsidRPr="00653CDE">
        <w:rPr>
          <w:sz w:val="28"/>
          <w:szCs w:val="28"/>
        </w:rPr>
        <w:t>Дайте класифікацію джерел радіозавад, що впливають на радіомовний приймач і запропонуйте методи боротьби з ними. Що таке області близьких і далеких завмирань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199.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Прокоментуйте основні переваги, забезпечувані системами цифрового ТВ мовлення в порівнянні із системами аналогового ТВ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200.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Розрахувати швидкість передачі некодованого цифрового ТВ сигналу системи кольорового ТВ NTSC стандартної чіткості (SDTV) при використанні формату зображення 4:1:1 згідно з рекомендацією ITU-R BT.601.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201.</w:t>
      </w:r>
      <w:r w:rsidRPr="00653CDE">
        <w:rPr>
          <w:sz w:val="28"/>
          <w:szCs w:val="28"/>
        </w:rPr>
        <w:tab/>
        <w:t>Дати визначення терміна «цифрове телебачення». У чому полягала суть першого етапу розвитку систем цифрового ТВ мовлення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202.</w:t>
      </w:r>
      <w:r w:rsidRPr="00653CDE">
        <w:rPr>
          <w:sz w:val="28"/>
          <w:szCs w:val="28"/>
        </w:rPr>
        <w:tab/>
        <w:t>Розрахувати швидкість передачі некодованого цифрового ТВ сигналу системи кольорового ТВ PAL стандартної чіткості (SDTV) при використанні формату зображення 4:4:4 згідно з рекомендацією ITU-R BT.601.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203.</w:t>
      </w:r>
      <w:r w:rsidRPr="00653CDE">
        <w:rPr>
          <w:sz w:val="28"/>
          <w:szCs w:val="28"/>
        </w:rPr>
        <w:tab/>
        <w:t>Коротко поясните, у чому полягала суть другого й третього етапів розвитку систем цифрового ТВ мовлення.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204.</w:t>
      </w:r>
      <w:r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>Дайте пояснення наступним записам:  Y = 720x576, CR = 360x576,  CВ = 360x756. Що таке Y, CR і СB ? Розрахуйте загальне число елементів зображення (пікселів), переданих в 1 секунду а також номінал тактової частоти системи ЦТВ, якщо використовується стандарт розкладання 625/525.</w:t>
      </w:r>
    </w:p>
    <w:p w:rsidR="00BB19B4" w:rsidRPr="00653CDE" w:rsidRDefault="0072003C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205. </w:t>
      </w:r>
      <w:r w:rsidR="00BB19B4" w:rsidRPr="00653CDE">
        <w:rPr>
          <w:sz w:val="28"/>
          <w:szCs w:val="28"/>
        </w:rPr>
        <w:t xml:space="preserve">Дайте короткий коментар до принципу роботи структурної схеми цифрової телевізійної системи при передачі однієї ТВ програми. 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206.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Відомо, що тривалість рядка ТВ зображення становить   H = 64 мкс. У системі ЦТВ зі стандартом розкладання 625/25 за 52 мкс (активний інтервал) передається 720 звітів сигналу яскравості й по 360 відліків кожного із двох кольороворізницевих сигналів. Визначити: 1) формат цифрового зображення (4:2:0, 4:4:4, 4:2:2 або іншої); 2) кількість відліків сигналу яскравості, які </w:t>
      </w:r>
      <w:r w:rsidRPr="00653CDE">
        <w:rPr>
          <w:sz w:val="28"/>
          <w:szCs w:val="28"/>
        </w:rPr>
        <w:lastRenderedPageBreak/>
        <w:t>губляться на інтервалі зворотного ходу променя.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207.</w:t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ab/>
        <w:t>Поясніть, чому дорівнюєть частоти дискретизації сигналів відеозображення й аудиосопроводу згідно ITU-R BT.601 при оцифруванні однієї ТВ програми. Чому буде рівна сумарна швидкість передачі ЦТВ при числі рівнів квантування m = 256; 1024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208.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У чому полягає принципова відмінність цифрових форматів ТВ зображення (4:4:4, 4:2:2, 4:1:1) між собою й у яких випадках використовується кожний з них ?</w:t>
      </w:r>
    </w:p>
    <w:p w:rsidR="00BB19B4" w:rsidRPr="00653CDE" w:rsidRDefault="00BB19B4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209.</w:t>
      </w:r>
      <w:r w:rsidRPr="00653CDE">
        <w:rPr>
          <w:sz w:val="28"/>
          <w:szCs w:val="28"/>
        </w:rPr>
        <w:tab/>
        <w:t xml:space="preserve">Аргументуйте й розрахунковим шляхом обґрунтуйте необхідність застосування кодера відео- і кодера звуку при формуванні сигналу цифрового </w:t>
      </w:r>
      <w:r w:rsidR="0072003C" w:rsidRPr="00653CDE">
        <w:rPr>
          <w:sz w:val="28"/>
          <w:szCs w:val="28"/>
        </w:rPr>
        <w:t>ТВ мовлення однієї ТВ програми.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210.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У чому полягають особливості аналогово-цифрового перетворення сигналу яскравості й кольроворізницевих сигналів згідно </w:t>
      </w:r>
      <w:r w:rsidR="0072003C" w:rsidRPr="00653CDE">
        <w:rPr>
          <w:sz w:val="28"/>
          <w:szCs w:val="28"/>
        </w:rPr>
        <w:t>з рекомендацією  ITU-R BT.601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211.</w:t>
      </w:r>
      <w:r w:rsidR="005D7112" w:rsidRPr="00653CDE">
        <w:rPr>
          <w:sz w:val="28"/>
          <w:szCs w:val="28"/>
        </w:rPr>
        <w:t xml:space="preserve">  </w:t>
      </w:r>
      <w:r w:rsidRPr="00653CDE">
        <w:rPr>
          <w:sz w:val="28"/>
          <w:szCs w:val="28"/>
        </w:rPr>
        <w:tab/>
        <w:t xml:space="preserve">Обґрунтуйте призначення й необхідність застосування мультиплексора й демультиплексора при формуванні сигналу цифрового </w:t>
      </w:r>
      <w:r w:rsidR="0072003C" w:rsidRPr="00653CDE">
        <w:rPr>
          <w:sz w:val="28"/>
          <w:szCs w:val="28"/>
        </w:rPr>
        <w:t>ТВ мовлення однієї ТВ програми.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212.</w:t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ab/>
        <w:t>Поясніть принцип виділення тактових імпульсів з переданого послідовного цифрового потока телевізійної програми.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213.</w:t>
      </w:r>
      <w:r w:rsidRPr="00653CDE">
        <w:rPr>
          <w:sz w:val="28"/>
          <w:szCs w:val="28"/>
        </w:rPr>
        <w:tab/>
        <w:t>Показати й дати короткий коментар до структурної схеми формування транспортного потоку MPEG-TS, що переносить декілька ТВ програм на передавальній ст</w:t>
      </w:r>
      <w:r w:rsidR="0072003C" w:rsidRPr="00653CDE">
        <w:rPr>
          <w:sz w:val="28"/>
          <w:szCs w:val="28"/>
        </w:rPr>
        <w:t>ороні (телецентрі) системи ЦТВ.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214.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Яка роль належить сигналам початку (SAV) і кінця (EAV) активної частини рядка при формуванні в студії сигналу цифрового ТВ ? Яким чином може бути використаний інтервал рядкового імпульсу гасіння при формуванн</w:t>
      </w:r>
      <w:r w:rsidR="0072003C" w:rsidRPr="00653CDE">
        <w:rPr>
          <w:sz w:val="28"/>
          <w:szCs w:val="28"/>
        </w:rPr>
        <w:t>і  цифрового ТВ сигналу ?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215.</w:t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Показати й дати короткий коментар до структурної схеми  приймання декількох телевізійних програм, переданих в одному загальному транспортн</w:t>
      </w:r>
      <w:r w:rsidR="0072003C" w:rsidRPr="00653CDE">
        <w:rPr>
          <w:sz w:val="28"/>
          <w:szCs w:val="28"/>
        </w:rPr>
        <w:t>ому потоці MPEG-TS системи ЦТВ.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216.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 xml:space="preserve">Пояснити необхідність застосування блоків ГК, КМ, АЦП, МS, ГТИ, ФЦСИ в структурній схемі </w:t>
      </w:r>
      <w:r w:rsidR="0072003C" w:rsidRPr="00653CDE">
        <w:rPr>
          <w:sz w:val="28"/>
          <w:szCs w:val="28"/>
        </w:rPr>
        <w:t>формувача цифрового ТВ сигналу.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217.</w:t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ab/>
        <w:t>Розрахувати швидкість передачі некодованого цифрового ТВ сигналу системи кольорового ТВ PAL стандартної чіткості (SDTV) при використанні формату зображення 4:2:2 згідно з рекомендацією ITU-R BT.601.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218.</w:t>
      </w:r>
      <w:r w:rsidRPr="00653CDE">
        <w:rPr>
          <w:sz w:val="28"/>
          <w:szCs w:val="28"/>
        </w:rPr>
        <w:tab/>
        <w:t>Дайте коментар до принципів роботи послідовного й паралельного відеостиків при формуванні програм цифрового ТВ.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219.</w:t>
      </w:r>
      <w:r w:rsidRPr="00653CDE">
        <w:rPr>
          <w:sz w:val="28"/>
          <w:szCs w:val="28"/>
        </w:rPr>
        <w:tab/>
        <w:t>Назвіть і дайте характеристику основним видам систем ци</w:t>
      </w:r>
      <w:r w:rsidR="0072003C" w:rsidRPr="00653CDE">
        <w:rPr>
          <w:sz w:val="28"/>
          <w:szCs w:val="28"/>
        </w:rPr>
        <w:t>фрового ефірного радіомовлення.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220.</w:t>
      </w:r>
      <w:r w:rsidRPr="00653CDE">
        <w:rPr>
          <w:sz w:val="28"/>
          <w:szCs w:val="28"/>
        </w:rPr>
        <w:tab/>
        <w:t xml:space="preserve">Поясніть принцип роботи тракту формування сигналу ЦРВ. Які функції </w:t>
      </w:r>
      <w:r w:rsidRPr="00653CDE">
        <w:rPr>
          <w:sz w:val="28"/>
          <w:szCs w:val="28"/>
        </w:rPr>
        <w:lastRenderedPageBreak/>
        <w:t>покл</w:t>
      </w:r>
      <w:r w:rsidR="0072003C" w:rsidRPr="00653CDE">
        <w:rPr>
          <w:sz w:val="28"/>
          <w:szCs w:val="28"/>
        </w:rPr>
        <w:t>адають на MUX, модулятор і СЧ ?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221.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Перелічіть основні вимоги, що висуваються до систем еф</w:t>
      </w:r>
      <w:r w:rsidR="0072003C" w:rsidRPr="00653CDE">
        <w:rPr>
          <w:sz w:val="28"/>
          <w:szCs w:val="28"/>
        </w:rPr>
        <w:t>ірного цифрового радіомовлення.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222.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Обґрунтувати необхідність застосування тюнера в схемі тракту приймання си</w:t>
      </w:r>
      <w:r w:rsidR="0072003C" w:rsidRPr="00653CDE">
        <w:rPr>
          <w:sz w:val="28"/>
          <w:szCs w:val="28"/>
        </w:rPr>
        <w:t>гналів ЦРВ.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223.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Дати коментар до структурної схеми гібридної с</w:t>
      </w:r>
      <w:r w:rsidR="0072003C" w:rsidRPr="00653CDE">
        <w:rPr>
          <w:sz w:val="28"/>
          <w:szCs w:val="28"/>
        </w:rPr>
        <w:t>истеми цифрового радіомовлення.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224.</w:t>
      </w:r>
      <w:r w:rsidRPr="00653CDE">
        <w:rPr>
          <w:sz w:val="28"/>
          <w:szCs w:val="28"/>
        </w:rPr>
        <w:tab/>
      </w:r>
      <w:r w:rsidR="005D7112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Обґрунтувати  необхідність застосування DEMUХ, ВДП у структурі</w:t>
      </w:r>
      <w:r w:rsidR="0072003C" w:rsidRPr="00653CDE">
        <w:rPr>
          <w:sz w:val="28"/>
          <w:szCs w:val="28"/>
        </w:rPr>
        <w:t xml:space="preserve"> тракту приймання сигналів ЦРВ.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225.</w:t>
      </w:r>
      <w:r w:rsidRPr="00653CDE">
        <w:rPr>
          <w:sz w:val="28"/>
          <w:szCs w:val="28"/>
        </w:rPr>
        <w:tab/>
        <w:t>Поясніть принцип роботи тракту формування сигналів ЦРВ. Які функції покладають на</w:t>
      </w:r>
      <w:r w:rsidR="0072003C" w:rsidRPr="00653CDE">
        <w:rPr>
          <w:sz w:val="28"/>
          <w:szCs w:val="28"/>
        </w:rPr>
        <w:t xml:space="preserve"> кодер джерела й з якою метою ?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226.</w:t>
      </w:r>
      <w:r w:rsidRPr="00653CDE">
        <w:rPr>
          <w:sz w:val="28"/>
          <w:szCs w:val="28"/>
        </w:rPr>
        <w:tab/>
        <w:t>Обґрунтувати необхідність застосування ДКК і ДСКР у структурі</w:t>
      </w:r>
      <w:r w:rsidR="0072003C" w:rsidRPr="00653CDE">
        <w:rPr>
          <w:sz w:val="28"/>
          <w:szCs w:val="28"/>
        </w:rPr>
        <w:t xml:space="preserve"> тракту приймання сигналів ЦРВ.</w:t>
      </w:r>
    </w:p>
    <w:p w:rsidR="00BB19B4" w:rsidRPr="00653CDE" w:rsidRDefault="00BB19B4" w:rsidP="007D75D3">
      <w:pPr>
        <w:pStyle w:val="a3"/>
        <w:tabs>
          <w:tab w:val="left" w:pos="426"/>
          <w:tab w:val="left" w:pos="709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227.</w:t>
      </w:r>
      <w:r w:rsidRPr="00653CDE">
        <w:rPr>
          <w:sz w:val="28"/>
          <w:szCs w:val="28"/>
        </w:rPr>
        <w:tab/>
        <w:t>Поясніть принцип роботи тракту формування сигналів ЦРВ. Які функції покладають на скремблер і д</w:t>
      </w:r>
      <w:r w:rsidR="0072003C" w:rsidRPr="00653CDE">
        <w:rPr>
          <w:sz w:val="28"/>
          <w:szCs w:val="28"/>
        </w:rPr>
        <w:t>ля чого він взагалі потрібний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228. Обґрунтувати необхідність застосування ДКИ й ЦАП у структурі тракту приймання сигналів ЦРВ.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229. З какою метою в тракті формування програм створюється канал FIC (канал швидкого доступу) ? Чому в цьому каналі не виконується операція  перемеження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230.</w:t>
      </w:r>
      <w:r w:rsidRPr="00653CDE">
        <w:rPr>
          <w:sz w:val="28"/>
          <w:szCs w:val="28"/>
        </w:rPr>
        <w:tab/>
        <w:t>Дати коментар до основних методам боротьби з наслідками багатопроменевого  поширення радіохвиль, застосовуваних у тракті формування сигналів ЦРВ.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231. Обґрунтуйте необхідність використання в системах цифрового радіомовлення COFDM модуляції.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232. Дати коментар до структурної схеми системи ЦРВ із використанням COFDM модуляції.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233. Поясніть, у чому полягає основна суть методу COFDM.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234.</w:t>
      </w:r>
      <w:r w:rsidRPr="00653CDE">
        <w:rPr>
          <w:sz w:val="28"/>
          <w:szCs w:val="28"/>
        </w:rPr>
        <w:tab/>
        <w:t xml:space="preserve"> Які обмеження накладаються на радіопередавальні пристрої, що випромінюють COFDM радіосигнал ЦРВ.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235. Аргументуйте (графічно) можливість одержання виграшу в смузі радіочастот при використанні радіосигналу з COFDM модуляцією в порівнянні з  радіосигналом, що використовує метод ОКН-ИКМ-ФМ при рівних бітових швидкостях цифрового потоку.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236.</w:t>
      </w:r>
      <w:r w:rsidRPr="00653CDE">
        <w:rPr>
          <w:sz w:val="28"/>
          <w:szCs w:val="28"/>
        </w:rPr>
        <w:tab/>
        <w:t>Що таке OFDM-символ і з яких елементів він складається ?</w:t>
      </w:r>
    </w:p>
    <w:p w:rsidR="00BB19B4" w:rsidRPr="00653CDE" w:rsidRDefault="00BB19B4" w:rsidP="007D75D3">
      <w:pPr>
        <w:pStyle w:val="a3"/>
        <w:tabs>
          <w:tab w:val="left" w:pos="426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237. Що означає властивість ортогональності піднесучих частот при формуванні COFDM-радіосигналу і які переваги вона дає ?</w:t>
      </w:r>
    </w:p>
    <w:p w:rsidR="00BB19B4" w:rsidRPr="00653CDE" w:rsidRDefault="00BB19B4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238. Швидкість цифрового потоку, що передається COFDM радіосигналом (а саме його корисною частиною OFDM символу) становить 10 Мбіт/с, число </w:t>
      </w:r>
      <w:r w:rsidRPr="00653CDE">
        <w:rPr>
          <w:sz w:val="28"/>
          <w:szCs w:val="28"/>
        </w:rPr>
        <w:lastRenderedPageBreak/>
        <w:t>піднесучих частот – 5000, модуляція – QAM-64 (КАМ-64). Чому дорівнює швидкість цифрового потоку на піднесучій частоті, тривалість OFDM-символу й ширина спектра радіосигналу ? Тривалість захисного інтервала прийняти рівною 1/4 тривалості корисної частини OFDM символу .</w:t>
      </w:r>
    </w:p>
    <w:p w:rsidR="00BB19B4" w:rsidRPr="00653CDE" w:rsidRDefault="00BB19B4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Примітка: Ширина спектра однієї піднесучої визначається по формулі: , де  - швидкість потоку на одній піднесучій частоті, М – позиційність модуляції піднесучої</w:t>
      </w:r>
    </w:p>
    <w:p w:rsidR="00BB19B4" w:rsidRPr="00653CDE" w:rsidRDefault="0072003C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239. </w:t>
      </w:r>
      <w:r w:rsidR="00BB19B4" w:rsidRPr="00653CDE">
        <w:rPr>
          <w:sz w:val="28"/>
          <w:szCs w:val="28"/>
        </w:rPr>
        <w:t>Наведіть основні операції обробки сигналів у передавальній частині стандарту DVB-Т2. Охарактеризуйте режими модуляції сигналів СOFDM стандарту DVB-T2 та їх відносні переваги.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240.</w:t>
      </w:r>
      <w:r w:rsidRPr="00653CDE">
        <w:rPr>
          <w:sz w:val="28"/>
          <w:szCs w:val="28"/>
        </w:rPr>
        <w:tab/>
        <w:t>Які загальні риси властиві системам цифрового ТВ 2-го покоління в порівнянні із системами цифрового ТВ першого покоління ?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241.</w:t>
      </w:r>
      <w:r w:rsidR="00BB19B4" w:rsidRPr="00653CDE">
        <w:rPr>
          <w:sz w:val="28"/>
          <w:szCs w:val="28"/>
        </w:rPr>
        <w:t xml:space="preserve"> Чи можна вважати діючу на даний момент в Україні загальнонаціональну мережу цифрового ТВ мовлення стандарту DVB-T2 синхронною ? Обгрунтувати.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242.</w:t>
      </w:r>
      <w:r w:rsidRPr="00653CDE">
        <w:rPr>
          <w:sz w:val="28"/>
          <w:szCs w:val="28"/>
        </w:rPr>
        <w:tab/>
        <w:t>У чому відмінність між багаточастотною та одночастотною (синхронною) мережею ТВ мовлення ? Якій з них краще віддати перевагу при побудові мережі й чому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243.</w:t>
      </w:r>
      <w:r w:rsidRPr="00653CDE">
        <w:rPr>
          <w:sz w:val="28"/>
          <w:szCs w:val="28"/>
        </w:rPr>
        <w:tab/>
        <w:t>З якою метою в сигналі DVB-T2 введено пілот-сигнали ? Надайте класифікацію пілот-сигналів, що застосовані в стандарті DVB-T2. Відобразіть графічно розподіл пілот-сигналів в часі у фреймі OFDM та на піднесучих частотах.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244.</w:t>
      </w:r>
      <w:r w:rsidRPr="00653CDE">
        <w:rPr>
          <w:sz w:val="28"/>
          <w:szCs w:val="28"/>
        </w:rPr>
        <w:tab/>
        <w:t>Які етапи необхідно виконати при побудові мережі наземного цифрового ТВ мовлення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245.</w:t>
      </w:r>
      <w:r w:rsidRPr="00653CDE">
        <w:rPr>
          <w:sz w:val="28"/>
          <w:szCs w:val="28"/>
        </w:rPr>
        <w:tab/>
        <w:t>Поясніть принцип формування COFDM сигналу в ЦТВ стандарту DVB-T2.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246.</w:t>
      </w:r>
      <w:r w:rsidRPr="00653CDE">
        <w:rPr>
          <w:sz w:val="28"/>
          <w:szCs w:val="28"/>
        </w:rPr>
        <w:tab/>
        <w:t>Поясніть, у чому полягають відмінні риси спектра радіосигналу ЦТВ стандарту DVB-T2 у порівнянні зі спектром радіосигналу аналогового ТВ.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247.</w:t>
      </w:r>
      <w:r w:rsidRPr="00653CDE">
        <w:rPr>
          <w:sz w:val="28"/>
          <w:szCs w:val="28"/>
        </w:rPr>
        <w:tab/>
        <w:t>Надати коментарій до структурної схеми передавальної частини системи цифрового ТВ мовлення стандарту DVB-T2.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248.</w:t>
      </w:r>
      <w:r w:rsidRPr="00653CDE">
        <w:rPr>
          <w:sz w:val="28"/>
          <w:szCs w:val="28"/>
        </w:rPr>
        <w:tab/>
        <w:t>Наведіть основні параметри сигналів СOFDM стандарту DVB-T2 в режимі 8К та 2К. Поясніть, з якою метою в спектр сигналу DVB-T уведені пілот-несучі.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249.</w:t>
      </w:r>
      <w:r w:rsidRPr="00653CDE">
        <w:rPr>
          <w:sz w:val="28"/>
          <w:szCs w:val="28"/>
        </w:rPr>
        <w:tab/>
        <w:t xml:space="preserve">Чи є на даний момент в Україні мережі синхронного ТВ мовлення або </w:t>
      </w:r>
      <w:r w:rsidRPr="00653CDE">
        <w:rPr>
          <w:sz w:val="28"/>
          <w:szCs w:val="28"/>
          <w:lang w:val="ru-RU"/>
        </w:rPr>
        <w:t xml:space="preserve">       </w:t>
      </w:r>
      <w:r w:rsidRPr="00653CDE">
        <w:rPr>
          <w:sz w:val="28"/>
          <w:szCs w:val="28"/>
        </w:rPr>
        <w:t>радіомовлення? Якщо є, то де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250.</w:t>
      </w:r>
      <w:r w:rsidRPr="00653CDE">
        <w:rPr>
          <w:sz w:val="28"/>
          <w:szCs w:val="28"/>
        </w:rPr>
        <w:tab/>
        <w:t>Поясніть, що таке захисний інтервал і з якою метою його вводять в  ОFDM-cимвол. Яка одиниця виміру захистного інтервалу 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251.</w:t>
      </w:r>
      <w:r w:rsidRPr="00653CDE">
        <w:rPr>
          <w:sz w:val="28"/>
          <w:szCs w:val="28"/>
        </w:rPr>
        <w:tab/>
        <w:t>Дати коментарій до структурної схеми мережі цифрового телебачення              DVB-T2 з використанням наземної мережі передавання даних для доставки цифрових мультиплексів до місцевих ТВ передавачів.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252.</w:t>
      </w:r>
      <w:r w:rsidRPr="00653CDE">
        <w:rPr>
          <w:sz w:val="28"/>
          <w:szCs w:val="28"/>
        </w:rPr>
        <w:tab/>
        <w:t xml:space="preserve">Поясніть, чи є в стандарті DVB-T2 якийсь зв’язок між тривалістю </w:t>
      </w:r>
      <w:r w:rsidRPr="00653CDE">
        <w:rPr>
          <w:sz w:val="28"/>
          <w:szCs w:val="28"/>
        </w:rPr>
        <w:lastRenderedPageBreak/>
        <w:t>захистного інтервалу ОFDM-символу, швидкістю передавання інформації та максимальним рознесенням передавачів цифрового телевізійного мовлення при роботі цих передавачів в режимі синхронної мережі.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253.</w:t>
      </w:r>
      <w:r w:rsidRPr="00653CDE">
        <w:rPr>
          <w:sz w:val="28"/>
          <w:szCs w:val="28"/>
        </w:rPr>
        <w:tab/>
        <w:t>Відобразіть структуру побудови синхронної мережі телевізійного мовлення стандарту DVB-T2 та дайте коментар до принципу її роботи.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254. </w:t>
      </w:r>
      <w:r w:rsidR="00BB19B4" w:rsidRPr="00653CDE">
        <w:rPr>
          <w:sz w:val="28"/>
          <w:szCs w:val="28"/>
        </w:rPr>
        <w:t>Розшифруйте абревіатуру DVB-Т2. Наведіть область використання цього стандарту та ширину смуги сигналу в радіоефірі та режими роботи. У якому стандарті стиснення</w:t>
      </w:r>
      <w:r w:rsidR="005D7112" w:rsidRPr="00653CDE">
        <w:rPr>
          <w:sz w:val="28"/>
          <w:szCs w:val="28"/>
        </w:rPr>
        <w:t xml:space="preserve"> </w:t>
      </w:r>
      <w:r w:rsidR="00BB19B4" w:rsidRPr="00653CDE">
        <w:rPr>
          <w:sz w:val="28"/>
          <w:szCs w:val="28"/>
        </w:rPr>
        <w:t>подаються відео та звукові сигнали на вхід модема COFDM у системі стандарту   DVB-T2?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255.</w:t>
      </w:r>
      <w:r w:rsidR="005D7112" w:rsidRPr="00653CDE">
        <w:rPr>
          <w:sz w:val="28"/>
          <w:szCs w:val="28"/>
        </w:rPr>
        <w:t xml:space="preserve"> </w:t>
      </w:r>
      <w:r w:rsidR="00BB19B4" w:rsidRPr="00653CDE">
        <w:rPr>
          <w:sz w:val="28"/>
          <w:szCs w:val="28"/>
        </w:rPr>
        <w:t>Яке мінімальне відношення сигнал/шум необхідно забезпечити на вході DVB-T приймача при роботі в умовах каналів Гауса, Релея та Райса, якщо швидкість потоку складає 30,16 Мбіт/с, модуляція піднесучої – КАМ-64, швидкість завадостійкого кодування 5/6, тривалі</w:t>
      </w:r>
      <w:r w:rsidR="005D7112" w:rsidRPr="00653CDE">
        <w:rPr>
          <w:sz w:val="28"/>
          <w:szCs w:val="28"/>
        </w:rPr>
        <w:t>сть захисного інтервалу  - 1/32</w:t>
      </w:r>
      <w:r w:rsidR="00BB19B4" w:rsidRPr="00653CDE">
        <w:rPr>
          <w:sz w:val="28"/>
          <w:szCs w:val="28"/>
        </w:rPr>
        <w:t>?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256.</w:t>
      </w:r>
      <w:r w:rsidR="0072003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>Поясність суть концепції PLP у системах цифрового телебачення 2-го покоління.</w:t>
      </w:r>
    </w:p>
    <w:p w:rsidR="00BB19B4" w:rsidRPr="00653CDE" w:rsidRDefault="00BB19B4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257.</w:t>
      </w:r>
      <w:r w:rsidR="0072003C" w:rsidRPr="00653CDE">
        <w:rPr>
          <w:sz w:val="28"/>
          <w:szCs w:val="28"/>
          <w:lang w:val="ru-RU"/>
        </w:rPr>
        <w:t xml:space="preserve"> </w:t>
      </w:r>
      <w:r w:rsidRPr="00653CDE">
        <w:rPr>
          <w:sz w:val="28"/>
          <w:szCs w:val="28"/>
        </w:rPr>
        <w:t>Переваги, які надає використання технології мультистриму у системах цифрового телебачення 2-го покоління</w:t>
      </w:r>
      <w:r w:rsidR="005D7112" w:rsidRPr="00653CDE">
        <w:rPr>
          <w:sz w:val="28"/>
          <w:szCs w:val="28"/>
        </w:rPr>
        <w:t>.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258.</w:t>
      </w:r>
      <w:r w:rsidR="00BB19B4" w:rsidRPr="00653CDE">
        <w:rPr>
          <w:sz w:val="28"/>
          <w:szCs w:val="28"/>
        </w:rPr>
        <w:t xml:space="preserve"> Основні відмінності стандарту DVB-T2 у порівнянні зі стандартом DVB-T</w:t>
      </w:r>
      <w:r w:rsidR="005D7112" w:rsidRPr="00653CDE">
        <w:rPr>
          <w:sz w:val="28"/>
          <w:szCs w:val="28"/>
        </w:rPr>
        <w:t>.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259. </w:t>
      </w:r>
      <w:r w:rsidR="00BB19B4" w:rsidRPr="00653CDE">
        <w:rPr>
          <w:sz w:val="28"/>
          <w:szCs w:val="28"/>
        </w:rPr>
        <w:t>Основні відмінності стандарту DVB-S2 у порівнянні зі стандартом DVB-S</w:t>
      </w:r>
      <w:r w:rsidR="005D7112" w:rsidRPr="00653CDE">
        <w:rPr>
          <w:sz w:val="28"/>
          <w:szCs w:val="28"/>
        </w:rPr>
        <w:t>.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260. </w:t>
      </w:r>
      <w:r w:rsidR="00BB19B4" w:rsidRPr="00653CDE">
        <w:rPr>
          <w:sz w:val="28"/>
          <w:szCs w:val="28"/>
        </w:rPr>
        <w:t>Надати коментарій до структурної схеми передавальної частини системи цифрового ТВ мовлення стандарту DVB-S2.</w:t>
      </w:r>
    </w:p>
    <w:p w:rsidR="00BB19B4" w:rsidRPr="00653CDE" w:rsidRDefault="0072003C" w:rsidP="007D75D3">
      <w:pPr>
        <w:pStyle w:val="a3"/>
        <w:tabs>
          <w:tab w:val="left" w:pos="567"/>
        </w:tabs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261. </w:t>
      </w:r>
      <w:r w:rsidR="00BB19B4" w:rsidRPr="00653CDE">
        <w:rPr>
          <w:sz w:val="28"/>
          <w:szCs w:val="28"/>
        </w:rPr>
        <w:t>Надати коментарій до режиму адаптивної модуляції та кодування в стандарті DVB-S2.</w:t>
      </w:r>
    </w:p>
    <w:p w:rsidR="00BB19B4" w:rsidRPr="00653CDE" w:rsidRDefault="00BB19B4" w:rsidP="00EA1D45">
      <w:pPr>
        <w:pStyle w:val="a3"/>
        <w:spacing w:before="9" w:line="276" w:lineRule="auto"/>
        <w:rPr>
          <w:sz w:val="28"/>
          <w:szCs w:val="28"/>
        </w:rPr>
      </w:pPr>
    </w:p>
    <w:p w:rsidR="00577E04" w:rsidRPr="00653CDE" w:rsidRDefault="00977B41" w:rsidP="00810947">
      <w:pPr>
        <w:pStyle w:val="a3"/>
        <w:spacing w:before="9"/>
        <w:jc w:val="center"/>
        <w:outlineLvl w:val="0"/>
        <w:rPr>
          <w:b/>
          <w:sz w:val="28"/>
          <w:szCs w:val="28"/>
        </w:rPr>
      </w:pPr>
      <w:bookmarkStart w:id="78" w:name="_Toc54983938"/>
      <w:r w:rsidRPr="00653CDE">
        <w:rPr>
          <w:b/>
          <w:sz w:val="28"/>
          <w:szCs w:val="28"/>
        </w:rPr>
        <w:t>Перелік питать до заліку з кредитного модулю</w:t>
      </w:r>
      <w:r w:rsidR="00577E04" w:rsidRPr="00653CDE">
        <w:rPr>
          <w:b/>
          <w:sz w:val="28"/>
          <w:szCs w:val="28"/>
          <w:lang w:val="ru-RU"/>
        </w:rPr>
        <w:t xml:space="preserve"> </w:t>
      </w:r>
      <w:r w:rsidR="00577E04" w:rsidRPr="00653CDE">
        <w:rPr>
          <w:b/>
          <w:sz w:val="28"/>
          <w:szCs w:val="28"/>
        </w:rPr>
        <w:t xml:space="preserve"> «Технології радіо- та телевізійного мовлення»</w:t>
      </w:r>
      <w:bookmarkEnd w:id="78"/>
    </w:p>
    <w:p w:rsidR="00977B41" w:rsidRPr="00653CDE" w:rsidRDefault="00977B41" w:rsidP="00977B41">
      <w:pPr>
        <w:pStyle w:val="a3"/>
        <w:spacing w:before="9"/>
        <w:rPr>
          <w:sz w:val="28"/>
          <w:szCs w:val="28"/>
        </w:rPr>
      </w:pP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1)</w:t>
      </w:r>
      <w:r w:rsidRPr="00653CDE">
        <w:rPr>
          <w:sz w:val="28"/>
          <w:szCs w:val="28"/>
        </w:rPr>
        <w:tab/>
        <w:t>До розділу «Технології радіомовлення»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 Що відноситься до мовлення й хто ним займається? Приведіть приклади мовлєнневих організацій в Україні. По яких ознаках класифікуються види мовлення? Назвіть ці види. Які міжнародні організації займаються стандартизацією в області мовлення? Що вони стандартизують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 Швидкість цифрового потоку, що переноситься COFDM радіосигналом, становить  15 Мбіт/с, кількість піднесучих – 5000, модуляція – 8-PSK (ФМ-8).  Чому дорівнює швидкість цифрового потоку на піднесучій частоті, тривалість OFDM cимволу й ширина спектра радіосигналу ? Наявністю захисного інтервалу знехтувати.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3. Що включає канал мовлення? Поясніть, у чому полягає відмінність каналу мовлення від каналу зв'язку. Які функції покладають на тракти мереж мовлення </w:t>
      </w:r>
      <w:r w:rsidRPr="00653CDE">
        <w:rPr>
          <w:sz w:val="28"/>
          <w:szCs w:val="28"/>
        </w:rPr>
        <w:lastRenderedPageBreak/>
        <w:t xml:space="preserve">? Яким образом інтегруються мережі мовлення в транспортні телекомунікаційні мережі?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 Аргументуйте (графічно) можливість одержання виграшу в смузі радіочастот при використанні радіосигналу з COFDM модуляцією в порівнянні з  радіосигналом, що використовують метод ОКН-ІКМ-ФМ при рівних бітових швидкостях цифрових потоків.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5.</w:t>
      </w:r>
      <w:r w:rsidR="00EA1D45" w:rsidRPr="00653CDE">
        <w:rPr>
          <w:sz w:val="28"/>
          <w:szCs w:val="28"/>
        </w:rPr>
        <w:t xml:space="preserve"> </w:t>
      </w:r>
      <w:r w:rsidRPr="00653CDE">
        <w:rPr>
          <w:sz w:val="28"/>
          <w:szCs w:val="28"/>
        </w:rPr>
        <w:t>Аргументуйте функціональне призначення устаткування апаратно-студійного блоку (АСБ) радіобудинку. Схематично відобразіть структуру студії й студійної апаратної  АСБ із розкриттям її основних елементів.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6. Поясніть, у чому полягає основна суть методу COFDM. Які обмеження накладаються на радиопередавальне обладнання, що випромінює COFDM радіосигнал ЦРВ. Що таке OFDM-cимвол і з яких  елементів він складається ? Що означає властивість ортогональності під несучих частот при формуванні COFDM радіосигналу і які переваги воно дає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 Яка роль належить звукорежисеру у формуванні програм мовлення і які технічні засоби є в його розпорядженні для виконання покладених на нього завдань? Аргументуйте, які параметри звукових сигналів звукорежисером зазнають обробці й з якою метою.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 Які частотні діапазони відведено для стереофонічного радіомовлення в Україні ? Аргументуйте, які вимоги висуваються при побудові систем стереофонічного радіомовлення. Поясніть, в чому полягають принципові відмінності між системами стереофонічного мовлення з полярною модуляцією та пілот-тоном.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 Дайте характеристику ревербераційних процесів у студійних приміщеннях (концертних залах).  Яка специфічна роль цих процесів і на що вони в впливають? Аргументуйте, як можна управляти ревербераційними процесами в студії й за межами студії. Що такий час реверберації й на що він впливає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10. Дайте коментар до відомих Вам способів підвищення ефективності використання радіочастотного ресурсу при плануванні мереж цифрового радіомовлення.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11. Яка структура радіобудинку й для чого він призначений? Коротко обґрунтуйте необхідність його структурних одиниць. Які служби є в радіобудинку і яке призначення кожної з них?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12. Поясніть особливості поширення радіохвиль в декаметровому діапазоні. Дати коментар до способів підвищення ефективності використання радіочастотного ресурсу для радіомовлення в діапазоні декаметрових хвиль, рекомендованих  ITU до 2015  року й після 2015 року.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13. Що таке уявні джерела звуку? Яка фізична сутність цього явища? Як формуються уявні джерела звуку в приміщенні слухача й на що вони в </w:t>
      </w:r>
      <w:r w:rsidRPr="00653CDE">
        <w:rPr>
          <w:sz w:val="28"/>
          <w:szCs w:val="28"/>
        </w:rPr>
        <w:lastRenderedPageBreak/>
        <w:t>остаточному підсумку впливають?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14. Поясніть принцип функціонування системи стереофонічного радіомовлення ЧМ-ЧМ. Які переваги або недоліки має ця система у порівнянні з системами стереофонічного радіомовлення з полярною модуляцією та пілот-тоном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15. Дайте характеристику способам формування стереосигналів у студійному приміщенні по системах АВ, ХY і МS із вказівкою їх переваг і недоліків.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16. Дайте пояснення принципу роботи передавальної частини системи цифрового радіомовлення стандарту DRM.  Навіщо на передавальній частині застосовано рандомізацію, канальне кодування та переміження QАМ-чарунок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17. Зобразіть і дайте коментар до структурної схеми звичайної двоканальної стереофонічної системи мовлення. Наведіть приклад стереофонічної системи мовлення для України. Що таке стереоефект, зона повного й часткового стереоефекту, стереопанорама ?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18. Розшифруйте абревіатуру DRM. Перелічіть основні технічні характеристики системи цифрового радіомовлення DRM. Що таке система система цифрового радіомовлення стандарту DRM+  і в чому її відмінність від системи DRM?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19. Назвіть відомі Вам цифрові системи передачі інформації, які можуть бути використані у мовленні, вкажіть скільки каналів мовлення й з якими швидкостями вони можуть передавати й покажіть на прикладі однієї з них принцип формування каналу для передачі моно- і стереофонічних програм звукового мовлення.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20. Дайте характеристику методам кодування звукових сигналів MPEG-4 AAC, MPEG-4 CELP, MPEG-4 HVXC та коментарій до принципу роботи методу Spectral Band Replication (SBR), що застосовані у DRM.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21. Дайте коментар до спрощеної схеми передавального й прийомного комплектів апаратури ОЦВ-480. Яку кількість каналів звукового мовлення може одночасно передати дана                система ?  З якою метою в системі ОЦВ-480 застосовується стиснення динамічного діапазону, скремблювання?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22. Прокоментувати передавальну частину типової структурної схеми системи цифрового радіомовлення. З якою метою використовується операція скремблювання (рандомізації) та часового переміження елементів цифрового потоку ? Які методи  модуляції застосовані в системі цифрового радіомовлення стандарту T-DAB, DRM, DRM+ 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23. Які частоти розподілені для служб радіомовлення в кілометровому діапазоні частот? Який крок сітки робочих частот, використовувана смуга частот випромінювання й використовувані методи модуляції ? Дайте характеристику особливостям розповсюдження радіохвиль у даному діапазоні.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24. Прокоментувати приймальну частину типової структурної схеми системи </w:t>
      </w:r>
      <w:r w:rsidRPr="00653CDE">
        <w:rPr>
          <w:sz w:val="28"/>
          <w:szCs w:val="28"/>
        </w:rPr>
        <w:lastRenderedPageBreak/>
        <w:t>цифрового радіомовлення. З якою метою використовується операція дескремблювання (дерандомізації) та часового переміження елементів цифрового потоку ? Для яких діапазонів частот призначені системи цифрового радіомовлення стандару T-DAB, S-DAB, DRM, DRM+?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25. Які частоти розподілені для служб радіомовлення в гектометровому діапазоні частот? Який крок сітки робочих частот, використовувана смуга частот випромінювання й використовувані методи модуляції ? Дайте характеристику особливостям розповсюдження радіохвиль у даному діапазоні.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26. Дати коментарій до передавальної частини функціональної системи системи цифрового радіомовлення стандарту Т-DAB/«Евріка-147» . Яку роль відіграють кодери даних та каналу ? Що таке MSC, FIC, FIDC, MCI, SI ? Яким чином передається інформація про конфігурацію мультиплексування в цьому стандарті ?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27. Які частоти розподілені для служб радіомовлення в декаметровому діапазоні частот? Який крок сітки робочих частот, використовувана смуга частот випромінювання й використовувані методи модуляції ? Дайте характеристику особливостям розповсюдження радіохвиль у даному діапазоні.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28. Дати коментарій до передавальної частини функціональної схеми цифрового радіомовлення стандарту Т-DAB/«Евріка-147». Яку роль відіграють блоки часового переміження, частотного переміження, COFDM ? Яким чином забезпечується синхронізація передавальної та приймальної частин в цифровому радіомовленні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29. Які частоти розподілені для служб радіомовлення в метровому діапазоні частот? Який крок сітки робочих частот, використовувана смуга частот випромінювання й використовувані методи модуляції ? Дайте характеристику особливостям розповсюдження радіохвиль у даному діапазоні.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30. Дати коментарій до приймальної частини функціональної схеми цифрового радіомовлення стандарту  Т-DAB/«Евріка-147». Яку роль відіграють блоки тюнера, ДПФ, ДМ, часового та частотного переміження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31. Поясніть принцип формування стереофонічного сигналу в системі з полярною модуляцією. Яку смугу частот займає цей стереофонічний радіосигнал в ефірі ? З якою метою використовуються ланцюги передспотворень та придушення під несучої частоти.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32. Відобразити у вигляді таблиці основні параметри системи цифрового радіомовлення стандарту T-DAB. Яку максимальну кількість стереофонічних програм можна передавати в цій системі, яку смугу займає радіоканал та яка найбільша швидкість передачі даних в системі ? З якою метою в T-DAB використовується операція частотного переміження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33. Користуючись часовими  діаграмами  сигналів, що приймаються  при </w:t>
      </w:r>
      <w:r w:rsidRPr="00653CDE">
        <w:rPr>
          <w:sz w:val="28"/>
          <w:szCs w:val="28"/>
        </w:rPr>
        <w:lastRenderedPageBreak/>
        <w:t>двопроменевому механізмі розповсюдження радіохвиль аргументувати неможливість застосування традиційних методів модуляції (частотної, часової) для передачі по радіоканалу. За рахунок введення якого механізму в стандарті T-DAB забезпечується усунення вказаних недоліків ?  Пояснити детально.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34. Вкажіть і прокоментуйте основні параметри, необхідні для проектування й планування цифрової мережі радіомовлення. У чому полягає мета планування мереж аналогового й/або цифрового радіомовлення і які завдання необхідно розв'язати для досягнення зазначеної              мети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35. Користуючись відповідними малюнками, пояснити принцип формування OFDM-сигналу T-DAB. За рахунок якої властивості окремі радіоканали спектру сигналу COFDM, що частково перекриваються в частотній області можуть бути розділені один від одного без взаємних завад на приймальній стороні ?</w:t>
      </w:r>
    </w:p>
    <w:p w:rsidR="00A66EE2" w:rsidRDefault="00A66EE2" w:rsidP="00977B41">
      <w:pPr>
        <w:pStyle w:val="a3"/>
        <w:spacing w:before="9"/>
        <w:rPr>
          <w:sz w:val="28"/>
          <w:szCs w:val="28"/>
          <w:u w:val="single"/>
        </w:rPr>
      </w:pPr>
    </w:p>
    <w:p w:rsidR="00977B41" w:rsidRPr="00727BCC" w:rsidRDefault="00977B41" w:rsidP="00977B41">
      <w:pPr>
        <w:pStyle w:val="a3"/>
        <w:spacing w:before="9"/>
        <w:rPr>
          <w:sz w:val="28"/>
          <w:szCs w:val="28"/>
          <w:u w:val="single"/>
        </w:rPr>
      </w:pPr>
      <w:r w:rsidRPr="00727BCC">
        <w:rPr>
          <w:sz w:val="28"/>
          <w:szCs w:val="28"/>
          <w:u w:val="single"/>
        </w:rPr>
        <w:t>До розділу «Технології телевізійного мовлення»</w:t>
      </w:r>
    </w:p>
    <w:p w:rsidR="00977B41" w:rsidRPr="00653CDE" w:rsidRDefault="00977B41" w:rsidP="00977B41">
      <w:pPr>
        <w:pStyle w:val="a3"/>
        <w:spacing w:before="9"/>
        <w:rPr>
          <w:sz w:val="28"/>
          <w:szCs w:val="28"/>
        </w:rPr>
      </w:pP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1.  Що таке телебачення ? На яких основних принципах воно базується й у чому їх особливості ? Дати коментар до узагальненої структурної схеми системи телевізійного мовлення.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2. Дайте пояснення наступним записам:  Y = 720x576, CR = 360x576, CВ = 360x756. Що таке Y, CR і СB ? Розрахуйте загальне число елементів зображення (пікселів), переданих в 1 секунду а також номінал тактової частоти системи ЦТВ, якщо використовується стандарт розкладання 625/25.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3. З яких міркувань вибирається число рядків розкладання телевізійного растра, формат зображення (відношення ширини до висоти) а також частота зміни кадрів ? У чому відмінність між черезрядковою і порядковою розгортками ТВ зображення і як ця відмінність відбивається на ширині смуги частот відеосигналу ?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4. Розрахувати швидкість передачі некодованого цифрового ТВ сигналу системи кольорового телебачення PAL стандартної чіткості (SDTV) при використанні формату зображення 4:2:2, 4:2:0, 4:1:1, 4:4:4 згідно з рекомендацією ITU-R BT.601.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5. З яких основних елементів складається відеосигнал системи чорно-білого ТВ зображення на проміжку часу, що відповідає до тривалості рядка? Зобразити графічно. Указати способи розділення відео й синхросигналів один від одного. Що таке апертурні викривлення відеосигналу й до яких негативних наслідків вони призводять ? Яким параметром вони оцінюються ? Чи є який-небудь зв'язок між цим параметром оцінки й кількістю рядків розкладання при використанні електровакуумних передавальних трубок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6. Показати й дати коментар до структурної схеми формування транспортного </w:t>
      </w:r>
      <w:r w:rsidRPr="00653CDE">
        <w:rPr>
          <w:sz w:val="28"/>
          <w:szCs w:val="28"/>
        </w:rPr>
        <w:lastRenderedPageBreak/>
        <w:t>потоку MPEG-TS, що переносить декілька ТВ програм на передавальній стороні (телецентрі) та схеми його розкладання на ТВ програми на приймальній стороні системи цифрового телевізійного мовлення.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7. На якій властивості зорової системи людини базується принцип передачі кольороворізницевих сигналів замість сигналів основних кольорів ? Чому не прийнято передавати кольороворізницевих сигнал E'G-Y ? Якими засобами й за якими законами формуються кольороворізницеві сигнали E'B-Y, E'R-Y?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8. Аргументуйте й за можливості розрахунковим шляхом обґрунтуйте необхідність застосування кодера відео- і кодера звуку при формуванні сигналу цифрового ТВ мовлення однієї ТВ програми.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9. З яких сигналів складається повний кольоровий телевізійний (композитний) сигнал ? У якій частині спектра композитного сигналу перебуває сигнал кольоровості ? За рахунок якого механізму забезпечується відсутність накладень спектрів сигналу яскравості й кольоровості один на інший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10. Дайте короткий коментар до принципу роботи структурної схеми цифрової телевізійної системи при передачі однієї ТВ програми.  Поясніть, чому дорівнюють частоти дискретизації сигналів відеозображення й аудіосопроводу згідно ITU-R BT.601 при «оцифровці» 1-єї ТВ програми. Чому буде дорівнювати сумарна швидкість передачі ЦТВ при кількості рівнів квантування m = 256; 1024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11. Обґрунтувати, яким вимогам повинні задовольняти системи кольорового ТВ мовлення. З яких міркувань у кольоровому телебаченні прийнято замість сигналів основних кольорів передавати сигнал яскравості й два кольороворізницеві сигнали ? Яке приблизне співвідношення смуг частот сигналу яскравості й  кольороворізницевих сигналів у системі NTSC і PAL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12. Дати визначення терміна «цифрове телебачення». Прокоментуйте основні переваги, забезпечувані системами цифрового ТВ мовлення в порівнянні із системами аналогового ТВ мовлення.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13. Основні параметри мовної системи кольорового телебачення стандарту NTSC. Поясніть принцип формування сигналу кольоровості на передавальній стороні  системи NTSC. Зобразити схематично.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14. Поясніть принцип виділення кольороворізницевих сигналів із сигналу кольоровості в системі NTSC. Зобразити схематично. До яких викривлень зображення призводять амплітудні й фазові помилки приймання сигналів кольоровості ? Вказати допустимі норми на ці помилки для системи NTSC.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15. Що таке осі I і Q у системі NTSC? Показати зв'язок сигналів EI і EQ із кольороворізницевими сигналами. Як Ви думаєте, чому в системі NTSC смуги частот сигналів I і Q обрані різними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16. Назвіть причину, через яку прийнято пікову потужність несучої каналу </w:t>
      </w:r>
      <w:r w:rsidRPr="00653CDE">
        <w:rPr>
          <w:sz w:val="28"/>
          <w:szCs w:val="28"/>
        </w:rPr>
        <w:lastRenderedPageBreak/>
        <w:t>звукового супроводу ТВ програми обирати в 10 разів меншу за пікову потужність несучої каналу відеозображення. Розрахуйте кількість ТВ програм, яка може бути передана в ділянці дециметрового діапазону частот для наземного ТВ мовлення при застосуванні стандарту DVB-T2, якщо в смузі радіочастот одного каналу при застосуванні данного стандарту передається 8-м ТВ програм стандартної чіткості.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17. За допомогою векторної діаграми для системи NTSC покажіть, до яких наслідків призводять викривлення при асиметрії бічних коливань сигналу UR-Y. Поясніть особливості одержання сигналу EG–Y у системі SECAM.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18. Використовуючи структурну схему кодуючого пристрою системи NTSC поясніть принцип формування композитного сигналу із сигналів основних кольорів на передавальній стороні. З якою метою введено лінії затримки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19. Зобразіть та надайте коментарій до структурної схеми системи телевізійного мовлення MMDS, що призначена для передавання радіосигналів стандарту DVB-S.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20. Поясніть, якими міркуваннями керувалися розробники системи NTSC при виборі значення під несучої частоти в системі NTSC. Які диференціальні спотворення, якою мірою і яким чином компенсуються в системі PAL у порівнянні із системою NTSC?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21. Поясніть принцип формування тактових імпульсів синхронізації з послідовного цифрового потоку телевізійної програми на приймальній стороні. Що буде відбуватися з сигналом тактової синхронізації при наявності довгої послідовності «нулей»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22. Основні параметри мовної системи кольорового телебачення стандарту PAL. Чим обумовлене включення ультразвукової лінії затримки у систему PAL? Чим відрізняється формування сигналів кольоровості U і V системи PAL від відповідних сигналів системи NTSC ? Поясніть, чому в системі NTSC обраний тільки один канал кольоровості широкосмуговим, а в системі PAL – обидва канали кольоровості широкосмугові?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23. Використовуючи структурну схему декодувального обладнання системи NTSC поясніть принцип одержання основних кольорів ТВ зображення з композитного ТВ сигналу  на прийомальній стороні. Для чого введена компресія при формуванні сигналів кольоровості в системі NTSC і PAL ? Переваги й недоліки системи кольорового ТВ стандарту NTSC. Призначення колірних «спалахів» у системі PAL і особливості їх формування.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24. Які види поляризації радіохвиль використовуються в Кu-діапазоні систем супутникового телебачення та в яких частотних смугах цього діапазону ? Яким чином в сучасних індивідуальних приймальних установках супутникового телебачення відбувається вибір типу поляризації радіохвиль ? Яким чином </w:t>
      </w:r>
      <w:r w:rsidRPr="00653CDE">
        <w:rPr>
          <w:sz w:val="28"/>
          <w:szCs w:val="28"/>
        </w:rPr>
        <w:lastRenderedPageBreak/>
        <w:t>забезпечити приймання радіосигналу з коловою поляризацією на супутниковий моноблок (конвертор) лінійної поляризації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25. Основні параметри мовної системи кольорового телебачення стандарту SECAM. Поясніть необхідність  НЧ передспотворень і НЧ корекції в системі SECAM. Для чого в системі SECAM використовується комутація фази коливань піднесучої частоти на передавальній стороні?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26. Наведіть основні операції обробки сигналів у передавальній частині стандарту DVB-Т. Охарактеризуйте режими модуляції сигналів СOFDM стандарту DVB-T та їх відносні переваги. Поясніть, в чому полягає відмінність між DVB-T та DVB-T2.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27. Як проводиться колірна синхронізація в системі  SECAM? Що таке колірний «спалах»  у системі SECAM ? У чому різниця в його призначенні в порівнянні з іншими системами кольоровості? Яким чином зменшують  перехресні викривлення «яскравість – кольоровість у системі SECAM? Переваги й недоліки системи SECAM у порівнянні з іншими системами кольорового телебачення.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28.  Дати коментарій до структурної схеми мережі цифрового телебачення DVB-T2 в Україні з використанням штучного супутника Землі для доставлення сигналів до наземних ретрансляторів.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29. Користуючись структурною схемою кодуючого пристрою, коротко викласти основні принципи формування ТВ сигналу системи кольорового телебачення стандарту SECAM. 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30.  Що в цифровому телебаченні розуміється під терміном «піксел» ? Чи існує якийсь зв`язок між кількістю пікселів ТВ-кадру, якістю зображення та необхідною для передачі смугою частот ? В чому полягає відмінність між цифровим телебаченням стандартної чіткості та цифровим телебаченням підвищеної чіткості ? Який на Вашу думку фактор заважає впровадженню цифрового ТВ підвищеної чіткості ?</w:t>
      </w:r>
    </w:p>
    <w:p w:rsidR="00977B41" w:rsidRPr="00653CDE" w:rsidRDefault="00977B41" w:rsidP="00EA1D45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 xml:space="preserve">31. Користуючись структурною схемою приймального пристрою, коротко викласти основні принципи формування сигналів основних кольорів з телевізійного сигналу системи кольорового телебачення стандарту SECAM. </w:t>
      </w:r>
    </w:p>
    <w:p w:rsidR="00977B41" w:rsidRDefault="00977B41" w:rsidP="007D75D3">
      <w:pPr>
        <w:pStyle w:val="a3"/>
        <w:spacing w:before="9" w:line="276" w:lineRule="auto"/>
        <w:jc w:val="both"/>
        <w:rPr>
          <w:sz w:val="28"/>
          <w:szCs w:val="28"/>
        </w:rPr>
      </w:pPr>
      <w:r w:rsidRPr="00653CDE">
        <w:rPr>
          <w:sz w:val="28"/>
          <w:szCs w:val="28"/>
        </w:rPr>
        <w:t>32. Надати комен</w:t>
      </w:r>
      <w:r w:rsidR="00EA1D45" w:rsidRPr="00653CDE">
        <w:rPr>
          <w:sz w:val="28"/>
          <w:szCs w:val="28"/>
        </w:rPr>
        <w:t>тарії</w:t>
      </w:r>
      <w:r w:rsidRPr="00653CDE">
        <w:rPr>
          <w:sz w:val="28"/>
          <w:szCs w:val="28"/>
        </w:rPr>
        <w:t xml:space="preserve"> до принципу формування OFDM-сигналу в системах цифрового телебачення стандартів DVB-T та DVB-T2. Поясніть основні переваги стандарту DVB-T2 у порівнянні зі стандартом DVB-T.</w:t>
      </w:r>
    </w:p>
    <w:p w:rsidR="00727BCC" w:rsidRDefault="00727BCC" w:rsidP="007D75D3">
      <w:pPr>
        <w:pStyle w:val="a3"/>
        <w:spacing w:before="9" w:line="276" w:lineRule="auto"/>
        <w:jc w:val="both"/>
        <w:rPr>
          <w:sz w:val="28"/>
          <w:szCs w:val="28"/>
        </w:rPr>
      </w:pPr>
    </w:p>
    <w:sectPr w:rsidR="00727BCC" w:rsidSect="00653CDE">
      <w:pgSz w:w="11910" w:h="16840"/>
      <w:pgMar w:top="1134" w:right="851" w:bottom="1134" w:left="1418" w:header="0" w:footer="9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0671" w:rsidRDefault="00220671">
      <w:r>
        <w:separator/>
      </w:r>
    </w:p>
  </w:endnote>
  <w:endnote w:type="continuationSeparator" w:id="0">
    <w:p w:rsidR="00220671" w:rsidRDefault="00220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AE9" w:rsidRDefault="00220671">
    <w:pPr>
      <w:pStyle w:val="a3"/>
      <w:spacing w:line="14" w:lineRule="auto"/>
      <w:rPr>
        <w:sz w:val="17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25.2pt;margin-top:778.5pt;width:16pt;height:15.3pt;z-index:-251658752;mso-position-horizontal-relative:page;mso-position-vertical-relative:page" filled="f" stroked="f">
          <v:textbox inset="0,0,0,0">
            <w:txbxContent>
              <w:p w:rsidR="00F44AE9" w:rsidRDefault="00F44AE9">
                <w:pPr>
                  <w:pStyle w:val="a3"/>
                  <w:spacing w:before="10"/>
                  <w:ind w:left="4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8267F8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0671" w:rsidRDefault="00220671">
      <w:r>
        <w:separator/>
      </w:r>
    </w:p>
  </w:footnote>
  <w:footnote w:type="continuationSeparator" w:id="0">
    <w:p w:rsidR="00220671" w:rsidRDefault="002206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C68A6"/>
    <w:multiLevelType w:val="hybridMultilevel"/>
    <w:tmpl w:val="BA7CA24A"/>
    <w:lvl w:ilvl="0" w:tplc="0419000F">
      <w:start w:val="1"/>
      <w:numFmt w:val="decimal"/>
      <w:lvlText w:val="%1."/>
      <w:lvlJc w:val="left"/>
      <w:pPr>
        <w:ind w:left="2260" w:hanging="360"/>
      </w:pPr>
    </w:lvl>
    <w:lvl w:ilvl="1" w:tplc="04190019" w:tentative="1">
      <w:start w:val="1"/>
      <w:numFmt w:val="lowerLetter"/>
      <w:lvlText w:val="%2."/>
      <w:lvlJc w:val="left"/>
      <w:pPr>
        <w:ind w:left="2980" w:hanging="360"/>
      </w:pPr>
    </w:lvl>
    <w:lvl w:ilvl="2" w:tplc="0419001B" w:tentative="1">
      <w:start w:val="1"/>
      <w:numFmt w:val="lowerRoman"/>
      <w:lvlText w:val="%3."/>
      <w:lvlJc w:val="right"/>
      <w:pPr>
        <w:ind w:left="3700" w:hanging="180"/>
      </w:pPr>
    </w:lvl>
    <w:lvl w:ilvl="3" w:tplc="0419000F" w:tentative="1">
      <w:start w:val="1"/>
      <w:numFmt w:val="decimal"/>
      <w:lvlText w:val="%4."/>
      <w:lvlJc w:val="left"/>
      <w:pPr>
        <w:ind w:left="4420" w:hanging="360"/>
      </w:pPr>
    </w:lvl>
    <w:lvl w:ilvl="4" w:tplc="04190019" w:tentative="1">
      <w:start w:val="1"/>
      <w:numFmt w:val="lowerLetter"/>
      <w:lvlText w:val="%5."/>
      <w:lvlJc w:val="left"/>
      <w:pPr>
        <w:ind w:left="5140" w:hanging="360"/>
      </w:pPr>
    </w:lvl>
    <w:lvl w:ilvl="5" w:tplc="0419001B" w:tentative="1">
      <w:start w:val="1"/>
      <w:numFmt w:val="lowerRoman"/>
      <w:lvlText w:val="%6."/>
      <w:lvlJc w:val="right"/>
      <w:pPr>
        <w:ind w:left="5860" w:hanging="180"/>
      </w:pPr>
    </w:lvl>
    <w:lvl w:ilvl="6" w:tplc="0419000F" w:tentative="1">
      <w:start w:val="1"/>
      <w:numFmt w:val="decimal"/>
      <w:lvlText w:val="%7."/>
      <w:lvlJc w:val="left"/>
      <w:pPr>
        <w:ind w:left="6580" w:hanging="360"/>
      </w:pPr>
    </w:lvl>
    <w:lvl w:ilvl="7" w:tplc="04190019" w:tentative="1">
      <w:start w:val="1"/>
      <w:numFmt w:val="lowerLetter"/>
      <w:lvlText w:val="%8."/>
      <w:lvlJc w:val="left"/>
      <w:pPr>
        <w:ind w:left="7300" w:hanging="360"/>
      </w:pPr>
    </w:lvl>
    <w:lvl w:ilvl="8" w:tplc="0419001B" w:tentative="1">
      <w:start w:val="1"/>
      <w:numFmt w:val="lowerRoman"/>
      <w:lvlText w:val="%9."/>
      <w:lvlJc w:val="right"/>
      <w:pPr>
        <w:ind w:left="8020" w:hanging="180"/>
      </w:pPr>
    </w:lvl>
  </w:abstractNum>
  <w:abstractNum w:abstractNumId="1" w15:restartNumberingAfterBreak="0">
    <w:nsid w:val="0FC81E2A"/>
    <w:multiLevelType w:val="hybridMultilevel"/>
    <w:tmpl w:val="5DD88004"/>
    <w:lvl w:ilvl="0" w:tplc="8A264FE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264CB"/>
    <w:multiLevelType w:val="hybridMultilevel"/>
    <w:tmpl w:val="EB325B18"/>
    <w:lvl w:ilvl="0" w:tplc="27B46F94">
      <w:start w:val="1"/>
      <w:numFmt w:val="decimal"/>
      <w:lvlText w:val="%1)"/>
      <w:lvlJc w:val="left"/>
      <w:pPr>
        <w:ind w:left="708" w:hanging="284"/>
      </w:pPr>
      <w:rPr>
        <w:rFonts w:ascii="Times New Roman" w:eastAsia="Times New Roman" w:hAnsi="Times New Roman" w:cs="Times New Roman" w:hint="default"/>
        <w:w w:val="99"/>
        <w:sz w:val="28"/>
        <w:szCs w:val="24"/>
        <w:lang w:val="uk-UA" w:eastAsia="uk-UA" w:bidi="uk-UA"/>
      </w:rPr>
    </w:lvl>
    <w:lvl w:ilvl="1" w:tplc="9236B52C">
      <w:numFmt w:val="bullet"/>
      <w:lvlText w:val="•"/>
      <w:lvlJc w:val="left"/>
      <w:pPr>
        <w:ind w:left="1664" w:hanging="284"/>
      </w:pPr>
      <w:rPr>
        <w:rFonts w:hint="default"/>
        <w:lang w:val="uk-UA" w:eastAsia="uk-UA" w:bidi="uk-UA"/>
      </w:rPr>
    </w:lvl>
    <w:lvl w:ilvl="2" w:tplc="F920D658">
      <w:numFmt w:val="bullet"/>
      <w:lvlText w:val="•"/>
      <w:lvlJc w:val="left"/>
      <w:pPr>
        <w:ind w:left="2629" w:hanging="284"/>
      </w:pPr>
      <w:rPr>
        <w:rFonts w:hint="default"/>
        <w:lang w:val="uk-UA" w:eastAsia="uk-UA" w:bidi="uk-UA"/>
      </w:rPr>
    </w:lvl>
    <w:lvl w:ilvl="3" w:tplc="72E4F1F2">
      <w:numFmt w:val="bullet"/>
      <w:lvlText w:val="•"/>
      <w:lvlJc w:val="left"/>
      <w:pPr>
        <w:ind w:left="3593" w:hanging="284"/>
      </w:pPr>
      <w:rPr>
        <w:rFonts w:hint="default"/>
        <w:lang w:val="uk-UA" w:eastAsia="uk-UA" w:bidi="uk-UA"/>
      </w:rPr>
    </w:lvl>
    <w:lvl w:ilvl="4" w:tplc="60AC010E">
      <w:numFmt w:val="bullet"/>
      <w:lvlText w:val="•"/>
      <w:lvlJc w:val="left"/>
      <w:pPr>
        <w:ind w:left="4558" w:hanging="284"/>
      </w:pPr>
      <w:rPr>
        <w:rFonts w:hint="default"/>
        <w:lang w:val="uk-UA" w:eastAsia="uk-UA" w:bidi="uk-UA"/>
      </w:rPr>
    </w:lvl>
    <w:lvl w:ilvl="5" w:tplc="CA8CDE6C">
      <w:numFmt w:val="bullet"/>
      <w:lvlText w:val="•"/>
      <w:lvlJc w:val="left"/>
      <w:pPr>
        <w:ind w:left="5523" w:hanging="284"/>
      </w:pPr>
      <w:rPr>
        <w:rFonts w:hint="default"/>
        <w:lang w:val="uk-UA" w:eastAsia="uk-UA" w:bidi="uk-UA"/>
      </w:rPr>
    </w:lvl>
    <w:lvl w:ilvl="6" w:tplc="70CA63FE">
      <w:numFmt w:val="bullet"/>
      <w:lvlText w:val="•"/>
      <w:lvlJc w:val="left"/>
      <w:pPr>
        <w:ind w:left="6487" w:hanging="284"/>
      </w:pPr>
      <w:rPr>
        <w:rFonts w:hint="default"/>
        <w:lang w:val="uk-UA" w:eastAsia="uk-UA" w:bidi="uk-UA"/>
      </w:rPr>
    </w:lvl>
    <w:lvl w:ilvl="7" w:tplc="7C08B49E">
      <w:numFmt w:val="bullet"/>
      <w:lvlText w:val="•"/>
      <w:lvlJc w:val="left"/>
      <w:pPr>
        <w:ind w:left="7452" w:hanging="284"/>
      </w:pPr>
      <w:rPr>
        <w:rFonts w:hint="default"/>
        <w:lang w:val="uk-UA" w:eastAsia="uk-UA" w:bidi="uk-UA"/>
      </w:rPr>
    </w:lvl>
    <w:lvl w:ilvl="8" w:tplc="99EC8542">
      <w:numFmt w:val="bullet"/>
      <w:lvlText w:val="•"/>
      <w:lvlJc w:val="left"/>
      <w:pPr>
        <w:ind w:left="8417" w:hanging="284"/>
      </w:pPr>
      <w:rPr>
        <w:rFonts w:hint="default"/>
        <w:lang w:val="uk-UA" w:eastAsia="uk-UA" w:bidi="uk-UA"/>
      </w:rPr>
    </w:lvl>
  </w:abstractNum>
  <w:abstractNum w:abstractNumId="3" w15:restartNumberingAfterBreak="0">
    <w:nsid w:val="129E5E52"/>
    <w:multiLevelType w:val="hybridMultilevel"/>
    <w:tmpl w:val="7C0A26E0"/>
    <w:lvl w:ilvl="0" w:tplc="C5D62F58">
      <w:start w:val="3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928" w:hanging="360"/>
      </w:pPr>
    </w:lvl>
    <w:lvl w:ilvl="2" w:tplc="A208B3C6">
      <w:start w:val="1"/>
      <w:numFmt w:val="decimal"/>
      <w:lvlText w:val="%3)"/>
      <w:lvlJc w:val="left"/>
      <w:pPr>
        <w:ind w:left="2121" w:hanging="360"/>
      </w:pPr>
      <w:rPr>
        <w:rFonts w:hint="default"/>
      </w:rPr>
    </w:lvl>
    <w:lvl w:ilvl="3" w:tplc="0422000F" w:tentative="1">
      <w:start w:val="1"/>
      <w:numFmt w:val="decimal"/>
      <w:lvlText w:val="%4."/>
      <w:lvlJc w:val="left"/>
      <w:pPr>
        <w:ind w:left="2661" w:hanging="360"/>
      </w:pPr>
    </w:lvl>
    <w:lvl w:ilvl="4" w:tplc="04220019" w:tentative="1">
      <w:start w:val="1"/>
      <w:numFmt w:val="lowerLetter"/>
      <w:lvlText w:val="%5."/>
      <w:lvlJc w:val="left"/>
      <w:pPr>
        <w:ind w:left="3381" w:hanging="360"/>
      </w:pPr>
    </w:lvl>
    <w:lvl w:ilvl="5" w:tplc="0422001B" w:tentative="1">
      <w:start w:val="1"/>
      <w:numFmt w:val="lowerRoman"/>
      <w:lvlText w:val="%6."/>
      <w:lvlJc w:val="right"/>
      <w:pPr>
        <w:ind w:left="4101" w:hanging="180"/>
      </w:pPr>
    </w:lvl>
    <w:lvl w:ilvl="6" w:tplc="0422000F" w:tentative="1">
      <w:start w:val="1"/>
      <w:numFmt w:val="decimal"/>
      <w:lvlText w:val="%7."/>
      <w:lvlJc w:val="left"/>
      <w:pPr>
        <w:ind w:left="4821" w:hanging="360"/>
      </w:pPr>
    </w:lvl>
    <w:lvl w:ilvl="7" w:tplc="04220019" w:tentative="1">
      <w:start w:val="1"/>
      <w:numFmt w:val="lowerLetter"/>
      <w:lvlText w:val="%8."/>
      <w:lvlJc w:val="left"/>
      <w:pPr>
        <w:ind w:left="5541" w:hanging="360"/>
      </w:pPr>
    </w:lvl>
    <w:lvl w:ilvl="8" w:tplc="0422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4" w15:restartNumberingAfterBreak="0">
    <w:nsid w:val="134A3DA2"/>
    <w:multiLevelType w:val="multilevel"/>
    <w:tmpl w:val="42122DA4"/>
    <w:lvl w:ilvl="0">
      <w:start w:val="1"/>
      <w:numFmt w:val="decimal"/>
      <w:lvlText w:val="%1."/>
      <w:lvlJc w:val="left"/>
      <w:pPr>
        <w:ind w:left="348" w:hanging="360"/>
      </w:pPr>
      <w:rPr>
        <w:rFonts w:hint="default"/>
        <w:b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0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3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2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26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84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780" w:hanging="2160"/>
      </w:pPr>
      <w:rPr>
        <w:rFonts w:hint="default"/>
      </w:rPr>
    </w:lvl>
  </w:abstractNum>
  <w:abstractNum w:abstractNumId="5" w15:restartNumberingAfterBreak="0">
    <w:nsid w:val="1A7E7AA2"/>
    <w:multiLevelType w:val="hybridMultilevel"/>
    <w:tmpl w:val="27DECB20"/>
    <w:lvl w:ilvl="0" w:tplc="D8908AE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4E5F63"/>
    <w:multiLevelType w:val="hybridMultilevel"/>
    <w:tmpl w:val="5F5E381C"/>
    <w:lvl w:ilvl="0" w:tplc="FCFC0272">
      <w:start w:val="3"/>
      <w:numFmt w:val="decimal"/>
      <w:lvlText w:val="%1."/>
      <w:lvlJc w:val="left"/>
      <w:pPr>
        <w:ind w:left="142" w:hanging="231"/>
      </w:pPr>
      <w:rPr>
        <w:rFonts w:hint="default"/>
        <w:w w:val="1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E11F82"/>
    <w:multiLevelType w:val="hybridMultilevel"/>
    <w:tmpl w:val="48486D00"/>
    <w:lvl w:ilvl="0" w:tplc="167038E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C928DB"/>
    <w:multiLevelType w:val="hybridMultilevel"/>
    <w:tmpl w:val="DEF4BAEA"/>
    <w:lvl w:ilvl="0" w:tplc="58042048">
      <w:start w:val="3"/>
      <w:numFmt w:val="decimal"/>
      <w:lvlText w:val="%1."/>
      <w:lvlJc w:val="left"/>
      <w:pPr>
        <w:ind w:left="389" w:hanging="248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B8010E"/>
    <w:multiLevelType w:val="hybridMultilevel"/>
    <w:tmpl w:val="41FE270C"/>
    <w:lvl w:ilvl="0" w:tplc="AF40A26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4A8E6B5E"/>
    <w:multiLevelType w:val="hybridMultilevel"/>
    <w:tmpl w:val="8EE2E704"/>
    <w:lvl w:ilvl="0" w:tplc="39BAEE10">
      <w:start w:val="2"/>
      <w:numFmt w:val="decimal"/>
      <w:lvlText w:val="%1."/>
      <w:lvlJc w:val="left"/>
      <w:pPr>
        <w:ind w:left="2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80" w:hanging="360"/>
      </w:pPr>
    </w:lvl>
    <w:lvl w:ilvl="2" w:tplc="0419001B" w:tentative="1">
      <w:start w:val="1"/>
      <w:numFmt w:val="lowerRoman"/>
      <w:lvlText w:val="%3."/>
      <w:lvlJc w:val="right"/>
      <w:pPr>
        <w:ind w:left="3700" w:hanging="180"/>
      </w:pPr>
    </w:lvl>
    <w:lvl w:ilvl="3" w:tplc="0419000F" w:tentative="1">
      <w:start w:val="1"/>
      <w:numFmt w:val="decimal"/>
      <w:lvlText w:val="%4."/>
      <w:lvlJc w:val="left"/>
      <w:pPr>
        <w:ind w:left="4420" w:hanging="360"/>
      </w:pPr>
    </w:lvl>
    <w:lvl w:ilvl="4" w:tplc="04190019" w:tentative="1">
      <w:start w:val="1"/>
      <w:numFmt w:val="lowerLetter"/>
      <w:lvlText w:val="%5."/>
      <w:lvlJc w:val="left"/>
      <w:pPr>
        <w:ind w:left="5140" w:hanging="360"/>
      </w:pPr>
    </w:lvl>
    <w:lvl w:ilvl="5" w:tplc="0419001B" w:tentative="1">
      <w:start w:val="1"/>
      <w:numFmt w:val="lowerRoman"/>
      <w:lvlText w:val="%6."/>
      <w:lvlJc w:val="right"/>
      <w:pPr>
        <w:ind w:left="5860" w:hanging="180"/>
      </w:pPr>
    </w:lvl>
    <w:lvl w:ilvl="6" w:tplc="0419000F" w:tentative="1">
      <w:start w:val="1"/>
      <w:numFmt w:val="decimal"/>
      <w:lvlText w:val="%7."/>
      <w:lvlJc w:val="left"/>
      <w:pPr>
        <w:ind w:left="6580" w:hanging="360"/>
      </w:pPr>
    </w:lvl>
    <w:lvl w:ilvl="7" w:tplc="04190019" w:tentative="1">
      <w:start w:val="1"/>
      <w:numFmt w:val="lowerLetter"/>
      <w:lvlText w:val="%8."/>
      <w:lvlJc w:val="left"/>
      <w:pPr>
        <w:ind w:left="7300" w:hanging="360"/>
      </w:pPr>
    </w:lvl>
    <w:lvl w:ilvl="8" w:tplc="0419001B" w:tentative="1">
      <w:start w:val="1"/>
      <w:numFmt w:val="lowerRoman"/>
      <w:lvlText w:val="%9."/>
      <w:lvlJc w:val="right"/>
      <w:pPr>
        <w:ind w:left="8020" w:hanging="180"/>
      </w:pPr>
    </w:lvl>
  </w:abstractNum>
  <w:abstractNum w:abstractNumId="11" w15:restartNumberingAfterBreak="0">
    <w:nsid w:val="4AAA145D"/>
    <w:multiLevelType w:val="hybridMultilevel"/>
    <w:tmpl w:val="BAD882B4"/>
    <w:lvl w:ilvl="0" w:tplc="F2345E28">
      <w:start w:val="2"/>
      <w:numFmt w:val="decimal"/>
      <w:lvlText w:val="%1."/>
      <w:lvlJc w:val="left"/>
      <w:pPr>
        <w:ind w:left="2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6F0EF4"/>
    <w:multiLevelType w:val="hybridMultilevel"/>
    <w:tmpl w:val="B68C9092"/>
    <w:lvl w:ilvl="0" w:tplc="0419000F">
      <w:start w:val="1"/>
      <w:numFmt w:val="decimal"/>
      <w:lvlText w:val="%1."/>
      <w:lvlJc w:val="left"/>
      <w:pPr>
        <w:ind w:left="2260" w:hanging="360"/>
      </w:pPr>
    </w:lvl>
    <w:lvl w:ilvl="1" w:tplc="04190019" w:tentative="1">
      <w:start w:val="1"/>
      <w:numFmt w:val="lowerLetter"/>
      <w:lvlText w:val="%2."/>
      <w:lvlJc w:val="left"/>
      <w:pPr>
        <w:ind w:left="2980" w:hanging="360"/>
      </w:pPr>
    </w:lvl>
    <w:lvl w:ilvl="2" w:tplc="0419001B" w:tentative="1">
      <w:start w:val="1"/>
      <w:numFmt w:val="lowerRoman"/>
      <w:lvlText w:val="%3."/>
      <w:lvlJc w:val="right"/>
      <w:pPr>
        <w:ind w:left="3700" w:hanging="180"/>
      </w:pPr>
    </w:lvl>
    <w:lvl w:ilvl="3" w:tplc="0419000F" w:tentative="1">
      <w:start w:val="1"/>
      <w:numFmt w:val="decimal"/>
      <w:lvlText w:val="%4."/>
      <w:lvlJc w:val="left"/>
      <w:pPr>
        <w:ind w:left="4420" w:hanging="360"/>
      </w:pPr>
    </w:lvl>
    <w:lvl w:ilvl="4" w:tplc="04190019" w:tentative="1">
      <w:start w:val="1"/>
      <w:numFmt w:val="lowerLetter"/>
      <w:lvlText w:val="%5."/>
      <w:lvlJc w:val="left"/>
      <w:pPr>
        <w:ind w:left="5140" w:hanging="360"/>
      </w:pPr>
    </w:lvl>
    <w:lvl w:ilvl="5" w:tplc="0419001B" w:tentative="1">
      <w:start w:val="1"/>
      <w:numFmt w:val="lowerRoman"/>
      <w:lvlText w:val="%6."/>
      <w:lvlJc w:val="right"/>
      <w:pPr>
        <w:ind w:left="5860" w:hanging="180"/>
      </w:pPr>
    </w:lvl>
    <w:lvl w:ilvl="6" w:tplc="0419000F" w:tentative="1">
      <w:start w:val="1"/>
      <w:numFmt w:val="decimal"/>
      <w:lvlText w:val="%7."/>
      <w:lvlJc w:val="left"/>
      <w:pPr>
        <w:ind w:left="6580" w:hanging="360"/>
      </w:pPr>
    </w:lvl>
    <w:lvl w:ilvl="7" w:tplc="04190019" w:tentative="1">
      <w:start w:val="1"/>
      <w:numFmt w:val="lowerLetter"/>
      <w:lvlText w:val="%8."/>
      <w:lvlJc w:val="left"/>
      <w:pPr>
        <w:ind w:left="7300" w:hanging="360"/>
      </w:pPr>
    </w:lvl>
    <w:lvl w:ilvl="8" w:tplc="0419001B" w:tentative="1">
      <w:start w:val="1"/>
      <w:numFmt w:val="lowerRoman"/>
      <w:lvlText w:val="%9."/>
      <w:lvlJc w:val="right"/>
      <w:pPr>
        <w:ind w:left="8020" w:hanging="180"/>
      </w:pPr>
    </w:lvl>
  </w:abstractNum>
  <w:abstractNum w:abstractNumId="13" w15:restartNumberingAfterBreak="0">
    <w:nsid w:val="5C056FE7"/>
    <w:multiLevelType w:val="hybridMultilevel"/>
    <w:tmpl w:val="76C4C1D8"/>
    <w:lvl w:ilvl="0" w:tplc="0422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8B417B"/>
    <w:multiLevelType w:val="hybridMultilevel"/>
    <w:tmpl w:val="ADB44624"/>
    <w:lvl w:ilvl="0" w:tplc="629A3C0E">
      <w:numFmt w:val="bullet"/>
      <w:lvlText w:val=""/>
      <w:lvlJc w:val="left"/>
      <w:pPr>
        <w:ind w:left="1066" w:hanging="358"/>
      </w:pPr>
      <w:rPr>
        <w:rFonts w:ascii="Symbol" w:eastAsia="Symbol" w:hAnsi="Symbol" w:cs="Symbol" w:hint="default"/>
        <w:w w:val="100"/>
        <w:sz w:val="24"/>
        <w:szCs w:val="24"/>
        <w:lang w:val="uk-UA" w:eastAsia="uk-UA" w:bidi="uk-UA"/>
      </w:rPr>
    </w:lvl>
    <w:lvl w:ilvl="1" w:tplc="3928215C">
      <w:numFmt w:val="bullet"/>
      <w:lvlText w:val="•"/>
      <w:lvlJc w:val="left"/>
      <w:pPr>
        <w:ind w:left="1988" w:hanging="358"/>
      </w:pPr>
      <w:rPr>
        <w:rFonts w:hint="default"/>
        <w:lang w:val="uk-UA" w:eastAsia="uk-UA" w:bidi="uk-UA"/>
      </w:rPr>
    </w:lvl>
    <w:lvl w:ilvl="2" w:tplc="318C3910">
      <w:numFmt w:val="bullet"/>
      <w:lvlText w:val="•"/>
      <w:lvlJc w:val="left"/>
      <w:pPr>
        <w:ind w:left="2917" w:hanging="358"/>
      </w:pPr>
      <w:rPr>
        <w:rFonts w:hint="default"/>
        <w:lang w:val="uk-UA" w:eastAsia="uk-UA" w:bidi="uk-UA"/>
      </w:rPr>
    </w:lvl>
    <w:lvl w:ilvl="3" w:tplc="9A067CA4">
      <w:numFmt w:val="bullet"/>
      <w:lvlText w:val="•"/>
      <w:lvlJc w:val="left"/>
      <w:pPr>
        <w:ind w:left="3845" w:hanging="358"/>
      </w:pPr>
      <w:rPr>
        <w:rFonts w:hint="default"/>
        <w:lang w:val="uk-UA" w:eastAsia="uk-UA" w:bidi="uk-UA"/>
      </w:rPr>
    </w:lvl>
    <w:lvl w:ilvl="4" w:tplc="23A0267C">
      <w:numFmt w:val="bullet"/>
      <w:lvlText w:val="•"/>
      <w:lvlJc w:val="left"/>
      <w:pPr>
        <w:ind w:left="4774" w:hanging="358"/>
      </w:pPr>
      <w:rPr>
        <w:rFonts w:hint="default"/>
        <w:lang w:val="uk-UA" w:eastAsia="uk-UA" w:bidi="uk-UA"/>
      </w:rPr>
    </w:lvl>
    <w:lvl w:ilvl="5" w:tplc="BA7A8B78">
      <w:numFmt w:val="bullet"/>
      <w:lvlText w:val="•"/>
      <w:lvlJc w:val="left"/>
      <w:pPr>
        <w:ind w:left="5703" w:hanging="358"/>
      </w:pPr>
      <w:rPr>
        <w:rFonts w:hint="default"/>
        <w:lang w:val="uk-UA" w:eastAsia="uk-UA" w:bidi="uk-UA"/>
      </w:rPr>
    </w:lvl>
    <w:lvl w:ilvl="6" w:tplc="FD5082CE">
      <w:numFmt w:val="bullet"/>
      <w:lvlText w:val="•"/>
      <w:lvlJc w:val="left"/>
      <w:pPr>
        <w:ind w:left="6631" w:hanging="358"/>
      </w:pPr>
      <w:rPr>
        <w:rFonts w:hint="default"/>
        <w:lang w:val="uk-UA" w:eastAsia="uk-UA" w:bidi="uk-UA"/>
      </w:rPr>
    </w:lvl>
    <w:lvl w:ilvl="7" w:tplc="BF8873A4">
      <w:numFmt w:val="bullet"/>
      <w:lvlText w:val="•"/>
      <w:lvlJc w:val="left"/>
      <w:pPr>
        <w:ind w:left="7560" w:hanging="358"/>
      </w:pPr>
      <w:rPr>
        <w:rFonts w:hint="default"/>
        <w:lang w:val="uk-UA" w:eastAsia="uk-UA" w:bidi="uk-UA"/>
      </w:rPr>
    </w:lvl>
    <w:lvl w:ilvl="8" w:tplc="F7BA5F8A">
      <w:numFmt w:val="bullet"/>
      <w:lvlText w:val="•"/>
      <w:lvlJc w:val="left"/>
      <w:pPr>
        <w:ind w:left="8489" w:hanging="358"/>
      </w:pPr>
      <w:rPr>
        <w:rFonts w:hint="default"/>
        <w:lang w:val="uk-UA" w:eastAsia="uk-UA" w:bidi="uk-UA"/>
      </w:rPr>
    </w:lvl>
  </w:abstractNum>
  <w:abstractNum w:abstractNumId="15" w15:restartNumberingAfterBreak="0">
    <w:nsid w:val="5E941C2D"/>
    <w:multiLevelType w:val="hybridMultilevel"/>
    <w:tmpl w:val="A4BE8B8A"/>
    <w:lvl w:ilvl="0" w:tplc="207825E8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4259" w:hanging="360"/>
      </w:pPr>
    </w:lvl>
    <w:lvl w:ilvl="2" w:tplc="0422001B">
      <w:start w:val="1"/>
      <w:numFmt w:val="lowerRoman"/>
      <w:lvlText w:val="%3."/>
      <w:lvlJc w:val="right"/>
      <w:pPr>
        <w:ind w:left="4979" w:hanging="180"/>
      </w:pPr>
    </w:lvl>
    <w:lvl w:ilvl="3" w:tplc="0422000F" w:tentative="1">
      <w:start w:val="1"/>
      <w:numFmt w:val="decimal"/>
      <w:lvlText w:val="%4."/>
      <w:lvlJc w:val="left"/>
      <w:pPr>
        <w:ind w:left="5699" w:hanging="360"/>
      </w:pPr>
    </w:lvl>
    <w:lvl w:ilvl="4" w:tplc="04220019" w:tentative="1">
      <w:start w:val="1"/>
      <w:numFmt w:val="lowerLetter"/>
      <w:lvlText w:val="%5."/>
      <w:lvlJc w:val="left"/>
      <w:pPr>
        <w:ind w:left="6419" w:hanging="360"/>
      </w:pPr>
    </w:lvl>
    <w:lvl w:ilvl="5" w:tplc="0422001B" w:tentative="1">
      <w:start w:val="1"/>
      <w:numFmt w:val="lowerRoman"/>
      <w:lvlText w:val="%6."/>
      <w:lvlJc w:val="right"/>
      <w:pPr>
        <w:ind w:left="7139" w:hanging="180"/>
      </w:pPr>
    </w:lvl>
    <w:lvl w:ilvl="6" w:tplc="0422000F" w:tentative="1">
      <w:start w:val="1"/>
      <w:numFmt w:val="decimal"/>
      <w:lvlText w:val="%7."/>
      <w:lvlJc w:val="left"/>
      <w:pPr>
        <w:ind w:left="7859" w:hanging="360"/>
      </w:pPr>
    </w:lvl>
    <w:lvl w:ilvl="7" w:tplc="04220019" w:tentative="1">
      <w:start w:val="1"/>
      <w:numFmt w:val="lowerLetter"/>
      <w:lvlText w:val="%8."/>
      <w:lvlJc w:val="left"/>
      <w:pPr>
        <w:ind w:left="8579" w:hanging="360"/>
      </w:pPr>
    </w:lvl>
    <w:lvl w:ilvl="8" w:tplc="0422001B" w:tentative="1">
      <w:start w:val="1"/>
      <w:numFmt w:val="lowerRoman"/>
      <w:lvlText w:val="%9."/>
      <w:lvlJc w:val="right"/>
      <w:pPr>
        <w:ind w:left="9299" w:hanging="180"/>
      </w:pPr>
    </w:lvl>
  </w:abstractNum>
  <w:abstractNum w:abstractNumId="16" w15:restartNumberingAfterBreak="0">
    <w:nsid w:val="6D5179DA"/>
    <w:multiLevelType w:val="hybridMultilevel"/>
    <w:tmpl w:val="778804CA"/>
    <w:lvl w:ilvl="0" w:tplc="01F67F24">
      <w:start w:val="1"/>
      <w:numFmt w:val="decimal"/>
      <w:lvlText w:val="%1."/>
      <w:lvlJc w:val="left"/>
      <w:pPr>
        <w:ind w:left="389" w:hanging="248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uk-UA" w:bidi="uk-UA"/>
      </w:rPr>
    </w:lvl>
    <w:lvl w:ilvl="1" w:tplc="E8DE3250">
      <w:start w:val="1"/>
      <w:numFmt w:val="decimal"/>
      <w:lvlText w:val="%2."/>
      <w:lvlJc w:val="left"/>
      <w:pPr>
        <w:ind w:left="142" w:hanging="231"/>
        <w:jc w:val="right"/>
      </w:pPr>
      <w:rPr>
        <w:rFonts w:hint="default"/>
        <w:w w:val="100"/>
        <w:lang w:val="uk-UA" w:eastAsia="uk-UA" w:bidi="uk-UA"/>
      </w:rPr>
    </w:lvl>
    <w:lvl w:ilvl="2" w:tplc="B2C606BC">
      <w:numFmt w:val="bullet"/>
      <w:lvlText w:val=""/>
      <w:lvlJc w:val="left"/>
      <w:pPr>
        <w:ind w:left="1428" w:hanging="360"/>
      </w:pPr>
      <w:rPr>
        <w:rFonts w:ascii="Symbol" w:eastAsia="Symbol" w:hAnsi="Symbol" w:cs="Symbol" w:hint="default"/>
        <w:w w:val="100"/>
        <w:sz w:val="24"/>
        <w:szCs w:val="24"/>
        <w:lang w:val="uk-UA" w:eastAsia="uk-UA" w:bidi="uk-UA"/>
      </w:rPr>
    </w:lvl>
    <w:lvl w:ilvl="3" w:tplc="AEC41D90">
      <w:numFmt w:val="bullet"/>
      <w:lvlText w:val="•"/>
      <w:lvlJc w:val="left"/>
      <w:pPr>
        <w:ind w:left="1420" w:hanging="360"/>
      </w:pPr>
      <w:rPr>
        <w:rFonts w:hint="default"/>
        <w:lang w:val="uk-UA" w:eastAsia="uk-UA" w:bidi="uk-UA"/>
      </w:rPr>
    </w:lvl>
    <w:lvl w:ilvl="4" w:tplc="7F08D8DE">
      <w:numFmt w:val="bullet"/>
      <w:lvlText w:val="•"/>
      <w:lvlJc w:val="left"/>
      <w:pPr>
        <w:ind w:left="2695" w:hanging="360"/>
      </w:pPr>
      <w:rPr>
        <w:rFonts w:hint="default"/>
        <w:lang w:val="uk-UA" w:eastAsia="uk-UA" w:bidi="uk-UA"/>
      </w:rPr>
    </w:lvl>
    <w:lvl w:ilvl="5" w:tplc="4B206004">
      <w:numFmt w:val="bullet"/>
      <w:lvlText w:val="•"/>
      <w:lvlJc w:val="left"/>
      <w:pPr>
        <w:ind w:left="3970" w:hanging="360"/>
      </w:pPr>
      <w:rPr>
        <w:rFonts w:hint="default"/>
        <w:lang w:val="uk-UA" w:eastAsia="uk-UA" w:bidi="uk-UA"/>
      </w:rPr>
    </w:lvl>
    <w:lvl w:ilvl="6" w:tplc="E5440E34">
      <w:numFmt w:val="bullet"/>
      <w:lvlText w:val="•"/>
      <w:lvlJc w:val="left"/>
      <w:pPr>
        <w:ind w:left="5245" w:hanging="360"/>
      </w:pPr>
      <w:rPr>
        <w:rFonts w:hint="default"/>
        <w:lang w:val="uk-UA" w:eastAsia="uk-UA" w:bidi="uk-UA"/>
      </w:rPr>
    </w:lvl>
    <w:lvl w:ilvl="7" w:tplc="1F2C3526">
      <w:numFmt w:val="bullet"/>
      <w:lvlText w:val="•"/>
      <w:lvlJc w:val="left"/>
      <w:pPr>
        <w:ind w:left="6520" w:hanging="360"/>
      </w:pPr>
      <w:rPr>
        <w:rFonts w:hint="default"/>
        <w:lang w:val="uk-UA" w:eastAsia="uk-UA" w:bidi="uk-UA"/>
      </w:rPr>
    </w:lvl>
    <w:lvl w:ilvl="8" w:tplc="5D6A23C2">
      <w:numFmt w:val="bullet"/>
      <w:lvlText w:val="•"/>
      <w:lvlJc w:val="left"/>
      <w:pPr>
        <w:ind w:left="7796" w:hanging="360"/>
      </w:pPr>
      <w:rPr>
        <w:rFonts w:hint="default"/>
        <w:lang w:val="uk-UA" w:eastAsia="uk-UA" w:bidi="uk-UA"/>
      </w:rPr>
    </w:lvl>
  </w:abstractNum>
  <w:abstractNum w:abstractNumId="17" w15:restartNumberingAfterBreak="0">
    <w:nsid w:val="6E0C0418"/>
    <w:multiLevelType w:val="hybridMultilevel"/>
    <w:tmpl w:val="473AF07E"/>
    <w:lvl w:ilvl="0" w:tplc="FA30C39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BE4AA7"/>
    <w:multiLevelType w:val="hybridMultilevel"/>
    <w:tmpl w:val="5A421D2A"/>
    <w:lvl w:ilvl="0" w:tplc="0419000F">
      <w:start w:val="1"/>
      <w:numFmt w:val="decimal"/>
      <w:lvlText w:val="%1."/>
      <w:lvlJc w:val="left"/>
      <w:pPr>
        <w:ind w:left="2260" w:hanging="360"/>
      </w:pPr>
    </w:lvl>
    <w:lvl w:ilvl="1" w:tplc="04190019" w:tentative="1">
      <w:start w:val="1"/>
      <w:numFmt w:val="lowerLetter"/>
      <w:lvlText w:val="%2."/>
      <w:lvlJc w:val="left"/>
      <w:pPr>
        <w:ind w:left="2980" w:hanging="360"/>
      </w:pPr>
    </w:lvl>
    <w:lvl w:ilvl="2" w:tplc="0419001B" w:tentative="1">
      <w:start w:val="1"/>
      <w:numFmt w:val="lowerRoman"/>
      <w:lvlText w:val="%3."/>
      <w:lvlJc w:val="right"/>
      <w:pPr>
        <w:ind w:left="3700" w:hanging="180"/>
      </w:pPr>
    </w:lvl>
    <w:lvl w:ilvl="3" w:tplc="0419000F" w:tentative="1">
      <w:start w:val="1"/>
      <w:numFmt w:val="decimal"/>
      <w:lvlText w:val="%4."/>
      <w:lvlJc w:val="left"/>
      <w:pPr>
        <w:ind w:left="4420" w:hanging="360"/>
      </w:pPr>
    </w:lvl>
    <w:lvl w:ilvl="4" w:tplc="04190019" w:tentative="1">
      <w:start w:val="1"/>
      <w:numFmt w:val="lowerLetter"/>
      <w:lvlText w:val="%5."/>
      <w:lvlJc w:val="left"/>
      <w:pPr>
        <w:ind w:left="5140" w:hanging="360"/>
      </w:pPr>
    </w:lvl>
    <w:lvl w:ilvl="5" w:tplc="0419001B" w:tentative="1">
      <w:start w:val="1"/>
      <w:numFmt w:val="lowerRoman"/>
      <w:lvlText w:val="%6."/>
      <w:lvlJc w:val="right"/>
      <w:pPr>
        <w:ind w:left="5860" w:hanging="180"/>
      </w:pPr>
    </w:lvl>
    <w:lvl w:ilvl="6" w:tplc="0419000F" w:tentative="1">
      <w:start w:val="1"/>
      <w:numFmt w:val="decimal"/>
      <w:lvlText w:val="%7."/>
      <w:lvlJc w:val="left"/>
      <w:pPr>
        <w:ind w:left="6580" w:hanging="360"/>
      </w:pPr>
    </w:lvl>
    <w:lvl w:ilvl="7" w:tplc="04190019" w:tentative="1">
      <w:start w:val="1"/>
      <w:numFmt w:val="lowerLetter"/>
      <w:lvlText w:val="%8."/>
      <w:lvlJc w:val="left"/>
      <w:pPr>
        <w:ind w:left="7300" w:hanging="360"/>
      </w:pPr>
    </w:lvl>
    <w:lvl w:ilvl="8" w:tplc="0419001B" w:tentative="1">
      <w:start w:val="1"/>
      <w:numFmt w:val="lowerRoman"/>
      <w:lvlText w:val="%9."/>
      <w:lvlJc w:val="right"/>
      <w:pPr>
        <w:ind w:left="8020" w:hanging="180"/>
      </w:pPr>
    </w:lvl>
  </w:abstractNum>
  <w:abstractNum w:abstractNumId="19" w15:restartNumberingAfterBreak="0">
    <w:nsid w:val="6FE151AA"/>
    <w:multiLevelType w:val="hybridMultilevel"/>
    <w:tmpl w:val="F4C4C7E4"/>
    <w:lvl w:ilvl="0" w:tplc="41CA640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3017A9"/>
    <w:multiLevelType w:val="hybridMultilevel"/>
    <w:tmpl w:val="2656F5EA"/>
    <w:lvl w:ilvl="0" w:tplc="84A08A9C">
      <w:start w:val="3"/>
      <w:numFmt w:val="decimal"/>
      <w:lvlText w:val="%1."/>
      <w:lvlJc w:val="left"/>
      <w:pPr>
        <w:ind w:left="1929" w:hanging="248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980" w:hanging="360"/>
      </w:pPr>
    </w:lvl>
    <w:lvl w:ilvl="2" w:tplc="0419001B" w:tentative="1">
      <w:start w:val="1"/>
      <w:numFmt w:val="lowerRoman"/>
      <w:lvlText w:val="%3."/>
      <w:lvlJc w:val="right"/>
      <w:pPr>
        <w:ind w:left="3700" w:hanging="180"/>
      </w:pPr>
    </w:lvl>
    <w:lvl w:ilvl="3" w:tplc="0419000F" w:tentative="1">
      <w:start w:val="1"/>
      <w:numFmt w:val="decimal"/>
      <w:lvlText w:val="%4."/>
      <w:lvlJc w:val="left"/>
      <w:pPr>
        <w:ind w:left="4420" w:hanging="360"/>
      </w:pPr>
    </w:lvl>
    <w:lvl w:ilvl="4" w:tplc="04190019" w:tentative="1">
      <w:start w:val="1"/>
      <w:numFmt w:val="lowerLetter"/>
      <w:lvlText w:val="%5."/>
      <w:lvlJc w:val="left"/>
      <w:pPr>
        <w:ind w:left="5140" w:hanging="360"/>
      </w:pPr>
    </w:lvl>
    <w:lvl w:ilvl="5" w:tplc="0419001B" w:tentative="1">
      <w:start w:val="1"/>
      <w:numFmt w:val="lowerRoman"/>
      <w:lvlText w:val="%6."/>
      <w:lvlJc w:val="right"/>
      <w:pPr>
        <w:ind w:left="5860" w:hanging="180"/>
      </w:pPr>
    </w:lvl>
    <w:lvl w:ilvl="6" w:tplc="0419000F" w:tentative="1">
      <w:start w:val="1"/>
      <w:numFmt w:val="decimal"/>
      <w:lvlText w:val="%7."/>
      <w:lvlJc w:val="left"/>
      <w:pPr>
        <w:ind w:left="6580" w:hanging="360"/>
      </w:pPr>
    </w:lvl>
    <w:lvl w:ilvl="7" w:tplc="04190019" w:tentative="1">
      <w:start w:val="1"/>
      <w:numFmt w:val="lowerLetter"/>
      <w:lvlText w:val="%8."/>
      <w:lvlJc w:val="left"/>
      <w:pPr>
        <w:ind w:left="7300" w:hanging="360"/>
      </w:pPr>
    </w:lvl>
    <w:lvl w:ilvl="8" w:tplc="0419001B" w:tentative="1">
      <w:start w:val="1"/>
      <w:numFmt w:val="lowerRoman"/>
      <w:lvlText w:val="%9."/>
      <w:lvlJc w:val="right"/>
      <w:pPr>
        <w:ind w:left="8020" w:hanging="180"/>
      </w:pPr>
    </w:lvl>
  </w:abstractNum>
  <w:abstractNum w:abstractNumId="21" w15:restartNumberingAfterBreak="0">
    <w:nsid w:val="7A281FFA"/>
    <w:multiLevelType w:val="hybridMultilevel"/>
    <w:tmpl w:val="8E80588E"/>
    <w:lvl w:ilvl="0" w:tplc="60BA2C8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6B35B5"/>
    <w:multiLevelType w:val="hybridMultilevel"/>
    <w:tmpl w:val="0F2C5DC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"/>
  </w:num>
  <w:num w:numId="3">
    <w:abstractNumId w:val="14"/>
  </w:num>
  <w:num w:numId="4">
    <w:abstractNumId w:val="9"/>
  </w:num>
  <w:num w:numId="5">
    <w:abstractNumId w:val="4"/>
  </w:num>
  <w:num w:numId="6">
    <w:abstractNumId w:val="3"/>
  </w:num>
  <w:num w:numId="7">
    <w:abstractNumId w:val="1"/>
  </w:num>
  <w:num w:numId="8">
    <w:abstractNumId w:val="21"/>
  </w:num>
  <w:num w:numId="9">
    <w:abstractNumId w:val="15"/>
  </w:num>
  <w:num w:numId="10">
    <w:abstractNumId w:val="13"/>
  </w:num>
  <w:num w:numId="11">
    <w:abstractNumId w:val="10"/>
  </w:num>
  <w:num w:numId="12">
    <w:abstractNumId w:val="20"/>
  </w:num>
  <w:num w:numId="13">
    <w:abstractNumId w:val="8"/>
  </w:num>
  <w:num w:numId="14">
    <w:abstractNumId w:val="12"/>
  </w:num>
  <w:num w:numId="15">
    <w:abstractNumId w:val="6"/>
  </w:num>
  <w:num w:numId="16">
    <w:abstractNumId w:val="18"/>
  </w:num>
  <w:num w:numId="17">
    <w:abstractNumId w:val="0"/>
  </w:num>
  <w:num w:numId="18">
    <w:abstractNumId w:val="11"/>
  </w:num>
  <w:num w:numId="19">
    <w:abstractNumId w:val="7"/>
  </w:num>
  <w:num w:numId="20">
    <w:abstractNumId w:val="19"/>
  </w:num>
  <w:num w:numId="21">
    <w:abstractNumId w:val="17"/>
  </w:num>
  <w:num w:numId="22">
    <w:abstractNumId w:val="5"/>
  </w:num>
  <w:num w:numId="23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B775D9"/>
    <w:rsid w:val="00026EDB"/>
    <w:rsid w:val="0007118A"/>
    <w:rsid w:val="000D0327"/>
    <w:rsid w:val="001516F9"/>
    <w:rsid w:val="00175F01"/>
    <w:rsid w:val="00190ED1"/>
    <w:rsid w:val="001C7998"/>
    <w:rsid w:val="00220671"/>
    <w:rsid w:val="00225EF6"/>
    <w:rsid w:val="00226B06"/>
    <w:rsid w:val="00232223"/>
    <w:rsid w:val="00274E0B"/>
    <w:rsid w:val="002D3A6F"/>
    <w:rsid w:val="002E3F77"/>
    <w:rsid w:val="002F0EED"/>
    <w:rsid w:val="002F192A"/>
    <w:rsid w:val="00321C65"/>
    <w:rsid w:val="00345742"/>
    <w:rsid w:val="003634A1"/>
    <w:rsid w:val="00365585"/>
    <w:rsid w:val="00373521"/>
    <w:rsid w:val="003B6FA2"/>
    <w:rsid w:val="003C1F84"/>
    <w:rsid w:val="003C73A6"/>
    <w:rsid w:val="003D0E44"/>
    <w:rsid w:val="003F4917"/>
    <w:rsid w:val="003F60EF"/>
    <w:rsid w:val="0040209C"/>
    <w:rsid w:val="0043175D"/>
    <w:rsid w:val="00461119"/>
    <w:rsid w:val="00474EFB"/>
    <w:rsid w:val="0049192E"/>
    <w:rsid w:val="00496647"/>
    <w:rsid w:val="004A38BC"/>
    <w:rsid w:val="004E7ED7"/>
    <w:rsid w:val="004F4AD8"/>
    <w:rsid w:val="0050776F"/>
    <w:rsid w:val="00523B26"/>
    <w:rsid w:val="00535684"/>
    <w:rsid w:val="00543E55"/>
    <w:rsid w:val="00552D9C"/>
    <w:rsid w:val="00570567"/>
    <w:rsid w:val="00577E04"/>
    <w:rsid w:val="00587DD5"/>
    <w:rsid w:val="005B3184"/>
    <w:rsid w:val="005C0D7B"/>
    <w:rsid w:val="005C6A88"/>
    <w:rsid w:val="005D7112"/>
    <w:rsid w:val="005E1BAD"/>
    <w:rsid w:val="005E3D1A"/>
    <w:rsid w:val="00600DB3"/>
    <w:rsid w:val="00603C4F"/>
    <w:rsid w:val="00627133"/>
    <w:rsid w:val="00653CDE"/>
    <w:rsid w:val="00671705"/>
    <w:rsid w:val="006833F6"/>
    <w:rsid w:val="00694142"/>
    <w:rsid w:val="006A34C4"/>
    <w:rsid w:val="006B6E7F"/>
    <w:rsid w:val="006D2CCF"/>
    <w:rsid w:val="006F49EF"/>
    <w:rsid w:val="0072003C"/>
    <w:rsid w:val="0072004A"/>
    <w:rsid w:val="00725804"/>
    <w:rsid w:val="00727BCC"/>
    <w:rsid w:val="00744446"/>
    <w:rsid w:val="00754AA8"/>
    <w:rsid w:val="0078250B"/>
    <w:rsid w:val="0079048D"/>
    <w:rsid w:val="007B14C2"/>
    <w:rsid w:val="007D61A6"/>
    <w:rsid w:val="007D75D3"/>
    <w:rsid w:val="008027B7"/>
    <w:rsid w:val="00810947"/>
    <w:rsid w:val="008267F8"/>
    <w:rsid w:val="00871AFA"/>
    <w:rsid w:val="00873C0E"/>
    <w:rsid w:val="00893EED"/>
    <w:rsid w:val="008B3C64"/>
    <w:rsid w:val="008B48AC"/>
    <w:rsid w:val="00904297"/>
    <w:rsid w:val="00921D0E"/>
    <w:rsid w:val="00940C14"/>
    <w:rsid w:val="0094555A"/>
    <w:rsid w:val="00977B41"/>
    <w:rsid w:val="009C55BF"/>
    <w:rsid w:val="009D126E"/>
    <w:rsid w:val="009D40BE"/>
    <w:rsid w:val="009D50B6"/>
    <w:rsid w:val="009F090F"/>
    <w:rsid w:val="00A41D5D"/>
    <w:rsid w:val="00A66EE2"/>
    <w:rsid w:val="00A80F09"/>
    <w:rsid w:val="00A915BB"/>
    <w:rsid w:val="00A95232"/>
    <w:rsid w:val="00B1498B"/>
    <w:rsid w:val="00B15E3F"/>
    <w:rsid w:val="00B24A99"/>
    <w:rsid w:val="00B775D9"/>
    <w:rsid w:val="00B810E2"/>
    <w:rsid w:val="00BA261F"/>
    <w:rsid w:val="00BB19B4"/>
    <w:rsid w:val="00C70BC7"/>
    <w:rsid w:val="00D14292"/>
    <w:rsid w:val="00D2089B"/>
    <w:rsid w:val="00D62CCB"/>
    <w:rsid w:val="00DA308F"/>
    <w:rsid w:val="00DB1ADE"/>
    <w:rsid w:val="00DD25A9"/>
    <w:rsid w:val="00DF5A35"/>
    <w:rsid w:val="00E35C8E"/>
    <w:rsid w:val="00E76F1A"/>
    <w:rsid w:val="00E81005"/>
    <w:rsid w:val="00EA1D45"/>
    <w:rsid w:val="00EC0996"/>
    <w:rsid w:val="00EE47F9"/>
    <w:rsid w:val="00F44AE9"/>
    <w:rsid w:val="00F954EF"/>
    <w:rsid w:val="00FA0B66"/>
    <w:rsid w:val="00FB6055"/>
    <w:rsid w:val="00FE3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F207B34"/>
  <w15:docId w15:val="{790AC16A-3F09-4142-8F08-04DA4924F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 w:eastAsia="uk-UA" w:bidi="uk-UA"/>
    </w:rPr>
  </w:style>
  <w:style w:type="paragraph" w:styleId="1">
    <w:name w:val="heading 1"/>
    <w:basedOn w:val="a"/>
    <w:uiPriority w:val="1"/>
    <w:qFormat/>
    <w:pPr>
      <w:ind w:right="68"/>
      <w:jc w:val="center"/>
      <w:outlineLvl w:val="0"/>
    </w:pPr>
    <w:rPr>
      <w:i/>
      <w:sz w:val="41"/>
      <w:szCs w:val="41"/>
    </w:rPr>
  </w:style>
  <w:style w:type="paragraph" w:styleId="2">
    <w:name w:val="heading 2"/>
    <w:basedOn w:val="a"/>
    <w:uiPriority w:val="1"/>
    <w:qFormat/>
    <w:pPr>
      <w:ind w:left="1731" w:right="-10" w:hanging="191"/>
      <w:outlineLvl w:val="1"/>
    </w:pPr>
    <w:rPr>
      <w:i/>
      <w:sz w:val="37"/>
      <w:szCs w:val="37"/>
    </w:rPr>
  </w:style>
  <w:style w:type="paragraph" w:styleId="3">
    <w:name w:val="heading 3"/>
    <w:basedOn w:val="a"/>
    <w:uiPriority w:val="1"/>
    <w:qFormat/>
    <w:pPr>
      <w:ind w:right="277"/>
      <w:jc w:val="center"/>
      <w:outlineLvl w:val="2"/>
    </w:pPr>
    <w:rPr>
      <w:sz w:val="33"/>
      <w:szCs w:val="33"/>
    </w:rPr>
  </w:style>
  <w:style w:type="paragraph" w:styleId="4">
    <w:name w:val="heading 4"/>
    <w:basedOn w:val="a"/>
    <w:uiPriority w:val="1"/>
    <w:qFormat/>
    <w:pPr>
      <w:ind w:left="389" w:hanging="248"/>
      <w:outlineLvl w:val="3"/>
    </w:pPr>
    <w:rPr>
      <w:b/>
      <w:bCs/>
      <w:sz w:val="24"/>
      <w:szCs w:val="24"/>
    </w:rPr>
  </w:style>
  <w:style w:type="paragraph" w:styleId="5">
    <w:name w:val="heading 5"/>
    <w:basedOn w:val="a"/>
    <w:uiPriority w:val="1"/>
    <w:qFormat/>
    <w:pPr>
      <w:ind w:left="4107" w:right="4108"/>
      <w:jc w:val="center"/>
      <w:outlineLvl w:val="4"/>
    </w:pPr>
    <w:rPr>
      <w:b/>
      <w:bCs/>
      <w:i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39"/>
    <w:qFormat/>
    <w:pPr>
      <w:spacing w:before="142"/>
      <w:ind w:left="708"/>
    </w:pPr>
    <w:rPr>
      <w:sz w:val="24"/>
      <w:szCs w:val="24"/>
    </w:rPr>
  </w:style>
  <w:style w:type="paragraph" w:styleId="20">
    <w:name w:val="toc 2"/>
    <w:basedOn w:val="a"/>
    <w:uiPriority w:val="39"/>
    <w:qFormat/>
    <w:pPr>
      <w:spacing w:before="41"/>
      <w:ind w:left="1229" w:hanging="241"/>
    </w:pPr>
    <w:rPr>
      <w:sz w:val="24"/>
      <w:szCs w:val="24"/>
    </w:rPr>
  </w:style>
  <w:style w:type="paragraph" w:styleId="a3">
    <w:name w:val="Body Text"/>
    <w:basedOn w:val="a"/>
    <w:uiPriority w:val="1"/>
    <w:qFormat/>
    <w:rPr>
      <w:sz w:val="24"/>
      <w:szCs w:val="24"/>
    </w:rPr>
  </w:style>
  <w:style w:type="paragraph" w:styleId="a4">
    <w:name w:val="List Paragraph"/>
    <w:basedOn w:val="a"/>
    <w:uiPriority w:val="34"/>
    <w:qFormat/>
    <w:pPr>
      <w:ind w:left="1229" w:hanging="24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653CD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53CDE"/>
    <w:rPr>
      <w:rFonts w:ascii="Tahoma" w:eastAsia="Times New Roman" w:hAnsi="Tahoma" w:cs="Tahoma"/>
      <w:sz w:val="16"/>
      <w:szCs w:val="16"/>
      <w:lang w:val="uk-UA" w:eastAsia="uk-UA" w:bidi="uk-UA"/>
    </w:rPr>
  </w:style>
  <w:style w:type="paragraph" w:styleId="a7">
    <w:name w:val="TOC Heading"/>
    <w:basedOn w:val="1"/>
    <w:next w:val="a"/>
    <w:uiPriority w:val="39"/>
    <w:semiHidden/>
    <w:unhideWhenUsed/>
    <w:qFormat/>
    <w:rsid w:val="00FE3971"/>
    <w:pPr>
      <w:keepNext/>
      <w:keepLines/>
      <w:widowControl/>
      <w:autoSpaceDE/>
      <w:autoSpaceDN/>
      <w:spacing w:before="480" w:line="276" w:lineRule="auto"/>
      <w:ind w:right="0"/>
      <w:jc w:val="left"/>
      <w:outlineLvl w:val="9"/>
    </w:pPr>
    <w:rPr>
      <w:rFonts w:asciiTheme="majorHAnsi" w:eastAsiaTheme="majorEastAsia" w:hAnsiTheme="majorHAnsi" w:cstheme="majorBidi"/>
      <w:b/>
      <w:bCs/>
      <w:i w:val="0"/>
      <w:color w:val="365F91" w:themeColor="accent1" w:themeShade="BF"/>
      <w:sz w:val="28"/>
      <w:szCs w:val="28"/>
      <w:lang w:val="ru-RU" w:eastAsia="ru-RU" w:bidi="ar-SA"/>
    </w:rPr>
  </w:style>
  <w:style w:type="character" w:styleId="a8">
    <w:name w:val="Hyperlink"/>
    <w:basedOn w:val="a0"/>
    <w:uiPriority w:val="99"/>
    <w:unhideWhenUsed/>
    <w:rsid w:val="00FE39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83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9884FE-7B2A-40F2-86FA-FF82D19E4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881</TotalTime>
  <Pages>47</Pages>
  <Words>61792</Words>
  <Characters>35222</Characters>
  <Application>Microsoft Office Word</Application>
  <DocSecurity>0</DocSecurity>
  <Lines>293</Lines>
  <Paragraphs>193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</dc:creator>
  <cp:lastModifiedBy>oleg</cp:lastModifiedBy>
  <cp:revision>56</cp:revision>
  <dcterms:created xsi:type="dcterms:W3CDTF">2019-10-03T05:00:00Z</dcterms:created>
  <dcterms:modified xsi:type="dcterms:W3CDTF">2021-02-16T10:43:00Z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2019-08-05T00:00:00Z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2019-10-03T00:00:00Z</vt:filetime>
  </property>
</Properties>
</file>