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C9F" w:rsidRPr="002C079A" w:rsidRDefault="00790493" w:rsidP="002C079A">
      <w:pPr>
        <w:pStyle w:val="normal"/>
        <w:spacing w:line="240" w:lineRule="auto"/>
        <w:ind w:left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C079A">
        <w:rPr>
          <w:rFonts w:ascii="Times New Roman" w:eastAsia="Times New Roman" w:hAnsi="Times New Roman" w:cs="Times New Roman"/>
          <w:sz w:val="28"/>
          <w:szCs w:val="28"/>
        </w:rPr>
        <w:t>УДК 681.301</w:t>
      </w:r>
    </w:p>
    <w:p w:rsidR="00DA1C9F" w:rsidRPr="002C079A" w:rsidRDefault="00DA1C9F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A1C9F" w:rsidRPr="002C079A" w:rsidRDefault="002C079A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C079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Доц., 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к.т.н</w:t>
      </w:r>
      <w:proofErr w:type="spellEnd"/>
      <w:r w:rsidRPr="002C079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="00790493" w:rsidRPr="002C079A">
        <w:rPr>
          <w:rFonts w:ascii="Times New Roman" w:eastAsia="Times New Roman" w:hAnsi="Times New Roman" w:cs="Times New Roman"/>
          <w:b/>
          <w:sz w:val="28"/>
          <w:szCs w:val="28"/>
        </w:rPr>
        <w:t>Петрашенко</w:t>
      </w:r>
      <w:proofErr w:type="spellEnd"/>
      <w:r w:rsidR="00790493"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А.В., студент </w:t>
      </w:r>
      <w:proofErr w:type="spellStart"/>
      <w:r w:rsidR="00790493" w:rsidRPr="002C079A">
        <w:rPr>
          <w:rFonts w:ascii="Times New Roman" w:eastAsia="Times New Roman" w:hAnsi="Times New Roman" w:cs="Times New Roman"/>
          <w:b/>
          <w:sz w:val="28"/>
          <w:szCs w:val="28"/>
        </w:rPr>
        <w:t>Далечин</w:t>
      </w:r>
      <w:proofErr w:type="spellEnd"/>
      <w:r w:rsidR="00790493"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В.О.</w:t>
      </w:r>
    </w:p>
    <w:p w:rsidR="002C079A" w:rsidRPr="002C079A" w:rsidRDefault="002C079A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DA1C9F" w:rsidRPr="002C079A" w:rsidRDefault="00790493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технічний</w:t>
      </w:r>
      <w:proofErr w:type="spellEnd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університет</w:t>
      </w:r>
      <w:proofErr w:type="spellEnd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України</w:t>
      </w:r>
      <w:proofErr w:type="spellEnd"/>
    </w:p>
    <w:p w:rsidR="00DA1C9F" w:rsidRPr="002C079A" w:rsidRDefault="00790493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Київський</w:t>
      </w:r>
      <w:proofErr w:type="spellEnd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політехнічний</w:t>
      </w:r>
      <w:proofErr w:type="spellEnd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інститут</w:t>
      </w:r>
      <w:proofErr w:type="spellEnd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імені</w:t>
      </w:r>
      <w:proofErr w:type="spellEnd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Ігоря</w:t>
      </w:r>
      <w:proofErr w:type="spellEnd"/>
      <w:proofErr w:type="gram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С</w:t>
      </w:r>
      <w:proofErr w:type="gramEnd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ікорського</w:t>
      </w:r>
      <w:proofErr w:type="spellEnd"/>
      <w:r w:rsidRPr="002C079A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:rsidR="00DA1C9F" w:rsidRPr="002C079A" w:rsidRDefault="00DA1C9F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A1C9F" w:rsidRPr="002C079A" w:rsidRDefault="00790493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2C079A">
        <w:rPr>
          <w:rFonts w:ascii="Times New Roman" w:eastAsia="Times New Roman" w:hAnsi="Times New Roman" w:cs="Times New Roman"/>
          <w:b/>
          <w:sz w:val="32"/>
          <w:szCs w:val="32"/>
        </w:rPr>
        <w:t xml:space="preserve">ДЕЦЕНТРАЛІЗОВАНИЙ КРАУДФАНДИНГ-ПРОТОКОЛ ДЛЯ ФІНАНСОВИХ ТРАНЗАКЦІЙ </w:t>
      </w:r>
      <w:proofErr w:type="gramStart"/>
      <w:r w:rsidRPr="002C079A">
        <w:rPr>
          <w:rFonts w:ascii="Times New Roman" w:eastAsia="Times New Roman" w:hAnsi="Times New Roman" w:cs="Times New Roman"/>
          <w:b/>
          <w:sz w:val="32"/>
          <w:szCs w:val="32"/>
        </w:rPr>
        <w:t>НА</w:t>
      </w:r>
      <w:proofErr w:type="gramEnd"/>
      <w:r w:rsidRPr="002C079A">
        <w:rPr>
          <w:rFonts w:ascii="Times New Roman" w:eastAsia="Times New Roman" w:hAnsi="Times New Roman" w:cs="Times New Roman"/>
          <w:b/>
          <w:sz w:val="32"/>
          <w:szCs w:val="32"/>
        </w:rPr>
        <w:t xml:space="preserve"> ОСНОВІ ТЕХНОЛОГІЇ БЛОКЧЕЙН</w:t>
      </w:r>
    </w:p>
    <w:p w:rsidR="00DA1C9F" w:rsidRDefault="00DA1C9F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DA1C9F" w:rsidRDefault="00790493" w:rsidP="002C079A">
      <w:pPr>
        <w:pStyle w:val="normal"/>
        <w:spacing w:line="24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C079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Abstract</w:t>
      </w:r>
    </w:p>
    <w:p w:rsidR="002C079A" w:rsidRPr="002C079A" w:rsidRDefault="002C079A" w:rsidP="002C079A">
      <w:pPr>
        <w:pStyle w:val="normal"/>
        <w:spacing w:line="24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DA1C9F" w:rsidRPr="002C079A" w:rsidRDefault="00790493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proofErr w:type="spellStart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Andriy</w:t>
      </w:r>
      <w:proofErr w:type="spellEnd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V. </w:t>
      </w:r>
      <w:proofErr w:type="spellStart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Petrashenko</w:t>
      </w:r>
      <w:proofErr w:type="spellEnd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, assoc. </w:t>
      </w:r>
      <w:proofErr w:type="spellStart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prof</w:t>
      </w:r>
      <w:proofErr w:type="spellEnd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., PhD; </w:t>
      </w:r>
      <w:proofErr w:type="spellStart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Vladyslav</w:t>
      </w:r>
      <w:proofErr w:type="spellEnd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Dalechyn</w:t>
      </w:r>
      <w:proofErr w:type="spellEnd"/>
      <w:r w:rsidRPr="002C07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, student</w:t>
      </w:r>
    </w:p>
    <w:p w:rsidR="00DA1C9F" w:rsidRPr="002C079A" w:rsidRDefault="00790493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</w:pPr>
      <w:r w:rsidRPr="002C079A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Decentralized </w:t>
      </w:r>
      <w:proofErr w:type="spellStart"/>
      <w:r w:rsidRPr="002C079A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Crowdfunding</w:t>
      </w:r>
      <w:proofErr w:type="spellEnd"/>
      <w:r w:rsidRPr="002C079A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Protocol for Financial Transactions Based on </w:t>
      </w:r>
      <w:proofErr w:type="spellStart"/>
      <w:r w:rsidRPr="002C079A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Blockchain</w:t>
      </w:r>
      <w:proofErr w:type="spellEnd"/>
      <w:r w:rsidRPr="002C079A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Technology</w:t>
      </w:r>
    </w:p>
    <w:p w:rsidR="00DA1C9F" w:rsidRPr="002C079A" w:rsidRDefault="00790493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2C079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This paper elucidates the application of decentralized systems in bolstering the security of financial transactions. It introduces a novel approach to managing </w:t>
      </w:r>
      <w:proofErr w:type="spellStart"/>
      <w:r w:rsidRPr="002C079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crowdfunding</w:t>
      </w:r>
      <w:proofErr w:type="spellEnd"/>
      <w:r w:rsidRPr="002C079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campaigns by leveraging the </w:t>
      </w:r>
      <w:proofErr w:type="spellStart"/>
      <w:r w:rsidRPr="002C079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blockchain</w:t>
      </w:r>
      <w:proofErr w:type="spellEnd"/>
      <w:r w:rsidRPr="002C079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technology to record transactions securely and immutably.</w:t>
      </w:r>
    </w:p>
    <w:p w:rsidR="00DA1C9F" w:rsidRPr="002C079A" w:rsidRDefault="00DA1C9F" w:rsidP="002C079A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i/>
          <w:lang w:val="en-US"/>
        </w:rPr>
      </w:pPr>
    </w:p>
    <w:p w:rsidR="00DA1C9F" w:rsidRDefault="00790493" w:rsidP="002C079A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C079A">
        <w:rPr>
          <w:rFonts w:ascii="Times New Roman" w:eastAsia="Times New Roman" w:hAnsi="Times New Roman" w:cs="Times New Roman"/>
          <w:lang w:val="en-US"/>
        </w:rPr>
        <w:tab/>
      </w:r>
      <w:proofErr w:type="spellStart"/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  <w:proofErr w:type="spellEnd"/>
      <w:proofErr w:type="gramEnd"/>
    </w:p>
    <w:p w:rsidR="00DA1C9F" w:rsidRDefault="00DA1C9F" w:rsidP="002C079A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A1C9F" w:rsidRDefault="00790493" w:rsidP="002C079A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епоху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інтернет-технологій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з'являються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залучення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капіталу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Децентралізований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принципах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блокчейну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відкриває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ідприємцями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небачені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горизонти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залучення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пропонує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унікальні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механізми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прозорості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довіри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успішної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учасниками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ринку. 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ростом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популярності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токенізованих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децентралізований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набуває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стартапів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корпорацій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шукають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альтернативного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Виникає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потреба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правових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рамках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стандартах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адаптуватися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швидкозмінних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умов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цифрової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глибокого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блокчейну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потенціалу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попри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величезний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потенціал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децентралізовані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стикаються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такими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масштабованість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регуляторна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невизначеність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дисертації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розглядаємо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децентралізований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краудфандинг-протокол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надійність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транзакцій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досвіду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платформ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стратегії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напряму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DA1C9F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Постановка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задачі</w:t>
      </w:r>
      <w:proofErr w:type="spellEnd"/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Задача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протоколу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децентралізації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блокчейн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ідвищення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транзакцій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DA1C9F" w:rsidP="002C079A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Термінологія</w:t>
      </w:r>
      <w:proofErr w:type="spellEnd"/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Blockchain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вигляді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ланцюга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наступний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блок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хеш-суму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попереднього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самим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незмінність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прозорий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транзакцій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здійснюються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учасниками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блокчейн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надзвичайно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ійким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фальсифікації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Краудфандинг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залучення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різноманітних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шляхом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зазвичай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Інтернет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блокчейну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трансформується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участі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проектах без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посередників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зібраних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Розумний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контракт (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Smart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Contract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)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комп'ютерна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алгоритм,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автоматично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викону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контролює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документує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юридично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контракту.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контракти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блокчейн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платформах, таких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Ethereum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[2],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учасникам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домовленості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собою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безпосередньо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без потреби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посередниках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довіри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угод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DA1C9F" w:rsidP="002C079A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Математична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модель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розподілення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краудфандинг-протоколі</w:t>
      </w:r>
      <w:proofErr w:type="spellEnd"/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краудфандинг-протоколі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шляхом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смарт-контрактом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фіксує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блокчейні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лежить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принцип,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сума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зібраних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ідповідає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Математично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amount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raised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>=Σ</m:t>
        </m:r>
        <m:sSubSup>
          <m:sSubSup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SupPr>
          <m:e/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i=1</m:t>
            </m:r>
          </m:sub>
          <m:sup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n</m:t>
            </m:r>
          </m:sup>
        </m:sSubSup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a</m:t>
            </m:r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mount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invested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>[i]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>, де i - індекс інвестора в масиві інвесторів, а n - загальна кількість інвесторів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.Ц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я модель відображає прозору та аудитовану структуру фінансування, де кожен внесок є верифікованим і зафіксованим на блокчейні.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блокчейну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смарт-контракт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ескроу-агента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гаранту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будуть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збережені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моменту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Ескроу-контракти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довіри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вони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попередньо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умов.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контроль над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коштами,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повернення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дотримані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DAO [3]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коштами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колективним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консенсусу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вс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розглянутому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протоколі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персональну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індивідуальний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кожного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учасника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гнучко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реагувати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проекті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модель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пов'язан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централізованим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намі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зібраних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оголошує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блокчейн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ініціюючи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самим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відкликати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часу (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refundStartDeadlineDelay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). Цей механізм додає гнучкості в управління краудфандингом, надаючи інвесторам можливість забезпечити свої інвестиції в разі зміни умов або появи непередбачених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Цей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захистом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потенційного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FUD,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спотворювати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ринкові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відкликати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встановленого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автоматично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краудфандера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секвенційний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принцип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запитів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ритмічний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уможливлює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оновлення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стратегії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проекту.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довіри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краудфандером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сторона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рамках протоколу.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повернення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рамках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децентралізованого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краудфандинг-протоколу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запитувати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вкладень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встановленого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часового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параметром 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refundStartDeadlineDelay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>. У разі такого запиту, частина коштів інвестора переводиться у статус "заморожених" (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amount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freezed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>), що запобігає їх використанню краудфандером до закінчення визн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аченого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(t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refundDelay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>). Цей механізм враховує можливість зміни рішення інвестором, що дозволяє повернути внесок у випадку непередбачених обставин або змі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н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у проекті.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доступна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сума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(amount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availableToWithdraw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>)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буде зменшуватися з кожним раундом повернення коштів інвесторами.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Формально, для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кожного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раунду k, сума доступних для краудфандера коштів розраховується як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amount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vail</m:t>
            </m:r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ableToWithdraw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>=</m:t>
        </m:r>
      </m:oMath>
    </w:p>
    <w:p w:rsidR="00DA1C9F" w:rsidRDefault="00790493" w:rsidP="002C079A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Para>
        <m:oMath>
          <m:r>
            <m:t>Σ</m:t>
          </m:r>
          <m:sSubSup>
            <m:sSubSupPr>
              <m:ctrlPr>
                <w:rPr>
                  <w:rFonts w:ascii="Times New Roman" w:eastAsia="Times New Roman" w:hAnsi="Times New Roman" w:cs="Times New Roman"/>
                  <w:sz w:val="28"/>
                  <w:szCs w:val="28"/>
                </w:rPr>
              </m:ctrlPr>
            </m:sSubSupPr>
            <m:e/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i=1</m:t>
              </m:r>
            </m:sub>
            <m:sup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n</m:t>
              </m:r>
            </m:sup>
          </m:sSubSup>
          <m:sSub>
            <m:sSubPr>
              <m:ctrlPr>
                <w:rPr>
                  <w:rFonts w:ascii="Times New Roman" w:eastAsia="Times New Roman" w:hAnsi="Times New Roman" w:cs="Times New Roman"/>
                  <w:sz w:val="28"/>
                  <w:szCs w:val="28"/>
                </w:rPr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(amount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invested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[i]-</m:t>
          </m:r>
          <m:sSub>
            <m:sSubPr>
              <m:ctrlPr>
                <w:rPr>
                  <w:rFonts w:ascii="Times New Roman" w:eastAsia="Times New Roman" w:hAnsi="Times New Roman" w:cs="Times New Roman"/>
                  <w:sz w:val="28"/>
                  <w:szCs w:val="28"/>
                </w:rPr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amount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refunded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[i]-</m:t>
          </m:r>
          <m:sSub>
            <m:sSubPr>
              <m:ctrlPr>
                <w:rPr>
                  <w:rFonts w:ascii="Times New Roman" w:eastAsia="Times New Roman" w:hAnsi="Times New Roman" w:cs="Times New Roman"/>
                  <w:sz w:val="28"/>
                  <w:szCs w:val="28"/>
                </w:rPr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amount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freezeded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[i]</m:t>
          </m:r>
        </m:oMath>
      </m:oMathPara>
    </w:p>
    <w:p w:rsidR="00DA1C9F" w:rsidRDefault="00790493" w:rsidP="002C079A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),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враховує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amount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invested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>[i]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>), повернені кошти (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amount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refunded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>[i]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) та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заморожен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 суми в очікуючі на можливе повернення (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amount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freezed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Водночас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m:oMath>
        <m:sSub>
          <m:sSubPr>
            <m:ctrlPr>
              <w:rPr>
                <w:rFonts w:ascii="Times New Roman" w:eastAsia="Times New Roman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(amount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invested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>[i]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>), якщо бажають збільшити свою участь у фінансуванні прое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математичній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адаптуючи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суму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ідповідно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вносить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динаміку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краудфандеру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уявлення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відкликання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ескроу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критичним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аспектом,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повернення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вкладень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боку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контролю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впевненості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інтересів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мотивований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прозорості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обґрунтованості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проекті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DA1C9F" w:rsidP="002C079A">
      <w:pPr>
        <w:pStyle w:val="normal"/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DA1C9F" w:rsidRDefault="00790493" w:rsidP="002C079A">
      <w:pPr>
        <w:pStyle w:val="normal"/>
        <w:spacing w:line="24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Висновок</w:t>
      </w:r>
      <w:proofErr w:type="spellEnd"/>
    </w:p>
    <w:p w:rsidR="00DA1C9F" w:rsidRDefault="00DA1C9F" w:rsidP="002C079A">
      <w:pPr>
        <w:pStyle w:val="normal"/>
        <w:spacing w:line="24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Модель,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краудфандеру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анонсувати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намі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витратити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реагувати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посилює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залученість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сторін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стимул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успіху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проекту,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гарантію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ресурсами.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стимулює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інвестицій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краудфандингових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ініціатив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A1C9F" w:rsidRDefault="00DA1C9F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A1C9F" w:rsidRDefault="00790493" w:rsidP="002C079A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Література</w:t>
      </w:r>
      <w:proofErr w:type="spellEnd"/>
    </w:p>
    <w:p w:rsidR="00DA1C9F" w:rsidRPr="002C079A" w:rsidRDefault="00790493" w:rsidP="002C079A">
      <w:pPr>
        <w:pStyle w:val="1"/>
        <w:numPr>
          <w:ilvl w:val="0"/>
          <w:numId w:val="1"/>
        </w:numPr>
        <w:spacing w:before="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0" w:name="_rqbiybn3rhw6" w:colFirst="0" w:colLast="0"/>
      <w:bookmarkEnd w:id="0"/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What Are Smart Contracts on the </w:t>
      </w:r>
      <w:proofErr w:type="spellStart"/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>Blockchain</w:t>
      </w:r>
      <w:proofErr w:type="spellEnd"/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How They Work –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>]</w:t>
      </w:r>
      <w:proofErr w:type="gramStart"/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proofErr w:type="gramEnd"/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7">
        <w:r w:rsidRPr="002C079A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https://www.investopedia.com/terms/s/smart-contracts.asp</w:t>
        </w:r>
      </w:hyperlink>
    </w:p>
    <w:p w:rsidR="00DA1C9F" w:rsidRDefault="00790493" w:rsidP="002C079A">
      <w:pPr>
        <w:pStyle w:val="1"/>
        <w:numPr>
          <w:ilvl w:val="0"/>
          <w:numId w:val="1"/>
        </w:numPr>
        <w:spacing w:before="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pppvtfe4pr5h" w:colFirst="0" w:colLast="0"/>
      <w:bookmarkEnd w:id="1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Ethereum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глобальна платформа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відкритим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кодом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децентралізованих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– Режим доступу: </w:t>
      </w:r>
      <w:hyperlink r:id="rId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https://ethereum.org/uk/</w:t>
        </w:r>
      </w:hyperlink>
    </w:p>
    <w:p w:rsidR="002C079A" w:rsidRPr="002C079A" w:rsidRDefault="00790493" w:rsidP="002C079A">
      <w:pPr>
        <w:pStyle w:val="1"/>
        <w:numPr>
          <w:ilvl w:val="0"/>
          <w:numId w:val="1"/>
        </w:numPr>
        <w:spacing w:before="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2" w:name="_nhl3vcpckkgk" w:colFirst="0" w:colLast="0"/>
      <w:bookmarkEnd w:id="2"/>
      <w:proofErr w:type="gramStart"/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>Decentralized Autonomous Organization (DAO): Definition, Purpose, and Example –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>].</w:t>
      </w:r>
      <w:proofErr w:type="gramEnd"/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2C079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9">
        <w:r w:rsidRPr="002C079A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https://www.investopedia.com/tech/what-dao/</w:t>
        </w:r>
      </w:hyperlink>
    </w:p>
    <w:sectPr w:rsidR="002C079A" w:rsidRPr="002C079A" w:rsidSect="002C079A">
      <w:footerReference w:type="default" r:id="rId10"/>
      <w:pgSz w:w="11909" w:h="16834"/>
      <w:pgMar w:top="1418" w:right="1418" w:bottom="1985" w:left="1418" w:header="720" w:footer="720" w:gutter="0"/>
      <w:pgNumType w:start="303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03A8" w:rsidRDefault="00F903A8" w:rsidP="002C079A">
      <w:pPr>
        <w:spacing w:line="240" w:lineRule="auto"/>
      </w:pPr>
      <w:r>
        <w:separator/>
      </w:r>
    </w:p>
  </w:endnote>
  <w:endnote w:type="continuationSeparator" w:id="0">
    <w:p w:rsidR="00F903A8" w:rsidRDefault="00F903A8" w:rsidP="002C079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61359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2C079A" w:rsidRPr="002C079A" w:rsidRDefault="002C079A">
        <w:pPr>
          <w:pStyle w:val="a9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C079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C079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2C079A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307</w:t>
        </w:r>
        <w:r w:rsidRPr="002C079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2C079A" w:rsidRDefault="002C079A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03A8" w:rsidRDefault="00F903A8" w:rsidP="002C079A">
      <w:pPr>
        <w:spacing w:line="240" w:lineRule="auto"/>
      </w:pPr>
      <w:r>
        <w:separator/>
      </w:r>
    </w:p>
  </w:footnote>
  <w:footnote w:type="continuationSeparator" w:id="0">
    <w:p w:rsidR="00F903A8" w:rsidRDefault="00F903A8" w:rsidP="002C079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77BF0"/>
    <w:multiLevelType w:val="multilevel"/>
    <w:tmpl w:val="7A00CF3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1C9F"/>
    <w:rsid w:val="002C079A"/>
    <w:rsid w:val="00426123"/>
    <w:rsid w:val="00790493"/>
    <w:rsid w:val="00DA1C9F"/>
    <w:rsid w:val="00F903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123"/>
  </w:style>
  <w:style w:type="paragraph" w:styleId="1">
    <w:name w:val="heading 1"/>
    <w:basedOn w:val="normal"/>
    <w:next w:val="normal"/>
    <w:rsid w:val="00DA1C9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DA1C9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DA1C9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DA1C9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DA1C9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DA1C9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DA1C9F"/>
  </w:style>
  <w:style w:type="table" w:customStyle="1" w:styleId="TableNormal">
    <w:name w:val="Table Normal"/>
    <w:rsid w:val="00DA1C9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DA1C9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DA1C9F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2C079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C079A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2C079A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2C079A"/>
  </w:style>
  <w:style w:type="paragraph" w:styleId="a9">
    <w:name w:val="footer"/>
    <w:basedOn w:val="a"/>
    <w:link w:val="aa"/>
    <w:uiPriority w:val="99"/>
    <w:unhideWhenUsed/>
    <w:rsid w:val="002C079A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C079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thereum.org/uk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investopedia.com/terms/s/smart-contracts.asp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investopedia.com/tech/what-da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1401</Words>
  <Characters>7988</Characters>
  <Application>Microsoft Office Word</Application>
  <DocSecurity>0</DocSecurity>
  <Lines>66</Lines>
  <Paragraphs>18</Paragraphs>
  <ScaleCrop>false</ScaleCrop>
  <Company/>
  <LinksUpToDate>false</LinksUpToDate>
  <CharactersWithSpaces>9371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</dc:creator>
  <cp:lastModifiedBy>Любов</cp:lastModifiedBy>
  <cp:revision>3</cp:revision>
  <dcterms:created xsi:type="dcterms:W3CDTF">2023-12-13T08:35:00Z</dcterms:created>
  <dcterms:modified xsi:type="dcterms:W3CDTF">2023-12-13T08:41:00Z</dcterms:modified>
</cp:coreProperties>
</file>