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6B8" w:rsidRDefault="004956B8" w:rsidP="00604AEA">
      <w:pPr>
        <w:spacing w:line="240" w:lineRule="auto"/>
        <w:rPr>
          <w:rFonts w:ascii="Times New Roman" w:hAnsi="Times New Roman" w:cs="Times New Roman"/>
          <w:sz w:val="28"/>
          <w:szCs w:val="28"/>
        </w:rPr>
      </w:pPr>
      <w:r>
        <w:rPr>
          <w:rFonts w:ascii="Times New Roman" w:hAnsi="Times New Roman" w:cs="Times New Roman"/>
          <w:b/>
          <w:bCs/>
          <w:sz w:val="28"/>
          <w:szCs w:val="28"/>
        </w:rPr>
        <w:t xml:space="preserve">УДК 519.688 </w:t>
      </w:r>
    </w:p>
    <w:p w:rsidR="004956B8" w:rsidRDefault="004956B8" w:rsidP="00604AEA">
      <w:pPr>
        <w:spacing w:line="240" w:lineRule="auto"/>
        <w:ind w:left="708"/>
        <w:rPr>
          <w:rFonts w:ascii="Times New Roman" w:hAnsi="Times New Roman" w:cs="Times New Roman"/>
          <w:sz w:val="28"/>
          <w:szCs w:val="28"/>
        </w:rPr>
      </w:pPr>
    </w:p>
    <w:p w:rsidR="004956B8" w:rsidRDefault="004956B8" w:rsidP="00604AEA">
      <w:pPr>
        <w:spacing w:line="240" w:lineRule="auto"/>
        <w:ind w:left="708"/>
        <w:jc w:val="center"/>
        <w:rPr>
          <w:rFonts w:ascii="Times New Roman" w:hAnsi="Times New Roman" w:cs="Times New Roman"/>
          <w:sz w:val="28"/>
          <w:szCs w:val="28"/>
        </w:rPr>
      </w:pPr>
      <w:proofErr w:type="spellStart"/>
      <w:r w:rsidRPr="00502F0F">
        <w:rPr>
          <w:rFonts w:ascii="Times New Roman" w:hAnsi="Times New Roman" w:cs="Times New Roman"/>
          <w:b/>
          <w:bCs/>
          <w:sz w:val="28"/>
          <w:szCs w:val="28"/>
        </w:rPr>
        <w:t>Д.ф-м.н</w:t>
      </w:r>
      <w:proofErr w:type="spellEnd"/>
      <w:r w:rsidRPr="00502F0F">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Норкін</w:t>
      </w:r>
      <w:proofErr w:type="spellEnd"/>
      <w:r>
        <w:rPr>
          <w:rFonts w:ascii="Times New Roman" w:hAnsi="Times New Roman" w:cs="Times New Roman"/>
          <w:b/>
          <w:bCs/>
          <w:sz w:val="28"/>
          <w:szCs w:val="28"/>
        </w:rPr>
        <w:t xml:space="preserve"> Б.В., студентка Пащенко К.М.</w:t>
      </w:r>
    </w:p>
    <w:p w:rsidR="004956B8" w:rsidRDefault="004956B8" w:rsidP="00604AEA">
      <w:pPr>
        <w:spacing w:line="240" w:lineRule="auto"/>
        <w:ind w:left="708"/>
        <w:jc w:val="center"/>
        <w:rPr>
          <w:rFonts w:ascii="Times New Roman" w:hAnsi="Times New Roman" w:cs="Times New Roman"/>
          <w:sz w:val="28"/>
          <w:szCs w:val="28"/>
        </w:rPr>
      </w:pPr>
    </w:p>
    <w:p w:rsidR="004956B8" w:rsidRDefault="004956B8" w:rsidP="00604AEA">
      <w:pPr>
        <w:spacing w:line="240" w:lineRule="auto"/>
        <w:ind w:left="708"/>
        <w:jc w:val="center"/>
        <w:rPr>
          <w:rFonts w:ascii="Times New Roman" w:hAnsi="Times New Roman" w:cs="Times New Roman"/>
          <w:sz w:val="28"/>
          <w:szCs w:val="28"/>
        </w:rPr>
      </w:pPr>
      <w:r>
        <w:rPr>
          <w:rFonts w:ascii="Times New Roman" w:hAnsi="Times New Roman" w:cs="Times New Roman"/>
          <w:b/>
          <w:bCs/>
          <w:sz w:val="28"/>
          <w:szCs w:val="28"/>
        </w:rPr>
        <w:t>Національний технічний університет України</w:t>
      </w:r>
    </w:p>
    <w:p w:rsidR="004956B8" w:rsidRDefault="004956B8" w:rsidP="00604AEA">
      <w:pPr>
        <w:spacing w:line="240" w:lineRule="auto"/>
        <w:ind w:left="708"/>
        <w:jc w:val="center"/>
        <w:rPr>
          <w:rFonts w:ascii="Times New Roman" w:hAnsi="Times New Roman" w:cs="Times New Roman"/>
          <w:sz w:val="28"/>
          <w:szCs w:val="28"/>
        </w:rPr>
      </w:pPr>
      <w:r>
        <w:rPr>
          <w:rFonts w:ascii="Times New Roman" w:hAnsi="Times New Roman" w:cs="Times New Roman"/>
          <w:b/>
          <w:bCs/>
          <w:sz w:val="28"/>
          <w:szCs w:val="28"/>
        </w:rPr>
        <w:t>«Київський політехнічний інститут імені Ігоря Сікорського»</w:t>
      </w:r>
    </w:p>
    <w:p w:rsidR="004956B8" w:rsidRDefault="004956B8" w:rsidP="00604AEA">
      <w:pPr>
        <w:spacing w:line="240" w:lineRule="auto"/>
        <w:ind w:left="708"/>
        <w:jc w:val="center"/>
        <w:rPr>
          <w:rFonts w:ascii="Times New Roman" w:hAnsi="Times New Roman" w:cs="Times New Roman"/>
          <w:sz w:val="28"/>
          <w:szCs w:val="28"/>
        </w:rPr>
      </w:pPr>
    </w:p>
    <w:p w:rsidR="004956B8" w:rsidRPr="000C7218" w:rsidRDefault="004956B8" w:rsidP="00604AEA">
      <w:pPr>
        <w:spacing w:line="240" w:lineRule="auto"/>
        <w:ind w:left="630"/>
        <w:jc w:val="center"/>
        <w:rPr>
          <w:rFonts w:ascii="Times New Roman" w:hAnsi="Times New Roman" w:cs="Times New Roman"/>
          <w:b/>
          <w:bCs/>
          <w:sz w:val="32"/>
          <w:szCs w:val="32"/>
        </w:rPr>
      </w:pPr>
      <w:bookmarkStart w:id="0" w:name="_gjdgxs" w:colFirst="0" w:colLast="0"/>
      <w:bookmarkEnd w:id="0"/>
      <w:r w:rsidRPr="000C7218">
        <w:rPr>
          <w:rFonts w:ascii="Times New Roman" w:hAnsi="Times New Roman" w:cs="Times New Roman"/>
          <w:b/>
          <w:bCs/>
          <w:sz w:val="32"/>
          <w:szCs w:val="32"/>
        </w:rPr>
        <w:t>МАТЕМАТИЧНЕ ТА ПРОГРАМНЕ ЗАБЕЗПЕЧЕННЯ СИСТЕМИ КЛАСИФІКАЦІЇ ЦИФРОВИХ ЗОБРАЖЕНЬ ТЕКСТОВИХ ДОКУМЕНТІВ</w:t>
      </w:r>
    </w:p>
    <w:p w:rsidR="004956B8" w:rsidRDefault="004956B8" w:rsidP="00604AEA">
      <w:pPr>
        <w:spacing w:line="240" w:lineRule="auto"/>
        <w:ind w:left="630"/>
        <w:jc w:val="center"/>
        <w:rPr>
          <w:rFonts w:ascii="Times New Roman" w:hAnsi="Times New Roman" w:cs="Times New Roman"/>
          <w:b/>
          <w:bCs/>
          <w:sz w:val="28"/>
          <w:szCs w:val="28"/>
        </w:rPr>
      </w:pPr>
    </w:p>
    <w:p w:rsidR="004956B8" w:rsidRDefault="004956B8" w:rsidP="00604AEA">
      <w:pPr>
        <w:pStyle w:val="2"/>
        <w:spacing w:before="0" w:after="0" w:line="240" w:lineRule="auto"/>
        <w:ind w:left="708"/>
        <w:jc w:val="both"/>
        <w:rPr>
          <w:rFonts w:ascii="Times New Roman" w:hAnsi="Times New Roman" w:cs="Times New Roman"/>
          <w:b/>
          <w:bCs/>
          <w:sz w:val="28"/>
          <w:szCs w:val="28"/>
        </w:rPr>
      </w:pPr>
      <w:bookmarkStart w:id="1" w:name="_30j0zll" w:colFirst="0" w:colLast="0"/>
      <w:bookmarkEnd w:id="1"/>
      <w:proofErr w:type="spellStart"/>
      <w:r>
        <w:rPr>
          <w:rFonts w:ascii="Times New Roman" w:hAnsi="Times New Roman" w:cs="Times New Roman"/>
          <w:b/>
          <w:bCs/>
          <w:sz w:val="28"/>
          <w:szCs w:val="28"/>
        </w:rPr>
        <w:t>Abstract</w:t>
      </w:r>
      <w:proofErr w:type="spellEnd"/>
    </w:p>
    <w:p w:rsidR="004956B8" w:rsidRDefault="004956B8" w:rsidP="00604AEA">
      <w:pPr>
        <w:spacing w:line="240" w:lineRule="auto"/>
      </w:pPr>
    </w:p>
    <w:p w:rsidR="004956B8" w:rsidRDefault="004956B8" w:rsidP="00604AEA">
      <w:pPr>
        <w:tabs>
          <w:tab w:val="center" w:pos="4889"/>
        </w:tabs>
        <w:spacing w:line="240" w:lineRule="auto"/>
        <w:ind w:left="708"/>
        <w:rPr>
          <w:rFonts w:ascii="Times New Roman" w:hAnsi="Times New Roman" w:cs="Times New Roman"/>
          <w:sz w:val="24"/>
          <w:szCs w:val="24"/>
        </w:rPr>
      </w:pPr>
      <w:r>
        <w:rPr>
          <w:rFonts w:ascii="Times New Roman" w:hAnsi="Times New Roman" w:cs="Times New Roman"/>
          <w:b/>
          <w:bCs/>
          <w:sz w:val="28"/>
          <w:szCs w:val="28"/>
        </w:rPr>
        <w:tab/>
      </w:r>
      <w:proofErr w:type="spellStart"/>
      <w:r>
        <w:rPr>
          <w:rFonts w:ascii="Times New Roman" w:hAnsi="Times New Roman" w:cs="Times New Roman"/>
          <w:b/>
          <w:bCs/>
          <w:sz w:val="24"/>
          <w:szCs w:val="24"/>
        </w:rPr>
        <w:t>Bohdan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Norkin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color w:val="202122"/>
          <w:sz w:val="24"/>
          <w:szCs w:val="24"/>
        </w:rPr>
        <w:t>Sc.D</w:t>
      </w:r>
      <w:proofErr w:type="spellEnd"/>
      <w:r>
        <w:rPr>
          <w:rFonts w:ascii="Times New Roman" w:hAnsi="Times New Roman" w:cs="Times New Roman"/>
          <w:b/>
          <w:bCs/>
          <w:color w:val="202122"/>
          <w:sz w:val="24"/>
          <w:szCs w:val="24"/>
        </w:rPr>
        <w:t>.</w:t>
      </w:r>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Kateryna</w:t>
      </w:r>
      <w:proofErr w:type="spellEnd"/>
      <w:r>
        <w:rPr>
          <w:rFonts w:ascii="Times New Roman" w:hAnsi="Times New Roman" w:cs="Times New Roman"/>
          <w:b/>
          <w:bCs/>
          <w:sz w:val="24"/>
          <w:szCs w:val="24"/>
        </w:rPr>
        <w:t xml:space="preserve"> M. </w:t>
      </w:r>
      <w:proofErr w:type="spellStart"/>
      <w:r>
        <w:rPr>
          <w:rFonts w:ascii="Times New Roman" w:hAnsi="Times New Roman" w:cs="Times New Roman"/>
          <w:b/>
          <w:bCs/>
          <w:sz w:val="24"/>
          <w:szCs w:val="24"/>
        </w:rPr>
        <w:t>Pashchenko</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student</w:t>
      </w:r>
      <w:proofErr w:type="spellEnd"/>
    </w:p>
    <w:p w:rsidR="004956B8" w:rsidRDefault="004956B8" w:rsidP="00604AEA">
      <w:pPr>
        <w:spacing w:line="240" w:lineRule="auto"/>
        <w:jc w:val="center"/>
        <w:rPr>
          <w:rFonts w:ascii="Times New Roman" w:hAnsi="Times New Roman" w:cs="Times New Roman"/>
          <w:i/>
          <w:iCs/>
          <w:sz w:val="24"/>
          <w:szCs w:val="24"/>
        </w:rPr>
      </w:pPr>
      <w:proofErr w:type="spellStart"/>
      <w:r>
        <w:rPr>
          <w:rFonts w:ascii="Times New Roman" w:hAnsi="Times New Roman" w:cs="Times New Roman"/>
          <w:b/>
          <w:bCs/>
          <w:i/>
          <w:iCs/>
          <w:sz w:val="24"/>
          <w:szCs w:val="24"/>
        </w:rPr>
        <w:t>Mathematical</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and</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software</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of</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Document</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Image</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Classification</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system</w:t>
      </w:r>
      <w:proofErr w:type="spellEnd"/>
    </w:p>
    <w:p w:rsidR="004956B8" w:rsidRDefault="004956B8" w:rsidP="00A63906">
      <w:pPr>
        <w:spacing w:after="120" w:line="240" w:lineRule="auto"/>
        <w:ind w:firstLine="709"/>
        <w:jc w:val="both"/>
        <w:rPr>
          <w:rFonts w:ascii="Times New Roman" w:hAnsi="Times New Roman" w:cs="Times New Roman"/>
          <w:sz w:val="28"/>
          <w:szCs w:val="28"/>
        </w:rPr>
      </w:pPr>
      <w:proofErr w:type="spellStart"/>
      <w:r>
        <w:rPr>
          <w:rFonts w:ascii="Times New Roman" w:hAnsi="Times New Roman" w:cs="Times New Roman"/>
          <w:i/>
          <w:iCs/>
          <w:sz w:val="24"/>
          <w:szCs w:val="24"/>
        </w:rPr>
        <w:t>This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article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describes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the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approach</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to</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solving</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the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problem</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of</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document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image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classification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which</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important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important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step</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office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automation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digital</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libraries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and</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other</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document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image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analysis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applications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Models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of</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neural</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network</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was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used</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to</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solve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this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problem</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Information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about</w:t>
      </w:r>
      <w:proofErr w:type="spellEnd"/>
      <w:r>
        <w:rPr>
          <w:rFonts w:ascii="Times New Roman" w:hAnsi="Times New Roman" w:cs="Times New Roman"/>
          <w:i/>
          <w:iCs/>
          <w:sz w:val="24"/>
          <w:szCs w:val="24"/>
        </w:rPr>
        <w:t xml:space="preserve"> super-</w:t>
      </w:r>
      <w:proofErr w:type="spellStart"/>
      <w:r>
        <w:rPr>
          <w:rFonts w:ascii="Times New Roman" w:hAnsi="Times New Roman" w:cs="Times New Roman"/>
          <w:i/>
          <w:iCs/>
          <w:sz w:val="24"/>
          <w:szCs w:val="24"/>
        </w:rPr>
        <w:t>resolution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structural</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context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information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about</w:t>
      </w:r>
      <w:proofErr w:type="spellEnd"/>
      <w:r>
        <w:rPr>
          <w:rFonts w:ascii="Times New Roman" w:hAnsi="Times New Roman" w:cs="Times New Roman"/>
          <w:i/>
          <w:iCs/>
          <w:sz w:val="24"/>
          <w:szCs w:val="24"/>
        </w:rPr>
        <w:t xml:space="preserve"> intra-</w:t>
      </w:r>
      <w:proofErr w:type="spellStart"/>
      <w:r>
        <w:rPr>
          <w:rFonts w:ascii="Times New Roman" w:hAnsi="Times New Roman" w:cs="Times New Roman"/>
          <w:i/>
          <w:iCs/>
          <w:sz w:val="24"/>
          <w:szCs w:val="24"/>
        </w:rPr>
        <w:t>class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variance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and</w:t>
      </w:r>
      <w:proofErr w:type="spellEnd"/>
      <w:r>
        <w:rPr>
          <w:rFonts w:ascii="Times New Roman" w:hAnsi="Times New Roman" w:cs="Times New Roman"/>
          <w:i/>
          <w:iCs/>
          <w:sz w:val="24"/>
          <w:szCs w:val="24"/>
        </w:rPr>
        <w:t xml:space="preserve"> inter-</w:t>
      </w:r>
      <w:proofErr w:type="spellStart"/>
      <w:r>
        <w:rPr>
          <w:rFonts w:ascii="Times New Roman" w:hAnsi="Times New Roman" w:cs="Times New Roman"/>
          <w:i/>
          <w:iCs/>
          <w:sz w:val="24"/>
          <w:szCs w:val="24"/>
        </w:rPr>
        <w:t>class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variance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were</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taken</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into</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account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to</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rich</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optimal</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decisions</w:t>
      </w:r>
      <w:proofErr w:type="spellEnd"/>
      <w:r>
        <w:rPr>
          <w:rFonts w:ascii="Times New Roman" w:hAnsi="Times New Roman" w:cs="Times New Roman"/>
          <w:i/>
          <w:iCs/>
          <w:sz w:val="24"/>
          <w:szCs w:val="24"/>
        </w:rPr>
        <w:t>.</w:t>
      </w:r>
    </w:p>
    <w:p w:rsidR="004956B8" w:rsidRDefault="004956B8" w:rsidP="00604AEA">
      <w:pPr>
        <w:spacing w:line="240" w:lineRule="auto"/>
        <w:ind w:firstLine="720"/>
        <w:jc w:val="both"/>
        <w:rPr>
          <w:rFonts w:ascii="Times New Roman" w:hAnsi="Times New Roman" w:cs="Times New Roman"/>
          <w:b/>
          <w:bCs/>
          <w:sz w:val="28"/>
          <w:szCs w:val="28"/>
        </w:rPr>
      </w:pPr>
    </w:p>
    <w:p w:rsidR="004956B8" w:rsidRDefault="004956B8" w:rsidP="00132598">
      <w:pPr>
        <w:spacing w:line="24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t>Вступ</w:t>
      </w:r>
    </w:p>
    <w:p w:rsidR="004956B8" w:rsidRPr="00C85352" w:rsidRDefault="004956B8" w:rsidP="00C85352">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Велика кількість текстових документів, таблиць, платежів створюються, обробляються та зберігаються у формі цифрових зображень. </w:t>
      </w:r>
      <w:r w:rsidRPr="00F203FF">
        <w:rPr>
          <w:rFonts w:ascii="Times New Roman" w:hAnsi="Times New Roman" w:cs="Times New Roman"/>
          <w:sz w:val="28"/>
          <w:szCs w:val="28"/>
        </w:rPr>
        <w:t>Зображення документа мож</w:t>
      </w:r>
      <w:r>
        <w:rPr>
          <w:rFonts w:ascii="Times New Roman" w:hAnsi="Times New Roman" w:cs="Times New Roman"/>
          <w:sz w:val="28"/>
          <w:szCs w:val="28"/>
        </w:rPr>
        <w:t xml:space="preserve">е бути отримане в результаті сканування, відправлення по </w:t>
      </w:r>
      <w:r w:rsidRPr="00F203FF">
        <w:rPr>
          <w:rFonts w:ascii="Times New Roman" w:hAnsi="Times New Roman" w:cs="Times New Roman"/>
          <w:sz w:val="28"/>
          <w:szCs w:val="28"/>
        </w:rPr>
        <w:t>факсу або шляхом конвертації</w:t>
      </w:r>
      <w:r>
        <w:rPr>
          <w:rFonts w:ascii="Times New Roman" w:hAnsi="Times New Roman" w:cs="Times New Roman"/>
          <w:sz w:val="28"/>
          <w:szCs w:val="28"/>
        </w:rPr>
        <w:t xml:space="preserve"> електронного документу в зображення формату </w:t>
      </w:r>
      <w:r w:rsidRPr="00C85352">
        <w:rPr>
          <w:rFonts w:ascii="Times New Roman" w:hAnsi="Times New Roman" w:cs="Times New Roman"/>
          <w:sz w:val="28"/>
          <w:szCs w:val="28"/>
        </w:rPr>
        <w:t>JPEG</w:t>
      </w:r>
      <w:r>
        <w:rPr>
          <w:rFonts w:ascii="Times New Roman" w:hAnsi="Times New Roman" w:cs="Times New Roman"/>
          <w:sz w:val="28"/>
          <w:szCs w:val="28"/>
        </w:rPr>
        <w:t xml:space="preserve"> </w:t>
      </w:r>
      <w:r>
        <w:rPr>
          <w:rFonts w:ascii="Times New Roman" w:hAnsi="Times New Roman" w:cs="Times New Roman"/>
          <w:sz w:val="28"/>
          <w:szCs w:val="28"/>
          <w:lang w:val="en-US"/>
        </w:rPr>
        <w:t>a</w:t>
      </w:r>
      <w:r>
        <w:rPr>
          <w:rFonts w:ascii="Times New Roman" w:hAnsi="Times New Roman" w:cs="Times New Roman"/>
          <w:sz w:val="28"/>
          <w:szCs w:val="28"/>
        </w:rPr>
        <w:t xml:space="preserve">бо </w:t>
      </w:r>
      <w:r w:rsidRPr="00C85352">
        <w:rPr>
          <w:rFonts w:ascii="Times New Roman" w:hAnsi="Times New Roman" w:cs="Times New Roman"/>
          <w:sz w:val="28"/>
          <w:szCs w:val="28"/>
        </w:rPr>
        <w:t>TIFF</w:t>
      </w:r>
      <w:r>
        <w:rPr>
          <w:rFonts w:ascii="Times New Roman" w:hAnsi="Times New Roman" w:cs="Times New Roman"/>
          <w:sz w:val="28"/>
          <w:szCs w:val="28"/>
        </w:rPr>
        <w:t>. Процес класифікації зображень текстового документа до відповідних груп відіграє важливу роль у завданнях машинного навчання про розпізнавання тексту чи зображень</w:t>
      </w:r>
      <w:r>
        <w:rPr>
          <w:rFonts w:ascii="Times New Roman" w:hAnsi="Times New Roman" w:cs="Times New Roman"/>
          <w:sz w:val="28"/>
          <w:szCs w:val="28"/>
          <w:lang w:val="ru-RU"/>
        </w:rPr>
        <w:t xml:space="preserve">, </w:t>
      </w:r>
      <w:proofErr w:type="spellStart"/>
      <w:r w:rsidRPr="002C3F8F">
        <w:rPr>
          <w:rFonts w:ascii="Times New Roman" w:hAnsi="Times New Roman" w:cs="Times New Roman"/>
          <w:sz w:val="28"/>
          <w:szCs w:val="28"/>
          <w:lang w:val="ru-RU"/>
        </w:rPr>
        <w:t>створенні</w:t>
      </w:r>
      <w:proofErr w:type="spellEnd"/>
      <w:r w:rsidRPr="002C3F8F">
        <w:rPr>
          <w:rFonts w:ascii="Times New Roman" w:hAnsi="Times New Roman" w:cs="Times New Roman"/>
          <w:sz w:val="28"/>
          <w:szCs w:val="28"/>
          <w:lang w:val="ru-RU"/>
        </w:rPr>
        <w:t xml:space="preserve"> </w:t>
      </w:r>
      <w:proofErr w:type="spellStart"/>
      <w:r w:rsidRPr="002C3F8F">
        <w:rPr>
          <w:rFonts w:ascii="Times New Roman" w:hAnsi="Times New Roman" w:cs="Times New Roman"/>
          <w:sz w:val="28"/>
          <w:szCs w:val="28"/>
          <w:lang w:val="ru-RU"/>
        </w:rPr>
        <w:t>цифрової</w:t>
      </w:r>
      <w:proofErr w:type="spellEnd"/>
      <w:r w:rsidRPr="002C3F8F">
        <w:rPr>
          <w:rFonts w:ascii="Times New Roman" w:hAnsi="Times New Roman" w:cs="Times New Roman"/>
          <w:sz w:val="28"/>
          <w:szCs w:val="28"/>
          <w:lang w:val="ru-RU"/>
        </w:rPr>
        <w:t xml:space="preserve"> </w:t>
      </w:r>
      <w:proofErr w:type="spellStart"/>
      <w:r w:rsidRPr="002C3F8F">
        <w:rPr>
          <w:rFonts w:ascii="Times New Roman" w:hAnsi="Times New Roman" w:cs="Times New Roman"/>
          <w:sz w:val="28"/>
          <w:szCs w:val="28"/>
          <w:lang w:val="ru-RU"/>
        </w:rPr>
        <w:t>бібліотеки</w:t>
      </w:r>
      <w:proofErr w:type="spellEnd"/>
      <w:r>
        <w:rPr>
          <w:rFonts w:ascii="Times New Roman" w:hAnsi="Times New Roman" w:cs="Times New Roman"/>
          <w:sz w:val="28"/>
          <w:szCs w:val="28"/>
          <w:lang w:val="ru-RU"/>
        </w:rPr>
        <w:t>,</w:t>
      </w:r>
      <w:r>
        <w:rPr>
          <w:rFonts w:ascii="Times New Roman" w:hAnsi="Times New Roman" w:cs="Times New Roman"/>
          <w:sz w:val="28"/>
          <w:szCs w:val="28"/>
        </w:rPr>
        <w:t xml:space="preserve"> або вилучення інформації</w:t>
      </w:r>
      <w:r w:rsidR="000C7218">
        <w:rPr>
          <w:rFonts w:ascii="Times New Roman" w:hAnsi="Times New Roman" w:cs="Times New Roman"/>
          <w:sz w:val="28"/>
          <w:szCs w:val="28"/>
        </w:rPr>
        <w:t xml:space="preserve"> </w:t>
      </w:r>
      <w:r>
        <w:rPr>
          <w:rFonts w:ascii="Times New Roman" w:hAnsi="Times New Roman" w:cs="Times New Roman"/>
          <w:sz w:val="28"/>
          <w:szCs w:val="28"/>
        </w:rPr>
        <w:t xml:space="preserve">з документу. Вище наведені приклади завдань з документами можуть бути спрощені, якщо попередньо відомо, до якого типу документів відноситься той чи інший об’єкт дослідження. Класифікація цифрових зображень документів тісно переплітаються в сучасних проектах про розпізнавання тексту та описуються декількома парадигмами </w:t>
      </w:r>
      <w:r w:rsidRPr="00091F42">
        <w:rPr>
          <w:rFonts w:ascii="Times New Roman" w:hAnsi="Times New Roman" w:cs="Times New Roman"/>
          <w:sz w:val="28"/>
          <w:szCs w:val="28"/>
          <w:lang w:val="ru-RU"/>
        </w:rPr>
        <w:t>[</w:t>
      </w:r>
      <w:r>
        <w:rPr>
          <w:rFonts w:ascii="Times New Roman" w:hAnsi="Times New Roman" w:cs="Times New Roman"/>
          <w:sz w:val="28"/>
          <w:szCs w:val="28"/>
          <w:lang w:val="ru-RU"/>
        </w:rPr>
        <w:t>1</w:t>
      </w:r>
      <w:r w:rsidRPr="00091F42">
        <w:rPr>
          <w:rFonts w:ascii="Times New Roman" w:hAnsi="Times New Roman" w:cs="Times New Roman"/>
          <w:sz w:val="28"/>
          <w:szCs w:val="28"/>
          <w:lang w:val="ru-RU"/>
        </w:rPr>
        <w:t>]</w:t>
      </w:r>
      <w:r>
        <w:rPr>
          <w:rFonts w:ascii="Times New Roman" w:hAnsi="Times New Roman" w:cs="Times New Roman"/>
          <w:sz w:val="28"/>
          <w:szCs w:val="28"/>
        </w:rPr>
        <w:t xml:space="preserve">. </w:t>
      </w:r>
    </w:p>
    <w:p w:rsidR="004956B8" w:rsidRDefault="004956B8" w:rsidP="00EC1691">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Методи класифікації цифрових зображень документів в загальному можна розділити на дві категорії - методи, що базуються на аналізі структури документу та методи, що базуються на основі аналізу вмісту документу (оптичне розпізнавання тексту (англ. </w:t>
      </w:r>
      <w:proofErr w:type="spellStart"/>
      <w:r>
        <w:rPr>
          <w:rFonts w:ascii="Times New Roman" w:hAnsi="Times New Roman" w:cs="Times New Roman"/>
          <w:sz w:val="28"/>
          <w:szCs w:val="28"/>
        </w:rPr>
        <w:t>optical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character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recognition</w:t>
      </w:r>
      <w:proofErr w:type="spellEnd"/>
      <w:r>
        <w:rPr>
          <w:rFonts w:ascii="Times New Roman" w:hAnsi="Times New Roman" w:cs="Times New Roman"/>
          <w:sz w:val="28"/>
          <w:szCs w:val="28"/>
        </w:rPr>
        <w:t xml:space="preserve">)). Оскільки перший метод працює напряму з цифровою картинкою ділового документу, тому він і буде розглянутий в доповіді. Рішення задачі класифікації, запропонований в даній статті, побудоване на </w:t>
      </w:r>
      <w:r>
        <w:rPr>
          <w:rFonts w:ascii="Times New Roman" w:hAnsi="Times New Roman" w:cs="Times New Roman"/>
          <w:sz w:val="28"/>
          <w:szCs w:val="28"/>
        </w:rPr>
        <w:lastRenderedPageBreak/>
        <w:t>основі нейронних мереж, що дозволяє збільшити ефективність та точність класифікації.</w:t>
      </w:r>
    </w:p>
    <w:p w:rsidR="004956B8" w:rsidRDefault="004956B8" w:rsidP="00EC1691">
      <w:pPr>
        <w:spacing w:line="240" w:lineRule="auto"/>
        <w:ind w:firstLine="720"/>
        <w:jc w:val="both"/>
        <w:rPr>
          <w:rFonts w:ascii="Times New Roman" w:hAnsi="Times New Roman" w:cs="Times New Roman"/>
          <w:sz w:val="28"/>
          <w:szCs w:val="28"/>
        </w:rPr>
      </w:pPr>
    </w:p>
    <w:p w:rsidR="004956B8" w:rsidRDefault="004956B8" w:rsidP="00132598">
      <w:pPr>
        <w:spacing w:line="240" w:lineRule="auto"/>
        <w:ind w:firstLine="708"/>
        <w:rPr>
          <w:rFonts w:ascii="Times New Roman" w:hAnsi="Times New Roman" w:cs="Times New Roman"/>
          <w:b/>
          <w:bCs/>
          <w:sz w:val="28"/>
          <w:szCs w:val="28"/>
        </w:rPr>
      </w:pPr>
      <w:r>
        <w:rPr>
          <w:rFonts w:ascii="Times New Roman" w:hAnsi="Times New Roman" w:cs="Times New Roman"/>
          <w:b/>
          <w:bCs/>
          <w:sz w:val="28"/>
          <w:szCs w:val="28"/>
        </w:rPr>
        <w:t>Постановка задачі</w:t>
      </w:r>
    </w:p>
    <w:p w:rsidR="004956B8" w:rsidRPr="00CF6B53" w:rsidRDefault="004956B8" w:rsidP="00AA79FC">
      <w:pPr>
        <w:spacing w:line="240" w:lineRule="auto"/>
        <w:ind w:firstLine="708"/>
        <w:jc w:val="both"/>
        <w:rPr>
          <w:rFonts w:ascii="Times New Roman" w:hAnsi="Times New Roman" w:cs="Times New Roman"/>
          <w:b/>
          <w:bCs/>
          <w:sz w:val="28"/>
          <w:szCs w:val="28"/>
        </w:rPr>
      </w:pPr>
      <w:r>
        <w:rPr>
          <w:rFonts w:ascii="Times New Roman" w:hAnsi="Times New Roman" w:cs="Times New Roman"/>
          <w:sz w:val="28"/>
          <w:szCs w:val="28"/>
        </w:rPr>
        <w:t xml:space="preserve">Метою роботи є підвищення ефективності процесу обробки ділових документів в </w:t>
      </w:r>
      <w:proofErr w:type="spellStart"/>
      <w:r>
        <w:rPr>
          <w:rFonts w:ascii="Times New Roman" w:hAnsi="Times New Roman" w:cs="Times New Roman"/>
          <w:sz w:val="28"/>
          <w:szCs w:val="28"/>
        </w:rPr>
        <w:t>застосунках</w:t>
      </w:r>
      <w:proofErr w:type="spellEnd"/>
      <w:r>
        <w:rPr>
          <w:rFonts w:ascii="Times New Roman" w:hAnsi="Times New Roman" w:cs="Times New Roman"/>
          <w:sz w:val="28"/>
          <w:szCs w:val="28"/>
        </w:rPr>
        <w:t xml:space="preserve"> для аналізу документів шляхом розробки математичного та програмного </w:t>
      </w:r>
      <w:r w:rsidR="000C7218">
        <w:rPr>
          <w:rFonts w:ascii="Times New Roman" w:hAnsi="Times New Roman" w:cs="Times New Roman"/>
          <w:sz w:val="28"/>
          <w:szCs w:val="28"/>
        </w:rPr>
        <w:t>забезпечення</w:t>
      </w:r>
      <w:r>
        <w:rPr>
          <w:rFonts w:ascii="Times New Roman" w:hAnsi="Times New Roman" w:cs="Times New Roman"/>
          <w:sz w:val="28"/>
          <w:szCs w:val="28"/>
        </w:rPr>
        <w:t xml:space="preserve"> для класифікації цифрових зображень документів.</w:t>
      </w:r>
    </w:p>
    <w:p w:rsidR="004956B8" w:rsidRDefault="004956B8" w:rsidP="00AA79FC">
      <w:pPr>
        <w:spacing w:line="240" w:lineRule="auto"/>
        <w:ind w:firstLine="706"/>
        <w:jc w:val="both"/>
        <w:rPr>
          <w:rFonts w:ascii="Times New Roman" w:hAnsi="Times New Roman" w:cs="Times New Roman"/>
          <w:sz w:val="28"/>
          <w:szCs w:val="28"/>
        </w:rPr>
      </w:pPr>
      <w:r>
        <w:rPr>
          <w:rFonts w:ascii="Times New Roman" w:hAnsi="Times New Roman" w:cs="Times New Roman"/>
          <w:sz w:val="28"/>
          <w:szCs w:val="28"/>
        </w:rPr>
        <w:t xml:space="preserve">Предметом дослідження є засоби автоматизації класифікації цифрових зображення на основі </w:t>
      </w:r>
      <w:proofErr w:type="spellStart"/>
      <w:r>
        <w:rPr>
          <w:rFonts w:ascii="Times New Roman" w:hAnsi="Times New Roman" w:cs="Times New Roman"/>
          <w:sz w:val="28"/>
          <w:szCs w:val="28"/>
        </w:rPr>
        <w:t>згорткової</w:t>
      </w:r>
      <w:proofErr w:type="spellEnd"/>
      <w:r>
        <w:rPr>
          <w:rFonts w:ascii="Times New Roman" w:hAnsi="Times New Roman" w:cs="Times New Roman"/>
          <w:sz w:val="28"/>
          <w:szCs w:val="28"/>
        </w:rPr>
        <w:t xml:space="preserve"> нейронної мережі.</w:t>
      </w:r>
    </w:p>
    <w:p w:rsidR="004956B8" w:rsidRDefault="004956B8" w:rsidP="00AA79FC">
      <w:pPr>
        <w:spacing w:line="240" w:lineRule="auto"/>
        <w:ind w:firstLine="706"/>
        <w:jc w:val="both"/>
        <w:rPr>
          <w:rFonts w:ascii="Times New Roman" w:hAnsi="Times New Roman" w:cs="Times New Roman"/>
          <w:sz w:val="28"/>
          <w:szCs w:val="28"/>
        </w:rPr>
      </w:pPr>
      <w:r>
        <w:rPr>
          <w:rFonts w:ascii="Times New Roman" w:hAnsi="Times New Roman" w:cs="Times New Roman"/>
          <w:sz w:val="28"/>
          <w:szCs w:val="28"/>
        </w:rPr>
        <w:t>Задач</w:t>
      </w:r>
      <w:r>
        <w:rPr>
          <w:rFonts w:ascii="Times New Roman" w:hAnsi="Times New Roman" w:cs="Times New Roman"/>
          <w:sz w:val="28"/>
          <w:szCs w:val="28"/>
          <w:lang w:val="ru-RU"/>
        </w:rPr>
        <w:t>е</w:t>
      </w:r>
      <w:r>
        <w:rPr>
          <w:rFonts w:ascii="Times New Roman" w:hAnsi="Times New Roman" w:cs="Times New Roman"/>
          <w:sz w:val="28"/>
          <w:szCs w:val="28"/>
        </w:rPr>
        <w:t xml:space="preserve">ю роботи є розробка спеціалізованої системи на основі математичного та програмного </w:t>
      </w:r>
      <w:r w:rsidR="000C7218">
        <w:rPr>
          <w:rFonts w:ascii="Times New Roman" w:hAnsi="Times New Roman" w:cs="Times New Roman"/>
          <w:sz w:val="28"/>
          <w:szCs w:val="28"/>
        </w:rPr>
        <w:t>забезпечення</w:t>
      </w:r>
      <w:r>
        <w:rPr>
          <w:rFonts w:ascii="Times New Roman" w:hAnsi="Times New Roman" w:cs="Times New Roman"/>
          <w:sz w:val="28"/>
          <w:szCs w:val="28"/>
        </w:rPr>
        <w:t xml:space="preserve"> для класифікації цифрових зображень документів.</w:t>
      </w:r>
    </w:p>
    <w:p w:rsidR="004956B8" w:rsidRDefault="004956B8" w:rsidP="001E53E6">
      <w:pPr>
        <w:spacing w:line="240" w:lineRule="auto"/>
        <w:ind w:firstLine="706"/>
        <w:jc w:val="both"/>
        <w:rPr>
          <w:rFonts w:ascii="Times New Roman" w:hAnsi="Times New Roman" w:cs="Times New Roman"/>
          <w:sz w:val="28"/>
          <w:szCs w:val="28"/>
        </w:rPr>
      </w:pPr>
      <w:r>
        <w:rPr>
          <w:rFonts w:ascii="Times New Roman" w:hAnsi="Times New Roman" w:cs="Times New Roman"/>
          <w:sz w:val="28"/>
          <w:szCs w:val="28"/>
        </w:rPr>
        <w:t>Для вирішення поставленої задачі розглянуто</w:t>
      </w:r>
      <w:r w:rsidR="000C7218">
        <w:rPr>
          <w:rFonts w:ascii="Times New Roman" w:hAnsi="Times New Roman" w:cs="Times New Roman"/>
          <w:sz w:val="28"/>
          <w:szCs w:val="28"/>
        </w:rPr>
        <w:t xml:space="preserve"> </w:t>
      </w:r>
      <w:r>
        <w:rPr>
          <w:rFonts w:ascii="Times New Roman" w:hAnsi="Times New Roman" w:cs="Times New Roman"/>
          <w:sz w:val="28"/>
          <w:szCs w:val="28"/>
        </w:rPr>
        <w:t xml:space="preserve">моделі </w:t>
      </w:r>
      <w:proofErr w:type="spellStart"/>
      <w:r>
        <w:rPr>
          <w:rFonts w:ascii="Times New Roman" w:hAnsi="Times New Roman" w:cs="Times New Roman"/>
          <w:sz w:val="28"/>
          <w:szCs w:val="28"/>
        </w:rPr>
        <w:t>згорткової</w:t>
      </w:r>
      <w:proofErr w:type="spellEnd"/>
      <w:r>
        <w:rPr>
          <w:rFonts w:ascii="Times New Roman" w:hAnsi="Times New Roman" w:cs="Times New Roman"/>
          <w:sz w:val="28"/>
          <w:szCs w:val="28"/>
        </w:rPr>
        <w:t xml:space="preserve"> нейронної мережі для класифікації зображень, моделювання та проектування систем </w:t>
      </w:r>
      <w:proofErr w:type="spellStart"/>
      <w:r>
        <w:rPr>
          <w:rFonts w:ascii="Times New Roman" w:hAnsi="Times New Roman" w:cs="Times New Roman"/>
          <w:sz w:val="28"/>
          <w:szCs w:val="28"/>
        </w:rPr>
        <w:t>Data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Science</w:t>
      </w:r>
      <w:proofErr w:type="spellEnd"/>
      <w:r>
        <w:rPr>
          <w:rFonts w:ascii="Times New Roman" w:hAnsi="Times New Roman" w:cs="Times New Roman"/>
          <w:sz w:val="28"/>
          <w:szCs w:val="28"/>
        </w:rPr>
        <w:t>, метрики оцінки ефективності роботи алгоритму класифікації, методи web-розробки.</w:t>
      </w:r>
    </w:p>
    <w:p w:rsidR="004956B8" w:rsidRDefault="004956B8" w:rsidP="00B67F8F">
      <w:pPr>
        <w:spacing w:line="240" w:lineRule="auto"/>
        <w:ind w:firstLine="706"/>
        <w:jc w:val="both"/>
        <w:rPr>
          <w:rFonts w:ascii="Times New Roman" w:hAnsi="Times New Roman" w:cs="Times New Roman"/>
          <w:sz w:val="28"/>
          <w:szCs w:val="28"/>
        </w:rPr>
      </w:pPr>
      <w:r>
        <w:rPr>
          <w:rFonts w:ascii="Times New Roman" w:hAnsi="Times New Roman" w:cs="Times New Roman"/>
          <w:sz w:val="28"/>
          <w:szCs w:val="28"/>
        </w:rPr>
        <w:t>Вимоги до системи:</w:t>
      </w:r>
    </w:p>
    <w:p w:rsidR="004956B8" w:rsidRDefault="004956B8" w:rsidP="00B67F8F">
      <w:pPr>
        <w:pStyle w:val="a8"/>
        <w:numPr>
          <w:ilvl w:val="0"/>
          <w:numId w:val="3"/>
        </w:numPr>
        <w:spacing w:line="240" w:lineRule="auto"/>
        <w:jc w:val="both"/>
        <w:rPr>
          <w:rFonts w:ascii="Times New Roman" w:hAnsi="Times New Roman" w:cs="Times New Roman"/>
          <w:sz w:val="28"/>
          <w:szCs w:val="28"/>
        </w:rPr>
      </w:pPr>
      <w:r>
        <w:rPr>
          <w:rFonts w:ascii="Times New Roman" w:hAnsi="Times New Roman" w:cs="Times New Roman"/>
          <w:sz w:val="28"/>
          <w:szCs w:val="28"/>
        </w:rPr>
        <w:t>здатність системи обробляти сирі дані та трансформувати зображення в вектор ознак сталої довжини;</w:t>
      </w:r>
    </w:p>
    <w:p w:rsidR="004956B8" w:rsidRDefault="004956B8" w:rsidP="00B67F8F">
      <w:pPr>
        <w:pStyle w:val="a8"/>
        <w:numPr>
          <w:ilvl w:val="0"/>
          <w:numId w:val="3"/>
        </w:numPr>
        <w:spacing w:line="240" w:lineRule="auto"/>
        <w:jc w:val="both"/>
        <w:rPr>
          <w:rFonts w:ascii="Times New Roman" w:hAnsi="Times New Roman" w:cs="Times New Roman"/>
          <w:sz w:val="28"/>
          <w:szCs w:val="28"/>
        </w:rPr>
      </w:pPr>
      <w:r>
        <w:rPr>
          <w:rFonts w:ascii="Times New Roman" w:hAnsi="Times New Roman" w:cs="Times New Roman"/>
          <w:sz w:val="28"/>
          <w:szCs w:val="28"/>
        </w:rPr>
        <w:t>наявність алгоритму машинного навчання, що вирішує задачу класифікації цифрових зображень текстових документів;</w:t>
      </w:r>
    </w:p>
    <w:p w:rsidR="004956B8" w:rsidRPr="00F03DEA" w:rsidRDefault="004956B8" w:rsidP="00B67F8F">
      <w:pPr>
        <w:pStyle w:val="a8"/>
        <w:numPr>
          <w:ilvl w:val="0"/>
          <w:numId w:val="3"/>
        </w:numPr>
        <w:spacing w:line="240" w:lineRule="auto"/>
        <w:jc w:val="both"/>
        <w:rPr>
          <w:rFonts w:ascii="Times New Roman" w:hAnsi="Times New Roman" w:cs="Times New Roman"/>
          <w:sz w:val="28"/>
          <w:szCs w:val="28"/>
        </w:rPr>
      </w:pPr>
      <w:r>
        <w:rPr>
          <w:rFonts w:ascii="Times New Roman" w:hAnsi="Times New Roman" w:cs="Times New Roman"/>
          <w:sz w:val="28"/>
          <w:szCs w:val="28"/>
        </w:rPr>
        <w:t>здатність системи класифікувати зображення за наступними класами:</w:t>
      </w:r>
      <w:r w:rsidRPr="00CB24D8">
        <w:rPr>
          <w:rFonts w:ascii="Times New Roman" w:hAnsi="Times New Roman" w:cs="Times New Roman"/>
          <w:sz w:val="28"/>
          <w:szCs w:val="28"/>
        </w:rPr>
        <w:t>«лист», «</w:t>
      </w:r>
      <w:r w:rsidRPr="00C85F97">
        <w:rPr>
          <w:rFonts w:ascii="Times New Roman" w:hAnsi="Times New Roman" w:cs="Times New Roman"/>
          <w:sz w:val="28"/>
          <w:szCs w:val="28"/>
        </w:rPr>
        <w:t>меморандум</w:t>
      </w:r>
      <w:r w:rsidRPr="00CB24D8">
        <w:rPr>
          <w:rFonts w:ascii="Times New Roman" w:hAnsi="Times New Roman" w:cs="Times New Roman"/>
          <w:sz w:val="28"/>
          <w:szCs w:val="28"/>
        </w:rPr>
        <w:t>», «реклама», «</w:t>
      </w:r>
      <w:proofErr w:type="spellStart"/>
      <w:r w:rsidRPr="00CB24D8">
        <w:rPr>
          <w:rFonts w:ascii="Times New Roman" w:hAnsi="Times New Roman" w:cs="Times New Roman"/>
          <w:sz w:val="28"/>
          <w:szCs w:val="28"/>
        </w:rPr>
        <w:t>email</w:t>
      </w:r>
      <w:proofErr w:type="spellEnd"/>
      <w:r w:rsidRPr="00CB24D8">
        <w:rPr>
          <w:rFonts w:ascii="Times New Roman" w:hAnsi="Times New Roman" w:cs="Times New Roman"/>
          <w:sz w:val="28"/>
          <w:szCs w:val="28"/>
        </w:rPr>
        <w:t>», «структура папки» «</w:t>
      </w:r>
      <w:r>
        <w:rPr>
          <w:rFonts w:ascii="Times New Roman" w:hAnsi="Times New Roman" w:cs="Times New Roman"/>
          <w:sz w:val="28"/>
          <w:szCs w:val="28"/>
        </w:rPr>
        <w:t>бланк</w:t>
      </w:r>
      <w:r w:rsidRPr="00CB24D8">
        <w:rPr>
          <w:rFonts w:ascii="Times New Roman" w:hAnsi="Times New Roman" w:cs="Times New Roman"/>
          <w:sz w:val="28"/>
          <w:szCs w:val="28"/>
        </w:rPr>
        <w:t>», «рукописн</w:t>
      </w:r>
      <w:r>
        <w:rPr>
          <w:rFonts w:ascii="Times New Roman" w:hAnsi="Times New Roman" w:cs="Times New Roman"/>
          <w:sz w:val="28"/>
          <w:szCs w:val="28"/>
        </w:rPr>
        <w:t>ий</w:t>
      </w:r>
      <w:r w:rsidRPr="00CB24D8">
        <w:rPr>
          <w:rFonts w:ascii="Times New Roman" w:hAnsi="Times New Roman" w:cs="Times New Roman"/>
          <w:sz w:val="28"/>
          <w:szCs w:val="28"/>
        </w:rPr>
        <w:t xml:space="preserve"> документ», «рахунок-фактура», «реклама», «бюджет», «</w:t>
      </w:r>
      <w:r>
        <w:rPr>
          <w:rFonts w:ascii="Times New Roman" w:hAnsi="Times New Roman" w:cs="Times New Roman"/>
          <w:sz w:val="28"/>
          <w:szCs w:val="28"/>
        </w:rPr>
        <w:t>стаття в журналі</w:t>
      </w:r>
      <w:r w:rsidRPr="00CB24D8">
        <w:rPr>
          <w:rFonts w:ascii="Times New Roman" w:hAnsi="Times New Roman" w:cs="Times New Roman"/>
          <w:sz w:val="28"/>
          <w:szCs w:val="28"/>
        </w:rPr>
        <w:t>», «презентація», «наукова публікація», «анкета», «резюме», «науковий звіт» і «</w:t>
      </w:r>
      <w:r>
        <w:rPr>
          <w:rFonts w:ascii="Times New Roman" w:hAnsi="Times New Roman" w:cs="Times New Roman"/>
          <w:sz w:val="28"/>
          <w:szCs w:val="28"/>
        </w:rPr>
        <w:t>документ -опис</w:t>
      </w:r>
      <w:r w:rsidRPr="00CB24D8">
        <w:rPr>
          <w:rFonts w:ascii="Times New Roman" w:hAnsi="Times New Roman" w:cs="Times New Roman"/>
          <w:sz w:val="28"/>
          <w:szCs w:val="28"/>
        </w:rPr>
        <w:t>»</w:t>
      </w:r>
      <w:r w:rsidRPr="00202836">
        <w:rPr>
          <w:rFonts w:ascii="Times New Roman" w:hAnsi="Times New Roman" w:cs="Times New Roman"/>
          <w:sz w:val="28"/>
          <w:szCs w:val="28"/>
          <w:lang w:val="ru-RU"/>
        </w:rPr>
        <w:t>;</w:t>
      </w:r>
    </w:p>
    <w:p w:rsidR="004956B8" w:rsidRDefault="004956B8" w:rsidP="00B67F8F">
      <w:pPr>
        <w:pStyle w:val="a8"/>
        <w:numPr>
          <w:ilvl w:val="0"/>
          <w:numId w:val="3"/>
        </w:numPr>
        <w:spacing w:line="240" w:lineRule="auto"/>
        <w:jc w:val="both"/>
        <w:rPr>
          <w:rFonts w:ascii="Times New Roman" w:hAnsi="Times New Roman" w:cs="Times New Roman"/>
          <w:sz w:val="28"/>
          <w:szCs w:val="28"/>
        </w:rPr>
      </w:pPr>
      <w:r w:rsidRPr="005D24AB">
        <w:rPr>
          <w:rFonts w:ascii="Times New Roman" w:hAnsi="Times New Roman" w:cs="Times New Roman"/>
          <w:sz w:val="28"/>
          <w:szCs w:val="28"/>
        </w:rPr>
        <w:t>розроблен</w:t>
      </w:r>
      <w:r>
        <w:rPr>
          <w:rFonts w:ascii="Times New Roman" w:hAnsi="Times New Roman" w:cs="Times New Roman"/>
          <w:sz w:val="28"/>
          <w:szCs w:val="28"/>
        </w:rPr>
        <w:t xml:space="preserve">ий програмний продукт </w:t>
      </w:r>
      <w:r w:rsidRPr="005D24AB">
        <w:rPr>
          <w:rFonts w:ascii="Times New Roman" w:hAnsi="Times New Roman" w:cs="Times New Roman"/>
          <w:sz w:val="28"/>
          <w:szCs w:val="28"/>
        </w:rPr>
        <w:t>в кінцевому вигляді повин</w:t>
      </w:r>
      <w:r>
        <w:rPr>
          <w:rFonts w:ascii="Times New Roman" w:hAnsi="Times New Roman" w:cs="Times New Roman"/>
          <w:sz w:val="28"/>
          <w:szCs w:val="28"/>
        </w:rPr>
        <w:t>ен</w:t>
      </w:r>
      <w:r w:rsidRPr="005D24AB">
        <w:rPr>
          <w:rFonts w:ascii="Times New Roman" w:hAnsi="Times New Roman" w:cs="Times New Roman"/>
          <w:sz w:val="28"/>
          <w:szCs w:val="28"/>
        </w:rPr>
        <w:t xml:space="preserve"> бу</w:t>
      </w:r>
      <w:r>
        <w:rPr>
          <w:rFonts w:ascii="Times New Roman" w:hAnsi="Times New Roman" w:cs="Times New Roman"/>
          <w:sz w:val="28"/>
          <w:szCs w:val="28"/>
        </w:rPr>
        <w:t xml:space="preserve">ти </w:t>
      </w:r>
      <w:r w:rsidR="000C7218">
        <w:rPr>
          <w:rFonts w:ascii="Times New Roman" w:hAnsi="Times New Roman" w:cs="Times New Roman"/>
          <w:sz w:val="28"/>
          <w:szCs w:val="28"/>
        </w:rPr>
        <w:t>представлений</w:t>
      </w:r>
      <w:r>
        <w:rPr>
          <w:rFonts w:ascii="Times New Roman" w:hAnsi="Times New Roman" w:cs="Times New Roman"/>
          <w:sz w:val="28"/>
          <w:szCs w:val="28"/>
        </w:rPr>
        <w:t xml:space="preserve"> у </w:t>
      </w:r>
      <w:r w:rsidRPr="005D24AB">
        <w:rPr>
          <w:rFonts w:ascii="Times New Roman" w:hAnsi="Times New Roman" w:cs="Times New Roman"/>
          <w:sz w:val="28"/>
          <w:szCs w:val="28"/>
        </w:rPr>
        <w:t>виді вікна</w:t>
      </w:r>
      <w:r>
        <w:rPr>
          <w:rFonts w:ascii="Times New Roman" w:hAnsi="Times New Roman" w:cs="Times New Roman"/>
          <w:sz w:val="28"/>
          <w:szCs w:val="28"/>
        </w:rPr>
        <w:t xml:space="preserve"> з можливістю завантаження зображень документів;</w:t>
      </w:r>
    </w:p>
    <w:p w:rsidR="004956B8" w:rsidRPr="00F03DEA" w:rsidRDefault="004956B8" w:rsidP="00B67F8F">
      <w:pPr>
        <w:pStyle w:val="a8"/>
        <w:numPr>
          <w:ilvl w:val="0"/>
          <w:numId w:val="3"/>
        </w:num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здатність системи </w:t>
      </w:r>
      <w:r w:rsidRPr="005D24AB">
        <w:rPr>
          <w:rFonts w:ascii="Times New Roman" w:hAnsi="Times New Roman" w:cs="Times New Roman"/>
          <w:sz w:val="28"/>
          <w:szCs w:val="28"/>
        </w:rPr>
        <w:t xml:space="preserve">проводити процедуру </w:t>
      </w:r>
      <w:r>
        <w:rPr>
          <w:rFonts w:ascii="Times New Roman" w:hAnsi="Times New Roman" w:cs="Times New Roman"/>
          <w:sz w:val="28"/>
          <w:szCs w:val="28"/>
        </w:rPr>
        <w:t xml:space="preserve">класифікації зображень документів з точністю не нижче </w:t>
      </w:r>
      <w:r w:rsidRPr="005D24AB">
        <w:rPr>
          <w:rFonts w:ascii="Times New Roman" w:hAnsi="Times New Roman" w:cs="Times New Roman"/>
          <w:sz w:val="28"/>
          <w:szCs w:val="28"/>
        </w:rPr>
        <w:t>80</w:t>
      </w:r>
      <w:r w:rsidRPr="00202836">
        <w:rPr>
          <w:rFonts w:ascii="Times New Roman" w:hAnsi="Times New Roman" w:cs="Times New Roman"/>
          <w:sz w:val="28"/>
          <w:szCs w:val="28"/>
          <w:lang w:val="ru-RU"/>
        </w:rPr>
        <w:t>%;</w:t>
      </w:r>
    </w:p>
    <w:p w:rsidR="004956B8" w:rsidRPr="00202836" w:rsidRDefault="004956B8" w:rsidP="00B67F8F">
      <w:pPr>
        <w:pStyle w:val="a8"/>
        <w:numPr>
          <w:ilvl w:val="0"/>
          <w:numId w:val="3"/>
        </w:numPr>
        <w:spacing w:line="240" w:lineRule="auto"/>
        <w:jc w:val="both"/>
        <w:rPr>
          <w:rFonts w:ascii="Times New Roman" w:hAnsi="Times New Roman" w:cs="Times New Roman"/>
          <w:sz w:val="28"/>
          <w:szCs w:val="28"/>
        </w:rPr>
      </w:pPr>
      <w:r>
        <w:rPr>
          <w:rFonts w:ascii="Times New Roman" w:hAnsi="Times New Roman" w:cs="Times New Roman"/>
          <w:sz w:val="28"/>
          <w:szCs w:val="28"/>
        </w:rPr>
        <w:t>доступ до системи надавати через web-інтерфейс.</w:t>
      </w:r>
    </w:p>
    <w:p w:rsidR="004956B8" w:rsidRDefault="004956B8" w:rsidP="00132598">
      <w:pPr>
        <w:spacing w:line="240" w:lineRule="auto"/>
        <w:ind w:firstLine="706"/>
        <w:jc w:val="both"/>
        <w:rPr>
          <w:rFonts w:ascii="Times New Roman" w:hAnsi="Times New Roman" w:cs="Times New Roman"/>
          <w:b/>
          <w:bCs/>
          <w:sz w:val="28"/>
          <w:szCs w:val="28"/>
        </w:rPr>
      </w:pPr>
    </w:p>
    <w:p w:rsidR="004956B8" w:rsidRDefault="004956B8" w:rsidP="00132598">
      <w:pPr>
        <w:spacing w:line="240" w:lineRule="auto"/>
        <w:ind w:firstLine="706"/>
        <w:jc w:val="both"/>
        <w:rPr>
          <w:rFonts w:ascii="Times New Roman" w:hAnsi="Times New Roman" w:cs="Times New Roman"/>
          <w:b/>
          <w:bCs/>
          <w:sz w:val="28"/>
          <w:szCs w:val="28"/>
        </w:rPr>
      </w:pPr>
      <w:r>
        <w:rPr>
          <w:rFonts w:ascii="Times New Roman" w:hAnsi="Times New Roman" w:cs="Times New Roman"/>
          <w:b/>
          <w:bCs/>
          <w:sz w:val="28"/>
          <w:szCs w:val="28"/>
        </w:rPr>
        <w:t>Термінологія</w:t>
      </w:r>
    </w:p>
    <w:p w:rsidR="004956B8" w:rsidRDefault="004956B8" w:rsidP="00AA79FC">
      <w:pPr>
        <w:spacing w:line="240" w:lineRule="auto"/>
        <w:ind w:firstLine="706"/>
        <w:jc w:val="both"/>
        <w:rPr>
          <w:rFonts w:ascii="Times New Roman" w:hAnsi="Times New Roman" w:cs="Times New Roman"/>
          <w:sz w:val="28"/>
          <w:szCs w:val="28"/>
        </w:rPr>
      </w:pPr>
      <w:proofErr w:type="gramStart"/>
      <w:r>
        <w:rPr>
          <w:rFonts w:ascii="Times New Roman" w:hAnsi="Times New Roman" w:cs="Times New Roman"/>
          <w:i/>
          <w:iCs/>
          <w:sz w:val="28"/>
          <w:szCs w:val="28"/>
          <w:u w:val="double"/>
          <w:lang w:val="en-US"/>
        </w:rPr>
        <w:t>D</w:t>
      </w:r>
      <w:proofErr w:type="spellStart"/>
      <w:r w:rsidRPr="00A472B3">
        <w:rPr>
          <w:rFonts w:ascii="Times New Roman" w:hAnsi="Times New Roman" w:cs="Times New Roman"/>
          <w:i/>
          <w:iCs/>
          <w:sz w:val="28"/>
          <w:szCs w:val="28"/>
        </w:rPr>
        <w:t>ocument</w:t>
      </w:r>
      <w:proofErr w:type="spellEnd"/>
      <w:r w:rsidRPr="00A472B3">
        <w:rPr>
          <w:rFonts w:ascii="Times New Roman" w:hAnsi="Times New Roman" w:cs="Times New Roman"/>
          <w:i/>
          <w:iCs/>
          <w:sz w:val="28"/>
          <w:szCs w:val="28"/>
        </w:rPr>
        <w:t xml:space="preserve"> </w:t>
      </w:r>
      <w:proofErr w:type="spellStart"/>
      <w:r w:rsidRPr="00A472B3">
        <w:rPr>
          <w:rFonts w:ascii="Times New Roman" w:hAnsi="Times New Roman" w:cs="Times New Roman"/>
          <w:i/>
          <w:iCs/>
          <w:sz w:val="28"/>
          <w:szCs w:val="28"/>
        </w:rPr>
        <w:t>image</w:t>
      </w:r>
      <w:proofErr w:type="spellEnd"/>
      <w:r w:rsidRPr="00A472B3">
        <w:rPr>
          <w:rFonts w:ascii="Times New Roman" w:hAnsi="Times New Roman" w:cs="Times New Roman"/>
          <w:i/>
          <w:iCs/>
          <w:sz w:val="28"/>
          <w:szCs w:val="28"/>
        </w:rPr>
        <w:t xml:space="preserve"> </w:t>
      </w:r>
      <w:proofErr w:type="spellStart"/>
      <w:r w:rsidRPr="00A472B3">
        <w:rPr>
          <w:rFonts w:ascii="Times New Roman" w:hAnsi="Times New Roman" w:cs="Times New Roman"/>
          <w:i/>
          <w:iCs/>
          <w:sz w:val="28"/>
          <w:szCs w:val="28"/>
        </w:rPr>
        <w:t>classification</w:t>
      </w:r>
      <w:r>
        <w:rPr>
          <w:rFonts w:ascii="Times New Roman" w:hAnsi="Times New Roman" w:cs="Times New Roman"/>
          <w:i/>
          <w:iCs/>
          <w:sz w:val="28"/>
          <w:szCs w:val="28"/>
        </w:rPr>
        <w:t>–</w:t>
      </w:r>
      <w:r>
        <w:rPr>
          <w:rFonts w:ascii="Times New Roman" w:hAnsi="Times New Roman" w:cs="Times New Roman"/>
          <w:sz w:val="28"/>
          <w:szCs w:val="28"/>
        </w:rPr>
        <w:t>завдання</w:t>
      </w:r>
      <w:proofErr w:type="spellEnd"/>
      <w:r>
        <w:rPr>
          <w:rFonts w:ascii="Times New Roman" w:hAnsi="Times New Roman" w:cs="Times New Roman"/>
          <w:sz w:val="28"/>
          <w:szCs w:val="28"/>
        </w:rPr>
        <w:t xml:space="preserve"> визначення </w:t>
      </w:r>
      <w:proofErr w:type="spellStart"/>
      <w:r w:rsidRPr="00F71251">
        <w:rPr>
          <w:rFonts w:ascii="Times New Roman" w:hAnsi="Times New Roman" w:cs="Times New Roman"/>
          <w:sz w:val="28"/>
          <w:szCs w:val="28"/>
        </w:rPr>
        <w:t>односторінкового</w:t>
      </w:r>
      <w:r>
        <w:rPr>
          <w:rFonts w:ascii="Times New Roman" w:hAnsi="Times New Roman" w:cs="Times New Roman"/>
          <w:sz w:val="28"/>
          <w:szCs w:val="28"/>
        </w:rPr>
        <w:t>документу</w:t>
      </w:r>
      <w:proofErr w:type="spellEnd"/>
      <w:r>
        <w:rPr>
          <w:rFonts w:ascii="Times New Roman" w:hAnsi="Times New Roman" w:cs="Times New Roman"/>
          <w:sz w:val="28"/>
          <w:szCs w:val="28"/>
        </w:rPr>
        <w:t xml:space="preserve"> до одного з попередньо заданих класів документів.</w:t>
      </w:r>
      <w:proofErr w:type="gramEnd"/>
      <w:r>
        <w:rPr>
          <w:rFonts w:ascii="Times New Roman" w:hAnsi="Times New Roman" w:cs="Times New Roman"/>
          <w:sz w:val="28"/>
          <w:szCs w:val="28"/>
        </w:rPr>
        <w:t xml:space="preserve"> Класифікація базується на аналізі фізичної структури документу </w:t>
      </w:r>
      <w:r w:rsidRPr="00091F42">
        <w:rPr>
          <w:rFonts w:ascii="Times New Roman" w:hAnsi="Times New Roman" w:cs="Times New Roman"/>
          <w:sz w:val="28"/>
          <w:szCs w:val="28"/>
        </w:rPr>
        <w:t>(</w:t>
      </w:r>
      <w:r>
        <w:rPr>
          <w:rFonts w:ascii="Times New Roman" w:hAnsi="Times New Roman" w:cs="Times New Roman"/>
          <w:sz w:val="28"/>
          <w:szCs w:val="28"/>
        </w:rPr>
        <w:t xml:space="preserve">англ. </w:t>
      </w:r>
      <w:proofErr w:type="gramStart"/>
      <w:r>
        <w:rPr>
          <w:rFonts w:ascii="Times New Roman" w:hAnsi="Times New Roman" w:cs="Times New Roman"/>
          <w:sz w:val="28"/>
          <w:szCs w:val="28"/>
          <w:lang w:val="en-US"/>
        </w:rPr>
        <w:t>d</w:t>
      </w:r>
      <w:proofErr w:type="spellStart"/>
      <w:r w:rsidRPr="00091F42">
        <w:rPr>
          <w:rFonts w:ascii="Times New Roman" w:hAnsi="Times New Roman" w:cs="Times New Roman"/>
          <w:sz w:val="28"/>
          <w:szCs w:val="28"/>
        </w:rPr>
        <w:t>ocument</w:t>
      </w:r>
      <w:proofErr w:type="spellEnd"/>
      <w:proofErr w:type="gramEnd"/>
      <w:r w:rsidRPr="00091F42">
        <w:rPr>
          <w:rFonts w:ascii="Times New Roman" w:hAnsi="Times New Roman" w:cs="Times New Roman"/>
          <w:sz w:val="28"/>
          <w:szCs w:val="28"/>
        </w:rPr>
        <w:t xml:space="preserve"> </w:t>
      </w:r>
      <w:proofErr w:type="spellStart"/>
      <w:r w:rsidRPr="00091F42">
        <w:rPr>
          <w:rFonts w:ascii="Times New Roman" w:hAnsi="Times New Roman" w:cs="Times New Roman"/>
          <w:sz w:val="28"/>
          <w:szCs w:val="28"/>
        </w:rPr>
        <w:t>layout</w:t>
      </w:r>
      <w:proofErr w:type="spellEnd"/>
      <w:r w:rsidRPr="00091F42">
        <w:rPr>
          <w:rFonts w:ascii="Times New Roman" w:hAnsi="Times New Roman" w:cs="Times New Roman"/>
          <w:sz w:val="28"/>
          <w:szCs w:val="28"/>
        </w:rPr>
        <w:t xml:space="preserve"> </w:t>
      </w:r>
      <w:proofErr w:type="spellStart"/>
      <w:r w:rsidRPr="00091F42">
        <w:rPr>
          <w:rFonts w:ascii="Times New Roman" w:hAnsi="Times New Roman" w:cs="Times New Roman"/>
          <w:sz w:val="28"/>
          <w:szCs w:val="28"/>
        </w:rPr>
        <w:t>analysis</w:t>
      </w:r>
      <w:proofErr w:type="spellEnd"/>
      <w:r w:rsidRPr="00091F42">
        <w:rPr>
          <w:rFonts w:ascii="Times New Roman" w:hAnsi="Times New Roman" w:cs="Times New Roman"/>
          <w:sz w:val="28"/>
          <w:szCs w:val="28"/>
        </w:rPr>
        <w:t>)</w:t>
      </w:r>
      <w:r>
        <w:rPr>
          <w:rFonts w:ascii="Times New Roman" w:hAnsi="Times New Roman" w:cs="Times New Roman"/>
          <w:sz w:val="28"/>
          <w:szCs w:val="28"/>
        </w:rPr>
        <w:t>.</w:t>
      </w:r>
    </w:p>
    <w:p w:rsidR="004956B8" w:rsidRDefault="004956B8" w:rsidP="00AA79FC">
      <w:pPr>
        <w:spacing w:line="240" w:lineRule="auto"/>
        <w:ind w:firstLine="706"/>
        <w:jc w:val="both"/>
        <w:rPr>
          <w:rFonts w:ascii="Times New Roman" w:hAnsi="Times New Roman" w:cs="Times New Roman"/>
          <w:sz w:val="28"/>
          <w:szCs w:val="28"/>
        </w:rPr>
      </w:pPr>
      <w:proofErr w:type="spellStart"/>
      <w:r w:rsidRPr="00091F42">
        <w:rPr>
          <w:rFonts w:ascii="Times New Roman" w:hAnsi="Times New Roman" w:cs="Times New Roman"/>
          <w:i/>
          <w:iCs/>
          <w:sz w:val="28"/>
          <w:szCs w:val="28"/>
        </w:rPr>
        <w:t>Document</w:t>
      </w:r>
      <w:proofErr w:type="spellEnd"/>
      <w:r w:rsidRPr="00091F42">
        <w:rPr>
          <w:rFonts w:ascii="Times New Roman" w:hAnsi="Times New Roman" w:cs="Times New Roman"/>
          <w:i/>
          <w:iCs/>
          <w:sz w:val="28"/>
          <w:szCs w:val="28"/>
        </w:rPr>
        <w:t xml:space="preserve"> </w:t>
      </w:r>
      <w:proofErr w:type="spellStart"/>
      <w:r w:rsidRPr="00091F42">
        <w:rPr>
          <w:rFonts w:ascii="Times New Roman" w:hAnsi="Times New Roman" w:cs="Times New Roman"/>
          <w:i/>
          <w:iCs/>
          <w:sz w:val="28"/>
          <w:szCs w:val="28"/>
        </w:rPr>
        <w:t>Layout</w:t>
      </w:r>
      <w:proofErr w:type="spellEnd"/>
      <w:r w:rsidRPr="00091F42">
        <w:rPr>
          <w:rFonts w:ascii="Times New Roman" w:hAnsi="Times New Roman" w:cs="Times New Roman"/>
          <w:i/>
          <w:iCs/>
          <w:sz w:val="28"/>
          <w:szCs w:val="28"/>
        </w:rPr>
        <w:t xml:space="preserve"> </w:t>
      </w:r>
      <w:proofErr w:type="spellStart"/>
      <w:r w:rsidRPr="00091F42">
        <w:rPr>
          <w:rFonts w:ascii="Times New Roman" w:hAnsi="Times New Roman" w:cs="Times New Roman"/>
          <w:i/>
          <w:iCs/>
          <w:sz w:val="28"/>
          <w:szCs w:val="28"/>
        </w:rPr>
        <w:t>Analysis</w:t>
      </w:r>
      <w:r>
        <w:rPr>
          <w:rFonts w:ascii="Times New Roman" w:hAnsi="Times New Roman" w:cs="Times New Roman"/>
          <w:sz w:val="28"/>
          <w:szCs w:val="28"/>
        </w:rPr>
        <w:t>–</w:t>
      </w:r>
      <w:proofErr w:type="spellEnd"/>
      <w:r>
        <w:rPr>
          <w:rFonts w:ascii="Times New Roman" w:hAnsi="Times New Roman" w:cs="Times New Roman"/>
          <w:sz w:val="28"/>
          <w:szCs w:val="28"/>
        </w:rPr>
        <w:t xml:space="preserve"> процес, що застосовується для визначення фізичної структури документу та його компонентів. Прикладом </w:t>
      </w:r>
      <w:r>
        <w:rPr>
          <w:rFonts w:ascii="Times New Roman" w:hAnsi="Times New Roman" w:cs="Times New Roman"/>
          <w:sz w:val="28"/>
          <w:szCs w:val="28"/>
        </w:rPr>
        <w:lastRenderedPageBreak/>
        <w:t>компонентів документу можуть бути основний текст, ілюстрації, зображення, таблиці.</w:t>
      </w:r>
    </w:p>
    <w:p w:rsidR="004956B8" w:rsidRPr="008B24A3" w:rsidRDefault="004956B8" w:rsidP="00AA79FC">
      <w:pPr>
        <w:spacing w:line="240" w:lineRule="auto"/>
        <w:ind w:firstLine="706"/>
        <w:jc w:val="both"/>
        <w:rPr>
          <w:rFonts w:ascii="Times New Roman" w:hAnsi="Times New Roman" w:cs="Times New Roman"/>
          <w:sz w:val="28"/>
          <w:szCs w:val="28"/>
        </w:rPr>
      </w:pPr>
      <w:proofErr w:type="gramStart"/>
      <w:r>
        <w:rPr>
          <w:rFonts w:ascii="Times New Roman" w:hAnsi="Times New Roman" w:cs="Times New Roman"/>
          <w:i/>
          <w:iCs/>
          <w:sz w:val="28"/>
          <w:szCs w:val="28"/>
          <w:lang w:val="en-US"/>
        </w:rPr>
        <w:t>D</w:t>
      </w:r>
      <w:proofErr w:type="spellStart"/>
      <w:r w:rsidRPr="008B24A3">
        <w:rPr>
          <w:rFonts w:ascii="Times New Roman" w:hAnsi="Times New Roman" w:cs="Times New Roman"/>
          <w:i/>
          <w:iCs/>
          <w:sz w:val="28"/>
          <w:szCs w:val="28"/>
        </w:rPr>
        <w:t>ocument</w:t>
      </w:r>
      <w:proofErr w:type="spellEnd"/>
      <w:r w:rsidRPr="008B24A3">
        <w:rPr>
          <w:rFonts w:ascii="Times New Roman" w:hAnsi="Times New Roman" w:cs="Times New Roman"/>
          <w:i/>
          <w:iCs/>
          <w:sz w:val="28"/>
          <w:szCs w:val="28"/>
        </w:rPr>
        <w:t xml:space="preserve"> </w:t>
      </w:r>
      <w:proofErr w:type="spellStart"/>
      <w:r w:rsidRPr="008B24A3">
        <w:rPr>
          <w:rFonts w:ascii="Times New Roman" w:hAnsi="Times New Roman" w:cs="Times New Roman"/>
          <w:i/>
          <w:iCs/>
          <w:sz w:val="28"/>
          <w:szCs w:val="28"/>
        </w:rPr>
        <w:t>class</w:t>
      </w:r>
      <w:proofErr w:type="spellEnd"/>
      <w:r w:rsidRPr="008B24A3">
        <w:rPr>
          <w:rFonts w:ascii="Times New Roman" w:hAnsi="Times New Roman" w:cs="Times New Roman"/>
          <w:i/>
          <w:iCs/>
          <w:sz w:val="28"/>
          <w:szCs w:val="28"/>
        </w:rPr>
        <w:t xml:space="preserve"> – </w:t>
      </w:r>
      <w:r>
        <w:rPr>
          <w:rFonts w:ascii="Times New Roman" w:hAnsi="Times New Roman" w:cs="Times New Roman"/>
          <w:sz w:val="28"/>
          <w:szCs w:val="28"/>
        </w:rPr>
        <w:t>множина документів, що характеризується подібною фізичною структурою, формою, стилем.</w:t>
      </w:r>
      <w:proofErr w:type="gramEnd"/>
    </w:p>
    <w:p w:rsidR="004956B8" w:rsidRDefault="004956B8" w:rsidP="00604AEA">
      <w:pPr>
        <w:spacing w:after="280" w:line="240" w:lineRule="auto"/>
        <w:ind w:firstLine="706"/>
        <w:jc w:val="both"/>
        <w:rPr>
          <w:rFonts w:ascii="Times New Roman" w:hAnsi="Times New Roman" w:cs="Times New Roman"/>
          <w:sz w:val="28"/>
          <w:szCs w:val="28"/>
        </w:rPr>
      </w:pPr>
      <w:proofErr w:type="spellStart"/>
      <w:r>
        <w:rPr>
          <w:rFonts w:ascii="Times New Roman" w:hAnsi="Times New Roman" w:cs="Times New Roman"/>
          <w:i/>
          <w:iCs/>
          <w:sz w:val="28"/>
          <w:szCs w:val="28"/>
        </w:rPr>
        <w:t>Convolutional</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Neural</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Network</w:t>
      </w:r>
      <w:proofErr w:type="spellEnd"/>
      <w:r>
        <w:rPr>
          <w:rFonts w:ascii="Times New Roman" w:hAnsi="Times New Roman" w:cs="Times New Roman"/>
          <w:i/>
          <w:iCs/>
          <w:sz w:val="28"/>
          <w:szCs w:val="28"/>
        </w:rPr>
        <w:t>(CNN) –</w:t>
      </w:r>
      <w:r>
        <w:rPr>
          <w:rFonts w:ascii="Times New Roman" w:hAnsi="Times New Roman" w:cs="Times New Roman"/>
          <w:sz w:val="28"/>
          <w:szCs w:val="28"/>
        </w:rPr>
        <w:t xml:space="preserve"> різновид глибинних нейронних мереж, що використовується для розпізнавання двовимірних або тривимірних даних</w:t>
      </w:r>
      <w:r w:rsidRPr="0035122F">
        <w:rPr>
          <w:rFonts w:ascii="Times New Roman" w:hAnsi="Times New Roman" w:cs="Times New Roman"/>
          <w:sz w:val="28"/>
          <w:szCs w:val="28"/>
        </w:rPr>
        <w:t>[</w:t>
      </w:r>
      <w:r w:rsidRPr="00C20A95">
        <w:rPr>
          <w:rFonts w:ascii="Times New Roman" w:hAnsi="Times New Roman" w:cs="Times New Roman"/>
          <w:sz w:val="28"/>
          <w:szCs w:val="28"/>
        </w:rPr>
        <w:t>2</w:t>
      </w:r>
      <w:r w:rsidRPr="0035122F">
        <w:rPr>
          <w:rFonts w:ascii="Times New Roman" w:hAnsi="Times New Roman" w:cs="Times New Roman"/>
          <w:sz w:val="28"/>
          <w:szCs w:val="28"/>
        </w:rPr>
        <w:t>]</w:t>
      </w:r>
      <w:r>
        <w:rPr>
          <w:rFonts w:ascii="Times New Roman" w:hAnsi="Times New Roman" w:cs="Times New Roman"/>
          <w:sz w:val="28"/>
          <w:szCs w:val="28"/>
        </w:rPr>
        <w:t>.</w:t>
      </w:r>
    </w:p>
    <w:p w:rsidR="004956B8" w:rsidRPr="000C7218" w:rsidRDefault="004956B8" w:rsidP="00132598">
      <w:pPr>
        <w:pStyle w:val="a9"/>
        <w:spacing w:before="0" w:beforeAutospacing="0" w:after="0" w:afterAutospacing="0"/>
        <w:ind w:firstLine="706"/>
        <w:jc w:val="both"/>
        <w:rPr>
          <w:rFonts w:cs="Arial"/>
          <w:lang w:val="uk-UA"/>
        </w:rPr>
      </w:pPr>
      <w:r w:rsidRPr="000C7218">
        <w:rPr>
          <w:b/>
          <w:bCs/>
          <w:color w:val="000000"/>
          <w:sz w:val="28"/>
          <w:szCs w:val="28"/>
          <w:lang w:val="uk-UA"/>
        </w:rPr>
        <w:t>Опис набору даних</w:t>
      </w:r>
    </w:p>
    <w:p w:rsidR="004956B8" w:rsidRPr="000C7218" w:rsidRDefault="004956B8" w:rsidP="000C7218">
      <w:pPr>
        <w:pStyle w:val="a9"/>
        <w:spacing w:before="0" w:beforeAutospacing="0" w:after="0" w:afterAutospacing="0"/>
        <w:ind w:firstLine="706"/>
        <w:jc w:val="both"/>
        <w:rPr>
          <w:color w:val="000000"/>
          <w:sz w:val="28"/>
          <w:szCs w:val="28"/>
          <w:lang w:val="uk-UA"/>
        </w:rPr>
      </w:pPr>
      <w:proofErr w:type="spellStart"/>
      <w:proofErr w:type="gramStart"/>
      <w:r>
        <w:rPr>
          <w:i/>
          <w:iCs/>
          <w:color w:val="000000"/>
          <w:sz w:val="28"/>
          <w:szCs w:val="28"/>
        </w:rPr>
        <w:t>TheRVL</w:t>
      </w:r>
      <w:proofErr w:type="spellEnd"/>
      <w:r w:rsidRPr="000C7218">
        <w:rPr>
          <w:i/>
          <w:iCs/>
          <w:color w:val="000000"/>
          <w:sz w:val="28"/>
          <w:szCs w:val="28"/>
          <w:lang w:val="uk-UA"/>
        </w:rPr>
        <w:t>-</w:t>
      </w:r>
      <w:proofErr w:type="spellStart"/>
      <w:r>
        <w:rPr>
          <w:i/>
          <w:iCs/>
          <w:color w:val="000000"/>
          <w:sz w:val="28"/>
          <w:szCs w:val="28"/>
        </w:rPr>
        <w:t>CDIPDataset</w:t>
      </w:r>
      <w:proofErr w:type="spellEnd"/>
      <w:r w:rsidR="000C7218">
        <w:rPr>
          <w:i/>
          <w:iCs/>
          <w:color w:val="000000"/>
          <w:sz w:val="28"/>
          <w:szCs w:val="28"/>
          <w:lang w:val="uk-UA"/>
        </w:rPr>
        <w:t xml:space="preserve"> </w:t>
      </w:r>
      <w:r w:rsidRPr="000C7218">
        <w:rPr>
          <w:color w:val="000000"/>
          <w:sz w:val="28"/>
          <w:szCs w:val="28"/>
          <w:lang w:val="uk-UA"/>
        </w:rPr>
        <w:t xml:space="preserve">Набір даних </w:t>
      </w:r>
      <w:r>
        <w:rPr>
          <w:color w:val="000000"/>
          <w:sz w:val="28"/>
          <w:szCs w:val="28"/>
        </w:rPr>
        <w:t>RVL</w:t>
      </w:r>
      <w:r w:rsidRPr="000C7218">
        <w:rPr>
          <w:color w:val="000000"/>
          <w:sz w:val="28"/>
          <w:szCs w:val="28"/>
          <w:lang w:val="uk-UA"/>
        </w:rPr>
        <w:t>-</w:t>
      </w:r>
      <w:r>
        <w:rPr>
          <w:color w:val="000000"/>
          <w:sz w:val="28"/>
          <w:szCs w:val="28"/>
        </w:rPr>
        <w:t>CDIP</w:t>
      </w:r>
      <w:r w:rsidRPr="000C7218">
        <w:rPr>
          <w:color w:val="000000"/>
          <w:sz w:val="28"/>
          <w:szCs w:val="28"/>
          <w:lang w:val="uk-UA"/>
        </w:rPr>
        <w:t xml:space="preserve"> </w:t>
      </w:r>
      <w:r w:rsidR="000C7218">
        <w:rPr>
          <w:color w:val="000000"/>
          <w:sz w:val="28"/>
          <w:szCs w:val="28"/>
          <w:lang w:val="uk-UA"/>
        </w:rPr>
        <w:t xml:space="preserve">  </w:t>
      </w:r>
      <w:r w:rsidRPr="000C7218">
        <w:rPr>
          <w:color w:val="000000"/>
          <w:sz w:val="28"/>
          <w:szCs w:val="28"/>
          <w:lang w:val="uk-UA"/>
        </w:rPr>
        <w:t>(</w:t>
      </w:r>
      <w:r>
        <w:rPr>
          <w:color w:val="000000"/>
          <w:sz w:val="28"/>
          <w:szCs w:val="28"/>
        </w:rPr>
        <w:t>Ryerson</w:t>
      </w:r>
      <w:r w:rsidR="000C7218">
        <w:rPr>
          <w:color w:val="000000"/>
          <w:sz w:val="28"/>
          <w:szCs w:val="28"/>
          <w:lang w:val="uk-UA"/>
        </w:rPr>
        <w:t xml:space="preserve"> </w:t>
      </w:r>
      <w:r>
        <w:rPr>
          <w:color w:val="000000"/>
          <w:sz w:val="28"/>
          <w:szCs w:val="28"/>
        </w:rPr>
        <w:t>Vision</w:t>
      </w:r>
      <w:r w:rsidR="000C7218">
        <w:rPr>
          <w:color w:val="000000"/>
          <w:sz w:val="28"/>
          <w:szCs w:val="28"/>
          <w:lang w:val="uk-UA"/>
        </w:rPr>
        <w:t xml:space="preserve"> </w:t>
      </w:r>
      <w:r>
        <w:rPr>
          <w:color w:val="000000"/>
          <w:sz w:val="28"/>
          <w:szCs w:val="28"/>
        </w:rPr>
        <w:t>Lab</w:t>
      </w:r>
      <w:r w:rsidR="000C7218">
        <w:rPr>
          <w:color w:val="000000"/>
          <w:sz w:val="28"/>
          <w:szCs w:val="28"/>
          <w:lang w:val="uk-UA"/>
        </w:rPr>
        <w:t xml:space="preserve"> </w:t>
      </w:r>
      <w:r>
        <w:rPr>
          <w:color w:val="000000"/>
          <w:sz w:val="28"/>
          <w:szCs w:val="28"/>
        </w:rPr>
        <w:t>Complex</w:t>
      </w:r>
      <w:r w:rsidR="000C7218">
        <w:rPr>
          <w:color w:val="000000"/>
          <w:sz w:val="28"/>
          <w:szCs w:val="28"/>
          <w:lang w:val="uk-UA"/>
        </w:rPr>
        <w:t xml:space="preserve"> </w:t>
      </w:r>
      <w:r>
        <w:rPr>
          <w:color w:val="000000"/>
          <w:sz w:val="28"/>
          <w:szCs w:val="28"/>
        </w:rPr>
        <w:t>Document</w:t>
      </w:r>
      <w:r w:rsidR="000C7218">
        <w:rPr>
          <w:color w:val="000000"/>
          <w:sz w:val="28"/>
          <w:szCs w:val="28"/>
          <w:lang w:val="uk-UA"/>
        </w:rPr>
        <w:t xml:space="preserve"> </w:t>
      </w:r>
      <w:r>
        <w:rPr>
          <w:color w:val="000000"/>
          <w:sz w:val="28"/>
          <w:szCs w:val="28"/>
        </w:rPr>
        <w:t>Information</w:t>
      </w:r>
      <w:r w:rsidR="000C7218">
        <w:rPr>
          <w:color w:val="000000"/>
          <w:sz w:val="28"/>
          <w:szCs w:val="28"/>
          <w:lang w:val="uk-UA"/>
        </w:rPr>
        <w:t xml:space="preserve"> </w:t>
      </w:r>
      <w:r>
        <w:rPr>
          <w:color w:val="000000"/>
          <w:sz w:val="28"/>
          <w:szCs w:val="28"/>
        </w:rPr>
        <w:t>Processing</w:t>
      </w:r>
      <w:r w:rsidRPr="000C7218">
        <w:rPr>
          <w:color w:val="000000"/>
          <w:sz w:val="28"/>
          <w:szCs w:val="28"/>
          <w:lang w:val="uk-UA"/>
        </w:rPr>
        <w:t>)</w:t>
      </w:r>
      <w:r w:rsidR="000C7218">
        <w:rPr>
          <w:color w:val="000000"/>
          <w:sz w:val="28"/>
          <w:szCs w:val="28"/>
          <w:lang w:val="uk-UA"/>
        </w:rPr>
        <w:t xml:space="preserve"> </w:t>
      </w:r>
      <w:r w:rsidRPr="000C7218">
        <w:rPr>
          <w:color w:val="000000"/>
          <w:sz w:val="28"/>
          <w:szCs w:val="28"/>
          <w:lang w:val="uk-UA"/>
        </w:rPr>
        <w:t>[3] складається з 400 000 зображень у відтінках сірого в 16 класах, по 25 000 зображень на клас.</w:t>
      </w:r>
      <w:proofErr w:type="gramEnd"/>
      <w:r w:rsidRPr="000C7218">
        <w:rPr>
          <w:color w:val="000000"/>
          <w:sz w:val="28"/>
          <w:szCs w:val="28"/>
          <w:lang w:val="uk-UA"/>
        </w:rPr>
        <w:t xml:space="preserve"> </w:t>
      </w:r>
      <w:proofErr w:type="spellStart"/>
      <w:r w:rsidRPr="005D24AB">
        <w:rPr>
          <w:color w:val="000000"/>
          <w:sz w:val="28"/>
          <w:szCs w:val="28"/>
          <w:lang w:val="ru-RU"/>
        </w:rPr>
        <w:t>Існує</w:t>
      </w:r>
      <w:proofErr w:type="spellEnd"/>
      <w:r w:rsidRPr="005D24AB">
        <w:rPr>
          <w:color w:val="000000"/>
          <w:sz w:val="28"/>
          <w:szCs w:val="28"/>
          <w:lang w:val="ru-RU"/>
        </w:rPr>
        <w:t xml:space="preserve"> 320 000 </w:t>
      </w:r>
      <w:proofErr w:type="spellStart"/>
      <w:r w:rsidRPr="005D24AB">
        <w:rPr>
          <w:color w:val="000000"/>
          <w:sz w:val="28"/>
          <w:szCs w:val="28"/>
          <w:lang w:val="ru-RU"/>
        </w:rPr>
        <w:t>навчальних</w:t>
      </w:r>
      <w:proofErr w:type="spellEnd"/>
      <w:r w:rsidRPr="005D24AB">
        <w:rPr>
          <w:color w:val="000000"/>
          <w:sz w:val="28"/>
          <w:szCs w:val="28"/>
          <w:lang w:val="ru-RU"/>
        </w:rPr>
        <w:t xml:space="preserve"> </w:t>
      </w:r>
      <w:proofErr w:type="spellStart"/>
      <w:r w:rsidRPr="005D24AB">
        <w:rPr>
          <w:color w:val="000000"/>
          <w:sz w:val="28"/>
          <w:szCs w:val="28"/>
          <w:lang w:val="ru-RU"/>
        </w:rPr>
        <w:t>зображень</w:t>
      </w:r>
      <w:proofErr w:type="spellEnd"/>
      <w:r w:rsidRPr="005D24AB">
        <w:rPr>
          <w:color w:val="000000"/>
          <w:sz w:val="28"/>
          <w:szCs w:val="28"/>
          <w:lang w:val="ru-RU"/>
        </w:rPr>
        <w:t xml:space="preserve">, 40 000 </w:t>
      </w:r>
      <w:proofErr w:type="spellStart"/>
      <w:r w:rsidRPr="005D24AB">
        <w:rPr>
          <w:color w:val="000000"/>
          <w:sz w:val="28"/>
          <w:szCs w:val="28"/>
          <w:lang w:val="ru-RU"/>
        </w:rPr>
        <w:t>зображень</w:t>
      </w:r>
      <w:proofErr w:type="spellEnd"/>
      <w:r w:rsidRPr="005D24AB">
        <w:rPr>
          <w:color w:val="000000"/>
          <w:sz w:val="28"/>
          <w:szCs w:val="28"/>
          <w:lang w:val="ru-RU"/>
        </w:rPr>
        <w:t xml:space="preserve"> </w:t>
      </w:r>
      <w:proofErr w:type="gramStart"/>
      <w:r w:rsidRPr="005D24AB">
        <w:rPr>
          <w:color w:val="000000"/>
          <w:sz w:val="28"/>
          <w:szCs w:val="28"/>
          <w:lang w:val="ru-RU"/>
        </w:rPr>
        <w:t>для</w:t>
      </w:r>
      <w:proofErr w:type="gramEnd"/>
      <w:r w:rsidRPr="005D24AB">
        <w:rPr>
          <w:color w:val="000000"/>
          <w:sz w:val="28"/>
          <w:szCs w:val="28"/>
          <w:lang w:val="ru-RU"/>
        </w:rPr>
        <w:t xml:space="preserve"> </w:t>
      </w:r>
      <w:proofErr w:type="spellStart"/>
      <w:r w:rsidRPr="005D24AB">
        <w:rPr>
          <w:color w:val="000000"/>
          <w:sz w:val="28"/>
          <w:szCs w:val="28"/>
          <w:lang w:val="ru-RU"/>
        </w:rPr>
        <w:t>перевірки</w:t>
      </w:r>
      <w:proofErr w:type="spellEnd"/>
      <w:r w:rsidRPr="005D24AB">
        <w:rPr>
          <w:color w:val="000000"/>
          <w:sz w:val="28"/>
          <w:szCs w:val="28"/>
          <w:lang w:val="ru-RU"/>
        </w:rPr>
        <w:t xml:space="preserve"> та 40 000 </w:t>
      </w:r>
      <w:proofErr w:type="spellStart"/>
      <w:r w:rsidRPr="005D24AB">
        <w:rPr>
          <w:color w:val="000000"/>
          <w:sz w:val="28"/>
          <w:szCs w:val="28"/>
          <w:lang w:val="ru-RU"/>
        </w:rPr>
        <w:t>тестових</w:t>
      </w:r>
      <w:proofErr w:type="spellEnd"/>
      <w:r w:rsidRPr="005D24AB">
        <w:rPr>
          <w:color w:val="000000"/>
          <w:sz w:val="28"/>
          <w:szCs w:val="28"/>
          <w:lang w:val="ru-RU"/>
        </w:rPr>
        <w:t xml:space="preserve"> </w:t>
      </w:r>
      <w:proofErr w:type="spellStart"/>
      <w:r w:rsidRPr="005D24AB">
        <w:rPr>
          <w:color w:val="000000"/>
          <w:sz w:val="28"/>
          <w:szCs w:val="28"/>
          <w:lang w:val="ru-RU"/>
        </w:rPr>
        <w:t>зображень</w:t>
      </w:r>
      <w:proofErr w:type="spellEnd"/>
      <w:r w:rsidRPr="005D24AB">
        <w:rPr>
          <w:color w:val="000000"/>
          <w:sz w:val="28"/>
          <w:szCs w:val="28"/>
          <w:lang w:val="ru-RU"/>
        </w:rPr>
        <w:t xml:space="preserve">. </w:t>
      </w:r>
      <w:proofErr w:type="spellStart"/>
      <w:r w:rsidRPr="005D24AB">
        <w:rPr>
          <w:color w:val="000000"/>
          <w:sz w:val="28"/>
          <w:szCs w:val="28"/>
          <w:lang w:val="ru-RU"/>
        </w:rPr>
        <w:t>Зображення</w:t>
      </w:r>
      <w:proofErr w:type="spellEnd"/>
      <w:r w:rsidRPr="005D24AB">
        <w:rPr>
          <w:color w:val="000000"/>
          <w:sz w:val="28"/>
          <w:szCs w:val="28"/>
          <w:lang w:val="ru-RU"/>
        </w:rPr>
        <w:t xml:space="preserve"> </w:t>
      </w:r>
      <w:proofErr w:type="spellStart"/>
      <w:r w:rsidRPr="005D24AB">
        <w:rPr>
          <w:color w:val="000000"/>
          <w:sz w:val="28"/>
          <w:szCs w:val="28"/>
          <w:lang w:val="ru-RU"/>
        </w:rPr>
        <w:t>мають</w:t>
      </w:r>
      <w:proofErr w:type="spellEnd"/>
      <w:r w:rsidRPr="005D24AB">
        <w:rPr>
          <w:color w:val="000000"/>
          <w:sz w:val="28"/>
          <w:szCs w:val="28"/>
          <w:lang w:val="ru-RU"/>
        </w:rPr>
        <w:t xml:space="preserve"> </w:t>
      </w:r>
      <w:proofErr w:type="spellStart"/>
      <w:r w:rsidRPr="005D24AB">
        <w:rPr>
          <w:color w:val="000000"/>
          <w:sz w:val="28"/>
          <w:szCs w:val="28"/>
          <w:lang w:val="ru-RU"/>
        </w:rPr>
        <w:t>такий</w:t>
      </w:r>
      <w:proofErr w:type="spellEnd"/>
      <w:r w:rsidRPr="005D24AB">
        <w:rPr>
          <w:color w:val="000000"/>
          <w:sz w:val="28"/>
          <w:szCs w:val="28"/>
          <w:lang w:val="ru-RU"/>
        </w:rPr>
        <w:t xml:space="preserve"> </w:t>
      </w:r>
      <w:proofErr w:type="spellStart"/>
      <w:r w:rsidRPr="005D24AB">
        <w:rPr>
          <w:color w:val="000000"/>
          <w:sz w:val="28"/>
          <w:szCs w:val="28"/>
          <w:lang w:val="ru-RU"/>
        </w:rPr>
        <w:t>розмі</w:t>
      </w:r>
      <w:proofErr w:type="gramStart"/>
      <w:r w:rsidRPr="005D24AB">
        <w:rPr>
          <w:color w:val="000000"/>
          <w:sz w:val="28"/>
          <w:szCs w:val="28"/>
          <w:lang w:val="ru-RU"/>
        </w:rPr>
        <w:t>р</w:t>
      </w:r>
      <w:proofErr w:type="spellEnd"/>
      <w:proofErr w:type="gramEnd"/>
      <w:r w:rsidRPr="005D24AB">
        <w:rPr>
          <w:color w:val="000000"/>
          <w:sz w:val="28"/>
          <w:szCs w:val="28"/>
          <w:lang w:val="ru-RU"/>
        </w:rPr>
        <w:t xml:space="preserve">, </w:t>
      </w:r>
      <w:proofErr w:type="spellStart"/>
      <w:r w:rsidRPr="005D24AB">
        <w:rPr>
          <w:color w:val="000000"/>
          <w:sz w:val="28"/>
          <w:szCs w:val="28"/>
          <w:lang w:val="ru-RU"/>
        </w:rPr>
        <w:t>щоб</w:t>
      </w:r>
      <w:proofErr w:type="spellEnd"/>
      <w:r w:rsidRPr="005D24AB">
        <w:rPr>
          <w:color w:val="000000"/>
          <w:sz w:val="28"/>
          <w:szCs w:val="28"/>
          <w:lang w:val="ru-RU"/>
        </w:rPr>
        <w:t xml:space="preserve"> </w:t>
      </w:r>
      <w:proofErr w:type="spellStart"/>
      <w:r w:rsidRPr="005D24AB">
        <w:rPr>
          <w:color w:val="000000"/>
          <w:sz w:val="28"/>
          <w:szCs w:val="28"/>
          <w:lang w:val="ru-RU"/>
        </w:rPr>
        <w:t>їх</w:t>
      </w:r>
      <w:proofErr w:type="spellEnd"/>
      <w:r w:rsidRPr="005D24AB">
        <w:rPr>
          <w:color w:val="000000"/>
          <w:sz w:val="28"/>
          <w:szCs w:val="28"/>
          <w:lang w:val="ru-RU"/>
        </w:rPr>
        <w:t xml:space="preserve"> </w:t>
      </w:r>
      <w:proofErr w:type="spellStart"/>
      <w:r w:rsidRPr="005D24AB">
        <w:rPr>
          <w:color w:val="000000"/>
          <w:sz w:val="28"/>
          <w:szCs w:val="28"/>
          <w:lang w:val="ru-RU"/>
        </w:rPr>
        <w:t>найбільший</w:t>
      </w:r>
      <w:proofErr w:type="spellEnd"/>
      <w:r w:rsidRPr="005D24AB">
        <w:rPr>
          <w:color w:val="000000"/>
          <w:sz w:val="28"/>
          <w:szCs w:val="28"/>
          <w:lang w:val="ru-RU"/>
        </w:rPr>
        <w:t xml:space="preserve"> </w:t>
      </w:r>
      <w:proofErr w:type="spellStart"/>
      <w:r w:rsidRPr="005D24AB">
        <w:rPr>
          <w:color w:val="000000"/>
          <w:sz w:val="28"/>
          <w:szCs w:val="28"/>
          <w:lang w:val="ru-RU"/>
        </w:rPr>
        <w:t>розмір</w:t>
      </w:r>
      <w:proofErr w:type="spellEnd"/>
      <w:r w:rsidRPr="005D24AB">
        <w:rPr>
          <w:color w:val="000000"/>
          <w:sz w:val="28"/>
          <w:szCs w:val="28"/>
          <w:lang w:val="ru-RU"/>
        </w:rPr>
        <w:t xml:space="preserve"> не </w:t>
      </w:r>
      <w:proofErr w:type="spellStart"/>
      <w:r w:rsidRPr="005D24AB">
        <w:rPr>
          <w:color w:val="000000"/>
          <w:sz w:val="28"/>
          <w:szCs w:val="28"/>
          <w:lang w:val="ru-RU"/>
        </w:rPr>
        <w:t>перевищував</w:t>
      </w:r>
      <w:proofErr w:type="spellEnd"/>
      <w:r w:rsidRPr="005D24AB">
        <w:rPr>
          <w:color w:val="000000"/>
          <w:sz w:val="28"/>
          <w:szCs w:val="28"/>
          <w:lang w:val="ru-RU"/>
        </w:rPr>
        <w:t xml:space="preserve"> 1000 </w:t>
      </w:r>
      <w:proofErr w:type="spellStart"/>
      <w:r w:rsidRPr="005D24AB">
        <w:rPr>
          <w:color w:val="000000"/>
          <w:sz w:val="28"/>
          <w:szCs w:val="28"/>
          <w:lang w:val="ru-RU"/>
        </w:rPr>
        <w:t>пікселів</w:t>
      </w:r>
      <w:proofErr w:type="spellEnd"/>
      <w:r w:rsidRPr="005D24AB">
        <w:rPr>
          <w:color w:val="000000"/>
          <w:sz w:val="28"/>
          <w:szCs w:val="28"/>
          <w:lang w:val="ru-RU"/>
        </w:rPr>
        <w:t xml:space="preserve">. </w:t>
      </w:r>
      <w:r>
        <w:rPr>
          <w:color w:val="000000"/>
          <w:sz w:val="28"/>
          <w:szCs w:val="28"/>
          <w:lang w:val="ru-RU"/>
        </w:rPr>
        <w:t xml:space="preserve">В </w:t>
      </w:r>
      <w:proofErr w:type="spellStart"/>
      <w:r>
        <w:rPr>
          <w:color w:val="000000"/>
          <w:sz w:val="28"/>
          <w:szCs w:val="28"/>
          <w:lang w:val="ru-RU"/>
        </w:rPr>
        <w:t>наборі</w:t>
      </w:r>
      <w:proofErr w:type="spellEnd"/>
      <w:r>
        <w:rPr>
          <w:color w:val="000000"/>
          <w:sz w:val="28"/>
          <w:szCs w:val="28"/>
          <w:lang w:val="ru-RU"/>
        </w:rPr>
        <w:t xml:space="preserve"> </w:t>
      </w:r>
      <w:proofErr w:type="spellStart"/>
      <w:r>
        <w:rPr>
          <w:color w:val="000000"/>
          <w:sz w:val="28"/>
          <w:szCs w:val="28"/>
          <w:lang w:val="ru-RU"/>
        </w:rPr>
        <w:t>даних</w:t>
      </w:r>
      <w:proofErr w:type="spellEnd"/>
      <w:r>
        <w:rPr>
          <w:color w:val="000000"/>
          <w:sz w:val="28"/>
          <w:szCs w:val="28"/>
          <w:lang w:val="ru-RU"/>
        </w:rPr>
        <w:t xml:space="preserve"> представлено </w:t>
      </w:r>
      <w:r w:rsidRPr="005D24AB">
        <w:rPr>
          <w:color w:val="000000"/>
          <w:sz w:val="28"/>
          <w:szCs w:val="28"/>
          <w:lang w:val="ru-RU"/>
        </w:rPr>
        <w:t xml:space="preserve">16 </w:t>
      </w:r>
      <w:proofErr w:type="spellStart"/>
      <w:r w:rsidRPr="005D24AB">
        <w:rPr>
          <w:color w:val="000000"/>
          <w:sz w:val="28"/>
          <w:szCs w:val="28"/>
          <w:lang w:val="ru-RU"/>
        </w:rPr>
        <w:t>категорій</w:t>
      </w:r>
      <w:proofErr w:type="spellEnd"/>
      <w:r w:rsidRPr="005D24AB">
        <w:rPr>
          <w:color w:val="000000"/>
          <w:sz w:val="28"/>
          <w:szCs w:val="28"/>
          <w:lang w:val="ru-RU"/>
        </w:rPr>
        <w:t xml:space="preserve">: </w:t>
      </w:r>
      <w:r w:rsidRPr="00202836">
        <w:rPr>
          <w:sz w:val="28"/>
          <w:szCs w:val="28"/>
          <w:lang w:val="ru-RU"/>
        </w:rPr>
        <w:t>«лист», «меморандум»,  «реклама», «</w:t>
      </w:r>
      <w:r w:rsidRPr="00CB24D8">
        <w:rPr>
          <w:sz w:val="28"/>
          <w:szCs w:val="28"/>
        </w:rPr>
        <w:t>email</w:t>
      </w:r>
      <w:r w:rsidRPr="00202836">
        <w:rPr>
          <w:sz w:val="28"/>
          <w:szCs w:val="28"/>
          <w:lang w:val="ru-RU"/>
        </w:rPr>
        <w:t>», «структура папки» «</w:t>
      </w:r>
      <w:r>
        <w:rPr>
          <w:sz w:val="28"/>
          <w:szCs w:val="28"/>
          <w:lang w:val="uk-UA"/>
        </w:rPr>
        <w:t>бланк</w:t>
      </w:r>
      <w:r w:rsidRPr="00202836">
        <w:rPr>
          <w:sz w:val="28"/>
          <w:szCs w:val="28"/>
          <w:lang w:val="ru-RU"/>
        </w:rPr>
        <w:t>», «</w:t>
      </w:r>
      <w:proofErr w:type="spellStart"/>
      <w:r w:rsidRPr="00202836">
        <w:rPr>
          <w:sz w:val="28"/>
          <w:szCs w:val="28"/>
          <w:lang w:val="ru-RU"/>
        </w:rPr>
        <w:t>рукописн</w:t>
      </w:r>
      <w:r>
        <w:rPr>
          <w:sz w:val="28"/>
          <w:szCs w:val="28"/>
          <w:lang w:val="uk-UA"/>
        </w:rPr>
        <w:t>ий</w:t>
      </w:r>
      <w:proofErr w:type="spellEnd"/>
      <w:r w:rsidRPr="00202836">
        <w:rPr>
          <w:sz w:val="28"/>
          <w:szCs w:val="28"/>
          <w:lang w:val="ru-RU"/>
        </w:rPr>
        <w:t xml:space="preserve"> документ», «</w:t>
      </w:r>
      <w:proofErr w:type="spellStart"/>
      <w:r w:rsidRPr="00202836">
        <w:rPr>
          <w:sz w:val="28"/>
          <w:szCs w:val="28"/>
          <w:lang w:val="ru-RU"/>
        </w:rPr>
        <w:t>рахунок-фактура</w:t>
      </w:r>
      <w:proofErr w:type="spellEnd"/>
      <w:r w:rsidRPr="00202836">
        <w:rPr>
          <w:sz w:val="28"/>
          <w:szCs w:val="28"/>
          <w:lang w:val="ru-RU"/>
        </w:rPr>
        <w:t>», «реклама», «бюджет», «</w:t>
      </w:r>
      <w:r>
        <w:rPr>
          <w:sz w:val="28"/>
          <w:szCs w:val="28"/>
          <w:lang w:val="uk-UA"/>
        </w:rPr>
        <w:t>стаття в журналі</w:t>
      </w:r>
      <w:r w:rsidRPr="00202836">
        <w:rPr>
          <w:sz w:val="28"/>
          <w:szCs w:val="28"/>
          <w:lang w:val="ru-RU"/>
        </w:rPr>
        <w:t>», «</w:t>
      </w:r>
      <w:proofErr w:type="spellStart"/>
      <w:r w:rsidRPr="00202836">
        <w:rPr>
          <w:sz w:val="28"/>
          <w:szCs w:val="28"/>
          <w:lang w:val="ru-RU"/>
        </w:rPr>
        <w:t>презентація</w:t>
      </w:r>
      <w:proofErr w:type="spellEnd"/>
      <w:r w:rsidRPr="00202836">
        <w:rPr>
          <w:sz w:val="28"/>
          <w:szCs w:val="28"/>
          <w:lang w:val="ru-RU"/>
        </w:rPr>
        <w:t>», «</w:t>
      </w:r>
      <w:proofErr w:type="spellStart"/>
      <w:r w:rsidRPr="00202836">
        <w:rPr>
          <w:sz w:val="28"/>
          <w:szCs w:val="28"/>
          <w:lang w:val="ru-RU"/>
        </w:rPr>
        <w:t>наукова</w:t>
      </w:r>
      <w:proofErr w:type="spellEnd"/>
      <w:r w:rsidRPr="00202836">
        <w:rPr>
          <w:sz w:val="28"/>
          <w:szCs w:val="28"/>
          <w:lang w:val="ru-RU"/>
        </w:rPr>
        <w:t xml:space="preserve"> </w:t>
      </w:r>
      <w:proofErr w:type="spellStart"/>
      <w:r w:rsidRPr="00202836">
        <w:rPr>
          <w:sz w:val="28"/>
          <w:szCs w:val="28"/>
          <w:lang w:val="ru-RU"/>
        </w:rPr>
        <w:t>публікація</w:t>
      </w:r>
      <w:proofErr w:type="spellEnd"/>
      <w:r w:rsidRPr="00202836">
        <w:rPr>
          <w:sz w:val="28"/>
          <w:szCs w:val="28"/>
          <w:lang w:val="ru-RU"/>
        </w:rPr>
        <w:t>», «анкета», «резюме», «</w:t>
      </w:r>
      <w:proofErr w:type="spellStart"/>
      <w:r w:rsidRPr="00202836">
        <w:rPr>
          <w:sz w:val="28"/>
          <w:szCs w:val="28"/>
          <w:lang w:val="ru-RU"/>
        </w:rPr>
        <w:t>науковий</w:t>
      </w:r>
      <w:proofErr w:type="spellEnd"/>
      <w:r w:rsidRPr="00202836">
        <w:rPr>
          <w:sz w:val="28"/>
          <w:szCs w:val="28"/>
          <w:lang w:val="ru-RU"/>
        </w:rPr>
        <w:t xml:space="preserve"> </w:t>
      </w:r>
      <w:proofErr w:type="spellStart"/>
      <w:r w:rsidRPr="00202836">
        <w:rPr>
          <w:sz w:val="28"/>
          <w:szCs w:val="28"/>
          <w:lang w:val="ru-RU"/>
        </w:rPr>
        <w:t>звіт</w:t>
      </w:r>
      <w:proofErr w:type="spellEnd"/>
      <w:r w:rsidRPr="00202836">
        <w:rPr>
          <w:sz w:val="28"/>
          <w:szCs w:val="28"/>
          <w:lang w:val="ru-RU"/>
        </w:rPr>
        <w:t xml:space="preserve">» </w:t>
      </w:r>
      <w:proofErr w:type="spellStart"/>
      <w:r w:rsidRPr="00202836">
        <w:rPr>
          <w:sz w:val="28"/>
          <w:szCs w:val="28"/>
          <w:lang w:val="ru-RU"/>
        </w:rPr>
        <w:t>і</w:t>
      </w:r>
      <w:proofErr w:type="spellEnd"/>
      <w:r w:rsidRPr="00202836">
        <w:rPr>
          <w:sz w:val="28"/>
          <w:szCs w:val="28"/>
          <w:lang w:val="ru-RU"/>
        </w:rPr>
        <w:t xml:space="preserve"> «</w:t>
      </w:r>
      <w:r>
        <w:rPr>
          <w:sz w:val="28"/>
          <w:szCs w:val="28"/>
          <w:lang w:val="uk-UA"/>
        </w:rPr>
        <w:t>документ-опис</w:t>
      </w:r>
      <w:r w:rsidRPr="00202836">
        <w:rPr>
          <w:sz w:val="28"/>
          <w:szCs w:val="28"/>
          <w:lang w:val="ru-RU"/>
        </w:rPr>
        <w:t>».</w:t>
      </w:r>
      <w:proofErr w:type="spellStart"/>
      <w:r w:rsidRPr="005D24AB">
        <w:rPr>
          <w:color w:val="000000"/>
          <w:sz w:val="28"/>
          <w:szCs w:val="28"/>
          <w:lang w:val="ru-RU"/>
        </w:rPr>
        <w:t>Вибір</w:t>
      </w:r>
      <w:proofErr w:type="spellEnd"/>
      <w:r w:rsidRPr="005D24AB">
        <w:rPr>
          <w:color w:val="000000"/>
          <w:sz w:val="28"/>
          <w:szCs w:val="28"/>
          <w:lang w:val="ru-RU"/>
        </w:rPr>
        <w:t xml:space="preserve"> </w:t>
      </w:r>
      <w:proofErr w:type="spellStart"/>
      <w:r w:rsidRPr="005D24AB">
        <w:rPr>
          <w:color w:val="000000"/>
          <w:sz w:val="28"/>
          <w:szCs w:val="28"/>
          <w:lang w:val="ru-RU"/>
        </w:rPr>
        <w:t>категорій</w:t>
      </w:r>
      <w:proofErr w:type="spellEnd"/>
      <w:r w:rsidRPr="005D24AB">
        <w:rPr>
          <w:color w:val="000000"/>
          <w:sz w:val="28"/>
          <w:szCs w:val="28"/>
          <w:lang w:val="ru-RU"/>
        </w:rPr>
        <w:t xml:space="preserve"> </w:t>
      </w:r>
      <w:proofErr w:type="spellStart"/>
      <w:r w:rsidRPr="005D24AB">
        <w:rPr>
          <w:color w:val="000000"/>
          <w:sz w:val="28"/>
          <w:szCs w:val="28"/>
          <w:lang w:val="ru-RU"/>
        </w:rPr>
        <w:t>керувався</w:t>
      </w:r>
      <w:proofErr w:type="spellEnd"/>
      <w:r>
        <w:rPr>
          <w:rFonts w:cs="Arial"/>
          <w:color w:val="000000"/>
          <w:sz w:val="28"/>
          <w:szCs w:val="28"/>
        </w:rPr>
        <w:t> </w:t>
      </w:r>
      <w:r w:rsidRPr="005D24AB">
        <w:rPr>
          <w:color w:val="000000"/>
          <w:sz w:val="28"/>
          <w:szCs w:val="28"/>
          <w:lang w:val="ru-RU"/>
        </w:rPr>
        <w:t xml:space="preserve"> за </w:t>
      </w:r>
      <w:proofErr w:type="spellStart"/>
      <w:r w:rsidRPr="005D24AB">
        <w:rPr>
          <w:color w:val="000000"/>
          <w:sz w:val="28"/>
          <w:szCs w:val="28"/>
          <w:lang w:val="ru-RU"/>
        </w:rPr>
        <w:t>діапазоном</w:t>
      </w:r>
      <w:proofErr w:type="spellEnd"/>
      <w:r w:rsidRPr="005D24AB">
        <w:rPr>
          <w:color w:val="000000"/>
          <w:sz w:val="28"/>
          <w:szCs w:val="28"/>
          <w:lang w:val="ru-RU"/>
        </w:rPr>
        <w:t xml:space="preserve"> </w:t>
      </w:r>
      <w:proofErr w:type="spellStart"/>
      <w:r w:rsidRPr="005D24AB">
        <w:rPr>
          <w:color w:val="000000"/>
          <w:sz w:val="28"/>
          <w:szCs w:val="28"/>
          <w:lang w:val="ru-RU"/>
        </w:rPr>
        <w:t>категорій</w:t>
      </w:r>
      <w:proofErr w:type="spellEnd"/>
      <w:r w:rsidRPr="005D24AB">
        <w:rPr>
          <w:color w:val="000000"/>
          <w:sz w:val="28"/>
          <w:szCs w:val="28"/>
          <w:lang w:val="ru-RU"/>
        </w:rPr>
        <w:t xml:space="preserve">, </w:t>
      </w:r>
      <w:proofErr w:type="spellStart"/>
      <w:r w:rsidRPr="005D24AB">
        <w:rPr>
          <w:color w:val="000000"/>
          <w:sz w:val="28"/>
          <w:szCs w:val="28"/>
          <w:lang w:val="ru-RU"/>
        </w:rPr>
        <w:t>присутніх</w:t>
      </w:r>
      <w:proofErr w:type="spellEnd"/>
      <w:r w:rsidRPr="005D24AB">
        <w:rPr>
          <w:color w:val="000000"/>
          <w:sz w:val="28"/>
          <w:szCs w:val="28"/>
          <w:lang w:val="ru-RU"/>
        </w:rPr>
        <w:t xml:space="preserve"> у </w:t>
      </w:r>
      <w:r>
        <w:rPr>
          <w:color w:val="000000"/>
          <w:sz w:val="28"/>
          <w:szCs w:val="28"/>
        </w:rPr>
        <w:t>Small</w:t>
      </w:r>
      <w:r w:rsidRPr="005D24AB">
        <w:rPr>
          <w:color w:val="000000"/>
          <w:sz w:val="28"/>
          <w:szCs w:val="28"/>
          <w:lang w:val="ru-RU"/>
        </w:rPr>
        <w:t>-</w:t>
      </w:r>
      <w:r>
        <w:rPr>
          <w:color w:val="000000"/>
          <w:sz w:val="28"/>
          <w:szCs w:val="28"/>
        </w:rPr>
        <w:t>CDIP</w:t>
      </w:r>
      <w:r w:rsidRPr="005D24AB">
        <w:rPr>
          <w:color w:val="000000"/>
          <w:sz w:val="28"/>
          <w:szCs w:val="28"/>
          <w:lang w:val="ru-RU"/>
        </w:rPr>
        <w:t>.</w:t>
      </w:r>
    </w:p>
    <w:p w:rsidR="000C7218" w:rsidRDefault="000C7218" w:rsidP="00132598">
      <w:pPr>
        <w:pStyle w:val="ac"/>
      </w:pPr>
    </w:p>
    <w:p w:rsidR="004956B8" w:rsidRPr="00132598" w:rsidRDefault="004956B8" w:rsidP="00132598">
      <w:pPr>
        <w:pStyle w:val="ac"/>
        <w:rPr>
          <w:rFonts w:cs="Arial"/>
        </w:rPr>
      </w:pPr>
      <w:r w:rsidRPr="00BF0029">
        <w:t xml:space="preserve">Компонентна модель системи </w:t>
      </w:r>
      <w:r>
        <w:t>класифікації цифрових зображень документів</w:t>
      </w:r>
    </w:p>
    <w:p w:rsidR="004956B8" w:rsidRDefault="004956B8" w:rsidP="00327A0A">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Головна ідея роботи полягає в побудові та тренуванні нелінійного класифікатора, функцією якого є визначати різні структури </w:t>
      </w:r>
      <w:proofErr w:type="spellStart"/>
      <w:r>
        <w:rPr>
          <w:rFonts w:ascii="Times New Roman" w:hAnsi="Times New Roman" w:cs="Times New Roman"/>
          <w:sz w:val="28"/>
          <w:szCs w:val="28"/>
        </w:rPr>
        <w:t>докуменів</w:t>
      </w:r>
      <w:proofErr w:type="spellEnd"/>
      <w:r>
        <w:rPr>
          <w:rFonts w:ascii="Times New Roman" w:hAnsi="Times New Roman" w:cs="Times New Roman"/>
          <w:sz w:val="28"/>
          <w:szCs w:val="28"/>
        </w:rPr>
        <w:t xml:space="preserve"> та відносити зображення документу до попередньо визначеного класу. Модель системи класифікації цифрових зображень документів складається з таких компонентів (рис 1):</w:t>
      </w:r>
    </w:p>
    <w:p w:rsidR="004956B8" w:rsidRDefault="004956B8" w:rsidP="00327A0A">
      <w:pPr>
        <w:pStyle w:val="a8"/>
        <w:numPr>
          <w:ilvl w:val="0"/>
          <w:numId w:val="5"/>
        </w:numPr>
        <w:spacing w:line="240" w:lineRule="auto"/>
        <w:ind w:left="1080"/>
        <w:jc w:val="both"/>
        <w:rPr>
          <w:rFonts w:ascii="Times New Roman" w:hAnsi="Times New Roman" w:cs="Times New Roman"/>
          <w:sz w:val="28"/>
          <w:szCs w:val="28"/>
        </w:rPr>
      </w:pPr>
      <w:r>
        <w:rPr>
          <w:rFonts w:ascii="Times New Roman" w:hAnsi="Times New Roman" w:cs="Times New Roman"/>
          <w:sz w:val="28"/>
          <w:szCs w:val="28"/>
        </w:rPr>
        <w:t>блок збереження даних</w:t>
      </w:r>
      <w:r>
        <w:rPr>
          <w:rFonts w:ascii="Times New Roman" w:hAnsi="Times New Roman" w:cs="Times New Roman"/>
          <w:sz w:val="28"/>
          <w:szCs w:val="28"/>
          <w:lang w:val="en-US"/>
        </w:rPr>
        <w:t>;</w:t>
      </w:r>
    </w:p>
    <w:p w:rsidR="004956B8" w:rsidRDefault="004956B8" w:rsidP="00327A0A">
      <w:pPr>
        <w:pStyle w:val="a8"/>
        <w:numPr>
          <w:ilvl w:val="0"/>
          <w:numId w:val="5"/>
        </w:numPr>
        <w:spacing w:line="240" w:lineRule="auto"/>
        <w:ind w:left="1080"/>
        <w:jc w:val="both"/>
        <w:rPr>
          <w:rFonts w:ascii="Times New Roman" w:hAnsi="Times New Roman" w:cs="Times New Roman"/>
          <w:sz w:val="28"/>
          <w:szCs w:val="28"/>
        </w:rPr>
      </w:pPr>
      <w:r>
        <w:rPr>
          <w:rFonts w:ascii="Times New Roman" w:hAnsi="Times New Roman" w:cs="Times New Roman"/>
          <w:sz w:val="28"/>
          <w:szCs w:val="28"/>
        </w:rPr>
        <w:t>блок обробки даних</w:t>
      </w:r>
      <w:r>
        <w:rPr>
          <w:rFonts w:ascii="Times New Roman" w:hAnsi="Times New Roman" w:cs="Times New Roman"/>
          <w:sz w:val="28"/>
          <w:szCs w:val="28"/>
          <w:lang w:val="en-US"/>
        </w:rPr>
        <w:t>;</w:t>
      </w:r>
    </w:p>
    <w:p w:rsidR="004956B8" w:rsidRDefault="004956B8" w:rsidP="00327A0A">
      <w:pPr>
        <w:pStyle w:val="a8"/>
        <w:numPr>
          <w:ilvl w:val="0"/>
          <w:numId w:val="5"/>
        </w:numPr>
        <w:spacing w:line="240" w:lineRule="auto"/>
        <w:ind w:left="1080"/>
        <w:jc w:val="both"/>
        <w:rPr>
          <w:rFonts w:ascii="Times New Roman" w:hAnsi="Times New Roman" w:cs="Times New Roman"/>
          <w:sz w:val="28"/>
          <w:szCs w:val="28"/>
        </w:rPr>
      </w:pPr>
      <w:r>
        <w:rPr>
          <w:rFonts w:ascii="Times New Roman" w:hAnsi="Times New Roman" w:cs="Times New Roman"/>
          <w:sz w:val="28"/>
          <w:szCs w:val="28"/>
        </w:rPr>
        <w:t>блок навчання класифікатора</w:t>
      </w:r>
      <w:r>
        <w:rPr>
          <w:rFonts w:ascii="Times New Roman" w:hAnsi="Times New Roman" w:cs="Times New Roman"/>
          <w:sz w:val="28"/>
          <w:szCs w:val="28"/>
          <w:lang w:val="en-US"/>
        </w:rPr>
        <w:t>;</w:t>
      </w:r>
    </w:p>
    <w:p w:rsidR="004956B8" w:rsidRDefault="004956B8" w:rsidP="00327A0A">
      <w:pPr>
        <w:pStyle w:val="a8"/>
        <w:numPr>
          <w:ilvl w:val="0"/>
          <w:numId w:val="5"/>
        </w:numPr>
        <w:spacing w:line="240" w:lineRule="auto"/>
        <w:ind w:left="1080"/>
        <w:jc w:val="both"/>
        <w:rPr>
          <w:rFonts w:ascii="Times New Roman" w:hAnsi="Times New Roman" w:cs="Times New Roman"/>
          <w:sz w:val="28"/>
          <w:szCs w:val="28"/>
        </w:rPr>
      </w:pPr>
      <w:r>
        <w:rPr>
          <w:rFonts w:ascii="Times New Roman" w:hAnsi="Times New Roman" w:cs="Times New Roman"/>
          <w:sz w:val="28"/>
          <w:szCs w:val="28"/>
        </w:rPr>
        <w:t>блок оцінки ефективності роботи класифікатора</w:t>
      </w:r>
      <w:r w:rsidRPr="00327A0A">
        <w:rPr>
          <w:rFonts w:ascii="Times New Roman" w:hAnsi="Times New Roman" w:cs="Times New Roman"/>
          <w:sz w:val="28"/>
          <w:szCs w:val="28"/>
          <w:lang w:val="ru-RU"/>
        </w:rPr>
        <w:t>;</w:t>
      </w:r>
    </w:p>
    <w:p w:rsidR="004956B8" w:rsidRDefault="004956B8" w:rsidP="00327A0A">
      <w:pPr>
        <w:pStyle w:val="a8"/>
        <w:numPr>
          <w:ilvl w:val="0"/>
          <w:numId w:val="5"/>
        </w:numPr>
        <w:spacing w:line="240" w:lineRule="auto"/>
        <w:ind w:left="1080"/>
        <w:jc w:val="both"/>
        <w:rPr>
          <w:rFonts w:ascii="Times New Roman" w:hAnsi="Times New Roman" w:cs="Times New Roman"/>
          <w:sz w:val="28"/>
          <w:szCs w:val="28"/>
        </w:rPr>
      </w:pPr>
      <w:r>
        <w:rPr>
          <w:rFonts w:ascii="Times New Roman" w:hAnsi="Times New Roman" w:cs="Times New Roman"/>
          <w:sz w:val="28"/>
          <w:szCs w:val="28"/>
        </w:rPr>
        <w:t>збереження класифікатора</w:t>
      </w:r>
      <w:r>
        <w:rPr>
          <w:rFonts w:ascii="Times New Roman" w:hAnsi="Times New Roman" w:cs="Times New Roman"/>
          <w:sz w:val="28"/>
          <w:szCs w:val="28"/>
          <w:lang w:val="en-US"/>
        </w:rPr>
        <w:t>;</w:t>
      </w:r>
    </w:p>
    <w:p w:rsidR="004956B8" w:rsidRPr="00327A0A" w:rsidRDefault="004956B8" w:rsidP="00703589">
      <w:pPr>
        <w:pStyle w:val="a8"/>
        <w:numPr>
          <w:ilvl w:val="0"/>
          <w:numId w:val="5"/>
        </w:numPr>
        <w:spacing w:line="240" w:lineRule="auto"/>
        <w:ind w:left="1080"/>
        <w:jc w:val="both"/>
        <w:rPr>
          <w:rFonts w:ascii="Times New Roman" w:hAnsi="Times New Roman" w:cs="Times New Roman"/>
          <w:sz w:val="28"/>
          <w:szCs w:val="28"/>
        </w:rPr>
      </w:pPr>
      <w:r>
        <w:rPr>
          <w:rFonts w:ascii="Times New Roman" w:hAnsi="Times New Roman" w:cs="Times New Roman"/>
          <w:sz w:val="28"/>
          <w:szCs w:val="28"/>
          <w:lang w:val="en-US"/>
        </w:rPr>
        <w:t xml:space="preserve">Web </w:t>
      </w:r>
      <w:proofErr w:type="spellStart"/>
      <w:r>
        <w:rPr>
          <w:rFonts w:ascii="Times New Roman" w:hAnsi="Times New Roman" w:cs="Times New Roman"/>
          <w:sz w:val="28"/>
          <w:szCs w:val="28"/>
        </w:rPr>
        <w:t>застосунок</w:t>
      </w:r>
      <w:proofErr w:type="spellEnd"/>
      <w:r>
        <w:rPr>
          <w:rFonts w:ascii="Times New Roman" w:hAnsi="Times New Roman" w:cs="Times New Roman"/>
          <w:sz w:val="28"/>
          <w:szCs w:val="28"/>
          <w:lang w:val="en-US"/>
        </w:rPr>
        <w:t>.</w:t>
      </w:r>
    </w:p>
    <w:p w:rsidR="00065AAC" w:rsidRPr="008D7219" w:rsidRDefault="00065AAC" w:rsidP="00065AAC">
      <w:pPr>
        <w:spacing w:line="24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t>Збереження та обробка даних</w:t>
      </w:r>
    </w:p>
    <w:p w:rsidR="004956B8" w:rsidRPr="00327A0A" w:rsidRDefault="00065AAC" w:rsidP="00065AAC">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Постановка задачі для моделі класифікації зображень документів охоплює оцінку простору документів та перелік можливих класів документів. Простір документів – це  множина всіх документів, які подаються на вхід класифікатора для обробки, іншими словами це вхідні дані моделі.  Звідси визначаються марковані екземпляри для навчання та тренування класифікатора.</w:t>
      </w:r>
    </w:p>
    <w:p w:rsidR="004956B8" w:rsidRDefault="00BC5EF2" w:rsidP="00BC5EF2">
      <w:pPr>
        <w:spacing w:line="240" w:lineRule="auto"/>
        <w:ind w:left="-900"/>
        <w:jc w:val="right"/>
        <w:rPr>
          <w:rFonts w:ascii="Times New Roman" w:hAnsi="Times New Roman" w:cs="Times New Roman"/>
          <w:sz w:val="28"/>
          <w:szCs w:val="28"/>
        </w:rPr>
      </w:pPr>
      <w:r>
        <w:rPr>
          <w:noProof/>
          <w:lang w:eastAsia="uk-UA"/>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i1025" type="#_x0000_t75" style="width:438pt;height:194.25pt;visibility:visible">
            <v:imagedata r:id="rId7" o:title=""/>
          </v:shape>
        </w:pict>
      </w:r>
    </w:p>
    <w:p w:rsidR="004956B8" w:rsidRPr="00BC5EF2" w:rsidRDefault="00BC5EF2" w:rsidP="00725B94">
      <w:pPr>
        <w:spacing w:line="240" w:lineRule="auto"/>
        <w:ind w:left="-900" w:firstLine="900"/>
        <w:jc w:val="center"/>
        <w:rPr>
          <w:rFonts w:ascii="Times New Roman" w:hAnsi="Times New Roman" w:cs="Times New Roman"/>
          <w:sz w:val="24"/>
          <w:szCs w:val="24"/>
        </w:rPr>
      </w:pPr>
      <w:r w:rsidRPr="00BC5EF2">
        <w:rPr>
          <w:rFonts w:ascii="Times New Roman" w:hAnsi="Times New Roman" w:cs="Times New Roman"/>
          <w:sz w:val="24"/>
          <w:szCs w:val="24"/>
        </w:rPr>
        <w:t>Рис.</w:t>
      </w:r>
      <w:r w:rsidR="004956B8" w:rsidRPr="00BC5EF2">
        <w:rPr>
          <w:rFonts w:ascii="Times New Roman" w:hAnsi="Times New Roman" w:cs="Times New Roman"/>
          <w:sz w:val="24"/>
          <w:szCs w:val="24"/>
        </w:rPr>
        <w:t xml:space="preserve"> 1</w:t>
      </w:r>
      <w:r w:rsidRPr="00BC5EF2">
        <w:rPr>
          <w:rFonts w:ascii="Times New Roman" w:hAnsi="Times New Roman" w:cs="Times New Roman"/>
          <w:sz w:val="24"/>
          <w:szCs w:val="24"/>
        </w:rPr>
        <w:t>.</w:t>
      </w:r>
      <w:r w:rsidR="004956B8" w:rsidRPr="00BC5EF2">
        <w:rPr>
          <w:rFonts w:ascii="Times New Roman" w:hAnsi="Times New Roman" w:cs="Times New Roman"/>
          <w:sz w:val="24"/>
          <w:szCs w:val="24"/>
        </w:rPr>
        <w:t xml:space="preserve"> Модель системи класифікації цифрових зображень документів</w:t>
      </w:r>
    </w:p>
    <w:p w:rsidR="004956B8" w:rsidRDefault="004956B8" w:rsidP="00327A0A">
      <w:pPr>
        <w:spacing w:line="240" w:lineRule="auto"/>
        <w:ind w:left="-900"/>
        <w:jc w:val="center"/>
        <w:rPr>
          <w:rFonts w:ascii="Times New Roman" w:hAnsi="Times New Roman" w:cs="Times New Roman"/>
          <w:sz w:val="28"/>
          <w:szCs w:val="28"/>
        </w:rPr>
      </w:pPr>
    </w:p>
    <w:p w:rsidR="004956B8" w:rsidRDefault="004956B8" w:rsidP="00703589">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Множина класів зображень документів визначає як розділений простір документів, а назва класу документу є результатом роботи. Можливо декілька варіантів розділення зображень документів на класи: зображення документу належить лише одному класу або зображення документу належить відразу декільком класам. В дані роботі розглядається перший варіант розділення простору документів, оскільки це дозволяє уникнути спірних ситуацій та збільшити ефективність роботи. </w:t>
      </w:r>
    </w:p>
    <w:p w:rsidR="004956B8" w:rsidRDefault="004956B8" w:rsidP="00703589">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компоненті обробки даних визначається структура вхідних зображень за допомогою процесу попередньої обробки даних.Роздільність цифрових зображень документів є досить великою та може досягати 1000 пікселів. Така роздільність є громіздким вхідним параметром для згорткової нейронної мережі, та може призвести до перенавчання моделі. Оскільки модель класифікації працює з  структурою документу, а не його змістом, то роздільність зображень можна зменшувати до тих пір, доки структура самого документу ще є зрозумілою. Одним з методів для зміни дискретизації є білінійна інтерполяція[3]. Таким чином роздільна здатність зображення може бути зменшена та приведена до єдиного розміру (рис 2), щоб потім бути поданою на вхід класифікатора. </w:t>
      </w:r>
    </w:p>
    <w:p w:rsidR="004956B8" w:rsidRDefault="000C7218" w:rsidP="00703589">
      <w:pPr>
        <w:spacing w:line="240" w:lineRule="auto"/>
        <w:ind w:firstLine="720"/>
        <w:jc w:val="center"/>
        <w:rPr>
          <w:rFonts w:ascii="Times New Roman" w:hAnsi="Times New Roman" w:cs="Times New Roman"/>
          <w:sz w:val="28"/>
          <w:szCs w:val="28"/>
        </w:rPr>
      </w:pPr>
      <w:r w:rsidRPr="001A3C27">
        <w:rPr>
          <w:rFonts w:ascii="Times New Roman" w:hAnsi="Times New Roman" w:cs="Times New Roman"/>
          <w:noProof/>
          <w:sz w:val="28"/>
          <w:szCs w:val="28"/>
          <w:lang w:eastAsia="uk-UA"/>
        </w:rPr>
        <w:pict>
          <v:shape id="image1.png" o:spid="_x0000_i1026" type="#_x0000_t75" alt="DiagramDescription automatically generated with low confidence" style="width:93pt;height:105pt;visibility:visible">
            <v:imagedata r:id="rId8" o:title=""/>
          </v:shape>
        </w:pict>
      </w:r>
      <w:r w:rsidRPr="001A3C27">
        <w:rPr>
          <w:rFonts w:ascii="Times New Roman" w:hAnsi="Times New Roman" w:cs="Times New Roman"/>
          <w:noProof/>
          <w:sz w:val="28"/>
          <w:szCs w:val="28"/>
          <w:lang w:eastAsia="uk-UA"/>
        </w:rPr>
        <w:pict>
          <v:shape id="image3.png" o:spid="_x0000_i1027" type="#_x0000_t75" alt="A picture containing diagramDescription automatically generated" style="width:85.5pt;height:95.25pt;visibility:visible">
            <v:imagedata r:id="rId9" o:title=""/>
          </v:shape>
        </w:pict>
      </w:r>
    </w:p>
    <w:p w:rsidR="004956B8" w:rsidRPr="00CF6B53" w:rsidRDefault="004956B8" w:rsidP="00703589">
      <w:pPr>
        <w:spacing w:line="240" w:lineRule="auto"/>
        <w:ind w:firstLine="720"/>
        <w:jc w:val="both"/>
        <w:rPr>
          <w:rFonts w:ascii="Times New Roman" w:hAnsi="Times New Roman" w:cs="Times New Roman"/>
          <w:sz w:val="24"/>
          <w:szCs w:val="24"/>
        </w:rPr>
      </w:pPr>
      <w:r w:rsidRPr="00CF6B53">
        <w:rPr>
          <w:rFonts w:ascii="Times New Roman" w:hAnsi="Times New Roman" w:cs="Times New Roman"/>
          <w:sz w:val="24"/>
          <w:szCs w:val="24"/>
        </w:rPr>
        <w:t xml:space="preserve">                                    (а)                                  (б) </w:t>
      </w:r>
    </w:p>
    <w:p w:rsidR="004956B8" w:rsidRPr="00BC5EF2" w:rsidRDefault="004956B8" w:rsidP="00BC5EF2">
      <w:pPr>
        <w:spacing w:line="240" w:lineRule="auto"/>
        <w:ind w:firstLine="720"/>
        <w:jc w:val="center"/>
        <w:rPr>
          <w:rFonts w:ascii="Times New Roman" w:hAnsi="Times New Roman" w:cs="Times New Roman"/>
          <w:sz w:val="24"/>
          <w:szCs w:val="24"/>
        </w:rPr>
      </w:pPr>
      <w:r w:rsidRPr="00BC5EF2">
        <w:rPr>
          <w:rFonts w:ascii="Times New Roman" w:hAnsi="Times New Roman" w:cs="Times New Roman"/>
          <w:sz w:val="24"/>
          <w:szCs w:val="24"/>
        </w:rPr>
        <w:t>Рис</w:t>
      </w:r>
      <w:r w:rsidR="00BC5EF2">
        <w:rPr>
          <w:rFonts w:ascii="Times New Roman" w:hAnsi="Times New Roman" w:cs="Times New Roman"/>
          <w:sz w:val="24"/>
          <w:szCs w:val="24"/>
        </w:rPr>
        <w:t xml:space="preserve">. </w:t>
      </w:r>
      <w:r w:rsidRPr="00BC5EF2">
        <w:rPr>
          <w:rFonts w:ascii="Times New Roman" w:hAnsi="Times New Roman" w:cs="Times New Roman"/>
          <w:sz w:val="24"/>
          <w:szCs w:val="24"/>
        </w:rPr>
        <w:t>2</w:t>
      </w:r>
      <w:r w:rsidR="00BC5EF2">
        <w:rPr>
          <w:rFonts w:ascii="Times New Roman" w:hAnsi="Times New Roman" w:cs="Times New Roman"/>
          <w:sz w:val="24"/>
          <w:szCs w:val="24"/>
        </w:rPr>
        <w:t xml:space="preserve">. </w:t>
      </w:r>
      <w:r w:rsidRPr="00BC5EF2">
        <w:rPr>
          <w:rFonts w:ascii="Times New Roman" w:hAnsi="Times New Roman" w:cs="Times New Roman"/>
          <w:sz w:val="24"/>
          <w:szCs w:val="24"/>
        </w:rPr>
        <w:t xml:space="preserve"> (а) - початкове зображення; (б) - зображення після зменшення роздільної здатності.</w:t>
      </w:r>
    </w:p>
    <w:p w:rsidR="004956B8" w:rsidRDefault="004956B8" w:rsidP="00703589">
      <w:pPr>
        <w:spacing w:line="240" w:lineRule="auto"/>
        <w:ind w:firstLine="720"/>
        <w:jc w:val="both"/>
        <w:rPr>
          <w:rFonts w:ascii="Times New Roman" w:hAnsi="Times New Roman" w:cs="Times New Roman"/>
          <w:sz w:val="28"/>
          <w:szCs w:val="28"/>
        </w:rPr>
      </w:pPr>
    </w:p>
    <w:p w:rsidR="00065AAC" w:rsidRPr="00604AEA" w:rsidRDefault="00065AAC" w:rsidP="00703589">
      <w:pPr>
        <w:spacing w:line="240" w:lineRule="auto"/>
        <w:ind w:firstLine="720"/>
        <w:jc w:val="both"/>
        <w:rPr>
          <w:rFonts w:ascii="Times New Roman" w:hAnsi="Times New Roman" w:cs="Times New Roman"/>
          <w:sz w:val="28"/>
          <w:szCs w:val="28"/>
        </w:rPr>
      </w:pPr>
    </w:p>
    <w:p w:rsidR="004956B8" w:rsidRDefault="004956B8" w:rsidP="00132598">
      <w:pPr>
        <w:spacing w:line="240" w:lineRule="auto"/>
        <w:ind w:left="720"/>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Опис класифікатора </w:t>
      </w:r>
    </w:p>
    <w:p w:rsidR="004956B8" w:rsidRDefault="004956B8" w:rsidP="00703589">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практиці досліджено багато статичних методів класифікації зображень, наприклад метод дерева рішень, прихована марківська модель чи модель нейронної мережі. Такі класифікатори працюють з даними, що на вхід подаються як вектор ознак фіксованої довжини. Зображення текстового документу може бути стиснуте до оптимального розміру та представлено як вектор ознак фіксованої довжини. </w:t>
      </w:r>
    </w:p>
    <w:p w:rsidR="004956B8" w:rsidRDefault="004956B8" w:rsidP="00703589">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Модель згорткової нейронної мережі, що є різновидом нейронних мереж, відзначається особливою швидкістю прийняття рішень та забезпечує високу ефективність класифікації зображень. Саме згорткову нейронну менежу можна розглянути для досягнення поставленої цілі. Навчання моделі проводиться на маркованих даних, які використовуються для ітеративного налаштування ваг. Мережа вимагає ручного налаштування топології моделі </w:t>
      </w:r>
      <w:r w:rsidRPr="00765965">
        <w:rPr>
          <w:rFonts w:ascii="Times New Roman" w:hAnsi="Times New Roman" w:cs="Times New Roman"/>
          <w:sz w:val="28"/>
          <w:szCs w:val="28"/>
        </w:rPr>
        <w:t>[4]</w:t>
      </w:r>
      <w:r>
        <w:rPr>
          <w:rFonts w:ascii="Times New Roman" w:hAnsi="Times New Roman" w:cs="Times New Roman"/>
          <w:sz w:val="28"/>
          <w:szCs w:val="28"/>
        </w:rPr>
        <w:t xml:space="preserve">. </w:t>
      </w:r>
    </w:p>
    <w:p w:rsidR="004956B8" w:rsidRDefault="004956B8" w:rsidP="00703589">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Існують додаткові програмні засоби та фрейморки, що дозволяють автоматизувати та прискорити налаштування нейронних мереж. </w:t>
      </w:r>
    </w:p>
    <w:p w:rsidR="004956B8" w:rsidRDefault="004956B8" w:rsidP="00703589">
      <w:pPr>
        <w:spacing w:line="240" w:lineRule="auto"/>
        <w:ind w:firstLine="720"/>
        <w:jc w:val="both"/>
        <w:rPr>
          <w:rFonts w:ascii="Times New Roman" w:hAnsi="Times New Roman" w:cs="Times New Roman"/>
          <w:sz w:val="28"/>
          <w:szCs w:val="28"/>
        </w:rPr>
      </w:pPr>
      <w:r w:rsidRPr="00A63906">
        <w:rPr>
          <w:rFonts w:ascii="Times New Roman" w:hAnsi="Times New Roman" w:cs="Times New Roman"/>
          <w:sz w:val="28"/>
          <w:szCs w:val="28"/>
        </w:rPr>
        <w:t>Фреймворк Keras</w:t>
      </w:r>
      <w:r>
        <w:rPr>
          <w:rFonts w:ascii="Times New Roman" w:hAnsi="Times New Roman" w:cs="Times New Roman"/>
          <w:sz w:val="28"/>
          <w:szCs w:val="28"/>
        </w:rPr>
        <w:t xml:space="preserve"> – є високорівневий фреймворк, написаний на </w:t>
      </w:r>
      <w:r w:rsidRPr="00A63906">
        <w:rPr>
          <w:rFonts w:ascii="Times New Roman" w:hAnsi="Times New Roman" w:cs="Times New Roman"/>
          <w:sz w:val="28"/>
          <w:szCs w:val="28"/>
        </w:rPr>
        <w:t>Python</w:t>
      </w:r>
      <w:r>
        <w:rPr>
          <w:rFonts w:ascii="Times New Roman" w:hAnsi="Times New Roman" w:cs="Times New Roman"/>
          <w:sz w:val="28"/>
          <w:szCs w:val="28"/>
        </w:rPr>
        <w:t xml:space="preserve">. </w:t>
      </w:r>
      <w:r w:rsidRPr="00A63906">
        <w:rPr>
          <w:rFonts w:ascii="Times New Roman" w:hAnsi="Times New Roman" w:cs="Times New Roman"/>
          <w:sz w:val="28"/>
          <w:szCs w:val="28"/>
        </w:rPr>
        <w:t>Keras</w:t>
      </w:r>
      <w:r>
        <w:rPr>
          <w:rFonts w:ascii="Times New Roman" w:hAnsi="Times New Roman" w:cs="Times New Roman"/>
          <w:sz w:val="28"/>
          <w:szCs w:val="28"/>
        </w:rPr>
        <w:t xml:space="preserve"> надає підтримку для побудови моделей глибинного навчання, включаючи нейронні мережі. </w:t>
      </w:r>
      <w:r w:rsidRPr="00A63906">
        <w:rPr>
          <w:rFonts w:ascii="Times New Roman" w:hAnsi="Times New Roman" w:cs="Times New Roman"/>
          <w:sz w:val="28"/>
          <w:szCs w:val="28"/>
        </w:rPr>
        <w:t>Keras</w:t>
      </w:r>
      <w:r>
        <w:rPr>
          <w:rFonts w:ascii="Times New Roman" w:hAnsi="Times New Roman" w:cs="Times New Roman"/>
          <w:sz w:val="28"/>
          <w:szCs w:val="28"/>
        </w:rPr>
        <w:t xml:space="preserve"> підтримує бібліотеки нижчого рівня, такі як </w:t>
      </w:r>
      <w:r w:rsidRPr="009F055F">
        <w:rPr>
          <w:rFonts w:ascii="Times New Roman" w:hAnsi="Times New Roman" w:cs="Times New Roman"/>
          <w:sz w:val="28"/>
          <w:szCs w:val="28"/>
        </w:rPr>
        <w:t>TensorFlow, Theano іMicrosoft Cognitive Toolkit (CNTK)</w:t>
      </w:r>
      <w:r>
        <w:rPr>
          <w:rFonts w:ascii="Times New Roman" w:hAnsi="Times New Roman" w:cs="Times New Roman"/>
          <w:sz w:val="28"/>
          <w:szCs w:val="28"/>
        </w:rPr>
        <w:t>, що також можуть використовуватися для побудови моделей машинного навчання.</w:t>
      </w:r>
    </w:p>
    <w:p w:rsidR="004956B8" w:rsidRDefault="004956B8" w:rsidP="00703589">
      <w:pPr>
        <w:spacing w:line="240" w:lineRule="auto"/>
        <w:ind w:firstLine="720"/>
        <w:jc w:val="both"/>
        <w:rPr>
          <w:rFonts w:ascii="Times New Roman" w:hAnsi="Times New Roman" w:cs="Times New Roman"/>
          <w:sz w:val="28"/>
          <w:szCs w:val="28"/>
        </w:rPr>
      </w:pPr>
    </w:p>
    <w:p w:rsidR="004956B8" w:rsidRDefault="004956B8" w:rsidP="00132598">
      <w:pPr>
        <w:spacing w:line="240" w:lineRule="auto"/>
        <w:ind w:firstLine="720"/>
        <w:jc w:val="both"/>
        <w:rPr>
          <w:rFonts w:ascii="Times New Roman" w:hAnsi="Times New Roman" w:cs="Times New Roman"/>
          <w:b/>
          <w:bCs/>
          <w:sz w:val="28"/>
          <w:szCs w:val="28"/>
        </w:rPr>
      </w:pPr>
      <w:r w:rsidRPr="009F055F">
        <w:rPr>
          <w:rFonts w:ascii="Times New Roman" w:hAnsi="Times New Roman" w:cs="Times New Roman"/>
          <w:b/>
          <w:bCs/>
          <w:sz w:val="28"/>
          <w:szCs w:val="28"/>
        </w:rPr>
        <w:t>Аналіз шарів згорткової нейронної мережі</w:t>
      </w:r>
    </w:p>
    <w:p w:rsidR="004956B8" w:rsidRDefault="004956B8" w:rsidP="00703589">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При побудові якісного класифікатора варто звернути увагу на складові згорткової нейронної мережі, оскільки це впливає на якісь та швидкість процесу навчання класифікатора. Варто виділити основні блоки згорткової нейронна мережі – вхідний шар, вихідний шар, та приховані шари. Приховані шари згорткової нейронної мережі складаються з згорткових шарів, об'єднання шарів, повністю пов'язаних шарів і шарів нормалізації (ReLU) </w:t>
      </w:r>
      <w:r w:rsidRPr="004A16BF">
        <w:rPr>
          <w:rFonts w:ascii="Times New Roman" w:hAnsi="Times New Roman" w:cs="Times New Roman"/>
          <w:sz w:val="28"/>
          <w:szCs w:val="28"/>
        </w:rPr>
        <w:t>[5]</w:t>
      </w:r>
      <w:r>
        <w:rPr>
          <w:rFonts w:ascii="Times New Roman" w:hAnsi="Times New Roman" w:cs="Times New Roman"/>
          <w:sz w:val="28"/>
          <w:szCs w:val="28"/>
        </w:rPr>
        <w:t xml:space="preserve">. </w:t>
      </w:r>
    </w:p>
    <w:p w:rsidR="004956B8" w:rsidRDefault="004956B8" w:rsidP="00DF74B8">
      <w:pPr>
        <w:spacing w:line="240" w:lineRule="auto"/>
        <w:ind w:firstLine="720"/>
        <w:jc w:val="both"/>
        <w:rPr>
          <w:rFonts w:ascii="Times New Roman" w:hAnsi="Times New Roman" w:cs="Times New Roman"/>
          <w:sz w:val="28"/>
          <w:szCs w:val="28"/>
        </w:rPr>
      </w:pPr>
      <w:r>
        <w:rPr>
          <w:rFonts w:ascii="Times New Roman" w:hAnsi="Times New Roman" w:cs="Times New Roman"/>
          <w:color w:val="202124"/>
          <w:sz w:val="28"/>
          <w:szCs w:val="28"/>
          <w:highlight w:val="white"/>
        </w:rPr>
        <w:t xml:space="preserve">Згортковий шар </w:t>
      </w:r>
      <w:r>
        <w:rPr>
          <w:rFonts w:ascii="Times New Roman" w:hAnsi="Times New Roman" w:cs="Times New Roman"/>
          <w:sz w:val="28"/>
          <w:szCs w:val="28"/>
        </w:rPr>
        <w:t xml:space="preserve">є основним компонентом згорткової нейронної  мережі, який складається з набору ядер. В цьому шарі вхідні дані подаються на вхід до згорткової функції, яка повертає матрицю скалярних добуків між вхідними даними та параметрами фільтрів(1). </w:t>
      </w:r>
    </w:p>
    <w:tbl>
      <w:tblPr>
        <w:tblW w:w="0" w:type="auto"/>
        <w:tblInd w:w="-106" w:type="dxa"/>
        <w:tblLook w:val="00A0"/>
      </w:tblPr>
      <w:tblGrid>
        <w:gridCol w:w="8185"/>
        <w:gridCol w:w="892"/>
      </w:tblGrid>
      <w:tr w:rsidR="004956B8">
        <w:tc>
          <w:tcPr>
            <w:tcW w:w="8185" w:type="dxa"/>
          </w:tcPr>
          <w:p w:rsidR="004956B8" w:rsidRPr="00D8763F" w:rsidRDefault="001A3C27" w:rsidP="00D8763F">
            <w:pPr>
              <w:spacing w:line="240" w:lineRule="auto"/>
              <w:jc w:val="center"/>
              <w:rPr>
                <w:rFonts w:ascii="Times New Roman" w:hAnsi="Times New Roman" w:cs="Times New Roman"/>
                <w:sz w:val="28"/>
                <w:szCs w:val="28"/>
              </w:rPr>
            </w:pPr>
            <w:r w:rsidRPr="001A3C27">
              <w:rPr>
                <w:rFonts w:ascii="Times New Roman" w:eastAsia="Times New Roman" w:hAnsi="Times New Roman"/>
                <w:position w:val="-6"/>
                <w:sz w:val="28"/>
                <w:szCs w:val="28"/>
              </w:rPr>
              <w:pict>
                <v:shape id="_x0000_i1028" type="#_x0000_t75" style="width:74.25pt;height:18.75pt">
                  <v:imagedata r:id="rId10" o:title=""/>
                </v:shape>
              </w:pict>
            </w:r>
          </w:p>
        </w:tc>
        <w:tc>
          <w:tcPr>
            <w:tcW w:w="892" w:type="dxa"/>
          </w:tcPr>
          <w:p w:rsidR="004956B8" w:rsidRPr="00D8763F" w:rsidRDefault="004956B8" w:rsidP="00D8763F">
            <w:pPr>
              <w:spacing w:line="240" w:lineRule="auto"/>
              <w:jc w:val="right"/>
              <w:rPr>
                <w:rFonts w:ascii="Times New Roman" w:hAnsi="Times New Roman" w:cs="Times New Roman"/>
                <w:sz w:val="28"/>
                <w:szCs w:val="28"/>
              </w:rPr>
            </w:pPr>
            <w:r w:rsidRPr="00D8763F">
              <w:rPr>
                <w:rFonts w:ascii="Times New Roman" w:hAnsi="Times New Roman" w:cs="Times New Roman"/>
                <w:sz w:val="28"/>
                <w:szCs w:val="28"/>
              </w:rPr>
              <w:t>(1)</w:t>
            </w:r>
          </w:p>
        </w:tc>
      </w:tr>
    </w:tbl>
    <w:p w:rsidR="004956B8" w:rsidRDefault="004956B8" w:rsidP="00DF74B8">
      <w:pPr>
        <w:spacing w:line="240" w:lineRule="auto"/>
        <w:jc w:val="both"/>
        <w:rPr>
          <w:rFonts w:ascii="Times New Roman" w:hAnsi="Times New Roman" w:cs="Times New Roman"/>
          <w:sz w:val="28"/>
          <w:szCs w:val="28"/>
        </w:rPr>
      </w:pPr>
      <w:r>
        <w:rPr>
          <w:rFonts w:ascii="Times New Roman" w:hAnsi="Times New Roman" w:cs="Times New Roman"/>
          <w:sz w:val="28"/>
          <w:szCs w:val="28"/>
        </w:rPr>
        <w:t>Після проходження даного шару виділяється саме високорівневих характеристик, що є вхідним параметром наступного  шару (рис 3).</w:t>
      </w:r>
    </w:p>
    <w:p w:rsidR="004956B8" w:rsidRDefault="000C7218" w:rsidP="00703589">
      <w:pPr>
        <w:spacing w:line="240" w:lineRule="auto"/>
        <w:ind w:firstLine="709"/>
        <w:jc w:val="center"/>
        <w:rPr>
          <w:rFonts w:ascii="Times New Roman" w:hAnsi="Times New Roman" w:cs="Times New Roman"/>
          <w:sz w:val="28"/>
          <w:szCs w:val="28"/>
        </w:rPr>
      </w:pPr>
      <w:r w:rsidRPr="001A3C27">
        <w:rPr>
          <w:rFonts w:ascii="Times New Roman" w:hAnsi="Times New Roman" w:cs="Times New Roman"/>
          <w:noProof/>
          <w:sz w:val="28"/>
          <w:szCs w:val="28"/>
          <w:lang w:eastAsia="uk-UA"/>
        </w:rPr>
        <w:pict>
          <v:shape id="image2.png" o:spid="_x0000_i1029" type="#_x0000_t75" style="width:125.25pt;height:72.75pt;visibility:visible">
            <v:imagedata r:id="rId11" o:title=""/>
          </v:shape>
        </w:pict>
      </w:r>
    </w:p>
    <w:p w:rsidR="004956B8" w:rsidRPr="00BC5EF2" w:rsidRDefault="004956B8" w:rsidP="00DF74B8">
      <w:pPr>
        <w:spacing w:line="240" w:lineRule="auto"/>
        <w:ind w:firstLine="709"/>
        <w:jc w:val="center"/>
        <w:rPr>
          <w:rFonts w:ascii="Times New Roman" w:hAnsi="Times New Roman" w:cs="Times New Roman"/>
          <w:sz w:val="24"/>
          <w:szCs w:val="24"/>
        </w:rPr>
      </w:pPr>
      <w:r w:rsidRPr="00BC5EF2">
        <w:rPr>
          <w:rFonts w:ascii="Times New Roman" w:hAnsi="Times New Roman" w:cs="Times New Roman"/>
          <w:sz w:val="24"/>
          <w:szCs w:val="24"/>
        </w:rPr>
        <w:t>Рис</w:t>
      </w:r>
      <w:r w:rsidR="00BC5EF2" w:rsidRPr="00BC5EF2">
        <w:rPr>
          <w:rFonts w:ascii="Times New Roman" w:hAnsi="Times New Roman" w:cs="Times New Roman"/>
          <w:sz w:val="24"/>
          <w:szCs w:val="24"/>
        </w:rPr>
        <w:t xml:space="preserve">. </w:t>
      </w:r>
      <w:r w:rsidRPr="00BC5EF2">
        <w:rPr>
          <w:rFonts w:ascii="Times New Roman" w:hAnsi="Times New Roman" w:cs="Times New Roman"/>
          <w:sz w:val="24"/>
          <w:szCs w:val="24"/>
        </w:rPr>
        <w:t>3</w:t>
      </w:r>
      <w:r w:rsidR="00BC5EF2" w:rsidRPr="00BC5EF2">
        <w:rPr>
          <w:rFonts w:ascii="Times New Roman" w:hAnsi="Times New Roman" w:cs="Times New Roman"/>
          <w:sz w:val="24"/>
          <w:szCs w:val="24"/>
        </w:rPr>
        <w:t>.</w:t>
      </w:r>
      <w:r w:rsidRPr="00BC5EF2">
        <w:rPr>
          <w:rFonts w:ascii="Times New Roman" w:hAnsi="Times New Roman" w:cs="Times New Roman"/>
          <w:sz w:val="24"/>
          <w:szCs w:val="24"/>
        </w:rPr>
        <w:t xml:space="preserve"> Графічне представлення роботи згорткового шару</w:t>
      </w:r>
    </w:p>
    <w:p w:rsidR="004956B8" w:rsidRDefault="004956B8" w:rsidP="00DF74B8">
      <w:pPr>
        <w:spacing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Результат подається на вхід до шару агрегування, де відбувається процес зменшення кількості параметрів. Даний процес не лише сприяє зменшенню об’єму обчислень мережі, а й попереджає перенавчання. Як приклад процесу є максимальне агрегування (2), що відокремлює максимальне значення в підмножині нейронів попереднього шару.</w:t>
      </w:r>
    </w:p>
    <w:tbl>
      <w:tblPr>
        <w:tblW w:w="0" w:type="auto"/>
        <w:tblInd w:w="-106" w:type="dxa"/>
        <w:tblLook w:val="00A0"/>
      </w:tblPr>
      <w:tblGrid>
        <w:gridCol w:w="8185"/>
        <w:gridCol w:w="892"/>
      </w:tblGrid>
      <w:tr w:rsidR="004956B8">
        <w:tc>
          <w:tcPr>
            <w:tcW w:w="8185" w:type="dxa"/>
          </w:tcPr>
          <w:p w:rsidR="004956B8" w:rsidRPr="00D8763F" w:rsidRDefault="001A3C27" w:rsidP="00D8763F">
            <w:pPr>
              <w:spacing w:line="240" w:lineRule="auto"/>
              <w:jc w:val="center"/>
              <w:rPr>
                <w:rFonts w:ascii="Times New Roman" w:hAnsi="Times New Roman" w:cs="Times New Roman"/>
                <w:sz w:val="28"/>
                <w:szCs w:val="28"/>
              </w:rPr>
            </w:pPr>
            <w:r w:rsidRPr="001A3C27">
              <w:rPr>
                <w:rFonts w:ascii="Times New Roman" w:eastAsia="Times New Roman" w:hAnsi="Times New Roman"/>
                <w:position w:val="-16"/>
                <w:sz w:val="28"/>
                <w:szCs w:val="28"/>
              </w:rPr>
              <w:pict>
                <v:shape id="_x0000_i1030" type="#_x0000_t75" style="width:246.75pt;height:27pt">
                  <v:imagedata r:id="rId12" o:title=""/>
                </v:shape>
              </w:pict>
            </w:r>
          </w:p>
        </w:tc>
        <w:tc>
          <w:tcPr>
            <w:tcW w:w="892" w:type="dxa"/>
          </w:tcPr>
          <w:p w:rsidR="004956B8" w:rsidRPr="00D8763F" w:rsidRDefault="004956B8" w:rsidP="00D8763F">
            <w:pPr>
              <w:spacing w:line="240" w:lineRule="auto"/>
              <w:jc w:val="right"/>
              <w:rPr>
                <w:rFonts w:ascii="Times New Roman" w:hAnsi="Times New Roman" w:cs="Times New Roman"/>
                <w:sz w:val="28"/>
                <w:szCs w:val="28"/>
              </w:rPr>
            </w:pPr>
            <w:r w:rsidRPr="00D8763F">
              <w:rPr>
                <w:rFonts w:ascii="Times New Roman" w:hAnsi="Times New Roman" w:cs="Times New Roman"/>
                <w:sz w:val="28"/>
                <w:szCs w:val="28"/>
              </w:rPr>
              <w:t>(2)</w:t>
            </w:r>
          </w:p>
        </w:tc>
      </w:tr>
    </w:tbl>
    <w:p w:rsidR="004956B8" w:rsidRDefault="004956B8" w:rsidP="00DF74B8">
      <w:pPr>
        <w:spacing w:line="240" w:lineRule="auto"/>
        <w:jc w:val="both"/>
        <w:rPr>
          <w:rFonts w:ascii="Times New Roman" w:hAnsi="Times New Roman" w:cs="Times New Roman"/>
          <w:sz w:val="28"/>
          <w:szCs w:val="28"/>
        </w:rPr>
      </w:pPr>
      <w:r>
        <w:rPr>
          <w:rFonts w:ascii="Times New Roman" w:hAnsi="Times New Roman" w:cs="Times New Roman"/>
          <w:sz w:val="28"/>
          <w:szCs w:val="28"/>
        </w:rPr>
        <w:t>Для посилення ефективності роботи мережі  в класифікації зображень запропоновано використати шар зрізаних лінійних вузлів (англ. Rectified Linear Units layer), де застосовується передавальна функція активації ReLU(3).</w:t>
      </w:r>
    </w:p>
    <w:tbl>
      <w:tblPr>
        <w:tblW w:w="0" w:type="auto"/>
        <w:tblInd w:w="-106" w:type="dxa"/>
        <w:tblLook w:val="00A0"/>
      </w:tblPr>
      <w:tblGrid>
        <w:gridCol w:w="8185"/>
        <w:gridCol w:w="892"/>
      </w:tblGrid>
      <w:tr w:rsidR="004956B8">
        <w:tc>
          <w:tcPr>
            <w:tcW w:w="8185" w:type="dxa"/>
          </w:tcPr>
          <w:p w:rsidR="004956B8" w:rsidRPr="00D8763F" w:rsidRDefault="001A3C27" w:rsidP="00D8763F">
            <w:pPr>
              <w:spacing w:line="240" w:lineRule="auto"/>
              <w:jc w:val="center"/>
              <w:rPr>
                <w:rFonts w:ascii="Times New Roman" w:hAnsi="Times New Roman" w:cs="Times New Roman"/>
                <w:sz w:val="28"/>
                <w:szCs w:val="28"/>
              </w:rPr>
            </w:pPr>
            <w:r w:rsidRPr="001A3C27">
              <w:rPr>
                <w:rFonts w:ascii="Times New Roman" w:eastAsia="Times New Roman" w:hAnsi="Times New Roman"/>
                <w:position w:val="-10"/>
                <w:sz w:val="28"/>
                <w:szCs w:val="28"/>
              </w:rPr>
              <w:pict>
                <v:shape id="_x0000_i1031" type="#_x0000_t75" style="width:99.75pt;height:19.5pt">
                  <v:imagedata r:id="rId13" o:title=""/>
                </v:shape>
              </w:pict>
            </w:r>
          </w:p>
        </w:tc>
        <w:tc>
          <w:tcPr>
            <w:tcW w:w="892" w:type="dxa"/>
          </w:tcPr>
          <w:p w:rsidR="004956B8" w:rsidRPr="00D8763F" w:rsidRDefault="004956B8" w:rsidP="00D8763F">
            <w:pPr>
              <w:spacing w:line="240" w:lineRule="auto"/>
              <w:jc w:val="right"/>
              <w:rPr>
                <w:rFonts w:ascii="Times New Roman" w:hAnsi="Times New Roman" w:cs="Times New Roman"/>
                <w:sz w:val="28"/>
                <w:szCs w:val="28"/>
              </w:rPr>
            </w:pPr>
            <w:r w:rsidRPr="00D8763F">
              <w:rPr>
                <w:rFonts w:ascii="Times New Roman" w:hAnsi="Times New Roman" w:cs="Times New Roman"/>
                <w:sz w:val="28"/>
                <w:szCs w:val="28"/>
              </w:rPr>
              <w:t>(3)</w:t>
            </w:r>
          </w:p>
        </w:tc>
      </w:tr>
    </w:tbl>
    <w:p w:rsidR="004956B8" w:rsidRDefault="004956B8" w:rsidP="00DF74B8">
      <w:pPr>
        <w:spacing w:line="240" w:lineRule="auto"/>
        <w:ind w:firstLine="709"/>
        <w:jc w:val="both"/>
        <w:rPr>
          <w:rFonts w:ascii="Times New Roman" w:hAnsi="Times New Roman" w:cs="Times New Roman"/>
          <w:sz w:val="28"/>
          <w:szCs w:val="28"/>
        </w:rPr>
      </w:pPr>
      <w:r>
        <w:rPr>
          <w:rFonts w:ascii="Times New Roman" w:hAnsi="Times New Roman" w:cs="Times New Roman"/>
          <w:sz w:val="28"/>
          <w:szCs w:val="28"/>
        </w:rPr>
        <w:t>Саме функція ReLU вказує до якого класу належить подане на вхід зобреження документу. На відміну від звичайної сигмоїдальної функції чи гіперболічного тангенсу, ReLU дозволяє навчити згорткову мережу у декілька разів швидше та підвищити нелінійні властивості шару.За приклад структури згорткової нейронної мережі можна розглянути схему на  рис.4.</w:t>
      </w:r>
    </w:p>
    <w:p w:rsidR="004956B8" w:rsidRDefault="000C7218" w:rsidP="00703589">
      <w:pPr>
        <w:spacing w:line="240" w:lineRule="auto"/>
        <w:ind w:firstLine="709"/>
        <w:jc w:val="both"/>
        <w:rPr>
          <w:rFonts w:ascii="Times New Roman" w:hAnsi="Times New Roman" w:cs="Times New Roman"/>
          <w:sz w:val="28"/>
          <w:szCs w:val="28"/>
        </w:rPr>
      </w:pPr>
      <w:r>
        <w:rPr>
          <w:noProof/>
          <w:lang w:eastAsia="uk-UA"/>
        </w:rPr>
        <w:pict>
          <v:shape id="Picture 10" o:spid="_x0000_i1032" type="#_x0000_t75" style="width:414.75pt;height:92.25pt;visibility:visible">
            <v:imagedata r:id="rId14" o:title=""/>
          </v:shape>
        </w:pict>
      </w:r>
    </w:p>
    <w:p w:rsidR="004956B8" w:rsidRPr="00BC5EF2" w:rsidRDefault="004956B8" w:rsidP="00703589">
      <w:pPr>
        <w:spacing w:line="240" w:lineRule="auto"/>
        <w:ind w:firstLine="709"/>
        <w:jc w:val="center"/>
        <w:rPr>
          <w:rFonts w:ascii="Times New Roman" w:hAnsi="Times New Roman" w:cs="Times New Roman"/>
          <w:sz w:val="24"/>
          <w:szCs w:val="24"/>
        </w:rPr>
      </w:pPr>
      <w:r w:rsidRPr="00BC5EF2">
        <w:rPr>
          <w:rFonts w:ascii="Times New Roman" w:hAnsi="Times New Roman" w:cs="Times New Roman"/>
          <w:sz w:val="24"/>
          <w:szCs w:val="24"/>
        </w:rPr>
        <w:t>Рис</w:t>
      </w:r>
      <w:r w:rsidR="00BC5EF2" w:rsidRPr="00BC5EF2">
        <w:rPr>
          <w:rFonts w:ascii="Times New Roman" w:hAnsi="Times New Roman" w:cs="Times New Roman"/>
          <w:sz w:val="24"/>
          <w:szCs w:val="24"/>
        </w:rPr>
        <w:t>.</w:t>
      </w:r>
      <w:r w:rsidRPr="00BC5EF2">
        <w:rPr>
          <w:rFonts w:ascii="Times New Roman" w:hAnsi="Times New Roman" w:cs="Times New Roman"/>
          <w:sz w:val="24"/>
          <w:szCs w:val="24"/>
        </w:rPr>
        <w:t xml:space="preserve"> 4</w:t>
      </w:r>
      <w:r w:rsidR="00BC5EF2" w:rsidRPr="00BC5EF2">
        <w:rPr>
          <w:rFonts w:ascii="Times New Roman" w:hAnsi="Times New Roman" w:cs="Times New Roman"/>
          <w:sz w:val="24"/>
          <w:szCs w:val="24"/>
        </w:rPr>
        <w:t xml:space="preserve">. </w:t>
      </w:r>
      <w:r w:rsidRPr="00BC5EF2">
        <w:rPr>
          <w:rFonts w:ascii="Times New Roman" w:hAnsi="Times New Roman" w:cs="Times New Roman"/>
          <w:sz w:val="24"/>
          <w:szCs w:val="24"/>
        </w:rPr>
        <w:t xml:space="preserve">Приклад архітектури </w:t>
      </w:r>
      <w:proofErr w:type="spellStart"/>
      <w:r w:rsidRPr="00BC5EF2">
        <w:rPr>
          <w:rFonts w:ascii="Times New Roman" w:hAnsi="Times New Roman" w:cs="Times New Roman"/>
          <w:sz w:val="24"/>
          <w:szCs w:val="24"/>
        </w:rPr>
        <w:t>згорткової</w:t>
      </w:r>
      <w:proofErr w:type="spellEnd"/>
      <w:r w:rsidRPr="00BC5EF2">
        <w:rPr>
          <w:rFonts w:ascii="Times New Roman" w:hAnsi="Times New Roman" w:cs="Times New Roman"/>
          <w:sz w:val="24"/>
          <w:szCs w:val="24"/>
        </w:rPr>
        <w:t xml:space="preserve"> нейронної мережі</w:t>
      </w:r>
    </w:p>
    <w:p w:rsidR="004956B8" w:rsidRDefault="004956B8" w:rsidP="00DF74B8">
      <w:pPr>
        <w:spacing w:line="240" w:lineRule="auto"/>
        <w:jc w:val="both"/>
        <w:rPr>
          <w:rFonts w:ascii="Times New Roman" w:hAnsi="Times New Roman" w:cs="Times New Roman"/>
          <w:sz w:val="28"/>
          <w:szCs w:val="28"/>
        </w:rPr>
      </w:pPr>
      <w:r>
        <w:rPr>
          <w:rFonts w:ascii="Times New Roman" w:hAnsi="Times New Roman" w:cs="Times New Roman"/>
          <w:sz w:val="28"/>
          <w:szCs w:val="28"/>
        </w:rPr>
        <w:tab/>
      </w:r>
    </w:p>
    <w:p w:rsidR="004956B8" w:rsidRDefault="004956B8" w:rsidP="00132598">
      <w:pPr>
        <w:spacing w:line="24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t xml:space="preserve">Методи оцінки </w:t>
      </w:r>
      <w:r w:rsidRPr="00F65CBC">
        <w:rPr>
          <w:rFonts w:ascii="Times New Roman" w:hAnsi="Times New Roman" w:cs="Times New Roman"/>
          <w:b/>
          <w:bCs/>
          <w:sz w:val="28"/>
          <w:szCs w:val="28"/>
        </w:rPr>
        <w:t>ефективності роботи класифікатора</w:t>
      </w:r>
    </w:p>
    <w:p w:rsidR="004956B8" w:rsidRDefault="004956B8" w:rsidP="00703589">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Невід</w:t>
      </w:r>
      <w:r w:rsidRPr="00411B86">
        <w:rPr>
          <w:rFonts w:ascii="Times New Roman" w:hAnsi="Times New Roman" w:cs="Times New Roman"/>
          <w:sz w:val="28"/>
          <w:szCs w:val="28"/>
        </w:rPr>
        <w:t>’</w:t>
      </w:r>
      <w:r>
        <w:rPr>
          <w:rFonts w:ascii="Times New Roman" w:hAnsi="Times New Roman" w:cs="Times New Roman"/>
          <w:sz w:val="28"/>
          <w:szCs w:val="28"/>
        </w:rPr>
        <w:t xml:space="preserve">ємна частина класифікатора є процес оцінки ефективності, так як він показує залежність ефективності моделі від вхідних параметрів, стандартизованих чи нестандартизованих, кількості класів дослідження, топології моделі та інших характеристик. В роботі проводиться дослідження класифікатора, що працює з множиною класів, то запропоновано метрики для оцінки багатокласової моделі. </w:t>
      </w:r>
    </w:p>
    <w:p w:rsidR="004956B8" w:rsidRPr="00BC1F2C" w:rsidRDefault="004956B8" w:rsidP="00703589">
      <w:pPr>
        <w:spacing w:line="240" w:lineRule="auto"/>
        <w:ind w:firstLine="720"/>
        <w:jc w:val="both"/>
        <w:rPr>
          <w:rFonts w:ascii="Times New Roman" w:hAnsi="Times New Roman" w:cs="Times New Roman"/>
          <w:sz w:val="28"/>
          <w:szCs w:val="28"/>
        </w:rPr>
      </w:pPr>
      <w:r w:rsidRPr="00BC1F2C">
        <w:rPr>
          <w:rFonts w:ascii="Times New Roman" w:hAnsi="Times New Roman" w:cs="Times New Roman"/>
          <w:sz w:val="28"/>
          <w:szCs w:val="28"/>
        </w:rPr>
        <w:t xml:space="preserve">Метриками для визначення якості отриманого результату: </w:t>
      </w:r>
    </w:p>
    <w:p w:rsidR="004956B8" w:rsidRPr="00BC1F2C" w:rsidRDefault="004956B8" w:rsidP="00703589">
      <w:pPr>
        <w:spacing w:line="240" w:lineRule="auto"/>
        <w:ind w:left="720"/>
        <w:rPr>
          <w:rFonts w:ascii="Times New Roman" w:hAnsi="Times New Roman" w:cs="Times New Roman"/>
          <w:sz w:val="28"/>
          <w:szCs w:val="28"/>
        </w:rPr>
      </w:pPr>
      <w:r w:rsidRPr="00BC1F2C">
        <w:rPr>
          <w:rFonts w:ascii="Times New Roman" w:hAnsi="Times New Roman" w:cs="Times New Roman"/>
          <w:sz w:val="28"/>
          <w:szCs w:val="28"/>
        </w:rPr>
        <w:t>-</w:t>
      </w:r>
      <w:r w:rsidRPr="00BC1F2C">
        <w:rPr>
          <w:rFonts w:ascii="Times New Roman" w:hAnsi="Times New Roman" w:cs="Times New Roman"/>
          <w:sz w:val="28"/>
          <w:szCs w:val="28"/>
        </w:rPr>
        <w:tab/>
        <w:t xml:space="preserve">точність (precision); </w:t>
      </w:r>
    </w:p>
    <w:p w:rsidR="004956B8" w:rsidRPr="00BC1F2C" w:rsidRDefault="004956B8" w:rsidP="00703589">
      <w:pPr>
        <w:spacing w:line="240" w:lineRule="auto"/>
        <w:ind w:left="720"/>
        <w:rPr>
          <w:rFonts w:ascii="Times New Roman" w:hAnsi="Times New Roman" w:cs="Times New Roman"/>
          <w:sz w:val="28"/>
          <w:szCs w:val="28"/>
        </w:rPr>
      </w:pPr>
      <w:r w:rsidRPr="00BC1F2C">
        <w:rPr>
          <w:rFonts w:ascii="Times New Roman" w:hAnsi="Times New Roman" w:cs="Times New Roman"/>
          <w:sz w:val="28"/>
          <w:szCs w:val="28"/>
        </w:rPr>
        <w:t>-</w:t>
      </w:r>
      <w:r w:rsidRPr="00BC1F2C">
        <w:rPr>
          <w:rFonts w:ascii="Times New Roman" w:hAnsi="Times New Roman" w:cs="Times New Roman"/>
          <w:sz w:val="28"/>
          <w:szCs w:val="28"/>
        </w:rPr>
        <w:tab/>
        <w:t>повнота (recall);</w:t>
      </w:r>
    </w:p>
    <w:p w:rsidR="004956B8" w:rsidRDefault="004956B8" w:rsidP="00703589">
      <w:pPr>
        <w:spacing w:line="240" w:lineRule="auto"/>
        <w:ind w:left="720"/>
        <w:rPr>
          <w:rFonts w:ascii="Times New Roman" w:hAnsi="Times New Roman" w:cs="Times New Roman"/>
          <w:sz w:val="28"/>
          <w:szCs w:val="28"/>
        </w:rPr>
      </w:pPr>
      <w:r w:rsidRPr="00BC1F2C">
        <w:rPr>
          <w:rFonts w:ascii="Times New Roman" w:hAnsi="Times New Roman" w:cs="Times New Roman"/>
          <w:sz w:val="28"/>
          <w:szCs w:val="28"/>
        </w:rPr>
        <w:t>-</w:t>
      </w:r>
      <w:r w:rsidRPr="00BC1F2C">
        <w:rPr>
          <w:rFonts w:ascii="Times New Roman" w:hAnsi="Times New Roman" w:cs="Times New Roman"/>
          <w:sz w:val="28"/>
          <w:szCs w:val="28"/>
        </w:rPr>
        <w:tab/>
        <w:t>F-міра (F-score).</w:t>
      </w:r>
    </w:p>
    <w:p w:rsidR="004956B8" w:rsidRPr="004A16BF" w:rsidRDefault="004956B8" w:rsidP="00703589">
      <w:pPr>
        <w:spacing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Значення вказаних вище метрик розраховується за допомогою параметрів </w:t>
      </w:r>
      <w:r w:rsidRPr="00BC1F2C">
        <w:rPr>
          <w:rFonts w:ascii="Times New Roman" w:hAnsi="Times New Roman" w:cs="Times New Roman"/>
          <w:sz w:val="28"/>
          <w:szCs w:val="28"/>
        </w:rPr>
        <w:t>true positive (TP), true negative (TN), false positive (FP) і false negative (FN)</w:t>
      </w:r>
      <w:r>
        <w:rPr>
          <w:rFonts w:ascii="Times New Roman" w:hAnsi="Times New Roman" w:cs="Times New Roman"/>
          <w:sz w:val="28"/>
          <w:szCs w:val="28"/>
        </w:rPr>
        <w:t>. В даному випадку вище вказані метрики, разом з матрицею помилок буде представлена для багатокласового класифікатора.</w:t>
      </w:r>
    </w:p>
    <w:p w:rsidR="004956B8" w:rsidRDefault="004956B8" w:rsidP="00703589">
      <w:pPr>
        <w:spacing w:line="240" w:lineRule="auto"/>
        <w:rPr>
          <w:rFonts w:ascii="Times New Roman" w:hAnsi="Times New Roman" w:cs="Times New Roman"/>
          <w:sz w:val="28"/>
          <w:szCs w:val="28"/>
        </w:rPr>
      </w:pPr>
    </w:p>
    <w:p w:rsidR="00065AAC" w:rsidRDefault="00065AAC" w:rsidP="00703589">
      <w:pPr>
        <w:spacing w:line="240" w:lineRule="auto"/>
        <w:rPr>
          <w:rFonts w:ascii="Times New Roman" w:hAnsi="Times New Roman" w:cs="Times New Roman"/>
          <w:sz w:val="28"/>
          <w:szCs w:val="28"/>
        </w:rPr>
      </w:pPr>
    </w:p>
    <w:p w:rsidR="004956B8" w:rsidRDefault="004956B8" w:rsidP="00132598">
      <w:pPr>
        <w:spacing w:line="24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lastRenderedPageBreak/>
        <w:t>Висновки</w:t>
      </w:r>
    </w:p>
    <w:p w:rsidR="004956B8" w:rsidRPr="008D390F" w:rsidRDefault="004956B8" w:rsidP="008D390F">
      <w:pPr>
        <w:pStyle w:val="a8"/>
        <w:numPr>
          <w:ilvl w:val="0"/>
          <w:numId w:val="6"/>
        </w:numPr>
        <w:spacing w:line="240" w:lineRule="auto"/>
        <w:jc w:val="both"/>
        <w:rPr>
          <w:rFonts w:ascii="Times New Roman" w:hAnsi="Times New Roman" w:cs="Times New Roman"/>
          <w:sz w:val="28"/>
          <w:szCs w:val="28"/>
        </w:rPr>
      </w:pPr>
      <w:r w:rsidRPr="008D390F">
        <w:rPr>
          <w:rFonts w:ascii="Times New Roman" w:hAnsi="Times New Roman" w:cs="Times New Roman"/>
          <w:sz w:val="28"/>
          <w:szCs w:val="28"/>
        </w:rPr>
        <w:t>В ході роботи було досліджено актуальні методи та застосунки класифікації зображень текстових документів та виявлено можливі сфери застосування запропонованої системи; виокремлено методи класифікації текстових документів на основі фізичної  структури документу.</w:t>
      </w:r>
    </w:p>
    <w:p w:rsidR="004956B8" w:rsidRPr="008D390F" w:rsidRDefault="004956B8" w:rsidP="008D390F">
      <w:pPr>
        <w:pStyle w:val="a8"/>
        <w:numPr>
          <w:ilvl w:val="0"/>
          <w:numId w:val="6"/>
        </w:numPr>
        <w:spacing w:line="240" w:lineRule="auto"/>
        <w:jc w:val="both"/>
        <w:rPr>
          <w:rFonts w:ascii="Times New Roman" w:hAnsi="Times New Roman" w:cs="Times New Roman"/>
          <w:sz w:val="28"/>
          <w:szCs w:val="28"/>
        </w:rPr>
      </w:pPr>
      <w:r w:rsidRPr="008D390F">
        <w:rPr>
          <w:rFonts w:ascii="Times New Roman" w:hAnsi="Times New Roman" w:cs="Times New Roman"/>
          <w:sz w:val="28"/>
          <w:szCs w:val="28"/>
        </w:rPr>
        <w:t>Представлено вимоги до запропонованої моделі класифікації, оцінено простір вхідних даних та типи можливих класів.Виокремлено основні компоненти цілісної системи класифікації зображень документів.Розглянуто методи попередньої обробки даних, зокрема методи зменшення роздільної здатності зображення.</w:t>
      </w:r>
    </w:p>
    <w:p w:rsidR="004956B8" w:rsidRPr="008D390F" w:rsidRDefault="004956B8" w:rsidP="008D390F">
      <w:pPr>
        <w:pStyle w:val="a8"/>
        <w:numPr>
          <w:ilvl w:val="0"/>
          <w:numId w:val="6"/>
        </w:numPr>
        <w:spacing w:line="240" w:lineRule="auto"/>
        <w:jc w:val="both"/>
        <w:rPr>
          <w:rFonts w:ascii="Times New Roman" w:hAnsi="Times New Roman" w:cs="Times New Roman"/>
          <w:sz w:val="28"/>
          <w:szCs w:val="28"/>
        </w:rPr>
      </w:pPr>
      <w:r w:rsidRPr="008D390F">
        <w:rPr>
          <w:rFonts w:ascii="Times New Roman" w:hAnsi="Times New Roman" w:cs="Times New Roman"/>
          <w:sz w:val="28"/>
          <w:szCs w:val="28"/>
        </w:rPr>
        <w:t>Запропоновано модель системи класифікаціїзображень документів, що базується на розробці та налаштуванні згорткової нейронної мережі.</w:t>
      </w:r>
      <w:r>
        <w:rPr>
          <w:rFonts w:ascii="Times New Roman" w:hAnsi="Times New Roman" w:cs="Times New Roman"/>
          <w:sz w:val="28"/>
          <w:szCs w:val="28"/>
        </w:rPr>
        <w:t xml:space="preserve"> </w:t>
      </w:r>
      <w:r w:rsidRPr="008D390F">
        <w:rPr>
          <w:rFonts w:ascii="Times New Roman" w:hAnsi="Times New Roman" w:cs="Times New Roman"/>
          <w:sz w:val="28"/>
          <w:szCs w:val="28"/>
        </w:rPr>
        <w:t>Розглянуто метрики для оцінки адекватності системи багатокласової класифікації.</w:t>
      </w:r>
    </w:p>
    <w:p w:rsidR="004956B8" w:rsidRDefault="004956B8" w:rsidP="008D390F">
      <w:pPr>
        <w:spacing w:line="240" w:lineRule="auto"/>
        <w:jc w:val="both"/>
        <w:rPr>
          <w:rFonts w:ascii="Times New Roman" w:hAnsi="Times New Roman" w:cs="Times New Roman"/>
          <w:b/>
          <w:bCs/>
          <w:sz w:val="26"/>
          <w:szCs w:val="26"/>
        </w:rPr>
      </w:pPr>
    </w:p>
    <w:p w:rsidR="004956B8" w:rsidRDefault="004956B8" w:rsidP="00132598">
      <w:pPr>
        <w:spacing w:line="240" w:lineRule="auto"/>
        <w:ind w:firstLine="706"/>
        <w:jc w:val="both"/>
        <w:rPr>
          <w:rFonts w:ascii="Times New Roman" w:hAnsi="Times New Roman" w:cs="Times New Roman"/>
          <w:b/>
          <w:bCs/>
          <w:sz w:val="26"/>
          <w:szCs w:val="26"/>
        </w:rPr>
      </w:pPr>
      <w:r>
        <w:rPr>
          <w:rFonts w:ascii="Times New Roman" w:hAnsi="Times New Roman" w:cs="Times New Roman"/>
          <w:b/>
          <w:bCs/>
          <w:sz w:val="26"/>
          <w:szCs w:val="26"/>
        </w:rPr>
        <w:t>Література</w:t>
      </w:r>
    </w:p>
    <w:p w:rsidR="00BC5EF2" w:rsidRDefault="004956B8" w:rsidP="00BC5EF2">
      <w:pPr>
        <w:numPr>
          <w:ilvl w:val="6"/>
          <w:numId w:val="1"/>
        </w:numPr>
        <w:tabs>
          <w:tab w:val="left" w:pos="851"/>
        </w:tabs>
        <w:spacing w:line="240" w:lineRule="auto"/>
        <w:ind w:left="851" w:hanging="425"/>
        <w:jc w:val="both"/>
        <w:rPr>
          <w:rFonts w:ascii="Times New Roman" w:hAnsi="Times New Roman" w:cs="Times New Roman"/>
          <w:sz w:val="28"/>
          <w:szCs w:val="28"/>
        </w:rPr>
      </w:pPr>
      <w:r>
        <w:rPr>
          <w:rFonts w:ascii="Times New Roman" w:hAnsi="Times New Roman" w:cs="Times New Roman"/>
          <w:sz w:val="28"/>
          <w:szCs w:val="28"/>
          <w:highlight w:val="white"/>
        </w:rPr>
        <w:t xml:space="preserve">Nawei C. A survey of document image classification: problem statement, classifier architecture and performance evaluation [Електронний ресурс] / C. Nawei, B. Dorothea // Springer-Verlag 2006. – 2006. – Режим доступу до ресурсу: </w:t>
      </w:r>
    </w:p>
    <w:p w:rsidR="004956B8" w:rsidRPr="0035122F" w:rsidRDefault="00BC5EF2" w:rsidP="00BC5EF2">
      <w:pPr>
        <w:spacing w:line="240" w:lineRule="auto"/>
        <w:ind w:left="851"/>
        <w:jc w:val="both"/>
        <w:rPr>
          <w:rFonts w:ascii="Times New Roman" w:hAnsi="Times New Roman" w:cs="Times New Roman"/>
          <w:sz w:val="28"/>
          <w:szCs w:val="28"/>
        </w:rPr>
      </w:pPr>
      <w:hyperlink r:id="rId15" w:history="1">
        <w:r w:rsidRPr="00E5015B">
          <w:rPr>
            <w:rStyle w:val="ab"/>
            <w:rFonts w:ascii="Times New Roman" w:hAnsi="Times New Roman" w:cs="Times New Roman"/>
            <w:sz w:val="28"/>
            <w:szCs w:val="28"/>
          </w:rPr>
          <w:t>https://www2.cs.sfu.ca/CourseCentral/414/li/material/refs/Document-survey-07.pdf</w:t>
        </w:r>
      </w:hyperlink>
      <w:r w:rsidR="004956B8">
        <w:rPr>
          <w:rFonts w:ascii="Times New Roman" w:hAnsi="Times New Roman" w:cs="Times New Roman"/>
          <w:sz w:val="28"/>
          <w:szCs w:val="28"/>
          <w:highlight w:val="white"/>
        </w:rPr>
        <w:t>.</w:t>
      </w:r>
    </w:p>
    <w:p w:rsidR="004956B8" w:rsidRDefault="004956B8" w:rsidP="00BC5EF2">
      <w:pPr>
        <w:numPr>
          <w:ilvl w:val="6"/>
          <w:numId w:val="1"/>
        </w:numPr>
        <w:tabs>
          <w:tab w:val="left" w:pos="851"/>
        </w:tabs>
        <w:spacing w:line="240" w:lineRule="auto"/>
        <w:ind w:left="851" w:hanging="425"/>
        <w:jc w:val="both"/>
        <w:rPr>
          <w:rFonts w:ascii="Times New Roman" w:hAnsi="Times New Roman" w:cs="Times New Roman"/>
          <w:sz w:val="28"/>
          <w:szCs w:val="28"/>
        </w:rPr>
      </w:pPr>
      <w:r>
        <w:rPr>
          <w:rFonts w:ascii="Times New Roman" w:hAnsi="Times New Roman" w:cs="Times New Roman"/>
          <w:sz w:val="28"/>
          <w:szCs w:val="28"/>
        </w:rPr>
        <w:t xml:space="preserve">James Atwood and Don Towsley. Search-Convolutional Neural Networks. CoRR, abs/1511.02136, 2015. </w:t>
      </w:r>
    </w:p>
    <w:p w:rsidR="004956B8" w:rsidRDefault="004956B8" w:rsidP="00BC5EF2">
      <w:pPr>
        <w:numPr>
          <w:ilvl w:val="6"/>
          <w:numId w:val="1"/>
        </w:numPr>
        <w:tabs>
          <w:tab w:val="left" w:pos="851"/>
        </w:tabs>
        <w:spacing w:line="240" w:lineRule="auto"/>
        <w:ind w:left="851" w:hanging="425"/>
        <w:jc w:val="both"/>
        <w:rPr>
          <w:rFonts w:ascii="Times New Roman" w:hAnsi="Times New Roman" w:cs="Times New Roman"/>
          <w:sz w:val="28"/>
          <w:szCs w:val="28"/>
        </w:rPr>
      </w:pPr>
      <w:r w:rsidRPr="000263A3">
        <w:rPr>
          <w:rFonts w:ascii="Times New Roman" w:hAnsi="Times New Roman" w:cs="Times New Roman"/>
          <w:sz w:val="28"/>
          <w:szCs w:val="28"/>
        </w:rPr>
        <w:t>RVL-CDIP-I Dataset [Електронний ресурс] – Режим доступу до ресурсу: https://www.kaggle.com/datasets/nbhativp/first-half-training.</w:t>
      </w:r>
    </w:p>
    <w:p w:rsidR="004956B8" w:rsidRDefault="004956B8" w:rsidP="00BC5EF2">
      <w:pPr>
        <w:numPr>
          <w:ilvl w:val="6"/>
          <w:numId w:val="1"/>
        </w:numPr>
        <w:tabs>
          <w:tab w:val="left" w:pos="851"/>
        </w:tabs>
        <w:spacing w:line="240" w:lineRule="auto"/>
        <w:ind w:left="851" w:hanging="425"/>
        <w:jc w:val="both"/>
        <w:rPr>
          <w:rFonts w:ascii="Times New Roman" w:hAnsi="Times New Roman" w:cs="Times New Roman"/>
          <w:sz w:val="28"/>
          <w:szCs w:val="28"/>
        </w:rPr>
      </w:pPr>
      <w:r>
        <w:rPr>
          <w:rFonts w:ascii="Times New Roman" w:hAnsi="Times New Roman" w:cs="Times New Roman"/>
          <w:sz w:val="28"/>
          <w:szCs w:val="28"/>
        </w:rPr>
        <w:t>D. C. Ciresan, U. Meier, J. Masci, L. M. Gambardella, and J. Schmidhuber. Flexible, high performance convolutional neural networks for image classification. In International Joint Conference on Artificial Intelligence, pages 1237–1242, 2011.</w:t>
      </w:r>
    </w:p>
    <w:p w:rsidR="004956B8" w:rsidRDefault="004956B8" w:rsidP="00065AAC">
      <w:pPr>
        <w:numPr>
          <w:ilvl w:val="6"/>
          <w:numId w:val="1"/>
        </w:numPr>
        <w:tabs>
          <w:tab w:val="left" w:pos="851"/>
        </w:tabs>
        <w:spacing w:line="240" w:lineRule="auto"/>
        <w:ind w:left="851" w:hanging="425"/>
        <w:jc w:val="both"/>
        <w:rPr>
          <w:rFonts w:ascii="Times New Roman" w:hAnsi="Times New Roman" w:cs="Times New Roman"/>
          <w:sz w:val="28"/>
          <w:szCs w:val="28"/>
        </w:rPr>
      </w:pPr>
      <w:r w:rsidRPr="00BC5EF2">
        <w:rPr>
          <w:rFonts w:ascii="Times New Roman" w:hAnsi="Times New Roman" w:cs="Times New Roman"/>
          <w:sz w:val="28"/>
          <w:szCs w:val="28"/>
        </w:rPr>
        <w:t xml:space="preserve">D. C. Ciresan, U. Meier, L. M. Gambardella, and J. Schmidhuber. Convolutional neural network committees for handwritten character classification. In International Conference on Document Analysis </w:t>
      </w:r>
      <w:proofErr w:type="spellStart"/>
      <w:r w:rsidRPr="00BC5EF2">
        <w:rPr>
          <w:rFonts w:ascii="Times New Roman" w:hAnsi="Times New Roman" w:cs="Times New Roman"/>
          <w:sz w:val="28"/>
          <w:szCs w:val="28"/>
        </w:rPr>
        <w:t>and</w:t>
      </w:r>
      <w:proofErr w:type="spellEnd"/>
      <w:r w:rsidRPr="00BC5EF2">
        <w:rPr>
          <w:rFonts w:ascii="Times New Roman" w:hAnsi="Times New Roman" w:cs="Times New Roman"/>
          <w:sz w:val="28"/>
          <w:szCs w:val="28"/>
        </w:rPr>
        <w:t xml:space="preserve"> </w:t>
      </w:r>
      <w:proofErr w:type="spellStart"/>
      <w:r w:rsidRPr="00BC5EF2">
        <w:rPr>
          <w:rFonts w:ascii="Times New Roman" w:hAnsi="Times New Roman" w:cs="Times New Roman"/>
          <w:sz w:val="28"/>
          <w:szCs w:val="28"/>
        </w:rPr>
        <w:t>Recognition</w:t>
      </w:r>
      <w:proofErr w:type="spellEnd"/>
      <w:r w:rsidRPr="00BC5EF2">
        <w:rPr>
          <w:rFonts w:ascii="Times New Roman" w:hAnsi="Times New Roman" w:cs="Times New Roman"/>
          <w:sz w:val="28"/>
          <w:szCs w:val="28"/>
        </w:rPr>
        <w:t xml:space="preserve">, </w:t>
      </w:r>
      <w:proofErr w:type="spellStart"/>
      <w:r w:rsidRPr="00BC5EF2">
        <w:rPr>
          <w:rFonts w:ascii="Times New Roman" w:hAnsi="Times New Roman" w:cs="Times New Roman"/>
          <w:sz w:val="28"/>
          <w:szCs w:val="28"/>
        </w:rPr>
        <w:t>pages</w:t>
      </w:r>
      <w:proofErr w:type="spellEnd"/>
      <w:r w:rsidRPr="00BC5EF2">
        <w:rPr>
          <w:rFonts w:ascii="Times New Roman" w:hAnsi="Times New Roman" w:cs="Times New Roman"/>
          <w:sz w:val="28"/>
          <w:szCs w:val="28"/>
        </w:rPr>
        <w:t xml:space="preserve"> 1250–1254</w:t>
      </w:r>
      <w:r w:rsidR="00BC5EF2" w:rsidRPr="00BC5EF2">
        <w:rPr>
          <w:rFonts w:ascii="Times New Roman" w:hAnsi="Times New Roman" w:cs="Times New Roman"/>
          <w:sz w:val="28"/>
          <w:szCs w:val="28"/>
        </w:rPr>
        <w:t>.</w:t>
      </w:r>
    </w:p>
    <w:sectPr w:rsidR="004956B8" w:rsidSect="00065AAC">
      <w:footerReference w:type="default" r:id="rId16"/>
      <w:pgSz w:w="11909" w:h="16834" w:code="9"/>
      <w:pgMar w:top="1411" w:right="1411" w:bottom="1526" w:left="1411" w:header="708" w:footer="708" w:gutter="0"/>
      <w:pgNumType w:start="86"/>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057D" w:rsidRDefault="007F057D" w:rsidP="000C7218">
      <w:pPr>
        <w:spacing w:line="240" w:lineRule="auto"/>
      </w:pPr>
      <w:r>
        <w:separator/>
      </w:r>
    </w:p>
  </w:endnote>
  <w:endnote w:type="continuationSeparator" w:id="0">
    <w:p w:rsidR="007F057D" w:rsidRDefault="007F057D" w:rsidP="000C721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218" w:rsidRPr="000C7218" w:rsidRDefault="000C7218">
    <w:pPr>
      <w:pStyle w:val="af0"/>
      <w:jc w:val="center"/>
      <w:rPr>
        <w:rFonts w:ascii="Times New Roman" w:hAnsi="Times New Roman" w:cs="Times New Roman"/>
        <w:sz w:val="20"/>
        <w:szCs w:val="20"/>
      </w:rPr>
    </w:pPr>
    <w:r w:rsidRPr="000C7218">
      <w:rPr>
        <w:rFonts w:ascii="Times New Roman" w:hAnsi="Times New Roman" w:cs="Times New Roman"/>
        <w:sz w:val="20"/>
        <w:szCs w:val="20"/>
      </w:rPr>
      <w:fldChar w:fldCharType="begin"/>
    </w:r>
    <w:r w:rsidRPr="000C7218">
      <w:rPr>
        <w:rFonts w:ascii="Times New Roman" w:hAnsi="Times New Roman" w:cs="Times New Roman"/>
        <w:sz w:val="20"/>
        <w:szCs w:val="20"/>
      </w:rPr>
      <w:instrText xml:space="preserve"> PAGE   \* MERGEFORMAT </w:instrText>
    </w:r>
    <w:r w:rsidRPr="000C7218">
      <w:rPr>
        <w:rFonts w:ascii="Times New Roman" w:hAnsi="Times New Roman" w:cs="Times New Roman"/>
        <w:sz w:val="20"/>
        <w:szCs w:val="20"/>
      </w:rPr>
      <w:fldChar w:fldCharType="separate"/>
    </w:r>
    <w:r w:rsidR="00065AAC">
      <w:rPr>
        <w:rFonts w:ascii="Times New Roman" w:hAnsi="Times New Roman" w:cs="Times New Roman"/>
        <w:noProof/>
        <w:sz w:val="20"/>
        <w:szCs w:val="20"/>
      </w:rPr>
      <w:t>92</w:t>
    </w:r>
    <w:r w:rsidRPr="000C7218">
      <w:rPr>
        <w:rFonts w:ascii="Times New Roman" w:hAnsi="Times New Roman" w:cs="Times New Roman"/>
        <w:sz w:val="20"/>
        <w:szCs w:val="20"/>
      </w:rPr>
      <w:fldChar w:fldCharType="end"/>
    </w:r>
  </w:p>
  <w:p w:rsidR="000C7218" w:rsidRDefault="000C7218">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057D" w:rsidRDefault="007F057D" w:rsidP="000C7218">
      <w:pPr>
        <w:spacing w:line="240" w:lineRule="auto"/>
      </w:pPr>
      <w:r>
        <w:separator/>
      </w:r>
    </w:p>
  </w:footnote>
  <w:footnote w:type="continuationSeparator" w:id="0">
    <w:p w:rsidR="007F057D" w:rsidRDefault="007F057D" w:rsidP="000C7218">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A482B"/>
    <w:multiLevelType w:val="hybridMultilevel"/>
    <w:tmpl w:val="1A5CA254"/>
    <w:lvl w:ilvl="0" w:tplc="01FC8426">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
    <w:nsid w:val="29457579"/>
    <w:multiLevelType w:val="hybridMultilevel"/>
    <w:tmpl w:val="D85E33CE"/>
    <w:lvl w:ilvl="0" w:tplc="7E2CCFE4">
      <w:numFmt w:val="bullet"/>
      <w:lvlText w:val="-"/>
      <w:lvlJc w:val="left"/>
      <w:pPr>
        <w:ind w:left="1066" w:hanging="360"/>
      </w:pPr>
      <w:rPr>
        <w:rFonts w:ascii="Times New Roman" w:eastAsia="Times New Roman" w:hAnsi="Times New Roman" w:hint="default"/>
      </w:rPr>
    </w:lvl>
    <w:lvl w:ilvl="1" w:tplc="04090003">
      <w:start w:val="1"/>
      <w:numFmt w:val="bullet"/>
      <w:lvlText w:val="o"/>
      <w:lvlJc w:val="left"/>
      <w:pPr>
        <w:ind w:left="1786" w:hanging="360"/>
      </w:pPr>
      <w:rPr>
        <w:rFonts w:ascii="Courier New" w:hAnsi="Courier New" w:cs="Courier New" w:hint="default"/>
      </w:rPr>
    </w:lvl>
    <w:lvl w:ilvl="2" w:tplc="04090005">
      <w:start w:val="1"/>
      <w:numFmt w:val="bullet"/>
      <w:lvlText w:val=""/>
      <w:lvlJc w:val="left"/>
      <w:pPr>
        <w:ind w:left="2506" w:hanging="360"/>
      </w:pPr>
      <w:rPr>
        <w:rFonts w:ascii="Wingdings" w:hAnsi="Wingdings" w:cs="Wingdings" w:hint="default"/>
      </w:rPr>
    </w:lvl>
    <w:lvl w:ilvl="3" w:tplc="04090001">
      <w:start w:val="1"/>
      <w:numFmt w:val="bullet"/>
      <w:lvlText w:val=""/>
      <w:lvlJc w:val="left"/>
      <w:pPr>
        <w:ind w:left="3226" w:hanging="360"/>
      </w:pPr>
      <w:rPr>
        <w:rFonts w:ascii="Symbol" w:hAnsi="Symbol" w:cs="Symbol" w:hint="default"/>
      </w:rPr>
    </w:lvl>
    <w:lvl w:ilvl="4" w:tplc="04090003">
      <w:start w:val="1"/>
      <w:numFmt w:val="bullet"/>
      <w:lvlText w:val="o"/>
      <w:lvlJc w:val="left"/>
      <w:pPr>
        <w:ind w:left="3946" w:hanging="360"/>
      </w:pPr>
      <w:rPr>
        <w:rFonts w:ascii="Courier New" w:hAnsi="Courier New" w:cs="Courier New" w:hint="default"/>
      </w:rPr>
    </w:lvl>
    <w:lvl w:ilvl="5" w:tplc="04090005">
      <w:start w:val="1"/>
      <w:numFmt w:val="bullet"/>
      <w:lvlText w:val=""/>
      <w:lvlJc w:val="left"/>
      <w:pPr>
        <w:ind w:left="4666" w:hanging="360"/>
      </w:pPr>
      <w:rPr>
        <w:rFonts w:ascii="Wingdings" w:hAnsi="Wingdings" w:cs="Wingdings" w:hint="default"/>
      </w:rPr>
    </w:lvl>
    <w:lvl w:ilvl="6" w:tplc="04090001">
      <w:start w:val="1"/>
      <w:numFmt w:val="bullet"/>
      <w:lvlText w:val=""/>
      <w:lvlJc w:val="left"/>
      <w:pPr>
        <w:ind w:left="5386" w:hanging="360"/>
      </w:pPr>
      <w:rPr>
        <w:rFonts w:ascii="Symbol" w:hAnsi="Symbol" w:cs="Symbol" w:hint="default"/>
      </w:rPr>
    </w:lvl>
    <w:lvl w:ilvl="7" w:tplc="04090003">
      <w:start w:val="1"/>
      <w:numFmt w:val="bullet"/>
      <w:lvlText w:val="o"/>
      <w:lvlJc w:val="left"/>
      <w:pPr>
        <w:ind w:left="6106" w:hanging="360"/>
      </w:pPr>
      <w:rPr>
        <w:rFonts w:ascii="Courier New" w:hAnsi="Courier New" w:cs="Courier New" w:hint="default"/>
      </w:rPr>
    </w:lvl>
    <w:lvl w:ilvl="8" w:tplc="04090005">
      <w:start w:val="1"/>
      <w:numFmt w:val="bullet"/>
      <w:lvlText w:val=""/>
      <w:lvlJc w:val="left"/>
      <w:pPr>
        <w:ind w:left="6826" w:hanging="360"/>
      </w:pPr>
      <w:rPr>
        <w:rFonts w:ascii="Wingdings" w:hAnsi="Wingdings" w:cs="Wingdings" w:hint="default"/>
      </w:rPr>
    </w:lvl>
  </w:abstractNum>
  <w:abstractNum w:abstractNumId="2">
    <w:nsid w:val="30655759"/>
    <w:multiLevelType w:val="multilevel"/>
    <w:tmpl w:val="6786FA0E"/>
    <w:lvl w:ilvl="0">
      <w:start w:val="1"/>
      <w:numFmt w:val="decimal"/>
      <w:lvlText w:val="%1"/>
      <w:lvlJc w:val="center"/>
    </w:lvl>
    <w:lvl w:ilvl="1">
      <w:start w:val="1"/>
      <w:numFmt w:val="decimal"/>
      <w:lvlText w:val="%1.%2"/>
      <w:lvlJc w:val="left"/>
      <w:pPr>
        <w:ind w:left="709"/>
      </w:pPr>
    </w:lvl>
    <w:lvl w:ilvl="2">
      <w:start w:val="1"/>
      <w:numFmt w:val="decimal"/>
      <w:lvlText w:val="%1.%2.%3"/>
      <w:lvlJc w:val="left"/>
      <w:pPr>
        <w:ind w:left="135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5C394254"/>
    <w:multiLevelType w:val="hybridMultilevel"/>
    <w:tmpl w:val="95FA44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64857C54"/>
    <w:multiLevelType w:val="hybridMultilevel"/>
    <w:tmpl w:val="4FFCE1F2"/>
    <w:lvl w:ilvl="0" w:tplc="01FC8426">
      <w:numFmt w:val="bullet"/>
      <w:lvlText w:val="-"/>
      <w:lvlJc w:val="left"/>
      <w:pPr>
        <w:ind w:left="1440" w:hanging="360"/>
      </w:pPr>
      <w:rPr>
        <w:rFonts w:ascii="Times New Roman" w:eastAsia="Times New Roman" w:hAnsi="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5">
    <w:nsid w:val="6DC9008D"/>
    <w:multiLevelType w:val="hybridMultilevel"/>
    <w:tmpl w:val="30D8416A"/>
    <w:lvl w:ilvl="0" w:tplc="FABCBFD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2"/>
  </w:num>
  <w:num w:numId="2">
    <w:abstractNumId w:val="0"/>
  </w:num>
  <w:num w:numId="3">
    <w:abstractNumId w:val="1"/>
  </w:num>
  <w:num w:numId="4">
    <w:abstractNumId w:val="5"/>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hyphenationZone w:val="425"/>
  <w:doNotHyphenateCaps/>
  <w:drawingGridHorizontalSpacing w:val="110"/>
  <w:displayHorizontalDrawingGridEvery w:val="2"/>
  <w:characterSpacingControl w:val="doNotCompress"/>
  <w:doNotValidateAgainstSchema/>
  <w:doNotDemarcateInvalidXml/>
  <w:hdrShapeDefaults>
    <o:shapedefaults v:ext="edit" spidmax="3074"/>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4001B"/>
    <w:rsid w:val="000263A3"/>
    <w:rsid w:val="000569D5"/>
    <w:rsid w:val="00065AAC"/>
    <w:rsid w:val="00091F42"/>
    <w:rsid w:val="000C7218"/>
    <w:rsid w:val="00132598"/>
    <w:rsid w:val="001613A2"/>
    <w:rsid w:val="00165079"/>
    <w:rsid w:val="00170CC7"/>
    <w:rsid w:val="00182A8D"/>
    <w:rsid w:val="001A3C27"/>
    <w:rsid w:val="001E53E6"/>
    <w:rsid w:val="00202836"/>
    <w:rsid w:val="00231CFB"/>
    <w:rsid w:val="00241E8B"/>
    <w:rsid w:val="002C3F8F"/>
    <w:rsid w:val="00327A0A"/>
    <w:rsid w:val="0035122F"/>
    <w:rsid w:val="003957A7"/>
    <w:rsid w:val="003A790A"/>
    <w:rsid w:val="003B3D94"/>
    <w:rsid w:val="003E51F8"/>
    <w:rsid w:val="00411B86"/>
    <w:rsid w:val="004634FE"/>
    <w:rsid w:val="004956B8"/>
    <w:rsid w:val="004A16BF"/>
    <w:rsid w:val="004D07FF"/>
    <w:rsid w:val="00502F0F"/>
    <w:rsid w:val="0056731B"/>
    <w:rsid w:val="005A60A1"/>
    <w:rsid w:val="005D24AB"/>
    <w:rsid w:val="00604AEA"/>
    <w:rsid w:val="006D7669"/>
    <w:rsid w:val="00703589"/>
    <w:rsid w:val="0070380D"/>
    <w:rsid w:val="00725B94"/>
    <w:rsid w:val="00730B74"/>
    <w:rsid w:val="00741D25"/>
    <w:rsid w:val="007621AD"/>
    <w:rsid w:val="00765965"/>
    <w:rsid w:val="00790DA7"/>
    <w:rsid w:val="007F057D"/>
    <w:rsid w:val="008435A1"/>
    <w:rsid w:val="008B24A3"/>
    <w:rsid w:val="008D390F"/>
    <w:rsid w:val="008D7219"/>
    <w:rsid w:val="009F055F"/>
    <w:rsid w:val="00A36982"/>
    <w:rsid w:val="00A472B3"/>
    <w:rsid w:val="00A63906"/>
    <w:rsid w:val="00AA79FC"/>
    <w:rsid w:val="00B60C74"/>
    <w:rsid w:val="00B67F8F"/>
    <w:rsid w:val="00BC1F2C"/>
    <w:rsid w:val="00BC5EF2"/>
    <w:rsid w:val="00BF0029"/>
    <w:rsid w:val="00BF3961"/>
    <w:rsid w:val="00C20A95"/>
    <w:rsid w:val="00C81856"/>
    <w:rsid w:val="00C85352"/>
    <w:rsid w:val="00C85F97"/>
    <w:rsid w:val="00CA2B2A"/>
    <w:rsid w:val="00CB24D8"/>
    <w:rsid w:val="00CF6B53"/>
    <w:rsid w:val="00D00CA3"/>
    <w:rsid w:val="00D1092E"/>
    <w:rsid w:val="00D72A76"/>
    <w:rsid w:val="00D762EF"/>
    <w:rsid w:val="00D8363A"/>
    <w:rsid w:val="00D8763F"/>
    <w:rsid w:val="00DA18B4"/>
    <w:rsid w:val="00DF5787"/>
    <w:rsid w:val="00DF74B8"/>
    <w:rsid w:val="00E4001B"/>
    <w:rsid w:val="00E417D3"/>
    <w:rsid w:val="00E421AF"/>
    <w:rsid w:val="00EC1691"/>
    <w:rsid w:val="00ED1613"/>
    <w:rsid w:val="00F03DEA"/>
    <w:rsid w:val="00F203FF"/>
    <w:rsid w:val="00F65CBC"/>
    <w:rsid w:val="00F71251"/>
    <w:rsid w:val="00FE79C3"/>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18B4"/>
    <w:pPr>
      <w:spacing w:line="276" w:lineRule="auto"/>
    </w:pPr>
    <w:rPr>
      <w:sz w:val="22"/>
      <w:szCs w:val="22"/>
      <w:lang w:eastAsia="en-US"/>
    </w:rPr>
  </w:style>
  <w:style w:type="paragraph" w:styleId="1">
    <w:name w:val="heading 1"/>
    <w:basedOn w:val="a"/>
    <w:next w:val="a"/>
    <w:link w:val="10"/>
    <w:uiPriority w:val="99"/>
    <w:qFormat/>
    <w:rsid w:val="00DA18B4"/>
    <w:pPr>
      <w:keepNext/>
      <w:keepLines/>
      <w:spacing w:before="400" w:after="120"/>
      <w:outlineLvl w:val="0"/>
    </w:pPr>
    <w:rPr>
      <w:sz w:val="40"/>
      <w:szCs w:val="40"/>
    </w:rPr>
  </w:style>
  <w:style w:type="paragraph" w:styleId="2">
    <w:name w:val="heading 2"/>
    <w:basedOn w:val="a"/>
    <w:next w:val="a"/>
    <w:link w:val="20"/>
    <w:uiPriority w:val="99"/>
    <w:qFormat/>
    <w:rsid w:val="00DA18B4"/>
    <w:pPr>
      <w:keepNext/>
      <w:keepLines/>
      <w:spacing w:before="360" w:after="120"/>
      <w:outlineLvl w:val="1"/>
    </w:pPr>
    <w:rPr>
      <w:sz w:val="32"/>
      <w:szCs w:val="32"/>
    </w:rPr>
  </w:style>
  <w:style w:type="paragraph" w:styleId="3">
    <w:name w:val="heading 3"/>
    <w:basedOn w:val="a"/>
    <w:next w:val="a"/>
    <w:link w:val="30"/>
    <w:uiPriority w:val="99"/>
    <w:qFormat/>
    <w:rsid w:val="00DA18B4"/>
    <w:pPr>
      <w:keepNext/>
      <w:keepLines/>
      <w:spacing w:before="320" w:after="80"/>
      <w:outlineLvl w:val="2"/>
    </w:pPr>
    <w:rPr>
      <w:color w:val="434343"/>
      <w:sz w:val="28"/>
      <w:szCs w:val="28"/>
    </w:rPr>
  </w:style>
  <w:style w:type="paragraph" w:styleId="4">
    <w:name w:val="heading 4"/>
    <w:basedOn w:val="a"/>
    <w:next w:val="a"/>
    <w:link w:val="40"/>
    <w:uiPriority w:val="99"/>
    <w:qFormat/>
    <w:rsid w:val="00DA18B4"/>
    <w:pPr>
      <w:keepNext/>
      <w:keepLines/>
      <w:spacing w:before="280" w:after="80"/>
      <w:outlineLvl w:val="3"/>
    </w:pPr>
    <w:rPr>
      <w:color w:val="666666"/>
      <w:sz w:val="24"/>
      <w:szCs w:val="24"/>
    </w:rPr>
  </w:style>
  <w:style w:type="paragraph" w:styleId="5">
    <w:name w:val="heading 5"/>
    <w:basedOn w:val="a"/>
    <w:next w:val="a"/>
    <w:link w:val="50"/>
    <w:uiPriority w:val="99"/>
    <w:qFormat/>
    <w:rsid w:val="00DA18B4"/>
    <w:pPr>
      <w:keepNext/>
      <w:keepLines/>
      <w:spacing w:before="240" w:after="80"/>
      <w:outlineLvl w:val="4"/>
    </w:pPr>
    <w:rPr>
      <w:color w:val="666666"/>
    </w:rPr>
  </w:style>
  <w:style w:type="paragraph" w:styleId="6">
    <w:name w:val="heading 6"/>
    <w:basedOn w:val="a"/>
    <w:next w:val="a"/>
    <w:link w:val="60"/>
    <w:uiPriority w:val="99"/>
    <w:qFormat/>
    <w:rsid w:val="00DA18B4"/>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350F0"/>
    <w:rPr>
      <w:rFonts w:ascii="Cambria" w:eastAsia="Times New Roman" w:hAnsi="Cambria" w:cs="Times New Roman"/>
      <w:b/>
      <w:bCs/>
      <w:kern w:val="32"/>
      <w:sz w:val="32"/>
      <w:szCs w:val="32"/>
      <w:lang w:eastAsia="en-US"/>
    </w:rPr>
  </w:style>
  <w:style w:type="character" w:customStyle="1" w:styleId="20">
    <w:name w:val="Заголовок 2 Знак"/>
    <w:basedOn w:val="a0"/>
    <w:link w:val="2"/>
    <w:uiPriority w:val="9"/>
    <w:semiHidden/>
    <w:rsid w:val="001350F0"/>
    <w:rPr>
      <w:rFonts w:ascii="Cambria" w:eastAsia="Times New Roman" w:hAnsi="Cambria" w:cs="Times New Roman"/>
      <w:b/>
      <w:bCs/>
      <w:i/>
      <w:iCs/>
      <w:sz w:val="28"/>
      <w:szCs w:val="28"/>
      <w:lang w:eastAsia="en-US"/>
    </w:rPr>
  </w:style>
  <w:style w:type="character" w:customStyle="1" w:styleId="30">
    <w:name w:val="Заголовок 3 Знак"/>
    <w:basedOn w:val="a0"/>
    <w:link w:val="3"/>
    <w:uiPriority w:val="9"/>
    <w:semiHidden/>
    <w:rsid w:val="001350F0"/>
    <w:rPr>
      <w:rFonts w:ascii="Cambria" w:eastAsia="Times New Roman" w:hAnsi="Cambria" w:cs="Times New Roman"/>
      <w:b/>
      <w:bCs/>
      <w:sz w:val="26"/>
      <w:szCs w:val="26"/>
      <w:lang w:eastAsia="en-US"/>
    </w:rPr>
  </w:style>
  <w:style w:type="character" w:customStyle="1" w:styleId="40">
    <w:name w:val="Заголовок 4 Знак"/>
    <w:basedOn w:val="a0"/>
    <w:link w:val="4"/>
    <w:uiPriority w:val="9"/>
    <w:semiHidden/>
    <w:rsid w:val="001350F0"/>
    <w:rPr>
      <w:rFonts w:ascii="Calibri" w:eastAsia="Times New Roman" w:hAnsi="Calibri" w:cs="Times New Roman"/>
      <w:b/>
      <w:bCs/>
      <w:sz w:val="28"/>
      <w:szCs w:val="28"/>
      <w:lang w:eastAsia="en-US"/>
    </w:rPr>
  </w:style>
  <w:style w:type="character" w:customStyle="1" w:styleId="50">
    <w:name w:val="Заголовок 5 Знак"/>
    <w:basedOn w:val="a0"/>
    <w:link w:val="5"/>
    <w:uiPriority w:val="9"/>
    <w:semiHidden/>
    <w:rsid w:val="001350F0"/>
    <w:rPr>
      <w:rFonts w:ascii="Calibri" w:eastAsia="Times New Roman" w:hAnsi="Calibri" w:cs="Times New Roman"/>
      <w:b/>
      <w:bCs/>
      <w:i/>
      <w:iCs/>
      <w:sz w:val="26"/>
      <w:szCs w:val="26"/>
      <w:lang w:eastAsia="en-US"/>
    </w:rPr>
  </w:style>
  <w:style w:type="character" w:customStyle="1" w:styleId="60">
    <w:name w:val="Заголовок 6 Знак"/>
    <w:basedOn w:val="a0"/>
    <w:link w:val="6"/>
    <w:uiPriority w:val="9"/>
    <w:semiHidden/>
    <w:rsid w:val="001350F0"/>
    <w:rPr>
      <w:rFonts w:ascii="Calibri" w:eastAsia="Times New Roman" w:hAnsi="Calibri" w:cs="Times New Roman"/>
      <w:b/>
      <w:bCs/>
      <w:lang w:eastAsia="en-US"/>
    </w:rPr>
  </w:style>
  <w:style w:type="paragraph" w:styleId="a3">
    <w:name w:val="Title"/>
    <w:basedOn w:val="a"/>
    <w:next w:val="a"/>
    <w:link w:val="a4"/>
    <w:uiPriority w:val="99"/>
    <w:qFormat/>
    <w:rsid w:val="00DA18B4"/>
    <w:pPr>
      <w:keepNext/>
      <w:keepLines/>
      <w:spacing w:after="60"/>
    </w:pPr>
    <w:rPr>
      <w:sz w:val="52"/>
      <w:szCs w:val="52"/>
    </w:rPr>
  </w:style>
  <w:style w:type="character" w:customStyle="1" w:styleId="a4">
    <w:name w:val="Название Знак"/>
    <w:basedOn w:val="a0"/>
    <w:link w:val="a3"/>
    <w:uiPriority w:val="10"/>
    <w:rsid w:val="001350F0"/>
    <w:rPr>
      <w:rFonts w:ascii="Cambria" w:eastAsia="Times New Roman" w:hAnsi="Cambria" w:cs="Times New Roman"/>
      <w:b/>
      <w:bCs/>
      <w:kern w:val="28"/>
      <w:sz w:val="32"/>
      <w:szCs w:val="32"/>
      <w:lang w:eastAsia="en-US"/>
    </w:rPr>
  </w:style>
  <w:style w:type="paragraph" w:styleId="a5">
    <w:name w:val="Subtitle"/>
    <w:basedOn w:val="a"/>
    <w:next w:val="a"/>
    <w:link w:val="a6"/>
    <w:uiPriority w:val="99"/>
    <w:qFormat/>
    <w:rsid w:val="00DA18B4"/>
    <w:pPr>
      <w:keepNext/>
      <w:keepLines/>
      <w:spacing w:after="320"/>
    </w:pPr>
    <w:rPr>
      <w:color w:val="666666"/>
      <w:sz w:val="30"/>
      <w:szCs w:val="30"/>
    </w:rPr>
  </w:style>
  <w:style w:type="character" w:customStyle="1" w:styleId="a6">
    <w:name w:val="Подзаголовок Знак"/>
    <w:basedOn w:val="a0"/>
    <w:link w:val="a5"/>
    <w:uiPriority w:val="11"/>
    <w:rsid w:val="001350F0"/>
    <w:rPr>
      <w:rFonts w:ascii="Cambria" w:eastAsia="Times New Roman" w:hAnsi="Cambria" w:cs="Times New Roman"/>
      <w:sz w:val="24"/>
      <w:szCs w:val="24"/>
      <w:lang w:eastAsia="en-US"/>
    </w:rPr>
  </w:style>
  <w:style w:type="character" w:styleId="a7">
    <w:name w:val="Placeholder Text"/>
    <w:basedOn w:val="a0"/>
    <w:uiPriority w:val="99"/>
    <w:semiHidden/>
    <w:rsid w:val="00231CFB"/>
    <w:rPr>
      <w:color w:val="808080"/>
    </w:rPr>
  </w:style>
  <w:style w:type="paragraph" w:styleId="a8">
    <w:name w:val="List Paragraph"/>
    <w:basedOn w:val="a"/>
    <w:uiPriority w:val="99"/>
    <w:qFormat/>
    <w:rsid w:val="00D00CA3"/>
    <w:pPr>
      <w:ind w:left="720"/>
    </w:pPr>
  </w:style>
  <w:style w:type="paragraph" w:styleId="a9">
    <w:name w:val="Normal (Web)"/>
    <w:basedOn w:val="a"/>
    <w:uiPriority w:val="99"/>
    <w:rsid w:val="005D24A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a">
    <w:name w:val="Emphasis"/>
    <w:basedOn w:val="a0"/>
    <w:uiPriority w:val="99"/>
    <w:qFormat/>
    <w:rsid w:val="00C85F97"/>
    <w:rPr>
      <w:i/>
      <w:iCs/>
    </w:rPr>
  </w:style>
  <w:style w:type="character" w:styleId="ab">
    <w:name w:val="Hyperlink"/>
    <w:basedOn w:val="a0"/>
    <w:uiPriority w:val="99"/>
    <w:rsid w:val="004A16BF"/>
    <w:rPr>
      <w:color w:val="0000FF"/>
      <w:u w:val="single"/>
    </w:rPr>
  </w:style>
  <w:style w:type="character" w:customStyle="1" w:styleId="UnresolvedMention">
    <w:name w:val="Unresolved Mention"/>
    <w:basedOn w:val="a0"/>
    <w:uiPriority w:val="99"/>
    <w:semiHidden/>
    <w:rsid w:val="004A16BF"/>
    <w:rPr>
      <w:color w:val="auto"/>
      <w:shd w:val="clear" w:color="auto" w:fill="auto"/>
    </w:rPr>
  </w:style>
  <w:style w:type="paragraph" w:customStyle="1" w:styleId="ac">
    <w:name w:val="Заголовок"/>
    <w:basedOn w:val="a"/>
    <w:link w:val="Char"/>
    <w:uiPriority w:val="99"/>
    <w:rsid w:val="00703589"/>
    <w:pPr>
      <w:spacing w:line="240" w:lineRule="auto"/>
      <w:ind w:firstLine="708"/>
      <w:outlineLvl w:val="0"/>
    </w:pPr>
    <w:rPr>
      <w:rFonts w:ascii="Times New Roman" w:hAnsi="Times New Roman" w:cs="Times New Roman"/>
      <w:b/>
      <w:bCs/>
      <w:sz w:val="28"/>
      <w:szCs w:val="28"/>
      <w:lang w:eastAsia="ru-RU"/>
    </w:rPr>
  </w:style>
  <w:style w:type="character" w:customStyle="1" w:styleId="Char">
    <w:name w:val="Заголовок Char"/>
    <w:link w:val="ac"/>
    <w:uiPriority w:val="99"/>
    <w:locked/>
    <w:rsid w:val="00703589"/>
    <w:rPr>
      <w:rFonts w:ascii="Times New Roman" w:hAnsi="Times New Roman" w:cs="Times New Roman"/>
      <w:b/>
      <w:bCs/>
      <w:sz w:val="28"/>
      <w:szCs w:val="28"/>
      <w:lang w:val="uk-UA" w:eastAsia="ru-RU"/>
    </w:rPr>
  </w:style>
  <w:style w:type="table" w:styleId="ad">
    <w:name w:val="Table Grid"/>
    <w:basedOn w:val="a1"/>
    <w:uiPriority w:val="99"/>
    <w:rsid w:val="00D836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semiHidden/>
    <w:unhideWhenUsed/>
    <w:rsid w:val="000C7218"/>
    <w:pPr>
      <w:tabs>
        <w:tab w:val="center" w:pos="4819"/>
        <w:tab w:val="right" w:pos="9639"/>
      </w:tabs>
    </w:pPr>
  </w:style>
  <w:style w:type="character" w:customStyle="1" w:styleId="af">
    <w:name w:val="Верхний колонтитул Знак"/>
    <w:basedOn w:val="a0"/>
    <w:link w:val="ae"/>
    <w:uiPriority w:val="99"/>
    <w:semiHidden/>
    <w:rsid w:val="000C7218"/>
    <w:rPr>
      <w:lang w:eastAsia="en-US"/>
    </w:rPr>
  </w:style>
  <w:style w:type="paragraph" w:styleId="af0">
    <w:name w:val="footer"/>
    <w:basedOn w:val="a"/>
    <w:link w:val="af1"/>
    <w:uiPriority w:val="99"/>
    <w:unhideWhenUsed/>
    <w:rsid w:val="000C7218"/>
    <w:pPr>
      <w:tabs>
        <w:tab w:val="center" w:pos="4819"/>
        <w:tab w:val="right" w:pos="9639"/>
      </w:tabs>
    </w:pPr>
  </w:style>
  <w:style w:type="character" w:customStyle="1" w:styleId="af1">
    <w:name w:val="Нижний колонтитул Знак"/>
    <w:basedOn w:val="a0"/>
    <w:link w:val="af0"/>
    <w:uiPriority w:val="99"/>
    <w:rsid w:val="000C7218"/>
    <w:rPr>
      <w:lang w:eastAsia="en-US"/>
    </w:rPr>
  </w:style>
</w:styles>
</file>

<file path=word/webSettings.xml><?xml version="1.0" encoding="utf-8"?>
<w:webSettings xmlns:r="http://schemas.openxmlformats.org/officeDocument/2006/relationships" xmlns:w="http://schemas.openxmlformats.org/wordprocessingml/2006/main">
  <w:divs>
    <w:div w:id="12868154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w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w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s://www2.cs.sfu.ca/CourseCentral/414/li/material/refs/Document-survey-07.pdf" TargetMode="Externa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7</Pages>
  <Words>8611</Words>
  <Characters>4909</Characters>
  <Application>Microsoft Office Word</Application>
  <DocSecurity>0</DocSecurity>
  <Lines>40</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Kateryna Pashchenko</dc:creator>
  <cp:keywords/>
  <dc:description/>
  <cp:lastModifiedBy>dlv1973@ukr.net</cp:lastModifiedBy>
  <cp:revision>5</cp:revision>
  <dcterms:created xsi:type="dcterms:W3CDTF">2022-11-09T12:25:00Z</dcterms:created>
  <dcterms:modified xsi:type="dcterms:W3CDTF">2022-11-25T13:45:00Z</dcterms:modified>
</cp:coreProperties>
</file>