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91E03C" w14:textId="6F271CC3" w:rsidR="00CD7FDD" w:rsidRDefault="00CD7FDD" w:rsidP="00CD7FDD">
      <w:pPr>
        <w:spacing w:after="0" w:line="240" w:lineRule="auto"/>
        <w:rPr>
          <w:rFonts w:ascii="Times New Roman" w:hAnsi="Times New Roman" w:cs="Times New Roman"/>
          <w:sz w:val="28"/>
          <w:szCs w:val="28"/>
        </w:rPr>
      </w:pPr>
      <w:r w:rsidRPr="00CD7FDD">
        <w:rPr>
          <w:rFonts w:ascii="Times New Roman" w:hAnsi="Times New Roman" w:cs="Times New Roman"/>
          <w:sz w:val="28"/>
          <w:szCs w:val="28"/>
        </w:rPr>
        <w:t>УДК 004.89:519.86</w:t>
      </w:r>
    </w:p>
    <w:p w14:paraId="765BD16B" w14:textId="77777777" w:rsidR="00CD7FDD" w:rsidRPr="00CD7FDD" w:rsidRDefault="00CD7FDD" w:rsidP="00CD7FDD">
      <w:pPr>
        <w:spacing w:after="0" w:line="240" w:lineRule="auto"/>
        <w:rPr>
          <w:rFonts w:ascii="Times New Roman" w:hAnsi="Times New Roman" w:cs="Times New Roman"/>
          <w:sz w:val="28"/>
          <w:szCs w:val="28"/>
        </w:rPr>
      </w:pPr>
    </w:p>
    <w:p w14:paraId="2DE3EFF9" w14:textId="0BF9F762" w:rsidR="00736252" w:rsidRDefault="00CD7FDD" w:rsidP="00CD7FDD">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К</w:t>
      </w:r>
      <w:r w:rsidRPr="00F105A5">
        <w:rPr>
          <w:rFonts w:ascii="Times New Roman" w:hAnsi="Times New Roman" w:cs="Times New Roman"/>
          <w:b/>
          <w:bCs/>
          <w:sz w:val="28"/>
          <w:szCs w:val="28"/>
        </w:rPr>
        <w:t>.т.н., доцент Юрчишин В.Я.,</w:t>
      </w:r>
      <w:r>
        <w:rPr>
          <w:rFonts w:ascii="Times New Roman" w:hAnsi="Times New Roman" w:cs="Times New Roman"/>
          <w:b/>
          <w:bCs/>
          <w:sz w:val="28"/>
          <w:szCs w:val="28"/>
        </w:rPr>
        <w:t xml:space="preserve"> асистент </w:t>
      </w:r>
      <w:r w:rsidR="00736252">
        <w:rPr>
          <w:rFonts w:ascii="Times New Roman" w:hAnsi="Times New Roman" w:cs="Times New Roman"/>
          <w:b/>
          <w:bCs/>
          <w:sz w:val="28"/>
          <w:szCs w:val="28"/>
          <w:lang w:val="en-US"/>
        </w:rPr>
        <w:t>P</w:t>
      </w:r>
      <w:r>
        <w:rPr>
          <w:rFonts w:ascii="Times New Roman" w:hAnsi="Times New Roman" w:cs="Times New Roman"/>
          <w:b/>
          <w:bCs/>
          <w:sz w:val="28"/>
          <w:szCs w:val="28"/>
          <w:lang w:val="en-US"/>
        </w:rPr>
        <w:t>h</w:t>
      </w:r>
      <w:r w:rsidR="00736252">
        <w:rPr>
          <w:rFonts w:ascii="Times New Roman" w:hAnsi="Times New Roman" w:cs="Times New Roman"/>
          <w:b/>
          <w:bCs/>
          <w:sz w:val="28"/>
          <w:szCs w:val="28"/>
          <w:lang w:val="en-US"/>
        </w:rPr>
        <w:t>D</w:t>
      </w:r>
      <w:r>
        <w:rPr>
          <w:rFonts w:ascii="Times New Roman" w:hAnsi="Times New Roman" w:cs="Times New Roman"/>
          <w:b/>
          <w:bCs/>
          <w:sz w:val="28"/>
          <w:szCs w:val="28"/>
          <w:lang w:val="en-US"/>
        </w:rPr>
        <w:t xml:space="preserve"> </w:t>
      </w:r>
      <w:r>
        <w:rPr>
          <w:rFonts w:ascii="Times New Roman" w:hAnsi="Times New Roman" w:cs="Times New Roman"/>
          <w:b/>
          <w:bCs/>
          <w:sz w:val="28"/>
          <w:szCs w:val="28"/>
        </w:rPr>
        <w:t>Дичка А. І.</w:t>
      </w:r>
      <w:r w:rsidR="00736252">
        <w:rPr>
          <w:rFonts w:ascii="Times New Roman" w:hAnsi="Times New Roman" w:cs="Times New Roman"/>
          <w:b/>
          <w:bCs/>
          <w:sz w:val="28"/>
          <w:szCs w:val="28"/>
        </w:rPr>
        <w:t>,</w:t>
      </w:r>
    </w:p>
    <w:p w14:paraId="6FCAB7F1" w14:textId="059C32F2" w:rsidR="003164A8" w:rsidRPr="00F105A5" w:rsidRDefault="00736252" w:rsidP="00CD7FDD">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м</w:t>
      </w:r>
      <w:r w:rsidR="00F105A5" w:rsidRPr="00F105A5">
        <w:rPr>
          <w:rFonts w:ascii="Times New Roman" w:hAnsi="Times New Roman" w:cs="Times New Roman"/>
          <w:b/>
          <w:bCs/>
          <w:sz w:val="28"/>
          <w:szCs w:val="28"/>
        </w:rPr>
        <w:t>агістрантка Парахіна А. А.</w:t>
      </w:r>
    </w:p>
    <w:p w14:paraId="11252517" w14:textId="50C4B2C8" w:rsidR="00F105A5" w:rsidRPr="00F105A5" w:rsidRDefault="00F105A5" w:rsidP="00CD7FDD">
      <w:pPr>
        <w:spacing w:before="240" w:after="0" w:line="240" w:lineRule="auto"/>
        <w:jc w:val="center"/>
        <w:rPr>
          <w:rFonts w:ascii="Times New Roman" w:hAnsi="Times New Roman" w:cs="Times New Roman"/>
          <w:b/>
          <w:bCs/>
          <w:sz w:val="28"/>
          <w:szCs w:val="28"/>
        </w:rPr>
      </w:pPr>
      <w:r w:rsidRPr="00F105A5">
        <w:rPr>
          <w:rFonts w:ascii="Times New Roman" w:hAnsi="Times New Roman" w:cs="Times New Roman"/>
          <w:b/>
          <w:bCs/>
          <w:sz w:val="28"/>
          <w:szCs w:val="28"/>
        </w:rPr>
        <w:t>Національний технічний університет України</w:t>
      </w:r>
    </w:p>
    <w:p w14:paraId="353B3600" w14:textId="274D8DBA" w:rsidR="00F105A5" w:rsidRDefault="00F105A5" w:rsidP="00557573">
      <w:pPr>
        <w:spacing w:after="0" w:line="240" w:lineRule="auto"/>
        <w:jc w:val="center"/>
        <w:rPr>
          <w:rFonts w:ascii="Times New Roman" w:hAnsi="Times New Roman" w:cs="Times New Roman"/>
          <w:b/>
          <w:bCs/>
          <w:sz w:val="28"/>
          <w:szCs w:val="28"/>
        </w:rPr>
      </w:pPr>
      <w:r w:rsidRPr="00F105A5">
        <w:rPr>
          <w:rFonts w:ascii="Times New Roman" w:hAnsi="Times New Roman" w:cs="Times New Roman"/>
          <w:b/>
          <w:bCs/>
          <w:sz w:val="28"/>
          <w:szCs w:val="28"/>
        </w:rPr>
        <w:t>«Київський політехнічний інститут імені Ігоря Сікорського»</w:t>
      </w:r>
    </w:p>
    <w:p w14:paraId="6542E66B" w14:textId="77777777" w:rsidR="00557573" w:rsidRPr="00F105A5" w:rsidRDefault="00557573" w:rsidP="00557573">
      <w:pPr>
        <w:spacing w:after="0" w:line="240" w:lineRule="auto"/>
        <w:jc w:val="center"/>
        <w:rPr>
          <w:rFonts w:ascii="Times New Roman" w:hAnsi="Times New Roman" w:cs="Times New Roman"/>
          <w:b/>
          <w:bCs/>
          <w:sz w:val="28"/>
          <w:szCs w:val="28"/>
        </w:rPr>
      </w:pPr>
    </w:p>
    <w:p w14:paraId="1A549D0F" w14:textId="02913946" w:rsidR="00F105A5" w:rsidRPr="00557573" w:rsidRDefault="00CD7FDD" w:rsidP="00CD7FDD">
      <w:pPr>
        <w:spacing w:after="0" w:line="240" w:lineRule="auto"/>
        <w:jc w:val="center"/>
        <w:rPr>
          <w:rFonts w:ascii="Times New Roman" w:hAnsi="Times New Roman" w:cs="Times New Roman"/>
          <w:b/>
          <w:bCs/>
          <w:sz w:val="32"/>
          <w:szCs w:val="32"/>
        </w:rPr>
      </w:pPr>
      <w:r w:rsidRPr="00557573">
        <w:rPr>
          <w:rFonts w:ascii="Times New Roman" w:hAnsi="Times New Roman" w:cs="Times New Roman"/>
          <w:b/>
          <w:bCs/>
          <w:sz w:val="32"/>
          <w:szCs w:val="32"/>
        </w:rPr>
        <w:t xml:space="preserve">МОДИФІКОВАНИЙ </w:t>
      </w:r>
      <w:r w:rsidR="00904816">
        <w:rPr>
          <w:rFonts w:ascii="Times New Roman" w:hAnsi="Times New Roman" w:cs="Times New Roman"/>
          <w:b/>
          <w:bCs/>
          <w:sz w:val="32"/>
          <w:szCs w:val="32"/>
        </w:rPr>
        <w:t>ПІДХІД ДО</w:t>
      </w:r>
      <w:r w:rsidRPr="00557573">
        <w:rPr>
          <w:rFonts w:ascii="Times New Roman" w:hAnsi="Times New Roman" w:cs="Times New Roman"/>
          <w:b/>
          <w:bCs/>
          <w:sz w:val="32"/>
          <w:szCs w:val="32"/>
        </w:rPr>
        <w:t xml:space="preserve"> РОЗПОДІЛУ ЗАДАЧ ЗА ДОПОМОГОЮ ТЕХНОЛОГІЙ ШТУЧНОГО ІНТЕЛЕКТУ</w:t>
      </w:r>
    </w:p>
    <w:p w14:paraId="6ECEAF06" w14:textId="77777777" w:rsidR="00F105A5" w:rsidRDefault="00F105A5" w:rsidP="00CD7FDD">
      <w:pPr>
        <w:spacing w:after="0" w:line="240" w:lineRule="auto"/>
        <w:rPr>
          <w:rFonts w:ascii="Times New Roman" w:hAnsi="Times New Roman" w:cs="Times New Roman"/>
          <w:b/>
          <w:bCs/>
          <w:sz w:val="28"/>
          <w:szCs w:val="28"/>
          <w:lang w:val="en-US"/>
        </w:rPr>
      </w:pPr>
    </w:p>
    <w:p w14:paraId="23FDC202" w14:textId="1558BA57" w:rsidR="00F105A5" w:rsidRDefault="00F105A5" w:rsidP="00CD7FDD">
      <w:pPr>
        <w:spacing w:after="0" w:line="240" w:lineRule="auto"/>
        <w:ind w:firstLine="708"/>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Abstract </w:t>
      </w:r>
    </w:p>
    <w:p w14:paraId="07F16A0F" w14:textId="77777777" w:rsidR="00F105A5" w:rsidRDefault="00F105A5" w:rsidP="00CD7FDD">
      <w:pPr>
        <w:spacing w:after="0" w:line="240" w:lineRule="auto"/>
        <w:rPr>
          <w:rFonts w:ascii="Times New Roman" w:hAnsi="Times New Roman" w:cs="Times New Roman"/>
          <w:b/>
          <w:bCs/>
          <w:sz w:val="28"/>
          <w:szCs w:val="28"/>
          <w:lang w:val="en-US"/>
        </w:rPr>
      </w:pPr>
    </w:p>
    <w:p w14:paraId="5F7E1334" w14:textId="12FB8488" w:rsidR="00F105A5" w:rsidRPr="00F105A5" w:rsidRDefault="00736252" w:rsidP="00CD7FDD">
      <w:pPr>
        <w:spacing w:after="0" w:line="240" w:lineRule="auto"/>
        <w:jc w:val="center"/>
        <w:rPr>
          <w:rFonts w:ascii="Times New Roman" w:hAnsi="Times New Roman" w:cs="Times New Roman"/>
          <w:b/>
          <w:bCs/>
          <w:sz w:val="24"/>
          <w:szCs w:val="24"/>
          <w:lang w:val="en-US"/>
        </w:rPr>
      </w:pPr>
      <w:r w:rsidRPr="00F105A5">
        <w:rPr>
          <w:rFonts w:ascii="Times New Roman" w:hAnsi="Times New Roman" w:cs="Times New Roman"/>
          <w:b/>
          <w:bCs/>
          <w:sz w:val="24"/>
          <w:szCs w:val="24"/>
          <w:lang w:val="en-US"/>
        </w:rPr>
        <w:t>Yurchyshyn Vasyl</w:t>
      </w:r>
      <w:r w:rsidR="00F105A5" w:rsidRPr="00F105A5">
        <w:rPr>
          <w:rFonts w:ascii="Times New Roman" w:hAnsi="Times New Roman" w:cs="Times New Roman"/>
          <w:b/>
          <w:bCs/>
          <w:sz w:val="24"/>
          <w:szCs w:val="24"/>
          <w:lang w:val="en-US"/>
        </w:rPr>
        <w:t xml:space="preserve">, </w:t>
      </w:r>
      <w:r w:rsidR="001045ED">
        <w:rPr>
          <w:rFonts w:ascii="Times New Roman" w:hAnsi="Times New Roman" w:cs="Times New Roman"/>
          <w:b/>
          <w:bCs/>
          <w:sz w:val="24"/>
          <w:szCs w:val="24"/>
          <w:lang w:val="en-US"/>
        </w:rPr>
        <w:t xml:space="preserve">Dychka Andriy, </w:t>
      </w:r>
      <w:r w:rsidRPr="00F105A5">
        <w:rPr>
          <w:rFonts w:ascii="Times New Roman" w:hAnsi="Times New Roman" w:cs="Times New Roman"/>
          <w:b/>
          <w:bCs/>
          <w:sz w:val="24"/>
          <w:szCs w:val="24"/>
          <w:lang w:val="en-US"/>
        </w:rPr>
        <w:t>Parakhina Anna</w:t>
      </w:r>
    </w:p>
    <w:p w14:paraId="69BC08E6" w14:textId="111C510F" w:rsidR="00F105A5" w:rsidRPr="00CD7FDD" w:rsidRDefault="00904816" w:rsidP="00CD7FDD">
      <w:pPr>
        <w:spacing w:after="0" w:line="240" w:lineRule="auto"/>
        <w:jc w:val="center"/>
        <w:rPr>
          <w:rFonts w:ascii="Times New Roman" w:hAnsi="Times New Roman" w:cs="Times New Roman"/>
          <w:b/>
          <w:bCs/>
          <w:i/>
          <w:iCs/>
          <w:sz w:val="24"/>
          <w:szCs w:val="24"/>
          <w:lang w:val="en-US"/>
        </w:rPr>
      </w:pPr>
      <w:r w:rsidRPr="00904816">
        <w:rPr>
          <w:rFonts w:ascii="Times New Roman" w:hAnsi="Times New Roman" w:cs="Times New Roman"/>
          <w:b/>
          <w:bCs/>
          <w:i/>
          <w:iCs/>
          <w:sz w:val="24"/>
          <w:szCs w:val="24"/>
          <w:lang w:val="en-US"/>
        </w:rPr>
        <w:t>A modified approach to the distribution of tasks using artificial intelligence technologies</w:t>
      </w:r>
    </w:p>
    <w:p w14:paraId="2BCC9B37" w14:textId="7E68B41E" w:rsidR="00F105A5" w:rsidRDefault="00547A5F" w:rsidP="00CD7FDD">
      <w:pPr>
        <w:spacing w:after="0" w:line="240" w:lineRule="auto"/>
        <w:ind w:firstLine="708"/>
        <w:jc w:val="both"/>
        <w:rPr>
          <w:rFonts w:ascii="Times New Roman" w:hAnsi="Times New Roman" w:cs="Times New Roman"/>
          <w:i/>
          <w:iCs/>
          <w:sz w:val="24"/>
          <w:szCs w:val="24"/>
          <w:lang w:val="en-US"/>
        </w:rPr>
      </w:pPr>
      <w:r w:rsidRPr="00547A5F">
        <w:rPr>
          <w:rFonts w:ascii="Times New Roman" w:hAnsi="Times New Roman" w:cs="Times New Roman"/>
          <w:i/>
          <w:iCs/>
          <w:sz w:val="24"/>
          <w:szCs w:val="24"/>
          <w:lang w:val="en-US"/>
        </w:rPr>
        <w:t xml:space="preserve">This </w:t>
      </w:r>
      <w:r w:rsidR="00736252">
        <w:rPr>
          <w:rFonts w:ascii="Times New Roman" w:hAnsi="Times New Roman" w:cs="Times New Roman"/>
          <w:i/>
          <w:iCs/>
          <w:sz w:val="24"/>
          <w:szCs w:val="24"/>
          <w:lang w:val="en-US"/>
        </w:rPr>
        <w:t>paper</w:t>
      </w:r>
      <w:r w:rsidRPr="00547A5F">
        <w:rPr>
          <w:rFonts w:ascii="Times New Roman" w:hAnsi="Times New Roman" w:cs="Times New Roman"/>
          <w:i/>
          <w:iCs/>
          <w:sz w:val="24"/>
          <w:szCs w:val="24"/>
          <w:lang w:val="en-US"/>
        </w:rPr>
        <w:t xml:space="preserve"> aims to introduce an improved approach to task distribution using artificial intelligence technologies. In complex and dynamic projects, team leaders and managers spend significant time allocating tasks to ensure efficient workflows and balanced workloads. The proposed method offers a fully automated task distribution solution that considers multiple variables, such as skill sets, priorities, and deadlines, for optimized team performance. Leveraging machine learning and artificial intelligence, this approach dynamically adapts to real-time changes and prioritizes tasks based on contextual needs. This solution enables team members to focus on critical project tasks, while AI-driven distribution enhances productivity and resource management across the project lifecycle.</w:t>
      </w:r>
    </w:p>
    <w:p w14:paraId="18170D94" w14:textId="4770B045" w:rsidR="00547A5F" w:rsidRDefault="00547A5F" w:rsidP="00CD7FDD">
      <w:pPr>
        <w:spacing w:after="0" w:line="240" w:lineRule="auto"/>
        <w:ind w:firstLine="708"/>
        <w:jc w:val="both"/>
        <w:rPr>
          <w:rFonts w:ascii="Times New Roman" w:hAnsi="Times New Roman" w:cs="Times New Roman"/>
          <w:i/>
          <w:iCs/>
          <w:sz w:val="24"/>
          <w:szCs w:val="24"/>
          <w:lang w:val="en-US"/>
        </w:rPr>
      </w:pPr>
    </w:p>
    <w:p w14:paraId="66E79B70" w14:textId="30955EDA" w:rsidR="00CD6B58" w:rsidRDefault="00547A5F" w:rsidP="00CD6B58">
      <w:pPr>
        <w:spacing w:after="0" w:line="240" w:lineRule="auto"/>
        <w:ind w:firstLine="567"/>
        <w:jc w:val="both"/>
        <w:rPr>
          <w:rFonts w:ascii="Times New Roman" w:hAnsi="Times New Roman" w:cs="Times New Roman"/>
          <w:b/>
          <w:bCs/>
          <w:sz w:val="28"/>
          <w:szCs w:val="28"/>
        </w:rPr>
      </w:pPr>
      <w:r w:rsidRPr="00547A5F">
        <w:rPr>
          <w:rFonts w:ascii="Times New Roman" w:hAnsi="Times New Roman" w:cs="Times New Roman"/>
          <w:b/>
          <w:bCs/>
          <w:sz w:val="28"/>
          <w:szCs w:val="28"/>
        </w:rPr>
        <w:t>Вступ</w:t>
      </w:r>
    </w:p>
    <w:p w14:paraId="6D64AF3B" w14:textId="77777777" w:rsidR="0066485C" w:rsidRDefault="0066485C" w:rsidP="00CD6B58">
      <w:pPr>
        <w:spacing w:after="0" w:line="240" w:lineRule="auto"/>
        <w:ind w:firstLine="567"/>
        <w:jc w:val="both"/>
        <w:rPr>
          <w:rFonts w:ascii="Times New Roman" w:hAnsi="Times New Roman" w:cs="Times New Roman"/>
          <w:b/>
          <w:bCs/>
          <w:sz w:val="28"/>
          <w:szCs w:val="28"/>
        </w:rPr>
      </w:pPr>
    </w:p>
    <w:p w14:paraId="0133D445" w14:textId="0B19B06E" w:rsidR="003F1567" w:rsidRDefault="003F1567" w:rsidP="007F7F05">
      <w:pPr>
        <w:spacing w:after="0" w:line="240" w:lineRule="auto"/>
        <w:ind w:firstLine="567"/>
        <w:jc w:val="both"/>
        <w:rPr>
          <w:rFonts w:ascii="Times New Roman" w:hAnsi="Times New Roman" w:cs="Times New Roman"/>
          <w:sz w:val="28"/>
          <w:szCs w:val="28"/>
        </w:rPr>
      </w:pPr>
      <w:r w:rsidRPr="003F1567">
        <w:rPr>
          <w:rFonts w:ascii="Times New Roman" w:hAnsi="Times New Roman" w:cs="Times New Roman"/>
          <w:sz w:val="28"/>
          <w:szCs w:val="28"/>
        </w:rPr>
        <w:t>У динамічному середовищі управління проєктами, де важливі швидкість і ефективність використання ресурсів, методи розподілу задач є ключовим</w:t>
      </w:r>
      <w:r w:rsidR="001F2E31">
        <w:rPr>
          <w:rFonts w:ascii="Times New Roman" w:hAnsi="Times New Roman" w:cs="Times New Roman"/>
          <w:sz w:val="28"/>
          <w:szCs w:val="28"/>
        </w:rPr>
        <w:t xml:space="preserve"> аспектом</w:t>
      </w:r>
      <w:r w:rsidRPr="003F1567">
        <w:rPr>
          <w:rFonts w:ascii="Times New Roman" w:hAnsi="Times New Roman" w:cs="Times New Roman"/>
          <w:sz w:val="28"/>
          <w:szCs w:val="28"/>
        </w:rPr>
        <w:t xml:space="preserve"> для </w:t>
      </w:r>
      <w:r w:rsidR="00EC0BED">
        <w:rPr>
          <w:rFonts w:ascii="Times New Roman" w:hAnsi="Times New Roman" w:cs="Times New Roman"/>
          <w:sz w:val="28"/>
          <w:szCs w:val="28"/>
        </w:rPr>
        <w:t>забезпечення</w:t>
      </w:r>
      <w:r w:rsidR="00CD5CA7">
        <w:rPr>
          <w:rFonts w:ascii="Times New Roman" w:hAnsi="Times New Roman" w:cs="Times New Roman"/>
          <w:sz w:val="28"/>
          <w:szCs w:val="28"/>
        </w:rPr>
        <w:t xml:space="preserve"> конкурентноспроможності</w:t>
      </w:r>
      <w:r w:rsidR="001F2E31">
        <w:rPr>
          <w:rFonts w:ascii="Times New Roman" w:hAnsi="Times New Roman" w:cs="Times New Roman"/>
          <w:sz w:val="28"/>
          <w:szCs w:val="28"/>
        </w:rPr>
        <w:t xml:space="preserve"> окремих команд та компаній в цілому на ринку</w:t>
      </w:r>
      <w:r w:rsidRPr="003F1567">
        <w:rPr>
          <w:rFonts w:ascii="Times New Roman" w:hAnsi="Times New Roman" w:cs="Times New Roman"/>
          <w:sz w:val="28"/>
          <w:szCs w:val="28"/>
        </w:rPr>
        <w:t xml:space="preserve">. Точний розподіл задач між членами команди впливає на продуктивність, своєчасне завершення проєктів, якість результатів і задоволення клієнтів. Зі зростанням складності проєктів вдосконалення методів розподілу стає </w:t>
      </w:r>
      <w:r w:rsidR="00EC0BED">
        <w:rPr>
          <w:rFonts w:ascii="Times New Roman" w:hAnsi="Times New Roman" w:cs="Times New Roman"/>
          <w:sz w:val="28"/>
          <w:szCs w:val="28"/>
        </w:rPr>
        <w:t xml:space="preserve">просто </w:t>
      </w:r>
      <w:r w:rsidRPr="003F1567">
        <w:rPr>
          <w:rFonts w:ascii="Times New Roman" w:hAnsi="Times New Roman" w:cs="Times New Roman"/>
          <w:sz w:val="28"/>
          <w:szCs w:val="28"/>
        </w:rPr>
        <w:t xml:space="preserve">необхідним. </w:t>
      </w:r>
    </w:p>
    <w:p w14:paraId="3F377BE9" w14:textId="4088CA22" w:rsidR="003F1567" w:rsidRDefault="003F1567" w:rsidP="007F7F05">
      <w:pPr>
        <w:spacing w:after="0" w:line="240" w:lineRule="auto"/>
        <w:ind w:firstLine="567"/>
        <w:jc w:val="both"/>
        <w:rPr>
          <w:rFonts w:ascii="Times New Roman" w:hAnsi="Times New Roman" w:cs="Times New Roman"/>
          <w:sz w:val="28"/>
          <w:szCs w:val="28"/>
        </w:rPr>
      </w:pPr>
      <w:r w:rsidRPr="003F1567">
        <w:rPr>
          <w:rFonts w:ascii="Times New Roman" w:hAnsi="Times New Roman" w:cs="Times New Roman"/>
          <w:sz w:val="28"/>
          <w:szCs w:val="28"/>
        </w:rPr>
        <w:t>Розвиток штучного інтелекту і машинного навчання дозволяє автоматизувати цей процес, підвищуючи</w:t>
      </w:r>
      <w:r w:rsidR="00CD5CA7">
        <w:rPr>
          <w:rFonts w:ascii="Times New Roman" w:hAnsi="Times New Roman" w:cs="Times New Roman"/>
          <w:sz w:val="28"/>
          <w:szCs w:val="28"/>
        </w:rPr>
        <w:t xml:space="preserve"> </w:t>
      </w:r>
      <w:r w:rsidR="00CD5CA7" w:rsidRPr="003F1567">
        <w:rPr>
          <w:rFonts w:ascii="Times New Roman" w:hAnsi="Times New Roman" w:cs="Times New Roman"/>
          <w:sz w:val="28"/>
          <w:szCs w:val="28"/>
        </w:rPr>
        <w:t>точність і гнучкість</w:t>
      </w:r>
      <w:r w:rsidR="00CD5CA7">
        <w:rPr>
          <w:rFonts w:ascii="Times New Roman" w:hAnsi="Times New Roman" w:cs="Times New Roman"/>
          <w:sz w:val="28"/>
          <w:szCs w:val="28"/>
        </w:rPr>
        <w:t xml:space="preserve"> розподілу задач.</w:t>
      </w:r>
      <w:r w:rsidRPr="003F1567">
        <w:rPr>
          <w:rFonts w:ascii="Times New Roman" w:hAnsi="Times New Roman" w:cs="Times New Roman"/>
          <w:sz w:val="28"/>
          <w:szCs w:val="28"/>
        </w:rPr>
        <w:t xml:space="preserve"> Такі технології враховують багато параметрів, знижуючи </w:t>
      </w:r>
      <w:r w:rsidR="00EC0BED">
        <w:rPr>
          <w:rFonts w:ascii="Times New Roman" w:hAnsi="Times New Roman" w:cs="Times New Roman"/>
          <w:sz w:val="28"/>
          <w:szCs w:val="28"/>
        </w:rPr>
        <w:t xml:space="preserve">обсяг </w:t>
      </w:r>
      <w:r w:rsidRPr="003F1567">
        <w:rPr>
          <w:rFonts w:ascii="Times New Roman" w:hAnsi="Times New Roman" w:cs="Times New Roman"/>
          <w:sz w:val="28"/>
          <w:szCs w:val="28"/>
        </w:rPr>
        <w:t>рутин</w:t>
      </w:r>
      <w:r w:rsidR="00EC0BED">
        <w:rPr>
          <w:rFonts w:ascii="Times New Roman" w:hAnsi="Times New Roman" w:cs="Times New Roman"/>
          <w:sz w:val="28"/>
          <w:szCs w:val="28"/>
        </w:rPr>
        <w:t>и</w:t>
      </w:r>
      <w:r w:rsidRPr="003F1567">
        <w:rPr>
          <w:rFonts w:ascii="Times New Roman" w:hAnsi="Times New Roman" w:cs="Times New Roman"/>
          <w:sz w:val="28"/>
          <w:szCs w:val="28"/>
        </w:rPr>
        <w:t xml:space="preserve"> і навантаження на менеджерів, дозволяючи їм зосередитись на стратегічних аспектах. Сучасні інструменти пропонують</w:t>
      </w:r>
      <w:r w:rsidR="00CD5CA7">
        <w:rPr>
          <w:rFonts w:ascii="Times New Roman" w:hAnsi="Times New Roman" w:cs="Times New Roman"/>
          <w:sz w:val="28"/>
          <w:szCs w:val="28"/>
        </w:rPr>
        <w:t xml:space="preserve"> автоматизацію</w:t>
      </w:r>
      <w:r w:rsidR="001F2E31">
        <w:rPr>
          <w:rFonts w:ascii="Times New Roman" w:hAnsi="Times New Roman" w:cs="Times New Roman"/>
          <w:sz w:val="28"/>
          <w:szCs w:val="28"/>
        </w:rPr>
        <w:t xml:space="preserve"> процесу розподілу ресурсів</w:t>
      </w:r>
      <w:r w:rsidRPr="003F1567">
        <w:rPr>
          <w:rFonts w:ascii="Times New Roman" w:hAnsi="Times New Roman" w:cs="Times New Roman"/>
          <w:sz w:val="28"/>
          <w:szCs w:val="28"/>
        </w:rPr>
        <w:t xml:space="preserve">, але часто обмежені статичними правилами і не адаптуються до змін у реальному часі. </w:t>
      </w:r>
    </w:p>
    <w:p w14:paraId="2EAB2251" w14:textId="3026048A" w:rsidR="003F1567" w:rsidRDefault="003F1567" w:rsidP="007F7F05">
      <w:pPr>
        <w:spacing w:after="0" w:line="240" w:lineRule="auto"/>
        <w:ind w:firstLine="567"/>
        <w:jc w:val="both"/>
        <w:rPr>
          <w:rFonts w:ascii="Times New Roman" w:hAnsi="Times New Roman" w:cs="Times New Roman"/>
          <w:sz w:val="28"/>
          <w:szCs w:val="28"/>
        </w:rPr>
      </w:pPr>
      <w:r w:rsidRPr="003F1567">
        <w:rPr>
          <w:rFonts w:ascii="Times New Roman" w:hAnsi="Times New Roman" w:cs="Times New Roman"/>
          <w:sz w:val="28"/>
          <w:szCs w:val="28"/>
        </w:rPr>
        <w:t>Ця робота спрямована на розроб</w:t>
      </w:r>
      <w:r w:rsidR="00EC0BED">
        <w:rPr>
          <w:rFonts w:ascii="Times New Roman" w:hAnsi="Times New Roman" w:cs="Times New Roman"/>
          <w:sz w:val="28"/>
          <w:szCs w:val="28"/>
        </w:rPr>
        <w:t>лення</w:t>
      </w:r>
      <w:r w:rsidRPr="003F1567">
        <w:rPr>
          <w:rFonts w:ascii="Times New Roman" w:hAnsi="Times New Roman" w:cs="Times New Roman"/>
          <w:sz w:val="28"/>
          <w:szCs w:val="28"/>
        </w:rPr>
        <w:t xml:space="preserve"> нового підходу для ефективного розподілу задач з урахуванням динамічних умов проєктів.</w:t>
      </w:r>
      <w:r>
        <w:rPr>
          <w:rFonts w:ascii="Times New Roman" w:hAnsi="Times New Roman" w:cs="Times New Roman"/>
          <w:sz w:val="28"/>
          <w:szCs w:val="28"/>
        </w:rPr>
        <w:t xml:space="preserve"> </w:t>
      </w:r>
      <w:r w:rsidRPr="003F1567">
        <w:rPr>
          <w:rFonts w:ascii="Times New Roman" w:hAnsi="Times New Roman" w:cs="Times New Roman"/>
          <w:sz w:val="28"/>
          <w:szCs w:val="28"/>
        </w:rPr>
        <w:t xml:space="preserve">У рамках </w:t>
      </w:r>
      <w:r w:rsidRPr="003F1567">
        <w:rPr>
          <w:rFonts w:ascii="Times New Roman" w:hAnsi="Times New Roman" w:cs="Times New Roman"/>
          <w:sz w:val="28"/>
          <w:szCs w:val="28"/>
        </w:rPr>
        <w:lastRenderedPageBreak/>
        <w:t>дослідження буде проведено аналіз існуючих методів та їх обмежень, а також запропоновано новий</w:t>
      </w:r>
      <w:r w:rsidR="00CD5CA7">
        <w:rPr>
          <w:rFonts w:ascii="Times New Roman" w:hAnsi="Times New Roman" w:cs="Times New Roman"/>
          <w:sz w:val="28"/>
          <w:szCs w:val="28"/>
        </w:rPr>
        <w:t xml:space="preserve"> підхід,</w:t>
      </w:r>
      <w:r w:rsidR="00CD5CA7" w:rsidRPr="00CD5CA7">
        <w:rPr>
          <w:rFonts w:ascii="Times New Roman" w:hAnsi="Times New Roman" w:cs="Times New Roman"/>
          <w:sz w:val="28"/>
          <w:szCs w:val="28"/>
        </w:rPr>
        <w:t xml:space="preserve"> </w:t>
      </w:r>
      <w:r w:rsidR="00CD5CA7" w:rsidRPr="003F1567">
        <w:rPr>
          <w:rFonts w:ascii="Times New Roman" w:hAnsi="Times New Roman" w:cs="Times New Roman"/>
          <w:sz w:val="28"/>
          <w:szCs w:val="28"/>
        </w:rPr>
        <w:t>здатний</w:t>
      </w:r>
      <w:r w:rsidR="00CD5CA7">
        <w:rPr>
          <w:rFonts w:ascii="Times New Roman" w:hAnsi="Times New Roman" w:cs="Times New Roman"/>
          <w:sz w:val="28"/>
          <w:szCs w:val="28"/>
        </w:rPr>
        <w:t xml:space="preserve"> сприяти</w:t>
      </w:r>
      <w:r w:rsidR="00CD5CA7" w:rsidRPr="003F1567">
        <w:rPr>
          <w:rFonts w:ascii="Times New Roman" w:hAnsi="Times New Roman" w:cs="Times New Roman"/>
          <w:sz w:val="28"/>
          <w:szCs w:val="28"/>
        </w:rPr>
        <w:t xml:space="preserve"> ефективн</w:t>
      </w:r>
      <w:r w:rsidR="00CD5CA7">
        <w:rPr>
          <w:rFonts w:ascii="Times New Roman" w:hAnsi="Times New Roman" w:cs="Times New Roman"/>
          <w:sz w:val="28"/>
          <w:szCs w:val="28"/>
        </w:rPr>
        <w:t>ому</w:t>
      </w:r>
      <w:r w:rsidR="00CD5CA7" w:rsidRPr="003F1567">
        <w:rPr>
          <w:rFonts w:ascii="Times New Roman" w:hAnsi="Times New Roman" w:cs="Times New Roman"/>
          <w:sz w:val="28"/>
          <w:szCs w:val="28"/>
        </w:rPr>
        <w:t xml:space="preserve"> розподіл</w:t>
      </w:r>
      <w:r w:rsidR="00CD5CA7">
        <w:rPr>
          <w:rFonts w:ascii="Times New Roman" w:hAnsi="Times New Roman" w:cs="Times New Roman"/>
          <w:sz w:val="28"/>
          <w:szCs w:val="28"/>
        </w:rPr>
        <w:t>у</w:t>
      </w:r>
      <w:r w:rsidR="00CD5CA7" w:rsidRPr="003F1567">
        <w:rPr>
          <w:rFonts w:ascii="Times New Roman" w:hAnsi="Times New Roman" w:cs="Times New Roman"/>
          <w:sz w:val="28"/>
          <w:szCs w:val="28"/>
        </w:rPr>
        <w:t xml:space="preserve"> задач</w:t>
      </w:r>
      <w:r w:rsidR="00CD5CA7">
        <w:rPr>
          <w:rFonts w:ascii="Times New Roman" w:hAnsi="Times New Roman" w:cs="Times New Roman"/>
          <w:sz w:val="28"/>
          <w:szCs w:val="28"/>
        </w:rPr>
        <w:t xml:space="preserve">, </w:t>
      </w:r>
      <w:r w:rsidR="00904816">
        <w:rPr>
          <w:rFonts w:ascii="Times New Roman" w:hAnsi="Times New Roman" w:cs="Times New Roman"/>
          <w:sz w:val="28"/>
          <w:szCs w:val="28"/>
        </w:rPr>
        <w:t>в</w:t>
      </w:r>
      <w:r w:rsidRPr="003F1567">
        <w:rPr>
          <w:rFonts w:ascii="Times New Roman" w:hAnsi="Times New Roman" w:cs="Times New Roman"/>
          <w:sz w:val="28"/>
          <w:szCs w:val="28"/>
        </w:rPr>
        <w:t>рах</w:t>
      </w:r>
      <w:r w:rsidR="00904816">
        <w:rPr>
          <w:rFonts w:ascii="Times New Roman" w:hAnsi="Times New Roman" w:cs="Times New Roman"/>
          <w:sz w:val="28"/>
          <w:szCs w:val="28"/>
        </w:rPr>
        <w:t>овуючи</w:t>
      </w:r>
      <w:r w:rsidRPr="003F1567">
        <w:rPr>
          <w:rFonts w:ascii="Times New Roman" w:hAnsi="Times New Roman" w:cs="Times New Roman"/>
          <w:sz w:val="28"/>
          <w:szCs w:val="28"/>
        </w:rPr>
        <w:t xml:space="preserve"> індивідуальн</w:t>
      </w:r>
      <w:r w:rsidR="00904816">
        <w:rPr>
          <w:rFonts w:ascii="Times New Roman" w:hAnsi="Times New Roman" w:cs="Times New Roman"/>
          <w:sz w:val="28"/>
          <w:szCs w:val="28"/>
        </w:rPr>
        <w:t>і</w:t>
      </w:r>
      <w:r w:rsidRPr="003F1567">
        <w:rPr>
          <w:rFonts w:ascii="Times New Roman" w:hAnsi="Times New Roman" w:cs="Times New Roman"/>
          <w:sz w:val="28"/>
          <w:szCs w:val="28"/>
        </w:rPr>
        <w:t xml:space="preserve"> особливост</w:t>
      </w:r>
      <w:r w:rsidR="00904816">
        <w:rPr>
          <w:rFonts w:ascii="Times New Roman" w:hAnsi="Times New Roman" w:cs="Times New Roman"/>
          <w:sz w:val="28"/>
          <w:szCs w:val="28"/>
        </w:rPr>
        <w:t>і</w:t>
      </w:r>
      <w:r w:rsidRPr="003F1567">
        <w:rPr>
          <w:rFonts w:ascii="Times New Roman" w:hAnsi="Times New Roman" w:cs="Times New Roman"/>
          <w:sz w:val="28"/>
          <w:szCs w:val="28"/>
        </w:rPr>
        <w:t xml:space="preserve"> проєктів та змінн</w:t>
      </w:r>
      <w:r w:rsidR="00904816">
        <w:rPr>
          <w:rFonts w:ascii="Times New Roman" w:hAnsi="Times New Roman" w:cs="Times New Roman"/>
          <w:sz w:val="28"/>
          <w:szCs w:val="28"/>
        </w:rPr>
        <w:t>і</w:t>
      </w:r>
      <w:r w:rsidR="00CD5CA7">
        <w:rPr>
          <w:rFonts w:ascii="Times New Roman" w:hAnsi="Times New Roman" w:cs="Times New Roman"/>
          <w:sz w:val="28"/>
          <w:szCs w:val="28"/>
        </w:rPr>
        <w:t xml:space="preserve"> умови</w:t>
      </w:r>
      <w:r w:rsidR="00904816">
        <w:rPr>
          <w:rFonts w:ascii="Times New Roman" w:hAnsi="Times New Roman" w:cs="Times New Roman"/>
          <w:sz w:val="28"/>
          <w:szCs w:val="28"/>
        </w:rPr>
        <w:t xml:space="preserve"> робочого </w:t>
      </w:r>
      <w:r w:rsidR="00CD5CA7">
        <w:rPr>
          <w:rFonts w:ascii="Times New Roman" w:hAnsi="Times New Roman" w:cs="Times New Roman"/>
          <w:sz w:val="28"/>
          <w:szCs w:val="28"/>
        </w:rPr>
        <w:t>середовища</w:t>
      </w:r>
      <w:r w:rsidRPr="003F1567">
        <w:rPr>
          <w:rFonts w:ascii="Times New Roman" w:hAnsi="Times New Roman" w:cs="Times New Roman"/>
          <w:sz w:val="28"/>
          <w:szCs w:val="28"/>
        </w:rPr>
        <w:t>.</w:t>
      </w:r>
    </w:p>
    <w:p w14:paraId="46369470" w14:textId="77777777" w:rsidR="00CD7FDD" w:rsidRDefault="00CD7FDD" w:rsidP="00736252">
      <w:pPr>
        <w:spacing w:after="0" w:line="240" w:lineRule="auto"/>
        <w:jc w:val="both"/>
        <w:rPr>
          <w:rFonts w:ascii="Times New Roman" w:hAnsi="Times New Roman" w:cs="Times New Roman"/>
          <w:b/>
          <w:bCs/>
          <w:sz w:val="28"/>
          <w:szCs w:val="28"/>
        </w:rPr>
      </w:pPr>
    </w:p>
    <w:p w14:paraId="0580D539" w14:textId="0BEA68EE" w:rsidR="00547A5F" w:rsidRPr="00547A5F" w:rsidRDefault="00736252" w:rsidP="007F7F05">
      <w:pPr>
        <w:spacing w:after="0" w:line="24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Постановка задачі</w:t>
      </w:r>
    </w:p>
    <w:p w14:paraId="4556DD3D" w14:textId="395C2B7D" w:rsidR="000B5EF4" w:rsidRDefault="00CD5CA7" w:rsidP="00CD5CA7">
      <w:pPr>
        <w:spacing w:after="0" w:line="240" w:lineRule="auto"/>
        <w:ind w:firstLine="567"/>
        <w:jc w:val="both"/>
        <w:rPr>
          <w:rFonts w:ascii="Times New Roman" w:hAnsi="Times New Roman" w:cs="Times New Roman"/>
          <w:sz w:val="28"/>
          <w:szCs w:val="28"/>
        </w:rPr>
      </w:pPr>
      <w:r w:rsidRPr="00547A5F">
        <w:rPr>
          <w:rFonts w:ascii="Times New Roman" w:hAnsi="Times New Roman" w:cs="Times New Roman"/>
          <w:sz w:val="28"/>
          <w:szCs w:val="28"/>
        </w:rPr>
        <w:t>Метою даного дослідження</w:t>
      </w:r>
      <w:r>
        <w:rPr>
          <w:rFonts w:ascii="Times New Roman" w:hAnsi="Times New Roman" w:cs="Times New Roman"/>
          <w:sz w:val="28"/>
          <w:szCs w:val="28"/>
        </w:rPr>
        <w:t xml:space="preserve"> є</w:t>
      </w:r>
      <w:r w:rsidRPr="00547A5F">
        <w:rPr>
          <w:rFonts w:ascii="Times New Roman" w:hAnsi="Times New Roman" w:cs="Times New Roman"/>
          <w:sz w:val="28"/>
          <w:szCs w:val="28"/>
        </w:rPr>
        <w:t xml:space="preserve"> </w:t>
      </w:r>
      <w:r>
        <w:rPr>
          <w:rFonts w:ascii="Times New Roman" w:hAnsi="Times New Roman" w:cs="Times New Roman"/>
          <w:sz w:val="28"/>
          <w:szCs w:val="28"/>
        </w:rPr>
        <w:t>п</w:t>
      </w:r>
      <w:r w:rsidRPr="00CD5CA7">
        <w:rPr>
          <w:rFonts w:ascii="Times New Roman" w:hAnsi="Times New Roman" w:cs="Times New Roman"/>
          <w:sz w:val="28"/>
          <w:szCs w:val="28"/>
        </w:rPr>
        <w:t xml:space="preserve">окращення процесів управління проєктами за рахунок </w:t>
      </w:r>
      <w:r>
        <w:rPr>
          <w:rFonts w:ascii="Times New Roman" w:hAnsi="Times New Roman" w:cs="Times New Roman"/>
          <w:sz w:val="28"/>
          <w:szCs w:val="28"/>
        </w:rPr>
        <w:t>модифікації підходу</w:t>
      </w:r>
      <w:r w:rsidRPr="00CD5CA7">
        <w:rPr>
          <w:rFonts w:ascii="Times New Roman" w:hAnsi="Times New Roman" w:cs="Times New Roman"/>
          <w:sz w:val="28"/>
          <w:szCs w:val="28"/>
        </w:rPr>
        <w:t xml:space="preserve"> </w:t>
      </w:r>
      <w:r>
        <w:rPr>
          <w:rFonts w:ascii="Times New Roman" w:hAnsi="Times New Roman" w:cs="Times New Roman"/>
          <w:sz w:val="28"/>
          <w:szCs w:val="28"/>
        </w:rPr>
        <w:t>до</w:t>
      </w:r>
      <w:r w:rsidRPr="00CD5CA7">
        <w:rPr>
          <w:rFonts w:ascii="Times New Roman" w:hAnsi="Times New Roman" w:cs="Times New Roman"/>
          <w:sz w:val="28"/>
          <w:szCs w:val="28"/>
        </w:rPr>
        <w:t xml:space="preserve"> розподілу задач</w:t>
      </w:r>
      <w:r>
        <w:rPr>
          <w:rFonts w:ascii="Times New Roman" w:hAnsi="Times New Roman" w:cs="Times New Roman"/>
          <w:sz w:val="28"/>
          <w:szCs w:val="28"/>
        </w:rPr>
        <w:t xml:space="preserve"> за допомогою</w:t>
      </w:r>
      <w:r w:rsidRPr="00CD5CA7">
        <w:rPr>
          <w:rFonts w:ascii="Times New Roman" w:hAnsi="Times New Roman" w:cs="Times New Roman"/>
          <w:sz w:val="28"/>
          <w:szCs w:val="28"/>
        </w:rPr>
        <w:t xml:space="preserve"> технологі</w:t>
      </w:r>
      <w:r>
        <w:rPr>
          <w:rFonts w:ascii="Times New Roman" w:hAnsi="Times New Roman" w:cs="Times New Roman"/>
          <w:sz w:val="28"/>
          <w:szCs w:val="28"/>
        </w:rPr>
        <w:t>й</w:t>
      </w:r>
      <w:r w:rsidRPr="00CD5CA7">
        <w:rPr>
          <w:rFonts w:ascii="Times New Roman" w:hAnsi="Times New Roman" w:cs="Times New Roman"/>
          <w:sz w:val="28"/>
          <w:szCs w:val="28"/>
        </w:rPr>
        <w:t xml:space="preserve"> штучного інтелекту. Новий </w:t>
      </w:r>
      <w:r>
        <w:rPr>
          <w:rFonts w:ascii="Times New Roman" w:hAnsi="Times New Roman" w:cs="Times New Roman"/>
          <w:sz w:val="28"/>
          <w:szCs w:val="28"/>
        </w:rPr>
        <w:t>підхід</w:t>
      </w:r>
      <w:r w:rsidRPr="00CD5CA7">
        <w:rPr>
          <w:rFonts w:ascii="Times New Roman" w:hAnsi="Times New Roman" w:cs="Times New Roman"/>
          <w:sz w:val="28"/>
          <w:szCs w:val="28"/>
        </w:rPr>
        <w:t xml:space="preserve"> </w:t>
      </w:r>
      <w:r>
        <w:rPr>
          <w:rFonts w:ascii="Times New Roman" w:hAnsi="Times New Roman" w:cs="Times New Roman"/>
          <w:sz w:val="28"/>
          <w:szCs w:val="28"/>
        </w:rPr>
        <w:t>покликаний автоматизувати та</w:t>
      </w:r>
      <w:r w:rsidRPr="00CD5CA7">
        <w:rPr>
          <w:rFonts w:ascii="Times New Roman" w:hAnsi="Times New Roman" w:cs="Times New Roman"/>
          <w:sz w:val="28"/>
          <w:szCs w:val="28"/>
        </w:rPr>
        <w:t xml:space="preserve"> оптимізувати розподіл ресурсів</w:t>
      </w:r>
      <w:r>
        <w:rPr>
          <w:rFonts w:ascii="Times New Roman" w:hAnsi="Times New Roman" w:cs="Times New Roman"/>
          <w:sz w:val="28"/>
          <w:szCs w:val="28"/>
        </w:rPr>
        <w:t xml:space="preserve"> з</w:t>
      </w:r>
      <w:r w:rsidRPr="00CD5CA7">
        <w:rPr>
          <w:rFonts w:ascii="Times New Roman" w:hAnsi="Times New Roman" w:cs="Times New Roman"/>
          <w:sz w:val="28"/>
          <w:szCs w:val="28"/>
        </w:rPr>
        <w:t xml:space="preserve"> </w:t>
      </w:r>
      <w:r>
        <w:rPr>
          <w:rFonts w:ascii="Times New Roman" w:hAnsi="Times New Roman" w:cs="Times New Roman"/>
          <w:sz w:val="28"/>
          <w:szCs w:val="28"/>
        </w:rPr>
        <w:t>у</w:t>
      </w:r>
      <w:r w:rsidRPr="00CD5CA7">
        <w:rPr>
          <w:rFonts w:ascii="Times New Roman" w:hAnsi="Times New Roman" w:cs="Times New Roman"/>
          <w:sz w:val="28"/>
          <w:szCs w:val="28"/>
        </w:rPr>
        <w:t>рахування</w:t>
      </w:r>
      <w:r>
        <w:rPr>
          <w:rFonts w:ascii="Times New Roman" w:hAnsi="Times New Roman" w:cs="Times New Roman"/>
          <w:sz w:val="28"/>
          <w:szCs w:val="28"/>
        </w:rPr>
        <w:t>м</w:t>
      </w:r>
      <w:r w:rsidRPr="00CD5CA7">
        <w:rPr>
          <w:rFonts w:ascii="Times New Roman" w:hAnsi="Times New Roman" w:cs="Times New Roman"/>
          <w:sz w:val="28"/>
          <w:szCs w:val="28"/>
        </w:rPr>
        <w:t xml:space="preserve"> пріоритетів і адаптаці</w:t>
      </w:r>
      <w:r>
        <w:rPr>
          <w:rFonts w:ascii="Times New Roman" w:hAnsi="Times New Roman" w:cs="Times New Roman"/>
          <w:sz w:val="28"/>
          <w:szCs w:val="28"/>
        </w:rPr>
        <w:t>ї</w:t>
      </w:r>
      <w:r w:rsidRPr="00CD5CA7">
        <w:rPr>
          <w:rFonts w:ascii="Times New Roman" w:hAnsi="Times New Roman" w:cs="Times New Roman"/>
          <w:sz w:val="28"/>
          <w:szCs w:val="28"/>
        </w:rPr>
        <w:t xml:space="preserve"> до реальних умов виконання завдань.</w:t>
      </w:r>
    </w:p>
    <w:p w14:paraId="1CC331A3" w14:textId="179B8F70" w:rsidR="0050625B" w:rsidRPr="0050625B" w:rsidRDefault="0050625B" w:rsidP="0050625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Задачами дослідження є </w:t>
      </w:r>
      <w:r w:rsidRPr="0050625B">
        <w:rPr>
          <w:rFonts w:ascii="Times New Roman" w:hAnsi="Times New Roman" w:cs="Times New Roman"/>
          <w:sz w:val="28"/>
          <w:szCs w:val="28"/>
        </w:rPr>
        <w:t>аналіз існуючих методів розподілу задач</w:t>
      </w:r>
      <w:r w:rsidR="00CD6B58">
        <w:rPr>
          <w:rFonts w:ascii="Times New Roman" w:hAnsi="Times New Roman" w:cs="Times New Roman"/>
          <w:sz w:val="28"/>
          <w:szCs w:val="28"/>
        </w:rPr>
        <w:t xml:space="preserve"> та</w:t>
      </w:r>
      <w:r>
        <w:rPr>
          <w:rFonts w:ascii="Times New Roman" w:hAnsi="Times New Roman" w:cs="Times New Roman"/>
          <w:sz w:val="28"/>
          <w:szCs w:val="28"/>
        </w:rPr>
        <w:t xml:space="preserve"> </w:t>
      </w:r>
      <w:r w:rsidRPr="0050625B">
        <w:rPr>
          <w:rFonts w:ascii="Times New Roman" w:hAnsi="Times New Roman" w:cs="Times New Roman"/>
          <w:sz w:val="28"/>
          <w:szCs w:val="28"/>
        </w:rPr>
        <w:t>розробка нового підходу до розподілу задач з використанням технологій штучного інтелекту</w:t>
      </w:r>
      <w:r>
        <w:rPr>
          <w:rFonts w:ascii="Times New Roman" w:hAnsi="Times New Roman" w:cs="Times New Roman"/>
          <w:sz w:val="28"/>
          <w:szCs w:val="28"/>
        </w:rPr>
        <w:t xml:space="preserve">, що забезпечує </w:t>
      </w:r>
      <w:r w:rsidRPr="0050625B">
        <w:rPr>
          <w:rFonts w:ascii="Times New Roman" w:hAnsi="Times New Roman" w:cs="Times New Roman"/>
          <w:sz w:val="28"/>
          <w:szCs w:val="28"/>
        </w:rPr>
        <w:t>адап</w:t>
      </w:r>
      <w:r>
        <w:rPr>
          <w:rFonts w:ascii="Times New Roman" w:hAnsi="Times New Roman" w:cs="Times New Roman"/>
          <w:sz w:val="28"/>
          <w:szCs w:val="28"/>
        </w:rPr>
        <w:t>тивність</w:t>
      </w:r>
      <w:r w:rsidRPr="0050625B">
        <w:rPr>
          <w:rFonts w:ascii="Times New Roman" w:hAnsi="Times New Roman" w:cs="Times New Roman"/>
          <w:sz w:val="28"/>
          <w:szCs w:val="28"/>
        </w:rPr>
        <w:t xml:space="preserve"> розподілу задач до динамічних умов проєкту</w:t>
      </w:r>
      <w:r>
        <w:rPr>
          <w:rFonts w:ascii="Times New Roman" w:hAnsi="Times New Roman" w:cs="Times New Roman"/>
          <w:sz w:val="28"/>
          <w:szCs w:val="28"/>
        </w:rPr>
        <w:t xml:space="preserve"> й </w:t>
      </w:r>
      <w:r w:rsidRPr="0050625B">
        <w:rPr>
          <w:rFonts w:ascii="Times New Roman" w:hAnsi="Times New Roman" w:cs="Times New Roman"/>
          <w:sz w:val="28"/>
          <w:szCs w:val="28"/>
        </w:rPr>
        <w:t>оптимізаці</w:t>
      </w:r>
      <w:r>
        <w:rPr>
          <w:rFonts w:ascii="Times New Roman" w:hAnsi="Times New Roman" w:cs="Times New Roman"/>
          <w:sz w:val="28"/>
          <w:szCs w:val="28"/>
        </w:rPr>
        <w:t>ю</w:t>
      </w:r>
      <w:r w:rsidRPr="0050625B">
        <w:rPr>
          <w:rFonts w:ascii="Times New Roman" w:hAnsi="Times New Roman" w:cs="Times New Roman"/>
          <w:sz w:val="28"/>
          <w:szCs w:val="28"/>
        </w:rPr>
        <w:t xml:space="preserve"> використання ресурсів і часу.</w:t>
      </w:r>
    </w:p>
    <w:p w14:paraId="20209C34" w14:textId="77777777" w:rsidR="00CD5CA7" w:rsidRDefault="00CD5CA7" w:rsidP="007F7F05">
      <w:pPr>
        <w:spacing w:after="0" w:line="240" w:lineRule="auto"/>
        <w:ind w:firstLine="567"/>
        <w:jc w:val="both"/>
        <w:rPr>
          <w:rFonts w:ascii="Times New Roman" w:hAnsi="Times New Roman" w:cs="Times New Roman"/>
          <w:b/>
          <w:bCs/>
          <w:sz w:val="28"/>
          <w:szCs w:val="28"/>
        </w:rPr>
      </w:pPr>
    </w:p>
    <w:p w14:paraId="15184A8F" w14:textId="12A35C82" w:rsidR="000B5EF4" w:rsidRPr="00340BF7" w:rsidRDefault="000B5EF4" w:rsidP="007F7F05">
      <w:pPr>
        <w:spacing w:after="0" w:line="240" w:lineRule="auto"/>
        <w:ind w:firstLine="567"/>
        <w:jc w:val="both"/>
        <w:rPr>
          <w:rFonts w:ascii="Times New Roman" w:hAnsi="Times New Roman" w:cs="Times New Roman"/>
          <w:b/>
          <w:bCs/>
          <w:sz w:val="28"/>
          <w:szCs w:val="28"/>
        </w:rPr>
      </w:pPr>
      <w:r w:rsidRPr="000B5EF4">
        <w:rPr>
          <w:rFonts w:ascii="Times New Roman" w:hAnsi="Times New Roman" w:cs="Times New Roman"/>
          <w:b/>
          <w:bCs/>
          <w:sz w:val="28"/>
          <w:szCs w:val="28"/>
        </w:rPr>
        <w:t>Термінологія</w:t>
      </w:r>
    </w:p>
    <w:p w14:paraId="0CA1A4B3" w14:textId="7D761862" w:rsidR="000B5EF4" w:rsidRPr="000B5EF4" w:rsidRDefault="000B5EF4" w:rsidP="007F7F05">
      <w:pPr>
        <w:spacing w:after="0" w:line="240" w:lineRule="auto"/>
        <w:ind w:firstLine="567"/>
        <w:jc w:val="both"/>
        <w:rPr>
          <w:rFonts w:ascii="Times New Roman" w:hAnsi="Times New Roman" w:cs="Times New Roman"/>
          <w:sz w:val="28"/>
          <w:szCs w:val="28"/>
        </w:rPr>
      </w:pPr>
      <w:r w:rsidRPr="00142FEB">
        <w:rPr>
          <w:rFonts w:ascii="Times New Roman" w:hAnsi="Times New Roman" w:cs="Times New Roman"/>
          <w:i/>
          <w:iCs/>
          <w:sz w:val="28"/>
          <w:szCs w:val="28"/>
        </w:rPr>
        <w:t>Система підтримки прийняття рішень (Decision Support System; DSS)</w:t>
      </w:r>
      <w:r w:rsidRPr="000B5EF4">
        <w:rPr>
          <w:rFonts w:ascii="Times New Roman" w:hAnsi="Times New Roman" w:cs="Times New Roman"/>
          <w:sz w:val="28"/>
          <w:szCs w:val="28"/>
        </w:rPr>
        <w:t xml:space="preserve"> – програмне забезпечення, що допомагає користувачам приймати рішення на основі автоматизованого аналізу даних і розподілу задач, забезпечуючи оптимальний розподіл ресурсів</w:t>
      </w:r>
      <w:r>
        <w:rPr>
          <w:rFonts w:ascii="Times New Roman" w:hAnsi="Times New Roman" w:cs="Times New Roman"/>
          <w:sz w:val="28"/>
          <w:szCs w:val="28"/>
        </w:rPr>
        <w:t xml:space="preserve"> </w:t>
      </w:r>
      <w:r>
        <w:rPr>
          <w:rFonts w:ascii="Times New Roman" w:hAnsi="Times New Roman" w:cs="Times New Roman"/>
          <w:sz w:val="28"/>
          <w:szCs w:val="28"/>
          <w:lang w:val="en-US"/>
        </w:rPr>
        <w:t>[1]</w:t>
      </w:r>
      <w:r w:rsidRPr="000B5EF4">
        <w:rPr>
          <w:rFonts w:ascii="Times New Roman" w:hAnsi="Times New Roman" w:cs="Times New Roman"/>
          <w:sz w:val="28"/>
          <w:szCs w:val="28"/>
        </w:rPr>
        <w:t>.</w:t>
      </w:r>
    </w:p>
    <w:p w14:paraId="73E7B807" w14:textId="17FE07E5" w:rsidR="000B5EF4" w:rsidRPr="000B5EF4" w:rsidRDefault="000B5EF4" w:rsidP="007F7F05">
      <w:pPr>
        <w:spacing w:after="0" w:line="240" w:lineRule="auto"/>
        <w:ind w:firstLine="567"/>
        <w:jc w:val="both"/>
        <w:rPr>
          <w:rFonts w:ascii="Times New Roman" w:hAnsi="Times New Roman" w:cs="Times New Roman"/>
          <w:sz w:val="28"/>
          <w:szCs w:val="28"/>
        </w:rPr>
      </w:pPr>
      <w:r w:rsidRPr="00FA59D0">
        <w:rPr>
          <w:rFonts w:ascii="Times New Roman" w:hAnsi="Times New Roman" w:cs="Times New Roman"/>
          <w:i/>
          <w:iCs/>
          <w:sz w:val="28"/>
          <w:szCs w:val="28"/>
        </w:rPr>
        <w:t>Генетичний алгоритм (Genetic Algorithm; GA)</w:t>
      </w:r>
      <w:r w:rsidRPr="000B5EF4">
        <w:rPr>
          <w:rFonts w:ascii="Times New Roman" w:hAnsi="Times New Roman" w:cs="Times New Roman"/>
          <w:sz w:val="28"/>
          <w:szCs w:val="28"/>
        </w:rPr>
        <w:t xml:space="preserve"> – метод еволюційної оптимізації, що імітує процес природного відбору. Генетичні алгоритми дозволяють знаходити оптимальні рішення для складних задач розподілу, генеруючи нові «покоління» рішень на основі кращих попередніх</w:t>
      </w:r>
      <w:r>
        <w:rPr>
          <w:rFonts w:ascii="Times New Roman" w:hAnsi="Times New Roman" w:cs="Times New Roman"/>
          <w:sz w:val="28"/>
          <w:szCs w:val="28"/>
          <w:lang w:val="en-US"/>
        </w:rPr>
        <w:t xml:space="preserve"> [</w:t>
      </w:r>
      <w:r w:rsidR="004A0078">
        <w:rPr>
          <w:rFonts w:ascii="Times New Roman" w:hAnsi="Times New Roman" w:cs="Times New Roman"/>
          <w:sz w:val="28"/>
          <w:szCs w:val="28"/>
        </w:rPr>
        <w:t>2</w:t>
      </w:r>
      <w:r>
        <w:rPr>
          <w:rFonts w:ascii="Times New Roman" w:hAnsi="Times New Roman" w:cs="Times New Roman"/>
          <w:sz w:val="28"/>
          <w:szCs w:val="28"/>
          <w:lang w:val="en-US"/>
        </w:rPr>
        <w:t>]</w:t>
      </w:r>
      <w:r w:rsidRPr="000B5EF4">
        <w:rPr>
          <w:rFonts w:ascii="Times New Roman" w:hAnsi="Times New Roman" w:cs="Times New Roman"/>
          <w:sz w:val="28"/>
          <w:szCs w:val="28"/>
        </w:rPr>
        <w:t>.</w:t>
      </w:r>
    </w:p>
    <w:p w14:paraId="3B6B064A" w14:textId="1297DC08" w:rsidR="000B5EF4" w:rsidRDefault="000B5EF4" w:rsidP="007F7F05">
      <w:pPr>
        <w:spacing w:after="0" w:line="240" w:lineRule="auto"/>
        <w:ind w:firstLine="567"/>
        <w:jc w:val="both"/>
        <w:rPr>
          <w:rFonts w:ascii="Times New Roman" w:hAnsi="Times New Roman" w:cs="Times New Roman"/>
          <w:sz w:val="28"/>
          <w:szCs w:val="28"/>
        </w:rPr>
      </w:pPr>
      <w:r w:rsidRPr="00FA59D0">
        <w:rPr>
          <w:rFonts w:ascii="Times New Roman" w:hAnsi="Times New Roman" w:cs="Times New Roman"/>
          <w:i/>
          <w:iCs/>
          <w:sz w:val="28"/>
          <w:szCs w:val="28"/>
        </w:rPr>
        <w:t>Підкріплювальне навчання на основі політик (Policy-based Reinforcement Learning)</w:t>
      </w:r>
      <w:r w:rsidRPr="000B5EF4">
        <w:rPr>
          <w:rFonts w:ascii="Times New Roman" w:hAnsi="Times New Roman" w:cs="Times New Roman"/>
          <w:sz w:val="28"/>
          <w:szCs w:val="28"/>
        </w:rPr>
        <w:t xml:space="preserve"> – підхід до навчання з підкріпленням, де агент вивчає політику дій, що максимізує винагороду. Використовується для оптимізації рішень у реальному часі при розподілі задач</w:t>
      </w:r>
      <w:r>
        <w:rPr>
          <w:rFonts w:ascii="Times New Roman" w:hAnsi="Times New Roman" w:cs="Times New Roman"/>
          <w:sz w:val="28"/>
          <w:szCs w:val="28"/>
          <w:lang w:val="en-US"/>
        </w:rPr>
        <w:t xml:space="preserve"> [</w:t>
      </w:r>
      <w:r w:rsidR="004A0078">
        <w:rPr>
          <w:rFonts w:ascii="Times New Roman" w:hAnsi="Times New Roman" w:cs="Times New Roman"/>
          <w:sz w:val="28"/>
          <w:szCs w:val="28"/>
        </w:rPr>
        <w:t>3</w:t>
      </w:r>
      <w:r>
        <w:rPr>
          <w:rFonts w:ascii="Times New Roman" w:hAnsi="Times New Roman" w:cs="Times New Roman"/>
          <w:sz w:val="28"/>
          <w:szCs w:val="28"/>
          <w:lang w:val="en-US"/>
        </w:rPr>
        <w:t>]</w:t>
      </w:r>
      <w:r w:rsidRPr="000B5EF4">
        <w:rPr>
          <w:rFonts w:ascii="Times New Roman" w:hAnsi="Times New Roman" w:cs="Times New Roman"/>
          <w:sz w:val="28"/>
          <w:szCs w:val="28"/>
        </w:rPr>
        <w:t>.</w:t>
      </w:r>
    </w:p>
    <w:p w14:paraId="544BC1F1" w14:textId="795C1BE1" w:rsidR="00EC2AB8" w:rsidRDefault="00EC2AB8" w:rsidP="007F7F05">
      <w:pPr>
        <w:spacing w:after="0" w:line="240" w:lineRule="auto"/>
        <w:ind w:firstLine="567"/>
        <w:jc w:val="both"/>
        <w:rPr>
          <w:rFonts w:ascii="Times New Roman" w:hAnsi="Times New Roman" w:cs="Times New Roman"/>
          <w:sz w:val="28"/>
          <w:szCs w:val="28"/>
        </w:rPr>
      </w:pPr>
    </w:p>
    <w:p w14:paraId="71D5B0EA" w14:textId="2A41D6BA" w:rsidR="00EC2AB8" w:rsidRPr="00EC2AB8" w:rsidRDefault="00EC2AB8" w:rsidP="007F7F05">
      <w:pPr>
        <w:spacing w:after="0" w:line="240" w:lineRule="auto"/>
        <w:ind w:firstLine="567"/>
        <w:jc w:val="both"/>
        <w:rPr>
          <w:rFonts w:ascii="Times New Roman" w:hAnsi="Times New Roman" w:cs="Times New Roman"/>
          <w:b/>
          <w:bCs/>
          <w:sz w:val="28"/>
          <w:szCs w:val="28"/>
        </w:rPr>
      </w:pPr>
      <w:r w:rsidRPr="00EC2AB8">
        <w:rPr>
          <w:rFonts w:ascii="Times New Roman" w:hAnsi="Times New Roman" w:cs="Times New Roman"/>
          <w:b/>
          <w:bCs/>
          <w:sz w:val="28"/>
          <w:szCs w:val="28"/>
        </w:rPr>
        <w:t>Аналіз існуючих методів розподілу задач</w:t>
      </w:r>
    </w:p>
    <w:p w14:paraId="54D86D89" w14:textId="2D3F3194" w:rsidR="00EC2AB8" w:rsidRPr="00EC2AB8" w:rsidRDefault="00EC2AB8" w:rsidP="007F7F05">
      <w:pPr>
        <w:spacing w:after="0" w:line="240" w:lineRule="auto"/>
        <w:ind w:firstLine="567"/>
        <w:jc w:val="both"/>
        <w:rPr>
          <w:rFonts w:ascii="Times New Roman" w:hAnsi="Times New Roman" w:cs="Times New Roman"/>
          <w:sz w:val="28"/>
          <w:szCs w:val="28"/>
        </w:rPr>
      </w:pPr>
      <w:r w:rsidRPr="00EC2AB8">
        <w:rPr>
          <w:rFonts w:ascii="Times New Roman" w:hAnsi="Times New Roman" w:cs="Times New Roman"/>
          <w:sz w:val="28"/>
          <w:szCs w:val="28"/>
        </w:rPr>
        <w:t xml:space="preserve">Існуючі методи розподілу задач, що не використовують штучний інтелект, базуються переважно на статичних алгоритмах та ручному управлінні, що використовують фіксовані правила, шаблони або стандартизовані процеси. Ці методи включають класичні </w:t>
      </w:r>
      <w:r w:rsidR="00D75217">
        <w:rPr>
          <w:rFonts w:ascii="Times New Roman" w:hAnsi="Times New Roman" w:cs="Times New Roman"/>
          <w:sz w:val="28"/>
          <w:szCs w:val="28"/>
        </w:rPr>
        <w:t>техніки,</w:t>
      </w:r>
      <w:r w:rsidRPr="00EC2AB8">
        <w:rPr>
          <w:rFonts w:ascii="Times New Roman" w:hAnsi="Times New Roman" w:cs="Times New Roman"/>
          <w:sz w:val="28"/>
          <w:szCs w:val="28"/>
        </w:rPr>
        <w:t xml:space="preserve"> такі як метод критичного шляху (Critical Path Method, CPM), діаграма Ганта, метод ділення задач та правила пріоритизації. Кожен з цих підходів має свої переваги та недоліки і використовується в різних галузях залежно від вимог проєкту та обсягів задач.</w:t>
      </w:r>
    </w:p>
    <w:p w14:paraId="0DEEFD16" w14:textId="4F416B25" w:rsidR="00EC2AB8" w:rsidRPr="007F7F05" w:rsidRDefault="00EC2AB8" w:rsidP="007F7F05">
      <w:pPr>
        <w:pStyle w:val="a3"/>
        <w:numPr>
          <w:ilvl w:val="0"/>
          <w:numId w:val="4"/>
        </w:numPr>
        <w:spacing w:after="0" w:line="240" w:lineRule="auto"/>
        <w:jc w:val="both"/>
        <w:rPr>
          <w:rFonts w:ascii="Times New Roman" w:hAnsi="Times New Roman" w:cs="Times New Roman"/>
          <w:i/>
          <w:iCs/>
          <w:sz w:val="28"/>
          <w:szCs w:val="28"/>
        </w:rPr>
      </w:pPr>
      <w:r w:rsidRPr="007F7F05">
        <w:rPr>
          <w:rFonts w:ascii="Times New Roman" w:hAnsi="Times New Roman" w:cs="Times New Roman"/>
          <w:i/>
          <w:iCs/>
          <w:sz w:val="28"/>
          <w:szCs w:val="28"/>
        </w:rPr>
        <w:t>Метод критичного шляху (CPM)</w:t>
      </w:r>
      <w:r w:rsidR="00FA59D0" w:rsidRPr="007F7F05">
        <w:rPr>
          <w:rFonts w:ascii="Times New Roman" w:hAnsi="Times New Roman" w:cs="Times New Roman"/>
          <w:i/>
          <w:iCs/>
          <w:sz w:val="28"/>
          <w:szCs w:val="28"/>
        </w:rPr>
        <w:t xml:space="preserve"> </w:t>
      </w:r>
      <w:r w:rsidR="00FA59D0" w:rsidRPr="007F7F05">
        <w:rPr>
          <w:rFonts w:ascii="Times New Roman" w:hAnsi="Times New Roman" w:cs="Times New Roman"/>
          <w:sz w:val="28"/>
          <w:szCs w:val="28"/>
          <w:lang w:val="en-US"/>
        </w:rPr>
        <w:t>[</w:t>
      </w:r>
      <w:r w:rsidR="004A0078" w:rsidRPr="007F7F05">
        <w:rPr>
          <w:rFonts w:ascii="Times New Roman" w:hAnsi="Times New Roman" w:cs="Times New Roman"/>
          <w:sz w:val="28"/>
          <w:szCs w:val="28"/>
        </w:rPr>
        <w:t>4</w:t>
      </w:r>
      <w:r w:rsidR="00FA59D0" w:rsidRPr="007F7F05">
        <w:rPr>
          <w:rFonts w:ascii="Times New Roman" w:hAnsi="Times New Roman" w:cs="Times New Roman"/>
          <w:sz w:val="28"/>
          <w:szCs w:val="28"/>
          <w:lang w:val="en-US"/>
        </w:rPr>
        <w:t>]</w:t>
      </w:r>
    </w:p>
    <w:p w14:paraId="41B137CF" w14:textId="6C5DB56F" w:rsidR="00557573" w:rsidRPr="00D75217" w:rsidRDefault="005E3402" w:rsidP="00D75217">
      <w:pPr>
        <w:spacing w:after="0" w:line="240" w:lineRule="auto"/>
        <w:ind w:firstLine="567"/>
        <w:jc w:val="both"/>
        <w:rPr>
          <w:rFonts w:ascii="Times New Roman" w:hAnsi="Times New Roman" w:cs="Times New Roman"/>
          <w:sz w:val="28"/>
          <w:szCs w:val="28"/>
        </w:rPr>
      </w:pPr>
      <w:r w:rsidRPr="005E3402">
        <w:rPr>
          <w:rFonts w:ascii="Times New Roman" w:hAnsi="Times New Roman" w:cs="Times New Roman"/>
          <w:sz w:val="28"/>
          <w:szCs w:val="28"/>
        </w:rPr>
        <w:lastRenderedPageBreak/>
        <w:t>Метод критичного шляху (CPM) використовується для визначення найбільш тривалої послідовності залежних задач у великих проєктах, важливих для дотримання строків. Основним недоліком методу є те, що він враховує тільки тривалість задач і залежності між ними, не зважаючи на інші фактори, такі як наявність ресурсів чи їх компетенції, що обмежує гнучкість розподілу задач.</w:t>
      </w:r>
    </w:p>
    <w:p w14:paraId="1B0C5757" w14:textId="4B60EA38" w:rsidR="00EC2AB8" w:rsidRPr="007F7F05" w:rsidRDefault="00EC2AB8" w:rsidP="007F7F05">
      <w:pPr>
        <w:pStyle w:val="a3"/>
        <w:numPr>
          <w:ilvl w:val="0"/>
          <w:numId w:val="4"/>
        </w:numPr>
        <w:spacing w:after="0" w:line="240" w:lineRule="auto"/>
        <w:jc w:val="both"/>
        <w:rPr>
          <w:rFonts w:ascii="Times New Roman" w:hAnsi="Times New Roman" w:cs="Times New Roman"/>
          <w:i/>
          <w:iCs/>
          <w:sz w:val="28"/>
          <w:szCs w:val="28"/>
        </w:rPr>
      </w:pPr>
      <w:r w:rsidRPr="007F7F05">
        <w:rPr>
          <w:rFonts w:ascii="Times New Roman" w:hAnsi="Times New Roman" w:cs="Times New Roman"/>
          <w:i/>
          <w:iCs/>
          <w:sz w:val="28"/>
          <w:szCs w:val="28"/>
        </w:rPr>
        <w:t>Діаграми Ганта</w:t>
      </w:r>
      <w:r w:rsidR="00FA59D0" w:rsidRPr="007F7F05">
        <w:rPr>
          <w:rFonts w:ascii="Times New Roman" w:hAnsi="Times New Roman" w:cs="Times New Roman"/>
          <w:i/>
          <w:iCs/>
          <w:sz w:val="28"/>
          <w:szCs w:val="28"/>
          <w:lang w:val="en-US"/>
        </w:rPr>
        <w:t xml:space="preserve"> </w:t>
      </w:r>
      <w:r w:rsidR="00FA59D0" w:rsidRPr="007F7F05">
        <w:rPr>
          <w:rFonts w:ascii="Times New Roman" w:hAnsi="Times New Roman" w:cs="Times New Roman"/>
          <w:sz w:val="28"/>
          <w:szCs w:val="28"/>
          <w:lang w:val="en-US"/>
        </w:rPr>
        <w:t>[</w:t>
      </w:r>
      <w:r w:rsidR="004A0078" w:rsidRPr="007F7F05">
        <w:rPr>
          <w:rFonts w:ascii="Times New Roman" w:hAnsi="Times New Roman" w:cs="Times New Roman"/>
          <w:sz w:val="28"/>
          <w:szCs w:val="28"/>
        </w:rPr>
        <w:t>5</w:t>
      </w:r>
      <w:r w:rsidR="00FA59D0" w:rsidRPr="007F7F05">
        <w:rPr>
          <w:rFonts w:ascii="Times New Roman" w:hAnsi="Times New Roman" w:cs="Times New Roman"/>
          <w:sz w:val="28"/>
          <w:szCs w:val="28"/>
          <w:lang w:val="en-US"/>
        </w:rPr>
        <w:t>]</w:t>
      </w:r>
    </w:p>
    <w:p w14:paraId="4B3C4C86" w14:textId="5757239C" w:rsidR="00FA59D0" w:rsidRPr="00EC2AB8" w:rsidRDefault="005E3402" w:rsidP="007F7F05">
      <w:pPr>
        <w:spacing w:after="0" w:line="240" w:lineRule="auto"/>
        <w:ind w:firstLine="567"/>
        <w:jc w:val="both"/>
        <w:rPr>
          <w:rFonts w:ascii="Times New Roman" w:hAnsi="Times New Roman" w:cs="Times New Roman"/>
          <w:sz w:val="28"/>
          <w:szCs w:val="28"/>
        </w:rPr>
      </w:pPr>
      <w:r w:rsidRPr="005E3402">
        <w:rPr>
          <w:rFonts w:ascii="Times New Roman" w:hAnsi="Times New Roman" w:cs="Times New Roman"/>
          <w:sz w:val="28"/>
          <w:szCs w:val="28"/>
        </w:rPr>
        <w:t>Діаграми Ганта використовуються для планування та візуального представлення тривалості задач у проектах. Вони допомагають контролювати виконання завдань, але не підтримують автоматизацію розподілу задач, особливо у динамічних проектах із частими змінами.</w:t>
      </w:r>
      <w:r>
        <w:rPr>
          <w:rFonts w:ascii="Times New Roman" w:hAnsi="Times New Roman" w:cs="Times New Roman"/>
          <w:sz w:val="28"/>
          <w:szCs w:val="28"/>
        </w:rPr>
        <w:t xml:space="preserve"> </w:t>
      </w:r>
      <w:r w:rsidRPr="005E3402">
        <w:rPr>
          <w:rFonts w:ascii="Times New Roman" w:hAnsi="Times New Roman" w:cs="Times New Roman"/>
          <w:sz w:val="28"/>
          <w:szCs w:val="28"/>
        </w:rPr>
        <w:t>Крім того, цей метод вимагає постійного ручного оновлення та коригування, що ускладнює його використання у проєктах із частими змінами пріоритетів або умов.</w:t>
      </w:r>
    </w:p>
    <w:p w14:paraId="02C77079" w14:textId="5972ED4E" w:rsidR="00EC2AB8" w:rsidRPr="007F7F05" w:rsidRDefault="00EC2AB8" w:rsidP="007F7F05">
      <w:pPr>
        <w:pStyle w:val="a3"/>
        <w:numPr>
          <w:ilvl w:val="0"/>
          <w:numId w:val="4"/>
        </w:numPr>
        <w:spacing w:after="0" w:line="240" w:lineRule="auto"/>
        <w:jc w:val="both"/>
        <w:rPr>
          <w:rFonts w:ascii="Times New Roman" w:hAnsi="Times New Roman" w:cs="Times New Roman"/>
          <w:i/>
          <w:iCs/>
          <w:sz w:val="28"/>
          <w:szCs w:val="28"/>
        </w:rPr>
      </w:pPr>
      <w:r w:rsidRPr="007F7F05">
        <w:rPr>
          <w:rFonts w:ascii="Times New Roman" w:hAnsi="Times New Roman" w:cs="Times New Roman"/>
          <w:i/>
          <w:iCs/>
          <w:sz w:val="28"/>
          <w:szCs w:val="28"/>
        </w:rPr>
        <w:t>Ручне управління задачами</w:t>
      </w:r>
      <w:r w:rsidR="00FA59D0" w:rsidRPr="007F7F05">
        <w:rPr>
          <w:rFonts w:ascii="Times New Roman" w:hAnsi="Times New Roman" w:cs="Times New Roman"/>
          <w:i/>
          <w:iCs/>
          <w:sz w:val="28"/>
          <w:szCs w:val="28"/>
          <w:lang w:val="en-US"/>
        </w:rPr>
        <w:t xml:space="preserve"> </w:t>
      </w:r>
    </w:p>
    <w:p w14:paraId="03A0773D" w14:textId="1D753CD4" w:rsidR="00EC2AB8" w:rsidRPr="00EC2AB8" w:rsidRDefault="005E3402" w:rsidP="007F7F05">
      <w:pPr>
        <w:spacing w:after="0" w:line="240" w:lineRule="auto"/>
        <w:ind w:firstLine="567"/>
        <w:jc w:val="both"/>
        <w:rPr>
          <w:rFonts w:ascii="Times New Roman" w:hAnsi="Times New Roman" w:cs="Times New Roman"/>
          <w:sz w:val="28"/>
          <w:szCs w:val="28"/>
        </w:rPr>
      </w:pPr>
      <w:r w:rsidRPr="005E3402">
        <w:rPr>
          <w:rFonts w:ascii="Times New Roman" w:hAnsi="Times New Roman" w:cs="Times New Roman"/>
          <w:sz w:val="28"/>
          <w:szCs w:val="28"/>
        </w:rPr>
        <w:t>Ручне управління задачами, поширене в невеликих командах чи проєктах, базується на інтуїції та досвіді менеджерів, які розподіляють завдання з урахуванням навичок та завантаженості виконавців. Це забезпечує гнучкість, але велика залежність від людського фактора може призводити до помилок і неефективності у великих проєктах.</w:t>
      </w:r>
    </w:p>
    <w:p w14:paraId="3E0B0872" w14:textId="37BE47C6" w:rsidR="00EC2AB8" w:rsidRPr="007F7F05" w:rsidRDefault="00EC2AB8" w:rsidP="007F7F05">
      <w:pPr>
        <w:pStyle w:val="a3"/>
        <w:numPr>
          <w:ilvl w:val="0"/>
          <w:numId w:val="4"/>
        </w:numPr>
        <w:spacing w:after="0" w:line="240" w:lineRule="auto"/>
        <w:jc w:val="both"/>
        <w:rPr>
          <w:rFonts w:ascii="Times New Roman" w:hAnsi="Times New Roman" w:cs="Times New Roman"/>
          <w:i/>
          <w:iCs/>
          <w:sz w:val="28"/>
          <w:szCs w:val="28"/>
        </w:rPr>
      </w:pPr>
      <w:r w:rsidRPr="007F7F05">
        <w:rPr>
          <w:rFonts w:ascii="Times New Roman" w:hAnsi="Times New Roman" w:cs="Times New Roman"/>
          <w:i/>
          <w:iCs/>
          <w:sz w:val="28"/>
          <w:szCs w:val="28"/>
        </w:rPr>
        <w:t>Метод пріоритизації задач (Priority-Based Task Assignment)</w:t>
      </w:r>
      <w:r w:rsidR="00FA59D0" w:rsidRPr="007F7F05">
        <w:rPr>
          <w:rFonts w:ascii="Times New Roman" w:hAnsi="Times New Roman" w:cs="Times New Roman"/>
          <w:i/>
          <w:iCs/>
          <w:sz w:val="28"/>
          <w:szCs w:val="28"/>
          <w:lang w:val="en-US"/>
        </w:rPr>
        <w:t xml:space="preserve"> </w:t>
      </w:r>
    </w:p>
    <w:p w14:paraId="3A7D44BA" w14:textId="5340987B" w:rsidR="00EC2AB8" w:rsidRPr="00EC2AB8" w:rsidRDefault="005E3402" w:rsidP="007F7F05">
      <w:pPr>
        <w:spacing w:after="0" w:line="240" w:lineRule="auto"/>
        <w:ind w:firstLine="567"/>
        <w:jc w:val="both"/>
        <w:rPr>
          <w:rFonts w:ascii="Times New Roman" w:hAnsi="Times New Roman" w:cs="Times New Roman"/>
          <w:sz w:val="28"/>
          <w:szCs w:val="28"/>
        </w:rPr>
      </w:pPr>
      <w:r w:rsidRPr="005E3402">
        <w:rPr>
          <w:rFonts w:ascii="Times New Roman" w:hAnsi="Times New Roman" w:cs="Times New Roman"/>
          <w:sz w:val="28"/>
          <w:szCs w:val="28"/>
        </w:rPr>
        <w:t>Метод пріоритизації задач розподіляє завдання за важливістю та терміновістю, віддавши перевагу високопріоритетним. Цей підхід є ефективним при високих ризиках, але обмежений, коли задачі мають рівний пріоритет чи коли потрібно враховувати доступність ресурсів.</w:t>
      </w:r>
      <w:r>
        <w:rPr>
          <w:rFonts w:ascii="Times New Roman" w:hAnsi="Times New Roman" w:cs="Times New Roman"/>
          <w:sz w:val="28"/>
          <w:szCs w:val="28"/>
        </w:rPr>
        <w:t xml:space="preserve"> </w:t>
      </w:r>
      <w:r w:rsidRPr="005E3402">
        <w:rPr>
          <w:rFonts w:ascii="Times New Roman" w:hAnsi="Times New Roman" w:cs="Times New Roman"/>
          <w:sz w:val="28"/>
          <w:szCs w:val="28"/>
        </w:rPr>
        <w:t>Крім того, метод не враховує складність задачі та компетенцію виконавців, що може призводити до перевантаження або недостатнього використання ресурсів.</w:t>
      </w:r>
    </w:p>
    <w:p w14:paraId="72C25534" w14:textId="731021FC" w:rsidR="00EC2AB8" w:rsidRPr="007F7F05" w:rsidRDefault="00EC2AB8" w:rsidP="007F7F05">
      <w:pPr>
        <w:pStyle w:val="a3"/>
        <w:numPr>
          <w:ilvl w:val="0"/>
          <w:numId w:val="4"/>
        </w:numPr>
        <w:spacing w:after="0" w:line="240" w:lineRule="auto"/>
        <w:jc w:val="both"/>
        <w:rPr>
          <w:rFonts w:ascii="Times New Roman" w:hAnsi="Times New Roman" w:cs="Times New Roman"/>
          <w:i/>
          <w:iCs/>
          <w:sz w:val="28"/>
          <w:szCs w:val="28"/>
        </w:rPr>
      </w:pPr>
      <w:r w:rsidRPr="007F7F05">
        <w:rPr>
          <w:rFonts w:ascii="Times New Roman" w:hAnsi="Times New Roman" w:cs="Times New Roman"/>
          <w:i/>
          <w:iCs/>
          <w:sz w:val="28"/>
          <w:szCs w:val="28"/>
        </w:rPr>
        <w:t>Метод "First Come, First Served" (FCFS)</w:t>
      </w:r>
    </w:p>
    <w:p w14:paraId="06C25EB6" w14:textId="1185E28A" w:rsidR="00EC2AB8" w:rsidRPr="00EC2AB8" w:rsidRDefault="005E3402" w:rsidP="007F7F05">
      <w:pPr>
        <w:spacing w:after="0" w:line="240" w:lineRule="auto"/>
        <w:ind w:firstLine="567"/>
        <w:jc w:val="both"/>
        <w:rPr>
          <w:rFonts w:ascii="Times New Roman" w:hAnsi="Times New Roman" w:cs="Times New Roman"/>
          <w:sz w:val="28"/>
          <w:szCs w:val="28"/>
        </w:rPr>
      </w:pPr>
      <w:r w:rsidRPr="005E3402">
        <w:rPr>
          <w:rFonts w:ascii="Times New Roman" w:hAnsi="Times New Roman" w:cs="Times New Roman"/>
          <w:sz w:val="28"/>
          <w:szCs w:val="28"/>
        </w:rPr>
        <w:t>Метод "First Come, First Served" (FCFS) розподіляє задачі за порядком їх надходження, не враховуючи пріоритети чи тривалість. Хоча цей підхід простий у використанні і підходить для некомплексних процесів, він може призводити до затримок у виконанні критичних задач і є малоефективним для великих проєктів з важливими пріоритетами.</w:t>
      </w:r>
    </w:p>
    <w:p w14:paraId="69B81507" w14:textId="222126BF" w:rsidR="00EC2AB8" w:rsidRPr="007F7F05" w:rsidRDefault="00EC2AB8" w:rsidP="007F7F05">
      <w:pPr>
        <w:pStyle w:val="a3"/>
        <w:numPr>
          <w:ilvl w:val="0"/>
          <w:numId w:val="4"/>
        </w:numPr>
        <w:spacing w:after="0" w:line="240" w:lineRule="auto"/>
        <w:jc w:val="both"/>
        <w:rPr>
          <w:rFonts w:ascii="Times New Roman" w:hAnsi="Times New Roman" w:cs="Times New Roman"/>
          <w:i/>
          <w:iCs/>
          <w:sz w:val="28"/>
          <w:szCs w:val="28"/>
        </w:rPr>
      </w:pPr>
      <w:r w:rsidRPr="007F7F05">
        <w:rPr>
          <w:rFonts w:ascii="Times New Roman" w:hAnsi="Times New Roman" w:cs="Times New Roman"/>
          <w:i/>
          <w:iCs/>
          <w:sz w:val="28"/>
          <w:szCs w:val="28"/>
        </w:rPr>
        <w:t>Метод ділення задач</w:t>
      </w:r>
    </w:p>
    <w:p w14:paraId="2F1EE169" w14:textId="4E5F016B" w:rsidR="005E3402" w:rsidRDefault="005E3402" w:rsidP="007F7F05">
      <w:pPr>
        <w:spacing w:after="0" w:line="240" w:lineRule="auto"/>
        <w:ind w:firstLine="567"/>
        <w:jc w:val="both"/>
        <w:rPr>
          <w:rFonts w:ascii="Times New Roman" w:hAnsi="Times New Roman" w:cs="Times New Roman"/>
          <w:sz w:val="28"/>
          <w:szCs w:val="28"/>
        </w:rPr>
      </w:pPr>
      <w:r w:rsidRPr="005E3402">
        <w:rPr>
          <w:rFonts w:ascii="Times New Roman" w:hAnsi="Times New Roman" w:cs="Times New Roman"/>
          <w:sz w:val="28"/>
          <w:szCs w:val="28"/>
        </w:rPr>
        <w:t>Метод ділення задач на підзадачі використовується для поліпшення управління великими проєктами, дозволяючи виконувати роботи паралельно. Водночас, цей підхід часто вимагає ручного розподілу, що ускладнює оперативне управління та адаптацію при зміні умов. Він також трудомісткий, оскільки потребує додаткових ресурсів для координації роботи команд і забезпечення якості виконання кожної підзадачі.</w:t>
      </w:r>
    </w:p>
    <w:p w14:paraId="60A3F930" w14:textId="733C2891" w:rsidR="000F444F" w:rsidRDefault="00EC2AB8" w:rsidP="007F7F05">
      <w:pPr>
        <w:spacing w:after="0" w:line="240" w:lineRule="auto"/>
        <w:ind w:firstLine="567"/>
        <w:jc w:val="both"/>
        <w:rPr>
          <w:rFonts w:ascii="Times New Roman" w:hAnsi="Times New Roman" w:cs="Times New Roman"/>
          <w:sz w:val="28"/>
          <w:szCs w:val="28"/>
        </w:rPr>
      </w:pPr>
      <w:r w:rsidRPr="00EC2AB8">
        <w:rPr>
          <w:rFonts w:ascii="Times New Roman" w:hAnsi="Times New Roman" w:cs="Times New Roman"/>
          <w:sz w:val="28"/>
          <w:szCs w:val="28"/>
        </w:rPr>
        <w:lastRenderedPageBreak/>
        <w:t>Запропонований метод, заснований на технологіях штучного інтелекту, є кращим</w:t>
      </w:r>
      <w:r w:rsidR="00FA59D0">
        <w:rPr>
          <w:rFonts w:ascii="Times New Roman" w:hAnsi="Times New Roman" w:cs="Times New Roman"/>
          <w:sz w:val="28"/>
          <w:szCs w:val="28"/>
        </w:rPr>
        <w:t xml:space="preserve"> та ефективнішим</w:t>
      </w:r>
      <w:r w:rsidRPr="00EC2AB8">
        <w:rPr>
          <w:rFonts w:ascii="Times New Roman" w:hAnsi="Times New Roman" w:cs="Times New Roman"/>
          <w:sz w:val="28"/>
          <w:szCs w:val="28"/>
        </w:rPr>
        <w:t>, оскільки він автоматично адаптує розподіл задач до змінних умов і враховує широкий спектр факторів, таких як навички, завантаженість та пріоритети. Крім того, цей підхід дозволяє значно підвищити продуктивність, мінімізуючи потребу в ручному управлінні і знижуючи ризики суб'єктивних помилок.</w:t>
      </w:r>
    </w:p>
    <w:p w14:paraId="75FBE200" w14:textId="77777777" w:rsidR="0066485C" w:rsidRDefault="0066485C" w:rsidP="007F7F05">
      <w:pPr>
        <w:spacing w:after="0" w:line="240" w:lineRule="auto"/>
        <w:ind w:firstLine="567"/>
        <w:jc w:val="both"/>
        <w:rPr>
          <w:rFonts w:ascii="Times New Roman" w:hAnsi="Times New Roman" w:cs="Times New Roman"/>
          <w:b/>
          <w:bCs/>
          <w:sz w:val="28"/>
          <w:szCs w:val="28"/>
        </w:rPr>
      </w:pPr>
    </w:p>
    <w:p w14:paraId="4CF85F1D" w14:textId="4AA34E33" w:rsidR="00952A2D" w:rsidRPr="00736252" w:rsidRDefault="00952A2D" w:rsidP="007F7F05">
      <w:pPr>
        <w:spacing w:after="0" w:line="240" w:lineRule="auto"/>
        <w:ind w:firstLine="567"/>
        <w:jc w:val="both"/>
        <w:rPr>
          <w:rFonts w:ascii="Times New Roman" w:hAnsi="Times New Roman" w:cs="Times New Roman"/>
          <w:sz w:val="28"/>
          <w:szCs w:val="28"/>
        </w:rPr>
      </w:pPr>
      <w:r w:rsidRPr="00952A2D">
        <w:rPr>
          <w:rFonts w:ascii="Times New Roman" w:hAnsi="Times New Roman" w:cs="Times New Roman"/>
          <w:b/>
          <w:bCs/>
          <w:sz w:val="28"/>
          <w:szCs w:val="28"/>
        </w:rPr>
        <w:t xml:space="preserve">Пропонований </w:t>
      </w:r>
      <w:r w:rsidR="00845B66">
        <w:rPr>
          <w:rFonts w:ascii="Times New Roman" w:hAnsi="Times New Roman" w:cs="Times New Roman"/>
          <w:b/>
          <w:bCs/>
          <w:sz w:val="28"/>
          <w:szCs w:val="28"/>
        </w:rPr>
        <w:t>підхід до</w:t>
      </w:r>
      <w:r w:rsidRPr="00952A2D">
        <w:rPr>
          <w:rFonts w:ascii="Times New Roman" w:hAnsi="Times New Roman" w:cs="Times New Roman"/>
          <w:b/>
          <w:bCs/>
          <w:sz w:val="28"/>
          <w:szCs w:val="28"/>
        </w:rPr>
        <w:t xml:space="preserve"> автоматизованого розподілу задач </w:t>
      </w:r>
      <w:r w:rsidR="00736252">
        <w:rPr>
          <w:rFonts w:ascii="Times New Roman" w:hAnsi="Times New Roman" w:cs="Times New Roman"/>
          <w:b/>
          <w:bCs/>
          <w:sz w:val="28"/>
          <w:szCs w:val="28"/>
        </w:rPr>
        <w:t xml:space="preserve">з </w:t>
      </w:r>
      <w:r w:rsidRPr="00952A2D">
        <w:rPr>
          <w:rFonts w:ascii="Times New Roman" w:hAnsi="Times New Roman" w:cs="Times New Roman"/>
          <w:b/>
          <w:bCs/>
          <w:sz w:val="28"/>
          <w:szCs w:val="28"/>
        </w:rPr>
        <w:t>використанням технологій штучного інтелекту</w:t>
      </w:r>
    </w:p>
    <w:p w14:paraId="3A5DCA4E" w14:textId="56725775" w:rsidR="00571923" w:rsidRPr="00571923" w:rsidRDefault="00571923" w:rsidP="007F7F05">
      <w:pPr>
        <w:spacing w:after="0" w:line="240" w:lineRule="auto"/>
        <w:ind w:firstLine="567"/>
        <w:jc w:val="both"/>
        <w:rPr>
          <w:rFonts w:ascii="Times New Roman" w:hAnsi="Times New Roman" w:cs="Times New Roman"/>
          <w:sz w:val="28"/>
          <w:szCs w:val="28"/>
        </w:rPr>
      </w:pPr>
      <w:r w:rsidRPr="00571923">
        <w:rPr>
          <w:rFonts w:ascii="Times New Roman" w:hAnsi="Times New Roman" w:cs="Times New Roman"/>
          <w:sz w:val="28"/>
          <w:szCs w:val="28"/>
        </w:rPr>
        <w:t xml:space="preserve">Запропонований </w:t>
      </w:r>
      <w:r w:rsidR="00845B66">
        <w:rPr>
          <w:rFonts w:ascii="Times New Roman" w:hAnsi="Times New Roman" w:cs="Times New Roman"/>
          <w:sz w:val="28"/>
          <w:szCs w:val="28"/>
        </w:rPr>
        <w:t>підхід до</w:t>
      </w:r>
      <w:r w:rsidRPr="00571923">
        <w:rPr>
          <w:rFonts w:ascii="Times New Roman" w:hAnsi="Times New Roman" w:cs="Times New Roman"/>
          <w:sz w:val="28"/>
          <w:szCs w:val="28"/>
        </w:rPr>
        <w:t xml:space="preserve"> автоматизованого розподілу задач</w:t>
      </w:r>
      <w:r w:rsidR="004029D0">
        <w:rPr>
          <w:rFonts w:ascii="Times New Roman" w:hAnsi="Times New Roman" w:cs="Times New Roman"/>
          <w:sz w:val="28"/>
          <w:szCs w:val="28"/>
        </w:rPr>
        <w:t xml:space="preserve"> використовує</w:t>
      </w:r>
      <w:r w:rsidRPr="00571923">
        <w:rPr>
          <w:rFonts w:ascii="Times New Roman" w:hAnsi="Times New Roman" w:cs="Times New Roman"/>
          <w:sz w:val="28"/>
          <w:szCs w:val="28"/>
        </w:rPr>
        <w:t xml:space="preserve"> технологі</w:t>
      </w:r>
      <w:r w:rsidR="004029D0">
        <w:rPr>
          <w:rFonts w:ascii="Times New Roman" w:hAnsi="Times New Roman" w:cs="Times New Roman"/>
          <w:sz w:val="28"/>
          <w:szCs w:val="28"/>
        </w:rPr>
        <w:t>ї</w:t>
      </w:r>
      <w:r w:rsidRPr="00571923">
        <w:rPr>
          <w:rFonts w:ascii="Times New Roman" w:hAnsi="Times New Roman" w:cs="Times New Roman"/>
          <w:sz w:val="28"/>
          <w:szCs w:val="28"/>
        </w:rPr>
        <w:t xml:space="preserve"> штучного інтелекту</w:t>
      </w:r>
      <w:r w:rsidR="004029D0">
        <w:rPr>
          <w:rFonts w:ascii="Times New Roman" w:hAnsi="Times New Roman" w:cs="Times New Roman"/>
          <w:sz w:val="28"/>
          <w:szCs w:val="28"/>
        </w:rPr>
        <w:t xml:space="preserve"> для</w:t>
      </w:r>
      <w:r w:rsidRPr="00571923">
        <w:rPr>
          <w:rFonts w:ascii="Times New Roman" w:hAnsi="Times New Roman" w:cs="Times New Roman"/>
          <w:sz w:val="28"/>
          <w:szCs w:val="28"/>
        </w:rPr>
        <w:t xml:space="preserve"> виріш</w:t>
      </w:r>
      <w:r w:rsidR="004029D0">
        <w:rPr>
          <w:rFonts w:ascii="Times New Roman" w:hAnsi="Times New Roman" w:cs="Times New Roman"/>
          <w:sz w:val="28"/>
          <w:szCs w:val="28"/>
        </w:rPr>
        <w:t>ення</w:t>
      </w:r>
      <w:r w:rsidRPr="00571923">
        <w:rPr>
          <w:rFonts w:ascii="Times New Roman" w:hAnsi="Times New Roman" w:cs="Times New Roman"/>
          <w:sz w:val="28"/>
          <w:szCs w:val="28"/>
        </w:rPr>
        <w:t xml:space="preserve"> тр</w:t>
      </w:r>
      <w:r w:rsidR="004029D0">
        <w:rPr>
          <w:rFonts w:ascii="Times New Roman" w:hAnsi="Times New Roman" w:cs="Times New Roman"/>
          <w:sz w:val="28"/>
          <w:szCs w:val="28"/>
        </w:rPr>
        <w:t>ьох</w:t>
      </w:r>
      <w:r w:rsidRPr="00571923">
        <w:rPr>
          <w:rFonts w:ascii="Times New Roman" w:hAnsi="Times New Roman" w:cs="Times New Roman"/>
          <w:sz w:val="28"/>
          <w:szCs w:val="28"/>
        </w:rPr>
        <w:t xml:space="preserve"> основн</w:t>
      </w:r>
      <w:r w:rsidR="004029D0">
        <w:rPr>
          <w:rFonts w:ascii="Times New Roman" w:hAnsi="Times New Roman" w:cs="Times New Roman"/>
          <w:sz w:val="28"/>
          <w:szCs w:val="28"/>
        </w:rPr>
        <w:t>их</w:t>
      </w:r>
      <w:r w:rsidRPr="00571923">
        <w:rPr>
          <w:rFonts w:ascii="Times New Roman" w:hAnsi="Times New Roman" w:cs="Times New Roman"/>
          <w:sz w:val="28"/>
          <w:szCs w:val="28"/>
        </w:rPr>
        <w:t xml:space="preserve"> проблем: (1) динамічний розподіл задач відповідно до кваліфікації та навантаження ресурсів; (2) оптимізація розподілу з урахуванням обмежень; (3) гнучке управління пріоритетами задач. Система підтримки прийняття рішень (DSS), яка використовується в цьому </w:t>
      </w:r>
      <w:r w:rsidR="00845B66">
        <w:rPr>
          <w:rFonts w:ascii="Times New Roman" w:hAnsi="Times New Roman" w:cs="Times New Roman"/>
          <w:sz w:val="28"/>
          <w:szCs w:val="28"/>
        </w:rPr>
        <w:t>підході</w:t>
      </w:r>
      <w:r w:rsidRPr="00571923">
        <w:rPr>
          <w:rFonts w:ascii="Times New Roman" w:hAnsi="Times New Roman" w:cs="Times New Roman"/>
          <w:sz w:val="28"/>
          <w:szCs w:val="28"/>
        </w:rPr>
        <w:t>, дозволяє автоматично аналізувати доступні дані про ресурси, ефективно розподіляти задачі та допомагати користувачам приймати оптимальні рішення в реальному часі.</w:t>
      </w:r>
    </w:p>
    <w:p w14:paraId="41AAED6A" w14:textId="490EF77E" w:rsidR="004029D0" w:rsidRDefault="00571923" w:rsidP="007F7F05">
      <w:pPr>
        <w:spacing w:after="0" w:line="240" w:lineRule="auto"/>
        <w:ind w:firstLine="567"/>
        <w:jc w:val="both"/>
        <w:rPr>
          <w:rFonts w:ascii="Times New Roman" w:hAnsi="Times New Roman" w:cs="Times New Roman"/>
          <w:sz w:val="28"/>
          <w:szCs w:val="28"/>
        </w:rPr>
      </w:pPr>
      <w:r w:rsidRPr="00571923">
        <w:rPr>
          <w:rFonts w:ascii="Times New Roman" w:hAnsi="Times New Roman" w:cs="Times New Roman"/>
          <w:sz w:val="28"/>
          <w:szCs w:val="28"/>
        </w:rPr>
        <w:t xml:space="preserve">На першому етапі </w:t>
      </w:r>
      <w:r w:rsidR="00845B66">
        <w:rPr>
          <w:rFonts w:ascii="Times New Roman" w:hAnsi="Times New Roman" w:cs="Times New Roman"/>
          <w:sz w:val="28"/>
          <w:szCs w:val="28"/>
        </w:rPr>
        <w:t>підходу</w:t>
      </w:r>
      <w:r w:rsidRPr="00571923">
        <w:rPr>
          <w:rFonts w:ascii="Times New Roman" w:hAnsi="Times New Roman" w:cs="Times New Roman"/>
          <w:sz w:val="28"/>
          <w:szCs w:val="28"/>
        </w:rPr>
        <w:t xml:space="preserve"> використовуються дерева рішень, які допомагають системі оцінювати відповідність завдання до ресурсів, базуючись на таких параметрах, як компетентність, доступність та завантаженість виконавців. Це сприяє створенню розгалуженої структури рішень, яка дозволяє динамічно розподіляти задачі, враховуючи пріоритети</w:t>
      </w:r>
      <w:r w:rsidR="00D75217">
        <w:rPr>
          <w:rFonts w:ascii="Times New Roman" w:hAnsi="Times New Roman" w:cs="Times New Roman"/>
          <w:sz w:val="28"/>
          <w:szCs w:val="28"/>
        </w:rPr>
        <w:t xml:space="preserve">, </w:t>
      </w:r>
      <w:r w:rsidRPr="00571923">
        <w:rPr>
          <w:rFonts w:ascii="Times New Roman" w:hAnsi="Times New Roman" w:cs="Times New Roman"/>
          <w:sz w:val="28"/>
          <w:szCs w:val="28"/>
        </w:rPr>
        <w:t>навички</w:t>
      </w:r>
      <w:r w:rsidR="00D75217">
        <w:rPr>
          <w:rFonts w:ascii="Times New Roman" w:hAnsi="Times New Roman" w:cs="Times New Roman"/>
          <w:sz w:val="28"/>
          <w:szCs w:val="28"/>
        </w:rPr>
        <w:t xml:space="preserve"> членів команди та наявні ресурси. </w:t>
      </w:r>
      <w:r w:rsidRPr="00571923">
        <w:rPr>
          <w:rFonts w:ascii="Times New Roman" w:hAnsi="Times New Roman" w:cs="Times New Roman"/>
          <w:sz w:val="28"/>
          <w:szCs w:val="28"/>
        </w:rPr>
        <w:t>На базі цих рішень формується початкова модель розподілу, яка ітеративно вдосконалюється через процес підкріплювального навчання. Такий підхід забезпечує адаптацію розподілу до змінних умов і дозволяє системі в реальному часі оптимізувати рішення, підвищуючи точність розподілу ресурсів.</w:t>
      </w:r>
      <w:r w:rsidR="004029D0">
        <w:rPr>
          <w:rFonts w:ascii="Times New Roman" w:hAnsi="Times New Roman" w:cs="Times New Roman"/>
          <w:sz w:val="28"/>
          <w:szCs w:val="28"/>
        </w:rPr>
        <w:t xml:space="preserve"> </w:t>
      </w:r>
    </w:p>
    <w:p w14:paraId="5007D7B8" w14:textId="77777777" w:rsidR="00BF3E78" w:rsidRPr="00BF3E78" w:rsidRDefault="00BF3E78" w:rsidP="00BF3E78">
      <w:pPr>
        <w:spacing w:after="0"/>
        <w:ind w:firstLine="567"/>
        <w:jc w:val="both"/>
        <w:rPr>
          <w:rFonts w:ascii="Times New Roman" w:hAnsi="Times New Roman" w:cs="Times New Roman"/>
          <w:sz w:val="28"/>
          <w:szCs w:val="28"/>
        </w:rPr>
      </w:pPr>
      <w:r w:rsidRPr="00BF3E78">
        <w:rPr>
          <w:rFonts w:ascii="Times New Roman" w:hAnsi="Times New Roman" w:cs="Times New Roman"/>
          <w:sz w:val="28"/>
          <w:szCs w:val="28"/>
        </w:rPr>
        <w:t>Процес навчання моделі розподілу базується на аналізі історичних даних виконання задач з попередніх проєктів. Використовуючи генетичний алгоритм, система генерує початкові рішення, які еволюціонують через покоління, дозволяючи експериментувати з різними варіантами розподілу задач. Генетичний алгоритм вибирає найбільш ефективні рішення, оцінені за критеріями оптимізації використання ресурсів та зменшення часу виконання завдань, які слугують основою для подальших ітерацій, що поступово збільшують точність та ефективність загальної моделі розподілу.</w:t>
      </w:r>
    </w:p>
    <w:p w14:paraId="048A54D2" w14:textId="59CC22AC" w:rsidR="00571923" w:rsidRPr="00571923" w:rsidRDefault="00BF3E78" w:rsidP="007F7F05">
      <w:pPr>
        <w:spacing w:after="0" w:line="240" w:lineRule="auto"/>
        <w:ind w:firstLine="567"/>
        <w:jc w:val="both"/>
        <w:rPr>
          <w:rFonts w:ascii="Times New Roman" w:hAnsi="Times New Roman" w:cs="Times New Roman"/>
          <w:sz w:val="28"/>
          <w:szCs w:val="28"/>
        </w:rPr>
      </w:pPr>
      <w:r w:rsidRPr="00BF3E78">
        <w:rPr>
          <w:rFonts w:ascii="Times New Roman" w:hAnsi="Times New Roman" w:cs="Times New Roman"/>
          <w:sz w:val="28"/>
          <w:szCs w:val="28"/>
        </w:rPr>
        <w:t xml:space="preserve">Друга частина </w:t>
      </w:r>
      <w:r w:rsidR="00845B66">
        <w:rPr>
          <w:rFonts w:ascii="Times New Roman" w:hAnsi="Times New Roman" w:cs="Times New Roman"/>
          <w:sz w:val="28"/>
          <w:szCs w:val="28"/>
        </w:rPr>
        <w:t>підходу</w:t>
      </w:r>
      <w:r w:rsidRPr="00BF3E78">
        <w:rPr>
          <w:rFonts w:ascii="Times New Roman" w:hAnsi="Times New Roman" w:cs="Times New Roman"/>
          <w:sz w:val="28"/>
          <w:szCs w:val="28"/>
        </w:rPr>
        <w:t xml:space="preserve"> фокусується на оптимізації використання ресурсів і часу з урахуванням обмежень.</w:t>
      </w:r>
      <w:r w:rsidR="00571923" w:rsidRPr="00571923">
        <w:rPr>
          <w:rFonts w:ascii="Times New Roman" w:hAnsi="Times New Roman" w:cs="Times New Roman"/>
          <w:sz w:val="28"/>
          <w:szCs w:val="28"/>
        </w:rPr>
        <w:t xml:space="preserve"> Застосування принципів обмеженої оптимізації дозволяє системі аналізувати часові та ресурсні обмеження для виконання задач, і генетичний алгоритм продовжує оптимізувати рішення шляхом пошуку найкращих варіантів розподілу задач у межах цих обмежень. Генетичний алгоритм генерує нові "покоління" рішень, </w:t>
      </w:r>
      <w:r w:rsidR="00571923" w:rsidRPr="00571923">
        <w:rPr>
          <w:rFonts w:ascii="Times New Roman" w:hAnsi="Times New Roman" w:cs="Times New Roman"/>
          <w:sz w:val="28"/>
          <w:szCs w:val="28"/>
        </w:rPr>
        <w:lastRenderedPageBreak/>
        <w:t>моделюючи процес природного відбору, де вибираються тільки найефективніші рішення з мінімальними ресурсними витратами.</w:t>
      </w:r>
    </w:p>
    <w:p w14:paraId="679368B7" w14:textId="2E99BD25" w:rsidR="00571923" w:rsidRPr="00571923" w:rsidRDefault="00571923" w:rsidP="007F7F05">
      <w:pPr>
        <w:spacing w:after="0" w:line="240" w:lineRule="auto"/>
        <w:ind w:firstLine="567"/>
        <w:jc w:val="both"/>
        <w:rPr>
          <w:rFonts w:ascii="Times New Roman" w:hAnsi="Times New Roman" w:cs="Times New Roman"/>
          <w:sz w:val="28"/>
          <w:szCs w:val="28"/>
        </w:rPr>
      </w:pPr>
      <w:r w:rsidRPr="00571923">
        <w:rPr>
          <w:rFonts w:ascii="Times New Roman" w:hAnsi="Times New Roman" w:cs="Times New Roman"/>
          <w:sz w:val="28"/>
          <w:szCs w:val="28"/>
        </w:rPr>
        <w:t xml:space="preserve">Остання частина </w:t>
      </w:r>
      <w:r w:rsidR="00845B66">
        <w:rPr>
          <w:rFonts w:ascii="Times New Roman" w:hAnsi="Times New Roman" w:cs="Times New Roman"/>
          <w:sz w:val="28"/>
          <w:szCs w:val="28"/>
        </w:rPr>
        <w:t>підходу</w:t>
      </w:r>
      <w:r w:rsidRPr="00571923">
        <w:rPr>
          <w:rFonts w:ascii="Times New Roman" w:hAnsi="Times New Roman" w:cs="Times New Roman"/>
          <w:sz w:val="28"/>
          <w:szCs w:val="28"/>
        </w:rPr>
        <w:t xml:space="preserve"> включає гнучке управління пріоритетами задач та забезпечення виконання слабких обмежень (soft constraints). Система враховує не лише жорсткі обмеження, але й слабкі, дозволяючи більш гнучкий розподіл ресурсів. Так, завдання з нижчим пріоритетом може бути доручене виконавцю, який не повністю відповідає всім вимогам, але достатньо кваліфікованому для її виконання. Цей підхід дозволяє системі адаптуватися до змінних умов і забезпечувати ефективний розподіл ресурсів.</w:t>
      </w:r>
    </w:p>
    <w:p w14:paraId="18F25A16" w14:textId="7A3B553B" w:rsidR="00340BF7" w:rsidRDefault="00571923" w:rsidP="007F7F05">
      <w:pPr>
        <w:spacing w:after="0" w:line="240" w:lineRule="auto"/>
        <w:ind w:firstLine="567"/>
        <w:jc w:val="both"/>
        <w:rPr>
          <w:rFonts w:ascii="Times New Roman" w:hAnsi="Times New Roman" w:cs="Times New Roman"/>
          <w:b/>
          <w:bCs/>
          <w:sz w:val="28"/>
          <w:szCs w:val="28"/>
        </w:rPr>
      </w:pPr>
      <w:r w:rsidRPr="00571923">
        <w:rPr>
          <w:rFonts w:ascii="Times New Roman" w:hAnsi="Times New Roman" w:cs="Times New Roman"/>
          <w:sz w:val="28"/>
          <w:szCs w:val="28"/>
        </w:rPr>
        <w:t>Завдяки підкріплювальному навчанню система адаптується до нових умов, зберігаючи адаптивність і зменшуючи необхідність перенавчання. Цей підхід оптимізує виконання проєктів</w:t>
      </w:r>
      <w:r w:rsidR="00D4731F">
        <w:rPr>
          <w:rFonts w:ascii="Times New Roman" w:hAnsi="Times New Roman" w:cs="Times New Roman"/>
          <w:sz w:val="28"/>
          <w:szCs w:val="28"/>
        </w:rPr>
        <w:t>:</w:t>
      </w:r>
      <w:r w:rsidRPr="00571923">
        <w:rPr>
          <w:rFonts w:ascii="Times New Roman" w:hAnsi="Times New Roman" w:cs="Times New Roman"/>
          <w:sz w:val="28"/>
          <w:szCs w:val="28"/>
        </w:rPr>
        <w:t xml:space="preserve"> зменшує час на прийняття рішень і навантаження на менеджерів, підвищуючи загальну ефективність і дозволяючи командам зосередитися на стратегічних задачах.</w:t>
      </w:r>
    </w:p>
    <w:p w14:paraId="389D990E" w14:textId="77777777" w:rsidR="00736252" w:rsidRDefault="00736252" w:rsidP="00557573">
      <w:pPr>
        <w:spacing w:after="0" w:line="240" w:lineRule="auto"/>
        <w:jc w:val="both"/>
        <w:rPr>
          <w:rFonts w:ascii="Times New Roman" w:hAnsi="Times New Roman" w:cs="Times New Roman"/>
          <w:b/>
          <w:bCs/>
          <w:sz w:val="28"/>
          <w:szCs w:val="28"/>
        </w:rPr>
      </w:pPr>
    </w:p>
    <w:p w14:paraId="18DB27B3" w14:textId="4C605560" w:rsidR="00736252" w:rsidRDefault="00EC2AB8" w:rsidP="0050625B">
      <w:pPr>
        <w:spacing w:after="0" w:line="240" w:lineRule="auto"/>
        <w:ind w:firstLine="567"/>
        <w:jc w:val="both"/>
        <w:rPr>
          <w:rFonts w:ascii="Times New Roman" w:hAnsi="Times New Roman" w:cs="Times New Roman"/>
          <w:b/>
          <w:bCs/>
          <w:sz w:val="28"/>
          <w:szCs w:val="28"/>
        </w:rPr>
      </w:pPr>
      <w:r w:rsidRPr="00EC2AB8">
        <w:rPr>
          <w:rFonts w:ascii="Times New Roman" w:hAnsi="Times New Roman" w:cs="Times New Roman"/>
          <w:b/>
          <w:bCs/>
          <w:sz w:val="28"/>
          <w:szCs w:val="28"/>
        </w:rPr>
        <w:t>Висновок</w:t>
      </w:r>
    </w:p>
    <w:p w14:paraId="70EA2CBC" w14:textId="699A07A3" w:rsidR="00EC2AB8" w:rsidRDefault="00EC2AB8" w:rsidP="007F7F05">
      <w:pPr>
        <w:spacing w:after="0" w:line="240" w:lineRule="auto"/>
        <w:ind w:firstLine="567"/>
        <w:jc w:val="both"/>
        <w:rPr>
          <w:rFonts w:ascii="Times New Roman" w:hAnsi="Times New Roman" w:cs="Times New Roman"/>
          <w:sz w:val="28"/>
          <w:szCs w:val="28"/>
        </w:rPr>
      </w:pPr>
      <w:bookmarkStart w:id="0" w:name="_GoBack"/>
      <w:bookmarkEnd w:id="0"/>
      <w:r w:rsidRPr="00EC2AB8">
        <w:rPr>
          <w:rFonts w:ascii="Times New Roman" w:hAnsi="Times New Roman" w:cs="Times New Roman"/>
          <w:sz w:val="28"/>
          <w:szCs w:val="28"/>
        </w:rPr>
        <w:t>У даному дослідженні</w:t>
      </w:r>
      <w:r w:rsidR="00FA59D0">
        <w:rPr>
          <w:rFonts w:ascii="Times New Roman" w:hAnsi="Times New Roman" w:cs="Times New Roman"/>
          <w:sz w:val="28"/>
          <w:szCs w:val="28"/>
          <w:lang w:val="en-US"/>
        </w:rPr>
        <w:t xml:space="preserve"> </w:t>
      </w:r>
      <w:r w:rsidR="00FA59D0">
        <w:rPr>
          <w:rFonts w:ascii="Times New Roman" w:hAnsi="Times New Roman" w:cs="Times New Roman"/>
          <w:sz w:val="28"/>
          <w:szCs w:val="28"/>
        </w:rPr>
        <w:t>проаналізовано існуючі методи розподілу задач та</w:t>
      </w:r>
      <w:r w:rsidRPr="00EC2AB8">
        <w:rPr>
          <w:rFonts w:ascii="Times New Roman" w:hAnsi="Times New Roman" w:cs="Times New Roman"/>
          <w:sz w:val="28"/>
          <w:szCs w:val="28"/>
        </w:rPr>
        <w:t xml:space="preserve"> запропоновано </w:t>
      </w:r>
      <w:r w:rsidR="00BF3E78">
        <w:rPr>
          <w:rFonts w:ascii="Times New Roman" w:hAnsi="Times New Roman" w:cs="Times New Roman"/>
          <w:sz w:val="28"/>
          <w:szCs w:val="28"/>
        </w:rPr>
        <w:t xml:space="preserve">підхід </w:t>
      </w:r>
      <w:r w:rsidRPr="00EC2AB8">
        <w:rPr>
          <w:rFonts w:ascii="Times New Roman" w:hAnsi="Times New Roman" w:cs="Times New Roman"/>
          <w:sz w:val="28"/>
          <w:szCs w:val="28"/>
        </w:rPr>
        <w:t xml:space="preserve">до удосконалення розподілу задач </w:t>
      </w:r>
      <w:r w:rsidR="00FA59D0">
        <w:rPr>
          <w:rFonts w:ascii="Times New Roman" w:hAnsi="Times New Roman" w:cs="Times New Roman"/>
          <w:sz w:val="28"/>
          <w:szCs w:val="28"/>
        </w:rPr>
        <w:t>за допомогою</w:t>
      </w:r>
      <w:r w:rsidRPr="00EC2AB8">
        <w:rPr>
          <w:rFonts w:ascii="Times New Roman" w:hAnsi="Times New Roman" w:cs="Times New Roman"/>
          <w:sz w:val="28"/>
          <w:szCs w:val="28"/>
        </w:rPr>
        <w:t xml:space="preserve"> використання технологій штучного інтелекту та машинного навчання, що дозволяє автоматизувати та оптимізувати розподіл на основі реальних умов і обмежень проєкту. Використання системи підтримки прийняття рішень і алгоритмів навчання з підкріпленням дає можливість адаптивно розподіляти задачі між ресурсами, забезпечуючи ефективність та гнучкість у роботі команди. Завдяки здатності системи навчатися та адаптувати політики розподілу до нових умов, запропонований </w:t>
      </w:r>
      <w:r w:rsidR="00BF3E78">
        <w:rPr>
          <w:rFonts w:ascii="Times New Roman" w:hAnsi="Times New Roman" w:cs="Times New Roman"/>
          <w:sz w:val="28"/>
          <w:szCs w:val="28"/>
        </w:rPr>
        <w:t>підхід м</w:t>
      </w:r>
      <w:r w:rsidRPr="00EC2AB8">
        <w:rPr>
          <w:rFonts w:ascii="Times New Roman" w:hAnsi="Times New Roman" w:cs="Times New Roman"/>
          <w:sz w:val="28"/>
          <w:szCs w:val="28"/>
        </w:rPr>
        <w:t>ає потенціал для подальшого розвитку та розширення застосування в різних галузях.</w:t>
      </w:r>
    </w:p>
    <w:p w14:paraId="5347B487" w14:textId="51D3B3AF" w:rsidR="00952A2D" w:rsidRDefault="00952A2D" w:rsidP="00CD7FDD">
      <w:pPr>
        <w:spacing w:after="0" w:line="240" w:lineRule="auto"/>
        <w:jc w:val="both"/>
        <w:rPr>
          <w:rFonts w:ascii="Times New Roman" w:hAnsi="Times New Roman" w:cs="Times New Roman"/>
          <w:sz w:val="28"/>
          <w:szCs w:val="28"/>
        </w:rPr>
      </w:pPr>
    </w:p>
    <w:p w14:paraId="5192B5AA" w14:textId="2A8EBDDE" w:rsidR="008F2E3F" w:rsidRDefault="008F2E3F" w:rsidP="007F7F05">
      <w:pPr>
        <w:spacing w:after="0" w:line="240" w:lineRule="auto"/>
        <w:ind w:firstLine="567"/>
        <w:jc w:val="both"/>
        <w:rPr>
          <w:rFonts w:ascii="Times New Roman" w:hAnsi="Times New Roman" w:cs="Times New Roman"/>
          <w:b/>
          <w:bCs/>
          <w:sz w:val="28"/>
          <w:szCs w:val="28"/>
        </w:rPr>
      </w:pPr>
      <w:r w:rsidRPr="008F2E3F">
        <w:rPr>
          <w:rFonts w:ascii="Times New Roman" w:hAnsi="Times New Roman" w:cs="Times New Roman"/>
          <w:b/>
          <w:bCs/>
          <w:sz w:val="28"/>
          <w:szCs w:val="28"/>
        </w:rPr>
        <w:t>Література</w:t>
      </w:r>
    </w:p>
    <w:p w14:paraId="0F050554" w14:textId="2D24B392" w:rsidR="008F2E3F" w:rsidRPr="007F7F05" w:rsidRDefault="00142FEB" w:rsidP="007F7F05">
      <w:pPr>
        <w:pStyle w:val="a3"/>
        <w:numPr>
          <w:ilvl w:val="0"/>
          <w:numId w:val="5"/>
        </w:numPr>
        <w:spacing w:after="0" w:line="240" w:lineRule="auto"/>
        <w:ind w:left="567"/>
        <w:jc w:val="both"/>
        <w:rPr>
          <w:rFonts w:ascii="Times New Roman" w:hAnsi="Times New Roman" w:cs="Times New Roman"/>
          <w:sz w:val="28"/>
          <w:szCs w:val="28"/>
          <w:lang w:val="en-US"/>
        </w:rPr>
      </w:pPr>
      <w:r w:rsidRPr="007F7F05">
        <w:rPr>
          <w:rFonts w:ascii="Times New Roman" w:hAnsi="Times New Roman" w:cs="Times New Roman"/>
          <w:sz w:val="28"/>
          <w:szCs w:val="28"/>
        </w:rPr>
        <w:t>Decision Support System (DSS)</w:t>
      </w:r>
      <w:r w:rsidR="008F2E3F" w:rsidRPr="007F7F05">
        <w:rPr>
          <w:rFonts w:ascii="Times New Roman" w:hAnsi="Times New Roman" w:cs="Times New Roman"/>
          <w:sz w:val="28"/>
          <w:szCs w:val="28"/>
        </w:rPr>
        <w:t xml:space="preserve"> – [Електронний ресурс] – Режим доступу:</w:t>
      </w:r>
      <w:r w:rsidRPr="007F7F05">
        <w:rPr>
          <w:rFonts w:ascii="Times New Roman" w:hAnsi="Times New Roman" w:cs="Times New Roman"/>
          <w:sz w:val="28"/>
          <w:szCs w:val="28"/>
          <w:lang w:val="en-US"/>
        </w:rPr>
        <w:t xml:space="preserve"> https://www.investopedia.com/terms/d/decision-support-system.asp</w:t>
      </w:r>
    </w:p>
    <w:p w14:paraId="7CB99FED" w14:textId="5AD0B836" w:rsidR="00142FEB" w:rsidRPr="007F7F05" w:rsidRDefault="00142FEB" w:rsidP="007F7F05">
      <w:pPr>
        <w:pStyle w:val="a3"/>
        <w:numPr>
          <w:ilvl w:val="0"/>
          <w:numId w:val="5"/>
        </w:numPr>
        <w:spacing w:after="0" w:line="240" w:lineRule="auto"/>
        <w:ind w:left="567"/>
        <w:jc w:val="both"/>
        <w:rPr>
          <w:rFonts w:ascii="Times New Roman" w:hAnsi="Times New Roman" w:cs="Times New Roman"/>
          <w:sz w:val="28"/>
          <w:szCs w:val="28"/>
          <w:lang w:val="en-US"/>
        </w:rPr>
      </w:pPr>
      <w:r w:rsidRPr="007F7F05">
        <w:rPr>
          <w:rFonts w:ascii="Times New Roman" w:hAnsi="Times New Roman" w:cs="Times New Roman"/>
          <w:sz w:val="28"/>
          <w:szCs w:val="28"/>
        </w:rPr>
        <w:t>Genetic Algorithms</w:t>
      </w:r>
      <w:r w:rsidRPr="007F7F05">
        <w:rPr>
          <w:rFonts w:ascii="Times New Roman" w:hAnsi="Times New Roman" w:cs="Times New Roman"/>
          <w:sz w:val="28"/>
          <w:szCs w:val="28"/>
          <w:lang w:val="en-US"/>
        </w:rPr>
        <w:t xml:space="preserve"> </w:t>
      </w:r>
      <w:r w:rsidRPr="007F7F05">
        <w:rPr>
          <w:rFonts w:ascii="Times New Roman" w:hAnsi="Times New Roman" w:cs="Times New Roman"/>
          <w:sz w:val="28"/>
          <w:szCs w:val="28"/>
        </w:rPr>
        <w:t>– [Електронний ресурс] – Режим доступу:</w:t>
      </w:r>
      <w:r w:rsidRPr="007F7F05">
        <w:rPr>
          <w:rFonts w:ascii="Times New Roman" w:hAnsi="Times New Roman" w:cs="Times New Roman"/>
          <w:sz w:val="28"/>
          <w:szCs w:val="28"/>
          <w:lang w:val="en-US"/>
        </w:rPr>
        <w:t xml:space="preserve"> https://www.geeksforgeeks.org/genetic-algorithms/</w:t>
      </w:r>
    </w:p>
    <w:p w14:paraId="4ABCDC26" w14:textId="1F229BC9" w:rsidR="00142FEB" w:rsidRPr="007F7F05" w:rsidRDefault="003356D5" w:rsidP="007F7F05">
      <w:pPr>
        <w:pStyle w:val="a3"/>
        <w:numPr>
          <w:ilvl w:val="0"/>
          <w:numId w:val="5"/>
        </w:numPr>
        <w:spacing w:after="0" w:line="240" w:lineRule="auto"/>
        <w:ind w:left="567"/>
        <w:jc w:val="both"/>
        <w:rPr>
          <w:rFonts w:ascii="Times New Roman" w:hAnsi="Times New Roman" w:cs="Times New Roman"/>
          <w:sz w:val="28"/>
          <w:szCs w:val="28"/>
          <w:lang w:val="en-US"/>
        </w:rPr>
      </w:pPr>
      <w:r w:rsidRPr="007F7F05">
        <w:rPr>
          <w:rFonts w:ascii="Times New Roman" w:hAnsi="Times New Roman" w:cs="Times New Roman"/>
          <w:sz w:val="28"/>
          <w:szCs w:val="28"/>
        </w:rPr>
        <w:t>Reinforcement Learning</w:t>
      </w:r>
      <w:r w:rsidRPr="007F7F05">
        <w:rPr>
          <w:rFonts w:ascii="Times New Roman" w:hAnsi="Times New Roman" w:cs="Times New Roman"/>
          <w:sz w:val="28"/>
          <w:szCs w:val="28"/>
          <w:lang w:val="en-US"/>
        </w:rPr>
        <w:t xml:space="preserve"> </w:t>
      </w:r>
      <w:r w:rsidR="00142FEB" w:rsidRPr="007F7F05">
        <w:rPr>
          <w:rFonts w:ascii="Times New Roman" w:hAnsi="Times New Roman" w:cs="Times New Roman"/>
          <w:sz w:val="28"/>
          <w:szCs w:val="28"/>
        </w:rPr>
        <w:t>– [Електронний ресурс] – Режим доступу:</w:t>
      </w:r>
      <w:r w:rsidRPr="007F7F05">
        <w:rPr>
          <w:rFonts w:ascii="Times New Roman" w:hAnsi="Times New Roman" w:cs="Times New Roman"/>
          <w:sz w:val="28"/>
          <w:szCs w:val="28"/>
          <w:lang w:val="en-US"/>
        </w:rPr>
        <w:t xml:space="preserve"> https://dataheadhunters.com/academy/reinforcement-learning-exploring-policy-vs-value-based-methods/</w:t>
      </w:r>
    </w:p>
    <w:p w14:paraId="38490E69" w14:textId="068AD6D5" w:rsidR="00142FEB" w:rsidRPr="007F7F05" w:rsidRDefault="003356D5" w:rsidP="007F7F05">
      <w:pPr>
        <w:pStyle w:val="a3"/>
        <w:numPr>
          <w:ilvl w:val="0"/>
          <w:numId w:val="5"/>
        </w:numPr>
        <w:spacing w:after="0" w:line="240" w:lineRule="auto"/>
        <w:ind w:left="567"/>
        <w:jc w:val="both"/>
        <w:rPr>
          <w:rFonts w:ascii="Times New Roman" w:hAnsi="Times New Roman" w:cs="Times New Roman"/>
          <w:sz w:val="28"/>
          <w:szCs w:val="28"/>
          <w:lang w:val="en-US"/>
        </w:rPr>
      </w:pPr>
      <w:r w:rsidRPr="007F7F05">
        <w:rPr>
          <w:rFonts w:ascii="Times New Roman" w:hAnsi="Times New Roman" w:cs="Times New Roman"/>
          <w:sz w:val="28"/>
          <w:szCs w:val="28"/>
        </w:rPr>
        <w:t>Critical path method</w:t>
      </w:r>
      <w:r w:rsidRPr="007F7F05">
        <w:rPr>
          <w:rFonts w:ascii="Times New Roman" w:hAnsi="Times New Roman" w:cs="Times New Roman"/>
          <w:sz w:val="28"/>
          <w:szCs w:val="28"/>
          <w:lang w:val="en-US"/>
        </w:rPr>
        <w:t xml:space="preserve"> </w:t>
      </w:r>
      <w:r w:rsidR="00142FEB" w:rsidRPr="007F7F05">
        <w:rPr>
          <w:rFonts w:ascii="Times New Roman" w:hAnsi="Times New Roman" w:cs="Times New Roman"/>
          <w:sz w:val="28"/>
          <w:szCs w:val="28"/>
        </w:rPr>
        <w:t>– [Електронний ресурс] – Режим доступу:</w:t>
      </w:r>
      <w:r w:rsidRPr="007F7F05">
        <w:rPr>
          <w:rFonts w:ascii="Times New Roman" w:hAnsi="Times New Roman" w:cs="Times New Roman"/>
          <w:sz w:val="28"/>
          <w:szCs w:val="28"/>
          <w:lang w:val="en-US"/>
        </w:rPr>
        <w:t xml:space="preserve"> https://asana.com/resources/critical-path-method</w:t>
      </w:r>
    </w:p>
    <w:p w14:paraId="7464449C" w14:textId="20E5AF1E" w:rsidR="00142FEB" w:rsidRPr="007F7F05" w:rsidRDefault="003356D5" w:rsidP="007F7F05">
      <w:pPr>
        <w:pStyle w:val="a3"/>
        <w:numPr>
          <w:ilvl w:val="0"/>
          <w:numId w:val="5"/>
        </w:numPr>
        <w:spacing w:after="0" w:line="240" w:lineRule="auto"/>
        <w:ind w:left="567"/>
        <w:jc w:val="both"/>
        <w:rPr>
          <w:rFonts w:ascii="Times New Roman" w:hAnsi="Times New Roman" w:cs="Times New Roman"/>
          <w:sz w:val="28"/>
          <w:szCs w:val="28"/>
          <w:lang w:val="en-US"/>
        </w:rPr>
      </w:pPr>
      <w:r w:rsidRPr="007F7F05">
        <w:rPr>
          <w:rFonts w:ascii="Times New Roman" w:hAnsi="Times New Roman" w:cs="Times New Roman"/>
          <w:sz w:val="28"/>
          <w:szCs w:val="28"/>
        </w:rPr>
        <w:t>What is a Gantt Chart?</w:t>
      </w:r>
      <w:r w:rsidRPr="007F7F05">
        <w:rPr>
          <w:rFonts w:ascii="Times New Roman" w:hAnsi="Times New Roman" w:cs="Times New Roman"/>
          <w:sz w:val="28"/>
          <w:szCs w:val="28"/>
          <w:lang w:val="en-US"/>
        </w:rPr>
        <w:t xml:space="preserve"> </w:t>
      </w:r>
      <w:r w:rsidR="00142FEB" w:rsidRPr="007F7F05">
        <w:rPr>
          <w:rFonts w:ascii="Times New Roman" w:hAnsi="Times New Roman" w:cs="Times New Roman"/>
          <w:sz w:val="28"/>
          <w:szCs w:val="28"/>
        </w:rPr>
        <w:t>– [Електронний ресурс] – Режим доступу:</w:t>
      </w:r>
      <w:r w:rsidRPr="007F7F05">
        <w:rPr>
          <w:rFonts w:ascii="Times New Roman" w:hAnsi="Times New Roman" w:cs="Times New Roman"/>
          <w:sz w:val="28"/>
          <w:szCs w:val="28"/>
          <w:lang w:val="en-US"/>
        </w:rPr>
        <w:t xml:space="preserve"> https://www.gantt.com/</w:t>
      </w:r>
    </w:p>
    <w:sectPr w:rsidR="00142FEB" w:rsidRPr="007F7F05" w:rsidSect="0066485C">
      <w:footerReference w:type="default" r:id="rId7"/>
      <w:pgSz w:w="11906" w:h="16838"/>
      <w:pgMar w:top="1418" w:right="1418" w:bottom="1985" w:left="1418" w:header="567" w:footer="567" w:gutter="0"/>
      <w:pgNumType w:start="22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3EEEAE" w14:textId="77777777" w:rsidR="000B0B8D" w:rsidRDefault="000B0B8D" w:rsidP="0066485C">
      <w:pPr>
        <w:spacing w:after="0" w:line="240" w:lineRule="auto"/>
      </w:pPr>
      <w:r>
        <w:separator/>
      </w:r>
    </w:p>
  </w:endnote>
  <w:endnote w:type="continuationSeparator" w:id="0">
    <w:p w14:paraId="732F3F03" w14:textId="77777777" w:rsidR="000B0B8D" w:rsidRDefault="000B0B8D" w:rsidP="006648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16952546"/>
      <w:docPartObj>
        <w:docPartGallery w:val="Page Numbers (Bottom of Page)"/>
        <w:docPartUnique/>
      </w:docPartObj>
    </w:sdtPr>
    <w:sdtEndPr>
      <w:rPr>
        <w:rFonts w:ascii="Times New Roman" w:hAnsi="Times New Roman" w:cs="Times New Roman"/>
        <w:sz w:val="24"/>
        <w:szCs w:val="24"/>
      </w:rPr>
    </w:sdtEndPr>
    <w:sdtContent>
      <w:p w14:paraId="20AD55BE" w14:textId="2577BF7F" w:rsidR="0066485C" w:rsidRPr="0066485C" w:rsidRDefault="0066485C">
        <w:pPr>
          <w:pStyle w:val="ad"/>
          <w:jc w:val="center"/>
          <w:rPr>
            <w:rFonts w:ascii="Times New Roman" w:hAnsi="Times New Roman" w:cs="Times New Roman"/>
            <w:sz w:val="24"/>
            <w:szCs w:val="24"/>
          </w:rPr>
        </w:pPr>
        <w:r w:rsidRPr="0066485C">
          <w:rPr>
            <w:rFonts w:ascii="Times New Roman" w:hAnsi="Times New Roman" w:cs="Times New Roman"/>
            <w:sz w:val="24"/>
            <w:szCs w:val="24"/>
          </w:rPr>
          <w:fldChar w:fldCharType="begin"/>
        </w:r>
        <w:r w:rsidRPr="0066485C">
          <w:rPr>
            <w:rFonts w:ascii="Times New Roman" w:hAnsi="Times New Roman" w:cs="Times New Roman"/>
            <w:sz w:val="24"/>
            <w:szCs w:val="24"/>
          </w:rPr>
          <w:instrText>PAGE   \* MERGEFORMAT</w:instrText>
        </w:r>
        <w:r w:rsidRPr="0066485C">
          <w:rPr>
            <w:rFonts w:ascii="Times New Roman" w:hAnsi="Times New Roman" w:cs="Times New Roman"/>
            <w:sz w:val="24"/>
            <w:szCs w:val="24"/>
          </w:rPr>
          <w:fldChar w:fldCharType="separate"/>
        </w:r>
        <w:r w:rsidRPr="0066485C">
          <w:rPr>
            <w:rFonts w:ascii="Times New Roman" w:hAnsi="Times New Roman" w:cs="Times New Roman"/>
            <w:sz w:val="24"/>
            <w:szCs w:val="24"/>
          </w:rPr>
          <w:t>2</w:t>
        </w:r>
        <w:r w:rsidRPr="0066485C">
          <w:rPr>
            <w:rFonts w:ascii="Times New Roman" w:hAnsi="Times New Roman" w:cs="Times New Roman"/>
            <w:sz w:val="24"/>
            <w:szCs w:val="24"/>
          </w:rPr>
          <w:fldChar w:fldCharType="end"/>
        </w:r>
      </w:p>
    </w:sdtContent>
  </w:sdt>
  <w:p w14:paraId="71A27E82" w14:textId="77777777" w:rsidR="0066485C" w:rsidRDefault="0066485C">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468B1F" w14:textId="77777777" w:rsidR="000B0B8D" w:rsidRDefault="000B0B8D" w:rsidP="0066485C">
      <w:pPr>
        <w:spacing w:after="0" w:line="240" w:lineRule="auto"/>
      </w:pPr>
      <w:r>
        <w:separator/>
      </w:r>
    </w:p>
  </w:footnote>
  <w:footnote w:type="continuationSeparator" w:id="0">
    <w:p w14:paraId="22FA351A" w14:textId="77777777" w:rsidR="000B0B8D" w:rsidRDefault="000B0B8D" w:rsidP="006648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60612B"/>
    <w:multiLevelType w:val="hybridMultilevel"/>
    <w:tmpl w:val="F5F450D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BB80995"/>
    <w:multiLevelType w:val="hybridMultilevel"/>
    <w:tmpl w:val="6ABE9448"/>
    <w:lvl w:ilvl="0" w:tplc="FBA8F30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2E605EA0"/>
    <w:multiLevelType w:val="hybridMultilevel"/>
    <w:tmpl w:val="6ABE9448"/>
    <w:lvl w:ilvl="0" w:tplc="FBA8F30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3FFD0663"/>
    <w:multiLevelType w:val="hybridMultilevel"/>
    <w:tmpl w:val="DE3420FC"/>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4" w15:restartNumberingAfterBreak="0">
    <w:nsid w:val="523A2EDB"/>
    <w:multiLevelType w:val="hybridMultilevel"/>
    <w:tmpl w:val="6CB84F8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578B39CB"/>
    <w:multiLevelType w:val="hybridMultilevel"/>
    <w:tmpl w:val="9DE283D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0"/>
  </w:num>
  <w:num w:numId="2">
    <w:abstractNumId w:val="3"/>
  </w:num>
  <w:num w:numId="3">
    <w:abstractNumId w:val="4"/>
  </w:num>
  <w:num w:numId="4">
    <w:abstractNumId w:val="1"/>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3EA4"/>
    <w:rsid w:val="000B0B8D"/>
    <w:rsid w:val="000B5EF4"/>
    <w:rsid w:val="000F444F"/>
    <w:rsid w:val="001045ED"/>
    <w:rsid w:val="0012243A"/>
    <w:rsid w:val="00142FEB"/>
    <w:rsid w:val="001F2E31"/>
    <w:rsid w:val="003164A8"/>
    <w:rsid w:val="0032491A"/>
    <w:rsid w:val="003356D5"/>
    <w:rsid w:val="00340BF7"/>
    <w:rsid w:val="003F1567"/>
    <w:rsid w:val="004029D0"/>
    <w:rsid w:val="004772E6"/>
    <w:rsid w:val="004A0078"/>
    <w:rsid w:val="0050625B"/>
    <w:rsid w:val="00547A5F"/>
    <w:rsid w:val="00557573"/>
    <w:rsid w:val="00571923"/>
    <w:rsid w:val="005E3402"/>
    <w:rsid w:val="0066485C"/>
    <w:rsid w:val="00736252"/>
    <w:rsid w:val="007F7F05"/>
    <w:rsid w:val="008155DB"/>
    <w:rsid w:val="00845B66"/>
    <w:rsid w:val="008F2E3F"/>
    <w:rsid w:val="00904816"/>
    <w:rsid w:val="00952A2D"/>
    <w:rsid w:val="00BF3E78"/>
    <w:rsid w:val="00CD5CA7"/>
    <w:rsid w:val="00CD6B58"/>
    <w:rsid w:val="00CD7FDD"/>
    <w:rsid w:val="00CE23E6"/>
    <w:rsid w:val="00D4731F"/>
    <w:rsid w:val="00D60AB1"/>
    <w:rsid w:val="00D75217"/>
    <w:rsid w:val="00EC0BED"/>
    <w:rsid w:val="00EC2AB8"/>
    <w:rsid w:val="00F105A5"/>
    <w:rsid w:val="00F43946"/>
    <w:rsid w:val="00FA59D0"/>
    <w:rsid w:val="00FE3EA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08EE5"/>
  <w15:chartTrackingRefBased/>
  <w15:docId w15:val="{3D462709-76C2-45CF-80F2-6590019F8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52A2D"/>
    <w:pPr>
      <w:ind w:left="720"/>
      <w:contextualSpacing/>
    </w:pPr>
  </w:style>
  <w:style w:type="character" w:styleId="a4">
    <w:name w:val="annotation reference"/>
    <w:basedOn w:val="a0"/>
    <w:uiPriority w:val="99"/>
    <w:semiHidden/>
    <w:unhideWhenUsed/>
    <w:rsid w:val="00EC0BED"/>
    <w:rPr>
      <w:sz w:val="16"/>
      <w:szCs w:val="16"/>
    </w:rPr>
  </w:style>
  <w:style w:type="paragraph" w:styleId="a5">
    <w:name w:val="annotation text"/>
    <w:basedOn w:val="a"/>
    <w:link w:val="a6"/>
    <w:uiPriority w:val="99"/>
    <w:semiHidden/>
    <w:unhideWhenUsed/>
    <w:rsid w:val="00EC0BED"/>
    <w:pPr>
      <w:spacing w:line="240" w:lineRule="auto"/>
    </w:pPr>
    <w:rPr>
      <w:sz w:val="20"/>
      <w:szCs w:val="20"/>
    </w:rPr>
  </w:style>
  <w:style w:type="character" w:customStyle="1" w:styleId="a6">
    <w:name w:val="Текст примітки Знак"/>
    <w:basedOn w:val="a0"/>
    <w:link w:val="a5"/>
    <w:uiPriority w:val="99"/>
    <w:semiHidden/>
    <w:rsid w:val="00EC0BED"/>
    <w:rPr>
      <w:sz w:val="20"/>
      <w:szCs w:val="20"/>
    </w:rPr>
  </w:style>
  <w:style w:type="paragraph" w:styleId="a7">
    <w:name w:val="annotation subject"/>
    <w:basedOn w:val="a5"/>
    <w:next w:val="a5"/>
    <w:link w:val="a8"/>
    <w:uiPriority w:val="99"/>
    <w:semiHidden/>
    <w:unhideWhenUsed/>
    <w:rsid w:val="00EC0BED"/>
    <w:rPr>
      <w:b/>
      <w:bCs/>
    </w:rPr>
  </w:style>
  <w:style w:type="character" w:customStyle="1" w:styleId="a8">
    <w:name w:val="Тема примітки Знак"/>
    <w:basedOn w:val="a6"/>
    <w:link w:val="a7"/>
    <w:uiPriority w:val="99"/>
    <w:semiHidden/>
    <w:rsid w:val="00EC0BED"/>
    <w:rPr>
      <w:b/>
      <w:bCs/>
      <w:sz w:val="20"/>
      <w:szCs w:val="20"/>
    </w:rPr>
  </w:style>
  <w:style w:type="paragraph" w:styleId="a9">
    <w:name w:val="Balloon Text"/>
    <w:basedOn w:val="a"/>
    <w:link w:val="aa"/>
    <w:uiPriority w:val="99"/>
    <w:semiHidden/>
    <w:unhideWhenUsed/>
    <w:rsid w:val="001F2E31"/>
    <w:pPr>
      <w:spacing w:after="0" w:line="240" w:lineRule="auto"/>
    </w:pPr>
    <w:rPr>
      <w:rFonts w:ascii="Segoe UI" w:hAnsi="Segoe UI" w:cs="Segoe UI"/>
      <w:sz w:val="18"/>
      <w:szCs w:val="18"/>
    </w:rPr>
  </w:style>
  <w:style w:type="character" w:customStyle="1" w:styleId="aa">
    <w:name w:val="Текст у виносці Знак"/>
    <w:basedOn w:val="a0"/>
    <w:link w:val="a9"/>
    <w:uiPriority w:val="99"/>
    <w:semiHidden/>
    <w:rsid w:val="001F2E31"/>
    <w:rPr>
      <w:rFonts w:ascii="Segoe UI" w:hAnsi="Segoe UI" w:cs="Segoe UI"/>
      <w:sz w:val="18"/>
      <w:szCs w:val="18"/>
    </w:rPr>
  </w:style>
  <w:style w:type="paragraph" w:styleId="ab">
    <w:name w:val="header"/>
    <w:basedOn w:val="a"/>
    <w:link w:val="ac"/>
    <w:uiPriority w:val="99"/>
    <w:unhideWhenUsed/>
    <w:rsid w:val="0066485C"/>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66485C"/>
  </w:style>
  <w:style w:type="paragraph" w:styleId="ad">
    <w:name w:val="footer"/>
    <w:basedOn w:val="a"/>
    <w:link w:val="ae"/>
    <w:uiPriority w:val="99"/>
    <w:unhideWhenUsed/>
    <w:rsid w:val="0066485C"/>
    <w:pPr>
      <w:tabs>
        <w:tab w:val="center" w:pos="4819"/>
        <w:tab w:val="right" w:pos="9639"/>
      </w:tabs>
      <w:spacing w:after="0" w:line="240" w:lineRule="auto"/>
    </w:pPr>
  </w:style>
  <w:style w:type="character" w:customStyle="1" w:styleId="ae">
    <w:name w:val="Нижній колонтитул Знак"/>
    <w:basedOn w:val="a0"/>
    <w:link w:val="ad"/>
    <w:uiPriority w:val="99"/>
    <w:rsid w:val="006648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1249813">
      <w:bodyDiv w:val="1"/>
      <w:marLeft w:val="0"/>
      <w:marRight w:val="0"/>
      <w:marTop w:val="0"/>
      <w:marBottom w:val="0"/>
      <w:divBdr>
        <w:top w:val="none" w:sz="0" w:space="0" w:color="auto"/>
        <w:left w:val="none" w:sz="0" w:space="0" w:color="auto"/>
        <w:bottom w:val="none" w:sz="0" w:space="0" w:color="auto"/>
        <w:right w:val="none" w:sz="0" w:space="0" w:color="auto"/>
      </w:divBdr>
    </w:div>
    <w:div w:id="976686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TotalTime>
  <Pages>5</Pages>
  <Words>7523</Words>
  <Characters>4289</Characters>
  <Application>Microsoft Office Word</Application>
  <DocSecurity>0</DocSecurity>
  <Lines>35</Lines>
  <Paragraphs>23</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Lubov Drozdenko</cp:lastModifiedBy>
  <cp:revision>8</cp:revision>
  <cp:lastPrinted>2024-11-29T14:22:00Z</cp:lastPrinted>
  <dcterms:created xsi:type="dcterms:W3CDTF">2024-11-18T12:31:00Z</dcterms:created>
  <dcterms:modified xsi:type="dcterms:W3CDTF">2024-11-29T14:22:00Z</dcterms:modified>
</cp:coreProperties>
</file>